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07" w:rsidRPr="00BA7FE7" w:rsidRDefault="004C2A1D" w:rsidP="00813F39">
      <w:pPr>
        <w:spacing w:after="0" w:line="240" w:lineRule="auto"/>
        <w:jc w:val="center"/>
        <w:rPr>
          <w:rFonts w:ascii="Times New Roman" w:hAnsi="Times New Roman" w:cs="Times New Roman"/>
          <w:b/>
          <w:bCs/>
          <w:sz w:val="28"/>
          <w:szCs w:val="28"/>
          <w:lang w:val="en-IN" w:bidi="ml-IN"/>
        </w:rPr>
      </w:pPr>
      <w:r w:rsidRPr="00813F39">
        <w:rPr>
          <w:rFonts w:ascii="Century Gothic" w:hAnsi="Century Gothic" w:cs="Times New Roman"/>
          <w:b/>
          <w:bCs/>
          <w:sz w:val="34"/>
          <w:szCs w:val="34"/>
          <w:lang w:val="en-IN" w:bidi="ml-IN"/>
        </w:rPr>
        <w:t xml:space="preserve">EFFECTIVENESS OF SIX THINKING HAT STRATEGY ON ACHIEVEMENT IN PHYSICS OF </w:t>
      </w:r>
      <w:r w:rsidR="00813F39">
        <w:rPr>
          <w:rFonts w:ascii="Century Gothic" w:hAnsi="Century Gothic" w:cs="Times New Roman"/>
          <w:b/>
          <w:bCs/>
          <w:sz w:val="34"/>
          <w:szCs w:val="34"/>
          <w:lang w:val="en-IN" w:bidi="ml-IN"/>
        </w:rPr>
        <w:br/>
      </w:r>
      <w:r w:rsidRPr="00813F39">
        <w:rPr>
          <w:rFonts w:ascii="Century Gothic" w:hAnsi="Century Gothic" w:cs="Times New Roman"/>
          <w:b/>
          <w:bCs/>
          <w:sz w:val="34"/>
          <w:szCs w:val="34"/>
          <w:lang w:val="en-IN" w:bidi="ml-IN"/>
        </w:rPr>
        <w:t>STANDARD IX STUDENTS</w:t>
      </w:r>
    </w:p>
    <w:p w:rsidR="004C2A1D" w:rsidRPr="00BA7FE7" w:rsidRDefault="004C2A1D">
      <w:pPr>
        <w:rPr>
          <w:rFonts w:ascii="Times New Roman" w:hAnsi="Times New Roman" w:cs="Times New Roman"/>
          <w:b/>
          <w:bCs/>
          <w:sz w:val="28"/>
          <w:szCs w:val="28"/>
          <w:lang w:val="en-IN" w:bidi="ml-IN"/>
        </w:rPr>
      </w:pPr>
    </w:p>
    <w:p w:rsidR="004C2A1D" w:rsidRPr="009E68EE" w:rsidRDefault="004C2A1D">
      <w:pPr>
        <w:rPr>
          <w:rFonts w:ascii="Times New Roman" w:hAnsi="Times New Roman" w:cs="Times New Roman"/>
          <w:sz w:val="28"/>
          <w:szCs w:val="28"/>
          <w:lang w:val="en-IN" w:bidi="ml-IN"/>
        </w:rPr>
      </w:pPr>
    </w:p>
    <w:p w:rsidR="004C2A1D" w:rsidRPr="009E68EE" w:rsidRDefault="004C2A1D">
      <w:pPr>
        <w:rPr>
          <w:rFonts w:ascii="Times New Roman" w:hAnsi="Times New Roman" w:cs="Times New Roman"/>
          <w:sz w:val="28"/>
          <w:szCs w:val="28"/>
          <w:lang w:val="en-IN" w:bidi="ml-IN"/>
        </w:rPr>
      </w:pPr>
    </w:p>
    <w:p w:rsidR="004C2A1D" w:rsidRPr="009E68EE" w:rsidRDefault="004C2A1D">
      <w:pPr>
        <w:rPr>
          <w:rFonts w:ascii="Times New Roman" w:hAnsi="Times New Roman" w:cs="Times New Roman"/>
          <w:sz w:val="28"/>
          <w:szCs w:val="28"/>
          <w:lang w:val="en-IN" w:bidi="ml-IN"/>
        </w:rPr>
      </w:pPr>
    </w:p>
    <w:p w:rsidR="004C2A1D" w:rsidRPr="00813F39" w:rsidRDefault="004C2A1D" w:rsidP="009E68EE">
      <w:pPr>
        <w:jc w:val="center"/>
        <w:rPr>
          <w:rFonts w:ascii="Arial" w:hAnsi="Arial" w:cs="Arial"/>
          <w:b/>
          <w:bCs/>
          <w:sz w:val="28"/>
          <w:szCs w:val="28"/>
          <w:lang w:val="en-IN" w:bidi="ml-IN"/>
        </w:rPr>
      </w:pPr>
      <w:r w:rsidRPr="00813F39">
        <w:rPr>
          <w:rFonts w:ascii="Arial" w:hAnsi="Arial" w:cs="Arial"/>
          <w:b/>
          <w:bCs/>
          <w:sz w:val="28"/>
          <w:szCs w:val="28"/>
          <w:lang w:val="en-IN" w:bidi="ml-IN"/>
        </w:rPr>
        <w:t>TEENA RAJAN</w:t>
      </w:r>
    </w:p>
    <w:p w:rsidR="004C2A1D" w:rsidRPr="009E68EE" w:rsidRDefault="004C2A1D" w:rsidP="004C2A1D">
      <w:pPr>
        <w:jc w:val="center"/>
        <w:rPr>
          <w:rFonts w:ascii="Times New Roman" w:hAnsi="Times New Roman" w:cs="Times New Roman"/>
          <w:sz w:val="28"/>
          <w:szCs w:val="28"/>
          <w:lang w:val="en-IN" w:bidi="ml-IN"/>
        </w:rPr>
      </w:pPr>
    </w:p>
    <w:p w:rsidR="004C2A1D" w:rsidRDefault="004C2A1D" w:rsidP="004C2A1D">
      <w:pPr>
        <w:jc w:val="center"/>
        <w:rPr>
          <w:rFonts w:ascii="Times New Roman" w:hAnsi="Times New Roman" w:cs="Times New Roman"/>
          <w:sz w:val="28"/>
          <w:szCs w:val="28"/>
          <w:lang w:val="en-IN" w:bidi="ml-IN"/>
        </w:rPr>
      </w:pPr>
    </w:p>
    <w:p w:rsidR="00813F39" w:rsidRPr="009E68EE" w:rsidRDefault="00813F39" w:rsidP="004C2A1D">
      <w:pPr>
        <w:jc w:val="center"/>
        <w:rPr>
          <w:rFonts w:ascii="Times New Roman" w:hAnsi="Times New Roman" w:cs="Times New Roman"/>
          <w:sz w:val="28"/>
          <w:szCs w:val="28"/>
          <w:lang w:val="en-IN" w:bidi="ml-IN"/>
        </w:rPr>
      </w:pPr>
    </w:p>
    <w:p w:rsidR="00813F39" w:rsidRPr="002252FA" w:rsidRDefault="00813F39" w:rsidP="00813F39">
      <w:pPr>
        <w:spacing w:after="0" w:line="240" w:lineRule="auto"/>
        <w:jc w:val="center"/>
        <w:rPr>
          <w:rFonts w:ascii="Dauphin" w:hAnsi="Dauphin"/>
          <w:b/>
          <w:bCs/>
          <w:sz w:val="30"/>
          <w:szCs w:val="20"/>
        </w:rPr>
      </w:pPr>
      <w:r w:rsidRPr="002252FA">
        <w:rPr>
          <w:rFonts w:ascii="Dauphin" w:hAnsi="Dauphin"/>
          <w:b/>
          <w:bCs/>
          <w:sz w:val="30"/>
          <w:szCs w:val="20"/>
        </w:rPr>
        <w:t>Dissertation</w:t>
      </w:r>
    </w:p>
    <w:p w:rsidR="00813F39" w:rsidRPr="002252FA" w:rsidRDefault="00813F39" w:rsidP="00813F39">
      <w:pPr>
        <w:spacing w:after="0" w:line="240" w:lineRule="auto"/>
        <w:jc w:val="center"/>
        <w:rPr>
          <w:rFonts w:ascii="Dauphin" w:hAnsi="Dauphin"/>
          <w:b/>
          <w:bCs/>
          <w:sz w:val="30"/>
          <w:szCs w:val="20"/>
        </w:rPr>
      </w:pPr>
      <w:r w:rsidRPr="002252FA">
        <w:rPr>
          <w:rFonts w:ascii="Dauphin" w:hAnsi="Dauphin"/>
          <w:b/>
          <w:bCs/>
          <w:sz w:val="30"/>
          <w:szCs w:val="20"/>
        </w:rPr>
        <w:t xml:space="preserve">Submitted to the University of Calicut for </w:t>
      </w:r>
      <w:r w:rsidR="005841AE">
        <w:rPr>
          <w:rFonts w:ascii="Dauphin" w:hAnsi="Dauphin"/>
          <w:b/>
          <w:bCs/>
          <w:sz w:val="30"/>
          <w:szCs w:val="20"/>
        </w:rPr>
        <w:t>the</w:t>
      </w:r>
    </w:p>
    <w:p w:rsidR="00813F39" w:rsidRPr="002252FA" w:rsidRDefault="00813F39" w:rsidP="00813F39">
      <w:pPr>
        <w:spacing w:after="0" w:line="360" w:lineRule="auto"/>
        <w:jc w:val="center"/>
        <w:rPr>
          <w:rFonts w:ascii="Dauphin" w:hAnsi="Dauphin"/>
          <w:b/>
          <w:bCs/>
          <w:sz w:val="30"/>
          <w:szCs w:val="20"/>
        </w:rPr>
      </w:pPr>
      <w:r w:rsidRPr="002252FA">
        <w:rPr>
          <w:rFonts w:ascii="Dauphin" w:hAnsi="Dauphin"/>
          <w:b/>
          <w:bCs/>
          <w:sz w:val="30"/>
          <w:szCs w:val="20"/>
        </w:rPr>
        <w:t>Partial Fulfillment of the Requirements for the Degree of</w:t>
      </w:r>
    </w:p>
    <w:p w:rsidR="00813F39" w:rsidRPr="002252FA" w:rsidRDefault="00813F39" w:rsidP="00813F39">
      <w:pPr>
        <w:spacing w:after="0" w:line="240" w:lineRule="auto"/>
        <w:jc w:val="center"/>
        <w:rPr>
          <w:rFonts w:ascii="Times New Roman" w:hAnsi="Times New Roman" w:cs="Times New Roman"/>
          <w:b/>
          <w:bCs/>
          <w:sz w:val="30"/>
          <w:szCs w:val="30"/>
        </w:rPr>
      </w:pPr>
      <w:r w:rsidRPr="002252FA">
        <w:rPr>
          <w:rFonts w:ascii="Dauphin" w:hAnsi="Dauphin" w:cs="Times New Roman"/>
          <w:b/>
          <w:sz w:val="32"/>
          <w:szCs w:val="30"/>
        </w:rPr>
        <w:t>MASTER OF EDUCATION</w:t>
      </w:r>
    </w:p>
    <w:p w:rsidR="00813F39" w:rsidRPr="002252FA" w:rsidRDefault="00813F39" w:rsidP="00813F39">
      <w:pPr>
        <w:spacing w:after="0" w:line="240" w:lineRule="auto"/>
        <w:jc w:val="center"/>
        <w:rPr>
          <w:rFonts w:ascii="SansSerif" w:hAnsi="SansSerif"/>
          <w:b/>
          <w:sz w:val="32"/>
          <w:szCs w:val="28"/>
        </w:rPr>
      </w:pPr>
    </w:p>
    <w:p w:rsidR="00813F39" w:rsidRDefault="00813F39" w:rsidP="00813F39">
      <w:pPr>
        <w:spacing w:after="0" w:line="240" w:lineRule="auto"/>
        <w:jc w:val="center"/>
        <w:rPr>
          <w:rFonts w:ascii="SansSerif" w:hAnsi="SansSerif"/>
          <w:b/>
          <w:sz w:val="32"/>
          <w:szCs w:val="28"/>
        </w:rPr>
      </w:pPr>
    </w:p>
    <w:p w:rsidR="00813F39" w:rsidRDefault="00813F39" w:rsidP="00813F39">
      <w:pPr>
        <w:spacing w:after="0" w:line="240" w:lineRule="auto"/>
        <w:jc w:val="center"/>
        <w:rPr>
          <w:rFonts w:ascii="SansSerif" w:hAnsi="SansSerif"/>
          <w:b/>
          <w:sz w:val="32"/>
          <w:szCs w:val="28"/>
        </w:rPr>
      </w:pPr>
    </w:p>
    <w:p w:rsidR="00813F39" w:rsidRDefault="00813F39" w:rsidP="00813F39">
      <w:pPr>
        <w:spacing w:after="0" w:line="240" w:lineRule="auto"/>
        <w:jc w:val="center"/>
        <w:rPr>
          <w:rFonts w:ascii="SansSerif" w:hAnsi="SansSerif"/>
          <w:b/>
          <w:sz w:val="32"/>
          <w:szCs w:val="28"/>
        </w:rPr>
      </w:pPr>
    </w:p>
    <w:p w:rsidR="00813F39" w:rsidRPr="002252FA" w:rsidRDefault="00813F39" w:rsidP="00813F39">
      <w:pPr>
        <w:spacing w:after="0" w:line="240" w:lineRule="auto"/>
        <w:jc w:val="center"/>
        <w:rPr>
          <w:rFonts w:ascii="SansSerif" w:hAnsi="SansSerif"/>
          <w:b/>
          <w:sz w:val="32"/>
          <w:szCs w:val="28"/>
        </w:rPr>
      </w:pPr>
    </w:p>
    <w:p w:rsidR="00813F39" w:rsidRPr="002252FA" w:rsidRDefault="00813F39" w:rsidP="00813F39">
      <w:pPr>
        <w:spacing w:after="0" w:line="240" w:lineRule="auto"/>
        <w:jc w:val="center"/>
        <w:rPr>
          <w:rFonts w:ascii="SansSerif" w:hAnsi="SansSerif"/>
          <w:b/>
          <w:sz w:val="32"/>
          <w:szCs w:val="28"/>
        </w:rPr>
      </w:pPr>
    </w:p>
    <w:p w:rsidR="00813F39" w:rsidRPr="002252FA" w:rsidRDefault="00813F39" w:rsidP="00813F39">
      <w:pPr>
        <w:spacing w:after="0" w:line="240" w:lineRule="auto"/>
        <w:jc w:val="center"/>
        <w:rPr>
          <w:rFonts w:ascii="SansSerif" w:hAnsi="SansSerif"/>
          <w:b/>
          <w:sz w:val="32"/>
          <w:szCs w:val="28"/>
        </w:rPr>
      </w:pPr>
      <w:r w:rsidRPr="002252FA">
        <w:rPr>
          <w:rFonts w:ascii="Century Gothic" w:hAnsi="Century Gothic"/>
          <w:bCs/>
          <w:i/>
          <w:noProof/>
          <w:sz w:val="30"/>
          <w:szCs w:val="28"/>
          <w:lang w:eastAsia="en-GB" w:bidi="ml-IN"/>
        </w:rPr>
        <w:drawing>
          <wp:inline distT="0" distB="0" distL="0" distR="0">
            <wp:extent cx="1028700" cy="1118417"/>
            <wp:effectExtent l="19050" t="0" r="0" b="0"/>
            <wp:docPr id="1" name="Picture 1" descr="C:\Users\pavilion\Desktop\New folder\EMBLEM of farook training college - Google Search_files\633987656422981210_Farook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ilion\Desktop\New folder\EMBLEM of farook training college - Google Search_files\633987656422981210_Farook TC.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1118" cy="1131918"/>
                    </a:xfrm>
                    <a:prstGeom prst="rect">
                      <a:avLst/>
                    </a:prstGeom>
                    <a:noFill/>
                    <a:ln>
                      <a:noFill/>
                    </a:ln>
                  </pic:spPr>
                </pic:pic>
              </a:graphicData>
            </a:graphic>
          </wp:inline>
        </w:drawing>
      </w:r>
    </w:p>
    <w:p w:rsidR="00813F39" w:rsidRPr="002252FA" w:rsidRDefault="00813F39" w:rsidP="00813F39">
      <w:pPr>
        <w:spacing w:after="0" w:line="240" w:lineRule="auto"/>
        <w:jc w:val="center"/>
        <w:rPr>
          <w:rFonts w:ascii="SansSerif" w:hAnsi="SansSerif"/>
          <w:b/>
          <w:sz w:val="32"/>
          <w:szCs w:val="28"/>
        </w:rPr>
      </w:pPr>
    </w:p>
    <w:p w:rsidR="00813F39" w:rsidRPr="002252FA" w:rsidRDefault="00813F39" w:rsidP="00813F39">
      <w:pPr>
        <w:spacing w:after="0" w:line="240" w:lineRule="auto"/>
        <w:jc w:val="center"/>
        <w:rPr>
          <w:rFonts w:cstheme="minorHAnsi"/>
          <w:b/>
          <w:sz w:val="32"/>
          <w:szCs w:val="28"/>
        </w:rPr>
      </w:pPr>
      <w:r w:rsidRPr="002252FA">
        <w:rPr>
          <w:rFonts w:cstheme="minorHAnsi"/>
          <w:b/>
          <w:sz w:val="32"/>
          <w:szCs w:val="28"/>
        </w:rPr>
        <w:t>FAROOK TRAINING COLLEGE</w:t>
      </w:r>
    </w:p>
    <w:p w:rsidR="00813F39" w:rsidRPr="002252FA" w:rsidRDefault="00813F39" w:rsidP="00813F39">
      <w:pPr>
        <w:spacing w:after="0" w:line="240" w:lineRule="auto"/>
        <w:jc w:val="center"/>
        <w:rPr>
          <w:rFonts w:cstheme="minorHAnsi"/>
          <w:b/>
          <w:sz w:val="32"/>
          <w:szCs w:val="28"/>
        </w:rPr>
      </w:pPr>
      <w:r w:rsidRPr="002252FA">
        <w:rPr>
          <w:rFonts w:cstheme="minorHAnsi"/>
          <w:b/>
          <w:sz w:val="32"/>
          <w:szCs w:val="28"/>
        </w:rPr>
        <w:t>UNIVERSITY OF CALICUT</w:t>
      </w:r>
    </w:p>
    <w:p w:rsidR="009E68EE" w:rsidRDefault="00813F39" w:rsidP="00813F39">
      <w:pPr>
        <w:jc w:val="center"/>
        <w:rPr>
          <w:rFonts w:ascii="Times New Roman" w:hAnsi="Times New Roman" w:cs="Times New Roman"/>
          <w:b/>
          <w:bCs/>
          <w:sz w:val="28"/>
          <w:szCs w:val="28"/>
          <w:lang w:val="en-IN" w:bidi="ml-IN"/>
        </w:rPr>
      </w:pPr>
      <w:r w:rsidRPr="002252FA">
        <w:rPr>
          <w:rFonts w:cstheme="minorHAnsi"/>
          <w:b/>
          <w:sz w:val="32"/>
          <w:szCs w:val="28"/>
        </w:rPr>
        <w:lastRenderedPageBreak/>
        <w:t>2018</w:t>
      </w:r>
    </w:p>
    <w:p w:rsidR="009E68EE" w:rsidRPr="009E68EE" w:rsidRDefault="009E68EE" w:rsidP="009E68EE">
      <w:pPr>
        <w:jc w:val="center"/>
        <w:rPr>
          <w:rFonts w:ascii="Times New Roman" w:hAnsi="Times New Roman" w:cs="Times New Roman"/>
          <w:b/>
          <w:bCs/>
          <w:sz w:val="28"/>
          <w:szCs w:val="28"/>
          <w:lang w:val="en-IN" w:bidi="ml-IN"/>
        </w:rPr>
      </w:pPr>
    </w:p>
    <w:p w:rsidR="009E68EE" w:rsidRPr="00813F39" w:rsidRDefault="009E68EE" w:rsidP="00813F39">
      <w:pPr>
        <w:spacing w:line="240" w:lineRule="auto"/>
        <w:jc w:val="center"/>
        <w:rPr>
          <w:rFonts w:ascii="Times New Roman Bold" w:hAnsi="Times New Roman Bold" w:cs="Times New Roman"/>
          <w:b/>
          <w:bCs/>
          <w:w w:val="140"/>
          <w:sz w:val="28"/>
          <w:szCs w:val="28"/>
          <w:lang w:val="en-IN" w:bidi="ml-IN"/>
        </w:rPr>
      </w:pPr>
      <w:r w:rsidRPr="00813F39">
        <w:rPr>
          <w:rFonts w:ascii="Times New Roman Bold" w:hAnsi="Times New Roman Bold" w:cs="Times New Roman"/>
          <w:b/>
          <w:bCs/>
          <w:w w:val="140"/>
          <w:sz w:val="28"/>
          <w:szCs w:val="28"/>
          <w:lang w:val="en-IN" w:bidi="ml-IN"/>
        </w:rPr>
        <w:t>DECLARATION</w:t>
      </w:r>
    </w:p>
    <w:p w:rsidR="009E68EE" w:rsidRDefault="009E68EE" w:rsidP="00813F39">
      <w:pPr>
        <w:tabs>
          <w:tab w:val="left" w:pos="2492"/>
        </w:tabs>
        <w:rPr>
          <w:rFonts w:ascii="Times New Roman" w:hAnsi="Times New Roman" w:cs="Times New Roman"/>
          <w:b/>
          <w:bCs/>
          <w:sz w:val="28"/>
          <w:szCs w:val="28"/>
          <w:lang w:val="en-IN" w:bidi="ml-IN"/>
        </w:rPr>
      </w:pPr>
      <w:r>
        <w:rPr>
          <w:rFonts w:ascii="Times New Roman" w:hAnsi="Times New Roman" w:cs="Times New Roman"/>
          <w:b/>
          <w:bCs/>
          <w:sz w:val="28"/>
          <w:szCs w:val="28"/>
          <w:lang w:val="en-IN" w:bidi="ml-IN"/>
        </w:rPr>
        <w:tab/>
      </w:r>
    </w:p>
    <w:p w:rsidR="00813F39" w:rsidRDefault="00813F39" w:rsidP="00813F39">
      <w:pPr>
        <w:spacing w:line="240" w:lineRule="auto"/>
        <w:jc w:val="both"/>
        <w:rPr>
          <w:rFonts w:ascii="Times New Roman" w:hAnsi="Times New Roman" w:cs="Times New Roman"/>
          <w:sz w:val="24"/>
          <w:szCs w:val="24"/>
          <w:lang w:val="en-IN" w:bidi="ml-IN"/>
        </w:rPr>
      </w:pPr>
    </w:p>
    <w:p w:rsidR="009E68EE" w:rsidRPr="00813F39" w:rsidRDefault="00813F39" w:rsidP="00813F39">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9E68EE" w:rsidRPr="00813F39">
        <w:rPr>
          <w:rFonts w:ascii="Times New Roman" w:hAnsi="Times New Roman" w:cs="Times New Roman"/>
          <w:sz w:val="24"/>
          <w:szCs w:val="24"/>
          <w:lang w:val="en-IN" w:bidi="ml-IN"/>
        </w:rPr>
        <w:t>I,</w:t>
      </w:r>
      <w:r w:rsidR="00B93611" w:rsidRPr="00813F39">
        <w:rPr>
          <w:rFonts w:ascii="Times New Roman" w:hAnsi="Times New Roman" w:cs="Times New Roman"/>
          <w:sz w:val="24"/>
          <w:szCs w:val="24"/>
          <w:lang w:val="en-IN" w:bidi="ml-IN"/>
        </w:rPr>
        <w:t xml:space="preserve"> </w:t>
      </w:r>
      <w:r w:rsidR="009E68EE" w:rsidRPr="00813F39">
        <w:rPr>
          <w:rFonts w:ascii="Times New Roman" w:hAnsi="Times New Roman" w:cs="Times New Roman"/>
          <w:sz w:val="24"/>
          <w:szCs w:val="24"/>
          <w:lang w:val="en-IN" w:bidi="ml-IN"/>
        </w:rPr>
        <w:t>TEENA RAJAN,</w:t>
      </w:r>
      <w:r w:rsidR="009E68EE" w:rsidRPr="00813F39">
        <w:rPr>
          <w:rFonts w:ascii="Times New Roman" w:hAnsi="Times New Roman" w:cs="Times New Roman"/>
          <w:b/>
          <w:bCs/>
          <w:sz w:val="24"/>
          <w:szCs w:val="24"/>
          <w:lang w:val="en-IN" w:bidi="ml-IN"/>
        </w:rPr>
        <w:t xml:space="preserve"> </w:t>
      </w:r>
      <w:r w:rsidR="009E68EE" w:rsidRPr="00813F39">
        <w:rPr>
          <w:rFonts w:ascii="Times New Roman" w:hAnsi="Times New Roman" w:cs="Times New Roman"/>
          <w:sz w:val="24"/>
          <w:szCs w:val="24"/>
          <w:lang w:val="en-IN" w:bidi="ml-IN"/>
        </w:rPr>
        <w:t xml:space="preserve">do hereby that this dissertation entitled </w:t>
      </w:r>
      <w:r w:rsidR="005841AE">
        <w:rPr>
          <w:rFonts w:ascii="Times New Roman" w:hAnsi="Times New Roman" w:cs="Times New Roman"/>
          <w:sz w:val="24"/>
          <w:szCs w:val="24"/>
          <w:lang w:val="en-IN" w:bidi="ml-IN"/>
        </w:rPr>
        <w:t>“</w:t>
      </w:r>
      <w:r w:rsidR="009E68EE" w:rsidRPr="00813F39">
        <w:rPr>
          <w:rFonts w:ascii="Times New Roman" w:hAnsi="Times New Roman" w:cs="Times New Roman"/>
          <w:b/>
          <w:bCs/>
          <w:sz w:val="24"/>
          <w:szCs w:val="24"/>
          <w:lang w:val="en-IN" w:bidi="ml-IN"/>
        </w:rPr>
        <w:t>EF</w:t>
      </w:r>
      <w:r w:rsidR="00B93611" w:rsidRPr="00813F39">
        <w:rPr>
          <w:rFonts w:ascii="Times New Roman" w:hAnsi="Times New Roman" w:cs="Times New Roman"/>
          <w:b/>
          <w:bCs/>
          <w:sz w:val="24"/>
          <w:szCs w:val="24"/>
          <w:lang w:val="en-IN" w:bidi="ml-IN"/>
        </w:rPr>
        <w:t>FECTIVENESS OF SIX THINKING HAT S</w:t>
      </w:r>
      <w:r w:rsidR="009E68EE" w:rsidRPr="00813F39">
        <w:rPr>
          <w:rFonts w:ascii="Times New Roman" w:hAnsi="Times New Roman" w:cs="Times New Roman"/>
          <w:b/>
          <w:bCs/>
          <w:sz w:val="24"/>
          <w:szCs w:val="24"/>
          <w:lang w:val="en-IN" w:bidi="ml-IN"/>
        </w:rPr>
        <w:t>TRATEGY ON ACHIEVEMENT IN P</w:t>
      </w:r>
      <w:r w:rsidR="002321AA" w:rsidRPr="00813F39">
        <w:rPr>
          <w:rFonts w:ascii="Times New Roman" w:hAnsi="Times New Roman" w:cs="Times New Roman"/>
          <w:b/>
          <w:bCs/>
          <w:sz w:val="24"/>
          <w:szCs w:val="24"/>
          <w:lang w:val="en-IN" w:bidi="ml-IN"/>
        </w:rPr>
        <w:t>HYSICS OF STANDARD IX STUDENTS</w:t>
      </w:r>
      <w:r w:rsidR="005841AE">
        <w:rPr>
          <w:rFonts w:ascii="Times New Roman" w:hAnsi="Times New Roman" w:cs="Times New Roman"/>
          <w:b/>
          <w:bCs/>
          <w:sz w:val="24"/>
          <w:szCs w:val="24"/>
          <w:lang w:val="en-IN" w:bidi="ml-IN"/>
        </w:rPr>
        <w:t>”</w:t>
      </w:r>
      <w:r w:rsidR="009E68EE" w:rsidRPr="00813F39">
        <w:rPr>
          <w:rFonts w:ascii="Times New Roman" w:hAnsi="Times New Roman" w:cs="Times New Roman"/>
          <w:sz w:val="24"/>
          <w:szCs w:val="24"/>
          <w:lang w:val="en-IN" w:bidi="ml-IN"/>
        </w:rPr>
        <w:t>,</w:t>
      </w:r>
      <w:r w:rsidR="002321AA" w:rsidRPr="00813F39">
        <w:rPr>
          <w:rFonts w:ascii="Times New Roman" w:hAnsi="Times New Roman" w:cs="Times New Roman"/>
          <w:sz w:val="24"/>
          <w:szCs w:val="24"/>
          <w:lang w:val="en-IN" w:bidi="ml-IN"/>
        </w:rPr>
        <w:t xml:space="preserve"> </w:t>
      </w:r>
      <w:r w:rsidR="009E68EE" w:rsidRPr="00813F39">
        <w:rPr>
          <w:rFonts w:ascii="Times New Roman" w:hAnsi="Times New Roman" w:cs="Times New Roman"/>
          <w:sz w:val="24"/>
          <w:szCs w:val="24"/>
          <w:lang w:val="en-IN" w:bidi="ml-IN"/>
        </w:rPr>
        <w:t>has not been submitted by me for the award of any degree,</w:t>
      </w:r>
      <w:r w:rsidR="002321AA" w:rsidRPr="00813F39">
        <w:rPr>
          <w:rFonts w:ascii="Times New Roman" w:hAnsi="Times New Roman" w:cs="Times New Roman"/>
          <w:sz w:val="24"/>
          <w:szCs w:val="24"/>
          <w:lang w:val="en-IN" w:bidi="ml-IN"/>
        </w:rPr>
        <w:t xml:space="preserve"> </w:t>
      </w:r>
      <w:r w:rsidR="009E68EE" w:rsidRPr="00813F39">
        <w:rPr>
          <w:rFonts w:ascii="Times New Roman" w:hAnsi="Times New Roman" w:cs="Times New Roman"/>
          <w:sz w:val="24"/>
          <w:szCs w:val="24"/>
          <w:lang w:val="en-IN" w:bidi="ml-IN"/>
        </w:rPr>
        <w:t>diploma,</w:t>
      </w:r>
      <w:r w:rsidR="002321AA" w:rsidRPr="00813F39">
        <w:rPr>
          <w:rFonts w:ascii="Times New Roman" w:hAnsi="Times New Roman" w:cs="Times New Roman"/>
          <w:sz w:val="24"/>
          <w:szCs w:val="24"/>
          <w:lang w:val="en-IN" w:bidi="ml-IN"/>
        </w:rPr>
        <w:t xml:space="preserve"> </w:t>
      </w:r>
      <w:r w:rsidR="009E68EE" w:rsidRPr="00813F39">
        <w:rPr>
          <w:rFonts w:ascii="Times New Roman" w:hAnsi="Times New Roman" w:cs="Times New Roman"/>
          <w:sz w:val="24"/>
          <w:szCs w:val="24"/>
          <w:lang w:val="en-IN" w:bidi="ml-IN"/>
        </w:rPr>
        <w:t>title or recognition before.</w:t>
      </w:r>
    </w:p>
    <w:p w:rsidR="00766124" w:rsidRDefault="00766124" w:rsidP="00813F39">
      <w:pPr>
        <w:rPr>
          <w:rFonts w:ascii="Times New Roman" w:hAnsi="Times New Roman" w:cs="Times New Roman"/>
          <w:sz w:val="24"/>
          <w:szCs w:val="24"/>
          <w:lang w:val="en-IN" w:bidi="ml-IN"/>
        </w:rPr>
      </w:pPr>
    </w:p>
    <w:p w:rsidR="00813F39" w:rsidRPr="00813F39" w:rsidRDefault="00813F39" w:rsidP="00813F39">
      <w:pPr>
        <w:rPr>
          <w:rFonts w:ascii="Times New Roman" w:hAnsi="Times New Roman" w:cs="Times New Roman"/>
          <w:sz w:val="24"/>
          <w:szCs w:val="24"/>
          <w:lang w:val="en-IN" w:bidi="ml-IN"/>
        </w:rPr>
      </w:pPr>
    </w:p>
    <w:p w:rsidR="002E785B" w:rsidRPr="00813F39" w:rsidRDefault="00766124" w:rsidP="00813F39">
      <w:pPr>
        <w:rPr>
          <w:rFonts w:ascii="Times New Roman" w:hAnsi="Times New Roman" w:cs="Times New Roman"/>
          <w:sz w:val="24"/>
          <w:szCs w:val="24"/>
          <w:lang w:val="en-IN" w:bidi="ml-IN"/>
        </w:rPr>
      </w:pPr>
      <w:r w:rsidRPr="00813F39">
        <w:rPr>
          <w:rFonts w:ascii="Times New Roman" w:hAnsi="Times New Roman" w:cs="Times New Roman"/>
          <w:sz w:val="24"/>
          <w:szCs w:val="24"/>
          <w:lang w:val="en-IN" w:bidi="ml-IN"/>
        </w:rPr>
        <w:t xml:space="preserve">Farook Training </w:t>
      </w:r>
      <w:proofErr w:type="gramStart"/>
      <w:r w:rsidRPr="00813F39">
        <w:rPr>
          <w:rFonts w:ascii="Times New Roman" w:hAnsi="Times New Roman" w:cs="Times New Roman"/>
          <w:sz w:val="24"/>
          <w:szCs w:val="24"/>
          <w:lang w:val="en-IN" w:bidi="ml-IN"/>
        </w:rPr>
        <w:t>college</w:t>
      </w:r>
      <w:proofErr w:type="gramEnd"/>
      <w:r w:rsidR="002E785B" w:rsidRPr="00813F39">
        <w:rPr>
          <w:rFonts w:ascii="Times New Roman" w:hAnsi="Times New Roman" w:cs="Times New Roman"/>
          <w:sz w:val="24"/>
          <w:szCs w:val="24"/>
          <w:lang w:val="en-IN" w:bidi="ml-IN"/>
        </w:rPr>
        <w:t xml:space="preserve">                        </w:t>
      </w:r>
      <w:r w:rsidR="00795FC5" w:rsidRPr="00813F39">
        <w:rPr>
          <w:rFonts w:ascii="Times New Roman" w:hAnsi="Times New Roman" w:cs="Times New Roman"/>
          <w:sz w:val="24"/>
          <w:szCs w:val="24"/>
          <w:lang w:val="en-IN" w:bidi="ml-IN"/>
        </w:rPr>
        <w:t xml:space="preserve">                       </w:t>
      </w:r>
      <w:r w:rsidR="002E785B" w:rsidRPr="00813F39">
        <w:rPr>
          <w:rFonts w:ascii="Times New Roman" w:hAnsi="Times New Roman" w:cs="Times New Roman"/>
          <w:sz w:val="24"/>
          <w:szCs w:val="24"/>
          <w:lang w:val="en-IN" w:bidi="ml-IN"/>
        </w:rPr>
        <w:t xml:space="preserve">  </w:t>
      </w:r>
    </w:p>
    <w:p w:rsidR="0003638F" w:rsidRPr="00813F39" w:rsidRDefault="0003638F" w:rsidP="00813F39">
      <w:pPr>
        <w:rPr>
          <w:rFonts w:ascii="Times New Roman" w:hAnsi="Times New Roman" w:cs="Times New Roman"/>
          <w:sz w:val="24"/>
          <w:szCs w:val="24"/>
          <w:lang w:val="en-IN" w:bidi="ml-IN"/>
        </w:rPr>
      </w:pPr>
      <w:r w:rsidRPr="00813F39">
        <w:rPr>
          <w:rFonts w:ascii="Times New Roman" w:hAnsi="Times New Roman" w:cs="Times New Roman"/>
          <w:sz w:val="24"/>
          <w:szCs w:val="24"/>
          <w:lang w:val="en-IN" w:bidi="ml-IN"/>
        </w:rPr>
        <w:t>Date</w:t>
      </w:r>
      <w:r w:rsidR="00813F39">
        <w:rPr>
          <w:rFonts w:ascii="Times New Roman" w:hAnsi="Times New Roman" w:cs="Times New Roman"/>
          <w:sz w:val="24"/>
          <w:szCs w:val="24"/>
          <w:lang w:val="en-IN" w:bidi="ml-IN"/>
        </w:rPr>
        <w:t xml:space="preserve">: </w:t>
      </w:r>
      <w:r w:rsidR="00813F39">
        <w:rPr>
          <w:rFonts w:ascii="Times New Roman" w:hAnsi="Times New Roman" w:cs="Times New Roman"/>
          <w:sz w:val="24"/>
          <w:szCs w:val="24"/>
          <w:lang w:val="en-IN" w:bidi="ml-IN"/>
        </w:rPr>
        <w:tab/>
      </w:r>
      <w:r w:rsidR="00813F39">
        <w:rPr>
          <w:rFonts w:ascii="Times New Roman" w:hAnsi="Times New Roman" w:cs="Times New Roman"/>
          <w:sz w:val="24"/>
          <w:szCs w:val="24"/>
          <w:lang w:val="en-IN" w:bidi="ml-IN"/>
        </w:rPr>
        <w:tab/>
      </w:r>
      <w:r w:rsidR="00813F39">
        <w:rPr>
          <w:rFonts w:ascii="Times New Roman" w:hAnsi="Times New Roman" w:cs="Times New Roman"/>
          <w:sz w:val="24"/>
          <w:szCs w:val="24"/>
          <w:lang w:val="en-IN" w:bidi="ml-IN"/>
        </w:rPr>
        <w:tab/>
      </w:r>
      <w:r w:rsidR="00813F39">
        <w:rPr>
          <w:rFonts w:ascii="Times New Roman" w:hAnsi="Times New Roman" w:cs="Times New Roman"/>
          <w:sz w:val="24"/>
          <w:szCs w:val="24"/>
          <w:lang w:val="en-IN" w:bidi="ml-IN"/>
        </w:rPr>
        <w:tab/>
      </w:r>
      <w:r w:rsidR="00813F39">
        <w:rPr>
          <w:rFonts w:ascii="Times New Roman" w:hAnsi="Times New Roman" w:cs="Times New Roman"/>
          <w:sz w:val="24"/>
          <w:szCs w:val="24"/>
          <w:lang w:val="en-IN" w:bidi="ml-IN"/>
        </w:rPr>
        <w:tab/>
      </w:r>
      <w:r w:rsidR="00813F39">
        <w:rPr>
          <w:rFonts w:ascii="Times New Roman" w:hAnsi="Times New Roman" w:cs="Times New Roman"/>
          <w:sz w:val="24"/>
          <w:szCs w:val="24"/>
          <w:lang w:val="en-IN" w:bidi="ml-IN"/>
        </w:rPr>
        <w:tab/>
      </w:r>
      <w:r w:rsidR="00813F39">
        <w:rPr>
          <w:rFonts w:ascii="Times New Roman" w:hAnsi="Times New Roman" w:cs="Times New Roman"/>
          <w:sz w:val="24"/>
          <w:szCs w:val="24"/>
          <w:lang w:val="en-IN" w:bidi="ml-IN"/>
        </w:rPr>
        <w:tab/>
      </w:r>
      <w:r w:rsidR="00813F39">
        <w:rPr>
          <w:rFonts w:ascii="Times New Roman" w:hAnsi="Times New Roman" w:cs="Times New Roman"/>
          <w:sz w:val="24"/>
          <w:szCs w:val="24"/>
          <w:lang w:val="en-IN" w:bidi="ml-IN"/>
        </w:rPr>
        <w:tab/>
        <w:t xml:space="preserve">   </w:t>
      </w:r>
      <w:r w:rsidR="00813F39" w:rsidRPr="00813F39">
        <w:rPr>
          <w:rFonts w:ascii="Times New Roman" w:hAnsi="Times New Roman" w:cs="Times New Roman"/>
          <w:b/>
          <w:bCs/>
          <w:sz w:val="24"/>
          <w:szCs w:val="24"/>
          <w:lang w:val="en-IN" w:bidi="ml-IN"/>
        </w:rPr>
        <w:t>TEENA RAJAN</w:t>
      </w:r>
    </w:p>
    <w:p w:rsidR="0003638F" w:rsidRDefault="0003638F" w:rsidP="00813F39">
      <w:pPr>
        <w:rPr>
          <w:rFonts w:ascii="Times New Roman" w:hAnsi="Times New Roman" w:cs="Times New Roman"/>
          <w:sz w:val="28"/>
          <w:szCs w:val="28"/>
          <w:lang w:val="en-IN" w:bidi="ml-IN"/>
        </w:rPr>
      </w:pPr>
    </w:p>
    <w:p w:rsidR="00ED4C65" w:rsidRDefault="00ED4C65">
      <w:pPr>
        <w:rPr>
          <w:rFonts w:ascii="Times New Roman" w:hAnsi="Times New Roman" w:cs="Times New Roman"/>
          <w:sz w:val="28"/>
          <w:szCs w:val="28"/>
          <w:lang w:val="en-IN" w:bidi="ml-IN"/>
        </w:rPr>
      </w:pPr>
      <w:r>
        <w:rPr>
          <w:rFonts w:ascii="Times New Roman" w:hAnsi="Times New Roman" w:cs="Times New Roman"/>
          <w:sz w:val="28"/>
          <w:szCs w:val="28"/>
          <w:lang w:val="en-IN" w:bidi="ml-IN"/>
        </w:rPr>
        <w:br w:type="page"/>
      </w:r>
    </w:p>
    <w:p w:rsidR="00ED4C65" w:rsidRPr="00813F39" w:rsidRDefault="00ED4C65" w:rsidP="00813F39">
      <w:pPr>
        <w:spacing w:after="0" w:line="240" w:lineRule="auto"/>
        <w:rPr>
          <w:rFonts w:ascii="Times New Roman" w:hAnsi="Times New Roman" w:cs="Times New Roman"/>
          <w:b/>
          <w:bCs/>
          <w:sz w:val="28"/>
          <w:szCs w:val="28"/>
          <w:lang w:val="en-IN" w:bidi="ml-IN"/>
        </w:rPr>
      </w:pPr>
      <w:r w:rsidRPr="00813F39">
        <w:rPr>
          <w:rFonts w:ascii="Times New Roman" w:hAnsi="Times New Roman" w:cs="Times New Roman"/>
          <w:b/>
          <w:bCs/>
          <w:sz w:val="28"/>
          <w:szCs w:val="28"/>
          <w:lang w:val="en-IN" w:bidi="ml-IN"/>
        </w:rPr>
        <w:lastRenderedPageBreak/>
        <w:t>Dr.</w:t>
      </w:r>
      <w:r w:rsidR="00F60F41" w:rsidRPr="00813F39">
        <w:rPr>
          <w:rFonts w:ascii="Times New Roman" w:hAnsi="Times New Roman" w:cs="Times New Roman"/>
          <w:b/>
          <w:bCs/>
          <w:sz w:val="28"/>
          <w:szCs w:val="28"/>
          <w:lang w:val="en-IN" w:bidi="ml-IN"/>
        </w:rPr>
        <w:t xml:space="preserve"> </w:t>
      </w:r>
      <w:r w:rsidRPr="00813F39">
        <w:rPr>
          <w:rFonts w:ascii="Times New Roman" w:hAnsi="Times New Roman" w:cs="Times New Roman"/>
          <w:b/>
          <w:bCs/>
          <w:sz w:val="28"/>
          <w:szCs w:val="28"/>
          <w:lang w:val="en-IN" w:bidi="ml-IN"/>
        </w:rPr>
        <w:t>M.P Hassan Koya</w:t>
      </w:r>
    </w:p>
    <w:p w:rsidR="00BE6508" w:rsidRPr="00813F39" w:rsidRDefault="00ED4C65" w:rsidP="00813F39">
      <w:pPr>
        <w:spacing w:after="0" w:line="240" w:lineRule="auto"/>
        <w:rPr>
          <w:rFonts w:ascii="Times New Roman" w:hAnsi="Times New Roman" w:cs="Times New Roman"/>
          <w:b/>
          <w:bCs/>
          <w:sz w:val="24"/>
          <w:szCs w:val="24"/>
          <w:lang w:val="en-IN" w:bidi="ml-IN"/>
        </w:rPr>
      </w:pPr>
      <w:r w:rsidRPr="00813F39">
        <w:rPr>
          <w:rFonts w:ascii="Times New Roman" w:hAnsi="Times New Roman" w:cs="Times New Roman"/>
          <w:b/>
          <w:bCs/>
          <w:sz w:val="24"/>
          <w:szCs w:val="24"/>
          <w:lang w:val="en-IN" w:bidi="ml-IN"/>
        </w:rPr>
        <w:t>Assistant Professor in</w:t>
      </w:r>
      <w:r w:rsidR="00BE6508" w:rsidRPr="00813F39">
        <w:rPr>
          <w:rFonts w:ascii="Times New Roman" w:hAnsi="Times New Roman" w:cs="Times New Roman"/>
          <w:b/>
          <w:bCs/>
          <w:sz w:val="24"/>
          <w:szCs w:val="24"/>
          <w:lang w:val="en-IN" w:bidi="ml-IN"/>
        </w:rPr>
        <w:t xml:space="preserve"> Natural Science</w:t>
      </w:r>
    </w:p>
    <w:p w:rsidR="00BE6508" w:rsidRPr="00813F39" w:rsidRDefault="00BE6508" w:rsidP="00813F39">
      <w:pPr>
        <w:spacing w:after="0" w:line="240" w:lineRule="auto"/>
        <w:rPr>
          <w:rFonts w:ascii="Times New Roman" w:hAnsi="Times New Roman" w:cs="Times New Roman"/>
          <w:b/>
          <w:bCs/>
          <w:sz w:val="24"/>
          <w:szCs w:val="24"/>
          <w:lang w:val="en-IN" w:bidi="ml-IN"/>
        </w:rPr>
      </w:pPr>
      <w:r w:rsidRPr="00813F39">
        <w:rPr>
          <w:rFonts w:ascii="Times New Roman" w:hAnsi="Times New Roman" w:cs="Times New Roman"/>
          <w:b/>
          <w:bCs/>
          <w:sz w:val="24"/>
          <w:szCs w:val="24"/>
          <w:lang w:val="en-IN" w:bidi="ml-IN"/>
        </w:rPr>
        <w:t>Department of Education</w:t>
      </w:r>
    </w:p>
    <w:p w:rsidR="00BE6508" w:rsidRPr="00813F39" w:rsidRDefault="00BE6508" w:rsidP="00813F39">
      <w:pPr>
        <w:spacing w:after="0" w:line="240" w:lineRule="auto"/>
        <w:rPr>
          <w:rFonts w:ascii="Times New Roman" w:hAnsi="Times New Roman" w:cs="Times New Roman"/>
          <w:b/>
          <w:bCs/>
          <w:sz w:val="24"/>
          <w:szCs w:val="24"/>
          <w:lang w:val="en-IN" w:bidi="ml-IN"/>
        </w:rPr>
      </w:pPr>
      <w:r w:rsidRPr="00813F39">
        <w:rPr>
          <w:rFonts w:ascii="Times New Roman" w:hAnsi="Times New Roman" w:cs="Times New Roman"/>
          <w:b/>
          <w:bCs/>
          <w:sz w:val="24"/>
          <w:szCs w:val="24"/>
          <w:lang w:val="en-IN" w:bidi="ml-IN"/>
        </w:rPr>
        <w:t>Farook training college</w:t>
      </w:r>
    </w:p>
    <w:p w:rsidR="00BE6508" w:rsidRPr="00813F39" w:rsidRDefault="00BE6508" w:rsidP="00813F39">
      <w:pPr>
        <w:spacing w:after="0" w:line="240" w:lineRule="auto"/>
        <w:rPr>
          <w:rFonts w:ascii="Times New Roman" w:hAnsi="Times New Roman" w:cs="Times New Roman"/>
          <w:b/>
          <w:bCs/>
          <w:sz w:val="24"/>
          <w:szCs w:val="24"/>
          <w:lang w:val="en-IN" w:bidi="ml-IN"/>
        </w:rPr>
      </w:pPr>
      <w:r w:rsidRPr="00813F39">
        <w:rPr>
          <w:rFonts w:ascii="Times New Roman" w:hAnsi="Times New Roman" w:cs="Times New Roman"/>
          <w:b/>
          <w:bCs/>
          <w:sz w:val="24"/>
          <w:szCs w:val="24"/>
          <w:lang w:val="en-IN" w:bidi="ml-IN"/>
        </w:rPr>
        <w:t>Farook College P.O</w:t>
      </w:r>
    </w:p>
    <w:p w:rsidR="00BE6508" w:rsidRDefault="00BE6508" w:rsidP="00044BD3">
      <w:pPr>
        <w:ind w:left="850"/>
        <w:rPr>
          <w:rFonts w:ascii="Times New Roman" w:hAnsi="Times New Roman" w:cs="Times New Roman"/>
          <w:sz w:val="28"/>
          <w:szCs w:val="28"/>
          <w:lang w:val="en-IN" w:bidi="ml-IN"/>
        </w:rPr>
      </w:pPr>
    </w:p>
    <w:p w:rsidR="00BE6508" w:rsidRDefault="00BE6508" w:rsidP="00044BD3">
      <w:pPr>
        <w:ind w:left="850"/>
        <w:rPr>
          <w:rFonts w:ascii="Times New Roman" w:hAnsi="Times New Roman" w:cs="Times New Roman"/>
          <w:sz w:val="28"/>
          <w:szCs w:val="28"/>
          <w:lang w:val="en-IN" w:bidi="ml-IN"/>
        </w:rPr>
      </w:pPr>
    </w:p>
    <w:p w:rsidR="00BE6508" w:rsidRPr="00813F39" w:rsidRDefault="00BE6508" w:rsidP="00BE6508">
      <w:pPr>
        <w:jc w:val="center"/>
        <w:rPr>
          <w:rFonts w:ascii="Times New Roman Bold" w:hAnsi="Times New Roman Bold" w:cs="Times New Roman"/>
          <w:b/>
          <w:bCs/>
          <w:w w:val="140"/>
          <w:sz w:val="28"/>
          <w:szCs w:val="28"/>
          <w:lang w:val="en-IN" w:bidi="ml-IN"/>
        </w:rPr>
      </w:pPr>
      <w:r w:rsidRPr="00813F39">
        <w:rPr>
          <w:rFonts w:ascii="Times New Roman Bold" w:hAnsi="Times New Roman Bold" w:cs="Times New Roman"/>
          <w:b/>
          <w:bCs/>
          <w:w w:val="140"/>
          <w:sz w:val="28"/>
          <w:szCs w:val="28"/>
          <w:lang w:val="en-IN" w:bidi="ml-IN"/>
        </w:rPr>
        <w:t>CERTIFICATE</w:t>
      </w:r>
    </w:p>
    <w:p w:rsidR="00813F39" w:rsidRDefault="00813F39" w:rsidP="00813F39">
      <w:pPr>
        <w:spacing w:line="480" w:lineRule="auto"/>
        <w:jc w:val="both"/>
        <w:rPr>
          <w:rFonts w:ascii="Times New Roman" w:hAnsi="Times New Roman" w:cs="Times New Roman"/>
          <w:sz w:val="24"/>
          <w:szCs w:val="24"/>
          <w:lang w:val="en-IN" w:bidi="ml-IN"/>
        </w:rPr>
      </w:pPr>
    </w:p>
    <w:p w:rsidR="00BE6508" w:rsidRPr="00813F39" w:rsidRDefault="00813F39" w:rsidP="00813F39">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proofErr w:type="gramStart"/>
      <w:r w:rsidR="00BE6508" w:rsidRPr="00813F39">
        <w:rPr>
          <w:rFonts w:ascii="Times New Roman" w:hAnsi="Times New Roman" w:cs="Times New Roman"/>
          <w:sz w:val="24"/>
          <w:szCs w:val="24"/>
          <w:lang w:val="en-IN" w:bidi="ml-IN"/>
        </w:rPr>
        <w:t>I</w:t>
      </w:r>
      <w:r w:rsidR="00BE6508" w:rsidRPr="00813F39">
        <w:rPr>
          <w:rFonts w:ascii="Times New Roman" w:hAnsi="Times New Roman" w:cs="Times New Roman"/>
          <w:b/>
          <w:bCs/>
          <w:sz w:val="24"/>
          <w:szCs w:val="24"/>
          <w:lang w:val="en-IN" w:bidi="ml-IN"/>
        </w:rPr>
        <w:t>,</w:t>
      </w:r>
      <w:r>
        <w:rPr>
          <w:rFonts w:ascii="Times New Roman" w:hAnsi="Times New Roman" w:cs="Times New Roman"/>
          <w:b/>
          <w:bCs/>
          <w:sz w:val="24"/>
          <w:szCs w:val="24"/>
          <w:lang w:val="en-IN" w:bidi="ml-IN"/>
        </w:rPr>
        <w:t xml:space="preserve"> </w:t>
      </w:r>
      <w:r w:rsidR="00BE6508" w:rsidRPr="00813F39">
        <w:rPr>
          <w:rFonts w:ascii="Times New Roman" w:hAnsi="Times New Roman" w:cs="Times New Roman"/>
          <w:sz w:val="24"/>
          <w:szCs w:val="24"/>
          <w:lang w:val="en-IN" w:bidi="ml-IN"/>
        </w:rPr>
        <w:t>Dr.</w:t>
      </w:r>
      <w:r>
        <w:rPr>
          <w:rFonts w:ascii="Times New Roman" w:hAnsi="Times New Roman" w:cs="Times New Roman"/>
          <w:sz w:val="24"/>
          <w:szCs w:val="24"/>
          <w:lang w:val="en-IN" w:bidi="ml-IN"/>
        </w:rPr>
        <w:t xml:space="preserve"> </w:t>
      </w:r>
      <w:r w:rsidR="00BE6508" w:rsidRPr="00813F39">
        <w:rPr>
          <w:rFonts w:ascii="Times New Roman" w:hAnsi="Times New Roman" w:cs="Times New Roman"/>
          <w:sz w:val="24"/>
          <w:szCs w:val="24"/>
          <w:lang w:val="en-IN" w:bidi="ml-IN"/>
        </w:rPr>
        <w:t>Hassan Koya.</w:t>
      </w:r>
      <w:proofErr w:type="gramEnd"/>
      <w:r>
        <w:rPr>
          <w:rFonts w:ascii="Times New Roman" w:hAnsi="Times New Roman" w:cs="Times New Roman"/>
          <w:sz w:val="24"/>
          <w:szCs w:val="24"/>
          <w:lang w:val="en-IN" w:bidi="ml-IN"/>
        </w:rPr>
        <w:t xml:space="preserve"> </w:t>
      </w:r>
      <w:r w:rsidR="00BE6508" w:rsidRPr="00813F39">
        <w:rPr>
          <w:rFonts w:ascii="Times New Roman" w:hAnsi="Times New Roman" w:cs="Times New Roman"/>
          <w:sz w:val="24"/>
          <w:szCs w:val="24"/>
          <w:lang w:val="en-IN" w:bidi="ml-IN"/>
        </w:rPr>
        <w:t xml:space="preserve">M.P., do  here by certify that this dissertation, </w:t>
      </w:r>
      <w:r w:rsidR="005841AE">
        <w:rPr>
          <w:rFonts w:ascii="Times New Roman" w:hAnsi="Times New Roman" w:cs="Times New Roman"/>
          <w:sz w:val="24"/>
          <w:szCs w:val="24"/>
          <w:lang w:val="en-IN" w:bidi="ml-IN"/>
        </w:rPr>
        <w:t>“</w:t>
      </w:r>
      <w:r w:rsidR="00BE6508" w:rsidRPr="00813F39">
        <w:rPr>
          <w:rFonts w:ascii="Times New Roman" w:hAnsi="Times New Roman" w:cs="Times New Roman"/>
          <w:b/>
          <w:bCs/>
          <w:sz w:val="24"/>
          <w:szCs w:val="24"/>
          <w:lang w:val="en-IN" w:bidi="ml-IN"/>
        </w:rPr>
        <w:t>EFFECTIVENESS OF SIX THINKING HAT STRATEGY ON ACHIEVEMENT IN PHYSICS OF STANDARD IX STUDENTS</w:t>
      </w:r>
      <w:r w:rsidR="005841AE">
        <w:rPr>
          <w:rFonts w:ascii="Times New Roman" w:hAnsi="Times New Roman" w:cs="Times New Roman"/>
          <w:b/>
          <w:bCs/>
          <w:sz w:val="24"/>
          <w:szCs w:val="24"/>
          <w:lang w:val="en-IN" w:bidi="ml-IN"/>
        </w:rPr>
        <w:t>”</w:t>
      </w:r>
      <w:r w:rsidR="00BE6508" w:rsidRPr="00813F39">
        <w:rPr>
          <w:rFonts w:ascii="Times New Roman" w:hAnsi="Times New Roman" w:cs="Times New Roman"/>
          <w:sz w:val="24"/>
          <w:szCs w:val="24"/>
          <w:lang w:val="en-IN" w:bidi="ml-IN"/>
        </w:rPr>
        <w:t xml:space="preserve"> is a record of bonafide study and research carried out by </w:t>
      </w:r>
      <w:r w:rsidR="00BE6508" w:rsidRPr="00813F39">
        <w:rPr>
          <w:rFonts w:ascii="Times New Roman" w:hAnsi="Times New Roman" w:cs="Times New Roman"/>
          <w:b/>
          <w:bCs/>
          <w:sz w:val="24"/>
          <w:szCs w:val="24"/>
          <w:lang w:val="en-IN" w:bidi="ml-IN"/>
        </w:rPr>
        <w:t>Ms.</w:t>
      </w:r>
      <w:r>
        <w:rPr>
          <w:rFonts w:ascii="Times New Roman" w:hAnsi="Times New Roman" w:cs="Times New Roman"/>
          <w:b/>
          <w:bCs/>
          <w:sz w:val="24"/>
          <w:szCs w:val="24"/>
          <w:lang w:val="en-IN" w:bidi="ml-IN"/>
        </w:rPr>
        <w:t xml:space="preserve"> </w:t>
      </w:r>
      <w:r w:rsidR="00BE6508" w:rsidRPr="00813F39">
        <w:rPr>
          <w:rFonts w:ascii="Times New Roman" w:hAnsi="Times New Roman" w:cs="Times New Roman"/>
          <w:b/>
          <w:bCs/>
          <w:sz w:val="24"/>
          <w:szCs w:val="24"/>
          <w:lang w:val="en-IN" w:bidi="ml-IN"/>
        </w:rPr>
        <w:t>TEENA RAJAN</w:t>
      </w:r>
      <w:r w:rsidR="00BE6508" w:rsidRPr="00813F39">
        <w:rPr>
          <w:rFonts w:ascii="Times New Roman" w:hAnsi="Times New Roman" w:cs="Times New Roman"/>
          <w:sz w:val="24"/>
          <w:szCs w:val="24"/>
          <w:lang w:val="en-IN" w:bidi="ml-IN"/>
        </w:rPr>
        <w:t xml:space="preserve"> under my supervision and guidance .The  report has not been submitted by her for the award of a degree,</w:t>
      </w:r>
      <w:r>
        <w:rPr>
          <w:rFonts w:ascii="Times New Roman" w:hAnsi="Times New Roman" w:cs="Times New Roman"/>
          <w:sz w:val="24"/>
          <w:szCs w:val="24"/>
          <w:lang w:val="en-IN" w:bidi="ml-IN"/>
        </w:rPr>
        <w:t xml:space="preserve"> </w:t>
      </w:r>
      <w:r w:rsidR="00BE6508" w:rsidRPr="00813F39">
        <w:rPr>
          <w:rFonts w:ascii="Times New Roman" w:hAnsi="Times New Roman" w:cs="Times New Roman"/>
          <w:sz w:val="24"/>
          <w:szCs w:val="24"/>
          <w:lang w:val="en-IN" w:bidi="ml-IN"/>
        </w:rPr>
        <w:t>diploma,</w:t>
      </w:r>
      <w:r>
        <w:rPr>
          <w:rFonts w:ascii="Times New Roman" w:hAnsi="Times New Roman" w:cs="Times New Roman"/>
          <w:sz w:val="24"/>
          <w:szCs w:val="24"/>
          <w:lang w:val="en-IN" w:bidi="ml-IN"/>
        </w:rPr>
        <w:t xml:space="preserve"> </w:t>
      </w:r>
      <w:r w:rsidR="00BE6508" w:rsidRPr="00813F39">
        <w:rPr>
          <w:rFonts w:ascii="Times New Roman" w:hAnsi="Times New Roman" w:cs="Times New Roman"/>
          <w:sz w:val="24"/>
          <w:szCs w:val="24"/>
          <w:lang w:val="en-IN" w:bidi="ml-IN"/>
        </w:rPr>
        <w:t>title or recognition before.</w:t>
      </w:r>
    </w:p>
    <w:p w:rsidR="00BE6508" w:rsidRDefault="00BE6508" w:rsidP="00BE6508">
      <w:pPr>
        <w:tabs>
          <w:tab w:val="left" w:pos="1225"/>
          <w:tab w:val="right" w:pos="9026"/>
        </w:tabs>
        <w:ind w:left="850"/>
        <w:rPr>
          <w:rFonts w:ascii="Times New Roman" w:hAnsi="Times New Roman" w:cs="Times New Roman"/>
          <w:sz w:val="28"/>
          <w:szCs w:val="28"/>
          <w:lang w:val="en-IN" w:bidi="ml-IN"/>
        </w:rPr>
      </w:pPr>
      <w:r>
        <w:rPr>
          <w:rFonts w:ascii="Times New Roman" w:hAnsi="Times New Roman" w:cs="Times New Roman"/>
          <w:sz w:val="28"/>
          <w:szCs w:val="28"/>
          <w:lang w:val="en-IN" w:bidi="ml-IN"/>
        </w:rPr>
        <w:tab/>
      </w:r>
    </w:p>
    <w:p w:rsidR="00BE6508" w:rsidRDefault="00BE6508" w:rsidP="00813F39">
      <w:pPr>
        <w:tabs>
          <w:tab w:val="left" w:pos="1225"/>
          <w:tab w:val="right" w:pos="9026"/>
        </w:tabs>
        <w:spacing w:line="240" w:lineRule="auto"/>
        <w:ind w:left="850"/>
        <w:rPr>
          <w:rFonts w:ascii="Times New Roman" w:hAnsi="Times New Roman" w:cs="Times New Roman"/>
          <w:sz w:val="28"/>
          <w:szCs w:val="28"/>
          <w:lang w:val="en-IN" w:bidi="ml-IN"/>
        </w:rPr>
      </w:pPr>
    </w:p>
    <w:p w:rsidR="00BE6508" w:rsidRPr="00813F39" w:rsidRDefault="00BE6508" w:rsidP="00813F39">
      <w:pPr>
        <w:tabs>
          <w:tab w:val="left" w:pos="1225"/>
          <w:tab w:val="right" w:pos="9026"/>
        </w:tabs>
        <w:rPr>
          <w:rFonts w:ascii="Times New Roman" w:hAnsi="Times New Roman" w:cs="Times New Roman"/>
          <w:sz w:val="24"/>
          <w:szCs w:val="24"/>
          <w:lang w:val="en-IN" w:bidi="ml-IN"/>
        </w:rPr>
      </w:pPr>
    </w:p>
    <w:p w:rsidR="00BE6508" w:rsidRPr="00813F39" w:rsidRDefault="00BE6508" w:rsidP="00813F39">
      <w:pPr>
        <w:tabs>
          <w:tab w:val="left" w:pos="1225"/>
        </w:tabs>
        <w:spacing w:after="0" w:line="240" w:lineRule="auto"/>
        <w:rPr>
          <w:rFonts w:ascii="Times New Roman" w:hAnsi="Times New Roman" w:cs="Times New Roman"/>
          <w:sz w:val="24"/>
          <w:szCs w:val="24"/>
          <w:lang w:val="en-IN" w:bidi="ml-IN"/>
        </w:rPr>
      </w:pPr>
      <w:r w:rsidRPr="00813F39">
        <w:rPr>
          <w:rFonts w:ascii="Times New Roman" w:hAnsi="Times New Roman" w:cs="Times New Roman"/>
          <w:sz w:val="24"/>
          <w:szCs w:val="24"/>
          <w:lang w:val="en-IN" w:bidi="ml-IN"/>
        </w:rPr>
        <w:t xml:space="preserve">Farook Training College             </w:t>
      </w:r>
      <w:r w:rsidR="002438CE" w:rsidRPr="00813F39">
        <w:rPr>
          <w:rFonts w:ascii="Times New Roman" w:hAnsi="Times New Roman" w:cs="Times New Roman"/>
          <w:sz w:val="24"/>
          <w:szCs w:val="24"/>
          <w:lang w:val="en-IN" w:bidi="ml-IN"/>
        </w:rPr>
        <w:t xml:space="preserve">                           </w:t>
      </w:r>
      <w:r w:rsidR="00813F39">
        <w:rPr>
          <w:rFonts w:ascii="Times New Roman" w:hAnsi="Times New Roman" w:cs="Times New Roman"/>
          <w:sz w:val="24"/>
          <w:szCs w:val="24"/>
          <w:lang w:val="en-IN" w:bidi="ml-IN"/>
        </w:rPr>
        <w:tab/>
      </w:r>
      <w:r w:rsidR="00813F39">
        <w:rPr>
          <w:rFonts w:ascii="Times New Roman" w:hAnsi="Times New Roman" w:cs="Times New Roman"/>
          <w:sz w:val="24"/>
          <w:szCs w:val="24"/>
          <w:lang w:val="en-IN" w:bidi="ml-IN"/>
        </w:rPr>
        <w:tab/>
      </w:r>
      <w:r w:rsidRPr="00813F39">
        <w:rPr>
          <w:rFonts w:ascii="Times New Roman" w:hAnsi="Times New Roman" w:cs="Times New Roman"/>
          <w:b/>
          <w:bCs/>
          <w:sz w:val="24"/>
          <w:szCs w:val="24"/>
          <w:lang w:val="en-IN" w:bidi="ml-IN"/>
        </w:rPr>
        <w:t>HASSAN KOYA M.P</w:t>
      </w:r>
    </w:p>
    <w:p w:rsidR="00BE6508" w:rsidRPr="00813F39" w:rsidRDefault="00813F39" w:rsidP="00813F39">
      <w:pPr>
        <w:tabs>
          <w:tab w:val="left" w:pos="1225"/>
        </w:tabs>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Pr>
          <w:rFonts w:ascii="Times New Roman" w:hAnsi="Times New Roman" w:cs="Times New Roman"/>
          <w:sz w:val="24"/>
          <w:szCs w:val="24"/>
          <w:lang w:val="en-IN" w:bidi="ml-IN"/>
        </w:rPr>
        <w:tab/>
      </w:r>
      <w:r>
        <w:rPr>
          <w:rFonts w:ascii="Times New Roman" w:hAnsi="Times New Roman" w:cs="Times New Roman"/>
          <w:sz w:val="24"/>
          <w:szCs w:val="24"/>
          <w:lang w:val="en-IN" w:bidi="ml-IN"/>
        </w:rPr>
        <w:tab/>
      </w:r>
      <w:r>
        <w:rPr>
          <w:rFonts w:ascii="Times New Roman" w:hAnsi="Times New Roman" w:cs="Times New Roman"/>
          <w:sz w:val="24"/>
          <w:szCs w:val="24"/>
          <w:lang w:val="en-IN" w:bidi="ml-IN"/>
        </w:rPr>
        <w:tab/>
      </w:r>
      <w:r>
        <w:rPr>
          <w:rFonts w:ascii="Times New Roman" w:hAnsi="Times New Roman" w:cs="Times New Roman"/>
          <w:sz w:val="24"/>
          <w:szCs w:val="24"/>
          <w:lang w:val="en-IN" w:bidi="ml-IN"/>
        </w:rPr>
        <w:tab/>
      </w:r>
      <w:r>
        <w:rPr>
          <w:rFonts w:ascii="Times New Roman" w:hAnsi="Times New Roman" w:cs="Times New Roman"/>
          <w:sz w:val="24"/>
          <w:szCs w:val="24"/>
          <w:lang w:val="en-IN" w:bidi="ml-IN"/>
        </w:rPr>
        <w:tab/>
      </w:r>
      <w:r>
        <w:rPr>
          <w:rFonts w:ascii="Times New Roman" w:hAnsi="Times New Roman" w:cs="Times New Roman"/>
          <w:sz w:val="24"/>
          <w:szCs w:val="24"/>
          <w:lang w:val="en-IN" w:bidi="ml-IN"/>
        </w:rPr>
        <w:tab/>
      </w:r>
      <w:r>
        <w:rPr>
          <w:rFonts w:ascii="Times New Roman" w:hAnsi="Times New Roman" w:cs="Times New Roman"/>
          <w:sz w:val="24"/>
          <w:szCs w:val="24"/>
          <w:lang w:val="en-IN" w:bidi="ml-IN"/>
        </w:rPr>
        <w:tab/>
        <w:t xml:space="preserve">  </w:t>
      </w:r>
      <w:r w:rsidR="00BE6508" w:rsidRPr="00813F39">
        <w:rPr>
          <w:rFonts w:ascii="Times New Roman" w:hAnsi="Times New Roman" w:cs="Times New Roman"/>
          <w:sz w:val="24"/>
          <w:szCs w:val="24"/>
          <w:lang w:val="en-IN" w:bidi="ml-IN"/>
        </w:rPr>
        <w:t>Supervising Teacher</w:t>
      </w:r>
    </w:p>
    <w:p w:rsidR="00BE6508" w:rsidRDefault="00BE6508" w:rsidP="00BE6508">
      <w:pPr>
        <w:tabs>
          <w:tab w:val="left" w:pos="1225"/>
          <w:tab w:val="right" w:pos="9026"/>
        </w:tabs>
        <w:ind w:left="850"/>
        <w:rPr>
          <w:rFonts w:ascii="Times New Roman" w:hAnsi="Times New Roman" w:cs="Times New Roman"/>
          <w:sz w:val="28"/>
          <w:szCs w:val="28"/>
          <w:lang w:val="en-IN" w:bidi="ml-IN"/>
        </w:rPr>
      </w:pPr>
    </w:p>
    <w:p w:rsidR="0003638F" w:rsidRDefault="0003638F" w:rsidP="00BE6508">
      <w:pPr>
        <w:ind w:left="850"/>
        <w:jc w:val="right"/>
        <w:rPr>
          <w:rFonts w:ascii="Times New Roman" w:hAnsi="Times New Roman" w:cs="Times New Roman"/>
          <w:sz w:val="28"/>
          <w:szCs w:val="28"/>
          <w:lang w:val="en-IN" w:bidi="ml-IN"/>
        </w:rPr>
      </w:pPr>
      <w:r>
        <w:rPr>
          <w:rFonts w:ascii="Times New Roman" w:hAnsi="Times New Roman" w:cs="Times New Roman"/>
          <w:sz w:val="28"/>
          <w:szCs w:val="28"/>
          <w:lang w:val="en-IN" w:bidi="ml-IN"/>
        </w:rPr>
        <w:br w:type="page"/>
      </w:r>
    </w:p>
    <w:p w:rsidR="00B93611" w:rsidRPr="00813F39" w:rsidRDefault="00B93611" w:rsidP="00813F39">
      <w:pPr>
        <w:jc w:val="center"/>
        <w:rPr>
          <w:rFonts w:ascii="Times New Roman" w:hAnsi="Times New Roman" w:cs="Times New Roman"/>
          <w:b/>
          <w:bCs/>
          <w:sz w:val="28"/>
          <w:szCs w:val="28"/>
          <w:lang w:val="en-IN" w:bidi="ml-IN"/>
        </w:rPr>
      </w:pPr>
      <w:r w:rsidRPr="00813F39">
        <w:rPr>
          <w:rFonts w:ascii="Times New Roman" w:hAnsi="Times New Roman" w:cs="Times New Roman"/>
          <w:b/>
          <w:bCs/>
          <w:sz w:val="28"/>
          <w:szCs w:val="28"/>
          <w:lang w:val="en-IN" w:bidi="ml-IN"/>
        </w:rPr>
        <w:lastRenderedPageBreak/>
        <w:t>ACKNOWLEDGEMENT</w:t>
      </w:r>
    </w:p>
    <w:p w:rsidR="00B93611" w:rsidRPr="00813F39" w:rsidRDefault="00B93611" w:rsidP="00813F39">
      <w:pPr>
        <w:jc w:val="center"/>
        <w:rPr>
          <w:rFonts w:ascii="Times New Roman" w:hAnsi="Times New Roman" w:cs="Times New Roman"/>
          <w:sz w:val="24"/>
          <w:szCs w:val="24"/>
          <w:lang w:val="en-IN" w:bidi="ml-IN"/>
        </w:rPr>
      </w:pPr>
    </w:p>
    <w:p w:rsidR="00B93611" w:rsidRPr="00813F39" w:rsidRDefault="00813F39" w:rsidP="00813F39">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B93611" w:rsidRPr="00813F39">
        <w:rPr>
          <w:rFonts w:ascii="Times New Roman" w:hAnsi="Times New Roman" w:cs="Times New Roman"/>
          <w:sz w:val="24"/>
          <w:szCs w:val="24"/>
          <w:lang w:val="en-IN" w:bidi="ml-IN"/>
        </w:rPr>
        <w:t>I thank Lord Almighty who is ever with me in all my outcomes and during all special occasions of my life.</w:t>
      </w:r>
      <w:r w:rsidR="002321AA" w:rsidRPr="00813F39">
        <w:rPr>
          <w:rFonts w:ascii="Times New Roman" w:hAnsi="Times New Roman" w:cs="Times New Roman"/>
          <w:sz w:val="24"/>
          <w:szCs w:val="24"/>
          <w:lang w:val="en-IN" w:bidi="ml-IN"/>
        </w:rPr>
        <w:t xml:space="preserve"> </w:t>
      </w:r>
      <w:r w:rsidR="00BA7FE7" w:rsidRPr="00813F39">
        <w:rPr>
          <w:rFonts w:ascii="Times New Roman" w:hAnsi="Times New Roman" w:cs="Times New Roman"/>
          <w:sz w:val="24"/>
          <w:szCs w:val="24"/>
          <w:lang w:val="en-IN" w:bidi="ml-IN"/>
        </w:rPr>
        <w:t>He showered me</w:t>
      </w:r>
      <w:r w:rsidR="00B93611" w:rsidRPr="00813F39">
        <w:rPr>
          <w:rFonts w:ascii="Times New Roman" w:hAnsi="Times New Roman" w:cs="Times New Roman"/>
          <w:sz w:val="24"/>
          <w:szCs w:val="24"/>
          <w:lang w:val="en-IN" w:bidi="ml-IN"/>
        </w:rPr>
        <w:t xml:space="preserve"> with His bountiful blessings to succeed in my research work,</w:t>
      </w:r>
      <w:r w:rsidR="002321AA" w:rsidRPr="00813F39">
        <w:rPr>
          <w:rFonts w:ascii="Times New Roman" w:hAnsi="Times New Roman" w:cs="Times New Roman"/>
          <w:sz w:val="24"/>
          <w:szCs w:val="24"/>
          <w:lang w:val="en-IN" w:bidi="ml-IN"/>
        </w:rPr>
        <w:t xml:space="preserve"> </w:t>
      </w:r>
      <w:r w:rsidR="00B93611" w:rsidRPr="00813F39">
        <w:rPr>
          <w:rFonts w:ascii="Times New Roman" w:hAnsi="Times New Roman" w:cs="Times New Roman"/>
          <w:sz w:val="24"/>
          <w:szCs w:val="24"/>
          <w:lang w:val="en-IN" w:bidi="ml-IN"/>
        </w:rPr>
        <w:t>which i suppose will stand as a monument in my life.</w:t>
      </w:r>
    </w:p>
    <w:p w:rsidR="00B93611" w:rsidRPr="00813F39" w:rsidRDefault="00813F39" w:rsidP="00813F39">
      <w:pPr>
        <w:spacing w:line="480" w:lineRule="auto"/>
        <w:jc w:val="both"/>
        <w:rPr>
          <w:rFonts w:ascii="Times New Roman" w:hAnsi="Times New Roman"/>
          <w:sz w:val="24"/>
          <w:szCs w:val="24"/>
          <w:lang w:val="en-IN" w:bidi="ml-IN"/>
        </w:rPr>
      </w:pPr>
      <w:r>
        <w:rPr>
          <w:rFonts w:ascii="Times New Roman" w:hAnsi="Times New Roman" w:cs="Times New Roman"/>
          <w:sz w:val="24"/>
          <w:szCs w:val="24"/>
          <w:lang w:val="en-IN" w:bidi="ml-IN"/>
        </w:rPr>
        <w:tab/>
      </w:r>
      <w:r w:rsidR="00B93611" w:rsidRPr="00813F39">
        <w:rPr>
          <w:rFonts w:ascii="Times New Roman" w:hAnsi="Times New Roman" w:cs="Times New Roman"/>
          <w:sz w:val="24"/>
          <w:szCs w:val="24"/>
          <w:lang w:val="en-IN" w:bidi="ml-IN"/>
        </w:rPr>
        <w:t>It is with profound pleasure,</w:t>
      </w:r>
      <w:r w:rsidR="002321AA" w:rsidRPr="00813F39">
        <w:rPr>
          <w:rFonts w:ascii="Times New Roman" w:hAnsi="Times New Roman" w:cs="Times New Roman"/>
          <w:sz w:val="24"/>
          <w:szCs w:val="24"/>
          <w:lang w:val="en-IN" w:bidi="ml-IN"/>
        </w:rPr>
        <w:t xml:space="preserve"> </w:t>
      </w:r>
      <w:r w:rsidR="00B93611" w:rsidRPr="00813F39">
        <w:rPr>
          <w:rFonts w:ascii="Times New Roman" w:hAnsi="Times New Roman" w:cs="Times New Roman"/>
          <w:sz w:val="24"/>
          <w:szCs w:val="24"/>
          <w:lang w:val="en-IN" w:bidi="ml-IN"/>
        </w:rPr>
        <w:t>I express my sincere gratitude and heartfelt</w:t>
      </w:r>
      <w:r w:rsidR="005841AE">
        <w:rPr>
          <w:rFonts w:ascii="Times New Roman" w:hAnsi="Times New Roman" w:cs="Times New Roman"/>
          <w:sz w:val="24"/>
          <w:szCs w:val="24"/>
          <w:lang w:val="en-IN" w:bidi="ml-IN"/>
        </w:rPr>
        <w:t xml:space="preserve"> thanks to my Guide and </w:t>
      </w:r>
      <w:r w:rsidR="00B93611" w:rsidRPr="00813F39">
        <w:rPr>
          <w:rFonts w:ascii="Times New Roman" w:hAnsi="Times New Roman" w:cs="Times New Roman"/>
          <w:sz w:val="24"/>
          <w:szCs w:val="24"/>
          <w:lang w:val="en-IN" w:bidi="ml-IN"/>
        </w:rPr>
        <w:t xml:space="preserve"> sup</w:t>
      </w:r>
      <w:r w:rsidR="002321AA" w:rsidRPr="00813F39">
        <w:rPr>
          <w:rFonts w:ascii="Times New Roman" w:hAnsi="Times New Roman" w:cs="Times New Roman"/>
          <w:sz w:val="24"/>
          <w:szCs w:val="24"/>
          <w:lang w:val="en-IN" w:bidi="ml-IN"/>
        </w:rPr>
        <w:t xml:space="preserve">ervisor </w:t>
      </w:r>
      <w:r w:rsidR="002321AA" w:rsidRPr="005841AE">
        <w:rPr>
          <w:rFonts w:ascii="Times New Roman" w:hAnsi="Times New Roman" w:cs="Times New Roman"/>
          <w:b/>
          <w:bCs/>
          <w:sz w:val="24"/>
          <w:szCs w:val="24"/>
          <w:lang w:val="en-IN" w:bidi="ml-IN"/>
        </w:rPr>
        <w:t xml:space="preserve">Dr. Hassankoya </w:t>
      </w:r>
      <w:r w:rsidR="00B93611" w:rsidRPr="005841AE">
        <w:rPr>
          <w:rFonts w:ascii="Times New Roman" w:hAnsi="Times New Roman" w:cs="Times New Roman"/>
          <w:b/>
          <w:bCs/>
          <w:sz w:val="24"/>
          <w:szCs w:val="24"/>
          <w:lang w:val="en-IN" w:bidi="ml-IN"/>
        </w:rPr>
        <w:t>M.P</w:t>
      </w:r>
      <w:r w:rsidR="00B93611" w:rsidRPr="00813F39">
        <w:rPr>
          <w:rFonts w:ascii="Times New Roman" w:hAnsi="Times New Roman" w:cs="Times New Roman"/>
          <w:sz w:val="24"/>
          <w:szCs w:val="24"/>
          <w:lang w:val="en-IN" w:bidi="ml-IN"/>
        </w:rPr>
        <w:t>.,</w:t>
      </w:r>
      <w:r w:rsidR="00BA7FE7" w:rsidRPr="00813F39">
        <w:rPr>
          <w:rFonts w:ascii="Times New Roman" w:hAnsi="Times New Roman" w:cs="Times New Roman"/>
          <w:sz w:val="24"/>
          <w:szCs w:val="24"/>
          <w:lang w:val="en-IN" w:bidi="ml-IN"/>
        </w:rPr>
        <w:t xml:space="preserve"> </w:t>
      </w:r>
      <w:r w:rsidR="00B93611" w:rsidRPr="00813F39">
        <w:rPr>
          <w:rFonts w:ascii="Times New Roman" w:hAnsi="Times New Roman" w:cs="Times New Roman"/>
          <w:sz w:val="24"/>
          <w:szCs w:val="24"/>
          <w:lang w:val="en-IN" w:bidi="ml-IN"/>
        </w:rPr>
        <w:t>Assistant Professor,</w:t>
      </w:r>
      <w:r w:rsidR="002321AA" w:rsidRPr="00813F39">
        <w:rPr>
          <w:rFonts w:ascii="Times New Roman" w:hAnsi="Times New Roman" w:cs="Times New Roman"/>
          <w:sz w:val="24"/>
          <w:szCs w:val="24"/>
          <w:lang w:val="en-IN" w:bidi="ml-IN"/>
        </w:rPr>
        <w:t xml:space="preserve"> </w:t>
      </w:r>
      <w:r w:rsidR="00B93611" w:rsidRPr="00813F39">
        <w:rPr>
          <w:rFonts w:ascii="Times New Roman" w:hAnsi="Times New Roman" w:cs="Times New Roman"/>
          <w:sz w:val="24"/>
          <w:szCs w:val="24"/>
          <w:lang w:val="en-IN" w:bidi="ml-IN"/>
        </w:rPr>
        <w:t>Farook Training College,</w:t>
      </w:r>
      <w:r w:rsidR="002321AA" w:rsidRPr="00813F39">
        <w:rPr>
          <w:rFonts w:ascii="Times New Roman" w:hAnsi="Times New Roman" w:cs="Times New Roman"/>
          <w:sz w:val="24"/>
          <w:szCs w:val="24"/>
          <w:lang w:val="en-IN" w:bidi="ml-IN"/>
        </w:rPr>
        <w:t xml:space="preserve"> </w:t>
      </w:r>
      <w:r w:rsidR="00B93611" w:rsidRPr="00813F39">
        <w:rPr>
          <w:rFonts w:ascii="Times New Roman" w:hAnsi="Times New Roman" w:cs="Times New Roman"/>
          <w:sz w:val="24"/>
          <w:szCs w:val="24"/>
          <w:lang w:val="en-IN" w:bidi="ml-IN"/>
        </w:rPr>
        <w:t>Calicut,</w:t>
      </w:r>
      <w:r w:rsidR="002321AA" w:rsidRPr="00813F39">
        <w:rPr>
          <w:rFonts w:ascii="Times New Roman" w:hAnsi="Times New Roman" w:cs="Times New Roman"/>
          <w:sz w:val="24"/>
          <w:szCs w:val="24"/>
          <w:lang w:val="en-IN" w:bidi="ml-IN"/>
        </w:rPr>
        <w:t xml:space="preserve"> </w:t>
      </w:r>
      <w:r w:rsidR="00B93611" w:rsidRPr="00813F39">
        <w:rPr>
          <w:rFonts w:ascii="Times New Roman" w:hAnsi="Times New Roman" w:cs="Times New Roman"/>
          <w:sz w:val="24"/>
          <w:szCs w:val="24"/>
          <w:lang w:val="en-IN" w:bidi="ml-IN"/>
        </w:rPr>
        <w:t>for meticulously guiding me with enthusiasm,</w:t>
      </w:r>
      <w:r w:rsidR="002321AA" w:rsidRPr="00813F39">
        <w:rPr>
          <w:rFonts w:ascii="Times New Roman" w:hAnsi="Times New Roman" w:cs="Times New Roman"/>
          <w:sz w:val="24"/>
          <w:szCs w:val="24"/>
          <w:lang w:val="en-IN" w:bidi="ml-IN"/>
        </w:rPr>
        <w:t xml:space="preserve"> </w:t>
      </w:r>
      <w:r w:rsidR="00B93611" w:rsidRPr="00813F39">
        <w:rPr>
          <w:rFonts w:ascii="Times New Roman" w:hAnsi="Times New Roman" w:cs="Times New Roman"/>
          <w:sz w:val="24"/>
          <w:szCs w:val="24"/>
          <w:lang w:val="en-IN" w:bidi="ml-IN"/>
        </w:rPr>
        <w:t>providing valuable suggestions,</w:t>
      </w:r>
      <w:r w:rsidR="002321AA" w:rsidRPr="00813F39">
        <w:rPr>
          <w:rFonts w:ascii="Times New Roman" w:hAnsi="Times New Roman" w:cs="Times New Roman"/>
          <w:sz w:val="24"/>
          <w:szCs w:val="24"/>
          <w:lang w:val="en-IN" w:bidi="ml-IN"/>
        </w:rPr>
        <w:t xml:space="preserve"> </w:t>
      </w:r>
      <w:r w:rsidR="00B93611" w:rsidRPr="00813F39">
        <w:rPr>
          <w:rFonts w:ascii="Times New Roman" w:hAnsi="Times New Roman" w:cs="Times New Roman"/>
          <w:sz w:val="24"/>
          <w:szCs w:val="24"/>
          <w:lang w:val="en-IN" w:bidi="ml-IN"/>
        </w:rPr>
        <w:t>encouragement,</w:t>
      </w:r>
      <w:r w:rsidR="002321AA" w:rsidRPr="00813F39">
        <w:rPr>
          <w:rFonts w:ascii="Times New Roman" w:hAnsi="Times New Roman" w:cs="Times New Roman"/>
          <w:sz w:val="24"/>
          <w:szCs w:val="24"/>
          <w:lang w:val="en-IN" w:bidi="ml-IN"/>
        </w:rPr>
        <w:t xml:space="preserve"> </w:t>
      </w:r>
      <w:r w:rsidR="005841AE">
        <w:rPr>
          <w:rFonts w:ascii="Times New Roman" w:hAnsi="Times New Roman" w:cs="Times New Roman"/>
          <w:sz w:val="24"/>
          <w:szCs w:val="24"/>
          <w:lang w:val="en-IN" w:bidi="ml-IN"/>
        </w:rPr>
        <w:t>and for his</w:t>
      </w:r>
      <w:r w:rsidR="00B93611" w:rsidRPr="00813F39">
        <w:rPr>
          <w:rFonts w:ascii="Times New Roman" w:hAnsi="Times New Roman" w:cs="Times New Roman"/>
          <w:sz w:val="24"/>
          <w:szCs w:val="24"/>
          <w:lang w:val="en-IN" w:bidi="ml-IN"/>
        </w:rPr>
        <w:t xml:space="preserve"> continued support</w:t>
      </w:r>
      <w:r w:rsidR="00B93611" w:rsidRPr="00813F39">
        <w:rPr>
          <w:rFonts w:ascii="Times New Roman" w:hAnsi="Times New Roman"/>
          <w:sz w:val="24"/>
          <w:szCs w:val="24"/>
          <w:lang w:val="en-IN" w:bidi="ml-IN"/>
        </w:rPr>
        <w:t xml:space="preserve"> and critical perusal for the completion of the study.</w:t>
      </w:r>
      <w:r w:rsidR="002321AA" w:rsidRPr="00813F39">
        <w:rPr>
          <w:rFonts w:ascii="Times New Roman" w:hAnsi="Times New Roman"/>
          <w:sz w:val="24"/>
          <w:szCs w:val="24"/>
          <w:lang w:val="en-IN" w:bidi="ml-IN"/>
        </w:rPr>
        <w:t xml:space="preserve"> </w:t>
      </w:r>
      <w:r w:rsidR="00BA7FE7" w:rsidRPr="00813F39">
        <w:rPr>
          <w:rFonts w:ascii="Times New Roman" w:hAnsi="Times New Roman"/>
          <w:sz w:val="24"/>
          <w:szCs w:val="24"/>
          <w:lang w:val="en-IN" w:bidi="ml-IN"/>
        </w:rPr>
        <w:t xml:space="preserve">I would like </w:t>
      </w:r>
      <w:r w:rsidR="00B93611" w:rsidRPr="00813F39">
        <w:rPr>
          <w:rFonts w:ascii="Times New Roman" w:hAnsi="Times New Roman"/>
          <w:sz w:val="24"/>
          <w:szCs w:val="24"/>
          <w:lang w:val="en-IN" w:bidi="ml-IN"/>
        </w:rPr>
        <w:t xml:space="preserve">to express my special thanks to </w:t>
      </w:r>
      <w:r w:rsidR="00B93611" w:rsidRPr="005841AE">
        <w:rPr>
          <w:rFonts w:ascii="Times New Roman" w:hAnsi="Times New Roman"/>
          <w:b/>
          <w:bCs/>
          <w:sz w:val="24"/>
          <w:szCs w:val="24"/>
          <w:lang w:val="en-IN" w:bidi="ml-IN"/>
        </w:rPr>
        <w:t>Mr. Muneer</w:t>
      </w:r>
      <w:r w:rsidR="00CA5D74" w:rsidRPr="005841AE">
        <w:rPr>
          <w:rFonts w:ascii="Times New Roman" w:hAnsi="Times New Roman"/>
          <w:b/>
          <w:bCs/>
          <w:sz w:val="24"/>
          <w:szCs w:val="24"/>
          <w:lang w:val="en-IN" w:bidi="ml-IN"/>
        </w:rPr>
        <w:t>.V</w:t>
      </w:r>
      <w:r w:rsidR="004D60F0" w:rsidRPr="00813F39">
        <w:rPr>
          <w:rFonts w:ascii="Times New Roman" w:hAnsi="Times New Roman"/>
          <w:sz w:val="24"/>
          <w:szCs w:val="24"/>
          <w:lang w:val="en-IN" w:bidi="ml-IN"/>
        </w:rPr>
        <w:t xml:space="preserve"> who </w:t>
      </w:r>
      <w:proofErr w:type="gramStart"/>
      <w:r w:rsidR="004D60F0" w:rsidRPr="00813F39">
        <w:rPr>
          <w:rFonts w:ascii="Times New Roman" w:hAnsi="Times New Roman"/>
          <w:sz w:val="24"/>
          <w:szCs w:val="24"/>
          <w:lang w:val="en-IN" w:bidi="ml-IN"/>
        </w:rPr>
        <w:t>help</w:t>
      </w:r>
      <w:proofErr w:type="gramEnd"/>
      <w:r w:rsidR="004D60F0" w:rsidRPr="00813F39">
        <w:rPr>
          <w:rFonts w:ascii="Times New Roman" w:hAnsi="Times New Roman"/>
          <w:sz w:val="24"/>
          <w:szCs w:val="24"/>
          <w:lang w:val="en-IN" w:bidi="ml-IN"/>
        </w:rPr>
        <w:t xml:space="preserve"> me in doing statistical </w:t>
      </w:r>
      <w:r w:rsidR="00B93611" w:rsidRPr="00813F39">
        <w:rPr>
          <w:rFonts w:ascii="Times New Roman" w:hAnsi="Times New Roman"/>
          <w:sz w:val="24"/>
          <w:szCs w:val="24"/>
          <w:lang w:val="en-IN" w:bidi="ml-IN"/>
        </w:rPr>
        <w:t>analysis.</w:t>
      </w:r>
    </w:p>
    <w:p w:rsidR="00B93611" w:rsidRPr="00813F39" w:rsidRDefault="00813F39" w:rsidP="00813F39">
      <w:pPr>
        <w:spacing w:line="480" w:lineRule="auto"/>
        <w:jc w:val="both"/>
        <w:rPr>
          <w:rFonts w:ascii="Times New Roman" w:hAnsi="Times New Roman"/>
          <w:sz w:val="24"/>
          <w:szCs w:val="24"/>
          <w:lang w:val="en-IN" w:bidi="ml-IN"/>
        </w:rPr>
      </w:pPr>
      <w:r>
        <w:rPr>
          <w:rFonts w:ascii="Times New Roman" w:hAnsi="Times New Roman"/>
          <w:sz w:val="24"/>
          <w:szCs w:val="24"/>
          <w:lang w:val="en-IN" w:bidi="ml-IN"/>
        </w:rPr>
        <w:tab/>
      </w:r>
      <w:r w:rsidR="00B93611" w:rsidRPr="00813F39">
        <w:rPr>
          <w:rFonts w:ascii="Times New Roman" w:hAnsi="Times New Roman"/>
          <w:sz w:val="24"/>
          <w:szCs w:val="24"/>
          <w:lang w:val="en-IN" w:bidi="ml-IN"/>
        </w:rPr>
        <w:t xml:space="preserve">The investigator would also be </w:t>
      </w:r>
      <w:r w:rsidR="002321AA" w:rsidRPr="00813F39">
        <w:rPr>
          <w:rFonts w:ascii="Times New Roman" w:hAnsi="Times New Roman"/>
          <w:sz w:val="24"/>
          <w:szCs w:val="24"/>
          <w:lang w:val="en-IN" w:bidi="ml-IN"/>
        </w:rPr>
        <w:t>thankful to the other teachers</w:t>
      </w:r>
      <w:r w:rsidR="00014F62">
        <w:rPr>
          <w:rFonts w:ascii="Times New Roman" w:hAnsi="Times New Roman"/>
          <w:sz w:val="24"/>
          <w:szCs w:val="24"/>
          <w:lang w:val="en-IN" w:bidi="ml-IN"/>
        </w:rPr>
        <w:t xml:space="preserve"> and non teaching </w:t>
      </w:r>
      <w:r w:rsidR="005841AE">
        <w:rPr>
          <w:rFonts w:ascii="Times New Roman" w:hAnsi="Times New Roman"/>
          <w:sz w:val="24"/>
          <w:szCs w:val="24"/>
          <w:lang w:val="en-IN" w:bidi="ml-IN"/>
        </w:rPr>
        <w:t xml:space="preserve">staff </w:t>
      </w:r>
      <w:r w:rsidR="005841AE" w:rsidRPr="00813F39">
        <w:rPr>
          <w:rFonts w:ascii="Times New Roman" w:hAnsi="Times New Roman"/>
          <w:sz w:val="24"/>
          <w:szCs w:val="24"/>
          <w:lang w:val="en-IN" w:bidi="ml-IN"/>
        </w:rPr>
        <w:t>of</w:t>
      </w:r>
      <w:r w:rsidR="00B93611" w:rsidRPr="00813F39">
        <w:rPr>
          <w:rFonts w:ascii="Times New Roman" w:hAnsi="Times New Roman"/>
          <w:sz w:val="24"/>
          <w:szCs w:val="24"/>
          <w:lang w:val="en-IN" w:bidi="ml-IN"/>
        </w:rPr>
        <w:t xml:space="preserve"> Farook Training </w:t>
      </w:r>
      <w:proofErr w:type="gramStart"/>
      <w:r w:rsidR="00B93611" w:rsidRPr="00813F39">
        <w:rPr>
          <w:rFonts w:ascii="Times New Roman" w:hAnsi="Times New Roman"/>
          <w:sz w:val="24"/>
          <w:szCs w:val="24"/>
          <w:lang w:val="en-IN" w:bidi="ml-IN"/>
        </w:rPr>
        <w:t>college</w:t>
      </w:r>
      <w:proofErr w:type="gramEnd"/>
      <w:r w:rsidR="00B93611" w:rsidRPr="00813F39">
        <w:rPr>
          <w:rFonts w:ascii="Times New Roman" w:hAnsi="Times New Roman"/>
          <w:sz w:val="24"/>
          <w:szCs w:val="24"/>
          <w:lang w:val="en-IN" w:bidi="ml-IN"/>
        </w:rPr>
        <w:t>,</w:t>
      </w:r>
      <w:r w:rsidR="002321AA" w:rsidRPr="00813F39">
        <w:rPr>
          <w:rFonts w:ascii="Times New Roman" w:hAnsi="Times New Roman"/>
          <w:sz w:val="24"/>
          <w:szCs w:val="24"/>
          <w:lang w:val="en-IN" w:bidi="ml-IN"/>
        </w:rPr>
        <w:t xml:space="preserve"> </w:t>
      </w:r>
      <w:r w:rsidR="00B93611" w:rsidRPr="00813F39">
        <w:rPr>
          <w:rFonts w:ascii="Times New Roman" w:hAnsi="Times New Roman"/>
          <w:sz w:val="24"/>
          <w:szCs w:val="24"/>
          <w:lang w:val="en-IN" w:bidi="ml-IN"/>
        </w:rPr>
        <w:t>for their support and encouragement during the study.</w:t>
      </w:r>
      <w:r w:rsidR="00944C38" w:rsidRPr="00813F39">
        <w:rPr>
          <w:rFonts w:ascii="Times New Roman" w:hAnsi="Times New Roman"/>
          <w:sz w:val="24"/>
          <w:szCs w:val="24"/>
          <w:lang w:val="en-IN" w:bidi="ml-IN"/>
        </w:rPr>
        <w:t xml:space="preserve"> </w:t>
      </w:r>
      <w:r w:rsidR="004C3DC0" w:rsidRPr="00813F39">
        <w:rPr>
          <w:rFonts w:ascii="Times New Roman" w:hAnsi="Times New Roman"/>
          <w:sz w:val="24"/>
          <w:szCs w:val="24"/>
          <w:lang w:val="en-IN" w:bidi="ml-IN"/>
        </w:rPr>
        <w:t>The investigator would like to express special thanks to all family members and classmates for their support during the study.</w:t>
      </w:r>
    </w:p>
    <w:p w:rsidR="00B93611" w:rsidRPr="00813F39" w:rsidRDefault="00813F39" w:rsidP="00813F39">
      <w:pPr>
        <w:spacing w:line="480" w:lineRule="auto"/>
        <w:jc w:val="both"/>
        <w:rPr>
          <w:rFonts w:ascii="Times New Roman" w:hAnsi="Times New Roman"/>
          <w:sz w:val="24"/>
          <w:szCs w:val="24"/>
          <w:lang w:val="en-IN" w:bidi="ml-IN"/>
        </w:rPr>
      </w:pPr>
      <w:r>
        <w:rPr>
          <w:rFonts w:ascii="Times New Roman" w:hAnsi="Times New Roman"/>
          <w:sz w:val="24"/>
          <w:szCs w:val="24"/>
          <w:lang w:val="en-IN" w:bidi="ml-IN"/>
        </w:rPr>
        <w:tab/>
      </w:r>
      <w:r w:rsidR="00B93611" w:rsidRPr="00813F39">
        <w:rPr>
          <w:rFonts w:ascii="Times New Roman" w:hAnsi="Times New Roman"/>
          <w:sz w:val="24"/>
          <w:szCs w:val="24"/>
          <w:lang w:val="en-IN" w:bidi="ml-IN"/>
        </w:rPr>
        <w:t xml:space="preserve">The investigator </w:t>
      </w:r>
      <w:r w:rsidR="002321AA" w:rsidRPr="00813F39">
        <w:rPr>
          <w:rFonts w:ascii="Times New Roman" w:hAnsi="Times New Roman"/>
          <w:sz w:val="24"/>
          <w:szCs w:val="24"/>
          <w:lang w:val="en-IN" w:bidi="ml-IN"/>
        </w:rPr>
        <w:t>would</w:t>
      </w:r>
      <w:r w:rsidR="00B93611" w:rsidRPr="00813F39">
        <w:rPr>
          <w:rFonts w:ascii="Times New Roman" w:hAnsi="Times New Roman"/>
          <w:sz w:val="24"/>
          <w:szCs w:val="24"/>
          <w:lang w:val="en-IN" w:bidi="ml-IN"/>
        </w:rPr>
        <w:t xml:space="preserve"> like to express her sincere thanks to the Heads of K.M.H.S.S, </w:t>
      </w:r>
      <w:r w:rsidR="002321AA" w:rsidRPr="00813F39">
        <w:rPr>
          <w:rFonts w:ascii="Times New Roman" w:hAnsi="Times New Roman"/>
          <w:sz w:val="24"/>
          <w:szCs w:val="24"/>
          <w:lang w:val="en-IN" w:bidi="ml-IN"/>
        </w:rPr>
        <w:t>Kuttoor north</w:t>
      </w:r>
      <w:r w:rsidR="00B93611" w:rsidRPr="00813F39">
        <w:rPr>
          <w:rFonts w:ascii="Times New Roman" w:hAnsi="Times New Roman"/>
          <w:sz w:val="24"/>
          <w:szCs w:val="24"/>
          <w:lang w:val="en-IN" w:bidi="ml-IN"/>
        </w:rPr>
        <w:t>,</w:t>
      </w:r>
      <w:r w:rsidR="002321AA" w:rsidRPr="00813F39">
        <w:rPr>
          <w:rFonts w:ascii="Times New Roman" w:hAnsi="Times New Roman"/>
          <w:sz w:val="24"/>
          <w:szCs w:val="24"/>
          <w:lang w:val="en-IN" w:bidi="ml-IN"/>
        </w:rPr>
        <w:t xml:space="preserve"> </w:t>
      </w:r>
      <w:r w:rsidR="00B93611" w:rsidRPr="00813F39">
        <w:rPr>
          <w:rFonts w:ascii="Times New Roman" w:hAnsi="Times New Roman"/>
          <w:sz w:val="24"/>
          <w:szCs w:val="24"/>
          <w:lang w:val="en-IN" w:bidi="ml-IN"/>
        </w:rPr>
        <w:t xml:space="preserve">teachers and students for their cooperation during data collection </w:t>
      </w:r>
      <w:r w:rsidR="00CA5D74" w:rsidRPr="00813F39">
        <w:rPr>
          <w:rFonts w:ascii="Times New Roman" w:hAnsi="Times New Roman"/>
          <w:sz w:val="24"/>
          <w:szCs w:val="24"/>
          <w:lang w:val="en-IN" w:bidi="ml-IN"/>
        </w:rPr>
        <w:t>of</w:t>
      </w:r>
      <w:r w:rsidR="00B93611" w:rsidRPr="00813F39">
        <w:rPr>
          <w:rFonts w:ascii="Times New Roman" w:hAnsi="Times New Roman"/>
          <w:sz w:val="24"/>
          <w:szCs w:val="24"/>
          <w:lang w:val="en-IN" w:bidi="ml-IN"/>
        </w:rPr>
        <w:t xml:space="preserve"> the study.</w:t>
      </w:r>
    </w:p>
    <w:p w:rsidR="00B93611" w:rsidRPr="00813F39" w:rsidRDefault="00B93611" w:rsidP="00813F39">
      <w:pPr>
        <w:jc w:val="right"/>
        <w:rPr>
          <w:rFonts w:ascii="Times New Roman" w:hAnsi="Times New Roman"/>
          <w:b/>
          <w:bCs/>
          <w:sz w:val="28"/>
          <w:szCs w:val="28"/>
          <w:lang w:val="en-IN" w:bidi="ml-IN"/>
        </w:rPr>
      </w:pPr>
      <w:r w:rsidRPr="00813F39">
        <w:rPr>
          <w:rFonts w:ascii="Times New Roman" w:hAnsi="Times New Roman"/>
          <w:b/>
          <w:bCs/>
          <w:sz w:val="24"/>
          <w:szCs w:val="24"/>
          <w:lang w:val="en-IN" w:bidi="ml-IN"/>
        </w:rPr>
        <w:t>Teena Rajan</w:t>
      </w:r>
    </w:p>
    <w:p w:rsidR="00813F39" w:rsidRDefault="00813F39">
      <w:pPr>
        <w:rPr>
          <w:rFonts w:ascii="Times New Roman" w:hAnsi="Times New Roman" w:cs="Times New Roman"/>
          <w:sz w:val="28"/>
          <w:szCs w:val="28"/>
          <w:lang w:val="en-IN" w:bidi="ml-IN"/>
        </w:rPr>
      </w:pPr>
      <w:r>
        <w:rPr>
          <w:rFonts w:ascii="Times New Roman" w:hAnsi="Times New Roman" w:cs="Times New Roman"/>
          <w:sz w:val="28"/>
          <w:szCs w:val="28"/>
          <w:lang w:val="en-IN" w:bidi="ml-IN"/>
        </w:rPr>
        <w:br w:type="page"/>
      </w:r>
    </w:p>
    <w:p w:rsidR="00813F39" w:rsidRPr="002252FA" w:rsidRDefault="00813F39" w:rsidP="00813F39">
      <w:pPr>
        <w:spacing w:after="0" w:line="240" w:lineRule="auto"/>
        <w:jc w:val="center"/>
        <w:rPr>
          <w:rFonts w:ascii="CG Times" w:hAnsi="CG Times" w:cs="Times New Roman"/>
          <w:b/>
          <w:w w:val="140"/>
          <w:sz w:val="26"/>
          <w:szCs w:val="32"/>
        </w:rPr>
      </w:pPr>
      <w:r w:rsidRPr="002252FA">
        <w:rPr>
          <w:rFonts w:ascii="CG Times" w:hAnsi="CG Times" w:cs="Times New Roman"/>
          <w:b/>
          <w:w w:val="140"/>
          <w:sz w:val="26"/>
          <w:szCs w:val="32"/>
        </w:rPr>
        <w:lastRenderedPageBreak/>
        <w:t>CONTENTS</w:t>
      </w:r>
    </w:p>
    <w:p w:rsidR="00813F39" w:rsidRPr="002252FA" w:rsidRDefault="00813F39" w:rsidP="00813F39">
      <w:pPr>
        <w:spacing w:after="0" w:line="240" w:lineRule="auto"/>
        <w:jc w:val="center"/>
        <w:rPr>
          <w:rFonts w:ascii="Times Small Text MT Std" w:hAnsi="Times Small Text MT Std" w:cs="Times New Roman"/>
          <w:b/>
          <w:sz w:val="24"/>
          <w:szCs w:val="24"/>
        </w:rPr>
      </w:pPr>
    </w:p>
    <w:p w:rsidR="00813F39" w:rsidRPr="002252FA" w:rsidRDefault="00813F39" w:rsidP="00813F39">
      <w:pPr>
        <w:spacing w:after="0" w:line="240" w:lineRule="auto"/>
        <w:jc w:val="center"/>
        <w:rPr>
          <w:rFonts w:ascii="Times Small Text MT Std" w:hAnsi="Times Small Text MT Std" w:cs="Times New Roman"/>
          <w:b/>
          <w:sz w:val="24"/>
          <w:szCs w:val="24"/>
        </w:rPr>
      </w:pPr>
    </w:p>
    <w:p w:rsidR="00813F39" w:rsidRPr="002252FA" w:rsidRDefault="00813F39" w:rsidP="00813F39">
      <w:pPr>
        <w:spacing w:after="0" w:line="240" w:lineRule="auto"/>
        <w:jc w:val="center"/>
        <w:rPr>
          <w:rFonts w:ascii="Times Small Text MT Std" w:hAnsi="Times Small Text MT Std" w:cs="Times New Roman"/>
          <w:b/>
          <w:sz w:val="24"/>
          <w:szCs w:val="24"/>
        </w:rPr>
      </w:pPr>
    </w:p>
    <w:p w:rsidR="00813F39" w:rsidRPr="002252FA" w:rsidRDefault="00813F39" w:rsidP="00813F39">
      <w:pPr>
        <w:spacing w:after="0" w:line="360" w:lineRule="auto"/>
        <w:rPr>
          <w:rFonts w:ascii="CG Times" w:hAnsi="CG Times" w:cs="Times New Roman"/>
          <w:b/>
          <w:sz w:val="24"/>
          <w:szCs w:val="24"/>
        </w:rPr>
      </w:pPr>
      <w:r w:rsidRPr="002252FA">
        <w:rPr>
          <w:rFonts w:ascii="CG Times" w:hAnsi="CG Times" w:cs="Times New Roman"/>
          <w:b/>
          <w:sz w:val="24"/>
          <w:szCs w:val="24"/>
        </w:rPr>
        <w:t>LIST OF TABLES</w:t>
      </w:r>
    </w:p>
    <w:p w:rsidR="00813F39" w:rsidRPr="002252FA" w:rsidRDefault="00813F39" w:rsidP="00813F39">
      <w:pPr>
        <w:spacing w:after="0" w:line="360" w:lineRule="auto"/>
        <w:rPr>
          <w:rFonts w:ascii="CG Times" w:hAnsi="CG Times" w:cs="Times New Roman"/>
          <w:b/>
          <w:sz w:val="24"/>
          <w:szCs w:val="24"/>
        </w:rPr>
      </w:pPr>
      <w:r w:rsidRPr="002252FA">
        <w:rPr>
          <w:rFonts w:ascii="CG Times" w:hAnsi="CG Times" w:cs="Times New Roman"/>
          <w:b/>
          <w:sz w:val="24"/>
          <w:szCs w:val="24"/>
        </w:rPr>
        <w:t>LIST OF APPENDICES</w:t>
      </w:r>
    </w:p>
    <w:p w:rsidR="00813F39" w:rsidRPr="002252FA" w:rsidRDefault="00813F39" w:rsidP="00813F39">
      <w:pPr>
        <w:spacing w:after="0" w:line="360" w:lineRule="auto"/>
        <w:rPr>
          <w:rFonts w:ascii="CG Times" w:hAnsi="CG Times" w:cs="Times New Roman"/>
          <w:b/>
          <w:sz w:val="24"/>
          <w:szCs w:val="24"/>
        </w:rPr>
      </w:pPr>
    </w:p>
    <w:p w:rsidR="00813F39" w:rsidRPr="002252FA" w:rsidRDefault="00813F39" w:rsidP="00813F39">
      <w:pPr>
        <w:spacing w:after="0" w:line="240" w:lineRule="auto"/>
        <w:rPr>
          <w:rFonts w:ascii="CG Times" w:hAnsi="CG Times" w:cs="Times New Roman"/>
          <w:b/>
          <w:sz w:val="24"/>
          <w:szCs w:val="24"/>
        </w:rPr>
      </w:pPr>
    </w:p>
    <w:tbl>
      <w:tblPr>
        <w:tblStyle w:val="PlainTable2"/>
        <w:tblW w:w="0" w:type="auto"/>
        <w:tblBorders>
          <w:top w:val="single" w:sz="12" w:space="0" w:color="auto"/>
          <w:bottom w:val="single" w:sz="12" w:space="0" w:color="auto"/>
        </w:tblBorders>
        <w:tblLook w:val="04A0"/>
      </w:tblPr>
      <w:tblGrid>
        <w:gridCol w:w="1350"/>
        <w:gridCol w:w="5400"/>
        <w:gridCol w:w="1547"/>
      </w:tblGrid>
      <w:tr w:rsidR="00813F39" w:rsidRPr="002252FA" w:rsidTr="00813F39">
        <w:trPr>
          <w:cnfStyle w:val="100000000000"/>
          <w:trHeight w:val="719"/>
        </w:trPr>
        <w:tc>
          <w:tcPr>
            <w:cnfStyle w:val="001000000000"/>
            <w:tcW w:w="1350" w:type="dxa"/>
            <w:tcBorders>
              <w:top w:val="single" w:sz="12" w:space="0" w:color="auto"/>
              <w:bottom w:val="single" w:sz="12" w:space="0" w:color="auto"/>
            </w:tcBorders>
            <w:vAlign w:val="center"/>
          </w:tcPr>
          <w:p w:rsidR="00813F39" w:rsidRPr="002252FA" w:rsidRDefault="00813F39" w:rsidP="00813F39">
            <w:pPr>
              <w:spacing w:before="100" w:after="100"/>
              <w:jc w:val="center"/>
              <w:rPr>
                <w:rFonts w:ascii="CG Times" w:hAnsi="CG Times" w:cs="Times New Roman"/>
                <w:bCs w:val="0"/>
                <w:sz w:val="24"/>
                <w:szCs w:val="24"/>
              </w:rPr>
            </w:pPr>
            <w:r w:rsidRPr="002252FA">
              <w:rPr>
                <w:rFonts w:ascii="CG Times" w:hAnsi="CG Times" w:cs="Times New Roman"/>
                <w:bCs w:val="0"/>
                <w:sz w:val="24"/>
                <w:szCs w:val="24"/>
              </w:rPr>
              <w:t>Chapters</w:t>
            </w:r>
          </w:p>
        </w:tc>
        <w:tc>
          <w:tcPr>
            <w:tcW w:w="5400" w:type="dxa"/>
            <w:tcBorders>
              <w:top w:val="single" w:sz="12" w:space="0" w:color="auto"/>
              <w:bottom w:val="single" w:sz="12" w:space="0" w:color="auto"/>
            </w:tcBorders>
            <w:vAlign w:val="center"/>
          </w:tcPr>
          <w:p w:rsidR="00813F39" w:rsidRPr="002252FA" w:rsidRDefault="00813F39" w:rsidP="00813F39">
            <w:pPr>
              <w:spacing w:before="100" w:after="100"/>
              <w:jc w:val="center"/>
              <w:cnfStyle w:val="100000000000"/>
              <w:rPr>
                <w:rFonts w:ascii="CG Times" w:hAnsi="CG Times" w:cs="Times New Roman"/>
                <w:bCs w:val="0"/>
                <w:sz w:val="24"/>
                <w:szCs w:val="24"/>
              </w:rPr>
            </w:pPr>
            <w:r w:rsidRPr="002252FA">
              <w:rPr>
                <w:rFonts w:ascii="CG Times" w:hAnsi="CG Times" w:cs="Times New Roman"/>
                <w:bCs w:val="0"/>
                <w:sz w:val="24"/>
                <w:szCs w:val="24"/>
              </w:rPr>
              <w:t>Title</w:t>
            </w:r>
          </w:p>
        </w:tc>
        <w:tc>
          <w:tcPr>
            <w:tcW w:w="1547" w:type="dxa"/>
            <w:tcBorders>
              <w:top w:val="single" w:sz="12" w:space="0" w:color="auto"/>
              <w:bottom w:val="single" w:sz="12" w:space="0" w:color="auto"/>
            </w:tcBorders>
            <w:vAlign w:val="center"/>
          </w:tcPr>
          <w:p w:rsidR="00813F39" w:rsidRPr="002252FA" w:rsidRDefault="00813F39" w:rsidP="00813F39">
            <w:pPr>
              <w:spacing w:before="100" w:after="100"/>
              <w:jc w:val="center"/>
              <w:cnfStyle w:val="100000000000"/>
              <w:rPr>
                <w:rFonts w:ascii="CG Times" w:hAnsi="CG Times" w:cs="Times New Roman"/>
                <w:bCs w:val="0"/>
                <w:sz w:val="24"/>
                <w:szCs w:val="24"/>
              </w:rPr>
            </w:pPr>
            <w:r w:rsidRPr="002252FA">
              <w:rPr>
                <w:rFonts w:ascii="CG Times" w:hAnsi="CG Times" w:cs="Times New Roman"/>
                <w:bCs w:val="0"/>
                <w:sz w:val="24"/>
                <w:szCs w:val="24"/>
              </w:rPr>
              <w:t>Page No.</w:t>
            </w:r>
          </w:p>
        </w:tc>
      </w:tr>
      <w:tr w:rsidR="00813F39" w:rsidRPr="002252FA" w:rsidTr="00813F39">
        <w:trPr>
          <w:cnfStyle w:val="000000100000"/>
        </w:trPr>
        <w:tc>
          <w:tcPr>
            <w:cnfStyle w:val="001000000000"/>
            <w:tcW w:w="1350" w:type="dxa"/>
            <w:tcBorders>
              <w:top w:val="single" w:sz="12" w:space="0" w:color="auto"/>
              <w:bottom w:val="none" w:sz="0" w:space="0" w:color="auto"/>
            </w:tcBorders>
          </w:tcPr>
          <w:p w:rsidR="00813F39" w:rsidRPr="002252FA" w:rsidRDefault="00813F39" w:rsidP="00813F39">
            <w:pPr>
              <w:spacing w:before="100" w:after="100"/>
              <w:jc w:val="center"/>
              <w:rPr>
                <w:rFonts w:ascii="CG Times" w:hAnsi="CG Times" w:cs="Times New Roman"/>
                <w:b w:val="0"/>
                <w:sz w:val="24"/>
                <w:szCs w:val="24"/>
              </w:rPr>
            </w:pPr>
            <w:r w:rsidRPr="002252FA">
              <w:rPr>
                <w:rFonts w:ascii="CG Times" w:hAnsi="CG Times" w:cs="Times New Roman"/>
                <w:b w:val="0"/>
                <w:sz w:val="24"/>
                <w:szCs w:val="24"/>
              </w:rPr>
              <w:t>I</w:t>
            </w:r>
          </w:p>
        </w:tc>
        <w:tc>
          <w:tcPr>
            <w:tcW w:w="5400" w:type="dxa"/>
            <w:tcBorders>
              <w:top w:val="single" w:sz="12" w:space="0" w:color="auto"/>
              <w:bottom w:val="none" w:sz="0" w:space="0" w:color="auto"/>
            </w:tcBorders>
          </w:tcPr>
          <w:p w:rsidR="00813F39" w:rsidRPr="002252FA" w:rsidRDefault="00813F39" w:rsidP="00813F39">
            <w:pPr>
              <w:spacing w:before="100" w:after="100"/>
              <w:cnfStyle w:val="000000100000"/>
              <w:rPr>
                <w:rFonts w:ascii="CG Times" w:hAnsi="CG Times" w:cs="Times New Roman"/>
                <w:b/>
                <w:bCs/>
                <w:sz w:val="24"/>
                <w:szCs w:val="24"/>
              </w:rPr>
            </w:pPr>
            <w:r w:rsidRPr="002252FA">
              <w:rPr>
                <w:rFonts w:ascii="CG Times" w:hAnsi="CG Times" w:cs="Times New Roman"/>
                <w:b/>
                <w:bCs/>
                <w:sz w:val="24"/>
                <w:szCs w:val="24"/>
              </w:rPr>
              <w:t>INTRODUCTION</w:t>
            </w:r>
          </w:p>
        </w:tc>
        <w:tc>
          <w:tcPr>
            <w:tcW w:w="1547" w:type="dxa"/>
            <w:tcBorders>
              <w:top w:val="single" w:sz="12" w:space="0" w:color="auto"/>
              <w:bottom w:val="none" w:sz="0" w:space="0" w:color="auto"/>
            </w:tcBorders>
          </w:tcPr>
          <w:p w:rsidR="00813F39" w:rsidRPr="002252FA" w:rsidRDefault="00813F39" w:rsidP="00813F39">
            <w:pPr>
              <w:spacing w:before="100" w:after="100"/>
              <w:jc w:val="center"/>
              <w:cnfStyle w:val="000000100000"/>
              <w:rPr>
                <w:rFonts w:ascii="Times New Roman" w:hAnsi="Times New Roman" w:cs="Times New Roman"/>
                <w:sz w:val="24"/>
                <w:szCs w:val="24"/>
              </w:rPr>
            </w:pPr>
          </w:p>
        </w:tc>
      </w:tr>
      <w:tr w:rsidR="00813F39" w:rsidRPr="002252FA" w:rsidTr="00813F39">
        <w:tc>
          <w:tcPr>
            <w:cnfStyle w:val="001000000000"/>
            <w:tcW w:w="1350" w:type="dxa"/>
          </w:tcPr>
          <w:p w:rsidR="00813F39" w:rsidRPr="002252FA" w:rsidRDefault="00813F39" w:rsidP="00813F39">
            <w:pPr>
              <w:spacing w:before="100" w:after="100"/>
              <w:jc w:val="center"/>
              <w:rPr>
                <w:rFonts w:ascii="CG Times" w:hAnsi="CG Times" w:cs="Times New Roman"/>
                <w:b w:val="0"/>
                <w:sz w:val="24"/>
                <w:szCs w:val="24"/>
              </w:rPr>
            </w:pPr>
            <w:r w:rsidRPr="002252FA">
              <w:rPr>
                <w:rFonts w:ascii="CG Times" w:hAnsi="CG Times" w:cs="Times New Roman"/>
                <w:b w:val="0"/>
                <w:sz w:val="24"/>
                <w:szCs w:val="24"/>
              </w:rPr>
              <w:t>II</w:t>
            </w:r>
          </w:p>
        </w:tc>
        <w:tc>
          <w:tcPr>
            <w:tcW w:w="5400" w:type="dxa"/>
          </w:tcPr>
          <w:p w:rsidR="00813F39" w:rsidRPr="002252FA" w:rsidRDefault="00813F39" w:rsidP="00813F39">
            <w:pPr>
              <w:spacing w:before="100" w:after="100"/>
              <w:cnfStyle w:val="000000000000"/>
              <w:rPr>
                <w:rFonts w:ascii="CG Times" w:hAnsi="CG Times" w:cs="Times New Roman"/>
                <w:b/>
                <w:bCs/>
                <w:sz w:val="24"/>
                <w:szCs w:val="24"/>
              </w:rPr>
            </w:pPr>
            <w:r w:rsidRPr="002252FA">
              <w:rPr>
                <w:rFonts w:ascii="CG Times" w:hAnsi="CG Times" w:cs="Times New Roman"/>
                <w:b/>
                <w:bCs/>
                <w:sz w:val="24"/>
                <w:szCs w:val="24"/>
              </w:rPr>
              <w:t>REVIEW OF RELATED LITERATURE</w:t>
            </w:r>
          </w:p>
        </w:tc>
        <w:tc>
          <w:tcPr>
            <w:tcW w:w="1547" w:type="dxa"/>
          </w:tcPr>
          <w:p w:rsidR="00813F39" w:rsidRPr="002252FA" w:rsidRDefault="00813F39" w:rsidP="00813F39">
            <w:pPr>
              <w:spacing w:before="100" w:after="100"/>
              <w:jc w:val="center"/>
              <w:cnfStyle w:val="000000000000"/>
              <w:rPr>
                <w:rFonts w:ascii="Times New Roman" w:hAnsi="Times New Roman" w:cs="Times New Roman"/>
                <w:sz w:val="24"/>
                <w:szCs w:val="24"/>
              </w:rPr>
            </w:pPr>
          </w:p>
        </w:tc>
      </w:tr>
      <w:tr w:rsidR="00813F39" w:rsidRPr="002252FA" w:rsidTr="00813F39">
        <w:trPr>
          <w:cnfStyle w:val="000000100000"/>
        </w:trPr>
        <w:tc>
          <w:tcPr>
            <w:cnfStyle w:val="001000000000"/>
            <w:tcW w:w="1350" w:type="dxa"/>
            <w:tcBorders>
              <w:top w:val="none" w:sz="0" w:space="0" w:color="auto"/>
              <w:bottom w:val="none" w:sz="0" w:space="0" w:color="auto"/>
            </w:tcBorders>
          </w:tcPr>
          <w:p w:rsidR="00813F39" w:rsidRPr="002252FA" w:rsidRDefault="00813F39" w:rsidP="00813F39">
            <w:pPr>
              <w:spacing w:before="100" w:after="100"/>
              <w:jc w:val="center"/>
              <w:rPr>
                <w:rFonts w:ascii="CG Times" w:hAnsi="CG Times" w:cs="Times New Roman"/>
                <w:b w:val="0"/>
                <w:sz w:val="24"/>
                <w:szCs w:val="24"/>
              </w:rPr>
            </w:pPr>
            <w:r w:rsidRPr="002252FA">
              <w:rPr>
                <w:rFonts w:ascii="CG Times" w:hAnsi="CG Times" w:cs="Times New Roman"/>
                <w:b w:val="0"/>
                <w:sz w:val="24"/>
                <w:szCs w:val="24"/>
              </w:rPr>
              <w:t>III</w:t>
            </w:r>
          </w:p>
        </w:tc>
        <w:tc>
          <w:tcPr>
            <w:tcW w:w="5400" w:type="dxa"/>
            <w:tcBorders>
              <w:top w:val="none" w:sz="0" w:space="0" w:color="auto"/>
              <w:bottom w:val="none" w:sz="0" w:space="0" w:color="auto"/>
            </w:tcBorders>
          </w:tcPr>
          <w:p w:rsidR="00813F39" w:rsidRPr="002252FA" w:rsidRDefault="00813F39" w:rsidP="00813F39">
            <w:pPr>
              <w:spacing w:before="100" w:after="100"/>
              <w:cnfStyle w:val="000000100000"/>
              <w:rPr>
                <w:rFonts w:ascii="CG Times" w:hAnsi="CG Times" w:cs="Times New Roman"/>
                <w:b/>
                <w:bCs/>
                <w:sz w:val="24"/>
                <w:szCs w:val="24"/>
              </w:rPr>
            </w:pPr>
            <w:r w:rsidRPr="002252FA">
              <w:rPr>
                <w:rFonts w:ascii="CG Times" w:hAnsi="CG Times" w:cs="Times New Roman"/>
                <w:b/>
                <w:bCs/>
                <w:sz w:val="24"/>
                <w:szCs w:val="24"/>
              </w:rPr>
              <w:t>METHODOLOGY</w:t>
            </w:r>
          </w:p>
        </w:tc>
        <w:tc>
          <w:tcPr>
            <w:tcW w:w="1547" w:type="dxa"/>
            <w:tcBorders>
              <w:top w:val="none" w:sz="0" w:space="0" w:color="auto"/>
              <w:bottom w:val="none" w:sz="0" w:space="0" w:color="auto"/>
            </w:tcBorders>
          </w:tcPr>
          <w:p w:rsidR="00813F39" w:rsidRPr="002252FA" w:rsidRDefault="00813F39" w:rsidP="00813F39">
            <w:pPr>
              <w:spacing w:before="100" w:after="100"/>
              <w:jc w:val="center"/>
              <w:cnfStyle w:val="000000100000"/>
              <w:rPr>
                <w:rFonts w:ascii="Times New Roman" w:hAnsi="Times New Roman" w:cs="Times New Roman"/>
                <w:sz w:val="24"/>
                <w:szCs w:val="24"/>
              </w:rPr>
            </w:pPr>
          </w:p>
        </w:tc>
      </w:tr>
      <w:tr w:rsidR="00813F39" w:rsidRPr="002252FA" w:rsidTr="00813F39">
        <w:tc>
          <w:tcPr>
            <w:cnfStyle w:val="001000000000"/>
            <w:tcW w:w="1350" w:type="dxa"/>
          </w:tcPr>
          <w:p w:rsidR="00813F39" w:rsidRPr="002252FA" w:rsidRDefault="00813F39" w:rsidP="00813F39">
            <w:pPr>
              <w:spacing w:before="100" w:after="100"/>
              <w:jc w:val="center"/>
              <w:rPr>
                <w:rFonts w:ascii="CG Times" w:hAnsi="CG Times" w:cs="Times New Roman"/>
                <w:b w:val="0"/>
                <w:sz w:val="24"/>
                <w:szCs w:val="24"/>
              </w:rPr>
            </w:pPr>
            <w:r w:rsidRPr="002252FA">
              <w:rPr>
                <w:rFonts w:ascii="CG Times" w:hAnsi="CG Times" w:cs="Times New Roman"/>
                <w:b w:val="0"/>
                <w:sz w:val="24"/>
                <w:szCs w:val="24"/>
              </w:rPr>
              <w:t>IV</w:t>
            </w:r>
          </w:p>
        </w:tc>
        <w:tc>
          <w:tcPr>
            <w:tcW w:w="5400" w:type="dxa"/>
          </w:tcPr>
          <w:p w:rsidR="00813F39" w:rsidRPr="002252FA" w:rsidRDefault="00813F39" w:rsidP="00813F39">
            <w:pPr>
              <w:spacing w:before="100" w:after="100"/>
              <w:cnfStyle w:val="000000000000"/>
              <w:rPr>
                <w:rFonts w:ascii="CG Times" w:hAnsi="CG Times" w:cs="Times New Roman"/>
                <w:b/>
                <w:bCs/>
                <w:sz w:val="24"/>
                <w:szCs w:val="24"/>
              </w:rPr>
            </w:pPr>
            <w:r w:rsidRPr="002252FA">
              <w:rPr>
                <w:rFonts w:ascii="CG Times" w:hAnsi="CG Times" w:cs="Times New Roman"/>
                <w:b/>
                <w:bCs/>
                <w:sz w:val="24"/>
                <w:szCs w:val="24"/>
              </w:rPr>
              <w:t>ANALYSIS AND INTERPRETATION</w:t>
            </w:r>
          </w:p>
        </w:tc>
        <w:tc>
          <w:tcPr>
            <w:tcW w:w="1547" w:type="dxa"/>
          </w:tcPr>
          <w:p w:rsidR="00813F39" w:rsidRPr="002252FA" w:rsidRDefault="00813F39" w:rsidP="00813F39">
            <w:pPr>
              <w:spacing w:before="100" w:after="100"/>
              <w:jc w:val="center"/>
              <w:cnfStyle w:val="000000000000"/>
              <w:rPr>
                <w:rFonts w:ascii="Times New Roman" w:hAnsi="Times New Roman" w:cs="Times New Roman"/>
                <w:sz w:val="24"/>
                <w:szCs w:val="24"/>
              </w:rPr>
            </w:pPr>
          </w:p>
        </w:tc>
      </w:tr>
      <w:tr w:rsidR="00813F39" w:rsidRPr="002252FA" w:rsidTr="00813F39">
        <w:trPr>
          <w:cnfStyle w:val="000000100000"/>
        </w:trPr>
        <w:tc>
          <w:tcPr>
            <w:cnfStyle w:val="001000000000"/>
            <w:tcW w:w="1350" w:type="dxa"/>
            <w:tcBorders>
              <w:top w:val="none" w:sz="0" w:space="0" w:color="auto"/>
              <w:bottom w:val="none" w:sz="0" w:space="0" w:color="auto"/>
            </w:tcBorders>
          </w:tcPr>
          <w:p w:rsidR="00813F39" w:rsidRPr="002252FA" w:rsidRDefault="00813F39" w:rsidP="00813F39">
            <w:pPr>
              <w:spacing w:before="100" w:after="100"/>
              <w:jc w:val="center"/>
              <w:rPr>
                <w:rFonts w:ascii="CG Times" w:hAnsi="CG Times" w:cs="Times New Roman"/>
                <w:b w:val="0"/>
                <w:sz w:val="24"/>
                <w:szCs w:val="24"/>
              </w:rPr>
            </w:pPr>
            <w:r w:rsidRPr="002252FA">
              <w:rPr>
                <w:rFonts w:ascii="CG Times" w:hAnsi="CG Times" w:cs="Times New Roman"/>
                <w:b w:val="0"/>
                <w:sz w:val="24"/>
                <w:szCs w:val="24"/>
              </w:rPr>
              <w:t>V</w:t>
            </w:r>
          </w:p>
        </w:tc>
        <w:tc>
          <w:tcPr>
            <w:tcW w:w="5400" w:type="dxa"/>
            <w:tcBorders>
              <w:top w:val="none" w:sz="0" w:space="0" w:color="auto"/>
              <w:bottom w:val="none" w:sz="0" w:space="0" w:color="auto"/>
            </w:tcBorders>
          </w:tcPr>
          <w:p w:rsidR="00813F39" w:rsidRPr="002252FA" w:rsidRDefault="00813F39" w:rsidP="006374CC">
            <w:pPr>
              <w:spacing w:before="100" w:after="100"/>
              <w:cnfStyle w:val="000000100000"/>
              <w:rPr>
                <w:rFonts w:ascii="CG Times" w:hAnsi="CG Times" w:cs="Times New Roman"/>
                <w:b/>
                <w:bCs/>
                <w:sz w:val="24"/>
                <w:szCs w:val="24"/>
              </w:rPr>
            </w:pPr>
            <w:r w:rsidRPr="002252FA">
              <w:rPr>
                <w:rFonts w:ascii="CG Times" w:hAnsi="CG Times" w:cs="Times New Roman"/>
                <w:b/>
                <w:bCs/>
                <w:sz w:val="24"/>
                <w:szCs w:val="24"/>
              </w:rPr>
              <w:t>SUMMARY, CONCLUSIONS AND SUGGESTIONS</w:t>
            </w:r>
          </w:p>
        </w:tc>
        <w:tc>
          <w:tcPr>
            <w:tcW w:w="1547" w:type="dxa"/>
            <w:tcBorders>
              <w:top w:val="none" w:sz="0" w:space="0" w:color="auto"/>
              <w:bottom w:val="none" w:sz="0" w:space="0" w:color="auto"/>
            </w:tcBorders>
          </w:tcPr>
          <w:p w:rsidR="00813F39" w:rsidRPr="002252FA" w:rsidRDefault="00813F39" w:rsidP="00813F39">
            <w:pPr>
              <w:spacing w:before="100" w:after="100"/>
              <w:jc w:val="center"/>
              <w:cnfStyle w:val="000000100000"/>
              <w:rPr>
                <w:rFonts w:ascii="Times New Roman" w:hAnsi="Times New Roman" w:cs="Times New Roman"/>
                <w:sz w:val="24"/>
                <w:szCs w:val="24"/>
              </w:rPr>
            </w:pPr>
          </w:p>
        </w:tc>
      </w:tr>
      <w:tr w:rsidR="00813F39" w:rsidRPr="002252FA" w:rsidTr="00813F39">
        <w:tc>
          <w:tcPr>
            <w:cnfStyle w:val="001000000000"/>
            <w:tcW w:w="1350" w:type="dxa"/>
          </w:tcPr>
          <w:p w:rsidR="00813F39" w:rsidRPr="002252FA" w:rsidRDefault="00813F39" w:rsidP="00813F39">
            <w:pPr>
              <w:spacing w:before="100" w:after="100"/>
              <w:rPr>
                <w:rFonts w:ascii="CG Times" w:hAnsi="CG Times" w:cs="Times New Roman"/>
                <w:b w:val="0"/>
                <w:sz w:val="24"/>
                <w:szCs w:val="24"/>
              </w:rPr>
            </w:pPr>
          </w:p>
        </w:tc>
        <w:tc>
          <w:tcPr>
            <w:tcW w:w="5400" w:type="dxa"/>
          </w:tcPr>
          <w:p w:rsidR="00813F39" w:rsidRPr="002252FA" w:rsidRDefault="006374CC" w:rsidP="00813F39">
            <w:pPr>
              <w:spacing w:before="100" w:after="100"/>
              <w:cnfStyle w:val="000000000000"/>
              <w:rPr>
                <w:rFonts w:ascii="CG Times" w:hAnsi="CG Times" w:cs="Times New Roman"/>
                <w:b/>
                <w:bCs/>
                <w:sz w:val="24"/>
                <w:szCs w:val="24"/>
              </w:rPr>
            </w:pPr>
            <w:r>
              <w:rPr>
                <w:rFonts w:ascii="CG Times" w:hAnsi="CG Times" w:cs="Times New Roman"/>
                <w:b/>
                <w:bCs/>
                <w:sz w:val="24"/>
                <w:szCs w:val="24"/>
              </w:rPr>
              <w:t>BIBLIOGRAPHY</w:t>
            </w:r>
          </w:p>
        </w:tc>
        <w:tc>
          <w:tcPr>
            <w:tcW w:w="1547" w:type="dxa"/>
          </w:tcPr>
          <w:p w:rsidR="00813F39" w:rsidRPr="002252FA" w:rsidRDefault="00813F39" w:rsidP="00813F39">
            <w:pPr>
              <w:spacing w:before="100" w:after="100"/>
              <w:jc w:val="center"/>
              <w:cnfStyle w:val="000000000000"/>
              <w:rPr>
                <w:rFonts w:ascii="Times New Roman" w:hAnsi="Times New Roman" w:cs="Times New Roman"/>
                <w:sz w:val="24"/>
                <w:szCs w:val="24"/>
              </w:rPr>
            </w:pPr>
          </w:p>
        </w:tc>
      </w:tr>
      <w:tr w:rsidR="00813F39" w:rsidRPr="002252FA" w:rsidTr="00813F39">
        <w:trPr>
          <w:cnfStyle w:val="000000100000"/>
          <w:trHeight w:val="83"/>
        </w:trPr>
        <w:tc>
          <w:tcPr>
            <w:cnfStyle w:val="001000000000"/>
            <w:tcW w:w="1350" w:type="dxa"/>
            <w:tcBorders>
              <w:top w:val="none" w:sz="0" w:space="0" w:color="auto"/>
              <w:bottom w:val="none" w:sz="0" w:space="0" w:color="auto"/>
            </w:tcBorders>
          </w:tcPr>
          <w:p w:rsidR="00813F39" w:rsidRPr="002252FA" w:rsidRDefault="00813F39" w:rsidP="00813F39">
            <w:pPr>
              <w:spacing w:before="100" w:after="100"/>
              <w:rPr>
                <w:rFonts w:ascii="CG Times" w:hAnsi="CG Times" w:cs="Times New Roman"/>
                <w:sz w:val="24"/>
                <w:szCs w:val="24"/>
              </w:rPr>
            </w:pPr>
          </w:p>
        </w:tc>
        <w:tc>
          <w:tcPr>
            <w:tcW w:w="5400" w:type="dxa"/>
            <w:tcBorders>
              <w:top w:val="none" w:sz="0" w:space="0" w:color="auto"/>
              <w:bottom w:val="none" w:sz="0" w:space="0" w:color="auto"/>
            </w:tcBorders>
          </w:tcPr>
          <w:p w:rsidR="00813F39" w:rsidRPr="002252FA" w:rsidRDefault="00813F39" w:rsidP="00813F39">
            <w:pPr>
              <w:spacing w:before="100" w:after="100"/>
              <w:cnfStyle w:val="000000100000"/>
              <w:rPr>
                <w:rFonts w:ascii="CG Times" w:hAnsi="CG Times" w:cs="Times New Roman"/>
                <w:b/>
                <w:bCs/>
                <w:sz w:val="24"/>
                <w:szCs w:val="24"/>
              </w:rPr>
            </w:pPr>
            <w:r w:rsidRPr="002252FA">
              <w:rPr>
                <w:rFonts w:ascii="CG Times" w:hAnsi="CG Times" w:cs="Times New Roman"/>
                <w:b/>
                <w:bCs/>
                <w:sz w:val="24"/>
                <w:szCs w:val="24"/>
              </w:rPr>
              <w:t>APPENDICES</w:t>
            </w:r>
          </w:p>
        </w:tc>
        <w:tc>
          <w:tcPr>
            <w:tcW w:w="1547" w:type="dxa"/>
            <w:tcBorders>
              <w:top w:val="none" w:sz="0" w:space="0" w:color="auto"/>
              <w:bottom w:val="none" w:sz="0" w:space="0" w:color="auto"/>
            </w:tcBorders>
          </w:tcPr>
          <w:p w:rsidR="00813F39" w:rsidRPr="002252FA" w:rsidRDefault="00813F39" w:rsidP="00813F39">
            <w:pPr>
              <w:spacing w:before="100" w:after="100"/>
              <w:jc w:val="center"/>
              <w:cnfStyle w:val="000000100000"/>
              <w:rPr>
                <w:rFonts w:ascii="CG Times" w:hAnsi="CG Times" w:cs="Times New Roman"/>
                <w:sz w:val="24"/>
                <w:szCs w:val="24"/>
              </w:rPr>
            </w:pPr>
          </w:p>
        </w:tc>
      </w:tr>
    </w:tbl>
    <w:p w:rsidR="00813F39" w:rsidRPr="002252FA" w:rsidRDefault="00813F39" w:rsidP="00813F39">
      <w:pPr>
        <w:spacing w:after="0" w:line="240" w:lineRule="auto"/>
        <w:rPr>
          <w:rFonts w:ascii="CG Times" w:hAnsi="CG Times" w:cs="Times New Roman"/>
          <w:sz w:val="24"/>
          <w:szCs w:val="24"/>
        </w:rPr>
      </w:pPr>
    </w:p>
    <w:p w:rsidR="00813F39" w:rsidRPr="002252FA" w:rsidRDefault="00813F39" w:rsidP="00813F39">
      <w:pPr>
        <w:spacing w:after="0" w:line="240" w:lineRule="auto"/>
        <w:rPr>
          <w:rFonts w:ascii="Times Small Text MT Std" w:hAnsi="Times Small Text MT Std" w:cs="Times New Roman"/>
          <w:b/>
          <w:sz w:val="24"/>
          <w:szCs w:val="24"/>
        </w:rPr>
      </w:pPr>
    </w:p>
    <w:p w:rsidR="006374CC" w:rsidRDefault="006374CC">
      <w:pPr>
        <w:rPr>
          <w:rFonts w:ascii="Times New Roman" w:hAnsi="Times New Roman" w:cs="Times New Roman"/>
          <w:sz w:val="28"/>
          <w:szCs w:val="28"/>
          <w:lang w:val="en-IN" w:bidi="ml-IN"/>
        </w:rPr>
      </w:pPr>
      <w:r>
        <w:rPr>
          <w:rFonts w:ascii="Times New Roman" w:hAnsi="Times New Roman" w:cs="Times New Roman"/>
          <w:sz w:val="28"/>
          <w:szCs w:val="28"/>
          <w:lang w:val="en-IN" w:bidi="ml-IN"/>
        </w:rPr>
        <w:br w:type="page"/>
      </w:r>
    </w:p>
    <w:p w:rsidR="00294BF3" w:rsidRPr="006374CC" w:rsidRDefault="00294BF3" w:rsidP="002C30CC">
      <w:pPr>
        <w:spacing w:line="240" w:lineRule="auto"/>
        <w:jc w:val="center"/>
        <w:rPr>
          <w:rFonts w:ascii="Times New Roman Bold" w:hAnsi="Times New Roman Bold" w:cs="Times New Roman"/>
          <w:b/>
          <w:bCs/>
          <w:w w:val="140"/>
          <w:sz w:val="28"/>
          <w:szCs w:val="28"/>
          <w:lang w:val="en-IN" w:bidi="ml-IN"/>
        </w:rPr>
      </w:pPr>
      <w:r w:rsidRPr="006374CC">
        <w:rPr>
          <w:rFonts w:ascii="Times New Roman Bold" w:hAnsi="Times New Roman Bold" w:cs="Times New Roman"/>
          <w:b/>
          <w:bCs/>
          <w:w w:val="140"/>
          <w:sz w:val="28"/>
          <w:szCs w:val="28"/>
          <w:lang w:val="en-IN" w:bidi="ml-IN"/>
        </w:rPr>
        <w:lastRenderedPageBreak/>
        <w:t>LIST OF TABLES</w:t>
      </w:r>
    </w:p>
    <w:p w:rsidR="009A1F7C" w:rsidRDefault="009A1F7C" w:rsidP="006374CC">
      <w:pPr>
        <w:spacing w:line="240" w:lineRule="auto"/>
        <w:jc w:val="center"/>
        <w:rPr>
          <w:rFonts w:ascii="Times New Roman" w:hAnsi="Times New Roman" w:cs="Times New Roman"/>
          <w:sz w:val="24"/>
          <w:szCs w:val="24"/>
          <w:lang w:val="en-IN" w:bidi="ml-I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6570"/>
        <w:gridCol w:w="980"/>
      </w:tblGrid>
      <w:tr w:rsidR="006374CC" w:rsidTr="002C30CC">
        <w:tc>
          <w:tcPr>
            <w:tcW w:w="494" w:type="pct"/>
            <w:tcBorders>
              <w:top w:val="single" w:sz="4" w:space="0" w:color="auto"/>
              <w:bottom w:val="single" w:sz="4" w:space="0" w:color="auto"/>
            </w:tcBorders>
            <w:vAlign w:val="center"/>
          </w:tcPr>
          <w:p w:rsidR="006374CC" w:rsidRPr="006374CC" w:rsidRDefault="006374CC" w:rsidP="002C30CC">
            <w:pPr>
              <w:spacing w:before="60" w:after="60"/>
              <w:jc w:val="center"/>
              <w:rPr>
                <w:rFonts w:ascii="Times New Roman" w:hAnsi="Times New Roman" w:cs="Times New Roman"/>
                <w:b/>
                <w:bCs/>
                <w:sz w:val="24"/>
                <w:szCs w:val="24"/>
                <w:lang w:val="en-IN" w:bidi="ml-IN"/>
              </w:rPr>
            </w:pPr>
            <w:r>
              <w:rPr>
                <w:rFonts w:ascii="Times New Roman" w:hAnsi="Times New Roman" w:cs="Times New Roman"/>
                <w:b/>
                <w:bCs/>
                <w:sz w:val="24"/>
                <w:szCs w:val="24"/>
                <w:lang w:val="en-IN" w:bidi="ml-IN"/>
              </w:rPr>
              <w:t>Table No.</w:t>
            </w:r>
          </w:p>
        </w:tc>
        <w:tc>
          <w:tcPr>
            <w:tcW w:w="3921" w:type="pct"/>
            <w:tcBorders>
              <w:top w:val="single" w:sz="4" w:space="0" w:color="auto"/>
              <w:bottom w:val="single" w:sz="4" w:space="0" w:color="auto"/>
            </w:tcBorders>
            <w:vAlign w:val="center"/>
          </w:tcPr>
          <w:p w:rsidR="006374CC" w:rsidRPr="006374CC" w:rsidRDefault="006374CC" w:rsidP="002C30CC">
            <w:pPr>
              <w:spacing w:before="60" w:after="60"/>
              <w:jc w:val="center"/>
              <w:rPr>
                <w:rFonts w:ascii="Times New Roman" w:hAnsi="Times New Roman" w:cs="Times New Roman"/>
                <w:b/>
                <w:bCs/>
                <w:sz w:val="24"/>
                <w:szCs w:val="24"/>
                <w:lang w:val="en-IN" w:bidi="ml-IN"/>
              </w:rPr>
            </w:pPr>
            <w:r>
              <w:rPr>
                <w:rFonts w:ascii="Times New Roman" w:hAnsi="Times New Roman" w:cs="Times New Roman"/>
                <w:b/>
                <w:bCs/>
                <w:sz w:val="24"/>
                <w:szCs w:val="24"/>
                <w:lang w:val="en-IN" w:bidi="ml-IN"/>
              </w:rPr>
              <w:t>Title</w:t>
            </w:r>
          </w:p>
        </w:tc>
        <w:tc>
          <w:tcPr>
            <w:tcW w:w="585" w:type="pct"/>
            <w:tcBorders>
              <w:top w:val="single" w:sz="4" w:space="0" w:color="auto"/>
              <w:bottom w:val="single" w:sz="4" w:space="0" w:color="auto"/>
            </w:tcBorders>
            <w:vAlign w:val="center"/>
          </w:tcPr>
          <w:p w:rsidR="006374CC" w:rsidRPr="006374CC" w:rsidRDefault="006374CC" w:rsidP="002C30CC">
            <w:pPr>
              <w:spacing w:before="60" w:after="60"/>
              <w:jc w:val="center"/>
              <w:rPr>
                <w:rFonts w:ascii="Times New Roman" w:hAnsi="Times New Roman" w:cs="Times New Roman"/>
                <w:b/>
                <w:bCs/>
                <w:sz w:val="24"/>
                <w:szCs w:val="24"/>
                <w:lang w:val="en-IN" w:bidi="ml-IN"/>
              </w:rPr>
            </w:pPr>
            <w:r>
              <w:rPr>
                <w:rFonts w:ascii="Times New Roman" w:hAnsi="Times New Roman" w:cs="Times New Roman"/>
                <w:b/>
                <w:bCs/>
                <w:sz w:val="24"/>
                <w:szCs w:val="24"/>
                <w:lang w:val="en-IN" w:bidi="ml-IN"/>
              </w:rPr>
              <w:t>Page No.</w:t>
            </w:r>
          </w:p>
        </w:tc>
      </w:tr>
      <w:tr w:rsidR="006374CC" w:rsidTr="002C30CC">
        <w:tc>
          <w:tcPr>
            <w:tcW w:w="494" w:type="pct"/>
            <w:tcBorders>
              <w:top w:val="single" w:sz="4" w:space="0" w:color="auto"/>
            </w:tcBorders>
            <w:vAlign w:val="center"/>
          </w:tcPr>
          <w:p w:rsidR="006374CC" w:rsidRDefault="009415EE"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1</w:t>
            </w:r>
          </w:p>
          <w:p w:rsidR="009415EE" w:rsidRDefault="009415EE"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2</w:t>
            </w:r>
          </w:p>
        </w:tc>
        <w:tc>
          <w:tcPr>
            <w:tcW w:w="3921" w:type="pct"/>
            <w:tcBorders>
              <w:top w:val="single" w:sz="4" w:space="0" w:color="auto"/>
            </w:tcBorders>
          </w:tcPr>
          <w:p w:rsidR="006374CC" w:rsidRDefault="00DE011B"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Details of sample selected for study</w:t>
            </w:r>
          </w:p>
          <w:p w:rsidR="00DE011B" w:rsidRDefault="00DE011B"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Weightage to Objectives</w:t>
            </w:r>
          </w:p>
        </w:tc>
        <w:tc>
          <w:tcPr>
            <w:tcW w:w="585" w:type="pct"/>
            <w:tcBorders>
              <w:top w:val="single" w:sz="4" w:space="0" w:color="auto"/>
            </w:tcBorders>
          </w:tcPr>
          <w:p w:rsidR="006374CC" w:rsidRDefault="006374CC" w:rsidP="002C30CC">
            <w:pPr>
              <w:spacing w:before="60" w:after="60"/>
              <w:jc w:val="center"/>
              <w:rPr>
                <w:rFonts w:ascii="Times New Roman" w:hAnsi="Times New Roman" w:cs="Times New Roman"/>
                <w:sz w:val="24"/>
                <w:szCs w:val="24"/>
                <w:lang w:val="en-IN" w:bidi="ml-IN"/>
              </w:rPr>
            </w:pPr>
          </w:p>
        </w:tc>
      </w:tr>
      <w:tr w:rsidR="006374CC" w:rsidTr="002C30CC">
        <w:trPr>
          <w:trHeight w:val="396"/>
        </w:trPr>
        <w:tc>
          <w:tcPr>
            <w:tcW w:w="494" w:type="pct"/>
            <w:vAlign w:val="center"/>
          </w:tcPr>
          <w:p w:rsidR="00A5075C" w:rsidRDefault="00DE011B"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3</w:t>
            </w:r>
          </w:p>
        </w:tc>
        <w:tc>
          <w:tcPr>
            <w:tcW w:w="3921" w:type="pct"/>
          </w:tcPr>
          <w:p w:rsidR="00B058AE" w:rsidRDefault="00DE011B"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Weightage to Content</w:t>
            </w:r>
          </w:p>
        </w:tc>
        <w:tc>
          <w:tcPr>
            <w:tcW w:w="585" w:type="pct"/>
          </w:tcPr>
          <w:p w:rsidR="006374CC" w:rsidRDefault="006374CC" w:rsidP="002C30CC">
            <w:pPr>
              <w:spacing w:before="60" w:after="60"/>
              <w:rPr>
                <w:rFonts w:ascii="Times New Roman" w:hAnsi="Times New Roman" w:cs="Times New Roman"/>
                <w:sz w:val="24"/>
                <w:szCs w:val="24"/>
                <w:lang w:val="en-IN" w:bidi="ml-IN"/>
              </w:rPr>
            </w:pPr>
          </w:p>
        </w:tc>
      </w:tr>
      <w:tr w:rsidR="002C30CC" w:rsidTr="002C30CC">
        <w:trPr>
          <w:trHeight w:val="468"/>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4</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Weightage  to Difficulty level</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420"/>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5</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Weightage to Form of Questions</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516"/>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6</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Blue Print for the Achievement test</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495"/>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7</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Item analysis data of Achievement test in Physics with difficulty index and discriminating power</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521"/>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8</w:t>
            </w:r>
          </w:p>
          <w:p w:rsidR="002C30CC" w:rsidRDefault="002C30CC" w:rsidP="002C30CC">
            <w:pPr>
              <w:spacing w:before="60" w:after="60"/>
              <w:jc w:val="center"/>
              <w:rPr>
                <w:rFonts w:ascii="Times New Roman" w:hAnsi="Times New Roman" w:cs="Times New Roman"/>
                <w:sz w:val="24"/>
                <w:szCs w:val="24"/>
                <w:lang w:val="en-IN" w:bidi="ml-IN"/>
              </w:rPr>
            </w:pP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Statistical Constants of Achievement in Physics for Experimental Group</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700"/>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9</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Statistical Constants of Achievement in Physics for Control Group</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732"/>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10</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Test of significance of the Mean scores of Pre-test between Experimental and control Groups for Total sample</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696"/>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11</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Test of significance of the Mean scores of Post-test between Experimental and control Groups for Total sample</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792"/>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p>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12</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 xml:space="preserve">Test of significance of the Mean scores of Gain scores between Experimental and Control Groups </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636"/>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p>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13</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 xml:space="preserve">Test of significance of the Mean scores of Post test  between Boys of Experimental and Control Groups </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756"/>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14</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Test of significance of the Mean sc</w:t>
            </w:r>
            <w:r w:rsidR="00827CD3">
              <w:rPr>
                <w:rFonts w:ascii="Times New Roman" w:hAnsi="Times New Roman" w:cs="Times New Roman"/>
                <w:sz w:val="24"/>
                <w:szCs w:val="24"/>
                <w:lang w:val="en-IN" w:bidi="ml-IN"/>
              </w:rPr>
              <w:t xml:space="preserve">ores of Post test  between Girls </w:t>
            </w:r>
            <w:r>
              <w:rPr>
                <w:rFonts w:ascii="Times New Roman" w:hAnsi="Times New Roman" w:cs="Times New Roman"/>
                <w:sz w:val="24"/>
                <w:szCs w:val="24"/>
                <w:lang w:val="en-IN" w:bidi="ml-IN"/>
              </w:rPr>
              <w:t xml:space="preserve">of Experimental and Control Groups </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696"/>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15</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Test of significance of the Mean Gain Scores between Boys of Experimental and Control Groups</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708"/>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16</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Test of significance of the Mean Gain Scores between Girls of Experimental and Control Groups</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680"/>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17</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Summary of the t values for the pre test and Gain Scores for Experimental and Control Group(Total Sample)</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760"/>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18</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 xml:space="preserve"> Summary of Single factor ANCOVA for Achievement scores as Dependent Variables with Pre test score</w:t>
            </w:r>
            <w:r w:rsidR="00827CD3">
              <w:rPr>
                <w:rFonts w:ascii="Times New Roman" w:hAnsi="Times New Roman" w:cs="Times New Roman"/>
                <w:sz w:val="24"/>
                <w:szCs w:val="24"/>
                <w:lang w:val="en-IN" w:bidi="ml-IN"/>
              </w:rPr>
              <w:t>s</w:t>
            </w:r>
            <w:r>
              <w:rPr>
                <w:rFonts w:ascii="Times New Roman" w:hAnsi="Times New Roman" w:cs="Times New Roman"/>
                <w:sz w:val="24"/>
                <w:szCs w:val="24"/>
                <w:lang w:val="en-IN" w:bidi="ml-IN"/>
              </w:rPr>
              <w:t xml:space="preserve"> as covariate</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234"/>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lastRenderedPageBreak/>
              <w:t>19</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Adjusted Mean Comparison of Experimental and control Group</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708"/>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20</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 xml:space="preserve"> t-value of the Test of Significance of difference between Experimental and Control Groups for Pre -test scores</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612"/>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21</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t-value of the Test of Significance of difference between Experimental and Control Groups for Post -test scores</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612"/>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22</w:t>
            </w:r>
          </w:p>
        </w:tc>
        <w:tc>
          <w:tcPr>
            <w:tcW w:w="3921" w:type="pct"/>
          </w:tcPr>
          <w:p w:rsidR="002C30CC" w:rsidRDefault="002C30CC" w:rsidP="002C30CC">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 xml:space="preserve"> t-value of the Test of Significance of difference between Experimental and Control Groups for Gain scores</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r w:rsidR="002C30CC" w:rsidTr="002C30CC">
        <w:trPr>
          <w:trHeight w:val="696"/>
        </w:trPr>
        <w:tc>
          <w:tcPr>
            <w:tcW w:w="494" w:type="pct"/>
            <w:vAlign w:val="center"/>
          </w:tcPr>
          <w:p w:rsidR="002C30CC" w:rsidRDefault="002C30CC"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23</w:t>
            </w:r>
          </w:p>
          <w:p w:rsidR="00827CD3" w:rsidRDefault="00827CD3" w:rsidP="002C30CC">
            <w:pPr>
              <w:spacing w:before="60" w:after="6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24</w:t>
            </w:r>
          </w:p>
        </w:tc>
        <w:tc>
          <w:tcPr>
            <w:tcW w:w="3921" w:type="pct"/>
          </w:tcPr>
          <w:p w:rsidR="002C30CC" w:rsidRDefault="002C30CC" w:rsidP="00827CD3">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 xml:space="preserve">Summary of Single Factor ANCOVA for Achievement </w:t>
            </w:r>
            <w:r w:rsidR="00827CD3">
              <w:rPr>
                <w:rFonts w:ascii="Times New Roman" w:hAnsi="Times New Roman" w:cs="Times New Roman"/>
                <w:sz w:val="24"/>
                <w:szCs w:val="24"/>
                <w:lang w:val="en-IN" w:bidi="ml-IN"/>
              </w:rPr>
              <w:t>in Physics</w:t>
            </w:r>
          </w:p>
          <w:p w:rsidR="00827CD3" w:rsidRDefault="00827CD3" w:rsidP="00827CD3">
            <w:pPr>
              <w:spacing w:before="60" w:after="60"/>
              <w:rPr>
                <w:rFonts w:ascii="Times New Roman" w:hAnsi="Times New Roman" w:cs="Times New Roman"/>
                <w:sz w:val="24"/>
                <w:szCs w:val="24"/>
                <w:lang w:val="en-IN" w:bidi="ml-IN"/>
              </w:rPr>
            </w:pPr>
            <w:r>
              <w:rPr>
                <w:rFonts w:ascii="Times New Roman" w:hAnsi="Times New Roman" w:cs="Times New Roman"/>
                <w:sz w:val="24"/>
                <w:szCs w:val="24"/>
                <w:lang w:val="en-IN" w:bidi="ml-IN"/>
              </w:rPr>
              <w:t>Summary of Adjusted Mean Comparison</w:t>
            </w:r>
          </w:p>
        </w:tc>
        <w:tc>
          <w:tcPr>
            <w:tcW w:w="585" w:type="pct"/>
          </w:tcPr>
          <w:p w:rsidR="002C30CC" w:rsidRDefault="002C30CC" w:rsidP="002C30CC">
            <w:pPr>
              <w:spacing w:before="60" w:after="60"/>
              <w:rPr>
                <w:rFonts w:ascii="Times New Roman" w:hAnsi="Times New Roman" w:cs="Times New Roman"/>
                <w:sz w:val="24"/>
                <w:szCs w:val="24"/>
                <w:lang w:val="en-IN" w:bidi="ml-IN"/>
              </w:rPr>
            </w:pPr>
          </w:p>
        </w:tc>
      </w:tr>
    </w:tbl>
    <w:p w:rsidR="000818D5" w:rsidRDefault="000818D5" w:rsidP="00C065FA">
      <w:pPr>
        <w:jc w:val="center"/>
        <w:rPr>
          <w:rFonts w:ascii="Times New Roman Bold" w:hAnsi="Times New Roman Bold" w:cs="Times New Roman"/>
          <w:b/>
          <w:bCs/>
          <w:w w:val="140"/>
          <w:sz w:val="28"/>
          <w:szCs w:val="28"/>
          <w:lang w:val="en-IN" w:bidi="ml-IN"/>
        </w:rPr>
      </w:pPr>
    </w:p>
    <w:p w:rsidR="000818D5" w:rsidRDefault="000818D5">
      <w:pPr>
        <w:rPr>
          <w:rFonts w:ascii="Times New Roman Bold" w:hAnsi="Times New Roman Bold" w:cs="Times New Roman"/>
          <w:b/>
          <w:bCs/>
          <w:w w:val="140"/>
          <w:sz w:val="28"/>
          <w:szCs w:val="28"/>
          <w:lang w:val="en-IN" w:bidi="ml-IN"/>
        </w:rPr>
      </w:pPr>
      <w:r>
        <w:rPr>
          <w:rFonts w:ascii="Times New Roman Bold" w:hAnsi="Times New Roman Bold" w:cs="Times New Roman"/>
          <w:b/>
          <w:bCs/>
          <w:w w:val="140"/>
          <w:sz w:val="28"/>
          <w:szCs w:val="28"/>
          <w:lang w:val="en-IN" w:bidi="ml-IN"/>
        </w:rPr>
        <w:br w:type="page"/>
      </w:r>
    </w:p>
    <w:p w:rsidR="000818D5" w:rsidRDefault="000818D5" w:rsidP="00C065FA">
      <w:pPr>
        <w:jc w:val="center"/>
        <w:rPr>
          <w:rFonts w:ascii="Times New Roman Bold" w:hAnsi="Times New Roman Bold" w:cs="Times New Roman"/>
          <w:b/>
          <w:bCs/>
          <w:w w:val="140"/>
          <w:sz w:val="28"/>
          <w:szCs w:val="28"/>
          <w:lang w:val="en-IN" w:bidi="ml-IN"/>
        </w:rPr>
      </w:pPr>
    </w:p>
    <w:p w:rsidR="000818D5" w:rsidRDefault="000818D5" w:rsidP="00C065FA">
      <w:pPr>
        <w:jc w:val="center"/>
        <w:rPr>
          <w:rFonts w:ascii="Times New Roman Bold" w:hAnsi="Times New Roman Bold" w:cs="Times New Roman"/>
          <w:b/>
          <w:bCs/>
          <w:w w:val="140"/>
          <w:sz w:val="28"/>
          <w:szCs w:val="28"/>
          <w:lang w:val="en-IN" w:bidi="ml-IN"/>
        </w:rPr>
      </w:pPr>
    </w:p>
    <w:p w:rsidR="00294BF3" w:rsidRDefault="009A1F7C" w:rsidP="00044BD3">
      <w:pPr>
        <w:ind w:left="850"/>
        <w:jc w:val="center"/>
        <w:rPr>
          <w:rFonts w:ascii="Times New Roman" w:hAnsi="Times New Roman" w:cs="Times New Roman"/>
          <w:b/>
          <w:bCs/>
          <w:sz w:val="28"/>
          <w:szCs w:val="28"/>
          <w:lang w:val="en-IN" w:bidi="ml-IN"/>
        </w:rPr>
      </w:pPr>
      <w:r>
        <w:rPr>
          <w:rFonts w:ascii="Times New Roman" w:hAnsi="Times New Roman" w:cs="Times New Roman"/>
          <w:b/>
          <w:bCs/>
          <w:sz w:val="28"/>
          <w:szCs w:val="28"/>
          <w:lang w:val="en-IN" w:bidi="ml-IN"/>
        </w:rPr>
        <w:br w:type="page"/>
      </w:r>
    </w:p>
    <w:p w:rsidR="006374CC" w:rsidRPr="006374CC" w:rsidRDefault="006374CC" w:rsidP="006374CC">
      <w:pPr>
        <w:jc w:val="center"/>
        <w:rPr>
          <w:rFonts w:ascii="Times New Roman Bold" w:hAnsi="Times New Roman Bold" w:cs="Times New Roman"/>
          <w:b/>
          <w:bCs/>
          <w:w w:val="140"/>
          <w:sz w:val="28"/>
          <w:szCs w:val="28"/>
          <w:lang w:val="en-IN" w:bidi="ml-IN"/>
        </w:rPr>
      </w:pPr>
      <w:r w:rsidRPr="006374CC">
        <w:rPr>
          <w:rFonts w:ascii="Times New Roman Bold" w:hAnsi="Times New Roman Bold" w:cs="Times New Roman"/>
          <w:b/>
          <w:bCs/>
          <w:w w:val="140"/>
          <w:sz w:val="28"/>
          <w:szCs w:val="28"/>
          <w:lang w:val="en-IN" w:bidi="ml-IN"/>
        </w:rPr>
        <w:lastRenderedPageBreak/>
        <w:t xml:space="preserve">LIST OF </w:t>
      </w:r>
      <w:r>
        <w:rPr>
          <w:rFonts w:ascii="Times New Roman Bold" w:hAnsi="Times New Roman Bold" w:cs="Times New Roman"/>
          <w:b/>
          <w:bCs/>
          <w:w w:val="140"/>
          <w:sz w:val="28"/>
          <w:szCs w:val="28"/>
          <w:lang w:val="en-IN" w:bidi="ml-IN"/>
        </w:rPr>
        <w:t>APPENDICES</w:t>
      </w:r>
    </w:p>
    <w:p w:rsidR="006374CC" w:rsidRDefault="006374CC" w:rsidP="006374CC">
      <w:pPr>
        <w:spacing w:line="240" w:lineRule="auto"/>
        <w:jc w:val="center"/>
        <w:rPr>
          <w:rFonts w:ascii="Times New Roman" w:hAnsi="Times New Roman" w:cs="Times New Roman"/>
          <w:sz w:val="24"/>
          <w:szCs w:val="24"/>
          <w:lang w:val="en-IN" w:bidi="ml-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7"/>
        <w:gridCol w:w="7161"/>
      </w:tblGrid>
      <w:tr w:rsidR="006374CC" w:rsidTr="006374CC">
        <w:tc>
          <w:tcPr>
            <w:tcW w:w="1217" w:type="dxa"/>
            <w:tcBorders>
              <w:top w:val="single" w:sz="4" w:space="0" w:color="auto"/>
              <w:bottom w:val="single" w:sz="4" w:space="0" w:color="auto"/>
            </w:tcBorders>
            <w:vAlign w:val="center"/>
          </w:tcPr>
          <w:p w:rsidR="006374CC" w:rsidRPr="006374CC" w:rsidRDefault="006374CC" w:rsidP="008D6715">
            <w:pPr>
              <w:spacing w:before="100" w:after="100"/>
              <w:jc w:val="center"/>
              <w:rPr>
                <w:rFonts w:ascii="Times New Roman" w:hAnsi="Times New Roman" w:cs="Times New Roman"/>
                <w:b/>
                <w:bCs/>
                <w:sz w:val="24"/>
                <w:szCs w:val="24"/>
                <w:lang w:val="en-IN" w:bidi="ml-IN"/>
              </w:rPr>
            </w:pPr>
            <w:r>
              <w:rPr>
                <w:rFonts w:ascii="Times New Roman" w:hAnsi="Times New Roman" w:cs="Times New Roman"/>
                <w:b/>
                <w:bCs/>
                <w:sz w:val="24"/>
                <w:szCs w:val="24"/>
                <w:lang w:val="en-IN" w:bidi="ml-IN"/>
              </w:rPr>
              <w:t>Appendix No.</w:t>
            </w:r>
          </w:p>
        </w:tc>
        <w:tc>
          <w:tcPr>
            <w:tcW w:w="7161" w:type="dxa"/>
            <w:tcBorders>
              <w:top w:val="single" w:sz="4" w:space="0" w:color="auto"/>
              <w:bottom w:val="single" w:sz="4" w:space="0" w:color="auto"/>
            </w:tcBorders>
            <w:vAlign w:val="center"/>
          </w:tcPr>
          <w:p w:rsidR="006374CC" w:rsidRPr="006374CC" w:rsidRDefault="006374CC" w:rsidP="008D6715">
            <w:pPr>
              <w:spacing w:before="100" w:after="100"/>
              <w:jc w:val="center"/>
              <w:rPr>
                <w:rFonts w:ascii="Times New Roman" w:hAnsi="Times New Roman" w:cs="Times New Roman"/>
                <w:b/>
                <w:bCs/>
                <w:sz w:val="24"/>
                <w:szCs w:val="24"/>
                <w:lang w:val="en-IN" w:bidi="ml-IN"/>
              </w:rPr>
            </w:pPr>
            <w:r>
              <w:rPr>
                <w:rFonts w:ascii="Times New Roman" w:hAnsi="Times New Roman" w:cs="Times New Roman"/>
                <w:b/>
                <w:bCs/>
                <w:sz w:val="24"/>
                <w:szCs w:val="24"/>
                <w:lang w:val="en-IN" w:bidi="ml-IN"/>
              </w:rPr>
              <w:t>Title</w:t>
            </w:r>
          </w:p>
        </w:tc>
      </w:tr>
      <w:tr w:rsidR="006374CC" w:rsidTr="008D6715">
        <w:tc>
          <w:tcPr>
            <w:tcW w:w="1217" w:type="dxa"/>
            <w:tcBorders>
              <w:top w:val="single" w:sz="4" w:space="0" w:color="auto"/>
            </w:tcBorders>
          </w:tcPr>
          <w:p w:rsidR="00026E26" w:rsidRDefault="00404E02" w:rsidP="00404E02">
            <w:pPr>
              <w:spacing w:before="100" w:after="10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 xml:space="preserve">1  </w:t>
            </w:r>
          </w:p>
          <w:p w:rsidR="00026E26" w:rsidRDefault="00026E26" w:rsidP="00404E02">
            <w:pPr>
              <w:spacing w:before="100" w:after="100"/>
              <w:jc w:val="center"/>
              <w:rPr>
                <w:rFonts w:ascii="Times New Roman" w:hAnsi="Times New Roman" w:cs="Times New Roman"/>
                <w:sz w:val="24"/>
                <w:szCs w:val="24"/>
                <w:lang w:val="en-IN" w:bidi="ml-IN"/>
              </w:rPr>
            </w:pPr>
          </w:p>
          <w:p w:rsidR="00026E26" w:rsidRDefault="00026E26" w:rsidP="00404E02">
            <w:pPr>
              <w:spacing w:before="100" w:after="10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2</w:t>
            </w:r>
            <w:r w:rsidR="00404E02">
              <w:rPr>
                <w:rFonts w:ascii="Times New Roman" w:hAnsi="Times New Roman" w:cs="Times New Roman"/>
                <w:sz w:val="24"/>
                <w:szCs w:val="24"/>
                <w:lang w:val="en-IN" w:bidi="ml-IN"/>
              </w:rPr>
              <w:t xml:space="preserve">    </w:t>
            </w:r>
          </w:p>
          <w:p w:rsidR="00026E26" w:rsidRDefault="00026E26" w:rsidP="00404E02">
            <w:pPr>
              <w:spacing w:before="100" w:after="100"/>
              <w:jc w:val="center"/>
              <w:rPr>
                <w:rFonts w:ascii="Times New Roman" w:hAnsi="Times New Roman" w:cs="Times New Roman"/>
                <w:sz w:val="24"/>
                <w:szCs w:val="24"/>
                <w:lang w:val="en-IN" w:bidi="ml-IN"/>
              </w:rPr>
            </w:pPr>
          </w:p>
          <w:p w:rsidR="006374CC" w:rsidRDefault="00026E26" w:rsidP="00404E02">
            <w:pPr>
              <w:spacing w:before="100" w:after="10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3</w:t>
            </w:r>
            <w:r w:rsidR="00404E02">
              <w:rPr>
                <w:rFonts w:ascii="Times New Roman" w:hAnsi="Times New Roman" w:cs="Times New Roman"/>
                <w:sz w:val="24"/>
                <w:szCs w:val="24"/>
                <w:lang w:val="en-IN" w:bidi="ml-IN"/>
              </w:rPr>
              <w:t xml:space="preserve"> </w:t>
            </w:r>
          </w:p>
        </w:tc>
        <w:tc>
          <w:tcPr>
            <w:tcW w:w="7161" w:type="dxa"/>
            <w:tcBorders>
              <w:top w:val="single" w:sz="4" w:space="0" w:color="auto"/>
            </w:tcBorders>
          </w:tcPr>
          <w:p w:rsidR="00026E26" w:rsidRDefault="00404E02" w:rsidP="00026E26">
            <w:pPr>
              <w:spacing w:before="100" w:after="100"/>
              <w:rPr>
                <w:rFonts w:ascii="Times New Roman" w:hAnsi="Times New Roman" w:cs="Times New Roman"/>
                <w:sz w:val="24"/>
                <w:szCs w:val="24"/>
                <w:lang w:val="en-IN" w:bidi="ml-IN"/>
              </w:rPr>
            </w:pPr>
            <w:r>
              <w:rPr>
                <w:rFonts w:ascii="Times New Roman" w:hAnsi="Times New Roman" w:cs="Times New Roman"/>
                <w:sz w:val="24"/>
                <w:szCs w:val="24"/>
                <w:lang w:val="en-IN" w:bidi="ml-IN"/>
              </w:rPr>
              <w:t>Lesson Tra</w:t>
            </w:r>
            <w:r w:rsidR="00026E26">
              <w:rPr>
                <w:rFonts w:ascii="Times New Roman" w:hAnsi="Times New Roman" w:cs="Times New Roman"/>
                <w:sz w:val="24"/>
                <w:szCs w:val="24"/>
                <w:lang w:val="en-IN" w:bidi="ml-IN"/>
              </w:rPr>
              <w:t xml:space="preserve">nscript based on Six Thinking Hat Strategy (Malayalam) Final   </w:t>
            </w:r>
          </w:p>
          <w:p w:rsidR="006374CC" w:rsidRDefault="00026E26" w:rsidP="00026E26">
            <w:pPr>
              <w:spacing w:before="100" w:after="100"/>
              <w:rPr>
                <w:rFonts w:ascii="Times New Roman" w:hAnsi="Times New Roman" w:cs="Times New Roman"/>
                <w:sz w:val="24"/>
                <w:szCs w:val="24"/>
                <w:lang w:val="en-IN" w:bidi="ml-IN"/>
              </w:rPr>
            </w:pPr>
            <w:r>
              <w:rPr>
                <w:rFonts w:ascii="Times New Roman" w:hAnsi="Times New Roman" w:cs="Times New Roman"/>
                <w:sz w:val="24"/>
                <w:szCs w:val="24"/>
                <w:lang w:val="en-IN" w:bidi="ml-IN"/>
              </w:rPr>
              <w:t>Lesson Transcript based on Constructivist Method Teaching  (Malayalam)</w:t>
            </w:r>
          </w:p>
          <w:p w:rsidR="00026E26" w:rsidRDefault="00026E26" w:rsidP="00026E26">
            <w:pPr>
              <w:spacing w:before="100" w:after="100"/>
              <w:rPr>
                <w:rFonts w:ascii="Times New Roman" w:hAnsi="Times New Roman" w:cs="Times New Roman"/>
                <w:sz w:val="24"/>
                <w:szCs w:val="24"/>
                <w:lang w:val="en-IN" w:bidi="ml-IN"/>
              </w:rPr>
            </w:pPr>
            <w:r>
              <w:rPr>
                <w:rFonts w:ascii="Times New Roman" w:hAnsi="Times New Roman" w:cs="Times New Roman"/>
                <w:sz w:val="24"/>
                <w:szCs w:val="24"/>
                <w:lang w:val="en-IN" w:bidi="ml-IN"/>
              </w:rPr>
              <w:t>Achievement Test in Physics</w:t>
            </w:r>
          </w:p>
        </w:tc>
      </w:tr>
      <w:tr w:rsidR="006374CC" w:rsidTr="008D6715">
        <w:tc>
          <w:tcPr>
            <w:tcW w:w="1217" w:type="dxa"/>
            <w:tcBorders>
              <w:bottom w:val="single" w:sz="4" w:space="0" w:color="auto"/>
            </w:tcBorders>
          </w:tcPr>
          <w:p w:rsidR="006374CC" w:rsidRDefault="00026E26" w:rsidP="008D6715">
            <w:pPr>
              <w:spacing w:before="100" w:after="100"/>
              <w:jc w:val="center"/>
              <w:rPr>
                <w:rFonts w:ascii="Times New Roman" w:hAnsi="Times New Roman" w:cs="Times New Roman"/>
                <w:sz w:val="24"/>
                <w:szCs w:val="24"/>
                <w:lang w:val="en-IN" w:bidi="ml-IN"/>
              </w:rPr>
            </w:pPr>
            <w:r>
              <w:rPr>
                <w:rFonts w:ascii="Times New Roman" w:hAnsi="Times New Roman" w:cs="Times New Roman"/>
                <w:sz w:val="24"/>
                <w:szCs w:val="24"/>
                <w:lang w:val="en-IN" w:bidi="ml-IN"/>
              </w:rPr>
              <w:t xml:space="preserve">4                </w:t>
            </w:r>
          </w:p>
        </w:tc>
        <w:tc>
          <w:tcPr>
            <w:tcW w:w="7161" w:type="dxa"/>
            <w:tcBorders>
              <w:bottom w:val="single" w:sz="4" w:space="0" w:color="auto"/>
            </w:tcBorders>
          </w:tcPr>
          <w:p w:rsidR="006374CC" w:rsidRDefault="00026E26" w:rsidP="00026E26">
            <w:pPr>
              <w:spacing w:before="100" w:after="100"/>
              <w:rPr>
                <w:rFonts w:ascii="Times New Roman" w:hAnsi="Times New Roman" w:cs="Times New Roman"/>
                <w:sz w:val="24"/>
                <w:szCs w:val="24"/>
                <w:lang w:val="en-IN" w:bidi="ml-IN"/>
              </w:rPr>
            </w:pPr>
            <w:r>
              <w:rPr>
                <w:rFonts w:ascii="Times New Roman" w:hAnsi="Times New Roman" w:cs="Times New Roman"/>
                <w:sz w:val="24"/>
                <w:szCs w:val="24"/>
                <w:lang w:val="en-IN" w:bidi="ml-IN"/>
              </w:rPr>
              <w:t>Response sheet of the Achievement Test</w:t>
            </w:r>
          </w:p>
        </w:tc>
      </w:tr>
    </w:tbl>
    <w:p w:rsidR="009A1F7C" w:rsidRDefault="009A1F7C" w:rsidP="00044BD3">
      <w:pPr>
        <w:ind w:left="850"/>
        <w:rPr>
          <w:rFonts w:ascii="Times New Roman" w:hAnsi="Times New Roman" w:cs="Times New Roman"/>
          <w:b/>
          <w:bCs/>
          <w:sz w:val="28"/>
          <w:szCs w:val="28"/>
          <w:lang w:val="en-IN" w:bidi="ml-IN"/>
        </w:rPr>
      </w:pPr>
    </w:p>
    <w:p w:rsidR="006374CC" w:rsidRDefault="006374CC">
      <w:pPr>
        <w:rPr>
          <w:rFonts w:ascii="Times New Roman" w:hAnsi="Times New Roman" w:cs="Times New Roman"/>
          <w:b/>
          <w:bCs/>
          <w:sz w:val="28"/>
          <w:szCs w:val="28"/>
          <w:lang w:val="en-IN" w:bidi="ml-IN"/>
        </w:rPr>
      </w:pPr>
      <w:r>
        <w:rPr>
          <w:rFonts w:ascii="Times New Roman" w:hAnsi="Times New Roman" w:cs="Times New Roman"/>
          <w:b/>
          <w:bCs/>
          <w:sz w:val="28"/>
          <w:szCs w:val="28"/>
          <w:lang w:val="en-IN" w:bidi="ml-IN"/>
        </w:rPr>
        <w:br w:type="page"/>
      </w:r>
    </w:p>
    <w:p w:rsidR="00476CDE" w:rsidRDefault="00476CDE" w:rsidP="00476CDE">
      <w:pPr>
        <w:tabs>
          <w:tab w:val="left" w:pos="3980"/>
          <w:tab w:val="center" w:pos="4938"/>
        </w:tabs>
        <w:ind w:left="850"/>
        <w:jc w:val="center"/>
        <w:rPr>
          <w:rFonts w:ascii="Times New Roman" w:hAnsi="Times New Roman" w:cs="Times New Roman"/>
          <w:b/>
          <w:bCs/>
          <w:sz w:val="32"/>
          <w:szCs w:val="32"/>
          <w:lang w:val="en-IN" w:bidi="ml-IN"/>
        </w:rPr>
      </w:pPr>
    </w:p>
    <w:p w:rsidR="00476CDE" w:rsidRDefault="00476CDE" w:rsidP="00476CDE">
      <w:pPr>
        <w:tabs>
          <w:tab w:val="left" w:pos="3980"/>
          <w:tab w:val="center" w:pos="4938"/>
        </w:tabs>
        <w:ind w:left="850"/>
        <w:jc w:val="center"/>
        <w:rPr>
          <w:rFonts w:ascii="Times New Roman" w:hAnsi="Times New Roman" w:cs="Times New Roman"/>
          <w:b/>
          <w:bCs/>
          <w:sz w:val="32"/>
          <w:szCs w:val="32"/>
          <w:lang w:val="en-IN" w:bidi="ml-IN"/>
        </w:rPr>
      </w:pPr>
    </w:p>
    <w:p w:rsidR="00476CDE" w:rsidRDefault="00476CDE" w:rsidP="00476CDE">
      <w:pPr>
        <w:tabs>
          <w:tab w:val="left" w:pos="3980"/>
          <w:tab w:val="center" w:pos="4938"/>
        </w:tabs>
        <w:ind w:left="850"/>
        <w:jc w:val="center"/>
        <w:rPr>
          <w:rFonts w:ascii="Times New Roman" w:hAnsi="Times New Roman" w:cs="Times New Roman"/>
          <w:b/>
          <w:bCs/>
          <w:sz w:val="32"/>
          <w:szCs w:val="32"/>
          <w:lang w:val="en-IN" w:bidi="ml-IN"/>
        </w:rPr>
      </w:pPr>
    </w:p>
    <w:p w:rsidR="00294BF3" w:rsidRPr="006374CC" w:rsidRDefault="00294BF3" w:rsidP="006374CC">
      <w:pPr>
        <w:pBdr>
          <w:top w:val="single" w:sz="18" w:space="1" w:color="auto"/>
        </w:pBdr>
        <w:tabs>
          <w:tab w:val="left" w:pos="3980"/>
          <w:tab w:val="center" w:pos="4938"/>
        </w:tabs>
        <w:jc w:val="center"/>
        <w:rPr>
          <w:rFonts w:ascii="Times New Roman" w:hAnsi="Times New Roman"/>
          <w:b/>
          <w:bCs/>
          <w:sz w:val="36"/>
          <w:szCs w:val="36"/>
          <w:lang w:val="en-IN" w:bidi="ml-IN"/>
        </w:rPr>
      </w:pPr>
      <w:r w:rsidRPr="006374CC">
        <w:rPr>
          <w:rFonts w:ascii="Times New Roman" w:hAnsi="Times New Roman" w:cs="Times New Roman"/>
          <w:b/>
          <w:bCs/>
          <w:sz w:val="36"/>
          <w:szCs w:val="36"/>
          <w:lang w:val="en-IN" w:bidi="ml-IN"/>
        </w:rPr>
        <w:t>CHAPTER 1</w:t>
      </w:r>
    </w:p>
    <w:p w:rsidR="00294BF3" w:rsidRPr="003E5486" w:rsidRDefault="00294BF3" w:rsidP="006374CC">
      <w:pPr>
        <w:pBdr>
          <w:bottom w:val="single" w:sz="18" w:space="1" w:color="auto"/>
        </w:pBdr>
        <w:tabs>
          <w:tab w:val="left" w:pos="4962"/>
        </w:tabs>
        <w:jc w:val="center"/>
        <w:rPr>
          <w:rFonts w:ascii="Times New Roman" w:hAnsi="Times New Roman" w:cs="Times New Roman"/>
          <w:b/>
          <w:bCs/>
          <w:sz w:val="48"/>
          <w:szCs w:val="48"/>
          <w:lang w:val="en-IN" w:bidi="ml-IN"/>
        </w:rPr>
      </w:pPr>
      <w:r w:rsidRPr="003E5486">
        <w:rPr>
          <w:rFonts w:ascii="Times New Roman" w:hAnsi="Times New Roman" w:cs="Times New Roman"/>
          <w:b/>
          <w:bCs/>
          <w:sz w:val="48"/>
          <w:szCs w:val="48"/>
          <w:lang w:val="en-IN" w:bidi="ml-IN"/>
        </w:rPr>
        <w:t>INTRODUCTION</w:t>
      </w:r>
    </w:p>
    <w:p w:rsidR="00294BF3" w:rsidRDefault="00294BF3" w:rsidP="00044BD3">
      <w:pPr>
        <w:ind w:left="850"/>
        <w:jc w:val="center"/>
        <w:rPr>
          <w:rFonts w:ascii="Times New Roman" w:hAnsi="Times New Roman"/>
          <w:b/>
          <w:bCs/>
          <w:sz w:val="28"/>
          <w:szCs w:val="28"/>
          <w:lang w:val="en-IN" w:bidi="ml-IN"/>
        </w:rPr>
      </w:pPr>
    </w:p>
    <w:p w:rsidR="006374CC" w:rsidRDefault="006374CC" w:rsidP="00044BD3">
      <w:pPr>
        <w:ind w:left="850"/>
        <w:jc w:val="center"/>
        <w:rPr>
          <w:rFonts w:ascii="Times New Roman" w:hAnsi="Times New Roman"/>
          <w:b/>
          <w:bCs/>
          <w:sz w:val="28"/>
          <w:szCs w:val="28"/>
          <w:lang w:val="en-IN" w:bidi="ml-IN"/>
        </w:rPr>
      </w:pPr>
    </w:p>
    <w:p w:rsidR="006374CC" w:rsidRDefault="006374CC" w:rsidP="00044BD3">
      <w:pPr>
        <w:ind w:left="850"/>
        <w:jc w:val="center"/>
        <w:rPr>
          <w:rFonts w:ascii="Times New Roman" w:hAnsi="Times New Roman"/>
          <w:b/>
          <w:bCs/>
          <w:sz w:val="28"/>
          <w:szCs w:val="28"/>
          <w:lang w:val="en-IN" w:bidi="ml-IN"/>
        </w:rPr>
      </w:pPr>
    </w:p>
    <w:p w:rsidR="006374CC" w:rsidRDefault="006374CC" w:rsidP="00044BD3">
      <w:pPr>
        <w:ind w:left="850"/>
        <w:jc w:val="center"/>
        <w:rPr>
          <w:rFonts w:ascii="Times New Roman" w:hAnsi="Times New Roman"/>
          <w:b/>
          <w:bCs/>
          <w:sz w:val="28"/>
          <w:szCs w:val="28"/>
          <w:lang w:val="en-IN" w:bidi="ml-IN"/>
        </w:rPr>
      </w:pPr>
    </w:p>
    <w:p w:rsidR="006374CC" w:rsidRDefault="006374CC" w:rsidP="00044BD3">
      <w:pPr>
        <w:ind w:left="850"/>
        <w:jc w:val="center"/>
        <w:rPr>
          <w:rFonts w:ascii="Times New Roman" w:hAnsi="Times New Roman"/>
          <w:b/>
          <w:bCs/>
          <w:sz w:val="28"/>
          <w:szCs w:val="28"/>
          <w:lang w:val="en-IN" w:bidi="ml-IN"/>
        </w:rPr>
      </w:pPr>
    </w:p>
    <w:p w:rsidR="006374CC" w:rsidRDefault="006374CC" w:rsidP="00044BD3">
      <w:pPr>
        <w:ind w:left="850"/>
        <w:jc w:val="center"/>
        <w:rPr>
          <w:rFonts w:ascii="Times New Roman" w:hAnsi="Times New Roman"/>
          <w:b/>
          <w:bCs/>
          <w:sz w:val="28"/>
          <w:szCs w:val="28"/>
          <w:lang w:val="en-IN" w:bidi="ml-IN"/>
        </w:rPr>
      </w:pPr>
    </w:p>
    <w:p w:rsidR="00294BF3" w:rsidRPr="006374CC" w:rsidRDefault="00294BF3" w:rsidP="006374CC">
      <w:pPr>
        <w:pStyle w:val="ListParagraph"/>
        <w:numPr>
          <w:ilvl w:val="0"/>
          <w:numId w:val="10"/>
        </w:numPr>
        <w:ind w:left="3240"/>
        <w:jc w:val="both"/>
        <w:rPr>
          <w:rFonts w:ascii="Monotype Corsiva" w:hAnsi="Monotype Corsiva" w:cs="Times New Roman"/>
          <w:b/>
          <w:bCs/>
          <w:sz w:val="32"/>
          <w:szCs w:val="32"/>
          <w:lang w:val="en-IN" w:bidi="ml-IN"/>
        </w:rPr>
      </w:pPr>
      <w:r w:rsidRPr="006374CC">
        <w:rPr>
          <w:rFonts w:ascii="Monotype Corsiva" w:hAnsi="Monotype Corsiva" w:cs="Times New Roman"/>
          <w:b/>
          <w:bCs/>
          <w:sz w:val="32"/>
          <w:szCs w:val="32"/>
          <w:lang w:val="en-IN" w:bidi="ml-IN"/>
        </w:rPr>
        <w:t>Need and significance</w:t>
      </w:r>
    </w:p>
    <w:p w:rsidR="00294BF3" w:rsidRPr="006374CC" w:rsidRDefault="00294BF3" w:rsidP="006374CC">
      <w:pPr>
        <w:pStyle w:val="ListParagraph"/>
        <w:numPr>
          <w:ilvl w:val="0"/>
          <w:numId w:val="10"/>
        </w:numPr>
        <w:ind w:left="3240"/>
        <w:jc w:val="both"/>
        <w:rPr>
          <w:rFonts w:ascii="Monotype Corsiva" w:hAnsi="Monotype Corsiva" w:cs="Times New Roman"/>
          <w:b/>
          <w:bCs/>
          <w:sz w:val="32"/>
          <w:szCs w:val="32"/>
          <w:lang w:val="en-IN" w:bidi="ml-IN"/>
        </w:rPr>
      </w:pPr>
      <w:r w:rsidRPr="006374CC">
        <w:rPr>
          <w:rFonts w:ascii="Monotype Corsiva" w:hAnsi="Monotype Corsiva" w:cs="Times New Roman"/>
          <w:b/>
          <w:bCs/>
          <w:sz w:val="32"/>
          <w:szCs w:val="32"/>
          <w:lang w:val="en-IN" w:bidi="ml-IN"/>
        </w:rPr>
        <w:t>Statement of the problem</w:t>
      </w:r>
    </w:p>
    <w:p w:rsidR="00294BF3" w:rsidRPr="006374CC" w:rsidRDefault="00294BF3" w:rsidP="006374CC">
      <w:pPr>
        <w:pStyle w:val="ListParagraph"/>
        <w:numPr>
          <w:ilvl w:val="0"/>
          <w:numId w:val="10"/>
        </w:numPr>
        <w:tabs>
          <w:tab w:val="left" w:pos="6096"/>
        </w:tabs>
        <w:ind w:left="3240"/>
        <w:jc w:val="both"/>
        <w:rPr>
          <w:rFonts w:ascii="Monotype Corsiva" w:hAnsi="Monotype Corsiva" w:cs="Times New Roman"/>
          <w:b/>
          <w:bCs/>
          <w:sz w:val="32"/>
          <w:szCs w:val="32"/>
          <w:lang w:val="en-IN" w:bidi="ml-IN"/>
        </w:rPr>
      </w:pPr>
      <w:r w:rsidRPr="006374CC">
        <w:rPr>
          <w:rFonts w:ascii="Monotype Corsiva" w:hAnsi="Monotype Corsiva" w:cs="Times New Roman"/>
          <w:b/>
          <w:bCs/>
          <w:sz w:val="32"/>
          <w:szCs w:val="32"/>
          <w:lang w:val="en-IN" w:bidi="ml-IN"/>
        </w:rPr>
        <w:t>Definition of key terms</w:t>
      </w:r>
    </w:p>
    <w:p w:rsidR="00294BF3" w:rsidRPr="006374CC" w:rsidRDefault="00294BF3" w:rsidP="006374CC">
      <w:pPr>
        <w:pStyle w:val="ListParagraph"/>
        <w:numPr>
          <w:ilvl w:val="0"/>
          <w:numId w:val="10"/>
        </w:numPr>
        <w:tabs>
          <w:tab w:val="left" w:pos="5954"/>
        </w:tabs>
        <w:ind w:left="3240"/>
        <w:jc w:val="both"/>
        <w:rPr>
          <w:rFonts w:ascii="Monotype Corsiva" w:hAnsi="Monotype Corsiva" w:cs="Times New Roman"/>
          <w:b/>
          <w:bCs/>
          <w:sz w:val="32"/>
          <w:szCs w:val="32"/>
          <w:lang w:val="en-IN" w:bidi="ml-IN"/>
        </w:rPr>
      </w:pPr>
      <w:r w:rsidRPr="006374CC">
        <w:rPr>
          <w:rFonts w:ascii="Monotype Corsiva" w:hAnsi="Monotype Corsiva" w:cs="Times New Roman"/>
          <w:b/>
          <w:bCs/>
          <w:sz w:val="32"/>
          <w:szCs w:val="32"/>
          <w:lang w:val="en-IN" w:bidi="ml-IN"/>
        </w:rPr>
        <w:t>Variables</w:t>
      </w:r>
    </w:p>
    <w:p w:rsidR="00294BF3" w:rsidRPr="006374CC" w:rsidRDefault="00294BF3" w:rsidP="006374CC">
      <w:pPr>
        <w:pStyle w:val="ListParagraph"/>
        <w:numPr>
          <w:ilvl w:val="0"/>
          <w:numId w:val="10"/>
        </w:numPr>
        <w:ind w:left="3240"/>
        <w:jc w:val="both"/>
        <w:rPr>
          <w:rFonts w:ascii="Monotype Corsiva" w:hAnsi="Monotype Corsiva" w:cs="Times New Roman"/>
          <w:b/>
          <w:bCs/>
          <w:sz w:val="32"/>
          <w:szCs w:val="32"/>
          <w:lang w:val="en-IN" w:bidi="ml-IN"/>
        </w:rPr>
      </w:pPr>
      <w:r w:rsidRPr="006374CC">
        <w:rPr>
          <w:rFonts w:ascii="Monotype Corsiva" w:hAnsi="Monotype Corsiva" w:cs="Times New Roman"/>
          <w:b/>
          <w:bCs/>
          <w:sz w:val="32"/>
          <w:szCs w:val="32"/>
          <w:lang w:val="en-IN" w:bidi="ml-IN"/>
        </w:rPr>
        <w:t>Objectives</w:t>
      </w:r>
    </w:p>
    <w:p w:rsidR="00294BF3" w:rsidRPr="006374CC" w:rsidRDefault="00294BF3" w:rsidP="006374CC">
      <w:pPr>
        <w:pStyle w:val="ListParagraph"/>
        <w:numPr>
          <w:ilvl w:val="0"/>
          <w:numId w:val="10"/>
        </w:numPr>
        <w:ind w:left="3240"/>
        <w:jc w:val="both"/>
        <w:rPr>
          <w:rFonts w:ascii="Monotype Corsiva" w:hAnsi="Monotype Corsiva" w:cs="Times New Roman"/>
          <w:b/>
          <w:bCs/>
          <w:sz w:val="32"/>
          <w:szCs w:val="32"/>
          <w:lang w:val="en-IN" w:bidi="ml-IN"/>
        </w:rPr>
      </w:pPr>
      <w:r w:rsidRPr="006374CC">
        <w:rPr>
          <w:rFonts w:ascii="Monotype Corsiva" w:hAnsi="Monotype Corsiva" w:cs="Times New Roman"/>
          <w:b/>
          <w:bCs/>
          <w:sz w:val="32"/>
          <w:szCs w:val="32"/>
          <w:lang w:val="en-IN" w:bidi="ml-IN"/>
        </w:rPr>
        <w:t>Hypotheses</w:t>
      </w:r>
    </w:p>
    <w:p w:rsidR="00294BF3" w:rsidRPr="006374CC" w:rsidRDefault="00294BF3" w:rsidP="006374CC">
      <w:pPr>
        <w:pStyle w:val="ListParagraph"/>
        <w:numPr>
          <w:ilvl w:val="0"/>
          <w:numId w:val="10"/>
        </w:numPr>
        <w:ind w:left="3240"/>
        <w:jc w:val="both"/>
        <w:rPr>
          <w:rFonts w:ascii="Monotype Corsiva" w:hAnsi="Monotype Corsiva" w:cs="Times New Roman"/>
          <w:b/>
          <w:bCs/>
          <w:sz w:val="32"/>
          <w:szCs w:val="32"/>
          <w:lang w:val="en-IN" w:bidi="ml-IN"/>
        </w:rPr>
      </w:pPr>
      <w:r w:rsidRPr="006374CC">
        <w:rPr>
          <w:rFonts w:ascii="Monotype Corsiva" w:hAnsi="Monotype Corsiva" w:cs="Times New Roman"/>
          <w:b/>
          <w:bCs/>
          <w:sz w:val="32"/>
          <w:szCs w:val="32"/>
          <w:lang w:val="en-IN" w:bidi="ml-IN"/>
        </w:rPr>
        <w:t>Methodology</w:t>
      </w:r>
    </w:p>
    <w:p w:rsidR="00294BF3" w:rsidRPr="006374CC" w:rsidRDefault="00294BF3" w:rsidP="006374CC">
      <w:pPr>
        <w:pStyle w:val="ListParagraph"/>
        <w:numPr>
          <w:ilvl w:val="0"/>
          <w:numId w:val="10"/>
        </w:numPr>
        <w:ind w:left="3240"/>
        <w:jc w:val="both"/>
        <w:rPr>
          <w:rFonts w:ascii="Monotype Corsiva" w:hAnsi="Monotype Corsiva" w:cs="Times New Roman"/>
          <w:b/>
          <w:bCs/>
          <w:sz w:val="32"/>
          <w:szCs w:val="32"/>
          <w:lang w:val="en-IN" w:bidi="ml-IN"/>
        </w:rPr>
      </w:pPr>
      <w:r w:rsidRPr="006374CC">
        <w:rPr>
          <w:rFonts w:ascii="Monotype Corsiva" w:hAnsi="Monotype Corsiva" w:cs="Times New Roman"/>
          <w:b/>
          <w:bCs/>
          <w:sz w:val="32"/>
          <w:szCs w:val="32"/>
          <w:lang w:val="en-IN" w:bidi="ml-IN"/>
        </w:rPr>
        <w:t>Scope and limitations of the study</w:t>
      </w:r>
    </w:p>
    <w:p w:rsidR="00294BF3" w:rsidRPr="006374CC" w:rsidRDefault="00294BF3" w:rsidP="006374CC">
      <w:pPr>
        <w:pStyle w:val="ListParagraph"/>
        <w:numPr>
          <w:ilvl w:val="0"/>
          <w:numId w:val="10"/>
        </w:numPr>
        <w:ind w:left="3240"/>
        <w:jc w:val="both"/>
        <w:rPr>
          <w:rFonts w:ascii="Monotype Corsiva" w:hAnsi="Monotype Corsiva" w:cs="Times New Roman"/>
          <w:b/>
          <w:bCs/>
          <w:sz w:val="32"/>
          <w:szCs w:val="32"/>
          <w:lang w:val="en-IN" w:bidi="ml-IN"/>
        </w:rPr>
      </w:pPr>
      <w:r w:rsidRPr="006374CC">
        <w:rPr>
          <w:rFonts w:ascii="Monotype Corsiva" w:hAnsi="Monotype Corsiva" w:cs="Times New Roman"/>
          <w:b/>
          <w:bCs/>
          <w:sz w:val="32"/>
          <w:szCs w:val="32"/>
          <w:lang w:val="en-IN" w:bidi="ml-IN"/>
        </w:rPr>
        <w:t>Organisation of the report</w:t>
      </w:r>
    </w:p>
    <w:p w:rsidR="006374CC" w:rsidRDefault="006374CC" w:rsidP="006374CC">
      <w:pPr>
        <w:ind w:left="360"/>
        <w:jc w:val="center"/>
        <w:rPr>
          <w:rFonts w:ascii="Times New Roman" w:hAnsi="Times New Roman" w:cs="Times New Roman"/>
          <w:b/>
          <w:bCs/>
          <w:sz w:val="28"/>
          <w:szCs w:val="28"/>
          <w:lang w:val="en-IN" w:bidi="ml-IN"/>
        </w:rPr>
        <w:sectPr w:rsidR="006374CC" w:rsidSect="00D0061E">
          <w:headerReference w:type="even" r:id="rId9"/>
          <w:headerReference w:type="default" r:id="rId10"/>
          <w:pgSz w:w="11906" w:h="16838" w:code="9"/>
          <w:pgMar w:top="2016" w:right="1728" w:bottom="1728" w:left="2016" w:header="1152" w:footer="864" w:gutter="0"/>
          <w:cols w:space="708"/>
          <w:docGrid w:linePitch="360"/>
        </w:sectPr>
      </w:pPr>
    </w:p>
    <w:p w:rsidR="009A1F7C" w:rsidRPr="006374CC" w:rsidRDefault="009A1F7C" w:rsidP="006374CC">
      <w:pPr>
        <w:spacing w:line="480" w:lineRule="auto"/>
        <w:rPr>
          <w:rFonts w:ascii="Times New Roman" w:hAnsi="Times New Roman" w:cs="Times New Roman"/>
          <w:b/>
          <w:bCs/>
          <w:sz w:val="24"/>
          <w:szCs w:val="24"/>
          <w:lang w:val="en-IN" w:bidi="ml-IN"/>
        </w:rPr>
      </w:pPr>
    </w:p>
    <w:p w:rsidR="009A1F7C" w:rsidRPr="006374CC" w:rsidRDefault="006374CC" w:rsidP="006374CC">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050689" w:rsidRPr="006374CC">
        <w:rPr>
          <w:rFonts w:ascii="Times New Roman" w:hAnsi="Times New Roman" w:cs="Times New Roman"/>
          <w:sz w:val="24"/>
          <w:szCs w:val="24"/>
          <w:lang w:val="en-IN" w:bidi="ml-IN"/>
        </w:rPr>
        <w:t>Thinking is the highest mental activity present in man. All human achievements and progress are simply the products of thought. The evolution of culture, art, literature, science and technology are all the results of th</w:t>
      </w:r>
      <w:r w:rsidR="00573687" w:rsidRPr="006374CC">
        <w:rPr>
          <w:rFonts w:ascii="Times New Roman" w:hAnsi="Times New Roman" w:cs="Times New Roman"/>
          <w:sz w:val="24"/>
          <w:szCs w:val="24"/>
          <w:lang w:val="en-IN" w:bidi="ml-IN"/>
        </w:rPr>
        <w:t xml:space="preserve">inking. Thought and actions are </w:t>
      </w:r>
      <w:r w:rsidR="00050689" w:rsidRPr="006374CC">
        <w:rPr>
          <w:rFonts w:ascii="Times New Roman" w:hAnsi="Times New Roman" w:cs="Times New Roman"/>
          <w:sz w:val="24"/>
          <w:szCs w:val="24"/>
          <w:lang w:val="en-IN" w:bidi="ml-IN"/>
        </w:rPr>
        <w:t>inseparable. They are actually the two sides of the same c</w:t>
      </w:r>
      <w:r w:rsidR="00573687" w:rsidRPr="006374CC">
        <w:rPr>
          <w:rFonts w:ascii="Times New Roman" w:hAnsi="Times New Roman" w:cs="Times New Roman"/>
          <w:sz w:val="24"/>
          <w:szCs w:val="24"/>
          <w:lang w:val="en-IN" w:bidi="ml-IN"/>
        </w:rPr>
        <w:t xml:space="preserve">oin. All our deliberate actions </w:t>
      </w:r>
      <w:r w:rsidR="00050689" w:rsidRPr="006374CC">
        <w:rPr>
          <w:rFonts w:ascii="Times New Roman" w:hAnsi="Times New Roman" w:cs="Times New Roman"/>
          <w:sz w:val="24"/>
          <w:szCs w:val="24"/>
          <w:lang w:val="en-IN" w:bidi="ml-IN"/>
        </w:rPr>
        <w:t>start from our deliberate thinking. For a man to do something he should first see it in his</w:t>
      </w:r>
      <w:r w:rsidR="00573687" w:rsidRPr="006374CC">
        <w:rPr>
          <w:rFonts w:ascii="Times New Roman" w:hAnsi="Times New Roman" w:cs="Times New Roman"/>
          <w:sz w:val="24"/>
          <w:szCs w:val="24"/>
          <w:lang w:val="en-IN" w:bidi="ml-IN"/>
        </w:rPr>
        <w:t xml:space="preserve"> </w:t>
      </w:r>
      <w:r w:rsidR="00050689" w:rsidRPr="006374CC">
        <w:rPr>
          <w:rFonts w:ascii="Times New Roman" w:hAnsi="Times New Roman" w:cs="Times New Roman"/>
          <w:sz w:val="24"/>
          <w:szCs w:val="24"/>
          <w:lang w:val="en-IN" w:bidi="ml-IN"/>
        </w:rPr>
        <w:t>mind's eye; he should imagine it, think about it first, before he can do it. All creations whether artistic, literal or scientific, first occur in the creator's mind before it is actually</w:t>
      </w:r>
      <w:r w:rsidR="00573687" w:rsidRPr="006374CC">
        <w:rPr>
          <w:rFonts w:ascii="Times New Roman" w:hAnsi="Times New Roman" w:cs="Times New Roman"/>
          <w:sz w:val="24"/>
          <w:szCs w:val="24"/>
          <w:lang w:val="en-IN" w:bidi="ml-IN"/>
        </w:rPr>
        <w:t xml:space="preserve"> </w:t>
      </w:r>
      <w:r w:rsidR="00050689" w:rsidRPr="006374CC">
        <w:rPr>
          <w:rFonts w:ascii="Times New Roman" w:hAnsi="Times New Roman" w:cs="Times New Roman"/>
          <w:sz w:val="24"/>
          <w:szCs w:val="24"/>
          <w:lang w:val="en-IN" w:bidi="ml-IN"/>
        </w:rPr>
        <w:t xml:space="preserve">given life in the real world. All that a man achieves and all that he fails to achieve is the direct result of his own thoughts.  </w:t>
      </w:r>
    </w:p>
    <w:p w:rsidR="00050689" w:rsidRPr="006374CC" w:rsidRDefault="006374CC" w:rsidP="006374CC">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050689" w:rsidRPr="006374CC">
        <w:rPr>
          <w:rFonts w:ascii="Times New Roman" w:hAnsi="Times New Roman" w:cs="Times New Roman"/>
          <w:sz w:val="24"/>
          <w:szCs w:val="24"/>
          <w:lang w:val="en-IN" w:bidi="ml-IN"/>
        </w:rPr>
        <w:t xml:space="preserve">The purpose of thinking, paradoxically, is to arrive at a state where thinking is no more </w:t>
      </w:r>
      <w:r w:rsidR="00206A3B" w:rsidRPr="006374CC">
        <w:rPr>
          <w:rFonts w:ascii="Times New Roman" w:hAnsi="Times New Roman" w:cs="Times New Roman"/>
          <w:sz w:val="24"/>
          <w:szCs w:val="24"/>
          <w:lang w:val="en-IN" w:bidi="ml-IN"/>
        </w:rPr>
        <w:t>necessa</w:t>
      </w:r>
      <w:r w:rsidR="00050689" w:rsidRPr="006374CC">
        <w:rPr>
          <w:rFonts w:ascii="Times New Roman" w:hAnsi="Times New Roman" w:cs="Times New Roman"/>
          <w:sz w:val="24"/>
          <w:szCs w:val="24"/>
          <w:lang w:val="en-IN" w:bidi="ml-IN"/>
        </w:rPr>
        <w:t>ry at all. In other words, thinking starts with a problem and ends in a solution. Thus, thinking is a tool for adapting to the physical and social environment. In this fast moving and fast changing society, the quality of our fut</w:t>
      </w:r>
      <w:r w:rsidR="00206A3B" w:rsidRPr="006374CC">
        <w:rPr>
          <w:rFonts w:ascii="Times New Roman" w:hAnsi="Times New Roman" w:cs="Times New Roman"/>
          <w:sz w:val="24"/>
          <w:szCs w:val="24"/>
          <w:lang w:val="en-IN" w:bidi="ml-IN"/>
        </w:rPr>
        <w:t xml:space="preserve">ure will depend directly on the </w:t>
      </w:r>
      <w:r w:rsidR="00050689" w:rsidRPr="006374CC">
        <w:rPr>
          <w:rFonts w:ascii="Times New Roman" w:hAnsi="Times New Roman" w:cs="Times New Roman"/>
          <w:sz w:val="24"/>
          <w:szCs w:val="24"/>
          <w:lang w:val="en-IN" w:bidi="ml-IN"/>
        </w:rPr>
        <w:t>excellence of our thinking. The world has become too complex to cope up. Ecology, economics, politics are all now a complex of interacting factors all of which affect each other in direct and indirect ways. Today man has</w:t>
      </w:r>
      <w:r w:rsidR="00206A3B" w:rsidRPr="006374CC">
        <w:rPr>
          <w:rFonts w:ascii="Times New Roman" w:hAnsi="Times New Roman" w:cs="Times New Roman"/>
          <w:sz w:val="24"/>
          <w:szCs w:val="24"/>
          <w:lang w:val="en-IN" w:bidi="ml-IN"/>
        </w:rPr>
        <w:t xml:space="preserve"> no system for dealing with such </w:t>
      </w:r>
      <w:r w:rsidR="00050689" w:rsidRPr="006374CC">
        <w:rPr>
          <w:rFonts w:ascii="Times New Roman" w:hAnsi="Times New Roman" w:cs="Times New Roman"/>
          <w:sz w:val="24"/>
          <w:szCs w:val="24"/>
          <w:lang w:val="en-IN" w:bidi="ml-IN"/>
        </w:rPr>
        <w:t xml:space="preserve">complexity. He can’t cope with the rate of change brought about </w:t>
      </w:r>
      <w:r w:rsidR="00206A3B" w:rsidRPr="006374CC">
        <w:rPr>
          <w:rFonts w:ascii="Times New Roman" w:hAnsi="Times New Roman" w:cs="Times New Roman"/>
          <w:sz w:val="24"/>
          <w:szCs w:val="24"/>
          <w:lang w:val="en-IN" w:bidi="ml-IN"/>
        </w:rPr>
        <w:t xml:space="preserve">by technology. The </w:t>
      </w:r>
      <w:r w:rsidR="00050689" w:rsidRPr="006374CC">
        <w:rPr>
          <w:rFonts w:ascii="Times New Roman" w:hAnsi="Times New Roman" w:cs="Times New Roman"/>
          <w:sz w:val="24"/>
          <w:szCs w:val="24"/>
          <w:lang w:val="en-IN" w:bidi="ml-IN"/>
        </w:rPr>
        <w:t>effort to bring a balance between the fast changing technologies and preservation of</w:t>
      </w:r>
      <w:r w:rsidR="00206A3B" w:rsidRPr="006374CC">
        <w:rPr>
          <w:rFonts w:ascii="Times New Roman" w:hAnsi="Times New Roman" w:cs="Times New Roman"/>
          <w:sz w:val="24"/>
          <w:szCs w:val="24"/>
          <w:lang w:val="en-IN" w:bidi="ml-IN"/>
        </w:rPr>
        <w:t xml:space="preserve"> </w:t>
      </w:r>
      <w:r w:rsidR="00050689" w:rsidRPr="006374CC">
        <w:rPr>
          <w:rFonts w:ascii="Times New Roman" w:hAnsi="Times New Roman" w:cs="Times New Roman"/>
          <w:sz w:val="24"/>
          <w:szCs w:val="24"/>
          <w:lang w:val="en-IN" w:bidi="ml-IN"/>
        </w:rPr>
        <w:t>humanity and human values, man devised the education system.</w:t>
      </w:r>
    </w:p>
    <w:p w:rsidR="00E35E36" w:rsidRPr="006374CC" w:rsidRDefault="006374CC" w:rsidP="006374CC">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050689" w:rsidRPr="006374CC">
        <w:rPr>
          <w:rFonts w:ascii="Times New Roman" w:hAnsi="Times New Roman" w:cs="Times New Roman"/>
          <w:sz w:val="24"/>
          <w:szCs w:val="24"/>
          <w:lang w:val="en-IN" w:bidi="ml-IN"/>
        </w:rPr>
        <w:t>Education in common usage is thought to be merely the delivery of knowledge, skills</w:t>
      </w:r>
      <w:r w:rsidR="00206A3B" w:rsidRPr="006374CC">
        <w:rPr>
          <w:rFonts w:ascii="Times New Roman" w:hAnsi="Times New Roman" w:cs="Times New Roman"/>
          <w:sz w:val="24"/>
          <w:szCs w:val="24"/>
          <w:lang w:val="en-IN" w:bidi="ml-IN"/>
        </w:rPr>
        <w:t xml:space="preserve"> </w:t>
      </w:r>
      <w:r w:rsidR="00050689" w:rsidRPr="006374CC">
        <w:rPr>
          <w:rFonts w:ascii="Times New Roman" w:hAnsi="Times New Roman" w:cs="Times New Roman"/>
          <w:sz w:val="24"/>
          <w:szCs w:val="24"/>
          <w:lang w:val="en-IN" w:bidi="ml-IN"/>
        </w:rPr>
        <w:t xml:space="preserve">and information from teachers to students. It is the process of </w:t>
      </w:r>
      <w:r w:rsidR="00050689" w:rsidRPr="006374CC">
        <w:rPr>
          <w:rFonts w:ascii="Times New Roman" w:hAnsi="Times New Roman" w:cs="Times New Roman"/>
          <w:sz w:val="24"/>
          <w:szCs w:val="24"/>
          <w:lang w:val="en-IN" w:bidi="ml-IN"/>
        </w:rPr>
        <w:lastRenderedPageBreak/>
        <w:t>becoming an educated</w:t>
      </w:r>
      <w:r w:rsidR="00206A3B" w:rsidRPr="006374CC">
        <w:rPr>
          <w:rFonts w:ascii="Times New Roman" w:hAnsi="Times New Roman" w:cs="Times New Roman"/>
          <w:sz w:val="24"/>
          <w:szCs w:val="24"/>
          <w:lang w:val="en-IN" w:bidi="ml-IN"/>
        </w:rPr>
        <w:t xml:space="preserve"> </w:t>
      </w:r>
      <w:r w:rsidR="00050689" w:rsidRPr="006374CC">
        <w:rPr>
          <w:rFonts w:ascii="Times New Roman" w:hAnsi="Times New Roman" w:cs="Times New Roman"/>
          <w:sz w:val="24"/>
          <w:szCs w:val="24"/>
          <w:lang w:val="en-IN" w:bidi="ml-IN"/>
        </w:rPr>
        <w:t>person. Being an educated person means having access to optimal states of mind</w:t>
      </w:r>
      <w:r w:rsidR="00206A3B" w:rsidRPr="006374CC">
        <w:rPr>
          <w:rFonts w:ascii="Times New Roman" w:hAnsi="Times New Roman" w:cs="Times New Roman"/>
          <w:sz w:val="24"/>
          <w:szCs w:val="24"/>
          <w:lang w:val="en-IN" w:bidi="ml-IN"/>
        </w:rPr>
        <w:t xml:space="preserve"> </w:t>
      </w:r>
      <w:r w:rsidR="00050689" w:rsidRPr="006374CC">
        <w:rPr>
          <w:rFonts w:ascii="Times New Roman" w:hAnsi="Times New Roman" w:cs="Times New Roman"/>
          <w:sz w:val="24"/>
          <w:szCs w:val="24"/>
          <w:lang w:val="en-IN" w:bidi="ml-IN"/>
        </w:rPr>
        <w:t>regardless of the situation a person is in and being able to perceive accurately, think</w:t>
      </w:r>
      <w:r w:rsidR="00206A3B" w:rsidRPr="006374CC">
        <w:rPr>
          <w:rFonts w:ascii="Times New Roman" w:hAnsi="Times New Roman" w:cs="Times New Roman"/>
          <w:sz w:val="24"/>
          <w:szCs w:val="24"/>
          <w:lang w:val="en-IN" w:bidi="ml-IN"/>
        </w:rPr>
        <w:t xml:space="preserve"> </w:t>
      </w:r>
      <w:r w:rsidR="00050689" w:rsidRPr="006374CC">
        <w:rPr>
          <w:rFonts w:ascii="Times New Roman" w:hAnsi="Times New Roman" w:cs="Times New Roman"/>
          <w:sz w:val="24"/>
          <w:szCs w:val="24"/>
          <w:lang w:val="en-IN" w:bidi="ml-IN"/>
        </w:rPr>
        <w:t>clearly and act effectively to achieve self-selected goals and aspirations. It again brings</w:t>
      </w:r>
      <w:r w:rsidR="00206A3B" w:rsidRPr="006374CC">
        <w:rPr>
          <w:rFonts w:ascii="Times New Roman" w:hAnsi="Times New Roman" w:cs="Times New Roman"/>
          <w:sz w:val="24"/>
          <w:szCs w:val="24"/>
          <w:lang w:val="en-IN" w:bidi="ml-IN"/>
        </w:rPr>
        <w:t xml:space="preserve"> </w:t>
      </w:r>
      <w:r w:rsidR="00050689" w:rsidRPr="006374CC">
        <w:rPr>
          <w:rFonts w:ascii="Times New Roman" w:hAnsi="Times New Roman" w:cs="Times New Roman"/>
          <w:sz w:val="24"/>
          <w:szCs w:val="24"/>
          <w:lang w:val="en-IN" w:bidi="ml-IN"/>
        </w:rPr>
        <w:t>in focus the term, thinking. But the schools and universities employ traditional teaching</w:t>
      </w:r>
      <w:r w:rsidR="00206A3B" w:rsidRPr="006374CC">
        <w:rPr>
          <w:rFonts w:ascii="Times New Roman" w:hAnsi="Times New Roman" w:cs="Times New Roman"/>
          <w:sz w:val="24"/>
          <w:szCs w:val="24"/>
          <w:lang w:val="en-IN" w:bidi="ml-IN"/>
        </w:rPr>
        <w:t xml:space="preserve"> </w:t>
      </w:r>
      <w:r w:rsidR="00FE4ECC" w:rsidRPr="006374CC">
        <w:rPr>
          <w:rFonts w:ascii="Times New Roman" w:hAnsi="Times New Roman" w:cs="Times New Roman"/>
          <w:sz w:val="24"/>
          <w:szCs w:val="24"/>
          <w:lang w:val="en-IN" w:bidi="ml-IN"/>
        </w:rPr>
        <w:t>m</w:t>
      </w:r>
      <w:r w:rsidR="00050689" w:rsidRPr="006374CC">
        <w:rPr>
          <w:rFonts w:ascii="Times New Roman" w:hAnsi="Times New Roman" w:cs="Times New Roman"/>
          <w:sz w:val="24"/>
          <w:szCs w:val="24"/>
          <w:lang w:val="en-IN" w:bidi="ml-IN"/>
        </w:rPr>
        <w:t>ethods that provide knowledge that is required by beginner but does not develop</w:t>
      </w:r>
      <w:r w:rsidR="00206A3B" w:rsidRPr="006374CC">
        <w:rPr>
          <w:rFonts w:ascii="Times New Roman" w:hAnsi="Times New Roman" w:cs="Times New Roman"/>
          <w:sz w:val="24"/>
          <w:szCs w:val="24"/>
          <w:lang w:val="en-IN" w:bidi="ml-IN"/>
        </w:rPr>
        <w:t xml:space="preserve"> </w:t>
      </w:r>
      <w:r w:rsidR="00050689" w:rsidRPr="006374CC">
        <w:rPr>
          <w:rFonts w:ascii="Times New Roman" w:hAnsi="Times New Roman" w:cs="Times New Roman"/>
          <w:sz w:val="24"/>
          <w:szCs w:val="24"/>
          <w:lang w:val="en-IN" w:bidi="ml-IN"/>
        </w:rPr>
        <w:t xml:space="preserve">wisdom i.e. high order thinking skills. Also, it does not help in problem </w:t>
      </w:r>
      <w:r w:rsidR="00206A3B" w:rsidRPr="006374CC">
        <w:rPr>
          <w:rFonts w:ascii="Times New Roman" w:hAnsi="Times New Roman" w:cs="Times New Roman"/>
          <w:sz w:val="24"/>
          <w:szCs w:val="24"/>
          <w:lang w:val="en-IN" w:bidi="ml-IN"/>
        </w:rPr>
        <w:t>recognition, finding</w:t>
      </w:r>
      <w:r w:rsidR="00050689" w:rsidRPr="006374CC">
        <w:rPr>
          <w:rFonts w:ascii="Times New Roman" w:hAnsi="Times New Roman" w:cs="Times New Roman"/>
          <w:sz w:val="24"/>
          <w:szCs w:val="24"/>
          <w:lang w:val="en-IN" w:bidi="ml-IN"/>
        </w:rPr>
        <w:t xml:space="preserve"> new solutions to a problem, choosing out th</w:t>
      </w:r>
      <w:r w:rsidR="00206A3B" w:rsidRPr="006374CC">
        <w:rPr>
          <w:rFonts w:ascii="Times New Roman" w:hAnsi="Times New Roman" w:cs="Times New Roman"/>
          <w:sz w:val="24"/>
          <w:szCs w:val="24"/>
          <w:lang w:val="en-IN" w:bidi="ml-IN"/>
        </w:rPr>
        <w:t xml:space="preserve">e best solution so that they can </w:t>
      </w:r>
      <w:r w:rsidR="00050689" w:rsidRPr="006374CC">
        <w:rPr>
          <w:rFonts w:ascii="Times New Roman" w:hAnsi="Times New Roman" w:cs="Times New Roman"/>
          <w:sz w:val="24"/>
          <w:szCs w:val="24"/>
          <w:lang w:val="en-IN" w:bidi="ml-IN"/>
        </w:rPr>
        <w:t>become effective learners.</w:t>
      </w:r>
    </w:p>
    <w:p w:rsidR="00E35E36" w:rsidRPr="006374CC" w:rsidRDefault="006374CC"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35E36" w:rsidRPr="006374CC">
        <w:rPr>
          <w:rFonts w:ascii="Times New Roman" w:hAnsi="Times New Roman" w:cs="Times New Roman"/>
          <w:sz w:val="24"/>
          <w:szCs w:val="24"/>
        </w:rPr>
        <w:t xml:space="preserve">  </w:t>
      </w:r>
      <w:r>
        <w:rPr>
          <w:rFonts w:ascii="Times New Roman" w:hAnsi="Times New Roman" w:cs="Times New Roman"/>
          <w:sz w:val="24"/>
          <w:szCs w:val="24"/>
        </w:rPr>
        <w:tab/>
      </w:r>
      <w:r w:rsidR="00E35E36" w:rsidRPr="006374CC">
        <w:rPr>
          <w:rFonts w:ascii="Times New Roman" w:hAnsi="Times New Roman" w:cs="Times New Roman"/>
          <w:sz w:val="24"/>
          <w:szCs w:val="24"/>
        </w:rPr>
        <w:t>In addition, it brought modern education emphasizing the importance of thinking and development, through the emphasis on the interest  of pursuing the best strategies for education and training for learners to build thinking and to practice his skills to became able to cope the demands of life to achieve goals and objectives with desired. As has became the ability to think the main goal of modern school.</w:t>
      </w:r>
      <w:r>
        <w:rPr>
          <w:rFonts w:ascii="Times New Roman" w:hAnsi="Times New Roman" w:cs="Times New Roman"/>
          <w:sz w:val="24"/>
          <w:szCs w:val="24"/>
        </w:rPr>
        <w:t xml:space="preserve"> </w:t>
      </w:r>
      <w:r w:rsidR="00E35E36" w:rsidRPr="006374CC">
        <w:rPr>
          <w:rFonts w:ascii="Times New Roman" w:hAnsi="Times New Roman" w:cs="Times New Roman"/>
          <w:sz w:val="24"/>
          <w:szCs w:val="24"/>
        </w:rPr>
        <w:t>(Ransom,</w:t>
      </w:r>
      <w:r>
        <w:rPr>
          <w:rFonts w:ascii="Times New Roman" w:hAnsi="Times New Roman" w:cs="Times New Roman"/>
          <w:sz w:val="24"/>
          <w:szCs w:val="24"/>
        </w:rPr>
        <w:t xml:space="preserve"> </w:t>
      </w:r>
      <w:r w:rsidR="00E35E36" w:rsidRPr="006374CC">
        <w:rPr>
          <w:rFonts w:ascii="Times New Roman" w:hAnsi="Times New Roman" w:cs="Times New Roman"/>
          <w:sz w:val="24"/>
          <w:szCs w:val="24"/>
        </w:rPr>
        <w:t xml:space="preserve">2008) </w:t>
      </w:r>
    </w:p>
    <w:p w:rsidR="00E35E36" w:rsidRPr="006374CC" w:rsidRDefault="006374CC"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065FB">
        <w:rPr>
          <w:rFonts w:ascii="Times New Roman" w:hAnsi="Times New Roman" w:cs="Times New Roman"/>
          <w:sz w:val="24"/>
          <w:szCs w:val="24"/>
        </w:rPr>
        <w:t>D</w:t>
      </w:r>
      <w:r w:rsidR="00E35E36" w:rsidRPr="006374CC">
        <w:rPr>
          <w:rFonts w:ascii="Times New Roman" w:hAnsi="Times New Roman" w:cs="Times New Roman"/>
          <w:sz w:val="24"/>
          <w:szCs w:val="24"/>
        </w:rPr>
        <w:t>e Bono introduced Six Thinking Hats</w:t>
      </w:r>
      <w:r w:rsidR="00E90D11" w:rsidRPr="006374CC">
        <w:rPr>
          <w:rFonts w:ascii="Times New Roman" w:hAnsi="Times New Roman" w:cs="Times New Roman"/>
          <w:sz w:val="24"/>
          <w:szCs w:val="24"/>
        </w:rPr>
        <w:t xml:space="preserve"> </w:t>
      </w:r>
      <w:r w:rsidR="00E35E36" w:rsidRPr="006374CC">
        <w:rPr>
          <w:rFonts w:ascii="Times New Roman" w:hAnsi="Times New Roman" w:cs="Times New Roman"/>
          <w:sz w:val="24"/>
          <w:szCs w:val="24"/>
        </w:rPr>
        <w:t xml:space="preserve">(a thinking skill tool) which allow thinkers to simplify thinking by dealing with points consecutively and carryout ‘a switch in </w:t>
      </w:r>
      <w:r w:rsidR="002065FB">
        <w:rPr>
          <w:rFonts w:ascii="Times New Roman" w:hAnsi="Times New Roman" w:cs="Times New Roman"/>
          <w:sz w:val="24"/>
          <w:szCs w:val="24"/>
        </w:rPr>
        <w:t>thinking’ .</w:t>
      </w:r>
      <w:r w:rsidR="00E35E36" w:rsidRPr="006374CC">
        <w:rPr>
          <w:rFonts w:ascii="Times New Roman" w:hAnsi="Times New Roman" w:cs="Times New Roman"/>
          <w:sz w:val="24"/>
          <w:szCs w:val="24"/>
        </w:rPr>
        <w:t xml:space="preserve">The Six Thinking Hats (STH) is </w:t>
      </w:r>
      <w:r w:rsidR="00014F62" w:rsidRPr="006374CC">
        <w:rPr>
          <w:rFonts w:ascii="Times New Roman" w:hAnsi="Times New Roman" w:cs="Times New Roman"/>
          <w:sz w:val="24"/>
          <w:szCs w:val="24"/>
        </w:rPr>
        <w:t>a model</w:t>
      </w:r>
      <w:r w:rsidR="00E35E36" w:rsidRPr="006374CC">
        <w:rPr>
          <w:rFonts w:ascii="Times New Roman" w:hAnsi="Times New Roman" w:cs="Times New Roman"/>
          <w:sz w:val="24"/>
          <w:szCs w:val="24"/>
        </w:rPr>
        <w:t xml:space="preserve"> that can be used for exploring different perspectives towards a complex problem. Seeing things in various ways is often a good idea in strategy formation or complex decision making process. The STH technique is designed to help individuals in adopt a variety of perspectives on a subject that may be very difficult from the one that </w:t>
      </w:r>
      <w:r w:rsidR="00CA5D74" w:rsidRPr="006374CC">
        <w:rPr>
          <w:rFonts w:ascii="Times New Roman" w:hAnsi="Times New Roman" w:cs="Times New Roman"/>
          <w:sz w:val="24"/>
          <w:szCs w:val="24"/>
        </w:rPr>
        <w:t>they</w:t>
      </w:r>
      <w:r w:rsidR="00014F62">
        <w:rPr>
          <w:rFonts w:ascii="Times New Roman" w:hAnsi="Times New Roman" w:cs="Times New Roman"/>
          <w:sz w:val="24"/>
          <w:szCs w:val="24"/>
        </w:rPr>
        <w:t xml:space="preserve"> might most naturally assume </w:t>
      </w:r>
      <w:r w:rsidR="00014F62" w:rsidRPr="006374CC">
        <w:rPr>
          <w:rFonts w:ascii="Times New Roman" w:hAnsi="Times New Roman" w:cs="Times New Roman"/>
          <w:sz w:val="24"/>
          <w:szCs w:val="24"/>
        </w:rPr>
        <w:t>i</w:t>
      </w:r>
      <w:r w:rsidR="00E35E36" w:rsidRPr="006374CC">
        <w:rPr>
          <w:rFonts w:ascii="Times New Roman" w:hAnsi="Times New Roman" w:cs="Times New Roman"/>
          <w:sz w:val="24"/>
          <w:szCs w:val="24"/>
        </w:rPr>
        <w:t xml:space="preserve">n wearing </w:t>
      </w:r>
      <w:r w:rsidR="00014F62" w:rsidRPr="006374CC">
        <w:rPr>
          <w:rFonts w:ascii="Times New Roman" w:hAnsi="Times New Roman" w:cs="Times New Roman"/>
          <w:sz w:val="24"/>
          <w:szCs w:val="24"/>
        </w:rPr>
        <w:t>a particular</w:t>
      </w:r>
      <w:r w:rsidR="00E35E36" w:rsidRPr="006374CC">
        <w:rPr>
          <w:rFonts w:ascii="Times New Roman" w:hAnsi="Times New Roman" w:cs="Times New Roman"/>
          <w:sz w:val="24"/>
          <w:szCs w:val="24"/>
        </w:rPr>
        <w:t xml:space="preserve"> thinking hat, people play roles, or</w:t>
      </w:r>
      <w:r w:rsidR="00CA5D74" w:rsidRPr="006374CC">
        <w:rPr>
          <w:rFonts w:ascii="Times New Roman" w:hAnsi="Times New Roman" w:cs="Times New Roman"/>
          <w:sz w:val="24"/>
          <w:szCs w:val="24"/>
        </w:rPr>
        <w:t>, “</w:t>
      </w:r>
      <w:r w:rsidR="00E35E36" w:rsidRPr="006374CC">
        <w:rPr>
          <w:rFonts w:ascii="Times New Roman" w:hAnsi="Times New Roman" w:cs="Times New Roman"/>
          <w:sz w:val="24"/>
          <w:szCs w:val="24"/>
        </w:rPr>
        <w:t xml:space="preserve">as if” themselves in a particular perspective. For instance, one could play devil’s </w:t>
      </w:r>
      <w:r w:rsidR="00E35E36" w:rsidRPr="006374CC">
        <w:rPr>
          <w:rFonts w:ascii="Times New Roman" w:hAnsi="Times New Roman" w:cs="Times New Roman"/>
          <w:sz w:val="24"/>
          <w:szCs w:val="24"/>
        </w:rPr>
        <w:lastRenderedPageBreak/>
        <w:t>advocate, even if only for the</w:t>
      </w:r>
      <w:r w:rsidR="00044BD3" w:rsidRPr="006374CC">
        <w:rPr>
          <w:rFonts w:ascii="Times New Roman" w:hAnsi="Times New Roman" w:cs="Times New Roman"/>
          <w:sz w:val="24"/>
          <w:szCs w:val="24"/>
        </w:rPr>
        <w:t xml:space="preserve"> sake of generating discussion. </w:t>
      </w:r>
      <w:r w:rsidR="00E35E36" w:rsidRPr="006374CC">
        <w:rPr>
          <w:rFonts w:ascii="Times New Roman" w:hAnsi="Times New Roman" w:cs="Times New Roman"/>
          <w:sz w:val="24"/>
          <w:szCs w:val="24"/>
        </w:rPr>
        <w:t>The purpose of devils advocacy is to deliberately challenge an idea: be critical, look for what is wrong with it</w:t>
      </w:r>
    </w:p>
    <w:p w:rsidR="00E35E36" w:rsidRPr="006374CC" w:rsidRDefault="006374CC"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35E36" w:rsidRPr="006374CC">
        <w:rPr>
          <w:rFonts w:ascii="Times New Roman" w:hAnsi="Times New Roman" w:cs="Times New Roman"/>
          <w:sz w:val="24"/>
          <w:szCs w:val="24"/>
        </w:rPr>
        <w:t xml:space="preserve">De Bono  indicated the importance of the teaching method in teaching thinking which is flexible for the students learning , so that when the students changes their hat, they will see the things from a different perspectives or opinions, which leads to more openness for the students. So when the students wear the same coloured hat they will be away from any argument or separation, and you feel the same way like your peers, sympathies with them or understand how they feel or think. De Bono has divided human thinking to six styles and that every hat wore by the students or take of represents the thinking style the student use, and to simplify their model which has given a special colour for every hat were it can be easily seen and memorized. There are different ways of thinking as De Bono indicated:  The white colour hat represents thinking neutrally.  The yellow colour hat represents thinking positively.  The green colour hat represents thinking creatively.  The black colour hat represents thinking pessimistically.   The red colour hat represents thinking emotionally.  The blue colour hat represents thinking thoughtfully.  </w:t>
      </w:r>
    </w:p>
    <w:p w:rsidR="00D675C4" w:rsidRPr="006374CC" w:rsidRDefault="006374CC"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35E36" w:rsidRPr="006374CC">
        <w:rPr>
          <w:rFonts w:ascii="Times New Roman" w:hAnsi="Times New Roman" w:cs="Times New Roman"/>
          <w:sz w:val="24"/>
          <w:szCs w:val="24"/>
        </w:rPr>
        <w:t xml:space="preserve">Each hat has its significations: the white hat represents thinking by depending on facts and precious information and it represents thinking neutrally and characterized by subjectivity. The red hat represents thinking emotionally, where the feeling and emotions is the backside of the reality. The black hat thinking represents thinking negatively. It is the critical thinking that is based upon logical reasons and motives and thinking about faults and past pitfalls a thing that is necessary when the </w:t>
      </w:r>
      <w:r w:rsidR="00E35E36" w:rsidRPr="006374CC">
        <w:rPr>
          <w:rFonts w:ascii="Times New Roman" w:hAnsi="Times New Roman" w:cs="Times New Roman"/>
          <w:sz w:val="24"/>
          <w:szCs w:val="24"/>
        </w:rPr>
        <w:lastRenderedPageBreak/>
        <w:t>individual wants to make a decision. The green hat represents creative thinking where it presents solutions and different alternatives and new ideas that cope with abilities and capacities and it aims towards nurturing creativeness. While the yellow hat thinking represents thinking positively and ambitiously which is the other way around of the black because it increases or supports the positive sides of thinking but it must be based on logical justifications which indicates reflective thinking and value adding. Finally the blue hat thinking represents the guide for the other thinking styles and determines which is useful and the time suitable for changing or moving to other thinking style and a holistic thinking style when dealing with any issue .It is not true hat but psychological positions or situations that are empathized during discussion groups or meetings or during individual thinking</w:t>
      </w:r>
      <w:r w:rsidR="00A90F31" w:rsidRPr="006374CC">
        <w:rPr>
          <w:rFonts w:ascii="Times New Roman" w:hAnsi="Times New Roman" w:cs="Times New Roman"/>
          <w:sz w:val="24"/>
          <w:szCs w:val="24"/>
        </w:rPr>
        <w:t>.</w:t>
      </w:r>
      <w:r w:rsidR="00D675C4" w:rsidRPr="006374CC">
        <w:rPr>
          <w:rFonts w:ascii="Times New Roman" w:hAnsi="Times New Roman" w:cs="Times New Roman"/>
          <w:sz w:val="24"/>
          <w:szCs w:val="24"/>
        </w:rPr>
        <w:t xml:space="preserve"> </w:t>
      </w:r>
    </w:p>
    <w:p w:rsidR="00D675C4" w:rsidRPr="006374CC" w:rsidRDefault="006374CC" w:rsidP="006374CC">
      <w:pPr>
        <w:spacing w:line="480" w:lineRule="auto"/>
        <w:jc w:val="center"/>
        <w:rPr>
          <w:rFonts w:ascii="Times New Roman" w:hAnsi="Times New Roman" w:cs="Times New Roman"/>
          <w:b/>
          <w:bCs/>
          <w:sz w:val="24"/>
          <w:szCs w:val="24"/>
        </w:rPr>
      </w:pPr>
      <w:r w:rsidRPr="006374CC">
        <w:rPr>
          <w:rFonts w:ascii="Times New Roman" w:hAnsi="Times New Roman" w:cs="Times New Roman"/>
          <w:b/>
          <w:bCs/>
          <w:sz w:val="24"/>
          <w:szCs w:val="24"/>
        </w:rPr>
        <w:t xml:space="preserve">Need </w:t>
      </w:r>
      <w:r>
        <w:rPr>
          <w:rFonts w:ascii="Times New Roman" w:hAnsi="Times New Roman" w:cs="Times New Roman"/>
          <w:b/>
          <w:bCs/>
          <w:sz w:val="24"/>
          <w:szCs w:val="24"/>
        </w:rPr>
        <w:t>a</w:t>
      </w:r>
      <w:r w:rsidRPr="006374CC">
        <w:rPr>
          <w:rFonts w:ascii="Times New Roman" w:hAnsi="Times New Roman" w:cs="Times New Roman"/>
          <w:b/>
          <w:bCs/>
          <w:sz w:val="24"/>
          <w:szCs w:val="24"/>
        </w:rPr>
        <w:t>nd Significance</w:t>
      </w:r>
    </w:p>
    <w:p w:rsidR="00E35E36" w:rsidRPr="006374CC" w:rsidRDefault="006374CC"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675C4" w:rsidRPr="006374CC">
        <w:rPr>
          <w:rFonts w:ascii="Times New Roman" w:hAnsi="Times New Roman" w:cs="Times New Roman"/>
          <w:sz w:val="24"/>
          <w:szCs w:val="24"/>
        </w:rPr>
        <w:t xml:space="preserve">We have moved from the Information Age to the Concept Age. There is simply too much information out there, far too much for our children to be mere </w:t>
      </w:r>
      <w:r w:rsidR="009A6F0D">
        <w:rPr>
          <w:rFonts w:ascii="Times New Roman" w:hAnsi="Times New Roman" w:cs="Times New Roman"/>
          <w:sz w:val="24"/>
          <w:szCs w:val="24"/>
        </w:rPr>
        <w:t>regurgitations</w:t>
      </w:r>
      <w:r w:rsidR="00D675C4" w:rsidRPr="006374CC">
        <w:rPr>
          <w:rFonts w:ascii="Times New Roman" w:hAnsi="Times New Roman" w:cs="Times New Roman"/>
          <w:sz w:val="24"/>
          <w:szCs w:val="24"/>
        </w:rPr>
        <w:t xml:space="preserve"> of facts. Schools cannot hope to give even a fraction of the knowledge to a child that he will come across in his lifetime. Educational institutions must give their students the tools to cope with what life will throw at them, and in particular the ability to deal with new concepts and situations. Seitsinger, mentioned “Abstract national curriculum standards call for meaningful teaching and learning that are developmentally appropriate and that help students reach proficiency not only in basic skills but also in high order thinking skills and real world applications of skills.” Since 1999, thinking skills have been included in the National Curriculum in some western countries alongside ‘key skills’ such as those to do with </w:t>
      </w:r>
      <w:r w:rsidR="00D675C4" w:rsidRPr="006374CC">
        <w:rPr>
          <w:rFonts w:ascii="Times New Roman" w:hAnsi="Times New Roman" w:cs="Times New Roman"/>
          <w:sz w:val="24"/>
          <w:szCs w:val="24"/>
        </w:rPr>
        <w:lastRenderedPageBreak/>
        <w:t xml:space="preserve">communication and information and communications technology (ICT). Although Indian education System has started recognizing urgent need to bring changes education and thinking as a hot topic is making place in curriculum yet no such provision for the same is suggested even in National Curriculum Framework in India. Therefore a dire need is being felt to use various thinking methods and techniques of developing thinking in education.  Six Thinking Hats is just one such tool, that can be used to teach various types of thinking. The hats represent here different perspectives of thinking. Thinking Hats help learner’s analyze a topic, problem, or situation from different view-points. It also helps the learners to think about a topic in a systematic, objective and creative way. The first main purpose of this method is to simplify thinking by allowing a thinker to deal with one type of thinking at a time and the second main purpose is to allow a switch in thinking. Through Six Thinking Hats there is to request certain types of thinking. This method has many benefits to students as well as </w:t>
      </w:r>
      <w:r w:rsidR="002065FB" w:rsidRPr="006374CC">
        <w:rPr>
          <w:rFonts w:ascii="Times New Roman" w:hAnsi="Times New Roman" w:cs="Times New Roman"/>
          <w:sz w:val="24"/>
          <w:szCs w:val="24"/>
        </w:rPr>
        <w:t>teachers.</w:t>
      </w:r>
      <w:r w:rsidR="002065FB">
        <w:rPr>
          <w:rFonts w:ascii="Times New Roman" w:hAnsi="Times New Roman" w:cs="Times New Roman"/>
          <w:sz w:val="24"/>
          <w:szCs w:val="24"/>
        </w:rPr>
        <w:t xml:space="preserve"> Through this strategy students are able to think independently and become</w:t>
      </w:r>
      <w:r w:rsidR="00C73A1F">
        <w:rPr>
          <w:rFonts w:ascii="Times New Roman" w:hAnsi="Times New Roman" w:cs="Times New Roman"/>
          <w:sz w:val="24"/>
          <w:szCs w:val="24"/>
        </w:rPr>
        <w:t xml:space="preserve"> effective problem solvers.</w:t>
      </w:r>
    </w:p>
    <w:p w:rsidR="00DD47F6" w:rsidRPr="006374CC" w:rsidRDefault="006374CC" w:rsidP="006374CC">
      <w:pPr>
        <w:pStyle w:val="ListParagraph"/>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DD47F6" w:rsidRPr="006374CC">
        <w:rPr>
          <w:rFonts w:ascii="Times New Roman" w:hAnsi="Times New Roman" w:cs="Times New Roman"/>
          <w:sz w:val="24"/>
          <w:szCs w:val="24"/>
        </w:rPr>
        <w:t xml:space="preserve"> Six Thinking Hats is a tool which has multi- </w:t>
      </w:r>
      <w:r w:rsidR="00817F11" w:rsidRPr="006374CC">
        <w:rPr>
          <w:rFonts w:ascii="Times New Roman" w:hAnsi="Times New Roman" w:cs="Times New Roman"/>
          <w:sz w:val="24"/>
          <w:szCs w:val="24"/>
        </w:rPr>
        <w:t>dimensional</w:t>
      </w:r>
      <w:r w:rsidR="00DD47F6" w:rsidRPr="006374CC">
        <w:rPr>
          <w:rFonts w:ascii="Times New Roman" w:hAnsi="Times New Roman" w:cs="Times New Roman"/>
          <w:sz w:val="24"/>
          <w:szCs w:val="24"/>
        </w:rPr>
        <w:t xml:space="preserve"> values in educational field. Its simplicity allows it to be applied in many scenarios. The methods are widely used at Prudential Insurance (the largest insurance group in the world). This is al</w:t>
      </w:r>
      <w:r w:rsidR="00301D0A" w:rsidRPr="006374CC">
        <w:rPr>
          <w:rFonts w:ascii="Times New Roman" w:hAnsi="Times New Roman" w:cs="Times New Roman"/>
          <w:sz w:val="24"/>
          <w:szCs w:val="24"/>
        </w:rPr>
        <w:t>so in u</w:t>
      </w:r>
      <w:r w:rsidR="00DD47F6" w:rsidRPr="006374CC">
        <w:rPr>
          <w:rFonts w:ascii="Times New Roman" w:hAnsi="Times New Roman" w:cs="Times New Roman"/>
          <w:sz w:val="24"/>
          <w:szCs w:val="24"/>
        </w:rPr>
        <w:t xml:space="preserve">se at Honeywell, Motorola, Eli Lilly, Cargill, Fidelity Investments, National Semiconductor, and in many other companies. Healthcare groups, religious organization, financial institution, chemical and pharmaceutical companies, manufacturers and utilities are just a few of the industries using Six Thinking Hats. At present this is the part of curriculum in some western countries </w:t>
      </w:r>
      <w:r w:rsidR="00DD47F6" w:rsidRPr="006374CC">
        <w:rPr>
          <w:rFonts w:ascii="Times New Roman" w:hAnsi="Times New Roman" w:cs="Times New Roman"/>
          <w:sz w:val="24"/>
          <w:szCs w:val="24"/>
        </w:rPr>
        <w:lastRenderedPageBreak/>
        <w:t xml:space="preserve">like </w:t>
      </w:r>
      <w:r w:rsidR="00817F11" w:rsidRPr="006374CC">
        <w:rPr>
          <w:rFonts w:ascii="Times New Roman" w:hAnsi="Times New Roman" w:cs="Times New Roman"/>
          <w:sz w:val="24"/>
          <w:szCs w:val="24"/>
        </w:rPr>
        <w:t>Venezuela</w:t>
      </w:r>
      <w:r w:rsidR="00DD47F6" w:rsidRPr="006374CC">
        <w:rPr>
          <w:rFonts w:ascii="Times New Roman" w:hAnsi="Times New Roman" w:cs="Times New Roman"/>
          <w:sz w:val="24"/>
          <w:szCs w:val="24"/>
        </w:rPr>
        <w:t>. But now is a time to use this method in Indian classrooms also. The present study is an effort in the same direction.</w:t>
      </w:r>
    </w:p>
    <w:p w:rsidR="00DD47F6" w:rsidRPr="006374CC" w:rsidRDefault="006374CC" w:rsidP="006374CC">
      <w:pPr>
        <w:pStyle w:val="ListParagraph"/>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DD47F6" w:rsidRPr="006374CC">
        <w:rPr>
          <w:rFonts w:ascii="Times New Roman" w:hAnsi="Times New Roman" w:cs="Times New Roman"/>
          <w:sz w:val="24"/>
          <w:szCs w:val="24"/>
        </w:rPr>
        <w:t xml:space="preserve">The rapid advancement of science and technology in the 21st </w:t>
      </w:r>
      <w:r w:rsidR="00817F11" w:rsidRPr="006374CC">
        <w:rPr>
          <w:rFonts w:ascii="Times New Roman" w:hAnsi="Times New Roman" w:cs="Times New Roman"/>
          <w:sz w:val="24"/>
          <w:szCs w:val="24"/>
        </w:rPr>
        <w:t>century</w:t>
      </w:r>
      <w:r w:rsidR="00DD47F6" w:rsidRPr="006374CC">
        <w:rPr>
          <w:rFonts w:ascii="Times New Roman" w:hAnsi="Times New Roman" w:cs="Times New Roman"/>
          <w:sz w:val="24"/>
          <w:szCs w:val="24"/>
        </w:rPr>
        <w:t xml:space="preserve"> characterised as the age of knowledge, in addition to changes in the structure of </w:t>
      </w:r>
      <w:r w:rsidR="00817F11" w:rsidRPr="006374CC">
        <w:rPr>
          <w:rFonts w:ascii="Times New Roman" w:hAnsi="Times New Roman" w:cs="Times New Roman"/>
          <w:sz w:val="24"/>
          <w:szCs w:val="24"/>
        </w:rPr>
        <w:t>societies</w:t>
      </w:r>
      <w:r w:rsidR="00DD47F6" w:rsidRPr="006374CC">
        <w:rPr>
          <w:rFonts w:ascii="Times New Roman" w:hAnsi="Times New Roman" w:cs="Times New Roman"/>
          <w:sz w:val="24"/>
          <w:szCs w:val="24"/>
        </w:rPr>
        <w:t xml:space="preserve">. For today’s </w:t>
      </w:r>
      <w:r w:rsidR="00817F11" w:rsidRPr="006374CC">
        <w:rPr>
          <w:rFonts w:ascii="Times New Roman" w:hAnsi="Times New Roman" w:cs="Times New Roman"/>
          <w:sz w:val="24"/>
          <w:szCs w:val="24"/>
        </w:rPr>
        <w:t>children nothing</w:t>
      </w:r>
      <w:r w:rsidR="00DD47F6" w:rsidRPr="006374CC">
        <w:rPr>
          <w:rFonts w:ascii="Times New Roman" w:hAnsi="Times New Roman" w:cs="Times New Roman"/>
          <w:sz w:val="24"/>
          <w:szCs w:val="24"/>
        </w:rPr>
        <w:t xml:space="preserve"> is more important than learning to think- learning to come up with innovative solutions to the unexpected situations that will continually arise in their lives. Unfortunately, most schools are out- of -step with today’s need: they were not designed to help students develop as creative thinkers. So, it is necessary to break existing thinking patterns in order to change perspective and create new, original ideas. To be a successful creative thinker, it is crucial to have the attitude to see the world in the different way from various perspectives, facing the world and its problems in an exciting and flexible way. Consequently, it becomes the duty of educators to realize the importance of teaching higher order thinking skills to students. Many such training programs that teach thinking skills are available. One such method that shifts our thinking from ‘reactive’ to ‘proactive’ and ‘constructive’ to ‘generative’ is Six Thinking Hats method, devised by de Bono. This strategy provides the framework from parallel thinking and the avoidance of time wasting argument. While at the same time incorporating reference to the </w:t>
      </w:r>
      <w:r w:rsidR="00817F11" w:rsidRPr="006374CC">
        <w:rPr>
          <w:rFonts w:ascii="Times New Roman" w:hAnsi="Times New Roman" w:cs="Times New Roman"/>
          <w:sz w:val="24"/>
          <w:szCs w:val="24"/>
        </w:rPr>
        <w:t>renowned</w:t>
      </w:r>
      <w:r w:rsidR="00DD47F6" w:rsidRPr="006374CC">
        <w:rPr>
          <w:rFonts w:ascii="Times New Roman" w:hAnsi="Times New Roman" w:cs="Times New Roman"/>
          <w:sz w:val="24"/>
          <w:szCs w:val="24"/>
        </w:rPr>
        <w:t xml:space="preserve"> ‘Lateral Thinking’ processes and with the potentially to be substantially enhanced by the use of the thinking tools. Moreover the formality and </w:t>
      </w:r>
      <w:r w:rsidR="00817F11" w:rsidRPr="006374CC">
        <w:rPr>
          <w:rFonts w:ascii="Times New Roman" w:hAnsi="Times New Roman" w:cs="Times New Roman"/>
          <w:sz w:val="24"/>
          <w:szCs w:val="24"/>
        </w:rPr>
        <w:t>“game</w:t>
      </w:r>
      <w:r w:rsidR="00DD47F6" w:rsidRPr="006374CC">
        <w:rPr>
          <w:rFonts w:ascii="Times New Roman" w:hAnsi="Times New Roman" w:cs="Times New Roman"/>
          <w:sz w:val="24"/>
          <w:szCs w:val="24"/>
        </w:rPr>
        <w:t>” aspect of the strategy are its greatest virtues. Children use to take interest in this and they are fully involved. This</w:t>
      </w:r>
      <w:r w:rsidR="004C3DC0" w:rsidRPr="006374CC">
        <w:rPr>
          <w:rFonts w:ascii="Times New Roman" w:hAnsi="Times New Roman" w:cs="Times New Roman"/>
          <w:sz w:val="24"/>
          <w:szCs w:val="24"/>
        </w:rPr>
        <w:t xml:space="preserve"> </w:t>
      </w:r>
      <w:r w:rsidR="00CD4FE9" w:rsidRPr="006374CC">
        <w:rPr>
          <w:rFonts w:ascii="Times New Roman" w:hAnsi="Times New Roman" w:cs="Times New Roman"/>
          <w:sz w:val="24"/>
          <w:szCs w:val="24"/>
        </w:rPr>
        <w:t>is a simple, effective parallel thinking process that helps people be more productive, focused and mindfully involved.</w:t>
      </w:r>
    </w:p>
    <w:p w:rsidR="005D54F7" w:rsidRPr="006374CC" w:rsidRDefault="006374CC" w:rsidP="006374CC">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73A1F">
        <w:rPr>
          <w:rFonts w:ascii="Times New Roman" w:hAnsi="Times New Roman" w:cs="Times New Roman"/>
          <w:sz w:val="24"/>
          <w:szCs w:val="24"/>
        </w:rPr>
        <w:t>This Six Thinking Hat Strategy is relevant in physics as the science discipline high light the process skills</w:t>
      </w:r>
      <w:r w:rsidR="00C73A1F" w:rsidRPr="006374CC">
        <w:rPr>
          <w:rFonts w:ascii="Times New Roman" w:hAnsi="Times New Roman" w:cs="Times New Roman"/>
          <w:sz w:val="24"/>
          <w:szCs w:val="24"/>
        </w:rPr>
        <w:t>.</w:t>
      </w:r>
      <w:r w:rsidR="00C73A1F">
        <w:rPr>
          <w:rFonts w:ascii="Times New Roman" w:hAnsi="Times New Roman" w:cs="Times New Roman"/>
          <w:sz w:val="24"/>
          <w:szCs w:val="24"/>
        </w:rPr>
        <w:t xml:space="preserve"> The process skill includes communication skill, hypothesizing, inferring, classifying, </w:t>
      </w:r>
      <w:r w:rsidR="005E3A41">
        <w:rPr>
          <w:rFonts w:ascii="Times New Roman" w:hAnsi="Times New Roman" w:cs="Times New Roman"/>
          <w:sz w:val="24"/>
          <w:szCs w:val="24"/>
        </w:rPr>
        <w:t>and predicting</w:t>
      </w:r>
      <w:r w:rsidR="00C73A1F">
        <w:rPr>
          <w:rFonts w:ascii="Times New Roman" w:hAnsi="Times New Roman" w:cs="Times New Roman"/>
          <w:sz w:val="24"/>
          <w:szCs w:val="24"/>
        </w:rPr>
        <w:t xml:space="preserve"> etc</w:t>
      </w:r>
      <w:r w:rsidR="005E3A41">
        <w:rPr>
          <w:rFonts w:ascii="Times New Roman" w:hAnsi="Times New Roman" w:cs="Times New Roman"/>
          <w:sz w:val="24"/>
          <w:szCs w:val="24"/>
        </w:rPr>
        <w:t xml:space="preserve"> </w:t>
      </w:r>
      <w:r w:rsidR="00C73A1F">
        <w:rPr>
          <w:rFonts w:ascii="Times New Roman" w:hAnsi="Times New Roman" w:cs="Times New Roman"/>
          <w:sz w:val="24"/>
          <w:szCs w:val="24"/>
        </w:rPr>
        <w:t xml:space="preserve">.All </w:t>
      </w:r>
      <w:r w:rsidR="005E3A41">
        <w:rPr>
          <w:rFonts w:ascii="Times New Roman" w:hAnsi="Times New Roman" w:cs="Times New Roman"/>
          <w:sz w:val="24"/>
          <w:szCs w:val="24"/>
        </w:rPr>
        <w:t>these process skills are related with thinking strategies. Moreover most of the studies are conducted abroad investigator could not find studies in Indian soil. I</w:t>
      </w:r>
      <w:r w:rsidR="00CD4FE9" w:rsidRPr="006374CC">
        <w:rPr>
          <w:rFonts w:ascii="Times New Roman" w:hAnsi="Times New Roman" w:cs="Times New Roman"/>
          <w:sz w:val="24"/>
          <w:szCs w:val="24"/>
        </w:rPr>
        <w:t xml:space="preserve">n this context </w:t>
      </w:r>
      <w:r w:rsidR="005E3A41">
        <w:rPr>
          <w:rFonts w:ascii="Times New Roman" w:hAnsi="Times New Roman" w:cs="Times New Roman"/>
          <w:sz w:val="24"/>
          <w:szCs w:val="24"/>
        </w:rPr>
        <w:t>it is found relevant to study the effectiveness of Six Thinking Hat Strategy on Achievement in Physics.</w:t>
      </w:r>
    </w:p>
    <w:p w:rsidR="00044BD3" w:rsidRDefault="006374CC" w:rsidP="006374CC">
      <w:pPr>
        <w:spacing w:after="160"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t>Statement of the Problem</w:t>
      </w:r>
    </w:p>
    <w:p w:rsidR="00524F9B" w:rsidRPr="006374CC" w:rsidRDefault="00014F62" w:rsidP="00014F62">
      <w:pPr>
        <w:spacing w:after="160" w:line="480" w:lineRule="auto"/>
        <w:jc w:val="both"/>
        <w:rPr>
          <w:rFonts w:ascii="Times New Roman" w:hAnsi="Times New Roman" w:cs="Times New Roman"/>
          <w:sz w:val="24"/>
          <w:szCs w:val="24"/>
        </w:rPr>
      </w:pPr>
      <w:r w:rsidRPr="00014F62">
        <w:rPr>
          <w:rFonts w:ascii="Times New Roman" w:hAnsi="Times New Roman" w:cs="Times New Roman"/>
          <w:sz w:val="24"/>
          <w:szCs w:val="24"/>
        </w:rPr>
        <w:t>The present study is titled as</w:t>
      </w:r>
      <w:r>
        <w:rPr>
          <w:rFonts w:ascii="Times New Roman" w:hAnsi="Times New Roman" w:cs="Times New Roman"/>
          <w:b/>
          <w:sz w:val="24"/>
          <w:szCs w:val="24"/>
        </w:rPr>
        <w:t>"</w:t>
      </w:r>
      <w:r w:rsidR="006374CC">
        <w:rPr>
          <w:rFonts w:ascii="Times New Roman" w:hAnsi="Times New Roman" w:cs="Times New Roman"/>
          <w:b/>
          <w:sz w:val="24"/>
          <w:szCs w:val="24"/>
        </w:rPr>
        <w:tab/>
      </w:r>
      <w:r w:rsidR="001D021E" w:rsidRPr="006374CC">
        <w:rPr>
          <w:rFonts w:ascii="Times New Roman" w:hAnsi="Times New Roman" w:cs="Times New Roman"/>
          <w:sz w:val="24"/>
          <w:szCs w:val="24"/>
        </w:rPr>
        <w:t>EFFECTIVENESS OF</w:t>
      </w:r>
      <w:r w:rsidR="001D021E">
        <w:rPr>
          <w:rFonts w:ascii="Times New Roman" w:hAnsi="Times New Roman" w:cs="Times New Roman"/>
          <w:sz w:val="24"/>
          <w:szCs w:val="24"/>
        </w:rPr>
        <w:t xml:space="preserve"> SIX THINKING H</w:t>
      </w:r>
      <w:r w:rsidR="001D021E" w:rsidRPr="006374CC">
        <w:rPr>
          <w:rFonts w:ascii="Times New Roman" w:hAnsi="Times New Roman" w:cs="Times New Roman"/>
          <w:sz w:val="24"/>
          <w:szCs w:val="24"/>
        </w:rPr>
        <w:t>AT</w:t>
      </w:r>
      <w:r w:rsidR="001D021E" w:rsidRPr="006374CC">
        <w:rPr>
          <w:rFonts w:ascii="Times New Roman" w:hAnsi="Times New Roman" w:cs="Times New Roman"/>
          <w:sz w:val="24"/>
          <w:szCs w:val="24"/>
          <w:lang w:bidi="ml-IN"/>
        </w:rPr>
        <w:t xml:space="preserve"> </w:t>
      </w:r>
      <w:r w:rsidR="001D021E" w:rsidRPr="006374CC">
        <w:rPr>
          <w:rFonts w:ascii="Times New Roman" w:hAnsi="Times New Roman" w:cs="Times New Roman"/>
          <w:sz w:val="24"/>
          <w:szCs w:val="24"/>
        </w:rPr>
        <w:t>STRATEGY ON ACHIEVEMENT</w:t>
      </w:r>
      <w:r w:rsidR="001D021E">
        <w:rPr>
          <w:rFonts w:ascii="Times New Roman" w:hAnsi="Times New Roman" w:cs="Times New Roman"/>
          <w:sz w:val="24"/>
          <w:szCs w:val="24"/>
        </w:rPr>
        <w:t xml:space="preserve"> IN PHYSICS OF STANDARD IX STUDENTS</w:t>
      </w:r>
      <w:r>
        <w:rPr>
          <w:rFonts w:ascii="Times New Roman" w:hAnsi="Times New Roman" w:cs="Times New Roman"/>
          <w:sz w:val="24"/>
          <w:szCs w:val="24"/>
        </w:rPr>
        <w:t>"</w:t>
      </w:r>
      <w:r w:rsidR="005D54F7" w:rsidRPr="006374CC">
        <w:rPr>
          <w:rFonts w:ascii="Times New Roman" w:hAnsi="Times New Roman" w:cs="Times New Roman"/>
          <w:sz w:val="24"/>
          <w:szCs w:val="24"/>
        </w:rPr>
        <w:t>.</w:t>
      </w:r>
    </w:p>
    <w:p w:rsidR="005D54F7" w:rsidRDefault="008D36FB" w:rsidP="006374CC">
      <w:pPr>
        <w:spacing w:after="160" w:line="480" w:lineRule="auto"/>
        <w:jc w:val="center"/>
        <w:rPr>
          <w:rFonts w:ascii="Times New Roman" w:hAnsi="Times New Roman" w:cs="Times New Roman"/>
          <w:b/>
          <w:sz w:val="24"/>
          <w:szCs w:val="24"/>
        </w:rPr>
      </w:pPr>
      <w:r w:rsidRPr="008D36FB">
        <w:rPr>
          <w:rFonts w:ascii="Times New Roman" w:hAnsi="Times New Roman" w:cs="Times New Roman"/>
          <w:b/>
          <w:sz w:val="24"/>
          <w:szCs w:val="24"/>
        </w:rPr>
        <w:t>Opera</w:t>
      </w:r>
      <w:r>
        <w:rPr>
          <w:rFonts w:ascii="Times New Roman" w:hAnsi="Times New Roman" w:cs="Times New Roman"/>
          <w:b/>
          <w:sz w:val="24"/>
          <w:szCs w:val="24"/>
        </w:rPr>
        <w:t xml:space="preserve">tional </w:t>
      </w:r>
      <w:r w:rsidR="006374CC" w:rsidRPr="006374CC">
        <w:rPr>
          <w:rFonts w:ascii="Times New Roman" w:hAnsi="Times New Roman" w:cs="Times New Roman"/>
          <w:b/>
          <w:sz w:val="24"/>
          <w:szCs w:val="24"/>
        </w:rPr>
        <w:t>Definition of Key Terms</w:t>
      </w:r>
    </w:p>
    <w:p w:rsidR="00014F62" w:rsidRPr="006374CC" w:rsidRDefault="00014F62" w:rsidP="00014F62">
      <w:pPr>
        <w:spacing w:after="160" w:line="480" w:lineRule="auto"/>
        <w:jc w:val="both"/>
        <w:rPr>
          <w:rFonts w:ascii="Times New Roman" w:hAnsi="Times New Roman" w:cs="Times New Roman"/>
          <w:sz w:val="24"/>
          <w:szCs w:val="24"/>
        </w:rPr>
      </w:pPr>
      <w:r w:rsidRPr="006374CC">
        <w:rPr>
          <w:rFonts w:ascii="Times New Roman" w:hAnsi="Times New Roman" w:cs="Times New Roman"/>
          <w:b/>
          <w:bCs/>
          <w:sz w:val="24"/>
          <w:szCs w:val="24"/>
        </w:rPr>
        <w:t>Effectiveness</w:t>
      </w:r>
    </w:p>
    <w:p w:rsidR="00014F62" w:rsidRPr="006374CC" w:rsidRDefault="00014F62" w:rsidP="008D36FB">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6374CC">
        <w:rPr>
          <w:rFonts w:ascii="Times New Roman" w:hAnsi="Times New Roman" w:cs="Times New Roman"/>
          <w:sz w:val="24"/>
          <w:szCs w:val="24"/>
        </w:rPr>
        <w:t>Effectiveness is the quality of being a power to produce consequences in the achievement. The term effectiveness stands for the outcome of the study when the influence of one factor is dependent on the presence or absence of another factor.</w:t>
      </w:r>
    </w:p>
    <w:p w:rsidR="00DC4E65" w:rsidRPr="006374CC" w:rsidRDefault="00DC4E65" w:rsidP="006374CC">
      <w:pPr>
        <w:spacing w:after="160" w:line="480" w:lineRule="auto"/>
        <w:jc w:val="both"/>
        <w:rPr>
          <w:rFonts w:ascii="Times New Roman" w:hAnsi="Times New Roman" w:cs="Times New Roman"/>
          <w:b/>
          <w:sz w:val="24"/>
          <w:szCs w:val="24"/>
        </w:rPr>
      </w:pPr>
      <w:r w:rsidRPr="006374CC">
        <w:rPr>
          <w:rFonts w:ascii="Times New Roman" w:hAnsi="Times New Roman" w:cs="Times New Roman"/>
          <w:b/>
          <w:sz w:val="24"/>
          <w:szCs w:val="24"/>
        </w:rPr>
        <w:t xml:space="preserve">Six Thinking Hat Strategy </w:t>
      </w:r>
    </w:p>
    <w:p w:rsidR="001D021E" w:rsidRDefault="006374CC" w:rsidP="006374CC">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D54F7" w:rsidRPr="006374CC">
        <w:rPr>
          <w:rFonts w:ascii="Times New Roman" w:hAnsi="Times New Roman" w:cs="Times New Roman"/>
          <w:sz w:val="24"/>
          <w:szCs w:val="24"/>
        </w:rPr>
        <w:t>Sarsani (2005) defines Six thinking hat</w:t>
      </w:r>
      <w:r w:rsidR="000436A2" w:rsidRPr="006374CC">
        <w:rPr>
          <w:rFonts w:ascii="Times New Roman" w:hAnsi="Times New Roman" w:cs="Times New Roman"/>
          <w:sz w:val="24"/>
          <w:szCs w:val="24"/>
        </w:rPr>
        <w:t xml:space="preserve"> </w:t>
      </w:r>
      <w:r w:rsidR="005D54F7" w:rsidRPr="006374CC">
        <w:rPr>
          <w:rFonts w:ascii="Times New Roman" w:hAnsi="Times New Roman" w:cs="Times New Roman"/>
          <w:sz w:val="24"/>
          <w:szCs w:val="24"/>
        </w:rPr>
        <w:t xml:space="preserve">(STH) as six modes of thinking and are directions to think rather than labels for thinking. That is, the hats are used proactively rather than </w:t>
      </w:r>
      <w:r w:rsidR="00817F11" w:rsidRPr="006374CC">
        <w:rPr>
          <w:rFonts w:ascii="Times New Roman" w:hAnsi="Times New Roman" w:cs="Times New Roman"/>
          <w:sz w:val="24"/>
          <w:szCs w:val="24"/>
        </w:rPr>
        <w:t>reactively.</w:t>
      </w:r>
    </w:p>
    <w:p w:rsidR="005D54F7" w:rsidRPr="006374CC" w:rsidRDefault="00817F11" w:rsidP="006374CC">
      <w:pPr>
        <w:spacing w:after="160" w:line="480" w:lineRule="auto"/>
        <w:jc w:val="both"/>
        <w:rPr>
          <w:rFonts w:ascii="Times New Roman" w:hAnsi="Times New Roman" w:cs="Times New Roman"/>
          <w:sz w:val="24"/>
          <w:szCs w:val="24"/>
        </w:rPr>
      </w:pPr>
      <w:r w:rsidRPr="006374CC">
        <w:rPr>
          <w:rFonts w:ascii="Times New Roman" w:hAnsi="Times New Roman" w:cs="Times New Roman"/>
          <w:sz w:val="24"/>
          <w:szCs w:val="24"/>
        </w:rPr>
        <w:lastRenderedPageBreak/>
        <w:t xml:space="preserve"> Operational</w:t>
      </w:r>
      <w:r w:rsidR="005D54F7" w:rsidRPr="006374CC">
        <w:rPr>
          <w:rFonts w:ascii="Times New Roman" w:hAnsi="Times New Roman" w:cs="Times New Roman"/>
          <w:sz w:val="24"/>
          <w:szCs w:val="24"/>
        </w:rPr>
        <w:t xml:space="preserve"> definition of STH states that it is a teaching technique that comprises six coloured hats that represent ways of thinking which are used to develop achievement in physics of ninth standard students.</w:t>
      </w:r>
    </w:p>
    <w:p w:rsidR="00DC4E65" w:rsidRPr="006374CC" w:rsidRDefault="005D54F7" w:rsidP="006374CC">
      <w:pPr>
        <w:spacing w:line="480" w:lineRule="auto"/>
        <w:jc w:val="both"/>
        <w:rPr>
          <w:rFonts w:ascii="Times New Roman" w:hAnsi="Times New Roman" w:cs="Times New Roman"/>
          <w:sz w:val="24"/>
          <w:szCs w:val="24"/>
        </w:rPr>
      </w:pPr>
      <w:r w:rsidRPr="006374CC">
        <w:rPr>
          <w:rFonts w:ascii="Times New Roman" w:hAnsi="Times New Roman" w:cs="Times New Roman"/>
          <w:b/>
          <w:bCs/>
          <w:sz w:val="24"/>
          <w:szCs w:val="24"/>
        </w:rPr>
        <w:t>Achievement in physics</w:t>
      </w:r>
    </w:p>
    <w:p w:rsidR="005D54F7" w:rsidRDefault="006374CC"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D54F7" w:rsidRPr="006374CC">
        <w:rPr>
          <w:rFonts w:ascii="Times New Roman" w:hAnsi="Times New Roman" w:cs="Times New Roman"/>
          <w:sz w:val="24"/>
          <w:szCs w:val="24"/>
        </w:rPr>
        <w:t>Achievement is defined by Gara</w:t>
      </w:r>
      <w:r w:rsidR="00817F11" w:rsidRPr="006374CC">
        <w:rPr>
          <w:rFonts w:ascii="Times New Roman" w:hAnsi="Times New Roman" w:cs="Times New Roman"/>
          <w:sz w:val="24"/>
          <w:szCs w:val="24"/>
          <w:cs/>
          <w:lang w:bidi="ml-IN"/>
        </w:rPr>
        <w:t xml:space="preserve"> </w:t>
      </w:r>
      <w:r w:rsidR="005D54F7" w:rsidRPr="006374CC">
        <w:rPr>
          <w:rFonts w:ascii="Times New Roman" w:hAnsi="Times New Roman" w:cs="Times New Roman"/>
          <w:sz w:val="24"/>
          <w:szCs w:val="24"/>
        </w:rPr>
        <w:t xml:space="preserve">(1971) as the overall accomplishment that students achieve in a specific course </w:t>
      </w:r>
      <w:r w:rsidR="00817F11" w:rsidRPr="006374CC">
        <w:rPr>
          <w:rFonts w:ascii="Times New Roman" w:hAnsi="Times New Roman" w:cs="Times New Roman"/>
          <w:sz w:val="24"/>
          <w:szCs w:val="24"/>
        </w:rPr>
        <w:t>measured by</w:t>
      </w:r>
      <w:r w:rsidR="005D54F7" w:rsidRPr="006374CC">
        <w:rPr>
          <w:rFonts w:ascii="Times New Roman" w:hAnsi="Times New Roman" w:cs="Times New Roman"/>
          <w:sz w:val="24"/>
          <w:szCs w:val="24"/>
        </w:rPr>
        <w:t xml:space="preserve"> their scores. In this research, the achievement referred to the outcome of </w:t>
      </w:r>
      <w:r w:rsidR="00817F11" w:rsidRPr="006374CC">
        <w:rPr>
          <w:rFonts w:ascii="Times New Roman" w:hAnsi="Times New Roman" w:cs="Times New Roman"/>
          <w:sz w:val="24"/>
          <w:szCs w:val="24"/>
        </w:rPr>
        <w:t>the learning</w:t>
      </w:r>
      <w:r w:rsidR="00817F11" w:rsidRPr="006374CC">
        <w:rPr>
          <w:rFonts w:ascii="Times New Roman" w:hAnsi="Times New Roman" w:cs="Times New Roman"/>
          <w:sz w:val="24"/>
          <w:szCs w:val="24"/>
          <w:cs/>
          <w:lang w:bidi="ml-IN"/>
        </w:rPr>
        <w:t xml:space="preserve"> </w:t>
      </w:r>
      <w:r w:rsidR="005D54F7" w:rsidRPr="006374CC">
        <w:rPr>
          <w:rFonts w:ascii="Times New Roman" w:hAnsi="Times New Roman" w:cs="Times New Roman"/>
          <w:sz w:val="24"/>
          <w:szCs w:val="24"/>
        </w:rPr>
        <w:t>a specific units measured by the poin</w:t>
      </w:r>
      <w:r w:rsidR="00392EAC" w:rsidRPr="006374CC">
        <w:rPr>
          <w:rFonts w:ascii="Times New Roman" w:hAnsi="Times New Roman" w:cs="Times New Roman"/>
          <w:sz w:val="24"/>
          <w:szCs w:val="24"/>
        </w:rPr>
        <w:t>ts scored by learners in the test i</w:t>
      </w:r>
      <w:r w:rsidR="005D54F7" w:rsidRPr="006374CC">
        <w:rPr>
          <w:rFonts w:ascii="Times New Roman" w:hAnsi="Times New Roman" w:cs="Times New Roman"/>
          <w:sz w:val="24"/>
          <w:szCs w:val="24"/>
        </w:rPr>
        <w:t xml:space="preserve">n </w:t>
      </w:r>
      <w:r w:rsidR="00817F11" w:rsidRPr="006374CC">
        <w:rPr>
          <w:rFonts w:ascii="Times New Roman" w:hAnsi="Times New Roman" w:cs="Times New Roman"/>
          <w:sz w:val="24"/>
          <w:szCs w:val="24"/>
        </w:rPr>
        <w:t>the subject</w:t>
      </w:r>
      <w:r w:rsidR="005D54F7" w:rsidRPr="006374CC">
        <w:rPr>
          <w:rFonts w:ascii="Times New Roman" w:hAnsi="Times New Roman" w:cs="Times New Roman"/>
          <w:sz w:val="24"/>
          <w:szCs w:val="24"/>
        </w:rPr>
        <w:t xml:space="preserve"> of physics</w:t>
      </w:r>
      <w:r w:rsidR="009E1381" w:rsidRPr="006374CC">
        <w:rPr>
          <w:rFonts w:ascii="Times New Roman" w:hAnsi="Times New Roman" w:cs="Times New Roman"/>
          <w:sz w:val="24"/>
          <w:szCs w:val="24"/>
        </w:rPr>
        <w:t xml:space="preserve"> </w:t>
      </w:r>
      <w:r w:rsidR="005D54F7" w:rsidRPr="006374CC">
        <w:rPr>
          <w:rFonts w:ascii="Times New Roman" w:hAnsi="Times New Roman" w:cs="Times New Roman"/>
          <w:sz w:val="24"/>
          <w:szCs w:val="24"/>
        </w:rPr>
        <w:t>given to them immediately at the end of teaching the units.</w:t>
      </w:r>
    </w:p>
    <w:p w:rsidR="000E28C4" w:rsidRPr="006374CC" w:rsidRDefault="000E28C4" w:rsidP="000E28C4">
      <w:pPr>
        <w:spacing w:line="480" w:lineRule="auto"/>
        <w:jc w:val="center"/>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Variables</w:t>
      </w:r>
    </w:p>
    <w:p w:rsidR="000E28C4" w:rsidRPr="006374CC" w:rsidRDefault="000E28C4" w:rsidP="000E28C4">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t>This study is aimed at finding the Effectiveness of Six Thinking Hat Strategy on Achievement in Physics.</w:t>
      </w:r>
    </w:p>
    <w:p w:rsidR="000E28C4" w:rsidRPr="006374CC" w:rsidRDefault="000E28C4" w:rsidP="000E28C4">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Independent variable</w:t>
      </w:r>
    </w:p>
    <w:p w:rsidR="000E28C4" w:rsidRPr="006374CC" w:rsidRDefault="000E28C4" w:rsidP="000E28C4">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 xml:space="preserve">The independent variable selected for the study was two methods of teaching-Six Thinking Hat Strategy and Existing Method </w:t>
      </w:r>
      <w:r w:rsidR="00671568" w:rsidRPr="006374CC">
        <w:rPr>
          <w:rFonts w:ascii="Times New Roman" w:hAnsi="Times New Roman" w:cs="Times New Roman"/>
          <w:sz w:val="24"/>
          <w:szCs w:val="24"/>
          <w:lang w:val="en-IN" w:bidi="ml-IN"/>
        </w:rPr>
        <w:t>o</w:t>
      </w:r>
      <w:r w:rsidRPr="006374CC">
        <w:rPr>
          <w:rFonts w:ascii="Times New Roman" w:hAnsi="Times New Roman" w:cs="Times New Roman"/>
          <w:sz w:val="24"/>
          <w:szCs w:val="24"/>
          <w:lang w:val="en-IN" w:bidi="ml-IN"/>
        </w:rPr>
        <w:t>f Teaching.</w:t>
      </w:r>
    </w:p>
    <w:p w:rsidR="000E28C4" w:rsidRPr="006374CC" w:rsidRDefault="000E28C4" w:rsidP="000E28C4">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Dependent variable</w:t>
      </w:r>
    </w:p>
    <w:p w:rsidR="000E28C4" w:rsidRPr="006374CC" w:rsidRDefault="000E28C4" w:rsidP="000E28C4">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 xml:space="preserve">Achievement in </w:t>
      </w:r>
      <w:r w:rsidR="00671568" w:rsidRPr="006374CC">
        <w:rPr>
          <w:rFonts w:ascii="Times New Roman" w:hAnsi="Times New Roman" w:cs="Times New Roman"/>
          <w:sz w:val="24"/>
          <w:szCs w:val="24"/>
          <w:lang w:val="en-IN" w:bidi="ml-IN"/>
        </w:rPr>
        <w:t>Physics</w:t>
      </w:r>
      <w:r w:rsidRPr="006374CC">
        <w:rPr>
          <w:rFonts w:ascii="Times New Roman" w:hAnsi="Times New Roman" w:cs="Times New Roman"/>
          <w:sz w:val="24"/>
          <w:szCs w:val="24"/>
          <w:lang w:val="en-IN" w:bidi="ml-IN"/>
        </w:rPr>
        <w:t xml:space="preserve"> of IX</w:t>
      </w:r>
      <w:r w:rsidRPr="006374CC">
        <w:rPr>
          <w:rFonts w:ascii="Times New Roman" w:hAnsi="Times New Roman" w:cs="Times New Roman"/>
          <w:sz w:val="24"/>
          <w:szCs w:val="24"/>
          <w:vertAlign w:val="superscript"/>
          <w:lang w:val="en-IN" w:bidi="ml-IN"/>
        </w:rPr>
        <w:t xml:space="preserve">th   </w:t>
      </w:r>
      <w:r>
        <w:rPr>
          <w:rFonts w:ascii="Times New Roman" w:hAnsi="Times New Roman" w:cs="Times New Roman"/>
          <w:sz w:val="24"/>
          <w:szCs w:val="24"/>
          <w:lang w:val="en-IN" w:bidi="ml-IN"/>
        </w:rPr>
        <w:t xml:space="preserve">students </w:t>
      </w:r>
      <w:r w:rsidRPr="006374CC">
        <w:rPr>
          <w:rFonts w:ascii="Times New Roman" w:hAnsi="Times New Roman" w:cs="Times New Roman"/>
          <w:sz w:val="24"/>
          <w:szCs w:val="24"/>
          <w:lang w:val="en-IN" w:bidi="ml-IN"/>
        </w:rPr>
        <w:t>was treated as dependent variable</w:t>
      </w:r>
    </w:p>
    <w:p w:rsidR="000E28C4" w:rsidRPr="006374CC" w:rsidRDefault="000E28C4" w:rsidP="000E28C4">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Control variable</w:t>
      </w:r>
    </w:p>
    <w:p w:rsidR="00E55A29" w:rsidRDefault="000E28C4" w:rsidP="00E55A29">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 xml:space="preserve">The variable controlled for the present study was the initial status of the students in terms of Achievement in Physics as measured by a pre-test </w:t>
      </w:r>
    </w:p>
    <w:p w:rsidR="005D54F7" w:rsidRPr="00E55A29" w:rsidRDefault="006374CC" w:rsidP="00E55A29">
      <w:pPr>
        <w:spacing w:line="480" w:lineRule="auto"/>
        <w:jc w:val="center"/>
        <w:rPr>
          <w:rFonts w:ascii="Times New Roman" w:hAnsi="Times New Roman" w:cs="Times New Roman"/>
          <w:sz w:val="24"/>
          <w:szCs w:val="24"/>
          <w:lang w:val="en-IN" w:bidi="ml-IN"/>
        </w:rPr>
      </w:pPr>
      <w:r w:rsidRPr="006374CC">
        <w:rPr>
          <w:rFonts w:ascii="Times New Roman" w:hAnsi="Times New Roman" w:cs="Times New Roman"/>
          <w:b/>
          <w:sz w:val="24"/>
          <w:szCs w:val="24"/>
        </w:rPr>
        <w:lastRenderedPageBreak/>
        <w:t>Objectives</w:t>
      </w:r>
    </w:p>
    <w:p w:rsidR="005D54F7" w:rsidRPr="006374CC" w:rsidRDefault="005D54F7" w:rsidP="006374CC">
      <w:pPr>
        <w:pStyle w:val="ListParagraph"/>
        <w:numPr>
          <w:ilvl w:val="0"/>
          <w:numId w:val="3"/>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To  compare the mean pre-test  scores of experimental and control group for the total sample</w:t>
      </w:r>
    </w:p>
    <w:p w:rsidR="005D54F7" w:rsidRPr="006374CC" w:rsidRDefault="005D54F7" w:rsidP="006374CC">
      <w:pPr>
        <w:pStyle w:val="ListParagraph"/>
        <w:numPr>
          <w:ilvl w:val="0"/>
          <w:numId w:val="3"/>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To compare the mean post-test score of experiment</w:t>
      </w:r>
      <w:r w:rsidR="00C33174" w:rsidRPr="006374CC">
        <w:rPr>
          <w:rFonts w:ascii="Times New Roman" w:hAnsi="Times New Roman" w:cs="Times New Roman"/>
          <w:sz w:val="24"/>
          <w:szCs w:val="24"/>
        </w:rPr>
        <w:t>al</w:t>
      </w:r>
      <w:r w:rsidRPr="006374CC">
        <w:rPr>
          <w:rFonts w:ascii="Times New Roman" w:hAnsi="Times New Roman" w:cs="Times New Roman"/>
          <w:sz w:val="24"/>
          <w:szCs w:val="24"/>
        </w:rPr>
        <w:t xml:space="preserve"> and control group for the total sample and sub-sample based on gender</w:t>
      </w:r>
    </w:p>
    <w:p w:rsidR="005D54F7" w:rsidRPr="006374CC" w:rsidRDefault="005D54F7" w:rsidP="006374CC">
      <w:pPr>
        <w:pStyle w:val="ListParagraph"/>
        <w:numPr>
          <w:ilvl w:val="0"/>
          <w:numId w:val="3"/>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To compare the mean</w:t>
      </w:r>
      <w:r w:rsidR="00871903" w:rsidRPr="006374CC">
        <w:rPr>
          <w:rFonts w:ascii="Times New Roman" w:hAnsi="Times New Roman" w:cs="Times New Roman"/>
          <w:sz w:val="24"/>
          <w:szCs w:val="24"/>
        </w:rPr>
        <w:t xml:space="preserve"> gain </w:t>
      </w:r>
      <w:r w:rsidRPr="006374CC">
        <w:rPr>
          <w:rFonts w:ascii="Times New Roman" w:hAnsi="Times New Roman" w:cs="Times New Roman"/>
          <w:sz w:val="24"/>
          <w:szCs w:val="24"/>
        </w:rPr>
        <w:t>scores of stude</w:t>
      </w:r>
      <w:r w:rsidR="00871903" w:rsidRPr="006374CC">
        <w:rPr>
          <w:rFonts w:ascii="Times New Roman" w:hAnsi="Times New Roman" w:cs="Times New Roman"/>
          <w:sz w:val="24"/>
          <w:szCs w:val="24"/>
        </w:rPr>
        <w:t>nts belonging to the experimental</w:t>
      </w:r>
      <w:r w:rsidRPr="006374CC">
        <w:rPr>
          <w:rFonts w:ascii="Times New Roman" w:hAnsi="Times New Roman" w:cs="Times New Roman"/>
          <w:sz w:val="24"/>
          <w:szCs w:val="24"/>
        </w:rPr>
        <w:t xml:space="preserve"> and control group for total sample and sub sample based on gender</w:t>
      </w:r>
    </w:p>
    <w:p w:rsidR="005D54F7" w:rsidRPr="006374CC" w:rsidRDefault="005D54F7" w:rsidP="006374CC">
      <w:pPr>
        <w:pStyle w:val="ListParagraph"/>
        <w:numPr>
          <w:ilvl w:val="0"/>
          <w:numId w:val="3"/>
        </w:numPr>
        <w:spacing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 xml:space="preserve">To study the </w:t>
      </w:r>
      <w:r w:rsidR="001D021E" w:rsidRPr="006374CC">
        <w:rPr>
          <w:rFonts w:ascii="Times New Roman" w:hAnsi="Times New Roman" w:cs="Times New Roman"/>
          <w:sz w:val="24"/>
          <w:szCs w:val="24"/>
        </w:rPr>
        <w:t>Effectiveness</w:t>
      </w:r>
      <w:r w:rsidRPr="006374CC">
        <w:rPr>
          <w:rFonts w:ascii="Times New Roman" w:hAnsi="Times New Roman" w:cs="Times New Roman"/>
          <w:sz w:val="24"/>
          <w:szCs w:val="24"/>
        </w:rPr>
        <w:t xml:space="preserve"> </w:t>
      </w:r>
      <w:r w:rsidR="005E3A41" w:rsidRPr="006374CC">
        <w:rPr>
          <w:rFonts w:ascii="Times New Roman" w:hAnsi="Times New Roman" w:cs="Times New Roman"/>
          <w:sz w:val="24"/>
          <w:szCs w:val="24"/>
        </w:rPr>
        <w:t>of Six</w:t>
      </w:r>
      <w:r w:rsidR="001D021E" w:rsidRPr="006374CC">
        <w:rPr>
          <w:rFonts w:ascii="Times New Roman" w:hAnsi="Times New Roman" w:cs="Times New Roman"/>
          <w:sz w:val="24"/>
          <w:szCs w:val="24"/>
        </w:rPr>
        <w:t xml:space="preserve"> Thinking Hat Strategy </w:t>
      </w:r>
      <w:r w:rsidR="005E3A41" w:rsidRPr="006374CC">
        <w:rPr>
          <w:rFonts w:ascii="Times New Roman" w:hAnsi="Times New Roman" w:cs="Times New Roman"/>
          <w:sz w:val="24"/>
          <w:szCs w:val="24"/>
        </w:rPr>
        <w:t>on Achievement</w:t>
      </w:r>
      <w:r w:rsidRPr="006374CC">
        <w:rPr>
          <w:rFonts w:ascii="Times New Roman" w:hAnsi="Times New Roman" w:cs="Times New Roman"/>
          <w:sz w:val="24"/>
          <w:szCs w:val="24"/>
        </w:rPr>
        <w:t xml:space="preserve"> in </w:t>
      </w:r>
      <w:r w:rsidR="001D021E" w:rsidRPr="006374CC">
        <w:rPr>
          <w:rFonts w:ascii="Times New Roman" w:hAnsi="Times New Roman" w:cs="Times New Roman"/>
          <w:sz w:val="24"/>
          <w:szCs w:val="24"/>
        </w:rPr>
        <w:t>Physics</w:t>
      </w:r>
      <w:r w:rsidRPr="006374CC">
        <w:rPr>
          <w:rFonts w:ascii="Times New Roman" w:hAnsi="Times New Roman" w:cs="Times New Roman"/>
          <w:sz w:val="24"/>
          <w:szCs w:val="24"/>
        </w:rPr>
        <w:t xml:space="preserve"> of standard IX </w:t>
      </w:r>
      <w:r w:rsidR="000E28C4">
        <w:rPr>
          <w:rFonts w:ascii="Times New Roman" w:hAnsi="Times New Roman" w:cs="Times New Roman"/>
          <w:sz w:val="24"/>
          <w:szCs w:val="24"/>
        </w:rPr>
        <w:t>students.</w:t>
      </w:r>
    </w:p>
    <w:p w:rsidR="005D54F7" w:rsidRPr="006374CC" w:rsidRDefault="006374CC" w:rsidP="006374CC">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t>Hypotheses</w:t>
      </w:r>
    </w:p>
    <w:p w:rsidR="005D54F7" w:rsidRPr="006374CC" w:rsidRDefault="005D54F7" w:rsidP="006374CC">
      <w:pPr>
        <w:pStyle w:val="ListParagraph"/>
        <w:numPr>
          <w:ilvl w:val="0"/>
          <w:numId w:val="4"/>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There will be significant difference in the mean pre-test scores of the experiment</w:t>
      </w:r>
      <w:r w:rsidR="00C2735A" w:rsidRPr="006374CC">
        <w:rPr>
          <w:rFonts w:ascii="Times New Roman" w:hAnsi="Times New Roman" w:cs="Times New Roman"/>
          <w:sz w:val="24"/>
          <w:szCs w:val="24"/>
        </w:rPr>
        <w:t>al</w:t>
      </w:r>
      <w:r w:rsidRPr="006374CC">
        <w:rPr>
          <w:rFonts w:ascii="Times New Roman" w:hAnsi="Times New Roman" w:cs="Times New Roman"/>
          <w:sz w:val="24"/>
          <w:szCs w:val="24"/>
        </w:rPr>
        <w:t xml:space="preserve"> and control group</w:t>
      </w:r>
    </w:p>
    <w:p w:rsidR="005D54F7" w:rsidRPr="006374CC" w:rsidRDefault="005D54F7" w:rsidP="006374CC">
      <w:pPr>
        <w:pStyle w:val="ListParagraph"/>
        <w:numPr>
          <w:ilvl w:val="0"/>
          <w:numId w:val="4"/>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There will be significant difference in the mean  score</w:t>
      </w:r>
      <w:r w:rsidR="00871903" w:rsidRPr="006374CC">
        <w:rPr>
          <w:rFonts w:ascii="Times New Roman" w:hAnsi="Times New Roman" w:cs="Times New Roman"/>
          <w:sz w:val="24"/>
          <w:szCs w:val="24"/>
        </w:rPr>
        <w:t>s</w:t>
      </w:r>
      <w:r w:rsidRPr="006374CC">
        <w:rPr>
          <w:rFonts w:ascii="Times New Roman" w:hAnsi="Times New Roman" w:cs="Times New Roman"/>
          <w:sz w:val="24"/>
          <w:szCs w:val="24"/>
        </w:rPr>
        <w:t xml:space="preserve"> of the post-test of the experiment and control group for the total sample and subsample based on gender </w:t>
      </w:r>
    </w:p>
    <w:p w:rsidR="005D54F7" w:rsidRPr="006374CC" w:rsidRDefault="005D54F7" w:rsidP="006374CC">
      <w:pPr>
        <w:pStyle w:val="ListParagraph"/>
        <w:numPr>
          <w:ilvl w:val="0"/>
          <w:numId w:val="4"/>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There will be significant difference in mean gain scores of the experimental and control group</w:t>
      </w:r>
      <w:r w:rsidR="00871903" w:rsidRPr="006374CC">
        <w:rPr>
          <w:rFonts w:ascii="Times New Roman" w:hAnsi="Times New Roman" w:cs="Times New Roman"/>
          <w:sz w:val="24"/>
          <w:szCs w:val="24"/>
        </w:rPr>
        <w:t>s</w:t>
      </w:r>
      <w:r w:rsidRPr="006374CC">
        <w:rPr>
          <w:rFonts w:ascii="Times New Roman" w:hAnsi="Times New Roman" w:cs="Times New Roman"/>
          <w:sz w:val="24"/>
          <w:szCs w:val="24"/>
        </w:rPr>
        <w:t xml:space="preserve"> for the total sample and sub sample based on gender</w:t>
      </w:r>
    </w:p>
    <w:p w:rsidR="005D54F7" w:rsidRPr="006374CC" w:rsidRDefault="005D54F7" w:rsidP="006374CC">
      <w:pPr>
        <w:pStyle w:val="ListParagraph"/>
        <w:numPr>
          <w:ilvl w:val="0"/>
          <w:numId w:val="4"/>
        </w:numPr>
        <w:spacing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There will be signif</w:t>
      </w:r>
      <w:r w:rsidR="00871903" w:rsidRPr="006374CC">
        <w:rPr>
          <w:rFonts w:ascii="Times New Roman" w:hAnsi="Times New Roman" w:cs="Times New Roman"/>
          <w:sz w:val="24"/>
          <w:szCs w:val="24"/>
        </w:rPr>
        <w:t>icant Effect of Six Thinking H</w:t>
      </w:r>
      <w:r w:rsidRPr="006374CC">
        <w:rPr>
          <w:rFonts w:ascii="Times New Roman" w:hAnsi="Times New Roman" w:cs="Times New Roman"/>
          <w:sz w:val="24"/>
          <w:szCs w:val="24"/>
        </w:rPr>
        <w:t xml:space="preserve">at </w:t>
      </w:r>
      <w:r w:rsidR="001D021E" w:rsidRPr="006374CC">
        <w:rPr>
          <w:rFonts w:ascii="Times New Roman" w:hAnsi="Times New Roman" w:cs="Times New Roman"/>
          <w:sz w:val="24"/>
          <w:szCs w:val="24"/>
        </w:rPr>
        <w:t>Strategy</w:t>
      </w:r>
      <w:r w:rsidRPr="006374CC">
        <w:rPr>
          <w:rFonts w:ascii="Times New Roman" w:hAnsi="Times New Roman" w:cs="Times New Roman"/>
          <w:sz w:val="24"/>
          <w:szCs w:val="24"/>
        </w:rPr>
        <w:t xml:space="preserve"> on </w:t>
      </w:r>
      <w:r w:rsidR="001D021E" w:rsidRPr="006374CC">
        <w:rPr>
          <w:rFonts w:ascii="Times New Roman" w:hAnsi="Times New Roman" w:cs="Times New Roman"/>
          <w:sz w:val="24"/>
          <w:szCs w:val="24"/>
        </w:rPr>
        <w:t>Achievement</w:t>
      </w:r>
      <w:r w:rsidRPr="006374CC">
        <w:rPr>
          <w:rFonts w:ascii="Times New Roman" w:hAnsi="Times New Roman" w:cs="Times New Roman"/>
          <w:sz w:val="24"/>
          <w:szCs w:val="24"/>
        </w:rPr>
        <w:t xml:space="preserve"> on </w:t>
      </w:r>
      <w:r w:rsidR="001D021E" w:rsidRPr="006374CC">
        <w:rPr>
          <w:rFonts w:ascii="Times New Roman" w:hAnsi="Times New Roman" w:cs="Times New Roman"/>
          <w:sz w:val="24"/>
          <w:szCs w:val="24"/>
        </w:rPr>
        <w:t xml:space="preserve">Physics </w:t>
      </w:r>
      <w:r w:rsidRPr="006374CC">
        <w:rPr>
          <w:rFonts w:ascii="Times New Roman" w:hAnsi="Times New Roman" w:cs="Times New Roman"/>
          <w:sz w:val="24"/>
          <w:szCs w:val="24"/>
        </w:rPr>
        <w:t>of standard IX students</w:t>
      </w:r>
    </w:p>
    <w:p w:rsidR="00E55A29" w:rsidRDefault="006374CC" w:rsidP="00E55A29">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t>Methodology</w:t>
      </w:r>
    </w:p>
    <w:p w:rsidR="00044BD3" w:rsidRPr="00E55A29" w:rsidRDefault="000D792F" w:rsidP="00E55A29">
      <w:pPr>
        <w:spacing w:line="480" w:lineRule="auto"/>
        <w:jc w:val="both"/>
        <w:rPr>
          <w:rFonts w:ascii="Times New Roman" w:hAnsi="Times New Roman" w:cs="Times New Roman"/>
          <w:b/>
          <w:sz w:val="24"/>
          <w:szCs w:val="24"/>
        </w:rPr>
      </w:pPr>
      <w:r w:rsidRPr="006374CC">
        <w:rPr>
          <w:rFonts w:ascii="Times New Roman" w:hAnsi="Times New Roman" w:cs="Times New Roman"/>
          <w:bCs/>
          <w:sz w:val="24"/>
          <w:szCs w:val="24"/>
        </w:rPr>
        <w:lastRenderedPageBreak/>
        <w:t>Th</w:t>
      </w:r>
      <w:r w:rsidR="009E1381" w:rsidRPr="006374CC">
        <w:rPr>
          <w:rFonts w:ascii="Times New Roman" w:hAnsi="Times New Roman" w:cs="Times New Roman"/>
          <w:bCs/>
          <w:sz w:val="24"/>
          <w:szCs w:val="24"/>
        </w:rPr>
        <w:t>e purpose of the study is</w:t>
      </w:r>
      <w:r w:rsidR="001D021E">
        <w:rPr>
          <w:rFonts w:ascii="Times New Roman" w:hAnsi="Times New Roman" w:cs="Times New Roman"/>
          <w:bCs/>
          <w:sz w:val="24"/>
          <w:szCs w:val="24"/>
        </w:rPr>
        <w:t xml:space="preserve"> to</w:t>
      </w:r>
      <w:r w:rsidR="009E1381" w:rsidRPr="006374CC">
        <w:rPr>
          <w:rFonts w:ascii="Times New Roman" w:hAnsi="Times New Roman" w:cs="Times New Roman"/>
          <w:bCs/>
          <w:sz w:val="24"/>
          <w:szCs w:val="24"/>
        </w:rPr>
        <w:t xml:space="preserve"> </w:t>
      </w:r>
      <w:r w:rsidR="008C3DB9">
        <w:rPr>
          <w:rFonts w:ascii="Times New Roman" w:hAnsi="Times New Roman" w:cs="Times New Roman"/>
          <w:bCs/>
          <w:sz w:val="24"/>
          <w:szCs w:val="24"/>
        </w:rPr>
        <w:t>fin</w:t>
      </w:r>
      <w:r w:rsidR="008C3DB9" w:rsidRPr="006374CC">
        <w:rPr>
          <w:rFonts w:ascii="Times New Roman" w:hAnsi="Times New Roman" w:cs="Times New Roman"/>
          <w:bCs/>
          <w:sz w:val="24"/>
          <w:szCs w:val="24"/>
        </w:rPr>
        <w:t>d</w:t>
      </w:r>
      <w:r w:rsidR="009E1381" w:rsidRPr="006374CC">
        <w:rPr>
          <w:rFonts w:ascii="Times New Roman" w:hAnsi="Times New Roman" w:cs="Times New Roman"/>
          <w:bCs/>
          <w:sz w:val="24"/>
          <w:szCs w:val="24"/>
        </w:rPr>
        <w:t xml:space="preserve"> </w:t>
      </w:r>
      <w:r w:rsidRPr="006374CC">
        <w:rPr>
          <w:rFonts w:ascii="Times New Roman" w:hAnsi="Times New Roman" w:cs="Times New Roman"/>
          <w:bCs/>
          <w:sz w:val="24"/>
          <w:szCs w:val="24"/>
        </w:rPr>
        <w:t xml:space="preserve">out “EFFECTIVENESS OF SIX THINKING HAT STRATEGY ON ACHIEVEMENT IN PHYSICS </w:t>
      </w:r>
      <w:r w:rsidR="00E55A29">
        <w:rPr>
          <w:rFonts w:ascii="Times New Roman" w:hAnsi="Times New Roman" w:cs="Times New Roman"/>
          <w:bCs/>
          <w:sz w:val="24"/>
          <w:szCs w:val="24"/>
        </w:rPr>
        <w:t xml:space="preserve">OF STANDARD IX </w:t>
      </w:r>
      <w:r w:rsidRPr="006374CC">
        <w:rPr>
          <w:rFonts w:ascii="Times New Roman" w:hAnsi="Times New Roman" w:cs="Times New Roman"/>
          <w:bCs/>
          <w:sz w:val="24"/>
          <w:szCs w:val="24"/>
        </w:rPr>
        <w:t>STUDENTS”.</w:t>
      </w:r>
    </w:p>
    <w:p w:rsidR="005D54F7" w:rsidRPr="008D6715" w:rsidRDefault="005D54F7" w:rsidP="006374CC">
      <w:pPr>
        <w:spacing w:line="480" w:lineRule="auto"/>
        <w:jc w:val="both"/>
        <w:rPr>
          <w:rFonts w:ascii="Times New Roman" w:hAnsi="Times New Roman" w:cs="Times New Roman"/>
          <w:bCs/>
          <w:iCs/>
          <w:sz w:val="24"/>
          <w:szCs w:val="24"/>
        </w:rPr>
      </w:pPr>
      <w:r w:rsidRPr="008D6715">
        <w:rPr>
          <w:rFonts w:ascii="Times New Roman" w:hAnsi="Times New Roman" w:cs="Times New Roman"/>
          <w:b/>
          <w:iCs/>
          <w:sz w:val="24"/>
          <w:szCs w:val="24"/>
        </w:rPr>
        <w:t>Method</w:t>
      </w:r>
    </w:p>
    <w:p w:rsidR="005D54F7" w:rsidRPr="006374CC" w:rsidRDefault="006374CC"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D54F7" w:rsidRPr="006374CC">
        <w:rPr>
          <w:rFonts w:ascii="Times New Roman" w:hAnsi="Times New Roman" w:cs="Times New Roman"/>
          <w:sz w:val="24"/>
          <w:szCs w:val="24"/>
        </w:rPr>
        <w:t>Experimental method is used for the study</w:t>
      </w:r>
    </w:p>
    <w:p w:rsidR="000D792F" w:rsidRPr="006374CC" w:rsidRDefault="000D792F" w:rsidP="006374CC">
      <w:pPr>
        <w:spacing w:line="480" w:lineRule="auto"/>
        <w:jc w:val="both"/>
        <w:rPr>
          <w:rFonts w:ascii="Times New Roman" w:hAnsi="Times New Roman" w:cs="Times New Roman"/>
          <w:b/>
          <w:bCs/>
          <w:sz w:val="24"/>
          <w:szCs w:val="24"/>
        </w:rPr>
      </w:pPr>
      <w:r w:rsidRPr="006374CC">
        <w:rPr>
          <w:rFonts w:ascii="Times New Roman" w:hAnsi="Times New Roman" w:cs="Times New Roman"/>
          <w:b/>
          <w:bCs/>
          <w:sz w:val="24"/>
          <w:szCs w:val="24"/>
        </w:rPr>
        <w:t>Design of the study</w:t>
      </w:r>
    </w:p>
    <w:p w:rsidR="000D792F" w:rsidRPr="006374CC" w:rsidRDefault="006374CC"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D792F" w:rsidRPr="006374CC">
        <w:rPr>
          <w:rFonts w:ascii="Times New Roman" w:hAnsi="Times New Roman" w:cs="Times New Roman"/>
          <w:sz w:val="24"/>
          <w:szCs w:val="24"/>
        </w:rPr>
        <w:t>By taking the major objective of the study into account,</w:t>
      </w:r>
      <w:r w:rsidR="009E1381" w:rsidRPr="006374CC">
        <w:rPr>
          <w:rFonts w:ascii="Times New Roman" w:hAnsi="Times New Roman" w:cs="Times New Roman"/>
          <w:sz w:val="24"/>
          <w:szCs w:val="24"/>
        </w:rPr>
        <w:t xml:space="preserve"> </w:t>
      </w:r>
      <w:r w:rsidR="000D792F" w:rsidRPr="006374CC">
        <w:rPr>
          <w:rFonts w:ascii="Times New Roman" w:hAnsi="Times New Roman" w:cs="Times New Roman"/>
          <w:sz w:val="24"/>
          <w:szCs w:val="24"/>
        </w:rPr>
        <w:t>the investigator formulated “Quasi Experimental Design” in which the experiment involves a comparison of the Effectiveness of</w:t>
      </w:r>
      <w:r w:rsidR="00A7589A" w:rsidRPr="006374CC">
        <w:rPr>
          <w:rFonts w:ascii="Times New Roman" w:hAnsi="Times New Roman" w:cs="Times New Roman"/>
          <w:sz w:val="24"/>
          <w:szCs w:val="24"/>
        </w:rPr>
        <w:t xml:space="preserve"> Six Thinking Hat Strategy with that of existing teaching method.</w:t>
      </w:r>
      <w:r w:rsidR="009E1381" w:rsidRPr="006374CC">
        <w:rPr>
          <w:rFonts w:ascii="Times New Roman" w:hAnsi="Times New Roman" w:cs="Times New Roman"/>
          <w:sz w:val="24"/>
          <w:szCs w:val="24"/>
        </w:rPr>
        <w:t xml:space="preserve"> </w:t>
      </w:r>
      <w:r w:rsidR="00A7589A" w:rsidRPr="006374CC">
        <w:rPr>
          <w:rFonts w:ascii="Times New Roman" w:hAnsi="Times New Roman" w:cs="Times New Roman"/>
          <w:sz w:val="24"/>
          <w:szCs w:val="24"/>
        </w:rPr>
        <w:t>The study was conducted using pre-test,</w:t>
      </w:r>
      <w:r w:rsidR="009E1381" w:rsidRPr="006374CC">
        <w:rPr>
          <w:rFonts w:ascii="Times New Roman" w:hAnsi="Times New Roman" w:cs="Times New Roman"/>
          <w:sz w:val="24"/>
          <w:szCs w:val="24"/>
        </w:rPr>
        <w:t xml:space="preserve"> post-test</w:t>
      </w:r>
      <w:r w:rsidR="00A7589A" w:rsidRPr="006374CC">
        <w:rPr>
          <w:rFonts w:ascii="Times New Roman" w:hAnsi="Times New Roman" w:cs="Times New Roman"/>
          <w:sz w:val="24"/>
          <w:szCs w:val="24"/>
        </w:rPr>
        <w:t>,</w:t>
      </w:r>
      <w:r w:rsidR="009E1381" w:rsidRPr="006374CC">
        <w:rPr>
          <w:rFonts w:ascii="Times New Roman" w:hAnsi="Times New Roman" w:cs="Times New Roman"/>
          <w:sz w:val="24"/>
          <w:szCs w:val="24"/>
        </w:rPr>
        <w:t xml:space="preserve"> </w:t>
      </w:r>
      <w:r w:rsidR="00A7589A" w:rsidRPr="006374CC">
        <w:rPr>
          <w:rFonts w:ascii="Times New Roman" w:hAnsi="Times New Roman" w:cs="Times New Roman"/>
          <w:sz w:val="24"/>
          <w:szCs w:val="24"/>
        </w:rPr>
        <w:t>Non equivalent group design</w:t>
      </w:r>
      <w:r w:rsidR="009E1381" w:rsidRPr="006374CC">
        <w:rPr>
          <w:rFonts w:ascii="Times New Roman" w:hAnsi="Times New Roman" w:cs="Times New Roman"/>
          <w:sz w:val="24"/>
          <w:szCs w:val="24"/>
        </w:rPr>
        <w:t xml:space="preserve"> </w:t>
      </w:r>
      <w:r w:rsidR="00A7589A" w:rsidRPr="006374CC">
        <w:rPr>
          <w:rFonts w:ascii="Times New Roman" w:hAnsi="Times New Roman" w:cs="Times New Roman"/>
          <w:sz w:val="24"/>
          <w:szCs w:val="24"/>
        </w:rPr>
        <w:t>(Best1992)</w:t>
      </w:r>
    </w:p>
    <w:p w:rsidR="00A7589A" w:rsidRPr="006374CC" w:rsidRDefault="00A7589A" w:rsidP="006374CC">
      <w:pPr>
        <w:spacing w:after="0" w:line="480" w:lineRule="auto"/>
        <w:jc w:val="both"/>
        <w:rPr>
          <w:rFonts w:ascii="Times New Roman" w:hAnsi="Times New Roman" w:cs="Times New Roman"/>
          <w:b/>
          <w:bCs/>
          <w:sz w:val="24"/>
          <w:szCs w:val="24"/>
        </w:rPr>
      </w:pPr>
      <w:r w:rsidRPr="006374CC">
        <w:rPr>
          <w:rFonts w:ascii="Times New Roman" w:hAnsi="Times New Roman" w:cs="Times New Roman"/>
          <w:b/>
          <w:bCs/>
          <w:sz w:val="24"/>
          <w:szCs w:val="24"/>
        </w:rPr>
        <w:t>O</w:t>
      </w:r>
      <w:r w:rsidRPr="006374CC">
        <w:rPr>
          <w:rFonts w:ascii="Times New Roman" w:hAnsi="Times New Roman" w:cs="Times New Roman"/>
          <w:b/>
          <w:bCs/>
          <w:sz w:val="24"/>
          <w:szCs w:val="24"/>
          <w:vertAlign w:val="subscript"/>
        </w:rPr>
        <w:t>1</w:t>
      </w:r>
      <w:r w:rsidRPr="006374CC">
        <w:rPr>
          <w:rFonts w:ascii="Times New Roman" w:hAnsi="Times New Roman" w:cs="Times New Roman"/>
          <w:b/>
          <w:bCs/>
          <w:sz w:val="24"/>
          <w:szCs w:val="24"/>
        </w:rPr>
        <w:t xml:space="preserve"> X O</w:t>
      </w:r>
      <w:r w:rsidRPr="006374CC">
        <w:rPr>
          <w:rFonts w:ascii="Times New Roman" w:hAnsi="Times New Roman" w:cs="Times New Roman"/>
          <w:b/>
          <w:bCs/>
          <w:sz w:val="24"/>
          <w:szCs w:val="24"/>
          <w:vertAlign w:val="subscript"/>
        </w:rPr>
        <w:t>2</w:t>
      </w:r>
    </w:p>
    <w:p w:rsidR="00A7589A" w:rsidRPr="006374CC" w:rsidRDefault="00A7589A" w:rsidP="006374CC">
      <w:pPr>
        <w:spacing w:after="0" w:line="480" w:lineRule="auto"/>
        <w:jc w:val="both"/>
        <w:rPr>
          <w:rFonts w:ascii="Times New Roman" w:hAnsi="Times New Roman" w:cs="Times New Roman"/>
          <w:b/>
          <w:bCs/>
          <w:sz w:val="24"/>
          <w:szCs w:val="24"/>
          <w:vertAlign w:val="subscript"/>
        </w:rPr>
      </w:pPr>
      <w:r w:rsidRPr="006374CC">
        <w:rPr>
          <w:rFonts w:ascii="Times New Roman" w:hAnsi="Times New Roman" w:cs="Times New Roman"/>
          <w:b/>
          <w:bCs/>
          <w:sz w:val="24"/>
          <w:szCs w:val="24"/>
        </w:rPr>
        <w:t>O</w:t>
      </w:r>
      <w:r w:rsidRPr="006374CC">
        <w:rPr>
          <w:rFonts w:ascii="Times New Roman" w:hAnsi="Times New Roman" w:cs="Times New Roman"/>
          <w:b/>
          <w:bCs/>
          <w:sz w:val="24"/>
          <w:szCs w:val="24"/>
          <w:vertAlign w:val="subscript"/>
        </w:rPr>
        <w:t xml:space="preserve">3 </w:t>
      </w:r>
      <w:r w:rsidRPr="006374CC">
        <w:rPr>
          <w:rFonts w:ascii="Times New Roman" w:hAnsi="Times New Roman" w:cs="Times New Roman"/>
          <w:b/>
          <w:bCs/>
          <w:sz w:val="24"/>
          <w:szCs w:val="24"/>
        </w:rPr>
        <w:t>C O</w:t>
      </w:r>
      <w:r w:rsidRPr="006374CC">
        <w:rPr>
          <w:rFonts w:ascii="Times New Roman" w:hAnsi="Times New Roman" w:cs="Times New Roman"/>
          <w:b/>
          <w:bCs/>
          <w:sz w:val="24"/>
          <w:szCs w:val="24"/>
          <w:vertAlign w:val="subscript"/>
        </w:rPr>
        <w:t>4</w:t>
      </w:r>
    </w:p>
    <w:p w:rsidR="00A7589A" w:rsidRPr="006374CC" w:rsidRDefault="00524F9B" w:rsidP="006374CC">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Where O</w:t>
      </w:r>
      <w:r w:rsidRPr="006374CC">
        <w:rPr>
          <w:rFonts w:ascii="Times New Roman" w:hAnsi="Times New Roman" w:cs="Times New Roman"/>
          <w:sz w:val="24"/>
          <w:szCs w:val="24"/>
          <w:vertAlign w:val="subscript"/>
        </w:rPr>
        <w:t>1</w:t>
      </w:r>
      <w:r w:rsidRPr="006374CC">
        <w:rPr>
          <w:rFonts w:ascii="Times New Roman" w:hAnsi="Times New Roman" w:cs="Times New Roman"/>
          <w:sz w:val="24"/>
          <w:szCs w:val="24"/>
        </w:rPr>
        <w:t>, O</w:t>
      </w:r>
      <w:r w:rsidRPr="006374CC">
        <w:rPr>
          <w:rFonts w:ascii="Times New Roman" w:hAnsi="Times New Roman" w:cs="Times New Roman"/>
          <w:sz w:val="24"/>
          <w:szCs w:val="24"/>
          <w:vertAlign w:val="subscript"/>
        </w:rPr>
        <w:t>3</w:t>
      </w:r>
      <w:r w:rsidR="00A7589A" w:rsidRPr="006374CC">
        <w:rPr>
          <w:rFonts w:ascii="Times New Roman" w:hAnsi="Times New Roman" w:cs="Times New Roman"/>
          <w:sz w:val="24"/>
          <w:szCs w:val="24"/>
        </w:rPr>
        <w:t>-pre tests</w:t>
      </w:r>
    </w:p>
    <w:p w:rsidR="00A7589A" w:rsidRPr="006374CC" w:rsidRDefault="00A7589A" w:rsidP="006374CC">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O</w:t>
      </w:r>
      <w:r w:rsidRPr="006374CC">
        <w:rPr>
          <w:rFonts w:ascii="Times New Roman" w:hAnsi="Times New Roman" w:cs="Times New Roman"/>
          <w:sz w:val="24"/>
          <w:szCs w:val="24"/>
          <w:vertAlign w:val="subscript"/>
        </w:rPr>
        <w:t>2</w:t>
      </w:r>
      <w:r w:rsidRPr="006374CC">
        <w:rPr>
          <w:rFonts w:ascii="Times New Roman" w:hAnsi="Times New Roman" w:cs="Times New Roman"/>
          <w:sz w:val="24"/>
          <w:szCs w:val="24"/>
        </w:rPr>
        <w:t>,</w:t>
      </w:r>
      <w:r w:rsidR="00524F9B" w:rsidRPr="006374CC">
        <w:rPr>
          <w:rFonts w:ascii="Times New Roman" w:hAnsi="Times New Roman" w:cs="Times New Roman"/>
          <w:sz w:val="24"/>
          <w:szCs w:val="24"/>
        </w:rPr>
        <w:t xml:space="preserve"> </w:t>
      </w:r>
      <w:r w:rsidRPr="006374CC">
        <w:rPr>
          <w:rFonts w:ascii="Times New Roman" w:hAnsi="Times New Roman" w:cs="Times New Roman"/>
          <w:sz w:val="24"/>
          <w:szCs w:val="24"/>
        </w:rPr>
        <w:t>O</w:t>
      </w:r>
      <w:r w:rsidR="001D021E" w:rsidRPr="001D021E">
        <w:rPr>
          <w:rFonts w:ascii="Times New Roman" w:hAnsi="Times New Roman" w:cs="Times New Roman"/>
          <w:sz w:val="24"/>
          <w:szCs w:val="24"/>
          <w:vertAlign w:val="subscript"/>
        </w:rPr>
        <w:t>4</w:t>
      </w:r>
      <w:r w:rsidR="006374CC" w:rsidRPr="001D021E">
        <w:rPr>
          <w:rFonts w:ascii="Times New Roman" w:hAnsi="Times New Roman" w:cs="Times New Roman"/>
          <w:sz w:val="24"/>
          <w:szCs w:val="24"/>
          <w:vertAlign w:val="subscript"/>
        </w:rPr>
        <w:softHyphen/>
      </w:r>
      <w:r w:rsidRPr="006374CC">
        <w:rPr>
          <w:rFonts w:ascii="Times New Roman" w:hAnsi="Times New Roman" w:cs="Times New Roman"/>
          <w:sz w:val="24"/>
          <w:szCs w:val="24"/>
        </w:rPr>
        <w:t>-post tests</w:t>
      </w:r>
    </w:p>
    <w:p w:rsidR="00A7589A" w:rsidRPr="006374CC" w:rsidRDefault="00A7589A" w:rsidP="001D021E">
      <w:pPr>
        <w:rPr>
          <w:rFonts w:ascii="Times New Roman" w:hAnsi="Times New Roman" w:cs="Times New Roman"/>
          <w:sz w:val="24"/>
          <w:szCs w:val="24"/>
        </w:rPr>
      </w:pPr>
      <w:r w:rsidRPr="006374CC">
        <w:rPr>
          <w:rFonts w:ascii="Times New Roman" w:hAnsi="Times New Roman" w:cs="Times New Roman"/>
          <w:sz w:val="24"/>
          <w:szCs w:val="24"/>
        </w:rPr>
        <w:t>X-application of experimental treatment</w:t>
      </w:r>
    </w:p>
    <w:p w:rsidR="00A7589A" w:rsidRPr="006374CC" w:rsidRDefault="00A7589A" w:rsidP="006374CC">
      <w:pPr>
        <w:spacing w:line="480" w:lineRule="auto"/>
        <w:jc w:val="both"/>
        <w:rPr>
          <w:rFonts w:ascii="Times New Roman" w:hAnsi="Times New Roman" w:cs="Times New Roman"/>
          <w:sz w:val="24"/>
          <w:szCs w:val="24"/>
          <w:vertAlign w:val="subscript"/>
        </w:rPr>
      </w:pPr>
      <w:r w:rsidRPr="006374CC">
        <w:rPr>
          <w:rFonts w:ascii="Times New Roman" w:hAnsi="Times New Roman" w:cs="Times New Roman"/>
          <w:sz w:val="24"/>
          <w:szCs w:val="24"/>
        </w:rPr>
        <w:t>C-application of control treatment</w:t>
      </w:r>
    </w:p>
    <w:p w:rsidR="005D54F7" w:rsidRPr="008D6715" w:rsidRDefault="005D54F7" w:rsidP="006374CC">
      <w:pPr>
        <w:spacing w:line="480" w:lineRule="auto"/>
        <w:jc w:val="both"/>
        <w:rPr>
          <w:rFonts w:ascii="Times New Roman" w:hAnsi="Times New Roman" w:cs="Times New Roman"/>
          <w:b/>
          <w:iCs/>
          <w:sz w:val="24"/>
          <w:szCs w:val="24"/>
        </w:rPr>
      </w:pPr>
      <w:r w:rsidRPr="008D6715">
        <w:rPr>
          <w:rFonts w:ascii="Times New Roman" w:hAnsi="Times New Roman" w:cs="Times New Roman"/>
          <w:b/>
          <w:iCs/>
          <w:sz w:val="24"/>
          <w:szCs w:val="24"/>
        </w:rPr>
        <w:t>Sample</w:t>
      </w:r>
    </w:p>
    <w:p w:rsidR="0029572C" w:rsidRPr="006374CC" w:rsidRDefault="006374CC"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905D8" w:rsidRPr="006374CC">
        <w:rPr>
          <w:rFonts w:ascii="Times New Roman" w:hAnsi="Times New Roman" w:cs="Times New Roman"/>
          <w:sz w:val="24"/>
          <w:szCs w:val="24"/>
        </w:rPr>
        <w:t>The sample</w:t>
      </w:r>
      <w:r w:rsidR="008D36FB">
        <w:rPr>
          <w:rFonts w:ascii="Times New Roman" w:hAnsi="Times New Roman" w:cs="Times New Roman"/>
          <w:sz w:val="24"/>
          <w:szCs w:val="24"/>
        </w:rPr>
        <w:t xml:space="preserve"> of the study </w:t>
      </w:r>
      <w:r w:rsidR="008D36FB" w:rsidRPr="006374CC">
        <w:rPr>
          <w:rFonts w:ascii="Times New Roman" w:hAnsi="Times New Roman" w:cs="Times New Roman"/>
          <w:sz w:val="24"/>
          <w:szCs w:val="24"/>
        </w:rPr>
        <w:t>consists</w:t>
      </w:r>
      <w:r w:rsidR="00F905D8" w:rsidRPr="006374CC">
        <w:rPr>
          <w:rFonts w:ascii="Times New Roman" w:hAnsi="Times New Roman" w:cs="Times New Roman"/>
          <w:sz w:val="24"/>
          <w:szCs w:val="24"/>
        </w:rPr>
        <w:t xml:space="preserve"> of 33 </w:t>
      </w:r>
      <w:r w:rsidR="005D54F7" w:rsidRPr="006374CC">
        <w:rPr>
          <w:rFonts w:ascii="Times New Roman" w:hAnsi="Times New Roman" w:cs="Times New Roman"/>
          <w:sz w:val="24"/>
          <w:szCs w:val="24"/>
        </w:rPr>
        <w:t>stud</w:t>
      </w:r>
      <w:r w:rsidR="00F905D8" w:rsidRPr="006374CC">
        <w:rPr>
          <w:rFonts w:ascii="Times New Roman" w:hAnsi="Times New Roman" w:cs="Times New Roman"/>
          <w:sz w:val="24"/>
          <w:szCs w:val="24"/>
        </w:rPr>
        <w:t>ents in experimental group and 3</w:t>
      </w:r>
      <w:r w:rsidR="005D54F7" w:rsidRPr="006374CC">
        <w:rPr>
          <w:rFonts w:ascii="Times New Roman" w:hAnsi="Times New Roman" w:cs="Times New Roman"/>
          <w:sz w:val="24"/>
          <w:szCs w:val="24"/>
        </w:rPr>
        <w:t>0 students in control group. The samples for both experimental and control group were two divisions of standard 9 students drawn from</w:t>
      </w:r>
      <w:r w:rsidR="0029572C" w:rsidRPr="006374CC">
        <w:rPr>
          <w:rFonts w:ascii="Times New Roman" w:hAnsi="Times New Roman" w:cs="Times New Roman"/>
          <w:sz w:val="24"/>
          <w:szCs w:val="24"/>
        </w:rPr>
        <w:t xml:space="preserve"> K.M.H.S.S</w:t>
      </w:r>
      <w:r w:rsidR="005D54F7" w:rsidRPr="006374CC">
        <w:rPr>
          <w:rFonts w:ascii="Times New Roman" w:hAnsi="Times New Roman" w:cs="Times New Roman"/>
          <w:sz w:val="24"/>
          <w:szCs w:val="24"/>
        </w:rPr>
        <w:t xml:space="preserve"> </w:t>
      </w:r>
      <w:r w:rsidRPr="006374CC">
        <w:rPr>
          <w:rFonts w:ascii="Times New Roman" w:hAnsi="Times New Roman" w:cs="Times New Roman"/>
          <w:sz w:val="24"/>
          <w:szCs w:val="24"/>
        </w:rPr>
        <w:t>Kuttoor North</w:t>
      </w:r>
      <w:r w:rsidR="0029572C" w:rsidRPr="006374CC">
        <w:rPr>
          <w:rFonts w:ascii="Times New Roman" w:hAnsi="Times New Roman" w:cs="Times New Roman"/>
          <w:sz w:val="24"/>
          <w:szCs w:val="24"/>
        </w:rPr>
        <w:t>.</w:t>
      </w:r>
    </w:p>
    <w:p w:rsidR="0029572C" w:rsidRPr="006374CC" w:rsidRDefault="0029572C" w:rsidP="006374CC">
      <w:pPr>
        <w:spacing w:line="480" w:lineRule="auto"/>
        <w:jc w:val="both"/>
        <w:rPr>
          <w:rFonts w:ascii="Times New Roman" w:hAnsi="Times New Roman" w:cs="Times New Roman"/>
          <w:b/>
          <w:bCs/>
          <w:sz w:val="24"/>
          <w:szCs w:val="24"/>
        </w:rPr>
      </w:pPr>
      <w:r w:rsidRPr="006374CC">
        <w:rPr>
          <w:rFonts w:ascii="Times New Roman" w:hAnsi="Times New Roman" w:cs="Times New Roman"/>
          <w:b/>
          <w:bCs/>
          <w:sz w:val="24"/>
          <w:szCs w:val="24"/>
        </w:rPr>
        <w:lastRenderedPageBreak/>
        <w:t>Tools used</w:t>
      </w:r>
    </w:p>
    <w:p w:rsidR="005D54F7" w:rsidRPr="006374CC" w:rsidRDefault="00126278"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9572C" w:rsidRPr="006374CC">
        <w:rPr>
          <w:rFonts w:ascii="Times New Roman" w:hAnsi="Times New Roman" w:cs="Times New Roman"/>
          <w:sz w:val="24"/>
          <w:szCs w:val="24"/>
        </w:rPr>
        <w:t>The</w:t>
      </w:r>
      <w:r w:rsidR="005D54F7" w:rsidRPr="006374CC">
        <w:rPr>
          <w:rFonts w:ascii="Times New Roman" w:hAnsi="Times New Roman" w:cs="Times New Roman"/>
          <w:sz w:val="24"/>
          <w:szCs w:val="24"/>
        </w:rPr>
        <w:t xml:space="preserve"> following tools will use in the study</w:t>
      </w:r>
    </w:p>
    <w:p w:rsidR="005D54F7" w:rsidRPr="006374CC" w:rsidRDefault="005D54F7" w:rsidP="00126278">
      <w:pPr>
        <w:spacing w:after="0" w:line="480" w:lineRule="auto"/>
        <w:ind w:left="720" w:hanging="720"/>
        <w:jc w:val="both"/>
        <w:rPr>
          <w:rFonts w:ascii="Times New Roman" w:hAnsi="Times New Roman" w:cs="Times New Roman"/>
          <w:sz w:val="24"/>
          <w:szCs w:val="24"/>
        </w:rPr>
      </w:pPr>
      <w:r w:rsidRPr="006374CC">
        <w:rPr>
          <w:rFonts w:ascii="Times New Roman" w:hAnsi="Times New Roman" w:cs="Times New Roman"/>
          <w:sz w:val="24"/>
          <w:szCs w:val="24"/>
        </w:rPr>
        <w:t xml:space="preserve">1. </w:t>
      </w:r>
      <w:r w:rsidR="00126278">
        <w:rPr>
          <w:rFonts w:ascii="Times New Roman" w:hAnsi="Times New Roman" w:cs="Times New Roman"/>
          <w:sz w:val="24"/>
          <w:szCs w:val="24"/>
        </w:rPr>
        <w:tab/>
      </w:r>
      <w:r w:rsidR="008D36FB">
        <w:rPr>
          <w:rFonts w:ascii="Times New Roman" w:hAnsi="Times New Roman" w:cs="Times New Roman"/>
          <w:sz w:val="24"/>
          <w:szCs w:val="24"/>
        </w:rPr>
        <w:t xml:space="preserve">The investigator </w:t>
      </w:r>
      <w:r w:rsidRPr="006374CC">
        <w:rPr>
          <w:rFonts w:ascii="Times New Roman" w:hAnsi="Times New Roman" w:cs="Times New Roman"/>
          <w:sz w:val="24"/>
          <w:szCs w:val="24"/>
        </w:rPr>
        <w:t>develop</w:t>
      </w:r>
      <w:r w:rsidR="008D36FB">
        <w:rPr>
          <w:rFonts w:ascii="Times New Roman" w:hAnsi="Times New Roman" w:cs="Times New Roman"/>
          <w:sz w:val="24"/>
          <w:szCs w:val="24"/>
        </w:rPr>
        <w:t>ed</w:t>
      </w:r>
      <w:r w:rsidRPr="006374CC">
        <w:rPr>
          <w:rFonts w:ascii="Times New Roman" w:hAnsi="Times New Roman" w:cs="Times New Roman"/>
          <w:sz w:val="24"/>
          <w:szCs w:val="24"/>
        </w:rPr>
        <w:t xml:space="preserve"> lesson transcript</w:t>
      </w:r>
      <w:r w:rsidR="000E28C4">
        <w:rPr>
          <w:rFonts w:ascii="Times New Roman" w:hAnsi="Times New Roman" w:cs="Times New Roman"/>
          <w:sz w:val="24"/>
          <w:szCs w:val="24"/>
        </w:rPr>
        <w:t>s</w:t>
      </w:r>
      <w:r w:rsidRPr="006374CC">
        <w:rPr>
          <w:rFonts w:ascii="Times New Roman" w:hAnsi="Times New Roman" w:cs="Times New Roman"/>
          <w:sz w:val="24"/>
          <w:szCs w:val="24"/>
        </w:rPr>
        <w:t xml:space="preserve"> for teaching through </w:t>
      </w:r>
      <w:r w:rsidR="000E28C4">
        <w:rPr>
          <w:rFonts w:ascii="Times New Roman" w:hAnsi="Times New Roman" w:cs="Times New Roman"/>
          <w:sz w:val="24"/>
          <w:szCs w:val="24"/>
        </w:rPr>
        <w:t>“</w:t>
      </w:r>
      <w:r w:rsidR="008D36FB" w:rsidRPr="006374CC">
        <w:rPr>
          <w:rFonts w:ascii="Times New Roman" w:hAnsi="Times New Roman" w:cs="Times New Roman"/>
          <w:sz w:val="24"/>
          <w:szCs w:val="24"/>
        </w:rPr>
        <w:t>Six Thinking Hat Strategy</w:t>
      </w:r>
      <w:r w:rsidR="00950F94">
        <w:rPr>
          <w:rFonts w:ascii="Times New Roman" w:hAnsi="Times New Roman" w:cs="Times New Roman"/>
          <w:sz w:val="24"/>
          <w:szCs w:val="24"/>
        </w:rPr>
        <w:t>” with the help of supervising guide.</w:t>
      </w:r>
    </w:p>
    <w:p w:rsidR="005D54F7" w:rsidRPr="006374CC" w:rsidRDefault="005D54F7" w:rsidP="00126278">
      <w:pPr>
        <w:spacing w:after="0" w:line="480" w:lineRule="auto"/>
        <w:ind w:left="720" w:hanging="720"/>
        <w:jc w:val="both"/>
        <w:rPr>
          <w:rFonts w:ascii="Times New Roman" w:hAnsi="Times New Roman" w:cs="Times New Roman"/>
          <w:sz w:val="24"/>
          <w:szCs w:val="24"/>
        </w:rPr>
      </w:pPr>
      <w:r w:rsidRPr="006374CC">
        <w:rPr>
          <w:rFonts w:ascii="Times New Roman" w:hAnsi="Times New Roman" w:cs="Times New Roman"/>
          <w:sz w:val="24"/>
          <w:szCs w:val="24"/>
        </w:rPr>
        <w:t xml:space="preserve">2. </w:t>
      </w:r>
      <w:r w:rsidR="00126278">
        <w:rPr>
          <w:rFonts w:ascii="Times New Roman" w:hAnsi="Times New Roman" w:cs="Times New Roman"/>
          <w:sz w:val="24"/>
          <w:szCs w:val="24"/>
        </w:rPr>
        <w:tab/>
      </w:r>
      <w:r w:rsidRPr="006374CC">
        <w:rPr>
          <w:rFonts w:ascii="Times New Roman" w:hAnsi="Times New Roman" w:cs="Times New Roman"/>
          <w:sz w:val="24"/>
          <w:szCs w:val="24"/>
        </w:rPr>
        <w:t xml:space="preserve">The investigator </w:t>
      </w:r>
      <w:r w:rsidR="008D36FB">
        <w:rPr>
          <w:rFonts w:ascii="Times New Roman" w:hAnsi="Times New Roman" w:cs="Times New Roman"/>
          <w:sz w:val="24"/>
          <w:szCs w:val="24"/>
        </w:rPr>
        <w:t>developed</w:t>
      </w:r>
      <w:r w:rsidR="000E28C4">
        <w:rPr>
          <w:rFonts w:ascii="Times New Roman" w:hAnsi="Times New Roman" w:cs="Times New Roman"/>
          <w:sz w:val="24"/>
          <w:szCs w:val="24"/>
        </w:rPr>
        <w:t xml:space="preserve"> lesson transcripts</w:t>
      </w:r>
      <w:r w:rsidRPr="006374CC">
        <w:rPr>
          <w:rFonts w:ascii="Times New Roman" w:hAnsi="Times New Roman" w:cs="Times New Roman"/>
          <w:sz w:val="24"/>
          <w:szCs w:val="24"/>
        </w:rPr>
        <w:t xml:space="preserve"> for teaching through </w:t>
      </w:r>
      <w:r w:rsidR="000E28C4">
        <w:rPr>
          <w:rFonts w:ascii="Times New Roman" w:hAnsi="Times New Roman" w:cs="Times New Roman"/>
          <w:sz w:val="24"/>
          <w:szCs w:val="24"/>
        </w:rPr>
        <w:t>“</w:t>
      </w:r>
      <w:r w:rsidRPr="006374CC">
        <w:rPr>
          <w:rFonts w:ascii="Times New Roman" w:hAnsi="Times New Roman" w:cs="Times New Roman"/>
          <w:sz w:val="24"/>
          <w:szCs w:val="24"/>
        </w:rPr>
        <w:t>Existing Teaching Strategy</w:t>
      </w:r>
      <w:r w:rsidR="000E28C4">
        <w:rPr>
          <w:rFonts w:ascii="Times New Roman" w:hAnsi="Times New Roman" w:cs="Times New Roman"/>
          <w:sz w:val="24"/>
          <w:szCs w:val="24"/>
        </w:rPr>
        <w:t>”</w:t>
      </w:r>
      <w:r w:rsidR="00950F94">
        <w:rPr>
          <w:rFonts w:ascii="Times New Roman" w:hAnsi="Times New Roman" w:cs="Times New Roman"/>
          <w:sz w:val="24"/>
          <w:szCs w:val="24"/>
        </w:rPr>
        <w:t xml:space="preserve"> with the help of supervising guide</w:t>
      </w:r>
      <w:r w:rsidR="000E28C4">
        <w:rPr>
          <w:rFonts w:ascii="Times New Roman" w:hAnsi="Times New Roman" w:cs="Times New Roman"/>
          <w:sz w:val="24"/>
          <w:szCs w:val="24"/>
        </w:rPr>
        <w:t>.</w:t>
      </w:r>
    </w:p>
    <w:p w:rsidR="005D54F7" w:rsidRPr="006374CC" w:rsidRDefault="005D54F7" w:rsidP="00126278">
      <w:pPr>
        <w:spacing w:line="480" w:lineRule="auto"/>
        <w:ind w:left="720" w:hanging="720"/>
        <w:jc w:val="both"/>
        <w:rPr>
          <w:rFonts w:ascii="Times New Roman" w:hAnsi="Times New Roman" w:cs="Times New Roman"/>
          <w:sz w:val="24"/>
          <w:szCs w:val="24"/>
        </w:rPr>
      </w:pPr>
      <w:r w:rsidRPr="006374CC">
        <w:rPr>
          <w:rFonts w:ascii="Times New Roman" w:hAnsi="Times New Roman" w:cs="Times New Roman"/>
          <w:sz w:val="24"/>
          <w:szCs w:val="24"/>
        </w:rPr>
        <w:t xml:space="preserve">3. </w:t>
      </w:r>
      <w:r w:rsidR="00126278">
        <w:rPr>
          <w:rFonts w:ascii="Times New Roman" w:hAnsi="Times New Roman" w:cs="Times New Roman"/>
          <w:sz w:val="24"/>
          <w:szCs w:val="24"/>
        </w:rPr>
        <w:tab/>
      </w:r>
      <w:r w:rsidRPr="006374CC">
        <w:rPr>
          <w:rFonts w:ascii="Times New Roman" w:hAnsi="Times New Roman" w:cs="Times New Roman"/>
          <w:sz w:val="24"/>
          <w:szCs w:val="24"/>
        </w:rPr>
        <w:t>Achievement Test in Phy</w:t>
      </w:r>
      <w:r w:rsidR="009E1381" w:rsidRPr="006374CC">
        <w:rPr>
          <w:rFonts w:ascii="Times New Roman" w:hAnsi="Times New Roman" w:cs="Times New Roman"/>
          <w:sz w:val="24"/>
          <w:szCs w:val="24"/>
        </w:rPr>
        <w:t>sics</w:t>
      </w:r>
      <w:r w:rsidR="008D36FB">
        <w:rPr>
          <w:rFonts w:ascii="Times New Roman" w:hAnsi="Times New Roman" w:cs="Times New Roman"/>
          <w:sz w:val="24"/>
          <w:szCs w:val="24"/>
        </w:rPr>
        <w:t xml:space="preserve"> was </w:t>
      </w:r>
      <w:r w:rsidR="008D36FB" w:rsidRPr="006374CC">
        <w:rPr>
          <w:rFonts w:ascii="Times New Roman" w:hAnsi="Times New Roman" w:cs="Times New Roman"/>
          <w:sz w:val="24"/>
          <w:szCs w:val="24"/>
        </w:rPr>
        <w:t>developed</w:t>
      </w:r>
      <w:r w:rsidRPr="006374CC">
        <w:rPr>
          <w:rFonts w:ascii="Times New Roman" w:hAnsi="Times New Roman" w:cs="Times New Roman"/>
          <w:sz w:val="24"/>
          <w:szCs w:val="24"/>
        </w:rPr>
        <w:t xml:space="preserve"> by investigator with the help of supervising guide</w:t>
      </w:r>
      <w:bookmarkStart w:id="0" w:name="_GoBack"/>
      <w:bookmarkEnd w:id="0"/>
    </w:p>
    <w:p w:rsidR="0029572C" w:rsidRPr="006374CC" w:rsidRDefault="0029572C" w:rsidP="006374CC">
      <w:pPr>
        <w:spacing w:line="480" w:lineRule="auto"/>
        <w:jc w:val="both"/>
        <w:rPr>
          <w:rFonts w:ascii="Times New Roman" w:hAnsi="Times New Roman" w:cs="Times New Roman"/>
          <w:b/>
          <w:bCs/>
          <w:sz w:val="24"/>
          <w:szCs w:val="24"/>
        </w:rPr>
      </w:pPr>
      <w:r w:rsidRPr="006374CC">
        <w:rPr>
          <w:rFonts w:ascii="Times New Roman" w:hAnsi="Times New Roman" w:cs="Times New Roman"/>
          <w:b/>
          <w:bCs/>
          <w:sz w:val="24"/>
          <w:szCs w:val="24"/>
        </w:rPr>
        <w:t>Statistical techniques used</w:t>
      </w:r>
    </w:p>
    <w:p w:rsidR="0029572C" w:rsidRPr="006374CC" w:rsidRDefault="00126278"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9572C" w:rsidRPr="006374CC">
        <w:rPr>
          <w:rFonts w:ascii="Times New Roman" w:hAnsi="Times New Roman" w:cs="Times New Roman"/>
          <w:sz w:val="24"/>
          <w:szCs w:val="24"/>
        </w:rPr>
        <w:t>In the present study,</w:t>
      </w:r>
      <w:r w:rsidR="009E1381" w:rsidRPr="006374CC">
        <w:rPr>
          <w:rFonts w:ascii="Times New Roman" w:hAnsi="Times New Roman" w:cs="Times New Roman"/>
          <w:sz w:val="24"/>
          <w:szCs w:val="24"/>
        </w:rPr>
        <w:t xml:space="preserve"> </w:t>
      </w:r>
      <w:r w:rsidR="0029572C" w:rsidRPr="006374CC">
        <w:rPr>
          <w:rFonts w:ascii="Times New Roman" w:hAnsi="Times New Roman" w:cs="Times New Roman"/>
          <w:sz w:val="24"/>
          <w:szCs w:val="24"/>
        </w:rPr>
        <w:t>the collected data were analysed using the following statistical techniques.</w:t>
      </w:r>
    </w:p>
    <w:p w:rsidR="006A347F" w:rsidRPr="006374CC" w:rsidRDefault="0031447B" w:rsidP="00126278">
      <w:pPr>
        <w:spacing w:line="480" w:lineRule="auto"/>
        <w:ind w:left="720" w:hanging="720"/>
        <w:jc w:val="both"/>
        <w:rPr>
          <w:rFonts w:ascii="Times New Roman" w:hAnsi="Times New Roman" w:cs="Times New Roman"/>
          <w:sz w:val="24"/>
          <w:szCs w:val="24"/>
        </w:rPr>
      </w:pPr>
      <w:r w:rsidRPr="006374CC">
        <w:rPr>
          <w:rFonts w:ascii="Times New Roman" w:hAnsi="Times New Roman" w:cs="Times New Roman"/>
          <w:sz w:val="24"/>
          <w:szCs w:val="24"/>
        </w:rPr>
        <w:t xml:space="preserve">1. </w:t>
      </w:r>
      <w:r w:rsidR="00126278">
        <w:rPr>
          <w:rFonts w:ascii="Times New Roman" w:hAnsi="Times New Roman" w:cs="Times New Roman"/>
          <w:sz w:val="24"/>
          <w:szCs w:val="24"/>
        </w:rPr>
        <w:tab/>
      </w:r>
      <w:r w:rsidRPr="006374CC">
        <w:rPr>
          <w:rFonts w:ascii="Times New Roman" w:hAnsi="Times New Roman" w:cs="Times New Roman"/>
          <w:sz w:val="24"/>
          <w:szCs w:val="24"/>
        </w:rPr>
        <w:t>Test</w:t>
      </w:r>
      <w:r w:rsidR="006A347F" w:rsidRPr="006374CC">
        <w:rPr>
          <w:rFonts w:ascii="Times New Roman" w:hAnsi="Times New Roman" w:cs="Times New Roman"/>
          <w:sz w:val="24"/>
          <w:szCs w:val="24"/>
        </w:rPr>
        <w:t xml:space="preserve"> of signi</w:t>
      </w:r>
      <w:r w:rsidR="00F3290A" w:rsidRPr="006374CC">
        <w:rPr>
          <w:rFonts w:ascii="Times New Roman" w:hAnsi="Times New Roman" w:cs="Times New Roman"/>
          <w:sz w:val="24"/>
          <w:szCs w:val="24"/>
        </w:rPr>
        <w:t xml:space="preserve">ficance of difference between Means </w:t>
      </w:r>
      <w:r w:rsidRPr="006374CC">
        <w:rPr>
          <w:rFonts w:ascii="Times New Roman" w:hAnsi="Times New Roman" w:cs="Times New Roman"/>
          <w:sz w:val="24"/>
          <w:szCs w:val="24"/>
        </w:rPr>
        <w:t>for Large</w:t>
      </w:r>
      <w:r w:rsidR="00F3290A" w:rsidRPr="006374CC">
        <w:rPr>
          <w:rFonts w:ascii="Times New Roman" w:hAnsi="Times New Roman" w:cs="Times New Roman"/>
          <w:sz w:val="24"/>
          <w:szCs w:val="24"/>
        </w:rPr>
        <w:t xml:space="preserve"> and small independent samples</w:t>
      </w:r>
    </w:p>
    <w:p w:rsidR="008A5969" w:rsidRPr="006374CC" w:rsidRDefault="00126278" w:rsidP="00126278">
      <w:pPr>
        <w:widowControl w:val="0"/>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3290A" w:rsidRPr="006374CC">
        <w:rPr>
          <w:rFonts w:ascii="Times New Roman" w:hAnsi="Times New Roman" w:cs="Times New Roman"/>
          <w:sz w:val="24"/>
          <w:szCs w:val="24"/>
        </w:rPr>
        <w:t xml:space="preserve">For the present </w:t>
      </w:r>
      <w:r w:rsidR="0031447B" w:rsidRPr="006374CC">
        <w:rPr>
          <w:rFonts w:ascii="Times New Roman" w:hAnsi="Times New Roman" w:cs="Times New Roman"/>
          <w:sz w:val="24"/>
          <w:szCs w:val="24"/>
        </w:rPr>
        <w:t>study, test</w:t>
      </w:r>
      <w:r w:rsidR="00F3290A" w:rsidRPr="006374CC">
        <w:rPr>
          <w:rFonts w:ascii="Times New Roman" w:hAnsi="Times New Roman" w:cs="Times New Roman"/>
          <w:sz w:val="24"/>
          <w:szCs w:val="24"/>
        </w:rPr>
        <w:t xml:space="preserve"> of significance of difference between means for large and small independent samples were </w:t>
      </w:r>
      <w:r w:rsidR="008A5969" w:rsidRPr="006374CC">
        <w:rPr>
          <w:rFonts w:ascii="Times New Roman" w:hAnsi="Times New Roman" w:cs="Times New Roman"/>
          <w:sz w:val="24"/>
          <w:szCs w:val="24"/>
        </w:rPr>
        <w:t>used to compare the relevant variables between the experimental and control groups.</w:t>
      </w:r>
    </w:p>
    <w:p w:rsidR="008A5969" w:rsidRPr="008D6715" w:rsidRDefault="0031447B" w:rsidP="006374CC">
      <w:pPr>
        <w:spacing w:line="480" w:lineRule="auto"/>
        <w:jc w:val="both"/>
        <w:rPr>
          <w:rFonts w:ascii="Times New Roman" w:hAnsi="Times New Roman" w:cs="Times New Roman"/>
          <w:b/>
          <w:bCs/>
          <w:sz w:val="24"/>
          <w:szCs w:val="24"/>
        </w:rPr>
      </w:pPr>
      <w:r w:rsidRPr="008D6715">
        <w:rPr>
          <w:rFonts w:ascii="Times New Roman" w:hAnsi="Times New Roman" w:cs="Times New Roman"/>
          <w:b/>
          <w:bCs/>
          <w:sz w:val="24"/>
          <w:szCs w:val="24"/>
        </w:rPr>
        <w:t xml:space="preserve">2. </w:t>
      </w:r>
      <w:r w:rsidR="00126278" w:rsidRPr="008D6715">
        <w:rPr>
          <w:rFonts w:ascii="Times New Roman" w:hAnsi="Times New Roman" w:cs="Times New Roman"/>
          <w:b/>
          <w:bCs/>
          <w:sz w:val="24"/>
          <w:szCs w:val="24"/>
        </w:rPr>
        <w:tab/>
      </w:r>
      <w:r w:rsidRPr="008D6715">
        <w:rPr>
          <w:rFonts w:ascii="Times New Roman" w:hAnsi="Times New Roman" w:cs="Times New Roman"/>
          <w:b/>
          <w:bCs/>
          <w:sz w:val="24"/>
          <w:szCs w:val="24"/>
        </w:rPr>
        <w:t>Single</w:t>
      </w:r>
      <w:r w:rsidR="008A5969" w:rsidRPr="008D6715">
        <w:rPr>
          <w:rFonts w:ascii="Times New Roman" w:hAnsi="Times New Roman" w:cs="Times New Roman"/>
          <w:b/>
          <w:bCs/>
          <w:sz w:val="24"/>
          <w:szCs w:val="24"/>
        </w:rPr>
        <w:t xml:space="preserve"> factor ANCOVA</w:t>
      </w:r>
    </w:p>
    <w:p w:rsidR="00044BD3" w:rsidRPr="006374CC" w:rsidRDefault="00126278"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A5969" w:rsidRPr="006374CC">
        <w:rPr>
          <w:rFonts w:ascii="Times New Roman" w:hAnsi="Times New Roman" w:cs="Times New Roman"/>
          <w:sz w:val="24"/>
          <w:szCs w:val="24"/>
        </w:rPr>
        <w:t xml:space="preserve">To examine the Effectiveness of Six Thinking Hat Strategy over the Existing method of teaching on the Achievement in physics of standard IX </w:t>
      </w:r>
      <w:r w:rsidR="0031447B" w:rsidRPr="006374CC">
        <w:rPr>
          <w:rFonts w:ascii="Times New Roman" w:hAnsi="Times New Roman" w:cs="Times New Roman"/>
          <w:sz w:val="24"/>
          <w:szCs w:val="24"/>
        </w:rPr>
        <w:t>students, single</w:t>
      </w:r>
      <w:r w:rsidR="008A5969" w:rsidRPr="006374CC">
        <w:rPr>
          <w:rFonts w:ascii="Times New Roman" w:hAnsi="Times New Roman" w:cs="Times New Roman"/>
          <w:sz w:val="24"/>
          <w:szCs w:val="24"/>
        </w:rPr>
        <w:t xml:space="preserve"> factor ANCOVA with pre-experimental status as covariate is used. Analysis of </w:t>
      </w:r>
      <w:r w:rsidR="008A5969" w:rsidRPr="006374CC">
        <w:rPr>
          <w:rFonts w:ascii="Times New Roman" w:hAnsi="Times New Roman" w:cs="Times New Roman"/>
          <w:sz w:val="24"/>
          <w:szCs w:val="24"/>
        </w:rPr>
        <w:lastRenderedPageBreak/>
        <w:t>covariance</w:t>
      </w:r>
      <w:r w:rsidR="00817F11" w:rsidRPr="006374CC">
        <w:rPr>
          <w:rFonts w:ascii="Times New Roman" w:hAnsi="Times New Roman" w:cs="Times New Roman"/>
          <w:sz w:val="24"/>
          <w:szCs w:val="24"/>
        </w:rPr>
        <w:t xml:space="preserve"> serves</w:t>
      </w:r>
      <w:r w:rsidR="008A5969" w:rsidRPr="006374CC">
        <w:rPr>
          <w:rFonts w:ascii="Times New Roman" w:hAnsi="Times New Roman" w:cs="Times New Roman"/>
          <w:sz w:val="24"/>
          <w:szCs w:val="24"/>
        </w:rPr>
        <w:t xml:space="preserve"> the purpose of statistically</w:t>
      </w:r>
      <w:r w:rsidR="0031447B" w:rsidRPr="006374CC">
        <w:rPr>
          <w:rFonts w:ascii="Times New Roman" w:hAnsi="Times New Roman" w:cs="Times New Roman"/>
          <w:sz w:val="24"/>
          <w:szCs w:val="24"/>
        </w:rPr>
        <w:t xml:space="preserve"> removing the effects of extraneous variables from the dependent variable.</w:t>
      </w:r>
      <w:r w:rsidR="008A5969" w:rsidRPr="006374CC">
        <w:rPr>
          <w:rFonts w:ascii="Times New Roman" w:hAnsi="Times New Roman" w:cs="Times New Roman"/>
          <w:sz w:val="24"/>
          <w:szCs w:val="24"/>
        </w:rPr>
        <w:tab/>
      </w:r>
      <w:r w:rsidR="008A5969" w:rsidRPr="006374CC">
        <w:rPr>
          <w:rFonts w:ascii="Times New Roman" w:hAnsi="Times New Roman" w:cs="Times New Roman"/>
          <w:sz w:val="24"/>
          <w:szCs w:val="24"/>
        </w:rPr>
        <w:tab/>
      </w:r>
      <w:r w:rsidR="008A5969" w:rsidRPr="006374CC">
        <w:rPr>
          <w:rFonts w:ascii="Times New Roman" w:hAnsi="Times New Roman" w:cs="Times New Roman"/>
          <w:sz w:val="24"/>
          <w:szCs w:val="24"/>
        </w:rPr>
        <w:tab/>
      </w:r>
      <w:r w:rsidR="008A5969" w:rsidRPr="006374CC">
        <w:rPr>
          <w:rFonts w:ascii="Times New Roman" w:hAnsi="Times New Roman" w:cs="Times New Roman"/>
          <w:sz w:val="24"/>
          <w:szCs w:val="24"/>
        </w:rPr>
        <w:tab/>
      </w:r>
      <w:r w:rsidR="008A5969" w:rsidRPr="006374CC">
        <w:rPr>
          <w:rFonts w:ascii="Times New Roman" w:hAnsi="Times New Roman" w:cs="Times New Roman"/>
          <w:sz w:val="24"/>
          <w:szCs w:val="24"/>
        </w:rPr>
        <w:tab/>
      </w:r>
      <w:r w:rsidR="008A5969" w:rsidRPr="006374CC">
        <w:rPr>
          <w:rFonts w:ascii="Times New Roman" w:hAnsi="Times New Roman" w:cs="Times New Roman"/>
          <w:sz w:val="24"/>
          <w:szCs w:val="24"/>
        </w:rPr>
        <w:tab/>
      </w:r>
    </w:p>
    <w:p w:rsidR="0024592B" w:rsidRPr="006374CC" w:rsidRDefault="00126278" w:rsidP="006374CC">
      <w:pPr>
        <w:spacing w:line="480" w:lineRule="auto"/>
        <w:jc w:val="center"/>
        <w:rPr>
          <w:rFonts w:ascii="Times New Roman" w:hAnsi="Times New Roman" w:cs="Times New Roman"/>
          <w:sz w:val="24"/>
          <w:szCs w:val="24"/>
        </w:rPr>
      </w:pPr>
      <w:r w:rsidRPr="006374CC">
        <w:rPr>
          <w:rFonts w:ascii="Times New Roman" w:hAnsi="Times New Roman" w:cs="Times New Roman"/>
          <w:b/>
          <w:sz w:val="24"/>
          <w:szCs w:val="24"/>
        </w:rPr>
        <w:t>Scope and Limitations of the Study</w:t>
      </w:r>
    </w:p>
    <w:p w:rsidR="0024592B" w:rsidRPr="006374CC" w:rsidRDefault="00126278"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4592B" w:rsidRPr="006374CC">
        <w:rPr>
          <w:rFonts w:ascii="Times New Roman" w:hAnsi="Times New Roman" w:cs="Times New Roman"/>
          <w:sz w:val="24"/>
          <w:szCs w:val="24"/>
        </w:rPr>
        <w:t xml:space="preserve">The main purpose of the present study is to test the </w:t>
      </w:r>
      <w:r w:rsidR="000F021C" w:rsidRPr="006374CC">
        <w:rPr>
          <w:rFonts w:ascii="Times New Roman" w:hAnsi="Times New Roman" w:cs="Times New Roman"/>
          <w:sz w:val="24"/>
          <w:szCs w:val="24"/>
        </w:rPr>
        <w:t xml:space="preserve">Effectiveness of Thinking Hat Strategy on Achievement in Physics of </w:t>
      </w:r>
      <w:r w:rsidR="00817F11" w:rsidRPr="006374CC">
        <w:rPr>
          <w:rFonts w:ascii="Times New Roman" w:hAnsi="Times New Roman" w:cs="Times New Roman"/>
          <w:sz w:val="24"/>
          <w:szCs w:val="24"/>
        </w:rPr>
        <w:t>Standard</w:t>
      </w:r>
      <w:r w:rsidR="0024592B" w:rsidRPr="006374CC">
        <w:rPr>
          <w:rFonts w:ascii="Times New Roman" w:hAnsi="Times New Roman" w:cs="Times New Roman"/>
          <w:sz w:val="24"/>
          <w:szCs w:val="24"/>
        </w:rPr>
        <w:t xml:space="preserve"> IX </w:t>
      </w:r>
      <w:r w:rsidR="000F021C" w:rsidRPr="006374CC">
        <w:rPr>
          <w:rFonts w:ascii="Times New Roman" w:hAnsi="Times New Roman" w:cs="Times New Roman"/>
          <w:sz w:val="24"/>
          <w:szCs w:val="24"/>
        </w:rPr>
        <w:t xml:space="preserve">Students </w:t>
      </w:r>
      <w:r w:rsidR="0024592B" w:rsidRPr="006374CC">
        <w:rPr>
          <w:rFonts w:ascii="Times New Roman" w:hAnsi="Times New Roman" w:cs="Times New Roman"/>
          <w:sz w:val="24"/>
          <w:szCs w:val="24"/>
        </w:rPr>
        <w:t xml:space="preserve">of two </w:t>
      </w:r>
      <w:r w:rsidR="005E3A41" w:rsidRPr="006374CC">
        <w:rPr>
          <w:rFonts w:ascii="Times New Roman" w:hAnsi="Times New Roman" w:cs="Times New Roman"/>
          <w:sz w:val="24"/>
          <w:szCs w:val="24"/>
        </w:rPr>
        <w:t>divisions.</w:t>
      </w:r>
      <w:r w:rsidR="005E3A41">
        <w:rPr>
          <w:rFonts w:ascii="Times New Roman" w:hAnsi="Times New Roman" w:cs="Times New Roman"/>
          <w:sz w:val="24"/>
          <w:szCs w:val="24"/>
        </w:rPr>
        <w:t xml:space="preserve"> The</w:t>
      </w:r>
      <w:r w:rsidR="000E28C4">
        <w:rPr>
          <w:rFonts w:ascii="Times New Roman" w:hAnsi="Times New Roman" w:cs="Times New Roman"/>
          <w:sz w:val="24"/>
          <w:szCs w:val="24"/>
        </w:rPr>
        <w:t xml:space="preserve"> study was conducted on a sample of IX students of two divisions.</w:t>
      </w:r>
    </w:p>
    <w:p w:rsidR="0024592B" w:rsidRPr="006374CC" w:rsidRDefault="0024592B" w:rsidP="00126278">
      <w:pPr>
        <w:pStyle w:val="ListParagraph"/>
        <w:numPr>
          <w:ilvl w:val="0"/>
          <w:numId w:val="5"/>
        </w:numPr>
        <w:spacing w:after="0"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 xml:space="preserve">It is expected that new strategy will help to improve the achievement of whole class students </w:t>
      </w:r>
    </w:p>
    <w:p w:rsidR="0024592B" w:rsidRPr="006374CC" w:rsidRDefault="0024592B" w:rsidP="00126278">
      <w:pPr>
        <w:pStyle w:val="ListParagraph"/>
        <w:numPr>
          <w:ilvl w:val="0"/>
          <w:numId w:val="5"/>
        </w:numPr>
        <w:spacing w:after="0"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It can be extended up to university level and will helpful for other subjects also</w:t>
      </w:r>
    </w:p>
    <w:p w:rsidR="0024592B" w:rsidRPr="006374CC" w:rsidRDefault="0024592B" w:rsidP="00126278">
      <w:pPr>
        <w:pStyle w:val="ListParagraph"/>
        <w:numPr>
          <w:ilvl w:val="0"/>
          <w:numId w:val="5"/>
        </w:numPr>
        <w:spacing w:after="0"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 xml:space="preserve">It is hoped that the result of the study and the lesson plan prepared would be of immense help stakeholders to </w:t>
      </w:r>
      <w:r w:rsidR="00817F11" w:rsidRPr="006374CC">
        <w:rPr>
          <w:rFonts w:ascii="Times New Roman" w:hAnsi="Times New Roman" w:cs="Times New Roman"/>
          <w:sz w:val="24"/>
          <w:szCs w:val="24"/>
        </w:rPr>
        <w:t>all in</w:t>
      </w:r>
      <w:r w:rsidRPr="006374CC">
        <w:rPr>
          <w:rFonts w:ascii="Times New Roman" w:hAnsi="Times New Roman" w:cs="Times New Roman"/>
          <w:sz w:val="24"/>
          <w:szCs w:val="24"/>
        </w:rPr>
        <w:t xml:space="preserve"> the field of education.</w:t>
      </w:r>
    </w:p>
    <w:p w:rsidR="00F905D8" w:rsidRPr="006374CC" w:rsidRDefault="00F905D8" w:rsidP="00126278">
      <w:pPr>
        <w:pStyle w:val="ListParagraph"/>
        <w:numPr>
          <w:ilvl w:val="0"/>
          <w:numId w:val="5"/>
        </w:numPr>
        <w:spacing w:after="0"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It is expected that this study gives a chance of self paced learning in the classroom itself.</w:t>
      </w:r>
    </w:p>
    <w:p w:rsidR="0024592B" w:rsidRPr="006374CC" w:rsidRDefault="0024592B" w:rsidP="00126278">
      <w:pPr>
        <w:pStyle w:val="ListParagraph"/>
        <w:numPr>
          <w:ilvl w:val="0"/>
          <w:numId w:val="5"/>
        </w:numPr>
        <w:spacing w:after="0"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 results of the present study will help to empower teacher competencies.</w:t>
      </w:r>
    </w:p>
    <w:p w:rsidR="0024592B" w:rsidRPr="006374CC" w:rsidRDefault="0024592B" w:rsidP="00126278">
      <w:pPr>
        <w:pStyle w:val="ListParagraph"/>
        <w:numPr>
          <w:ilvl w:val="0"/>
          <w:numId w:val="5"/>
        </w:numPr>
        <w:spacing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 xml:space="preserve">It is expected to understand the contents in physics quickly </w:t>
      </w:r>
    </w:p>
    <w:p w:rsidR="008F3A57" w:rsidRPr="006374CC" w:rsidRDefault="00126278" w:rsidP="00126278">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t>Limitations of Study</w:t>
      </w:r>
    </w:p>
    <w:p w:rsidR="0024592B" w:rsidRDefault="00126278"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4592B" w:rsidRPr="006374CC">
        <w:rPr>
          <w:rFonts w:ascii="Times New Roman" w:hAnsi="Times New Roman" w:cs="Times New Roman"/>
          <w:sz w:val="24"/>
          <w:szCs w:val="24"/>
        </w:rPr>
        <w:t>Even though the present study was conducted with maximum possible care and specificity, certain which could hardly be avoided, have crept into the study. They are</w:t>
      </w:r>
    </w:p>
    <w:p w:rsidR="000E28C4" w:rsidRPr="00E55A29" w:rsidRDefault="000E28C4" w:rsidP="00E55A29">
      <w:pPr>
        <w:pStyle w:val="ListParagraph"/>
        <w:numPr>
          <w:ilvl w:val="0"/>
          <w:numId w:val="46"/>
        </w:numPr>
        <w:spacing w:line="480" w:lineRule="auto"/>
        <w:jc w:val="both"/>
        <w:rPr>
          <w:rFonts w:ascii="Times New Roman" w:hAnsi="Times New Roman" w:cs="Times New Roman"/>
          <w:b/>
          <w:sz w:val="24"/>
          <w:szCs w:val="24"/>
        </w:rPr>
      </w:pPr>
      <w:r w:rsidRPr="00E55A29">
        <w:rPr>
          <w:rFonts w:ascii="Times New Roman" w:hAnsi="Times New Roman" w:cs="Times New Roman"/>
          <w:sz w:val="24"/>
          <w:szCs w:val="24"/>
        </w:rPr>
        <w:lastRenderedPageBreak/>
        <w:t xml:space="preserve">The sample was selected from </w:t>
      </w:r>
      <w:proofErr w:type="gramStart"/>
      <w:r w:rsidRPr="00E55A29">
        <w:rPr>
          <w:rFonts w:ascii="Times New Roman" w:hAnsi="Times New Roman" w:cs="Times New Roman"/>
          <w:sz w:val="24"/>
          <w:szCs w:val="24"/>
        </w:rPr>
        <w:t>a</w:t>
      </w:r>
      <w:proofErr w:type="gramEnd"/>
      <w:r w:rsidRPr="00E55A29">
        <w:rPr>
          <w:rFonts w:ascii="Times New Roman" w:hAnsi="Times New Roman" w:cs="Times New Roman"/>
          <w:sz w:val="24"/>
          <w:szCs w:val="24"/>
        </w:rPr>
        <w:t xml:space="preserve"> aided </w:t>
      </w:r>
      <w:r w:rsidR="00CC10D9" w:rsidRPr="00E55A29">
        <w:rPr>
          <w:rFonts w:ascii="Times New Roman" w:hAnsi="Times New Roman" w:cs="Times New Roman"/>
          <w:sz w:val="24"/>
          <w:szCs w:val="24"/>
        </w:rPr>
        <w:t>higher secondary school located in rural area.</w:t>
      </w:r>
    </w:p>
    <w:p w:rsidR="0024592B" w:rsidRDefault="0024592B" w:rsidP="00126278">
      <w:pPr>
        <w:pStyle w:val="ListParagraph"/>
        <w:numPr>
          <w:ilvl w:val="0"/>
          <w:numId w:val="6"/>
        </w:numPr>
        <w:spacing w:after="0"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 study was confined to small sample of two divisions of standard IX as considered as the representative of standard IX students.</w:t>
      </w:r>
    </w:p>
    <w:p w:rsidR="00E55A29" w:rsidRDefault="00E55A29" w:rsidP="00126278">
      <w:pPr>
        <w:pStyle w:val="ListParagraph"/>
        <w:numPr>
          <w:ilvl w:val="0"/>
          <w:numId w:val="6"/>
        </w:numPr>
        <w:spacing w:after="0" w:line="48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The other variables like watching television and extra study materials available through any other source that may have affected the thinking process have not been accounted for.</w:t>
      </w:r>
    </w:p>
    <w:p w:rsidR="00E55A29" w:rsidRPr="006374CC" w:rsidRDefault="00E55A29" w:rsidP="00126278">
      <w:pPr>
        <w:pStyle w:val="ListParagraph"/>
        <w:numPr>
          <w:ilvl w:val="0"/>
          <w:numId w:val="6"/>
        </w:numPr>
        <w:spacing w:after="0" w:line="48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The home environment of the students was not included in the study.</w:t>
      </w:r>
    </w:p>
    <w:p w:rsidR="0024592B" w:rsidRPr="006374CC" w:rsidRDefault="0024592B" w:rsidP="00126278">
      <w:pPr>
        <w:pStyle w:val="ListParagraph"/>
        <w:numPr>
          <w:ilvl w:val="0"/>
          <w:numId w:val="6"/>
        </w:numPr>
        <w:spacing w:after="0"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 topic selected was a small unit and study was limited to</w:t>
      </w:r>
      <w:r w:rsidR="00310BA4" w:rsidRPr="006374CC">
        <w:rPr>
          <w:rFonts w:ascii="Times New Roman" w:hAnsi="Times New Roman" w:cs="Times New Roman"/>
          <w:sz w:val="24"/>
          <w:szCs w:val="24"/>
        </w:rPr>
        <w:t xml:space="preserve"> </w:t>
      </w:r>
      <w:r w:rsidRPr="006374CC">
        <w:rPr>
          <w:rFonts w:ascii="Times New Roman" w:hAnsi="Times New Roman" w:cs="Times New Roman"/>
          <w:sz w:val="24"/>
          <w:szCs w:val="24"/>
        </w:rPr>
        <w:t>physics only</w:t>
      </w:r>
    </w:p>
    <w:p w:rsidR="0024592B" w:rsidRPr="006374CC" w:rsidRDefault="0024592B" w:rsidP="00126278">
      <w:pPr>
        <w:pStyle w:val="ListParagraph"/>
        <w:numPr>
          <w:ilvl w:val="0"/>
          <w:numId w:val="6"/>
        </w:numPr>
        <w:spacing w:after="0"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Shortage of time has necessitated the investigator to limit the study to one independent variable only, namely teaching method.</w:t>
      </w:r>
    </w:p>
    <w:p w:rsidR="00F905D8" w:rsidRPr="006374CC" w:rsidRDefault="0024592B" w:rsidP="00126278">
      <w:pPr>
        <w:pStyle w:val="ListParagraph"/>
        <w:numPr>
          <w:ilvl w:val="0"/>
          <w:numId w:val="6"/>
        </w:numPr>
        <w:spacing w:after="0"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 facilities were limited in the classroom</w:t>
      </w:r>
    </w:p>
    <w:p w:rsidR="005D54F7" w:rsidRPr="006374CC" w:rsidRDefault="00F905D8" w:rsidP="00126278">
      <w:pPr>
        <w:pStyle w:val="ListParagraph"/>
        <w:numPr>
          <w:ilvl w:val="0"/>
          <w:numId w:val="6"/>
        </w:numPr>
        <w:spacing w:after="0"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 xml:space="preserve"> R</w:t>
      </w:r>
      <w:r w:rsidR="0024592B" w:rsidRPr="006374CC">
        <w:rPr>
          <w:rFonts w:ascii="Times New Roman" w:hAnsi="Times New Roman" w:cs="Times New Roman"/>
          <w:sz w:val="24"/>
          <w:szCs w:val="24"/>
        </w:rPr>
        <w:t>equire resourceful teachers</w:t>
      </w:r>
      <w:r w:rsidR="00432CC5" w:rsidRPr="006374CC">
        <w:rPr>
          <w:rFonts w:ascii="Times New Roman" w:hAnsi="Times New Roman" w:cs="Times New Roman"/>
          <w:sz w:val="24"/>
          <w:szCs w:val="24"/>
        </w:rPr>
        <w:t>.</w:t>
      </w:r>
    </w:p>
    <w:p w:rsidR="00524F9B" w:rsidRPr="006374CC" w:rsidRDefault="00432CC5" w:rsidP="00126278">
      <w:pPr>
        <w:pStyle w:val="ListParagraph"/>
        <w:numPr>
          <w:ilvl w:val="0"/>
          <w:numId w:val="6"/>
        </w:numPr>
        <w:spacing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It is very time consuming.</w:t>
      </w:r>
    </w:p>
    <w:p w:rsidR="0031447B" w:rsidRPr="006374CC" w:rsidRDefault="00126278" w:rsidP="006374CC">
      <w:pPr>
        <w:pStyle w:val="ListParagraph"/>
        <w:spacing w:line="480" w:lineRule="auto"/>
        <w:ind w:left="0"/>
        <w:contextualSpacing w:val="0"/>
        <w:jc w:val="center"/>
        <w:rPr>
          <w:rFonts w:ascii="Times New Roman" w:hAnsi="Times New Roman" w:cs="Times New Roman"/>
          <w:sz w:val="24"/>
          <w:szCs w:val="24"/>
        </w:rPr>
      </w:pPr>
      <w:r w:rsidRPr="006374CC">
        <w:rPr>
          <w:rFonts w:ascii="Times New Roman" w:hAnsi="Times New Roman" w:cs="Times New Roman"/>
          <w:b/>
          <w:bCs/>
          <w:sz w:val="24"/>
          <w:szCs w:val="24"/>
        </w:rPr>
        <w:t>Organization of the Report</w:t>
      </w:r>
    </w:p>
    <w:p w:rsidR="0031447B" w:rsidRPr="006374CC" w:rsidRDefault="00126278"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10A70" w:rsidRPr="006374CC">
        <w:rPr>
          <w:rFonts w:ascii="Times New Roman" w:hAnsi="Times New Roman" w:cs="Times New Roman"/>
          <w:sz w:val="24"/>
          <w:szCs w:val="24"/>
        </w:rPr>
        <w:t>T</w:t>
      </w:r>
      <w:r w:rsidR="0031447B" w:rsidRPr="006374CC">
        <w:rPr>
          <w:rFonts w:ascii="Times New Roman" w:hAnsi="Times New Roman" w:cs="Times New Roman"/>
          <w:sz w:val="24"/>
          <w:szCs w:val="24"/>
        </w:rPr>
        <w:t>he report of the present study is organised in the following way</w:t>
      </w:r>
    </w:p>
    <w:p w:rsidR="0031447B" w:rsidRPr="006374CC" w:rsidRDefault="00126278"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1447B" w:rsidRPr="00126278">
        <w:rPr>
          <w:rFonts w:ascii="Times New Roman" w:hAnsi="Times New Roman" w:cs="Times New Roman"/>
          <w:b/>
          <w:bCs/>
          <w:sz w:val="24"/>
          <w:szCs w:val="24"/>
        </w:rPr>
        <w:t>Chapter I</w:t>
      </w:r>
      <w:r w:rsidR="0031447B" w:rsidRPr="006374CC">
        <w:rPr>
          <w:rFonts w:ascii="Times New Roman" w:hAnsi="Times New Roman" w:cs="Times New Roman"/>
          <w:sz w:val="24"/>
          <w:szCs w:val="24"/>
        </w:rPr>
        <w:t xml:space="preserve"> includes a brief </w:t>
      </w:r>
      <w:r w:rsidR="00210A70" w:rsidRPr="006374CC">
        <w:rPr>
          <w:rFonts w:ascii="Times New Roman" w:hAnsi="Times New Roman" w:cs="Times New Roman"/>
          <w:sz w:val="24"/>
          <w:szCs w:val="24"/>
        </w:rPr>
        <w:t>introduction, need</w:t>
      </w:r>
      <w:r w:rsidR="0031447B" w:rsidRPr="006374CC">
        <w:rPr>
          <w:rFonts w:ascii="Times New Roman" w:hAnsi="Times New Roman" w:cs="Times New Roman"/>
          <w:sz w:val="24"/>
          <w:szCs w:val="24"/>
        </w:rPr>
        <w:t xml:space="preserve"> and </w:t>
      </w:r>
      <w:r w:rsidR="00210A70" w:rsidRPr="006374CC">
        <w:rPr>
          <w:rFonts w:ascii="Times New Roman" w:hAnsi="Times New Roman" w:cs="Times New Roman"/>
          <w:sz w:val="24"/>
          <w:szCs w:val="24"/>
        </w:rPr>
        <w:t>significance</w:t>
      </w:r>
      <w:r w:rsidR="0031447B" w:rsidRPr="006374CC">
        <w:rPr>
          <w:rFonts w:ascii="Times New Roman" w:hAnsi="Times New Roman" w:cs="Times New Roman"/>
          <w:sz w:val="24"/>
          <w:szCs w:val="24"/>
        </w:rPr>
        <w:t xml:space="preserve"> of the </w:t>
      </w:r>
      <w:r w:rsidR="00210A70" w:rsidRPr="006374CC">
        <w:rPr>
          <w:rFonts w:ascii="Times New Roman" w:hAnsi="Times New Roman" w:cs="Times New Roman"/>
          <w:sz w:val="24"/>
          <w:szCs w:val="24"/>
        </w:rPr>
        <w:t xml:space="preserve">study, </w:t>
      </w:r>
      <w:r w:rsidR="00E55A29">
        <w:rPr>
          <w:rFonts w:ascii="Times New Roman" w:hAnsi="Times New Roman" w:cs="Times New Roman"/>
          <w:sz w:val="24"/>
          <w:szCs w:val="24"/>
        </w:rPr>
        <w:t xml:space="preserve">operational </w:t>
      </w:r>
      <w:r w:rsidR="00210A70" w:rsidRPr="006374CC">
        <w:rPr>
          <w:rFonts w:ascii="Times New Roman" w:hAnsi="Times New Roman" w:cs="Times New Roman"/>
          <w:sz w:val="24"/>
          <w:szCs w:val="24"/>
        </w:rPr>
        <w:t>definition</w:t>
      </w:r>
      <w:r w:rsidR="0031447B" w:rsidRPr="006374CC">
        <w:rPr>
          <w:rFonts w:ascii="Times New Roman" w:hAnsi="Times New Roman" w:cs="Times New Roman"/>
          <w:sz w:val="24"/>
          <w:szCs w:val="24"/>
        </w:rPr>
        <w:t xml:space="preserve"> of key term</w:t>
      </w:r>
      <w:r w:rsidR="00210A70" w:rsidRPr="006374CC">
        <w:rPr>
          <w:rFonts w:ascii="Times New Roman" w:hAnsi="Times New Roman" w:cs="Times New Roman"/>
          <w:sz w:val="24"/>
          <w:szCs w:val="24"/>
        </w:rPr>
        <w:t xml:space="preserve">, </w:t>
      </w:r>
      <w:r w:rsidR="00817F11" w:rsidRPr="006374CC">
        <w:rPr>
          <w:rFonts w:ascii="Times New Roman" w:hAnsi="Times New Roman" w:cs="Times New Roman"/>
          <w:sz w:val="24"/>
          <w:szCs w:val="24"/>
        </w:rPr>
        <w:t>variable</w:t>
      </w:r>
      <w:r w:rsidR="00210A70" w:rsidRPr="006374CC">
        <w:rPr>
          <w:rFonts w:ascii="Times New Roman" w:hAnsi="Times New Roman" w:cs="Times New Roman"/>
          <w:sz w:val="24"/>
          <w:szCs w:val="24"/>
        </w:rPr>
        <w:t>, objectives, hypotheses</w:t>
      </w:r>
      <w:r w:rsidR="0031447B" w:rsidRPr="006374CC">
        <w:rPr>
          <w:rFonts w:ascii="Times New Roman" w:hAnsi="Times New Roman" w:cs="Times New Roman"/>
          <w:sz w:val="24"/>
          <w:szCs w:val="24"/>
        </w:rPr>
        <w:t xml:space="preserve"> and scope and limitations of the study</w:t>
      </w:r>
      <w:r w:rsidR="00210A70" w:rsidRPr="006374CC">
        <w:rPr>
          <w:rFonts w:ascii="Times New Roman" w:hAnsi="Times New Roman" w:cs="Times New Roman"/>
          <w:sz w:val="24"/>
          <w:szCs w:val="24"/>
        </w:rPr>
        <w:t>.</w:t>
      </w:r>
    </w:p>
    <w:p w:rsidR="00210A70" w:rsidRPr="006374CC" w:rsidRDefault="00126278"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10A70" w:rsidRPr="00126278">
        <w:rPr>
          <w:rFonts w:ascii="Times New Roman" w:hAnsi="Times New Roman" w:cs="Times New Roman"/>
          <w:b/>
          <w:bCs/>
          <w:sz w:val="24"/>
          <w:szCs w:val="24"/>
        </w:rPr>
        <w:t>Chapter II</w:t>
      </w:r>
      <w:r w:rsidR="00210A70" w:rsidRPr="006374CC">
        <w:rPr>
          <w:rFonts w:ascii="Times New Roman" w:hAnsi="Times New Roman" w:cs="Times New Roman"/>
          <w:sz w:val="24"/>
          <w:szCs w:val="24"/>
        </w:rPr>
        <w:t xml:space="preserve"> </w:t>
      </w:r>
      <w:r w:rsidR="000F021C" w:rsidRPr="006374CC">
        <w:rPr>
          <w:rFonts w:ascii="Times New Roman" w:hAnsi="Times New Roman" w:cs="Times New Roman"/>
          <w:sz w:val="24"/>
          <w:szCs w:val="24"/>
        </w:rPr>
        <w:t>includes</w:t>
      </w:r>
      <w:r w:rsidR="00210A70" w:rsidRPr="006374CC">
        <w:rPr>
          <w:rFonts w:ascii="Times New Roman" w:hAnsi="Times New Roman" w:cs="Times New Roman"/>
          <w:sz w:val="24"/>
          <w:szCs w:val="24"/>
        </w:rPr>
        <w:t xml:space="preserve"> a brief theoretical overview of the </w:t>
      </w:r>
      <w:r w:rsidR="00817F11" w:rsidRPr="006374CC">
        <w:rPr>
          <w:rFonts w:ascii="Times New Roman" w:hAnsi="Times New Roman" w:cs="Times New Roman"/>
          <w:sz w:val="24"/>
          <w:szCs w:val="24"/>
        </w:rPr>
        <w:t>variable, studies</w:t>
      </w:r>
      <w:r w:rsidR="00210A70" w:rsidRPr="006374CC">
        <w:rPr>
          <w:rFonts w:ascii="Times New Roman" w:hAnsi="Times New Roman" w:cs="Times New Roman"/>
          <w:sz w:val="24"/>
          <w:szCs w:val="24"/>
        </w:rPr>
        <w:t xml:space="preserve"> related to the variables and a summary of review of related literature.</w:t>
      </w:r>
    </w:p>
    <w:p w:rsidR="00524F9B" w:rsidRPr="006374CC" w:rsidRDefault="00126278"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10A70" w:rsidRPr="00126278">
        <w:rPr>
          <w:rFonts w:ascii="Times New Roman" w:hAnsi="Times New Roman" w:cs="Times New Roman"/>
          <w:b/>
          <w:bCs/>
          <w:sz w:val="24"/>
          <w:szCs w:val="24"/>
        </w:rPr>
        <w:t>Chapter III</w:t>
      </w:r>
      <w:r w:rsidR="00210A70" w:rsidRPr="006374CC">
        <w:rPr>
          <w:rFonts w:ascii="Times New Roman" w:hAnsi="Times New Roman" w:cs="Times New Roman"/>
          <w:sz w:val="24"/>
          <w:szCs w:val="24"/>
        </w:rPr>
        <w:t xml:space="preserve"> presents methodology of the study in detail with description of tools used for </w:t>
      </w:r>
      <w:r w:rsidR="00817F11" w:rsidRPr="006374CC">
        <w:rPr>
          <w:rFonts w:ascii="Times New Roman" w:hAnsi="Times New Roman" w:cs="Times New Roman"/>
          <w:sz w:val="24"/>
          <w:szCs w:val="24"/>
        </w:rPr>
        <w:t>measurement, sample</w:t>
      </w:r>
      <w:r w:rsidR="00210A70" w:rsidRPr="006374CC">
        <w:rPr>
          <w:rFonts w:ascii="Times New Roman" w:hAnsi="Times New Roman" w:cs="Times New Roman"/>
          <w:sz w:val="24"/>
          <w:szCs w:val="24"/>
        </w:rPr>
        <w:t xml:space="preserve"> for the </w:t>
      </w:r>
      <w:r w:rsidR="00817F11" w:rsidRPr="006374CC">
        <w:rPr>
          <w:rFonts w:ascii="Times New Roman" w:hAnsi="Times New Roman" w:cs="Times New Roman"/>
          <w:sz w:val="24"/>
          <w:szCs w:val="24"/>
        </w:rPr>
        <w:t>study, data</w:t>
      </w:r>
      <w:r w:rsidR="00210A70" w:rsidRPr="006374CC">
        <w:rPr>
          <w:rFonts w:ascii="Times New Roman" w:hAnsi="Times New Roman" w:cs="Times New Roman"/>
          <w:sz w:val="24"/>
          <w:szCs w:val="24"/>
        </w:rPr>
        <w:t xml:space="preserve"> collection procedure and the statistic</w:t>
      </w:r>
      <w:r w:rsidR="00524F9B" w:rsidRPr="006374CC">
        <w:rPr>
          <w:rFonts w:ascii="Times New Roman" w:hAnsi="Times New Roman" w:cs="Times New Roman"/>
          <w:sz w:val="24"/>
          <w:szCs w:val="24"/>
        </w:rPr>
        <w:t>al techniques used for analysis.</w:t>
      </w:r>
    </w:p>
    <w:p w:rsidR="00524F9B" w:rsidRPr="006374CC" w:rsidRDefault="00126278" w:rsidP="006374C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A02A43" w:rsidRPr="00126278">
        <w:rPr>
          <w:rFonts w:ascii="Times New Roman" w:hAnsi="Times New Roman" w:cs="Times New Roman"/>
          <w:b/>
          <w:bCs/>
          <w:sz w:val="24"/>
          <w:szCs w:val="24"/>
        </w:rPr>
        <w:t>Chapter IV</w:t>
      </w:r>
      <w:r w:rsidR="00A02A43" w:rsidRPr="006374CC">
        <w:rPr>
          <w:rFonts w:ascii="Times New Roman" w:hAnsi="Times New Roman" w:cs="Times New Roman"/>
          <w:sz w:val="24"/>
          <w:szCs w:val="24"/>
        </w:rPr>
        <w:t xml:space="preserve"> describes the preliminary </w:t>
      </w:r>
      <w:r w:rsidR="00817F11" w:rsidRPr="006374CC">
        <w:rPr>
          <w:rFonts w:ascii="Times New Roman" w:hAnsi="Times New Roman" w:cs="Times New Roman"/>
          <w:sz w:val="24"/>
          <w:szCs w:val="24"/>
        </w:rPr>
        <w:t>analysis, details</w:t>
      </w:r>
      <w:r w:rsidR="00A02A43" w:rsidRPr="006374CC">
        <w:rPr>
          <w:rFonts w:ascii="Times New Roman" w:hAnsi="Times New Roman" w:cs="Times New Roman"/>
          <w:sz w:val="24"/>
          <w:szCs w:val="24"/>
        </w:rPr>
        <w:t xml:space="preserve"> of the major statistical analysis of the </w:t>
      </w:r>
      <w:r w:rsidR="00817F11" w:rsidRPr="006374CC">
        <w:rPr>
          <w:rFonts w:ascii="Times New Roman" w:hAnsi="Times New Roman" w:cs="Times New Roman"/>
          <w:sz w:val="24"/>
          <w:szCs w:val="24"/>
        </w:rPr>
        <w:t>data, interpretation</w:t>
      </w:r>
      <w:r w:rsidR="00A02A43" w:rsidRPr="006374CC">
        <w:rPr>
          <w:rFonts w:ascii="Times New Roman" w:hAnsi="Times New Roman" w:cs="Times New Roman"/>
          <w:sz w:val="24"/>
          <w:szCs w:val="24"/>
        </w:rPr>
        <w:t xml:space="preserve"> and discussion of the data.</w:t>
      </w:r>
    </w:p>
    <w:p w:rsidR="00A02A43" w:rsidRPr="006374CC" w:rsidRDefault="00126278"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02A43" w:rsidRPr="00126278">
        <w:rPr>
          <w:rFonts w:ascii="Times New Roman" w:hAnsi="Times New Roman" w:cs="Times New Roman"/>
          <w:b/>
          <w:bCs/>
          <w:sz w:val="24"/>
          <w:szCs w:val="24"/>
        </w:rPr>
        <w:t>Chapter V</w:t>
      </w:r>
      <w:r w:rsidR="00A02A43" w:rsidRPr="006374CC">
        <w:rPr>
          <w:rFonts w:ascii="Times New Roman" w:hAnsi="Times New Roman" w:cs="Times New Roman"/>
          <w:sz w:val="24"/>
          <w:szCs w:val="24"/>
        </w:rPr>
        <w:t xml:space="preserve"> presents major </w:t>
      </w:r>
      <w:r w:rsidR="00817F11" w:rsidRPr="006374CC">
        <w:rPr>
          <w:rFonts w:ascii="Times New Roman" w:hAnsi="Times New Roman" w:cs="Times New Roman"/>
          <w:sz w:val="24"/>
          <w:szCs w:val="24"/>
        </w:rPr>
        <w:t>findings, tenability</w:t>
      </w:r>
      <w:r w:rsidR="00A02A43" w:rsidRPr="006374CC">
        <w:rPr>
          <w:rFonts w:ascii="Times New Roman" w:hAnsi="Times New Roman" w:cs="Times New Roman"/>
          <w:sz w:val="24"/>
          <w:szCs w:val="24"/>
        </w:rPr>
        <w:t xml:space="preserve"> of the </w:t>
      </w:r>
      <w:r w:rsidR="00817F11" w:rsidRPr="006374CC">
        <w:rPr>
          <w:rFonts w:ascii="Times New Roman" w:hAnsi="Times New Roman" w:cs="Times New Roman"/>
          <w:sz w:val="24"/>
          <w:szCs w:val="24"/>
        </w:rPr>
        <w:t>study, educational</w:t>
      </w:r>
      <w:r w:rsidR="00A02A43" w:rsidRPr="006374CC">
        <w:rPr>
          <w:rFonts w:ascii="Times New Roman" w:hAnsi="Times New Roman" w:cs="Times New Roman"/>
          <w:sz w:val="24"/>
          <w:szCs w:val="24"/>
        </w:rPr>
        <w:t xml:space="preserve"> implication and suggestion for further research</w:t>
      </w:r>
    </w:p>
    <w:p w:rsidR="008D6715" w:rsidRDefault="008D6715" w:rsidP="008D6715">
      <w:pPr>
        <w:spacing w:line="480" w:lineRule="auto"/>
        <w:jc w:val="center"/>
        <w:rPr>
          <w:rFonts w:ascii="Times New Roman" w:hAnsi="Times New Roman" w:cs="Times New Roman"/>
          <w:sz w:val="24"/>
          <w:szCs w:val="24"/>
        </w:rPr>
        <w:sectPr w:rsidR="008D6715" w:rsidSect="00D0061E">
          <w:headerReference w:type="default" r:id="rId11"/>
          <w:pgSz w:w="11906" w:h="16838" w:code="9"/>
          <w:pgMar w:top="2016" w:right="1728" w:bottom="1728" w:left="2016" w:header="1152" w:footer="864" w:gutter="0"/>
          <w:pgNumType w:start="1"/>
          <w:cols w:space="708"/>
          <w:titlePg/>
          <w:docGrid w:linePitch="360"/>
        </w:sectPr>
      </w:pPr>
    </w:p>
    <w:p w:rsidR="009D0B8D" w:rsidRPr="006374CC" w:rsidRDefault="009D0B8D" w:rsidP="006374CC">
      <w:pPr>
        <w:spacing w:line="480" w:lineRule="auto"/>
        <w:jc w:val="center"/>
        <w:rPr>
          <w:rFonts w:ascii="Times New Roman" w:hAnsi="Times New Roman" w:cs="Times New Roman"/>
          <w:b/>
          <w:bCs/>
          <w:sz w:val="24"/>
          <w:szCs w:val="24"/>
        </w:rPr>
      </w:pPr>
    </w:p>
    <w:p w:rsidR="009D0B8D" w:rsidRPr="006374CC" w:rsidRDefault="009D0B8D" w:rsidP="006374CC">
      <w:pPr>
        <w:spacing w:line="480" w:lineRule="auto"/>
        <w:jc w:val="center"/>
        <w:rPr>
          <w:rFonts w:ascii="Times New Roman" w:hAnsi="Times New Roman" w:cs="Times New Roman"/>
          <w:b/>
          <w:bCs/>
          <w:sz w:val="24"/>
          <w:szCs w:val="24"/>
        </w:rPr>
      </w:pPr>
    </w:p>
    <w:p w:rsidR="009D0B8D" w:rsidRPr="006374CC" w:rsidRDefault="009D0B8D" w:rsidP="006374CC">
      <w:pPr>
        <w:spacing w:line="480" w:lineRule="auto"/>
        <w:jc w:val="center"/>
        <w:rPr>
          <w:rFonts w:ascii="Times New Roman" w:hAnsi="Times New Roman" w:cs="Times New Roman"/>
          <w:b/>
          <w:bCs/>
          <w:sz w:val="24"/>
          <w:szCs w:val="24"/>
        </w:rPr>
      </w:pPr>
    </w:p>
    <w:p w:rsidR="009D0B8D" w:rsidRPr="006374CC" w:rsidRDefault="009D0B8D" w:rsidP="006374CC">
      <w:pPr>
        <w:spacing w:line="480" w:lineRule="auto"/>
        <w:jc w:val="center"/>
        <w:rPr>
          <w:rFonts w:ascii="Times New Roman" w:hAnsi="Times New Roman" w:cs="Times New Roman"/>
          <w:b/>
          <w:bCs/>
          <w:sz w:val="24"/>
          <w:szCs w:val="24"/>
        </w:rPr>
      </w:pPr>
    </w:p>
    <w:p w:rsidR="00E35E36" w:rsidRPr="008D6715" w:rsidRDefault="004F0FA2" w:rsidP="008D6715">
      <w:pPr>
        <w:pBdr>
          <w:top w:val="single" w:sz="18" w:space="1" w:color="auto"/>
        </w:pBdr>
        <w:spacing w:line="240" w:lineRule="auto"/>
        <w:jc w:val="center"/>
        <w:rPr>
          <w:rFonts w:ascii="Times New Roman" w:hAnsi="Times New Roman" w:cs="Times New Roman"/>
          <w:b/>
          <w:bCs/>
          <w:sz w:val="34"/>
          <w:szCs w:val="34"/>
        </w:rPr>
      </w:pPr>
      <w:r w:rsidRPr="008D6715">
        <w:rPr>
          <w:rFonts w:ascii="Times New Roman" w:hAnsi="Times New Roman" w:cs="Times New Roman"/>
          <w:b/>
          <w:bCs/>
          <w:sz w:val="34"/>
          <w:szCs w:val="34"/>
        </w:rPr>
        <w:t>C</w:t>
      </w:r>
      <w:r w:rsidR="00D154CD" w:rsidRPr="008D6715">
        <w:rPr>
          <w:rFonts w:ascii="Times New Roman" w:hAnsi="Times New Roman" w:cs="Times New Roman"/>
          <w:b/>
          <w:bCs/>
          <w:sz w:val="34"/>
          <w:szCs w:val="34"/>
        </w:rPr>
        <w:t>HAPTER</w:t>
      </w:r>
      <w:r w:rsidRPr="008D6715">
        <w:rPr>
          <w:rFonts w:ascii="Times New Roman" w:hAnsi="Times New Roman" w:cs="Times New Roman"/>
          <w:b/>
          <w:bCs/>
          <w:sz w:val="34"/>
          <w:szCs w:val="34"/>
        </w:rPr>
        <w:t xml:space="preserve"> 2</w:t>
      </w:r>
    </w:p>
    <w:p w:rsidR="00573687" w:rsidRPr="008D6715" w:rsidRDefault="00573687" w:rsidP="008D6715">
      <w:pPr>
        <w:pBdr>
          <w:bottom w:val="single" w:sz="18" w:space="1" w:color="auto"/>
        </w:pBdr>
        <w:spacing w:line="240" w:lineRule="auto"/>
        <w:jc w:val="center"/>
        <w:rPr>
          <w:rFonts w:ascii="Times New Roman" w:hAnsi="Times New Roman" w:cs="Times New Roman"/>
          <w:b/>
          <w:bCs/>
          <w:sz w:val="38"/>
          <w:szCs w:val="38"/>
        </w:rPr>
      </w:pPr>
      <w:r w:rsidRPr="008D6715">
        <w:rPr>
          <w:rFonts w:ascii="Times New Roman" w:hAnsi="Times New Roman" w:cs="Times New Roman"/>
          <w:b/>
          <w:bCs/>
          <w:sz w:val="38"/>
          <w:szCs w:val="38"/>
        </w:rPr>
        <w:t>REVIEW OF RELATED LITERATURE</w:t>
      </w:r>
    </w:p>
    <w:p w:rsidR="004F0FA2" w:rsidRPr="006374CC" w:rsidRDefault="004F0FA2" w:rsidP="006374CC">
      <w:pPr>
        <w:spacing w:line="480" w:lineRule="auto"/>
        <w:jc w:val="center"/>
        <w:rPr>
          <w:rFonts w:ascii="Times New Roman" w:hAnsi="Times New Roman" w:cs="Times New Roman"/>
          <w:b/>
          <w:bCs/>
          <w:sz w:val="24"/>
          <w:szCs w:val="24"/>
        </w:rPr>
      </w:pPr>
    </w:p>
    <w:p w:rsidR="004F0FA2" w:rsidRDefault="004F0FA2" w:rsidP="006374CC">
      <w:pPr>
        <w:spacing w:line="480" w:lineRule="auto"/>
        <w:jc w:val="center"/>
        <w:rPr>
          <w:rFonts w:ascii="Times New Roman" w:hAnsi="Times New Roman" w:cs="Times New Roman"/>
          <w:b/>
          <w:bCs/>
          <w:sz w:val="24"/>
          <w:szCs w:val="24"/>
        </w:rPr>
      </w:pPr>
    </w:p>
    <w:p w:rsidR="008D6715" w:rsidRDefault="008D6715" w:rsidP="006374CC">
      <w:pPr>
        <w:spacing w:line="480" w:lineRule="auto"/>
        <w:jc w:val="center"/>
        <w:rPr>
          <w:rFonts w:ascii="Times New Roman" w:hAnsi="Times New Roman" w:cs="Times New Roman"/>
          <w:b/>
          <w:bCs/>
          <w:sz w:val="24"/>
          <w:szCs w:val="24"/>
        </w:rPr>
      </w:pPr>
    </w:p>
    <w:p w:rsidR="008D6715" w:rsidRPr="006374CC" w:rsidRDefault="008D6715" w:rsidP="006374CC">
      <w:pPr>
        <w:spacing w:line="480" w:lineRule="auto"/>
        <w:jc w:val="center"/>
        <w:rPr>
          <w:rFonts w:ascii="Times New Roman" w:hAnsi="Times New Roman" w:cs="Times New Roman"/>
          <w:b/>
          <w:bCs/>
          <w:sz w:val="24"/>
          <w:szCs w:val="24"/>
        </w:rPr>
      </w:pPr>
    </w:p>
    <w:p w:rsidR="004F0FA2" w:rsidRPr="008D6715" w:rsidRDefault="004F0FA2" w:rsidP="008D6715">
      <w:pPr>
        <w:pStyle w:val="ListParagraph"/>
        <w:numPr>
          <w:ilvl w:val="0"/>
          <w:numId w:val="28"/>
        </w:numPr>
        <w:spacing w:line="240" w:lineRule="auto"/>
        <w:ind w:left="4320"/>
        <w:contextualSpacing w:val="0"/>
        <w:jc w:val="both"/>
        <w:rPr>
          <w:rFonts w:ascii="Monotype Corsiva" w:hAnsi="Monotype Corsiva" w:cs="Times New Roman"/>
          <w:b/>
          <w:bCs/>
          <w:sz w:val="32"/>
          <w:szCs w:val="32"/>
        </w:rPr>
      </w:pPr>
      <w:r w:rsidRPr="008D6715">
        <w:rPr>
          <w:rFonts w:ascii="Monotype Corsiva" w:hAnsi="Monotype Corsiva" w:cs="Times New Roman"/>
          <w:b/>
          <w:bCs/>
          <w:sz w:val="32"/>
          <w:szCs w:val="32"/>
        </w:rPr>
        <w:t>Theoretical Overview</w:t>
      </w:r>
    </w:p>
    <w:p w:rsidR="004F0FA2" w:rsidRPr="008D6715" w:rsidRDefault="004F0FA2" w:rsidP="008D6715">
      <w:pPr>
        <w:pStyle w:val="ListParagraph"/>
        <w:numPr>
          <w:ilvl w:val="0"/>
          <w:numId w:val="28"/>
        </w:numPr>
        <w:spacing w:line="240" w:lineRule="auto"/>
        <w:ind w:left="4320"/>
        <w:contextualSpacing w:val="0"/>
        <w:jc w:val="both"/>
        <w:rPr>
          <w:rFonts w:ascii="Monotype Corsiva" w:hAnsi="Monotype Corsiva" w:cs="Times New Roman"/>
          <w:b/>
          <w:bCs/>
          <w:sz w:val="32"/>
          <w:szCs w:val="32"/>
        </w:rPr>
      </w:pPr>
      <w:r w:rsidRPr="008D6715">
        <w:rPr>
          <w:rFonts w:ascii="Monotype Corsiva" w:hAnsi="Monotype Corsiva" w:cs="Times New Roman"/>
          <w:b/>
          <w:bCs/>
          <w:sz w:val="32"/>
          <w:szCs w:val="32"/>
        </w:rPr>
        <w:t>Review of Related studies</w:t>
      </w:r>
    </w:p>
    <w:p w:rsidR="008D6715" w:rsidRDefault="008D6715" w:rsidP="008D6715">
      <w:pPr>
        <w:spacing w:line="480" w:lineRule="auto"/>
        <w:jc w:val="center"/>
        <w:rPr>
          <w:rFonts w:ascii="Times New Roman" w:hAnsi="Times New Roman" w:cs="Times New Roman"/>
          <w:sz w:val="24"/>
          <w:szCs w:val="24"/>
        </w:rPr>
        <w:sectPr w:rsidR="008D6715" w:rsidSect="00D0061E">
          <w:pgSz w:w="11906" w:h="16838" w:code="9"/>
          <w:pgMar w:top="2016" w:right="1728" w:bottom="1728" w:left="2016" w:header="1152" w:footer="864" w:gutter="0"/>
          <w:pgNumType w:start="1"/>
          <w:cols w:space="708"/>
          <w:titlePg/>
          <w:docGrid w:linePitch="360"/>
        </w:sectPr>
      </w:pPr>
    </w:p>
    <w:p w:rsidR="009A1F7C" w:rsidRPr="008D6715" w:rsidRDefault="00573687" w:rsidP="006374CC">
      <w:pPr>
        <w:spacing w:line="480" w:lineRule="auto"/>
        <w:jc w:val="center"/>
        <w:rPr>
          <w:rFonts w:ascii="Times New Roman Bold" w:hAnsi="Times New Roman Bold" w:cs="Times New Roman"/>
          <w:b/>
          <w:bCs/>
          <w:w w:val="140"/>
          <w:sz w:val="26"/>
          <w:szCs w:val="26"/>
        </w:rPr>
      </w:pPr>
      <w:r w:rsidRPr="008D6715">
        <w:rPr>
          <w:rFonts w:ascii="Times New Roman Bold" w:hAnsi="Times New Roman Bold" w:cs="Times New Roman"/>
          <w:b/>
          <w:bCs/>
          <w:w w:val="140"/>
          <w:sz w:val="26"/>
          <w:szCs w:val="26"/>
        </w:rPr>
        <w:lastRenderedPageBreak/>
        <w:t>REVIEW OF RELATED LITERATUR</w:t>
      </w:r>
      <w:r w:rsidR="000D4929" w:rsidRPr="008D6715">
        <w:rPr>
          <w:rFonts w:ascii="Times New Roman Bold" w:hAnsi="Times New Roman Bold" w:cs="Times New Roman"/>
          <w:b/>
          <w:bCs/>
          <w:w w:val="140"/>
          <w:sz w:val="26"/>
          <w:szCs w:val="26"/>
        </w:rPr>
        <w:t>E</w:t>
      </w:r>
    </w:p>
    <w:p w:rsidR="008D6715" w:rsidRDefault="008D6715" w:rsidP="008D6715">
      <w:pPr>
        <w:spacing w:line="240" w:lineRule="auto"/>
        <w:jc w:val="both"/>
        <w:rPr>
          <w:rFonts w:ascii="Times New Roman" w:hAnsi="Times New Roman" w:cs="Times New Roman"/>
          <w:sz w:val="24"/>
          <w:szCs w:val="24"/>
        </w:rPr>
      </w:pPr>
    </w:p>
    <w:p w:rsidR="001559BC"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559BC" w:rsidRPr="006374CC">
        <w:rPr>
          <w:rFonts w:ascii="Times New Roman" w:hAnsi="Times New Roman" w:cs="Times New Roman"/>
          <w:sz w:val="24"/>
          <w:szCs w:val="24"/>
        </w:rPr>
        <w:t xml:space="preserve">Every piece of ongoing research needs to be connected with the work already </w:t>
      </w:r>
      <w:r w:rsidR="001A126D" w:rsidRPr="006374CC">
        <w:rPr>
          <w:rFonts w:ascii="Times New Roman" w:hAnsi="Times New Roman" w:cs="Times New Roman"/>
          <w:sz w:val="24"/>
          <w:szCs w:val="24"/>
        </w:rPr>
        <w:t>done, to</w:t>
      </w:r>
      <w:r w:rsidR="001559BC" w:rsidRPr="006374CC">
        <w:rPr>
          <w:rFonts w:ascii="Times New Roman" w:hAnsi="Times New Roman" w:cs="Times New Roman"/>
          <w:sz w:val="24"/>
          <w:szCs w:val="24"/>
        </w:rPr>
        <w:t xml:space="preserve"> attain an overall relevance and </w:t>
      </w:r>
      <w:r w:rsidR="001A126D" w:rsidRPr="006374CC">
        <w:rPr>
          <w:rFonts w:ascii="Times New Roman" w:hAnsi="Times New Roman" w:cs="Times New Roman"/>
          <w:sz w:val="24"/>
          <w:szCs w:val="24"/>
        </w:rPr>
        <w:t>purpose. A</w:t>
      </w:r>
      <w:r w:rsidR="001559BC" w:rsidRPr="006374CC">
        <w:rPr>
          <w:rFonts w:ascii="Times New Roman" w:hAnsi="Times New Roman" w:cs="Times New Roman"/>
          <w:sz w:val="24"/>
          <w:szCs w:val="24"/>
        </w:rPr>
        <w:t xml:space="preserve"> literature review is an evaluative report of studies found in the literature related to selected area.</w:t>
      </w:r>
    </w:p>
    <w:p w:rsidR="001559BC"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559BC" w:rsidRPr="006374CC">
        <w:rPr>
          <w:rFonts w:ascii="Times New Roman" w:hAnsi="Times New Roman" w:cs="Times New Roman"/>
          <w:sz w:val="24"/>
          <w:szCs w:val="24"/>
        </w:rPr>
        <w:t xml:space="preserve">As part of the planning process we have done a literature </w:t>
      </w:r>
      <w:r w:rsidR="001A126D" w:rsidRPr="006374CC">
        <w:rPr>
          <w:rFonts w:ascii="Times New Roman" w:hAnsi="Times New Roman" w:cs="Times New Roman"/>
          <w:sz w:val="24"/>
          <w:szCs w:val="24"/>
        </w:rPr>
        <w:t>review, which</w:t>
      </w:r>
      <w:r w:rsidR="001559BC" w:rsidRPr="006374CC">
        <w:rPr>
          <w:rFonts w:ascii="Times New Roman" w:hAnsi="Times New Roman" w:cs="Times New Roman"/>
          <w:sz w:val="24"/>
          <w:szCs w:val="24"/>
        </w:rPr>
        <w:t xml:space="preserve"> is a survey of important </w:t>
      </w:r>
      <w:r w:rsidR="001A126D" w:rsidRPr="006374CC">
        <w:rPr>
          <w:rFonts w:ascii="Times New Roman" w:hAnsi="Times New Roman" w:cs="Times New Roman"/>
          <w:sz w:val="24"/>
          <w:szCs w:val="24"/>
        </w:rPr>
        <w:t>articles, books and other sources pertaining to our research topic. The survey of related literature, though time consuming, is a fruitful phase as it serves the investigator as a preface to explain the background of work.</w:t>
      </w:r>
    </w:p>
    <w:p w:rsidR="001A126D"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A126D" w:rsidRPr="006374CC">
        <w:rPr>
          <w:rFonts w:ascii="Times New Roman" w:hAnsi="Times New Roman" w:cs="Times New Roman"/>
          <w:sz w:val="24"/>
          <w:szCs w:val="24"/>
        </w:rPr>
        <w:t xml:space="preserve">The present study is an attempt to find out the effectiveness of Six Thinking Hat Strategy on Achievement in </w:t>
      </w:r>
      <w:r w:rsidR="000F021C" w:rsidRPr="006374CC">
        <w:rPr>
          <w:rFonts w:ascii="Times New Roman" w:hAnsi="Times New Roman" w:cs="Times New Roman"/>
          <w:sz w:val="24"/>
          <w:szCs w:val="24"/>
        </w:rPr>
        <w:t>Physics. The</w:t>
      </w:r>
      <w:r w:rsidR="001A126D" w:rsidRPr="006374CC">
        <w:rPr>
          <w:rFonts w:ascii="Times New Roman" w:hAnsi="Times New Roman" w:cs="Times New Roman"/>
          <w:sz w:val="24"/>
          <w:szCs w:val="24"/>
        </w:rPr>
        <w:t xml:space="preserve"> literature reviewed in the present </w:t>
      </w:r>
      <w:proofErr w:type="gramStart"/>
      <w:r w:rsidR="001A126D" w:rsidRPr="006374CC">
        <w:rPr>
          <w:rFonts w:ascii="Times New Roman" w:hAnsi="Times New Roman" w:cs="Times New Roman"/>
          <w:sz w:val="24"/>
          <w:szCs w:val="24"/>
        </w:rPr>
        <w:t>study  has</w:t>
      </w:r>
      <w:proofErr w:type="gramEnd"/>
      <w:r w:rsidR="001A126D" w:rsidRPr="006374CC">
        <w:rPr>
          <w:rFonts w:ascii="Times New Roman" w:hAnsi="Times New Roman" w:cs="Times New Roman"/>
          <w:sz w:val="24"/>
          <w:szCs w:val="24"/>
        </w:rPr>
        <w:t xml:space="preserve"> been classified into the following headings.</w:t>
      </w:r>
    </w:p>
    <w:p w:rsidR="001A126D" w:rsidRPr="006374CC" w:rsidRDefault="001A126D"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THEORETICAL OVERVIEW OF SIX THINKING HAT STRATEGY</w:t>
      </w:r>
    </w:p>
    <w:p w:rsidR="001A126D" w:rsidRPr="006374CC" w:rsidRDefault="001A126D"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STUDIES RELATED TO SIX THINKING HAT STRATEGY </w:t>
      </w:r>
    </w:p>
    <w:p w:rsidR="005A7745" w:rsidRPr="006374CC" w:rsidRDefault="005A7745" w:rsidP="006374CC">
      <w:pPr>
        <w:spacing w:line="480" w:lineRule="auto"/>
        <w:jc w:val="center"/>
        <w:rPr>
          <w:rFonts w:ascii="Times New Roman" w:hAnsi="Times New Roman" w:cs="Times New Roman"/>
          <w:b/>
          <w:bCs/>
          <w:sz w:val="24"/>
          <w:szCs w:val="24"/>
        </w:rPr>
      </w:pPr>
      <w:r w:rsidRPr="006374CC">
        <w:rPr>
          <w:rFonts w:ascii="Times New Roman" w:hAnsi="Times New Roman" w:cs="Times New Roman"/>
          <w:b/>
          <w:bCs/>
          <w:sz w:val="24"/>
          <w:szCs w:val="24"/>
        </w:rPr>
        <w:t xml:space="preserve">Theoretical Overview </w:t>
      </w:r>
      <w:r w:rsidR="00447B36" w:rsidRPr="006374CC">
        <w:rPr>
          <w:rFonts w:ascii="Times New Roman" w:hAnsi="Times New Roman" w:cs="Times New Roman"/>
          <w:b/>
          <w:bCs/>
          <w:sz w:val="24"/>
          <w:szCs w:val="24"/>
        </w:rPr>
        <w:t>of</w:t>
      </w:r>
      <w:r w:rsidRPr="006374CC">
        <w:rPr>
          <w:rFonts w:ascii="Times New Roman" w:hAnsi="Times New Roman" w:cs="Times New Roman"/>
          <w:b/>
          <w:bCs/>
          <w:sz w:val="24"/>
          <w:szCs w:val="24"/>
        </w:rPr>
        <w:t xml:space="preserve"> Six Thinking Hat Strategy</w:t>
      </w:r>
    </w:p>
    <w:p w:rsidR="00E12BEF"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12BEF" w:rsidRPr="006374CC">
        <w:rPr>
          <w:rFonts w:ascii="Times New Roman" w:hAnsi="Times New Roman" w:cs="Times New Roman"/>
          <w:sz w:val="24"/>
          <w:szCs w:val="24"/>
        </w:rPr>
        <w:t xml:space="preserve">Man has been practicing the conventional forms of thinking for several centuries now. It can be seen from the previous works that the thoughts, concepts and practices were more prevalent in the world for much greater years than the actual life of man. These age old concepts of thinking are no longer working since most of the concepts are outdated and could not fit into place in the modern lifestyle of man. The traditional thinking methods were apt during the older time periods since the practices were used for several centuries. In the present day scenario, these </w:t>
      </w:r>
      <w:r w:rsidR="00E12BEF" w:rsidRPr="006374CC">
        <w:rPr>
          <w:rFonts w:ascii="Times New Roman" w:hAnsi="Times New Roman" w:cs="Times New Roman"/>
          <w:sz w:val="24"/>
          <w:szCs w:val="24"/>
        </w:rPr>
        <w:lastRenderedPageBreak/>
        <w:t>thinking methods are insufficient and inefficient to give solutions to the current issues.</w:t>
      </w:r>
    </w:p>
    <w:p w:rsidR="000F7103"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7103" w:rsidRPr="006374CC">
        <w:rPr>
          <w:rFonts w:ascii="Times New Roman" w:hAnsi="Times New Roman" w:cs="Times New Roman"/>
          <w:sz w:val="24"/>
          <w:szCs w:val="24"/>
        </w:rPr>
        <w:t xml:space="preserve">The modern concepts of thinking began during the renaissance times which saw the emergence of the older classic thinking methods given by the ancient Greeks philosophers. The birth of “new thinking” brought a new perspective to the methods of thinking which was based on logic and reasoning and was accepted wholeheartedly by the </w:t>
      </w:r>
      <w:r w:rsidR="00E55A29" w:rsidRPr="006374CC">
        <w:rPr>
          <w:rFonts w:ascii="Times New Roman" w:hAnsi="Times New Roman" w:cs="Times New Roman"/>
          <w:sz w:val="24"/>
          <w:szCs w:val="24"/>
        </w:rPr>
        <w:t>public.</w:t>
      </w:r>
    </w:p>
    <w:p w:rsidR="000F7103"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7103" w:rsidRPr="006374CC">
        <w:rPr>
          <w:rFonts w:ascii="Times New Roman" w:hAnsi="Times New Roman" w:cs="Times New Roman"/>
          <w:sz w:val="24"/>
          <w:szCs w:val="24"/>
        </w:rPr>
        <w:t xml:space="preserve">The new thinking was profoundly well accepted, especially by the non church believers or atheists. The new thinking allowed these revolutionaries to think differently and deviate from the age-old faiths. This newer thinking also had many believers of church like Thomas Aquinas of Naples, who was famous for his depiction of Aristotles’ logic in a novel and modern form. The incidents gave rise to the two major classes of western thinkers, who followed the principles given by ancient Greeks with enthusiasm. </w:t>
      </w:r>
    </w:p>
    <w:p w:rsidR="000F7103"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7103" w:rsidRPr="006374CC">
        <w:rPr>
          <w:rFonts w:ascii="Times New Roman" w:hAnsi="Times New Roman" w:cs="Times New Roman"/>
          <w:sz w:val="24"/>
          <w:szCs w:val="24"/>
        </w:rPr>
        <w:t xml:space="preserve">In the west, the cultural and academic administrators mainly depend on the principles of the new thinking in all walks of life, be it a school debate, a court of law, business meetings or governing assemblies of the senate. The more famous philosophers of the current day have been paralleled to the three great philosophers of the ancient times- Socrates, Aristotle and Plato from whose teachings the pervasive spirit of argument and reasoning have been developed. </w:t>
      </w:r>
    </w:p>
    <w:p w:rsidR="008D6715" w:rsidRDefault="008D6715">
      <w:pPr>
        <w:rPr>
          <w:rFonts w:ascii="Times New Roman" w:hAnsi="Times New Roman" w:cs="Times New Roman"/>
          <w:b/>
          <w:bCs/>
          <w:sz w:val="24"/>
          <w:szCs w:val="24"/>
        </w:rPr>
      </w:pPr>
      <w:r>
        <w:rPr>
          <w:rFonts w:ascii="Times New Roman" w:hAnsi="Times New Roman" w:cs="Times New Roman"/>
          <w:b/>
          <w:bCs/>
          <w:sz w:val="24"/>
          <w:szCs w:val="24"/>
        </w:rPr>
        <w:br w:type="page"/>
      </w:r>
    </w:p>
    <w:p w:rsidR="000F7103" w:rsidRPr="006374CC" w:rsidRDefault="00950F94" w:rsidP="006374C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De Bono’s Tool</w:t>
      </w:r>
      <w:r w:rsidR="000F7103" w:rsidRPr="006374CC">
        <w:rPr>
          <w:rFonts w:ascii="Times New Roman" w:hAnsi="Times New Roman" w:cs="Times New Roman"/>
          <w:b/>
          <w:bCs/>
          <w:sz w:val="24"/>
          <w:szCs w:val="24"/>
        </w:rPr>
        <w:t xml:space="preserve"> </w:t>
      </w:r>
      <w:r w:rsidR="005B3787" w:rsidRPr="006374CC">
        <w:rPr>
          <w:rFonts w:ascii="Times New Roman" w:hAnsi="Times New Roman" w:cs="Times New Roman"/>
          <w:b/>
          <w:bCs/>
          <w:sz w:val="24"/>
          <w:szCs w:val="24"/>
        </w:rPr>
        <w:t>of</w:t>
      </w:r>
      <w:r w:rsidR="000F7103" w:rsidRPr="006374CC">
        <w:rPr>
          <w:rFonts w:ascii="Times New Roman" w:hAnsi="Times New Roman" w:cs="Times New Roman"/>
          <w:b/>
          <w:bCs/>
          <w:sz w:val="24"/>
          <w:szCs w:val="24"/>
        </w:rPr>
        <w:t xml:space="preserve"> Thinking</w:t>
      </w:r>
    </w:p>
    <w:p w:rsidR="000F7103"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7103" w:rsidRPr="006374CC">
        <w:rPr>
          <w:rFonts w:ascii="Times New Roman" w:hAnsi="Times New Roman" w:cs="Times New Roman"/>
          <w:sz w:val="24"/>
          <w:szCs w:val="24"/>
        </w:rPr>
        <w:t>A more pop</w:t>
      </w:r>
      <w:r w:rsidR="00950F94">
        <w:rPr>
          <w:rFonts w:ascii="Times New Roman" w:hAnsi="Times New Roman" w:cs="Times New Roman"/>
          <w:sz w:val="24"/>
          <w:szCs w:val="24"/>
        </w:rPr>
        <w:t>ular thinking tool provided by D</w:t>
      </w:r>
      <w:r w:rsidR="000F7103" w:rsidRPr="006374CC">
        <w:rPr>
          <w:rFonts w:ascii="Times New Roman" w:hAnsi="Times New Roman" w:cs="Times New Roman"/>
          <w:sz w:val="24"/>
          <w:szCs w:val="24"/>
        </w:rPr>
        <w:t xml:space="preserve">e Bono is the concept of Six Thinking Hats. This is the most famous, successful tool used for thinking which has been used extensively world-wide for studying thinking. De Bono has used hats of different </w:t>
      </w:r>
      <w:r w:rsidR="005B3787" w:rsidRPr="006374CC">
        <w:rPr>
          <w:rFonts w:ascii="Times New Roman" w:hAnsi="Times New Roman" w:cs="Times New Roman"/>
          <w:sz w:val="24"/>
          <w:szCs w:val="24"/>
        </w:rPr>
        <w:t>colour</w:t>
      </w:r>
      <w:r w:rsidR="000F7103" w:rsidRPr="006374CC">
        <w:rPr>
          <w:rFonts w:ascii="Times New Roman" w:hAnsi="Times New Roman" w:cs="Times New Roman"/>
          <w:sz w:val="24"/>
          <w:szCs w:val="24"/>
        </w:rPr>
        <w:t xml:space="preserve">, wherein each hat represents a separate rein of thought on which programs and workshops are built. Each hat represents a thinking process tool (de Bono School). The tool gives a structure to enable people to think with more clarity. The six hats are designated after the </w:t>
      </w:r>
      <w:r w:rsidR="005B3787" w:rsidRPr="006374CC">
        <w:rPr>
          <w:rFonts w:ascii="Times New Roman" w:hAnsi="Times New Roman" w:cs="Times New Roman"/>
          <w:sz w:val="24"/>
          <w:szCs w:val="24"/>
        </w:rPr>
        <w:t>colours</w:t>
      </w:r>
      <w:r w:rsidR="000F7103" w:rsidRPr="006374CC">
        <w:rPr>
          <w:rFonts w:ascii="Times New Roman" w:hAnsi="Times New Roman" w:cs="Times New Roman"/>
          <w:sz w:val="24"/>
          <w:szCs w:val="24"/>
        </w:rPr>
        <w:t xml:space="preserve"> and stand for a specific concept - white hat facts, green hat creativity, yellow hat benefits, black cautions, red hat feelings, and blue hat process. The concept of hat has been used so that it is easy to correlate it with the concepts of thinking. When used with a large group, each member of the hat is initiated to think in the same manner, concurrent with the time and challenge exhibiting a “focused parallel thinking”. </w:t>
      </w:r>
    </w:p>
    <w:p w:rsidR="000F7103"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7103" w:rsidRPr="006374CC">
        <w:rPr>
          <w:rFonts w:ascii="Times New Roman" w:hAnsi="Times New Roman" w:cs="Times New Roman"/>
          <w:sz w:val="24"/>
          <w:szCs w:val="24"/>
        </w:rPr>
        <w:t xml:space="preserve">The Six Thinking Hats acts as a strong instrument which promotes “efficiency, critical thinking, collaboration, and creativity”. The hats concept facilitates the expression of opinion of the individuals and its utilization. The concept does not </w:t>
      </w:r>
      <w:r w:rsidR="005B3787" w:rsidRPr="006374CC">
        <w:rPr>
          <w:rFonts w:ascii="Times New Roman" w:hAnsi="Times New Roman" w:cs="Times New Roman"/>
          <w:sz w:val="24"/>
          <w:szCs w:val="24"/>
        </w:rPr>
        <w:t>favour</w:t>
      </w:r>
      <w:r w:rsidR="000F7103" w:rsidRPr="006374CC">
        <w:rPr>
          <w:rFonts w:ascii="Times New Roman" w:hAnsi="Times New Roman" w:cs="Times New Roman"/>
          <w:sz w:val="24"/>
          <w:szCs w:val="24"/>
        </w:rPr>
        <w:t xml:space="preserve"> debate and discussions on the concepts but promotes thinking with clarity.   </w:t>
      </w:r>
    </w:p>
    <w:p w:rsidR="000F7103" w:rsidRPr="006374CC" w:rsidRDefault="000F7103"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8D6715">
        <w:rPr>
          <w:rFonts w:ascii="Times New Roman" w:hAnsi="Times New Roman" w:cs="Times New Roman"/>
          <w:sz w:val="24"/>
          <w:szCs w:val="24"/>
        </w:rPr>
        <w:tab/>
      </w:r>
      <w:r w:rsidR="005A7745" w:rsidRPr="006374CC">
        <w:rPr>
          <w:rFonts w:ascii="Times New Roman" w:hAnsi="Times New Roman" w:cs="Times New Roman"/>
          <w:sz w:val="24"/>
          <w:szCs w:val="24"/>
        </w:rPr>
        <w:t>The Six Thinking Hats</w:t>
      </w:r>
      <w:r w:rsidRPr="006374CC">
        <w:rPr>
          <w:rFonts w:ascii="Times New Roman" w:hAnsi="Times New Roman" w:cs="Times New Roman"/>
          <w:sz w:val="24"/>
          <w:szCs w:val="24"/>
        </w:rPr>
        <w:t xml:space="preserve"> school program helps in </w:t>
      </w:r>
      <w:r w:rsidR="005B3787" w:rsidRPr="006374CC">
        <w:rPr>
          <w:rFonts w:ascii="Times New Roman" w:hAnsi="Times New Roman" w:cs="Times New Roman"/>
          <w:sz w:val="24"/>
          <w:szCs w:val="24"/>
        </w:rPr>
        <w:t>moulding</w:t>
      </w:r>
      <w:r w:rsidRPr="006374CC">
        <w:rPr>
          <w:rFonts w:ascii="Times New Roman" w:hAnsi="Times New Roman" w:cs="Times New Roman"/>
          <w:sz w:val="24"/>
          <w:szCs w:val="24"/>
        </w:rPr>
        <w:t xml:space="preserve"> the thinking of administrators, educators, and students in academic circles, makes classes more interesting with greater content and wider span of the subject, </w:t>
      </w:r>
      <w:r w:rsidR="00E55A29" w:rsidRPr="006374CC">
        <w:rPr>
          <w:rFonts w:ascii="Times New Roman" w:hAnsi="Times New Roman" w:cs="Times New Roman"/>
          <w:sz w:val="24"/>
          <w:szCs w:val="24"/>
        </w:rPr>
        <w:t>and initiates</w:t>
      </w:r>
      <w:r w:rsidRPr="006374CC">
        <w:rPr>
          <w:rFonts w:ascii="Times New Roman" w:hAnsi="Times New Roman" w:cs="Times New Roman"/>
          <w:sz w:val="24"/>
          <w:szCs w:val="24"/>
        </w:rPr>
        <w:t xml:space="preserve"> independent thinking among the members. Using Six Thinking Hats, the teachers are able to guide group discussions in a better manner, assess the other options </w:t>
      </w:r>
      <w:r w:rsidRPr="006374CC">
        <w:rPr>
          <w:rFonts w:ascii="Times New Roman" w:hAnsi="Times New Roman" w:cs="Times New Roman"/>
          <w:sz w:val="24"/>
          <w:szCs w:val="24"/>
        </w:rPr>
        <w:lastRenderedPageBreak/>
        <w:t>fruitfully. The concept aids in enhancing the writing capacity of the users, think well before speaking, enhances the listening capacity and intensity to hear to the opinions of others so as to obtain a better grasp of the problems, communicate with better self- assurance, helps in solving issues, “Make well thought through choices” (Six Thinking Hats).</w:t>
      </w:r>
    </w:p>
    <w:p w:rsidR="00A97AB6" w:rsidRPr="006374CC" w:rsidRDefault="00A97AB6" w:rsidP="006374CC">
      <w:pPr>
        <w:spacing w:line="480" w:lineRule="auto"/>
        <w:rPr>
          <w:rFonts w:ascii="Times New Roman" w:hAnsi="Times New Roman" w:cs="Times New Roman"/>
          <w:b/>
          <w:bCs/>
          <w:sz w:val="24"/>
          <w:szCs w:val="24"/>
        </w:rPr>
      </w:pPr>
      <w:r w:rsidRPr="006374CC">
        <w:rPr>
          <w:rFonts w:ascii="Times New Roman" w:hAnsi="Times New Roman" w:cs="Times New Roman"/>
          <w:b/>
          <w:bCs/>
          <w:sz w:val="24"/>
          <w:szCs w:val="24"/>
        </w:rPr>
        <w:t xml:space="preserve">Six Thinking Hat </w:t>
      </w:r>
      <w:r w:rsidR="005B3787" w:rsidRPr="006374CC">
        <w:rPr>
          <w:rFonts w:ascii="Times New Roman" w:hAnsi="Times New Roman" w:cs="Times New Roman"/>
          <w:b/>
          <w:bCs/>
          <w:sz w:val="24"/>
          <w:szCs w:val="24"/>
        </w:rPr>
        <w:t>Strategy: A</w:t>
      </w:r>
      <w:r w:rsidRPr="006374CC">
        <w:rPr>
          <w:rFonts w:ascii="Times New Roman" w:hAnsi="Times New Roman" w:cs="Times New Roman"/>
          <w:b/>
          <w:bCs/>
          <w:sz w:val="24"/>
          <w:szCs w:val="24"/>
        </w:rPr>
        <w:t xml:space="preserve"> Conceptual Frame work</w:t>
      </w:r>
    </w:p>
    <w:p w:rsidR="00D934D0"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934D0" w:rsidRPr="006374CC">
        <w:rPr>
          <w:rFonts w:ascii="Times New Roman" w:hAnsi="Times New Roman" w:cs="Times New Roman"/>
          <w:sz w:val="24"/>
          <w:szCs w:val="24"/>
        </w:rPr>
        <w:t xml:space="preserve">Six Thinking Hats is a technique devised by Edward de Bono which requires teacher trainees and teachers to extend their ways of thinking about the topic by wearing a range of different thinking Hats. It is simple, effective parallel thinking process that helps people to be more focused and mindfully involved. In this strategy each and every member can learn how to separate thinking into six valuable functions and roles. Each thinking role is identified with a </w:t>
      </w:r>
      <w:r w:rsidR="00B16AB2" w:rsidRPr="006374CC">
        <w:rPr>
          <w:rFonts w:ascii="Times New Roman" w:hAnsi="Times New Roman" w:cs="Times New Roman"/>
          <w:sz w:val="24"/>
          <w:szCs w:val="24"/>
        </w:rPr>
        <w:t>colour</w:t>
      </w:r>
      <w:r w:rsidR="00D934D0" w:rsidRPr="006374CC">
        <w:rPr>
          <w:rFonts w:ascii="Times New Roman" w:hAnsi="Times New Roman" w:cs="Times New Roman"/>
          <w:sz w:val="24"/>
          <w:szCs w:val="24"/>
        </w:rPr>
        <w:t xml:space="preserve"> symbolic “Thinking Hat”. By mentally wearing and switching “Hats”, one can easily focus or redirect thoughts, the conversation or the meetings. The six thinking hats is a strategy for doing one sort of thinking at a time. There are six colo</w:t>
      </w:r>
      <w:r w:rsidR="00B16AB2" w:rsidRPr="006374CC">
        <w:rPr>
          <w:rFonts w:ascii="Times New Roman" w:hAnsi="Times New Roman" w:cs="Times New Roman"/>
          <w:sz w:val="24"/>
          <w:szCs w:val="24"/>
        </w:rPr>
        <w:t>u</w:t>
      </w:r>
      <w:r w:rsidR="00D934D0" w:rsidRPr="006374CC">
        <w:rPr>
          <w:rFonts w:ascii="Times New Roman" w:hAnsi="Times New Roman" w:cs="Times New Roman"/>
          <w:sz w:val="24"/>
          <w:szCs w:val="24"/>
        </w:rPr>
        <w:t xml:space="preserve">red hats and each </w:t>
      </w:r>
      <w:r w:rsidR="00B16AB2" w:rsidRPr="006374CC">
        <w:rPr>
          <w:rFonts w:ascii="Times New Roman" w:hAnsi="Times New Roman" w:cs="Times New Roman"/>
          <w:sz w:val="24"/>
          <w:szCs w:val="24"/>
        </w:rPr>
        <w:t>colour</w:t>
      </w:r>
      <w:r w:rsidR="00D934D0" w:rsidRPr="006374CC">
        <w:rPr>
          <w:rFonts w:ascii="Times New Roman" w:hAnsi="Times New Roman" w:cs="Times New Roman"/>
          <w:sz w:val="24"/>
          <w:szCs w:val="24"/>
        </w:rPr>
        <w:t xml:space="preserve"> represent a type of thinking. These hats are directions to think rather than labels for thinking. It separates ego from performance (de Bono, 1985). The Six Hats system encourages performance rather than ego. It allows one to unbundle thinking. Thus, it encourages parallel thinking and full spectrum thinking as well.</w:t>
      </w:r>
    </w:p>
    <w:p w:rsidR="00D934D0"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934D0" w:rsidRPr="006374CC">
        <w:rPr>
          <w:rFonts w:ascii="Times New Roman" w:hAnsi="Times New Roman" w:cs="Times New Roman"/>
          <w:sz w:val="24"/>
          <w:szCs w:val="24"/>
        </w:rPr>
        <w:t>According to de Bono it improves lateral thinking also. As Lateral Thinking is “a way of solving problems by unconventional or apparently illogical means rather than using a traditionally logical approach”. It is a separation of the thinking into divergent and convergent thinking.</w:t>
      </w:r>
    </w:p>
    <w:p w:rsidR="00D934D0"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934D0" w:rsidRPr="006374CC">
        <w:rPr>
          <w:rFonts w:ascii="Times New Roman" w:hAnsi="Times New Roman" w:cs="Times New Roman"/>
          <w:sz w:val="24"/>
          <w:szCs w:val="24"/>
        </w:rPr>
        <w:t>Lateral thinking is specifically concerned with the generation of new perceptions and new ideas. In general it includes thinking outside the box. The purpose of lateral thinking is to</w:t>
      </w:r>
      <w:r w:rsidR="00786B04" w:rsidRPr="006374CC">
        <w:rPr>
          <w:rFonts w:ascii="Times New Roman" w:hAnsi="Times New Roman" w:cs="Times New Roman"/>
          <w:sz w:val="24"/>
          <w:szCs w:val="24"/>
        </w:rPr>
        <w:t xml:space="preserve"> </w:t>
      </w:r>
      <w:r w:rsidR="00D934D0" w:rsidRPr="006374CC">
        <w:rPr>
          <w:rFonts w:ascii="Times New Roman" w:hAnsi="Times New Roman" w:cs="Times New Roman"/>
          <w:sz w:val="24"/>
          <w:szCs w:val="24"/>
        </w:rPr>
        <w:t>overcome the limitations by providing a means to restructure the line of thought, escaping from click patterns and putting information together in new ways to give new ideas</w:t>
      </w:r>
      <w:r w:rsidR="00786B04" w:rsidRPr="006374CC">
        <w:rPr>
          <w:rFonts w:ascii="Times New Roman" w:hAnsi="Times New Roman" w:cs="Times New Roman"/>
          <w:sz w:val="24"/>
          <w:szCs w:val="24"/>
        </w:rPr>
        <w:t>.</w:t>
      </w:r>
    </w:p>
    <w:p w:rsidR="00786B04"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86B04" w:rsidRPr="006374CC">
        <w:rPr>
          <w:rFonts w:ascii="Times New Roman" w:hAnsi="Times New Roman" w:cs="Times New Roman"/>
          <w:sz w:val="24"/>
          <w:szCs w:val="24"/>
        </w:rPr>
        <w:t>Lateral Thinking suggests that the student or problem solver should explore different ways of examining a challenging task, instead of accepting what appears to be the solution with seemingly the most potential and going forward. Here thinking is a combination of perception and logic. Lateral thinking is essential in perceptual thinking. It aims at freeing the mind from the imprisonment caused by already established thinking patterns and generating innovative ideas.</w:t>
      </w:r>
    </w:p>
    <w:p w:rsidR="00823F5C"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23F5C" w:rsidRPr="006374CC">
        <w:rPr>
          <w:rFonts w:ascii="Times New Roman" w:hAnsi="Times New Roman" w:cs="Times New Roman"/>
          <w:sz w:val="24"/>
          <w:szCs w:val="24"/>
        </w:rPr>
        <w:t xml:space="preserve">Lateral thinking is more concerned with the movement value of statement and ideas. Human brain, which is the </w:t>
      </w:r>
      <w:r w:rsidR="00B16AB2" w:rsidRPr="006374CC">
        <w:rPr>
          <w:rFonts w:ascii="Times New Roman" w:hAnsi="Times New Roman" w:cs="Times New Roman"/>
          <w:sz w:val="24"/>
          <w:szCs w:val="24"/>
        </w:rPr>
        <w:t>centre</w:t>
      </w:r>
      <w:r w:rsidR="00823F5C" w:rsidRPr="006374CC">
        <w:rPr>
          <w:rFonts w:ascii="Times New Roman" w:hAnsi="Times New Roman" w:cs="Times New Roman"/>
          <w:sz w:val="24"/>
          <w:szCs w:val="24"/>
        </w:rPr>
        <w:t xml:space="preserve"> of thinking process, has two parts, namely right hemisphere and left hemisphere. Left hemisphere is concerned with vertical thinking which comprises analytical and verbal thinking process. In vertical thinking, the traditional, logical thought that looks at a reasonable view of a problem or situation and works generally in a path of least resistance. On the other hand, right hemisphere is concerned with lateral thinking consisting of intuitive and visual thinking processes. As a matter of fact, a thinker will not be able to perceive new ideas if he simply sticks onto conventional lines of thought. According to Bono, “One cannot dig a hole in a different place by digging the same hole deeper.”  </w:t>
      </w:r>
    </w:p>
    <w:p w:rsidR="00823F5C"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23F5C" w:rsidRPr="006374CC">
        <w:rPr>
          <w:rFonts w:ascii="Times New Roman" w:hAnsi="Times New Roman" w:cs="Times New Roman"/>
          <w:sz w:val="24"/>
          <w:szCs w:val="24"/>
        </w:rPr>
        <w:t>“Lateral thinking is for escaping from established ideas and perceptions in order to find new ones.” (</w:t>
      </w:r>
      <w:r w:rsidR="00B16AB2" w:rsidRPr="006374CC">
        <w:rPr>
          <w:rFonts w:ascii="Times New Roman" w:hAnsi="Times New Roman" w:cs="Times New Roman"/>
          <w:sz w:val="24"/>
          <w:szCs w:val="24"/>
        </w:rPr>
        <w:t>De</w:t>
      </w:r>
      <w:r w:rsidR="00823F5C" w:rsidRPr="006374CC">
        <w:rPr>
          <w:rFonts w:ascii="Times New Roman" w:hAnsi="Times New Roman" w:cs="Times New Roman"/>
          <w:sz w:val="24"/>
          <w:szCs w:val="24"/>
        </w:rPr>
        <w:t xml:space="preserve"> Bono, 1967). It is based on ‘self- organizing’ </w:t>
      </w:r>
      <w:r w:rsidR="00823F5C" w:rsidRPr="006374CC">
        <w:rPr>
          <w:rFonts w:ascii="Times New Roman" w:hAnsi="Times New Roman" w:cs="Times New Roman"/>
          <w:sz w:val="24"/>
          <w:szCs w:val="24"/>
        </w:rPr>
        <w:lastRenderedPageBreak/>
        <w:t xml:space="preserve">information system. “A self organization information system allows incoming information to organize itself into pattern. These patterns are not symmetric. There is need of a means for cutting across patterns. Lateral thinking provides that means.” Thus lateral thinking is based on information behaviour in self-organizing system. The specific meaning of ‘lateral thinking’ covers the use of specific techniques which are used to help us generate new ideas and new perceptions. This is directly concerned with creative thinking. The general meaning of ‘lateral thinking’ covers thinking that sets out to explore and to develop new perceptions instead of just working harder with the existing perceptions. In this way, lateral thinking is closely connected with perceptual thinking. Thus Lateral thinking is a set of attitudes, idioms and techniques including movement and provocation for cutting across patterns in a self-organising asymmetric patterning system. </w:t>
      </w:r>
    </w:p>
    <w:p w:rsidR="00823F5C"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23F5C" w:rsidRPr="006374CC">
        <w:rPr>
          <w:rFonts w:ascii="Times New Roman" w:hAnsi="Times New Roman" w:cs="Times New Roman"/>
          <w:sz w:val="24"/>
          <w:szCs w:val="24"/>
        </w:rPr>
        <w:t xml:space="preserve">In Six Thinking Hats Technique, the thinking is separated into six areas represented by six different </w:t>
      </w:r>
      <w:r w:rsidR="00B16AB2" w:rsidRPr="006374CC">
        <w:rPr>
          <w:rFonts w:ascii="Times New Roman" w:hAnsi="Times New Roman" w:cs="Times New Roman"/>
          <w:sz w:val="24"/>
          <w:szCs w:val="24"/>
        </w:rPr>
        <w:t>colours</w:t>
      </w:r>
      <w:r w:rsidR="00823F5C" w:rsidRPr="006374CC">
        <w:rPr>
          <w:rFonts w:ascii="Times New Roman" w:hAnsi="Times New Roman" w:cs="Times New Roman"/>
          <w:sz w:val="24"/>
          <w:szCs w:val="24"/>
        </w:rPr>
        <w:t>: white, red, yellow, black, green, and blue. The white hat is to only look at facts, information and data. The red hat is to give emotional response to a subject. The yellow hat is to view a subject from a logical positive side. The black hat is to view a situation or idea from a logical negative side. The green hat is to generate alternatives or innovative ideas. The blue hat is a kind of a facilitator. It is to think about thinking.</w:t>
      </w:r>
    </w:p>
    <w:p w:rsidR="00823F5C"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23F5C" w:rsidRPr="006374CC">
        <w:rPr>
          <w:rFonts w:ascii="Times New Roman" w:hAnsi="Times New Roman" w:cs="Times New Roman"/>
          <w:sz w:val="24"/>
          <w:szCs w:val="24"/>
        </w:rPr>
        <w:t xml:space="preserve">The Six Thinking Hats Technique is actually based on the theme of Parallel thinking; however it has the same rationale as the separation of the thinking in the lateral thinking. Therefore it is a good illustration of how separation of divergent thinking and convergent thinking is at the essence of Lateral thinking. Also the close </w:t>
      </w:r>
      <w:r w:rsidR="00823F5C" w:rsidRPr="006374CC">
        <w:rPr>
          <w:rFonts w:ascii="Times New Roman" w:hAnsi="Times New Roman" w:cs="Times New Roman"/>
          <w:sz w:val="24"/>
          <w:szCs w:val="24"/>
        </w:rPr>
        <w:lastRenderedPageBreak/>
        <w:t xml:space="preserve">association between parallel and lateral thinking makes it useful in improvement of both the thinking skills. </w:t>
      </w:r>
    </w:p>
    <w:p w:rsidR="00B14F19"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23F5C" w:rsidRPr="006374CC">
        <w:rPr>
          <w:rFonts w:ascii="Times New Roman" w:hAnsi="Times New Roman" w:cs="Times New Roman"/>
          <w:sz w:val="24"/>
          <w:szCs w:val="24"/>
        </w:rPr>
        <w:t>Besides this, Six Thinking Hats Technique systematically provides an opportunity for creativity in an environment that is free of the criticism and confrontation. It generates creative ideas in a novel way. As already mentioned, each hat focuses on certain aspect of</w:t>
      </w:r>
      <w:r w:rsidR="00B14F19" w:rsidRPr="006374CC">
        <w:rPr>
          <w:rFonts w:ascii="Times New Roman" w:hAnsi="Times New Roman" w:cs="Times New Roman"/>
          <w:sz w:val="24"/>
          <w:szCs w:val="24"/>
        </w:rPr>
        <w:t xml:space="preserve"> </w:t>
      </w:r>
      <w:r w:rsidR="00823F5C" w:rsidRPr="006374CC">
        <w:rPr>
          <w:rFonts w:ascii="Times New Roman" w:hAnsi="Times New Roman" w:cs="Times New Roman"/>
          <w:sz w:val="24"/>
          <w:szCs w:val="24"/>
        </w:rPr>
        <w:t>thinking in this strategy. In order to solve a problem in the first stage, it is necessary to</w:t>
      </w:r>
      <w:r w:rsidR="00B14F19" w:rsidRPr="006374CC">
        <w:rPr>
          <w:rFonts w:ascii="Times New Roman" w:hAnsi="Times New Roman" w:cs="Times New Roman"/>
          <w:sz w:val="24"/>
          <w:szCs w:val="24"/>
        </w:rPr>
        <w:t xml:space="preserve"> </w:t>
      </w:r>
      <w:r w:rsidR="00823F5C" w:rsidRPr="006374CC">
        <w:rPr>
          <w:rFonts w:ascii="Times New Roman" w:hAnsi="Times New Roman" w:cs="Times New Roman"/>
          <w:sz w:val="24"/>
          <w:szCs w:val="24"/>
        </w:rPr>
        <w:t xml:space="preserve">generate novel ideas and insights through the use of each hat separately and at later </w:t>
      </w:r>
      <w:r w:rsidR="00B16AB2" w:rsidRPr="006374CC">
        <w:rPr>
          <w:rFonts w:ascii="Times New Roman" w:hAnsi="Times New Roman" w:cs="Times New Roman"/>
          <w:sz w:val="24"/>
          <w:szCs w:val="24"/>
        </w:rPr>
        <w:t>stage, pool</w:t>
      </w:r>
      <w:r w:rsidR="00823F5C" w:rsidRPr="006374CC">
        <w:rPr>
          <w:rFonts w:ascii="Times New Roman" w:hAnsi="Times New Roman" w:cs="Times New Roman"/>
          <w:sz w:val="24"/>
          <w:szCs w:val="24"/>
        </w:rPr>
        <w:t xml:space="preserve"> all the hats together in a synergistic way to solve the problem creatively.</w:t>
      </w:r>
    </w:p>
    <w:p w:rsidR="00B14F19" w:rsidRPr="006374CC" w:rsidRDefault="00823F5C"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8D6715">
        <w:rPr>
          <w:rFonts w:ascii="Times New Roman" w:hAnsi="Times New Roman" w:cs="Times New Roman"/>
          <w:sz w:val="24"/>
          <w:szCs w:val="24"/>
        </w:rPr>
        <w:tab/>
      </w:r>
      <w:r w:rsidR="00B14F19" w:rsidRPr="006374CC">
        <w:rPr>
          <w:rFonts w:ascii="Times New Roman" w:hAnsi="Times New Roman" w:cs="Times New Roman"/>
          <w:sz w:val="24"/>
          <w:szCs w:val="24"/>
        </w:rPr>
        <w:t>Thus this strategy is a frame work for thinking and can incorporate parallel thinking, lateral thinking as well as creative thinking. Valuable judgmental thinking has its place in this system but it is not allowed to dominate as in normal thinking. There are six metaphorical hats and the thinker can put them on or take them off. The hats must never be used to categorize individuals. When done in group, everybody wear the same hat at the same time.</w:t>
      </w:r>
    </w:p>
    <w:p w:rsidR="00B14F19"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14F19" w:rsidRPr="006374CC">
        <w:rPr>
          <w:rFonts w:ascii="Times New Roman" w:hAnsi="Times New Roman" w:cs="Times New Roman"/>
          <w:sz w:val="24"/>
          <w:szCs w:val="24"/>
        </w:rPr>
        <w:t xml:space="preserve"> According to de </w:t>
      </w:r>
      <w:r w:rsidR="00E55A29" w:rsidRPr="006374CC">
        <w:rPr>
          <w:rFonts w:ascii="Times New Roman" w:hAnsi="Times New Roman" w:cs="Times New Roman"/>
          <w:sz w:val="24"/>
          <w:szCs w:val="24"/>
        </w:rPr>
        <w:t>Bono (</w:t>
      </w:r>
      <w:r w:rsidR="00B14F19" w:rsidRPr="006374CC">
        <w:rPr>
          <w:rFonts w:ascii="Times New Roman" w:hAnsi="Times New Roman" w:cs="Times New Roman"/>
          <w:sz w:val="24"/>
          <w:szCs w:val="24"/>
        </w:rPr>
        <w:t xml:space="preserve">1985) the descriptions about hats are: </w:t>
      </w:r>
    </w:p>
    <w:p w:rsidR="00B14F19" w:rsidRPr="008D6715" w:rsidRDefault="008D6715" w:rsidP="006374CC">
      <w:pPr>
        <w:spacing w:line="480" w:lineRule="auto"/>
        <w:jc w:val="both"/>
        <w:rPr>
          <w:rFonts w:ascii="Times New Roman" w:hAnsi="Times New Roman" w:cs="Times New Roman"/>
          <w:b/>
          <w:bCs/>
          <w:sz w:val="24"/>
          <w:szCs w:val="24"/>
        </w:rPr>
      </w:pPr>
      <w:r w:rsidRPr="008D6715">
        <w:rPr>
          <w:rFonts w:ascii="Times New Roman" w:hAnsi="Times New Roman" w:cs="Times New Roman"/>
          <w:b/>
          <w:bCs/>
          <w:sz w:val="24"/>
          <w:szCs w:val="24"/>
        </w:rPr>
        <w:t xml:space="preserve">White Hat </w:t>
      </w:r>
    </w:p>
    <w:p w:rsidR="008D6715"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14F19" w:rsidRPr="006374CC">
        <w:rPr>
          <w:rFonts w:ascii="Times New Roman" w:hAnsi="Times New Roman" w:cs="Times New Roman"/>
          <w:sz w:val="24"/>
          <w:szCs w:val="24"/>
        </w:rPr>
        <w:t xml:space="preserve">The white hat is neutral and symbolizes ‘information’. The white (absence of colour) indicates neutrality. Think of white paper. When it is in use, everyone focuses directly and exclusively on information .This covers facts, figures, information needs and gaps. Imagine a computer that gives the facts and figures for which it is asked. The computer is neutral and objective. It does not offer </w:t>
      </w:r>
      <w:r w:rsidR="00B14F19" w:rsidRPr="006374CC">
        <w:rPr>
          <w:rFonts w:ascii="Times New Roman" w:hAnsi="Times New Roman" w:cs="Times New Roman"/>
          <w:sz w:val="24"/>
          <w:szCs w:val="24"/>
        </w:rPr>
        <w:lastRenderedPageBreak/>
        <w:t>interpretations or opinions. When wearing the white thinking hat, the thinker should imitate the computer. Thus the white hat lays out the means for obtaining the needed information about the topic/subject-matter. It includ</w:t>
      </w:r>
      <w:r>
        <w:rPr>
          <w:rFonts w:ascii="Times New Roman" w:hAnsi="Times New Roman" w:cs="Times New Roman"/>
          <w:sz w:val="24"/>
          <w:szCs w:val="24"/>
        </w:rPr>
        <w:t>es following types of questions</w:t>
      </w:r>
    </w:p>
    <w:p w:rsidR="00B14F19" w:rsidRPr="006374CC" w:rsidRDefault="00B14F19"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What information do we have?  </w:t>
      </w:r>
    </w:p>
    <w:p w:rsidR="00B14F19" w:rsidRPr="006374CC" w:rsidRDefault="00B14F19"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What information do we need to get?  </w:t>
      </w:r>
    </w:p>
    <w:p w:rsidR="00B14F19" w:rsidRPr="006374CC" w:rsidRDefault="00B14F19"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What information is missing? </w:t>
      </w:r>
    </w:p>
    <w:p w:rsidR="00823F5C" w:rsidRPr="006374CC" w:rsidRDefault="00B14F19"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How are we going to get the information we need?</w:t>
      </w:r>
    </w:p>
    <w:p w:rsidR="00447B36" w:rsidRPr="008D6715" w:rsidRDefault="008D6715" w:rsidP="006374CC">
      <w:pPr>
        <w:spacing w:line="480" w:lineRule="auto"/>
        <w:jc w:val="both"/>
        <w:rPr>
          <w:rFonts w:ascii="Times New Roman" w:hAnsi="Times New Roman" w:cs="Times New Roman"/>
          <w:b/>
          <w:bCs/>
          <w:sz w:val="24"/>
          <w:szCs w:val="24"/>
        </w:rPr>
      </w:pPr>
      <w:r w:rsidRPr="008D6715">
        <w:rPr>
          <w:rFonts w:ascii="Times New Roman" w:hAnsi="Times New Roman" w:cs="Times New Roman"/>
          <w:b/>
          <w:bCs/>
          <w:sz w:val="24"/>
          <w:szCs w:val="24"/>
        </w:rPr>
        <w:t>Red Hat</w:t>
      </w:r>
    </w:p>
    <w:p w:rsidR="000F659B"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14F19" w:rsidRPr="006374CC">
        <w:rPr>
          <w:rFonts w:ascii="Times New Roman" w:hAnsi="Times New Roman" w:cs="Times New Roman"/>
          <w:sz w:val="24"/>
          <w:szCs w:val="24"/>
        </w:rPr>
        <w:t>The red hat is for intuition, feelings, hunches and emotions. Think of fire and warmth. The red hat legitimizes emotions and feelings as an important part of thinking. The red hat makes feelings visible so that they can become part of the thinking and also part of the value system that chooses the route on the map. The red hat provides a convenient method for a thinker to switch in and out of the ‘feeling’ mode in a way that is not possible without such a device. The red hat allows the thinker to put forward his feelings and intuitions without any need to justify them. The red hat covers two broad types of feeling. Firstly, there are the ordinary emotions such as fear and dislike to the more subtle ones such as suspicion. Secondly, there are the complex judgments that go into such types of ‘feeling’ as hunch, intuition, sense, taste, aesthetic feeling and other not visibly-justified types of feeling. It includes following types of questions:</w:t>
      </w:r>
      <w:r w:rsidR="000F659B" w:rsidRPr="006374CC">
        <w:rPr>
          <w:rFonts w:ascii="Times New Roman" w:hAnsi="Times New Roman" w:cs="Times New Roman"/>
          <w:sz w:val="24"/>
          <w:szCs w:val="24"/>
        </w:rPr>
        <w:t xml:space="preserve">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What do I feel about this matter right now?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My intuition is as follows……………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lastRenderedPageBreak/>
        <w:t xml:space="preserve">I have this feeling…………..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I am very angry about this…………….  </w:t>
      </w:r>
    </w:p>
    <w:p w:rsidR="00B14F19" w:rsidRPr="006374CC" w:rsidRDefault="000F659B"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There are many doubts……….</w:t>
      </w:r>
    </w:p>
    <w:p w:rsidR="000F659B" w:rsidRPr="008D6715" w:rsidRDefault="008D6715" w:rsidP="006374CC">
      <w:pPr>
        <w:spacing w:line="480" w:lineRule="auto"/>
        <w:jc w:val="both"/>
        <w:rPr>
          <w:rFonts w:ascii="Times New Roman" w:hAnsi="Times New Roman" w:cs="Times New Roman"/>
          <w:b/>
          <w:bCs/>
          <w:sz w:val="24"/>
          <w:szCs w:val="24"/>
        </w:rPr>
      </w:pPr>
      <w:r w:rsidRPr="008D6715">
        <w:rPr>
          <w:rFonts w:ascii="Times New Roman" w:hAnsi="Times New Roman" w:cs="Times New Roman"/>
          <w:b/>
          <w:bCs/>
          <w:sz w:val="24"/>
          <w:szCs w:val="24"/>
        </w:rPr>
        <w:t xml:space="preserve">Black Hat </w:t>
      </w:r>
    </w:p>
    <w:p w:rsidR="000F659B"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659B" w:rsidRPr="006374CC">
        <w:rPr>
          <w:rFonts w:ascii="Times New Roman" w:hAnsi="Times New Roman" w:cs="Times New Roman"/>
          <w:sz w:val="24"/>
          <w:szCs w:val="24"/>
        </w:rPr>
        <w:t xml:space="preserve">The black hat is for thinking that is cautious, careful and critical. Think of black and a judge’s robes. It belongs to judgment. The black hat is used to point out why a suggestion does not fit the facts, the available experience, the system in use, or the policy that is being followed. The black hat must always be logical. It is an objective attempt to put the negative elements onto the map. Black hat thinking is specifically concerned with negative assessment. It has mainly following questions: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Does this fit the facts?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Will it work?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Is it safe?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Can it be done?  </w:t>
      </w:r>
    </w:p>
    <w:p w:rsidR="00786B04" w:rsidRPr="006374CC" w:rsidRDefault="000F659B"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What can go wrong?</w:t>
      </w:r>
    </w:p>
    <w:p w:rsidR="000F659B" w:rsidRPr="008D6715" w:rsidRDefault="008D6715" w:rsidP="006374CC">
      <w:pPr>
        <w:spacing w:line="480" w:lineRule="auto"/>
        <w:jc w:val="both"/>
        <w:rPr>
          <w:rFonts w:ascii="Times New Roman" w:hAnsi="Times New Roman" w:cs="Times New Roman"/>
          <w:b/>
          <w:bCs/>
          <w:sz w:val="24"/>
          <w:szCs w:val="24"/>
        </w:rPr>
      </w:pPr>
      <w:r w:rsidRPr="008D6715">
        <w:rPr>
          <w:rFonts w:ascii="Times New Roman" w:hAnsi="Times New Roman" w:cs="Times New Roman"/>
          <w:b/>
          <w:bCs/>
          <w:sz w:val="24"/>
          <w:szCs w:val="24"/>
        </w:rPr>
        <w:t xml:space="preserve">Yellow Hat </w:t>
      </w:r>
    </w:p>
    <w:p w:rsidR="000F659B"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659B" w:rsidRPr="006374CC">
        <w:rPr>
          <w:rFonts w:ascii="Times New Roman" w:hAnsi="Times New Roman" w:cs="Times New Roman"/>
          <w:sz w:val="24"/>
          <w:szCs w:val="24"/>
        </w:rPr>
        <w:t>Yellow Hat is the logical positive, why something will work and why it will offer benefits.</w:t>
      </w:r>
      <w:r>
        <w:rPr>
          <w:rFonts w:ascii="Times New Roman" w:hAnsi="Times New Roman" w:cs="Times New Roman"/>
          <w:sz w:val="24"/>
          <w:szCs w:val="24"/>
        </w:rPr>
        <w:t xml:space="preserve"> </w:t>
      </w:r>
      <w:r w:rsidR="000F659B" w:rsidRPr="006374CC">
        <w:rPr>
          <w:rFonts w:ascii="Times New Roman" w:hAnsi="Times New Roman" w:cs="Times New Roman"/>
          <w:sz w:val="24"/>
          <w:szCs w:val="24"/>
        </w:rPr>
        <w:t xml:space="preserve">The yellow colour symbolizes sunshine, brightness and optimism. It can be used in looking forward to the positive results of some proposed action, values and benefits. Thus it develops ‘value sensitivity’ which is required for constructive thinking. Yellow hat thinking is concerned with positive assessment just as black hat thinking is concerned with negative assessment. It is concerned </w:t>
      </w:r>
      <w:r w:rsidR="000F659B" w:rsidRPr="006374CC">
        <w:rPr>
          <w:rFonts w:ascii="Times New Roman" w:hAnsi="Times New Roman" w:cs="Times New Roman"/>
          <w:sz w:val="24"/>
          <w:szCs w:val="24"/>
        </w:rPr>
        <w:lastRenderedPageBreak/>
        <w:t xml:space="preserve">with operacy and with ‘making things happen’. This hat thinking can be speculative and opportunity seeking. It also permits visions and dreams. It has mainly following questions: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Why it can be done?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What are the benefits?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Why it is a good thing to do?  </w:t>
      </w:r>
    </w:p>
    <w:p w:rsidR="00D934D0" w:rsidRPr="006374CC" w:rsidRDefault="000F659B"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What are the values here?</w:t>
      </w:r>
    </w:p>
    <w:p w:rsidR="000F659B" w:rsidRPr="008D6715" w:rsidRDefault="008D6715" w:rsidP="006374CC">
      <w:pPr>
        <w:spacing w:line="480" w:lineRule="auto"/>
        <w:jc w:val="both"/>
        <w:rPr>
          <w:rFonts w:ascii="Times New Roman" w:hAnsi="Times New Roman" w:cs="Times New Roman"/>
          <w:b/>
          <w:bCs/>
          <w:sz w:val="24"/>
          <w:szCs w:val="24"/>
        </w:rPr>
      </w:pPr>
      <w:r w:rsidRPr="008D6715">
        <w:rPr>
          <w:rFonts w:ascii="Times New Roman" w:hAnsi="Times New Roman" w:cs="Times New Roman"/>
          <w:b/>
          <w:bCs/>
          <w:sz w:val="24"/>
          <w:szCs w:val="24"/>
        </w:rPr>
        <w:t xml:space="preserve">Green Hat </w:t>
      </w:r>
    </w:p>
    <w:p w:rsidR="000F659B"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659B" w:rsidRPr="006374CC">
        <w:rPr>
          <w:rFonts w:ascii="Times New Roman" w:hAnsi="Times New Roman" w:cs="Times New Roman"/>
          <w:sz w:val="24"/>
          <w:szCs w:val="24"/>
        </w:rPr>
        <w:t>Green Hat is the hat of creativity, alternatives and energy. The green colour symbolises fertility, growth and the value of seeds. Under this hat everyone looks for fresh ideas,</w:t>
      </w:r>
      <w:r>
        <w:rPr>
          <w:rFonts w:ascii="Times New Roman" w:hAnsi="Times New Roman" w:cs="Times New Roman"/>
          <w:sz w:val="24"/>
          <w:szCs w:val="24"/>
        </w:rPr>
        <w:t xml:space="preserve"> </w:t>
      </w:r>
      <w:r w:rsidR="000F659B" w:rsidRPr="006374CC">
        <w:rPr>
          <w:rFonts w:ascii="Times New Roman" w:hAnsi="Times New Roman" w:cs="Times New Roman"/>
          <w:sz w:val="24"/>
          <w:szCs w:val="24"/>
        </w:rPr>
        <w:t>modifications of an idea and possibilities. The search for alternatives is a fundamental aspect of green hat thinking. There is a need to go beyond the known and the obvious and the satisfactory. Here, the thinker uses creative pause also to move forward from an idea in order to reach a new idea. Provocation is an important part of green hat thinking. A provocation is used to take us out of our usual patterns of thinking. Thus green hat is important for lateral thinking also. It includes following types of questions:</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What is interesting?</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What can be alternative changes?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What can we do here? </w:t>
      </w:r>
    </w:p>
    <w:p w:rsidR="000F659B" w:rsidRPr="006374CC" w:rsidRDefault="000F659B"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Are there some different ideas?</w:t>
      </w:r>
    </w:p>
    <w:p w:rsidR="008D6715" w:rsidRDefault="008D6715">
      <w:pPr>
        <w:rPr>
          <w:rFonts w:ascii="Times New Roman" w:hAnsi="Times New Roman" w:cs="Times New Roman"/>
          <w:sz w:val="24"/>
          <w:szCs w:val="24"/>
        </w:rPr>
      </w:pPr>
      <w:r>
        <w:rPr>
          <w:rFonts w:ascii="Times New Roman" w:hAnsi="Times New Roman" w:cs="Times New Roman"/>
          <w:sz w:val="24"/>
          <w:szCs w:val="24"/>
        </w:rPr>
        <w:br w:type="page"/>
      </w:r>
    </w:p>
    <w:p w:rsidR="000F659B" w:rsidRPr="008D6715" w:rsidRDefault="008D6715" w:rsidP="006374CC">
      <w:pPr>
        <w:spacing w:line="480" w:lineRule="auto"/>
        <w:jc w:val="both"/>
        <w:rPr>
          <w:rFonts w:ascii="Times New Roman" w:hAnsi="Times New Roman" w:cs="Times New Roman"/>
          <w:b/>
          <w:bCs/>
          <w:sz w:val="24"/>
          <w:szCs w:val="24"/>
        </w:rPr>
      </w:pPr>
      <w:r w:rsidRPr="008D6715">
        <w:rPr>
          <w:rFonts w:ascii="Times New Roman" w:hAnsi="Times New Roman" w:cs="Times New Roman"/>
          <w:b/>
          <w:bCs/>
          <w:sz w:val="24"/>
          <w:szCs w:val="24"/>
        </w:rPr>
        <w:lastRenderedPageBreak/>
        <w:t xml:space="preserve">Blue Hat </w:t>
      </w:r>
    </w:p>
    <w:p w:rsidR="00A97AB6"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659B" w:rsidRPr="006374CC">
        <w:rPr>
          <w:rFonts w:ascii="Times New Roman" w:hAnsi="Times New Roman" w:cs="Times New Roman"/>
          <w:sz w:val="24"/>
          <w:szCs w:val="24"/>
        </w:rPr>
        <w:t>Blue Hat is the over viewing or process control hat. This hat organizes the thinking. Think of the blue sky above. The blue hat is concerned with Meta cognition. It decides on the focus, puts together outcomes, solutions, designs, next steps, etc. Blue hat thinking is also responsible for summaries, overvi</w:t>
      </w:r>
      <w:r w:rsidR="00950F94">
        <w:rPr>
          <w:rFonts w:ascii="Times New Roman" w:hAnsi="Times New Roman" w:cs="Times New Roman"/>
          <w:sz w:val="24"/>
          <w:szCs w:val="24"/>
        </w:rPr>
        <w:t xml:space="preserve">ews and conclusions. It addresses the </w:t>
      </w:r>
      <w:r w:rsidR="00950F94" w:rsidRPr="006374CC">
        <w:rPr>
          <w:rFonts w:ascii="Times New Roman" w:hAnsi="Times New Roman" w:cs="Times New Roman"/>
          <w:sz w:val="24"/>
          <w:szCs w:val="24"/>
        </w:rPr>
        <w:t>following</w:t>
      </w:r>
      <w:r w:rsidR="000F659B" w:rsidRPr="006374CC">
        <w:rPr>
          <w:rFonts w:ascii="Times New Roman" w:hAnsi="Times New Roman" w:cs="Times New Roman"/>
          <w:sz w:val="24"/>
          <w:szCs w:val="24"/>
        </w:rPr>
        <w:t xml:space="preserve"> types of</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questions:</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What are we thinking about?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What do we want to achieve?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What is the outcome here? </w:t>
      </w:r>
    </w:p>
    <w:p w:rsidR="000F659B" w:rsidRPr="006374CC" w:rsidRDefault="000F659B" w:rsidP="008D6715">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Can we suggest a solution?  </w:t>
      </w:r>
    </w:p>
    <w:p w:rsidR="000F659B" w:rsidRPr="006374CC" w:rsidRDefault="000F659B"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What is the next step? </w:t>
      </w:r>
    </w:p>
    <w:p w:rsidR="00447B36"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97AB6" w:rsidRPr="006374CC">
        <w:rPr>
          <w:rFonts w:ascii="Times New Roman" w:hAnsi="Times New Roman" w:cs="Times New Roman"/>
          <w:sz w:val="24"/>
          <w:szCs w:val="24"/>
        </w:rPr>
        <w:t>T</w:t>
      </w:r>
      <w:r w:rsidR="000F659B" w:rsidRPr="006374CC">
        <w:rPr>
          <w:rFonts w:ascii="Times New Roman" w:hAnsi="Times New Roman" w:cs="Times New Roman"/>
          <w:sz w:val="24"/>
          <w:szCs w:val="24"/>
        </w:rPr>
        <w:t>hus, this technique is to do only one kind of thinking at a time. The rationale behind the</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separation is first of all to maximize the sensitivity of the thinking about a particular area or</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field. The point is that a continuous thinking about a specific area is actually a stimulus for the thinking of the area itself. In other words, if a person gets only positive input about a</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subject then the mechanism of the mind will make the thinking directed in that area of</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thinking. It generates a spiral effect, where the sole thinking about an area makes it easier to</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think about that area, with a continuous upward effect. Positive input affects the thinking to</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think in positive ways, while negative input does it to think negative and creative input does</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 xml:space="preserve">it to think creative. Six Thinking Hats is a tactic for incorporating various ways of thinking into the learning process. In most group contexts, individuals tend to feel constrained to consistently adopt a specific perspective (optimistic, pessimistic, </w:t>
      </w:r>
      <w:r w:rsidR="000F659B" w:rsidRPr="006374CC">
        <w:rPr>
          <w:rFonts w:ascii="Times New Roman" w:hAnsi="Times New Roman" w:cs="Times New Roman"/>
          <w:sz w:val="24"/>
          <w:szCs w:val="24"/>
        </w:rPr>
        <w:lastRenderedPageBreak/>
        <w:t>objective etc.).  This limits the ways and extent to which each individual and thus the group as a whole can explore an issue.  With the Six</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Thinking Hats, one is no longer limited to a single perspective in one’s thinking.  The hats are</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categories of thinking behaviour and not of people themselves.  The purpose of the hats is to direct thinking, not classify either the thinking or the thinker. Wearing a hat means deliberately adopting a perspective that is not necessarily one’s own.  It is important that all</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group members are aware of this fact.  The different colours don't always follow in the same order. Depending on the situation, and the mix of people, it might be better to let people get</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their negative thoughts out first, or their intuitive sense, and then use yellow or green to move</w:t>
      </w:r>
      <w:r w:rsidR="00A97AB6" w:rsidRPr="006374CC">
        <w:rPr>
          <w:rFonts w:ascii="Times New Roman" w:hAnsi="Times New Roman" w:cs="Times New Roman"/>
          <w:sz w:val="24"/>
          <w:szCs w:val="24"/>
        </w:rPr>
        <w:t xml:space="preserve"> </w:t>
      </w:r>
      <w:r w:rsidR="000F659B" w:rsidRPr="006374CC">
        <w:rPr>
          <w:rFonts w:ascii="Times New Roman" w:hAnsi="Times New Roman" w:cs="Times New Roman"/>
          <w:sz w:val="24"/>
          <w:szCs w:val="24"/>
        </w:rPr>
        <w:t>ahead. The blue hat comments on the thinking being used, asks for conclusions, decisions</w:t>
      </w:r>
      <w:r w:rsidR="00E12EF4" w:rsidRPr="006374CC">
        <w:rPr>
          <w:rFonts w:ascii="Times New Roman" w:hAnsi="Times New Roman" w:cs="Times New Roman"/>
          <w:sz w:val="24"/>
          <w:szCs w:val="24"/>
        </w:rPr>
        <w:t>, etc</w:t>
      </w:r>
      <w:r w:rsidR="000F659B" w:rsidRPr="006374CC">
        <w:rPr>
          <w:rFonts w:ascii="Times New Roman" w:hAnsi="Times New Roman" w:cs="Times New Roman"/>
          <w:sz w:val="24"/>
          <w:szCs w:val="24"/>
        </w:rPr>
        <w:t xml:space="preserve">. The blue hat can move from person to person, or can be a chairperson.  </w:t>
      </w:r>
    </w:p>
    <w:p w:rsidR="00950F94" w:rsidRDefault="00950F94" w:rsidP="006374CC">
      <w:pPr>
        <w:spacing w:line="480" w:lineRule="auto"/>
        <w:jc w:val="both"/>
        <w:rPr>
          <w:rFonts w:ascii="Times New Roman" w:hAnsi="Times New Roman" w:cs="Times New Roman"/>
          <w:b/>
          <w:bCs/>
          <w:sz w:val="24"/>
          <w:szCs w:val="24"/>
        </w:rPr>
      </w:pPr>
      <w:r w:rsidRPr="00950F94">
        <w:rPr>
          <w:rFonts w:ascii="Times New Roman" w:hAnsi="Times New Roman" w:cs="Times New Roman"/>
          <w:b/>
          <w:bCs/>
          <w:sz w:val="24"/>
          <w:szCs w:val="24"/>
        </w:rPr>
        <w:t>Benefits of Six Thinking Hat Strategy</w:t>
      </w:r>
    </w:p>
    <w:p w:rsidR="0034107C" w:rsidRPr="0034107C" w:rsidRDefault="0034107C" w:rsidP="006374CC">
      <w:pPr>
        <w:spacing w:line="480" w:lineRule="auto"/>
        <w:jc w:val="both"/>
        <w:rPr>
          <w:rFonts w:ascii="Times New Roman" w:hAnsi="Times New Roman" w:cs="Times New Roman"/>
          <w:sz w:val="24"/>
          <w:szCs w:val="24"/>
        </w:rPr>
      </w:pPr>
      <w:r w:rsidRPr="0034107C">
        <w:rPr>
          <w:rFonts w:ascii="Times New Roman" w:hAnsi="Times New Roman" w:cs="Times New Roman"/>
          <w:sz w:val="24"/>
          <w:szCs w:val="24"/>
        </w:rPr>
        <w:t>T</w:t>
      </w:r>
      <w:r>
        <w:rPr>
          <w:rFonts w:ascii="Times New Roman" w:hAnsi="Times New Roman" w:cs="Times New Roman"/>
          <w:sz w:val="24"/>
          <w:szCs w:val="24"/>
        </w:rPr>
        <w:t>his method has many benefits to students, teachers and educational leaders.</w:t>
      </w:r>
    </w:p>
    <w:p w:rsidR="00950F94" w:rsidRDefault="0034107C" w:rsidP="006374C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Benefits to students</w:t>
      </w:r>
    </w:p>
    <w:p w:rsidR="00EB284B" w:rsidRPr="00F77269" w:rsidRDefault="00EB284B" w:rsidP="00EB284B">
      <w:pPr>
        <w:spacing w:line="480" w:lineRule="auto"/>
        <w:jc w:val="both"/>
        <w:rPr>
          <w:rFonts w:ascii="Times New Roman" w:hAnsi="Times New Roman" w:cs="Times New Roman"/>
          <w:sz w:val="24"/>
          <w:szCs w:val="24"/>
        </w:rPr>
      </w:pPr>
      <w:r w:rsidRPr="00F77269">
        <w:rPr>
          <w:rFonts w:ascii="Times New Roman" w:hAnsi="Times New Roman" w:cs="Times New Roman"/>
          <w:sz w:val="24"/>
          <w:szCs w:val="24"/>
        </w:rPr>
        <w:t xml:space="preserve">The </w:t>
      </w:r>
      <w:r w:rsidR="00F77269" w:rsidRPr="00F77269">
        <w:rPr>
          <w:rFonts w:ascii="Times New Roman" w:hAnsi="Times New Roman" w:cs="Times New Roman"/>
          <w:sz w:val="24"/>
          <w:szCs w:val="24"/>
        </w:rPr>
        <w:t>colours</w:t>
      </w:r>
      <w:r w:rsidRPr="00F77269">
        <w:rPr>
          <w:rFonts w:ascii="Times New Roman" w:hAnsi="Times New Roman" w:cs="Times New Roman"/>
          <w:sz w:val="24"/>
          <w:szCs w:val="24"/>
        </w:rPr>
        <w:t xml:space="preserve"> and hats provide a visual image that is easy to learn, remember and use</w:t>
      </w:r>
      <w:r w:rsidR="00F77269">
        <w:rPr>
          <w:rFonts w:ascii="Times New Roman" w:hAnsi="Times New Roman" w:cs="Times New Roman"/>
          <w:sz w:val="24"/>
          <w:szCs w:val="24"/>
        </w:rPr>
        <w:t xml:space="preserve"> for learners. </w:t>
      </w:r>
      <w:r w:rsidRPr="00F77269">
        <w:rPr>
          <w:rFonts w:ascii="Times New Roman" w:hAnsi="Times New Roman" w:cs="Times New Roman"/>
          <w:sz w:val="24"/>
          <w:szCs w:val="24"/>
        </w:rPr>
        <w:t xml:space="preserve"> Students become independent thinkers. </w:t>
      </w:r>
      <w:r w:rsidR="00F77269">
        <w:rPr>
          <w:rFonts w:ascii="Times New Roman" w:hAnsi="Times New Roman" w:cs="Times New Roman"/>
          <w:sz w:val="24"/>
          <w:szCs w:val="24"/>
        </w:rPr>
        <w:t>Their</w:t>
      </w:r>
      <w:r w:rsidRPr="00F77269">
        <w:rPr>
          <w:rFonts w:ascii="Times New Roman" w:hAnsi="Times New Roman" w:cs="Times New Roman"/>
          <w:sz w:val="24"/>
          <w:szCs w:val="24"/>
        </w:rPr>
        <w:t xml:space="preserve"> </w:t>
      </w:r>
      <w:r w:rsidR="00F77269">
        <w:rPr>
          <w:rFonts w:ascii="Times New Roman" w:hAnsi="Times New Roman" w:cs="Times New Roman"/>
          <w:sz w:val="24"/>
          <w:szCs w:val="24"/>
        </w:rPr>
        <w:t>t</w:t>
      </w:r>
      <w:r w:rsidRPr="00F77269">
        <w:rPr>
          <w:rFonts w:ascii="Times New Roman" w:hAnsi="Times New Roman" w:cs="Times New Roman"/>
          <w:sz w:val="24"/>
          <w:szCs w:val="24"/>
        </w:rPr>
        <w:t>hinking is</w:t>
      </w:r>
      <w:r w:rsidR="00F77269">
        <w:rPr>
          <w:rFonts w:ascii="Times New Roman" w:hAnsi="Times New Roman" w:cs="Times New Roman"/>
          <w:sz w:val="24"/>
          <w:szCs w:val="24"/>
        </w:rPr>
        <w:t xml:space="preserve"> visible, focused, in depth,</w:t>
      </w:r>
      <w:r w:rsidRPr="00F77269">
        <w:rPr>
          <w:rFonts w:ascii="Times New Roman" w:hAnsi="Times New Roman" w:cs="Times New Roman"/>
          <w:sz w:val="24"/>
          <w:szCs w:val="24"/>
        </w:rPr>
        <w:t xml:space="preserve"> critical and creative. </w:t>
      </w:r>
      <w:r w:rsidR="00F77269">
        <w:rPr>
          <w:rFonts w:ascii="Times New Roman" w:hAnsi="Times New Roman" w:cs="Times New Roman"/>
          <w:sz w:val="24"/>
          <w:szCs w:val="24"/>
        </w:rPr>
        <w:t xml:space="preserve"> This</w:t>
      </w:r>
      <w:r w:rsidRPr="00F77269">
        <w:rPr>
          <w:rFonts w:ascii="Times New Roman" w:hAnsi="Times New Roman" w:cs="Times New Roman"/>
          <w:sz w:val="24"/>
          <w:szCs w:val="24"/>
        </w:rPr>
        <w:t xml:space="preserve"> strategy can be used on a simple, </w:t>
      </w:r>
      <w:r w:rsidR="00F77269" w:rsidRPr="00F77269">
        <w:rPr>
          <w:rFonts w:ascii="Times New Roman" w:hAnsi="Times New Roman" w:cs="Times New Roman"/>
          <w:sz w:val="24"/>
          <w:szCs w:val="24"/>
        </w:rPr>
        <w:t>concrete,</w:t>
      </w:r>
      <w:r w:rsidRPr="00F77269">
        <w:rPr>
          <w:rFonts w:ascii="Times New Roman" w:hAnsi="Times New Roman" w:cs="Times New Roman"/>
          <w:sz w:val="24"/>
          <w:szCs w:val="24"/>
        </w:rPr>
        <w:t xml:space="preserve"> abs</w:t>
      </w:r>
      <w:r w:rsidR="00F77269">
        <w:rPr>
          <w:rFonts w:ascii="Times New Roman" w:hAnsi="Times New Roman" w:cs="Times New Roman"/>
          <w:sz w:val="24"/>
          <w:szCs w:val="24"/>
        </w:rPr>
        <w:t xml:space="preserve">tract and sophisticated level. It improves </w:t>
      </w:r>
      <w:r w:rsidR="00F77269" w:rsidRPr="00F77269">
        <w:rPr>
          <w:rFonts w:ascii="Times New Roman" w:hAnsi="Times New Roman" w:cs="Times New Roman"/>
          <w:sz w:val="24"/>
          <w:szCs w:val="24"/>
        </w:rPr>
        <w:t>listening</w:t>
      </w:r>
      <w:r w:rsidRPr="00F77269">
        <w:rPr>
          <w:rFonts w:ascii="Times New Roman" w:hAnsi="Times New Roman" w:cs="Times New Roman"/>
          <w:sz w:val="24"/>
          <w:szCs w:val="24"/>
        </w:rPr>
        <w:t xml:space="preserve">, speaking, reading and writing </w:t>
      </w:r>
      <w:r w:rsidR="00F77269">
        <w:rPr>
          <w:rFonts w:ascii="Times New Roman" w:hAnsi="Times New Roman" w:cs="Times New Roman"/>
          <w:sz w:val="24"/>
          <w:szCs w:val="24"/>
        </w:rPr>
        <w:t xml:space="preserve">skills of students. </w:t>
      </w:r>
      <w:r w:rsidRPr="00F77269">
        <w:rPr>
          <w:rFonts w:ascii="Times New Roman" w:hAnsi="Times New Roman" w:cs="Times New Roman"/>
          <w:sz w:val="24"/>
          <w:szCs w:val="24"/>
        </w:rPr>
        <w:t xml:space="preserve"> Interdisciplinary connections integrate the curriculum</w:t>
      </w:r>
      <w:r w:rsidR="00F77269">
        <w:rPr>
          <w:rFonts w:ascii="Times New Roman" w:hAnsi="Times New Roman" w:cs="Times New Roman"/>
          <w:sz w:val="24"/>
          <w:szCs w:val="24"/>
        </w:rPr>
        <w:t xml:space="preserve"> through this strategy</w:t>
      </w:r>
      <w:r w:rsidR="008A6433">
        <w:rPr>
          <w:rFonts w:ascii="Times New Roman" w:hAnsi="Times New Roman" w:cs="Times New Roman"/>
          <w:sz w:val="24"/>
          <w:szCs w:val="24"/>
        </w:rPr>
        <w:t>. It develops</w:t>
      </w:r>
      <w:r w:rsidRPr="00F77269">
        <w:rPr>
          <w:rFonts w:ascii="Times New Roman" w:hAnsi="Times New Roman" w:cs="Times New Roman"/>
          <w:sz w:val="24"/>
          <w:szCs w:val="24"/>
        </w:rPr>
        <w:t xml:space="preserve"> </w:t>
      </w:r>
      <w:r w:rsidR="008A6433">
        <w:rPr>
          <w:rFonts w:ascii="Times New Roman" w:hAnsi="Times New Roman" w:cs="Times New Roman"/>
          <w:sz w:val="24"/>
          <w:szCs w:val="24"/>
        </w:rPr>
        <w:t>p</w:t>
      </w:r>
      <w:r w:rsidRPr="00F77269">
        <w:rPr>
          <w:rFonts w:ascii="Times New Roman" w:hAnsi="Times New Roman" w:cs="Times New Roman"/>
          <w:sz w:val="24"/>
          <w:szCs w:val="24"/>
        </w:rPr>
        <w:t xml:space="preserve">roblem solving, decision making, leadership and independence. Students led discussions and projects are focused and in depth. </w:t>
      </w:r>
      <w:r w:rsidRPr="00F77269">
        <w:rPr>
          <w:rFonts w:ascii="Times New Roman" w:hAnsi="Times New Roman" w:cs="Times New Roman"/>
          <w:sz w:val="24"/>
          <w:szCs w:val="24"/>
        </w:rPr>
        <w:lastRenderedPageBreak/>
        <w:t>S</w:t>
      </w:r>
      <w:r w:rsidR="008A6433">
        <w:rPr>
          <w:rFonts w:ascii="Times New Roman" w:hAnsi="Times New Roman" w:cs="Times New Roman"/>
          <w:sz w:val="24"/>
          <w:szCs w:val="24"/>
        </w:rPr>
        <w:t>tudents ask quality questions and develop confidence among students.</w:t>
      </w:r>
      <w:r w:rsidRPr="00F77269">
        <w:rPr>
          <w:rFonts w:ascii="Times New Roman" w:hAnsi="Times New Roman" w:cs="Times New Roman"/>
          <w:sz w:val="24"/>
          <w:szCs w:val="24"/>
        </w:rPr>
        <w:t>Self-evaluation</w:t>
      </w:r>
      <w:r w:rsidR="008A6433">
        <w:rPr>
          <w:rFonts w:ascii="Times New Roman" w:hAnsi="Times New Roman" w:cs="Times New Roman"/>
          <w:sz w:val="24"/>
          <w:szCs w:val="24"/>
        </w:rPr>
        <w:t xml:space="preserve"> becomes</w:t>
      </w:r>
      <w:r w:rsidRPr="00F77269">
        <w:rPr>
          <w:rFonts w:ascii="Times New Roman" w:hAnsi="Times New Roman" w:cs="Times New Roman"/>
          <w:sz w:val="24"/>
          <w:szCs w:val="24"/>
        </w:rPr>
        <w:t xml:space="preserve"> in </w:t>
      </w:r>
      <w:r w:rsidR="008A6433">
        <w:rPr>
          <w:rFonts w:ascii="Times New Roman" w:hAnsi="Times New Roman" w:cs="Times New Roman"/>
          <w:sz w:val="24"/>
          <w:szCs w:val="24"/>
        </w:rPr>
        <w:t xml:space="preserve">a </w:t>
      </w:r>
      <w:r w:rsidRPr="00F77269">
        <w:rPr>
          <w:rFonts w:ascii="Times New Roman" w:hAnsi="Times New Roman" w:cs="Times New Roman"/>
          <w:sz w:val="24"/>
          <w:szCs w:val="24"/>
        </w:rPr>
        <w:t>systematic manner</w:t>
      </w:r>
      <w:r w:rsidR="008A6433">
        <w:rPr>
          <w:rFonts w:ascii="Times New Roman" w:hAnsi="Times New Roman" w:cs="Times New Roman"/>
          <w:sz w:val="24"/>
          <w:szCs w:val="24"/>
        </w:rPr>
        <w:t xml:space="preserve"> and</w:t>
      </w:r>
      <w:r w:rsidRPr="00F77269">
        <w:rPr>
          <w:rFonts w:ascii="Times New Roman" w:hAnsi="Times New Roman" w:cs="Times New Roman"/>
          <w:sz w:val="24"/>
          <w:szCs w:val="24"/>
        </w:rPr>
        <w:t xml:space="preserve"> </w:t>
      </w:r>
      <w:r w:rsidR="008A6433">
        <w:rPr>
          <w:rFonts w:ascii="Times New Roman" w:hAnsi="Times New Roman" w:cs="Times New Roman"/>
          <w:sz w:val="24"/>
          <w:szCs w:val="24"/>
        </w:rPr>
        <w:t>l</w:t>
      </w:r>
      <w:r w:rsidRPr="00F77269">
        <w:rPr>
          <w:rFonts w:ascii="Times New Roman" w:hAnsi="Times New Roman" w:cs="Times New Roman"/>
          <w:sz w:val="24"/>
          <w:szCs w:val="24"/>
        </w:rPr>
        <w:t>isten more intently to the views of others to gain a deeper understanding of issues. Cooperative groups and teamwork are effective and organized</w:t>
      </w:r>
      <w:r w:rsidR="008A6433">
        <w:rPr>
          <w:rFonts w:ascii="Times New Roman" w:hAnsi="Times New Roman" w:cs="Times New Roman"/>
          <w:sz w:val="24"/>
          <w:szCs w:val="24"/>
        </w:rPr>
        <w:t xml:space="preserve"> in this strategy</w:t>
      </w:r>
      <w:r w:rsidRPr="00F77269">
        <w:rPr>
          <w:rFonts w:ascii="Times New Roman" w:hAnsi="Times New Roman" w:cs="Times New Roman"/>
          <w:sz w:val="24"/>
          <w:szCs w:val="24"/>
        </w:rPr>
        <w:t>.</w:t>
      </w:r>
    </w:p>
    <w:p w:rsidR="008A6433" w:rsidRDefault="00EB284B" w:rsidP="00EB284B">
      <w:pPr>
        <w:spacing w:line="480" w:lineRule="auto"/>
        <w:jc w:val="both"/>
        <w:rPr>
          <w:rFonts w:ascii="Times New Roman" w:hAnsi="Times New Roman" w:cs="Times New Roman"/>
          <w:sz w:val="24"/>
          <w:szCs w:val="24"/>
        </w:rPr>
      </w:pPr>
      <w:r w:rsidRPr="008A6433">
        <w:rPr>
          <w:rFonts w:ascii="Times New Roman" w:hAnsi="Times New Roman" w:cs="Times New Roman"/>
          <w:b/>
          <w:bCs/>
          <w:sz w:val="24"/>
          <w:szCs w:val="24"/>
        </w:rPr>
        <w:t>Benefits for the Teachers</w:t>
      </w:r>
    </w:p>
    <w:p w:rsidR="00EB284B" w:rsidRPr="00F77269" w:rsidRDefault="00EB284B" w:rsidP="00EB284B">
      <w:pPr>
        <w:spacing w:line="480" w:lineRule="auto"/>
        <w:jc w:val="both"/>
        <w:rPr>
          <w:rFonts w:ascii="Times New Roman" w:hAnsi="Times New Roman" w:cs="Times New Roman"/>
          <w:sz w:val="24"/>
          <w:szCs w:val="24"/>
        </w:rPr>
      </w:pPr>
      <w:r w:rsidRPr="00F77269">
        <w:rPr>
          <w:rFonts w:ascii="Times New Roman" w:hAnsi="Times New Roman" w:cs="Times New Roman"/>
          <w:sz w:val="24"/>
          <w:szCs w:val="24"/>
        </w:rPr>
        <w:t xml:space="preserve">Teachers </w:t>
      </w:r>
      <w:r w:rsidR="008A6433">
        <w:rPr>
          <w:rFonts w:ascii="Times New Roman" w:hAnsi="Times New Roman" w:cs="Times New Roman"/>
          <w:sz w:val="24"/>
          <w:szCs w:val="24"/>
        </w:rPr>
        <w:t xml:space="preserve">can </w:t>
      </w:r>
      <w:r w:rsidRPr="00F77269">
        <w:rPr>
          <w:rFonts w:ascii="Times New Roman" w:hAnsi="Times New Roman" w:cs="Times New Roman"/>
          <w:sz w:val="24"/>
          <w:szCs w:val="24"/>
        </w:rPr>
        <w:t>organize their ideas using different perspectives</w:t>
      </w:r>
      <w:r w:rsidR="008A6433">
        <w:rPr>
          <w:rFonts w:ascii="Times New Roman" w:hAnsi="Times New Roman" w:cs="Times New Roman"/>
          <w:sz w:val="24"/>
          <w:szCs w:val="24"/>
        </w:rPr>
        <w:t xml:space="preserve"> </w:t>
      </w:r>
      <w:r w:rsidRPr="00F77269">
        <w:rPr>
          <w:rFonts w:ascii="Times New Roman" w:hAnsi="Times New Roman" w:cs="Times New Roman"/>
          <w:sz w:val="24"/>
          <w:szCs w:val="24"/>
        </w:rPr>
        <w:t xml:space="preserve">become effective facilitator. </w:t>
      </w:r>
      <w:r w:rsidR="008A6433">
        <w:rPr>
          <w:rFonts w:ascii="Times New Roman" w:hAnsi="Times New Roman" w:cs="Times New Roman"/>
          <w:sz w:val="24"/>
          <w:szCs w:val="24"/>
        </w:rPr>
        <w:t xml:space="preserve">It helps to </w:t>
      </w:r>
      <w:r w:rsidR="008A6433" w:rsidRPr="00F77269">
        <w:rPr>
          <w:rFonts w:ascii="Times New Roman" w:hAnsi="Times New Roman" w:cs="Times New Roman"/>
          <w:sz w:val="24"/>
          <w:szCs w:val="24"/>
        </w:rPr>
        <w:t>conduct</w:t>
      </w:r>
      <w:r w:rsidRPr="00F77269">
        <w:rPr>
          <w:rFonts w:ascii="Times New Roman" w:hAnsi="Times New Roman" w:cs="Times New Roman"/>
          <w:sz w:val="24"/>
          <w:szCs w:val="24"/>
        </w:rPr>
        <w:t xml:space="preserve"> a richer, more balanced exploration of any subject</w:t>
      </w:r>
      <w:r w:rsidR="008A6433">
        <w:rPr>
          <w:rFonts w:ascii="Times New Roman" w:hAnsi="Times New Roman" w:cs="Times New Roman"/>
          <w:sz w:val="24"/>
          <w:szCs w:val="24"/>
        </w:rPr>
        <w:t xml:space="preserve"> and o</w:t>
      </w:r>
      <w:r w:rsidRPr="00F77269">
        <w:rPr>
          <w:rFonts w:ascii="Times New Roman" w:hAnsi="Times New Roman" w:cs="Times New Roman"/>
          <w:sz w:val="24"/>
          <w:szCs w:val="24"/>
        </w:rPr>
        <w:t>bject</w:t>
      </w:r>
      <w:r w:rsidR="008A6433">
        <w:rPr>
          <w:rFonts w:ascii="Times New Roman" w:hAnsi="Times New Roman" w:cs="Times New Roman"/>
          <w:sz w:val="24"/>
          <w:szCs w:val="24"/>
        </w:rPr>
        <w:t>ively guide group discussions.</w:t>
      </w:r>
      <w:r w:rsidRPr="00F77269">
        <w:rPr>
          <w:rFonts w:ascii="Times New Roman" w:hAnsi="Times New Roman" w:cs="Times New Roman"/>
          <w:sz w:val="24"/>
          <w:szCs w:val="24"/>
        </w:rPr>
        <w:t xml:space="preserve"> Evaluate alternatives constructively</w:t>
      </w:r>
      <w:r w:rsidR="008A6433">
        <w:rPr>
          <w:rFonts w:ascii="Times New Roman" w:hAnsi="Times New Roman" w:cs="Times New Roman"/>
          <w:sz w:val="24"/>
          <w:szCs w:val="24"/>
        </w:rPr>
        <w:t>,</w:t>
      </w:r>
      <w:r w:rsidRPr="00F77269">
        <w:rPr>
          <w:rFonts w:ascii="Times New Roman" w:hAnsi="Times New Roman" w:cs="Times New Roman"/>
          <w:sz w:val="24"/>
          <w:szCs w:val="24"/>
        </w:rPr>
        <w:t xml:space="preserve"> </w:t>
      </w:r>
      <w:r w:rsidR="008A6433">
        <w:rPr>
          <w:rFonts w:ascii="Times New Roman" w:hAnsi="Times New Roman" w:cs="Times New Roman"/>
          <w:sz w:val="24"/>
          <w:szCs w:val="24"/>
        </w:rPr>
        <w:t>i</w:t>
      </w:r>
      <w:r w:rsidRPr="00F77269">
        <w:rPr>
          <w:rFonts w:ascii="Times New Roman" w:hAnsi="Times New Roman" w:cs="Times New Roman"/>
          <w:sz w:val="24"/>
          <w:szCs w:val="24"/>
        </w:rPr>
        <w:t>mprove</w:t>
      </w:r>
      <w:r w:rsidR="008A6433">
        <w:rPr>
          <w:rFonts w:ascii="Times New Roman" w:hAnsi="Times New Roman" w:cs="Times New Roman"/>
          <w:sz w:val="24"/>
          <w:szCs w:val="24"/>
        </w:rPr>
        <w:t xml:space="preserve"> research and writing skills. It helps to t</w:t>
      </w:r>
      <w:r w:rsidRPr="00F77269">
        <w:rPr>
          <w:rFonts w:ascii="Times New Roman" w:hAnsi="Times New Roman" w:cs="Times New Roman"/>
          <w:sz w:val="24"/>
          <w:szCs w:val="24"/>
        </w:rPr>
        <w:t xml:space="preserve">hink </w:t>
      </w:r>
      <w:r w:rsidR="008A6433">
        <w:rPr>
          <w:rFonts w:ascii="Times New Roman" w:hAnsi="Times New Roman" w:cs="Times New Roman"/>
          <w:sz w:val="24"/>
          <w:szCs w:val="24"/>
        </w:rPr>
        <w:t>thoughtfully before speaking and p</w:t>
      </w:r>
      <w:r w:rsidRPr="00F77269">
        <w:rPr>
          <w:rFonts w:ascii="Times New Roman" w:hAnsi="Times New Roman" w:cs="Times New Roman"/>
          <w:sz w:val="24"/>
          <w:szCs w:val="24"/>
        </w:rPr>
        <w:t>resent ideas with more confidence.</w:t>
      </w:r>
    </w:p>
    <w:p w:rsidR="009A71F9" w:rsidRPr="009A71F9" w:rsidRDefault="00EB284B" w:rsidP="00EB284B">
      <w:pPr>
        <w:spacing w:line="480" w:lineRule="auto"/>
        <w:jc w:val="both"/>
        <w:rPr>
          <w:rFonts w:ascii="Times New Roman" w:hAnsi="Times New Roman" w:cs="Times New Roman"/>
          <w:b/>
          <w:bCs/>
          <w:sz w:val="24"/>
          <w:szCs w:val="24"/>
        </w:rPr>
      </w:pPr>
      <w:r w:rsidRPr="009A71F9">
        <w:rPr>
          <w:rFonts w:ascii="Times New Roman" w:hAnsi="Times New Roman" w:cs="Times New Roman"/>
          <w:b/>
          <w:bCs/>
          <w:sz w:val="24"/>
          <w:szCs w:val="24"/>
        </w:rPr>
        <w:t xml:space="preserve">Benefits for the Educational Leaders </w:t>
      </w:r>
    </w:p>
    <w:p w:rsidR="009C1E0E" w:rsidRDefault="00EB284B" w:rsidP="006374CC">
      <w:pPr>
        <w:spacing w:line="480" w:lineRule="auto"/>
        <w:jc w:val="both"/>
        <w:rPr>
          <w:rFonts w:ascii="Times New Roman" w:hAnsi="Times New Roman" w:cs="Times New Roman"/>
          <w:sz w:val="24"/>
          <w:szCs w:val="24"/>
        </w:rPr>
      </w:pPr>
      <w:r w:rsidRPr="00F77269">
        <w:rPr>
          <w:rFonts w:ascii="Times New Roman" w:hAnsi="Times New Roman" w:cs="Times New Roman"/>
          <w:sz w:val="24"/>
          <w:szCs w:val="24"/>
        </w:rPr>
        <w:t>Educational leaders find the Six Hats strategy valuable in two ways:</w:t>
      </w:r>
    </w:p>
    <w:p w:rsidR="009C1E0E" w:rsidRDefault="00EB284B" w:rsidP="006374CC">
      <w:pPr>
        <w:spacing w:line="480" w:lineRule="auto"/>
        <w:jc w:val="both"/>
        <w:rPr>
          <w:rFonts w:ascii="Times New Roman" w:hAnsi="Times New Roman" w:cs="Times New Roman"/>
          <w:sz w:val="24"/>
          <w:szCs w:val="24"/>
        </w:rPr>
      </w:pPr>
      <w:r w:rsidRPr="00F77269">
        <w:rPr>
          <w:rFonts w:ascii="Times New Roman" w:hAnsi="Times New Roman" w:cs="Times New Roman"/>
          <w:sz w:val="24"/>
          <w:szCs w:val="24"/>
        </w:rPr>
        <w:t xml:space="preserve"> (1)</w:t>
      </w:r>
      <w:r w:rsidR="009C1E0E">
        <w:rPr>
          <w:rFonts w:ascii="Times New Roman" w:hAnsi="Times New Roman" w:cs="Times New Roman"/>
          <w:sz w:val="24"/>
          <w:szCs w:val="24"/>
        </w:rPr>
        <w:t xml:space="preserve"> A meeting facilitation tool </w:t>
      </w:r>
    </w:p>
    <w:p w:rsidR="009C1E0E" w:rsidRDefault="00EB284B" w:rsidP="006374CC">
      <w:pPr>
        <w:spacing w:line="480" w:lineRule="auto"/>
        <w:jc w:val="both"/>
        <w:rPr>
          <w:rFonts w:ascii="Times New Roman" w:hAnsi="Times New Roman" w:cs="Times New Roman"/>
          <w:sz w:val="24"/>
          <w:szCs w:val="24"/>
        </w:rPr>
      </w:pPr>
      <w:r w:rsidRPr="00F77269">
        <w:rPr>
          <w:rFonts w:ascii="Times New Roman" w:hAnsi="Times New Roman" w:cs="Times New Roman"/>
          <w:sz w:val="24"/>
          <w:szCs w:val="24"/>
        </w:rPr>
        <w:t xml:space="preserve"> (2</w:t>
      </w:r>
      <w:r w:rsidR="009A71F9" w:rsidRPr="00F77269">
        <w:rPr>
          <w:rFonts w:ascii="Times New Roman" w:hAnsi="Times New Roman" w:cs="Times New Roman"/>
          <w:sz w:val="24"/>
          <w:szCs w:val="24"/>
        </w:rPr>
        <w:t>) A</w:t>
      </w:r>
      <w:r w:rsidRPr="00F77269">
        <w:rPr>
          <w:rFonts w:ascii="Times New Roman" w:hAnsi="Times New Roman" w:cs="Times New Roman"/>
          <w:sz w:val="24"/>
          <w:szCs w:val="24"/>
        </w:rPr>
        <w:t xml:space="preserve"> teacher observation strategy.</w:t>
      </w:r>
    </w:p>
    <w:p w:rsidR="00950F94" w:rsidRPr="00F77269" w:rsidRDefault="00EB284B" w:rsidP="006374CC">
      <w:pPr>
        <w:spacing w:line="480" w:lineRule="auto"/>
        <w:jc w:val="both"/>
        <w:rPr>
          <w:rFonts w:ascii="Times New Roman" w:hAnsi="Times New Roman" w:cs="Times New Roman"/>
          <w:sz w:val="24"/>
          <w:szCs w:val="24"/>
        </w:rPr>
      </w:pPr>
      <w:r w:rsidRPr="00F77269">
        <w:rPr>
          <w:rFonts w:ascii="Times New Roman" w:hAnsi="Times New Roman" w:cs="Times New Roman"/>
          <w:sz w:val="24"/>
          <w:szCs w:val="24"/>
        </w:rPr>
        <w:t xml:space="preserve"> As a meeting facilitation tool, the mental wearing and switching hats the whole teams can separate thinking into six modes for analyzing matters objectively and comprehensively. When teams separate emotion from fact, the benefits from the possible problems, the critical from creative thinking, the results include shorter meetings, thorough assessment of alternatives before making decisions, better communication and easier problem resolution. Hidden agendas are uncovered, and objectives are achieved without fragmented thinking and argument. All sides of an </w:t>
      </w:r>
      <w:r w:rsidRPr="00F77269">
        <w:rPr>
          <w:rFonts w:ascii="Times New Roman" w:hAnsi="Times New Roman" w:cs="Times New Roman"/>
          <w:sz w:val="24"/>
          <w:szCs w:val="24"/>
        </w:rPr>
        <w:lastRenderedPageBreak/>
        <w:t>issue are addressed. The team works together to think clearly, objectively, systematically and creatively! As a teacher observation strategy, educational leaders can see the questions and student responses and able to assess the depth and diversity of them. As the instructional process is observed, an administrator is able to effectively analyze the thinking into the six categories. Conferences between the teacher and observer are clear, objective, and systematic with the focus on developing in depth, critical and creative thinking. The administrator shows which thinking processes the teacher used</w:t>
      </w:r>
      <w:r w:rsidR="00F77269">
        <w:rPr>
          <w:rFonts w:ascii="Times New Roman" w:hAnsi="Times New Roman" w:cs="Times New Roman"/>
          <w:sz w:val="24"/>
          <w:szCs w:val="24"/>
        </w:rPr>
        <w:t xml:space="preserve"> </w:t>
      </w:r>
      <w:r w:rsidRPr="00F77269">
        <w:rPr>
          <w:rFonts w:ascii="Times New Roman" w:hAnsi="Times New Roman" w:cs="Times New Roman"/>
          <w:sz w:val="24"/>
          <w:szCs w:val="24"/>
        </w:rPr>
        <w:t>during the lesson and offers constructive suggestions and a plan for increasing use of those not in the lesson.</w:t>
      </w:r>
    </w:p>
    <w:p w:rsidR="009A71F9" w:rsidRDefault="008D6715" w:rsidP="009A71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009E02E8" w:rsidRPr="006374CC">
        <w:rPr>
          <w:rFonts w:ascii="Times New Roman" w:hAnsi="Times New Roman" w:cs="Times New Roman"/>
          <w:sz w:val="24"/>
          <w:szCs w:val="24"/>
        </w:rPr>
        <w:t>This chapter is devoted to review the literature so as to look into the philosophical basis of the study. The studies done in the field of applying particular teaching method/ strategy to improve thinking skills have been reviewed with the interest to frame hypotheses. The basic assumption behind collecting these studies was that thinking is a skill and a conscious process which can be improved upon wherever desired atmosphere is provided. Therefore, only those studies have been reported here that comply with the said assumption. These studies have been report</w:t>
      </w:r>
      <w:r w:rsidR="009E1381" w:rsidRPr="006374CC">
        <w:rPr>
          <w:rFonts w:ascii="Times New Roman" w:hAnsi="Times New Roman" w:cs="Times New Roman"/>
          <w:sz w:val="24"/>
          <w:szCs w:val="24"/>
        </w:rPr>
        <w:t>ed under the main caption i.e.,</w:t>
      </w:r>
      <w:r w:rsidR="009E02E8" w:rsidRPr="006374CC">
        <w:rPr>
          <w:rFonts w:ascii="Times New Roman" w:hAnsi="Times New Roman" w:cs="Times New Roman"/>
          <w:sz w:val="24"/>
          <w:szCs w:val="24"/>
        </w:rPr>
        <w:t xml:space="preserve"> Studies related to six thinking hats strategy in order to keep in mind the objectives of the study.</w:t>
      </w:r>
    </w:p>
    <w:p w:rsidR="009E02E8" w:rsidRPr="006374CC" w:rsidRDefault="009E02E8" w:rsidP="009A71F9">
      <w:pPr>
        <w:jc w:val="center"/>
        <w:rPr>
          <w:rFonts w:ascii="Times New Roman" w:hAnsi="Times New Roman" w:cs="Times New Roman"/>
          <w:b/>
          <w:bCs/>
          <w:sz w:val="24"/>
          <w:szCs w:val="24"/>
        </w:rPr>
      </w:pPr>
      <w:r w:rsidRPr="006374CC">
        <w:rPr>
          <w:rFonts w:ascii="Times New Roman" w:hAnsi="Times New Roman" w:cs="Times New Roman"/>
          <w:b/>
          <w:bCs/>
          <w:sz w:val="24"/>
          <w:szCs w:val="24"/>
        </w:rPr>
        <w:t>Studies Related to Six Thinking Hats Strategy</w:t>
      </w:r>
    </w:p>
    <w:p w:rsidR="009E02E8" w:rsidRPr="006374CC" w:rsidRDefault="009E02E8"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6D0DB4" w:rsidRPr="006374CC">
        <w:rPr>
          <w:rFonts w:ascii="Times New Roman" w:hAnsi="Times New Roman" w:cs="Times New Roman"/>
          <w:sz w:val="24"/>
          <w:szCs w:val="24"/>
        </w:rPr>
        <w:t xml:space="preserve">         </w:t>
      </w:r>
      <w:r w:rsidR="00254728" w:rsidRPr="006374CC">
        <w:rPr>
          <w:rFonts w:ascii="Times New Roman" w:hAnsi="Times New Roman" w:cs="Times New Roman"/>
          <w:sz w:val="24"/>
          <w:szCs w:val="24"/>
        </w:rPr>
        <w:t xml:space="preserve"> </w:t>
      </w:r>
      <w:r w:rsidRPr="006374CC">
        <w:rPr>
          <w:rFonts w:ascii="Times New Roman" w:hAnsi="Times New Roman" w:cs="Times New Roman"/>
          <w:sz w:val="24"/>
          <w:szCs w:val="24"/>
        </w:rPr>
        <w:t>One such strategy of teaching is ‘Six Thinking Hats’ which can be used to focus on particular thinking at a time and further all aspects are considered in a cohesive way for thorough exploration of the subject. For this, six metaphoric colo</w:t>
      </w:r>
      <w:r w:rsidR="00E55A29">
        <w:rPr>
          <w:rFonts w:ascii="Times New Roman" w:hAnsi="Times New Roman" w:cs="Times New Roman"/>
          <w:sz w:val="24"/>
          <w:szCs w:val="24"/>
        </w:rPr>
        <w:t>u</w:t>
      </w:r>
      <w:r w:rsidRPr="006374CC">
        <w:rPr>
          <w:rFonts w:ascii="Times New Roman" w:hAnsi="Times New Roman" w:cs="Times New Roman"/>
          <w:sz w:val="24"/>
          <w:szCs w:val="24"/>
        </w:rPr>
        <w:t xml:space="preserve">red hats are used to represent six different modes of thinking during a thinking </w:t>
      </w:r>
      <w:r w:rsidRPr="006374CC">
        <w:rPr>
          <w:rFonts w:ascii="Times New Roman" w:hAnsi="Times New Roman" w:cs="Times New Roman"/>
          <w:sz w:val="24"/>
          <w:szCs w:val="24"/>
        </w:rPr>
        <w:lastRenderedPageBreak/>
        <w:t>skill activity in the classroom. Researchers did test its effectiveness in the classrooms as well as boardrooms.</w:t>
      </w:r>
    </w:p>
    <w:p w:rsidR="009E02E8" w:rsidRPr="006374CC" w:rsidRDefault="009E02E8"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6D0DB4" w:rsidRPr="006374CC">
        <w:rPr>
          <w:rFonts w:ascii="Times New Roman" w:hAnsi="Times New Roman" w:cs="Times New Roman"/>
          <w:sz w:val="24"/>
          <w:szCs w:val="24"/>
        </w:rPr>
        <w:t xml:space="preserve">           </w:t>
      </w:r>
      <w:r w:rsidRPr="006374CC">
        <w:rPr>
          <w:rFonts w:ascii="Times New Roman" w:hAnsi="Times New Roman" w:cs="Times New Roman"/>
          <w:sz w:val="24"/>
          <w:szCs w:val="24"/>
        </w:rPr>
        <w:t>According to de Bono (1970) the concept of lateral thinking is highly relevant to the concept of creativity and can be improved through the implementation of Six Thinking Hats, particularly under Green Hat. Therefore many companies like Motorola used lateral thinking tools to develop innovative ideas and to create best product.</w:t>
      </w:r>
    </w:p>
    <w:p w:rsidR="009E02E8" w:rsidRPr="006374CC" w:rsidRDefault="006D0DB4"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254728" w:rsidRPr="006374CC">
        <w:rPr>
          <w:rFonts w:ascii="Times New Roman" w:hAnsi="Times New Roman" w:cs="Times New Roman"/>
          <w:sz w:val="24"/>
          <w:szCs w:val="24"/>
        </w:rPr>
        <w:t xml:space="preserve"> </w:t>
      </w:r>
      <w:r w:rsidR="009E02E8" w:rsidRPr="006374CC">
        <w:rPr>
          <w:rFonts w:ascii="Times New Roman" w:hAnsi="Times New Roman" w:cs="Times New Roman"/>
          <w:sz w:val="24"/>
          <w:szCs w:val="24"/>
        </w:rPr>
        <w:t>Carl III (1995) conducted a study to discover the relationship of argumentativeness level and responses to the “Six Thinking Hats” thinking model with a sample of 31 students, studying in a graduate school management class in Rochester Institute of Technology. The responses to the model and the individual hats were generally indifferent and the data suggested no significant relationships between argumentativeness level and response to the model.</w:t>
      </w:r>
    </w:p>
    <w:p w:rsidR="009E02E8" w:rsidRPr="006374CC" w:rsidRDefault="001D5100"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6D0DB4" w:rsidRPr="006374CC">
        <w:rPr>
          <w:rFonts w:ascii="Times New Roman" w:hAnsi="Times New Roman" w:cs="Times New Roman"/>
          <w:sz w:val="24"/>
          <w:szCs w:val="24"/>
        </w:rPr>
        <w:t xml:space="preserve">        </w:t>
      </w:r>
      <w:r w:rsidRPr="006374CC">
        <w:rPr>
          <w:rFonts w:ascii="Times New Roman" w:hAnsi="Times New Roman" w:cs="Times New Roman"/>
          <w:sz w:val="24"/>
          <w:szCs w:val="24"/>
        </w:rPr>
        <w:t xml:space="preserve">  </w:t>
      </w:r>
      <w:r w:rsidR="009E02E8" w:rsidRPr="006374CC">
        <w:rPr>
          <w:rFonts w:ascii="Times New Roman" w:hAnsi="Times New Roman" w:cs="Times New Roman"/>
          <w:sz w:val="24"/>
          <w:szCs w:val="24"/>
        </w:rPr>
        <w:t>Chen (2000) applied Six Thinking Hats to cultivate diversity of thinking in Taiwan. Gonzalez et al</w:t>
      </w:r>
      <w:proofErr w:type="gramStart"/>
      <w:r w:rsidR="009E02E8" w:rsidRPr="006374CC">
        <w:rPr>
          <w:rFonts w:ascii="Times New Roman" w:hAnsi="Times New Roman" w:cs="Times New Roman"/>
          <w:sz w:val="24"/>
          <w:szCs w:val="24"/>
        </w:rPr>
        <w:t>.(</w:t>
      </w:r>
      <w:proofErr w:type="gramEnd"/>
      <w:r w:rsidR="009E02E8" w:rsidRPr="006374CC">
        <w:rPr>
          <w:rFonts w:ascii="Times New Roman" w:hAnsi="Times New Roman" w:cs="Times New Roman"/>
          <w:sz w:val="24"/>
          <w:szCs w:val="24"/>
        </w:rPr>
        <w:t xml:space="preserve">2001) attempted a study on effectiveness of six thinking hats and suggested that it improved creativity and innovation and fostered collaborative thinking. Further, Seymour et al.( 2003) also made a study and advocated that six thinking hats encouraged diversity of thought and it can be used when </w:t>
      </w:r>
      <w:r w:rsidRPr="006374CC">
        <w:rPr>
          <w:rFonts w:ascii="Times New Roman" w:hAnsi="Times New Roman" w:cs="Times New Roman"/>
          <w:sz w:val="24"/>
          <w:szCs w:val="24"/>
        </w:rPr>
        <w:t xml:space="preserve">change is necessary and </w:t>
      </w:r>
      <w:r w:rsidR="00E90D11" w:rsidRPr="006374CC">
        <w:rPr>
          <w:rFonts w:ascii="Times New Roman" w:hAnsi="Times New Roman" w:cs="Times New Roman"/>
          <w:sz w:val="24"/>
          <w:szCs w:val="24"/>
        </w:rPr>
        <w:t>resistance</w:t>
      </w:r>
      <w:r w:rsidRPr="006374CC">
        <w:rPr>
          <w:rFonts w:ascii="Times New Roman" w:hAnsi="Times New Roman" w:cs="Times New Roman"/>
          <w:sz w:val="24"/>
          <w:szCs w:val="24"/>
        </w:rPr>
        <w:t xml:space="preserve"> to change is likely,</w:t>
      </w:r>
    </w:p>
    <w:p w:rsidR="00254728" w:rsidRPr="006374CC" w:rsidRDefault="001D5100"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Pr="006374CC">
        <w:rPr>
          <w:rFonts w:ascii="Times New Roman" w:hAnsi="Times New Roman" w:cs="Times New Roman"/>
          <w:sz w:val="24"/>
          <w:szCs w:val="24"/>
        </w:rPr>
        <w:tab/>
      </w:r>
      <w:r w:rsidR="009E02E8" w:rsidRPr="006374CC">
        <w:rPr>
          <w:rFonts w:ascii="Times New Roman" w:hAnsi="Times New Roman" w:cs="Times New Roman"/>
          <w:sz w:val="24"/>
          <w:szCs w:val="24"/>
        </w:rPr>
        <w:t xml:space="preserve">Wang (2003) compared 14 elementary students who took six thinking hats training with another 14 as a control group regarding the difference of problem-solving abilities through his study. The study included 11 teaching units with six </w:t>
      </w:r>
      <w:r w:rsidR="009E02E8" w:rsidRPr="006374CC">
        <w:rPr>
          <w:rFonts w:ascii="Times New Roman" w:hAnsi="Times New Roman" w:cs="Times New Roman"/>
          <w:sz w:val="24"/>
          <w:szCs w:val="24"/>
        </w:rPr>
        <w:lastRenderedPageBreak/>
        <w:t>thinking hats, and results indicated that the experimental group had higher scores in explaining inference, casual thinking, and deciding solving methods as compared with the control groups. In the same year Saffin also reported that her children have become more critical, constructive and creative in the way they thinking during reflexion time and that this has flowed through to their normal day to day activities after using six thinking hats method of teaching. Further the findings of this study suggested that the six hats provides a simple and practical method for encouraging good thinking skills and are a great way to brighten up a lesson.</w:t>
      </w:r>
    </w:p>
    <w:p w:rsidR="009E02E8" w:rsidRPr="006374CC" w:rsidRDefault="001D5100"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254728" w:rsidRPr="006374CC">
        <w:rPr>
          <w:rFonts w:ascii="Times New Roman" w:hAnsi="Times New Roman" w:cs="Times New Roman"/>
          <w:sz w:val="24"/>
          <w:szCs w:val="24"/>
        </w:rPr>
        <w:t xml:space="preserve"> </w:t>
      </w:r>
      <w:r w:rsidR="009E02E8" w:rsidRPr="006374CC">
        <w:rPr>
          <w:rFonts w:ascii="Times New Roman" w:hAnsi="Times New Roman" w:cs="Times New Roman"/>
          <w:sz w:val="24"/>
          <w:szCs w:val="24"/>
        </w:rPr>
        <w:t>Horsfall and Bennett (2005) revealed that there are positive outcomes such as improvement in speaking and listening skills, development of effective collaboration as well as increased motivation amongst pupils of IV class after teaching through Six Thinking Hats. Sinclair et al (2005) also revealed that by using the Six Thinking Hats and Drama techniques, there is a real impact on students’ performance and a positive change in their attitudes towards writing skills. Another study was carried by Govender (2005) to see the effect of six thinking hats strategy of teaching on critical thinking of high school students. The results showed that this strategy is helpful in enhancement of different types of critical thinking skills and to create visual metaphors when analysing a novel.</w:t>
      </w:r>
    </w:p>
    <w:p w:rsidR="009E02E8" w:rsidRPr="006374CC" w:rsidRDefault="001D5100"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D154CD" w:rsidRPr="006374CC">
        <w:rPr>
          <w:rFonts w:ascii="Times New Roman" w:hAnsi="Times New Roman" w:cs="Times New Roman"/>
          <w:sz w:val="24"/>
          <w:szCs w:val="24"/>
        </w:rPr>
        <w:t xml:space="preserve">  </w:t>
      </w:r>
      <w:r w:rsidRPr="006374CC">
        <w:rPr>
          <w:rFonts w:ascii="Times New Roman" w:hAnsi="Times New Roman" w:cs="Times New Roman"/>
          <w:sz w:val="24"/>
          <w:szCs w:val="24"/>
        </w:rPr>
        <w:t xml:space="preserve">  </w:t>
      </w:r>
      <w:r w:rsidR="009E02E8" w:rsidRPr="006374CC">
        <w:rPr>
          <w:rFonts w:ascii="Times New Roman" w:hAnsi="Times New Roman" w:cs="Times New Roman"/>
          <w:sz w:val="24"/>
          <w:szCs w:val="24"/>
        </w:rPr>
        <w:t xml:space="preserve">Paterson (2006) applied this strategy to mathematics education in the primary classroom and explained the ways how it can be used to demonstrate </w:t>
      </w:r>
      <w:proofErr w:type="gramStart"/>
      <w:r w:rsidR="009E02E8" w:rsidRPr="006374CC">
        <w:rPr>
          <w:rFonts w:ascii="Times New Roman" w:hAnsi="Times New Roman" w:cs="Times New Roman"/>
          <w:sz w:val="24"/>
          <w:szCs w:val="24"/>
        </w:rPr>
        <w:t>meta</w:t>
      </w:r>
      <w:proofErr w:type="gramEnd"/>
      <w:r w:rsidR="0049531C" w:rsidRPr="006374CC">
        <w:rPr>
          <w:rFonts w:ascii="Times New Roman" w:hAnsi="Times New Roman" w:cs="Times New Roman"/>
          <w:sz w:val="24"/>
          <w:szCs w:val="24"/>
        </w:rPr>
        <w:t xml:space="preserve"> </w:t>
      </w:r>
      <w:r w:rsidR="009E02E8" w:rsidRPr="006374CC">
        <w:rPr>
          <w:rFonts w:ascii="Times New Roman" w:hAnsi="Times New Roman" w:cs="Times New Roman"/>
          <w:sz w:val="24"/>
          <w:szCs w:val="24"/>
        </w:rPr>
        <w:t>cognition and meta</w:t>
      </w:r>
      <w:r w:rsidR="0049531C" w:rsidRPr="006374CC">
        <w:rPr>
          <w:rFonts w:ascii="Times New Roman" w:hAnsi="Times New Roman" w:cs="Times New Roman"/>
          <w:sz w:val="24"/>
          <w:szCs w:val="24"/>
        </w:rPr>
        <w:t xml:space="preserve"> </w:t>
      </w:r>
      <w:r w:rsidR="009E02E8" w:rsidRPr="006374CC">
        <w:rPr>
          <w:rFonts w:ascii="Times New Roman" w:hAnsi="Times New Roman" w:cs="Times New Roman"/>
          <w:sz w:val="24"/>
          <w:szCs w:val="24"/>
        </w:rPr>
        <w:t xml:space="preserve">computation in the classroom effectively. Further, Wells (2006) found that Six Thinking Hats are a deliberate and systematic approach to thinking, </w:t>
      </w:r>
      <w:r w:rsidR="009E02E8" w:rsidRPr="006374CC">
        <w:rPr>
          <w:rFonts w:ascii="Times New Roman" w:hAnsi="Times New Roman" w:cs="Times New Roman"/>
          <w:sz w:val="24"/>
          <w:szCs w:val="24"/>
        </w:rPr>
        <w:lastRenderedPageBreak/>
        <w:t>provide a ‘common language’ across all subjects and enable to create better ideas quicker.</w:t>
      </w:r>
    </w:p>
    <w:p w:rsidR="009E02E8" w:rsidRPr="006374CC" w:rsidRDefault="009E02E8"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254728" w:rsidRPr="006374CC">
        <w:rPr>
          <w:rFonts w:ascii="Times New Roman" w:hAnsi="Times New Roman" w:cs="Times New Roman"/>
          <w:sz w:val="24"/>
          <w:szCs w:val="24"/>
        </w:rPr>
        <w:t xml:space="preserve">      </w:t>
      </w:r>
      <w:r w:rsidR="001D5100" w:rsidRPr="006374CC">
        <w:rPr>
          <w:rFonts w:ascii="Times New Roman" w:hAnsi="Times New Roman" w:cs="Times New Roman"/>
          <w:sz w:val="24"/>
          <w:szCs w:val="24"/>
        </w:rPr>
        <w:t xml:space="preserve">     </w:t>
      </w:r>
      <w:r w:rsidRPr="006374CC">
        <w:rPr>
          <w:rFonts w:ascii="Times New Roman" w:hAnsi="Times New Roman" w:cs="Times New Roman"/>
          <w:sz w:val="24"/>
          <w:szCs w:val="24"/>
        </w:rPr>
        <w:t>Tamura and Furukawa (2007) merged Edward de Bono’s six thinking hats into internet learning to train students in problem-solving, and the study indicated that including six thinking hats decreased the teaching load of the instructors and increased the quantitative and qualitative problem solving strategies of the students as compared with students not trained using six thinking hats</w:t>
      </w:r>
    </w:p>
    <w:p w:rsidR="009E02E8" w:rsidRPr="006374CC" w:rsidRDefault="00254728"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1D5100" w:rsidRPr="006374CC">
        <w:rPr>
          <w:rFonts w:ascii="Times New Roman" w:hAnsi="Times New Roman" w:cs="Times New Roman"/>
          <w:sz w:val="24"/>
          <w:szCs w:val="24"/>
        </w:rPr>
        <w:t xml:space="preserve">      </w:t>
      </w:r>
      <w:r w:rsidRPr="006374CC">
        <w:rPr>
          <w:rFonts w:ascii="Times New Roman" w:hAnsi="Times New Roman" w:cs="Times New Roman"/>
          <w:sz w:val="24"/>
          <w:szCs w:val="24"/>
        </w:rPr>
        <w:t xml:space="preserve"> </w:t>
      </w:r>
      <w:r w:rsidR="009E02E8" w:rsidRPr="006374CC">
        <w:rPr>
          <w:rFonts w:ascii="Times New Roman" w:hAnsi="Times New Roman" w:cs="Times New Roman"/>
          <w:sz w:val="24"/>
          <w:szCs w:val="24"/>
        </w:rPr>
        <w:t>Li et al</w:t>
      </w:r>
      <w:r w:rsidR="009A71F9">
        <w:rPr>
          <w:rFonts w:ascii="Times New Roman" w:hAnsi="Times New Roman" w:cs="Times New Roman"/>
          <w:sz w:val="24"/>
          <w:szCs w:val="24"/>
        </w:rPr>
        <w:t>.</w:t>
      </w:r>
      <w:r w:rsidR="009E02E8" w:rsidRPr="006374CC">
        <w:rPr>
          <w:rFonts w:ascii="Times New Roman" w:hAnsi="Times New Roman" w:cs="Times New Roman"/>
          <w:sz w:val="24"/>
          <w:szCs w:val="24"/>
        </w:rPr>
        <w:t xml:space="preserve"> (2008) have utilized the Six Thinking Hats problem-solving method in a variety of counselling and supervision activities and found it very interesting and effective. They ci</w:t>
      </w:r>
      <w:r w:rsidR="004D796D" w:rsidRPr="006374CC">
        <w:rPr>
          <w:rFonts w:ascii="Times New Roman" w:hAnsi="Times New Roman" w:cs="Times New Roman"/>
          <w:sz w:val="24"/>
          <w:szCs w:val="24"/>
        </w:rPr>
        <w:t>ted various views and experienc</w:t>
      </w:r>
      <w:r w:rsidR="009E02E8" w:rsidRPr="006374CC">
        <w:rPr>
          <w:rFonts w:ascii="Times New Roman" w:hAnsi="Times New Roman" w:cs="Times New Roman"/>
          <w:sz w:val="24"/>
          <w:szCs w:val="24"/>
        </w:rPr>
        <w:t>es of many teachers, principal and superintendent regarding the use of six thinking hats strategy in their classrooms and meetings. Many of them declared it very effective in: problem solving; improving communication skill; decision making; increasing performance level among students as well as staff members.</w:t>
      </w:r>
    </w:p>
    <w:p w:rsidR="001D5100" w:rsidRPr="006374CC" w:rsidRDefault="00254728"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1D5100" w:rsidRPr="006374CC">
        <w:rPr>
          <w:rFonts w:ascii="Times New Roman" w:hAnsi="Times New Roman" w:cs="Times New Roman"/>
          <w:sz w:val="24"/>
          <w:szCs w:val="24"/>
        </w:rPr>
        <w:t xml:space="preserve">   </w:t>
      </w:r>
      <w:r w:rsidRPr="006374CC">
        <w:rPr>
          <w:rFonts w:ascii="Times New Roman" w:hAnsi="Times New Roman" w:cs="Times New Roman"/>
          <w:sz w:val="24"/>
          <w:szCs w:val="24"/>
        </w:rPr>
        <w:t xml:space="preserve"> </w:t>
      </w:r>
      <w:r w:rsidR="009E02E8" w:rsidRPr="006374CC">
        <w:rPr>
          <w:rFonts w:ascii="Times New Roman" w:hAnsi="Times New Roman" w:cs="Times New Roman"/>
          <w:sz w:val="24"/>
          <w:szCs w:val="24"/>
        </w:rPr>
        <w:t xml:space="preserve">Research evidence obtained by the de Bono (2009) suggests his tools can have a positive impact on academic achievement and </w:t>
      </w:r>
      <w:r w:rsidR="0049531C" w:rsidRPr="006374CC">
        <w:rPr>
          <w:rFonts w:ascii="Times New Roman" w:hAnsi="Times New Roman" w:cs="Times New Roman"/>
          <w:sz w:val="24"/>
          <w:szCs w:val="24"/>
        </w:rPr>
        <w:t>behaviour</w:t>
      </w:r>
      <w:r w:rsidR="009E02E8" w:rsidRPr="006374CC">
        <w:rPr>
          <w:rFonts w:ascii="Times New Roman" w:hAnsi="Times New Roman" w:cs="Times New Roman"/>
          <w:sz w:val="24"/>
          <w:szCs w:val="24"/>
        </w:rPr>
        <w:t>. Ditton primary school has been using the de Bono methods for the past six years alongside several other thinking methods- Hyerle’s Thinking Maps, Art costa’s habits of Mind and Spencer Kagan’s Co-operative Learning. The broad vision behind this to turn out children equipped to think for the 21st century. These methods help children to be respectful, responsible, resourceful, good creators and successful in every sphere of life</w:t>
      </w:r>
    </w:p>
    <w:p w:rsidR="001D5100" w:rsidRPr="006374CC" w:rsidRDefault="001D5100"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lastRenderedPageBreak/>
        <w:t xml:space="preserve">            </w:t>
      </w:r>
      <w:r w:rsidR="009E02E8" w:rsidRPr="006374CC">
        <w:rPr>
          <w:rFonts w:ascii="Times New Roman" w:hAnsi="Times New Roman" w:cs="Times New Roman"/>
          <w:sz w:val="24"/>
          <w:szCs w:val="24"/>
        </w:rPr>
        <w:t xml:space="preserve">Tooley (2009) attempted a study with the aim of evaluating the effectiveness of the Six </w:t>
      </w:r>
      <w:r w:rsidR="00671568" w:rsidRPr="006374CC">
        <w:rPr>
          <w:rFonts w:ascii="Times New Roman" w:hAnsi="Times New Roman" w:cs="Times New Roman"/>
          <w:sz w:val="24"/>
          <w:szCs w:val="24"/>
        </w:rPr>
        <w:t xml:space="preserve">Thinking Hats </w:t>
      </w:r>
      <w:r w:rsidR="009E02E8" w:rsidRPr="006374CC">
        <w:rPr>
          <w:rFonts w:ascii="Times New Roman" w:hAnsi="Times New Roman" w:cs="Times New Roman"/>
          <w:sz w:val="24"/>
          <w:szCs w:val="24"/>
        </w:rPr>
        <w:t>and drawing techniques in teaching English as L1 writing at the elementary stage with sample of 24 students studying in Bowling Green, Kentucky. The findings of the study indicated the positive impact of Six Thinking Hats technique on students’ writing. In addition, the results of the study highlighted the use of this technique as instructional tool in writing instruction. Interestingly, students who are engaged in this study found this technique useful since it provided opportunities for students to have fun, interact with others, discuss what they were doing, develop understanding through role play, and have clear target.</w:t>
      </w:r>
    </w:p>
    <w:p w:rsidR="009E02E8"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E02E8" w:rsidRPr="006374CC">
        <w:rPr>
          <w:rFonts w:ascii="Times New Roman" w:hAnsi="Times New Roman" w:cs="Times New Roman"/>
          <w:sz w:val="24"/>
          <w:szCs w:val="24"/>
        </w:rPr>
        <w:t xml:space="preserve">Mevlude et al. (2009) asserted through their study that six thinking hats strategy increased working efficiency of the participants as they tried to work within the time limits and contribute honestly and fully under each of the hats. The similar type of study was conducted by Mitez </w:t>
      </w:r>
      <w:r w:rsidR="00671568" w:rsidRPr="006374CC">
        <w:rPr>
          <w:rFonts w:ascii="Times New Roman" w:hAnsi="Times New Roman" w:cs="Times New Roman"/>
          <w:sz w:val="24"/>
          <w:szCs w:val="24"/>
        </w:rPr>
        <w:t>(2012</w:t>
      </w:r>
      <w:r w:rsidR="009E02E8" w:rsidRPr="006374CC">
        <w:rPr>
          <w:rFonts w:ascii="Times New Roman" w:hAnsi="Times New Roman" w:cs="Times New Roman"/>
          <w:sz w:val="24"/>
          <w:szCs w:val="24"/>
        </w:rPr>
        <w:t>) who found that using of six thinking hats in meetings helped to engage and empower all stakeholders and saved time by organizing thinking.</w:t>
      </w:r>
    </w:p>
    <w:p w:rsidR="009E02E8"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E02E8" w:rsidRPr="006374CC">
        <w:rPr>
          <w:rFonts w:ascii="Times New Roman" w:hAnsi="Times New Roman" w:cs="Times New Roman"/>
          <w:sz w:val="24"/>
          <w:szCs w:val="24"/>
        </w:rPr>
        <w:t>In nursing education, Lewis (1998) first discussed and applied the de Bono (1970) philosophy of six thinking hats in nursing clinics, administration, education, and research fields. Kenny (2003), Sally (2008), and Karadag et al</w:t>
      </w:r>
      <w:r w:rsidR="009A71F9">
        <w:rPr>
          <w:rFonts w:ascii="Times New Roman" w:hAnsi="Times New Roman" w:cs="Times New Roman"/>
          <w:sz w:val="24"/>
          <w:szCs w:val="24"/>
        </w:rPr>
        <w:t>.</w:t>
      </w:r>
      <w:r w:rsidR="009E02E8" w:rsidRPr="006374CC">
        <w:rPr>
          <w:rFonts w:ascii="Times New Roman" w:hAnsi="Times New Roman" w:cs="Times New Roman"/>
          <w:sz w:val="24"/>
          <w:szCs w:val="24"/>
        </w:rPr>
        <w:t xml:space="preserve"> (2009) applied six thinking hats as a reflection tool in the courses of hospice care, midwifery and surgery nursing to assist nursing students to think with diversity and creativity. The study of Karadag et al</w:t>
      </w:r>
      <w:r w:rsidR="009A71F9">
        <w:rPr>
          <w:rFonts w:ascii="Times New Roman" w:hAnsi="Times New Roman" w:cs="Times New Roman"/>
          <w:sz w:val="24"/>
          <w:szCs w:val="24"/>
        </w:rPr>
        <w:t>.</w:t>
      </w:r>
      <w:r w:rsidR="009E02E8" w:rsidRPr="006374CC">
        <w:rPr>
          <w:rFonts w:ascii="Times New Roman" w:hAnsi="Times New Roman" w:cs="Times New Roman"/>
          <w:sz w:val="24"/>
          <w:szCs w:val="24"/>
        </w:rPr>
        <w:t xml:space="preserve"> (2009) highlighted that: 90.2% of nursing students reported that the course using six thinking hats helped them learn thinking from different perspectives; more than 80% of them expressed that the course helped them share </w:t>
      </w:r>
      <w:r w:rsidR="009E02E8" w:rsidRPr="006374CC">
        <w:rPr>
          <w:rFonts w:ascii="Times New Roman" w:hAnsi="Times New Roman" w:cs="Times New Roman"/>
          <w:sz w:val="24"/>
          <w:szCs w:val="24"/>
        </w:rPr>
        <w:lastRenderedPageBreak/>
        <w:t>different opinions and thoughts with others, using empathy and a holistic way of thinking about patients; and finally 75.5% of them indicated that the course helped them produce creative ideas.</w:t>
      </w:r>
    </w:p>
    <w:p w:rsidR="009E02E8"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E02E8" w:rsidRPr="006374CC">
        <w:rPr>
          <w:rFonts w:ascii="Times New Roman" w:hAnsi="Times New Roman" w:cs="Times New Roman"/>
          <w:sz w:val="24"/>
          <w:szCs w:val="24"/>
        </w:rPr>
        <w:t>Karadag et al</w:t>
      </w:r>
      <w:r w:rsidR="009A71F9">
        <w:rPr>
          <w:rFonts w:ascii="Times New Roman" w:hAnsi="Times New Roman" w:cs="Times New Roman"/>
          <w:sz w:val="24"/>
          <w:szCs w:val="24"/>
        </w:rPr>
        <w:t>.</w:t>
      </w:r>
      <w:r w:rsidR="009E02E8" w:rsidRPr="006374CC">
        <w:rPr>
          <w:rFonts w:ascii="Times New Roman" w:hAnsi="Times New Roman" w:cs="Times New Roman"/>
          <w:sz w:val="24"/>
          <w:szCs w:val="24"/>
        </w:rPr>
        <w:t xml:space="preserve">(2007) conducted a study on ‘Six Thinking Hats’ model of learning with a sample consisted of 41 students studying in surgical nursing class in the Department of Nursing at Tokat School for Health Sciences in Turkey. The objectives of the study were to test the use of ‘Six Thinking Hats’ model for developing creative thinking by presenting and systematizing thoughts and suggestions within a specific structure. On the basis of the study they found that the majority of the students that started with this method agreed that, it facilitated their empathizing with the patient, sharing different ideas and opinions, considering the patient holistically, </w:t>
      </w:r>
      <w:r w:rsidR="009A71F9" w:rsidRPr="006374CC">
        <w:rPr>
          <w:rFonts w:ascii="Times New Roman" w:hAnsi="Times New Roman" w:cs="Times New Roman"/>
          <w:sz w:val="24"/>
          <w:szCs w:val="24"/>
        </w:rPr>
        <w:t>and generating</w:t>
      </w:r>
      <w:r w:rsidR="009E02E8" w:rsidRPr="006374CC">
        <w:rPr>
          <w:rFonts w:ascii="Times New Roman" w:hAnsi="Times New Roman" w:cs="Times New Roman"/>
          <w:sz w:val="24"/>
          <w:szCs w:val="24"/>
        </w:rPr>
        <w:t xml:space="preserve"> creative ideas, looking at an event from positive and negative aspects; and developing their system of thinking.</w:t>
      </w:r>
    </w:p>
    <w:p w:rsidR="009E02E8"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E02E8" w:rsidRPr="006374CC">
        <w:rPr>
          <w:rFonts w:ascii="Times New Roman" w:hAnsi="Times New Roman" w:cs="Times New Roman"/>
          <w:sz w:val="24"/>
          <w:szCs w:val="24"/>
        </w:rPr>
        <w:t>Ku, L. (2009) conducted a study on Six Thinking Hats method of teaching with a sample consisted of 100 nursing students from Department of Nursing, Taiwan. The major finding was that role playing with six thinking hats increased the creative thinking abilities of nursing students.</w:t>
      </w:r>
    </w:p>
    <w:p w:rsidR="001D5100"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E02E8" w:rsidRPr="006374CC">
        <w:rPr>
          <w:rFonts w:ascii="Times New Roman" w:hAnsi="Times New Roman" w:cs="Times New Roman"/>
          <w:sz w:val="24"/>
          <w:szCs w:val="24"/>
        </w:rPr>
        <w:t>Ramalingam (2009) described the benefits of using six thinking hats as a teaching strategy as including first allowing students to speak their different perspectives concerning an issue; then, probing the students’ perspectives to stimulate diversity and creativity in thinking; and finally, helping students transform their thought processes to higher-order thinking.</w:t>
      </w:r>
    </w:p>
    <w:p w:rsidR="001D5100"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E02E8" w:rsidRPr="006374CC">
        <w:rPr>
          <w:rFonts w:ascii="Times New Roman" w:hAnsi="Times New Roman" w:cs="Times New Roman"/>
          <w:sz w:val="24"/>
          <w:szCs w:val="24"/>
        </w:rPr>
        <w:t>Besides, many big technological firms and companies use this strategy for better business and management results. For e.g., Boeing (1990) used Six Thinking Hats Strategy to erase portion lines between union and management and to thoroughly analyze a challenge and come to a solution. Boeing used this technique to develop an early retirement incentive package. Pittsburgh Plate Glass Company (2000) used Six Thinking Hats Strategy to overcome competing interests and opinions in choosing on alternative business strategy and deciding whether to shut down a plant on the basis of this method, the alternative business strategy is chosen in the in the allotted time and plant managers are able to participate freely in discussion and complete the meeting agenda ahead of schedule. Motorola (2002) used Six Thinking Hats Technique and lateral thinking to develop a high-tech hand-held communications device with the price tag of less than $ 800 and through this technique Motorola develops and markets the Accompli 009 Personal Communicator</w:t>
      </w:r>
      <w:r w:rsidR="00254728" w:rsidRPr="006374CC">
        <w:rPr>
          <w:rFonts w:ascii="Times New Roman" w:hAnsi="Times New Roman" w:cs="Times New Roman"/>
          <w:sz w:val="24"/>
          <w:szCs w:val="24"/>
        </w:rPr>
        <w:t>.</w:t>
      </w:r>
    </w:p>
    <w:p w:rsidR="006470D9"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E02E8" w:rsidRPr="006374CC">
        <w:rPr>
          <w:rFonts w:ascii="Times New Roman" w:hAnsi="Times New Roman" w:cs="Times New Roman"/>
          <w:sz w:val="24"/>
          <w:szCs w:val="24"/>
        </w:rPr>
        <w:t xml:space="preserve">Six Thinking Hats strategy also promotes communication among team members, improves thinking ability, provides the next steps, and resolves team problems effectively. It is only one example of the human software that has been designed and tried out (De bono, 2008). For these reasons it is now widely in use in classrooms and corporations around the world. Therefore, in some countries like Venezuela, this strategy is the part of the mandatory school curriculum. Some universities around the world have also started to introduce de Bono’s work on thinking as part of a foundation course like the University of Pretoria (De bono, 2008). The strategy has been widely applied in the activities of the Centre of </w:t>
      </w:r>
      <w:r w:rsidR="009E02E8" w:rsidRPr="006374CC">
        <w:rPr>
          <w:rFonts w:ascii="Times New Roman" w:hAnsi="Times New Roman" w:cs="Times New Roman"/>
          <w:sz w:val="24"/>
          <w:szCs w:val="24"/>
        </w:rPr>
        <w:lastRenderedPageBreak/>
        <w:t>Excellence in Teaching and Learning at the Universities of Sussex and Brighton, at Imperial College London and the Royal College of Art as well as universities in China and in schools and industry as cited by Child (2012) through his paper. This is a tool that promotes quality of thinking and communication for students, teachers, and educational leaders. Studies available on Six Thinking Hats strategy stressed the importance of it in development of various thinking skills and decision making abilities in every sphere of life. This strategy and such type of thinking attracted the attention of researcher. The studies available on six thinking hats strategy and parallel thinking are very scanty under Indian environment. Therefore there is a need to conduct studies related to Six Thinking Hats and its effectiveness. It is in this context the present study was planned.</w:t>
      </w:r>
      <w:r w:rsidR="006470D9" w:rsidRPr="006374CC">
        <w:rPr>
          <w:rFonts w:ascii="Times New Roman" w:hAnsi="Times New Roman" w:cs="Times New Roman"/>
          <w:sz w:val="24"/>
          <w:szCs w:val="24"/>
        </w:rPr>
        <w:t xml:space="preserve"> </w:t>
      </w:r>
    </w:p>
    <w:p w:rsidR="006470D9" w:rsidRPr="006374CC" w:rsidRDefault="006470D9" w:rsidP="006374CC">
      <w:pPr>
        <w:spacing w:line="480" w:lineRule="auto"/>
        <w:jc w:val="center"/>
        <w:rPr>
          <w:rFonts w:ascii="Times New Roman" w:hAnsi="Times New Roman" w:cs="Times New Roman"/>
          <w:b/>
          <w:bCs/>
          <w:sz w:val="24"/>
          <w:szCs w:val="24"/>
        </w:rPr>
      </w:pPr>
      <w:r w:rsidRPr="006374CC">
        <w:rPr>
          <w:rFonts w:ascii="Times New Roman" w:hAnsi="Times New Roman" w:cs="Times New Roman"/>
          <w:b/>
          <w:bCs/>
          <w:sz w:val="24"/>
          <w:szCs w:val="24"/>
        </w:rPr>
        <w:t>Conclusion</w:t>
      </w:r>
    </w:p>
    <w:p w:rsidR="009E02E8" w:rsidRPr="006374CC" w:rsidRDefault="008D6715"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470D9" w:rsidRPr="006374CC">
        <w:rPr>
          <w:rFonts w:ascii="Times New Roman" w:hAnsi="Times New Roman" w:cs="Times New Roman"/>
          <w:sz w:val="24"/>
          <w:szCs w:val="24"/>
        </w:rPr>
        <w:t>The studies conducted during the last few years, though few, also contribute to the development of thinking skills like parallel</w:t>
      </w:r>
      <w:r w:rsidR="00EB7945">
        <w:rPr>
          <w:rFonts w:ascii="Times New Roman" w:hAnsi="Times New Roman" w:cs="Times New Roman"/>
          <w:sz w:val="24"/>
          <w:szCs w:val="24"/>
        </w:rPr>
        <w:t xml:space="preserve"> </w:t>
      </w:r>
      <w:proofErr w:type="gramStart"/>
      <w:r w:rsidR="00EB7945">
        <w:rPr>
          <w:rFonts w:ascii="Times New Roman" w:hAnsi="Times New Roman" w:cs="Times New Roman"/>
          <w:sz w:val="24"/>
          <w:szCs w:val="24"/>
        </w:rPr>
        <w:t xml:space="preserve">thinking </w:t>
      </w:r>
      <w:r w:rsidR="006470D9" w:rsidRPr="006374CC">
        <w:rPr>
          <w:rFonts w:ascii="Times New Roman" w:hAnsi="Times New Roman" w:cs="Times New Roman"/>
          <w:sz w:val="24"/>
          <w:szCs w:val="24"/>
        </w:rPr>
        <w:t>.</w:t>
      </w:r>
      <w:proofErr w:type="gramEnd"/>
      <w:r w:rsidR="006470D9" w:rsidRPr="006374CC">
        <w:rPr>
          <w:rFonts w:ascii="Times New Roman" w:hAnsi="Times New Roman" w:cs="Times New Roman"/>
          <w:sz w:val="24"/>
          <w:szCs w:val="24"/>
        </w:rPr>
        <w:t xml:space="preserve"> The review of studies shows that the thinking skills whether parallel, creative or critical, are teachable and learnable. The reviews also ensured that the instructions in thinking skills promotes the intellectual growth and improves academic achievement. Many commercially available research programs have been shown to bring about improvements in students performance which is must in rapidly changing technologically oriented world. Further infused thinking skills, instructions and separate curricula both were found to be equally effective in improving new type of thinking skills which are demand of present age. The findings of the studies reviewed above paved the wa</w:t>
      </w:r>
      <w:r w:rsidR="00F82CE5">
        <w:rPr>
          <w:rFonts w:ascii="Times New Roman" w:hAnsi="Times New Roman" w:cs="Times New Roman"/>
          <w:sz w:val="24"/>
          <w:szCs w:val="24"/>
        </w:rPr>
        <w:t>y for the use of such strategy</w:t>
      </w:r>
      <w:r w:rsidR="006470D9" w:rsidRPr="006374CC">
        <w:rPr>
          <w:rFonts w:ascii="Times New Roman" w:hAnsi="Times New Roman" w:cs="Times New Roman"/>
          <w:sz w:val="24"/>
          <w:szCs w:val="24"/>
        </w:rPr>
        <w:t xml:space="preserve"> like Six Thinking Hats for Indian school children suited </w:t>
      </w:r>
      <w:r w:rsidR="006470D9" w:rsidRPr="006374CC">
        <w:rPr>
          <w:rFonts w:ascii="Times New Roman" w:hAnsi="Times New Roman" w:cs="Times New Roman"/>
          <w:sz w:val="24"/>
          <w:szCs w:val="24"/>
        </w:rPr>
        <w:lastRenderedPageBreak/>
        <w:t>to age, ability, cultures, ideologies and background so as to be helpful in developing parallel thinking</w:t>
      </w:r>
      <w:r w:rsidR="00EB7945">
        <w:rPr>
          <w:rFonts w:ascii="Times New Roman" w:hAnsi="Times New Roman" w:cs="Times New Roman"/>
          <w:sz w:val="24"/>
          <w:szCs w:val="24"/>
        </w:rPr>
        <w:t xml:space="preserve"> among</w:t>
      </w:r>
      <w:r w:rsidR="006470D9" w:rsidRPr="006374CC">
        <w:rPr>
          <w:rFonts w:ascii="Times New Roman" w:hAnsi="Times New Roman" w:cs="Times New Roman"/>
          <w:sz w:val="24"/>
          <w:szCs w:val="24"/>
        </w:rPr>
        <w:t xml:space="preserve"> high school students. It is in this context that the present study was planned and undertaken</w:t>
      </w:r>
      <w:r w:rsidR="00F82CE5">
        <w:rPr>
          <w:rFonts w:ascii="Times New Roman" w:hAnsi="Times New Roman" w:cs="Times New Roman"/>
          <w:sz w:val="24"/>
          <w:szCs w:val="24"/>
        </w:rPr>
        <w:t>.</w:t>
      </w:r>
    </w:p>
    <w:p w:rsidR="008D6715" w:rsidRDefault="008D6715" w:rsidP="006374CC">
      <w:pPr>
        <w:spacing w:line="480" w:lineRule="auto"/>
        <w:jc w:val="both"/>
        <w:rPr>
          <w:rFonts w:ascii="Times New Roman" w:hAnsi="Times New Roman" w:cs="Times New Roman"/>
          <w:sz w:val="24"/>
          <w:szCs w:val="24"/>
        </w:rPr>
        <w:sectPr w:rsidR="008D6715" w:rsidSect="00C065FA">
          <w:headerReference w:type="default" r:id="rId12"/>
          <w:pgSz w:w="11906" w:h="16838" w:code="9"/>
          <w:pgMar w:top="2016" w:right="1728" w:bottom="1728" w:left="2016" w:header="1152" w:footer="864" w:gutter="0"/>
          <w:pgNumType w:start="17"/>
          <w:cols w:space="708"/>
          <w:titlePg/>
          <w:docGrid w:linePitch="360"/>
        </w:sectPr>
      </w:pPr>
    </w:p>
    <w:p w:rsidR="00E12EF4" w:rsidRDefault="00E12EF4" w:rsidP="006374CC">
      <w:pPr>
        <w:spacing w:line="480" w:lineRule="auto"/>
        <w:jc w:val="center"/>
        <w:rPr>
          <w:rFonts w:ascii="Times New Roman" w:hAnsi="Times New Roman" w:cs="Times New Roman"/>
          <w:b/>
          <w:bCs/>
          <w:sz w:val="24"/>
          <w:szCs w:val="24"/>
          <w:lang w:val="en-IN" w:bidi="ml-IN"/>
        </w:rPr>
      </w:pPr>
    </w:p>
    <w:p w:rsidR="0083764A" w:rsidRDefault="0083764A" w:rsidP="006374CC">
      <w:pPr>
        <w:spacing w:line="480" w:lineRule="auto"/>
        <w:jc w:val="center"/>
        <w:rPr>
          <w:rFonts w:ascii="Times New Roman" w:hAnsi="Times New Roman" w:cs="Times New Roman"/>
          <w:b/>
          <w:bCs/>
          <w:sz w:val="24"/>
          <w:szCs w:val="24"/>
          <w:lang w:val="en-IN" w:bidi="ml-IN"/>
        </w:rPr>
      </w:pPr>
    </w:p>
    <w:p w:rsidR="0083764A" w:rsidRDefault="0083764A" w:rsidP="006374CC">
      <w:pPr>
        <w:spacing w:line="480" w:lineRule="auto"/>
        <w:jc w:val="center"/>
        <w:rPr>
          <w:rFonts w:ascii="Times New Roman" w:hAnsi="Times New Roman" w:cs="Times New Roman"/>
          <w:b/>
          <w:bCs/>
          <w:sz w:val="24"/>
          <w:szCs w:val="24"/>
          <w:lang w:val="en-IN" w:bidi="ml-IN"/>
        </w:rPr>
      </w:pPr>
    </w:p>
    <w:p w:rsidR="0083764A" w:rsidRPr="006374CC" w:rsidRDefault="0083764A" w:rsidP="006374CC">
      <w:pPr>
        <w:spacing w:line="480" w:lineRule="auto"/>
        <w:jc w:val="center"/>
        <w:rPr>
          <w:rFonts w:ascii="Times New Roman" w:hAnsi="Times New Roman" w:cs="Times New Roman"/>
          <w:b/>
          <w:bCs/>
          <w:sz w:val="24"/>
          <w:szCs w:val="24"/>
          <w:lang w:val="en-IN" w:bidi="ml-IN"/>
        </w:rPr>
      </w:pPr>
    </w:p>
    <w:p w:rsidR="00573687" w:rsidRPr="008D6715" w:rsidRDefault="00573687" w:rsidP="008D6715">
      <w:pPr>
        <w:pBdr>
          <w:top w:val="single" w:sz="18" w:space="1" w:color="auto"/>
        </w:pBdr>
        <w:spacing w:line="240" w:lineRule="auto"/>
        <w:jc w:val="center"/>
        <w:rPr>
          <w:rFonts w:ascii="Times New Roman" w:hAnsi="Times New Roman" w:cs="Times New Roman"/>
          <w:b/>
          <w:bCs/>
          <w:sz w:val="32"/>
          <w:szCs w:val="32"/>
          <w:lang w:val="en-IN" w:bidi="ml-IN"/>
        </w:rPr>
      </w:pPr>
      <w:r w:rsidRPr="008D6715">
        <w:rPr>
          <w:rFonts w:ascii="Times New Roman" w:hAnsi="Times New Roman" w:cs="Times New Roman"/>
          <w:b/>
          <w:bCs/>
          <w:sz w:val="32"/>
          <w:szCs w:val="32"/>
          <w:lang w:val="en-IN" w:bidi="ml-IN"/>
        </w:rPr>
        <w:t>C</w:t>
      </w:r>
      <w:r w:rsidR="00D154CD" w:rsidRPr="008D6715">
        <w:rPr>
          <w:rFonts w:ascii="Times New Roman" w:hAnsi="Times New Roman" w:cs="Times New Roman"/>
          <w:b/>
          <w:bCs/>
          <w:sz w:val="32"/>
          <w:szCs w:val="32"/>
          <w:lang w:val="en-IN" w:bidi="ml-IN"/>
        </w:rPr>
        <w:t>HAPTER</w:t>
      </w:r>
      <w:r w:rsidRPr="008D6715">
        <w:rPr>
          <w:rFonts w:ascii="Times New Roman" w:hAnsi="Times New Roman" w:cs="Times New Roman"/>
          <w:b/>
          <w:bCs/>
          <w:sz w:val="32"/>
          <w:szCs w:val="32"/>
          <w:lang w:val="en-IN" w:bidi="ml-IN"/>
        </w:rPr>
        <w:t xml:space="preserve"> 3</w:t>
      </w:r>
    </w:p>
    <w:p w:rsidR="00573687" w:rsidRPr="008D6715" w:rsidRDefault="00573687" w:rsidP="008D6715">
      <w:pPr>
        <w:pBdr>
          <w:bottom w:val="single" w:sz="18" w:space="1" w:color="auto"/>
        </w:pBdr>
        <w:spacing w:line="240" w:lineRule="auto"/>
        <w:jc w:val="center"/>
        <w:rPr>
          <w:rFonts w:ascii="Times New Roman" w:hAnsi="Times New Roman" w:cs="Times New Roman"/>
          <w:b/>
          <w:bCs/>
          <w:sz w:val="40"/>
          <w:szCs w:val="40"/>
          <w:lang w:val="en-IN" w:bidi="ml-IN"/>
        </w:rPr>
      </w:pPr>
      <w:r w:rsidRPr="008D6715">
        <w:rPr>
          <w:rFonts w:ascii="Times New Roman" w:hAnsi="Times New Roman" w:cs="Times New Roman"/>
          <w:b/>
          <w:bCs/>
          <w:sz w:val="40"/>
          <w:szCs w:val="40"/>
          <w:lang w:val="en-IN" w:bidi="ml-IN"/>
        </w:rPr>
        <w:t>METHODOLOGY</w:t>
      </w:r>
    </w:p>
    <w:p w:rsidR="00573687" w:rsidRDefault="00573687" w:rsidP="006374CC">
      <w:pPr>
        <w:spacing w:line="480" w:lineRule="auto"/>
        <w:rPr>
          <w:rFonts w:ascii="Times New Roman" w:hAnsi="Times New Roman" w:cs="Times New Roman"/>
          <w:b/>
          <w:bCs/>
          <w:sz w:val="24"/>
          <w:szCs w:val="24"/>
          <w:lang w:val="en-IN" w:bidi="ml-IN"/>
        </w:rPr>
      </w:pPr>
    </w:p>
    <w:p w:rsidR="0083764A" w:rsidRDefault="0083764A" w:rsidP="006374CC">
      <w:pPr>
        <w:spacing w:line="480" w:lineRule="auto"/>
        <w:rPr>
          <w:rFonts w:ascii="Times New Roman" w:hAnsi="Times New Roman" w:cs="Times New Roman"/>
          <w:b/>
          <w:bCs/>
          <w:sz w:val="24"/>
          <w:szCs w:val="24"/>
          <w:lang w:val="en-IN" w:bidi="ml-IN"/>
        </w:rPr>
      </w:pPr>
    </w:p>
    <w:p w:rsidR="0083764A" w:rsidRPr="006374CC" w:rsidRDefault="0083764A" w:rsidP="006374CC">
      <w:pPr>
        <w:spacing w:line="480" w:lineRule="auto"/>
        <w:rPr>
          <w:rFonts w:ascii="Times New Roman" w:hAnsi="Times New Roman" w:cs="Times New Roman"/>
          <w:b/>
          <w:bCs/>
          <w:sz w:val="24"/>
          <w:szCs w:val="24"/>
          <w:lang w:val="en-IN" w:bidi="ml-IN"/>
        </w:rPr>
      </w:pPr>
    </w:p>
    <w:p w:rsidR="00573687" w:rsidRPr="0083764A" w:rsidRDefault="00573687" w:rsidP="0083764A">
      <w:pPr>
        <w:pStyle w:val="ListParagraph"/>
        <w:numPr>
          <w:ilvl w:val="0"/>
          <w:numId w:val="29"/>
        </w:numPr>
        <w:spacing w:line="240" w:lineRule="auto"/>
        <w:ind w:left="4320"/>
        <w:contextualSpacing w:val="0"/>
        <w:rPr>
          <w:rFonts w:ascii="Monotype Corsiva" w:hAnsi="Monotype Corsiva" w:cs="Times New Roman"/>
          <w:b/>
          <w:bCs/>
          <w:sz w:val="30"/>
          <w:szCs w:val="30"/>
          <w:lang w:val="en-IN" w:bidi="ml-IN"/>
        </w:rPr>
      </w:pPr>
      <w:r w:rsidRPr="0083764A">
        <w:rPr>
          <w:rFonts w:ascii="Monotype Corsiva" w:hAnsi="Monotype Corsiva" w:cs="Times New Roman"/>
          <w:b/>
          <w:bCs/>
          <w:sz w:val="30"/>
          <w:szCs w:val="30"/>
          <w:lang w:val="en-IN" w:bidi="ml-IN"/>
        </w:rPr>
        <w:t>Variables</w:t>
      </w:r>
    </w:p>
    <w:p w:rsidR="00573687" w:rsidRPr="0083764A" w:rsidRDefault="00573687" w:rsidP="0083764A">
      <w:pPr>
        <w:pStyle w:val="ListParagraph"/>
        <w:numPr>
          <w:ilvl w:val="0"/>
          <w:numId w:val="29"/>
        </w:numPr>
        <w:spacing w:line="240" w:lineRule="auto"/>
        <w:ind w:left="4320"/>
        <w:contextualSpacing w:val="0"/>
        <w:rPr>
          <w:rFonts w:ascii="Monotype Corsiva" w:hAnsi="Monotype Corsiva" w:cs="Times New Roman"/>
          <w:b/>
          <w:bCs/>
          <w:sz w:val="30"/>
          <w:szCs w:val="30"/>
          <w:lang w:val="en-IN" w:bidi="ml-IN"/>
        </w:rPr>
      </w:pPr>
      <w:r w:rsidRPr="0083764A">
        <w:rPr>
          <w:rFonts w:ascii="Monotype Corsiva" w:hAnsi="Monotype Corsiva" w:cs="Times New Roman"/>
          <w:b/>
          <w:bCs/>
          <w:sz w:val="30"/>
          <w:szCs w:val="30"/>
          <w:lang w:val="en-IN" w:bidi="ml-IN"/>
        </w:rPr>
        <w:t>Objectives</w:t>
      </w:r>
    </w:p>
    <w:p w:rsidR="00573687" w:rsidRPr="0083764A" w:rsidRDefault="00573687" w:rsidP="0083764A">
      <w:pPr>
        <w:pStyle w:val="ListParagraph"/>
        <w:numPr>
          <w:ilvl w:val="0"/>
          <w:numId w:val="29"/>
        </w:numPr>
        <w:spacing w:line="240" w:lineRule="auto"/>
        <w:ind w:left="4320"/>
        <w:contextualSpacing w:val="0"/>
        <w:rPr>
          <w:rFonts w:ascii="Monotype Corsiva" w:hAnsi="Monotype Corsiva" w:cs="Times New Roman"/>
          <w:b/>
          <w:bCs/>
          <w:sz w:val="30"/>
          <w:szCs w:val="30"/>
          <w:lang w:val="en-IN" w:bidi="ml-IN"/>
        </w:rPr>
      </w:pPr>
      <w:r w:rsidRPr="0083764A">
        <w:rPr>
          <w:rFonts w:ascii="Monotype Corsiva" w:hAnsi="Monotype Corsiva" w:cs="Times New Roman"/>
          <w:b/>
          <w:bCs/>
          <w:sz w:val="30"/>
          <w:szCs w:val="30"/>
          <w:lang w:val="en-IN" w:bidi="ml-IN"/>
        </w:rPr>
        <w:t>Hypotheses</w:t>
      </w:r>
    </w:p>
    <w:p w:rsidR="00573687" w:rsidRPr="0083764A" w:rsidRDefault="00573687" w:rsidP="0083764A">
      <w:pPr>
        <w:pStyle w:val="ListParagraph"/>
        <w:numPr>
          <w:ilvl w:val="0"/>
          <w:numId w:val="29"/>
        </w:numPr>
        <w:spacing w:line="240" w:lineRule="auto"/>
        <w:ind w:left="4320"/>
        <w:contextualSpacing w:val="0"/>
        <w:rPr>
          <w:rFonts w:ascii="Monotype Corsiva" w:hAnsi="Monotype Corsiva" w:cs="Times New Roman"/>
          <w:b/>
          <w:bCs/>
          <w:sz w:val="30"/>
          <w:szCs w:val="30"/>
          <w:lang w:val="en-IN" w:bidi="ml-IN"/>
        </w:rPr>
      </w:pPr>
      <w:r w:rsidRPr="0083764A">
        <w:rPr>
          <w:rFonts w:ascii="Monotype Corsiva" w:hAnsi="Monotype Corsiva" w:cs="Times New Roman"/>
          <w:b/>
          <w:bCs/>
          <w:sz w:val="30"/>
          <w:szCs w:val="30"/>
          <w:lang w:val="en-IN" w:bidi="ml-IN"/>
        </w:rPr>
        <w:t>Design of the study</w:t>
      </w:r>
    </w:p>
    <w:p w:rsidR="00573687" w:rsidRPr="0083764A" w:rsidRDefault="00573687" w:rsidP="0083764A">
      <w:pPr>
        <w:pStyle w:val="ListParagraph"/>
        <w:numPr>
          <w:ilvl w:val="0"/>
          <w:numId w:val="29"/>
        </w:numPr>
        <w:spacing w:line="240" w:lineRule="auto"/>
        <w:ind w:left="4320"/>
        <w:contextualSpacing w:val="0"/>
        <w:rPr>
          <w:rFonts w:ascii="Monotype Corsiva" w:hAnsi="Monotype Corsiva" w:cs="Times New Roman"/>
          <w:b/>
          <w:bCs/>
          <w:sz w:val="30"/>
          <w:szCs w:val="30"/>
          <w:lang w:val="en-IN" w:bidi="ml-IN"/>
        </w:rPr>
      </w:pPr>
      <w:r w:rsidRPr="0083764A">
        <w:rPr>
          <w:rFonts w:ascii="Monotype Corsiva" w:hAnsi="Monotype Corsiva" w:cs="Times New Roman"/>
          <w:b/>
          <w:bCs/>
          <w:sz w:val="30"/>
          <w:szCs w:val="30"/>
          <w:lang w:val="en-IN" w:bidi="ml-IN"/>
        </w:rPr>
        <w:t>Tool used for the study</w:t>
      </w:r>
    </w:p>
    <w:p w:rsidR="00573687" w:rsidRPr="0083764A" w:rsidRDefault="00573687" w:rsidP="0083764A">
      <w:pPr>
        <w:pStyle w:val="ListParagraph"/>
        <w:numPr>
          <w:ilvl w:val="0"/>
          <w:numId w:val="29"/>
        </w:numPr>
        <w:spacing w:line="240" w:lineRule="auto"/>
        <w:ind w:left="4320"/>
        <w:contextualSpacing w:val="0"/>
        <w:rPr>
          <w:rFonts w:ascii="Monotype Corsiva" w:hAnsi="Monotype Corsiva" w:cs="Times New Roman"/>
          <w:b/>
          <w:bCs/>
          <w:sz w:val="30"/>
          <w:szCs w:val="30"/>
          <w:lang w:val="en-IN" w:bidi="ml-IN"/>
        </w:rPr>
      </w:pPr>
      <w:r w:rsidRPr="0083764A">
        <w:rPr>
          <w:rFonts w:ascii="Monotype Corsiva" w:hAnsi="Monotype Corsiva" w:cs="Times New Roman"/>
          <w:b/>
          <w:bCs/>
          <w:sz w:val="30"/>
          <w:szCs w:val="30"/>
          <w:lang w:val="en-IN" w:bidi="ml-IN"/>
        </w:rPr>
        <w:t>Sample used for the study</w:t>
      </w:r>
    </w:p>
    <w:p w:rsidR="00573687" w:rsidRPr="0083764A" w:rsidRDefault="00573687" w:rsidP="0083764A">
      <w:pPr>
        <w:pStyle w:val="ListParagraph"/>
        <w:numPr>
          <w:ilvl w:val="0"/>
          <w:numId w:val="29"/>
        </w:numPr>
        <w:spacing w:line="240" w:lineRule="auto"/>
        <w:ind w:left="4320"/>
        <w:contextualSpacing w:val="0"/>
        <w:rPr>
          <w:rFonts w:ascii="Monotype Corsiva" w:hAnsi="Monotype Corsiva" w:cs="Times New Roman"/>
          <w:b/>
          <w:bCs/>
          <w:sz w:val="30"/>
          <w:szCs w:val="30"/>
          <w:lang w:val="en-IN" w:bidi="ml-IN"/>
        </w:rPr>
      </w:pPr>
      <w:r w:rsidRPr="0083764A">
        <w:rPr>
          <w:rFonts w:ascii="Monotype Corsiva" w:hAnsi="Monotype Corsiva" w:cs="Times New Roman"/>
          <w:b/>
          <w:bCs/>
          <w:sz w:val="30"/>
          <w:szCs w:val="30"/>
          <w:lang w:val="en-IN" w:bidi="ml-IN"/>
        </w:rPr>
        <w:t>Data collection procedure</w:t>
      </w:r>
    </w:p>
    <w:p w:rsidR="0083764A" w:rsidRDefault="0083764A" w:rsidP="0083764A">
      <w:pPr>
        <w:spacing w:line="480" w:lineRule="auto"/>
        <w:jc w:val="center"/>
        <w:rPr>
          <w:rFonts w:ascii="Times New Roman" w:hAnsi="Times New Roman" w:cs="Times New Roman"/>
          <w:b/>
          <w:bCs/>
          <w:sz w:val="24"/>
          <w:szCs w:val="24"/>
          <w:lang w:val="en-IN" w:bidi="ml-IN"/>
        </w:rPr>
        <w:sectPr w:rsidR="0083764A" w:rsidSect="00D0061E">
          <w:pgSz w:w="11906" w:h="16838" w:code="9"/>
          <w:pgMar w:top="2016" w:right="1728" w:bottom="1728" w:left="2016" w:header="1152" w:footer="864" w:gutter="0"/>
          <w:pgNumType w:start="1"/>
          <w:cols w:space="708"/>
          <w:titlePg/>
          <w:docGrid w:linePitch="360"/>
        </w:sectPr>
      </w:pPr>
    </w:p>
    <w:p w:rsidR="000D4929" w:rsidRPr="0083764A" w:rsidRDefault="00DD2774" w:rsidP="006374CC">
      <w:pPr>
        <w:spacing w:line="480" w:lineRule="auto"/>
        <w:jc w:val="center"/>
        <w:rPr>
          <w:rFonts w:ascii="Times New Roman Bold" w:hAnsi="Times New Roman Bold" w:cs="Times New Roman"/>
          <w:b/>
          <w:bCs/>
          <w:w w:val="140"/>
          <w:sz w:val="26"/>
          <w:szCs w:val="26"/>
          <w:lang w:val="en-IN" w:bidi="ml-IN"/>
        </w:rPr>
      </w:pPr>
      <w:r w:rsidRPr="0083764A">
        <w:rPr>
          <w:rFonts w:ascii="Times New Roman Bold" w:hAnsi="Times New Roman Bold" w:cs="Times New Roman"/>
          <w:b/>
          <w:bCs/>
          <w:w w:val="140"/>
          <w:sz w:val="26"/>
          <w:szCs w:val="26"/>
          <w:lang w:val="en-IN" w:bidi="ml-IN"/>
        </w:rPr>
        <w:lastRenderedPageBreak/>
        <w:t>METHODOLOGY</w:t>
      </w:r>
    </w:p>
    <w:p w:rsidR="0083764A" w:rsidRDefault="0083764A" w:rsidP="0083764A">
      <w:pPr>
        <w:spacing w:line="240" w:lineRule="auto"/>
        <w:jc w:val="both"/>
        <w:rPr>
          <w:rFonts w:ascii="Times New Roman" w:hAnsi="Times New Roman" w:cs="Times New Roman"/>
          <w:sz w:val="24"/>
          <w:szCs w:val="24"/>
          <w:lang w:val="en-IN" w:bidi="ml-IN"/>
        </w:rPr>
      </w:pPr>
    </w:p>
    <w:p w:rsidR="00DD2774" w:rsidRPr="006374CC" w:rsidRDefault="0083764A" w:rsidP="006374CC">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DD2774" w:rsidRPr="006374CC">
        <w:rPr>
          <w:rFonts w:ascii="Times New Roman" w:hAnsi="Times New Roman" w:cs="Times New Roman"/>
          <w:sz w:val="24"/>
          <w:szCs w:val="24"/>
          <w:lang w:val="en-IN" w:bidi="ml-IN"/>
        </w:rPr>
        <w:t>Methodology is an important factor in any type of research.</w:t>
      </w:r>
      <w:r w:rsidR="0049531C" w:rsidRPr="006374CC">
        <w:rPr>
          <w:rFonts w:ascii="Times New Roman" w:hAnsi="Times New Roman" w:cs="Times New Roman"/>
          <w:sz w:val="24"/>
          <w:szCs w:val="24"/>
          <w:lang w:val="en-IN" w:bidi="ml-IN"/>
        </w:rPr>
        <w:t xml:space="preserve"> </w:t>
      </w:r>
      <w:r w:rsidR="00DD2774" w:rsidRPr="006374CC">
        <w:rPr>
          <w:rFonts w:ascii="Times New Roman" w:hAnsi="Times New Roman" w:cs="Times New Roman"/>
          <w:sz w:val="24"/>
          <w:szCs w:val="24"/>
          <w:lang w:val="en-IN" w:bidi="ml-IN"/>
        </w:rPr>
        <w:t>In an experimental study,</w:t>
      </w:r>
      <w:r w:rsidR="0049531C" w:rsidRPr="006374CC">
        <w:rPr>
          <w:rFonts w:ascii="Times New Roman" w:hAnsi="Times New Roman" w:cs="Times New Roman"/>
          <w:sz w:val="24"/>
          <w:szCs w:val="24"/>
          <w:lang w:val="en-IN" w:bidi="ml-IN"/>
        </w:rPr>
        <w:t xml:space="preserve"> </w:t>
      </w:r>
      <w:r w:rsidR="00DD2774" w:rsidRPr="006374CC">
        <w:rPr>
          <w:rFonts w:ascii="Times New Roman" w:hAnsi="Times New Roman" w:cs="Times New Roman"/>
          <w:sz w:val="24"/>
          <w:szCs w:val="24"/>
          <w:lang w:val="en-IN" w:bidi="ml-IN"/>
        </w:rPr>
        <w:t>clarity in methodology helps in smooth execution and genuine derivation of results in any sample</w:t>
      </w:r>
      <w:r w:rsidR="006C54DD" w:rsidRPr="006374CC">
        <w:rPr>
          <w:rFonts w:ascii="Times New Roman" w:hAnsi="Times New Roman" w:cs="Times New Roman"/>
          <w:sz w:val="24"/>
          <w:szCs w:val="24"/>
          <w:lang w:val="en-IN" w:bidi="ml-IN"/>
        </w:rPr>
        <w:t>.</w:t>
      </w:r>
      <w:r w:rsidR="0049531C" w:rsidRPr="006374CC">
        <w:rPr>
          <w:rFonts w:ascii="Times New Roman" w:hAnsi="Times New Roman" w:cs="Times New Roman"/>
          <w:sz w:val="24"/>
          <w:szCs w:val="24"/>
          <w:lang w:val="en-IN" w:bidi="ml-IN"/>
        </w:rPr>
        <w:t xml:space="preserve"> </w:t>
      </w:r>
      <w:r w:rsidR="006C54DD" w:rsidRPr="006374CC">
        <w:rPr>
          <w:rFonts w:ascii="Times New Roman" w:hAnsi="Times New Roman" w:cs="Times New Roman"/>
          <w:sz w:val="24"/>
          <w:szCs w:val="24"/>
          <w:lang w:val="en-IN" w:bidi="ml-IN"/>
        </w:rPr>
        <w:t xml:space="preserve">Methodology describes the procedures and </w:t>
      </w:r>
      <w:r w:rsidR="00E2469B" w:rsidRPr="006374CC">
        <w:rPr>
          <w:rFonts w:ascii="Times New Roman" w:hAnsi="Times New Roman" w:cs="Times New Roman"/>
          <w:sz w:val="24"/>
          <w:szCs w:val="24"/>
          <w:lang w:val="en-IN" w:bidi="ml-IN"/>
        </w:rPr>
        <w:t>techniques used</w:t>
      </w:r>
      <w:r w:rsidR="006C54DD" w:rsidRPr="006374CC">
        <w:rPr>
          <w:rFonts w:ascii="Times New Roman" w:hAnsi="Times New Roman" w:cs="Times New Roman"/>
          <w:sz w:val="24"/>
          <w:szCs w:val="24"/>
          <w:lang w:val="en-IN" w:bidi="ml-IN"/>
        </w:rPr>
        <w:t xml:space="preserve"> in the research study.</w:t>
      </w:r>
      <w:r w:rsidR="0049531C" w:rsidRPr="006374CC">
        <w:rPr>
          <w:rFonts w:ascii="Times New Roman" w:hAnsi="Times New Roman" w:cs="Times New Roman"/>
          <w:sz w:val="24"/>
          <w:szCs w:val="24"/>
          <w:lang w:val="en-IN" w:bidi="ml-IN"/>
        </w:rPr>
        <w:t xml:space="preserve"> </w:t>
      </w:r>
      <w:r w:rsidR="006C54DD" w:rsidRPr="006374CC">
        <w:rPr>
          <w:rFonts w:ascii="Times New Roman" w:hAnsi="Times New Roman" w:cs="Times New Roman"/>
          <w:sz w:val="24"/>
          <w:szCs w:val="24"/>
          <w:lang w:val="en-IN" w:bidi="ml-IN"/>
        </w:rPr>
        <w:t>”methodology is the science of methods or principles of procedure</w:t>
      </w:r>
      <w:r w:rsidR="00E2469B" w:rsidRPr="006374CC">
        <w:rPr>
          <w:rFonts w:ascii="Times New Roman" w:hAnsi="Times New Roman" w:cs="Times New Roman"/>
          <w:sz w:val="24"/>
          <w:szCs w:val="24"/>
          <w:lang w:val="en-IN" w:bidi="ml-IN"/>
        </w:rPr>
        <w:t>s” (</w:t>
      </w:r>
      <w:r w:rsidR="006C54DD" w:rsidRPr="006374CC">
        <w:rPr>
          <w:rFonts w:ascii="Times New Roman" w:hAnsi="Times New Roman" w:cs="Times New Roman"/>
          <w:sz w:val="24"/>
          <w:szCs w:val="24"/>
          <w:lang w:val="en-IN" w:bidi="ml-IN"/>
        </w:rPr>
        <w:t>Good</w:t>
      </w:r>
      <w:r w:rsidR="00E2469B" w:rsidRPr="006374CC">
        <w:rPr>
          <w:rFonts w:ascii="Times New Roman" w:hAnsi="Times New Roman" w:cs="Times New Roman"/>
          <w:sz w:val="24"/>
          <w:szCs w:val="24"/>
          <w:lang w:val="en-IN" w:bidi="ml-IN"/>
        </w:rPr>
        <w:t>, 1945</w:t>
      </w:r>
      <w:r w:rsidR="006C54DD" w:rsidRPr="006374CC">
        <w:rPr>
          <w:rFonts w:ascii="Times New Roman" w:hAnsi="Times New Roman" w:cs="Times New Roman"/>
          <w:sz w:val="24"/>
          <w:szCs w:val="24"/>
          <w:lang w:val="en-IN" w:bidi="ml-IN"/>
        </w:rPr>
        <w:t>).Methodology consists methods for the study,</w:t>
      </w:r>
      <w:r w:rsidR="0049531C" w:rsidRPr="006374CC">
        <w:rPr>
          <w:rFonts w:ascii="Times New Roman" w:hAnsi="Times New Roman" w:cs="Times New Roman"/>
          <w:sz w:val="24"/>
          <w:szCs w:val="24"/>
          <w:lang w:val="en-IN" w:bidi="ml-IN"/>
        </w:rPr>
        <w:t xml:space="preserve"> </w:t>
      </w:r>
      <w:r w:rsidR="006C54DD" w:rsidRPr="006374CC">
        <w:rPr>
          <w:rFonts w:ascii="Times New Roman" w:hAnsi="Times New Roman" w:cs="Times New Roman"/>
          <w:sz w:val="24"/>
          <w:szCs w:val="24"/>
          <w:lang w:val="en-IN" w:bidi="ml-IN"/>
        </w:rPr>
        <w:t>tools used,</w:t>
      </w:r>
      <w:r w:rsidR="0049531C" w:rsidRPr="006374CC">
        <w:rPr>
          <w:rFonts w:ascii="Times New Roman" w:hAnsi="Times New Roman" w:cs="Times New Roman"/>
          <w:sz w:val="24"/>
          <w:szCs w:val="24"/>
          <w:lang w:val="en-IN" w:bidi="ml-IN"/>
        </w:rPr>
        <w:t xml:space="preserve"> </w:t>
      </w:r>
      <w:r w:rsidR="006C54DD" w:rsidRPr="006374CC">
        <w:rPr>
          <w:rFonts w:ascii="Times New Roman" w:hAnsi="Times New Roman" w:cs="Times New Roman"/>
          <w:sz w:val="24"/>
          <w:szCs w:val="24"/>
          <w:lang w:val="en-IN" w:bidi="ml-IN"/>
        </w:rPr>
        <w:t xml:space="preserve">techniques </w:t>
      </w:r>
      <w:r w:rsidR="0049531C" w:rsidRPr="006374CC">
        <w:rPr>
          <w:rFonts w:ascii="Times New Roman" w:hAnsi="Times New Roman" w:cs="Times New Roman"/>
          <w:sz w:val="24"/>
          <w:szCs w:val="24"/>
          <w:lang w:val="en-IN" w:bidi="ml-IN"/>
        </w:rPr>
        <w:t>used</w:t>
      </w:r>
      <w:r w:rsidR="006C54DD" w:rsidRPr="006374CC">
        <w:rPr>
          <w:rFonts w:ascii="Times New Roman" w:hAnsi="Times New Roman" w:cs="Times New Roman"/>
          <w:sz w:val="24"/>
          <w:szCs w:val="24"/>
          <w:lang w:val="en-IN" w:bidi="ml-IN"/>
        </w:rPr>
        <w:t>,</w:t>
      </w:r>
      <w:r w:rsidR="0049531C" w:rsidRPr="006374CC">
        <w:rPr>
          <w:rFonts w:ascii="Times New Roman" w:hAnsi="Times New Roman" w:cs="Times New Roman"/>
          <w:sz w:val="24"/>
          <w:szCs w:val="24"/>
          <w:lang w:val="en-IN" w:bidi="ml-IN"/>
        </w:rPr>
        <w:t xml:space="preserve"> </w:t>
      </w:r>
      <w:r w:rsidR="00E2469B" w:rsidRPr="006374CC">
        <w:rPr>
          <w:rFonts w:ascii="Times New Roman" w:hAnsi="Times New Roman" w:cs="Times New Roman"/>
          <w:sz w:val="24"/>
          <w:szCs w:val="24"/>
          <w:lang w:val="en-IN" w:bidi="ml-IN"/>
        </w:rPr>
        <w:t>statistical procedure</w:t>
      </w:r>
      <w:r w:rsidR="006C54DD" w:rsidRPr="006374CC">
        <w:rPr>
          <w:rFonts w:ascii="Times New Roman" w:hAnsi="Times New Roman" w:cs="Times New Roman"/>
          <w:sz w:val="24"/>
          <w:szCs w:val="24"/>
          <w:lang w:val="en-IN" w:bidi="ml-IN"/>
        </w:rPr>
        <w:t xml:space="preserve"> used</w:t>
      </w:r>
      <w:r w:rsidR="00FF0426" w:rsidRPr="006374CC">
        <w:rPr>
          <w:rFonts w:ascii="Times New Roman" w:hAnsi="Times New Roman" w:cs="Times New Roman"/>
          <w:sz w:val="24"/>
          <w:szCs w:val="24"/>
          <w:lang w:val="en-IN" w:bidi="ml-IN"/>
        </w:rPr>
        <w:t xml:space="preserve"> for analysis and identification of the results.</w:t>
      </w:r>
    </w:p>
    <w:p w:rsidR="00FF0426" w:rsidRPr="006374CC" w:rsidRDefault="0083764A" w:rsidP="006374CC">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FF0426" w:rsidRPr="006374CC">
        <w:rPr>
          <w:rFonts w:ascii="Times New Roman" w:hAnsi="Times New Roman" w:cs="Times New Roman"/>
          <w:sz w:val="24"/>
          <w:szCs w:val="24"/>
          <w:lang w:val="en-IN" w:bidi="ml-IN"/>
        </w:rPr>
        <w:t>The methodology of the present study is described and presented in the following headings:</w:t>
      </w:r>
    </w:p>
    <w:p w:rsidR="00FF0426" w:rsidRPr="006374CC" w:rsidRDefault="00FF0426" w:rsidP="0083764A">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Variables</w:t>
      </w:r>
    </w:p>
    <w:p w:rsidR="00FF0426" w:rsidRPr="006374CC" w:rsidRDefault="00FF0426" w:rsidP="0083764A">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Objectives</w:t>
      </w:r>
    </w:p>
    <w:p w:rsidR="00FF0426" w:rsidRPr="006374CC" w:rsidRDefault="00FF0426" w:rsidP="0083764A">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Hypotheses</w:t>
      </w:r>
    </w:p>
    <w:p w:rsidR="00FF0426" w:rsidRPr="006374CC" w:rsidRDefault="00FF0426" w:rsidP="0083764A">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Design of the study</w:t>
      </w:r>
    </w:p>
    <w:p w:rsidR="00FF0426" w:rsidRPr="006374CC" w:rsidRDefault="00FF0426" w:rsidP="0083764A">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Tool used for the study</w:t>
      </w:r>
    </w:p>
    <w:p w:rsidR="00FF0426" w:rsidRPr="006374CC" w:rsidRDefault="00FF0426" w:rsidP="0083764A">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Sample used for the study</w:t>
      </w:r>
    </w:p>
    <w:p w:rsidR="00FF0426" w:rsidRPr="006374CC" w:rsidRDefault="00FF0426" w:rsidP="0083764A">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Data collection procedure</w:t>
      </w:r>
    </w:p>
    <w:p w:rsidR="00FF0426" w:rsidRPr="006374CC" w:rsidRDefault="00FF0426" w:rsidP="006374CC">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Statistical technique used for analysis</w:t>
      </w:r>
    </w:p>
    <w:p w:rsidR="00FF0426" w:rsidRPr="006374CC" w:rsidRDefault="00FF0426" w:rsidP="0083764A">
      <w:pPr>
        <w:spacing w:line="480" w:lineRule="auto"/>
        <w:jc w:val="center"/>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Variables</w:t>
      </w:r>
    </w:p>
    <w:p w:rsidR="00FF0426" w:rsidRPr="006374CC" w:rsidRDefault="0083764A" w:rsidP="006374CC">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FF0426" w:rsidRPr="006374CC">
        <w:rPr>
          <w:rFonts w:ascii="Times New Roman" w:hAnsi="Times New Roman" w:cs="Times New Roman"/>
          <w:sz w:val="24"/>
          <w:szCs w:val="24"/>
          <w:lang w:val="en-IN" w:bidi="ml-IN"/>
        </w:rPr>
        <w:t>The experimental study consists of manipulatin</w:t>
      </w:r>
      <w:r w:rsidR="0071140E" w:rsidRPr="006374CC">
        <w:rPr>
          <w:rFonts w:ascii="Times New Roman" w:hAnsi="Times New Roman" w:cs="Times New Roman"/>
          <w:sz w:val="24"/>
          <w:szCs w:val="24"/>
          <w:lang w:val="en-IN" w:bidi="ml-IN"/>
        </w:rPr>
        <w:t xml:space="preserve">g levels or amount of selected </w:t>
      </w:r>
      <w:r w:rsidR="00FF0426" w:rsidRPr="006374CC">
        <w:rPr>
          <w:rFonts w:ascii="Times New Roman" w:hAnsi="Times New Roman" w:cs="Times New Roman"/>
          <w:sz w:val="24"/>
          <w:szCs w:val="24"/>
          <w:lang w:val="en-IN" w:bidi="ml-IN"/>
        </w:rPr>
        <w:t xml:space="preserve">independent variables to examine their influence on dependent variables. The </w:t>
      </w:r>
      <w:r w:rsidR="00FF0426" w:rsidRPr="006374CC">
        <w:rPr>
          <w:rFonts w:ascii="Times New Roman" w:hAnsi="Times New Roman" w:cs="Times New Roman"/>
          <w:sz w:val="24"/>
          <w:szCs w:val="24"/>
          <w:lang w:val="en-IN" w:bidi="ml-IN"/>
        </w:rPr>
        <w:lastRenderedPageBreak/>
        <w:t xml:space="preserve">independent </w:t>
      </w:r>
      <w:r w:rsidR="0071140E" w:rsidRPr="006374CC">
        <w:rPr>
          <w:rFonts w:ascii="Times New Roman" w:hAnsi="Times New Roman" w:cs="Times New Roman"/>
          <w:sz w:val="24"/>
          <w:szCs w:val="24"/>
          <w:lang w:val="en-IN" w:bidi="ml-IN"/>
        </w:rPr>
        <w:t>variables, dependent variable and control variable for the present study were as follows</w:t>
      </w:r>
    </w:p>
    <w:p w:rsidR="0071140E" w:rsidRPr="006374CC" w:rsidRDefault="0071140E" w:rsidP="006374CC">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Independent variable</w:t>
      </w:r>
    </w:p>
    <w:p w:rsidR="0071140E" w:rsidRPr="006374CC" w:rsidRDefault="0083764A" w:rsidP="006374CC">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71140E" w:rsidRPr="006374CC">
        <w:rPr>
          <w:rFonts w:ascii="Times New Roman" w:hAnsi="Times New Roman" w:cs="Times New Roman"/>
          <w:sz w:val="24"/>
          <w:szCs w:val="24"/>
          <w:lang w:val="en-IN" w:bidi="ml-IN"/>
        </w:rPr>
        <w:t>The independent variable selected for the study was two methods of teaching-</w:t>
      </w:r>
      <w:r w:rsidR="00671568" w:rsidRPr="006374CC">
        <w:rPr>
          <w:rFonts w:ascii="Times New Roman" w:hAnsi="Times New Roman" w:cs="Times New Roman"/>
          <w:sz w:val="24"/>
          <w:szCs w:val="24"/>
          <w:lang w:val="en-IN" w:bidi="ml-IN"/>
        </w:rPr>
        <w:t xml:space="preserve">Six Thinking Hat Strategy </w:t>
      </w:r>
      <w:r w:rsidR="0071140E" w:rsidRPr="006374CC">
        <w:rPr>
          <w:rFonts w:ascii="Times New Roman" w:hAnsi="Times New Roman" w:cs="Times New Roman"/>
          <w:sz w:val="24"/>
          <w:szCs w:val="24"/>
          <w:lang w:val="en-IN" w:bidi="ml-IN"/>
        </w:rPr>
        <w:t xml:space="preserve">and </w:t>
      </w:r>
      <w:r w:rsidR="00671568" w:rsidRPr="006374CC">
        <w:rPr>
          <w:rFonts w:ascii="Times New Roman" w:hAnsi="Times New Roman" w:cs="Times New Roman"/>
          <w:sz w:val="24"/>
          <w:szCs w:val="24"/>
          <w:lang w:val="en-IN" w:bidi="ml-IN"/>
        </w:rPr>
        <w:t xml:space="preserve">Existing Method </w:t>
      </w:r>
      <w:r w:rsidR="0071140E" w:rsidRPr="006374CC">
        <w:rPr>
          <w:rFonts w:ascii="Times New Roman" w:hAnsi="Times New Roman" w:cs="Times New Roman"/>
          <w:sz w:val="24"/>
          <w:szCs w:val="24"/>
          <w:lang w:val="en-IN" w:bidi="ml-IN"/>
        </w:rPr>
        <w:t xml:space="preserve">of </w:t>
      </w:r>
      <w:r w:rsidR="00671568" w:rsidRPr="006374CC">
        <w:rPr>
          <w:rFonts w:ascii="Times New Roman" w:hAnsi="Times New Roman" w:cs="Times New Roman"/>
          <w:sz w:val="24"/>
          <w:szCs w:val="24"/>
          <w:lang w:val="en-IN" w:bidi="ml-IN"/>
        </w:rPr>
        <w:t>Teaching</w:t>
      </w:r>
      <w:r w:rsidR="0071140E" w:rsidRPr="006374CC">
        <w:rPr>
          <w:rFonts w:ascii="Times New Roman" w:hAnsi="Times New Roman" w:cs="Times New Roman"/>
          <w:sz w:val="24"/>
          <w:szCs w:val="24"/>
          <w:lang w:val="en-IN" w:bidi="ml-IN"/>
        </w:rPr>
        <w:t>.</w:t>
      </w:r>
    </w:p>
    <w:p w:rsidR="0071140E" w:rsidRPr="006374CC" w:rsidRDefault="0071140E" w:rsidP="006374CC">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Dependent variable</w:t>
      </w:r>
    </w:p>
    <w:p w:rsidR="0071140E" w:rsidRPr="006374CC" w:rsidRDefault="0083764A" w:rsidP="006374CC">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71140E" w:rsidRPr="006374CC">
        <w:rPr>
          <w:rFonts w:ascii="Times New Roman" w:hAnsi="Times New Roman" w:cs="Times New Roman"/>
          <w:sz w:val="24"/>
          <w:szCs w:val="24"/>
          <w:lang w:val="en-IN" w:bidi="ml-IN"/>
        </w:rPr>
        <w:t xml:space="preserve">Achievement in </w:t>
      </w:r>
      <w:r w:rsidR="00671568" w:rsidRPr="006374CC">
        <w:rPr>
          <w:rFonts w:ascii="Times New Roman" w:hAnsi="Times New Roman" w:cs="Times New Roman"/>
          <w:sz w:val="24"/>
          <w:szCs w:val="24"/>
          <w:lang w:val="en-IN" w:bidi="ml-IN"/>
        </w:rPr>
        <w:t>Physic</w:t>
      </w:r>
      <w:r w:rsidR="0071140E" w:rsidRPr="006374CC">
        <w:rPr>
          <w:rFonts w:ascii="Times New Roman" w:hAnsi="Times New Roman" w:cs="Times New Roman"/>
          <w:sz w:val="24"/>
          <w:szCs w:val="24"/>
          <w:lang w:val="en-IN" w:bidi="ml-IN"/>
        </w:rPr>
        <w:t>s of IX</w:t>
      </w:r>
      <w:r w:rsidR="0071140E" w:rsidRPr="006374CC">
        <w:rPr>
          <w:rFonts w:ascii="Times New Roman" w:hAnsi="Times New Roman" w:cs="Times New Roman"/>
          <w:sz w:val="24"/>
          <w:szCs w:val="24"/>
          <w:vertAlign w:val="superscript"/>
          <w:lang w:val="en-IN" w:bidi="ml-IN"/>
        </w:rPr>
        <w:t>th</w:t>
      </w:r>
      <w:r w:rsidR="0049531C" w:rsidRPr="006374CC">
        <w:rPr>
          <w:rFonts w:ascii="Times New Roman" w:hAnsi="Times New Roman" w:cs="Times New Roman"/>
          <w:sz w:val="24"/>
          <w:szCs w:val="24"/>
          <w:vertAlign w:val="superscript"/>
          <w:lang w:val="en-IN" w:bidi="ml-IN"/>
        </w:rPr>
        <w:t xml:space="preserve"> </w:t>
      </w:r>
      <w:r w:rsidR="0071140E" w:rsidRPr="006374CC">
        <w:rPr>
          <w:rFonts w:ascii="Times New Roman" w:hAnsi="Times New Roman" w:cs="Times New Roman"/>
          <w:sz w:val="24"/>
          <w:szCs w:val="24"/>
          <w:vertAlign w:val="superscript"/>
          <w:lang w:val="en-IN" w:bidi="ml-IN"/>
        </w:rPr>
        <w:t xml:space="preserve"> </w:t>
      </w:r>
      <w:r w:rsidR="009E1381" w:rsidRPr="006374CC">
        <w:rPr>
          <w:rFonts w:ascii="Times New Roman" w:hAnsi="Times New Roman" w:cs="Times New Roman"/>
          <w:sz w:val="24"/>
          <w:szCs w:val="24"/>
          <w:vertAlign w:val="superscript"/>
          <w:lang w:val="en-IN" w:bidi="ml-IN"/>
        </w:rPr>
        <w:t xml:space="preserve"> </w:t>
      </w:r>
      <w:r w:rsidR="009C1E0E">
        <w:rPr>
          <w:rFonts w:ascii="Times New Roman" w:hAnsi="Times New Roman" w:cs="Times New Roman"/>
          <w:sz w:val="24"/>
          <w:szCs w:val="24"/>
          <w:lang w:val="en-IN" w:bidi="ml-IN"/>
        </w:rPr>
        <w:t>students</w:t>
      </w:r>
      <w:r w:rsidR="0071140E" w:rsidRPr="006374CC">
        <w:rPr>
          <w:rFonts w:ascii="Times New Roman" w:hAnsi="Times New Roman" w:cs="Times New Roman"/>
          <w:sz w:val="24"/>
          <w:szCs w:val="24"/>
          <w:lang w:val="en-IN" w:bidi="ml-IN"/>
        </w:rPr>
        <w:t xml:space="preserve"> was treated as dependent variable</w:t>
      </w:r>
    </w:p>
    <w:p w:rsidR="0071140E" w:rsidRPr="006374CC" w:rsidRDefault="0071140E" w:rsidP="006374CC">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Control variable</w:t>
      </w:r>
    </w:p>
    <w:p w:rsidR="00C33174" w:rsidRPr="006374CC" w:rsidRDefault="0083764A" w:rsidP="006374CC">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817F11" w:rsidRPr="006374CC">
        <w:rPr>
          <w:rFonts w:ascii="Times New Roman" w:hAnsi="Times New Roman" w:cs="Times New Roman"/>
          <w:sz w:val="24"/>
          <w:szCs w:val="24"/>
          <w:lang w:val="en-IN" w:bidi="ml-IN"/>
        </w:rPr>
        <w:t>The variable controlled for the present study was the initial status of the students in</w:t>
      </w:r>
      <w:r w:rsidR="00C33174" w:rsidRPr="006374CC">
        <w:rPr>
          <w:rFonts w:ascii="Times New Roman" w:hAnsi="Times New Roman" w:cs="Times New Roman"/>
          <w:sz w:val="24"/>
          <w:szCs w:val="24"/>
          <w:lang w:val="en-IN" w:bidi="ml-IN"/>
        </w:rPr>
        <w:t xml:space="preserve"> terms of achievement in physics as measured by a pre-test</w:t>
      </w:r>
      <w:r w:rsidR="00817F11" w:rsidRPr="006374CC">
        <w:rPr>
          <w:rFonts w:ascii="Times New Roman" w:hAnsi="Times New Roman" w:cs="Times New Roman"/>
          <w:sz w:val="24"/>
          <w:szCs w:val="24"/>
          <w:lang w:val="en-IN" w:bidi="ml-IN"/>
        </w:rPr>
        <w:t xml:space="preserve"> </w:t>
      </w:r>
    </w:p>
    <w:p w:rsidR="00C33174" w:rsidRPr="006374CC" w:rsidRDefault="0083764A" w:rsidP="0083764A">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t>Objectives</w:t>
      </w:r>
    </w:p>
    <w:p w:rsidR="00C33174" w:rsidRPr="006374CC" w:rsidRDefault="00C33174" w:rsidP="0083764A">
      <w:pPr>
        <w:pStyle w:val="ListParagraph"/>
        <w:numPr>
          <w:ilvl w:val="0"/>
          <w:numId w:val="11"/>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To  compare the mean pre-test  scores of experimental and control group for the total sample</w:t>
      </w:r>
    </w:p>
    <w:p w:rsidR="00C33174" w:rsidRPr="006374CC" w:rsidRDefault="00C33174" w:rsidP="0083764A">
      <w:pPr>
        <w:pStyle w:val="ListParagraph"/>
        <w:numPr>
          <w:ilvl w:val="0"/>
          <w:numId w:val="11"/>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To compare the mean post-test score of experimental and control group for the total sample and sub-sample based on gender</w:t>
      </w:r>
    </w:p>
    <w:p w:rsidR="00C33174" w:rsidRPr="006374CC" w:rsidRDefault="00C33174" w:rsidP="0083764A">
      <w:pPr>
        <w:pStyle w:val="ListParagraph"/>
        <w:numPr>
          <w:ilvl w:val="0"/>
          <w:numId w:val="11"/>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 xml:space="preserve">To compare the mean </w:t>
      </w:r>
      <w:r w:rsidR="00894605" w:rsidRPr="006374CC">
        <w:rPr>
          <w:rFonts w:ascii="Times New Roman" w:hAnsi="Times New Roman" w:cs="Times New Roman"/>
          <w:sz w:val="24"/>
          <w:szCs w:val="24"/>
        </w:rPr>
        <w:t xml:space="preserve">gain </w:t>
      </w:r>
      <w:r w:rsidRPr="006374CC">
        <w:rPr>
          <w:rFonts w:ascii="Times New Roman" w:hAnsi="Times New Roman" w:cs="Times New Roman"/>
          <w:sz w:val="24"/>
          <w:szCs w:val="24"/>
        </w:rPr>
        <w:t>scores of stude</w:t>
      </w:r>
      <w:r w:rsidR="00894605" w:rsidRPr="006374CC">
        <w:rPr>
          <w:rFonts w:ascii="Times New Roman" w:hAnsi="Times New Roman" w:cs="Times New Roman"/>
          <w:sz w:val="24"/>
          <w:szCs w:val="24"/>
        </w:rPr>
        <w:t>nts belonging to the experimental</w:t>
      </w:r>
      <w:r w:rsidRPr="006374CC">
        <w:rPr>
          <w:rFonts w:ascii="Times New Roman" w:hAnsi="Times New Roman" w:cs="Times New Roman"/>
          <w:sz w:val="24"/>
          <w:szCs w:val="24"/>
        </w:rPr>
        <w:t xml:space="preserve"> and control group for total sample and sub sample based on gender</w:t>
      </w:r>
    </w:p>
    <w:p w:rsidR="00C33174" w:rsidRPr="006374CC" w:rsidRDefault="00C33174" w:rsidP="0083764A">
      <w:pPr>
        <w:pStyle w:val="ListParagraph"/>
        <w:numPr>
          <w:ilvl w:val="0"/>
          <w:numId w:val="11"/>
        </w:numPr>
        <w:spacing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 xml:space="preserve">To study the </w:t>
      </w:r>
      <w:r w:rsidR="00671568" w:rsidRPr="006374CC">
        <w:rPr>
          <w:rFonts w:ascii="Times New Roman" w:hAnsi="Times New Roman" w:cs="Times New Roman"/>
          <w:sz w:val="24"/>
          <w:szCs w:val="24"/>
        </w:rPr>
        <w:t xml:space="preserve">Effectiveness </w:t>
      </w:r>
      <w:r w:rsidR="00EB7945" w:rsidRPr="006374CC">
        <w:rPr>
          <w:rFonts w:ascii="Times New Roman" w:hAnsi="Times New Roman" w:cs="Times New Roman"/>
          <w:sz w:val="24"/>
          <w:szCs w:val="24"/>
        </w:rPr>
        <w:t>of Six</w:t>
      </w:r>
      <w:r w:rsidR="00671568" w:rsidRPr="006374CC">
        <w:rPr>
          <w:rFonts w:ascii="Times New Roman" w:hAnsi="Times New Roman" w:cs="Times New Roman"/>
          <w:sz w:val="24"/>
          <w:szCs w:val="24"/>
        </w:rPr>
        <w:t xml:space="preserve"> Thinking Hat Strategy </w:t>
      </w:r>
      <w:r w:rsidR="009C1E0E" w:rsidRPr="006374CC">
        <w:rPr>
          <w:rFonts w:ascii="Times New Roman" w:hAnsi="Times New Roman" w:cs="Times New Roman"/>
          <w:sz w:val="24"/>
          <w:szCs w:val="24"/>
        </w:rPr>
        <w:t>on Achievement</w:t>
      </w:r>
      <w:r w:rsidRPr="006374CC">
        <w:rPr>
          <w:rFonts w:ascii="Times New Roman" w:hAnsi="Times New Roman" w:cs="Times New Roman"/>
          <w:sz w:val="24"/>
          <w:szCs w:val="24"/>
        </w:rPr>
        <w:t xml:space="preserve"> in </w:t>
      </w:r>
      <w:r w:rsidR="00671568" w:rsidRPr="006374CC">
        <w:rPr>
          <w:rFonts w:ascii="Times New Roman" w:hAnsi="Times New Roman" w:cs="Times New Roman"/>
          <w:sz w:val="24"/>
          <w:szCs w:val="24"/>
        </w:rPr>
        <w:t>Physics</w:t>
      </w:r>
      <w:r w:rsidRPr="006374CC">
        <w:rPr>
          <w:rFonts w:ascii="Times New Roman" w:hAnsi="Times New Roman" w:cs="Times New Roman"/>
          <w:sz w:val="24"/>
          <w:szCs w:val="24"/>
        </w:rPr>
        <w:t xml:space="preserve"> of standard IX </w:t>
      </w:r>
      <w:r w:rsidR="00671568">
        <w:rPr>
          <w:rFonts w:ascii="Times New Roman" w:hAnsi="Times New Roman" w:cs="Times New Roman"/>
          <w:sz w:val="24"/>
          <w:szCs w:val="24"/>
        </w:rPr>
        <w:t>students.</w:t>
      </w:r>
    </w:p>
    <w:p w:rsidR="0083764A" w:rsidRDefault="0083764A">
      <w:pPr>
        <w:rPr>
          <w:rFonts w:ascii="Times New Roman" w:hAnsi="Times New Roman" w:cs="Times New Roman"/>
          <w:b/>
          <w:sz w:val="24"/>
          <w:szCs w:val="24"/>
        </w:rPr>
      </w:pPr>
      <w:r>
        <w:rPr>
          <w:rFonts w:ascii="Times New Roman" w:hAnsi="Times New Roman" w:cs="Times New Roman"/>
          <w:b/>
          <w:sz w:val="24"/>
          <w:szCs w:val="24"/>
        </w:rPr>
        <w:br w:type="page"/>
      </w:r>
    </w:p>
    <w:p w:rsidR="00C33174" w:rsidRPr="006374CC" w:rsidRDefault="0083764A" w:rsidP="0083764A">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lastRenderedPageBreak/>
        <w:t>Hypotheses</w:t>
      </w:r>
    </w:p>
    <w:p w:rsidR="00C33174" w:rsidRPr="006374CC" w:rsidRDefault="00C33174" w:rsidP="0083764A">
      <w:pPr>
        <w:pStyle w:val="ListParagraph"/>
        <w:numPr>
          <w:ilvl w:val="0"/>
          <w:numId w:val="12"/>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There will be significant difference in the mean pre-test scores of the experiment and control group</w:t>
      </w:r>
    </w:p>
    <w:p w:rsidR="00C33174" w:rsidRPr="006374CC" w:rsidRDefault="00C33174" w:rsidP="0083764A">
      <w:pPr>
        <w:pStyle w:val="ListParagraph"/>
        <w:numPr>
          <w:ilvl w:val="0"/>
          <w:numId w:val="12"/>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There will be significant difference in the mean  score</w:t>
      </w:r>
      <w:r w:rsidR="00671568">
        <w:rPr>
          <w:rFonts w:ascii="Times New Roman" w:hAnsi="Times New Roman" w:cs="Times New Roman"/>
          <w:sz w:val="24"/>
          <w:szCs w:val="24"/>
        </w:rPr>
        <w:t>s</w:t>
      </w:r>
      <w:r w:rsidRPr="006374CC">
        <w:rPr>
          <w:rFonts w:ascii="Times New Roman" w:hAnsi="Times New Roman" w:cs="Times New Roman"/>
          <w:sz w:val="24"/>
          <w:szCs w:val="24"/>
        </w:rPr>
        <w:t xml:space="preserve"> of the post-test of the experiment</w:t>
      </w:r>
      <w:r w:rsidR="00894605" w:rsidRPr="006374CC">
        <w:rPr>
          <w:rFonts w:ascii="Times New Roman" w:hAnsi="Times New Roman" w:cs="Times New Roman"/>
          <w:sz w:val="24"/>
          <w:szCs w:val="24"/>
        </w:rPr>
        <w:t>al</w:t>
      </w:r>
      <w:r w:rsidRPr="006374CC">
        <w:rPr>
          <w:rFonts w:ascii="Times New Roman" w:hAnsi="Times New Roman" w:cs="Times New Roman"/>
          <w:sz w:val="24"/>
          <w:szCs w:val="24"/>
        </w:rPr>
        <w:t xml:space="preserve"> and control group for the total sample and subsample based on gender </w:t>
      </w:r>
    </w:p>
    <w:p w:rsidR="00C33174" w:rsidRPr="006374CC" w:rsidRDefault="00C33174" w:rsidP="0083764A">
      <w:pPr>
        <w:pStyle w:val="ListParagraph"/>
        <w:numPr>
          <w:ilvl w:val="0"/>
          <w:numId w:val="12"/>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There will be significant difference in mean gain scores of the experimental and control group</w:t>
      </w:r>
      <w:r w:rsidR="00894605" w:rsidRPr="006374CC">
        <w:rPr>
          <w:rFonts w:ascii="Times New Roman" w:hAnsi="Times New Roman" w:cs="Times New Roman"/>
          <w:sz w:val="24"/>
          <w:szCs w:val="24"/>
        </w:rPr>
        <w:t xml:space="preserve">s for </w:t>
      </w:r>
      <w:r w:rsidRPr="006374CC">
        <w:rPr>
          <w:rFonts w:ascii="Times New Roman" w:hAnsi="Times New Roman" w:cs="Times New Roman"/>
          <w:sz w:val="24"/>
          <w:szCs w:val="24"/>
        </w:rPr>
        <w:t xml:space="preserve"> total sample and sub sample based on gender</w:t>
      </w:r>
    </w:p>
    <w:p w:rsidR="00C33174" w:rsidRPr="006374CC" w:rsidRDefault="00C33174" w:rsidP="0083764A">
      <w:pPr>
        <w:pStyle w:val="ListParagraph"/>
        <w:numPr>
          <w:ilvl w:val="0"/>
          <w:numId w:val="12"/>
        </w:numPr>
        <w:spacing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 xml:space="preserve">There will be significant </w:t>
      </w:r>
      <w:r w:rsidR="0083764A">
        <w:rPr>
          <w:rFonts w:ascii="Times New Roman" w:hAnsi="Times New Roman" w:cs="Times New Roman"/>
          <w:sz w:val="24"/>
          <w:szCs w:val="24"/>
        </w:rPr>
        <w:t>Effect o</w:t>
      </w:r>
      <w:r w:rsidR="00001794" w:rsidRPr="006374CC">
        <w:rPr>
          <w:rFonts w:ascii="Times New Roman" w:hAnsi="Times New Roman" w:cs="Times New Roman"/>
          <w:sz w:val="24"/>
          <w:szCs w:val="24"/>
        </w:rPr>
        <w:t xml:space="preserve">f Six Thinking Hat Strategy </w:t>
      </w:r>
      <w:r w:rsidRPr="006374CC">
        <w:rPr>
          <w:rFonts w:ascii="Times New Roman" w:hAnsi="Times New Roman" w:cs="Times New Roman"/>
          <w:sz w:val="24"/>
          <w:szCs w:val="24"/>
        </w:rPr>
        <w:t xml:space="preserve">on </w:t>
      </w:r>
      <w:r w:rsidR="00671568" w:rsidRPr="006374CC">
        <w:rPr>
          <w:rFonts w:ascii="Times New Roman" w:hAnsi="Times New Roman" w:cs="Times New Roman"/>
          <w:sz w:val="24"/>
          <w:szCs w:val="24"/>
        </w:rPr>
        <w:t>Achievemen</w:t>
      </w:r>
      <w:r w:rsidRPr="006374CC">
        <w:rPr>
          <w:rFonts w:ascii="Times New Roman" w:hAnsi="Times New Roman" w:cs="Times New Roman"/>
          <w:sz w:val="24"/>
          <w:szCs w:val="24"/>
        </w:rPr>
        <w:t xml:space="preserve">t on </w:t>
      </w:r>
      <w:r w:rsidR="00671568" w:rsidRPr="006374CC">
        <w:rPr>
          <w:rFonts w:ascii="Times New Roman" w:hAnsi="Times New Roman" w:cs="Times New Roman"/>
          <w:sz w:val="24"/>
          <w:szCs w:val="24"/>
        </w:rPr>
        <w:t>Physic</w:t>
      </w:r>
      <w:r w:rsidRPr="006374CC">
        <w:rPr>
          <w:rFonts w:ascii="Times New Roman" w:hAnsi="Times New Roman" w:cs="Times New Roman"/>
          <w:sz w:val="24"/>
          <w:szCs w:val="24"/>
        </w:rPr>
        <w:t>s of standard IX students</w:t>
      </w:r>
    </w:p>
    <w:p w:rsidR="00C33174" w:rsidRPr="006374CC" w:rsidRDefault="005C7ACE" w:rsidP="006374CC">
      <w:pPr>
        <w:spacing w:line="480" w:lineRule="auto"/>
        <w:jc w:val="center"/>
        <w:rPr>
          <w:rFonts w:ascii="Times New Roman" w:hAnsi="Times New Roman" w:cs="Times New Roman"/>
          <w:b/>
          <w:bCs/>
          <w:sz w:val="24"/>
          <w:szCs w:val="24"/>
        </w:rPr>
      </w:pPr>
      <w:r w:rsidRPr="006374CC">
        <w:rPr>
          <w:rFonts w:ascii="Times New Roman" w:hAnsi="Times New Roman" w:cs="Times New Roman"/>
          <w:b/>
          <w:bCs/>
          <w:sz w:val="24"/>
          <w:szCs w:val="24"/>
        </w:rPr>
        <w:t>Design of the Study</w:t>
      </w:r>
    </w:p>
    <w:p w:rsidR="00C33174"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51218F" w:rsidRPr="006374CC">
        <w:rPr>
          <w:rFonts w:ascii="Times New Roman" w:hAnsi="Times New Roman" w:cs="Times New Roman"/>
          <w:sz w:val="24"/>
          <w:szCs w:val="24"/>
          <w:lang w:val="en-IN" w:bidi="ml-IN"/>
        </w:rPr>
        <w:t>Experimental design is used for this study.</w:t>
      </w:r>
      <w:r w:rsidR="0049531C" w:rsidRPr="006374CC">
        <w:rPr>
          <w:rFonts w:ascii="Times New Roman" w:hAnsi="Times New Roman" w:cs="Times New Roman"/>
          <w:sz w:val="24"/>
          <w:szCs w:val="24"/>
          <w:lang w:val="en-IN" w:bidi="ml-IN"/>
        </w:rPr>
        <w:t xml:space="preserve"> </w:t>
      </w:r>
      <w:r w:rsidR="0051218F" w:rsidRPr="006374CC">
        <w:rPr>
          <w:rFonts w:ascii="Times New Roman" w:hAnsi="Times New Roman" w:cs="Times New Roman"/>
          <w:sz w:val="24"/>
          <w:szCs w:val="24"/>
          <w:lang w:val="en-IN" w:bidi="ml-IN"/>
        </w:rPr>
        <w:t>Experimental design is the blue print of procedures that enables the researcher to test hypothesis by reaching conclusion about relation between independent and dependent variables.</w:t>
      </w:r>
      <w:r w:rsidR="0049531C" w:rsidRPr="006374CC">
        <w:rPr>
          <w:rFonts w:ascii="Times New Roman" w:hAnsi="Times New Roman" w:cs="Times New Roman"/>
          <w:sz w:val="24"/>
          <w:szCs w:val="24"/>
          <w:lang w:val="en-IN" w:bidi="ml-IN"/>
        </w:rPr>
        <w:t xml:space="preserve"> </w:t>
      </w:r>
      <w:r w:rsidR="0051218F" w:rsidRPr="006374CC">
        <w:rPr>
          <w:rFonts w:ascii="Times New Roman" w:hAnsi="Times New Roman" w:cs="Times New Roman"/>
          <w:sz w:val="24"/>
          <w:szCs w:val="24"/>
          <w:lang w:val="en-IN" w:bidi="ml-IN"/>
        </w:rPr>
        <w:t xml:space="preserve">Selection of particular design is based upon the purposes of </w:t>
      </w:r>
      <w:r w:rsidR="00617E8A" w:rsidRPr="006374CC">
        <w:rPr>
          <w:rFonts w:ascii="Times New Roman" w:hAnsi="Times New Roman" w:cs="Times New Roman"/>
          <w:sz w:val="24"/>
          <w:szCs w:val="24"/>
          <w:lang w:val="en-IN" w:bidi="ml-IN"/>
        </w:rPr>
        <w:t>experiment, the</w:t>
      </w:r>
      <w:r w:rsidR="0051218F" w:rsidRPr="006374CC">
        <w:rPr>
          <w:rFonts w:ascii="Times New Roman" w:hAnsi="Times New Roman" w:cs="Times New Roman"/>
          <w:sz w:val="24"/>
          <w:szCs w:val="24"/>
          <w:lang w:val="en-IN" w:bidi="ml-IN"/>
        </w:rPr>
        <w:t xml:space="preserve"> type of variables to be manipulated and the conditions or limiting factors which it is </w:t>
      </w:r>
      <w:r w:rsidR="00617E8A" w:rsidRPr="006374CC">
        <w:rPr>
          <w:rFonts w:ascii="Times New Roman" w:hAnsi="Times New Roman" w:cs="Times New Roman"/>
          <w:sz w:val="24"/>
          <w:szCs w:val="24"/>
          <w:lang w:val="en-IN" w:bidi="ml-IN"/>
        </w:rPr>
        <w:t>conducted (</w:t>
      </w:r>
      <w:r w:rsidR="0051218F" w:rsidRPr="006374CC">
        <w:rPr>
          <w:rFonts w:ascii="Times New Roman" w:hAnsi="Times New Roman" w:cs="Times New Roman"/>
          <w:sz w:val="24"/>
          <w:szCs w:val="24"/>
          <w:lang w:val="en-IN" w:bidi="ml-IN"/>
        </w:rPr>
        <w:t>Best</w:t>
      </w:r>
      <w:r>
        <w:rPr>
          <w:rFonts w:ascii="Times New Roman" w:hAnsi="Times New Roman" w:cs="Times New Roman"/>
          <w:sz w:val="24"/>
          <w:szCs w:val="24"/>
          <w:lang w:val="en-IN" w:bidi="ml-IN"/>
        </w:rPr>
        <w:t xml:space="preserve"> </w:t>
      </w:r>
      <w:r w:rsidR="0051218F" w:rsidRPr="006374CC">
        <w:rPr>
          <w:rFonts w:ascii="Times New Roman" w:hAnsi="Times New Roman" w:cs="Times New Roman"/>
          <w:sz w:val="24"/>
          <w:szCs w:val="24"/>
          <w:lang w:val="en-IN" w:bidi="ml-IN"/>
        </w:rPr>
        <w:t>&amp;</w:t>
      </w:r>
      <w:r>
        <w:rPr>
          <w:rFonts w:ascii="Times New Roman" w:hAnsi="Times New Roman" w:cs="Times New Roman"/>
          <w:sz w:val="24"/>
          <w:szCs w:val="24"/>
          <w:lang w:val="en-IN" w:bidi="ml-IN"/>
        </w:rPr>
        <w:t xml:space="preserve"> </w:t>
      </w:r>
      <w:r w:rsidRPr="006374CC">
        <w:rPr>
          <w:rFonts w:ascii="Times New Roman" w:hAnsi="Times New Roman" w:cs="Times New Roman"/>
          <w:sz w:val="24"/>
          <w:szCs w:val="24"/>
          <w:lang w:val="en-IN" w:bidi="ml-IN"/>
        </w:rPr>
        <w:t>Kahn</w:t>
      </w:r>
      <w:r w:rsidR="00617E8A" w:rsidRPr="006374CC">
        <w:rPr>
          <w:rFonts w:ascii="Times New Roman" w:hAnsi="Times New Roman" w:cs="Times New Roman"/>
          <w:sz w:val="24"/>
          <w:szCs w:val="24"/>
          <w:lang w:val="en-IN" w:bidi="ml-IN"/>
        </w:rPr>
        <w:t>, 2014</w:t>
      </w:r>
      <w:r w:rsidR="0051218F" w:rsidRPr="006374CC">
        <w:rPr>
          <w:rFonts w:ascii="Times New Roman" w:hAnsi="Times New Roman" w:cs="Times New Roman"/>
          <w:sz w:val="24"/>
          <w:szCs w:val="24"/>
          <w:lang w:val="en-IN" w:bidi="ml-IN"/>
        </w:rPr>
        <w:t>)</w:t>
      </w:r>
    </w:p>
    <w:p w:rsidR="0051218F"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617E8A" w:rsidRPr="006374CC">
        <w:rPr>
          <w:rFonts w:ascii="Times New Roman" w:hAnsi="Times New Roman" w:cs="Times New Roman"/>
          <w:sz w:val="24"/>
          <w:szCs w:val="24"/>
          <w:lang w:val="en-IN" w:bidi="ml-IN"/>
        </w:rPr>
        <w:t>Experimental method is the description and analysis of what will occur under careful condi</w:t>
      </w:r>
      <w:r w:rsidR="00613765" w:rsidRPr="006374CC">
        <w:rPr>
          <w:rFonts w:ascii="Times New Roman" w:hAnsi="Times New Roman" w:cs="Times New Roman"/>
          <w:sz w:val="24"/>
          <w:szCs w:val="24"/>
          <w:lang w:val="en-IN" w:bidi="ml-IN"/>
        </w:rPr>
        <w:t>tions.</w:t>
      </w:r>
      <w:r w:rsidR="0049531C" w:rsidRPr="006374CC">
        <w:rPr>
          <w:rFonts w:ascii="Times New Roman" w:hAnsi="Times New Roman" w:cs="Times New Roman"/>
          <w:sz w:val="24"/>
          <w:szCs w:val="24"/>
          <w:lang w:val="en-IN" w:bidi="ml-IN"/>
        </w:rPr>
        <w:t xml:space="preserve"> </w:t>
      </w:r>
      <w:r w:rsidR="00613765" w:rsidRPr="006374CC">
        <w:rPr>
          <w:rFonts w:ascii="Times New Roman" w:hAnsi="Times New Roman" w:cs="Times New Roman"/>
          <w:sz w:val="24"/>
          <w:szCs w:val="24"/>
          <w:lang w:val="en-IN" w:bidi="ml-IN"/>
        </w:rPr>
        <w:t>In the field of education</w:t>
      </w:r>
      <w:r w:rsidR="00617E8A" w:rsidRPr="006374CC">
        <w:rPr>
          <w:rFonts w:ascii="Times New Roman" w:hAnsi="Times New Roman" w:cs="Times New Roman"/>
          <w:sz w:val="24"/>
          <w:szCs w:val="24"/>
          <w:lang w:val="en-IN" w:bidi="ml-IN"/>
        </w:rPr>
        <w:t>,</w:t>
      </w:r>
      <w:r w:rsidR="00613765" w:rsidRPr="006374CC">
        <w:rPr>
          <w:rFonts w:ascii="Times New Roman" w:hAnsi="Times New Roman" w:cs="Times New Roman"/>
          <w:sz w:val="24"/>
          <w:szCs w:val="24"/>
          <w:lang w:val="en-IN" w:bidi="ml-IN"/>
        </w:rPr>
        <w:t xml:space="preserve"> </w:t>
      </w:r>
      <w:r w:rsidR="00617E8A" w:rsidRPr="006374CC">
        <w:rPr>
          <w:rFonts w:ascii="Times New Roman" w:hAnsi="Times New Roman" w:cs="Times New Roman"/>
          <w:sz w:val="24"/>
          <w:szCs w:val="24"/>
          <w:lang w:val="en-IN" w:bidi="ml-IN"/>
        </w:rPr>
        <w:t>especially in the area of secondary school education,</w:t>
      </w:r>
      <w:r w:rsidR="0049531C" w:rsidRPr="006374CC">
        <w:rPr>
          <w:rFonts w:ascii="Times New Roman" w:hAnsi="Times New Roman" w:cs="Times New Roman"/>
          <w:sz w:val="24"/>
          <w:szCs w:val="24"/>
          <w:lang w:val="en-IN" w:bidi="ml-IN"/>
        </w:rPr>
        <w:t xml:space="preserve"> </w:t>
      </w:r>
      <w:r w:rsidR="00617E8A" w:rsidRPr="006374CC">
        <w:rPr>
          <w:rFonts w:ascii="Times New Roman" w:hAnsi="Times New Roman" w:cs="Times New Roman"/>
          <w:sz w:val="24"/>
          <w:szCs w:val="24"/>
          <w:lang w:val="en-IN" w:bidi="ml-IN"/>
        </w:rPr>
        <w:t>experimental methods have high relevance.</w:t>
      </w:r>
      <w:r w:rsidR="00613765" w:rsidRPr="006374CC">
        <w:rPr>
          <w:rFonts w:ascii="Times New Roman" w:hAnsi="Times New Roman" w:cs="Times New Roman"/>
          <w:sz w:val="24"/>
          <w:szCs w:val="24"/>
          <w:lang w:val="en-IN" w:bidi="ml-IN"/>
        </w:rPr>
        <w:t xml:space="preserve"> </w:t>
      </w:r>
      <w:r w:rsidR="00617E8A" w:rsidRPr="006374CC">
        <w:rPr>
          <w:rFonts w:ascii="Times New Roman" w:hAnsi="Times New Roman" w:cs="Times New Roman"/>
          <w:sz w:val="24"/>
          <w:szCs w:val="24"/>
          <w:lang w:val="en-IN" w:bidi="ml-IN"/>
        </w:rPr>
        <w:t>Any experimental research study can contribute to make our teaching learning process a better one in real classrooms.</w:t>
      </w:r>
      <w:r w:rsidR="00613765" w:rsidRPr="006374CC">
        <w:rPr>
          <w:rFonts w:ascii="Times New Roman" w:hAnsi="Times New Roman" w:cs="Times New Roman"/>
          <w:sz w:val="24"/>
          <w:szCs w:val="24"/>
          <w:lang w:val="en-IN" w:bidi="ml-IN"/>
        </w:rPr>
        <w:t xml:space="preserve"> </w:t>
      </w:r>
      <w:r w:rsidR="00617E8A" w:rsidRPr="006374CC">
        <w:rPr>
          <w:rFonts w:ascii="Times New Roman" w:hAnsi="Times New Roman" w:cs="Times New Roman"/>
          <w:sz w:val="24"/>
          <w:szCs w:val="24"/>
          <w:lang w:val="en-IN" w:bidi="ml-IN"/>
        </w:rPr>
        <w:t xml:space="preserve">Also such studies are helpful in modifying our real classrooms by </w:t>
      </w:r>
      <w:r w:rsidR="00617E8A" w:rsidRPr="006374CC">
        <w:rPr>
          <w:rFonts w:ascii="Times New Roman" w:hAnsi="Times New Roman" w:cs="Times New Roman"/>
          <w:sz w:val="24"/>
          <w:szCs w:val="24"/>
          <w:lang w:val="en-IN" w:bidi="ml-IN"/>
        </w:rPr>
        <w:lastRenderedPageBreak/>
        <w:t>receiving</w:t>
      </w:r>
      <w:r w:rsidR="0091745D" w:rsidRPr="006374CC">
        <w:rPr>
          <w:rFonts w:ascii="Times New Roman" w:hAnsi="Times New Roman" w:cs="Times New Roman"/>
          <w:sz w:val="24"/>
          <w:szCs w:val="24"/>
          <w:lang w:val="en-IN" w:bidi="ml-IN"/>
        </w:rPr>
        <w:t xml:space="preserve"> direct responses while experimenting and present in front of stake holders.”Experimental research is used to determine and evaluate the adequacy and effectiveness of the educational and instructional objectives through the measurements of their outcomes.</w:t>
      </w:r>
      <w:r w:rsidR="00613765" w:rsidRPr="006374CC">
        <w:rPr>
          <w:rFonts w:ascii="Times New Roman" w:hAnsi="Times New Roman" w:cs="Times New Roman"/>
          <w:sz w:val="24"/>
          <w:szCs w:val="24"/>
          <w:lang w:val="en-IN" w:bidi="ml-IN"/>
        </w:rPr>
        <w:t xml:space="preserve"> </w:t>
      </w:r>
      <w:r w:rsidR="0091745D" w:rsidRPr="006374CC">
        <w:rPr>
          <w:rFonts w:ascii="Times New Roman" w:hAnsi="Times New Roman" w:cs="Times New Roman"/>
          <w:sz w:val="24"/>
          <w:szCs w:val="24"/>
          <w:lang w:val="en-IN" w:bidi="ml-IN"/>
        </w:rPr>
        <w:t>After evaluating the efficacy of objectives,</w:t>
      </w:r>
      <w:r w:rsidR="00613765" w:rsidRPr="006374CC">
        <w:rPr>
          <w:rFonts w:ascii="Times New Roman" w:hAnsi="Times New Roman" w:cs="Times New Roman"/>
          <w:sz w:val="24"/>
          <w:szCs w:val="24"/>
          <w:lang w:val="en-IN" w:bidi="ml-IN"/>
        </w:rPr>
        <w:t xml:space="preserve"> </w:t>
      </w:r>
      <w:r w:rsidR="0091745D" w:rsidRPr="006374CC">
        <w:rPr>
          <w:rFonts w:ascii="Times New Roman" w:hAnsi="Times New Roman" w:cs="Times New Roman"/>
          <w:sz w:val="24"/>
          <w:szCs w:val="24"/>
          <w:lang w:val="en-IN" w:bidi="ml-IN"/>
        </w:rPr>
        <w:t>the suggestions are made for the formulation,</w:t>
      </w:r>
      <w:r w:rsidR="00613765" w:rsidRPr="006374CC">
        <w:rPr>
          <w:rFonts w:ascii="Times New Roman" w:hAnsi="Times New Roman" w:cs="Times New Roman"/>
          <w:sz w:val="24"/>
          <w:szCs w:val="24"/>
          <w:lang w:val="en-IN" w:bidi="ml-IN"/>
        </w:rPr>
        <w:t xml:space="preserve"> </w:t>
      </w:r>
      <w:r w:rsidR="0091745D" w:rsidRPr="006374CC">
        <w:rPr>
          <w:rFonts w:ascii="Times New Roman" w:hAnsi="Times New Roman" w:cs="Times New Roman"/>
          <w:sz w:val="24"/>
          <w:szCs w:val="24"/>
          <w:lang w:val="en-IN" w:bidi="ml-IN"/>
        </w:rPr>
        <w:t>execution and modification of educational programmes and classroom practices”</w:t>
      </w:r>
      <w:r w:rsidR="009C1E0E" w:rsidRPr="006374CC">
        <w:rPr>
          <w:rFonts w:ascii="Times New Roman" w:hAnsi="Times New Roman" w:cs="Kartika" w:hint="cs"/>
          <w:sz w:val="24"/>
          <w:szCs w:val="24"/>
          <w:cs/>
          <w:lang w:val="en-IN" w:bidi="ml-IN"/>
        </w:rPr>
        <w:t>.</w:t>
      </w:r>
      <w:r w:rsidR="009C1E0E">
        <w:rPr>
          <w:rFonts w:ascii="Times New Roman" w:hAnsi="Times New Roman" w:cs="Times New Roman"/>
          <w:sz w:val="24"/>
          <w:szCs w:val="24"/>
          <w:lang w:val="en-IN" w:bidi="ml-IN"/>
        </w:rPr>
        <w:t xml:space="preserve"> (</w:t>
      </w:r>
      <w:r w:rsidR="00671568">
        <w:rPr>
          <w:rFonts w:ascii="Times New Roman" w:hAnsi="Times New Roman" w:cs="Times New Roman"/>
          <w:sz w:val="24"/>
          <w:szCs w:val="24"/>
          <w:lang w:val="en-IN" w:bidi="ml-IN"/>
        </w:rPr>
        <w:t>Koul</w:t>
      </w:r>
      <w:r w:rsidR="009C1E0E">
        <w:rPr>
          <w:rFonts w:ascii="Times New Roman" w:hAnsi="Times New Roman" w:cs="Times New Roman"/>
          <w:sz w:val="24"/>
          <w:szCs w:val="24"/>
          <w:lang w:val="en-IN" w:bidi="ml-IN"/>
        </w:rPr>
        <w:t>, 2009</w:t>
      </w:r>
      <w:r w:rsidR="00671568">
        <w:rPr>
          <w:rFonts w:ascii="Times New Roman" w:hAnsi="Times New Roman" w:cs="Times New Roman"/>
          <w:sz w:val="24"/>
          <w:szCs w:val="24"/>
          <w:lang w:val="en-IN" w:bidi="ml-IN"/>
        </w:rPr>
        <w:t>)</w:t>
      </w:r>
    </w:p>
    <w:p w:rsidR="00406C1E" w:rsidRPr="006374CC" w:rsidRDefault="005C7ACE" w:rsidP="006374CC">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406C1E" w:rsidRPr="006374CC">
        <w:rPr>
          <w:rFonts w:ascii="Times New Roman" w:hAnsi="Times New Roman" w:cs="Times New Roman"/>
          <w:sz w:val="24"/>
          <w:szCs w:val="24"/>
          <w:lang w:val="en-IN" w:bidi="ml-IN"/>
        </w:rPr>
        <w:t>The design selected for the present study was the Quasi experimental with the pre test –post test non equivalent group design.</w:t>
      </w:r>
      <w:r w:rsidR="00613765" w:rsidRPr="006374CC">
        <w:rPr>
          <w:rFonts w:ascii="Times New Roman" w:hAnsi="Times New Roman" w:cs="Times New Roman"/>
          <w:sz w:val="24"/>
          <w:szCs w:val="24"/>
          <w:lang w:val="en-IN" w:bidi="ml-IN"/>
        </w:rPr>
        <w:t xml:space="preserve"> </w:t>
      </w:r>
      <w:r w:rsidR="00406C1E" w:rsidRPr="006374CC">
        <w:rPr>
          <w:rFonts w:ascii="Times New Roman" w:hAnsi="Times New Roman" w:cs="Times New Roman"/>
          <w:sz w:val="24"/>
          <w:szCs w:val="24"/>
          <w:lang w:val="en-IN" w:bidi="ml-IN"/>
        </w:rPr>
        <w:t xml:space="preserve">Due to the inconvenience in random assignment of subjects in the </w:t>
      </w:r>
      <w:r w:rsidR="008F3A57" w:rsidRPr="006374CC">
        <w:rPr>
          <w:rFonts w:ascii="Times New Roman" w:hAnsi="Times New Roman" w:cs="Times New Roman"/>
          <w:sz w:val="24"/>
          <w:szCs w:val="24"/>
          <w:lang w:val="en-IN" w:bidi="ml-IN"/>
        </w:rPr>
        <w:t>experimental and control groups</w:t>
      </w:r>
      <w:r w:rsidR="00406C1E" w:rsidRPr="006374CC">
        <w:rPr>
          <w:rFonts w:ascii="Times New Roman" w:hAnsi="Times New Roman" w:cs="Times New Roman"/>
          <w:sz w:val="24"/>
          <w:szCs w:val="24"/>
          <w:lang w:val="en-IN" w:bidi="ml-IN"/>
        </w:rPr>
        <w:t>,</w:t>
      </w:r>
      <w:r w:rsidR="008F3A57" w:rsidRPr="006374CC">
        <w:rPr>
          <w:rFonts w:ascii="Times New Roman" w:hAnsi="Times New Roman" w:cs="Times New Roman"/>
          <w:sz w:val="24"/>
          <w:szCs w:val="24"/>
          <w:lang w:val="en-IN" w:bidi="ml-IN"/>
        </w:rPr>
        <w:t xml:space="preserve"> </w:t>
      </w:r>
      <w:r w:rsidR="00406C1E" w:rsidRPr="006374CC">
        <w:rPr>
          <w:rFonts w:ascii="Times New Roman" w:hAnsi="Times New Roman" w:cs="Times New Roman"/>
          <w:sz w:val="24"/>
          <w:szCs w:val="24"/>
          <w:lang w:val="en-IN" w:bidi="ml-IN"/>
        </w:rPr>
        <w:t>intact classroom groups were selected for the study.</w:t>
      </w:r>
      <w:r w:rsidR="009E1381" w:rsidRPr="006374CC">
        <w:rPr>
          <w:rFonts w:ascii="Times New Roman" w:hAnsi="Times New Roman" w:cs="Times New Roman"/>
          <w:sz w:val="24"/>
          <w:szCs w:val="24"/>
          <w:lang w:val="en-IN" w:bidi="ml-IN"/>
        </w:rPr>
        <w:t xml:space="preserve"> </w:t>
      </w:r>
      <w:r w:rsidR="00406C1E" w:rsidRPr="006374CC">
        <w:rPr>
          <w:rFonts w:ascii="Times New Roman" w:hAnsi="Times New Roman" w:cs="Times New Roman"/>
          <w:sz w:val="24"/>
          <w:szCs w:val="24"/>
          <w:lang w:val="en-IN" w:bidi="ml-IN"/>
        </w:rPr>
        <w:t xml:space="preserve">The design </w:t>
      </w:r>
      <w:r w:rsidR="00671568" w:rsidRPr="006374CC">
        <w:rPr>
          <w:rFonts w:ascii="Times New Roman" w:hAnsi="Times New Roman" w:cs="Times New Roman"/>
          <w:sz w:val="24"/>
          <w:szCs w:val="24"/>
          <w:lang w:val="en-IN" w:bidi="ml-IN"/>
        </w:rPr>
        <w:t>of the</w:t>
      </w:r>
      <w:r w:rsidR="00406C1E" w:rsidRPr="006374CC">
        <w:rPr>
          <w:rFonts w:ascii="Times New Roman" w:hAnsi="Times New Roman" w:cs="Times New Roman"/>
          <w:sz w:val="24"/>
          <w:szCs w:val="24"/>
          <w:lang w:val="en-IN" w:bidi="ml-IN"/>
        </w:rPr>
        <w:t xml:space="preserve"> study is illustrated as follows:</w:t>
      </w:r>
    </w:p>
    <w:p w:rsidR="00406C1E" w:rsidRPr="006374CC" w:rsidRDefault="00406C1E" w:rsidP="005C7ACE">
      <w:pPr>
        <w:spacing w:after="0" w:line="480" w:lineRule="auto"/>
        <w:jc w:val="both"/>
        <w:rPr>
          <w:rFonts w:ascii="Times New Roman" w:hAnsi="Times New Roman" w:cs="Times New Roman"/>
          <w:b/>
          <w:bCs/>
          <w:sz w:val="24"/>
          <w:szCs w:val="24"/>
        </w:rPr>
      </w:pPr>
      <w:r w:rsidRPr="006374CC">
        <w:rPr>
          <w:rFonts w:ascii="Times New Roman" w:hAnsi="Times New Roman" w:cs="Times New Roman"/>
          <w:b/>
          <w:bCs/>
          <w:sz w:val="24"/>
          <w:szCs w:val="24"/>
        </w:rPr>
        <w:t>O</w:t>
      </w:r>
      <w:r w:rsidRPr="006374CC">
        <w:rPr>
          <w:rFonts w:ascii="Times New Roman" w:hAnsi="Times New Roman" w:cs="Times New Roman"/>
          <w:b/>
          <w:bCs/>
          <w:sz w:val="24"/>
          <w:szCs w:val="24"/>
          <w:vertAlign w:val="subscript"/>
        </w:rPr>
        <w:t>1</w:t>
      </w:r>
      <w:r w:rsidRPr="006374CC">
        <w:rPr>
          <w:rFonts w:ascii="Times New Roman" w:hAnsi="Times New Roman" w:cs="Times New Roman"/>
          <w:b/>
          <w:bCs/>
          <w:sz w:val="24"/>
          <w:szCs w:val="24"/>
        </w:rPr>
        <w:t xml:space="preserve"> X O</w:t>
      </w:r>
      <w:r w:rsidRPr="006374CC">
        <w:rPr>
          <w:rFonts w:ascii="Times New Roman" w:hAnsi="Times New Roman" w:cs="Times New Roman"/>
          <w:b/>
          <w:bCs/>
          <w:sz w:val="24"/>
          <w:szCs w:val="24"/>
          <w:vertAlign w:val="subscript"/>
        </w:rPr>
        <w:t>2</w:t>
      </w:r>
    </w:p>
    <w:p w:rsidR="00406C1E" w:rsidRPr="006374CC" w:rsidRDefault="00406C1E" w:rsidP="005C7ACE">
      <w:pPr>
        <w:spacing w:line="480" w:lineRule="auto"/>
        <w:jc w:val="both"/>
        <w:rPr>
          <w:rFonts w:ascii="Times New Roman" w:hAnsi="Times New Roman" w:cs="Times New Roman"/>
          <w:b/>
          <w:bCs/>
          <w:sz w:val="24"/>
          <w:szCs w:val="24"/>
          <w:vertAlign w:val="subscript"/>
        </w:rPr>
      </w:pPr>
      <w:r w:rsidRPr="006374CC">
        <w:rPr>
          <w:rFonts w:ascii="Times New Roman" w:hAnsi="Times New Roman" w:cs="Times New Roman"/>
          <w:b/>
          <w:bCs/>
          <w:sz w:val="24"/>
          <w:szCs w:val="24"/>
        </w:rPr>
        <w:t>O</w:t>
      </w:r>
      <w:r w:rsidRPr="006374CC">
        <w:rPr>
          <w:rFonts w:ascii="Times New Roman" w:hAnsi="Times New Roman" w:cs="Times New Roman"/>
          <w:b/>
          <w:bCs/>
          <w:sz w:val="24"/>
          <w:szCs w:val="24"/>
          <w:vertAlign w:val="subscript"/>
        </w:rPr>
        <w:t xml:space="preserve">3 </w:t>
      </w:r>
      <w:r w:rsidRPr="006374CC">
        <w:rPr>
          <w:rFonts w:ascii="Times New Roman" w:hAnsi="Times New Roman" w:cs="Times New Roman"/>
          <w:b/>
          <w:bCs/>
          <w:sz w:val="24"/>
          <w:szCs w:val="24"/>
        </w:rPr>
        <w:t>C O</w:t>
      </w:r>
      <w:r w:rsidRPr="006374CC">
        <w:rPr>
          <w:rFonts w:ascii="Times New Roman" w:hAnsi="Times New Roman" w:cs="Times New Roman"/>
          <w:b/>
          <w:bCs/>
          <w:sz w:val="24"/>
          <w:szCs w:val="24"/>
          <w:vertAlign w:val="subscript"/>
        </w:rPr>
        <w:t>4</w:t>
      </w:r>
    </w:p>
    <w:p w:rsidR="00406C1E" w:rsidRPr="006374CC" w:rsidRDefault="00406C1E" w:rsidP="005C7ACE">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Where </w:t>
      </w:r>
    </w:p>
    <w:p w:rsidR="00406C1E" w:rsidRPr="006374CC" w:rsidRDefault="00406C1E" w:rsidP="005C7ACE">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O</w:t>
      </w:r>
      <w:r w:rsidRPr="005C7ACE">
        <w:rPr>
          <w:rFonts w:ascii="Times New Roman" w:hAnsi="Times New Roman" w:cs="Times New Roman"/>
          <w:sz w:val="24"/>
          <w:szCs w:val="24"/>
          <w:vertAlign w:val="subscript"/>
        </w:rPr>
        <w:t>1</w:t>
      </w:r>
      <w:r w:rsidRPr="006374CC">
        <w:rPr>
          <w:rFonts w:ascii="Times New Roman" w:hAnsi="Times New Roman" w:cs="Times New Roman"/>
          <w:sz w:val="24"/>
          <w:szCs w:val="24"/>
        </w:rPr>
        <w:t>,</w:t>
      </w:r>
      <w:r w:rsidR="005C7ACE">
        <w:rPr>
          <w:rFonts w:ascii="Times New Roman" w:hAnsi="Times New Roman" w:cs="Times New Roman"/>
          <w:sz w:val="24"/>
          <w:szCs w:val="24"/>
        </w:rPr>
        <w:t xml:space="preserve"> </w:t>
      </w:r>
      <w:r w:rsidRPr="006374CC">
        <w:rPr>
          <w:rFonts w:ascii="Times New Roman" w:hAnsi="Times New Roman" w:cs="Times New Roman"/>
          <w:sz w:val="24"/>
          <w:szCs w:val="24"/>
        </w:rPr>
        <w:t>O</w:t>
      </w:r>
      <w:r w:rsidRPr="005C7ACE">
        <w:rPr>
          <w:rFonts w:ascii="Times New Roman" w:hAnsi="Times New Roman" w:cs="Times New Roman"/>
          <w:sz w:val="24"/>
          <w:szCs w:val="24"/>
          <w:vertAlign w:val="subscript"/>
        </w:rPr>
        <w:t>3</w:t>
      </w:r>
      <w:r w:rsidR="005C7ACE">
        <w:rPr>
          <w:rFonts w:ascii="Times New Roman" w:hAnsi="Times New Roman" w:cs="Times New Roman"/>
          <w:sz w:val="24"/>
          <w:szCs w:val="24"/>
        </w:rPr>
        <w:t xml:space="preserve"> </w:t>
      </w:r>
      <w:r w:rsidRPr="006374CC">
        <w:rPr>
          <w:rFonts w:ascii="Times New Roman" w:hAnsi="Times New Roman" w:cs="Times New Roman"/>
          <w:sz w:val="24"/>
          <w:szCs w:val="24"/>
        </w:rPr>
        <w:t>-</w:t>
      </w:r>
      <w:r w:rsidR="005C7ACE">
        <w:rPr>
          <w:rFonts w:ascii="Times New Roman" w:hAnsi="Times New Roman" w:cs="Times New Roman"/>
          <w:sz w:val="24"/>
          <w:szCs w:val="24"/>
        </w:rPr>
        <w:t xml:space="preserve"> </w:t>
      </w:r>
      <w:r w:rsidRPr="006374CC">
        <w:rPr>
          <w:rFonts w:ascii="Times New Roman" w:hAnsi="Times New Roman" w:cs="Times New Roman"/>
          <w:sz w:val="24"/>
          <w:szCs w:val="24"/>
        </w:rPr>
        <w:t>pre tests</w:t>
      </w:r>
    </w:p>
    <w:p w:rsidR="00406C1E" w:rsidRPr="006374CC" w:rsidRDefault="00406C1E" w:rsidP="005C7ACE">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O</w:t>
      </w:r>
      <w:r w:rsidRPr="005C7ACE">
        <w:rPr>
          <w:rFonts w:ascii="Times New Roman" w:hAnsi="Times New Roman" w:cs="Times New Roman"/>
          <w:sz w:val="24"/>
          <w:szCs w:val="24"/>
          <w:vertAlign w:val="subscript"/>
        </w:rPr>
        <w:t>2</w:t>
      </w:r>
      <w:r w:rsidRPr="006374CC">
        <w:rPr>
          <w:rFonts w:ascii="Times New Roman" w:hAnsi="Times New Roman" w:cs="Times New Roman"/>
          <w:sz w:val="24"/>
          <w:szCs w:val="24"/>
        </w:rPr>
        <w:t>,</w:t>
      </w:r>
      <w:r w:rsidR="005C7ACE">
        <w:rPr>
          <w:rFonts w:ascii="Times New Roman" w:hAnsi="Times New Roman" w:cs="Times New Roman"/>
          <w:sz w:val="24"/>
          <w:szCs w:val="24"/>
        </w:rPr>
        <w:t xml:space="preserve"> </w:t>
      </w:r>
      <w:r w:rsidRPr="006374CC">
        <w:rPr>
          <w:rFonts w:ascii="Times New Roman" w:hAnsi="Times New Roman" w:cs="Times New Roman"/>
          <w:sz w:val="24"/>
          <w:szCs w:val="24"/>
        </w:rPr>
        <w:t>O</w:t>
      </w:r>
      <w:r w:rsidRPr="005C7ACE">
        <w:rPr>
          <w:rFonts w:ascii="Times New Roman" w:hAnsi="Times New Roman" w:cs="Times New Roman"/>
          <w:sz w:val="24"/>
          <w:szCs w:val="24"/>
          <w:vertAlign w:val="subscript"/>
        </w:rPr>
        <w:t>4</w:t>
      </w:r>
      <w:r w:rsidR="005C7ACE">
        <w:rPr>
          <w:rFonts w:ascii="Times New Roman" w:hAnsi="Times New Roman" w:cs="Times New Roman"/>
          <w:sz w:val="24"/>
          <w:szCs w:val="24"/>
        </w:rPr>
        <w:t xml:space="preserve"> </w:t>
      </w:r>
      <w:r w:rsidRPr="006374CC">
        <w:rPr>
          <w:rFonts w:ascii="Times New Roman" w:hAnsi="Times New Roman" w:cs="Times New Roman"/>
          <w:sz w:val="24"/>
          <w:szCs w:val="24"/>
        </w:rPr>
        <w:t>-</w:t>
      </w:r>
      <w:r w:rsidR="005C7ACE">
        <w:rPr>
          <w:rFonts w:ascii="Times New Roman" w:hAnsi="Times New Roman" w:cs="Times New Roman"/>
          <w:sz w:val="24"/>
          <w:szCs w:val="24"/>
        </w:rPr>
        <w:t xml:space="preserve"> </w:t>
      </w:r>
      <w:r w:rsidRPr="006374CC">
        <w:rPr>
          <w:rFonts w:ascii="Times New Roman" w:hAnsi="Times New Roman" w:cs="Times New Roman"/>
          <w:sz w:val="24"/>
          <w:szCs w:val="24"/>
        </w:rPr>
        <w:t>post tests</w:t>
      </w:r>
    </w:p>
    <w:p w:rsidR="00406C1E" w:rsidRPr="006374CC" w:rsidRDefault="00406C1E" w:rsidP="005C7ACE">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X</w:t>
      </w:r>
      <w:r w:rsidR="005C7ACE">
        <w:rPr>
          <w:rFonts w:ascii="Times New Roman" w:hAnsi="Times New Roman" w:cs="Times New Roman"/>
          <w:sz w:val="24"/>
          <w:szCs w:val="24"/>
        </w:rPr>
        <w:t xml:space="preserve"> </w:t>
      </w:r>
      <w:r w:rsidRPr="006374CC">
        <w:rPr>
          <w:rFonts w:ascii="Times New Roman" w:hAnsi="Times New Roman" w:cs="Times New Roman"/>
          <w:sz w:val="24"/>
          <w:szCs w:val="24"/>
        </w:rPr>
        <w:t>-</w:t>
      </w:r>
      <w:r w:rsidR="005C7ACE">
        <w:rPr>
          <w:rFonts w:ascii="Times New Roman" w:hAnsi="Times New Roman" w:cs="Times New Roman"/>
          <w:sz w:val="24"/>
          <w:szCs w:val="24"/>
        </w:rPr>
        <w:t xml:space="preserve"> </w:t>
      </w:r>
      <w:r w:rsidR="00671568" w:rsidRPr="006374CC">
        <w:rPr>
          <w:rFonts w:ascii="Times New Roman" w:hAnsi="Times New Roman" w:cs="Times New Roman"/>
          <w:sz w:val="24"/>
          <w:szCs w:val="24"/>
        </w:rPr>
        <w:t>Application</w:t>
      </w:r>
      <w:r w:rsidRPr="006374CC">
        <w:rPr>
          <w:rFonts w:ascii="Times New Roman" w:hAnsi="Times New Roman" w:cs="Times New Roman"/>
          <w:sz w:val="24"/>
          <w:szCs w:val="24"/>
        </w:rPr>
        <w:t xml:space="preserve"> of experimental treatment</w:t>
      </w:r>
    </w:p>
    <w:p w:rsidR="008B3A7F" w:rsidRPr="006374CC" w:rsidRDefault="00406C1E" w:rsidP="006374CC">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C</w:t>
      </w:r>
      <w:r w:rsidR="005C7ACE">
        <w:rPr>
          <w:rFonts w:ascii="Times New Roman" w:hAnsi="Times New Roman" w:cs="Times New Roman"/>
          <w:sz w:val="24"/>
          <w:szCs w:val="24"/>
        </w:rPr>
        <w:t xml:space="preserve"> </w:t>
      </w:r>
      <w:r w:rsidRPr="006374CC">
        <w:rPr>
          <w:rFonts w:ascii="Times New Roman" w:hAnsi="Times New Roman" w:cs="Times New Roman"/>
          <w:sz w:val="24"/>
          <w:szCs w:val="24"/>
        </w:rPr>
        <w:t>-</w:t>
      </w:r>
      <w:r w:rsidR="005C7ACE">
        <w:rPr>
          <w:rFonts w:ascii="Times New Roman" w:hAnsi="Times New Roman" w:cs="Times New Roman"/>
          <w:sz w:val="24"/>
          <w:szCs w:val="24"/>
        </w:rPr>
        <w:t xml:space="preserve"> </w:t>
      </w:r>
      <w:r w:rsidR="00671568" w:rsidRPr="006374CC">
        <w:rPr>
          <w:rFonts w:ascii="Times New Roman" w:hAnsi="Times New Roman" w:cs="Times New Roman"/>
          <w:sz w:val="24"/>
          <w:szCs w:val="24"/>
        </w:rPr>
        <w:t>Application</w:t>
      </w:r>
      <w:r w:rsidRPr="006374CC">
        <w:rPr>
          <w:rFonts w:ascii="Times New Roman" w:hAnsi="Times New Roman" w:cs="Times New Roman"/>
          <w:sz w:val="24"/>
          <w:szCs w:val="24"/>
        </w:rPr>
        <w:t xml:space="preserve"> of control treatment</w:t>
      </w:r>
    </w:p>
    <w:p w:rsidR="00333670" w:rsidRPr="006374CC" w:rsidRDefault="005C7ACE" w:rsidP="006374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33670" w:rsidRPr="006374CC">
        <w:rPr>
          <w:rFonts w:ascii="Times New Roman" w:hAnsi="Times New Roman" w:cs="Times New Roman"/>
          <w:sz w:val="24"/>
          <w:szCs w:val="24"/>
        </w:rPr>
        <w:t>Two class divisions from same school were treated as experimental and control groups.</w:t>
      </w:r>
      <w:r w:rsidR="00D154CD" w:rsidRPr="006374CC">
        <w:rPr>
          <w:rFonts w:ascii="Times New Roman" w:hAnsi="Times New Roman" w:cs="Times New Roman"/>
          <w:sz w:val="24"/>
          <w:szCs w:val="24"/>
        </w:rPr>
        <w:t xml:space="preserve"> </w:t>
      </w:r>
      <w:r w:rsidR="00333670" w:rsidRPr="006374CC">
        <w:rPr>
          <w:rFonts w:ascii="Times New Roman" w:hAnsi="Times New Roman" w:cs="Times New Roman"/>
          <w:sz w:val="24"/>
          <w:szCs w:val="24"/>
        </w:rPr>
        <w:t>Experimental group was taught some lessons by six thinking hat strategy for 15 periods and each period has duration 40 minutes.</w:t>
      </w:r>
      <w:r w:rsidR="00D154CD" w:rsidRPr="006374CC">
        <w:rPr>
          <w:rFonts w:ascii="Times New Roman" w:hAnsi="Times New Roman" w:cs="Times New Roman"/>
          <w:sz w:val="24"/>
          <w:szCs w:val="24"/>
        </w:rPr>
        <w:t xml:space="preserve"> </w:t>
      </w:r>
      <w:r w:rsidR="00333670" w:rsidRPr="006374CC">
        <w:rPr>
          <w:rFonts w:ascii="Times New Roman" w:hAnsi="Times New Roman" w:cs="Times New Roman"/>
          <w:sz w:val="24"/>
          <w:szCs w:val="24"/>
        </w:rPr>
        <w:t xml:space="preserve">The control group </w:t>
      </w:r>
      <w:r w:rsidR="00333670" w:rsidRPr="006374CC">
        <w:rPr>
          <w:rFonts w:ascii="Times New Roman" w:hAnsi="Times New Roman" w:cs="Times New Roman"/>
          <w:sz w:val="24"/>
          <w:szCs w:val="24"/>
        </w:rPr>
        <w:lastRenderedPageBreak/>
        <w:t xml:space="preserve">was taught the same lesson by Existing Method of </w:t>
      </w:r>
      <w:r w:rsidR="00671568" w:rsidRPr="006374CC">
        <w:rPr>
          <w:rFonts w:ascii="Times New Roman" w:hAnsi="Times New Roman" w:cs="Times New Roman"/>
          <w:sz w:val="24"/>
          <w:szCs w:val="24"/>
        </w:rPr>
        <w:t>Teaching (</w:t>
      </w:r>
      <w:r w:rsidR="00333670" w:rsidRPr="006374CC">
        <w:rPr>
          <w:rFonts w:ascii="Times New Roman" w:hAnsi="Times New Roman" w:cs="Times New Roman"/>
          <w:sz w:val="24"/>
          <w:szCs w:val="24"/>
        </w:rPr>
        <w:t>constructivist method) for 15 periods of duration.</w:t>
      </w:r>
    </w:p>
    <w:p w:rsidR="00406C1E" w:rsidRPr="006374CC" w:rsidRDefault="005C7ACE" w:rsidP="006374CC">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rPr>
        <w:tab/>
      </w:r>
      <w:r w:rsidR="00333670" w:rsidRPr="006374CC">
        <w:rPr>
          <w:rFonts w:ascii="Times New Roman" w:hAnsi="Times New Roman" w:cs="Times New Roman"/>
          <w:sz w:val="24"/>
          <w:szCs w:val="24"/>
        </w:rPr>
        <w:t>Since the design selected for the present study was pre-test</w:t>
      </w:r>
      <w:r w:rsidR="00FF044D" w:rsidRPr="006374CC">
        <w:rPr>
          <w:rFonts w:ascii="Times New Roman" w:hAnsi="Times New Roman" w:cs="Times New Roman"/>
          <w:sz w:val="24"/>
          <w:szCs w:val="24"/>
        </w:rPr>
        <w:t>, post</w:t>
      </w:r>
      <w:r w:rsidR="00333670" w:rsidRPr="006374CC">
        <w:rPr>
          <w:rFonts w:ascii="Times New Roman" w:hAnsi="Times New Roman" w:cs="Times New Roman"/>
          <w:sz w:val="24"/>
          <w:szCs w:val="24"/>
        </w:rPr>
        <w:t>-test</w:t>
      </w:r>
      <w:r w:rsidR="00FF044D" w:rsidRPr="006374CC">
        <w:rPr>
          <w:rFonts w:ascii="Times New Roman" w:hAnsi="Times New Roman" w:cs="Times New Roman"/>
          <w:sz w:val="24"/>
          <w:szCs w:val="24"/>
        </w:rPr>
        <w:t xml:space="preserve"> non equivalent group design,</w:t>
      </w:r>
      <w:r w:rsidR="00D154CD" w:rsidRPr="006374CC">
        <w:rPr>
          <w:rFonts w:ascii="Times New Roman" w:hAnsi="Times New Roman" w:cs="Times New Roman"/>
          <w:sz w:val="24"/>
          <w:szCs w:val="24"/>
        </w:rPr>
        <w:t xml:space="preserve"> </w:t>
      </w:r>
      <w:r w:rsidR="00FF044D" w:rsidRPr="006374CC">
        <w:rPr>
          <w:rFonts w:ascii="Times New Roman" w:hAnsi="Times New Roman" w:cs="Times New Roman"/>
          <w:sz w:val="24"/>
          <w:szCs w:val="24"/>
        </w:rPr>
        <w:t>prior to the introduction of the two teaching methods,</w:t>
      </w:r>
      <w:r w:rsidR="00D154CD" w:rsidRPr="006374CC">
        <w:rPr>
          <w:rFonts w:ascii="Times New Roman" w:hAnsi="Times New Roman" w:cs="Times New Roman"/>
          <w:sz w:val="24"/>
          <w:szCs w:val="24"/>
        </w:rPr>
        <w:t xml:space="preserve"> </w:t>
      </w:r>
      <w:r w:rsidR="00FF044D" w:rsidRPr="006374CC">
        <w:rPr>
          <w:rFonts w:ascii="Times New Roman" w:hAnsi="Times New Roman" w:cs="Times New Roman"/>
          <w:sz w:val="24"/>
          <w:szCs w:val="24"/>
        </w:rPr>
        <w:t>both groups were administered the same achievement test</w:t>
      </w:r>
    </w:p>
    <w:p w:rsidR="00406C1E" w:rsidRPr="006374CC" w:rsidRDefault="00C83970" w:rsidP="006374CC">
      <w:pPr>
        <w:tabs>
          <w:tab w:val="left" w:pos="7230"/>
        </w:tabs>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Sample selected for the study</w:t>
      </w:r>
    </w:p>
    <w:p w:rsidR="00C83970"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C83970" w:rsidRPr="006374CC">
        <w:rPr>
          <w:rFonts w:ascii="Times New Roman" w:hAnsi="Times New Roman" w:cs="Times New Roman"/>
          <w:sz w:val="24"/>
          <w:szCs w:val="24"/>
          <w:lang w:val="en-IN" w:bidi="ml-IN"/>
        </w:rPr>
        <w:t>The sample selected for the present study comprised of 63</w:t>
      </w:r>
      <w:r>
        <w:rPr>
          <w:rFonts w:ascii="Times New Roman" w:hAnsi="Times New Roman" w:cs="Times New Roman"/>
          <w:sz w:val="24"/>
          <w:szCs w:val="24"/>
          <w:lang w:val="en-IN" w:bidi="ml-IN"/>
        </w:rPr>
        <w:t xml:space="preserve"> </w:t>
      </w:r>
      <w:r w:rsidR="00C83970" w:rsidRPr="006374CC">
        <w:rPr>
          <w:rFonts w:ascii="Times New Roman" w:hAnsi="Times New Roman" w:cs="Times New Roman"/>
          <w:sz w:val="24"/>
          <w:szCs w:val="24"/>
          <w:lang w:val="en-IN" w:bidi="ml-IN"/>
        </w:rPr>
        <w:t xml:space="preserve">students of IX </w:t>
      </w:r>
      <w:r w:rsidR="00BB190A" w:rsidRPr="006374CC">
        <w:rPr>
          <w:rFonts w:ascii="Times New Roman" w:hAnsi="Times New Roman" w:cs="Times New Roman"/>
          <w:sz w:val="24"/>
          <w:szCs w:val="24"/>
          <w:lang w:val="en-IN" w:bidi="ml-IN"/>
        </w:rPr>
        <w:t xml:space="preserve">standard in two classes of K.M.H.S.S </w:t>
      </w:r>
      <w:r w:rsidRPr="006374CC">
        <w:rPr>
          <w:rFonts w:ascii="Times New Roman" w:hAnsi="Times New Roman" w:cs="Times New Roman"/>
          <w:sz w:val="24"/>
          <w:szCs w:val="24"/>
          <w:lang w:val="en-IN" w:bidi="ml-IN"/>
        </w:rPr>
        <w:t>Kuttoor North</w:t>
      </w:r>
      <w:r w:rsidR="00BB190A" w:rsidRPr="006374CC">
        <w:rPr>
          <w:rFonts w:ascii="Times New Roman" w:hAnsi="Times New Roman" w:cs="Times New Roman"/>
          <w:sz w:val="24"/>
          <w:szCs w:val="24"/>
          <w:lang w:val="en-IN" w:bidi="ml-IN"/>
        </w:rPr>
        <w:t>,</w:t>
      </w:r>
      <w:r w:rsidR="00613765" w:rsidRPr="006374CC">
        <w:rPr>
          <w:rFonts w:ascii="Times New Roman" w:hAnsi="Times New Roman" w:cs="Times New Roman"/>
          <w:sz w:val="24"/>
          <w:szCs w:val="24"/>
          <w:lang w:val="en-IN" w:bidi="ml-IN"/>
        </w:rPr>
        <w:t xml:space="preserve"> </w:t>
      </w:r>
      <w:r w:rsidR="00D154CD" w:rsidRPr="006374CC">
        <w:rPr>
          <w:rFonts w:ascii="Times New Roman" w:hAnsi="Times New Roman" w:cs="Times New Roman"/>
          <w:sz w:val="24"/>
          <w:szCs w:val="24"/>
          <w:lang w:val="en-IN" w:bidi="ml-IN"/>
        </w:rPr>
        <w:t>M</w:t>
      </w:r>
      <w:r w:rsidR="00BB190A" w:rsidRPr="006374CC">
        <w:rPr>
          <w:rFonts w:ascii="Times New Roman" w:hAnsi="Times New Roman" w:cs="Times New Roman"/>
          <w:sz w:val="24"/>
          <w:szCs w:val="24"/>
          <w:lang w:val="en-IN" w:bidi="ml-IN"/>
        </w:rPr>
        <w:t>alappuram district,</w:t>
      </w:r>
      <w:r w:rsidR="009E1381" w:rsidRPr="006374CC">
        <w:rPr>
          <w:rFonts w:ascii="Times New Roman" w:hAnsi="Times New Roman" w:cs="Times New Roman"/>
          <w:sz w:val="24"/>
          <w:szCs w:val="24"/>
          <w:lang w:val="en-IN" w:bidi="ml-IN"/>
        </w:rPr>
        <w:t xml:space="preserve"> </w:t>
      </w:r>
      <w:r w:rsidR="00BB190A" w:rsidRPr="006374CC">
        <w:rPr>
          <w:rFonts w:ascii="Times New Roman" w:hAnsi="Times New Roman" w:cs="Times New Roman"/>
          <w:sz w:val="24"/>
          <w:szCs w:val="24"/>
          <w:lang w:val="en-IN" w:bidi="ml-IN"/>
        </w:rPr>
        <w:t xml:space="preserve">and </w:t>
      </w:r>
      <w:r w:rsidR="00D154CD" w:rsidRPr="006374CC">
        <w:rPr>
          <w:rFonts w:ascii="Times New Roman" w:hAnsi="Times New Roman" w:cs="Times New Roman"/>
          <w:sz w:val="24"/>
          <w:szCs w:val="24"/>
          <w:lang w:val="en-IN" w:bidi="ml-IN"/>
        </w:rPr>
        <w:t>K</w:t>
      </w:r>
      <w:r w:rsidR="00BB190A" w:rsidRPr="006374CC">
        <w:rPr>
          <w:rFonts w:ascii="Times New Roman" w:hAnsi="Times New Roman" w:cs="Times New Roman"/>
          <w:sz w:val="24"/>
          <w:szCs w:val="24"/>
          <w:lang w:val="en-IN" w:bidi="ml-IN"/>
        </w:rPr>
        <w:t>erala.</w:t>
      </w:r>
      <w:r w:rsidR="00613765" w:rsidRPr="006374CC">
        <w:rPr>
          <w:rFonts w:ascii="Times New Roman" w:hAnsi="Times New Roman" w:cs="Times New Roman"/>
          <w:sz w:val="24"/>
          <w:szCs w:val="24"/>
          <w:lang w:val="en-IN" w:bidi="ml-IN"/>
        </w:rPr>
        <w:t xml:space="preserve"> </w:t>
      </w:r>
      <w:r w:rsidR="00BB190A" w:rsidRPr="006374CC">
        <w:rPr>
          <w:rFonts w:ascii="Times New Roman" w:hAnsi="Times New Roman" w:cs="Times New Roman"/>
          <w:sz w:val="24"/>
          <w:szCs w:val="24"/>
          <w:lang w:val="en-IN" w:bidi="ml-IN"/>
        </w:rPr>
        <w:t xml:space="preserve">Experimental group </w:t>
      </w:r>
      <w:r w:rsidR="00446011" w:rsidRPr="006374CC">
        <w:rPr>
          <w:rFonts w:ascii="Times New Roman" w:hAnsi="Times New Roman" w:cs="Times New Roman"/>
          <w:sz w:val="24"/>
          <w:szCs w:val="24"/>
          <w:lang w:val="en-IN" w:bidi="ml-IN"/>
        </w:rPr>
        <w:t>comprised of 33</w:t>
      </w:r>
      <w:r w:rsidR="00BB190A" w:rsidRPr="006374CC">
        <w:rPr>
          <w:rFonts w:ascii="Times New Roman" w:hAnsi="Times New Roman" w:cs="Times New Roman"/>
          <w:sz w:val="24"/>
          <w:szCs w:val="24"/>
          <w:lang w:val="en-IN" w:bidi="ml-IN"/>
        </w:rPr>
        <w:t xml:space="preserve"> students and control</w:t>
      </w:r>
      <w:r w:rsidR="00446011" w:rsidRPr="006374CC">
        <w:rPr>
          <w:rFonts w:ascii="Times New Roman" w:hAnsi="Times New Roman" w:cs="Times New Roman"/>
          <w:sz w:val="24"/>
          <w:szCs w:val="24"/>
          <w:lang w:val="en-IN" w:bidi="ml-IN"/>
        </w:rPr>
        <w:t xml:space="preserve"> group comprised of 30</w:t>
      </w:r>
      <w:r w:rsidR="00613765" w:rsidRPr="006374CC">
        <w:rPr>
          <w:rFonts w:ascii="Times New Roman" w:hAnsi="Times New Roman" w:cs="Times New Roman"/>
          <w:sz w:val="24"/>
          <w:szCs w:val="24"/>
          <w:lang w:val="en-IN" w:bidi="ml-IN"/>
        </w:rPr>
        <w:t xml:space="preserve"> students, </w:t>
      </w:r>
      <w:r w:rsidR="00BB190A" w:rsidRPr="006374CC">
        <w:rPr>
          <w:rFonts w:ascii="Times New Roman" w:hAnsi="Times New Roman" w:cs="Times New Roman"/>
          <w:sz w:val="24"/>
          <w:szCs w:val="24"/>
          <w:lang w:val="en-IN" w:bidi="ml-IN"/>
        </w:rPr>
        <w:t xml:space="preserve">the </w:t>
      </w:r>
      <w:r w:rsidR="00671568" w:rsidRPr="006374CC">
        <w:rPr>
          <w:rFonts w:ascii="Times New Roman" w:hAnsi="Times New Roman" w:cs="Times New Roman"/>
          <w:sz w:val="24"/>
          <w:szCs w:val="24"/>
          <w:lang w:val="en-IN" w:bidi="ml-IN"/>
        </w:rPr>
        <w:t>details of</w:t>
      </w:r>
      <w:r w:rsidR="00BB190A" w:rsidRPr="006374CC">
        <w:rPr>
          <w:rFonts w:ascii="Times New Roman" w:hAnsi="Times New Roman" w:cs="Times New Roman"/>
          <w:sz w:val="24"/>
          <w:szCs w:val="24"/>
          <w:lang w:val="en-IN" w:bidi="ml-IN"/>
        </w:rPr>
        <w:t xml:space="preserve"> sample selected for the study is given in Table 1.</w:t>
      </w:r>
    </w:p>
    <w:p w:rsidR="00901E85" w:rsidRPr="005C7ACE" w:rsidRDefault="00BB190A" w:rsidP="005C7ACE">
      <w:pPr>
        <w:tabs>
          <w:tab w:val="left" w:pos="7230"/>
        </w:tabs>
        <w:spacing w:line="240" w:lineRule="auto"/>
        <w:jc w:val="both"/>
        <w:rPr>
          <w:rFonts w:ascii="Times New Roman" w:hAnsi="Times New Roman" w:cs="Times New Roman"/>
          <w:bCs/>
          <w:sz w:val="24"/>
          <w:szCs w:val="24"/>
          <w:lang w:val="en-IN" w:bidi="ml-IN"/>
        </w:rPr>
      </w:pPr>
      <w:r w:rsidRPr="005C7ACE">
        <w:rPr>
          <w:rFonts w:ascii="Times New Roman" w:hAnsi="Times New Roman" w:cs="Times New Roman"/>
          <w:bCs/>
          <w:sz w:val="24"/>
          <w:szCs w:val="24"/>
          <w:lang w:val="en-IN" w:bidi="ml-IN"/>
        </w:rPr>
        <w:t>Table 1</w:t>
      </w:r>
    </w:p>
    <w:p w:rsidR="00901E85" w:rsidRPr="005C7ACE" w:rsidRDefault="00901E85" w:rsidP="005C7ACE">
      <w:pPr>
        <w:tabs>
          <w:tab w:val="left" w:pos="7230"/>
        </w:tabs>
        <w:spacing w:line="240" w:lineRule="auto"/>
        <w:rPr>
          <w:rFonts w:ascii="Times New Roman" w:hAnsi="Times New Roman" w:cs="Times New Roman"/>
          <w:bCs/>
          <w:i/>
          <w:iCs/>
          <w:sz w:val="24"/>
          <w:szCs w:val="24"/>
          <w:lang w:val="en-IN" w:bidi="ml-IN"/>
        </w:rPr>
      </w:pPr>
      <w:r w:rsidRPr="005C7ACE">
        <w:rPr>
          <w:rFonts w:ascii="Times New Roman" w:hAnsi="Times New Roman" w:cs="Times New Roman"/>
          <w:bCs/>
          <w:i/>
          <w:iCs/>
          <w:sz w:val="24"/>
          <w:szCs w:val="24"/>
          <w:lang w:val="en-IN" w:bidi="ml-IN"/>
        </w:rPr>
        <w:t>Details of sample selected for study</w:t>
      </w:r>
    </w:p>
    <w:tbl>
      <w:tblPr>
        <w:tblW w:w="5760" w:type="dxa"/>
        <w:tblInd w:w="95" w:type="dxa"/>
        <w:tblLook w:val="04A0"/>
      </w:tblPr>
      <w:tblGrid>
        <w:gridCol w:w="960"/>
        <w:gridCol w:w="960"/>
        <w:gridCol w:w="960"/>
        <w:gridCol w:w="960"/>
        <w:gridCol w:w="960"/>
        <w:gridCol w:w="960"/>
      </w:tblGrid>
      <w:tr w:rsidR="00901E85" w:rsidRPr="006374CC" w:rsidTr="005C7ACE">
        <w:trPr>
          <w:trHeight w:val="330"/>
        </w:trPr>
        <w:tc>
          <w:tcPr>
            <w:tcW w:w="2880" w:type="dxa"/>
            <w:gridSpan w:val="3"/>
            <w:tcBorders>
              <w:top w:val="single" w:sz="8" w:space="0" w:color="auto"/>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Experimental Group</w:t>
            </w:r>
          </w:p>
        </w:tc>
        <w:tc>
          <w:tcPr>
            <w:tcW w:w="2880" w:type="dxa"/>
            <w:gridSpan w:val="3"/>
            <w:tcBorders>
              <w:top w:val="single" w:sz="8" w:space="0" w:color="auto"/>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Control Group</w:t>
            </w:r>
          </w:p>
        </w:tc>
      </w:tr>
      <w:tr w:rsidR="00901E85" w:rsidRPr="006374CC" w:rsidTr="005C7ACE">
        <w:trPr>
          <w:trHeight w:val="330"/>
        </w:trPr>
        <w:tc>
          <w:tcPr>
            <w:tcW w:w="960" w:type="dxa"/>
            <w:tcBorders>
              <w:top w:val="nil"/>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Boys</w:t>
            </w:r>
          </w:p>
        </w:tc>
        <w:tc>
          <w:tcPr>
            <w:tcW w:w="960" w:type="dxa"/>
            <w:tcBorders>
              <w:top w:val="nil"/>
              <w:left w:val="nil"/>
              <w:bottom w:val="nil"/>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Girls</w:t>
            </w:r>
          </w:p>
        </w:tc>
        <w:tc>
          <w:tcPr>
            <w:tcW w:w="960" w:type="dxa"/>
            <w:tcBorders>
              <w:top w:val="nil"/>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Total</w:t>
            </w:r>
          </w:p>
        </w:tc>
        <w:tc>
          <w:tcPr>
            <w:tcW w:w="960" w:type="dxa"/>
            <w:tcBorders>
              <w:top w:val="nil"/>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Boys</w:t>
            </w:r>
          </w:p>
        </w:tc>
        <w:tc>
          <w:tcPr>
            <w:tcW w:w="960" w:type="dxa"/>
            <w:tcBorders>
              <w:top w:val="nil"/>
              <w:left w:val="nil"/>
              <w:bottom w:val="nil"/>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Girls</w:t>
            </w:r>
          </w:p>
        </w:tc>
        <w:tc>
          <w:tcPr>
            <w:tcW w:w="960" w:type="dxa"/>
            <w:tcBorders>
              <w:top w:val="nil"/>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Total</w:t>
            </w:r>
          </w:p>
        </w:tc>
      </w:tr>
      <w:tr w:rsidR="00901E85" w:rsidRPr="006374CC" w:rsidTr="005C7ACE">
        <w:trPr>
          <w:trHeight w:val="330"/>
        </w:trPr>
        <w:tc>
          <w:tcPr>
            <w:tcW w:w="960" w:type="dxa"/>
            <w:tcBorders>
              <w:top w:val="nil"/>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12</w:t>
            </w:r>
          </w:p>
        </w:tc>
        <w:tc>
          <w:tcPr>
            <w:tcW w:w="960" w:type="dxa"/>
            <w:tcBorders>
              <w:top w:val="single" w:sz="8" w:space="0" w:color="auto"/>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21</w:t>
            </w:r>
          </w:p>
        </w:tc>
        <w:tc>
          <w:tcPr>
            <w:tcW w:w="960" w:type="dxa"/>
            <w:tcBorders>
              <w:top w:val="nil"/>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33</w:t>
            </w:r>
          </w:p>
        </w:tc>
        <w:tc>
          <w:tcPr>
            <w:tcW w:w="960" w:type="dxa"/>
            <w:tcBorders>
              <w:top w:val="nil"/>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14</w:t>
            </w:r>
          </w:p>
        </w:tc>
        <w:tc>
          <w:tcPr>
            <w:tcW w:w="960" w:type="dxa"/>
            <w:tcBorders>
              <w:top w:val="single" w:sz="8" w:space="0" w:color="auto"/>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16</w:t>
            </w:r>
          </w:p>
        </w:tc>
        <w:tc>
          <w:tcPr>
            <w:tcW w:w="960" w:type="dxa"/>
            <w:tcBorders>
              <w:top w:val="nil"/>
              <w:left w:val="nil"/>
              <w:bottom w:val="single" w:sz="8" w:space="0" w:color="auto"/>
              <w:right w:val="nil"/>
            </w:tcBorders>
            <w:shd w:val="clear" w:color="auto" w:fill="auto"/>
            <w:vAlign w:val="center"/>
            <w:hideMark/>
          </w:tcPr>
          <w:p w:rsidR="00901E85" w:rsidRPr="006374CC" w:rsidRDefault="00901E85" w:rsidP="005C7ACE">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30</w:t>
            </w:r>
          </w:p>
        </w:tc>
      </w:tr>
    </w:tbl>
    <w:p w:rsidR="00901E85" w:rsidRPr="006374CC" w:rsidRDefault="00901E85" w:rsidP="006374CC">
      <w:pPr>
        <w:tabs>
          <w:tab w:val="left" w:pos="7230"/>
        </w:tabs>
        <w:spacing w:line="480" w:lineRule="auto"/>
        <w:rPr>
          <w:rFonts w:ascii="Times New Roman" w:hAnsi="Times New Roman" w:cs="Times New Roman"/>
          <w:b/>
          <w:bCs/>
          <w:sz w:val="24"/>
          <w:szCs w:val="24"/>
          <w:lang w:val="en-IN" w:bidi="ml-IN"/>
        </w:rPr>
      </w:pPr>
    </w:p>
    <w:p w:rsidR="00432085" w:rsidRPr="006374CC" w:rsidRDefault="00FF044D" w:rsidP="006374CC">
      <w:pPr>
        <w:tabs>
          <w:tab w:val="left" w:pos="7230"/>
        </w:tabs>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Tool used</w:t>
      </w:r>
      <w:r w:rsidR="00C057D3" w:rsidRPr="006374CC">
        <w:rPr>
          <w:rFonts w:ascii="Times New Roman" w:hAnsi="Times New Roman" w:cs="Times New Roman"/>
          <w:b/>
          <w:bCs/>
          <w:sz w:val="24"/>
          <w:szCs w:val="24"/>
          <w:lang w:val="en-IN" w:bidi="ml-IN"/>
        </w:rPr>
        <w:t xml:space="preserve"> for the study</w:t>
      </w:r>
    </w:p>
    <w:p w:rsidR="002B491E"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C057D3" w:rsidRPr="006374CC">
        <w:rPr>
          <w:rFonts w:ascii="Times New Roman" w:hAnsi="Times New Roman" w:cs="Times New Roman"/>
          <w:sz w:val="24"/>
          <w:szCs w:val="24"/>
          <w:lang w:val="en-IN" w:bidi="ml-IN"/>
        </w:rPr>
        <w:t>The selection of suitable and appropriate tools of devices for the experiments and data collection is very important for a successful research. For collecting new unknown data required for the study of any problem, various de</w:t>
      </w:r>
      <w:r w:rsidR="008056F3" w:rsidRPr="006374CC">
        <w:rPr>
          <w:rFonts w:ascii="Times New Roman" w:hAnsi="Times New Roman" w:cs="Times New Roman"/>
          <w:sz w:val="24"/>
          <w:szCs w:val="24"/>
          <w:lang w:val="en-IN" w:bidi="ml-IN"/>
        </w:rPr>
        <w:t xml:space="preserve">vices called tools are made use </w:t>
      </w:r>
      <w:proofErr w:type="gramStart"/>
      <w:r w:rsidR="008056F3" w:rsidRPr="006374CC">
        <w:rPr>
          <w:rFonts w:ascii="Times New Roman" w:hAnsi="Times New Roman" w:cs="Times New Roman"/>
          <w:sz w:val="24"/>
          <w:szCs w:val="24"/>
          <w:lang w:val="en-IN" w:bidi="ml-IN"/>
        </w:rPr>
        <w:t>of .</w:t>
      </w:r>
      <w:proofErr w:type="gramEnd"/>
      <w:r w:rsidR="008056F3" w:rsidRPr="006374CC">
        <w:rPr>
          <w:rFonts w:ascii="Times New Roman" w:hAnsi="Times New Roman" w:cs="Times New Roman"/>
          <w:sz w:val="24"/>
          <w:szCs w:val="24"/>
          <w:lang w:val="en-IN" w:bidi="ml-IN"/>
        </w:rPr>
        <w:t xml:space="preserve"> The present study intended to find the </w:t>
      </w:r>
      <w:r w:rsidR="00671568" w:rsidRPr="006374CC">
        <w:rPr>
          <w:rFonts w:ascii="Times New Roman" w:hAnsi="Times New Roman" w:cs="Times New Roman"/>
          <w:sz w:val="24"/>
          <w:szCs w:val="24"/>
          <w:lang w:val="en-IN" w:bidi="ml-IN"/>
        </w:rPr>
        <w:t>Effectiveness</w:t>
      </w:r>
      <w:r w:rsidR="002B491E" w:rsidRPr="006374CC">
        <w:rPr>
          <w:rFonts w:ascii="Times New Roman" w:hAnsi="Times New Roman" w:cs="Times New Roman"/>
          <w:sz w:val="24"/>
          <w:szCs w:val="24"/>
          <w:lang w:val="en-IN" w:bidi="ml-IN"/>
        </w:rPr>
        <w:t xml:space="preserve"> of </w:t>
      </w:r>
      <w:r w:rsidR="00671568" w:rsidRPr="006374CC">
        <w:rPr>
          <w:rFonts w:ascii="Times New Roman" w:hAnsi="Times New Roman" w:cs="Times New Roman"/>
          <w:sz w:val="24"/>
          <w:szCs w:val="24"/>
          <w:lang w:val="en-IN" w:bidi="ml-IN"/>
        </w:rPr>
        <w:t xml:space="preserve">Six Thinking </w:t>
      </w:r>
      <w:r w:rsidR="00671568" w:rsidRPr="006374CC">
        <w:rPr>
          <w:rFonts w:ascii="Times New Roman" w:hAnsi="Times New Roman" w:cs="Times New Roman"/>
          <w:sz w:val="24"/>
          <w:szCs w:val="24"/>
          <w:lang w:val="en-IN" w:bidi="ml-IN"/>
        </w:rPr>
        <w:lastRenderedPageBreak/>
        <w:t>Hat Strategy</w:t>
      </w:r>
      <w:r w:rsidR="002B491E" w:rsidRPr="006374CC">
        <w:rPr>
          <w:rFonts w:ascii="Times New Roman" w:hAnsi="Times New Roman" w:cs="Times New Roman"/>
          <w:sz w:val="24"/>
          <w:szCs w:val="24"/>
          <w:lang w:val="en-IN" w:bidi="ml-IN"/>
        </w:rPr>
        <w:t xml:space="preserve"> on </w:t>
      </w:r>
      <w:r w:rsidR="00671568" w:rsidRPr="006374CC">
        <w:rPr>
          <w:rFonts w:ascii="Times New Roman" w:hAnsi="Times New Roman" w:cs="Times New Roman"/>
          <w:sz w:val="24"/>
          <w:szCs w:val="24"/>
          <w:lang w:val="en-IN" w:bidi="ml-IN"/>
        </w:rPr>
        <w:t>Achievemen</w:t>
      </w:r>
      <w:r w:rsidR="002B491E" w:rsidRPr="006374CC">
        <w:rPr>
          <w:rFonts w:ascii="Times New Roman" w:hAnsi="Times New Roman" w:cs="Times New Roman"/>
          <w:sz w:val="24"/>
          <w:szCs w:val="24"/>
          <w:lang w:val="en-IN" w:bidi="ml-IN"/>
        </w:rPr>
        <w:t xml:space="preserve">t in </w:t>
      </w:r>
      <w:r w:rsidR="00671568" w:rsidRPr="006374CC">
        <w:rPr>
          <w:rFonts w:ascii="Times New Roman" w:hAnsi="Times New Roman" w:cs="Times New Roman"/>
          <w:sz w:val="24"/>
          <w:szCs w:val="24"/>
          <w:lang w:val="en-IN" w:bidi="ml-IN"/>
        </w:rPr>
        <w:t>Physics</w:t>
      </w:r>
      <w:r w:rsidR="002B491E" w:rsidRPr="006374CC">
        <w:rPr>
          <w:rFonts w:ascii="Times New Roman" w:hAnsi="Times New Roman" w:cs="Times New Roman"/>
          <w:sz w:val="24"/>
          <w:szCs w:val="24"/>
          <w:lang w:val="en-IN" w:bidi="ml-IN"/>
        </w:rPr>
        <w:t xml:space="preserve"> of </w:t>
      </w:r>
      <w:r w:rsidR="00FF044D" w:rsidRPr="006374CC">
        <w:rPr>
          <w:rFonts w:ascii="Times New Roman" w:hAnsi="Times New Roman" w:cs="Times New Roman"/>
          <w:sz w:val="24"/>
          <w:szCs w:val="24"/>
          <w:lang w:val="en-IN" w:bidi="ml-IN"/>
        </w:rPr>
        <w:t>standard IX</w:t>
      </w:r>
      <w:r w:rsidR="002B491E" w:rsidRPr="006374CC">
        <w:rPr>
          <w:rFonts w:ascii="Times New Roman" w:hAnsi="Times New Roman" w:cs="Times New Roman"/>
          <w:sz w:val="24"/>
          <w:szCs w:val="24"/>
          <w:lang w:val="en-IN" w:bidi="ml-IN"/>
        </w:rPr>
        <w:t xml:space="preserve"> students. The tools used for the present study and description of them are presented in this section.</w:t>
      </w:r>
    </w:p>
    <w:p w:rsidR="004029D6"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2B491E" w:rsidRPr="006374CC">
        <w:rPr>
          <w:rFonts w:ascii="Times New Roman" w:hAnsi="Times New Roman" w:cs="Times New Roman"/>
          <w:sz w:val="24"/>
          <w:szCs w:val="24"/>
          <w:lang w:val="en-IN" w:bidi="ml-IN"/>
        </w:rPr>
        <w:t>Tools used for the present study as follows:</w:t>
      </w:r>
    </w:p>
    <w:p w:rsidR="004029D6" w:rsidRPr="006374CC" w:rsidRDefault="004029D6" w:rsidP="00C065FA">
      <w:pPr>
        <w:spacing w:after="0" w:line="480" w:lineRule="auto"/>
        <w:ind w:left="720" w:hanging="720"/>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1. </w:t>
      </w:r>
      <w:r w:rsidR="005C7ACE">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 xml:space="preserve">The investigator developed lesson transcripts for teaching through </w:t>
      </w:r>
      <w:proofErr w:type="gramStart"/>
      <w:r w:rsidRPr="006374CC">
        <w:rPr>
          <w:rFonts w:ascii="Times New Roman" w:hAnsi="Times New Roman" w:cs="Times New Roman"/>
          <w:sz w:val="24"/>
          <w:szCs w:val="24"/>
          <w:lang w:val="en-IN" w:bidi="ml-IN"/>
        </w:rPr>
        <w:t>Six</w:t>
      </w:r>
      <w:proofErr w:type="gramEnd"/>
      <w:r w:rsidRPr="006374CC">
        <w:rPr>
          <w:rFonts w:ascii="Times New Roman" w:hAnsi="Times New Roman" w:cs="Times New Roman"/>
          <w:sz w:val="24"/>
          <w:szCs w:val="24"/>
          <w:lang w:val="en-IN" w:bidi="ml-IN"/>
        </w:rPr>
        <w:t xml:space="preserve"> thinking </w:t>
      </w:r>
      <w:r w:rsidR="00C065FA">
        <w:rPr>
          <w:rFonts w:ascii="Times New Roman" w:hAnsi="Times New Roman" w:cs="Times New Roman"/>
          <w:sz w:val="24"/>
          <w:szCs w:val="24"/>
          <w:lang w:val="en-IN" w:bidi="ml-IN"/>
        </w:rPr>
        <w:t>t</w:t>
      </w:r>
      <w:r w:rsidRPr="006374CC">
        <w:rPr>
          <w:rFonts w:ascii="Times New Roman" w:hAnsi="Times New Roman" w:cs="Times New Roman"/>
          <w:sz w:val="24"/>
          <w:szCs w:val="24"/>
          <w:lang w:val="en-IN" w:bidi="ml-IN"/>
        </w:rPr>
        <w:t>hat strategy</w:t>
      </w:r>
    </w:p>
    <w:p w:rsidR="0099184B" w:rsidRPr="006374CC" w:rsidRDefault="004029D6" w:rsidP="00C065FA">
      <w:pPr>
        <w:spacing w:after="0" w:line="480" w:lineRule="auto"/>
        <w:ind w:left="720" w:hanging="720"/>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2. </w:t>
      </w:r>
      <w:r w:rsidR="005C7ACE">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The investigator developed lesson transcripts for teaching</w:t>
      </w:r>
      <w:r w:rsidR="0099184B" w:rsidRPr="006374CC">
        <w:rPr>
          <w:rFonts w:ascii="Times New Roman" w:hAnsi="Times New Roman" w:cs="Times New Roman"/>
          <w:sz w:val="24"/>
          <w:szCs w:val="24"/>
          <w:lang w:val="en-IN" w:bidi="ml-IN"/>
        </w:rPr>
        <w:t xml:space="preserve"> through Existing teaching strategy</w:t>
      </w:r>
    </w:p>
    <w:p w:rsidR="0099184B" w:rsidRPr="006374CC" w:rsidRDefault="0099184B" w:rsidP="005C7ACE">
      <w:pPr>
        <w:spacing w:line="480" w:lineRule="auto"/>
        <w:ind w:left="720" w:hanging="720"/>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3. </w:t>
      </w:r>
      <w:r w:rsidR="005C7ACE">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Achievement Test</w:t>
      </w:r>
    </w:p>
    <w:p w:rsidR="0008529E" w:rsidRPr="006374CC" w:rsidRDefault="0099184B" w:rsidP="006374CC">
      <w:pPr>
        <w:tabs>
          <w:tab w:val="left" w:pos="7230"/>
        </w:tabs>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Des</w:t>
      </w:r>
      <w:r w:rsidR="0046751E" w:rsidRPr="006374CC">
        <w:rPr>
          <w:rFonts w:ascii="Times New Roman" w:hAnsi="Times New Roman" w:cs="Times New Roman"/>
          <w:b/>
          <w:bCs/>
          <w:sz w:val="24"/>
          <w:szCs w:val="24"/>
          <w:lang w:val="en-IN" w:bidi="ml-IN"/>
        </w:rPr>
        <w:t>cription of tools</w:t>
      </w:r>
    </w:p>
    <w:p w:rsidR="0046751E" w:rsidRPr="006374CC" w:rsidRDefault="0046751E" w:rsidP="006374CC">
      <w:pPr>
        <w:tabs>
          <w:tab w:val="left" w:pos="7230"/>
        </w:tabs>
        <w:spacing w:line="480" w:lineRule="auto"/>
        <w:jc w:val="both"/>
        <w:rPr>
          <w:rFonts w:ascii="Times New Roman" w:hAnsi="Times New Roman" w:cs="Times New Roman"/>
          <w:b/>
          <w:bCs/>
          <w:i/>
          <w:iCs/>
          <w:sz w:val="24"/>
          <w:szCs w:val="24"/>
          <w:lang w:val="en-IN" w:bidi="ml-IN"/>
        </w:rPr>
      </w:pPr>
      <w:r w:rsidRPr="006374CC">
        <w:rPr>
          <w:rFonts w:ascii="Times New Roman" w:hAnsi="Times New Roman" w:cs="Times New Roman"/>
          <w:b/>
          <w:bCs/>
          <w:i/>
          <w:iCs/>
          <w:sz w:val="24"/>
          <w:szCs w:val="24"/>
          <w:lang w:val="en-IN" w:bidi="ml-IN"/>
        </w:rPr>
        <w:t xml:space="preserve">Lesson transcript for the instructional strategy in </w:t>
      </w:r>
      <w:proofErr w:type="gramStart"/>
      <w:r w:rsidRPr="006374CC">
        <w:rPr>
          <w:rFonts w:ascii="Times New Roman" w:hAnsi="Times New Roman" w:cs="Times New Roman"/>
          <w:b/>
          <w:bCs/>
          <w:i/>
          <w:iCs/>
          <w:sz w:val="24"/>
          <w:szCs w:val="24"/>
          <w:lang w:val="en-IN" w:bidi="ml-IN"/>
        </w:rPr>
        <w:t>Six</w:t>
      </w:r>
      <w:proofErr w:type="gramEnd"/>
      <w:r w:rsidRPr="006374CC">
        <w:rPr>
          <w:rFonts w:ascii="Times New Roman" w:hAnsi="Times New Roman" w:cs="Times New Roman"/>
          <w:b/>
          <w:bCs/>
          <w:i/>
          <w:iCs/>
          <w:sz w:val="24"/>
          <w:szCs w:val="24"/>
          <w:lang w:val="en-IN" w:bidi="ml-IN"/>
        </w:rPr>
        <w:t xml:space="preserve"> </w:t>
      </w:r>
      <w:r w:rsidR="009E1381" w:rsidRPr="006374CC">
        <w:rPr>
          <w:rFonts w:ascii="Times New Roman" w:hAnsi="Times New Roman" w:cs="Times New Roman"/>
          <w:b/>
          <w:bCs/>
          <w:i/>
          <w:iCs/>
          <w:sz w:val="24"/>
          <w:szCs w:val="24"/>
          <w:lang w:val="en-IN" w:bidi="ml-IN"/>
        </w:rPr>
        <w:t>thinking hat</w:t>
      </w:r>
      <w:r w:rsidRPr="006374CC">
        <w:rPr>
          <w:rFonts w:ascii="Times New Roman" w:hAnsi="Times New Roman" w:cs="Times New Roman"/>
          <w:b/>
          <w:bCs/>
          <w:i/>
          <w:iCs/>
          <w:sz w:val="24"/>
          <w:szCs w:val="24"/>
          <w:lang w:val="en-IN" w:bidi="ml-IN"/>
        </w:rPr>
        <w:t xml:space="preserve"> strategy</w:t>
      </w:r>
    </w:p>
    <w:p w:rsidR="0046751E"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46751E" w:rsidRPr="006374CC">
        <w:rPr>
          <w:rFonts w:ascii="Times New Roman" w:hAnsi="Times New Roman" w:cs="Times New Roman"/>
          <w:sz w:val="24"/>
          <w:szCs w:val="24"/>
          <w:lang w:val="en-IN" w:bidi="ml-IN"/>
        </w:rPr>
        <w:t xml:space="preserve">Six thinking hat strategy was introduced as a new method of instruction. Based on Six thinking hat </w:t>
      </w:r>
      <w:r w:rsidR="00B16DA1" w:rsidRPr="006374CC">
        <w:rPr>
          <w:rFonts w:ascii="Times New Roman" w:hAnsi="Times New Roman" w:cs="Times New Roman"/>
          <w:sz w:val="24"/>
          <w:szCs w:val="24"/>
          <w:lang w:val="en-IN" w:bidi="ml-IN"/>
        </w:rPr>
        <w:t>strategy the investigator prepared is lesson transcripts. The duration of each lesson transcript</w:t>
      </w:r>
      <w:r w:rsidR="00C7567A" w:rsidRPr="006374CC">
        <w:rPr>
          <w:rFonts w:ascii="Times New Roman" w:hAnsi="Times New Roman" w:cs="Times New Roman"/>
          <w:sz w:val="24"/>
          <w:szCs w:val="24"/>
          <w:lang w:val="en-IN" w:bidi="ml-IN"/>
        </w:rPr>
        <w:t>s was expected to be 40 minutes</w:t>
      </w:r>
      <w:r w:rsidR="00B16DA1" w:rsidRPr="006374CC">
        <w:rPr>
          <w:rFonts w:ascii="Times New Roman" w:hAnsi="Times New Roman" w:cs="Times New Roman"/>
          <w:sz w:val="24"/>
          <w:szCs w:val="24"/>
          <w:lang w:val="en-IN" w:bidi="ml-IN"/>
        </w:rPr>
        <w:t>. Each lesson was prepared by following format.</w:t>
      </w:r>
    </w:p>
    <w:p w:rsidR="00B16DA1"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B16DA1" w:rsidRPr="006374CC">
        <w:rPr>
          <w:rFonts w:ascii="Times New Roman" w:hAnsi="Times New Roman" w:cs="Times New Roman"/>
          <w:sz w:val="24"/>
          <w:szCs w:val="24"/>
          <w:lang w:val="en-IN" w:bidi="ml-IN"/>
        </w:rPr>
        <w:t xml:space="preserve">Lesson plan format of </w:t>
      </w:r>
      <w:proofErr w:type="gramStart"/>
      <w:r w:rsidR="00B16DA1" w:rsidRPr="006374CC">
        <w:rPr>
          <w:rFonts w:ascii="Times New Roman" w:hAnsi="Times New Roman" w:cs="Times New Roman"/>
          <w:sz w:val="24"/>
          <w:szCs w:val="24"/>
          <w:lang w:val="en-IN" w:bidi="ml-IN"/>
        </w:rPr>
        <w:t>Six</w:t>
      </w:r>
      <w:proofErr w:type="gramEnd"/>
      <w:r w:rsidR="00B16DA1" w:rsidRPr="006374CC">
        <w:rPr>
          <w:rFonts w:ascii="Times New Roman" w:hAnsi="Times New Roman" w:cs="Times New Roman"/>
          <w:sz w:val="24"/>
          <w:szCs w:val="24"/>
          <w:lang w:val="en-IN" w:bidi="ml-IN"/>
        </w:rPr>
        <w:t xml:space="preserve"> thinking hat strategy</w:t>
      </w:r>
    </w:p>
    <w:p w:rsidR="00B16DA1" w:rsidRPr="006374CC" w:rsidRDefault="00B16DA1" w:rsidP="005C7ACE">
      <w:pPr>
        <w:spacing w:line="480" w:lineRule="auto"/>
        <w:jc w:val="both"/>
        <w:rPr>
          <w:rFonts w:ascii="Times New Roman" w:hAnsi="Times New Roman" w:cs="Times New Roman"/>
          <w:b/>
          <w:bCs/>
          <w:i/>
          <w:iCs/>
          <w:sz w:val="24"/>
          <w:szCs w:val="24"/>
          <w:lang w:val="en-IN" w:bidi="ml-IN"/>
        </w:rPr>
      </w:pPr>
      <w:r w:rsidRPr="006374CC">
        <w:rPr>
          <w:rFonts w:ascii="Times New Roman" w:hAnsi="Times New Roman" w:cs="Times New Roman"/>
          <w:b/>
          <w:bCs/>
          <w:i/>
          <w:iCs/>
          <w:sz w:val="24"/>
          <w:szCs w:val="24"/>
          <w:lang w:val="en-IN" w:bidi="ml-IN"/>
        </w:rPr>
        <w:t>1. Focus</w:t>
      </w:r>
    </w:p>
    <w:p w:rsidR="00B16DA1" w:rsidRPr="006374CC" w:rsidRDefault="00630965"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          Focusing on the theme of the lesson plan</w:t>
      </w:r>
    </w:p>
    <w:p w:rsidR="00B16DA1" w:rsidRPr="006374CC" w:rsidRDefault="00630965" w:rsidP="005C7ACE">
      <w:pPr>
        <w:spacing w:line="480" w:lineRule="auto"/>
        <w:jc w:val="both"/>
        <w:rPr>
          <w:rFonts w:ascii="Times New Roman" w:hAnsi="Times New Roman" w:cs="Times New Roman"/>
          <w:b/>
          <w:bCs/>
          <w:i/>
          <w:iCs/>
          <w:sz w:val="24"/>
          <w:szCs w:val="24"/>
          <w:lang w:val="en-IN" w:bidi="ml-IN"/>
        </w:rPr>
      </w:pPr>
      <w:r w:rsidRPr="006374CC">
        <w:rPr>
          <w:rFonts w:ascii="Times New Roman" w:hAnsi="Times New Roman" w:cs="Times New Roman"/>
          <w:sz w:val="24"/>
          <w:szCs w:val="24"/>
          <w:lang w:val="en-IN" w:bidi="ml-IN"/>
        </w:rPr>
        <w:t>2</w:t>
      </w:r>
      <w:r w:rsidRPr="006374CC">
        <w:rPr>
          <w:rFonts w:ascii="Times New Roman" w:hAnsi="Times New Roman" w:cs="Times New Roman"/>
          <w:b/>
          <w:bCs/>
          <w:i/>
          <w:iCs/>
          <w:sz w:val="24"/>
          <w:szCs w:val="24"/>
          <w:lang w:val="en-IN" w:bidi="ml-IN"/>
        </w:rPr>
        <w:t>.  Learning object</w:t>
      </w:r>
      <w:r w:rsidR="0008529E" w:rsidRPr="006374CC">
        <w:rPr>
          <w:rFonts w:ascii="Times New Roman" w:hAnsi="Times New Roman" w:cs="Times New Roman"/>
          <w:b/>
          <w:bCs/>
          <w:i/>
          <w:iCs/>
          <w:sz w:val="24"/>
          <w:szCs w:val="24"/>
          <w:lang w:val="en-IN" w:bidi="ml-IN"/>
        </w:rPr>
        <w:t>ives</w:t>
      </w:r>
    </w:p>
    <w:p w:rsidR="00630965" w:rsidRPr="006374CC" w:rsidRDefault="00630965" w:rsidP="005C7ACE">
      <w:pPr>
        <w:widowControl w:val="0"/>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           There are learning outcomes written in terms of pupil behaviour which the teacher was supposed to realize </w:t>
      </w:r>
      <w:r w:rsidR="00736491" w:rsidRPr="006374CC">
        <w:rPr>
          <w:rFonts w:ascii="Times New Roman" w:hAnsi="Times New Roman" w:cs="Times New Roman"/>
          <w:sz w:val="24"/>
          <w:szCs w:val="24"/>
          <w:lang w:val="en-IN" w:bidi="ml-IN"/>
        </w:rPr>
        <w:t>within</w:t>
      </w:r>
      <w:r w:rsidRPr="006374CC">
        <w:rPr>
          <w:rFonts w:ascii="Times New Roman" w:hAnsi="Times New Roman" w:cs="Times New Roman"/>
          <w:sz w:val="24"/>
          <w:szCs w:val="24"/>
          <w:lang w:val="en-IN" w:bidi="ml-IN"/>
        </w:rPr>
        <w:t xml:space="preserve"> the given period of time for a particular </w:t>
      </w:r>
      <w:r w:rsidRPr="006374CC">
        <w:rPr>
          <w:rFonts w:ascii="Times New Roman" w:hAnsi="Times New Roman" w:cs="Times New Roman"/>
          <w:sz w:val="24"/>
          <w:szCs w:val="24"/>
          <w:lang w:val="en-IN" w:bidi="ml-IN"/>
        </w:rPr>
        <w:lastRenderedPageBreak/>
        <w:t>lesson</w:t>
      </w:r>
    </w:p>
    <w:p w:rsidR="00DE46FA" w:rsidRPr="006374CC" w:rsidRDefault="00630965" w:rsidP="005C7ACE">
      <w:pPr>
        <w:spacing w:line="480" w:lineRule="auto"/>
        <w:jc w:val="both"/>
        <w:rPr>
          <w:rFonts w:ascii="Times New Roman" w:hAnsi="Times New Roman" w:cs="Times New Roman"/>
          <w:b/>
          <w:bCs/>
          <w:i/>
          <w:iCs/>
          <w:sz w:val="24"/>
          <w:szCs w:val="24"/>
          <w:lang w:val="en-IN" w:bidi="ml-IN"/>
        </w:rPr>
      </w:pPr>
      <w:r w:rsidRPr="006374CC">
        <w:rPr>
          <w:rFonts w:ascii="Times New Roman" w:hAnsi="Times New Roman" w:cs="Times New Roman"/>
          <w:b/>
          <w:bCs/>
          <w:i/>
          <w:iCs/>
          <w:sz w:val="24"/>
          <w:szCs w:val="24"/>
          <w:lang w:val="en-IN" w:bidi="ml-IN"/>
        </w:rPr>
        <w:t>3. Developmental stages</w:t>
      </w:r>
    </w:p>
    <w:p w:rsidR="00630965" w:rsidRPr="006374CC" w:rsidRDefault="00630965"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a) </w:t>
      </w:r>
      <w:r w:rsidR="005C7ACE">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Phase I – Preparation</w:t>
      </w:r>
    </w:p>
    <w:p w:rsidR="00630965" w:rsidRPr="006374CC" w:rsidRDefault="00630965"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          In this phase the teacher prepare the lesson by keeping the learning objectives in mind. The section includes the facts, </w:t>
      </w:r>
      <w:r w:rsidR="009E1381" w:rsidRPr="006374CC">
        <w:rPr>
          <w:rFonts w:ascii="Times New Roman" w:hAnsi="Times New Roman" w:cs="Times New Roman"/>
          <w:sz w:val="24"/>
          <w:szCs w:val="24"/>
          <w:lang w:val="en-IN" w:bidi="ml-IN"/>
        </w:rPr>
        <w:t>major</w:t>
      </w:r>
      <w:r w:rsidR="00892B22" w:rsidRPr="006374CC">
        <w:rPr>
          <w:rFonts w:ascii="Times New Roman" w:hAnsi="Times New Roman" w:cs="Times New Roman"/>
          <w:sz w:val="24"/>
          <w:szCs w:val="24"/>
          <w:lang w:val="en-IN" w:bidi="ml-IN"/>
        </w:rPr>
        <w:t xml:space="preserve"> concepts, input required and expected </w:t>
      </w:r>
      <w:r w:rsidR="00FA5057" w:rsidRPr="006374CC">
        <w:rPr>
          <w:rFonts w:ascii="Times New Roman" w:hAnsi="Times New Roman" w:cs="Times New Roman"/>
          <w:sz w:val="24"/>
          <w:szCs w:val="24"/>
          <w:lang w:val="en-IN" w:bidi="ml-IN"/>
        </w:rPr>
        <w:t>product</w:t>
      </w:r>
      <w:r w:rsidR="00FA5057">
        <w:rPr>
          <w:rFonts w:ascii="Times New Roman" w:hAnsi="Times New Roman" w:cs="Times New Roman"/>
          <w:sz w:val="24"/>
          <w:szCs w:val="24"/>
          <w:lang w:val="en-IN" w:bidi="ml-IN"/>
        </w:rPr>
        <w:t>. The</w:t>
      </w:r>
      <w:r w:rsidR="00195C8E">
        <w:rPr>
          <w:rFonts w:ascii="Times New Roman" w:hAnsi="Times New Roman" w:cs="Times New Roman"/>
          <w:sz w:val="24"/>
          <w:szCs w:val="24"/>
          <w:lang w:val="en-IN" w:bidi="ml-IN"/>
        </w:rPr>
        <w:t xml:space="preserve"> </w:t>
      </w:r>
      <w:r w:rsidR="00FA5057">
        <w:rPr>
          <w:rFonts w:ascii="Times New Roman" w:hAnsi="Times New Roman" w:cs="Times New Roman"/>
          <w:sz w:val="24"/>
          <w:szCs w:val="24"/>
          <w:lang w:val="en-IN" w:bidi="ml-IN"/>
        </w:rPr>
        <w:t>facilitator</w:t>
      </w:r>
      <w:r w:rsidR="00195C8E">
        <w:rPr>
          <w:rFonts w:ascii="Times New Roman" w:hAnsi="Times New Roman" w:cs="Times New Roman"/>
          <w:sz w:val="24"/>
          <w:szCs w:val="24"/>
          <w:lang w:val="en-IN" w:bidi="ml-IN"/>
        </w:rPr>
        <w:t xml:space="preserve"> determines a time limit for each hat</w:t>
      </w:r>
      <w:r w:rsidR="00FA5057">
        <w:rPr>
          <w:rFonts w:ascii="Times New Roman" w:hAnsi="Times New Roman" w:cs="Times New Roman"/>
          <w:sz w:val="24"/>
          <w:szCs w:val="24"/>
          <w:lang w:val="en-IN" w:bidi="ml-IN"/>
        </w:rPr>
        <w:t>. Times can vary from 2 minutes to 10 minutes or longer per hat. The Red hat is typically shorter because it’s about gut response. The Green Hat might be longer because it about possibilities, alternatives and new ideas.</w:t>
      </w:r>
    </w:p>
    <w:p w:rsidR="00892B22" w:rsidRPr="006374CC" w:rsidRDefault="00892B22"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b) </w:t>
      </w:r>
      <w:r w:rsidR="005C7ACE">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Phase II – Presentation</w:t>
      </w:r>
    </w:p>
    <w:p w:rsidR="00257B39"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DE46FA" w:rsidRPr="006374CC">
        <w:rPr>
          <w:rFonts w:ascii="Times New Roman" w:hAnsi="Times New Roman" w:cs="Times New Roman"/>
          <w:sz w:val="24"/>
          <w:szCs w:val="24"/>
          <w:lang w:val="en-IN" w:bidi="ml-IN"/>
        </w:rPr>
        <w:t>Presentation phase includes six session</w:t>
      </w:r>
      <w:r w:rsidR="00C7567A" w:rsidRPr="006374CC">
        <w:rPr>
          <w:rFonts w:ascii="Times New Roman" w:hAnsi="Times New Roman" w:cs="Times New Roman"/>
          <w:sz w:val="24"/>
          <w:szCs w:val="24"/>
          <w:lang w:val="en-IN" w:bidi="ml-IN"/>
        </w:rPr>
        <w:t xml:space="preserve">s under six different thinking </w:t>
      </w:r>
      <w:r w:rsidR="00DE46FA" w:rsidRPr="006374CC">
        <w:rPr>
          <w:rFonts w:ascii="Times New Roman" w:hAnsi="Times New Roman" w:cs="Times New Roman"/>
          <w:sz w:val="24"/>
          <w:szCs w:val="24"/>
          <w:lang w:val="en-IN" w:bidi="ml-IN"/>
        </w:rPr>
        <w:t>hats</w:t>
      </w:r>
    </w:p>
    <w:p w:rsidR="00DE46FA" w:rsidRPr="006374CC" w:rsidRDefault="00DE46FA" w:rsidP="005C7ACE">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Session 1 -white hat thinking</w:t>
      </w:r>
    </w:p>
    <w:p w:rsidR="00DE46FA" w:rsidRPr="006374CC" w:rsidRDefault="00DE46FA" w:rsidP="005C7ACE">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Session</w:t>
      </w:r>
      <w:r w:rsidR="005C7ACE">
        <w:rPr>
          <w:rFonts w:ascii="Times New Roman" w:hAnsi="Times New Roman" w:cs="Times New Roman"/>
          <w:sz w:val="24"/>
          <w:szCs w:val="24"/>
          <w:lang w:val="en-IN" w:bidi="ml-IN"/>
        </w:rPr>
        <w:t xml:space="preserve"> </w:t>
      </w:r>
      <w:r w:rsidRPr="006374CC">
        <w:rPr>
          <w:rFonts w:ascii="Times New Roman" w:hAnsi="Times New Roman" w:cs="Times New Roman"/>
          <w:sz w:val="24"/>
          <w:szCs w:val="24"/>
          <w:lang w:val="en-IN" w:bidi="ml-IN"/>
        </w:rPr>
        <w:t>2- red hat thinking</w:t>
      </w:r>
    </w:p>
    <w:p w:rsidR="00DE46FA" w:rsidRPr="006374CC" w:rsidRDefault="00DE46FA" w:rsidP="005C7ACE">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Session 3-black hat thinking</w:t>
      </w:r>
    </w:p>
    <w:p w:rsidR="00DE46FA" w:rsidRPr="006374CC" w:rsidRDefault="00DE46FA" w:rsidP="005C7ACE">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Session 4-yellow hat thinking</w:t>
      </w:r>
    </w:p>
    <w:p w:rsidR="00A34A77" w:rsidRPr="006374CC" w:rsidRDefault="00A34A77" w:rsidP="005C7ACE">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Session 5-green hat thinking</w:t>
      </w:r>
    </w:p>
    <w:p w:rsidR="00DE46FA" w:rsidRPr="006374CC" w:rsidRDefault="00A34A77"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Session 6-blue hat thinking</w:t>
      </w:r>
    </w:p>
    <w:p w:rsidR="001E332C" w:rsidRPr="006374CC" w:rsidRDefault="00257B39"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S</w:t>
      </w:r>
      <w:r w:rsidR="001E332C" w:rsidRPr="006374CC">
        <w:rPr>
          <w:rFonts w:ascii="Times New Roman" w:hAnsi="Times New Roman" w:cs="Times New Roman"/>
          <w:b/>
          <w:bCs/>
          <w:sz w:val="24"/>
          <w:szCs w:val="24"/>
          <w:lang w:val="en-IN" w:bidi="ml-IN"/>
        </w:rPr>
        <w:t>ession 1</w:t>
      </w:r>
      <w:r w:rsidR="00FC0BCE">
        <w:rPr>
          <w:rFonts w:ascii="Times New Roman" w:hAnsi="Times New Roman" w:cs="Times New Roman"/>
          <w:b/>
          <w:bCs/>
          <w:sz w:val="24"/>
          <w:szCs w:val="24"/>
          <w:lang w:val="en-IN" w:bidi="ml-IN"/>
        </w:rPr>
        <w:t xml:space="preserve"> (White hat)</w:t>
      </w:r>
    </w:p>
    <w:p w:rsidR="001E332C" w:rsidRPr="006374CC" w:rsidRDefault="00C7567A"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              </w:t>
      </w:r>
      <w:r w:rsidR="001E332C" w:rsidRPr="006374CC">
        <w:rPr>
          <w:rFonts w:ascii="Times New Roman" w:hAnsi="Times New Roman" w:cs="Times New Roman"/>
          <w:sz w:val="24"/>
          <w:szCs w:val="24"/>
          <w:lang w:val="en-IN" w:bidi="ml-IN"/>
        </w:rPr>
        <w:t xml:space="preserve">In this session, after announcement of the topic the students were asked to call out ideas or information related to topic. This phase covered </w:t>
      </w:r>
      <w:r w:rsidR="001E332C" w:rsidRPr="00FC0BCE">
        <w:rPr>
          <w:rFonts w:ascii="Times New Roman" w:hAnsi="Times New Roman" w:cs="Times New Roman"/>
          <w:b/>
          <w:bCs/>
          <w:sz w:val="24"/>
          <w:szCs w:val="24"/>
          <w:lang w:val="en-IN" w:bidi="ml-IN"/>
        </w:rPr>
        <w:t xml:space="preserve">facts, figures and necessary information </w:t>
      </w:r>
      <w:r w:rsidR="001E332C" w:rsidRPr="006374CC">
        <w:rPr>
          <w:rFonts w:ascii="Times New Roman" w:hAnsi="Times New Roman" w:cs="Times New Roman"/>
          <w:sz w:val="24"/>
          <w:szCs w:val="24"/>
          <w:lang w:val="en-IN" w:bidi="ml-IN"/>
        </w:rPr>
        <w:t xml:space="preserve">about the topic/idea. The students were provoked by asking </w:t>
      </w:r>
      <w:r w:rsidR="001E332C" w:rsidRPr="006374CC">
        <w:rPr>
          <w:rFonts w:ascii="Times New Roman" w:hAnsi="Times New Roman" w:cs="Times New Roman"/>
          <w:sz w:val="24"/>
          <w:szCs w:val="24"/>
          <w:lang w:val="en-IN" w:bidi="ml-IN"/>
        </w:rPr>
        <w:lastRenderedPageBreak/>
        <w:t>the questions related to</w:t>
      </w:r>
      <w:r w:rsidR="00935FC6" w:rsidRPr="006374CC">
        <w:rPr>
          <w:rFonts w:ascii="Times New Roman" w:hAnsi="Times New Roman" w:cs="Times New Roman"/>
          <w:sz w:val="24"/>
          <w:szCs w:val="24"/>
          <w:lang w:val="en-IN" w:bidi="ml-IN"/>
        </w:rPr>
        <w:t xml:space="preserve"> White </w:t>
      </w:r>
      <w:r w:rsidR="001E332C" w:rsidRPr="006374CC">
        <w:rPr>
          <w:rFonts w:ascii="Times New Roman" w:hAnsi="Times New Roman" w:cs="Times New Roman"/>
          <w:sz w:val="24"/>
          <w:szCs w:val="24"/>
          <w:lang w:val="en-IN" w:bidi="ml-IN"/>
        </w:rPr>
        <w:t xml:space="preserve">hat thinking: what information do you have? And what information do you need? </w:t>
      </w:r>
      <w:proofErr w:type="gramStart"/>
      <w:r w:rsidR="00FC0BCE">
        <w:rPr>
          <w:rFonts w:ascii="Times New Roman" w:hAnsi="Times New Roman" w:cs="Times New Roman"/>
          <w:sz w:val="24"/>
          <w:szCs w:val="24"/>
          <w:lang w:val="en-IN" w:bidi="ml-IN"/>
        </w:rPr>
        <w:t>f</w:t>
      </w:r>
      <w:r w:rsidR="00935FC6" w:rsidRPr="006374CC">
        <w:rPr>
          <w:rFonts w:ascii="Times New Roman" w:hAnsi="Times New Roman" w:cs="Times New Roman"/>
          <w:sz w:val="24"/>
          <w:szCs w:val="24"/>
          <w:lang w:val="en-IN" w:bidi="ml-IN"/>
        </w:rPr>
        <w:t>or</w:t>
      </w:r>
      <w:proofErr w:type="gramEnd"/>
      <w:r w:rsidRPr="006374CC">
        <w:rPr>
          <w:rFonts w:ascii="Times New Roman" w:hAnsi="Times New Roman" w:cs="Times New Roman"/>
          <w:sz w:val="24"/>
          <w:szCs w:val="24"/>
          <w:lang w:val="en-IN" w:bidi="ml-IN"/>
        </w:rPr>
        <w:t xml:space="preserve"> </w:t>
      </w:r>
      <w:r w:rsidR="00FC0BCE">
        <w:rPr>
          <w:rFonts w:ascii="Times New Roman" w:hAnsi="Times New Roman" w:cs="Times New Roman"/>
          <w:sz w:val="24"/>
          <w:szCs w:val="24"/>
          <w:lang w:val="en-IN" w:bidi="ml-IN"/>
        </w:rPr>
        <w:t>elaboration the topic.</w:t>
      </w:r>
      <w:r w:rsidR="001E332C" w:rsidRPr="006374CC">
        <w:rPr>
          <w:rFonts w:ascii="Times New Roman" w:hAnsi="Times New Roman" w:cs="Times New Roman"/>
          <w:sz w:val="24"/>
          <w:szCs w:val="24"/>
          <w:lang w:val="en-IN" w:bidi="ml-IN"/>
        </w:rPr>
        <w:t xml:space="preserve"> The main points were written on the chalk board</w:t>
      </w:r>
    </w:p>
    <w:p w:rsidR="00935FC6" w:rsidRPr="006374CC" w:rsidRDefault="00935FC6"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Session 2</w:t>
      </w:r>
      <w:r w:rsidR="00FC0BCE">
        <w:rPr>
          <w:rFonts w:ascii="Times New Roman" w:hAnsi="Times New Roman" w:cs="Times New Roman"/>
          <w:b/>
          <w:bCs/>
          <w:sz w:val="24"/>
          <w:szCs w:val="24"/>
          <w:lang w:val="en-IN" w:bidi="ml-IN"/>
        </w:rPr>
        <w:t xml:space="preserve"> (Red hat)</w:t>
      </w:r>
    </w:p>
    <w:p w:rsidR="00935FC6" w:rsidRPr="006374CC" w:rsidRDefault="00C7567A"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              </w:t>
      </w:r>
      <w:r w:rsidR="00935FC6" w:rsidRPr="006374CC">
        <w:rPr>
          <w:rFonts w:ascii="Times New Roman" w:hAnsi="Times New Roman" w:cs="Times New Roman"/>
          <w:sz w:val="24"/>
          <w:szCs w:val="24"/>
          <w:lang w:val="en-IN" w:bidi="ml-IN"/>
        </w:rPr>
        <w:t xml:space="preserve">This session included </w:t>
      </w:r>
      <w:r w:rsidR="00935FC6" w:rsidRPr="00FC0BCE">
        <w:rPr>
          <w:rFonts w:ascii="Times New Roman" w:hAnsi="Times New Roman" w:cs="Times New Roman"/>
          <w:b/>
          <w:bCs/>
          <w:sz w:val="24"/>
          <w:szCs w:val="24"/>
          <w:lang w:val="en-IN" w:bidi="ml-IN"/>
        </w:rPr>
        <w:t>intuitions, feelings, hunches and emotions</w:t>
      </w:r>
      <w:r w:rsidR="00935FC6" w:rsidRPr="006374CC">
        <w:rPr>
          <w:rFonts w:ascii="Times New Roman" w:hAnsi="Times New Roman" w:cs="Times New Roman"/>
          <w:sz w:val="24"/>
          <w:szCs w:val="24"/>
          <w:lang w:val="en-IN" w:bidi="ml-IN"/>
        </w:rPr>
        <w:t xml:space="preserve"> of students related to topic/idea without having to explain or justify these. The students were provoked by asking </w:t>
      </w:r>
      <w:r w:rsidR="00257B39" w:rsidRPr="006374CC">
        <w:rPr>
          <w:rFonts w:ascii="Times New Roman" w:hAnsi="Times New Roman" w:cs="Times New Roman"/>
          <w:sz w:val="24"/>
          <w:szCs w:val="24"/>
          <w:lang w:val="en-IN" w:bidi="ml-IN"/>
        </w:rPr>
        <w:t xml:space="preserve">questions based on’ Red Hat’ thinking </w:t>
      </w:r>
      <w:r w:rsidR="00A34A77" w:rsidRPr="006374CC">
        <w:rPr>
          <w:rFonts w:ascii="Times New Roman" w:hAnsi="Times New Roman" w:cs="Times New Roman"/>
          <w:sz w:val="24"/>
          <w:szCs w:val="24"/>
          <w:lang w:val="en-IN" w:bidi="ml-IN"/>
        </w:rPr>
        <w:t>like: What</w:t>
      </w:r>
      <w:r w:rsidR="00257B39" w:rsidRPr="006374CC">
        <w:rPr>
          <w:rFonts w:ascii="Times New Roman" w:hAnsi="Times New Roman" w:cs="Times New Roman"/>
          <w:sz w:val="24"/>
          <w:szCs w:val="24"/>
          <w:lang w:val="en-IN" w:bidi="ml-IN"/>
        </w:rPr>
        <w:t xml:space="preserve"> do you feel about this matter right now?</w:t>
      </w:r>
    </w:p>
    <w:p w:rsidR="00257B39" w:rsidRPr="006374CC" w:rsidRDefault="00257B39"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Session 3</w:t>
      </w:r>
      <w:r w:rsidR="00FC0BCE">
        <w:rPr>
          <w:rFonts w:ascii="Times New Roman" w:hAnsi="Times New Roman" w:cs="Times New Roman"/>
          <w:b/>
          <w:bCs/>
          <w:sz w:val="24"/>
          <w:szCs w:val="24"/>
          <w:lang w:val="en-IN" w:bidi="ml-IN"/>
        </w:rPr>
        <w:t xml:space="preserve"> (Black hat)</w:t>
      </w:r>
    </w:p>
    <w:p w:rsidR="00257B39" w:rsidRPr="006374CC" w:rsidRDefault="00C7567A"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             </w:t>
      </w:r>
      <w:r w:rsidR="00257B39" w:rsidRPr="006374CC">
        <w:rPr>
          <w:rFonts w:ascii="Times New Roman" w:hAnsi="Times New Roman" w:cs="Times New Roman"/>
          <w:sz w:val="24"/>
          <w:szCs w:val="24"/>
          <w:lang w:val="en-IN" w:bidi="ml-IN"/>
        </w:rPr>
        <w:t>In this session the main focus</w:t>
      </w:r>
      <w:r w:rsidR="00A34A77" w:rsidRPr="006374CC">
        <w:rPr>
          <w:rFonts w:ascii="Times New Roman" w:hAnsi="Times New Roman" w:cs="Times New Roman"/>
          <w:sz w:val="24"/>
          <w:szCs w:val="24"/>
          <w:lang w:val="en-IN" w:bidi="ml-IN"/>
        </w:rPr>
        <w:t xml:space="preserve"> is on to look </w:t>
      </w:r>
      <w:r w:rsidR="00A34A77" w:rsidRPr="00FA5057">
        <w:rPr>
          <w:rFonts w:ascii="Times New Roman" w:hAnsi="Times New Roman" w:cs="Times New Roman"/>
          <w:sz w:val="24"/>
          <w:szCs w:val="24"/>
          <w:lang w:val="en-IN" w:bidi="ml-IN"/>
        </w:rPr>
        <w:t>weaknesses/drawbacks/negative</w:t>
      </w:r>
      <w:r w:rsidR="00A34A77" w:rsidRPr="006374CC">
        <w:rPr>
          <w:rFonts w:ascii="Times New Roman" w:hAnsi="Times New Roman" w:cs="Times New Roman"/>
          <w:sz w:val="24"/>
          <w:szCs w:val="24"/>
          <w:lang w:val="en-IN" w:bidi="ml-IN"/>
        </w:rPr>
        <w:t xml:space="preserve"> aspects in any idea/views in </w:t>
      </w:r>
      <w:r w:rsidR="00A34A77" w:rsidRPr="00FA5057">
        <w:rPr>
          <w:rFonts w:ascii="Times New Roman" w:hAnsi="Times New Roman" w:cs="Times New Roman"/>
          <w:b/>
          <w:bCs/>
          <w:sz w:val="24"/>
          <w:szCs w:val="24"/>
          <w:lang w:val="en-IN" w:bidi="ml-IN"/>
        </w:rPr>
        <w:t>critical and logical manner</w:t>
      </w:r>
      <w:r w:rsidR="00A34A77" w:rsidRPr="006374CC">
        <w:rPr>
          <w:rFonts w:ascii="Times New Roman" w:hAnsi="Times New Roman" w:cs="Times New Roman"/>
          <w:sz w:val="24"/>
          <w:szCs w:val="24"/>
          <w:lang w:val="en-IN" w:bidi="ml-IN"/>
        </w:rPr>
        <w:t>. The students were guided to express their views and suggestions for analysis the topic by using’ black hat’ thinking</w:t>
      </w:r>
      <w:r w:rsidR="009B028C" w:rsidRPr="006374CC">
        <w:rPr>
          <w:rFonts w:ascii="Times New Roman" w:hAnsi="Times New Roman" w:cs="Times New Roman"/>
          <w:sz w:val="24"/>
          <w:szCs w:val="24"/>
          <w:lang w:val="en-IN" w:bidi="ml-IN"/>
        </w:rPr>
        <w:t xml:space="preserve"> is used in this phase like:</w:t>
      </w:r>
      <w:r w:rsidRPr="006374CC">
        <w:rPr>
          <w:rFonts w:ascii="Times New Roman" w:hAnsi="Times New Roman" w:cs="Times New Roman"/>
          <w:sz w:val="24"/>
          <w:szCs w:val="24"/>
          <w:lang w:val="en-IN" w:bidi="ml-IN"/>
        </w:rPr>
        <w:t xml:space="preserve"> </w:t>
      </w:r>
      <w:r w:rsidR="009B028C" w:rsidRPr="006374CC">
        <w:rPr>
          <w:rFonts w:ascii="Times New Roman" w:hAnsi="Times New Roman" w:cs="Times New Roman"/>
          <w:sz w:val="24"/>
          <w:szCs w:val="24"/>
          <w:lang w:val="en-IN" w:bidi="ml-IN"/>
        </w:rPr>
        <w:t>Does this fits the facts?</w:t>
      </w:r>
      <w:r w:rsidRPr="006374CC">
        <w:rPr>
          <w:rFonts w:ascii="Times New Roman" w:hAnsi="Times New Roman" w:cs="Times New Roman"/>
          <w:sz w:val="24"/>
          <w:szCs w:val="24"/>
          <w:lang w:val="en-IN" w:bidi="ml-IN"/>
        </w:rPr>
        <w:t xml:space="preserve"> </w:t>
      </w:r>
      <w:proofErr w:type="gramStart"/>
      <w:r w:rsidR="009B028C" w:rsidRPr="006374CC">
        <w:rPr>
          <w:rFonts w:ascii="Times New Roman" w:hAnsi="Times New Roman" w:cs="Times New Roman"/>
          <w:sz w:val="24"/>
          <w:szCs w:val="24"/>
          <w:lang w:val="en-IN" w:bidi="ml-IN"/>
        </w:rPr>
        <w:t>will</w:t>
      </w:r>
      <w:proofErr w:type="gramEnd"/>
      <w:r w:rsidR="009B028C" w:rsidRPr="006374CC">
        <w:rPr>
          <w:rFonts w:ascii="Times New Roman" w:hAnsi="Times New Roman" w:cs="Times New Roman"/>
          <w:sz w:val="24"/>
          <w:szCs w:val="24"/>
          <w:lang w:val="en-IN" w:bidi="ml-IN"/>
        </w:rPr>
        <w:t xml:space="preserve"> it work here?</w:t>
      </w:r>
      <w:r w:rsidRPr="006374CC">
        <w:rPr>
          <w:rFonts w:ascii="Times New Roman" w:hAnsi="Times New Roman" w:cs="Times New Roman"/>
          <w:sz w:val="24"/>
          <w:szCs w:val="24"/>
          <w:lang w:val="en-IN" w:bidi="ml-IN"/>
        </w:rPr>
        <w:t xml:space="preserve"> </w:t>
      </w:r>
      <w:proofErr w:type="gramStart"/>
      <w:r w:rsidR="009B028C" w:rsidRPr="006374CC">
        <w:rPr>
          <w:rFonts w:ascii="Times New Roman" w:hAnsi="Times New Roman" w:cs="Times New Roman"/>
          <w:sz w:val="24"/>
          <w:szCs w:val="24"/>
          <w:lang w:val="en-IN" w:bidi="ml-IN"/>
        </w:rPr>
        <w:t>and</w:t>
      </w:r>
      <w:proofErr w:type="gramEnd"/>
      <w:r w:rsidR="009B028C" w:rsidRPr="006374CC">
        <w:rPr>
          <w:rFonts w:ascii="Times New Roman" w:hAnsi="Times New Roman" w:cs="Times New Roman"/>
          <w:sz w:val="24"/>
          <w:szCs w:val="24"/>
          <w:lang w:val="en-IN" w:bidi="ml-IN"/>
        </w:rPr>
        <w:t xml:space="preserve"> what are the risks?</w:t>
      </w:r>
      <w:r w:rsidRPr="006374CC">
        <w:rPr>
          <w:rFonts w:ascii="Times New Roman" w:hAnsi="Times New Roman" w:cs="Times New Roman"/>
          <w:sz w:val="24"/>
          <w:szCs w:val="24"/>
          <w:lang w:val="en-IN" w:bidi="ml-IN"/>
        </w:rPr>
        <w:t xml:space="preserve"> </w:t>
      </w:r>
      <w:r w:rsidR="009B028C" w:rsidRPr="006374CC">
        <w:rPr>
          <w:rFonts w:ascii="Times New Roman" w:hAnsi="Times New Roman" w:cs="Times New Roman"/>
          <w:sz w:val="24"/>
          <w:szCs w:val="24"/>
          <w:lang w:val="en-IN" w:bidi="ml-IN"/>
        </w:rPr>
        <w:t xml:space="preserve">The responses of </w:t>
      </w:r>
      <w:proofErr w:type="gramStart"/>
      <w:r w:rsidR="009B028C" w:rsidRPr="006374CC">
        <w:rPr>
          <w:rFonts w:ascii="Times New Roman" w:hAnsi="Times New Roman" w:cs="Times New Roman"/>
          <w:sz w:val="24"/>
          <w:szCs w:val="24"/>
          <w:lang w:val="en-IN" w:bidi="ml-IN"/>
        </w:rPr>
        <w:t xml:space="preserve">the </w:t>
      </w:r>
      <w:r w:rsidRPr="006374CC">
        <w:rPr>
          <w:rFonts w:ascii="Times New Roman" w:hAnsi="Times New Roman" w:cs="Times New Roman"/>
          <w:sz w:val="24"/>
          <w:szCs w:val="24"/>
          <w:lang w:val="en-IN" w:bidi="ml-IN"/>
        </w:rPr>
        <w:t xml:space="preserve"> </w:t>
      </w:r>
      <w:r w:rsidR="009B028C" w:rsidRPr="006374CC">
        <w:rPr>
          <w:rFonts w:ascii="Times New Roman" w:hAnsi="Times New Roman" w:cs="Times New Roman"/>
          <w:sz w:val="24"/>
          <w:szCs w:val="24"/>
          <w:lang w:val="en-IN" w:bidi="ml-IN"/>
        </w:rPr>
        <w:t>of</w:t>
      </w:r>
      <w:proofErr w:type="gramEnd"/>
      <w:r w:rsidR="009B028C" w:rsidRPr="006374CC">
        <w:rPr>
          <w:rFonts w:ascii="Times New Roman" w:hAnsi="Times New Roman" w:cs="Times New Roman"/>
          <w:sz w:val="24"/>
          <w:szCs w:val="24"/>
          <w:lang w:val="en-IN" w:bidi="ml-IN"/>
        </w:rPr>
        <w:t xml:space="preserve"> the students were written on the chalk board.</w:t>
      </w:r>
    </w:p>
    <w:p w:rsidR="008F734E" w:rsidRPr="006374CC" w:rsidRDefault="008F734E"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Session 4</w:t>
      </w:r>
      <w:r w:rsidR="00FC0BCE">
        <w:rPr>
          <w:rFonts w:ascii="Times New Roman" w:hAnsi="Times New Roman" w:cs="Times New Roman"/>
          <w:b/>
          <w:bCs/>
          <w:sz w:val="24"/>
          <w:szCs w:val="24"/>
          <w:lang w:val="en-IN" w:bidi="ml-IN"/>
        </w:rPr>
        <w:t>(Yellow hat)</w:t>
      </w:r>
    </w:p>
    <w:p w:rsidR="008F734E" w:rsidRPr="006374CC" w:rsidRDefault="00C7567A"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               </w:t>
      </w:r>
      <w:r w:rsidR="008F734E" w:rsidRPr="006374CC">
        <w:rPr>
          <w:rFonts w:ascii="Times New Roman" w:hAnsi="Times New Roman" w:cs="Times New Roman"/>
          <w:sz w:val="24"/>
          <w:szCs w:val="24"/>
          <w:lang w:val="en-IN" w:bidi="ml-IN"/>
        </w:rPr>
        <w:t xml:space="preserve">This session includes optimistic views and positive ideas </w:t>
      </w:r>
      <w:r w:rsidR="00333921" w:rsidRPr="006374CC">
        <w:rPr>
          <w:rFonts w:ascii="Times New Roman" w:hAnsi="Times New Roman" w:cs="Times New Roman"/>
          <w:sz w:val="24"/>
          <w:szCs w:val="24"/>
          <w:lang w:val="en-IN" w:bidi="ml-IN"/>
        </w:rPr>
        <w:t>related to topic.</w:t>
      </w:r>
      <w:r w:rsidRPr="006374CC">
        <w:rPr>
          <w:rFonts w:ascii="Times New Roman" w:hAnsi="Times New Roman" w:cs="Times New Roman"/>
          <w:sz w:val="24"/>
          <w:szCs w:val="24"/>
          <w:lang w:val="en-IN" w:bidi="ml-IN"/>
        </w:rPr>
        <w:t xml:space="preserve"> </w:t>
      </w:r>
      <w:r w:rsidR="00333921" w:rsidRPr="006374CC">
        <w:rPr>
          <w:rFonts w:ascii="Times New Roman" w:hAnsi="Times New Roman" w:cs="Times New Roman"/>
          <w:sz w:val="24"/>
          <w:szCs w:val="24"/>
          <w:lang w:val="en-IN" w:bidi="ml-IN"/>
        </w:rPr>
        <w:t xml:space="preserve">The students were asked to look for the </w:t>
      </w:r>
      <w:r w:rsidR="00333921" w:rsidRPr="00FA5057">
        <w:rPr>
          <w:rFonts w:ascii="Times New Roman" w:hAnsi="Times New Roman" w:cs="Times New Roman"/>
          <w:b/>
          <w:bCs/>
          <w:sz w:val="24"/>
          <w:szCs w:val="24"/>
          <w:lang w:val="en-IN" w:bidi="ml-IN"/>
        </w:rPr>
        <w:t>values and benefits</w:t>
      </w:r>
      <w:r w:rsidR="00333921" w:rsidRPr="006374CC">
        <w:rPr>
          <w:rFonts w:ascii="Times New Roman" w:hAnsi="Times New Roman" w:cs="Times New Roman"/>
          <w:sz w:val="24"/>
          <w:szCs w:val="24"/>
          <w:lang w:val="en-IN" w:bidi="ml-IN"/>
        </w:rPr>
        <w:t xml:space="preserve"> in any idea related to topic in any logical way.</w:t>
      </w:r>
      <w:r w:rsidRPr="006374CC">
        <w:rPr>
          <w:rFonts w:ascii="Times New Roman" w:hAnsi="Times New Roman" w:cs="Times New Roman"/>
          <w:sz w:val="24"/>
          <w:szCs w:val="24"/>
          <w:lang w:val="en-IN" w:bidi="ml-IN"/>
        </w:rPr>
        <w:t xml:space="preserve"> </w:t>
      </w:r>
      <w:r w:rsidR="00333921" w:rsidRPr="006374CC">
        <w:rPr>
          <w:rFonts w:ascii="Times New Roman" w:hAnsi="Times New Roman" w:cs="Times New Roman"/>
          <w:sz w:val="24"/>
          <w:szCs w:val="24"/>
          <w:lang w:val="en-IN" w:bidi="ml-IN"/>
        </w:rPr>
        <w:t>Provoking questions related with ‘yellow hat’ thinking is used here like:</w:t>
      </w:r>
      <w:r w:rsidRPr="006374CC">
        <w:rPr>
          <w:rFonts w:ascii="Times New Roman" w:hAnsi="Times New Roman" w:cs="Times New Roman"/>
          <w:sz w:val="24"/>
          <w:szCs w:val="24"/>
          <w:lang w:val="en-IN" w:bidi="ml-IN"/>
        </w:rPr>
        <w:t xml:space="preserve"> </w:t>
      </w:r>
      <w:r w:rsidR="00333921" w:rsidRPr="006374CC">
        <w:rPr>
          <w:rFonts w:ascii="Times New Roman" w:hAnsi="Times New Roman" w:cs="Times New Roman"/>
          <w:sz w:val="24"/>
          <w:szCs w:val="24"/>
          <w:lang w:val="en-IN" w:bidi="ml-IN"/>
        </w:rPr>
        <w:t>Why it can be done?</w:t>
      </w:r>
      <w:r w:rsidRPr="006374CC">
        <w:rPr>
          <w:rFonts w:ascii="Times New Roman" w:hAnsi="Times New Roman" w:cs="Times New Roman"/>
          <w:sz w:val="24"/>
          <w:szCs w:val="24"/>
          <w:lang w:val="en-IN" w:bidi="ml-IN"/>
        </w:rPr>
        <w:t xml:space="preserve"> W</w:t>
      </w:r>
      <w:r w:rsidR="00333921" w:rsidRPr="006374CC">
        <w:rPr>
          <w:rFonts w:ascii="Times New Roman" w:hAnsi="Times New Roman" w:cs="Times New Roman"/>
          <w:sz w:val="24"/>
          <w:szCs w:val="24"/>
          <w:lang w:val="en-IN" w:bidi="ml-IN"/>
        </w:rPr>
        <w:t xml:space="preserve">hy there </w:t>
      </w:r>
      <w:r w:rsidR="0062166D" w:rsidRPr="006374CC">
        <w:rPr>
          <w:rFonts w:ascii="Times New Roman" w:hAnsi="Times New Roman" w:cs="Times New Roman"/>
          <w:sz w:val="24"/>
          <w:szCs w:val="24"/>
          <w:lang w:val="en-IN" w:bidi="ml-IN"/>
        </w:rPr>
        <w:t xml:space="preserve">are </w:t>
      </w:r>
      <w:r w:rsidRPr="006374CC">
        <w:rPr>
          <w:rFonts w:ascii="Times New Roman" w:hAnsi="Times New Roman" w:cs="Times New Roman"/>
          <w:sz w:val="24"/>
          <w:szCs w:val="24"/>
          <w:lang w:val="en-IN" w:bidi="ml-IN"/>
        </w:rPr>
        <w:t>benefits</w:t>
      </w:r>
      <w:r w:rsidR="0062166D" w:rsidRPr="006374CC">
        <w:rPr>
          <w:rFonts w:ascii="Times New Roman" w:hAnsi="Times New Roman" w:cs="Times New Roman"/>
          <w:sz w:val="24"/>
          <w:szCs w:val="24"/>
          <w:lang w:val="en-IN" w:bidi="ml-IN"/>
        </w:rPr>
        <w:t>?</w:t>
      </w:r>
      <w:r w:rsidRPr="006374CC">
        <w:rPr>
          <w:rFonts w:ascii="Times New Roman" w:hAnsi="Times New Roman" w:cs="Times New Roman"/>
          <w:sz w:val="24"/>
          <w:szCs w:val="24"/>
          <w:lang w:val="en-IN" w:bidi="ml-IN"/>
        </w:rPr>
        <w:t xml:space="preserve"> </w:t>
      </w:r>
      <w:proofErr w:type="gramStart"/>
      <w:r w:rsidR="0062166D" w:rsidRPr="006374CC">
        <w:rPr>
          <w:rFonts w:ascii="Times New Roman" w:hAnsi="Times New Roman" w:cs="Times New Roman"/>
          <w:sz w:val="24"/>
          <w:szCs w:val="24"/>
          <w:lang w:val="en-IN" w:bidi="ml-IN"/>
        </w:rPr>
        <w:t>and</w:t>
      </w:r>
      <w:proofErr w:type="gramEnd"/>
      <w:r w:rsidR="0062166D" w:rsidRPr="006374CC">
        <w:rPr>
          <w:rFonts w:ascii="Times New Roman" w:hAnsi="Times New Roman" w:cs="Times New Roman"/>
          <w:sz w:val="24"/>
          <w:szCs w:val="24"/>
          <w:lang w:val="en-IN" w:bidi="ml-IN"/>
        </w:rPr>
        <w:t xml:space="preserve"> why it is a good thing to do?</w:t>
      </w:r>
      <w:r w:rsidRPr="006374CC">
        <w:rPr>
          <w:rFonts w:ascii="Times New Roman" w:hAnsi="Times New Roman" w:cs="Times New Roman"/>
          <w:sz w:val="24"/>
          <w:szCs w:val="24"/>
          <w:lang w:val="en-IN" w:bidi="ml-IN"/>
        </w:rPr>
        <w:t xml:space="preserve"> </w:t>
      </w:r>
      <w:r w:rsidR="0062166D" w:rsidRPr="006374CC">
        <w:rPr>
          <w:rFonts w:ascii="Times New Roman" w:hAnsi="Times New Roman" w:cs="Times New Roman"/>
          <w:sz w:val="24"/>
          <w:szCs w:val="24"/>
          <w:lang w:val="en-IN" w:bidi="ml-IN"/>
        </w:rPr>
        <w:t>The responses of the students were written on the chalk board.</w:t>
      </w:r>
    </w:p>
    <w:p w:rsidR="00147914" w:rsidRPr="006374CC" w:rsidRDefault="005C7ACE" w:rsidP="00D401C6">
      <w:pPr>
        <w:rPr>
          <w:rFonts w:ascii="Times New Roman" w:hAnsi="Times New Roman" w:cs="Times New Roman"/>
          <w:b/>
          <w:bCs/>
          <w:sz w:val="24"/>
          <w:szCs w:val="24"/>
          <w:lang w:val="en-IN" w:bidi="ml-IN"/>
        </w:rPr>
      </w:pPr>
      <w:r>
        <w:rPr>
          <w:rFonts w:ascii="Times New Roman" w:hAnsi="Times New Roman" w:cs="Times New Roman"/>
          <w:b/>
          <w:bCs/>
          <w:sz w:val="24"/>
          <w:szCs w:val="24"/>
          <w:lang w:val="en-IN" w:bidi="ml-IN"/>
        </w:rPr>
        <w:br w:type="page"/>
      </w:r>
      <w:r w:rsidR="0062166D" w:rsidRPr="006374CC">
        <w:rPr>
          <w:rFonts w:ascii="Times New Roman" w:hAnsi="Times New Roman" w:cs="Times New Roman"/>
          <w:b/>
          <w:bCs/>
          <w:sz w:val="24"/>
          <w:szCs w:val="24"/>
          <w:lang w:val="en-IN" w:bidi="ml-IN"/>
        </w:rPr>
        <w:lastRenderedPageBreak/>
        <w:t>Session 5</w:t>
      </w:r>
      <w:r w:rsidR="00147914" w:rsidRPr="006374CC">
        <w:rPr>
          <w:rFonts w:ascii="Times New Roman" w:hAnsi="Times New Roman" w:cs="Times New Roman"/>
          <w:b/>
          <w:bCs/>
          <w:sz w:val="24"/>
          <w:szCs w:val="24"/>
          <w:lang w:val="en-IN" w:bidi="ml-IN"/>
        </w:rPr>
        <w:t xml:space="preserve"> </w:t>
      </w:r>
      <w:r w:rsidR="00FC0BCE">
        <w:rPr>
          <w:rFonts w:ascii="Times New Roman" w:hAnsi="Times New Roman" w:cs="Times New Roman"/>
          <w:b/>
          <w:bCs/>
          <w:sz w:val="24"/>
          <w:szCs w:val="24"/>
          <w:lang w:val="en-IN" w:bidi="ml-IN"/>
        </w:rPr>
        <w:t>(Green hat)</w:t>
      </w:r>
    </w:p>
    <w:p w:rsidR="002625AE"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62166D" w:rsidRPr="006374CC">
        <w:rPr>
          <w:rFonts w:ascii="Times New Roman" w:hAnsi="Times New Roman" w:cs="Times New Roman"/>
          <w:sz w:val="24"/>
          <w:szCs w:val="24"/>
          <w:lang w:val="en-IN" w:bidi="ml-IN"/>
        </w:rPr>
        <w:t xml:space="preserve">This </w:t>
      </w:r>
      <w:r w:rsidR="00A4365D" w:rsidRPr="006374CC">
        <w:rPr>
          <w:rFonts w:ascii="Times New Roman" w:hAnsi="Times New Roman" w:cs="Times New Roman"/>
          <w:sz w:val="24"/>
          <w:szCs w:val="24"/>
          <w:lang w:val="en-IN" w:bidi="ml-IN"/>
        </w:rPr>
        <w:t>session has additional value.</w:t>
      </w:r>
      <w:r w:rsidR="00C7567A" w:rsidRPr="006374CC">
        <w:rPr>
          <w:rFonts w:ascii="Times New Roman" w:hAnsi="Times New Roman" w:cs="Times New Roman"/>
          <w:sz w:val="24"/>
          <w:szCs w:val="24"/>
          <w:lang w:val="en-IN" w:bidi="ml-IN"/>
        </w:rPr>
        <w:t xml:space="preserve"> </w:t>
      </w:r>
      <w:r w:rsidR="00262DF3" w:rsidRPr="006374CC">
        <w:rPr>
          <w:rFonts w:ascii="Times New Roman" w:hAnsi="Times New Roman" w:cs="Times New Roman"/>
          <w:sz w:val="24"/>
          <w:szCs w:val="24"/>
          <w:lang w:val="en-IN" w:bidi="ml-IN"/>
        </w:rPr>
        <w:t>Here,</w:t>
      </w:r>
      <w:r w:rsidR="00C7567A" w:rsidRPr="006374CC">
        <w:rPr>
          <w:rFonts w:ascii="Times New Roman" w:hAnsi="Times New Roman" w:cs="Times New Roman"/>
          <w:sz w:val="24"/>
          <w:szCs w:val="24"/>
          <w:lang w:val="en-IN" w:bidi="ml-IN"/>
        </w:rPr>
        <w:t xml:space="preserve"> </w:t>
      </w:r>
      <w:r w:rsidR="00262DF3" w:rsidRPr="006374CC">
        <w:rPr>
          <w:rFonts w:ascii="Times New Roman" w:hAnsi="Times New Roman" w:cs="Times New Roman"/>
          <w:sz w:val="24"/>
          <w:szCs w:val="24"/>
          <w:lang w:val="en-IN" w:bidi="ml-IN"/>
        </w:rPr>
        <w:t xml:space="preserve">the students are provoked for </w:t>
      </w:r>
      <w:r w:rsidR="00262DF3" w:rsidRPr="00FA5057">
        <w:rPr>
          <w:rFonts w:ascii="Times New Roman" w:hAnsi="Times New Roman" w:cs="Times New Roman"/>
          <w:b/>
          <w:bCs/>
          <w:sz w:val="24"/>
          <w:szCs w:val="24"/>
          <w:lang w:val="en-IN" w:bidi="ml-IN"/>
        </w:rPr>
        <w:t>creativity,</w:t>
      </w:r>
      <w:r w:rsidR="00C7567A" w:rsidRPr="00FA5057">
        <w:rPr>
          <w:rFonts w:ascii="Times New Roman" w:hAnsi="Times New Roman" w:cs="Times New Roman"/>
          <w:b/>
          <w:bCs/>
          <w:sz w:val="24"/>
          <w:szCs w:val="24"/>
          <w:lang w:val="en-IN" w:bidi="ml-IN"/>
        </w:rPr>
        <w:t xml:space="preserve"> </w:t>
      </w:r>
      <w:r w:rsidR="00262DF3" w:rsidRPr="00FA5057">
        <w:rPr>
          <w:rFonts w:ascii="Times New Roman" w:hAnsi="Times New Roman" w:cs="Times New Roman"/>
          <w:b/>
          <w:bCs/>
          <w:sz w:val="24"/>
          <w:szCs w:val="24"/>
          <w:lang w:val="en-IN" w:bidi="ml-IN"/>
        </w:rPr>
        <w:t>alternate ideas/solution/proposals</w:t>
      </w:r>
      <w:r w:rsidR="00262DF3" w:rsidRPr="006374CC">
        <w:rPr>
          <w:rFonts w:ascii="Times New Roman" w:hAnsi="Times New Roman" w:cs="Times New Roman"/>
          <w:sz w:val="24"/>
          <w:szCs w:val="24"/>
          <w:lang w:val="en-IN" w:bidi="ml-IN"/>
        </w:rPr>
        <w:t xml:space="preserve"> for any problem or topic.</w:t>
      </w:r>
      <w:r w:rsidR="00C7567A" w:rsidRPr="006374CC">
        <w:rPr>
          <w:rFonts w:ascii="Times New Roman" w:hAnsi="Times New Roman" w:cs="Times New Roman"/>
          <w:sz w:val="24"/>
          <w:szCs w:val="24"/>
          <w:lang w:val="en-IN" w:bidi="ml-IN"/>
        </w:rPr>
        <w:t xml:space="preserve"> </w:t>
      </w:r>
      <w:r w:rsidR="00262DF3" w:rsidRPr="006374CC">
        <w:rPr>
          <w:rFonts w:ascii="Times New Roman" w:hAnsi="Times New Roman" w:cs="Times New Roman"/>
          <w:sz w:val="24"/>
          <w:szCs w:val="24"/>
          <w:lang w:val="en-IN" w:bidi="ml-IN"/>
        </w:rPr>
        <w:t xml:space="preserve">The students were provoked by asking </w:t>
      </w:r>
      <w:r w:rsidR="002625AE" w:rsidRPr="006374CC">
        <w:rPr>
          <w:rFonts w:ascii="Times New Roman" w:hAnsi="Times New Roman" w:cs="Times New Roman"/>
          <w:sz w:val="24"/>
          <w:szCs w:val="24"/>
          <w:lang w:val="en-IN" w:bidi="ml-IN"/>
        </w:rPr>
        <w:t>questions based on ‘green hat ‘thinking like:</w:t>
      </w:r>
      <w:r w:rsidR="00C7567A" w:rsidRPr="006374CC">
        <w:rPr>
          <w:rFonts w:ascii="Times New Roman" w:hAnsi="Times New Roman" w:cs="Times New Roman"/>
          <w:sz w:val="24"/>
          <w:szCs w:val="24"/>
          <w:lang w:val="en-IN" w:bidi="ml-IN"/>
        </w:rPr>
        <w:t xml:space="preserve"> </w:t>
      </w:r>
      <w:r w:rsidR="002625AE" w:rsidRPr="006374CC">
        <w:rPr>
          <w:rFonts w:ascii="Times New Roman" w:hAnsi="Times New Roman" w:cs="Times New Roman"/>
          <w:sz w:val="24"/>
          <w:szCs w:val="24"/>
          <w:lang w:val="en-IN" w:bidi="ml-IN"/>
        </w:rPr>
        <w:t>what can you do here?</w:t>
      </w:r>
      <w:r w:rsidR="00C7567A" w:rsidRPr="006374CC">
        <w:rPr>
          <w:rFonts w:ascii="Times New Roman" w:hAnsi="Times New Roman" w:cs="Times New Roman"/>
          <w:sz w:val="24"/>
          <w:szCs w:val="24"/>
          <w:lang w:val="en-IN" w:bidi="ml-IN"/>
        </w:rPr>
        <w:t xml:space="preserve"> </w:t>
      </w:r>
      <w:r w:rsidR="002625AE" w:rsidRPr="006374CC">
        <w:rPr>
          <w:rFonts w:ascii="Times New Roman" w:hAnsi="Times New Roman" w:cs="Times New Roman"/>
          <w:sz w:val="24"/>
          <w:szCs w:val="24"/>
          <w:lang w:val="en-IN" w:bidi="ml-IN"/>
        </w:rPr>
        <w:t>Are there some different ideas?</w:t>
      </w:r>
      <w:r w:rsidR="00C7567A" w:rsidRPr="006374CC">
        <w:rPr>
          <w:rFonts w:ascii="Times New Roman" w:hAnsi="Times New Roman" w:cs="Times New Roman"/>
          <w:sz w:val="24"/>
          <w:szCs w:val="24"/>
          <w:lang w:val="en-IN" w:bidi="ml-IN"/>
        </w:rPr>
        <w:t xml:space="preserve"> </w:t>
      </w:r>
      <w:r w:rsidR="002625AE" w:rsidRPr="006374CC">
        <w:rPr>
          <w:rFonts w:ascii="Times New Roman" w:hAnsi="Times New Roman" w:cs="Times New Roman"/>
          <w:sz w:val="24"/>
          <w:szCs w:val="24"/>
          <w:lang w:val="en-IN" w:bidi="ml-IN"/>
        </w:rPr>
        <w:t xml:space="preserve">The </w:t>
      </w:r>
      <w:r w:rsidR="00C7567A" w:rsidRPr="006374CC">
        <w:rPr>
          <w:rFonts w:ascii="Times New Roman" w:hAnsi="Times New Roman" w:cs="Times New Roman"/>
          <w:sz w:val="24"/>
          <w:szCs w:val="24"/>
          <w:lang w:val="en-IN" w:bidi="ml-IN"/>
        </w:rPr>
        <w:t>alternate</w:t>
      </w:r>
      <w:r w:rsidR="00147914" w:rsidRPr="006374CC">
        <w:rPr>
          <w:rFonts w:ascii="Times New Roman" w:hAnsi="Times New Roman" w:cs="Times New Roman"/>
          <w:sz w:val="24"/>
          <w:szCs w:val="24"/>
          <w:lang w:val="en-IN" w:bidi="ml-IN"/>
        </w:rPr>
        <w:t xml:space="preserve"> and innovative responses of the students were written on chalk </w:t>
      </w:r>
      <w:r w:rsidR="009C1E0E" w:rsidRPr="006374CC">
        <w:rPr>
          <w:rFonts w:ascii="Times New Roman" w:hAnsi="Times New Roman" w:cs="Times New Roman"/>
          <w:sz w:val="24"/>
          <w:szCs w:val="24"/>
          <w:lang w:val="en-IN" w:bidi="ml-IN"/>
        </w:rPr>
        <w:t>board.</w:t>
      </w:r>
      <w:r w:rsidR="009C1E0E">
        <w:rPr>
          <w:rFonts w:ascii="Times New Roman" w:hAnsi="Times New Roman" w:cs="Times New Roman"/>
          <w:sz w:val="24"/>
          <w:szCs w:val="24"/>
          <w:lang w:val="en-IN" w:bidi="ml-IN"/>
        </w:rPr>
        <w:t xml:space="preserve"> This stage is characterized by multiple </w:t>
      </w:r>
      <w:r w:rsidR="00E06AED">
        <w:rPr>
          <w:rFonts w:ascii="Times New Roman" w:hAnsi="Times New Roman" w:cs="Times New Roman"/>
          <w:sz w:val="24"/>
          <w:szCs w:val="24"/>
          <w:lang w:val="en-IN" w:bidi="ml-IN"/>
        </w:rPr>
        <w:t>representations by</w:t>
      </w:r>
      <w:r w:rsidR="009C1E0E">
        <w:rPr>
          <w:rFonts w:ascii="Times New Roman" w:hAnsi="Times New Roman" w:cs="Times New Roman"/>
          <w:sz w:val="24"/>
          <w:szCs w:val="24"/>
          <w:lang w:val="en-IN" w:bidi="ml-IN"/>
        </w:rPr>
        <w:t xml:space="preserve"> students.</w:t>
      </w:r>
      <w:r w:rsidR="00E06AED">
        <w:rPr>
          <w:rFonts w:ascii="Times New Roman" w:hAnsi="Times New Roman" w:cs="Times New Roman"/>
          <w:sz w:val="24"/>
          <w:szCs w:val="24"/>
          <w:lang w:val="en-IN" w:bidi="ml-IN"/>
        </w:rPr>
        <w:t xml:space="preserve"> </w:t>
      </w:r>
      <w:r w:rsidR="009C1E0E">
        <w:rPr>
          <w:rFonts w:ascii="Times New Roman" w:hAnsi="Times New Roman" w:cs="Times New Roman"/>
          <w:sz w:val="24"/>
          <w:szCs w:val="24"/>
          <w:lang w:val="en-IN" w:bidi="ml-IN"/>
        </w:rPr>
        <w:t>Drawings,</w:t>
      </w:r>
      <w:r w:rsidR="00E06AED">
        <w:rPr>
          <w:rFonts w:ascii="Times New Roman" w:hAnsi="Times New Roman" w:cs="Times New Roman"/>
          <w:sz w:val="24"/>
          <w:szCs w:val="24"/>
          <w:lang w:val="en-IN" w:bidi="ml-IN"/>
        </w:rPr>
        <w:t xml:space="preserve"> </w:t>
      </w:r>
      <w:r w:rsidR="009C1E0E">
        <w:rPr>
          <w:rFonts w:ascii="Times New Roman" w:hAnsi="Times New Roman" w:cs="Times New Roman"/>
          <w:sz w:val="24"/>
          <w:szCs w:val="24"/>
          <w:lang w:val="en-IN" w:bidi="ml-IN"/>
        </w:rPr>
        <w:t>preparations of slogans, formation of concepts and diagrammatic</w:t>
      </w:r>
      <w:r w:rsidR="00E06AED">
        <w:rPr>
          <w:rFonts w:ascii="Times New Roman" w:hAnsi="Times New Roman" w:cs="Times New Roman"/>
          <w:sz w:val="24"/>
          <w:szCs w:val="24"/>
          <w:lang w:val="en-IN" w:bidi="ml-IN"/>
        </w:rPr>
        <w:t xml:space="preserve"> representation related with topics are expected.</w:t>
      </w:r>
    </w:p>
    <w:p w:rsidR="00147914" w:rsidRPr="006374CC" w:rsidRDefault="00147914"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Session 6</w:t>
      </w:r>
      <w:r w:rsidR="00FC0BCE">
        <w:rPr>
          <w:rFonts w:ascii="Times New Roman" w:hAnsi="Times New Roman" w:cs="Times New Roman"/>
          <w:b/>
          <w:bCs/>
          <w:sz w:val="24"/>
          <w:szCs w:val="24"/>
          <w:lang w:val="en-IN" w:bidi="ml-IN"/>
        </w:rPr>
        <w:t>(Blue hat)</w:t>
      </w:r>
      <w:r w:rsidR="00C7567A" w:rsidRPr="006374CC">
        <w:rPr>
          <w:rFonts w:ascii="Times New Roman" w:hAnsi="Times New Roman" w:cs="Times New Roman"/>
          <w:b/>
          <w:bCs/>
          <w:sz w:val="24"/>
          <w:szCs w:val="24"/>
          <w:lang w:val="en-IN" w:bidi="ml-IN"/>
        </w:rPr>
        <w:tab/>
      </w:r>
    </w:p>
    <w:p w:rsidR="00147914"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147914" w:rsidRPr="006374CC">
        <w:rPr>
          <w:rFonts w:ascii="Times New Roman" w:hAnsi="Times New Roman" w:cs="Times New Roman"/>
          <w:sz w:val="24"/>
          <w:szCs w:val="24"/>
          <w:lang w:val="en-IN" w:bidi="ml-IN"/>
        </w:rPr>
        <w:t xml:space="preserve">This session is related with </w:t>
      </w:r>
      <w:r w:rsidR="00147914" w:rsidRPr="00FA5057">
        <w:rPr>
          <w:rFonts w:ascii="Times New Roman" w:hAnsi="Times New Roman" w:cs="Times New Roman"/>
          <w:b/>
          <w:bCs/>
          <w:sz w:val="24"/>
          <w:szCs w:val="24"/>
          <w:lang w:val="en-IN" w:bidi="ml-IN"/>
        </w:rPr>
        <w:t>conclusion and organization</w:t>
      </w:r>
      <w:r w:rsidR="00147914" w:rsidRPr="006374CC">
        <w:rPr>
          <w:rFonts w:ascii="Times New Roman" w:hAnsi="Times New Roman" w:cs="Times New Roman"/>
          <w:sz w:val="24"/>
          <w:szCs w:val="24"/>
          <w:lang w:val="en-IN" w:bidi="ml-IN"/>
        </w:rPr>
        <w:t xml:space="preserve"> of thinking</w:t>
      </w:r>
      <w:r w:rsidR="009C4735" w:rsidRPr="006374CC">
        <w:rPr>
          <w:rFonts w:ascii="Times New Roman" w:hAnsi="Times New Roman" w:cs="Times New Roman"/>
          <w:sz w:val="24"/>
          <w:szCs w:val="24"/>
          <w:lang w:val="en-IN" w:bidi="ml-IN"/>
        </w:rPr>
        <w:t>.</w:t>
      </w:r>
      <w:r w:rsidR="00151A9E" w:rsidRPr="006374CC">
        <w:rPr>
          <w:rFonts w:ascii="Times New Roman" w:hAnsi="Times New Roman" w:cs="Times New Roman"/>
          <w:sz w:val="24"/>
          <w:szCs w:val="24"/>
          <w:lang w:val="en-IN" w:bidi="ml-IN"/>
        </w:rPr>
        <w:t xml:space="preserve"> </w:t>
      </w:r>
      <w:r w:rsidR="009C4735" w:rsidRPr="006374CC">
        <w:rPr>
          <w:rFonts w:ascii="Times New Roman" w:hAnsi="Times New Roman" w:cs="Times New Roman"/>
          <w:sz w:val="24"/>
          <w:szCs w:val="24"/>
          <w:lang w:val="en-IN" w:bidi="ml-IN"/>
        </w:rPr>
        <w:t>The students were asked to overview main points regarding the topic under all above sessions.</w:t>
      </w:r>
      <w:r w:rsidR="00C7567A" w:rsidRPr="006374CC">
        <w:rPr>
          <w:rFonts w:ascii="Times New Roman" w:hAnsi="Times New Roman" w:cs="Times New Roman"/>
          <w:sz w:val="24"/>
          <w:szCs w:val="24"/>
          <w:lang w:val="en-IN" w:bidi="ml-IN"/>
        </w:rPr>
        <w:t xml:space="preserve"> </w:t>
      </w:r>
      <w:r w:rsidR="009C4735" w:rsidRPr="006374CC">
        <w:rPr>
          <w:rFonts w:ascii="Times New Roman" w:hAnsi="Times New Roman" w:cs="Times New Roman"/>
          <w:sz w:val="24"/>
          <w:szCs w:val="24"/>
          <w:lang w:val="en-IN" w:bidi="ml-IN"/>
        </w:rPr>
        <w:t>Here the students were provoked with the questions related to ‘blue hat’</w:t>
      </w:r>
      <w:r w:rsidR="00C7567A" w:rsidRPr="006374CC">
        <w:rPr>
          <w:rFonts w:ascii="Times New Roman" w:hAnsi="Times New Roman" w:cs="Times New Roman"/>
          <w:sz w:val="24"/>
          <w:szCs w:val="24"/>
          <w:lang w:val="en-IN" w:bidi="ml-IN"/>
        </w:rPr>
        <w:t xml:space="preserve"> </w:t>
      </w:r>
      <w:r w:rsidR="009C4735" w:rsidRPr="006374CC">
        <w:rPr>
          <w:rFonts w:ascii="Times New Roman" w:hAnsi="Times New Roman" w:cs="Times New Roman"/>
          <w:sz w:val="24"/>
          <w:szCs w:val="24"/>
          <w:lang w:val="en-IN" w:bidi="ml-IN"/>
        </w:rPr>
        <w:t>thinking like:</w:t>
      </w:r>
      <w:r w:rsidR="00C7567A" w:rsidRPr="006374CC">
        <w:rPr>
          <w:rFonts w:ascii="Times New Roman" w:hAnsi="Times New Roman" w:cs="Times New Roman"/>
          <w:sz w:val="24"/>
          <w:szCs w:val="24"/>
          <w:lang w:val="en-IN" w:bidi="ml-IN"/>
        </w:rPr>
        <w:t xml:space="preserve"> </w:t>
      </w:r>
      <w:r w:rsidR="009C4735" w:rsidRPr="006374CC">
        <w:rPr>
          <w:rFonts w:ascii="Times New Roman" w:hAnsi="Times New Roman" w:cs="Times New Roman"/>
          <w:sz w:val="24"/>
          <w:szCs w:val="24"/>
          <w:lang w:val="en-IN" w:bidi="ml-IN"/>
        </w:rPr>
        <w:t>What is outcome here?</w:t>
      </w:r>
      <w:r w:rsidR="00C7567A" w:rsidRPr="006374CC">
        <w:rPr>
          <w:rFonts w:ascii="Times New Roman" w:hAnsi="Times New Roman" w:cs="Times New Roman"/>
          <w:sz w:val="24"/>
          <w:szCs w:val="24"/>
          <w:lang w:val="en-IN" w:bidi="ml-IN"/>
        </w:rPr>
        <w:t xml:space="preserve"> </w:t>
      </w:r>
      <w:r w:rsidR="009C4735" w:rsidRPr="006374CC">
        <w:rPr>
          <w:rFonts w:ascii="Times New Roman" w:hAnsi="Times New Roman" w:cs="Times New Roman"/>
          <w:sz w:val="24"/>
          <w:szCs w:val="24"/>
          <w:lang w:val="en-IN" w:bidi="ml-IN"/>
        </w:rPr>
        <w:t xml:space="preserve"> </w:t>
      </w:r>
      <w:r w:rsidR="00C7567A" w:rsidRPr="006374CC">
        <w:rPr>
          <w:rFonts w:ascii="Times New Roman" w:hAnsi="Times New Roman" w:cs="Times New Roman"/>
          <w:sz w:val="24"/>
          <w:szCs w:val="24"/>
          <w:lang w:val="en-IN" w:bidi="ml-IN"/>
        </w:rPr>
        <w:t>W</w:t>
      </w:r>
      <w:r w:rsidR="009C4735" w:rsidRPr="006374CC">
        <w:rPr>
          <w:rFonts w:ascii="Times New Roman" w:hAnsi="Times New Roman" w:cs="Times New Roman"/>
          <w:sz w:val="24"/>
          <w:szCs w:val="24"/>
          <w:lang w:val="en-IN" w:bidi="ml-IN"/>
        </w:rPr>
        <w:t>hat are you thinking about the topic now?</w:t>
      </w:r>
      <w:r w:rsidR="00C7567A" w:rsidRPr="006374CC">
        <w:rPr>
          <w:rFonts w:ascii="Times New Roman" w:hAnsi="Times New Roman" w:cs="Times New Roman"/>
          <w:sz w:val="24"/>
          <w:szCs w:val="24"/>
          <w:lang w:val="en-IN" w:bidi="ml-IN"/>
        </w:rPr>
        <w:t xml:space="preserve"> </w:t>
      </w:r>
      <w:r w:rsidR="009C4735" w:rsidRPr="006374CC">
        <w:rPr>
          <w:rFonts w:ascii="Times New Roman" w:hAnsi="Times New Roman" w:cs="Times New Roman"/>
          <w:sz w:val="24"/>
          <w:szCs w:val="24"/>
          <w:lang w:val="en-IN" w:bidi="ml-IN"/>
        </w:rPr>
        <w:t>The common concluding points related with topic/subject matter were discussed in this session</w:t>
      </w:r>
    </w:p>
    <w:p w:rsidR="009C4735"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9C4735" w:rsidRPr="006374CC">
        <w:rPr>
          <w:rFonts w:ascii="Times New Roman" w:hAnsi="Times New Roman" w:cs="Times New Roman"/>
          <w:sz w:val="24"/>
          <w:szCs w:val="24"/>
          <w:lang w:val="en-IN" w:bidi="ml-IN"/>
        </w:rPr>
        <w:t xml:space="preserve">The students were guided to write the main points and responses under </w:t>
      </w:r>
      <w:r w:rsidR="00151A9E" w:rsidRPr="006374CC">
        <w:rPr>
          <w:rFonts w:ascii="Times New Roman" w:hAnsi="Times New Roman" w:cs="Times New Roman"/>
          <w:sz w:val="24"/>
          <w:szCs w:val="24"/>
          <w:lang w:val="en-IN" w:bidi="ml-IN"/>
        </w:rPr>
        <w:t xml:space="preserve">each </w:t>
      </w:r>
      <w:r w:rsidR="00325F3C" w:rsidRPr="006374CC">
        <w:rPr>
          <w:rFonts w:ascii="Times New Roman" w:hAnsi="Times New Roman" w:cs="Times New Roman"/>
          <w:sz w:val="24"/>
          <w:szCs w:val="24"/>
          <w:lang w:val="en-IN" w:bidi="ml-IN"/>
        </w:rPr>
        <w:t>session</w:t>
      </w:r>
      <w:r w:rsidR="00151A9E" w:rsidRPr="006374CC">
        <w:rPr>
          <w:rFonts w:ascii="Times New Roman" w:hAnsi="Times New Roman" w:cs="Times New Roman"/>
          <w:sz w:val="24"/>
          <w:szCs w:val="24"/>
          <w:lang w:val="en-IN" w:bidi="ml-IN"/>
        </w:rPr>
        <w:t xml:space="preserve"> on their worksheets during Six Thinking Hat Strategy</w:t>
      </w:r>
    </w:p>
    <w:p w:rsidR="003E3D7C"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151A9E" w:rsidRPr="006374CC">
        <w:rPr>
          <w:rFonts w:ascii="Times New Roman" w:hAnsi="Times New Roman" w:cs="Times New Roman"/>
          <w:sz w:val="24"/>
          <w:szCs w:val="24"/>
          <w:lang w:val="en-IN" w:bidi="ml-IN"/>
        </w:rPr>
        <w:t>After this the students were guided to write concluding points related to topic in their worksheets under the heading ‘Re-examination of original task’ using the knowledge gained through Six Thinking Hat strategy.</w:t>
      </w:r>
    </w:p>
    <w:p w:rsidR="00B411AF"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892B22" w:rsidRPr="006374CC">
        <w:rPr>
          <w:rFonts w:ascii="Times New Roman" w:hAnsi="Times New Roman" w:cs="Times New Roman"/>
          <w:sz w:val="24"/>
          <w:szCs w:val="24"/>
          <w:lang w:val="en-IN" w:bidi="ml-IN"/>
        </w:rPr>
        <w:t xml:space="preserve">c) </w:t>
      </w:r>
      <w:r>
        <w:rPr>
          <w:rFonts w:ascii="Times New Roman" w:hAnsi="Times New Roman" w:cs="Times New Roman"/>
          <w:sz w:val="24"/>
          <w:szCs w:val="24"/>
          <w:lang w:val="en-IN" w:bidi="ml-IN"/>
        </w:rPr>
        <w:tab/>
      </w:r>
      <w:r w:rsidR="00892B22" w:rsidRPr="006374CC">
        <w:rPr>
          <w:rFonts w:ascii="Times New Roman" w:hAnsi="Times New Roman" w:cs="Times New Roman"/>
          <w:sz w:val="24"/>
          <w:szCs w:val="24"/>
          <w:lang w:val="en-IN" w:bidi="ml-IN"/>
        </w:rPr>
        <w:t>Phase I</w:t>
      </w:r>
      <w:r w:rsidR="003166F2">
        <w:rPr>
          <w:rFonts w:ascii="Times New Roman" w:hAnsi="Times New Roman" w:cs="Times New Roman"/>
          <w:sz w:val="24"/>
          <w:szCs w:val="24"/>
          <w:lang w:val="en-IN" w:bidi="ml-IN"/>
        </w:rPr>
        <w:t>II</w:t>
      </w:r>
      <w:r w:rsidR="00892B22" w:rsidRPr="006374CC">
        <w:rPr>
          <w:rFonts w:ascii="Times New Roman" w:hAnsi="Times New Roman" w:cs="Times New Roman"/>
          <w:sz w:val="24"/>
          <w:szCs w:val="24"/>
          <w:lang w:val="en-IN" w:bidi="ml-IN"/>
        </w:rPr>
        <w:t xml:space="preserve"> –Evaluation</w:t>
      </w:r>
    </w:p>
    <w:p w:rsidR="00B411AF" w:rsidRPr="006374CC" w:rsidRDefault="00892B22"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lastRenderedPageBreak/>
        <w:t xml:space="preserve"> </w:t>
      </w:r>
      <w:r w:rsidR="005C7ACE">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Teacher evaluates the level of standard of students by asking questions or assessing performance in various situations</w:t>
      </w:r>
    </w:p>
    <w:p w:rsidR="00B411AF" w:rsidRPr="006374CC" w:rsidRDefault="00892B22"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d) </w:t>
      </w:r>
      <w:r w:rsidR="005C7ACE">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Phase IV –Follow up Activity</w:t>
      </w:r>
    </w:p>
    <w:p w:rsidR="00892B22" w:rsidRPr="006374CC" w:rsidRDefault="005C7ACE"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344AC3" w:rsidRPr="006374CC">
        <w:rPr>
          <w:rFonts w:ascii="Times New Roman" w:hAnsi="Times New Roman" w:cs="Times New Roman"/>
          <w:sz w:val="24"/>
          <w:szCs w:val="24"/>
          <w:lang w:val="en-IN" w:bidi="ml-IN"/>
        </w:rPr>
        <w:t xml:space="preserve">The </w:t>
      </w:r>
      <w:r w:rsidR="00892B22" w:rsidRPr="006374CC">
        <w:rPr>
          <w:rFonts w:ascii="Times New Roman" w:hAnsi="Times New Roman" w:cs="Times New Roman"/>
          <w:sz w:val="24"/>
          <w:szCs w:val="24"/>
          <w:lang w:val="en-IN" w:bidi="ml-IN"/>
        </w:rPr>
        <w:t xml:space="preserve">teacher gives one or two follow up activities based </w:t>
      </w:r>
      <w:r w:rsidR="00B538CA" w:rsidRPr="006374CC">
        <w:rPr>
          <w:rFonts w:ascii="Times New Roman" w:hAnsi="Times New Roman" w:cs="Times New Roman"/>
          <w:sz w:val="24"/>
          <w:szCs w:val="24"/>
          <w:lang w:val="en-IN" w:bidi="ml-IN"/>
        </w:rPr>
        <w:t xml:space="preserve">on content taught in the class. The follow up activity is characterized by extension of content. It utilizes the local </w:t>
      </w:r>
      <w:r w:rsidR="00C7567A" w:rsidRPr="006374CC">
        <w:rPr>
          <w:rFonts w:ascii="Times New Roman" w:hAnsi="Times New Roman" w:cs="Times New Roman"/>
          <w:sz w:val="24"/>
          <w:szCs w:val="24"/>
          <w:lang w:val="en-IN" w:bidi="ml-IN"/>
        </w:rPr>
        <w:t>resources</w:t>
      </w:r>
    </w:p>
    <w:p w:rsidR="00B538CA" w:rsidRPr="006374CC" w:rsidRDefault="00B538CA"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Lesson Transcripts in Constructivist Format</w:t>
      </w:r>
    </w:p>
    <w:p w:rsidR="000E3C3D" w:rsidRPr="006374CC" w:rsidRDefault="000E3C3D"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b/>
          <w:bCs/>
          <w:sz w:val="24"/>
          <w:szCs w:val="24"/>
          <w:lang w:val="en-IN" w:bidi="ml-IN"/>
        </w:rPr>
        <w:t xml:space="preserve">            </w:t>
      </w:r>
      <w:r w:rsidRPr="006374CC">
        <w:rPr>
          <w:rFonts w:ascii="Times New Roman" w:hAnsi="Times New Roman" w:cs="Times New Roman"/>
          <w:sz w:val="24"/>
          <w:szCs w:val="24"/>
          <w:lang w:val="en-IN" w:bidi="ml-IN"/>
        </w:rPr>
        <w:t>The lesson plan for teaching in the control group was prepared in Constructivist format which was followe</w:t>
      </w:r>
      <w:r w:rsidR="00B80C40" w:rsidRPr="006374CC">
        <w:rPr>
          <w:rFonts w:ascii="Times New Roman" w:hAnsi="Times New Roman" w:cs="Times New Roman"/>
          <w:sz w:val="24"/>
          <w:szCs w:val="24"/>
          <w:lang w:val="en-IN" w:bidi="ml-IN"/>
        </w:rPr>
        <w:t xml:space="preserve">d by the teachers practicing in </w:t>
      </w:r>
      <w:r w:rsidR="00E12EF4" w:rsidRPr="006374CC">
        <w:rPr>
          <w:rFonts w:ascii="Times New Roman" w:hAnsi="Times New Roman" w:cs="Times New Roman"/>
          <w:sz w:val="24"/>
          <w:szCs w:val="24"/>
          <w:lang w:val="en-IN" w:bidi="ml-IN"/>
        </w:rPr>
        <w:t>secondary school o</w:t>
      </w:r>
      <w:r w:rsidR="00B80C40" w:rsidRPr="006374CC">
        <w:rPr>
          <w:rFonts w:ascii="Times New Roman" w:hAnsi="Times New Roman" w:cs="Times New Roman"/>
          <w:sz w:val="24"/>
          <w:szCs w:val="24"/>
          <w:lang w:val="en-IN" w:bidi="ml-IN"/>
        </w:rPr>
        <w:t>f Kerala state. The details of constructivist lesson transcripts are given below.</w:t>
      </w:r>
    </w:p>
    <w:p w:rsidR="00B80C40" w:rsidRPr="006374CC" w:rsidRDefault="00B80C40" w:rsidP="00371A88">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1. </w:t>
      </w:r>
      <w:r w:rsidR="00371A88">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Content Analysis</w:t>
      </w:r>
    </w:p>
    <w:p w:rsidR="00B80C40" w:rsidRPr="006374CC" w:rsidRDefault="00B80C40" w:rsidP="00371A88">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2. </w:t>
      </w:r>
      <w:r w:rsidR="00371A88">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Learning outcomes</w:t>
      </w:r>
    </w:p>
    <w:p w:rsidR="00B80C40" w:rsidRPr="006374CC" w:rsidRDefault="00B80C40" w:rsidP="00371A88">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3. </w:t>
      </w:r>
      <w:r w:rsidR="00371A88">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Process Skills</w:t>
      </w:r>
    </w:p>
    <w:p w:rsidR="00B80C40" w:rsidRPr="006374CC" w:rsidRDefault="00B80C40" w:rsidP="00371A88">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4. </w:t>
      </w:r>
      <w:r w:rsidR="00371A88">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Pre requisites</w:t>
      </w:r>
    </w:p>
    <w:p w:rsidR="00B80C40" w:rsidRPr="006374CC" w:rsidRDefault="00B80C40" w:rsidP="00371A88">
      <w:pPr>
        <w:spacing w:after="0"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5. </w:t>
      </w:r>
      <w:r w:rsidR="00371A88">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Learning materials</w:t>
      </w:r>
    </w:p>
    <w:p w:rsidR="00B80C40" w:rsidRPr="006374CC" w:rsidRDefault="00B80C40"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6. </w:t>
      </w:r>
      <w:r w:rsidR="00371A88">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Process</w:t>
      </w:r>
    </w:p>
    <w:p w:rsidR="00B80C40" w:rsidRPr="006374CC" w:rsidRDefault="00B80C40"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Content Analysis</w:t>
      </w:r>
    </w:p>
    <w:p w:rsidR="00B80C40"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B80C40" w:rsidRPr="006374CC">
        <w:rPr>
          <w:rFonts w:ascii="Times New Roman" w:hAnsi="Times New Roman" w:cs="Times New Roman"/>
          <w:sz w:val="24"/>
          <w:szCs w:val="24"/>
          <w:lang w:val="en-IN" w:bidi="ml-IN"/>
        </w:rPr>
        <w:t>Here the terms, facts, concepts and principles related to the topic were mentioned in the lesson transcript</w:t>
      </w:r>
    </w:p>
    <w:p w:rsidR="00B80C40" w:rsidRPr="006374CC" w:rsidRDefault="00885798"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Learning outcomes</w:t>
      </w:r>
    </w:p>
    <w:p w:rsidR="00885798"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b/>
          <w:bCs/>
          <w:sz w:val="24"/>
          <w:szCs w:val="24"/>
          <w:lang w:val="en-IN" w:bidi="ml-IN"/>
        </w:rPr>
        <w:lastRenderedPageBreak/>
        <w:tab/>
      </w:r>
      <w:r w:rsidR="00885798" w:rsidRPr="006374CC">
        <w:rPr>
          <w:rFonts w:ascii="Times New Roman" w:hAnsi="Times New Roman" w:cs="Times New Roman"/>
          <w:sz w:val="24"/>
          <w:szCs w:val="24"/>
          <w:lang w:val="en-IN" w:bidi="ml-IN"/>
        </w:rPr>
        <w:t>The learning outcomes section mentioned the learning outcomes which teacher expects from the students by teaching</w:t>
      </w:r>
      <w:r w:rsidR="0032723A" w:rsidRPr="006374CC">
        <w:rPr>
          <w:rFonts w:ascii="Times New Roman" w:hAnsi="Times New Roman" w:cs="Times New Roman"/>
          <w:sz w:val="24"/>
          <w:szCs w:val="24"/>
          <w:lang w:val="en-IN" w:bidi="ml-IN"/>
        </w:rPr>
        <w:t xml:space="preserve"> a particular topic. They are further classified as short term learning outcomes and long term learning outcomes.</w:t>
      </w:r>
    </w:p>
    <w:p w:rsidR="0032723A" w:rsidRPr="006374CC" w:rsidRDefault="0032723A"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Process Skills</w:t>
      </w:r>
    </w:p>
    <w:p w:rsidR="0032723A"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32723A" w:rsidRPr="006374CC">
        <w:rPr>
          <w:rFonts w:ascii="Times New Roman" w:hAnsi="Times New Roman" w:cs="Times New Roman"/>
          <w:sz w:val="24"/>
          <w:szCs w:val="24"/>
          <w:lang w:val="en-IN" w:bidi="ml-IN"/>
        </w:rPr>
        <w:t>Skills of students may express to learn through the activities to in retain to the topic were mentioned.</w:t>
      </w:r>
    </w:p>
    <w:p w:rsidR="0032723A" w:rsidRPr="006374CC" w:rsidRDefault="0032723A"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Pre Requisites</w:t>
      </w:r>
    </w:p>
    <w:p w:rsidR="0032723A"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b/>
          <w:bCs/>
          <w:sz w:val="24"/>
          <w:szCs w:val="24"/>
          <w:lang w:val="en-IN" w:bidi="ml-IN"/>
        </w:rPr>
        <w:tab/>
      </w:r>
      <w:r w:rsidR="0063637A" w:rsidRPr="006374CC">
        <w:rPr>
          <w:rFonts w:ascii="Times New Roman" w:hAnsi="Times New Roman" w:cs="Times New Roman"/>
          <w:sz w:val="24"/>
          <w:szCs w:val="24"/>
          <w:lang w:val="en-IN" w:bidi="ml-IN"/>
        </w:rPr>
        <w:t>The information the student should required for understanding the topic was mentioned under pre requisites</w:t>
      </w:r>
    </w:p>
    <w:p w:rsidR="00584F97" w:rsidRPr="006374CC" w:rsidRDefault="00584F97"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Learning</w:t>
      </w:r>
      <w:r w:rsidR="0063637A" w:rsidRPr="006374CC">
        <w:rPr>
          <w:rFonts w:ascii="Times New Roman" w:hAnsi="Times New Roman" w:cs="Times New Roman"/>
          <w:b/>
          <w:bCs/>
          <w:sz w:val="24"/>
          <w:szCs w:val="24"/>
          <w:lang w:val="en-IN" w:bidi="ml-IN"/>
        </w:rPr>
        <w:t xml:space="preserve"> Materials</w:t>
      </w:r>
    </w:p>
    <w:p w:rsidR="00584F97"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584F97" w:rsidRPr="006374CC">
        <w:rPr>
          <w:rFonts w:ascii="Times New Roman" w:hAnsi="Times New Roman" w:cs="Times New Roman"/>
          <w:sz w:val="24"/>
          <w:szCs w:val="24"/>
          <w:lang w:val="en-IN" w:bidi="ml-IN"/>
        </w:rPr>
        <w:t xml:space="preserve">Here the learning </w:t>
      </w:r>
      <w:r w:rsidR="00344AC3" w:rsidRPr="006374CC">
        <w:rPr>
          <w:rFonts w:ascii="Times New Roman" w:hAnsi="Times New Roman" w:cs="Times New Roman"/>
          <w:sz w:val="24"/>
          <w:szCs w:val="24"/>
          <w:lang w:val="en-IN" w:bidi="ml-IN"/>
        </w:rPr>
        <w:t>materials</w:t>
      </w:r>
      <w:r w:rsidR="00584F97" w:rsidRPr="006374CC">
        <w:rPr>
          <w:rFonts w:ascii="Times New Roman" w:hAnsi="Times New Roman" w:cs="Times New Roman"/>
          <w:sz w:val="24"/>
          <w:szCs w:val="24"/>
          <w:lang w:val="en-IN" w:bidi="ml-IN"/>
        </w:rPr>
        <w:t xml:space="preserve"> used in the teaching – learning process were mentioned</w:t>
      </w:r>
    </w:p>
    <w:p w:rsidR="0063637A" w:rsidRPr="006374CC" w:rsidRDefault="00584F97"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 xml:space="preserve">Process </w:t>
      </w:r>
    </w:p>
    <w:p w:rsidR="00F62603"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b/>
          <w:bCs/>
          <w:sz w:val="24"/>
          <w:szCs w:val="24"/>
          <w:lang w:val="en-IN" w:bidi="ml-IN"/>
        </w:rPr>
        <w:tab/>
      </w:r>
      <w:r w:rsidR="00584F97" w:rsidRPr="006374CC">
        <w:rPr>
          <w:rFonts w:ascii="Times New Roman" w:hAnsi="Times New Roman" w:cs="Times New Roman"/>
          <w:sz w:val="24"/>
          <w:szCs w:val="24"/>
          <w:lang w:val="en-IN" w:bidi="ml-IN"/>
        </w:rPr>
        <w:t xml:space="preserve">The process </w:t>
      </w:r>
      <w:r w:rsidR="0062180C" w:rsidRPr="006374CC">
        <w:rPr>
          <w:rFonts w:ascii="Times New Roman" w:hAnsi="Times New Roman" w:cs="Times New Roman"/>
          <w:sz w:val="24"/>
          <w:szCs w:val="24"/>
          <w:lang w:val="en-IN" w:bidi="ml-IN"/>
        </w:rPr>
        <w:t xml:space="preserve">involved introductory </w:t>
      </w:r>
      <w:r w:rsidR="00344AC3" w:rsidRPr="006374CC">
        <w:rPr>
          <w:rFonts w:ascii="Times New Roman" w:hAnsi="Times New Roman" w:cs="Times New Roman"/>
          <w:sz w:val="24"/>
          <w:szCs w:val="24"/>
          <w:lang w:val="en-IN" w:bidi="ml-IN"/>
        </w:rPr>
        <w:t>activities</w:t>
      </w:r>
      <w:r w:rsidR="0062180C" w:rsidRPr="006374CC">
        <w:rPr>
          <w:rFonts w:ascii="Times New Roman" w:hAnsi="Times New Roman" w:cs="Times New Roman"/>
          <w:sz w:val="24"/>
          <w:szCs w:val="24"/>
          <w:lang w:val="en-IN" w:bidi="ml-IN"/>
        </w:rPr>
        <w:t xml:space="preserve">, development activities and consolidated actives for transacting the content. The introductory part of the lesson was given in the interesting way by including some interesting questions which </w:t>
      </w:r>
      <w:r w:rsidR="00BB21E3" w:rsidRPr="006374CC">
        <w:rPr>
          <w:rFonts w:ascii="Times New Roman" w:hAnsi="Times New Roman" w:cs="Times New Roman"/>
          <w:sz w:val="24"/>
          <w:szCs w:val="24"/>
          <w:lang w:val="en-IN" w:bidi="ml-IN"/>
        </w:rPr>
        <w:t xml:space="preserve">will bring the students to the new topic which </w:t>
      </w:r>
      <w:r w:rsidR="0062180C" w:rsidRPr="006374CC">
        <w:rPr>
          <w:rFonts w:ascii="Times New Roman" w:hAnsi="Times New Roman" w:cs="Times New Roman"/>
          <w:sz w:val="24"/>
          <w:szCs w:val="24"/>
          <w:lang w:val="en-IN" w:bidi="ml-IN"/>
        </w:rPr>
        <w:t>teacher is going to teach. Here some activities were included in the session. Some thought</w:t>
      </w:r>
      <w:r w:rsidR="00BB21E3" w:rsidRPr="006374CC">
        <w:rPr>
          <w:rFonts w:ascii="Times New Roman" w:hAnsi="Times New Roman" w:cs="Times New Roman"/>
          <w:sz w:val="24"/>
          <w:szCs w:val="24"/>
          <w:lang w:val="en-IN" w:bidi="ml-IN"/>
        </w:rPr>
        <w:t xml:space="preserve"> provoking questions related to each</w:t>
      </w:r>
      <w:r w:rsidR="00BB21E3" w:rsidRPr="006374CC">
        <w:rPr>
          <w:rFonts w:ascii="Times New Roman" w:hAnsi="Times New Roman" w:cs="Times New Roman"/>
          <w:b/>
          <w:bCs/>
          <w:sz w:val="24"/>
          <w:szCs w:val="24"/>
          <w:lang w:val="en-IN" w:bidi="ml-IN"/>
        </w:rPr>
        <w:t xml:space="preserve"> </w:t>
      </w:r>
      <w:r w:rsidR="00BB21E3" w:rsidRPr="006374CC">
        <w:rPr>
          <w:rFonts w:ascii="Times New Roman" w:hAnsi="Times New Roman" w:cs="Times New Roman"/>
          <w:sz w:val="24"/>
          <w:szCs w:val="24"/>
          <w:lang w:val="en-IN" w:bidi="ml-IN"/>
        </w:rPr>
        <w:t>and</w:t>
      </w:r>
      <w:r w:rsidR="00584F97" w:rsidRPr="006374CC">
        <w:rPr>
          <w:rFonts w:ascii="Times New Roman" w:hAnsi="Times New Roman" w:cs="Times New Roman"/>
          <w:sz w:val="24"/>
          <w:szCs w:val="24"/>
          <w:lang w:val="en-IN" w:bidi="ml-IN"/>
        </w:rPr>
        <w:t xml:space="preserve"> </w:t>
      </w:r>
      <w:r w:rsidR="00BB21E3" w:rsidRPr="006374CC">
        <w:rPr>
          <w:rFonts w:ascii="Times New Roman" w:hAnsi="Times New Roman" w:cs="Times New Roman"/>
          <w:sz w:val="24"/>
          <w:szCs w:val="24"/>
          <w:lang w:val="en-IN" w:bidi="ml-IN"/>
        </w:rPr>
        <w:t>every activity was also included.</w:t>
      </w:r>
      <w:r w:rsidR="00F62603" w:rsidRPr="006374CC">
        <w:rPr>
          <w:rFonts w:ascii="Times New Roman" w:hAnsi="Times New Roman" w:cs="Times New Roman"/>
          <w:sz w:val="24"/>
          <w:szCs w:val="24"/>
          <w:lang w:val="en-IN" w:bidi="ml-IN"/>
        </w:rPr>
        <w:t xml:space="preserve"> Consolidation was done after each activity or after a presenting a concept completely or at the end of the class.</w:t>
      </w:r>
    </w:p>
    <w:p w:rsidR="00F62603" w:rsidRPr="006374CC" w:rsidRDefault="00F62603"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lastRenderedPageBreak/>
        <w:t>Follow up Activities</w:t>
      </w:r>
    </w:p>
    <w:p w:rsidR="00325F3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F62603" w:rsidRPr="006374CC">
        <w:rPr>
          <w:rFonts w:ascii="Times New Roman" w:hAnsi="Times New Roman" w:cs="Times New Roman"/>
          <w:sz w:val="24"/>
          <w:szCs w:val="24"/>
          <w:lang w:val="en-IN" w:bidi="ml-IN"/>
        </w:rPr>
        <w:t xml:space="preserve">Some questions were </w:t>
      </w:r>
      <w:r w:rsidR="00325F3C" w:rsidRPr="006374CC">
        <w:rPr>
          <w:rFonts w:ascii="Times New Roman" w:hAnsi="Times New Roman" w:cs="Times New Roman"/>
          <w:sz w:val="24"/>
          <w:szCs w:val="24"/>
          <w:lang w:val="en-IN" w:bidi="ml-IN"/>
        </w:rPr>
        <w:t>given</w:t>
      </w:r>
      <w:r w:rsidR="00F62603" w:rsidRPr="006374CC">
        <w:rPr>
          <w:rFonts w:ascii="Times New Roman" w:hAnsi="Times New Roman" w:cs="Times New Roman"/>
          <w:sz w:val="24"/>
          <w:szCs w:val="24"/>
          <w:lang w:val="en-IN" w:bidi="ml-IN"/>
        </w:rPr>
        <w:t xml:space="preserve"> for the students so that they can internalize the topic they learned and they will start applying it in further situations.</w:t>
      </w:r>
      <w:r w:rsidR="00325F3C">
        <w:rPr>
          <w:rFonts w:ascii="Times New Roman" w:hAnsi="Times New Roman" w:cs="Times New Roman"/>
          <w:sz w:val="24"/>
          <w:szCs w:val="24"/>
          <w:lang w:val="en-IN" w:bidi="ml-IN"/>
        </w:rPr>
        <w:t xml:space="preserve"> </w:t>
      </w:r>
    </w:p>
    <w:p w:rsidR="00F62603" w:rsidRPr="006374CC" w:rsidRDefault="00325F3C"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 xml:space="preserve">A model lesson transcript based on constructivist format is given as Appendix II   </w:t>
      </w:r>
    </w:p>
    <w:p w:rsidR="0049531C" w:rsidRPr="006374CC" w:rsidRDefault="0049531C"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Achievement Test in Physics</w:t>
      </w:r>
    </w:p>
    <w:p w:rsidR="00325F3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49531C" w:rsidRPr="006374CC">
        <w:rPr>
          <w:rFonts w:ascii="Times New Roman" w:hAnsi="Times New Roman" w:cs="Times New Roman"/>
          <w:sz w:val="24"/>
          <w:szCs w:val="24"/>
          <w:lang w:val="en-IN" w:bidi="ml-IN"/>
        </w:rPr>
        <w:t>For testing th</w:t>
      </w:r>
      <w:r w:rsidR="00071EED" w:rsidRPr="006374CC">
        <w:rPr>
          <w:rFonts w:ascii="Times New Roman" w:hAnsi="Times New Roman" w:cs="Times New Roman"/>
          <w:sz w:val="24"/>
          <w:szCs w:val="24"/>
          <w:lang w:val="en-IN" w:bidi="ml-IN"/>
        </w:rPr>
        <w:t>e effectiveness of the student’</w:t>
      </w:r>
      <w:r w:rsidR="0049531C" w:rsidRPr="006374CC">
        <w:rPr>
          <w:rFonts w:ascii="Times New Roman" w:hAnsi="Times New Roman" w:cs="Times New Roman"/>
          <w:sz w:val="24"/>
          <w:szCs w:val="24"/>
          <w:lang w:val="en-IN" w:bidi="ml-IN"/>
        </w:rPr>
        <w:t xml:space="preserve">s performance of the topic, the </w:t>
      </w:r>
      <w:r w:rsidR="00500ADB" w:rsidRPr="006374CC">
        <w:rPr>
          <w:rFonts w:ascii="Times New Roman" w:hAnsi="Times New Roman" w:cs="Times New Roman"/>
          <w:sz w:val="24"/>
          <w:szCs w:val="24"/>
          <w:lang w:val="en-IN" w:bidi="ml-IN"/>
        </w:rPr>
        <w:t>investigator</w:t>
      </w:r>
      <w:r w:rsidR="0049531C" w:rsidRPr="006374CC">
        <w:rPr>
          <w:rFonts w:ascii="Times New Roman" w:hAnsi="Times New Roman" w:cs="Times New Roman"/>
          <w:sz w:val="24"/>
          <w:szCs w:val="24"/>
          <w:lang w:val="en-IN" w:bidi="ml-IN"/>
        </w:rPr>
        <w:t xml:space="preserve"> conducted a pre test in </w:t>
      </w:r>
      <w:r w:rsidR="00636D24" w:rsidRPr="006374CC">
        <w:rPr>
          <w:rFonts w:ascii="Times New Roman" w:hAnsi="Times New Roman" w:cs="Times New Roman"/>
          <w:sz w:val="24"/>
          <w:szCs w:val="24"/>
          <w:lang w:val="en-IN" w:bidi="ml-IN"/>
        </w:rPr>
        <w:t>physics. The test items were prepar</w:t>
      </w:r>
      <w:r w:rsidR="0049531C" w:rsidRPr="006374CC">
        <w:rPr>
          <w:rFonts w:ascii="Times New Roman" w:hAnsi="Times New Roman" w:cs="Times New Roman"/>
          <w:sz w:val="24"/>
          <w:szCs w:val="24"/>
          <w:lang w:val="en-IN" w:bidi="ml-IN"/>
        </w:rPr>
        <w:t xml:space="preserve">ed on the basis of a blue </w:t>
      </w:r>
      <w:r w:rsidR="00500ADB" w:rsidRPr="006374CC">
        <w:rPr>
          <w:rFonts w:ascii="Times New Roman" w:hAnsi="Times New Roman" w:cs="Times New Roman"/>
          <w:sz w:val="24"/>
          <w:szCs w:val="24"/>
          <w:lang w:val="en-IN" w:bidi="ml-IN"/>
        </w:rPr>
        <w:t>print</w:t>
      </w:r>
      <w:r w:rsidR="0049531C" w:rsidRPr="006374CC">
        <w:rPr>
          <w:rFonts w:ascii="Times New Roman" w:hAnsi="Times New Roman" w:cs="Times New Roman"/>
          <w:sz w:val="24"/>
          <w:szCs w:val="24"/>
          <w:lang w:val="en-IN" w:bidi="ml-IN"/>
        </w:rPr>
        <w:t xml:space="preserve"> by giving proper </w:t>
      </w:r>
      <w:r w:rsidR="00325F3C">
        <w:rPr>
          <w:rFonts w:ascii="Times New Roman" w:hAnsi="Times New Roman" w:cs="Times New Roman"/>
          <w:sz w:val="24"/>
          <w:szCs w:val="24"/>
          <w:lang w:val="en-IN" w:bidi="ml-IN"/>
        </w:rPr>
        <w:t>weight</w:t>
      </w:r>
      <w:r w:rsidR="00325F3C" w:rsidRPr="006374CC">
        <w:rPr>
          <w:rFonts w:ascii="Times New Roman" w:hAnsi="Times New Roman" w:cs="Times New Roman"/>
          <w:sz w:val="24"/>
          <w:szCs w:val="24"/>
          <w:lang w:val="en-IN" w:bidi="ml-IN"/>
        </w:rPr>
        <w:t>age</w:t>
      </w:r>
      <w:r w:rsidR="0049531C" w:rsidRPr="006374CC">
        <w:rPr>
          <w:rFonts w:ascii="Times New Roman" w:hAnsi="Times New Roman" w:cs="Times New Roman"/>
          <w:sz w:val="24"/>
          <w:szCs w:val="24"/>
          <w:lang w:val="en-IN" w:bidi="ml-IN"/>
        </w:rPr>
        <w:t xml:space="preserve"> to content, thinking skills, from of questions and difficulty level. The Achievement Test was prepared on the basis of </w:t>
      </w:r>
      <w:r w:rsidR="00636D24" w:rsidRPr="006374CC">
        <w:rPr>
          <w:rFonts w:ascii="Times New Roman" w:hAnsi="Times New Roman" w:cs="Times New Roman"/>
          <w:sz w:val="24"/>
          <w:szCs w:val="24"/>
          <w:lang w:val="en-IN" w:bidi="ml-IN"/>
        </w:rPr>
        <w:t>Revised Bloom’s</w:t>
      </w:r>
      <w:r w:rsidR="0049531C" w:rsidRPr="006374CC">
        <w:rPr>
          <w:rFonts w:ascii="Times New Roman" w:hAnsi="Times New Roman" w:cs="Times New Roman"/>
          <w:sz w:val="24"/>
          <w:szCs w:val="24"/>
          <w:lang w:val="en-IN" w:bidi="ml-IN"/>
        </w:rPr>
        <w:t xml:space="preserve"> </w:t>
      </w:r>
      <w:r w:rsidR="00500ADB" w:rsidRPr="006374CC">
        <w:rPr>
          <w:rFonts w:ascii="Times New Roman" w:hAnsi="Times New Roman" w:cs="Times New Roman"/>
          <w:sz w:val="24"/>
          <w:szCs w:val="24"/>
          <w:lang w:val="en-IN" w:bidi="ml-IN"/>
        </w:rPr>
        <w:t>Taxonomy (</w:t>
      </w:r>
      <w:r w:rsidR="00BB438B" w:rsidRPr="006374CC">
        <w:rPr>
          <w:rFonts w:ascii="Times New Roman" w:hAnsi="Times New Roman" w:cs="Times New Roman"/>
          <w:sz w:val="24"/>
          <w:szCs w:val="24"/>
          <w:lang w:val="en-IN" w:bidi="ml-IN"/>
        </w:rPr>
        <w:t xml:space="preserve">Anderson </w:t>
      </w:r>
      <w:r w:rsidR="00EB7945">
        <w:rPr>
          <w:rFonts w:ascii="Times New Roman" w:hAnsi="Times New Roman" w:cs="Times New Roman"/>
          <w:sz w:val="24"/>
          <w:szCs w:val="24"/>
          <w:lang w:val="en-IN" w:bidi="ml-IN"/>
        </w:rPr>
        <w:t xml:space="preserve">&amp; Krathwohl, 2001). A </w:t>
      </w:r>
      <w:r w:rsidR="00325F3C">
        <w:rPr>
          <w:rFonts w:ascii="Times New Roman" w:hAnsi="Times New Roman" w:cs="Times New Roman"/>
          <w:sz w:val="24"/>
          <w:szCs w:val="24"/>
          <w:lang w:val="en-IN" w:bidi="ml-IN"/>
        </w:rPr>
        <w:t xml:space="preserve">copy </w:t>
      </w:r>
      <w:r w:rsidR="00BA7FE7" w:rsidRPr="006374CC">
        <w:rPr>
          <w:rFonts w:ascii="Times New Roman" w:hAnsi="Times New Roman" w:cs="Times New Roman"/>
          <w:sz w:val="24"/>
          <w:szCs w:val="24"/>
          <w:lang w:val="en-IN" w:bidi="ml-IN"/>
        </w:rPr>
        <w:t>of Achievement test</w:t>
      </w:r>
      <w:r w:rsidR="005815D3">
        <w:rPr>
          <w:rFonts w:ascii="Times New Roman" w:hAnsi="Times New Roman" w:cs="Times New Roman"/>
          <w:sz w:val="24"/>
          <w:szCs w:val="24"/>
          <w:lang w:val="en-IN" w:bidi="ml-IN"/>
        </w:rPr>
        <w:t xml:space="preserve"> is</w:t>
      </w:r>
      <w:r w:rsidR="00BA7FE7" w:rsidRPr="006374CC">
        <w:rPr>
          <w:rFonts w:ascii="Times New Roman" w:hAnsi="Times New Roman" w:cs="Times New Roman"/>
          <w:sz w:val="24"/>
          <w:szCs w:val="24"/>
          <w:lang w:val="en-IN" w:bidi="ml-IN"/>
        </w:rPr>
        <w:t xml:space="preserve"> given</w:t>
      </w:r>
      <w:r w:rsidR="0050796A" w:rsidRPr="006374CC">
        <w:rPr>
          <w:rFonts w:ascii="Times New Roman" w:hAnsi="Times New Roman" w:cs="Times New Roman"/>
          <w:sz w:val="24"/>
          <w:szCs w:val="24"/>
          <w:lang w:val="en-IN" w:bidi="ml-IN"/>
        </w:rPr>
        <w:t xml:space="preserve"> in the appendix III. </w:t>
      </w:r>
    </w:p>
    <w:p w:rsidR="0050796A" w:rsidRPr="006374CC" w:rsidRDefault="00BA7FE7"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Steps involved in construction of an achievement test are discussed below</w:t>
      </w:r>
    </w:p>
    <w:p w:rsidR="00BA7FE7" w:rsidRPr="006374CC" w:rsidRDefault="00BA7FE7"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b/>
          <w:bCs/>
          <w:sz w:val="24"/>
          <w:szCs w:val="24"/>
          <w:lang w:val="en-IN" w:bidi="ml-IN"/>
        </w:rPr>
        <w:t>Planning of test</w:t>
      </w:r>
    </w:p>
    <w:p w:rsidR="00BA7FE7" w:rsidRPr="006374CC" w:rsidRDefault="00371A88" w:rsidP="005C7ACE">
      <w:pPr>
        <w:spacing w:line="480" w:lineRule="auto"/>
        <w:jc w:val="both"/>
        <w:rPr>
          <w:rFonts w:ascii="Times New Roman" w:hAnsi="Times New Roman" w:cs="Times New Roman"/>
          <w:sz w:val="24"/>
          <w:szCs w:val="24"/>
        </w:rPr>
      </w:pPr>
      <w:r>
        <w:rPr>
          <w:rFonts w:ascii="Times New Roman" w:hAnsi="Times New Roman" w:cs="Times New Roman"/>
          <w:sz w:val="24"/>
          <w:szCs w:val="24"/>
          <w:lang w:val="en-IN" w:bidi="ml-IN"/>
        </w:rPr>
        <w:tab/>
      </w:r>
      <w:r w:rsidR="00325F3C">
        <w:rPr>
          <w:rFonts w:ascii="Times New Roman" w:hAnsi="Times New Roman" w:cs="Times New Roman"/>
          <w:sz w:val="24"/>
          <w:szCs w:val="24"/>
          <w:lang w:val="en-IN" w:bidi="ml-IN"/>
        </w:rPr>
        <w:t>A 40 minute</w:t>
      </w:r>
      <w:r w:rsidR="00BA7FE7" w:rsidRPr="006374CC">
        <w:rPr>
          <w:rFonts w:ascii="Times New Roman" w:hAnsi="Times New Roman" w:cs="Times New Roman"/>
          <w:sz w:val="24"/>
          <w:szCs w:val="24"/>
          <w:lang w:val="en-IN" w:bidi="ml-IN"/>
        </w:rPr>
        <w:t xml:space="preserve"> te</w:t>
      </w:r>
      <w:r w:rsidR="00325F3C">
        <w:rPr>
          <w:rFonts w:ascii="Times New Roman" w:hAnsi="Times New Roman" w:cs="Times New Roman"/>
          <w:sz w:val="24"/>
          <w:szCs w:val="24"/>
          <w:lang w:val="en-IN" w:bidi="ml-IN"/>
        </w:rPr>
        <w:t>st was planned for maximum of 20</w:t>
      </w:r>
      <w:r w:rsidR="00BA7FE7" w:rsidRPr="006374CC">
        <w:rPr>
          <w:rFonts w:ascii="Times New Roman" w:hAnsi="Times New Roman" w:cs="Times New Roman"/>
          <w:sz w:val="24"/>
          <w:szCs w:val="24"/>
          <w:lang w:val="en-IN" w:bidi="ml-IN"/>
        </w:rPr>
        <w:t xml:space="preserve"> marks. Achievement test</w:t>
      </w:r>
      <w:r w:rsidR="00071EED" w:rsidRPr="006374CC">
        <w:rPr>
          <w:rFonts w:ascii="Times New Roman" w:hAnsi="Times New Roman" w:cs="Times New Roman"/>
          <w:sz w:val="24"/>
          <w:szCs w:val="24"/>
          <w:lang w:val="en-IN" w:bidi="ml-IN"/>
        </w:rPr>
        <w:t xml:space="preserve"> in physics was conducted for 9</w:t>
      </w:r>
      <w:r w:rsidR="00BA7FE7" w:rsidRPr="006374CC">
        <w:rPr>
          <w:rFonts w:ascii="Times New Roman" w:hAnsi="Times New Roman" w:cs="Times New Roman"/>
          <w:sz w:val="24"/>
          <w:szCs w:val="24"/>
          <w:lang w:val="en-IN" w:bidi="ml-IN"/>
        </w:rPr>
        <w:t xml:space="preserve">th </w:t>
      </w:r>
      <w:r w:rsidR="009E1381" w:rsidRPr="006374CC">
        <w:rPr>
          <w:rFonts w:ascii="Times New Roman" w:hAnsi="Times New Roman" w:cs="Times New Roman"/>
          <w:sz w:val="24"/>
          <w:szCs w:val="24"/>
          <w:lang w:val="en-IN" w:bidi="ml-IN"/>
        </w:rPr>
        <w:t>standard</w:t>
      </w:r>
      <w:r w:rsidR="00BA7FE7" w:rsidRPr="006374CC">
        <w:rPr>
          <w:rFonts w:ascii="Times New Roman" w:hAnsi="Times New Roman" w:cs="Times New Roman"/>
          <w:sz w:val="24"/>
          <w:szCs w:val="24"/>
          <w:lang w:val="en-IN" w:bidi="ml-IN"/>
        </w:rPr>
        <w:t xml:space="preserve"> student on the unit “current Electricity” Since the experimental study was conducted on the sample of students of Malayalam medium, test was also planned by considering Malayalam as medium of </w:t>
      </w:r>
      <w:r w:rsidR="00F2350A" w:rsidRPr="006374CC">
        <w:rPr>
          <w:rFonts w:ascii="Times New Roman" w:hAnsi="Times New Roman" w:cs="Times New Roman"/>
          <w:sz w:val="24"/>
          <w:szCs w:val="24"/>
          <w:lang w:val="en-IN" w:bidi="ml-IN"/>
        </w:rPr>
        <w:t>instruction</w:t>
      </w:r>
      <w:r w:rsidR="00F2350A" w:rsidRPr="006374CC">
        <w:rPr>
          <w:rFonts w:ascii="Times New Roman" w:hAnsi="Times New Roman" w:cs="Times New Roman"/>
          <w:sz w:val="24"/>
          <w:szCs w:val="24"/>
          <w:cs/>
          <w:lang w:val="en-IN" w:bidi="ml-IN"/>
        </w:rPr>
        <w:t>.</w:t>
      </w:r>
    </w:p>
    <w:p w:rsidR="00F2350A" w:rsidRPr="006374CC" w:rsidRDefault="00F2350A"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Design of Achievement Test</w:t>
      </w:r>
      <w:r w:rsidR="00364F0A" w:rsidRPr="006374CC">
        <w:rPr>
          <w:rFonts w:ascii="Times New Roman" w:hAnsi="Times New Roman" w:cs="Times New Roman"/>
          <w:b/>
          <w:bCs/>
          <w:sz w:val="24"/>
          <w:szCs w:val="24"/>
          <w:lang w:val="en-IN" w:bidi="ml-IN"/>
        </w:rPr>
        <w:tab/>
      </w:r>
    </w:p>
    <w:p w:rsidR="00F2350A"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b/>
          <w:bCs/>
          <w:sz w:val="24"/>
          <w:szCs w:val="24"/>
          <w:lang w:val="en-IN" w:bidi="ml-IN"/>
        </w:rPr>
        <w:tab/>
      </w:r>
      <w:r w:rsidR="00F2350A" w:rsidRPr="006374CC">
        <w:rPr>
          <w:rFonts w:ascii="Times New Roman" w:hAnsi="Times New Roman" w:cs="Times New Roman"/>
          <w:sz w:val="24"/>
          <w:szCs w:val="24"/>
          <w:lang w:val="en-IN" w:bidi="ml-IN"/>
        </w:rPr>
        <w:t xml:space="preserve">The </w:t>
      </w:r>
      <w:r w:rsidR="00364F0A" w:rsidRPr="006374CC">
        <w:rPr>
          <w:rFonts w:ascii="Times New Roman" w:hAnsi="Times New Roman" w:cs="Times New Roman"/>
          <w:sz w:val="24"/>
          <w:szCs w:val="24"/>
          <w:lang w:val="en-IN" w:bidi="ml-IN"/>
        </w:rPr>
        <w:t>design</w:t>
      </w:r>
      <w:r w:rsidR="00F2350A" w:rsidRPr="006374CC">
        <w:rPr>
          <w:rFonts w:ascii="Times New Roman" w:hAnsi="Times New Roman" w:cs="Times New Roman"/>
          <w:sz w:val="24"/>
          <w:szCs w:val="24"/>
          <w:lang w:val="en-IN" w:bidi="ml-IN"/>
        </w:rPr>
        <w:t xml:space="preserve"> of Achievement test was given weightage to content, weightage to thinking skills, weightage to form of questions and weightage to difficulty level.</w:t>
      </w:r>
    </w:p>
    <w:p w:rsidR="002A1003" w:rsidRPr="006374CC" w:rsidRDefault="00E66A0B"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lastRenderedPageBreak/>
        <w:t>A.</w:t>
      </w:r>
      <w:r w:rsidR="00C7567A" w:rsidRPr="006374CC">
        <w:rPr>
          <w:rFonts w:ascii="Times New Roman" w:hAnsi="Times New Roman" w:cs="Times New Roman"/>
          <w:b/>
          <w:bCs/>
          <w:sz w:val="24"/>
          <w:szCs w:val="24"/>
          <w:lang w:val="en-IN" w:bidi="ml-IN"/>
        </w:rPr>
        <w:t xml:space="preserve"> </w:t>
      </w:r>
      <w:r w:rsidRPr="006374CC">
        <w:rPr>
          <w:rFonts w:ascii="Times New Roman" w:hAnsi="Times New Roman" w:cs="Times New Roman"/>
          <w:b/>
          <w:bCs/>
          <w:sz w:val="24"/>
          <w:szCs w:val="24"/>
          <w:lang w:val="en-IN" w:bidi="ml-IN"/>
        </w:rPr>
        <w:t>Weightage</w:t>
      </w:r>
      <w:r w:rsidR="002A1003" w:rsidRPr="006374CC">
        <w:rPr>
          <w:rFonts w:ascii="Times New Roman" w:hAnsi="Times New Roman" w:cs="Times New Roman"/>
          <w:b/>
          <w:bCs/>
          <w:sz w:val="24"/>
          <w:szCs w:val="24"/>
          <w:lang w:val="en-IN" w:bidi="ml-IN"/>
        </w:rPr>
        <w:t xml:space="preserve"> to objectives</w:t>
      </w:r>
    </w:p>
    <w:p w:rsidR="00E66A0B" w:rsidRPr="00371A88" w:rsidRDefault="00C54EC1" w:rsidP="00371A88">
      <w:pPr>
        <w:spacing w:line="240" w:lineRule="auto"/>
        <w:rPr>
          <w:rFonts w:ascii="Times New Roman" w:hAnsi="Times New Roman" w:cs="Times New Roman"/>
          <w:bCs/>
          <w:sz w:val="24"/>
          <w:szCs w:val="24"/>
          <w:lang w:val="en-IN" w:bidi="ml-IN"/>
        </w:rPr>
      </w:pPr>
      <w:r w:rsidRPr="00371A88">
        <w:rPr>
          <w:rFonts w:ascii="Times New Roman" w:hAnsi="Times New Roman" w:cs="Times New Roman"/>
          <w:bCs/>
          <w:sz w:val="24"/>
          <w:szCs w:val="24"/>
          <w:lang w:val="en-IN" w:bidi="ml-IN"/>
        </w:rPr>
        <w:t>Table 2</w:t>
      </w:r>
    </w:p>
    <w:p w:rsidR="00747A00" w:rsidRPr="00371A88" w:rsidRDefault="00747A00" w:rsidP="00C065FA">
      <w:pPr>
        <w:spacing w:line="240" w:lineRule="auto"/>
        <w:rPr>
          <w:rFonts w:ascii="Times New Roman" w:hAnsi="Times New Roman" w:cs="Times New Roman"/>
          <w:bCs/>
          <w:sz w:val="24"/>
          <w:szCs w:val="24"/>
          <w:lang w:val="en-IN" w:bidi="ml-IN"/>
        </w:rPr>
      </w:pPr>
      <w:r w:rsidRPr="00371A88">
        <w:rPr>
          <w:rFonts w:ascii="Times New Roman" w:hAnsi="Times New Roman" w:cs="Times New Roman"/>
          <w:bCs/>
          <w:i/>
          <w:iCs/>
          <w:sz w:val="24"/>
          <w:szCs w:val="24"/>
          <w:lang w:val="en-IN" w:bidi="ml-IN"/>
        </w:rPr>
        <w:t>Weightage to objectives</w:t>
      </w:r>
    </w:p>
    <w:tbl>
      <w:tblPr>
        <w:tblpPr w:leftFromText="180" w:rightFromText="180" w:vertAnchor="text" w:horzAnchor="margin" w:tblpXSpec="center" w:tblpY="290"/>
        <w:tblOverlap w:val="never"/>
        <w:tblW w:w="8301" w:type="dxa"/>
        <w:tblLook w:val="0600"/>
      </w:tblPr>
      <w:tblGrid>
        <w:gridCol w:w="1392"/>
        <w:gridCol w:w="1630"/>
        <w:gridCol w:w="2078"/>
        <w:gridCol w:w="1422"/>
        <w:gridCol w:w="1779"/>
      </w:tblGrid>
      <w:tr w:rsidR="00917FCA" w:rsidRPr="006374CC" w:rsidTr="00371A88">
        <w:trPr>
          <w:trHeight w:val="314"/>
        </w:trPr>
        <w:tc>
          <w:tcPr>
            <w:tcW w:w="1392" w:type="dxa"/>
            <w:tcBorders>
              <w:top w:val="single" w:sz="4" w:space="0" w:color="auto"/>
              <w:bottom w:val="single" w:sz="4" w:space="0" w:color="auto"/>
            </w:tcBorders>
            <w:shd w:val="clear" w:color="auto" w:fill="auto"/>
            <w:noWrap/>
            <w:vAlign w:val="center"/>
            <w:hideMark/>
          </w:tcPr>
          <w:p w:rsidR="00917FCA" w:rsidRPr="006374CC" w:rsidRDefault="00071EED" w:rsidP="00371A88">
            <w:pPr>
              <w:spacing w:before="80" w:after="80" w:line="240" w:lineRule="auto"/>
              <w:jc w:val="center"/>
              <w:rPr>
                <w:rFonts w:ascii="Times New Roman" w:eastAsia="Times New Roman" w:hAnsi="Times New Roman" w:cs="Times New Roman"/>
                <w:b/>
                <w:bCs/>
                <w:color w:val="000000"/>
                <w:sz w:val="24"/>
                <w:szCs w:val="24"/>
                <w:lang w:val="en-US" w:eastAsia="en-GB" w:bidi="ml-IN"/>
              </w:rPr>
            </w:pPr>
            <w:r w:rsidRPr="006374CC">
              <w:rPr>
                <w:rFonts w:ascii="Times New Roman" w:eastAsia="Times New Roman" w:hAnsi="Times New Roman" w:cs="Times New Roman"/>
                <w:b/>
                <w:bCs/>
                <w:color w:val="000000"/>
                <w:sz w:val="24"/>
                <w:szCs w:val="24"/>
                <w:lang w:val="en-US" w:eastAsia="en-GB" w:bidi="ml-IN"/>
              </w:rPr>
              <w:t>Sl.No</w:t>
            </w:r>
          </w:p>
        </w:tc>
        <w:tc>
          <w:tcPr>
            <w:tcW w:w="1630" w:type="dxa"/>
            <w:tcBorders>
              <w:top w:val="single" w:sz="4" w:space="0" w:color="auto"/>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b/>
                <w:bCs/>
                <w:color w:val="000000"/>
                <w:sz w:val="24"/>
                <w:szCs w:val="24"/>
                <w:lang w:eastAsia="en-GB" w:bidi="ml-IN"/>
              </w:rPr>
            </w:pPr>
            <w:r w:rsidRPr="006374CC">
              <w:rPr>
                <w:rFonts w:ascii="Times New Roman" w:eastAsia="Times New Roman" w:hAnsi="Times New Roman" w:cs="Times New Roman"/>
                <w:b/>
                <w:bCs/>
                <w:color w:val="000000"/>
                <w:sz w:val="24"/>
                <w:szCs w:val="24"/>
                <w:lang w:val="en-US" w:eastAsia="en-GB" w:bidi="ml-IN"/>
              </w:rPr>
              <w:t>Objectives</w:t>
            </w:r>
          </w:p>
        </w:tc>
        <w:tc>
          <w:tcPr>
            <w:tcW w:w="2078" w:type="dxa"/>
            <w:tcBorders>
              <w:top w:val="single" w:sz="4" w:space="0" w:color="auto"/>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b/>
                <w:bCs/>
                <w:color w:val="000000"/>
                <w:sz w:val="24"/>
                <w:szCs w:val="24"/>
                <w:lang w:eastAsia="en-GB" w:bidi="ml-IN"/>
              </w:rPr>
            </w:pPr>
            <w:r w:rsidRPr="006374CC">
              <w:rPr>
                <w:rFonts w:ascii="Times New Roman" w:eastAsia="Times New Roman" w:hAnsi="Times New Roman" w:cs="Times New Roman"/>
                <w:b/>
                <w:bCs/>
                <w:color w:val="000000"/>
                <w:sz w:val="24"/>
                <w:szCs w:val="24"/>
                <w:lang w:val="en-US" w:eastAsia="en-GB" w:bidi="ml-IN"/>
              </w:rPr>
              <w:t>No. of questions</w:t>
            </w:r>
          </w:p>
        </w:tc>
        <w:tc>
          <w:tcPr>
            <w:tcW w:w="1422" w:type="dxa"/>
            <w:tcBorders>
              <w:top w:val="single" w:sz="4" w:space="0" w:color="auto"/>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b/>
                <w:bCs/>
                <w:color w:val="000000"/>
                <w:sz w:val="24"/>
                <w:szCs w:val="24"/>
                <w:lang w:eastAsia="en-GB" w:bidi="ml-IN"/>
              </w:rPr>
            </w:pPr>
            <w:r w:rsidRPr="006374CC">
              <w:rPr>
                <w:rFonts w:ascii="Times New Roman" w:eastAsia="Times New Roman" w:hAnsi="Times New Roman" w:cs="Times New Roman"/>
                <w:b/>
                <w:bCs/>
                <w:color w:val="000000"/>
                <w:sz w:val="24"/>
                <w:szCs w:val="24"/>
                <w:lang w:val="en-US" w:eastAsia="en-GB" w:bidi="ml-IN"/>
              </w:rPr>
              <w:t>Marks</w:t>
            </w:r>
          </w:p>
        </w:tc>
        <w:tc>
          <w:tcPr>
            <w:tcW w:w="1779" w:type="dxa"/>
            <w:tcBorders>
              <w:top w:val="single" w:sz="4" w:space="0" w:color="auto"/>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b/>
                <w:bCs/>
                <w:color w:val="000000"/>
                <w:sz w:val="24"/>
                <w:szCs w:val="24"/>
                <w:lang w:eastAsia="en-GB" w:bidi="ml-IN"/>
              </w:rPr>
            </w:pPr>
            <w:r w:rsidRPr="006374CC">
              <w:rPr>
                <w:rFonts w:ascii="Times New Roman" w:eastAsia="Times New Roman" w:hAnsi="Times New Roman" w:cs="Times New Roman"/>
                <w:b/>
                <w:bCs/>
                <w:color w:val="000000"/>
                <w:sz w:val="24"/>
                <w:szCs w:val="24"/>
                <w:lang w:val="en-US" w:eastAsia="en-GB" w:bidi="ml-IN"/>
              </w:rPr>
              <w:t>Percentage</w:t>
            </w:r>
          </w:p>
        </w:tc>
      </w:tr>
      <w:tr w:rsidR="00917FCA" w:rsidRPr="006374CC" w:rsidTr="00371A88">
        <w:trPr>
          <w:trHeight w:val="314"/>
        </w:trPr>
        <w:tc>
          <w:tcPr>
            <w:tcW w:w="1392" w:type="dxa"/>
            <w:tcBorders>
              <w:top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1</w:t>
            </w:r>
          </w:p>
        </w:tc>
        <w:tc>
          <w:tcPr>
            <w:tcW w:w="1630" w:type="dxa"/>
            <w:tcBorders>
              <w:top w:val="single" w:sz="4" w:space="0" w:color="auto"/>
            </w:tcBorders>
            <w:shd w:val="clear" w:color="auto" w:fill="auto"/>
            <w:noWrap/>
            <w:vAlign w:val="center"/>
            <w:hideMark/>
          </w:tcPr>
          <w:p w:rsidR="00917FCA" w:rsidRPr="006374CC" w:rsidRDefault="00917FCA" w:rsidP="00371A88">
            <w:pPr>
              <w:spacing w:before="80" w:after="80" w:line="240" w:lineRule="auto"/>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Remembering</w:t>
            </w:r>
          </w:p>
        </w:tc>
        <w:tc>
          <w:tcPr>
            <w:tcW w:w="2078" w:type="dxa"/>
            <w:tcBorders>
              <w:top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4</w:t>
            </w:r>
          </w:p>
        </w:tc>
        <w:tc>
          <w:tcPr>
            <w:tcW w:w="1422" w:type="dxa"/>
            <w:tcBorders>
              <w:top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4</w:t>
            </w:r>
          </w:p>
        </w:tc>
        <w:tc>
          <w:tcPr>
            <w:tcW w:w="1779" w:type="dxa"/>
            <w:tcBorders>
              <w:top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20</w:t>
            </w:r>
          </w:p>
        </w:tc>
      </w:tr>
      <w:tr w:rsidR="00917FCA" w:rsidRPr="006374CC" w:rsidTr="00371A88">
        <w:trPr>
          <w:trHeight w:val="419"/>
        </w:trPr>
        <w:tc>
          <w:tcPr>
            <w:tcW w:w="1392"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2</w:t>
            </w:r>
          </w:p>
        </w:tc>
        <w:tc>
          <w:tcPr>
            <w:tcW w:w="1630" w:type="dxa"/>
            <w:shd w:val="clear" w:color="auto" w:fill="auto"/>
            <w:noWrap/>
            <w:vAlign w:val="center"/>
            <w:hideMark/>
          </w:tcPr>
          <w:p w:rsidR="00917FCA" w:rsidRPr="006374CC" w:rsidRDefault="00917FCA" w:rsidP="00371A88">
            <w:pPr>
              <w:spacing w:before="80" w:after="80" w:line="240" w:lineRule="auto"/>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Understanding</w:t>
            </w:r>
          </w:p>
        </w:tc>
        <w:tc>
          <w:tcPr>
            <w:tcW w:w="2078"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6</w:t>
            </w:r>
          </w:p>
        </w:tc>
        <w:tc>
          <w:tcPr>
            <w:tcW w:w="1422"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6</w:t>
            </w:r>
          </w:p>
        </w:tc>
        <w:tc>
          <w:tcPr>
            <w:tcW w:w="1779"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30</w:t>
            </w:r>
          </w:p>
        </w:tc>
      </w:tr>
      <w:tr w:rsidR="00917FCA" w:rsidRPr="006374CC" w:rsidTr="00371A88">
        <w:trPr>
          <w:trHeight w:val="314"/>
        </w:trPr>
        <w:tc>
          <w:tcPr>
            <w:tcW w:w="1392"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3</w:t>
            </w:r>
          </w:p>
        </w:tc>
        <w:tc>
          <w:tcPr>
            <w:tcW w:w="1630" w:type="dxa"/>
            <w:shd w:val="clear" w:color="auto" w:fill="auto"/>
            <w:noWrap/>
            <w:vAlign w:val="center"/>
            <w:hideMark/>
          </w:tcPr>
          <w:p w:rsidR="00917FCA" w:rsidRPr="006374CC" w:rsidRDefault="00917FCA" w:rsidP="00371A88">
            <w:pPr>
              <w:spacing w:before="80" w:after="80" w:line="240" w:lineRule="auto"/>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Applying</w:t>
            </w:r>
          </w:p>
        </w:tc>
        <w:tc>
          <w:tcPr>
            <w:tcW w:w="2078"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7</w:t>
            </w:r>
          </w:p>
        </w:tc>
        <w:tc>
          <w:tcPr>
            <w:tcW w:w="1422"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7</w:t>
            </w:r>
          </w:p>
        </w:tc>
        <w:tc>
          <w:tcPr>
            <w:tcW w:w="1779"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35</w:t>
            </w:r>
          </w:p>
        </w:tc>
      </w:tr>
      <w:tr w:rsidR="00917FCA" w:rsidRPr="006374CC" w:rsidTr="00371A88">
        <w:trPr>
          <w:trHeight w:val="314"/>
        </w:trPr>
        <w:tc>
          <w:tcPr>
            <w:tcW w:w="1392"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4</w:t>
            </w:r>
          </w:p>
        </w:tc>
        <w:tc>
          <w:tcPr>
            <w:tcW w:w="1630" w:type="dxa"/>
            <w:shd w:val="clear" w:color="auto" w:fill="auto"/>
            <w:noWrap/>
            <w:vAlign w:val="center"/>
            <w:hideMark/>
          </w:tcPr>
          <w:p w:rsidR="00917FCA" w:rsidRPr="006374CC" w:rsidRDefault="00747A00" w:rsidP="00371A88">
            <w:pPr>
              <w:spacing w:before="80" w:after="80" w:line="240" w:lineRule="auto"/>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Analyzing</w:t>
            </w:r>
          </w:p>
        </w:tc>
        <w:tc>
          <w:tcPr>
            <w:tcW w:w="2078"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1</w:t>
            </w:r>
          </w:p>
        </w:tc>
        <w:tc>
          <w:tcPr>
            <w:tcW w:w="1422"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1</w:t>
            </w:r>
          </w:p>
        </w:tc>
        <w:tc>
          <w:tcPr>
            <w:tcW w:w="1779"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5</w:t>
            </w:r>
          </w:p>
        </w:tc>
      </w:tr>
      <w:tr w:rsidR="00917FCA" w:rsidRPr="006374CC" w:rsidTr="00371A88">
        <w:trPr>
          <w:trHeight w:val="314"/>
        </w:trPr>
        <w:tc>
          <w:tcPr>
            <w:tcW w:w="1392"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5</w:t>
            </w:r>
          </w:p>
        </w:tc>
        <w:tc>
          <w:tcPr>
            <w:tcW w:w="1630" w:type="dxa"/>
            <w:shd w:val="clear" w:color="auto" w:fill="auto"/>
            <w:noWrap/>
            <w:vAlign w:val="center"/>
            <w:hideMark/>
          </w:tcPr>
          <w:p w:rsidR="00917FCA" w:rsidRPr="006374CC" w:rsidRDefault="00917FCA" w:rsidP="00371A88">
            <w:pPr>
              <w:spacing w:before="80" w:after="80" w:line="240" w:lineRule="auto"/>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Evaluating</w:t>
            </w:r>
          </w:p>
        </w:tc>
        <w:tc>
          <w:tcPr>
            <w:tcW w:w="2078"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1</w:t>
            </w:r>
          </w:p>
        </w:tc>
        <w:tc>
          <w:tcPr>
            <w:tcW w:w="1422"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1</w:t>
            </w:r>
          </w:p>
        </w:tc>
        <w:tc>
          <w:tcPr>
            <w:tcW w:w="1779" w:type="dxa"/>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5</w:t>
            </w:r>
          </w:p>
        </w:tc>
      </w:tr>
      <w:tr w:rsidR="00917FCA" w:rsidRPr="006374CC" w:rsidTr="00371A88">
        <w:trPr>
          <w:trHeight w:val="314"/>
        </w:trPr>
        <w:tc>
          <w:tcPr>
            <w:tcW w:w="1392" w:type="dxa"/>
            <w:tcBorders>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6</w:t>
            </w:r>
          </w:p>
        </w:tc>
        <w:tc>
          <w:tcPr>
            <w:tcW w:w="1630" w:type="dxa"/>
            <w:tcBorders>
              <w:bottom w:val="single" w:sz="4" w:space="0" w:color="auto"/>
            </w:tcBorders>
            <w:shd w:val="clear" w:color="auto" w:fill="auto"/>
            <w:noWrap/>
            <w:vAlign w:val="center"/>
            <w:hideMark/>
          </w:tcPr>
          <w:p w:rsidR="00917FCA" w:rsidRPr="006374CC" w:rsidRDefault="00371A88" w:rsidP="00371A88">
            <w:pPr>
              <w:spacing w:before="80" w:after="80" w:line="240" w:lineRule="auto"/>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Creating</w:t>
            </w:r>
          </w:p>
        </w:tc>
        <w:tc>
          <w:tcPr>
            <w:tcW w:w="2078" w:type="dxa"/>
            <w:tcBorders>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1</w:t>
            </w:r>
          </w:p>
        </w:tc>
        <w:tc>
          <w:tcPr>
            <w:tcW w:w="1422" w:type="dxa"/>
            <w:tcBorders>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1</w:t>
            </w:r>
          </w:p>
        </w:tc>
        <w:tc>
          <w:tcPr>
            <w:tcW w:w="1779" w:type="dxa"/>
            <w:tcBorders>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5</w:t>
            </w:r>
          </w:p>
        </w:tc>
      </w:tr>
      <w:tr w:rsidR="00917FCA" w:rsidRPr="006374CC" w:rsidTr="00371A88">
        <w:trPr>
          <w:trHeight w:val="314"/>
        </w:trPr>
        <w:tc>
          <w:tcPr>
            <w:tcW w:w="1392" w:type="dxa"/>
            <w:tcBorders>
              <w:top w:val="single" w:sz="4" w:space="0" w:color="auto"/>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p>
        </w:tc>
        <w:tc>
          <w:tcPr>
            <w:tcW w:w="1630" w:type="dxa"/>
            <w:tcBorders>
              <w:top w:val="single" w:sz="4" w:space="0" w:color="auto"/>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Total</w:t>
            </w:r>
          </w:p>
        </w:tc>
        <w:tc>
          <w:tcPr>
            <w:tcW w:w="2078" w:type="dxa"/>
            <w:tcBorders>
              <w:top w:val="single" w:sz="4" w:space="0" w:color="auto"/>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20</w:t>
            </w:r>
          </w:p>
        </w:tc>
        <w:tc>
          <w:tcPr>
            <w:tcW w:w="1422" w:type="dxa"/>
            <w:tcBorders>
              <w:top w:val="single" w:sz="4" w:space="0" w:color="auto"/>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20</w:t>
            </w:r>
          </w:p>
        </w:tc>
        <w:tc>
          <w:tcPr>
            <w:tcW w:w="1779" w:type="dxa"/>
            <w:tcBorders>
              <w:top w:val="single" w:sz="4" w:space="0" w:color="auto"/>
              <w:bottom w:val="single" w:sz="4" w:space="0" w:color="auto"/>
            </w:tcBorders>
            <w:shd w:val="clear" w:color="auto" w:fill="auto"/>
            <w:noWrap/>
            <w:vAlign w:val="center"/>
            <w:hideMark/>
          </w:tcPr>
          <w:p w:rsidR="00917FCA" w:rsidRPr="006374CC" w:rsidRDefault="00917FCA"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US" w:eastAsia="en-GB" w:bidi="ml-IN"/>
              </w:rPr>
              <w:t>100</w:t>
            </w:r>
          </w:p>
        </w:tc>
      </w:tr>
    </w:tbl>
    <w:p w:rsidR="00747A00" w:rsidRPr="006374CC" w:rsidRDefault="00747A00" w:rsidP="005C7ACE">
      <w:pPr>
        <w:spacing w:line="480" w:lineRule="auto"/>
        <w:rPr>
          <w:rFonts w:ascii="Times New Roman" w:hAnsi="Times New Roman" w:cs="Times New Roman"/>
          <w:b/>
          <w:bCs/>
          <w:sz w:val="24"/>
          <w:szCs w:val="24"/>
          <w:lang w:val="en-IN" w:bidi="ml-IN"/>
        </w:rPr>
      </w:pPr>
    </w:p>
    <w:p w:rsidR="00704202" w:rsidRPr="006374CC" w:rsidRDefault="00E66A0B" w:rsidP="005C7ACE">
      <w:pPr>
        <w:spacing w:line="480" w:lineRule="auto"/>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B.</w:t>
      </w:r>
      <w:r w:rsidR="00747A00" w:rsidRPr="006374CC">
        <w:rPr>
          <w:rFonts w:ascii="Times New Roman" w:hAnsi="Times New Roman" w:cs="Times New Roman"/>
          <w:b/>
          <w:bCs/>
          <w:sz w:val="24"/>
          <w:szCs w:val="24"/>
          <w:lang w:val="en-IN" w:bidi="ml-IN"/>
        </w:rPr>
        <w:t xml:space="preserve"> </w:t>
      </w:r>
      <w:r w:rsidRPr="006374CC">
        <w:rPr>
          <w:rFonts w:ascii="Times New Roman" w:hAnsi="Times New Roman" w:cs="Times New Roman"/>
          <w:b/>
          <w:bCs/>
          <w:sz w:val="24"/>
          <w:szCs w:val="24"/>
          <w:lang w:val="en-IN" w:bidi="ml-IN"/>
        </w:rPr>
        <w:t>Weightage</w:t>
      </w:r>
      <w:r w:rsidR="00704202" w:rsidRPr="006374CC">
        <w:rPr>
          <w:rFonts w:ascii="Times New Roman" w:hAnsi="Times New Roman" w:cs="Times New Roman"/>
          <w:b/>
          <w:bCs/>
          <w:sz w:val="24"/>
          <w:szCs w:val="24"/>
          <w:lang w:val="en-IN" w:bidi="ml-IN"/>
        </w:rPr>
        <w:t xml:space="preserve"> to content</w:t>
      </w:r>
    </w:p>
    <w:p w:rsidR="00704202" w:rsidRPr="006374CC" w:rsidRDefault="00704202" w:rsidP="005C7ACE">
      <w:pPr>
        <w:spacing w:line="480" w:lineRule="auto"/>
        <w:rPr>
          <w:rFonts w:ascii="Times New Roman" w:hAnsi="Times New Roman" w:cs="Times New Roman"/>
          <w:sz w:val="24"/>
          <w:szCs w:val="24"/>
          <w:lang w:val="en-IN" w:bidi="ml-IN"/>
        </w:rPr>
      </w:pPr>
      <w:r w:rsidRPr="006374CC">
        <w:rPr>
          <w:rFonts w:ascii="Times New Roman" w:hAnsi="Times New Roman" w:cs="Times New Roman"/>
          <w:b/>
          <w:bCs/>
          <w:sz w:val="24"/>
          <w:szCs w:val="24"/>
          <w:lang w:val="en-IN" w:bidi="ml-IN"/>
        </w:rPr>
        <w:t xml:space="preserve">                 </w:t>
      </w:r>
      <w:r w:rsidRPr="006374CC">
        <w:rPr>
          <w:rFonts w:ascii="Times New Roman" w:hAnsi="Times New Roman" w:cs="Times New Roman"/>
          <w:sz w:val="24"/>
          <w:szCs w:val="24"/>
          <w:lang w:val="en-IN" w:bidi="ml-IN"/>
        </w:rPr>
        <w:t xml:space="preserve">The </w:t>
      </w:r>
      <w:r w:rsidR="00E66A0B" w:rsidRPr="006374CC">
        <w:rPr>
          <w:rFonts w:ascii="Times New Roman" w:hAnsi="Times New Roman" w:cs="Times New Roman"/>
          <w:sz w:val="24"/>
          <w:szCs w:val="24"/>
          <w:lang w:val="en-IN" w:bidi="ml-IN"/>
        </w:rPr>
        <w:t>weightage</w:t>
      </w:r>
      <w:r w:rsidRPr="006374CC">
        <w:rPr>
          <w:rFonts w:ascii="Times New Roman" w:hAnsi="Times New Roman" w:cs="Times New Roman"/>
          <w:sz w:val="24"/>
          <w:szCs w:val="24"/>
          <w:lang w:val="en-IN" w:bidi="ml-IN"/>
        </w:rPr>
        <w:t xml:space="preserve"> given for the subtopics </w:t>
      </w:r>
      <w:proofErr w:type="gramStart"/>
      <w:r w:rsidRPr="006374CC">
        <w:rPr>
          <w:rFonts w:ascii="Times New Roman" w:hAnsi="Times New Roman" w:cs="Times New Roman"/>
          <w:sz w:val="24"/>
          <w:szCs w:val="24"/>
          <w:lang w:val="en-IN" w:bidi="ml-IN"/>
        </w:rPr>
        <w:t>of  the</w:t>
      </w:r>
      <w:proofErr w:type="gramEnd"/>
      <w:r w:rsidRPr="006374CC">
        <w:rPr>
          <w:rFonts w:ascii="Times New Roman" w:hAnsi="Times New Roman" w:cs="Times New Roman"/>
          <w:sz w:val="24"/>
          <w:szCs w:val="24"/>
          <w:lang w:val="en-IN" w:bidi="ml-IN"/>
        </w:rPr>
        <w:t xml:space="preserve"> content is given in table</w:t>
      </w:r>
    </w:p>
    <w:p w:rsidR="00E66A0B" w:rsidRPr="00371A88" w:rsidRDefault="00704202" w:rsidP="00371A88">
      <w:pPr>
        <w:spacing w:line="240" w:lineRule="auto"/>
        <w:rPr>
          <w:rFonts w:ascii="Times New Roman" w:hAnsi="Times New Roman" w:cs="Times New Roman"/>
          <w:bCs/>
          <w:sz w:val="24"/>
          <w:szCs w:val="24"/>
          <w:lang w:val="en-IN" w:bidi="ml-IN"/>
        </w:rPr>
      </w:pPr>
      <w:r w:rsidRPr="00371A88">
        <w:rPr>
          <w:rFonts w:ascii="Times New Roman" w:hAnsi="Times New Roman" w:cs="Times New Roman"/>
          <w:bCs/>
          <w:sz w:val="24"/>
          <w:szCs w:val="24"/>
          <w:lang w:val="en-IN" w:bidi="ml-IN"/>
        </w:rPr>
        <w:t xml:space="preserve">Table </w:t>
      </w:r>
      <w:r w:rsidR="00C54EC1" w:rsidRPr="00371A88">
        <w:rPr>
          <w:rFonts w:ascii="Times New Roman" w:hAnsi="Times New Roman" w:cs="Times New Roman"/>
          <w:bCs/>
          <w:sz w:val="24"/>
          <w:szCs w:val="24"/>
          <w:lang w:val="en-IN" w:bidi="ml-IN"/>
        </w:rPr>
        <w:t>3</w:t>
      </w:r>
    </w:p>
    <w:p w:rsidR="00E66A0B" w:rsidRPr="00371A88" w:rsidRDefault="00E66A0B" w:rsidP="00C065FA">
      <w:pPr>
        <w:spacing w:line="240" w:lineRule="auto"/>
        <w:rPr>
          <w:rFonts w:ascii="Times New Roman" w:hAnsi="Times New Roman" w:cs="Times New Roman"/>
          <w:bCs/>
          <w:sz w:val="24"/>
          <w:szCs w:val="24"/>
          <w:lang w:val="en-IN" w:bidi="ml-IN"/>
        </w:rPr>
      </w:pPr>
      <w:r w:rsidRPr="00371A88">
        <w:rPr>
          <w:rFonts w:ascii="Times New Roman" w:hAnsi="Times New Roman" w:cs="Times New Roman"/>
          <w:bCs/>
          <w:i/>
          <w:iCs/>
          <w:sz w:val="24"/>
          <w:szCs w:val="24"/>
          <w:lang w:val="en-IN" w:bidi="ml-IN"/>
        </w:rPr>
        <w:t>Weightage to content</w:t>
      </w:r>
    </w:p>
    <w:tbl>
      <w:tblPr>
        <w:tblW w:w="8076" w:type="dxa"/>
        <w:tblInd w:w="95" w:type="dxa"/>
        <w:tblLook w:val="04A0"/>
      </w:tblPr>
      <w:tblGrid>
        <w:gridCol w:w="960"/>
        <w:gridCol w:w="2629"/>
        <w:gridCol w:w="2131"/>
        <w:gridCol w:w="960"/>
        <w:gridCol w:w="1396"/>
      </w:tblGrid>
      <w:tr w:rsidR="00371A88" w:rsidRPr="006374CC" w:rsidTr="00371A88">
        <w:trPr>
          <w:trHeight w:val="527"/>
        </w:trPr>
        <w:tc>
          <w:tcPr>
            <w:tcW w:w="960" w:type="dxa"/>
            <w:tcBorders>
              <w:top w:val="single" w:sz="4" w:space="0" w:color="auto"/>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b/>
                <w:bCs/>
                <w:color w:val="000000"/>
                <w:sz w:val="24"/>
                <w:szCs w:val="24"/>
                <w:lang w:eastAsia="en-GB" w:bidi="ml-IN"/>
              </w:rPr>
            </w:pPr>
            <w:r w:rsidRPr="006374CC">
              <w:rPr>
                <w:rFonts w:ascii="Times New Roman" w:eastAsia="Times New Roman" w:hAnsi="Times New Roman" w:cs="Times New Roman"/>
                <w:b/>
                <w:bCs/>
                <w:color w:val="000000"/>
                <w:sz w:val="24"/>
                <w:szCs w:val="24"/>
                <w:lang w:eastAsia="en-GB" w:bidi="ml-IN"/>
              </w:rPr>
              <w:t>Sl.</w:t>
            </w:r>
            <w:r>
              <w:rPr>
                <w:rFonts w:ascii="Times New Roman" w:eastAsia="Times New Roman" w:hAnsi="Times New Roman" w:cs="Times New Roman"/>
                <w:b/>
                <w:bCs/>
                <w:color w:val="000000"/>
                <w:sz w:val="24"/>
                <w:szCs w:val="24"/>
                <w:lang w:eastAsia="en-GB" w:bidi="ml-IN"/>
              </w:rPr>
              <w:t xml:space="preserve"> </w:t>
            </w:r>
            <w:r w:rsidRPr="006374CC">
              <w:rPr>
                <w:rFonts w:ascii="Times New Roman" w:eastAsia="Times New Roman" w:hAnsi="Times New Roman" w:cs="Times New Roman"/>
                <w:b/>
                <w:bCs/>
                <w:color w:val="000000"/>
                <w:sz w:val="24"/>
                <w:szCs w:val="24"/>
                <w:lang w:eastAsia="en-GB" w:bidi="ml-IN"/>
              </w:rPr>
              <w:t>No</w:t>
            </w:r>
            <w:r>
              <w:rPr>
                <w:rFonts w:ascii="Times New Roman" w:eastAsia="Times New Roman" w:hAnsi="Times New Roman" w:cs="Times New Roman"/>
                <w:b/>
                <w:bCs/>
                <w:color w:val="000000"/>
                <w:sz w:val="24"/>
                <w:szCs w:val="24"/>
                <w:lang w:eastAsia="en-GB" w:bidi="ml-IN"/>
              </w:rPr>
              <w:t>.</w:t>
            </w:r>
          </w:p>
        </w:tc>
        <w:tc>
          <w:tcPr>
            <w:tcW w:w="2629" w:type="dxa"/>
            <w:tcBorders>
              <w:top w:val="single" w:sz="4" w:space="0" w:color="auto"/>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b/>
                <w:bCs/>
                <w:color w:val="000000"/>
                <w:sz w:val="24"/>
                <w:szCs w:val="24"/>
                <w:lang w:eastAsia="en-GB" w:bidi="ml-IN"/>
              </w:rPr>
            </w:pPr>
            <w:r w:rsidRPr="006374CC">
              <w:rPr>
                <w:rFonts w:ascii="Times New Roman" w:eastAsia="Times New Roman" w:hAnsi="Times New Roman" w:cs="Times New Roman"/>
                <w:b/>
                <w:bCs/>
                <w:color w:val="000000"/>
                <w:sz w:val="24"/>
                <w:szCs w:val="24"/>
                <w:lang w:eastAsia="en-GB" w:bidi="ml-IN"/>
              </w:rPr>
              <w:t>Content</w:t>
            </w:r>
          </w:p>
        </w:tc>
        <w:tc>
          <w:tcPr>
            <w:tcW w:w="2131" w:type="dxa"/>
            <w:tcBorders>
              <w:top w:val="single" w:sz="4" w:space="0" w:color="auto"/>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b/>
                <w:bCs/>
                <w:color w:val="000000"/>
                <w:sz w:val="24"/>
                <w:szCs w:val="24"/>
                <w:lang w:eastAsia="en-GB" w:bidi="ml-IN"/>
              </w:rPr>
            </w:pPr>
            <w:r w:rsidRPr="006374CC">
              <w:rPr>
                <w:rFonts w:ascii="Times New Roman" w:eastAsia="Times New Roman" w:hAnsi="Times New Roman" w:cs="Times New Roman"/>
                <w:b/>
                <w:bCs/>
                <w:color w:val="000000"/>
                <w:sz w:val="24"/>
                <w:szCs w:val="24"/>
                <w:lang w:eastAsia="en-GB" w:bidi="ml-IN"/>
              </w:rPr>
              <w:t>No.</w:t>
            </w:r>
            <w:r>
              <w:rPr>
                <w:rFonts w:ascii="Times New Roman" w:eastAsia="Times New Roman" w:hAnsi="Times New Roman" w:cs="Times New Roman"/>
                <w:b/>
                <w:bCs/>
                <w:color w:val="000000"/>
                <w:sz w:val="24"/>
                <w:szCs w:val="24"/>
                <w:lang w:eastAsia="en-GB" w:bidi="ml-IN"/>
              </w:rPr>
              <w:t xml:space="preserve"> </w:t>
            </w:r>
            <w:r w:rsidRPr="006374CC">
              <w:rPr>
                <w:rFonts w:ascii="Times New Roman" w:eastAsia="Times New Roman" w:hAnsi="Times New Roman" w:cs="Times New Roman"/>
                <w:b/>
                <w:bCs/>
                <w:color w:val="000000"/>
                <w:sz w:val="24"/>
                <w:szCs w:val="24"/>
                <w:lang w:eastAsia="en-GB" w:bidi="ml-IN"/>
              </w:rPr>
              <w:t>of questions</w:t>
            </w:r>
          </w:p>
        </w:tc>
        <w:tc>
          <w:tcPr>
            <w:tcW w:w="960" w:type="dxa"/>
            <w:tcBorders>
              <w:top w:val="single" w:sz="4" w:space="0" w:color="auto"/>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b/>
                <w:bCs/>
                <w:color w:val="000000"/>
                <w:sz w:val="24"/>
                <w:szCs w:val="24"/>
                <w:lang w:eastAsia="en-GB" w:bidi="ml-IN"/>
              </w:rPr>
            </w:pPr>
            <w:r w:rsidRPr="006374CC">
              <w:rPr>
                <w:rFonts w:ascii="Times New Roman" w:eastAsia="Times New Roman" w:hAnsi="Times New Roman" w:cs="Times New Roman"/>
                <w:b/>
                <w:bCs/>
                <w:color w:val="000000"/>
                <w:sz w:val="24"/>
                <w:szCs w:val="24"/>
                <w:lang w:eastAsia="en-GB" w:bidi="ml-IN"/>
              </w:rPr>
              <w:t>Mark</w:t>
            </w:r>
          </w:p>
        </w:tc>
        <w:tc>
          <w:tcPr>
            <w:tcW w:w="1396" w:type="dxa"/>
            <w:tcBorders>
              <w:top w:val="single" w:sz="4" w:space="0" w:color="auto"/>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b/>
                <w:bCs/>
                <w:color w:val="000000"/>
                <w:sz w:val="24"/>
                <w:szCs w:val="24"/>
                <w:lang w:eastAsia="en-GB" w:bidi="ml-IN"/>
              </w:rPr>
            </w:pPr>
            <w:r w:rsidRPr="006374CC">
              <w:rPr>
                <w:rFonts w:ascii="Times New Roman" w:eastAsia="Times New Roman" w:hAnsi="Times New Roman" w:cs="Times New Roman"/>
                <w:b/>
                <w:bCs/>
                <w:color w:val="000000"/>
                <w:sz w:val="24"/>
                <w:szCs w:val="24"/>
                <w:lang w:eastAsia="en-GB" w:bidi="ml-IN"/>
              </w:rPr>
              <w:t>Percentage</w:t>
            </w:r>
          </w:p>
        </w:tc>
      </w:tr>
      <w:tr w:rsidR="00371A88" w:rsidRPr="006374CC" w:rsidTr="00371A88">
        <w:trPr>
          <w:trHeight w:val="391"/>
        </w:trPr>
        <w:tc>
          <w:tcPr>
            <w:tcW w:w="960" w:type="dxa"/>
            <w:tcBorders>
              <w:top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w:t>
            </w:r>
          </w:p>
        </w:tc>
        <w:tc>
          <w:tcPr>
            <w:tcW w:w="2629" w:type="dxa"/>
            <w:tcBorders>
              <w:top w:val="single" w:sz="4" w:space="0" w:color="auto"/>
            </w:tcBorders>
            <w:shd w:val="clear" w:color="auto" w:fill="auto"/>
            <w:noWrap/>
            <w:vAlign w:val="center"/>
            <w:hideMark/>
          </w:tcPr>
          <w:p w:rsidR="00371A88" w:rsidRPr="006374CC" w:rsidRDefault="00371A88" w:rsidP="00371A88">
            <w:pPr>
              <w:spacing w:before="80" w:after="80" w:line="240" w:lineRule="auto"/>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Current electricity</w:t>
            </w:r>
          </w:p>
        </w:tc>
        <w:tc>
          <w:tcPr>
            <w:tcW w:w="2131" w:type="dxa"/>
            <w:tcBorders>
              <w:top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6</w:t>
            </w:r>
          </w:p>
        </w:tc>
        <w:tc>
          <w:tcPr>
            <w:tcW w:w="960" w:type="dxa"/>
            <w:tcBorders>
              <w:top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6</w:t>
            </w:r>
          </w:p>
        </w:tc>
        <w:tc>
          <w:tcPr>
            <w:tcW w:w="1396" w:type="dxa"/>
            <w:tcBorders>
              <w:top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30</w:t>
            </w:r>
          </w:p>
        </w:tc>
      </w:tr>
      <w:tr w:rsidR="00371A88" w:rsidRPr="006374CC" w:rsidTr="00371A88">
        <w:trPr>
          <w:trHeight w:val="300"/>
        </w:trPr>
        <w:tc>
          <w:tcPr>
            <w:tcW w:w="960" w:type="dxa"/>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w:t>
            </w:r>
          </w:p>
        </w:tc>
        <w:tc>
          <w:tcPr>
            <w:tcW w:w="2629" w:type="dxa"/>
            <w:shd w:val="clear" w:color="auto" w:fill="auto"/>
            <w:noWrap/>
            <w:vAlign w:val="center"/>
            <w:hideMark/>
          </w:tcPr>
          <w:p w:rsidR="00371A88" w:rsidRPr="006374CC" w:rsidRDefault="00371A88" w:rsidP="00371A88">
            <w:pPr>
              <w:spacing w:before="80" w:after="80" w:line="240" w:lineRule="auto"/>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Ohm's law</w:t>
            </w:r>
          </w:p>
        </w:tc>
        <w:tc>
          <w:tcPr>
            <w:tcW w:w="2131" w:type="dxa"/>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8</w:t>
            </w:r>
          </w:p>
        </w:tc>
        <w:tc>
          <w:tcPr>
            <w:tcW w:w="960" w:type="dxa"/>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8</w:t>
            </w:r>
          </w:p>
        </w:tc>
        <w:tc>
          <w:tcPr>
            <w:tcW w:w="1396" w:type="dxa"/>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40</w:t>
            </w:r>
          </w:p>
        </w:tc>
      </w:tr>
      <w:tr w:rsidR="00371A88" w:rsidRPr="006374CC" w:rsidTr="00371A88">
        <w:trPr>
          <w:trHeight w:val="365"/>
        </w:trPr>
        <w:tc>
          <w:tcPr>
            <w:tcW w:w="960" w:type="dxa"/>
            <w:tcBorders>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3</w:t>
            </w:r>
          </w:p>
        </w:tc>
        <w:tc>
          <w:tcPr>
            <w:tcW w:w="2629" w:type="dxa"/>
            <w:tcBorders>
              <w:bottom w:val="single" w:sz="4" w:space="0" w:color="auto"/>
            </w:tcBorders>
            <w:shd w:val="clear" w:color="auto" w:fill="auto"/>
            <w:noWrap/>
            <w:vAlign w:val="center"/>
            <w:hideMark/>
          </w:tcPr>
          <w:p w:rsidR="00371A88" w:rsidRPr="006374CC" w:rsidRDefault="00371A88" w:rsidP="00371A88">
            <w:pPr>
              <w:spacing w:before="80" w:after="80" w:line="240" w:lineRule="auto"/>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Arrangement of resistors</w:t>
            </w:r>
          </w:p>
        </w:tc>
        <w:tc>
          <w:tcPr>
            <w:tcW w:w="2131" w:type="dxa"/>
            <w:tcBorders>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6</w:t>
            </w:r>
          </w:p>
        </w:tc>
        <w:tc>
          <w:tcPr>
            <w:tcW w:w="960" w:type="dxa"/>
            <w:tcBorders>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6</w:t>
            </w:r>
          </w:p>
        </w:tc>
        <w:tc>
          <w:tcPr>
            <w:tcW w:w="1396" w:type="dxa"/>
            <w:tcBorders>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30</w:t>
            </w:r>
          </w:p>
        </w:tc>
      </w:tr>
      <w:tr w:rsidR="00371A88" w:rsidRPr="006374CC" w:rsidTr="00371A88">
        <w:trPr>
          <w:trHeight w:val="300"/>
        </w:trPr>
        <w:tc>
          <w:tcPr>
            <w:tcW w:w="960" w:type="dxa"/>
            <w:tcBorders>
              <w:top w:val="single" w:sz="4" w:space="0" w:color="auto"/>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p>
        </w:tc>
        <w:tc>
          <w:tcPr>
            <w:tcW w:w="2629" w:type="dxa"/>
            <w:tcBorders>
              <w:top w:val="single" w:sz="4" w:space="0" w:color="auto"/>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Total</w:t>
            </w:r>
          </w:p>
        </w:tc>
        <w:tc>
          <w:tcPr>
            <w:tcW w:w="2131" w:type="dxa"/>
            <w:tcBorders>
              <w:top w:val="single" w:sz="4" w:space="0" w:color="auto"/>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20</w:t>
            </w:r>
          </w:p>
        </w:tc>
        <w:tc>
          <w:tcPr>
            <w:tcW w:w="960" w:type="dxa"/>
            <w:tcBorders>
              <w:top w:val="single" w:sz="4" w:space="0" w:color="auto"/>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20</w:t>
            </w:r>
          </w:p>
        </w:tc>
        <w:tc>
          <w:tcPr>
            <w:tcW w:w="1396" w:type="dxa"/>
            <w:tcBorders>
              <w:top w:val="single" w:sz="4" w:space="0" w:color="auto"/>
              <w:bottom w:val="single" w:sz="4" w:space="0" w:color="auto"/>
            </w:tcBorders>
            <w:shd w:val="clear" w:color="auto" w:fill="auto"/>
            <w:noWrap/>
            <w:vAlign w:val="center"/>
            <w:hideMark/>
          </w:tcPr>
          <w:p w:rsidR="00371A88" w:rsidRPr="006374CC" w:rsidRDefault="00371A88" w:rsidP="00371A88">
            <w:pPr>
              <w:spacing w:before="80" w:after="8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100</w:t>
            </w:r>
          </w:p>
        </w:tc>
      </w:tr>
    </w:tbl>
    <w:p w:rsidR="00371A88" w:rsidRDefault="00371A88" w:rsidP="005C7ACE">
      <w:pPr>
        <w:spacing w:line="480" w:lineRule="auto"/>
        <w:rPr>
          <w:rFonts w:ascii="Times New Roman" w:hAnsi="Times New Roman" w:cs="Times New Roman"/>
          <w:b/>
          <w:bCs/>
          <w:sz w:val="24"/>
          <w:szCs w:val="24"/>
          <w:lang w:val="en-IN" w:bidi="ml-IN"/>
        </w:rPr>
      </w:pPr>
    </w:p>
    <w:p w:rsidR="00371A88" w:rsidRDefault="00371A88">
      <w:pPr>
        <w:rPr>
          <w:rFonts w:ascii="Times New Roman" w:hAnsi="Times New Roman" w:cs="Times New Roman"/>
          <w:b/>
          <w:bCs/>
          <w:sz w:val="24"/>
          <w:szCs w:val="24"/>
          <w:lang w:val="en-IN" w:bidi="ml-IN"/>
        </w:rPr>
      </w:pPr>
      <w:r>
        <w:rPr>
          <w:rFonts w:ascii="Times New Roman" w:hAnsi="Times New Roman" w:cs="Times New Roman"/>
          <w:b/>
          <w:bCs/>
          <w:sz w:val="24"/>
          <w:szCs w:val="24"/>
          <w:lang w:val="en-IN" w:bidi="ml-IN"/>
        </w:rPr>
        <w:br w:type="page"/>
      </w:r>
    </w:p>
    <w:p w:rsidR="00E66A0B" w:rsidRPr="006374CC" w:rsidRDefault="00E66A0B" w:rsidP="005C7ACE">
      <w:pPr>
        <w:spacing w:line="480" w:lineRule="auto"/>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lastRenderedPageBreak/>
        <w:t>C.</w:t>
      </w:r>
      <w:r w:rsidR="00476CDE" w:rsidRPr="006374CC">
        <w:rPr>
          <w:rFonts w:ascii="Times New Roman" w:hAnsi="Times New Roman" w:cs="Times New Roman"/>
          <w:b/>
          <w:bCs/>
          <w:sz w:val="24"/>
          <w:szCs w:val="24"/>
          <w:lang w:val="en-IN" w:bidi="ml-IN"/>
        </w:rPr>
        <w:t xml:space="preserve"> </w:t>
      </w:r>
      <w:r w:rsidRPr="006374CC">
        <w:rPr>
          <w:rFonts w:ascii="Times New Roman" w:hAnsi="Times New Roman" w:cs="Times New Roman"/>
          <w:b/>
          <w:bCs/>
          <w:sz w:val="24"/>
          <w:szCs w:val="24"/>
          <w:lang w:val="en-IN" w:bidi="ml-IN"/>
        </w:rPr>
        <w:t>Weightage to difficulty level</w:t>
      </w:r>
    </w:p>
    <w:p w:rsidR="00935C37" w:rsidRPr="00371A88" w:rsidRDefault="00C54EC1" w:rsidP="00371A88">
      <w:pPr>
        <w:spacing w:line="240" w:lineRule="auto"/>
        <w:rPr>
          <w:rFonts w:ascii="Times New Roman" w:hAnsi="Times New Roman" w:cs="Times New Roman"/>
          <w:bCs/>
          <w:sz w:val="24"/>
          <w:szCs w:val="24"/>
          <w:lang w:val="en-IN" w:bidi="ml-IN"/>
        </w:rPr>
      </w:pPr>
      <w:r w:rsidRPr="00371A88">
        <w:rPr>
          <w:rFonts w:ascii="Times New Roman" w:hAnsi="Times New Roman" w:cs="Times New Roman"/>
          <w:bCs/>
          <w:sz w:val="24"/>
          <w:szCs w:val="24"/>
          <w:lang w:val="en-IN" w:bidi="ml-IN"/>
        </w:rPr>
        <w:t>Table 4</w:t>
      </w:r>
    </w:p>
    <w:p w:rsidR="008451BB" w:rsidRPr="00371A88" w:rsidRDefault="008451BB" w:rsidP="00371A88">
      <w:pPr>
        <w:spacing w:line="240" w:lineRule="auto"/>
        <w:rPr>
          <w:rFonts w:ascii="Times New Roman" w:hAnsi="Times New Roman" w:cs="Times New Roman"/>
          <w:bCs/>
          <w:i/>
          <w:iCs/>
          <w:sz w:val="24"/>
          <w:szCs w:val="24"/>
          <w:lang w:val="en-IN" w:bidi="ml-IN"/>
        </w:rPr>
      </w:pPr>
      <w:r w:rsidRPr="00371A88">
        <w:rPr>
          <w:rFonts w:ascii="Times New Roman" w:hAnsi="Times New Roman" w:cs="Times New Roman"/>
          <w:bCs/>
          <w:i/>
          <w:iCs/>
          <w:sz w:val="24"/>
          <w:szCs w:val="24"/>
          <w:lang w:val="en-IN" w:bidi="ml-IN"/>
        </w:rPr>
        <w:t>Weightage to difficulty level</w:t>
      </w:r>
    </w:p>
    <w:tbl>
      <w:tblPr>
        <w:tblW w:w="5000" w:type="pct"/>
        <w:tblLook w:val="04A0"/>
      </w:tblPr>
      <w:tblGrid>
        <w:gridCol w:w="1118"/>
        <w:gridCol w:w="1955"/>
        <w:gridCol w:w="1867"/>
        <w:gridCol w:w="1330"/>
        <w:gridCol w:w="2108"/>
      </w:tblGrid>
      <w:tr w:rsidR="001346D7" w:rsidRPr="00371A88" w:rsidTr="00371A88">
        <w:trPr>
          <w:trHeight w:val="960"/>
        </w:trPr>
        <w:tc>
          <w:tcPr>
            <w:tcW w:w="667" w:type="pct"/>
            <w:tcBorders>
              <w:top w:val="single" w:sz="4" w:space="0" w:color="auto"/>
              <w:bottom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Sl. No</w:t>
            </w:r>
          </w:p>
        </w:tc>
        <w:tc>
          <w:tcPr>
            <w:tcW w:w="1167" w:type="pct"/>
            <w:tcBorders>
              <w:top w:val="single" w:sz="4" w:space="0" w:color="auto"/>
              <w:bottom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Form of Questions</w:t>
            </w:r>
          </w:p>
        </w:tc>
        <w:tc>
          <w:tcPr>
            <w:tcW w:w="1114" w:type="pct"/>
            <w:tcBorders>
              <w:top w:val="single" w:sz="4" w:space="0" w:color="auto"/>
              <w:bottom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No. of  questions</w:t>
            </w:r>
          </w:p>
        </w:tc>
        <w:tc>
          <w:tcPr>
            <w:tcW w:w="794" w:type="pct"/>
            <w:tcBorders>
              <w:top w:val="single" w:sz="4" w:space="0" w:color="auto"/>
              <w:bottom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Mark</w:t>
            </w:r>
          </w:p>
        </w:tc>
        <w:tc>
          <w:tcPr>
            <w:tcW w:w="1259" w:type="pct"/>
            <w:tcBorders>
              <w:top w:val="single" w:sz="4" w:space="0" w:color="auto"/>
              <w:bottom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Percentage</w:t>
            </w:r>
          </w:p>
        </w:tc>
      </w:tr>
      <w:tr w:rsidR="001346D7" w:rsidRPr="00371A88" w:rsidTr="00371A88">
        <w:trPr>
          <w:trHeight w:val="330"/>
        </w:trPr>
        <w:tc>
          <w:tcPr>
            <w:tcW w:w="667" w:type="pct"/>
            <w:tcBorders>
              <w:top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1</w:t>
            </w:r>
          </w:p>
        </w:tc>
        <w:tc>
          <w:tcPr>
            <w:tcW w:w="1167" w:type="pct"/>
            <w:tcBorders>
              <w:top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Easy</w:t>
            </w:r>
          </w:p>
        </w:tc>
        <w:tc>
          <w:tcPr>
            <w:tcW w:w="1114" w:type="pct"/>
            <w:tcBorders>
              <w:top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val="en-IN" w:eastAsia="en-GB" w:bidi="ml-IN"/>
              </w:rPr>
              <w:t>5</w:t>
            </w:r>
          </w:p>
        </w:tc>
        <w:tc>
          <w:tcPr>
            <w:tcW w:w="794" w:type="pct"/>
            <w:tcBorders>
              <w:top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val="en-IN" w:eastAsia="en-GB" w:bidi="ml-IN"/>
              </w:rPr>
              <w:t>5</w:t>
            </w:r>
          </w:p>
        </w:tc>
        <w:tc>
          <w:tcPr>
            <w:tcW w:w="1259" w:type="pct"/>
            <w:tcBorders>
              <w:top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val="en-IN" w:eastAsia="en-GB" w:bidi="ml-IN"/>
              </w:rPr>
              <w:t>25</w:t>
            </w:r>
          </w:p>
        </w:tc>
      </w:tr>
      <w:tr w:rsidR="001346D7" w:rsidRPr="00371A88" w:rsidTr="00371A88">
        <w:trPr>
          <w:trHeight w:val="330"/>
        </w:trPr>
        <w:tc>
          <w:tcPr>
            <w:tcW w:w="667" w:type="pct"/>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2</w:t>
            </w:r>
          </w:p>
        </w:tc>
        <w:tc>
          <w:tcPr>
            <w:tcW w:w="1167" w:type="pct"/>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Av</w:t>
            </w:r>
            <w:r w:rsidR="00325F3C">
              <w:rPr>
                <w:rFonts w:ascii="Times New Roman" w:eastAsia="Times New Roman" w:hAnsi="Times New Roman" w:cs="Times New Roman"/>
                <w:color w:val="000000"/>
                <w:sz w:val="24"/>
                <w:szCs w:val="24"/>
                <w:lang w:val="en-IN" w:eastAsia="en-GB" w:bidi="ml-IN"/>
              </w:rPr>
              <w:t>erage</w:t>
            </w:r>
          </w:p>
        </w:tc>
        <w:tc>
          <w:tcPr>
            <w:tcW w:w="1114" w:type="pct"/>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8</w:t>
            </w:r>
          </w:p>
        </w:tc>
        <w:tc>
          <w:tcPr>
            <w:tcW w:w="794" w:type="pct"/>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8</w:t>
            </w:r>
          </w:p>
        </w:tc>
        <w:tc>
          <w:tcPr>
            <w:tcW w:w="1259" w:type="pct"/>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40</w:t>
            </w:r>
          </w:p>
        </w:tc>
      </w:tr>
      <w:tr w:rsidR="001346D7" w:rsidRPr="00371A88" w:rsidTr="00371A88">
        <w:trPr>
          <w:trHeight w:val="330"/>
        </w:trPr>
        <w:tc>
          <w:tcPr>
            <w:tcW w:w="667" w:type="pct"/>
            <w:tcBorders>
              <w:bottom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3</w:t>
            </w:r>
          </w:p>
        </w:tc>
        <w:tc>
          <w:tcPr>
            <w:tcW w:w="1167" w:type="pct"/>
            <w:tcBorders>
              <w:bottom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Difficult</w:t>
            </w:r>
          </w:p>
        </w:tc>
        <w:tc>
          <w:tcPr>
            <w:tcW w:w="1114" w:type="pct"/>
            <w:tcBorders>
              <w:bottom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7</w:t>
            </w:r>
          </w:p>
        </w:tc>
        <w:tc>
          <w:tcPr>
            <w:tcW w:w="794" w:type="pct"/>
            <w:tcBorders>
              <w:bottom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7</w:t>
            </w:r>
          </w:p>
        </w:tc>
        <w:tc>
          <w:tcPr>
            <w:tcW w:w="1259" w:type="pct"/>
            <w:tcBorders>
              <w:bottom w:val="single" w:sz="4" w:space="0" w:color="auto"/>
            </w:tcBorders>
            <w:shd w:val="clear" w:color="auto" w:fill="auto"/>
            <w:vAlign w:val="center"/>
            <w:hideMark/>
          </w:tcPr>
          <w:p w:rsidR="001346D7" w:rsidRPr="00371A88" w:rsidRDefault="001346D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35</w:t>
            </w:r>
          </w:p>
        </w:tc>
      </w:tr>
    </w:tbl>
    <w:p w:rsidR="001346D7" w:rsidRPr="006374CC" w:rsidRDefault="001346D7" w:rsidP="005C7ACE">
      <w:pPr>
        <w:spacing w:line="480" w:lineRule="auto"/>
        <w:rPr>
          <w:rFonts w:ascii="Times New Roman" w:hAnsi="Times New Roman" w:cs="Times New Roman"/>
          <w:b/>
          <w:bCs/>
          <w:i/>
          <w:iCs/>
          <w:sz w:val="24"/>
          <w:szCs w:val="24"/>
          <w:lang w:val="en-IN" w:bidi="ml-IN"/>
        </w:rPr>
      </w:pPr>
      <w:r w:rsidRPr="006374CC">
        <w:rPr>
          <w:rFonts w:ascii="Times New Roman" w:hAnsi="Times New Roman" w:cs="Times New Roman"/>
          <w:b/>
          <w:bCs/>
          <w:i/>
          <w:iCs/>
          <w:sz w:val="24"/>
          <w:szCs w:val="24"/>
          <w:lang w:val="en-IN" w:bidi="ml-IN"/>
        </w:rPr>
        <w:t xml:space="preserve">       </w:t>
      </w:r>
    </w:p>
    <w:p w:rsidR="00935C37" w:rsidRPr="006374CC" w:rsidRDefault="00E66A0B" w:rsidP="005C7ACE">
      <w:pPr>
        <w:spacing w:line="480" w:lineRule="auto"/>
        <w:rPr>
          <w:rFonts w:ascii="Times New Roman" w:hAnsi="Times New Roman" w:cs="Times New Roman"/>
          <w:sz w:val="24"/>
          <w:szCs w:val="24"/>
          <w:lang w:val="en-IN" w:bidi="ml-IN"/>
        </w:rPr>
      </w:pPr>
      <w:r w:rsidRPr="006374CC">
        <w:rPr>
          <w:rFonts w:ascii="Times New Roman" w:hAnsi="Times New Roman" w:cs="Times New Roman"/>
          <w:b/>
          <w:bCs/>
          <w:sz w:val="24"/>
          <w:szCs w:val="24"/>
          <w:lang w:val="en-IN" w:bidi="ml-IN"/>
        </w:rPr>
        <w:t>D.</w:t>
      </w:r>
      <w:r w:rsidR="007C1AF3" w:rsidRPr="006374CC">
        <w:rPr>
          <w:rFonts w:ascii="Times New Roman" w:hAnsi="Times New Roman" w:cs="Times New Roman"/>
          <w:b/>
          <w:bCs/>
          <w:sz w:val="24"/>
          <w:szCs w:val="24"/>
          <w:lang w:val="en-IN" w:bidi="ml-IN"/>
        </w:rPr>
        <w:t xml:space="preserve"> </w:t>
      </w:r>
      <w:r w:rsidR="00371A88">
        <w:rPr>
          <w:rFonts w:ascii="Times New Roman" w:hAnsi="Times New Roman" w:cs="Times New Roman"/>
          <w:b/>
          <w:bCs/>
          <w:sz w:val="24"/>
          <w:szCs w:val="24"/>
          <w:lang w:val="en-IN" w:bidi="ml-IN"/>
        </w:rPr>
        <w:t xml:space="preserve"> </w:t>
      </w:r>
      <w:r w:rsidRPr="006374CC">
        <w:rPr>
          <w:rFonts w:ascii="Times New Roman" w:hAnsi="Times New Roman" w:cs="Times New Roman"/>
          <w:b/>
          <w:bCs/>
          <w:sz w:val="24"/>
          <w:szCs w:val="24"/>
          <w:lang w:val="en-IN" w:bidi="ml-IN"/>
        </w:rPr>
        <w:t>Weightage</w:t>
      </w:r>
      <w:r w:rsidR="00935C37" w:rsidRPr="006374CC">
        <w:rPr>
          <w:rFonts w:ascii="Times New Roman" w:hAnsi="Times New Roman" w:cs="Times New Roman"/>
          <w:b/>
          <w:bCs/>
          <w:sz w:val="24"/>
          <w:szCs w:val="24"/>
          <w:lang w:val="en-IN" w:bidi="ml-IN"/>
        </w:rPr>
        <w:t xml:space="preserve"> to form of questions</w:t>
      </w:r>
    </w:p>
    <w:p w:rsidR="00812D6F" w:rsidRPr="00371A88" w:rsidRDefault="00812D6F" w:rsidP="00371A88">
      <w:pPr>
        <w:spacing w:line="240" w:lineRule="auto"/>
        <w:rPr>
          <w:rFonts w:ascii="Times New Roman" w:hAnsi="Times New Roman" w:cs="Times New Roman"/>
          <w:bCs/>
          <w:sz w:val="24"/>
          <w:szCs w:val="24"/>
          <w:lang w:val="en-IN" w:bidi="ml-IN"/>
        </w:rPr>
      </w:pPr>
      <w:r w:rsidRPr="00371A88">
        <w:rPr>
          <w:rFonts w:ascii="Times New Roman" w:hAnsi="Times New Roman" w:cs="Times New Roman"/>
          <w:bCs/>
          <w:sz w:val="24"/>
          <w:szCs w:val="24"/>
          <w:lang w:val="en-IN" w:bidi="ml-IN"/>
        </w:rPr>
        <w:t xml:space="preserve">Table </w:t>
      </w:r>
      <w:r w:rsidR="00C54EC1" w:rsidRPr="00371A88">
        <w:rPr>
          <w:rFonts w:ascii="Times New Roman" w:hAnsi="Times New Roman" w:cs="Times New Roman"/>
          <w:bCs/>
          <w:sz w:val="24"/>
          <w:szCs w:val="24"/>
          <w:lang w:val="en-IN" w:bidi="ml-IN"/>
        </w:rPr>
        <w:t>5</w:t>
      </w:r>
    </w:p>
    <w:p w:rsidR="00AD7855" w:rsidRPr="00371A88" w:rsidRDefault="00FE7B5D" w:rsidP="00371A88">
      <w:pPr>
        <w:spacing w:line="240" w:lineRule="auto"/>
        <w:rPr>
          <w:rFonts w:ascii="Times New Roman" w:hAnsi="Times New Roman" w:cs="Times New Roman"/>
          <w:sz w:val="24"/>
          <w:szCs w:val="24"/>
          <w:lang w:val="en-IN" w:bidi="ml-IN"/>
        </w:rPr>
      </w:pPr>
      <w:r w:rsidRPr="00371A88">
        <w:rPr>
          <w:rFonts w:ascii="Times New Roman" w:hAnsi="Times New Roman" w:cs="Times New Roman"/>
          <w:bCs/>
          <w:i/>
          <w:iCs/>
          <w:sz w:val="24"/>
          <w:szCs w:val="24"/>
          <w:lang w:val="en-IN" w:bidi="ml-IN"/>
        </w:rPr>
        <w:t>W</w:t>
      </w:r>
      <w:r w:rsidR="00E27832" w:rsidRPr="00371A88">
        <w:rPr>
          <w:rFonts w:ascii="Times New Roman" w:hAnsi="Times New Roman" w:cs="Times New Roman"/>
          <w:bCs/>
          <w:i/>
          <w:iCs/>
          <w:sz w:val="24"/>
          <w:szCs w:val="24"/>
          <w:lang w:val="en-IN" w:bidi="ml-IN"/>
        </w:rPr>
        <w:t>eightage to form of questions</w:t>
      </w:r>
      <w:r w:rsidR="000D026A" w:rsidRPr="00371A88">
        <w:rPr>
          <w:rFonts w:ascii="Times New Roman" w:hAnsi="Times New Roman" w:cs="Times New Roman"/>
          <w:sz w:val="24"/>
          <w:szCs w:val="24"/>
          <w:lang w:val="en-IN" w:bidi="ml-IN"/>
        </w:rPr>
        <w:tab/>
      </w:r>
    </w:p>
    <w:tbl>
      <w:tblPr>
        <w:tblW w:w="8465" w:type="dxa"/>
        <w:tblInd w:w="95" w:type="dxa"/>
        <w:tblLook w:val="04A0"/>
      </w:tblPr>
      <w:tblGrid>
        <w:gridCol w:w="1504"/>
        <w:gridCol w:w="2030"/>
        <w:gridCol w:w="1976"/>
        <w:gridCol w:w="1378"/>
        <w:gridCol w:w="1577"/>
      </w:tblGrid>
      <w:tr w:rsidR="00AD7855" w:rsidRPr="00371A88" w:rsidTr="00371A88">
        <w:trPr>
          <w:trHeight w:val="397"/>
        </w:trPr>
        <w:tc>
          <w:tcPr>
            <w:tcW w:w="1504" w:type="dxa"/>
            <w:tcBorders>
              <w:top w:val="single" w:sz="4" w:space="0" w:color="auto"/>
              <w:bottom w:val="single" w:sz="4" w:space="0" w:color="auto"/>
            </w:tcBorders>
            <w:shd w:val="clear" w:color="auto" w:fill="auto"/>
            <w:vAlign w:val="center"/>
            <w:hideMark/>
          </w:tcPr>
          <w:p w:rsidR="00AD7855" w:rsidRPr="00371A88" w:rsidRDefault="00AD7855"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Sl. No</w:t>
            </w:r>
          </w:p>
        </w:tc>
        <w:tc>
          <w:tcPr>
            <w:tcW w:w="2030" w:type="dxa"/>
            <w:tcBorders>
              <w:top w:val="single" w:sz="4" w:space="0" w:color="auto"/>
              <w:bottom w:val="single" w:sz="4" w:space="0" w:color="auto"/>
            </w:tcBorders>
            <w:shd w:val="clear" w:color="auto" w:fill="auto"/>
            <w:vAlign w:val="center"/>
            <w:hideMark/>
          </w:tcPr>
          <w:p w:rsidR="00AD7855" w:rsidRPr="00371A88" w:rsidRDefault="00AD7855"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Form of Questions</w:t>
            </w:r>
          </w:p>
        </w:tc>
        <w:tc>
          <w:tcPr>
            <w:tcW w:w="1976" w:type="dxa"/>
            <w:tcBorders>
              <w:top w:val="single" w:sz="4" w:space="0" w:color="auto"/>
              <w:bottom w:val="single" w:sz="4" w:space="0" w:color="auto"/>
            </w:tcBorders>
            <w:shd w:val="clear" w:color="auto" w:fill="auto"/>
            <w:vAlign w:val="center"/>
            <w:hideMark/>
          </w:tcPr>
          <w:p w:rsidR="00AD7855" w:rsidRPr="00371A88" w:rsidRDefault="00AD7855"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No. of  questions</w:t>
            </w:r>
          </w:p>
        </w:tc>
        <w:tc>
          <w:tcPr>
            <w:tcW w:w="1378" w:type="dxa"/>
            <w:tcBorders>
              <w:top w:val="single" w:sz="4" w:space="0" w:color="auto"/>
              <w:bottom w:val="single" w:sz="4" w:space="0" w:color="auto"/>
            </w:tcBorders>
            <w:shd w:val="clear" w:color="auto" w:fill="auto"/>
            <w:vAlign w:val="center"/>
            <w:hideMark/>
          </w:tcPr>
          <w:p w:rsidR="00AD7855" w:rsidRPr="00371A88" w:rsidRDefault="00AD7855"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Mark</w:t>
            </w:r>
          </w:p>
        </w:tc>
        <w:tc>
          <w:tcPr>
            <w:tcW w:w="1577" w:type="dxa"/>
            <w:tcBorders>
              <w:top w:val="single" w:sz="4" w:space="0" w:color="auto"/>
              <w:bottom w:val="single" w:sz="4" w:space="0" w:color="auto"/>
            </w:tcBorders>
            <w:shd w:val="clear" w:color="auto" w:fill="auto"/>
            <w:vAlign w:val="center"/>
            <w:hideMark/>
          </w:tcPr>
          <w:p w:rsidR="00AD7855" w:rsidRPr="00371A88" w:rsidRDefault="00AD7855"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Percentage</w:t>
            </w:r>
          </w:p>
        </w:tc>
      </w:tr>
      <w:tr w:rsidR="00AD7855" w:rsidRPr="00371A88" w:rsidTr="00371A88">
        <w:trPr>
          <w:trHeight w:val="345"/>
        </w:trPr>
        <w:tc>
          <w:tcPr>
            <w:tcW w:w="1504" w:type="dxa"/>
            <w:tcBorders>
              <w:top w:val="single" w:sz="4" w:space="0" w:color="auto"/>
            </w:tcBorders>
            <w:shd w:val="clear" w:color="auto" w:fill="auto"/>
            <w:vAlign w:val="center"/>
            <w:hideMark/>
          </w:tcPr>
          <w:p w:rsidR="00AD7855" w:rsidRPr="00371A88" w:rsidRDefault="00AD7855"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1</w:t>
            </w:r>
          </w:p>
        </w:tc>
        <w:tc>
          <w:tcPr>
            <w:tcW w:w="2030" w:type="dxa"/>
            <w:tcBorders>
              <w:top w:val="single" w:sz="4" w:space="0" w:color="auto"/>
            </w:tcBorders>
            <w:shd w:val="clear" w:color="auto" w:fill="auto"/>
            <w:vAlign w:val="center"/>
            <w:hideMark/>
          </w:tcPr>
          <w:p w:rsidR="00AD7855" w:rsidRPr="00371A88" w:rsidRDefault="00AD7855" w:rsidP="00371A88">
            <w:pPr>
              <w:spacing w:before="100" w:after="100" w:line="240" w:lineRule="auto"/>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Objective</w:t>
            </w:r>
          </w:p>
        </w:tc>
        <w:tc>
          <w:tcPr>
            <w:tcW w:w="1976" w:type="dxa"/>
            <w:tcBorders>
              <w:top w:val="single" w:sz="4" w:space="0" w:color="auto"/>
            </w:tcBorders>
            <w:shd w:val="clear" w:color="auto" w:fill="auto"/>
            <w:vAlign w:val="center"/>
            <w:hideMark/>
          </w:tcPr>
          <w:p w:rsidR="00AD7855" w:rsidRPr="00371A88" w:rsidRDefault="00325F3C"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Pr>
                <w:rFonts w:ascii="Times New Roman" w:eastAsia="Times New Roman" w:hAnsi="Times New Roman" w:cs="Times New Roman"/>
                <w:iCs/>
                <w:color w:val="000000"/>
                <w:sz w:val="24"/>
                <w:szCs w:val="24"/>
                <w:lang w:val="en-IN" w:eastAsia="en-GB" w:bidi="ml-IN"/>
              </w:rPr>
              <w:t>2</w:t>
            </w:r>
            <w:r w:rsidR="00AD7855" w:rsidRPr="00371A88">
              <w:rPr>
                <w:rFonts w:ascii="Times New Roman" w:eastAsia="Times New Roman" w:hAnsi="Times New Roman" w:cs="Times New Roman"/>
                <w:iCs/>
                <w:color w:val="000000"/>
                <w:sz w:val="24"/>
                <w:szCs w:val="24"/>
                <w:lang w:val="en-IN" w:eastAsia="en-GB" w:bidi="ml-IN"/>
              </w:rPr>
              <w:t>0</w:t>
            </w:r>
          </w:p>
        </w:tc>
        <w:tc>
          <w:tcPr>
            <w:tcW w:w="1378" w:type="dxa"/>
            <w:tcBorders>
              <w:top w:val="single" w:sz="4" w:space="0" w:color="auto"/>
            </w:tcBorders>
            <w:shd w:val="clear" w:color="auto" w:fill="auto"/>
            <w:vAlign w:val="center"/>
            <w:hideMark/>
          </w:tcPr>
          <w:p w:rsidR="00AD7855" w:rsidRPr="00371A88" w:rsidRDefault="00AD7855"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val="en-IN" w:eastAsia="en-GB" w:bidi="ml-IN"/>
              </w:rPr>
              <w:t>1</w:t>
            </w:r>
          </w:p>
        </w:tc>
        <w:tc>
          <w:tcPr>
            <w:tcW w:w="1577" w:type="dxa"/>
            <w:tcBorders>
              <w:top w:val="single" w:sz="4" w:space="0" w:color="auto"/>
            </w:tcBorders>
            <w:shd w:val="clear" w:color="auto" w:fill="auto"/>
            <w:vAlign w:val="center"/>
            <w:hideMark/>
          </w:tcPr>
          <w:p w:rsidR="00AD7855" w:rsidRPr="00371A88" w:rsidRDefault="00AD7855"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val="en-IN" w:eastAsia="en-GB" w:bidi="ml-IN"/>
              </w:rPr>
              <w:t>100</w:t>
            </w:r>
          </w:p>
        </w:tc>
      </w:tr>
      <w:tr w:rsidR="00AD7855" w:rsidRPr="00371A88" w:rsidTr="00371A88">
        <w:trPr>
          <w:trHeight w:val="360"/>
        </w:trPr>
        <w:tc>
          <w:tcPr>
            <w:tcW w:w="1504" w:type="dxa"/>
            <w:shd w:val="clear" w:color="auto" w:fill="auto"/>
            <w:vAlign w:val="center"/>
            <w:hideMark/>
          </w:tcPr>
          <w:p w:rsidR="00AD7855" w:rsidRPr="00371A88" w:rsidRDefault="00AD7855"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2</w:t>
            </w:r>
          </w:p>
        </w:tc>
        <w:tc>
          <w:tcPr>
            <w:tcW w:w="2030" w:type="dxa"/>
            <w:shd w:val="clear" w:color="auto" w:fill="auto"/>
            <w:vAlign w:val="center"/>
            <w:hideMark/>
          </w:tcPr>
          <w:p w:rsidR="00AD7855" w:rsidRPr="00371A88" w:rsidRDefault="00AD7855" w:rsidP="00371A88">
            <w:pPr>
              <w:spacing w:before="100" w:after="100" w:line="240" w:lineRule="auto"/>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 xml:space="preserve">Short  </w:t>
            </w:r>
            <w:r w:rsidR="00457D56" w:rsidRPr="00371A88">
              <w:rPr>
                <w:rFonts w:ascii="Times New Roman" w:eastAsia="Times New Roman" w:hAnsi="Times New Roman" w:cs="Times New Roman"/>
                <w:color w:val="000000"/>
                <w:sz w:val="24"/>
                <w:szCs w:val="24"/>
                <w:lang w:val="en-IN" w:eastAsia="en-GB" w:bidi="ml-IN"/>
              </w:rPr>
              <w:t>A</w:t>
            </w:r>
            <w:r w:rsidRPr="00371A88">
              <w:rPr>
                <w:rFonts w:ascii="Times New Roman" w:eastAsia="Times New Roman" w:hAnsi="Times New Roman" w:cs="Times New Roman"/>
                <w:color w:val="000000"/>
                <w:sz w:val="24"/>
                <w:szCs w:val="24"/>
                <w:lang w:val="en-IN" w:eastAsia="en-GB" w:bidi="ml-IN"/>
              </w:rPr>
              <w:t>nswer</w:t>
            </w:r>
          </w:p>
        </w:tc>
        <w:tc>
          <w:tcPr>
            <w:tcW w:w="1976" w:type="dxa"/>
            <w:shd w:val="clear" w:color="auto" w:fill="auto"/>
            <w:vAlign w:val="center"/>
            <w:hideMark/>
          </w:tcPr>
          <w:p w:rsidR="00AD7855" w:rsidRPr="00371A88" w:rsidRDefault="00935C3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0</w:t>
            </w:r>
          </w:p>
        </w:tc>
        <w:tc>
          <w:tcPr>
            <w:tcW w:w="1378" w:type="dxa"/>
            <w:shd w:val="clear" w:color="auto" w:fill="auto"/>
            <w:vAlign w:val="center"/>
            <w:hideMark/>
          </w:tcPr>
          <w:p w:rsidR="00AD7855" w:rsidRPr="00371A88" w:rsidRDefault="00935C3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0</w:t>
            </w:r>
          </w:p>
        </w:tc>
        <w:tc>
          <w:tcPr>
            <w:tcW w:w="1577" w:type="dxa"/>
            <w:shd w:val="clear" w:color="auto" w:fill="auto"/>
            <w:vAlign w:val="center"/>
            <w:hideMark/>
          </w:tcPr>
          <w:p w:rsidR="00AD7855" w:rsidRPr="00371A88" w:rsidRDefault="00935C3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0</w:t>
            </w:r>
          </w:p>
        </w:tc>
      </w:tr>
      <w:tr w:rsidR="00AD7855" w:rsidRPr="00371A88" w:rsidTr="00371A88">
        <w:trPr>
          <w:trHeight w:val="315"/>
        </w:trPr>
        <w:tc>
          <w:tcPr>
            <w:tcW w:w="1504" w:type="dxa"/>
            <w:tcBorders>
              <w:bottom w:val="single" w:sz="4" w:space="0" w:color="auto"/>
            </w:tcBorders>
            <w:shd w:val="clear" w:color="auto" w:fill="auto"/>
            <w:vAlign w:val="center"/>
            <w:hideMark/>
          </w:tcPr>
          <w:p w:rsidR="00AD7855" w:rsidRPr="00371A88" w:rsidRDefault="00AD7855"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3</w:t>
            </w:r>
          </w:p>
        </w:tc>
        <w:tc>
          <w:tcPr>
            <w:tcW w:w="2030" w:type="dxa"/>
            <w:tcBorders>
              <w:bottom w:val="single" w:sz="4" w:space="0" w:color="auto"/>
            </w:tcBorders>
            <w:shd w:val="clear" w:color="auto" w:fill="auto"/>
            <w:vAlign w:val="center"/>
            <w:hideMark/>
          </w:tcPr>
          <w:p w:rsidR="00AD7855" w:rsidRPr="00371A88" w:rsidRDefault="00AD7855" w:rsidP="00371A88">
            <w:pPr>
              <w:spacing w:before="100" w:after="100" w:line="240" w:lineRule="auto"/>
              <w:rPr>
                <w:rFonts w:ascii="Times New Roman" w:eastAsia="Times New Roman" w:hAnsi="Times New Roman" w:cs="Times New Roman"/>
                <w:color w:val="000000"/>
                <w:sz w:val="24"/>
                <w:szCs w:val="24"/>
                <w:lang w:eastAsia="en-GB" w:bidi="ml-IN"/>
              </w:rPr>
            </w:pPr>
            <w:r w:rsidRPr="00371A88">
              <w:rPr>
                <w:rFonts w:ascii="Times New Roman" w:eastAsia="Times New Roman" w:hAnsi="Times New Roman" w:cs="Times New Roman"/>
                <w:color w:val="000000"/>
                <w:sz w:val="24"/>
                <w:szCs w:val="24"/>
                <w:lang w:val="en-IN" w:eastAsia="en-GB" w:bidi="ml-IN"/>
              </w:rPr>
              <w:t>Essay</w:t>
            </w:r>
          </w:p>
        </w:tc>
        <w:tc>
          <w:tcPr>
            <w:tcW w:w="1976" w:type="dxa"/>
            <w:tcBorders>
              <w:bottom w:val="single" w:sz="4" w:space="0" w:color="auto"/>
            </w:tcBorders>
            <w:shd w:val="clear" w:color="auto" w:fill="auto"/>
            <w:vAlign w:val="center"/>
            <w:hideMark/>
          </w:tcPr>
          <w:p w:rsidR="00AD7855" w:rsidRPr="00371A88" w:rsidRDefault="00935C3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0</w:t>
            </w:r>
          </w:p>
        </w:tc>
        <w:tc>
          <w:tcPr>
            <w:tcW w:w="1378" w:type="dxa"/>
            <w:tcBorders>
              <w:bottom w:val="single" w:sz="4" w:space="0" w:color="auto"/>
            </w:tcBorders>
            <w:shd w:val="clear" w:color="auto" w:fill="auto"/>
            <w:vAlign w:val="center"/>
            <w:hideMark/>
          </w:tcPr>
          <w:p w:rsidR="00AD7855" w:rsidRPr="00371A88" w:rsidRDefault="00935C3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0</w:t>
            </w:r>
          </w:p>
        </w:tc>
        <w:tc>
          <w:tcPr>
            <w:tcW w:w="1577" w:type="dxa"/>
            <w:tcBorders>
              <w:bottom w:val="single" w:sz="4" w:space="0" w:color="auto"/>
            </w:tcBorders>
            <w:shd w:val="clear" w:color="auto" w:fill="auto"/>
            <w:vAlign w:val="center"/>
            <w:hideMark/>
          </w:tcPr>
          <w:p w:rsidR="00AD7855" w:rsidRPr="00371A88" w:rsidRDefault="00935C37" w:rsidP="00371A88">
            <w:pPr>
              <w:spacing w:before="100" w:after="100" w:line="240" w:lineRule="auto"/>
              <w:jc w:val="center"/>
              <w:rPr>
                <w:rFonts w:ascii="Times New Roman" w:eastAsia="Times New Roman" w:hAnsi="Times New Roman" w:cs="Times New Roman"/>
                <w:iCs/>
                <w:color w:val="000000"/>
                <w:sz w:val="24"/>
                <w:szCs w:val="24"/>
                <w:lang w:eastAsia="en-GB" w:bidi="ml-IN"/>
              </w:rPr>
            </w:pPr>
            <w:r w:rsidRPr="00371A88">
              <w:rPr>
                <w:rFonts w:ascii="Times New Roman" w:eastAsia="Times New Roman" w:hAnsi="Times New Roman" w:cs="Times New Roman"/>
                <w:iCs/>
                <w:color w:val="000000"/>
                <w:sz w:val="24"/>
                <w:szCs w:val="24"/>
                <w:lang w:eastAsia="en-GB" w:bidi="ml-IN"/>
              </w:rPr>
              <w:t>0</w:t>
            </w:r>
          </w:p>
        </w:tc>
      </w:tr>
    </w:tbl>
    <w:p w:rsidR="00001794" w:rsidRPr="006374CC" w:rsidRDefault="000D026A"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ab/>
      </w:r>
      <w:r w:rsidRPr="006374CC">
        <w:rPr>
          <w:rFonts w:ascii="Times New Roman" w:hAnsi="Times New Roman" w:cs="Times New Roman"/>
          <w:sz w:val="24"/>
          <w:szCs w:val="24"/>
          <w:lang w:val="en-IN" w:bidi="ml-IN"/>
        </w:rPr>
        <w:tab/>
      </w:r>
    </w:p>
    <w:p w:rsidR="00F54E39" w:rsidRDefault="00F54E39" w:rsidP="005C7ACE">
      <w:pPr>
        <w:spacing w:line="480" w:lineRule="auto"/>
        <w:jc w:val="both"/>
        <w:rPr>
          <w:rFonts w:ascii="Times New Roman" w:hAnsi="Times New Roman" w:cs="Times New Roman"/>
          <w:b/>
          <w:bCs/>
          <w:sz w:val="24"/>
          <w:szCs w:val="24"/>
          <w:lang w:val="en-IN" w:bidi="ml-IN"/>
        </w:rPr>
        <w:sectPr w:rsidR="00F54E39" w:rsidSect="00C60088">
          <w:headerReference w:type="default" r:id="rId13"/>
          <w:pgSz w:w="11906" w:h="16838" w:code="9"/>
          <w:pgMar w:top="2016" w:right="1728" w:bottom="1728" w:left="2016" w:header="1152" w:footer="864" w:gutter="0"/>
          <w:pgNumType w:start="37"/>
          <w:cols w:space="708"/>
          <w:docGrid w:linePitch="360"/>
        </w:sectPr>
      </w:pPr>
    </w:p>
    <w:p w:rsidR="00001794" w:rsidRPr="006374CC" w:rsidRDefault="00B75707"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lastRenderedPageBreak/>
        <w:t>Preparation of blue print</w:t>
      </w:r>
      <w:r w:rsidR="000D026A" w:rsidRPr="006374CC">
        <w:rPr>
          <w:rFonts w:ascii="Times New Roman" w:hAnsi="Times New Roman" w:cs="Times New Roman"/>
          <w:b/>
          <w:bCs/>
          <w:sz w:val="24"/>
          <w:szCs w:val="24"/>
          <w:lang w:val="en-IN" w:bidi="ml-IN"/>
        </w:rPr>
        <w:t xml:space="preserve">       </w:t>
      </w:r>
    </w:p>
    <w:p w:rsidR="00F54E39" w:rsidRDefault="00371A88" w:rsidP="00C60088">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001794" w:rsidRPr="006374CC">
        <w:rPr>
          <w:rFonts w:ascii="Times New Roman" w:hAnsi="Times New Roman" w:cs="Times New Roman"/>
          <w:sz w:val="24"/>
          <w:szCs w:val="24"/>
          <w:lang w:val="en-IN" w:bidi="ml-IN"/>
        </w:rPr>
        <w:t>Blue print was prepared as a three dimensional chart   indicating the distributions of questions. The blue print of the achievement test in physics is given in table</w:t>
      </w:r>
      <w:r w:rsidR="00F54E39">
        <w:rPr>
          <w:rFonts w:ascii="Times New Roman" w:hAnsi="Times New Roman" w:cs="Times New Roman"/>
          <w:sz w:val="24"/>
          <w:szCs w:val="24"/>
          <w:lang w:val="en-IN" w:bidi="ml-IN"/>
        </w:rPr>
        <w:t>.</w:t>
      </w:r>
    </w:p>
    <w:p w:rsidR="00C60088" w:rsidRPr="00C60088" w:rsidRDefault="00C60088" w:rsidP="00C60088">
      <w:pPr>
        <w:rPr>
          <w:rFonts w:ascii="Times New Roman" w:hAnsi="Times New Roman" w:cs="Times New Roman"/>
          <w:bCs/>
          <w:sz w:val="24"/>
          <w:szCs w:val="24"/>
          <w:lang w:val="en-IN"/>
        </w:rPr>
      </w:pPr>
      <w:r w:rsidRPr="00C60088">
        <w:rPr>
          <w:rFonts w:ascii="Times New Roman" w:hAnsi="Times New Roman" w:cs="Times New Roman"/>
          <w:bCs/>
          <w:sz w:val="24"/>
          <w:szCs w:val="24"/>
          <w:lang w:val="en-IN"/>
        </w:rPr>
        <w:t>Table   6</w:t>
      </w:r>
    </w:p>
    <w:p w:rsidR="00C60088" w:rsidRPr="00C60088" w:rsidRDefault="00C60088" w:rsidP="00C60088">
      <w:pPr>
        <w:spacing w:line="480" w:lineRule="auto"/>
        <w:jc w:val="both"/>
        <w:rPr>
          <w:rFonts w:ascii="Times New Roman" w:hAnsi="Times New Roman" w:cs="Times New Roman"/>
          <w:sz w:val="24"/>
          <w:szCs w:val="24"/>
          <w:lang w:val="en-IN" w:bidi="ml-IN"/>
        </w:rPr>
      </w:pPr>
      <w:r w:rsidRPr="00C60088">
        <w:rPr>
          <w:rFonts w:ascii="Times New Roman" w:hAnsi="Times New Roman" w:cs="Times New Roman"/>
          <w:bCs/>
          <w:i/>
          <w:sz w:val="24"/>
          <w:szCs w:val="24"/>
          <w:lang w:val="en-IN"/>
        </w:rPr>
        <w:t xml:space="preserve">Blue Print for the Achievement Test </w:t>
      </w:r>
      <w:r w:rsidRPr="006374CC">
        <w:rPr>
          <w:rFonts w:ascii="Times New Roman" w:hAnsi="Times New Roman" w:cs="Times New Roman"/>
          <w:sz w:val="24"/>
          <w:szCs w:val="24"/>
          <w:lang w:val="en-IN" w:bidi="ml-IN"/>
        </w:rPr>
        <w:t xml:space="preserve">      </w:t>
      </w:r>
    </w:p>
    <w:tbl>
      <w:tblPr>
        <w:tblW w:w="5000" w:type="pct"/>
        <w:tblLook w:val="0600"/>
      </w:tblPr>
      <w:tblGrid>
        <w:gridCol w:w="2657"/>
        <w:gridCol w:w="638"/>
        <w:gridCol w:w="451"/>
        <w:gridCol w:w="488"/>
        <w:gridCol w:w="635"/>
        <w:gridCol w:w="473"/>
        <w:gridCol w:w="510"/>
        <w:gridCol w:w="635"/>
        <w:gridCol w:w="397"/>
        <w:gridCol w:w="428"/>
        <w:gridCol w:w="635"/>
        <w:gridCol w:w="420"/>
        <w:gridCol w:w="456"/>
        <w:gridCol w:w="587"/>
        <w:gridCol w:w="468"/>
        <w:gridCol w:w="505"/>
        <w:gridCol w:w="576"/>
        <w:gridCol w:w="354"/>
        <w:gridCol w:w="383"/>
        <w:gridCol w:w="1256"/>
        <w:gridCol w:w="1222"/>
      </w:tblGrid>
      <w:tr w:rsidR="00F54E39" w:rsidRPr="00A13197" w:rsidTr="00C60088">
        <w:trPr>
          <w:trHeight w:val="315"/>
        </w:trPr>
        <w:tc>
          <w:tcPr>
            <w:tcW w:w="937" w:type="pct"/>
            <w:tcBorders>
              <w:top w:val="single" w:sz="4" w:space="0" w:color="auto"/>
              <w:left w:val="single" w:sz="4" w:space="0" w:color="auto"/>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objectives</w:t>
            </w:r>
          </w:p>
        </w:tc>
        <w:tc>
          <w:tcPr>
            <w:tcW w:w="556" w:type="pct"/>
            <w:gridSpan w:val="3"/>
            <w:tcBorders>
              <w:top w:val="single" w:sz="4" w:space="0" w:color="auto"/>
              <w:left w:val="nil"/>
              <w:bottom w:val="single" w:sz="4" w:space="0" w:color="auto"/>
              <w:right w:val="single" w:sz="4" w:space="0" w:color="auto"/>
            </w:tcBorders>
            <w:noWrap/>
            <w:vAlign w:val="bottom"/>
            <w:hideMark/>
          </w:tcPr>
          <w:p w:rsidR="00F54E39" w:rsidRPr="00C60088"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C60088">
              <w:rPr>
                <w:rFonts w:ascii="Times New Roman" w:eastAsia="Times New Roman" w:hAnsi="Times New Roman" w:cs="Times New Roman"/>
                <w:color w:val="000000"/>
                <w:sz w:val="24"/>
                <w:szCs w:val="24"/>
                <w:lang w:eastAsia="en-GB"/>
              </w:rPr>
              <w:t>Remembering</w:t>
            </w:r>
          </w:p>
        </w:tc>
        <w:tc>
          <w:tcPr>
            <w:tcW w:w="571" w:type="pct"/>
            <w:gridSpan w:val="3"/>
            <w:tcBorders>
              <w:top w:val="single" w:sz="4" w:space="0" w:color="auto"/>
              <w:left w:val="nil"/>
              <w:bottom w:val="single" w:sz="4" w:space="0" w:color="auto"/>
              <w:right w:val="single" w:sz="4" w:space="0" w:color="auto"/>
            </w:tcBorders>
            <w:noWrap/>
            <w:vAlign w:val="bottom"/>
            <w:hideMark/>
          </w:tcPr>
          <w:p w:rsidR="00F54E39" w:rsidRPr="00C60088"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C60088">
              <w:rPr>
                <w:rFonts w:ascii="Times New Roman" w:eastAsia="Times New Roman" w:hAnsi="Times New Roman" w:cs="Times New Roman"/>
                <w:color w:val="000000"/>
                <w:sz w:val="24"/>
                <w:szCs w:val="24"/>
                <w:lang w:eastAsia="en-GB"/>
              </w:rPr>
              <w:t>understanding</w:t>
            </w:r>
          </w:p>
        </w:tc>
        <w:tc>
          <w:tcPr>
            <w:tcW w:w="515" w:type="pct"/>
            <w:gridSpan w:val="3"/>
            <w:tcBorders>
              <w:top w:val="single" w:sz="4" w:space="0" w:color="auto"/>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applying</w:t>
            </w:r>
          </w:p>
        </w:tc>
        <w:tc>
          <w:tcPr>
            <w:tcW w:w="533" w:type="pct"/>
            <w:gridSpan w:val="3"/>
            <w:tcBorders>
              <w:top w:val="single" w:sz="4" w:space="0" w:color="auto"/>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analysing</w:t>
            </w:r>
          </w:p>
        </w:tc>
        <w:tc>
          <w:tcPr>
            <w:tcW w:w="550" w:type="pct"/>
            <w:gridSpan w:val="3"/>
            <w:tcBorders>
              <w:top w:val="single" w:sz="4" w:space="0" w:color="auto"/>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Evaluating</w:t>
            </w:r>
          </w:p>
        </w:tc>
        <w:tc>
          <w:tcPr>
            <w:tcW w:w="463" w:type="pct"/>
            <w:gridSpan w:val="3"/>
            <w:tcBorders>
              <w:top w:val="single" w:sz="4" w:space="0" w:color="auto"/>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creating</w:t>
            </w:r>
          </w:p>
        </w:tc>
        <w:tc>
          <w:tcPr>
            <w:tcW w:w="443" w:type="pct"/>
            <w:tcBorders>
              <w:top w:val="single" w:sz="4" w:space="0" w:color="auto"/>
              <w:left w:val="nil"/>
              <w:bottom w:val="single" w:sz="4" w:space="0" w:color="auto"/>
              <w:right w:val="single" w:sz="4" w:space="0" w:color="auto"/>
            </w:tcBorders>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mark</w:t>
            </w:r>
          </w:p>
        </w:tc>
        <w:tc>
          <w:tcPr>
            <w:tcW w:w="431" w:type="pct"/>
            <w:tcBorders>
              <w:top w:val="single" w:sz="4" w:space="0" w:color="auto"/>
              <w:left w:val="nil"/>
              <w:bottom w:val="single" w:sz="4" w:space="0" w:color="auto"/>
              <w:right w:val="single" w:sz="4" w:space="0" w:color="auto"/>
            </w:tcBorders>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No.of questions</w:t>
            </w:r>
          </w:p>
        </w:tc>
      </w:tr>
      <w:tr w:rsidR="00F54E39" w:rsidRPr="00A13197" w:rsidTr="00C60088">
        <w:trPr>
          <w:trHeight w:val="1186"/>
        </w:trPr>
        <w:tc>
          <w:tcPr>
            <w:tcW w:w="937" w:type="pct"/>
            <w:tcBorders>
              <w:top w:val="single" w:sz="4" w:space="0" w:color="auto"/>
              <w:left w:val="single" w:sz="4" w:space="0" w:color="auto"/>
              <w:bottom w:val="single" w:sz="4" w:space="0" w:color="000000"/>
              <w:right w:val="single" w:sz="4" w:space="0" w:color="auto"/>
            </w:tcBorders>
            <w:vAlign w:val="bottom"/>
            <w:hideMark/>
          </w:tcPr>
          <w:p w:rsidR="00F54E39" w:rsidRPr="00A13197" w:rsidRDefault="00777C97" w:rsidP="00C60088">
            <w:pPr>
              <w:tabs>
                <w:tab w:val="left" w:pos="7230"/>
              </w:tabs>
              <w:jc w:val="center"/>
              <w:rPr>
                <w:rFonts w:ascii="Times New Roman" w:hAnsi="Times New Roman" w:cs="Times New Roman"/>
                <w:sz w:val="24"/>
                <w:szCs w:val="24"/>
                <w:lang w:val="en-IN"/>
              </w:rPr>
            </w:pPr>
            <w:r w:rsidRPr="00777C97">
              <w:rPr>
                <w:noProof/>
                <w:lang w:eastAsia="en-GB" w:bidi="ml-IN"/>
              </w:rPr>
              <w:pict>
                <v:shapetype id="_x0000_t32" coordsize="21600,21600" o:spt="32" o:oned="t" path="m,l21600,21600e" filled="f">
                  <v:path arrowok="t" fillok="f" o:connecttype="none"/>
                  <o:lock v:ext="edit" shapetype="t"/>
                </v:shapetype>
                <v:shape id="_x0000_s1028" type="#_x0000_t32" style="position:absolute;left:0;text-align:left;margin-left:-4.1pt;margin-top:-6.1pt;width:130.85pt;height:58.85pt;z-index:251649024;mso-position-horizontal-relative:text;mso-position-vertical-relative:text" o:connectortype="straight"/>
              </w:pict>
            </w:r>
            <w:r w:rsidR="00F54E39" w:rsidRPr="00A13197">
              <w:rPr>
                <w:rFonts w:ascii="Times New Roman" w:hAnsi="Times New Roman" w:cs="Times New Roman"/>
                <w:sz w:val="24"/>
                <w:szCs w:val="24"/>
                <w:lang w:val="en-IN"/>
              </w:rPr>
              <w:t xml:space="preserve">             Form of question</w:t>
            </w:r>
          </w:p>
          <w:p w:rsidR="00F54E39" w:rsidRPr="00A13197" w:rsidRDefault="00F54E39" w:rsidP="00C60088">
            <w:pPr>
              <w:rPr>
                <w:rFonts w:ascii="Times New Roman" w:hAnsi="Times New Roman" w:cs="Times New Roman"/>
                <w:sz w:val="24"/>
                <w:szCs w:val="24"/>
              </w:rPr>
            </w:pPr>
            <w:r w:rsidRPr="00A13197">
              <w:rPr>
                <w:rFonts w:ascii="Times New Roman" w:hAnsi="Times New Roman" w:cs="Times New Roman"/>
                <w:sz w:val="24"/>
                <w:szCs w:val="24"/>
              </w:rPr>
              <w:t>content</w:t>
            </w:r>
          </w:p>
        </w:tc>
        <w:tc>
          <w:tcPr>
            <w:tcW w:w="225"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vertAlign w:val="superscript"/>
                <w:lang w:eastAsia="en-GB"/>
              </w:rPr>
              <w:t>O</w:t>
            </w:r>
          </w:p>
        </w:tc>
        <w:tc>
          <w:tcPr>
            <w:tcW w:w="159"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vertAlign w:val="superscript"/>
                <w:lang w:eastAsia="en-GB"/>
              </w:rPr>
              <w:t>S</w:t>
            </w:r>
          </w:p>
        </w:tc>
        <w:tc>
          <w:tcPr>
            <w:tcW w:w="172"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vertAlign w:val="superscript"/>
                <w:lang w:eastAsia="en-GB"/>
              </w:rPr>
              <w:t>E</w:t>
            </w:r>
          </w:p>
        </w:tc>
        <w:tc>
          <w:tcPr>
            <w:tcW w:w="224"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vertAlign w:val="superscript"/>
                <w:lang w:eastAsia="en-GB"/>
              </w:rPr>
              <w:t>O</w:t>
            </w:r>
          </w:p>
        </w:tc>
        <w:tc>
          <w:tcPr>
            <w:tcW w:w="167"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S</w:t>
            </w:r>
          </w:p>
        </w:tc>
        <w:tc>
          <w:tcPr>
            <w:tcW w:w="180"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E</w:t>
            </w:r>
          </w:p>
        </w:tc>
        <w:tc>
          <w:tcPr>
            <w:tcW w:w="224"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O</w:t>
            </w:r>
          </w:p>
        </w:tc>
        <w:tc>
          <w:tcPr>
            <w:tcW w:w="140"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S</w:t>
            </w:r>
          </w:p>
        </w:tc>
        <w:tc>
          <w:tcPr>
            <w:tcW w:w="151"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E</w:t>
            </w:r>
          </w:p>
        </w:tc>
        <w:tc>
          <w:tcPr>
            <w:tcW w:w="224"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O</w:t>
            </w:r>
          </w:p>
        </w:tc>
        <w:tc>
          <w:tcPr>
            <w:tcW w:w="148"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S</w:t>
            </w:r>
          </w:p>
        </w:tc>
        <w:tc>
          <w:tcPr>
            <w:tcW w:w="160"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E</w:t>
            </w:r>
          </w:p>
        </w:tc>
        <w:tc>
          <w:tcPr>
            <w:tcW w:w="207"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O</w:t>
            </w:r>
          </w:p>
        </w:tc>
        <w:tc>
          <w:tcPr>
            <w:tcW w:w="165"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S</w:t>
            </w:r>
          </w:p>
        </w:tc>
        <w:tc>
          <w:tcPr>
            <w:tcW w:w="178"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E</w:t>
            </w:r>
          </w:p>
        </w:tc>
        <w:tc>
          <w:tcPr>
            <w:tcW w:w="203"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O</w:t>
            </w:r>
          </w:p>
        </w:tc>
        <w:tc>
          <w:tcPr>
            <w:tcW w:w="125"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S</w:t>
            </w:r>
          </w:p>
        </w:tc>
        <w:tc>
          <w:tcPr>
            <w:tcW w:w="135" w:type="pct"/>
            <w:tcBorders>
              <w:top w:val="nil"/>
              <w:left w:val="single" w:sz="4" w:space="0" w:color="auto"/>
              <w:bottom w:val="single" w:sz="4" w:space="0" w:color="000000"/>
              <w:right w:val="single" w:sz="4" w:space="0" w:color="auto"/>
            </w:tcBorders>
            <w:noWrap/>
            <w:vAlign w:val="bottom"/>
            <w:hideMark/>
          </w:tcPr>
          <w:p w:rsidR="00F54E39" w:rsidRPr="00A13197" w:rsidRDefault="00F54E39" w:rsidP="00C60088">
            <w:pPr>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E</w:t>
            </w:r>
          </w:p>
        </w:tc>
        <w:tc>
          <w:tcPr>
            <w:tcW w:w="874" w:type="pct"/>
            <w:gridSpan w:val="2"/>
            <w:tcBorders>
              <w:top w:val="nil"/>
              <w:left w:val="single" w:sz="4" w:space="0" w:color="auto"/>
              <w:right w:val="single" w:sz="4" w:space="0" w:color="auto"/>
            </w:tcBorders>
          </w:tcPr>
          <w:p w:rsidR="00F54E39" w:rsidRPr="00A13197" w:rsidRDefault="00777C97" w:rsidP="00C60088">
            <w:pPr>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noProof/>
                <w:color w:val="000000"/>
                <w:sz w:val="24"/>
                <w:szCs w:val="24"/>
                <w:lang w:eastAsia="en-GB" w:bidi="ml-IN"/>
              </w:rPr>
              <w:pict>
                <v:shape id="_x0000_s1029" type="#_x0000_t32" style="position:absolute;left:0;text-align:left;margin-left:57pt;margin-top:1pt;width:0;height:69.5pt;z-index:251650048;mso-position-horizontal-relative:text;mso-position-vertical-relative:text" o:connectortype="straight"/>
              </w:pict>
            </w:r>
          </w:p>
        </w:tc>
      </w:tr>
      <w:tr w:rsidR="00F54E39" w:rsidRPr="00A13197" w:rsidTr="00C60088">
        <w:trPr>
          <w:trHeight w:val="315"/>
        </w:trPr>
        <w:tc>
          <w:tcPr>
            <w:tcW w:w="937" w:type="pct"/>
            <w:tcBorders>
              <w:top w:val="nil"/>
              <w:left w:val="single" w:sz="4" w:space="0" w:color="auto"/>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current electricity</w:t>
            </w:r>
          </w:p>
        </w:tc>
        <w:tc>
          <w:tcPr>
            <w:tcW w:w="22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lang w:eastAsia="en-GB"/>
              </w:rPr>
              <w:t>(1)</w:t>
            </w:r>
            <w:r w:rsidRPr="00A13197">
              <w:rPr>
                <w:rFonts w:ascii="Times New Roman" w:eastAsia="Times New Roman" w:hAnsi="Times New Roman" w:cs="Times New Roman"/>
                <w:color w:val="000000"/>
                <w:sz w:val="24"/>
                <w:szCs w:val="24"/>
                <w:vertAlign w:val="superscript"/>
                <w:lang w:eastAsia="en-GB"/>
              </w:rPr>
              <w:t>1</w:t>
            </w:r>
          </w:p>
        </w:tc>
        <w:tc>
          <w:tcPr>
            <w:tcW w:w="159"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72"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lang w:eastAsia="en-GB"/>
              </w:rPr>
              <w:t>(3)</w:t>
            </w:r>
            <w:r w:rsidRPr="00A13197">
              <w:rPr>
                <w:rFonts w:ascii="Times New Roman" w:eastAsia="Times New Roman" w:hAnsi="Times New Roman" w:cs="Times New Roman"/>
                <w:color w:val="000000"/>
                <w:sz w:val="24"/>
                <w:szCs w:val="24"/>
                <w:vertAlign w:val="superscript"/>
                <w:lang w:eastAsia="en-GB"/>
              </w:rPr>
              <w:t>1</w:t>
            </w:r>
          </w:p>
        </w:tc>
        <w:tc>
          <w:tcPr>
            <w:tcW w:w="167"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8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lang w:eastAsia="en-GB"/>
              </w:rPr>
              <w:t>(1)</w:t>
            </w:r>
            <w:r w:rsidRPr="00A13197">
              <w:rPr>
                <w:rFonts w:ascii="Times New Roman" w:eastAsia="Times New Roman" w:hAnsi="Times New Roman" w:cs="Times New Roman"/>
                <w:color w:val="000000"/>
                <w:sz w:val="24"/>
                <w:szCs w:val="24"/>
                <w:vertAlign w:val="superscript"/>
                <w:lang w:eastAsia="en-GB"/>
              </w:rPr>
              <w:t>1</w:t>
            </w:r>
          </w:p>
        </w:tc>
        <w:tc>
          <w:tcPr>
            <w:tcW w:w="14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51"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lang w:eastAsia="en-GB"/>
              </w:rPr>
              <w:t>(1)</w:t>
            </w:r>
            <w:r w:rsidRPr="00A13197">
              <w:rPr>
                <w:rFonts w:ascii="Times New Roman" w:eastAsia="Times New Roman" w:hAnsi="Times New Roman" w:cs="Times New Roman"/>
                <w:color w:val="000000"/>
                <w:sz w:val="24"/>
                <w:szCs w:val="24"/>
                <w:vertAlign w:val="superscript"/>
                <w:lang w:eastAsia="en-GB"/>
              </w:rPr>
              <w:t>1</w:t>
            </w:r>
          </w:p>
        </w:tc>
        <w:tc>
          <w:tcPr>
            <w:tcW w:w="148"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6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07"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6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78"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03"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2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3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443" w:type="pct"/>
            <w:tcBorders>
              <w:top w:val="nil"/>
              <w:left w:val="nil"/>
              <w:bottom w:val="single" w:sz="4" w:space="0" w:color="auto"/>
              <w:right w:val="single" w:sz="4" w:space="0" w:color="auto"/>
            </w:tcBorders>
          </w:tcPr>
          <w:p w:rsidR="00F54E39" w:rsidRPr="00A13197" w:rsidRDefault="00F54E39" w:rsidP="00C60088">
            <w:pPr>
              <w:spacing w:after="0"/>
              <w:rPr>
                <w:rFonts w:ascii="Times New Roman" w:eastAsiaTheme="minorEastAsia" w:hAnsi="Times New Roman" w:cs="Times New Roman"/>
                <w:sz w:val="24"/>
                <w:szCs w:val="24"/>
                <w:lang w:eastAsia="en-GB"/>
              </w:rPr>
            </w:pPr>
            <w:r w:rsidRPr="00A13197">
              <w:rPr>
                <w:rFonts w:ascii="Times New Roman" w:eastAsiaTheme="minorEastAsia" w:hAnsi="Times New Roman" w:cs="Times New Roman"/>
                <w:sz w:val="24"/>
                <w:szCs w:val="24"/>
                <w:lang w:eastAsia="en-GB"/>
              </w:rPr>
              <w:t>6</w:t>
            </w:r>
          </w:p>
        </w:tc>
        <w:tc>
          <w:tcPr>
            <w:tcW w:w="431" w:type="pct"/>
            <w:tcBorders>
              <w:top w:val="nil"/>
              <w:left w:val="nil"/>
              <w:bottom w:val="single" w:sz="4" w:space="0" w:color="auto"/>
              <w:right w:val="single" w:sz="4" w:space="0" w:color="auto"/>
            </w:tcBorders>
          </w:tcPr>
          <w:p w:rsidR="00F54E39" w:rsidRPr="00A13197" w:rsidRDefault="00F54E39" w:rsidP="00C60088">
            <w:pPr>
              <w:spacing w:after="0"/>
              <w:rPr>
                <w:rFonts w:ascii="Times New Roman" w:eastAsiaTheme="minorEastAsia" w:hAnsi="Times New Roman" w:cs="Times New Roman"/>
                <w:sz w:val="24"/>
                <w:szCs w:val="24"/>
                <w:lang w:eastAsia="en-GB"/>
              </w:rPr>
            </w:pPr>
            <w:r w:rsidRPr="00A13197">
              <w:rPr>
                <w:rFonts w:ascii="Times New Roman" w:eastAsiaTheme="minorEastAsia" w:hAnsi="Times New Roman" w:cs="Times New Roman"/>
                <w:sz w:val="24"/>
                <w:szCs w:val="24"/>
                <w:lang w:eastAsia="en-GB"/>
              </w:rPr>
              <w:t>6</w:t>
            </w:r>
          </w:p>
        </w:tc>
      </w:tr>
      <w:tr w:rsidR="00F54E39" w:rsidRPr="00A13197" w:rsidTr="00C60088">
        <w:trPr>
          <w:trHeight w:val="315"/>
        </w:trPr>
        <w:tc>
          <w:tcPr>
            <w:tcW w:w="937" w:type="pct"/>
            <w:tcBorders>
              <w:top w:val="nil"/>
              <w:left w:val="single" w:sz="4" w:space="0" w:color="auto"/>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ohm's law</w:t>
            </w:r>
          </w:p>
        </w:tc>
        <w:tc>
          <w:tcPr>
            <w:tcW w:w="22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lang w:eastAsia="en-GB"/>
              </w:rPr>
              <w:t>(2)</w:t>
            </w:r>
            <w:r w:rsidRPr="00A13197">
              <w:rPr>
                <w:rFonts w:ascii="Times New Roman" w:eastAsia="Times New Roman" w:hAnsi="Times New Roman" w:cs="Times New Roman"/>
                <w:color w:val="000000"/>
                <w:sz w:val="24"/>
                <w:szCs w:val="24"/>
                <w:vertAlign w:val="superscript"/>
                <w:lang w:eastAsia="en-GB"/>
              </w:rPr>
              <w:t>1</w:t>
            </w:r>
          </w:p>
        </w:tc>
        <w:tc>
          <w:tcPr>
            <w:tcW w:w="159"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72"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lang w:eastAsia="en-GB"/>
              </w:rPr>
              <w:t>(2)</w:t>
            </w:r>
            <w:r w:rsidRPr="00A13197">
              <w:rPr>
                <w:rFonts w:ascii="Times New Roman" w:eastAsia="Times New Roman" w:hAnsi="Times New Roman" w:cs="Times New Roman"/>
                <w:color w:val="000000"/>
                <w:sz w:val="24"/>
                <w:szCs w:val="24"/>
                <w:vertAlign w:val="superscript"/>
                <w:lang w:eastAsia="en-GB"/>
              </w:rPr>
              <w:t>1</w:t>
            </w:r>
          </w:p>
        </w:tc>
        <w:tc>
          <w:tcPr>
            <w:tcW w:w="167"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8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(2)</w:t>
            </w:r>
            <w:r w:rsidRPr="00A13197">
              <w:rPr>
                <w:rFonts w:ascii="Times New Roman" w:eastAsia="Times New Roman" w:hAnsi="Times New Roman" w:cs="Times New Roman"/>
                <w:color w:val="000000"/>
                <w:sz w:val="24"/>
                <w:szCs w:val="24"/>
                <w:vertAlign w:val="superscript"/>
                <w:lang w:eastAsia="en-GB"/>
              </w:rPr>
              <w:t>1</w:t>
            </w:r>
          </w:p>
        </w:tc>
        <w:tc>
          <w:tcPr>
            <w:tcW w:w="14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51"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lang w:eastAsia="en-GB"/>
              </w:rPr>
              <w:t>(1)</w:t>
            </w:r>
            <w:r w:rsidRPr="00A13197">
              <w:rPr>
                <w:rFonts w:ascii="Times New Roman" w:eastAsia="Times New Roman" w:hAnsi="Times New Roman" w:cs="Times New Roman"/>
                <w:color w:val="000000"/>
                <w:sz w:val="24"/>
                <w:szCs w:val="24"/>
                <w:vertAlign w:val="superscript"/>
                <w:lang w:eastAsia="en-GB"/>
              </w:rPr>
              <w:t>1</w:t>
            </w:r>
          </w:p>
        </w:tc>
        <w:tc>
          <w:tcPr>
            <w:tcW w:w="148"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6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07"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6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78"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03"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lang w:eastAsia="en-GB"/>
              </w:rPr>
              <w:t>(1)</w:t>
            </w:r>
            <w:r w:rsidRPr="00A13197">
              <w:rPr>
                <w:rFonts w:ascii="Times New Roman" w:eastAsia="Times New Roman" w:hAnsi="Times New Roman" w:cs="Times New Roman"/>
                <w:color w:val="000000"/>
                <w:sz w:val="24"/>
                <w:szCs w:val="24"/>
                <w:vertAlign w:val="superscript"/>
                <w:lang w:eastAsia="en-GB"/>
              </w:rPr>
              <w:t>1</w:t>
            </w:r>
          </w:p>
        </w:tc>
        <w:tc>
          <w:tcPr>
            <w:tcW w:w="12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3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443" w:type="pct"/>
            <w:tcBorders>
              <w:top w:val="nil"/>
              <w:left w:val="nil"/>
              <w:bottom w:val="single" w:sz="4" w:space="0" w:color="auto"/>
              <w:right w:val="single" w:sz="4" w:space="0" w:color="auto"/>
            </w:tcBorders>
          </w:tcPr>
          <w:p w:rsidR="00F54E39" w:rsidRPr="00A13197" w:rsidRDefault="00F54E39" w:rsidP="00C60088">
            <w:pPr>
              <w:spacing w:after="0"/>
              <w:rPr>
                <w:rFonts w:ascii="Times New Roman" w:eastAsiaTheme="minorEastAsia" w:hAnsi="Times New Roman" w:cs="Times New Roman"/>
                <w:sz w:val="24"/>
                <w:szCs w:val="24"/>
                <w:lang w:eastAsia="en-GB"/>
              </w:rPr>
            </w:pPr>
            <w:r w:rsidRPr="00A13197">
              <w:rPr>
                <w:rFonts w:ascii="Times New Roman" w:eastAsiaTheme="minorEastAsia" w:hAnsi="Times New Roman" w:cs="Times New Roman"/>
                <w:sz w:val="24"/>
                <w:szCs w:val="24"/>
                <w:lang w:eastAsia="en-GB"/>
              </w:rPr>
              <w:t>8</w:t>
            </w:r>
          </w:p>
        </w:tc>
        <w:tc>
          <w:tcPr>
            <w:tcW w:w="431" w:type="pct"/>
            <w:tcBorders>
              <w:top w:val="nil"/>
              <w:left w:val="nil"/>
              <w:bottom w:val="single" w:sz="4" w:space="0" w:color="auto"/>
              <w:right w:val="single" w:sz="4" w:space="0" w:color="auto"/>
            </w:tcBorders>
          </w:tcPr>
          <w:p w:rsidR="00F54E39" w:rsidRPr="00A13197" w:rsidRDefault="00F54E39" w:rsidP="00C60088">
            <w:pPr>
              <w:spacing w:after="0"/>
              <w:rPr>
                <w:rFonts w:ascii="Times New Roman" w:eastAsiaTheme="minorEastAsia" w:hAnsi="Times New Roman" w:cs="Times New Roman"/>
                <w:sz w:val="24"/>
                <w:szCs w:val="24"/>
                <w:lang w:eastAsia="en-GB"/>
              </w:rPr>
            </w:pPr>
            <w:r w:rsidRPr="00A13197">
              <w:rPr>
                <w:rFonts w:ascii="Times New Roman" w:eastAsiaTheme="minorEastAsia" w:hAnsi="Times New Roman" w:cs="Times New Roman"/>
                <w:sz w:val="24"/>
                <w:szCs w:val="24"/>
                <w:lang w:eastAsia="en-GB"/>
              </w:rPr>
              <w:t>8</w:t>
            </w:r>
          </w:p>
        </w:tc>
      </w:tr>
      <w:tr w:rsidR="00F54E39" w:rsidRPr="00A13197" w:rsidTr="00C60088">
        <w:trPr>
          <w:trHeight w:val="315"/>
        </w:trPr>
        <w:tc>
          <w:tcPr>
            <w:tcW w:w="937" w:type="pct"/>
            <w:tcBorders>
              <w:top w:val="nil"/>
              <w:left w:val="single" w:sz="4" w:space="0" w:color="auto"/>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arrangement of resistors</w:t>
            </w:r>
          </w:p>
        </w:tc>
        <w:tc>
          <w:tcPr>
            <w:tcW w:w="22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lang w:eastAsia="en-GB"/>
              </w:rPr>
              <w:t>(1)</w:t>
            </w:r>
            <w:r w:rsidRPr="00A13197">
              <w:rPr>
                <w:rFonts w:ascii="Times New Roman" w:eastAsia="Times New Roman" w:hAnsi="Times New Roman" w:cs="Times New Roman"/>
                <w:color w:val="000000"/>
                <w:sz w:val="24"/>
                <w:szCs w:val="24"/>
                <w:vertAlign w:val="superscript"/>
                <w:lang w:eastAsia="en-GB"/>
              </w:rPr>
              <w:t>1</w:t>
            </w:r>
          </w:p>
        </w:tc>
        <w:tc>
          <w:tcPr>
            <w:tcW w:w="159"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72"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vertAlign w:val="superscript"/>
                <w:lang w:eastAsia="en-GB"/>
              </w:rPr>
            </w:pPr>
            <w:r w:rsidRPr="00A13197">
              <w:rPr>
                <w:rFonts w:ascii="Times New Roman" w:eastAsia="Times New Roman" w:hAnsi="Times New Roman" w:cs="Times New Roman"/>
                <w:color w:val="000000"/>
                <w:sz w:val="24"/>
                <w:szCs w:val="24"/>
                <w:lang w:eastAsia="en-GB"/>
              </w:rPr>
              <w:t>(1)</w:t>
            </w:r>
            <w:r w:rsidRPr="00A13197">
              <w:rPr>
                <w:rFonts w:ascii="Times New Roman" w:eastAsia="Times New Roman" w:hAnsi="Times New Roman" w:cs="Times New Roman"/>
                <w:color w:val="000000"/>
                <w:sz w:val="24"/>
                <w:szCs w:val="24"/>
                <w:vertAlign w:val="superscript"/>
                <w:lang w:eastAsia="en-GB"/>
              </w:rPr>
              <w:t>1</w:t>
            </w:r>
          </w:p>
        </w:tc>
        <w:tc>
          <w:tcPr>
            <w:tcW w:w="167"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8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(3)</w:t>
            </w:r>
            <w:r w:rsidRPr="00A13197">
              <w:rPr>
                <w:rFonts w:ascii="Times New Roman" w:eastAsia="Times New Roman" w:hAnsi="Times New Roman" w:cs="Times New Roman"/>
                <w:color w:val="000000"/>
                <w:sz w:val="24"/>
                <w:szCs w:val="24"/>
                <w:vertAlign w:val="superscript"/>
                <w:lang w:eastAsia="en-GB"/>
              </w:rPr>
              <w:t>1</w:t>
            </w:r>
          </w:p>
        </w:tc>
        <w:tc>
          <w:tcPr>
            <w:tcW w:w="14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51"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48"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6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07"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(1)</w:t>
            </w:r>
            <w:r w:rsidRPr="00A13197">
              <w:rPr>
                <w:rFonts w:ascii="Times New Roman" w:eastAsia="Times New Roman" w:hAnsi="Times New Roman" w:cs="Times New Roman"/>
                <w:color w:val="000000"/>
                <w:sz w:val="24"/>
                <w:szCs w:val="24"/>
                <w:vertAlign w:val="superscript"/>
                <w:lang w:eastAsia="en-GB"/>
              </w:rPr>
              <w:t>1</w:t>
            </w:r>
          </w:p>
        </w:tc>
        <w:tc>
          <w:tcPr>
            <w:tcW w:w="16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78"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03"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2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3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443" w:type="pct"/>
            <w:tcBorders>
              <w:top w:val="nil"/>
              <w:left w:val="nil"/>
              <w:bottom w:val="single" w:sz="4" w:space="0" w:color="auto"/>
              <w:right w:val="single" w:sz="4" w:space="0" w:color="auto"/>
            </w:tcBorders>
          </w:tcPr>
          <w:p w:rsidR="00F54E39" w:rsidRPr="00A13197" w:rsidRDefault="00F54E39" w:rsidP="00C60088">
            <w:pPr>
              <w:pStyle w:val="NoSpacing"/>
              <w:rPr>
                <w:lang w:eastAsia="en-GB"/>
              </w:rPr>
            </w:pPr>
            <w:r w:rsidRPr="00A13197">
              <w:rPr>
                <w:lang w:eastAsia="en-GB"/>
              </w:rPr>
              <w:t>6</w:t>
            </w:r>
          </w:p>
        </w:tc>
        <w:tc>
          <w:tcPr>
            <w:tcW w:w="431" w:type="pct"/>
            <w:tcBorders>
              <w:top w:val="nil"/>
              <w:left w:val="nil"/>
              <w:bottom w:val="single" w:sz="4" w:space="0" w:color="auto"/>
              <w:right w:val="single" w:sz="4" w:space="0" w:color="auto"/>
            </w:tcBorders>
          </w:tcPr>
          <w:p w:rsidR="00F54E39" w:rsidRPr="00A13197" w:rsidRDefault="00F54E39" w:rsidP="00C60088">
            <w:pPr>
              <w:spacing w:after="0"/>
              <w:rPr>
                <w:rFonts w:ascii="Times New Roman" w:eastAsiaTheme="minorEastAsia" w:hAnsi="Times New Roman" w:cs="Times New Roman"/>
                <w:sz w:val="24"/>
                <w:szCs w:val="24"/>
                <w:lang w:eastAsia="en-GB"/>
              </w:rPr>
            </w:pPr>
            <w:r w:rsidRPr="00A13197">
              <w:rPr>
                <w:rFonts w:ascii="Times New Roman" w:eastAsiaTheme="minorEastAsia" w:hAnsi="Times New Roman" w:cs="Times New Roman"/>
                <w:sz w:val="24"/>
                <w:szCs w:val="24"/>
                <w:lang w:eastAsia="en-GB"/>
              </w:rPr>
              <w:t>6</w:t>
            </w:r>
          </w:p>
        </w:tc>
      </w:tr>
      <w:tr w:rsidR="00F54E39" w:rsidRPr="00A13197" w:rsidTr="00C60088">
        <w:trPr>
          <w:trHeight w:val="315"/>
        </w:trPr>
        <w:tc>
          <w:tcPr>
            <w:tcW w:w="937" w:type="pct"/>
            <w:tcBorders>
              <w:top w:val="nil"/>
              <w:left w:val="single" w:sz="4" w:space="0" w:color="auto"/>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Sub total</w:t>
            </w:r>
          </w:p>
        </w:tc>
        <w:tc>
          <w:tcPr>
            <w:tcW w:w="22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(4)</w:t>
            </w:r>
            <w:r w:rsidRPr="00A13197">
              <w:rPr>
                <w:rFonts w:ascii="Times New Roman" w:eastAsia="Times New Roman" w:hAnsi="Times New Roman" w:cs="Times New Roman"/>
                <w:color w:val="000000"/>
                <w:sz w:val="24"/>
                <w:szCs w:val="24"/>
                <w:vertAlign w:val="superscript"/>
                <w:lang w:eastAsia="en-GB"/>
              </w:rPr>
              <w:t>1</w:t>
            </w:r>
          </w:p>
        </w:tc>
        <w:tc>
          <w:tcPr>
            <w:tcW w:w="159"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72"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(6)</w:t>
            </w:r>
            <w:r w:rsidRPr="00A13197">
              <w:rPr>
                <w:rFonts w:ascii="Times New Roman" w:eastAsia="Times New Roman" w:hAnsi="Times New Roman" w:cs="Times New Roman"/>
                <w:color w:val="000000"/>
                <w:sz w:val="24"/>
                <w:szCs w:val="24"/>
                <w:vertAlign w:val="superscript"/>
                <w:lang w:eastAsia="en-GB"/>
              </w:rPr>
              <w:t>1</w:t>
            </w:r>
          </w:p>
        </w:tc>
        <w:tc>
          <w:tcPr>
            <w:tcW w:w="167"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8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(6)</w:t>
            </w:r>
            <w:r w:rsidRPr="00A13197">
              <w:rPr>
                <w:rFonts w:ascii="Times New Roman" w:eastAsia="Times New Roman" w:hAnsi="Times New Roman" w:cs="Times New Roman"/>
                <w:color w:val="000000"/>
                <w:sz w:val="24"/>
                <w:szCs w:val="24"/>
                <w:vertAlign w:val="superscript"/>
                <w:lang w:eastAsia="en-GB"/>
              </w:rPr>
              <w:t>1</w:t>
            </w:r>
          </w:p>
        </w:tc>
        <w:tc>
          <w:tcPr>
            <w:tcW w:w="14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51"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r w:rsidRPr="00A13197">
              <w:rPr>
                <w:rFonts w:ascii="Times New Roman" w:eastAsiaTheme="minorEastAsia" w:hAnsi="Times New Roman" w:cs="Times New Roman"/>
                <w:sz w:val="24"/>
                <w:szCs w:val="24"/>
                <w:lang w:eastAsia="en-GB"/>
              </w:rPr>
              <w:t>(2)</w:t>
            </w:r>
            <w:r w:rsidRPr="00A13197">
              <w:rPr>
                <w:rFonts w:ascii="Times New Roman" w:eastAsiaTheme="minorEastAsia" w:hAnsi="Times New Roman" w:cs="Times New Roman"/>
                <w:sz w:val="24"/>
                <w:szCs w:val="24"/>
                <w:vertAlign w:val="superscript"/>
                <w:lang w:eastAsia="en-GB"/>
              </w:rPr>
              <w:t>1</w:t>
            </w:r>
          </w:p>
        </w:tc>
        <w:tc>
          <w:tcPr>
            <w:tcW w:w="148"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6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07"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(1)</w:t>
            </w:r>
            <w:r w:rsidRPr="00A13197">
              <w:rPr>
                <w:rFonts w:ascii="Times New Roman" w:eastAsia="Times New Roman" w:hAnsi="Times New Roman" w:cs="Times New Roman"/>
                <w:color w:val="000000"/>
                <w:sz w:val="24"/>
                <w:szCs w:val="24"/>
                <w:vertAlign w:val="superscript"/>
                <w:lang w:eastAsia="en-GB"/>
              </w:rPr>
              <w:t>1</w:t>
            </w:r>
          </w:p>
        </w:tc>
        <w:tc>
          <w:tcPr>
            <w:tcW w:w="16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78"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03"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vertAlign w:val="superscript"/>
                <w:lang w:eastAsia="en-GB"/>
              </w:rPr>
            </w:pPr>
            <w:r w:rsidRPr="00A13197">
              <w:rPr>
                <w:rFonts w:ascii="Times New Roman" w:eastAsiaTheme="minorEastAsia" w:hAnsi="Times New Roman" w:cs="Times New Roman"/>
                <w:sz w:val="24"/>
                <w:szCs w:val="24"/>
                <w:lang w:eastAsia="en-GB"/>
              </w:rPr>
              <w:t>(1)</w:t>
            </w:r>
            <w:r w:rsidRPr="00A13197">
              <w:rPr>
                <w:rFonts w:ascii="Times New Roman" w:eastAsiaTheme="minorEastAsia" w:hAnsi="Times New Roman" w:cs="Times New Roman"/>
                <w:sz w:val="24"/>
                <w:szCs w:val="24"/>
                <w:vertAlign w:val="superscript"/>
                <w:lang w:eastAsia="en-GB"/>
              </w:rPr>
              <w:t>1</w:t>
            </w:r>
          </w:p>
        </w:tc>
        <w:tc>
          <w:tcPr>
            <w:tcW w:w="12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3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874" w:type="pct"/>
            <w:gridSpan w:val="2"/>
            <w:vMerge w:val="restart"/>
            <w:tcBorders>
              <w:top w:val="nil"/>
              <w:left w:val="nil"/>
              <w:right w:val="single" w:sz="4" w:space="0" w:color="auto"/>
            </w:tcBorders>
          </w:tcPr>
          <w:p w:rsidR="00F54E39" w:rsidRPr="00A13197" w:rsidRDefault="00F54E39" w:rsidP="00C60088">
            <w:pPr>
              <w:spacing w:after="0"/>
              <w:jc w:val="center"/>
              <w:rPr>
                <w:rFonts w:ascii="Times New Roman" w:eastAsiaTheme="minorEastAsia" w:hAnsi="Times New Roman" w:cs="Times New Roman"/>
                <w:sz w:val="24"/>
                <w:szCs w:val="24"/>
                <w:lang w:eastAsia="en-GB"/>
              </w:rPr>
            </w:pPr>
            <w:r w:rsidRPr="00A13197">
              <w:rPr>
                <w:rFonts w:ascii="Times New Roman" w:eastAsiaTheme="minorEastAsia" w:hAnsi="Times New Roman" w:cs="Times New Roman"/>
                <w:sz w:val="24"/>
                <w:szCs w:val="24"/>
                <w:lang w:eastAsia="en-GB"/>
              </w:rPr>
              <w:t>20</w:t>
            </w:r>
          </w:p>
        </w:tc>
      </w:tr>
      <w:tr w:rsidR="00F54E39" w:rsidRPr="00A13197" w:rsidTr="00C60088">
        <w:trPr>
          <w:trHeight w:val="315"/>
        </w:trPr>
        <w:tc>
          <w:tcPr>
            <w:tcW w:w="937" w:type="pct"/>
            <w:tcBorders>
              <w:top w:val="nil"/>
              <w:left w:val="single" w:sz="4" w:space="0" w:color="auto"/>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total</w:t>
            </w:r>
          </w:p>
        </w:tc>
        <w:tc>
          <w:tcPr>
            <w:tcW w:w="22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4</w:t>
            </w:r>
          </w:p>
        </w:tc>
        <w:tc>
          <w:tcPr>
            <w:tcW w:w="159"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72"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6</w:t>
            </w:r>
          </w:p>
        </w:tc>
        <w:tc>
          <w:tcPr>
            <w:tcW w:w="167"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8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6</w:t>
            </w:r>
          </w:p>
        </w:tc>
        <w:tc>
          <w:tcPr>
            <w:tcW w:w="14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51"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24"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r w:rsidRPr="00A13197">
              <w:rPr>
                <w:rFonts w:ascii="Times New Roman" w:eastAsiaTheme="minorEastAsia" w:hAnsi="Times New Roman" w:cs="Times New Roman"/>
                <w:sz w:val="24"/>
                <w:szCs w:val="24"/>
                <w:lang w:eastAsia="en-GB"/>
              </w:rPr>
              <w:t>2</w:t>
            </w:r>
          </w:p>
        </w:tc>
        <w:tc>
          <w:tcPr>
            <w:tcW w:w="148"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60"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07"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line="240" w:lineRule="auto"/>
              <w:jc w:val="center"/>
              <w:rPr>
                <w:rFonts w:ascii="Times New Roman" w:eastAsia="Times New Roman" w:hAnsi="Times New Roman" w:cs="Times New Roman"/>
                <w:color w:val="000000"/>
                <w:sz w:val="24"/>
                <w:szCs w:val="24"/>
                <w:lang w:eastAsia="en-GB"/>
              </w:rPr>
            </w:pPr>
            <w:r w:rsidRPr="00A13197">
              <w:rPr>
                <w:rFonts w:ascii="Times New Roman" w:eastAsia="Times New Roman" w:hAnsi="Times New Roman" w:cs="Times New Roman"/>
                <w:color w:val="000000"/>
                <w:sz w:val="24"/>
                <w:szCs w:val="24"/>
                <w:lang w:eastAsia="en-GB"/>
              </w:rPr>
              <w:t>1</w:t>
            </w:r>
          </w:p>
        </w:tc>
        <w:tc>
          <w:tcPr>
            <w:tcW w:w="16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78"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203"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r w:rsidRPr="00A13197">
              <w:rPr>
                <w:rFonts w:ascii="Times New Roman" w:eastAsiaTheme="minorEastAsia" w:hAnsi="Times New Roman" w:cs="Times New Roman"/>
                <w:sz w:val="24"/>
                <w:szCs w:val="24"/>
                <w:lang w:eastAsia="en-GB"/>
              </w:rPr>
              <w:t>1</w:t>
            </w:r>
          </w:p>
        </w:tc>
        <w:tc>
          <w:tcPr>
            <w:tcW w:w="12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135" w:type="pct"/>
            <w:tcBorders>
              <w:top w:val="nil"/>
              <w:left w:val="nil"/>
              <w:bottom w:val="single" w:sz="4" w:space="0" w:color="auto"/>
              <w:right w:val="single" w:sz="4" w:space="0" w:color="auto"/>
            </w:tcBorders>
            <w:noWrap/>
            <w:vAlign w:val="bottom"/>
            <w:hideMark/>
          </w:tcPr>
          <w:p w:rsidR="00F54E39" w:rsidRPr="00A13197" w:rsidRDefault="00F54E39" w:rsidP="00C60088">
            <w:pPr>
              <w:spacing w:after="0"/>
              <w:rPr>
                <w:rFonts w:ascii="Times New Roman" w:eastAsiaTheme="minorEastAsia" w:hAnsi="Times New Roman" w:cs="Times New Roman"/>
                <w:sz w:val="24"/>
                <w:szCs w:val="24"/>
                <w:lang w:eastAsia="en-GB"/>
              </w:rPr>
            </w:pPr>
          </w:p>
        </w:tc>
        <w:tc>
          <w:tcPr>
            <w:tcW w:w="874" w:type="pct"/>
            <w:gridSpan w:val="2"/>
            <w:vMerge/>
            <w:tcBorders>
              <w:left w:val="nil"/>
              <w:bottom w:val="single" w:sz="4" w:space="0" w:color="auto"/>
              <w:right w:val="single" w:sz="4" w:space="0" w:color="auto"/>
            </w:tcBorders>
          </w:tcPr>
          <w:p w:rsidR="00F54E39" w:rsidRPr="00A13197" w:rsidRDefault="00F54E39" w:rsidP="00C60088">
            <w:pPr>
              <w:spacing w:after="0"/>
              <w:rPr>
                <w:rFonts w:ascii="Times New Roman" w:eastAsiaTheme="minorEastAsia" w:hAnsi="Times New Roman" w:cs="Times New Roman"/>
                <w:sz w:val="24"/>
                <w:szCs w:val="24"/>
                <w:lang w:eastAsia="en-GB"/>
              </w:rPr>
            </w:pPr>
          </w:p>
        </w:tc>
      </w:tr>
    </w:tbl>
    <w:p w:rsidR="00C60088" w:rsidRDefault="00001794" w:rsidP="00C60088">
      <w:pPr>
        <w:spacing w:line="240" w:lineRule="auto"/>
        <w:jc w:val="both"/>
        <w:rPr>
          <w:rFonts w:ascii="Times New Roman" w:hAnsi="Times New Roman" w:cs="Times New Roman"/>
          <w:sz w:val="24"/>
          <w:szCs w:val="24"/>
          <w:lang w:val="en-IN" w:bidi="ml-IN"/>
        </w:rPr>
      </w:pPr>
      <w:r w:rsidRPr="006374CC">
        <w:rPr>
          <w:rFonts w:ascii="Times New Roman" w:hAnsi="Times New Roman" w:cs="Times New Roman"/>
          <w:sz w:val="24"/>
          <w:szCs w:val="24"/>
          <w:lang w:val="en-IN" w:bidi="ml-IN"/>
        </w:rPr>
        <w:t xml:space="preserve">           </w:t>
      </w:r>
      <w:r w:rsidR="00C60088">
        <w:rPr>
          <w:rFonts w:ascii="Times New Roman" w:hAnsi="Times New Roman" w:cs="Times New Roman"/>
          <w:sz w:val="24"/>
          <w:szCs w:val="24"/>
          <w:lang w:val="en-IN" w:bidi="ml-IN"/>
        </w:rPr>
        <w:t>Note:  The Number outside the bracket indicate marks and inside the number of questions.</w:t>
      </w:r>
    </w:p>
    <w:p w:rsidR="00F54E39" w:rsidRDefault="00001794" w:rsidP="00C60088">
      <w:pPr>
        <w:spacing w:line="240" w:lineRule="auto"/>
        <w:jc w:val="both"/>
        <w:rPr>
          <w:rFonts w:ascii="Times New Roman" w:hAnsi="Times New Roman" w:cs="Times New Roman"/>
          <w:b/>
          <w:bCs/>
          <w:sz w:val="24"/>
          <w:szCs w:val="24"/>
          <w:lang w:val="en-IN" w:bidi="ml-IN"/>
        </w:rPr>
        <w:sectPr w:rsidR="00F54E39" w:rsidSect="00C60088">
          <w:pgSz w:w="16838" w:h="11906" w:orient="landscape" w:code="9"/>
          <w:pgMar w:top="1440" w:right="1440" w:bottom="1440" w:left="1440" w:header="1152" w:footer="864" w:gutter="0"/>
          <w:cols w:space="708"/>
          <w:docGrid w:linePitch="360"/>
        </w:sectPr>
      </w:pPr>
      <w:r w:rsidRPr="006374CC">
        <w:rPr>
          <w:rFonts w:ascii="Times New Roman" w:hAnsi="Times New Roman" w:cs="Times New Roman"/>
          <w:sz w:val="24"/>
          <w:szCs w:val="24"/>
          <w:lang w:val="en-IN" w:bidi="ml-IN"/>
        </w:rPr>
        <w:t xml:space="preserve">                    </w:t>
      </w:r>
    </w:p>
    <w:p w:rsidR="003B3475" w:rsidRPr="006374CC" w:rsidRDefault="005D285C"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b/>
          <w:bCs/>
          <w:sz w:val="24"/>
          <w:szCs w:val="24"/>
          <w:lang w:val="en-IN" w:bidi="ml-IN"/>
        </w:rPr>
        <w:lastRenderedPageBreak/>
        <w:t>Item analysis</w:t>
      </w:r>
    </w:p>
    <w:p w:rsidR="005D285C" w:rsidRPr="006374CC" w:rsidRDefault="00371A88" w:rsidP="00371A88">
      <w:pPr>
        <w:widowControl w:val="0"/>
        <w:spacing w:line="480" w:lineRule="auto"/>
        <w:jc w:val="both"/>
        <w:rPr>
          <w:rFonts w:ascii="Times New Roman" w:hAnsi="Times New Roman" w:cs="Times New Roman"/>
          <w:sz w:val="24"/>
          <w:szCs w:val="24"/>
        </w:rPr>
      </w:pPr>
      <w:r>
        <w:rPr>
          <w:rFonts w:ascii="Times New Roman" w:hAnsi="Times New Roman" w:cs="Times New Roman"/>
          <w:b/>
          <w:bCs/>
          <w:sz w:val="24"/>
          <w:szCs w:val="24"/>
          <w:lang w:val="en-IN" w:bidi="ml-IN"/>
        </w:rPr>
        <w:tab/>
      </w:r>
      <w:r w:rsidR="005D285C" w:rsidRPr="006374CC">
        <w:rPr>
          <w:rFonts w:ascii="Times New Roman" w:hAnsi="Times New Roman" w:cs="Times New Roman"/>
          <w:sz w:val="24"/>
          <w:szCs w:val="24"/>
        </w:rPr>
        <w:t>Item analysis is the process of finding item difficulty (difficulty index/facility value) and discrim</w:t>
      </w:r>
      <w:r w:rsidR="00434977" w:rsidRPr="006374CC">
        <w:rPr>
          <w:rFonts w:ascii="Times New Roman" w:hAnsi="Times New Roman" w:cs="Times New Roman"/>
          <w:sz w:val="24"/>
          <w:szCs w:val="24"/>
        </w:rPr>
        <w:t xml:space="preserve">inatory power of each item. </w:t>
      </w:r>
      <w:r w:rsidR="005D285C" w:rsidRPr="006374CC">
        <w:rPr>
          <w:rFonts w:ascii="Times New Roman" w:hAnsi="Times New Roman" w:cs="Times New Roman"/>
          <w:sz w:val="24"/>
          <w:szCs w:val="24"/>
        </w:rPr>
        <w:t xml:space="preserve">The difficulty index of an item is the percentage of students who responded to that item </w:t>
      </w:r>
      <w:r w:rsidR="008F6C7D" w:rsidRPr="006374CC">
        <w:rPr>
          <w:rFonts w:ascii="Times New Roman" w:hAnsi="Times New Roman" w:cs="Times New Roman"/>
          <w:sz w:val="24"/>
          <w:szCs w:val="24"/>
        </w:rPr>
        <w:t>correctly. The</w:t>
      </w:r>
      <w:r w:rsidR="005D285C" w:rsidRPr="006374CC">
        <w:rPr>
          <w:rFonts w:ascii="Times New Roman" w:hAnsi="Times New Roman" w:cs="Times New Roman"/>
          <w:sz w:val="24"/>
          <w:szCs w:val="24"/>
        </w:rPr>
        <w:t xml:space="preserve"> discriminating power of an item is the ability of the item to discriminate a high ability student from a low ability student.</w:t>
      </w:r>
    </w:p>
    <w:p w:rsidR="005D285C" w:rsidRPr="006374CC" w:rsidRDefault="005D285C" w:rsidP="005C7ACE">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ab/>
        <w:t>The stages involved in item analysis are the following.</w:t>
      </w:r>
    </w:p>
    <w:p w:rsidR="005D285C" w:rsidRPr="006374CC" w:rsidRDefault="005D285C" w:rsidP="005C7ACE">
      <w:pPr>
        <w:spacing w:line="480" w:lineRule="auto"/>
        <w:jc w:val="both"/>
        <w:outlineLvl w:val="0"/>
        <w:rPr>
          <w:rFonts w:ascii="Times New Roman" w:hAnsi="Times New Roman" w:cs="Times New Roman"/>
          <w:b/>
          <w:bCs/>
          <w:sz w:val="24"/>
          <w:szCs w:val="24"/>
        </w:rPr>
      </w:pPr>
      <w:r w:rsidRPr="006374CC">
        <w:rPr>
          <w:rFonts w:ascii="Times New Roman" w:hAnsi="Times New Roman" w:cs="Times New Roman"/>
          <w:b/>
          <w:bCs/>
          <w:sz w:val="24"/>
          <w:szCs w:val="24"/>
        </w:rPr>
        <w:t>a)</w:t>
      </w:r>
      <w:r w:rsidRPr="006374CC">
        <w:rPr>
          <w:rFonts w:ascii="Times New Roman" w:hAnsi="Times New Roman" w:cs="Times New Roman"/>
          <w:b/>
          <w:bCs/>
          <w:sz w:val="24"/>
          <w:szCs w:val="24"/>
        </w:rPr>
        <w:tab/>
        <w:t>Detaining the best 27% and the poorest 27% of the sample</w:t>
      </w:r>
    </w:p>
    <w:p w:rsidR="005D285C" w:rsidRPr="006374CC" w:rsidRDefault="008F6C7D" w:rsidP="005C7ACE">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ab/>
        <w:t>The answer</w:t>
      </w:r>
      <w:r w:rsidR="005D285C" w:rsidRPr="006374CC">
        <w:rPr>
          <w:rFonts w:ascii="Times New Roman" w:hAnsi="Times New Roman" w:cs="Times New Roman"/>
          <w:sz w:val="24"/>
          <w:szCs w:val="24"/>
        </w:rPr>
        <w:t xml:space="preserve"> scripts obtained after the </w:t>
      </w:r>
      <w:r w:rsidR="00434977" w:rsidRPr="006374CC">
        <w:rPr>
          <w:rFonts w:ascii="Times New Roman" w:hAnsi="Times New Roman" w:cs="Times New Roman"/>
          <w:sz w:val="24"/>
          <w:szCs w:val="24"/>
        </w:rPr>
        <w:t>post testing</w:t>
      </w:r>
      <w:r w:rsidR="005D285C" w:rsidRPr="006374CC">
        <w:rPr>
          <w:rFonts w:ascii="Times New Roman" w:hAnsi="Times New Roman" w:cs="Times New Roman"/>
          <w:sz w:val="24"/>
          <w:szCs w:val="24"/>
        </w:rPr>
        <w:t xml:space="preserve"> are scored and arrange them in the order from highest score to lowest score.  Identity an upper group and lower group separately.  The upper group is the highest scoring 27 percent of the total group and the lower group is the lowest scoring 27 percent of the total group.</w:t>
      </w:r>
    </w:p>
    <w:p w:rsidR="005D285C" w:rsidRPr="006374CC" w:rsidRDefault="005D285C" w:rsidP="005C7ACE">
      <w:pPr>
        <w:spacing w:line="480" w:lineRule="auto"/>
        <w:jc w:val="both"/>
        <w:outlineLvl w:val="0"/>
        <w:rPr>
          <w:rFonts w:ascii="Times New Roman" w:hAnsi="Times New Roman" w:cs="Times New Roman"/>
          <w:b/>
          <w:bCs/>
          <w:sz w:val="24"/>
          <w:szCs w:val="24"/>
        </w:rPr>
      </w:pPr>
      <w:r w:rsidRPr="006374CC">
        <w:rPr>
          <w:rFonts w:ascii="Times New Roman" w:hAnsi="Times New Roman" w:cs="Times New Roman"/>
          <w:b/>
          <w:bCs/>
          <w:sz w:val="24"/>
          <w:szCs w:val="24"/>
        </w:rPr>
        <w:t>b)</w:t>
      </w:r>
      <w:r w:rsidRPr="006374CC">
        <w:rPr>
          <w:rFonts w:ascii="Times New Roman" w:hAnsi="Times New Roman" w:cs="Times New Roman"/>
          <w:b/>
          <w:bCs/>
          <w:sz w:val="24"/>
          <w:szCs w:val="24"/>
        </w:rPr>
        <w:tab/>
        <w:t>Determining the difficulty index of an item</w:t>
      </w:r>
    </w:p>
    <w:p w:rsidR="005D285C" w:rsidRPr="006374CC" w:rsidRDefault="005D285C" w:rsidP="005C7ACE">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ab/>
        <w:t>The difficulty index of an item is represented by the percentage of students who resp</w:t>
      </w:r>
      <w:r w:rsidR="00434977" w:rsidRPr="006374CC">
        <w:rPr>
          <w:rFonts w:ascii="Times New Roman" w:hAnsi="Times New Roman" w:cs="Times New Roman"/>
          <w:sz w:val="24"/>
          <w:szCs w:val="24"/>
        </w:rPr>
        <w:t>onded to that item correctly.</w:t>
      </w:r>
      <w:r w:rsidRPr="006374CC">
        <w:rPr>
          <w:rFonts w:ascii="Times New Roman" w:hAnsi="Times New Roman" w:cs="Times New Roman"/>
          <w:sz w:val="24"/>
          <w:szCs w:val="24"/>
        </w:rPr>
        <w:t xml:space="preserve"> More the percentage of correct responses easier </w:t>
      </w:r>
      <w:proofErr w:type="gramStart"/>
      <w:r w:rsidRPr="006374CC">
        <w:rPr>
          <w:rFonts w:ascii="Times New Roman" w:hAnsi="Times New Roman" w:cs="Times New Roman"/>
          <w:sz w:val="24"/>
          <w:szCs w:val="24"/>
        </w:rPr>
        <w:t>is</w:t>
      </w:r>
      <w:proofErr w:type="gramEnd"/>
      <w:r w:rsidRPr="006374CC">
        <w:rPr>
          <w:rFonts w:ascii="Times New Roman" w:hAnsi="Times New Roman" w:cs="Times New Roman"/>
          <w:sz w:val="24"/>
          <w:szCs w:val="24"/>
        </w:rPr>
        <w:t xml:space="preserve"> the item. The difficulty indices are worked out separately for objective and descriptive type items.  The difficulty index of an objective type item can be calculated by using the formula, </w:t>
      </w:r>
    </w:p>
    <w:p w:rsidR="005D285C" w:rsidRPr="006374CC" w:rsidRDefault="005D285C" w:rsidP="005C7ACE">
      <w:pPr>
        <w:spacing w:line="480" w:lineRule="auto"/>
        <w:jc w:val="center"/>
        <w:rPr>
          <w:rFonts w:ascii="Times New Roman" w:hAnsi="Times New Roman" w:cs="Times New Roman"/>
          <w:sz w:val="24"/>
          <w:szCs w:val="24"/>
        </w:rPr>
      </w:pPr>
      <w:r w:rsidRPr="006374CC">
        <w:rPr>
          <w:rFonts w:ascii="Times New Roman" w:hAnsi="Times New Roman" w:cs="Times New Roman"/>
          <w:sz w:val="24"/>
          <w:szCs w:val="24"/>
        </w:rPr>
        <w:t xml:space="preserve">DI = (U+L)/2N </w:t>
      </w:r>
    </w:p>
    <w:p w:rsidR="005D285C" w:rsidRPr="006374CC" w:rsidRDefault="005D285C" w:rsidP="00371A88">
      <w:pPr>
        <w:spacing w:after="0" w:line="480" w:lineRule="auto"/>
        <w:rPr>
          <w:rFonts w:ascii="Times New Roman" w:hAnsi="Times New Roman" w:cs="Times New Roman"/>
          <w:sz w:val="24"/>
          <w:szCs w:val="24"/>
        </w:rPr>
      </w:pPr>
      <w:proofErr w:type="gramStart"/>
      <w:r w:rsidRPr="006374CC">
        <w:rPr>
          <w:rFonts w:ascii="Times New Roman" w:hAnsi="Times New Roman" w:cs="Times New Roman"/>
          <w:sz w:val="24"/>
          <w:szCs w:val="24"/>
        </w:rPr>
        <w:t>Wher</w:t>
      </w:r>
      <w:r w:rsidR="009F1FFD" w:rsidRPr="006374CC">
        <w:rPr>
          <w:rFonts w:ascii="Times New Roman" w:hAnsi="Times New Roman" w:cs="Times New Roman"/>
          <w:sz w:val="24"/>
          <w:szCs w:val="24"/>
        </w:rPr>
        <w:t xml:space="preserve">e             </w:t>
      </w:r>
      <w:r w:rsidRPr="006374CC">
        <w:rPr>
          <w:rFonts w:ascii="Times New Roman" w:hAnsi="Times New Roman" w:cs="Times New Roman"/>
          <w:sz w:val="24"/>
          <w:szCs w:val="24"/>
        </w:rPr>
        <w:t xml:space="preserve"> U - Number of right responses for the item is the upper group.</w:t>
      </w:r>
      <w:proofErr w:type="gramEnd"/>
    </w:p>
    <w:p w:rsidR="005D285C" w:rsidRPr="006374CC" w:rsidRDefault="005D285C" w:rsidP="00371A88">
      <w:pPr>
        <w:spacing w:after="0" w:line="480" w:lineRule="auto"/>
        <w:rPr>
          <w:rFonts w:ascii="Times New Roman" w:hAnsi="Times New Roman" w:cs="Times New Roman"/>
          <w:sz w:val="24"/>
          <w:szCs w:val="24"/>
        </w:rPr>
      </w:pPr>
      <w:r w:rsidRPr="006374CC">
        <w:rPr>
          <w:rFonts w:ascii="Times New Roman" w:hAnsi="Times New Roman" w:cs="Times New Roman"/>
          <w:sz w:val="24"/>
          <w:szCs w:val="24"/>
        </w:rPr>
        <w:t xml:space="preserve">                         L - Number of right responses for the item in the lower group.</w:t>
      </w:r>
    </w:p>
    <w:p w:rsidR="005D285C" w:rsidRPr="006374CC" w:rsidRDefault="005D285C" w:rsidP="005C7ACE">
      <w:pPr>
        <w:spacing w:line="480" w:lineRule="auto"/>
        <w:rPr>
          <w:rFonts w:ascii="Times New Roman" w:hAnsi="Times New Roman" w:cs="Times New Roman"/>
          <w:sz w:val="24"/>
          <w:szCs w:val="24"/>
        </w:rPr>
      </w:pPr>
      <w:r w:rsidRPr="006374CC">
        <w:rPr>
          <w:rFonts w:ascii="Times New Roman" w:hAnsi="Times New Roman" w:cs="Times New Roman"/>
          <w:sz w:val="24"/>
          <w:szCs w:val="24"/>
        </w:rPr>
        <w:lastRenderedPageBreak/>
        <w:t xml:space="preserve">                         N -</w:t>
      </w:r>
      <w:r w:rsidR="00434977" w:rsidRPr="006374CC">
        <w:rPr>
          <w:rFonts w:ascii="Times New Roman" w:hAnsi="Times New Roman" w:cs="Times New Roman"/>
          <w:sz w:val="24"/>
          <w:szCs w:val="24"/>
        </w:rPr>
        <w:t xml:space="preserve"> N</w:t>
      </w:r>
      <w:r w:rsidRPr="006374CC">
        <w:rPr>
          <w:rFonts w:ascii="Times New Roman" w:hAnsi="Times New Roman" w:cs="Times New Roman"/>
          <w:sz w:val="24"/>
          <w:szCs w:val="24"/>
        </w:rPr>
        <w:t>umber of pupils in the upper group or lower group.</w:t>
      </w:r>
    </w:p>
    <w:p w:rsidR="008F6C7D" w:rsidRPr="006374CC" w:rsidRDefault="008F6C7D" w:rsidP="005C7ACE">
      <w:pPr>
        <w:spacing w:line="480" w:lineRule="auto"/>
        <w:jc w:val="both"/>
        <w:outlineLvl w:val="0"/>
        <w:rPr>
          <w:rFonts w:ascii="Times New Roman" w:hAnsi="Times New Roman" w:cs="Times New Roman"/>
          <w:b/>
          <w:bCs/>
          <w:sz w:val="24"/>
          <w:szCs w:val="24"/>
        </w:rPr>
      </w:pPr>
      <w:r w:rsidRPr="00371A88">
        <w:rPr>
          <w:rFonts w:ascii="Times New Roman" w:hAnsi="Times New Roman" w:cs="Times New Roman"/>
          <w:b/>
          <w:sz w:val="24"/>
          <w:szCs w:val="24"/>
        </w:rPr>
        <w:t>c)</w:t>
      </w:r>
      <w:r w:rsidR="00371A88">
        <w:rPr>
          <w:rFonts w:ascii="Times New Roman" w:hAnsi="Times New Roman" w:cs="Times New Roman"/>
          <w:b/>
          <w:bCs/>
          <w:sz w:val="24"/>
          <w:szCs w:val="24"/>
        </w:rPr>
        <w:t xml:space="preserve">  </w:t>
      </w:r>
      <w:r w:rsidRPr="006374CC">
        <w:rPr>
          <w:rFonts w:ascii="Times New Roman" w:hAnsi="Times New Roman" w:cs="Times New Roman"/>
          <w:b/>
          <w:bCs/>
          <w:sz w:val="24"/>
          <w:szCs w:val="24"/>
        </w:rPr>
        <w:t>Determining the discriminating power of an item</w:t>
      </w:r>
    </w:p>
    <w:p w:rsidR="009F1FFD" w:rsidRPr="006374CC" w:rsidRDefault="008F6C7D" w:rsidP="005C7ACE">
      <w:pPr>
        <w:spacing w:line="480" w:lineRule="auto"/>
        <w:ind w:firstLine="720"/>
        <w:jc w:val="both"/>
        <w:rPr>
          <w:rFonts w:ascii="Times New Roman" w:hAnsi="Times New Roman" w:cs="Times New Roman"/>
          <w:sz w:val="24"/>
          <w:szCs w:val="24"/>
        </w:rPr>
      </w:pPr>
      <w:r w:rsidRPr="006374CC">
        <w:rPr>
          <w:rFonts w:ascii="Times New Roman" w:hAnsi="Times New Roman" w:cs="Times New Roman"/>
          <w:sz w:val="24"/>
          <w:szCs w:val="24"/>
        </w:rPr>
        <w:t>The discriminating power of an item is evidenced by its power to discriminate between the upper and lower group. Discriminating power (DP) an objective type item is calculated using the formula</w:t>
      </w:r>
      <w:r w:rsidR="009F1FFD" w:rsidRPr="006374CC">
        <w:rPr>
          <w:rFonts w:ascii="Times New Roman" w:hAnsi="Times New Roman" w:cs="Times New Roman"/>
          <w:sz w:val="24"/>
          <w:szCs w:val="24"/>
        </w:rPr>
        <w:t xml:space="preserve">  </w:t>
      </w:r>
    </w:p>
    <w:p w:rsidR="009F1FFD" w:rsidRPr="006374CC" w:rsidRDefault="009F1FFD" w:rsidP="005C7ACE">
      <w:pPr>
        <w:spacing w:line="480" w:lineRule="auto"/>
        <w:ind w:firstLine="720"/>
        <w:jc w:val="both"/>
        <w:rPr>
          <w:rFonts w:ascii="Times New Roman" w:hAnsi="Times New Roman" w:cs="Times New Roman"/>
          <w:sz w:val="24"/>
          <w:szCs w:val="24"/>
        </w:rPr>
      </w:pPr>
      <w:r w:rsidRPr="006374CC">
        <w:rPr>
          <w:rFonts w:ascii="Times New Roman" w:hAnsi="Times New Roman" w:cs="Times New Roman"/>
          <w:sz w:val="24"/>
          <w:szCs w:val="24"/>
        </w:rPr>
        <w:t xml:space="preserve">                                </w:t>
      </w:r>
      <w:r w:rsidR="008F6C7D" w:rsidRPr="006374CC">
        <w:rPr>
          <w:rFonts w:ascii="Times New Roman" w:hAnsi="Times New Roman" w:cs="Times New Roman"/>
          <w:sz w:val="24"/>
          <w:szCs w:val="24"/>
        </w:rPr>
        <w:t xml:space="preserve"> </w:t>
      </w:r>
      <m:oMath>
        <m:r>
          <w:rPr>
            <w:rFonts w:ascii="Cambria Math" w:hAnsi="Cambria Math" w:cs="Times New Roman"/>
            <w:sz w:val="24"/>
            <w:szCs w:val="24"/>
          </w:rPr>
          <m:t>DP</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U</m:t>
            </m:r>
            <m:r>
              <w:rPr>
                <w:rFonts w:ascii="Times New Roman" w:hAnsi="Times New Roman" w:cs="Times New Roman"/>
                <w:sz w:val="24"/>
                <w:szCs w:val="24"/>
              </w:rPr>
              <m:t>-</m:t>
            </m:r>
            <m:r>
              <w:rPr>
                <w:rFonts w:ascii="Cambria Math" w:hAnsi="Cambria Math" w:cs="Times New Roman"/>
                <w:sz w:val="24"/>
                <w:szCs w:val="24"/>
              </w:rPr>
              <m:t>L</m:t>
            </m:r>
          </m:num>
          <m:den>
            <m:r>
              <w:rPr>
                <w:rFonts w:ascii="Cambria Math" w:hAnsi="Cambria Math" w:cs="Times New Roman"/>
                <w:sz w:val="24"/>
                <w:szCs w:val="24"/>
              </w:rPr>
              <m:t>N</m:t>
            </m:r>
          </m:den>
        </m:f>
      </m:oMath>
      <w:r w:rsidR="008F6C7D" w:rsidRPr="006374CC">
        <w:rPr>
          <w:rFonts w:ascii="Times New Roman" w:hAnsi="Times New Roman" w:cs="Times New Roman"/>
          <w:sz w:val="24"/>
          <w:szCs w:val="24"/>
        </w:rPr>
        <w:t xml:space="preserve">   </w:t>
      </w:r>
      <w:r w:rsidRPr="006374CC">
        <w:rPr>
          <w:rFonts w:ascii="Times New Roman" w:hAnsi="Times New Roman" w:cs="Times New Roman"/>
          <w:sz w:val="24"/>
          <w:szCs w:val="24"/>
        </w:rPr>
        <w:t xml:space="preserve">  </w:t>
      </w:r>
    </w:p>
    <w:p w:rsidR="008F6C7D" w:rsidRPr="006374CC" w:rsidRDefault="009F1FFD" w:rsidP="00371A88">
      <w:pPr>
        <w:spacing w:after="0" w:line="480" w:lineRule="auto"/>
        <w:ind w:firstLine="720"/>
        <w:jc w:val="both"/>
        <w:rPr>
          <w:rFonts w:ascii="Times New Roman" w:hAnsi="Times New Roman" w:cs="Times New Roman"/>
          <w:sz w:val="24"/>
          <w:szCs w:val="24"/>
        </w:rPr>
      </w:pPr>
      <w:r w:rsidRPr="006374CC">
        <w:rPr>
          <w:rFonts w:ascii="Times New Roman" w:hAnsi="Times New Roman" w:cs="Times New Roman"/>
          <w:sz w:val="24"/>
          <w:szCs w:val="24"/>
        </w:rPr>
        <w:t xml:space="preserve"> </w:t>
      </w:r>
      <w:proofErr w:type="gramStart"/>
      <w:r w:rsidR="008F6C7D" w:rsidRPr="006374CC">
        <w:rPr>
          <w:rFonts w:ascii="Times New Roman" w:hAnsi="Times New Roman" w:cs="Times New Roman"/>
          <w:sz w:val="24"/>
          <w:szCs w:val="24"/>
        </w:rPr>
        <w:t>Where</w:t>
      </w:r>
      <w:r w:rsidRPr="006374CC">
        <w:rPr>
          <w:rFonts w:ascii="Times New Roman" w:hAnsi="Times New Roman" w:cs="Times New Roman"/>
          <w:sz w:val="24"/>
          <w:szCs w:val="24"/>
        </w:rPr>
        <w:t xml:space="preserve">,   </w:t>
      </w:r>
      <w:r w:rsidR="008F6C7D" w:rsidRPr="006374CC">
        <w:rPr>
          <w:rFonts w:ascii="Times New Roman" w:hAnsi="Times New Roman" w:cs="Times New Roman"/>
          <w:sz w:val="24"/>
          <w:szCs w:val="24"/>
        </w:rPr>
        <w:t>U- Number of right response for the item in the upper group.</w:t>
      </w:r>
      <w:proofErr w:type="gramEnd"/>
    </w:p>
    <w:p w:rsidR="008F6C7D" w:rsidRPr="006374CC" w:rsidRDefault="008F6C7D" w:rsidP="00371A88">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ab/>
      </w:r>
      <w:r w:rsidR="009F1FFD" w:rsidRPr="006374CC">
        <w:rPr>
          <w:rFonts w:ascii="Times New Roman" w:hAnsi="Times New Roman" w:cs="Times New Roman"/>
          <w:sz w:val="24"/>
          <w:szCs w:val="24"/>
        </w:rPr>
        <w:t xml:space="preserve">               </w:t>
      </w:r>
      <w:r w:rsidRPr="006374CC">
        <w:rPr>
          <w:rFonts w:ascii="Times New Roman" w:hAnsi="Times New Roman" w:cs="Times New Roman"/>
          <w:sz w:val="24"/>
          <w:szCs w:val="24"/>
        </w:rPr>
        <w:t>L – Number of right responses for the item in the lower group</w:t>
      </w:r>
    </w:p>
    <w:p w:rsidR="00285349" w:rsidRPr="006374CC" w:rsidRDefault="008F6C7D" w:rsidP="005C7ACE">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ab/>
      </w:r>
      <w:r w:rsidR="009F1FFD" w:rsidRPr="006374CC">
        <w:rPr>
          <w:rFonts w:ascii="Times New Roman" w:hAnsi="Times New Roman" w:cs="Times New Roman"/>
          <w:sz w:val="24"/>
          <w:szCs w:val="24"/>
        </w:rPr>
        <w:t xml:space="preserve">              </w:t>
      </w:r>
      <w:r w:rsidRPr="006374CC">
        <w:rPr>
          <w:rFonts w:ascii="Times New Roman" w:hAnsi="Times New Roman" w:cs="Times New Roman"/>
          <w:sz w:val="24"/>
          <w:szCs w:val="24"/>
        </w:rPr>
        <w:t>N – Number of pupils in the upper or lower group</w:t>
      </w:r>
    </w:p>
    <w:p w:rsidR="00C54EC1" w:rsidRPr="00371A88" w:rsidRDefault="00C54EC1" w:rsidP="00371A88">
      <w:pPr>
        <w:spacing w:line="240" w:lineRule="auto"/>
        <w:jc w:val="both"/>
        <w:rPr>
          <w:rFonts w:ascii="Times New Roman" w:hAnsi="Times New Roman" w:cs="Times New Roman"/>
          <w:bCs/>
          <w:sz w:val="24"/>
          <w:szCs w:val="24"/>
        </w:rPr>
      </w:pPr>
      <w:r w:rsidRPr="00371A88">
        <w:rPr>
          <w:rFonts w:ascii="Times New Roman" w:hAnsi="Times New Roman" w:cs="Times New Roman"/>
          <w:bCs/>
          <w:sz w:val="24"/>
          <w:szCs w:val="24"/>
        </w:rPr>
        <w:t>Table 7</w:t>
      </w:r>
    </w:p>
    <w:p w:rsidR="00C54EC1" w:rsidRPr="00371A88" w:rsidRDefault="00C54EC1" w:rsidP="00371A88">
      <w:pPr>
        <w:spacing w:line="240" w:lineRule="auto"/>
        <w:jc w:val="both"/>
        <w:rPr>
          <w:rFonts w:ascii="Times New Roman" w:hAnsi="Times New Roman" w:cs="Times New Roman"/>
          <w:bCs/>
          <w:i/>
          <w:iCs/>
          <w:sz w:val="24"/>
          <w:szCs w:val="24"/>
        </w:rPr>
      </w:pPr>
      <w:r w:rsidRPr="00371A88">
        <w:rPr>
          <w:rFonts w:ascii="Times New Roman" w:hAnsi="Times New Roman" w:cs="Times New Roman"/>
          <w:bCs/>
          <w:i/>
          <w:iCs/>
          <w:sz w:val="24"/>
          <w:szCs w:val="24"/>
        </w:rPr>
        <w:t>Item analysis Data of Achievement Test in Physics with Difficulty index and Discrimination power</w:t>
      </w:r>
    </w:p>
    <w:tbl>
      <w:tblPr>
        <w:tblW w:w="5000" w:type="pct"/>
        <w:tblLook w:val="04A0"/>
      </w:tblPr>
      <w:tblGrid>
        <w:gridCol w:w="676"/>
        <w:gridCol w:w="1682"/>
        <w:gridCol w:w="1741"/>
        <w:gridCol w:w="1498"/>
        <w:gridCol w:w="1627"/>
        <w:gridCol w:w="1154"/>
      </w:tblGrid>
      <w:tr w:rsidR="005C3D5B" w:rsidRPr="006374CC" w:rsidTr="00371A88">
        <w:trPr>
          <w:trHeight w:val="1380"/>
          <w:tblHeader/>
        </w:trPr>
        <w:tc>
          <w:tcPr>
            <w:tcW w:w="403" w:type="pct"/>
            <w:tcBorders>
              <w:top w:val="single" w:sz="4" w:space="0" w:color="auto"/>
              <w:bottom w:val="single" w:sz="4" w:space="0" w:color="auto"/>
            </w:tcBorders>
            <w:shd w:val="clear" w:color="auto" w:fill="auto"/>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Item no.</w:t>
            </w:r>
          </w:p>
        </w:tc>
        <w:tc>
          <w:tcPr>
            <w:tcW w:w="1004" w:type="pct"/>
            <w:tcBorders>
              <w:top w:val="single" w:sz="4" w:space="0" w:color="auto"/>
              <w:bottom w:val="single" w:sz="4" w:space="0" w:color="auto"/>
            </w:tcBorders>
            <w:shd w:val="clear" w:color="auto" w:fill="auto"/>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Number of correct responses in upper groups</w:t>
            </w:r>
            <w:r w:rsidR="00371A88">
              <w:rPr>
                <w:rFonts w:ascii="Times New Roman" w:eastAsia="Times New Roman" w:hAnsi="Times New Roman" w:cs="Times New Roman"/>
                <w:color w:val="000000"/>
                <w:sz w:val="24"/>
                <w:szCs w:val="24"/>
                <w:lang w:eastAsia="en-GB" w:bidi="ml-IN"/>
              </w:rPr>
              <w:t xml:space="preserve"> </w:t>
            </w:r>
            <w:r w:rsidRPr="006374CC">
              <w:rPr>
                <w:rFonts w:ascii="Times New Roman" w:eastAsia="Times New Roman" w:hAnsi="Times New Roman" w:cs="Times New Roman"/>
                <w:color w:val="000000"/>
                <w:sz w:val="24"/>
                <w:szCs w:val="24"/>
                <w:lang w:eastAsia="en-GB" w:bidi="ml-IN"/>
              </w:rPr>
              <w:t>(U)</w:t>
            </w:r>
          </w:p>
        </w:tc>
        <w:tc>
          <w:tcPr>
            <w:tcW w:w="1039" w:type="pct"/>
            <w:tcBorders>
              <w:top w:val="single" w:sz="4" w:space="0" w:color="auto"/>
              <w:bottom w:val="single" w:sz="4" w:space="0" w:color="auto"/>
            </w:tcBorders>
            <w:shd w:val="clear" w:color="auto" w:fill="auto"/>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Number of correct responses in lower group</w:t>
            </w:r>
            <w:r w:rsidR="00371A88">
              <w:rPr>
                <w:rFonts w:ascii="Times New Roman" w:eastAsia="Times New Roman" w:hAnsi="Times New Roman" w:cs="Times New Roman"/>
                <w:color w:val="000000"/>
                <w:sz w:val="24"/>
                <w:szCs w:val="24"/>
                <w:lang w:eastAsia="en-GB" w:bidi="ml-IN"/>
              </w:rPr>
              <w:t xml:space="preserve"> </w:t>
            </w:r>
            <w:r w:rsidRPr="006374CC">
              <w:rPr>
                <w:rFonts w:ascii="Times New Roman" w:eastAsia="Times New Roman" w:hAnsi="Times New Roman" w:cs="Times New Roman"/>
                <w:color w:val="000000"/>
                <w:sz w:val="24"/>
                <w:szCs w:val="24"/>
                <w:lang w:eastAsia="en-GB" w:bidi="ml-IN"/>
              </w:rPr>
              <w:t>(L)</w:t>
            </w:r>
          </w:p>
        </w:tc>
        <w:tc>
          <w:tcPr>
            <w:tcW w:w="894" w:type="pct"/>
            <w:tcBorders>
              <w:top w:val="single" w:sz="4" w:space="0" w:color="auto"/>
              <w:bottom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DP=(U-L)/N</w:t>
            </w:r>
          </w:p>
        </w:tc>
        <w:tc>
          <w:tcPr>
            <w:tcW w:w="971" w:type="pct"/>
            <w:tcBorders>
              <w:top w:val="single" w:sz="4" w:space="0" w:color="auto"/>
              <w:bottom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DI=(U+L)/2N</w:t>
            </w:r>
          </w:p>
        </w:tc>
        <w:tc>
          <w:tcPr>
            <w:tcW w:w="689" w:type="pct"/>
            <w:tcBorders>
              <w:top w:val="single" w:sz="4" w:space="0" w:color="auto"/>
              <w:bottom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Remarks</w:t>
            </w:r>
          </w:p>
        </w:tc>
      </w:tr>
      <w:tr w:rsidR="005C3D5B" w:rsidRPr="006374CC" w:rsidTr="00371A88">
        <w:trPr>
          <w:trHeight w:val="300"/>
        </w:trPr>
        <w:tc>
          <w:tcPr>
            <w:tcW w:w="403" w:type="pct"/>
            <w:tcBorders>
              <w:top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w:t>
            </w:r>
          </w:p>
        </w:tc>
        <w:tc>
          <w:tcPr>
            <w:tcW w:w="1004" w:type="pct"/>
            <w:tcBorders>
              <w:top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18</w:t>
            </w:r>
          </w:p>
        </w:tc>
        <w:tc>
          <w:tcPr>
            <w:tcW w:w="1039" w:type="pct"/>
            <w:tcBorders>
              <w:top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14</w:t>
            </w:r>
          </w:p>
        </w:tc>
        <w:tc>
          <w:tcPr>
            <w:tcW w:w="894" w:type="pct"/>
            <w:tcBorders>
              <w:top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0.2</w:t>
            </w:r>
          </w:p>
        </w:tc>
        <w:tc>
          <w:tcPr>
            <w:tcW w:w="971" w:type="pct"/>
            <w:tcBorders>
              <w:top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0.8</w:t>
            </w:r>
          </w:p>
        </w:tc>
        <w:tc>
          <w:tcPr>
            <w:tcW w:w="689" w:type="pct"/>
            <w:tcBorders>
              <w:top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Rejected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20</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4</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0.8</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0.6</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3</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19</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15</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0.2</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0.85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Rejected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4</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4</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11</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-0.35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0.375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Rejected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5</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20</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3</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0.85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0.575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6</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16</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15</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0.05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0.775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Rejected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7</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4</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5</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-0.05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0.225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Rejected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8</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11</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0.3</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lastRenderedPageBreak/>
              <w:t>9</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9</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0.35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0.275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Rejected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10</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9</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4</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0.25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0.325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Rejected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11</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5</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10</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-0.25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0.375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Rejected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12</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0.05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Rejected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13</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18</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13</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0.25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0.775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Rejected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14</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13</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5</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0.4</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0.45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15</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14</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0.6</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0.4</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16</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16</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5</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0.525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17</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16</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4</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0.6</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18</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13</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0.6</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0.35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19</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17</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4</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0.65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0.525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20</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18</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0.85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0.475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21</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17</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5</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0.6</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22</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19</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9</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0.7</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23</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12</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0.35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24</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18</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10</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0.4</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0.7</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26</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11</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0.3</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27</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14</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5</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0.45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0.475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28</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17</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3</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0.7</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29</w:t>
            </w:r>
          </w:p>
        </w:tc>
        <w:tc>
          <w:tcPr>
            <w:tcW w:w="100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17</w:t>
            </w:r>
          </w:p>
        </w:tc>
        <w:tc>
          <w:tcPr>
            <w:tcW w:w="103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8</w:t>
            </w:r>
          </w:p>
        </w:tc>
        <w:tc>
          <w:tcPr>
            <w:tcW w:w="894"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0.45</w:t>
            </w:r>
          </w:p>
        </w:tc>
        <w:tc>
          <w:tcPr>
            <w:tcW w:w="971"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0.625</w:t>
            </w:r>
          </w:p>
        </w:tc>
        <w:tc>
          <w:tcPr>
            <w:tcW w:w="689" w:type="pct"/>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r w:rsidR="005C3D5B" w:rsidRPr="006374CC" w:rsidTr="00371A88">
        <w:trPr>
          <w:trHeight w:val="300"/>
        </w:trPr>
        <w:tc>
          <w:tcPr>
            <w:tcW w:w="403" w:type="pct"/>
            <w:tcBorders>
              <w:bottom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30</w:t>
            </w:r>
          </w:p>
        </w:tc>
        <w:tc>
          <w:tcPr>
            <w:tcW w:w="1004" w:type="pct"/>
            <w:tcBorders>
              <w:bottom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18</w:t>
            </w:r>
          </w:p>
        </w:tc>
        <w:tc>
          <w:tcPr>
            <w:tcW w:w="1039" w:type="pct"/>
            <w:tcBorders>
              <w:bottom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5</w:t>
            </w:r>
          </w:p>
        </w:tc>
        <w:tc>
          <w:tcPr>
            <w:tcW w:w="894" w:type="pct"/>
            <w:tcBorders>
              <w:bottom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0.65</w:t>
            </w:r>
          </w:p>
        </w:tc>
        <w:tc>
          <w:tcPr>
            <w:tcW w:w="971" w:type="pct"/>
            <w:tcBorders>
              <w:bottom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0.575</w:t>
            </w:r>
          </w:p>
        </w:tc>
        <w:tc>
          <w:tcPr>
            <w:tcW w:w="689" w:type="pct"/>
            <w:tcBorders>
              <w:bottom w:val="single" w:sz="4" w:space="0" w:color="auto"/>
            </w:tcBorders>
            <w:shd w:val="clear" w:color="auto" w:fill="auto"/>
            <w:noWrap/>
            <w:vAlign w:val="center"/>
            <w:hideMark/>
          </w:tcPr>
          <w:p w:rsidR="005C3D5B" w:rsidRPr="006374CC" w:rsidRDefault="005C3D5B" w:rsidP="00371A88">
            <w:pPr>
              <w:spacing w:before="100" w:after="10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Accepted</w:t>
            </w:r>
          </w:p>
        </w:tc>
      </w:tr>
    </w:tbl>
    <w:p w:rsidR="00371A88" w:rsidRDefault="00371A88" w:rsidP="005C7ACE">
      <w:pPr>
        <w:spacing w:line="480" w:lineRule="auto"/>
        <w:jc w:val="both"/>
        <w:rPr>
          <w:rFonts w:ascii="Times New Roman" w:hAnsi="Times New Roman" w:cs="Times New Roman"/>
          <w:b/>
          <w:bCs/>
          <w:sz w:val="24"/>
          <w:szCs w:val="24"/>
          <w:lang w:val="en-IN" w:bidi="ml-IN"/>
        </w:rPr>
      </w:pPr>
    </w:p>
    <w:p w:rsidR="00C60088" w:rsidRDefault="00C60088">
      <w:pPr>
        <w:rPr>
          <w:rFonts w:ascii="Times New Roman" w:hAnsi="Times New Roman" w:cs="Times New Roman"/>
          <w:b/>
          <w:bCs/>
          <w:sz w:val="24"/>
          <w:szCs w:val="24"/>
          <w:lang w:val="en-IN" w:bidi="ml-IN"/>
        </w:rPr>
      </w:pPr>
      <w:r>
        <w:rPr>
          <w:rFonts w:ascii="Times New Roman" w:hAnsi="Times New Roman" w:cs="Times New Roman"/>
          <w:b/>
          <w:bCs/>
          <w:sz w:val="24"/>
          <w:szCs w:val="24"/>
          <w:lang w:val="en-IN" w:bidi="ml-IN"/>
        </w:rPr>
        <w:br w:type="page"/>
      </w:r>
    </w:p>
    <w:p w:rsidR="0050796A" w:rsidRPr="006374CC" w:rsidRDefault="0050796A"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lastRenderedPageBreak/>
        <w:t>Selection of the items for the final test</w:t>
      </w:r>
    </w:p>
    <w:p w:rsidR="0050796A"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50796A" w:rsidRPr="006374CC">
        <w:rPr>
          <w:rFonts w:ascii="Times New Roman" w:hAnsi="Times New Roman" w:cs="Times New Roman"/>
          <w:sz w:val="24"/>
          <w:szCs w:val="24"/>
          <w:lang w:val="en-IN" w:bidi="ml-IN"/>
        </w:rPr>
        <w:t xml:space="preserve">Items having the difficulty level between </w:t>
      </w:r>
      <w:r w:rsidR="00E6526C" w:rsidRPr="006374CC">
        <w:rPr>
          <w:rFonts w:ascii="Times New Roman" w:hAnsi="Times New Roman" w:cs="Times New Roman"/>
          <w:sz w:val="24"/>
          <w:szCs w:val="24"/>
          <w:lang w:val="en-IN" w:bidi="ml-IN"/>
        </w:rPr>
        <w:t>0.3-0.75 and discriminating power more than 0.3 are readily selected. Thus investigator prepared the final test with 20 multiple choice items from the draft test. The time duration fixed for the test was 40 minutes</w:t>
      </w:r>
    </w:p>
    <w:p w:rsidR="00A00B11" w:rsidRPr="006374CC" w:rsidRDefault="00A00B11"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Validity of the test</w:t>
      </w:r>
    </w:p>
    <w:p w:rsidR="00A00B11" w:rsidRPr="006374CC" w:rsidRDefault="00433BA3" w:rsidP="005C7ACE">
      <w:pPr>
        <w:spacing w:line="480" w:lineRule="auto"/>
        <w:jc w:val="both"/>
        <w:rPr>
          <w:rFonts w:ascii="Times New Roman" w:hAnsi="Times New Roman" w:cs="Times New Roman"/>
          <w:sz w:val="24"/>
          <w:szCs w:val="24"/>
          <w:lang w:val="en-IN" w:bidi="ml-IN"/>
        </w:rPr>
      </w:pPr>
      <w:r w:rsidRPr="006374CC">
        <w:rPr>
          <w:rFonts w:ascii="Times New Roman" w:hAnsi="Times New Roman" w:cs="Times New Roman"/>
          <w:b/>
          <w:bCs/>
          <w:sz w:val="24"/>
          <w:szCs w:val="24"/>
          <w:lang w:val="en-IN" w:bidi="ml-IN"/>
        </w:rPr>
        <w:t xml:space="preserve">             </w:t>
      </w:r>
      <w:r w:rsidR="00ED3B1E" w:rsidRPr="006374CC">
        <w:rPr>
          <w:rFonts w:ascii="Times New Roman" w:hAnsi="Times New Roman" w:cs="Times New Roman"/>
          <w:b/>
          <w:bCs/>
          <w:sz w:val="24"/>
          <w:szCs w:val="24"/>
          <w:lang w:val="en-IN" w:bidi="ml-IN"/>
        </w:rPr>
        <w:t>“</w:t>
      </w:r>
      <w:r w:rsidR="00A00B11" w:rsidRPr="006374CC">
        <w:rPr>
          <w:rFonts w:ascii="Times New Roman" w:hAnsi="Times New Roman" w:cs="Times New Roman"/>
          <w:sz w:val="24"/>
          <w:szCs w:val="24"/>
          <w:lang w:val="en-IN" w:bidi="ml-IN"/>
        </w:rPr>
        <w:t xml:space="preserve">Validity refer to the degree to which evidence and theory support the interpretation of the test scores </w:t>
      </w:r>
      <w:r w:rsidR="00ED3B1E" w:rsidRPr="006374CC">
        <w:rPr>
          <w:rFonts w:ascii="Times New Roman" w:hAnsi="Times New Roman" w:cs="Times New Roman"/>
          <w:sz w:val="24"/>
          <w:szCs w:val="24"/>
          <w:lang w:val="en-IN" w:bidi="ml-IN"/>
        </w:rPr>
        <w:t>entailed by proposed uses of tests” (Joint committee on standard for Educational and Psychological Testing, 1999),</w:t>
      </w:r>
    </w:p>
    <w:p w:rsidR="00ED3B1E"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ED3B1E" w:rsidRPr="006374CC">
        <w:rPr>
          <w:rFonts w:ascii="Times New Roman" w:hAnsi="Times New Roman" w:cs="Times New Roman"/>
          <w:sz w:val="24"/>
          <w:szCs w:val="24"/>
          <w:lang w:val="en-IN" w:bidi="ml-IN"/>
        </w:rPr>
        <w:t xml:space="preserve">Content validity of the test was inspected by checking whether the items in the achievement test represented the purpose for which the test was meant to be. </w:t>
      </w:r>
      <w:r w:rsidR="00F62DB1" w:rsidRPr="006374CC">
        <w:rPr>
          <w:rFonts w:ascii="Times New Roman" w:hAnsi="Times New Roman" w:cs="Times New Roman"/>
          <w:sz w:val="24"/>
          <w:szCs w:val="24"/>
          <w:lang w:val="en-IN" w:bidi="ml-IN"/>
        </w:rPr>
        <w:t>Moreover</w:t>
      </w:r>
      <w:r w:rsidR="00ED3B1E" w:rsidRPr="006374CC">
        <w:rPr>
          <w:rFonts w:ascii="Times New Roman" w:hAnsi="Times New Roman" w:cs="Times New Roman"/>
          <w:sz w:val="24"/>
          <w:szCs w:val="24"/>
          <w:lang w:val="en-IN" w:bidi="ml-IN"/>
        </w:rPr>
        <w:t>, the items were submitted to experts for their suggestions and modification and they were incorporated into the test which is also a proof of content validity</w:t>
      </w:r>
    </w:p>
    <w:p w:rsidR="00433BA3" w:rsidRPr="006374CC" w:rsidRDefault="00DF6602" w:rsidP="005C7ACE">
      <w:pPr>
        <w:spacing w:line="480" w:lineRule="auto"/>
        <w:jc w:val="both"/>
        <w:rPr>
          <w:rFonts w:ascii="Times New Roman" w:hAnsi="Times New Roman" w:cs="Times New Roman"/>
          <w:b/>
          <w:sz w:val="24"/>
          <w:szCs w:val="24"/>
        </w:rPr>
      </w:pPr>
      <w:r w:rsidRPr="006374CC">
        <w:rPr>
          <w:rFonts w:ascii="Times New Roman" w:hAnsi="Times New Roman" w:cs="Times New Roman"/>
          <w:b/>
          <w:sz w:val="24"/>
          <w:szCs w:val="24"/>
        </w:rPr>
        <w:t>Reliability</w:t>
      </w:r>
    </w:p>
    <w:p w:rsidR="00325F3C" w:rsidRDefault="00433BA3" w:rsidP="005C7ACE">
      <w:pPr>
        <w:spacing w:line="480" w:lineRule="auto"/>
        <w:jc w:val="both"/>
        <w:rPr>
          <w:rFonts w:ascii="Times New Roman" w:hAnsi="Times New Roman" w:cs="Times New Roman"/>
          <w:sz w:val="24"/>
          <w:szCs w:val="24"/>
        </w:rPr>
      </w:pPr>
      <w:r w:rsidRPr="006374CC">
        <w:rPr>
          <w:rFonts w:ascii="Times New Roman" w:hAnsi="Times New Roman" w:cs="Times New Roman"/>
          <w:b/>
          <w:sz w:val="24"/>
          <w:szCs w:val="24"/>
        </w:rPr>
        <w:t xml:space="preserve">              </w:t>
      </w:r>
      <w:r w:rsidR="00DF6602" w:rsidRPr="006374CC">
        <w:rPr>
          <w:rFonts w:ascii="Times New Roman" w:hAnsi="Times New Roman" w:cs="Times New Roman"/>
          <w:sz w:val="24"/>
          <w:szCs w:val="24"/>
        </w:rPr>
        <w:t xml:space="preserve">A test is reliable to the extent that it measures whatever it is measuring consistently. It refers to the degree of accuracy and consistency with which it measures what it is intended to measure. A test is reliable, if it gives the same result when administered after an interval of time for which class it is meant, </w:t>
      </w:r>
      <w:r w:rsidR="00325F3C">
        <w:rPr>
          <w:rFonts w:ascii="Times New Roman" w:hAnsi="Times New Roman" w:cs="Times New Roman"/>
          <w:sz w:val="24"/>
          <w:szCs w:val="24"/>
        </w:rPr>
        <w:t xml:space="preserve">to the same students. </w:t>
      </w:r>
    </w:p>
    <w:p w:rsidR="00DF6602" w:rsidRPr="006374CC" w:rsidRDefault="00325F3C" w:rsidP="005C7AC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3BA3" w:rsidRPr="006374CC">
        <w:rPr>
          <w:rFonts w:ascii="Times New Roman" w:hAnsi="Times New Roman" w:cs="Times New Roman"/>
          <w:sz w:val="24"/>
          <w:szCs w:val="24"/>
        </w:rPr>
        <w:t xml:space="preserve">In </w:t>
      </w:r>
      <w:r w:rsidR="00DF6602" w:rsidRPr="006374CC">
        <w:rPr>
          <w:rFonts w:ascii="Times New Roman" w:hAnsi="Times New Roman" w:cs="Times New Roman"/>
          <w:sz w:val="24"/>
          <w:szCs w:val="24"/>
        </w:rPr>
        <w:t xml:space="preserve">split-half method, the test is divided in to two equal halves and each half is considered as a separate test.  Usually odd numbered items are treated as one half and even numbered items are treated as the second half.  After administering the test as a whole to a sufficiently large group, the scores obtained for the odd items and even items are </w:t>
      </w:r>
      <w:r w:rsidR="00433BA3" w:rsidRPr="006374CC">
        <w:rPr>
          <w:rFonts w:ascii="Times New Roman" w:hAnsi="Times New Roman" w:cs="Times New Roman"/>
          <w:sz w:val="24"/>
          <w:szCs w:val="24"/>
        </w:rPr>
        <w:t>totalled</w:t>
      </w:r>
      <w:r w:rsidR="00DF6602" w:rsidRPr="006374CC">
        <w:rPr>
          <w:rFonts w:ascii="Times New Roman" w:hAnsi="Times New Roman" w:cs="Times New Roman"/>
          <w:sz w:val="24"/>
          <w:szCs w:val="24"/>
        </w:rPr>
        <w:t xml:space="preserve"> separately for each examinee.  Then correlation between the two set of scores is determined using Karl Person’s product Moment Method.</w:t>
      </w:r>
    </w:p>
    <w:p w:rsidR="00433BA3" w:rsidRPr="006374CC" w:rsidRDefault="00371A88" w:rsidP="005C7ACE">
      <w:pPr>
        <w:spacing w:line="480" w:lineRule="auto"/>
        <w:jc w:val="both"/>
        <w:rPr>
          <w:rFonts w:ascii="Times New Roman" w:hAnsi="Times New Roman" w:cs="Times New Roman"/>
          <w:b/>
          <w:bCs/>
          <w:sz w:val="24"/>
          <w:szCs w:val="24"/>
          <w:lang w:val="en-IN" w:bidi="ml-IN"/>
        </w:rPr>
      </w:pPr>
      <w:r>
        <w:rPr>
          <w:rFonts w:ascii="Times New Roman" w:hAnsi="Times New Roman" w:cs="Times New Roman"/>
          <w:sz w:val="24"/>
          <w:szCs w:val="24"/>
        </w:rPr>
        <w:tab/>
      </w:r>
      <w:r w:rsidR="00DF6602" w:rsidRPr="006374CC">
        <w:rPr>
          <w:rFonts w:ascii="Times New Roman" w:hAnsi="Times New Roman" w:cs="Times New Roman"/>
          <w:sz w:val="24"/>
          <w:szCs w:val="24"/>
        </w:rPr>
        <w:t>The reliability of the whole test obtained was</w:t>
      </w:r>
      <w:r w:rsidR="00D975C5" w:rsidRPr="006374CC">
        <w:rPr>
          <w:rFonts w:ascii="Times New Roman" w:hAnsi="Times New Roman" w:cs="Times New Roman"/>
          <w:sz w:val="24"/>
          <w:szCs w:val="24"/>
        </w:rPr>
        <w:t xml:space="preserve"> .787.</w:t>
      </w:r>
      <w:r>
        <w:rPr>
          <w:rFonts w:ascii="Times New Roman" w:hAnsi="Times New Roman" w:cs="Times New Roman"/>
          <w:sz w:val="24"/>
          <w:szCs w:val="24"/>
        </w:rPr>
        <w:t xml:space="preserve"> </w:t>
      </w:r>
      <w:r w:rsidR="00D975C5" w:rsidRPr="006374CC">
        <w:rPr>
          <w:rFonts w:ascii="Times New Roman" w:hAnsi="Times New Roman" w:cs="Times New Roman"/>
          <w:sz w:val="24"/>
          <w:szCs w:val="24"/>
        </w:rPr>
        <w:t xml:space="preserve">It </w:t>
      </w:r>
      <w:proofErr w:type="gramStart"/>
      <w:r w:rsidR="00D975C5" w:rsidRPr="006374CC">
        <w:rPr>
          <w:rFonts w:ascii="Times New Roman" w:hAnsi="Times New Roman" w:cs="Times New Roman"/>
          <w:sz w:val="24"/>
          <w:szCs w:val="24"/>
        </w:rPr>
        <w:t>suggest</w:t>
      </w:r>
      <w:proofErr w:type="gramEnd"/>
      <w:r w:rsidR="00D975C5" w:rsidRPr="006374CC">
        <w:rPr>
          <w:rFonts w:ascii="Times New Roman" w:hAnsi="Times New Roman" w:cs="Times New Roman"/>
          <w:sz w:val="24"/>
          <w:szCs w:val="24"/>
        </w:rPr>
        <w:t xml:space="preserve"> that the test was a reliable one.</w:t>
      </w:r>
      <w:r w:rsidR="00433BA3" w:rsidRPr="006374CC">
        <w:rPr>
          <w:rFonts w:ascii="Times New Roman" w:hAnsi="Times New Roman" w:cs="Times New Roman"/>
          <w:sz w:val="24"/>
          <w:szCs w:val="24"/>
        </w:rPr>
        <w:t xml:space="preserve"> </w:t>
      </w:r>
      <w:r w:rsidR="00D975C5" w:rsidRPr="006374CC">
        <w:rPr>
          <w:rFonts w:ascii="Times New Roman" w:hAnsi="Times New Roman" w:cs="Times New Roman"/>
          <w:sz w:val="24"/>
          <w:szCs w:val="24"/>
        </w:rPr>
        <w:t>A final copy of the Achievement in physics is presented in Appendix</w:t>
      </w:r>
      <w:r w:rsidR="00B530ED">
        <w:rPr>
          <w:rFonts w:ascii="Times New Roman" w:hAnsi="Times New Roman" w:cs="Times New Roman"/>
          <w:sz w:val="24"/>
          <w:szCs w:val="24"/>
        </w:rPr>
        <w:t xml:space="preserve"> III</w:t>
      </w:r>
    </w:p>
    <w:p w:rsidR="00194DD2" w:rsidRPr="006374CC" w:rsidRDefault="00194DD2"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Data collection procedure</w:t>
      </w:r>
      <w:r w:rsidR="004D386D" w:rsidRPr="006374CC">
        <w:rPr>
          <w:rFonts w:ascii="Times New Roman" w:hAnsi="Times New Roman" w:cs="Times New Roman"/>
          <w:b/>
          <w:bCs/>
          <w:sz w:val="24"/>
          <w:szCs w:val="24"/>
          <w:lang w:val="en-IN" w:bidi="ml-IN"/>
        </w:rPr>
        <w:t>, Scoring, and Consolidation of Data</w:t>
      </w:r>
    </w:p>
    <w:p w:rsidR="004D386D" w:rsidRPr="006374CC" w:rsidRDefault="004D386D" w:rsidP="005C7ACE">
      <w:pPr>
        <w:spacing w:line="480" w:lineRule="auto"/>
        <w:jc w:val="both"/>
        <w:rPr>
          <w:rFonts w:ascii="Times New Roman" w:hAnsi="Times New Roman" w:cs="Times New Roman"/>
          <w:b/>
          <w:bCs/>
          <w:i/>
          <w:iCs/>
          <w:sz w:val="24"/>
          <w:szCs w:val="24"/>
          <w:lang w:val="en-IN" w:bidi="ml-IN"/>
        </w:rPr>
      </w:pPr>
      <w:r w:rsidRPr="006374CC">
        <w:rPr>
          <w:rFonts w:ascii="Times New Roman" w:hAnsi="Times New Roman" w:cs="Times New Roman"/>
          <w:b/>
          <w:bCs/>
          <w:sz w:val="24"/>
          <w:szCs w:val="24"/>
          <w:lang w:val="en-IN" w:bidi="ml-IN"/>
        </w:rPr>
        <w:t xml:space="preserve">a) </w:t>
      </w:r>
      <w:r w:rsidRPr="006374CC">
        <w:rPr>
          <w:rFonts w:ascii="Times New Roman" w:hAnsi="Times New Roman" w:cs="Times New Roman"/>
          <w:b/>
          <w:bCs/>
          <w:i/>
          <w:iCs/>
          <w:sz w:val="24"/>
          <w:szCs w:val="24"/>
          <w:lang w:val="en-IN" w:bidi="ml-IN"/>
        </w:rPr>
        <w:t>Execution of the experiment:</w:t>
      </w:r>
    </w:p>
    <w:p w:rsidR="004D386D"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4D386D" w:rsidRPr="006374CC">
        <w:rPr>
          <w:rFonts w:ascii="Times New Roman" w:hAnsi="Times New Roman" w:cs="Times New Roman"/>
          <w:sz w:val="24"/>
          <w:szCs w:val="24"/>
          <w:lang w:val="en-IN" w:bidi="ml-IN"/>
        </w:rPr>
        <w:t xml:space="preserve">After obtaining the permission from the head of the respective school, arrangement was made to collect the data </w:t>
      </w:r>
      <w:r w:rsidR="008F3A57" w:rsidRPr="006374CC">
        <w:rPr>
          <w:rFonts w:ascii="Times New Roman" w:hAnsi="Times New Roman" w:cs="Times New Roman"/>
          <w:sz w:val="24"/>
          <w:szCs w:val="24"/>
          <w:lang w:val="en-IN" w:bidi="ml-IN"/>
        </w:rPr>
        <w:t>forms</w:t>
      </w:r>
      <w:r w:rsidR="00FD3DC3" w:rsidRPr="006374CC">
        <w:rPr>
          <w:rFonts w:ascii="Times New Roman" w:hAnsi="Times New Roman" w:cs="Times New Roman"/>
          <w:sz w:val="24"/>
          <w:szCs w:val="24"/>
          <w:lang w:val="en-IN" w:bidi="ml-IN"/>
        </w:rPr>
        <w:t xml:space="preserve"> </w:t>
      </w:r>
      <w:r w:rsidR="004D386D" w:rsidRPr="006374CC">
        <w:rPr>
          <w:rFonts w:ascii="Times New Roman" w:hAnsi="Times New Roman" w:cs="Times New Roman"/>
          <w:sz w:val="24"/>
          <w:szCs w:val="24"/>
          <w:lang w:val="en-IN" w:bidi="ml-IN"/>
        </w:rPr>
        <w:t>schools. Before starting the experiment both Experimental and Control group were given the same pre test to measure</w:t>
      </w:r>
      <w:r w:rsidR="00FD3DC3" w:rsidRPr="006374CC">
        <w:rPr>
          <w:rFonts w:ascii="Times New Roman" w:hAnsi="Times New Roman" w:cs="Times New Roman"/>
          <w:sz w:val="24"/>
          <w:szCs w:val="24"/>
          <w:lang w:val="en-IN" w:bidi="ml-IN"/>
        </w:rPr>
        <w:t xml:space="preserve"> the initial status of subjects</w:t>
      </w:r>
      <w:r w:rsidR="004D386D" w:rsidRPr="006374CC">
        <w:rPr>
          <w:rFonts w:ascii="Times New Roman" w:hAnsi="Times New Roman" w:cs="Times New Roman"/>
          <w:sz w:val="24"/>
          <w:szCs w:val="24"/>
          <w:lang w:val="en-IN" w:bidi="ml-IN"/>
        </w:rPr>
        <w:t>. After that the experimental group was taught through six</w:t>
      </w:r>
      <w:r w:rsidR="00FD3DC3" w:rsidRPr="006374CC">
        <w:rPr>
          <w:rFonts w:ascii="Times New Roman" w:hAnsi="Times New Roman" w:cs="Times New Roman"/>
          <w:sz w:val="24"/>
          <w:szCs w:val="24"/>
          <w:lang w:val="en-IN" w:bidi="ml-IN"/>
        </w:rPr>
        <w:t xml:space="preserve"> </w:t>
      </w:r>
      <w:r w:rsidR="004D386D" w:rsidRPr="006374CC">
        <w:rPr>
          <w:rFonts w:ascii="Times New Roman" w:hAnsi="Times New Roman" w:cs="Times New Roman"/>
          <w:sz w:val="24"/>
          <w:szCs w:val="24"/>
          <w:lang w:val="en-IN" w:bidi="ml-IN"/>
        </w:rPr>
        <w:t>thinking hat , lesson</w:t>
      </w:r>
      <w:r w:rsidR="00B530ED">
        <w:rPr>
          <w:rFonts w:ascii="Times New Roman" w:hAnsi="Times New Roman" w:cs="Times New Roman"/>
          <w:sz w:val="24"/>
          <w:szCs w:val="24"/>
          <w:lang w:val="en-IN" w:bidi="ml-IN"/>
        </w:rPr>
        <w:t xml:space="preserve"> for 15 periods (of duration of 40</w:t>
      </w:r>
      <w:r w:rsidR="00FD3DC3" w:rsidRPr="006374CC">
        <w:rPr>
          <w:rFonts w:ascii="Times New Roman" w:hAnsi="Times New Roman" w:cs="Times New Roman"/>
          <w:sz w:val="24"/>
          <w:szCs w:val="24"/>
          <w:lang w:val="en-IN" w:bidi="ml-IN"/>
        </w:rPr>
        <w:t xml:space="preserve"> minutes) and </w:t>
      </w:r>
      <w:r w:rsidR="00B530ED">
        <w:rPr>
          <w:rFonts w:ascii="Times New Roman" w:hAnsi="Times New Roman" w:cs="Times New Roman"/>
          <w:sz w:val="24"/>
          <w:szCs w:val="24"/>
          <w:lang w:val="en-IN" w:bidi="ml-IN"/>
        </w:rPr>
        <w:t>the control group was taught through Existing M</w:t>
      </w:r>
      <w:r w:rsidR="00FD3DC3" w:rsidRPr="006374CC">
        <w:rPr>
          <w:rFonts w:ascii="Times New Roman" w:hAnsi="Times New Roman" w:cs="Times New Roman"/>
          <w:sz w:val="24"/>
          <w:szCs w:val="24"/>
          <w:lang w:val="en-IN" w:bidi="ml-IN"/>
        </w:rPr>
        <w:t>ethod of Teaching for same topic was selected from physics</w:t>
      </w:r>
      <w:r w:rsidR="00B530ED">
        <w:rPr>
          <w:rFonts w:ascii="Times New Roman" w:hAnsi="Times New Roman" w:cs="Times New Roman"/>
          <w:sz w:val="24"/>
          <w:szCs w:val="24"/>
          <w:lang w:val="en-IN" w:bidi="ml-IN"/>
        </w:rPr>
        <w:t>.</w:t>
      </w:r>
    </w:p>
    <w:p w:rsidR="00FD3DC3"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FD3DC3" w:rsidRPr="006374CC">
        <w:rPr>
          <w:rFonts w:ascii="Times New Roman" w:hAnsi="Times New Roman" w:cs="Times New Roman"/>
          <w:sz w:val="24"/>
          <w:szCs w:val="24"/>
          <w:lang w:val="en-IN" w:bidi="ml-IN"/>
        </w:rPr>
        <w:t>After compl</w:t>
      </w:r>
      <w:r w:rsidR="008F3A57" w:rsidRPr="006374CC">
        <w:rPr>
          <w:rFonts w:ascii="Times New Roman" w:hAnsi="Times New Roman" w:cs="Times New Roman"/>
          <w:sz w:val="24"/>
          <w:szCs w:val="24"/>
          <w:lang w:val="en-IN" w:bidi="ml-IN"/>
        </w:rPr>
        <w:t>etion of the lesson, both experimental and control group was given the same achievement test as post test. The scores of these test was used for determining the Effectiveness o</w:t>
      </w:r>
      <w:r w:rsidR="00B530ED">
        <w:rPr>
          <w:rFonts w:ascii="Times New Roman" w:hAnsi="Times New Roman" w:cs="Times New Roman"/>
          <w:sz w:val="24"/>
          <w:szCs w:val="24"/>
          <w:lang w:val="en-IN" w:bidi="ml-IN"/>
        </w:rPr>
        <w:t>f Six Thinking Hat S</w:t>
      </w:r>
      <w:r w:rsidR="008F3A57" w:rsidRPr="006374CC">
        <w:rPr>
          <w:rFonts w:ascii="Times New Roman" w:hAnsi="Times New Roman" w:cs="Times New Roman"/>
          <w:sz w:val="24"/>
          <w:szCs w:val="24"/>
          <w:lang w:val="en-IN" w:bidi="ml-IN"/>
        </w:rPr>
        <w:t xml:space="preserve">trategy over </w:t>
      </w:r>
      <w:r w:rsidR="004B1B2B" w:rsidRPr="006374CC">
        <w:rPr>
          <w:rFonts w:ascii="Times New Roman" w:hAnsi="Times New Roman" w:cs="Times New Roman"/>
          <w:sz w:val="24"/>
          <w:szCs w:val="24"/>
          <w:lang w:val="en-IN" w:bidi="ml-IN"/>
        </w:rPr>
        <w:t>existing</w:t>
      </w:r>
      <w:r w:rsidR="008F3A57" w:rsidRPr="006374CC">
        <w:rPr>
          <w:rFonts w:ascii="Times New Roman" w:hAnsi="Times New Roman" w:cs="Times New Roman"/>
          <w:sz w:val="24"/>
          <w:szCs w:val="24"/>
          <w:lang w:val="en-IN" w:bidi="ml-IN"/>
        </w:rPr>
        <w:t xml:space="preserve"> method of teaching</w:t>
      </w:r>
    </w:p>
    <w:p w:rsidR="008F3A57" w:rsidRPr="006374CC" w:rsidRDefault="008F3A57" w:rsidP="005C7ACE">
      <w:pPr>
        <w:spacing w:line="480" w:lineRule="auto"/>
        <w:jc w:val="both"/>
        <w:rPr>
          <w:rFonts w:ascii="Times New Roman" w:hAnsi="Times New Roman" w:cs="Times New Roman"/>
          <w:b/>
          <w:bCs/>
          <w:i/>
          <w:iCs/>
          <w:sz w:val="24"/>
          <w:szCs w:val="24"/>
          <w:lang w:val="en-IN" w:bidi="ml-IN"/>
        </w:rPr>
      </w:pPr>
      <w:r w:rsidRPr="006374CC">
        <w:rPr>
          <w:rFonts w:ascii="Times New Roman" w:hAnsi="Times New Roman" w:cs="Times New Roman"/>
          <w:b/>
          <w:bCs/>
          <w:i/>
          <w:iCs/>
          <w:sz w:val="24"/>
          <w:szCs w:val="24"/>
          <w:lang w:val="en-IN" w:bidi="ml-IN"/>
        </w:rPr>
        <w:lastRenderedPageBreak/>
        <w:t>b) Scoring and Consolidatio</w:t>
      </w:r>
      <w:r w:rsidR="00371A88">
        <w:rPr>
          <w:rFonts w:ascii="Times New Roman" w:hAnsi="Times New Roman" w:cs="Times New Roman"/>
          <w:b/>
          <w:bCs/>
          <w:i/>
          <w:iCs/>
          <w:sz w:val="24"/>
          <w:szCs w:val="24"/>
          <w:lang w:val="en-IN" w:bidi="ml-IN"/>
        </w:rPr>
        <w:t>n of Data</w:t>
      </w:r>
    </w:p>
    <w:p w:rsidR="00220C9A"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220C9A" w:rsidRPr="006374CC">
        <w:rPr>
          <w:rFonts w:ascii="Times New Roman" w:hAnsi="Times New Roman" w:cs="Times New Roman"/>
          <w:sz w:val="24"/>
          <w:szCs w:val="24"/>
          <w:lang w:val="en-IN" w:bidi="ml-IN"/>
        </w:rPr>
        <w:t>The answer sheet of the pre-test and post-test which are correct in all respects were scored according to the correct answer, Score of the pre-test and post-test of experimental group and control group were tabulated separately, The scores obtained for the selected variables were than consolidated for final analysis,</w:t>
      </w:r>
    </w:p>
    <w:p w:rsidR="00220C9A" w:rsidRPr="006374CC" w:rsidRDefault="00220C9A" w:rsidP="005C7ACE">
      <w:pPr>
        <w:spacing w:line="480" w:lineRule="auto"/>
        <w:jc w:val="both"/>
        <w:rPr>
          <w:rFonts w:ascii="Times New Roman" w:hAnsi="Times New Roman" w:cs="Times New Roman"/>
          <w:b/>
          <w:bCs/>
          <w:sz w:val="24"/>
          <w:szCs w:val="24"/>
          <w:lang w:val="en-IN" w:bidi="ml-IN"/>
        </w:rPr>
      </w:pPr>
      <w:r w:rsidRPr="006374CC">
        <w:rPr>
          <w:rFonts w:ascii="Times New Roman" w:hAnsi="Times New Roman" w:cs="Times New Roman"/>
          <w:b/>
          <w:bCs/>
          <w:sz w:val="24"/>
          <w:szCs w:val="24"/>
          <w:lang w:val="en-IN" w:bidi="ml-IN"/>
        </w:rPr>
        <w:t>S</w:t>
      </w:r>
      <w:r w:rsidR="004B1B2B" w:rsidRPr="006374CC">
        <w:rPr>
          <w:rFonts w:ascii="Times New Roman" w:hAnsi="Times New Roman" w:cs="Times New Roman"/>
          <w:b/>
          <w:bCs/>
          <w:sz w:val="24"/>
          <w:szCs w:val="24"/>
          <w:lang w:val="en-IN" w:bidi="ml-IN"/>
        </w:rPr>
        <w:t xml:space="preserve">tatistical Techniques used for </w:t>
      </w:r>
      <w:r w:rsidRPr="006374CC">
        <w:rPr>
          <w:rFonts w:ascii="Times New Roman" w:hAnsi="Times New Roman" w:cs="Times New Roman"/>
          <w:b/>
          <w:bCs/>
          <w:sz w:val="24"/>
          <w:szCs w:val="24"/>
          <w:lang w:val="en-IN" w:bidi="ml-IN"/>
        </w:rPr>
        <w:t>Analysis</w:t>
      </w:r>
    </w:p>
    <w:p w:rsidR="00220C9A"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220C9A" w:rsidRPr="006374CC">
        <w:rPr>
          <w:rFonts w:ascii="Times New Roman" w:hAnsi="Times New Roman" w:cs="Times New Roman"/>
          <w:sz w:val="24"/>
          <w:szCs w:val="24"/>
          <w:lang w:val="en-IN" w:bidi="ml-IN"/>
        </w:rPr>
        <w:t>The present study demands the use of following sta</w:t>
      </w:r>
      <w:r w:rsidR="00C27803" w:rsidRPr="006374CC">
        <w:rPr>
          <w:rFonts w:ascii="Times New Roman" w:hAnsi="Times New Roman" w:cs="Times New Roman"/>
          <w:sz w:val="24"/>
          <w:szCs w:val="24"/>
          <w:lang w:val="en-IN" w:bidi="ml-IN"/>
        </w:rPr>
        <w:t>tistical techniques</w:t>
      </w:r>
    </w:p>
    <w:p w:rsidR="00C27803" w:rsidRPr="006374CC" w:rsidRDefault="004B1B2B" w:rsidP="005C7ACE">
      <w:pPr>
        <w:spacing w:line="480" w:lineRule="auto"/>
        <w:jc w:val="both"/>
        <w:rPr>
          <w:rFonts w:ascii="Times New Roman" w:hAnsi="Times New Roman" w:cs="Times New Roman"/>
          <w:b/>
          <w:bCs/>
          <w:i/>
          <w:iCs/>
          <w:sz w:val="24"/>
          <w:szCs w:val="24"/>
          <w:lang w:val="en-IN" w:bidi="ml-IN"/>
        </w:rPr>
      </w:pPr>
      <w:r w:rsidRPr="006374CC">
        <w:rPr>
          <w:rFonts w:ascii="Times New Roman" w:hAnsi="Times New Roman" w:cs="Times New Roman"/>
          <w:b/>
          <w:bCs/>
          <w:i/>
          <w:iCs/>
          <w:sz w:val="24"/>
          <w:szCs w:val="24"/>
          <w:lang w:val="en-IN" w:bidi="ml-IN"/>
        </w:rPr>
        <w:t xml:space="preserve">a) Test of Significance of </w:t>
      </w:r>
      <w:r w:rsidR="00C27803" w:rsidRPr="006374CC">
        <w:rPr>
          <w:rFonts w:ascii="Times New Roman" w:hAnsi="Times New Roman" w:cs="Times New Roman"/>
          <w:b/>
          <w:bCs/>
          <w:i/>
          <w:iCs/>
          <w:sz w:val="24"/>
          <w:szCs w:val="24"/>
          <w:lang w:val="en-IN" w:bidi="ml-IN"/>
        </w:rPr>
        <w:t>Difference between two means</w:t>
      </w:r>
    </w:p>
    <w:p w:rsidR="00C27803" w:rsidRPr="006374CC"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C27803" w:rsidRPr="006374CC">
        <w:rPr>
          <w:rFonts w:ascii="Times New Roman" w:hAnsi="Times New Roman" w:cs="Times New Roman"/>
          <w:sz w:val="24"/>
          <w:szCs w:val="24"/>
          <w:lang w:val="en-IN" w:bidi="ml-IN"/>
        </w:rPr>
        <w:t xml:space="preserve">For the present study, test of significance of difference between means for large and small independent samples were used to </w:t>
      </w:r>
      <w:r w:rsidR="004B1B2B" w:rsidRPr="006374CC">
        <w:rPr>
          <w:rFonts w:ascii="Times New Roman" w:hAnsi="Times New Roman" w:cs="Times New Roman"/>
          <w:sz w:val="24"/>
          <w:szCs w:val="24"/>
          <w:lang w:val="en-IN" w:bidi="ml-IN"/>
        </w:rPr>
        <w:t>compare</w:t>
      </w:r>
      <w:r w:rsidR="00C27803" w:rsidRPr="006374CC">
        <w:rPr>
          <w:rFonts w:ascii="Times New Roman" w:hAnsi="Times New Roman" w:cs="Times New Roman"/>
          <w:sz w:val="24"/>
          <w:szCs w:val="24"/>
          <w:lang w:val="en-IN" w:bidi="ml-IN"/>
        </w:rPr>
        <w:t xml:space="preserve"> the relevant variable between experimental and control groups (Garret, 1981)</w:t>
      </w:r>
    </w:p>
    <w:p w:rsidR="00C27803" w:rsidRDefault="00371A88" w:rsidP="005C7ACE">
      <w:pPr>
        <w:spacing w:line="480" w:lineRule="auto"/>
        <w:jc w:val="both"/>
        <w:rPr>
          <w:rFonts w:ascii="Times New Roman" w:hAnsi="Times New Roman" w:cs="Times New Roman"/>
          <w:sz w:val="24"/>
          <w:szCs w:val="24"/>
          <w:lang w:val="en-IN" w:bidi="ml-IN"/>
        </w:rPr>
      </w:pPr>
      <w:r>
        <w:rPr>
          <w:rFonts w:ascii="Times New Roman" w:hAnsi="Times New Roman" w:cs="Times New Roman"/>
          <w:sz w:val="24"/>
          <w:szCs w:val="24"/>
          <w:lang w:val="en-IN" w:bidi="ml-IN"/>
        </w:rPr>
        <w:tab/>
      </w:r>
      <w:r w:rsidR="00C27803" w:rsidRPr="006374CC">
        <w:rPr>
          <w:rFonts w:ascii="Times New Roman" w:hAnsi="Times New Roman" w:cs="Times New Roman"/>
          <w:sz w:val="24"/>
          <w:szCs w:val="24"/>
          <w:lang w:val="en-IN" w:bidi="ml-IN"/>
        </w:rPr>
        <w:t xml:space="preserve">The statistical technique was mainly used to test whether the experimental and control groups differ in pre-test, Achievement and Gain scores with out controlling the effect of the </w:t>
      </w:r>
      <w:r w:rsidR="00130BB9" w:rsidRPr="006374CC">
        <w:rPr>
          <w:rFonts w:ascii="Times New Roman" w:hAnsi="Times New Roman" w:cs="Times New Roman"/>
          <w:sz w:val="24"/>
          <w:szCs w:val="24"/>
          <w:lang w:val="en-IN" w:bidi="ml-IN"/>
        </w:rPr>
        <w:t>Covariates, for the large sample. The following formula suggested by Garret (1981) for large sample was used.</w:t>
      </w:r>
    </w:p>
    <w:p w:rsidR="000D026A" w:rsidRPr="006374CC" w:rsidRDefault="00777C97" w:rsidP="005C7ACE">
      <w:pPr>
        <w:spacing w:line="480" w:lineRule="auto"/>
        <w:jc w:val="both"/>
        <w:rPr>
          <w:rFonts w:ascii="Times New Roman" w:eastAsiaTheme="minorEastAsia" w:hAnsi="Times New Roman" w:cs="Times New Roman"/>
          <w:sz w:val="24"/>
          <w:szCs w:val="24"/>
          <w:lang w:val="en-IN" w:bidi="ml-IN"/>
        </w:rPr>
      </w:pPr>
      <m:oMathPara>
        <m:oMathParaPr>
          <m:jc m:val="left"/>
        </m:oMathParaPr>
        <m:oMath>
          <m:sSub>
            <m:sSubPr>
              <m:ctrlPr>
                <w:rPr>
                  <w:rFonts w:ascii="Cambria Math" w:hAnsi="Times New Roman" w:cs="Times New Roman"/>
                  <w:i/>
                  <w:sz w:val="24"/>
                  <w:szCs w:val="24"/>
                  <w:lang w:val="en-IN" w:bidi="ml-IN"/>
                </w:rPr>
              </m:ctrlPr>
            </m:sSubPr>
            <m:e>
              <m:r>
                <w:rPr>
                  <w:rFonts w:ascii="Cambria Math" w:hAnsi="Times New Roman" w:cs="Times New Roman"/>
                  <w:sz w:val="24"/>
                  <w:szCs w:val="24"/>
                  <w:lang w:val="en-IN" w:bidi="ml-IN"/>
                </w:rPr>
                <m:t xml:space="preserve">                                                                   </m:t>
              </m:r>
              <m:r>
                <w:rPr>
                  <w:rFonts w:ascii="Cambria Math" w:hAnsi="Cambria Math" w:cs="Times New Roman"/>
                  <w:sz w:val="24"/>
                  <w:szCs w:val="24"/>
                  <w:lang w:val="en-IN" w:bidi="ml-IN"/>
                </w:rPr>
                <m:t>t</m:t>
              </m:r>
              <m:r>
                <w:rPr>
                  <w:rFonts w:ascii="Cambria Math" w:hAnsi="Times New Roman" w:cs="Times New Roman"/>
                  <w:sz w:val="24"/>
                  <w:szCs w:val="24"/>
                  <w:lang w:val="en-IN" w:bidi="ml-IN"/>
                </w:rPr>
                <m:t>=</m:t>
              </m:r>
              <m:f>
                <m:fPr>
                  <m:ctrlPr>
                    <w:rPr>
                      <w:rFonts w:ascii="Cambria Math" w:hAnsi="Times New Roman" w:cs="Times New Roman"/>
                      <w:i/>
                      <w:sz w:val="24"/>
                      <w:szCs w:val="24"/>
                      <w:lang w:val="en-IN" w:bidi="ml-IN"/>
                    </w:rPr>
                  </m:ctrlPr>
                </m:fPr>
                <m:num>
                  <m:sSub>
                    <m:sSubPr>
                      <m:ctrlPr>
                        <w:rPr>
                          <w:rFonts w:ascii="Cambria Math" w:hAnsi="Times New Roman" w:cs="Times New Roman"/>
                          <w:i/>
                          <w:sz w:val="24"/>
                          <w:szCs w:val="24"/>
                          <w:lang w:val="en-IN" w:bidi="ml-IN"/>
                        </w:rPr>
                      </m:ctrlPr>
                    </m:sSubPr>
                    <m:e>
                      <m:r>
                        <w:rPr>
                          <w:rFonts w:ascii="Cambria Math" w:hAnsi="Cambria Math" w:cs="Times New Roman"/>
                          <w:sz w:val="24"/>
                          <w:szCs w:val="24"/>
                          <w:lang w:val="en-IN" w:bidi="ml-IN"/>
                        </w:rPr>
                        <m:t>M</m:t>
                      </m:r>
                    </m:e>
                    <m:sub>
                      <m:r>
                        <w:rPr>
                          <w:rFonts w:ascii="Cambria Math" w:hAnsi="Times New Roman" w:cs="Times New Roman"/>
                          <w:sz w:val="24"/>
                          <w:szCs w:val="24"/>
                          <w:lang w:val="en-IN" w:bidi="ml-IN"/>
                        </w:rPr>
                        <m:t>1</m:t>
                      </m:r>
                    </m:sub>
                  </m:sSub>
                  <m:r>
                    <w:rPr>
                      <w:rFonts w:ascii="Times New Roman" w:hAnsi="Times New Roman" w:cs="Times New Roman"/>
                      <w:sz w:val="24"/>
                      <w:szCs w:val="24"/>
                      <w:lang w:val="en-IN" w:bidi="ml-IN"/>
                    </w:rPr>
                    <m:t>-</m:t>
                  </m:r>
                  <m:sSub>
                    <m:sSubPr>
                      <m:ctrlPr>
                        <w:rPr>
                          <w:rFonts w:ascii="Cambria Math" w:hAnsi="Times New Roman" w:cs="Times New Roman"/>
                          <w:i/>
                          <w:sz w:val="24"/>
                          <w:szCs w:val="24"/>
                          <w:lang w:val="en-IN" w:bidi="ml-IN"/>
                        </w:rPr>
                      </m:ctrlPr>
                    </m:sSubPr>
                    <m:e>
                      <m:r>
                        <w:rPr>
                          <w:rFonts w:ascii="Cambria Math" w:hAnsi="Cambria Math" w:cs="Times New Roman"/>
                          <w:sz w:val="24"/>
                          <w:szCs w:val="24"/>
                          <w:lang w:val="en-IN" w:bidi="ml-IN"/>
                        </w:rPr>
                        <m:t>M</m:t>
                      </m:r>
                    </m:e>
                    <m:sub>
                      <m:r>
                        <w:rPr>
                          <w:rFonts w:ascii="Cambria Math" w:hAnsi="Times New Roman" w:cs="Times New Roman"/>
                          <w:sz w:val="24"/>
                          <w:szCs w:val="24"/>
                          <w:lang w:val="en-IN" w:bidi="ml-IN"/>
                        </w:rPr>
                        <m:t>2</m:t>
                      </m:r>
                    </m:sub>
                  </m:sSub>
                  <m:r>
                    <w:rPr>
                      <w:rFonts w:ascii="Cambria Math" w:hAnsi="Times New Roman" w:cs="Times New Roman"/>
                      <w:sz w:val="24"/>
                      <w:szCs w:val="24"/>
                      <w:lang w:val="en-IN" w:bidi="ml-IN"/>
                    </w:rPr>
                    <m:t xml:space="preserve"> </m:t>
                  </m:r>
                </m:num>
                <m:den>
                  <m:rad>
                    <m:radPr>
                      <m:degHide m:val="on"/>
                      <m:ctrlPr>
                        <w:rPr>
                          <w:rFonts w:ascii="Cambria Math" w:hAnsi="Times New Roman" w:cs="Times New Roman"/>
                          <w:i/>
                          <w:sz w:val="24"/>
                          <w:szCs w:val="24"/>
                          <w:lang w:val="en-IN" w:bidi="ml-IN"/>
                        </w:rPr>
                      </m:ctrlPr>
                    </m:radPr>
                    <m:deg/>
                    <m:e>
                      <m:f>
                        <m:fPr>
                          <m:ctrlPr>
                            <w:rPr>
                              <w:rFonts w:ascii="Cambria Math" w:hAnsi="Times New Roman" w:cs="Times New Roman"/>
                              <w:i/>
                              <w:sz w:val="24"/>
                              <w:szCs w:val="24"/>
                              <w:lang w:val="en-IN" w:bidi="ml-IN"/>
                            </w:rPr>
                          </m:ctrlPr>
                        </m:fPr>
                        <m:num>
                          <m:sSubSup>
                            <m:sSubSupPr>
                              <m:ctrlPr>
                                <w:rPr>
                                  <w:rFonts w:ascii="Cambria Math" w:hAnsi="Times New Roman" w:cs="Times New Roman"/>
                                  <w:i/>
                                  <w:sz w:val="24"/>
                                  <w:szCs w:val="24"/>
                                  <w:lang w:val="en-IN" w:bidi="ml-IN"/>
                                </w:rPr>
                              </m:ctrlPr>
                            </m:sSubSupPr>
                            <m:e>
                              <m:r>
                                <w:rPr>
                                  <w:rFonts w:ascii="Cambria Math" w:hAnsi="Cambria Math" w:cs="Times New Roman"/>
                                  <w:sz w:val="24"/>
                                  <w:szCs w:val="24"/>
                                  <w:lang w:val="en-IN" w:bidi="ml-IN"/>
                                </w:rPr>
                                <m:t>σ</m:t>
                              </m:r>
                            </m:e>
                            <m:sub>
                              <m:r>
                                <w:rPr>
                                  <w:rFonts w:ascii="Cambria Math" w:hAnsi="Times New Roman" w:cs="Times New Roman"/>
                                  <w:sz w:val="24"/>
                                  <w:szCs w:val="24"/>
                                  <w:lang w:val="en-IN" w:bidi="ml-IN"/>
                                </w:rPr>
                                <m:t>1</m:t>
                              </m:r>
                            </m:sub>
                            <m:sup>
                              <m:r>
                                <w:rPr>
                                  <w:rFonts w:ascii="Cambria Math" w:hAnsi="Times New Roman" w:cs="Times New Roman"/>
                                  <w:sz w:val="24"/>
                                  <w:szCs w:val="24"/>
                                  <w:lang w:val="en-IN" w:bidi="ml-IN"/>
                                </w:rPr>
                                <m:t>2</m:t>
                              </m:r>
                            </m:sup>
                          </m:sSubSup>
                        </m:num>
                        <m:den>
                          <m:sSub>
                            <m:sSubPr>
                              <m:ctrlPr>
                                <w:rPr>
                                  <w:rFonts w:ascii="Cambria Math" w:hAnsi="Times New Roman" w:cs="Times New Roman"/>
                                  <w:i/>
                                  <w:sz w:val="24"/>
                                  <w:szCs w:val="24"/>
                                  <w:lang w:val="en-IN" w:bidi="ml-IN"/>
                                </w:rPr>
                              </m:ctrlPr>
                            </m:sSubPr>
                            <m:e>
                              <m:r>
                                <w:rPr>
                                  <w:rFonts w:ascii="Cambria Math" w:hAnsi="Cambria Math" w:cs="Times New Roman"/>
                                  <w:sz w:val="24"/>
                                  <w:szCs w:val="24"/>
                                  <w:lang w:val="en-IN" w:bidi="ml-IN"/>
                                </w:rPr>
                                <m:t>N</m:t>
                              </m:r>
                            </m:e>
                            <m:sub>
                              <m:r>
                                <w:rPr>
                                  <w:rFonts w:ascii="Cambria Math" w:hAnsi="Times New Roman" w:cs="Times New Roman"/>
                                  <w:sz w:val="24"/>
                                  <w:szCs w:val="24"/>
                                  <w:lang w:val="en-IN" w:bidi="ml-IN"/>
                                </w:rPr>
                                <m:t>1</m:t>
                              </m:r>
                            </m:sub>
                          </m:sSub>
                        </m:den>
                      </m:f>
                      <m:r>
                        <w:rPr>
                          <w:rFonts w:ascii="Cambria Math" w:hAnsi="Times New Roman" w:cs="Times New Roman"/>
                          <w:sz w:val="24"/>
                          <w:szCs w:val="24"/>
                          <w:lang w:val="en-IN" w:bidi="ml-IN"/>
                        </w:rPr>
                        <m:t>+</m:t>
                      </m:r>
                      <m:f>
                        <m:fPr>
                          <m:ctrlPr>
                            <w:rPr>
                              <w:rFonts w:ascii="Cambria Math" w:hAnsi="Times New Roman" w:cs="Times New Roman"/>
                              <w:i/>
                              <w:sz w:val="24"/>
                              <w:szCs w:val="24"/>
                              <w:lang w:val="en-IN" w:bidi="ml-IN"/>
                            </w:rPr>
                          </m:ctrlPr>
                        </m:fPr>
                        <m:num>
                          <m:sSubSup>
                            <m:sSubSupPr>
                              <m:ctrlPr>
                                <w:rPr>
                                  <w:rFonts w:ascii="Cambria Math" w:hAnsi="Times New Roman" w:cs="Times New Roman"/>
                                  <w:i/>
                                  <w:sz w:val="24"/>
                                  <w:szCs w:val="24"/>
                                  <w:lang w:val="en-IN" w:bidi="ml-IN"/>
                                </w:rPr>
                              </m:ctrlPr>
                            </m:sSubSupPr>
                            <m:e>
                              <m:r>
                                <w:rPr>
                                  <w:rFonts w:ascii="Cambria Math" w:hAnsi="Cambria Math" w:cs="Times New Roman"/>
                                  <w:sz w:val="24"/>
                                  <w:szCs w:val="24"/>
                                  <w:lang w:val="en-IN" w:bidi="ml-IN"/>
                                </w:rPr>
                                <m:t>σ</m:t>
                              </m:r>
                            </m:e>
                            <m:sub>
                              <m:r>
                                <w:rPr>
                                  <w:rFonts w:ascii="Cambria Math" w:hAnsi="Times New Roman" w:cs="Times New Roman"/>
                                  <w:sz w:val="24"/>
                                  <w:szCs w:val="24"/>
                                  <w:lang w:val="en-IN" w:bidi="ml-IN"/>
                                </w:rPr>
                                <m:t>2</m:t>
                              </m:r>
                            </m:sub>
                            <m:sup>
                              <m:r>
                                <w:rPr>
                                  <w:rFonts w:ascii="Cambria Math" w:hAnsi="Times New Roman" w:cs="Times New Roman"/>
                                  <w:sz w:val="24"/>
                                  <w:szCs w:val="24"/>
                                  <w:lang w:val="en-IN" w:bidi="ml-IN"/>
                                </w:rPr>
                                <m:t>2</m:t>
                              </m:r>
                            </m:sup>
                          </m:sSubSup>
                        </m:num>
                        <m:den>
                          <m:sSub>
                            <m:sSubPr>
                              <m:ctrlPr>
                                <w:rPr>
                                  <w:rFonts w:ascii="Cambria Math" w:hAnsi="Times New Roman" w:cs="Times New Roman"/>
                                  <w:i/>
                                  <w:sz w:val="24"/>
                                  <w:szCs w:val="24"/>
                                  <w:lang w:val="en-IN" w:bidi="ml-IN"/>
                                </w:rPr>
                              </m:ctrlPr>
                            </m:sSubPr>
                            <m:e>
                              <m:r>
                                <w:rPr>
                                  <w:rFonts w:ascii="Cambria Math" w:hAnsi="Times New Roman" w:cs="Times New Roman"/>
                                  <w:sz w:val="24"/>
                                  <w:szCs w:val="24"/>
                                  <w:lang w:val="en-IN" w:bidi="ml-IN"/>
                                </w:rPr>
                                <m:t>N</m:t>
                              </m:r>
                            </m:e>
                            <m:sub>
                              <m:r>
                                <w:rPr>
                                  <w:rFonts w:ascii="Cambria Math" w:hAnsi="Times New Roman" w:cs="Times New Roman"/>
                                  <w:sz w:val="24"/>
                                  <w:szCs w:val="24"/>
                                  <w:lang w:val="en-IN" w:bidi="ml-IN"/>
                                </w:rPr>
                                <m:t>2</m:t>
                              </m:r>
                            </m:sub>
                          </m:sSub>
                        </m:den>
                      </m:f>
                    </m:e>
                  </m:rad>
                </m:den>
              </m:f>
            </m:e>
            <m:sub>
              <m:r>
                <w:rPr>
                  <w:rFonts w:ascii="Cambria Math" w:hAnsi="Times New Roman" w:cs="Times New Roman"/>
                  <w:sz w:val="24"/>
                  <w:szCs w:val="24"/>
                  <w:lang w:val="en-IN" w:bidi="ml-IN"/>
                </w:rPr>
                <m:t>.</m:t>
              </m:r>
            </m:sub>
          </m:sSub>
        </m:oMath>
      </m:oMathPara>
      <w:r w:rsidR="000540AB" w:rsidRPr="006374CC">
        <w:rPr>
          <w:rFonts w:ascii="Times New Roman" w:hAnsi="Times New Roman" w:cs="Times New Roman"/>
          <w:sz w:val="24"/>
          <w:szCs w:val="24"/>
          <w:lang w:val="en-IN" w:bidi="ml-IN"/>
        </w:rPr>
        <w:br/>
      </w:r>
      <w:r w:rsidR="000540AB" w:rsidRPr="006374CC">
        <w:rPr>
          <w:rFonts w:ascii="Times New Roman" w:hAnsi="Times New Roman" w:cs="Times New Roman"/>
          <w:sz w:val="24"/>
          <w:szCs w:val="24"/>
          <w:lang w:val="en-IN" w:bidi="ml-IN"/>
        </w:rPr>
        <w:br/>
      </w:r>
      <w:r w:rsidR="00B7694B">
        <w:rPr>
          <w:rFonts w:ascii="Times New Roman" w:hAnsi="Times New Roman" w:cs="Times New Roman"/>
          <w:sz w:val="24"/>
          <w:szCs w:val="24"/>
          <w:lang w:val="en-IN" w:bidi="ml-IN"/>
        </w:rPr>
        <w:tab/>
      </w:r>
      <w:r w:rsidR="00BD6A9C" w:rsidRPr="006374CC">
        <w:rPr>
          <w:rFonts w:ascii="Times New Roman" w:hAnsi="Times New Roman" w:cs="Times New Roman"/>
          <w:sz w:val="24"/>
          <w:szCs w:val="24"/>
          <w:lang w:val="en-IN" w:bidi="ml-IN"/>
        </w:rPr>
        <w:t>H</w:t>
      </w:r>
      <w:r w:rsidR="006A3B80" w:rsidRPr="006374CC">
        <w:rPr>
          <w:rFonts w:ascii="Times New Roman" w:hAnsi="Times New Roman" w:cs="Times New Roman"/>
          <w:sz w:val="24"/>
          <w:szCs w:val="24"/>
          <w:lang w:val="en-IN" w:bidi="ml-IN"/>
        </w:rPr>
        <w:t>ence M</w:t>
      </w:r>
      <w:r w:rsidR="006A3B80" w:rsidRPr="006374CC">
        <w:rPr>
          <w:rFonts w:ascii="Times New Roman" w:hAnsi="Times New Roman" w:cs="Times New Roman"/>
          <w:sz w:val="24"/>
          <w:szCs w:val="24"/>
          <w:vertAlign w:val="subscript"/>
          <w:lang w:val="en-IN" w:bidi="ml-IN"/>
        </w:rPr>
        <w:t>1</w:t>
      </w:r>
      <w:r w:rsidR="006A3B80" w:rsidRPr="006374CC">
        <w:rPr>
          <w:rFonts w:ascii="Times New Roman" w:hAnsi="Times New Roman" w:cs="Times New Roman"/>
          <w:sz w:val="24"/>
          <w:szCs w:val="24"/>
          <w:lang w:val="en-IN" w:bidi="ml-IN"/>
        </w:rPr>
        <w:t>,</w:t>
      </w:r>
      <w:r w:rsidR="004B1B2B" w:rsidRPr="006374CC">
        <w:rPr>
          <w:rFonts w:ascii="Times New Roman" w:hAnsi="Times New Roman" w:cs="Times New Roman"/>
          <w:sz w:val="24"/>
          <w:szCs w:val="24"/>
          <w:lang w:val="en-IN" w:bidi="ml-IN"/>
        </w:rPr>
        <w:t xml:space="preserve"> </w:t>
      </w:r>
      <w:r w:rsidR="006A3B80" w:rsidRPr="006374CC">
        <w:rPr>
          <w:rFonts w:ascii="Times New Roman" w:hAnsi="Times New Roman" w:cs="Times New Roman"/>
          <w:sz w:val="24"/>
          <w:szCs w:val="24"/>
          <w:lang w:val="en-IN" w:bidi="ml-IN"/>
        </w:rPr>
        <w:t>M</w:t>
      </w:r>
      <w:r w:rsidR="006A3B80" w:rsidRPr="006374CC">
        <w:rPr>
          <w:rFonts w:ascii="Times New Roman" w:hAnsi="Times New Roman" w:cs="Times New Roman"/>
          <w:sz w:val="24"/>
          <w:szCs w:val="24"/>
          <w:vertAlign w:val="subscript"/>
          <w:lang w:val="en-IN" w:bidi="ml-IN"/>
        </w:rPr>
        <w:t>2</w:t>
      </w:r>
      <w:r w:rsidR="006A3B80" w:rsidRPr="006374CC">
        <w:rPr>
          <w:rFonts w:ascii="Times New Roman" w:hAnsi="Times New Roman" w:cs="Times New Roman"/>
          <w:sz w:val="24"/>
          <w:szCs w:val="24"/>
          <w:lang w:val="en-IN" w:bidi="ml-IN"/>
        </w:rPr>
        <w:t xml:space="preserve"> are the means</w:t>
      </w:r>
      <m:oMath>
        <m:r>
          <w:rPr>
            <w:rFonts w:ascii="Cambria Math" w:hAnsi="Times New Roman" w:cs="Times New Roman"/>
            <w:sz w:val="24"/>
            <w:szCs w:val="24"/>
            <w:lang w:val="en-IN" w:bidi="ml-IN"/>
          </w:rPr>
          <m:t xml:space="preserve"> </m:t>
        </m:r>
        <m:sSub>
          <m:sSubPr>
            <m:ctrlPr>
              <w:rPr>
                <w:rFonts w:ascii="Cambria Math" w:hAnsi="Times New Roman" w:cs="Times New Roman"/>
                <w:i/>
                <w:sz w:val="24"/>
                <w:szCs w:val="24"/>
                <w:lang w:val="en-IN" w:bidi="ml-IN"/>
              </w:rPr>
            </m:ctrlPr>
          </m:sSubPr>
          <m:e>
            <m:r>
              <w:rPr>
                <w:rFonts w:ascii="Cambria Math" w:hAnsi="Cambria Math" w:cs="Times New Roman"/>
                <w:sz w:val="24"/>
                <w:szCs w:val="24"/>
                <w:lang w:val="en-IN" w:bidi="ml-IN"/>
              </w:rPr>
              <m:t>σ</m:t>
            </m:r>
          </m:e>
          <m:sub>
            <m:r>
              <w:rPr>
                <w:rFonts w:ascii="Cambria Math" w:hAnsi="Times New Roman" w:cs="Times New Roman"/>
                <w:sz w:val="24"/>
                <w:szCs w:val="24"/>
                <w:lang w:val="en-IN" w:bidi="ml-IN"/>
              </w:rPr>
              <m:t>1</m:t>
            </m:r>
          </m:sub>
        </m:sSub>
      </m:oMath>
      <w:r w:rsidR="005B4873" w:rsidRPr="006374CC">
        <w:rPr>
          <w:rFonts w:ascii="Times New Roman" w:eastAsiaTheme="minorEastAsia" w:hAnsi="Times New Roman" w:cs="Times New Roman"/>
          <w:sz w:val="24"/>
          <w:szCs w:val="24"/>
          <w:lang w:val="en-IN" w:bidi="ml-IN"/>
        </w:rPr>
        <w:t>,</w:t>
      </w:r>
      <m:oMath>
        <m:sSub>
          <m:sSubPr>
            <m:ctrlPr>
              <w:rPr>
                <w:rFonts w:ascii="Cambria Math" w:eastAsiaTheme="minorEastAsia" w:hAnsi="Cambria Math" w:cs="Times New Roman"/>
                <w:i/>
                <w:sz w:val="24"/>
                <w:szCs w:val="24"/>
                <w:lang w:val="en-IN" w:bidi="ml-IN"/>
              </w:rPr>
            </m:ctrlPr>
          </m:sSubPr>
          <m:e>
            <m:r>
              <w:rPr>
                <w:rFonts w:ascii="Cambria Math" w:eastAsiaTheme="minorEastAsia" w:hAnsi="Cambria Math" w:cs="Times New Roman"/>
                <w:sz w:val="24"/>
                <w:szCs w:val="24"/>
                <w:lang w:val="en-IN" w:bidi="ml-IN"/>
              </w:rPr>
              <m:t>σ</m:t>
            </m:r>
          </m:e>
          <m:sub>
            <m:r>
              <w:rPr>
                <w:rFonts w:ascii="Cambria Math" w:eastAsiaTheme="minorEastAsia" w:hAnsi="Cambria Math" w:cs="Times New Roman"/>
                <w:sz w:val="24"/>
                <w:szCs w:val="24"/>
                <w:lang w:val="en-IN" w:bidi="ml-IN"/>
              </w:rPr>
              <m:t>2</m:t>
            </m:r>
          </m:sub>
        </m:sSub>
      </m:oMath>
      <w:r w:rsidR="004B1B2B" w:rsidRPr="006374CC">
        <w:rPr>
          <w:rFonts w:ascii="Times New Roman" w:eastAsiaTheme="minorEastAsia" w:hAnsi="Times New Roman" w:cs="Times New Roman"/>
          <w:sz w:val="24"/>
          <w:szCs w:val="24"/>
          <w:lang w:val="en-IN" w:bidi="ml-IN"/>
        </w:rPr>
        <w:t xml:space="preserve"> </w:t>
      </w:r>
      <w:r w:rsidR="005B4873" w:rsidRPr="006374CC">
        <w:rPr>
          <w:rFonts w:ascii="Times New Roman" w:eastAsiaTheme="minorEastAsia" w:hAnsi="Times New Roman" w:cs="Times New Roman"/>
          <w:sz w:val="24"/>
          <w:szCs w:val="24"/>
          <w:lang w:val="en-IN" w:bidi="ml-IN"/>
        </w:rPr>
        <w:t>are the standard deviation and N</w:t>
      </w:r>
      <w:r w:rsidR="005B4873" w:rsidRPr="006374CC">
        <w:rPr>
          <w:rFonts w:ascii="Times New Roman" w:eastAsiaTheme="minorEastAsia" w:hAnsi="Times New Roman" w:cs="Times New Roman"/>
          <w:sz w:val="24"/>
          <w:szCs w:val="24"/>
          <w:vertAlign w:val="subscript"/>
          <w:lang w:val="en-IN" w:bidi="ml-IN"/>
        </w:rPr>
        <w:t>1</w:t>
      </w:r>
      <w:proofErr w:type="gramStart"/>
      <w:r w:rsidR="005B4873" w:rsidRPr="006374CC">
        <w:rPr>
          <w:rFonts w:ascii="Times New Roman" w:eastAsiaTheme="minorEastAsia" w:hAnsi="Times New Roman" w:cs="Times New Roman"/>
          <w:sz w:val="24"/>
          <w:szCs w:val="24"/>
          <w:vertAlign w:val="subscript"/>
          <w:lang w:val="en-IN" w:bidi="ml-IN"/>
        </w:rPr>
        <w:t>,</w:t>
      </w:r>
      <w:r w:rsidR="005B4873" w:rsidRPr="006374CC">
        <w:rPr>
          <w:rFonts w:ascii="Times New Roman" w:eastAsiaTheme="minorEastAsia" w:hAnsi="Times New Roman" w:cs="Times New Roman"/>
          <w:sz w:val="24"/>
          <w:szCs w:val="24"/>
          <w:lang w:val="en-IN" w:bidi="ml-IN"/>
        </w:rPr>
        <w:t>N</w:t>
      </w:r>
      <w:r w:rsidR="005B4873" w:rsidRPr="006374CC">
        <w:rPr>
          <w:rFonts w:ascii="Times New Roman" w:eastAsiaTheme="minorEastAsia" w:hAnsi="Times New Roman" w:cs="Times New Roman"/>
          <w:sz w:val="24"/>
          <w:szCs w:val="24"/>
          <w:vertAlign w:val="subscript"/>
          <w:lang w:val="en-IN" w:bidi="ml-IN"/>
        </w:rPr>
        <w:t>2</w:t>
      </w:r>
      <w:proofErr w:type="gramEnd"/>
      <w:r w:rsidR="005B4873" w:rsidRPr="006374CC">
        <w:rPr>
          <w:rFonts w:ascii="Times New Roman" w:eastAsiaTheme="minorEastAsia" w:hAnsi="Times New Roman" w:cs="Times New Roman"/>
          <w:sz w:val="24"/>
          <w:szCs w:val="24"/>
          <w:lang w:val="en-IN" w:bidi="ml-IN"/>
        </w:rPr>
        <w:t xml:space="preserve"> are the sample size of the group). The difference between Means is said to be </w:t>
      </w:r>
      <w:r w:rsidR="005B4873" w:rsidRPr="006374CC">
        <w:rPr>
          <w:rFonts w:ascii="Times New Roman" w:eastAsiaTheme="minorEastAsia" w:hAnsi="Times New Roman" w:cs="Times New Roman"/>
          <w:sz w:val="24"/>
          <w:szCs w:val="24"/>
          <w:lang w:val="en-IN" w:bidi="ml-IN"/>
        </w:rPr>
        <w:lastRenderedPageBreak/>
        <w:t xml:space="preserve">significant, depending upon whether </w:t>
      </w:r>
      <w:proofErr w:type="gramStart"/>
      <w:r w:rsidR="005B4873" w:rsidRPr="006374CC">
        <w:rPr>
          <w:rFonts w:ascii="Times New Roman" w:eastAsiaTheme="minorEastAsia" w:hAnsi="Times New Roman" w:cs="Times New Roman"/>
          <w:sz w:val="24"/>
          <w:szCs w:val="24"/>
          <w:lang w:val="en-IN" w:bidi="ml-IN"/>
        </w:rPr>
        <w:t>the ‘t’</w:t>
      </w:r>
      <w:proofErr w:type="gramEnd"/>
      <w:r w:rsidR="005B4873" w:rsidRPr="006374CC">
        <w:rPr>
          <w:rFonts w:ascii="Times New Roman" w:eastAsiaTheme="minorEastAsia" w:hAnsi="Times New Roman" w:cs="Times New Roman"/>
          <w:sz w:val="24"/>
          <w:szCs w:val="24"/>
          <w:lang w:val="en-IN" w:bidi="ml-IN"/>
        </w:rPr>
        <w:t xml:space="preserve"> value exceeds the table value set for 0.01 and 0.05 level of significance For small sample, the following formula suggested by Garret (1981) was used</w:t>
      </w:r>
    </w:p>
    <w:p w:rsidR="005B4873" w:rsidRPr="006374CC" w:rsidRDefault="00173FDB" w:rsidP="005C7ACE">
      <w:pPr>
        <w:spacing w:line="480" w:lineRule="auto"/>
        <w:jc w:val="both"/>
        <w:rPr>
          <w:rFonts w:ascii="Times New Roman" w:eastAsiaTheme="minorEastAsia" w:hAnsi="Times New Roman" w:cs="Times New Roman"/>
          <w:sz w:val="24"/>
          <w:szCs w:val="24"/>
          <w:lang w:val="en-IN" w:bidi="ml-IN"/>
        </w:rPr>
      </w:pPr>
      <m:oMathPara>
        <m:oMath>
          <m:r>
            <w:rPr>
              <w:rFonts w:ascii="Cambria Math" w:eastAsiaTheme="minorEastAsia" w:hAnsi="Cambria Math" w:cs="Times New Roman"/>
              <w:sz w:val="24"/>
              <w:szCs w:val="24"/>
              <w:lang w:val="en-IN" w:bidi="ml-IN"/>
            </w:rPr>
            <m:t>t</m:t>
          </m:r>
          <m:r>
            <w:rPr>
              <w:rFonts w:ascii="Cambria Math" w:eastAsiaTheme="minorEastAsia" w:hAnsi="Times New Roman" w:cs="Times New Roman"/>
              <w:sz w:val="24"/>
              <w:szCs w:val="24"/>
              <w:lang w:val="en-IN" w:bidi="ml-IN"/>
            </w:rPr>
            <m:t>=</m:t>
          </m:r>
          <m:f>
            <m:fPr>
              <m:ctrlPr>
                <w:rPr>
                  <w:rFonts w:ascii="Cambria Math" w:eastAsiaTheme="minorEastAsia" w:hAnsi="Times New Roman" w:cs="Times New Roman"/>
                  <w:i/>
                  <w:sz w:val="24"/>
                  <w:szCs w:val="24"/>
                  <w:lang w:val="en-IN" w:bidi="ml-IN"/>
                </w:rPr>
              </m:ctrlPr>
            </m:fPr>
            <m:num>
              <m:acc>
                <m:accPr>
                  <m:chr m:val="̅"/>
                  <m:ctrlPr>
                    <w:rPr>
                      <w:rFonts w:ascii="Cambria Math" w:eastAsiaTheme="minorEastAsia" w:hAnsi="Times New Roman" w:cs="Times New Roman"/>
                      <w:i/>
                      <w:sz w:val="24"/>
                      <w:szCs w:val="24"/>
                      <w:lang w:val="en-IN" w:bidi="ml-IN"/>
                    </w:rPr>
                  </m:ctrlPr>
                </m:accPr>
                <m:e>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X</m:t>
                      </m:r>
                    </m:e>
                    <m:sub>
                      <m:r>
                        <w:rPr>
                          <w:rFonts w:ascii="Cambria Math" w:eastAsiaTheme="minorEastAsia" w:hAnsi="Times New Roman" w:cs="Times New Roman"/>
                          <w:sz w:val="24"/>
                          <w:szCs w:val="24"/>
                          <w:lang w:val="en-IN" w:bidi="ml-IN"/>
                        </w:rPr>
                        <m:t>1</m:t>
                      </m:r>
                    </m:sub>
                  </m:sSub>
                </m:e>
              </m:acc>
              <m:r>
                <w:rPr>
                  <w:rFonts w:ascii="Times New Roman" w:eastAsiaTheme="minorEastAsia" w:hAnsi="Times New Roman" w:cs="Times New Roman"/>
                  <w:sz w:val="24"/>
                  <w:szCs w:val="24"/>
                  <w:lang w:val="en-IN" w:bidi="ml-IN"/>
                </w:rPr>
                <m:t>-</m:t>
              </m:r>
              <m:acc>
                <m:accPr>
                  <m:chr m:val="̅"/>
                  <m:ctrlPr>
                    <w:rPr>
                      <w:rFonts w:ascii="Cambria Math" w:eastAsiaTheme="minorEastAsia" w:hAnsi="Times New Roman" w:cs="Times New Roman"/>
                      <w:i/>
                      <w:sz w:val="24"/>
                      <w:szCs w:val="24"/>
                      <w:lang w:val="en-IN" w:bidi="ml-IN"/>
                    </w:rPr>
                  </m:ctrlPr>
                </m:accPr>
                <m:e>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X</m:t>
                      </m:r>
                    </m:e>
                    <m:sub>
                      <m:r>
                        <w:rPr>
                          <w:rFonts w:ascii="Cambria Math" w:eastAsiaTheme="minorEastAsia" w:hAnsi="Times New Roman" w:cs="Times New Roman"/>
                          <w:sz w:val="24"/>
                          <w:szCs w:val="24"/>
                          <w:lang w:val="en-IN" w:bidi="ml-IN"/>
                        </w:rPr>
                        <m:t>2</m:t>
                      </m:r>
                    </m:sub>
                  </m:sSub>
                </m:e>
              </m:acc>
            </m:num>
            <m:den>
              <m:rad>
                <m:radPr>
                  <m:degHide m:val="on"/>
                  <m:ctrlPr>
                    <w:rPr>
                      <w:rFonts w:ascii="Cambria Math" w:eastAsiaTheme="minorEastAsia" w:hAnsi="Times New Roman" w:cs="Times New Roman"/>
                      <w:i/>
                      <w:sz w:val="24"/>
                      <w:szCs w:val="24"/>
                      <w:lang w:val="en-IN" w:bidi="ml-IN"/>
                    </w:rPr>
                  </m:ctrlPr>
                </m:radPr>
                <m:deg/>
                <m:e>
                  <m:f>
                    <m:fPr>
                      <m:ctrlPr>
                        <w:rPr>
                          <w:rFonts w:ascii="Cambria Math" w:eastAsiaTheme="minorEastAsia" w:hAnsi="Times New Roman" w:cs="Times New Roman"/>
                          <w:i/>
                          <w:sz w:val="24"/>
                          <w:szCs w:val="24"/>
                          <w:lang w:val="en-IN" w:bidi="ml-IN"/>
                        </w:rPr>
                      </m:ctrlPr>
                    </m:fPr>
                    <m:num>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N</m:t>
                          </m:r>
                        </m:e>
                        <m:sub>
                          <m:r>
                            <w:rPr>
                              <w:rFonts w:ascii="Cambria Math" w:hAnsi="Times New Roman" w:cs="Times New Roman"/>
                              <w:sz w:val="24"/>
                              <w:szCs w:val="24"/>
                              <w:lang w:val="en-IN"/>
                            </w:rPr>
                            <m:t>1</m:t>
                          </m:r>
                        </m:sub>
                      </m:sSub>
                      <m:sSubSup>
                        <m:sSubSupPr>
                          <m:ctrlPr>
                            <w:rPr>
                              <w:rFonts w:ascii="Cambria Math" w:hAnsi="Times New Roman" w:cs="Times New Roman"/>
                              <w:i/>
                              <w:sz w:val="24"/>
                              <w:szCs w:val="24"/>
                              <w:lang w:val="en-IN"/>
                            </w:rPr>
                          </m:ctrlPr>
                        </m:sSubSupPr>
                        <m:e>
                          <m:r>
                            <w:rPr>
                              <w:rFonts w:ascii="Cambria Math" w:hAnsi="Cambria Math" w:cs="Times New Roman"/>
                              <w:sz w:val="24"/>
                              <w:szCs w:val="24"/>
                              <w:lang w:val="en-IN"/>
                            </w:rPr>
                            <m:t>σ</m:t>
                          </m:r>
                        </m:e>
                        <m:sub>
                          <m:r>
                            <w:rPr>
                              <w:rFonts w:ascii="Cambria Math" w:hAnsi="Times New Roman" w:cs="Times New Roman"/>
                              <w:sz w:val="24"/>
                              <w:szCs w:val="24"/>
                              <w:lang w:val="en-IN"/>
                            </w:rPr>
                            <m:t>1</m:t>
                          </m:r>
                        </m:sub>
                        <m:sup>
                          <m:r>
                            <w:rPr>
                              <w:rFonts w:ascii="Cambria Math" w:hAnsi="Times New Roman" w:cs="Times New Roman"/>
                              <w:sz w:val="24"/>
                              <w:szCs w:val="24"/>
                              <w:lang w:val="en-IN"/>
                            </w:rPr>
                            <m:t>2</m:t>
                          </m:r>
                        </m:sup>
                      </m:sSubSup>
                      <m:r>
                        <w:rPr>
                          <w:rFonts w:ascii="Cambria Math" w:hAnsi="Times New Roman"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N</m:t>
                          </m:r>
                        </m:e>
                        <m:sub>
                          <m:r>
                            <w:rPr>
                              <w:rFonts w:ascii="Cambria Math" w:hAnsi="Times New Roman" w:cs="Times New Roman"/>
                              <w:sz w:val="24"/>
                              <w:szCs w:val="24"/>
                              <w:lang w:val="en-IN"/>
                            </w:rPr>
                            <m:t>2</m:t>
                          </m:r>
                        </m:sub>
                      </m:sSub>
                      <m:sSubSup>
                        <m:sSubSupPr>
                          <m:ctrlPr>
                            <w:rPr>
                              <w:rFonts w:ascii="Cambria Math" w:hAnsi="Times New Roman" w:cs="Times New Roman"/>
                              <w:i/>
                              <w:sz w:val="24"/>
                              <w:szCs w:val="24"/>
                              <w:lang w:val="en-IN"/>
                            </w:rPr>
                          </m:ctrlPr>
                        </m:sSubSupPr>
                        <m:e>
                          <m:r>
                            <w:rPr>
                              <w:rFonts w:ascii="Cambria Math" w:hAnsi="Cambria Math" w:cs="Times New Roman"/>
                              <w:sz w:val="24"/>
                              <w:szCs w:val="24"/>
                              <w:lang w:val="en-IN"/>
                            </w:rPr>
                            <m:t>σ</m:t>
                          </m:r>
                        </m:e>
                        <m:sub>
                          <m:r>
                            <w:rPr>
                              <w:rFonts w:ascii="Cambria Math" w:hAnsi="Times New Roman" w:cs="Times New Roman"/>
                              <w:sz w:val="24"/>
                              <w:szCs w:val="24"/>
                              <w:lang w:val="en-IN"/>
                            </w:rPr>
                            <m:t>2</m:t>
                          </m:r>
                        </m:sub>
                        <m:sup>
                          <m:r>
                            <w:rPr>
                              <w:rFonts w:ascii="Cambria Math" w:hAnsi="Times New Roman" w:cs="Times New Roman"/>
                              <w:sz w:val="24"/>
                              <w:szCs w:val="24"/>
                              <w:lang w:val="en-IN"/>
                            </w:rPr>
                            <m:t>2</m:t>
                          </m:r>
                        </m:sup>
                      </m:sSubSup>
                    </m:num>
                    <m:den>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N</m:t>
                          </m:r>
                        </m:e>
                        <m:sub>
                          <m:r>
                            <w:rPr>
                              <w:rFonts w:ascii="Cambria Math" w:eastAsiaTheme="minorEastAsia" w:hAnsi="Times New Roman" w:cs="Times New Roman"/>
                              <w:sz w:val="24"/>
                              <w:szCs w:val="24"/>
                              <w:lang w:val="en-IN" w:bidi="ml-IN"/>
                            </w:rPr>
                            <m:t>1</m:t>
                          </m:r>
                        </m:sub>
                      </m:sSub>
                      <m:r>
                        <w:rPr>
                          <w:rFonts w:ascii="Cambria Math" w:eastAsiaTheme="minorEastAsia" w:hAnsi="Times New Roman" w:cs="Times New Roman"/>
                          <w:sz w:val="24"/>
                          <w:szCs w:val="24"/>
                          <w:lang w:val="en-IN" w:bidi="ml-IN"/>
                        </w:rPr>
                        <m:t>+</m:t>
                      </m:r>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N</m:t>
                          </m:r>
                        </m:e>
                        <m:sub>
                          <m:r>
                            <w:rPr>
                              <w:rFonts w:ascii="Cambria Math" w:eastAsiaTheme="minorEastAsia" w:hAnsi="Times New Roman" w:cs="Times New Roman"/>
                              <w:sz w:val="24"/>
                              <w:szCs w:val="24"/>
                              <w:lang w:val="en-IN" w:bidi="ml-IN"/>
                            </w:rPr>
                            <m:t>2</m:t>
                          </m:r>
                        </m:sub>
                      </m:sSub>
                      <m:r>
                        <w:rPr>
                          <w:rFonts w:ascii="Times New Roman" w:eastAsiaTheme="minorEastAsia" w:hAnsi="Times New Roman" w:cs="Times New Roman"/>
                          <w:sz w:val="24"/>
                          <w:szCs w:val="24"/>
                          <w:lang w:val="en-IN" w:bidi="ml-IN"/>
                        </w:rPr>
                        <m:t>-</m:t>
                      </m:r>
                      <m:r>
                        <w:rPr>
                          <w:rFonts w:ascii="Cambria Math" w:eastAsiaTheme="minorEastAsia" w:hAnsi="Times New Roman" w:cs="Times New Roman"/>
                          <w:sz w:val="24"/>
                          <w:szCs w:val="24"/>
                          <w:lang w:val="en-IN" w:bidi="ml-IN"/>
                        </w:rPr>
                        <m:t>2</m:t>
                      </m:r>
                    </m:den>
                  </m:f>
                  <m:r>
                    <w:rPr>
                      <w:rFonts w:ascii="Cambria Math" w:eastAsiaTheme="minorEastAsia" w:hAnsi="Times New Roman" w:cs="Times New Roman"/>
                      <w:sz w:val="24"/>
                      <w:szCs w:val="24"/>
                      <w:lang w:val="en-IN" w:bidi="ml-IN"/>
                    </w:rPr>
                    <m:t>[</m:t>
                  </m:r>
                  <m:f>
                    <m:fPr>
                      <m:ctrlPr>
                        <w:rPr>
                          <w:rFonts w:ascii="Cambria Math" w:eastAsiaTheme="minorEastAsia" w:hAnsi="Times New Roman" w:cs="Times New Roman"/>
                          <w:i/>
                          <w:sz w:val="24"/>
                          <w:szCs w:val="24"/>
                          <w:lang w:val="en-IN" w:bidi="ml-IN"/>
                        </w:rPr>
                      </m:ctrlPr>
                    </m:fPr>
                    <m:num>
                      <m:r>
                        <w:rPr>
                          <w:rFonts w:ascii="Cambria Math" w:eastAsiaTheme="minorEastAsia" w:hAnsi="Times New Roman" w:cs="Times New Roman"/>
                          <w:sz w:val="24"/>
                          <w:szCs w:val="24"/>
                          <w:lang w:val="en-IN" w:bidi="ml-IN"/>
                        </w:rPr>
                        <m:t>1</m:t>
                      </m:r>
                    </m:num>
                    <m:den>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N</m:t>
                          </m:r>
                        </m:e>
                        <m:sub>
                          <m:r>
                            <w:rPr>
                              <w:rFonts w:ascii="Cambria Math" w:eastAsiaTheme="minorEastAsia" w:hAnsi="Times New Roman" w:cs="Times New Roman"/>
                              <w:sz w:val="24"/>
                              <w:szCs w:val="24"/>
                              <w:lang w:val="en-IN" w:bidi="ml-IN"/>
                            </w:rPr>
                            <m:t>1</m:t>
                          </m:r>
                        </m:sub>
                      </m:sSub>
                    </m:den>
                  </m:f>
                  <m:r>
                    <w:rPr>
                      <w:rFonts w:ascii="Cambria Math" w:eastAsiaTheme="minorEastAsia" w:hAnsi="Times New Roman" w:cs="Times New Roman"/>
                      <w:sz w:val="24"/>
                      <w:szCs w:val="24"/>
                      <w:lang w:val="en-IN" w:bidi="ml-IN"/>
                    </w:rPr>
                    <m:t>+</m:t>
                  </m:r>
                  <m:f>
                    <m:fPr>
                      <m:ctrlPr>
                        <w:rPr>
                          <w:rFonts w:ascii="Cambria Math" w:eastAsiaTheme="minorEastAsia" w:hAnsi="Times New Roman" w:cs="Times New Roman"/>
                          <w:i/>
                          <w:sz w:val="24"/>
                          <w:szCs w:val="24"/>
                          <w:lang w:val="en-IN" w:bidi="ml-IN"/>
                        </w:rPr>
                      </m:ctrlPr>
                    </m:fPr>
                    <m:num>
                      <m:r>
                        <w:rPr>
                          <w:rFonts w:ascii="Cambria Math" w:eastAsiaTheme="minorEastAsia" w:hAnsi="Times New Roman" w:cs="Times New Roman"/>
                          <w:sz w:val="24"/>
                          <w:szCs w:val="24"/>
                          <w:lang w:val="en-IN" w:bidi="ml-IN"/>
                        </w:rPr>
                        <m:t>1</m:t>
                      </m:r>
                    </m:num>
                    <m:den>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N</m:t>
                          </m:r>
                        </m:e>
                        <m:sub>
                          <m:r>
                            <w:rPr>
                              <w:rFonts w:ascii="Cambria Math" w:eastAsiaTheme="minorEastAsia" w:hAnsi="Times New Roman" w:cs="Times New Roman"/>
                              <w:sz w:val="24"/>
                              <w:szCs w:val="24"/>
                              <w:lang w:val="en-IN" w:bidi="ml-IN"/>
                            </w:rPr>
                            <m:t>2</m:t>
                          </m:r>
                        </m:sub>
                      </m:sSub>
                    </m:den>
                  </m:f>
                </m:e>
              </m:rad>
              <m:r>
                <w:rPr>
                  <w:rFonts w:ascii="Cambria Math" w:eastAsiaTheme="minorEastAsia" w:hAnsi="Times New Roman" w:cs="Times New Roman"/>
                  <w:sz w:val="24"/>
                  <w:szCs w:val="24"/>
                  <w:lang w:val="en-IN" w:bidi="ml-IN"/>
                </w:rPr>
                <m:t>]</m:t>
              </m:r>
            </m:den>
          </m:f>
        </m:oMath>
      </m:oMathPara>
    </w:p>
    <w:p w:rsidR="00283792" w:rsidRPr="006374CC" w:rsidRDefault="00371A88" w:rsidP="005C7ACE">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385C0C" w:rsidRPr="006374CC">
        <w:rPr>
          <w:rFonts w:ascii="Times New Roman" w:eastAsiaTheme="minorEastAsia" w:hAnsi="Times New Roman" w:cs="Times New Roman"/>
          <w:sz w:val="24"/>
          <w:szCs w:val="24"/>
          <w:lang w:val="en-IN" w:bidi="ml-IN"/>
        </w:rPr>
        <w:t xml:space="preserve">In the above </w:t>
      </w:r>
      <w:r w:rsidR="006E49E1" w:rsidRPr="006374CC">
        <w:rPr>
          <w:rFonts w:ascii="Times New Roman" w:eastAsiaTheme="minorEastAsia" w:hAnsi="Times New Roman" w:cs="Times New Roman"/>
          <w:sz w:val="24"/>
          <w:szCs w:val="24"/>
          <w:lang w:val="en-IN" w:bidi="ml-IN"/>
        </w:rPr>
        <w:t>formula</w:t>
      </w:r>
      <m:oMath>
        <m:r>
          <w:rPr>
            <w:rFonts w:ascii="Cambria Math" w:eastAsiaTheme="minorEastAsia" w:hAnsi="Cambria Math" w:cs="Times New Roman"/>
            <w:sz w:val="24"/>
            <w:szCs w:val="24"/>
            <w:lang w:val="en-IN" w:bidi="ml-IN"/>
          </w:rPr>
          <m:t xml:space="preserve"> </m:t>
        </m:r>
        <m:acc>
          <m:accPr>
            <m:chr m:val="̅"/>
            <m:ctrlPr>
              <w:rPr>
                <w:rFonts w:ascii="Cambria Math" w:eastAsiaTheme="minorEastAsia" w:hAnsi="Times New Roman" w:cs="Times New Roman"/>
                <w:i/>
                <w:sz w:val="24"/>
                <w:szCs w:val="24"/>
                <w:lang w:val="en-IN" w:bidi="ml-IN"/>
              </w:rPr>
            </m:ctrlPr>
          </m:accPr>
          <m:e>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X</m:t>
                </m:r>
              </m:e>
              <m:sub>
                <m:r>
                  <w:rPr>
                    <w:rFonts w:ascii="Cambria Math" w:eastAsiaTheme="minorEastAsia" w:hAnsi="Times New Roman" w:cs="Times New Roman"/>
                    <w:sz w:val="24"/>
                    <w:szCs w:val="24"/>
                    <w:lang w:val="en-IN" w:bidi="ml-IN"/>
                  </w:rPr>
                  <m:t>1</m:t>
                </m:r>
              </m:sub>
            </m:sSub>
          </m:e>
        </m:acc>
      </m:oMath>
      <w:r w:rsidR="00385C0C" w:rsidRPr="006374CC">
        <w:rPr>
          <w:rFonts w:ascii="Times New Roman" w:eastAsiaTheme="minorEastAsia" w:hAnsi="Times New Roman" w:cs="Times New Roman"/>
          <w:sz w:val="24"/>
          <w:szCs w:val="24"/>
          <w:lang w:val="en-IN" w:bidi="ml-IN"/>
        </w:rPr>
        <w:t>,</w:t>
      </w:r>
      <m:oMath>
        <m:bar>
          <m:barPr>
            <m:pos m:val="top"/>
            <m:ctrlPr>
              <w:rPr>
                <w:rFonts w:ascii="Cambria Math" w:eastAsiaTheme="minorEastAsia" w:hAnsi="Times New Roman" w:cs="Times New Roman"/>
                <w:i/>
                <w:sz w:val="24"/>
                <w:szCs w:val="24"/>
                <w:lang w:val="en-IN" w:bidi="ml-IN"/>
              </w:rPr>
            </m:ctrlPr>
          </m:barPr>
          <m:e>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X</m:t>
                </m:r>
              </m:e>
              <m:sub>
                <m:r>
                  <w:rPr>
                    <w:rFonts w:ascii="Cambria Math" w:eastAsiaTheme="minorEastAsia" w:hAnsi="Times New Roman" w:cs="Times New Roman"/>
                    <w:sz w:val="24"/>
                    <w:szCs w:val="24"/>
                    <w:lang w:val="en-IN" w:bidi="ml-IN"/>
                  </w:rPr>
                  <m:t xml:space="preserve">2 </m:t>
                </m:r>
              </m:sub>
            </m:sSub>
          </m:e>
        </m:bar>
      </m:oMath>
      <w:r w:rsidR="00385C0C" w:rsidRPr="006374CC">
        <w:rPr>
          <w:rFonts w:ascii="Times New Roman" w:eastAsiaTheme="minorEastAsia" w:hAnsi="Times New Roman" w:cs="Times New Roman"/>
          <w:sz w:val="24"/>
          <w:szCs w:val="24"/>
          <w:lang w:val="en-IN" w:bidi="ml-IN"/>
        </w:rPr>
        <w:t xml:space="preserve"> denoted the </w:t>
      </w:r>
      <w:r w:rsidR="00283792" w:rsidRPr="006374CC">
        <w:rPr>
          <w:rFonts w:ascii="Times New Roman" w:eastAsiaTheme="minorEastAsia" w:hAnsi="Times New Roman" w:cs="Times New Roman"/>
          <w:sz w:val="24"/>
          <w:szCs w:val="24"/>
          <w:lang w:val="en-IN" w:bidi="ml-IN"/>
        </w:rPr>
        <w:t>means</w:t>
      </w:r>
      <m:oMath>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σ</m:t>
            </m:r>
          </m:e>
          <m:sub>
            <m:r>
              <w:rPr>
                <w:rFonts w:ascii="Cambria Math" w:eastAsiaTheme="minorEastAsia" w:hAnsi="Times New Roman" w:cs="Times New Roman"/>
                <w:sz w:val="24"/>
                <w:szCs w:val="24"/>
                <w:lang w:val="en-IN" w:bidi="ml-IN"/>
              </w:rPr>
              <m:t>1</m:t>
            </m:r>
          </m:sub>
        </m:sSub>
      </m:oMath>
      <w:r w:rsidR="00385C0C" w:rsidRPr="006374CC">
        <w:rPr>
          <w:rFonts w:ascii="Times New Roman" w:eastAsiaTheme="minorEastAsia" w:hAnsi="Times New Roman" w:cs="Times New Roman"/>
          <w:sz w:val="24"/>
          <w:szCs w:val="24"/>
          <w:lang w:val="en-IN" w:bidi="ml-IN"/>
        </w:rPr>
        <w:t>,</w:t>
      </w:r>
      <m:oMath>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σ</m:t>
            </m:r>
          </m:e>
          <m:sub>
            <m:r>
              <w:rPr>
                <w:rFonts w:ascii="Cambria Math" w:eastAsiaTheme="minorEastAsia" w:hAnsi="Times New Roman" w:cs="Times New Roman"/>
                <w:sz w:val="24"/>
                <w:szCs w:val="24"/>
                <w:lang w:val="en-IN" w:bidi="ml-IN"/>
              </w:rPr>
              <m:t>2</m:t>
            </m:r>
          </m:sub>
        </m:sSub>
        <w:proofErr w:type="gramStart"/>
      </m:oMath>
      <w:r w:rsidR="00385C0C" w:rsidRPr="006374CC">
        <w:rPr>
          <w:rFonts w:ascii="Times New Roman" w:eastAsiaTheme="minorEastAsia" w:hAnsi="Times New Roman" w:cs="Times New Roman"/>
          <w:sz w:val="24"/>
          <w:szCs w:val="24"/>
          <w:lang w:val="en-IN" w:bidi="ml-IN"/>
        </w:rPr>
        <w:t>,</w:t>
      </w:r>
      <w:proofErr w:type="gramEnd"/>
      <w:r w:rsidR="00385C0C" w:rsidRPr="006374CC">
        <w:rPr>
          <w:rFonts w:ascii="Times New Roman" w:eastAsiaTheme="minorEastAsia" w:hAnsi="Times New Roman" w:cs="Times New Roman"/>
          <w:sz w:val="24"/>
          <w:szCs w:val="24"/>
          <w:lang w:val="en-IN" w:bidi="ml-IN"/>
        </w:rPr>
        <w:t xml:space="preserve"> are the standard deviations and </w:t>
      </w:r>
      <m:oMath>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N</m:t>
            </m:r>
          </m:e>
          <m:sub>
            <m:r>
              <w:rPr>
                <w:rFonts w:ascii="Cambria Math" w:eastAsiaTheme="minorEastAsia" w:hAnsi="Times New Roman" w:cs="Times New Roman"/>
                <w:sz w:val="24"/>
                <w:szCs w:val="24"/>
                <w:lang w:val="en-IN" w:bidi="ml-IN"/>
              </w:rPr>
              <m:t>1</m:t>
            </m:r>
          </m:sub>
        </m:sSub>
      </m:oMath>
      <w:r w:rsidR="00385C0C" w:rsidRPr="006374CC">
        <w:rPr>
          <w:rFonts w:ascii="Times New Roman" w:eastAsiaTheme="minorEastAsia" w:hAnsi="Times New Roman" w:cs="Times New Roman"/>
          <w:sz w:val="24"/>
          <w:szCs w:val="24"/>
          <w:lang w:val="en-IN" w:bidi="ml-IN"/>
        </w:rPr>
        <w:t>,</w:t>
      </w:r>
      <m:oMath>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N</m:t>
            </m:r>
          </m:e>
          <m:sub>
            <m:r>
              <w:rPr>
                <w:rFonts w:ascii="Cambria Math" w:eastAsiaTheme="minorEastAsia" w:hAnsi="Times New Roman" w:cs="Times New Roman"/>
                <w:sz w:val="24"/>
                <w:szCs w:val="24"/>
                <w:lang w:val="en-IN" w:bidi="ml-IN"/>
              </w:rPr>
              <m:t xml:space="preserve">2 </m:t>
            </m:r>
          </m:sub>
        </m:sSub>
      </m:oMath>
      <w:r w:rsidR="00385C0C" w:rsidRPr="006374CC">
        <w:rPr>
          <w:rFonts w:ascii="Times New Roman" w:eastAsiaTheme="minorEastAsia" w:hAnsi="Times New Roman" w:cs="Times New Roman"/>
          <w:sz w:val="24"/>
          <w:szCs w:val="24"/>
          <w:lang w:val="en-IN" w:bidi="ml-IN"/>
        </w:rPr>
        <w:t xml:space="preserve"> are the sample size of the groups.</w:t>
      </w:r>
    </w:p>
    <w:p w:rsidR="007D2111" w:rsidRPr="006374CC" w:rsidRDefault="00371A88" w:rsidP="005C7ACE">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283792" w:rsidRPr="006374CC">
        <w:rPr>
          <w:rFonts w:ascii="Times New Roman" w:eastAsiaTheme="minorEastAsia" w:hAnsi="Times New Roman" w:cs="Times New Roman"/>
          <w:sz w:val="24"/>
          <w:szCs w:val="24"/>
          <w:lang w:val="en-IN" w:bidi="ml-IN"/>
        </w:rPr>
        <w:t>The difference between the Means is used to be sig</w:t>
      </w:r>
      <w:r w:rsidR="006E49E1">
        <w:rPr>
          <w:rFonts w:ascii="Times New Roman" w:eastAsiaTheme="minorEastAsia" w:hAnsi="Times New Roman" w:cs="Times New Roman"/>
          <w:sz w:val="24"/>
          <w:szCs w:val="24"/>
          <w:lang w:val="en-IN" w:bidi="ml-IN"/>
        </w:rPr>
        <w:t>nificant depending upon whether‘t’</w:t>
      </w:r>
      <w:r w:rsidR="00283792" w:rsidRPr="006374CC">
        <w:rPr>
          <w:rFonts w:ascii="Times New Roman" w:eastAsiaTheme="minorEastAsia" w:hAnsi="Times New Roman" w:cs="Times New Roman"/>
          <w:sz w:val="24"/>
          <w:szCs w:val="24"/>
          <w:lang w:val="en-IN" w:bidi="ml-IN"/>
        </w:rPr>
        <w:t xml:space="preserve"> value exceeds the tabled value of ‘t’ for </w:t>
      </w:r>
      <m:oMath>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N</m:t>
            </m:r>
          </m:e>
          <m:sub>
            <m:r>
              <w:rPr>
                <w:rFonts w:ascii="Cambria Math" w:eastAsiaTheme="minorEastAsia" w:hAnsi="Times New Roman" w:cs="Times New Roman"/>
                <w:sz w:val="24"/>
                <w:szCs w:val="24"/>
                <w:lang w:val="en-IN" w:bidi="ml-IN"/>
              </w:rPr>
              <m:t>1</m:t>
            </m:r>
          </m:sub>
        </m:sSub>
        <m:r>
          <w:rPr>
            <w:rFonts w:ascii="Cambria Math" w:eastAsiaTheme="minorEastAsia" w:hAnsi="Times New Roman" w:cs="Times New Roman"/>
            <w:sz w:val="24"/>
            <w:szCs w:val="24"/>
            <w:lang w:val="en-IN" w:bidi="ml-IN"/>
          </w:rPr>
          <m:t>+</m:t>
        </m:r>
        <m:sSub>
          <m:sSubPr>
            <m:ctrlPr>
              <w:rPr>
                <w:rFonts w:ascii="Cambria Math" w:eastAsiaTheme="minorEastAsia" w:hAnsi="Times New Roman" w:cs="Times New Roman"/>
                <w:i/>
                <w:sz w:val="24"/>
                <w:szCs w:val="24"/>
                <w:lang w:val="en-IN" w:bidi="ml-IN"/>
              </w:rPr>
            </m:ctrlPr>
          </m:sSubPr>
          <m:e>
            <m:r>
              <w:rPr>
                <w:rFonts w:ascii="Cambria Math" w:eastAsiaTheme="minorEastAsia" w:hAnsi="Cambria Math" w:cs="Times New Roman"/>
                <w:sz w:val="24"/>
                <w:szCs w:val="24"/>
                <w:lang w:val="en-IN" w:bidi="ml-IN"/>
              </w:rPr>
              <m:t>N</m:t>
            </m:r>
          </m:e>
          <m:sub>
            <m:r>
              <w:rPr>
                <w:rFonts w:ascii="Cambria Math" w:eastAsiaTheme="minorEastAsia" w:hAnsi="Times New Roman" w:cs="Times New Roman"/>
                <w:sz w:val="24"/>
                <w:szCs w:val="24"/>
                <w:lang w:val="en-IN" w:bidi="ml-IN"/>
              </w:rPr>
              <m:t>2</m:t>
            </m:r>
          </m:sub>
        </m:sSub>
      </m:oMath>
      <w:r w:rsidR="007D2111" w:rsidRPr="006374CC">
        <w:rPr>
          <w:rFonts w:ascii="Times New Roman" w:eastAsiaTheme="minorEastAsia" w:hAnsi="Times New Roman" w:cs="Times New Roman"/>
          <w:sz w:val="24"/>
          <w:szCs w:val="24"/>
          <w:lang w:val="en-IN" w:bidi="ml-IN"/>
        </w:rPr>
        <w:t>-2 degrees of  freedom at 0.05 level and 0.01 level of significance.</w:t>
      </w:r>
    </w:p>
    <w:p w:rsidR="007D2111" w:rsidRPr="006374CC" w:rsidRDefault="007D2111" w:rsidP="005C7ACE">
      <w:pPr>
        <w:spacing w:line="480" w:lineRule="auto"/>
        <w:jc w:val="both"/>
        <w:rPr>
          <w:rFonts w:ascii="Times New Roman" w:eastAsiaTheme="minorEastAsia" w:hAnsi="Times New Roman" w:cs="Times New Roman"/>
          <w:b/>
          <w:bCs/>
          <w:sz w:val="24"/>
          <w:szCs w:val="24"/>
          <w:lang w:val="en-IN" w:bidi="ml-IN"/>
        </w:rPr>
      </w:pPr>
      <w:r w:rsidRPr="006374CC">
        <w:rPr>
          <w:rFonts w:ascii="Times New Roman" w:eastAsiaTheme="minorEastAsia" w:hAnsi="Times New Roman" w:cs="Times New Roman"/>
          <w:b/>
          <w:bCs/>
          <w:sz w:val="24"/>
          <w:szCs w:val="24"/>
          <w:lang w:val="en-IN" w:bidi="ml-IN"/>
        </w:rPr>
        <w:t>ANCOVA</w:t>
      </w:r>
    </w:p>
    <w:p w:rsidR="007D2111" w:rsidRPr="006374CC" w:rsidRDefault="007D2111" w:rsidP="005C7ACE">
      <w:pPr>
        <w:spacing w:line="480" w:lineRule="auto"/>
        <w:jc w:val="both"/>
        <w:rPr>
          <w:rFonts w:ascii="Times New Roman" w:eastAsiaTheme="minorEastAsia" w:hAnsi="Times New Roman" w:cs="Times New Roman"/>
          <w:b/>
          <w:bCs/>
          <w:i/>
          <w:iCs/>
          <w:sz w:val="24"/>
          <w:szCs w:val="24"/>
          <w:lang w:val="en-IN" w:bidi="ml-IN"/>
        </w:rPr>
      </w:pPr>
      <w:r w:rsidRPr="006374CC">
        <w:rPr>
          <w:rFonts w:ascii="Times New Roman" w:eastAsiaTheme="minorEastAsia" w:hAnsi="Times New Roman" w:cs="Times New Roman"/>
          <w:b/>
          <w:bCs/>
          <w:i/>
          <w:iCs/>
          <w:sz w:val="24"/>
          <w:szCs w:val="24"/>
          <w:lang w:val="en-IN" w:bidi="ml-IN"/>
        </w:rPr>
        <w:t>b) Analysis of Covariance (ANCOVA)</w:t>
      </w:r>
    </w:p>
    <w:p w:rsidR="00A817AB" w:rsidRPr="006374CC" w:rsidRDefault="00371A88" w:rsidP="005C7ACE">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7D2111" w:rsidRPr="006374CC">
        <w:rPr>
          <w:rFonts w:ascii="Times New Roman" w:eastAsiaTheme="minorEastAsia" w:hAnsi="Times New Roman" w:cs="Times New Roman"/>
          <w:sz w:val="24"/>
          <w:szCs w:val="24"/>
          <w:lang w:val="en-IN" w:bidi="ml-IN"/>
        </w:rPr>
        <w:t xml:space="preserve">To examine the Effectiveness of Six thinking hat strategy over the Existing Method of teaching on achievement in physics of standard IX pupil, single factor ANCOVA with one co-variate is used. </w:t>
      </w:r>
      <w:r w:rsidR="006E49E1" w:rsidRPr="006374CC">
        <w:rPr>
          <w:rFonts w:ascii="Times New Roman" w:eastAsiaTheme="minorEastAsia" w:hAnsi="Times New Roman" w:cs="Times New Roman"/>
          <w:sz w:val="24"/>
          <w:szCs w:val="24"/>
          <w:lang w:val="en-IN" w:bidi="ml-IN"/>
        </w:rPr>
        <w:t>Analysis of</w:t>
      </w:r>
      <w:r w:rsidR="00664D53" w:rsidRPr="006374CC">
        <w:rPr>
          <w:rFonts w:ascii="Times New Roman" w:eastAsiaTheme="minorEastAsia" w:hAnsi="Times New Roman" w:cs="Times New Roman"/>
          <w:sz w:val="24"/>
          <w:szCs w:val="24"/>
          <w:lang w:val="en-IN" w:bidi="ml-IN"/>
        </w:rPr>
        <w:t xml:space="preserve"> Covariance</w:t>
      </w:r>
      <w:r w:rsidR="006E49E1">
        <w:rPr>
          <w:rFonts w:ascii="Times New Roman" w:eastAsiaTheme="minorEastAsia" w:hAnsi="Times New Roman" w:cs="Times New Roman"/>
          <w:sz w:val="24"/>
          <w:szCs w:val="24"/>
          <w:lang w:val="en-IN" w:bidi="ml-IN"/>
        </w:rPr>
        <w:t xml:space="preserve"> serves</w:t>
      </w:r>
      <w:r w:rsidR="007D2111" w:rsidRPr="006374CC">
        <w:rPr>
          <w:rFonts w:ascii="Times New Roman" w:eastAsiaTheme="minorEastAsia" w:hAnsi="Times New Roman" w:cs="Times New Roman"/>
          <w:sz w:val="24"/>
          <w:szCs w:val="24"/>
          <w:lang w:val="en-IN" w:bidi="ml-IN"/>
        </w:rPr>
        <w:t xml:space="preserve"> the purpose of statistically removing the effects of extraneous variables from the de</w:t>
      </w:r>
      <w:r w:rsidR="00A817AB" w:rsidRPr="006374CC">
        <w:rPr>
          <w:rFonts w:ascii="Times New Roman" w:eastAsiaTheme="minorEastAsia" w:hAnsi="Times New Roman" w:cs="Times New Roman"/>
          <w:sz w:val="24"/>
          <w:szCs w:val="24"/>
          <w:lang w:val="en-IN" w:bidi="ml-IN"/>
        </w:rPr>
        <w:t>pendent variable. In the present study ANCOVA is employed to remove statistically the effect of Confounding variables, the initial status of the subjects measured in terms of a pre-test.</w:t>
      </w:r>
    </w:p>
    <w:p w:rsidR="00A817AB" w:rsidRPr="006374CC" w:rsidRDefault="00371A88" w:rsidP="005C7ACE">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lastRenderedPageBreak/>
        <w:tab/>
      </w:r>
      <w:r w:rsidR="00A817AB" w:rsidRPr="006374CC">
        <w:rPr>
          <w:rFonts w:ascii="Times New Roman" w:eastAsiaTheme="minorEastAsia" w:hAnsi="Times New Roman" w:cs="Times New Roman"/>
          <w:sz w:val="24"/>
          <w:szCs w:val="24"/>
          <w:lang w:val="en-IN" w:bidi="ml-IN"/>
        </w:rPr>
        <w:t xml:space="preserve">Analysis of Co-variance uses the principle of partial correlation with analysis of variance. The effect </w:t>
      </w:r>
      <w:proofErr w:type="gramStart"/>
      <w:r w:rsidR="006018DA" w:rsidRPr="006374CC">
        <w:rPr>
          <w:rFonts w:ascii="Times New Roman" w:eastAsiaTheme="minorEastAsia" w:hAnsi="Times New Roman" w:cs="Times New Roman"/>
          <w:sz w:val="24"/>
          <w:szCs w:val="24"/>
          <w:lang w:val="en-IN" w:bidi="ml-IN"/>
        </w:rPr>
        <w:t xml:space="preserve">of  </w:t>
      </w:r>
      <w:r w:rsidR="00664D53" w:rsidRPr="006374CC">
        <w:rPr>
          <w:rFonts w:ascii="Times New Roman" w:eastAsiaTheme="minorEastAsia" w:hAnsi="Times New Roman" w:cs="Times New Roman"/>
          <w:sz w:val="24"/>
          <w:szCs w:val="24"/>
          <w:lang w:val="en-IN" w:bidi="ml-IN"/>
        </w:rPr>
        <w:t>the</w:t>
      </w:r>
      <w:proofErr w:type="gramEnd"/>
      <w:r w:rsidR="00A817AB" w:rsidRPr="006374CC">
        <w:rPr>
          <w:rFonts w:ascii="Times New Roman" w:eastAsiaTheme="minorEastAsia" w:hAnsi="Times New Roman" w:cs="Times New Roman"/>
          <w:sz w:val="24"/>
          <w:szCs w:val="24"/>
          <w:lang w:val="en-IN" w:bidi="ml-IN"/>
        </w:rPr>
        <w:t xml:space="preserve"> relevant variables are </w:t>
      </w:r>
      <w:r w:rsidR="00E961A0" w:rsidRPr="006374CC">
        <w:rPr>
          <w:rFonts w:ascii="Times New Roman" w:eastAsiaTheme="minorEastAsia" w:hAnsi="Times New Roman" w:cs="Times New Roman"/>
          <w:sz w:val="24"/>
          <w:szCs w:val="24"/>
          <w:lang w:val="en-IN" w:bidi="ml-IN"/>
        </w:rPr>
        <w:t>partial</w:t>
      </w:r>
      <w:r w:rsidR="00A817AB" w:rsidRPr="006374CC">
        <w:rPr>
          <w:rFonts w:ascii="Times New Roman" w:eastAsiaTheme="minorEastAsia" w:hAnsi="Times New Roman" w:cs="Times New Roman"/>
          <w:sz w:val="24"/>
          <w:szCs w:val="24"/>
          <w:lang w:val="en-IN" w:bidi="ml-IN"/>
        </w:rPr>
        <w:t xml:space="preserve"> out and the resulting adjusted means of the post- test scores are compared. Analysis of </w:t>
      </w:r>
      <w:r w:rsidR="00664D53" w:rsidRPr="006374CC">
        <w:rPr>
          <w:rFonts w:ascii="Times New Roman" w:eastAsiaTheme="minorEastAsia" w:hAnsi="Times New Roman" w:cs="Times New Roman"/>
          <w:sz w:val="24"/>
          <w:szCs w:val="24"/>
          <w:lang w:val="en-IN" w:bidi="ml-IN"/>
        </w:rPr>
        <w:t xml:space="preserve">  Covariance</w:t>
      </w:r>
      <w:r w:rsidR="00A817AB" w:rsidRPr="006374CC">
        <w:rPr>
          <w:rFonts w:ascii="Times New Roman" w:eastAsiaTheme="minorEastAsia" w:hAnsi="Times New Roman" w:cs="Times New Roman"/>
          <w:sz w:val="24"/>
          <w:szCs w:val="24"/>
          <w:lang w:val="en-IN" w:bidi="ml-IN"/>
        </w:rPr>
        <w:t xml:space="preserve"> is a method of analysis that enables the researcher to equate the pre- experimental status of the group in terms of relevant known variables (</w:t>
      </w:r>
      <w:r w:rsidR="00664D53" w:rsidRPr="006374CC">
        <w:rPr>
          <w:rFonts w:ascii="Times New Roman" w:eastAsiaTheme="minorEastAsia" w:hAnsi="Times New Roman" w:cs="Times New Roman"/>
          <w:sz w:val="24"/>
          <w:szCs w:val="24"/>
          <w:lang w:val="en-IN" w:bidi="ml-IN"/>
        </w:rPr>
        <w:t>Best and Kahn, 2014). ANCOVA serves the purpose of statistically removing the effect of extraneous variables from the dep</w:t>
      </w:r>
      <w:r w:rsidR="008B7215">
        <w:rPr>
          <w:rFonts w:ascii="Times New Roman" w:eastAsiaTheme="minorEastAsia" w:hAnsi="Times New Roman" w:cs="Times New Roman"/>
          <w:sz w:val="24"/>
          <w:szCs w:val="24"/>
          <w:lang w:val="en-IN" w:bidi="ml-IN"/>
        </w:rPr>
        <w:t>endent variables</w:t>
      </w:r>
      <w:r w:rsidR="00664D53" w:rsidRPr="006374CC">
        <w:rPr>
          <w:rFonts w:ascii="Times New Roman" w:eastAsiaTheme="minorEastAsia" w:hAnsi="Times New Roman" w:cs="Times New Roman"/>
          <w:sz w:val="24"/>
          <w:szCs w:val="24"/>
          <w:lang w:val="en-IN" w:bidi="ml-IN"/>
        </w:rPr>
        <w:t>. ANCOVA is an important method of analyzing the experiments car</w:t>
      </w:r>
      <w:r w:rsidR="00E961A0" w:rsidRPr="006374CC">
        <w:rPr>
          <w:rFonts w:ascii="Times New Roman" w:eastAsiaTheme="minorEastAsia" w:hAnsi="Times New Roman" w:cs="Times New Roman"/>
          <w:sz w:val="24"/>
          <w:szCs w:val="24"/>
          <w:lang w:val="en-IN" w:bidi="ml-IN"/>
        </w:rPr>
        <w:t>ried under condition that other</w:t>
      </w:r>
      <w:r w:rsidR="00664D53" w:rsidRPr="006374CC">
        <w:rPr>
          <w:rFonts w:ascii="Times New Roman" w:eastAsiaTheme="minorEastAsia" w:hAnsi="Times New Roman" w:cs="Times New Roman"/>
          <w:sz w:val="24"/>
          <w:szCs w:val="24"/>
          <w:lang w:val="en-IN" w:bidi="ml-IN"/>
        </w:rPr>
        <w:t xml:space="preserve">wise would be </w:t>
      </w:r>
      <w:r w:rsidR="00E961A0" w:rsidRPr="006374CC">
        <w:rPr>
          <w:rFonts w:ascii="Times New Roman" w:eastAsiaTheme="minorEastAsia" w:hAnsi="Times New Roman" w:cs="Times New Roman"/>
          <w:sz w:val="24"/>
          <w:szCs w:val="24"/>
          <w:lang w:val="en-IN" w:bidi="ml-IN"/>
        </w:rPr>
        <w:t>acceptable (</w:t>
      </w:r>
      <w:r w:rsidR="00664D53" w:rsidRPr="006374CC">
        <w:rPr>
          <w:rFonts w:ascii="Times New Roman" w:eastAsiaTheme="minorEastAsia" w:hAnsi="Times New Roman" w:cs="Times New Roman"/>
          <w:sz w:val="24"/>
          <w:szCs w:val="24"/>
          <w:lang w:val="en-IN" w:bidi="ml-IN"/>
        </w:rPr>
        <w:t>Ferguson, 1996).</w:t>
      </w:r>
    </w:p>
    <w:p w:rsidR="00664D53" w:rsidRPr="006374CC" w:rsidRDefault="00371A88" w:rsidP="005C7ACE">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7555AF" w:rsidRPr="006374CC">
        <w:rPr>
          <w:rFonts w:ascii="Times New Roman" w:eastAsiaTheme="minorEastAsia" w:hAnsi="Times New Roman" w:cs="Times New Roman"/>
          <w:sz w:val="24"/>
          <w:szCs w:val="24"/>
          <w:lang w:val="en-IN" w:bidi="ml-IN"/>
        </w:rPr>
        <w:t xml:space="preserve">Before </w:t>
      </w:r>
      <w:r w:rsidR="006018DA" w:rsidRPr="006374CC">
        <w:rPr>
          <w:rFonts w:ascii="Times New Roman" w:eastAsiaTheme="minorEastAsia" w:hAnsi="Times New Roman" w:cs="Times New Roman"/>
          <w:sz w:val="24"/>
          <w:szCs w:val="24"/>
          <w:lang w:val="en-IN" w:bidi="ml-IN"/>
        </w:rPr>
        <w:t>proceeding</w:t>
      </w:r>
      <w:r w:rsidR="007555AF" w:rsidRPr="006374CC">
        <w:rPr>
          <w:rFonts w:ascii="Times New Roman" w:eastAsiaTheme="minorEastAsia" w:hAnsi="Times New Roman" w:cs="Times New Roman"/>
          <w:sz w:val="24"/>
          <w:szCs w:val="24"/>
          <w:lang w:val="en-IN" w:bidi="ml-IN"/>
        </w:rPr>
        <w:t xml:space="preserve"> to ANCOVA the data used for analysis is subjected to a </w:t>
      </w:r>
      <w:r w:rsidR="00E961A0" w:rsidRPr="006374CC">
        <w:rPr>
          <w:rFonts w:ascii="Times New Roman" w:eastAsiaTheme="minorEastAsia" w:hAnsi="Times New Roman" w:cs="Times New Roman"/>
          <w:sz w:val="24"/>
          <w:szCs w:val="24"/>
          <w:lang w:val="en-IN" w:bidi="ml-IN"/>
        </w:rPr>
        <w:t>thorough</w:t>
      </w:r>
      <w:r w:rsidR="007555AF" w:rsidRPr="006374CC">
        <w:rPr>
          <w:rFonts w:ascii="Times New Roman" w:eastAsiaTheme="minorEastAsia" w:hAnsi="Times New Roman" w:cs="Times New Roman"/>
          <w:sz w:val="24"/>
          <w:szCs w:val="24"/>
          <w:lang w:val="en-IN" w:bidi="ml-IN"/>
        </w:rPr>
        <w:t xml:space="preserve"> examination with a view to know whether the data is sufficient to </w:t>
      </w:r>
      <w:r w:rsidR="002153F9" w:rsidRPr="006374CC">
        <w:rPr>
          <w:rFonts w:ascii="Times New Roman" w:eastAsiaTheme="minorEastAsia" w:hAnsi="Times New Roman" w:cs="Times New Roman"/>
          <w:sz w:val="24"/>
          <w:szCs w:val="24"/>
          <w:lang w:val="en-IN" w:bidi="ml-IN"/>
        </w:rPr>
        <w:t>satisfy</w:t>
      </w:r>
      <w:r w:rsidR="007555AF" w:rsidRPr="006374CC">
        <w:rPr>
          <w:rFonts w:ascii="Times New Roman" w:eastAsiaTheme="minorEastAsia" w:hAnsi="Times New Roman" w:cs="Times New Roman"/>
          <w:sz w:val="24"/>
          <w:szCs w:val="24"/>
          <w:lang w:val="en-IN" w:bidi="ml-IN"/>
        </w:rPr>
        <w:t xml:space="preserve"> the major assum</w:t>
      </w:r>
      <w:r w:rsidR="00E961A0" w:rsidRPr="006374CC">
        <w:rPr>
          <w:rFonts w:ascii="Times New Roman" w:eastAsiaTheme="minorEastAsia" w:hAnsi="Times New Roman" w:cs="Times New Roman"/>
          <w:sz w:val="24"/>
          <w:szCs w:val="24"/>
          <w:lang w:val="en-IN" w:bidi="ml-IN"/>
        </w:rPr>
        <w:t>ption suggested by Winer (1977)</w:t>
      </w:r>
      <w:r w:rsidR="007555AF" w:rsidRPr="006374CC">
        <w:rPr>
          <w:rFonts w:ascii="Times New Roman" w:eastAsiaTheme="minorEastAsia" w:hAnsi="Times New Roman" w:cs="Times New Roman"/>
          <w:sz w:val="24"/>
          <w:szCs w:val="24"/>
          <w:lang w:val="en-IN" w:bidi="ml-IN"/>
        </w:rPr>
        <w:t>, Fergu</w:t>
      </w:r>
      <w:r w:rsidR="008B7215">
        <w:rPr>
          <w:rFonts w:ascii="Times New Roman" w:eastAsiaTheme="minorEastAsia" w:hAnsi="Times New Roman" w:cs="Times New Roman"/>
          <w:sz w:val="24"/>
          <w:szCs w:val="24"/>
          <w:lang w:val="en-IN" w:bidi="ml-IN"/>
        </w:rPr>
        <w:t>son (1996) to carry over the AN</w:t>
      </w:r>
      <w:r w:rsidR="007555AF" w:rsidRPr="006374CC">
        <w:rPr>
          <w:rFonts w:ascii="Times New Roman" w:eastAsiaTheme="minorEastAsia" w:hAnsi="Times New Roman" w:cs="Times New Roman"/>
          <w:sz w:val="24"/>
          <w:szCs w:val="24"/>
          <w:lang w:val="en-IN" w:bidi="ml-IN"/>
        </w:rPr>
        <w:t>C</w:t>
      </w:r>
      <w:r w:rsidR="008B7215">
        <w:rPr>
          <w:rFonts w:ascii="Times New Roman" w:eastAsiaTheme="minorEastAsia" w:hAnsi="Times New Roman" w:cs="Times New Roman"/>
          <w:sz w:val="24"/>
          <w:szCs w:val="24"/>
          <w:lang w:val="en-IN" w:bidi="ml-IN"/>
        </w:rPr>
        <w:t>O</w:t>
      </w:r>
      <w:r w:rsidR="007555AF" w:rsidRPr="006374CC">
        <w:rPr>
          <w:rFonts w:ascii="Times New Roman" w:eastAsiaTheme="minorEastAsia" w:hAnsi="Times New Roman" w:cs="Times New Roman"/>
          <w:sz w:val="24"/>
          <w:szCs w:val="24"/>
          <w:lang w:val="en-IN" w:bidi="ml-IN"/>
        </w:rPr>
        <w:t>VA procedure. It is examined that the data is seen satisfied with the following assumption.</w:t>
      </w:r>
    </w:p>
    <w:p w:rsidR="007555AF" w:rsidRPr="006374CC" w:rsidRDefault="007555AF" w:rsidP="00371A88">
      <w:pPr>
        <w:pStyle w:val="ListParagraph"/>
        <w:numPr>
          <w:ilvl w:val="0"/>
          <w:numId w:val="13"/>
        </w:numPr>
        <w:spacing w:after="0" w:line="480" w:lineRule="auto"/>
        <w:ind w:hanging="720"/>
        <w:contextualSpacing w:val="0"/>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t>The Dependent variable which is under measurement should be normally distributed in the population.</w:t>
      </w:r>
    </w:p>
    <w:p w:rsidR="007555AF" w:rsidRPr="006374CC" w:rsidRDefault="007555AF" w:rsidP="00371A88">
      <w:pPr>
        <w:pStyle w:val="ListParagraph"/>
        <w:numPr>
          <w:ilvl w:val="0"/>
          <w:numId w:val="13"/>
        </w:numPr>
        <w:spacing w:after="0" w:line="480" w:lineRule="auto"/>
        <w:ind w:hanging="720"/>
        <w:contextualSpacing w:val="0"/>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t xml:space="preserve">The </w:t>
      </w:r>
      <w:r w:rsidR="002153F9" w:rsidRPr="006374CC">
        <w:rPr>
          <w:rFonts w:ascii="Times New Roman" w:eastAsiaTheme="minorEastAsia" w:hAnsi="Times New Roman" w:cs="Times New Roman"/>
          <w:sz w:val="24"/>
          <w:szCs w:val="24"/>
          <w:lang w:val="en-IN" w:bidi="ml-IN"/>
        </w:rPr>
        <w:t>treatment</w:t>
      </w:r>
      <w:r w:rsidRPr="006374CC">
        <w:rPr>
          <w:rFonts w:ascii="Times New Roman" w:eastAsiaTheme="minorEastAsia" w:hAnsi="Times New Roman" w:cs="Times New Roman"/>
          <w:sz w:val="24"/>
          <w:szCs w:val="24"/>
          <w:lang w:val="en-IN" w:bidi="ml-IN"/>
        </w:rPr>
        <w:t xml:space="preserve"> groups should be selected at random from the same population.</w:t>
      </w:r>
    </w:p>
    <w:p w:rsidR="007555AF" w:rsidRPr="006374CC" w:rsidRDefault="007555AF" w:rsidP="00371A88">
      <w:pPr>
        <w:pStyle w:val="ListParagraph"/>
        <w:numPr>
          <w:ilvl w:val="0"/>
          <w:numId w:val="13"/>
        </w:numPr>
        <w:spacing w:after="0" w:line="480" w:lineRule="auto"/>
        <w:ind w:hanging="720"/>
        <w:contextualSpacing w:val="0"/>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t>Within groups, variances must be approximately equal.</w:t>
      </w:r>
    </w:p>
    <w:p w:rsidR="002153F9" w:rsidRPr="006374CC" w:rsidRDefault="007555AF" w:rsidP="00371A88">
      <w:pPr>
        <w:pStyle w:val="ListParagraph"/>
        <w:numPr>
          <w:ilvl w:val="0"/>
          <w:numId w:val="13"/>
        </w:numPr>
        <w:spacing w:after="0" w:line="480" w:lineRule="auto"/>
        <w:ind w:hanging="720"/>
        <w:contextualSpacing w:val="0"/>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t xml:space="preserve">The contribution of </w:t>
      </w:r>
      <w:r w:rsidR="002153F9" w:rsidRPr="006374CC">
        <w:rPr>
          <w:rFonts w:ascii="Times New Roman" w:eastAsiaTheme="minorEastAsia" w:hAnsi="Times New Roman" w:cs="Times New Roman"/>
          <w:sz w:val="24"/>
          <w:szCs w:val="24"/>
          <w:lang w:val="en-IN" w:bidi="ml-IN"/>
        </w:rPr>
        <w:t>variance in the total sample must be additive.</w:t>
      </w:r>
    </w:p>
    <w:p w:rsidR="007555AF" w:rsidRPr="006374CC" w:rsidRDefault="002153F9" w:rsidP="00371A88">
      <w:pPr>
        <w:pStyle w:val="ListParagraph"/>
        <w:numPr>
          <w:ilvl w:val="0"/>
          <w:numId w:val="13"/>
        </w:numPr>
        <w:spacing w:line="480" w:lineRule="auto"/>
        <w:ind w:hanging="720"/>
        <w:contextualSpacing w:val="0"/>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t>The regression of the final scor</w:t>
      </w:r>
      <w:r w:rsidR="007555AF" w:rsidRPr="006374CC">
        <w:rPr>
          <w:rFonts w:ascii="Times New Roman" w:eastAsiaTheme="minorEastAsia" w:hAnsi="Times New Roman" w:cs="Times New Roman"/>
          <w:sz w:val="24"/>
          <w:szCs w:val="24"/>
          <w:lang w:val="en-IN" w:bidi="ml-IN"/>
        </w:rPr>
        <w:t>es</w:t>
      </w:r>
      <w:r w:rsidRPr="006374CC">
        <w:rPr>
          <w:rFonts w:ascii="Times New Roman" w:eastAsiaTheme="minorEastAsia" w:hAnsi="Times New Roman" w:cs="Times New Roman"/>
          <w:sz w:val="24"/>
          <w:szCs w:val="24"/>
          <w:lang w:val="en-IN" w:bidi="ml-IN"/>
        </w:rPr>
        <w:t xml:space="preserve"> on initial scores should be basically the same in all groups.</w:t>
      </w:r>
    </w:p>
    <w:p w:rsidR="00371A88" w:rsidRDefault="00371A88" w:rsidP="00371A88">
      <w:pPr>
        <w:spacing w:line="480" w:lineRule="auto"/>
        <w:jc w:val="center"/>
        <w:rPr>
          <w:rFonts w:ascii="Times New Roman" w:hAnsi="Times New Roman" w:cs="Times New Roman"/>
          <w:sz w:val="24"/>
          <w:szCs w:val="24"/>
        </w:rPr>
        <w:sectPr w:rsidR="00371A88" w:rsidSect="003166F2">
          <w:pgSz w:w="11906" w:h="16838" w:code="9"/>
          <w:pgMar w:top="2016" w:right="1728" w:bottom="1728" w:left="2016" w:header="1152" w:footer="864" w:gutter="0"/>
          <w:cols w:space="708"/>
          <w:docGrid w:linePitch="360"/>
        </w:sectPr>
      </w:pPr>
    </w:p>
    <w:p w:rsidR="00D0061E" w:rsidRDefault="00D0061E" w:rsidP="00D0061E">
      <w:pPr>
        <w:spacing w:line="240" w:lineRule="auto"/>
        <w:jc w:val="center"/>
        <w:rPr>
          <w:rFonts w:ascii="Times New Roman" w:eastAsiaTheme="minorEastAsia" w:hAnsi="Times New Roman" w:cs="Times New Roman"/>
          <w:b/>
          <w:bCs/>
          <w:sz w:val="32"/>
          <w:szCs w:val="24"/>
          <w:lang w:val="en-IN" w:bidi="ml-IN"/>
        </w:rPr>
      </w:pPr>
    </w:p>
    <w:p w:rsidR="00D0061E" w:rsidRDefault="00D0061E" w:rsidP="00D0061E">
      <w:pPr>
        <w:spacing w:line="240" w:lineRule="auto"/>
        <w:jc w:val="center"/>
        <w:rPr>
          <w:rFonts w:ascii="Times New Roman" w:eastAsiaTheme="minorEastAsia" w:hAnsi="Times New Roman" w:cs="Times New Roman"/>
          <w:b/>
          <w:bCs/>
          <w:sz w:val="32"/>
          <w:szCs w:val="24"/>
          <w:lang w:val="en-IN" w:bidi="ml-IN"/>
        </w:rPr>
      </w:pPr>
    </w:p>
    <w:p w:rsidR="00D0061E" w:rsidRDefault="00D0061E" w:rsidP="00D0061E">
      <w:pPr>
        <w:spacing w:line="240" w:lineRule="auto"/>
        <w:jc w:val="center"/>
        <w:rPr>
          <w:rFonts w:ascii="Times New Roman" w:eastAsiaTheme="minorEastAsia" w:hAnsi="Times New Roman" w:cs="Times New Roman"/>
          <w:b/>
          <w:bCs/>
          <w:sz w:val="32"/>
          <w:szCs w:val="24"/>
          <w:lang w:val="en-IN" w:bidi="ml-IN"/>
        </w:rPr>
      </w:pPr>
    </w:p>
    <w:p w:rsidR="00E961A0" w:rsidRPr="00D0061E" w:rsidRDefault="00E961A0" w:rsidP="00D0061E">
      <w:pPr>
        <w:pBdr>
          <w:top w:val="single" w:sz="18" w:space="1" w:color="auto"/>
        </w:pBdr>
        <w:spacing w:line="240" w:lineRule="auto"/>
        <w:jc w:val="center"/>
        <w:rPr>
          <w:rFonts w:ascii="Times New Roman" w:eastAsiaTheme="minorEastAsia" w:hAnsi="Times New Roman" w:cs="Times New Roman"/>
          <w:b/>
          <w:bCs/>
          <w:sz w:val="32"/>
          <w:szCs w:val="24"/>
          <w:lang w:val="en-IN" w:bidi="ml-IN"/>
        </w:rPr>
      </w:pPr>
      <w:r w:rsidRPr="00D0061E">
        <w:rPr>
          <w:rFonts w:ascii="Times New Roman" w:eastAsiaTheme="minorEastAsia" w:hAnsi="Times New Roman" w:cs="Times New Roman"/>
          <w:b/>
          <w:bCs/>
          <w:sz w:val="32"/>
          <w:szCs w:val="24"/>
          <w:lang w:val="en-IN" w:bidi="ml-IN"/>
        </w:rPr>
        <w:t>CHAPTER IV</w:t>
      </w:r>
    </w:p>
    <w:p w:rsidR="000D4929" w:rsidRPr="00D0061E" w:rsidRDefault="008B34F2" w:rsidP="00D0061E">
      <w:pPr>
        <w:pBdr>
          <w:bottom w:val="single" w:sz="18" w:space="1" w:color="auto"/>
        </w:pBdr>
        <w:spacing w:line="240" w:lineRule="auto"/>
        <w:jc w:val="center"/>
        <w:rPr>
          <w:rFonts w:ascii="Times New Roman" w:eastAsiaTheme="minorEastAsia" w:hAnsi="Times New Roman" w:cs="Times New Roman"/>
          <w:b/>
          <w:bCs/>
          <w:sz w:val="38"/>
          <w:szCs w:val="24"/>
          <w:lang w:val="en-IN" w:bidi="ml-IN"/>
        </w:rPr>
      </w:pPr>
      <w:r w:rsidRPr="00D0061E">
        <w:rPr>
          <w:rFonts w:ascii="Times New Roman" w:eastAsiaTheme="minorEastAsia" w:hAnsi="Times New Roman" w:cs="Times New Roman"/>
          <w:b/>
          <w:bCs/>
          <w:sz w:val="38"/>
          <w:szCs w:val="24"/>
          <w:lang w:val="en-IN" w:bidi="ml-IN"/>
        </w:rPr>
        <w:t>ANALYSIS AND INTERPRETATION</w:t>
      </w:r>
    </w:p>
    <w:p w:rsidR="008B34F2" w:rsidRPr="006374CC" w:rsidRDefault="008B34F2" w:rsidP="005C7ACE">
      <w:pPr>
        <w:spacing w:line="480" w:lineRule="auto"/>
        <w:jc w:val="center"/>
        <w:rPr>
          <w:rFonts w:ascii="Times New Roman" w:eastAsiaTheme="minorEastAsia" w:hAnsi="Times New Roman" w:cs="Times New Roman"/>
          <w:b/>
          <w:bCs/>
          <w:sz w:val="24"/>
          <w:szCs w:val="24"/>
          <w:lang w:val="en-IN" w:bidi="ml-IN"/>
        </w:rPr>
      </w:pPr>
    </w:p>
    <w:p w:rsidR="008B34F2" w:rsidRDefault="008B34F2" w:rsidP="005C7ACE">
      <w:pPr>
        <w:spacing w:line="480" w:lineRule="auto"/>
        <w:jc w:val="center"/>
        <w:rPr>
          <w:rFonts w:ascii="Times New Roman" w:eastAsiaTheme="minorEastAsia" w:hAnsi="Times New Roman" w:cs="Times New Roman"/>
          <w:b/>
          <w:bCs/>
          <w:sz w:val="24"/>
          <w:szCs w:val="24"/>
          <w:lang w:val="en-IN" w:bidi="ml-IN"/>
        </w:rPr>
      </w:pPr>
    </w:p>
    <w:p w:rsidR="00D0061E" w:rsidRDefault="00D0061E" w:rsidP="005C7ACE">
      <w:pPr>
        <w:spacing w:line="480" w:lineRule="auto"/>
        <w:jc w:val="center"/>
        <w:rPr>
          <w:rFonts w:ascii="Times New Roman" w:eastAsiaTheme="minorEastAsia" w:hAnsi="Times New Roman" w:cs="Times New Roman"/>
          <w:b/>
          <w:bCs/>
          <w:sz w:val="24"/>
          <w:szCs w:val="24"/>
          <w:lang w:val="en-IN" w:bidi="ml-IN"/>
        </w:rPr>
      </w:pPr>
    </w:p>
    <w:p w:rsidR="00D0061E" w:rsidRPr="006374CC" w:rsidRDefault="00D0061E" w:rsidP="005C7ACE">
      <w:pPr>
        <w:spacing w:line="480" w:lineRule="auto"/>
        <w:jc w:val="center"/>
        <w:rPr>
          <w:rFonts w:ascii="Times New Roman" w:eastAsiaTheme="minorEastAsia" w:hAnsi="Times New Roman" w:cs="Times New Roman"/>
          <w:b/>
          <w:bCs/>
          <w:sz w:val="24"/>
          <w:szCs w:val="24"/>
          <w:lang w:val="en-IN" w:bidi="ml-IN"/>
        </w:rPr>
      </w:pPr>
    </w:p>
    <w:p w:rsidR="008B34F2" w:rsidRPr="00D0061E" w:rsidRDefault="008B34F2" w:rsidP="00D0061E">
      <w:pPr>
        <w:pStyle w:val="ListParagraph"/>
        <w:numPr>
          <w:ilvl w:val="0"/>
          <w:numId w:val="30"/>
        </w:numPr>
        <w:spacing w:line="240" w:lineRule="auto"/>
        <w:ind w:left="4680"/>
        <w:contextualSpacing w:val="0"/>
        <w:jc w:val="both"/>
        <w:rPr>
          <w:rFonts w:ascii="Monotype Corsiva" w:eastAsiaTheme="minorEastAsia" w:hAnsi="Monotype Corsiva" w:cs="Times New Roman"/>
          <w:b/>
          <w:bCs/>
          <w:sz w:val="30"/>
          <w:szCs w:val="24"/>
          <w:lang w:val="en-IN" w:bidi="ml-IN"/>
        </w:rPr>
      </w:pPr>
      <w:r w:rsidRPr="00D0061E">
        <w:rPr>
          <w:rFonts w:ascii="Monotype Corsiva" w:eastAsiaTheme="minorEastAsia" w:hAnsi="Monotype Corsiva" w:cs="Times New Roman"/>
          <w:b/>
          <w:bCs/>
          <w:iCs/>
          <w:sz w:val="30"/>
          <w:szCs w:val="24"/>
          <w:lang w:val="en-IN" w:bidi="ml-IN"/>
        </w:rPr>
        <w:t xml:space="preserve">Preliminary Analysis                         </w:t>
      </w:r>
    </w:p>
    <w:p w:rsidR="008B34F2" w:rsidRPr="00D0061E" w:rsidRDefault="008B34F2" w:rsidP="00D0061E">
      <w:pPr>
        <w:pStyle w:val="ListParagraph"/>
        <w:numPr>
          <w:ilvl w:val="0"/>
          <w:numId w:val="30"/>
        </w:numPr>
        <w:spacing w:line="240" w:lineRule="auto"/>
        <w:ind w:left="4680"/>
        <w:contextualSpacing w:val="0"/>
        <w:jc w:val="both"/>
        <w:rPr>
          <w:rFonts w:ascii="Monotype Corsiva" w:eastAsiaTheme="minorEastAsia" w:hAnsi="Monotype Corsiva" w:cs="Times New Roman"/>
          <w:b/>
          <w:bCs/>
          <w:iCs/>
          <w:sz w:val="30"/>
          <w:szCs w:val="24"/>
          <w:lang w:val="en-IN" w:bidi="ml-IN"/>
        </w:rPr>
      </w:pPr>
      <w:r w:rsidRPr="00D0061E">
        <w:rPr>
          <w:rFonts w:ascii="Monotype Corsiva" w:eastAsiaTheme="minorEastAsia" w:hAnsi="Monotype Corsiva" w:cs="Times New Roman"/>
          <w:b/>
          <w:bCs/>
          <w:iCs/>
          <w:sz w:val="30"/>
          <w:szCs w:val="24"/>
          <w:lang w:val="en-IN" w:bidi="ml-IN"/>
        </w:rPr>
        <w:t>Comparison of Means</w:t>
      </w:r>
    </w:p>
    <w:p w:rsidR="008B34F2" w:rsidRPr="00D0061E" w:rsidRDefault="008B34F2" w:rsidP="00D0061E">
      <w:pPr>
        <w:pStyle w:val="ListParagraph"/>
        <w:numPr>
          <w:ilvl w:val="0"/>
          <w:numId w:val="30"/>
        </w:numPr>
        <w:spacing w:line="240" w:lineRule="auto"/>
        <w:ind w:left="4680"/>
        <w:contextualSpacing w:val="0"/>
        <w:jc w:val="both"/>
        <w:rPr>
          <w:rFonts w:ascii="Monotype Corsiva" w:eastAsiaTheme="minorEastAsia" w:hAnsi="Monotype Corsiva" w:cs="Times New Roman"/>
          <w:b/>
          <w:bCs/>
          <w:iCs/>
          <w:sz w:val="30"/>
          <w:szCs w:val="24"/>
          <w:lang w:val="en-IN" w:bidi="ml-IN"/>
        </w:rPr>
      </w:pPr>
      <w:r w:rsidRPr="00D0061E">
        <w:rPr>
          <w:rFonts w:ascii="Monotype Corsiva" w:eastAsiaTheme="minorEastAsia" w:hAnsi="Monotype Corsiva" w:cs="Times New Roman"/>
          <w:b/>
          <w:bCs/>
          <w:iCs/>
          <w:sz w:val="30"/>
          <w:szCs w:val="24"/>
          <w:lang w:val="en-IN" w:bidi="ml-IN"/>
        </w:rPr>
        <w:t>Analysis of Co-Variance</w:t>
      </w:r>
    </w:p>
    <w:p w:rsidR="008B34F2" w:rsidRPr="006374CC" w:rsidRDefault="008B34F2" w:rsidP="005C7ACE">
      <w:pPr>
        <w:spacing w:line="480" w:lineRule="auto"/>
        <w:jc w:val="right"/>
        <w:rPr>
          <w:rFonts w:ascii="Times New Roman" w:eastAsiaTheme="minorEastAsia" w:hAnsi="Times New Roman" w:cs="Times New Roman"/>
          <w:b/>
          <w:bCs/>
          <w:i/>
          <w:iCs/>
          <w:sz w:val="24"/>
          <w:szCs w:val="24"/>
          <w:lang w:val="en-IN" w:bidi="ml-IN"/>
        </w:rPr>
      </w:pPr>
    </w:p>
    <w:p w:rsidR="00D0061E" w:rsidRDefault="00D0061E" w:rsidP="00D0061E">
      <w:pPr>
        <w:spacing w:line="480" w:lineRule="auto"/>
        <w:jc w:val="center"/>
        <w:rPr>
          <w:rFonts w:ascii="Times New Roman" w:eastAsiaTheme="minorEastAsia" w:hAnsi="Times New Roman" w:cs="Times New Roman"/>
          <w:b/>
          <w:bCs/>
          <w:i/>
          <w:iCs/>
          <w:sz w:val="24"/>
          <w:szCs w:val="24"/>
          <w:lang w:val="en-IN" w:bidi="ml-IN"/>
        </w:rPr>
        <w:sectPr w:rsidR="00D0061E" w:rsidSect="00D0061E">
          <w:pgSz w:w="11906" w:h="16838" w:code="9"/>
          <w:pgMar w:top="2016" w:right="1728" w:bottom="1728" w:left="2016" w:header="1152" w:footer="864" w:gutter="0"/>
          <w:pgNumType w:start="1"/>
          <w:cols w:space="708"/>
          <w:titlePg/>
          <w:docGrid w:linePitch="360"/>
        </w:sectPr>
      </w:pPr>
    </w:p>
    <w:p w:rsidR="00B53A2F" w:rsidRPr="00122FEC" w:rsidRDefault="00B53A2F" w:rsidP="005C7ACE">
      <w:pPr>
        <w:spacing w:line="480" w:lineRule="auto"/>
        <w:jc w:val="center"/>
        <w:rPr>
          <w:rFonts w:ascii="Times New Roman Bold" w:eastAsiaTheme="minorEastAsia" w:hAnsi="Times New Roman Bold" w:cs="Times New Roman"/>
          <w:b/>
          <w:bCs/>
          <w:w w:val="140"/>
          <w:sz w:val="26"/>
          <w:szCs w:val="24"/>
          <w:lang w:val="en-IN" w:bidi="ml-IN"/>
        </w:rPr>
      </w:pPr>
      <w:r w:rsidRPr="00122FEC">
        <w:rPr>
          <w:rFonts w:ascii="Times New Roman Bold" w:eastAsiaTheme="minorEastAsia" w:hAnsi="Times New Roman Bold" w:cs="Times New Roman"/>
          <w:b/>
          <w:bCs/>
          <w:w w:val="140"/>
          <w:sz w:val="26"/>
          <w:szCs w:val="24"/>
          <w:lang w:val="en-IN" w:bidi="ml-IN"/>
        </w:rPr>
        <w:lastRenderedPageBreak/>
        <w:t>ANALYSIS AND INTERPRETATION</w:t>
      </w:r>
    </w:p>
    <w:p w:rsidR="00122FEC" w:rsidRDefault="00122FEC" w:rsidP="00122FEC">
      <w:pPr>
        <w:spacing w:line="240" w:lineRule="auto"/>
        <w:jc w:val="both"/>
        <w:rPr>
          <w:rFonts w:ascii="Times New Roman" w:eastAsiaTheme="minorEastAsia" w:hAnsi="Times New Roman" w:cs="Times New Roman"/>
          <w:sz w:val="24"/>
          <w:szCs w:val="24"/>
          <w:lang w:val="en-IN" w:bidi="ml-IN"/>
        </w:rPr>
      </w:pPr>
    </w:p>
    <w:p w:rsidR="00B53A2F" w:rsidRPr="006374CC" w:rsidRDefault="00122FEC" w:rsidP="005C7ACE">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B53A2F" w:rsidRPr="006374CC">
        <w:rPr>
          <w:rFonts w:ascii="Times New Roman" w:eastAsiaTheme="minorEastAsia" w:hAnsi="Times New Roman" w:cs="Times New Roman"/>
          <w:sz w:val="24"/>
          <w:szCs w:val="24"/>
          <w:lang w:val="en-IN" w:bidi="ml-IN"/>
        </w:rPr>
        <w:t xml:space="preserve">The main purpose of the present study was to find out </w:t>
      </w:r>
      <w:r w:rsidR="009F539C" w:rsidRPr="006374CC">
        <w:rPr>
          <w:rFonts w:ascii="Times New Roman" w:eastAsiaTheme="minorEastAsia" w:hAnsi="Times New Roman" w:cs="Times New Roman"/>
          <w:sz w:val="24"/>
          <w:szCs w:val="24"/>
          <w:lang w:val="en-IN" w:bidi="ml-IN"/>
        </w:rPr>
        <w:t>the “Effectiveness</w:t>
      </w:r>
      <w:r w:rsidR="00B53A2F" w:rsidRPr="006374CC">
        <w:rPr>
          <w:rFonts w:ascii="Times New Roman" w:eastAsiaTheme="minorEastAsia" w:hAnsi="Times New Roman" w:cs="Times New Roman"/>
          <w:sz w:val="24"/>
          <w:szCs w:val="24"/>
          <w:lang w:val="en-IN" w:bidi="ml-IN"/>
        </w:rPr>
        <w:t xml:space="preserve"> of Six Thinking </w:t>
      </w:r>
      <w:r w:rsidR="009F539C" w:rsidRPr="006374CC">
        <w:rPr>
          <w:rFonts w:ascii="Times New Roman" w:eastAsiaTheme="minorEastAsia" w:hAnsi="Times New Roman" w:cs="Times New Roman"/>
          <w:sz w:val="24"/>
          <w:szCs w:val="24"/>
          <w:lang w:val="en-IN" w:bidi="ml-IN"/>
        </w:rPr>
        <w:t>Hat Strategy on Achievement in p</w:t>
      </w:r>
      <w:r w:rsidR="00B53A2F" w:rsidRPr="006374CC">
        <w:rPr>
          <w:rFonts w:ascii="Times New Roman" w:eastAsiaTheme="minorEastAsia" w:hAnsi="Times New Roman" w:cs="Times New Roman"/>
          <w:sz w:val="24"/>
          <w:szCs w:val="24"/>
          <w:lang w:val="en-IN" w:bidi="ml-IN"/>
        </w:rPr>
        <w:t xml:space="preserve">hysics of standard IX </w:t>
      </w:r>
      <w:r w:rsidR="009F539C" w:rsidRPr="006374CC">
        <w:rPr>
          <w:rFonts w:ascii="Times New Roman" w:eastAsiaTheme="minorEastAsia" w:hAnsi="Times New Roman" w:cs="Times New Roman"/>
          <w:sz w:val="24"/>
          <w:szCs w:val="24"/>
          <w:lang w:val="en-IN" w:bidi="ml-IN"/>
        </w:rPr>
        <w:t>students”. The</w:t>
      </w:r>
      <w:r w:rsidR="00B53A2F" w:rsidRPr="006374CC">
        <w:rPr>
          <w:rFonts w:ascii="Times New Roman" w:eastAsiaTheme="minorEastAsia" w:hAnsi="Times New Roman" w:cs="Times New Roman"/>
          <w:sz w:val="24"/>
          <w:szCs w:val="24"/>
          <w:lang w:val="en-IN" w:bidi="ml-IN"/>
        </w:rPr>
        <w:t xml:space="preserve"> statistical analysis of the data has been done to reflect on the specific objectives kept for the </w:t>
      </w:r>
      <w:r w:rsidR="009F539C" w:rsidRPr="006374CC">
        <w:rPr>
          <w:rFonts w:ascii="Times New Roman" w:eastAsiaTheme="minorEastAsia" w:hAnsi="Times New Roman" w:cs="Times New Roman"/>
          <w:sz w:val="24"/>
          <w:szCs w:val="24"/>
          <w:lang w:val="en-IN" w:bidi="ml-IN"/>
        </w:rPr>
        <w:t>study. The</w:t>
      </w:r>
      <w:r w:rsidR="00B53A2F" w:rsidRPr="006374CC">
        <w:rPr>
          <w:rFonts w:ascii="Times New Roman" w:eastAsiaTheme="minorEastAsia" w:hAnsi="Times New Roman" w:cs="Times New Roman"/>
          <w:sz w:val="24"/>
          <w:szCs w:val="24"/>
          <w:lang w:val="en-IN" w:bidi="ml-IN"/>
        </w:rPr>
        <w:t xml:space="preserve"> collected and tabulated data were analysed using the statisti</w:t>
      </w:r>
      <w:r w:rsidR="009F539C" w:rsidRPr="006374CC">
        <w:rPr>
          <w:rFonts w:ascii="Times New Roman" w:eastAsiaTheme="minorEastAsia" w:hAnsi="Times New Roman" w:cs="Times New Roman"/>
          <w:sz w:val="24"/>
          <w:szCs w:val="24"/>
          <w:lang w:val="en-IN" w:bidi="ml-IN"/>
        </w:rPr>
        <w:t>cal techniques of t test and s</w:t>
      </w:r>
      <w:r w:rsidR="00B53A2F" w:rsidRPr="006374CC">
        <w:rPr>
          <w:rFonts w:ascii="Times New Roman" w:eastAsiaTheme="minorEastAsia" w:hAnsi="Times New Roman" w:cs="Times New Roman"/>
          <w:sz w:val="24"/>
          <w:szCs w:val="24"/>
          <w:lang w:val="en-IN" w:bidi="ml-IN"/>
        </w:rPr>
        <w:t xml:space="preserve">ingle factor ANCOVA </w:t>
      </w:r>
    </w:p>
    <w:p w:rsidR="00B53A2F" w:rsidRPr="006374CC" w:rsidRDefault="00122FEC" w:rsidP="00122FEC">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t>Objectives</w:t>
      </w:r>
    </w:p>
    <w:p w:rsidR="00B53A2F" w:rsidRPr="006374CC" w:rsidRDefault="008B7215" w:rsidP="00C065FA">
      <w:pPr>
        <w:pStyle w:val="ListParagraph"/>
        <w:numPr>
          <w:ilvl w:val="0"/>
          <w:numId w:val="15"/>
        </w:numPr>
        <w:spacing w:after="0" w:line="480" w:lineRule="auto"/>
        <w:ind w:left="72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To </w:t>
      </w:r>
      <w:r w:rsidR="00B53A2F" w:rsidRPr="006374CC">
        <w:rPr>
          <w:rFonts w:ascii="Times New Roman" w:hAnsi="Times New Roman" w:cs="Times New Roman"/>
          <w:sz w:val="24"/>
          <w:szCs w:val="24"/>
        </w:rPr>
        <w:t>compare the mean pre-</w:t>
      </w:r>
      <w:proofErr w:type="gramStart"/>
      <w:r w:rsidR="00B53A2F" w:rsidRPr="006374CC">
        <w:rPr>
          <w:rFonts w:ascii="Times New Roman" w:hAnsi="Times New Roman" w:cs="Times New Roman"/>
          <w:sz w:val="24"/>
          <w:szCs w:val="24"/>
        </w:rPr>
        <w:t>test  scores</w:t>
      </w:r>
      <w:proofErr w:type="gramEnd"/>
      <w:r w:rsidR="00B53A2F" w:rsidRPr="006374CC">
        <w:rPr>
          <w:rFonts w:ascii="Times New Roman" w:hAnsi="Times New Roman" w:cs="Times New Roman"/>
          <w:sz w:val="24"/>
          <w:szCs w:val="24"/>
        </w:rPr>
        <w:t xml:space="preserve"> of experimental and control group for the total sample</w:t>
      </w:r>
      <w:r>
        <w:rPr>
          <w:rFonts w:ascii="Times New Roman" w:hAnsi="Times New Roman" w:cs="Times New Roman"/>
          <w:sz w:val="24"/>
          <w:szCs w:val="24"/>
        </w:rPr>
        <w:t>.</w:t>
      </w:r>
    </w:p>
    <w:p w:rsidR="00B53A2F" w:rsidRPr="006374CC" w:rsidRDefault="00B53A2F" w:rsidP="00C065FA">
      <w:pPr>
        <w:pStyle w:val="ListParagraph"/>
        <w:numPr>
          <w:ilvl w:val="0"/>
          <w:numId w:val="15"/>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To compare the mean post-test score of experimental and control group for the total sample and sub-sample based on gender</w:t>
      </w:r>
      <w:r w:rsidR="008B7215">
        <w:rPr>
          <w:rFonts w:ascii="Times New Roman" w:hAnsi="Times New Roman" w:cs="Times New Roman"/>
          <w:sz w:val="24"/>
          <w:szCs w:val="24"/>
        </w:rPr>
        <w:t>.</w:t>
      </w:r>
    </w:p>
    <w:p w:rsidR="00B53A2F" w:rsidRPr="006374CC" w:rsidRDefault="00B53A2F" w:rsidP="00C065FA">
      <w:pPr>
        <w:pStyle w:val="ListParagraph"/>
        <w:numPr>
          <w:ilvl w:val="0"/>
          <w:numId w:val="15"/>
        </w:numPr>
        <w:spacing w:after="0"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 xml:space="preserve">To compare the mean </w:t>
      </w:r>
      <w:r w:rsidR="008B7215">
        <w:rPr>
          <w:rFonts w:ascii="Times New Roman" w:hAnsi="Times New Roman" w:cs="Times New Roman"/>
          <w:sz w:val="24"/>
          <w:szCs w:val="24"/>
        </w:rPr>
        <w:t xml:space="preserve">gain </w:t>
      </w:r>
      <w:r w:rsidRPr="006374CC">
        <w:rPr>
          <w:rFonts w:ascii="Times New Roman" w:hAnsi="Times New Roman" w:cs="Times New Roman"/>
          <w:sz w:val="24"/>
          <w:szCs w:val="24"/>
        </w:rPr>
        <w:t>scores of stude</w:t>
      </w:r>
      <w:r w:rsidR="008B7215">
        <w:rPr>
          <w:rFonts w:ascii="Times New Roman" w:hAnsi="Times New Roman" w:cs="Times New Roman"/>
          <w:sz w:val="24"/>
          <w:szCs w:val="24"/>
        </w:rPr>
        <w:t>nts belonging to the experimental</w:t>
      </w:r>
      <w:r w:rsidRPr="006374CC">
        <w:rPr>
          <w:rFonts w:ascii="Times New Roman" w:hAnsi="Times New Roman" w:cs="Times New Roman"/>
          <w:sz w:val="24"/>
          <w:szCs w:val="24"/>
        </w:rPr>
        <w:t xml:space="preserve"> and control group for total sample and sub sample based on gender</w:t>
      </w:r>
      <w:r w:rsidR="008B7215">
        <w:rPr>
          <w:rFonts w:ascii="Times New Roman" w:hAnsi="Times New Roman" w:cs="Times New Roman"/>
          <w:sz w:val="24"/>
          <w:szCs w:val="24"/>
        </w:rPr>
        <w:t>.</w:t>
      </w:r>
    </w:p>
    <w:p w:rsidR="00B53A2F" w:rsidRPr="006374CC" w:rsidRDefault="00B53A2F" w:rsidP="00122FEC">
      <w:pPr>
        <w:pStyle w:val="ListParagraph"/>
        <w:numPr>
          <w:ilvl w:val="0"/>
          <w:numId w:val="15"/>
        </w:numPr>
        <w:spacing w:line="480" w:lineRule="auto"/>
        <w:ind w:left="720"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 xml:space="preserve">To study the </w:t>
      </w:r>
      <w:r w:rsidR="006A6D6A" w:rsidRPr="006374CC">
        <w:rPr>
          <w:rFonts w:ascii="Times New Roman" w:hAnsi="Times New Roman" w:cs="Times New Roman"/>
          <w:sz w:val="24"/>
          <w:szCs w:val="24"/>
        </w:rPr>
        <w:t>Effectiveness of Thinking Hat Strateg</w:t>
      </w:r>
      <w:r w:rsidR="008B7215">
        <w:rPr>
          <w:rFonts w:ascii="Times New Roman" w:hAnsi="Times New Roman" w:cs="Times New Roman"/>
          <w:sz w:val="24"/>
          <w:szCs w:val="24"/>
        </w:rPr>
        <w:t xml:space="preserve">y on </w:t>
      </w:r>
      <w:r w:rsidR="006A6D6A" w:rsidRPr="006374CC">
        <w:rPr>
          <w:rFonts w:ascii="Times New Roman" w:hAnsi="Times New Roman" w:cs="Times New Roman"/>
          <w:sz w:val="24"/>
          <w:szCs w:val="24"/>
        </w:rPr>
        <w:t>Achievement</w:t>
      </w:r>
      <w:r w:rsidRPr="006374CC">
        <w:rPr>
          <w:rFonts w:ascii="Times New Roman" w:hAnsi="Times New Roman" w:cs="Times New Roman"/>
          <w:sz w:val="24"/>
          <w:szCs w:val="24"/>
        </w:rPr>
        <w:t xml:space="preserve"> in </w:t>
      </w:r>
      <w:r w:rsidR="006A6D6A" w:rsidRPr="006374CC">
        <w:rPr>
          <w:rFonts w:ascii="Times New Roman" w:hAnsi="Times New Roman" w:cs="Times New Roman"/>
          <w:sz w:val="24"/>
          <w:szCs w:val="24"/>
        </w:rPr>
        <w:t>Physic</w:t>
      </w:r>
      <w:r w:rsidRPr="006374CC">
        <w:rPr>
          <w:rFonts w:ascii="Times New Roman" w:hAnsi="Times New Roman" w:cs="Times New Roman"/>
          <w:sz w:val="24"/>
          <w:szCs w:val="24"/>
        </w:rPr>
        <w:t>s of standard IX pupils</w:t>
      </w:r>
      <w:r w:rsidR="008B7215">
        <w:rPr>
          <w:rFonts w:ascii="Times New Roman" w:hAnsi="Times New Roman" w:cs="Times New Roman"/>
          <w:sz w:val="24"/>
          <w:szCs w:val="24"/>
        </w:rPr>
        <w:t>.</w:t>
      </w:r>
    </w:p>
    <w:p w:rsidR="00B53A2F" w:rsidRPr="006374CC" w:rsidRDefault="00122FEC" w:rsidP="00122FEC">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t>Hypotheses</w:t>
      </w:r>
    </w:p>
    <w:p w:rsidR="00B53A2F" w:rsidRPr="006374CC" w:rsidRDefault="00B53A2F" w:rsidP="00122FEC">
      <w:pPr>
        <w:pStyle w:val="ListParagraph"/>
        <w:numPr>
          <w:ilvl w:val="0"/>
          <w:numId w:val="16"/>
        </w:numPr>
        <w:spacing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There will be significant difference in the mean pre-test scores of the experiment and control group</w:t>
      </w:r>
      <w:r w:rsidR="008B7215">
        <w:rPr>
          <w:rFonts w:ascii="Times New Roman" w:hAnsi="Times New Roman" w:cs="Times New Roman"/>
          <w:sz w:val="24"/>
          <w:szCs w:val="24"/>
        </w:rPr>
        <w:t>.</w:t>
      </w:r>
    </w:p>
    <w:p w:rsidR="00B53A2F" w:rsidRPr="006374CC" w:rsidRDefault="00B53A2F" w:rsidP="00122FEC">
      <w:pPr>
        <w:pStyle w:val="ListParagraph"/>
        <w:numPr>
          <w:ilvl w:val="0"/>
          <w:numId w:val="16"/>
        </w:numPr>
        <w:spacing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t xml:space="preserve">There will be significant difference in the </w:t>
      </w:r>
      <w:r w:rsidR="00E06AED" w:rsidRPr="006374CC">
        <w:rPr>
          <w:rFonts w:ascii="Times New Roman" w:hAnsi="Times New Roman" w:cs="Times New Roman"/>
          <w:sz w:val="24"/>
          <w:szCs w:val="24"/>
        </w:rPr>
        <w:t>mean score</w:t>
      </w:r>
      <w:r w:rsidRPr="006374CC">
        <w:rPr>
          <w:rFonts w:ascii="Times New Roman" w:hAnsi="Times New Roman" w:cs="Times New Roman"/>
          <w:sz w:val="24"/>
          <w:szCs w:val="24"/>
        </w:rPr>
        <w:t xml:space="preserve"> of the post-test of the experiment and control group for the total sample and subsample based on gender</w:t>
      </w:r>
      <w:r w:rsidR="008B7215">
        <w:rPr>
          <w:rFonts w:ascii="Times New Roman" w:hAnsi="Times New Roman" w:cs="Times New Roman"/>
          <w:sz w:val="24"/>
          <w:szCs w:val="24"/>
        </w:rPr>
        <w:t>.</w:t>
      </w:r>
      <w:r w:rsidRPr="006374CC">
        <w:rPr>
          <w:rFonts w:ascii="Times New Roman" w:hAnsi="Times New Roman" w:cs="Times New Roman"/>
          <w:sz w:val="24"/>
          <w:szCs w:val="24"/>
        </w:rPr>
        <w:t xml:space="preserve"> </w:t>
      </w:r>
    </w:p>
    <w:p w:rsidR="00B53A2F" w:rsidRPr="006374CC" w:rsidRDefault="00B53A2F" w:rsidP="00122FEC">
      <w:pPr>
        <w:pStyle w:val="ListParagraph"/>
        <w:numPr>
          <w:ilvl w:val="0"/>
          <w:numId w:val="16"/>
        </w:numPr>
        <w:spacing w:line="480" w:lineRule="auto"/>
        <w:ind w:hanging="720"/>
        <w:contextualSpacing w:val="0"/>
        <w:jc w:val="both"/>
        <w:rPr>
          <w:rFonts w:ascii="Times New Roman" w:hAnsi="Times New Roman" w:cs="Times New Roman"/>
          <w:sz w:val="24"/>
          <w:szCs w:val="24"/>
        </w:rPr>
      </w:pPr>
      <w:r w:rsidRPr="006374CC">
        <w:rPr>
          <w:rFonts w:ascii="Times New Roman" w:hAnsi="Times New Roman" w:cs="Times New Roman"/>
          <w:sz w:val="24"/>
          <w:szCs w:val="24"/>
        </w:rPr>
        <w:lastRenderedPageBreak/>
        <w:t>There will be significant difference in mean gain scores of the experimental and control group for the total sample and sub sample based on gender</w:t>
      </w:r>
      <w:r w:rsidR="008B7215">
        <w:rPr>
          <w:rFonts w:ascii="Times New Roman" w:hAnsi="Times New Roman" w:cs="Times New Roman"/>
          <w:sz w:val="24"/>
          <w:szCs w:val="24"/>
        </w:rPr>
        <w:t>.</w:t>
      </w:r>
    </w:p>
    <w:p w:rsidR="00E961A0" w:rsidRPr="006374CC" w:rsidRDefault="00A66D36" w:rsidP="00122FEC">
      <w:pPr>
        <w:spacing w:line="480" w:lineRule="auto"/>
        <w:ind w:left="720" w:hanging="720"/>
        <w:rPr>
          <w:rFonts w:ascii="Times New Roman" w:eastAsiaTheme="minorEastAsia" w:hAnsi="Times New Roman" w:cs="Times New Roman"/>
          <w:b/>
          <w:bCs/>
          <w:sz w:val="24"/>
          <w:szCs w:val="24"/>
          <w:lang w:val="en-IN" w:bidi="ml-IN"/>
        </w:rPr>
      </w:pPr>
      <w:r w:rsidRPr="006374CC">
        <w:rPr>
          <w:rFonts w:ascii="Times New Roman" w:hAnsi="Times New Roman" w:cs="Times New Roman"/>
          <w:sz w:val="24"/>
          <w:szCs w:val="24"/>
        </w:rPr>
        <w:t xml:space="preserve">4. </w:t>
      </w:r>
      <w:r w:rsidR="00122FEC">
        <w:rPr>
          <w:rFonts w:ascii="Times New Roman" w:hAnsi="Times New Roman" w:cs="Times New Roman"/>
          <w:sz w:val="24"/>
          <w:szCs w:val="24"/>
        </w:rPr>
        <w:tab/>
      </w:r>
      <w:r w:rsidRPr="006374CC">
        <w:rPr>
          <w:rFonts w:ascii="Times New Roman" w:hAnsi="Times New Roman" w:cs="Times New Roman"/>
          <w:sz w:val="24"/>
          <w:szCs w:val="24"/>
        </w:rPr>
        <w:t>There</w:t>
      </w:r>
      <w:r w:rsidR="00B53A2F" w:rsidRPr="006374CC">
        <w:rPr>
          <w:rFonts w:ascii="Times New Roman" w:hAnsi="Times New Roman" w:cs="Times New Roman"/>
          <w:sz w:val="24"/>
          <w:szCs w:val="24"/>
        </w:rPr>
        <w:t xml:space="preserve"> will be significant effect of</w:t>
      </w:r>
      <w:r w:rsidR="008B7215">
        <w:rPr>
          <w:rFonts w:ascii="Times New Roman" w:hAnsi="Times New Roman" w:cs="Times New Roman"/>
          <w:sz w:val="24"/>
          <w:szCs w:val="24"/>
        </w:rPr>
        <w:t xml:space="preserve"> Six Thinking Hat Strategy on Achievement in P</w:t>
      </w:r>
      <w:r w:rsidR="00B53A2F" w:rsidRPr="006374CC">
        <w:rPr>
          <w:rFonts w:ascii="Times New Roman" w:hAnsi="Times New Roman" w:cs="Times New Roman"/>
          <w:sz w:val="24"/>
          <w:szCs w:val="24"/>
        </w:rPr>
        <w:t xml:space="preserve">hysics </w:t>
      </w:r>
      <w:r w:rsidR="009F539C" w:rsidRPr="006374CC">
        <w:rPr>
          <w:rFonts w:ascii="Times New Roman" w:hAnsi="Times New Roman" w:cs="Times New Roman"/>
          <w:sz w:val="24"/>
          <w:szCs w:val="24"/>
        </w:rPr>
        <w:t>of standard</w:t>
      </w:r>
      <w:r w:rsidR="00B53A2F" w:rsidRPr="006374CC">
        <w:rPr>
          <w:rFonts w:ascii="Times New Roman" w:hAnsi="Times New Roman" w:cs="Times New Roman"/>
          <w:sz w:val="24"/>
          <w:szCs w:val="24"/>
        </w:rPr>
        <w:t xml:space="preserve"> IX students</w:t>
      </w:r>
      <w:r w:rsidR="008B7215">
        <w:rPr>
          <w:rFonts w:ascii="Times New Roman" w:hAnsi="Times New Roman" w:cs="Times New Roman"/>
          <w:sz w:val="24"/>
          <w:szCs w:val="24"/>
        </w:rPr>
        <w:t>.</w:t>
      </w:r>
    </w:p>
    <w:p w:rsidR="00C30FE4" w:rsidRPr="006374CC" w:rsidRDefault="00A66D36" w:rsidP="005C7ACE">
      <w:pPr>
        <w:spacing w:line="480" w:lineRule="auto"/>
        <w:jc w:val="both"/>
        <w:rPr>
          <w:rFonts w:ascii="Times New Roman" w:eastAsiaTheme="minorEastAsia" w:hAnsi="Times New Roman" w:cs="Times New Roman"/>
          <w:b/>
          <w:bCs/>
          <w:sz w:val="24"/>
          <w:szCs w:val="24"/>
          <w:lang w:val="en-IN" w:bidi="ml-IN"/>
        </w:rPr>
      </w:pPr>
      <w:r w:rsidRPr="006374CC">
        <w:rPr>
          <w:rFonts w:ascii="Times New Roman" w:eastAsiaTheme="minorEastAsia" w:hAnsi="Times New Roman" w:cs="Times New Roman"/>
          <w:sz w:val="24"/>
          <w:szCs w:val="24"/>
          <w:lang w:val="en-IN" w:bidi="ml-IN"/>
        </w:rPr>
        <w:t xml:space="preserve">Analysis of the data has been </w:t>
      </w:r>
      <w:r w:rsidR="009F539C" w:rsidRPr="006374CC">
        <w:rPr>
          <w:rFonts w:ascii="Times New Roman" w:eastAsiaTheme="minorEastAsia" w:hAnsi="Times New Roman" w:cs="Times New Roman"/>
          <w:sz w:val="24"/>
          <w:szCs w:val="24"/>
          <w:lang w:val="en-IN" w:bidi="ml-IN"/>
        </w:rPr>
        <w:t>done, classified</w:t>
      </w:r>
      <w:r w:rsidRPr="006374CC">
        <w:rPr>
          <w:rFonts w:ascii="Times New Roman" w:eastAsiaTheme="minorEastAsia" w:hAnsi="Times New Roman" w:cs="Times New Roman"/>
          <w:sz w:val="24"/>
          <w:szCs w:val="24"/>
          <w:lang w:val="en-IN" w:bidi="ml-IN"/>
        </w:rPr>
        <w:t xml:space="preserve"> and presented in the following order</w:t>
      </w:r>
    </w:p>
    <w:p w:rsidR="00C30FE4" w:rsidRPr="00122FEC" w:rsidRDefault="00122FEC" w:rsidP="008B7215">
      <w:pPr>
        <w:spacing w:line="480" w:lineRule="auto"/>
        <w:rPr>
          <w:rFonts w:ascii="Times New Roman" w:eastAsiaTheme="minorEastAsia" w:hAnsi="Times New Roman" w:cs="Times New Roman"/>
          <w:b/>
          <w:sz w:val="24"/>
          <w:szCs w:val="24"/>
          <w:lang w:val="en-IN" w:bidi="ml-IN"/>
        </w:rPr>
      </w:pPr>
      <w:r w:rsidRPr="00122FEC">
        <w:rPr>
          <w:rFonts w:ascii="Times New Roman" w:eastAsiaTheme="minorEastAsia" w:hAnsi="Times New Roman" w:cs="Times New Roman"/>
          <w:b/>
          <w:sz w:val="24"/>
          <w:szCs w:val="24"/>
          <w:lang w:val="en-IN" w:bidi="ml-IN"/>
        </w:rPr>
        <w:t>Preliminary Analysis</w:t>
      </w:r>
    </w:p>
    <w:p w:rsidR="00A66D36" w:rsidRPr="00122FEC" w:rsidRDefault="00122FEC" w:rsidP="005C7ACE">
      <w:pPr>
        <w:spacing w:line="480" w:lineRule="auto"/>
        <w:jc w:val="both"/>
        <w:rPr>
          <w:rFonts w:ascii="Times New Roman" w:eastAsiaTheme="minorEastAsia" w:hAnsi="Times New Roman" w:cs="Times New Roman"/>
          <w:b/>
          <w:sz w:val="24"/>
          <w:szCs w:val="24"/>
          <w:lang w:val="en-IN" w:bidi="ml-IN"/>
        </w:rPr>
      </w:pPr>
      <w:r w:rsidRPr="00122FEC">
        <w:rPr>
          <w:rFonts w:ascii="Times New Roman" w:eastAsiaTheme="minorEastAsia" w:hAnsi="Times New Roman" w:cs="Times New Roman"/>
          <w:b/>
          <w:sz w:val="24"/>
          <w:szCs w:val="24"/>
          <w:lang w:val="en-IN" w:bidi="ml-IN"/>
        </w:rPr>
        <w:t>Comparison of Means</w:t>
      </w:r>
    </w:p>
    <w:p w:rsidR="00E961A0" w:rsidRPr="00122FEC" w:rsidRDefault="00122FEC" w:rsidP="005C7ACE">
      <w:pPr>
        <w:spacing w:line="480" w:lineRule="auto"/>
        <w:jc w:val="both"/>
        <w:rPr>
          <w:rFonts w:ascii="Times New Roman" w:eastAsiaTheme="minorEastAsia" w:hAnsi="Times New Roman" w:cs="Times New Roman"/>
          <w:b/>
          <w:sz w:val="24"/>
          <w:szCs w:val="24"/>
          <w:lang w:val="en-IN" w:bidi="ml-IN"/>
        </w:rPr>
      </w:pPr>
      <w:r w:rsidRPr="00122FEC">
        <w:rPr>
          <w:rFonts w:ascii="Times New Roman" w:eastAsiaTheme="minorEastAsia" w:hAnsi="Times New Roman" w:cs="Times New Roman"/>
          <w:b/>
          <w:sz w:val="24"/>
          <w:szCs w:val="24"/>
          <w:lang w:val="en-IN" w:bidi="ml-IN"/>
        </w:rPr>
        <w:t>Analysis of Covariance</w:t>
      </w:r>
    </w:p>
    <w:p w:rsidR="00A66D36" w:rsidRPr="006374CC" w:rsidRDefault="00A66D36" w:rsidP="00E06AED">
      <w:pPr>
        <w:spacing w:line="480" w:lineRule="auto"/>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b/>
          <w:bCs/>
          <w:sz w:val="24"/>
          <w:szCs w:val="24"/>
          <w:lang w:val="en-IN" w:bidi="ml-IN"/>
        </w:rPr>
        <w:t>Preliminary Analysis</w:t>
      </w:r>
    </w:p>
    <w:p w:rsidR="00A66D36" w:rsidRPr="006374CC" w:rsidRDefault="00A66D36" w:rsidP="005C7ACE">
      <w:pPr>
        <w:spacing w:line="480" w:lineRule="auto"/>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t xml:space="preserve">             The statistical properties of the variables in the s</w:t>
      </w:r>
      <w:r w:rsidR="008B7215">
        <w:rPr>
          <w:rFonts w:ascii="Times New Roman" w:eastAsiaTheme="minorEastAsia" w:hAnsi="Times New Roman" w:cs="Times New Roman"/>
          <w:sz w:val="24"/>
          <w:szCs w:val="24"/>
          <w:lang w:val="en-IN" w:bidi="ml-IN"/>
        </w:rPr>
        <w:t>tudy and the c</w:t>
      </w:r>
      <w:r w:rsidRPr="006374CC">
        <w:rPr>
          <w:rFonts w:ascii="Times New Roman" w:eastAsiaTheme="minorEastAsia" w:hAnsi="Times New Roman" w:cs="Times New Roman"/>
          <w:sz w:val="24"/>
          <w:szCs w:val="24"/>
          <w:lang w:val="en-IN" w:bidi="ml-IN"/>
        </w:rPr>
        <w:t>omparison of the mean scores of the relevant variables for the experimental and control group were done and presented in this section.</w:t>
      </w:r>
    </w:p>
    <w:p w:rsidR="00A66D36" w:rsidRPr="006374CC" w:rsidRDefault="00A66D36" w:rsidP="005C7ACE">
      <w:pPr>
        <w:spacing w:line="480" w:lineRule="auto"/>
        <w:jc w:val="both"/>
        <w:rPr>
          <w:rFonts w:ascii="Times New Roman" w:eastAsiaTheme="minorEastAsia" w:hAnsi="Times New Roman" w:cs="Times New Roman"/>
          <w:b/>
          <w:bCs/>
          <w:sz w:val="24"/>
          <w:szCs w:val="24"/>
          <w:lang w:val="en-IN" w:bidi="ml-IN"/>
        </w:rPr>
      </w:pPr>
      <w:r w:rsidRPr="006374CC">
        <w:rPr>
          <w:rFonts w:ascii="Times New Roman" w:eastAsiaTheme="minorEastAsia" w:hAnsi="Times New Roman" w:cs="Times New Roman"/>
          <w:b/>
          <w:bCs/>
          <w:sz w:val="24"/>
          <w:szCs w:val="24"/>
          <w:lang w:val="en-IN" w:bidi="ml-IN"/>
        </w:rPr>
        <w:t>Important Statistical Constants</w:t>
      </w:r>
    </w:p>
    <w:p w:rsidR="00A66D36" w:rsidRPr="006374CC" w:rsidRDefault="00A66D36" w:rsidP="005C7ACE">
      <w:pPr>
        <w:spacing w:line="480" w:lineRule="auto"/>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b/>
          <w:bCs/>
          <w:sz w:val="24"/>
          <w:szCs w:val="24"/>
          <w:cs/>
          <w:lang w:val="en-IN" w:bidi="ml-IN"/>
        </w:rPr>
        <w:t xml:space="preserve">           </w:t>
      </w:r>
      <w:r w:rsidRPr="006374CC">
        <w:rPr>
          <w:rFonts w:ascii="Times New Roman" w:eastAsiaTheme="minorEastAsia" w:hAnsi="Times New Roman" w:cs="Times New Roman"/>
          <w:sz w:val="24"/>
          <w:szCs w:val="24"/>
          <w:lang w:val="en-IN" w:bidi="ml-IN"/>
        </w:rPr>
        <w:t>As part of preliminary analysis important statistical constants like mean, median, mode, standard deviation, skewness and kurtosis for pre test, post-test and gain scores were examined separa</w:t>
      </w:r>
      <w:r w:rsidR="008B7215">
        <w:rPr>
          <w:rFonts w:ascii="Times New Roman" w:eastAsiaTheme="minorEastAsia" w:hAnsi="Times New Roman" w:cs="Times New Roman"/>
          <w:sz w:val="24"/>
          <w:szCs w:val="24"/>
          <w:lang w:val="en-IN" w:bidi="ml-IN"/>
        </w:rPr>
        <w:t>tely for experimental and c</w:t>
      </w:r>
      <w:r w:rsidR="00D75C2A" w:rsidRPr="006374CC">
        <w:rPr>
          <w:rFonts w:ascii="Times New Roman" w:eastAsiaTheme="minorEastAsia" w:hAnsi="Times New Roman" w:cs="Times New Roman"/>
          <w:sz w:val="24"/>
          <w:szCs w:val="24"/>
          <w:lang w:val="en-IN" w:bidi="ml-IN"/>
        </w:rPr>
        <w:t>ontro</w:t>
      </w:r>
      <w:r w:rsidRPr="006374CC">
        <w:rPr>
          <w:rFonts w:ascii="Times New Roman" w:eastAsiaTheme="minorEastAsia" w:hAnsi="Times New Roman" w:cs="Times New Roman"/>
          <w:sz w:val="24"/>
          <w:szCs w:val="24"/>
          <w:lang w:val="en-IN" w:bidi="ml-IN"/>
        </w:rPr>
        <w:t>l</w:t>
      </w:r>
      <w:r w:rsidR="00A85AF5" w:rsidRPr="006374CC">
        <w:rPr>
          <w:rFonts w:ascii="Times New Roman" w:eastAsiaTheme="minorEastAsia" w:hAnsi="Times New Roman" w:cs="Times New Roman"/>
          <w:sz w:val="24"/>
          <w:szCs w:val="24"/>
          <w:lang w:val="en-IN" w:bidi="ml-IN"/>
        </w:rPr>
        <w:t xml:space="preserve"> groups and is pointed in table 8 and Table 9</w:t>
      </w:r>
      <w:r w:rsidRPr="006374CC">
        <w:rPr>
          <w:rFonts w:ascii="Times New Roman" w:eastAsiaTheme="minorEastAsia" w:hAnsi="Times New Roman" w:cs="Times New Roman"/>
          <w:sz w:val="24"/>
          <w:szCs w:val="24"/>
          <w:lang w:val="en-IN" w:bidi="ml-IN"/>
        </w:rPr>
        <w:t xml:space="preserve"> respectively</w:t>
      </w:r>
    </w:p>
    <w:p w:rsidR="00C065FA" w:rsidRDefault="00C065FA">
      <w:pPr>
        <w:rPr>
          <w:rFonts w:ascii="Times New Roman" w:eastAsiaTheme="minorEastAsia" w:hAnsi="Times New Roman" w:cs="Times New Roman"/>
          <w:bCs/>
          <w:sz w:val="24"/>
          <w:szCs w:val="24"/>
          <w:lang w:val="en-IN" w:bidi="ml-IN"/>
        </w:rPr>
      </w:pPr>
      <w:r>
        <w:rPr>
          <w:rFonts w:ascii="Times New Roman" w:eastAsiaTheme="minorEastAsia" w:hAnsi="Times New Roman" w:cs="Times New Roman"/>
          <w:bCs/>
          <w:sz w:val="24"/>
          <w:szCs w:val="24"/>
          <w:lang w:val="en-IN" w:bidi="ml-IN"/>
        </w:rPr>
        <w:br w:type="page"/>
      </w:r>
    </w:p>
    <w:p w:rsidR="00A66D36" w:rsidRPr="00122FEC" w:rsidRDefault="00A85AF5" w:rsidP="00122FEC">
      <w:pPr>
        <w:spacing w:line="240" w:lineRule="auto"/>
        <w:jc w:val="both"/>
        <w:rPr>
          <w:rFonts w:ascii="Times New Roman" w:eastAsiaTheme="minorEastAsia" w:hAnsi="Times New Roman" w:cs="Times New Roman"/>
          <w:bCs/>
          <w:sz w:val="24"/>
          <w:szCs w:val="24"/>
          <w:lang w:val="en-IN" w:bidi="ml-IN"/>
        </w:rPr>
      </w:pPr>
      <w:r w:rsidRPr="00122FEC">
        <w:rPr>
          <w:rFonts w:ascii="Times New Roman" w:eastAsiaTheme="minorEastAsia" w:hAnsi="Times New Roman" w:cs="Times New Roman"/>
          <w:bCs/>
          <w:sz w:val="24"/>
          <w:szCs w:val="24"/>
          <w:lang w:val="en-IN" w:bidi="ml-IN"/>
        </w:rPr>
        <w:lastRenderedPageBreak/>
        <w:t>Table 8</w:t>
      </w:r>
    </w:p>
    <w:p w:rsidR="00E3093A" w:rsidRPr="00122FEC" w:rsidRDefault="00A66D36" w:rsidP="00122FEC">
      <w:pPr>
        <w:spacing w:line="240" w:lineRule="auto"/>
        <w:rPr>
          <w:rFonts w:ascii="Times New Roman" w:eastAsiaTheme="minorEastAsia" w:hAnsi="Times New Roman" w:cs="Times New Roman"/>
          <w:bCs/>
          <w:i/>
          <w:iCs/>
          <w:sz w:val="24"/>
          <w:szCs w:val="24"/>
          <w:lang w:val="en-IN" w:bidi="ml-IN"/>
        </w:rPr>
      </w:pPr>
      <w:r w:rsidRPr="00122FEC">
        <w:rPr>
          <w:rFonts w:ascii="Times New Roman" w:eastAsiaTheme="minorEastAsia" w:hAnsi="Times New Roman" w:cs="Times New Roman"/>
          <w:bCs/>
          <w:i/>
          <w:iCs/>
          <w:sz w:val="24"/>
          <w:szCs w:val="24"/>
          <w:lang w:val="en-IN" w:bidi="ml-IN"/>
        </w:rPr>
        <w:t xml:space="preserve">Statistical </w:t>
      </w:r>
      <w:r w:rsidR="00E3093A" w:rsidRPr="00122FEC">
        <w:rPr>
          <w:rFonts w:ascii="Times New Roman" w:eastAsiaTheme="minorEastAsia" w:hAnsi="Times New Roman" w:cs="Times New Roman"/>
          <w:bCs/>
          <w:i/>
          <w:iCs/>
          <w:sz w:val="24"/>
          <w:szCs w:val="24"/>
          <w:lang w:val="en-IN" w:bidi="ml-IN"/>
        </w:rPr>
        <w:t>Constants of Achievement in Physics for Experimental Group</w:t>
      </w:r>
    </w:p>
    <w:tbl>
      <w:tblPr>
        <w:tblW w:w="5000" w:type="pct"/>
        <w:tblBorders>
          <w:top w:val="single" w:sz="4" w:space="0" w:color="auto"/>
          <w:bottom w:val="single" w:sz="4" w:space="0" w:color="auto"/>
        </w:tblBorders>
        <w:tblLook w:val="04A0"/>
      </w:tblPr>
      <w:tblGrid>
        <w:gridCol w:w="976"/>
        <w:gridCol w:w="1265"/>
        <w:gridCol w:w="977"/>
        <w:gridCol w:w="977"/>
        <w:gridCol w:w="977"/>
        <w:gridCol w:w="977"/>
        <w:gridCol w:w="1183"/>
        <w:gridCol w:w="1046"/>
      </w:tblGrid>
      <w:tr w:rsidR="00E3093A" w:rsidRPr="006374CC" w:rsidTr="006A5F6C">
        <w:trPr>
          <w:trHeight w:val="249"/>
        </w:trPr>
        <w:tc>
          <w:tcPr>
            <w:tcW w:w="583" w:type="pct"/>
            <w:tcBorders>
              <w:top w:val="single" w:sz="4" w:space="0" w:color="auto"/>
              <w:bottom w:val="single" w:sz="4" w:space="0" w:color="auto"/>
            </w:tcBorders>
            <w:shd w:val="clear" w:color="auto" w:fill="auto"/>
            <w:hideMark/>
          </w:tcPr>
          <w:p w:rsidR="00E3093A" w:rsidRPr="006374CC" w:rsidRDefault="008B7215" w:rsidP="00122FEC">
            <w:pPr>
              <w:spacing w:before="60" w:after="60" w:line="240" w:lineRule="auto"/>
              <w:jc w:val="center"/>
              <w:rPr>
                <w:rFonts w:ascii="Times New Roman" w:eastAsia="Times New Roman" w:hAnsi="Times New Roman" w:cs="Times New Roman"/>
                <w:color w:val="000000"/>
                <w:sz w:val="24"/>
                <w:szCs w:val="24"/>
                <w:lang w:eastAsia="en-GB" w:bidi="ml-IN"/>
              </w:rPr>
            </w:pPr>
            <w:r>
              <w:rPr>
                <w:rFonts w:ascii="Times New Roman" w:eastAsia="Times New Roman" w:hAnsi="Times New Roman" w:cs="Times New Roman"/>
                <w:color w:val="000000"/>
                <w:sz w:val="24"/>
                <w:szCs w:val="24"/>
                <w:lang w:val="en-IN" w:eastAsia="en-GB" w:bidi="ml-IN"/>
              </w:rPr>
              <w:t>Sl</w:t>
            </w:r>
            <w:r w:rsidR="00E3093A" w:rsidRPr="006374CC">
              <w:rPr>
                <w:rFonts w:ascii="Times New Roman" w:eastAsia="Times New Roman" w:hAnsi="Times New Roman" w:cs="Times New Roman"/>
                <w:color w:val="000000"/>
                <w:sz w:val="24"/>
                <w:szCs w:val="24"/>
                <w:lang w:val="en-IN" w:eastAsia="en-GB" w:bidi="ml-IN"/>
              </w:rPr>
              <w:t>.</w:t>
            </w:r>
            <w:r>
              <w:rPr>
                <w:rFonts w:ascii="Times New Roman" w:eastAsia="Times New Roman" w:hAnsi="Times New Roman" w:cs="Times New Roman"/>
                <w:color w:val="000000"/>
                <w:sz w:val="24"/>
                <w:szCs w:val="24"/>
                <w:lang w:val="en-IN" w:eastAsia="en-GB" w:bidi="ml-IN"/>
              </w:rPr>
              <w:t xml:space="preserve"> </w:t>
            </w:r>
            <w:r w:rsidR="00E3093A" w:rsidRPr="006374CC">
              <w:rPr>
                <w:rFonts w:ascii="Times New Roman" w:eastAsia="Times New Roman" w:hAnsi="Times New Roman" w:cs="Times New Roman"/>
                <w:color w:val="000000"/>
                <w:sz w:val="24"/>
                <w:szCs w:val="24"/>
                <w:lang w:val="en-IN" w:eastAsia="en-GB" w:bidi="ml-IN"/>
              </w:rPr>
              <w:t>No</w:t>
            </w:r>
          </w:p>
        </w:tc>
        <w:tc>
          <w:tcPr>
            <w:tcW w:w="755" w:type="pct"/>
            <w:tcBorders>
              <w:top w:val="single" w:sz="4" w:space="0" w:color="auto"/>
              <w:bottom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Variables</w:t>
            </w:r>
          </w:p>
        </w:tc>
        <w:tc>
          <w:tcPr>
            <w:tcW w:w="583" w:type="pct"/>
            <w:tcBorders>
              <w:top w:val="single" w:sz="4" w:space="0" w:color="auto"/>
              <w:bottom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Mean</w:t>
            </w:r>
          </w:p>
        </w:tc>
        <w:tc>
          <w:tcPr>
            <w:tcW w:w="583" w:type="pct"/>
            <w:tcBorders>
              <w:top w:val="single" w:sz="4" w:space="0" w:color="auto"/>
              <w:bottom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Median</w:t>
            </w:r>
          </w:p>
        </w:tc>
        <w:tc>
          <w:tcPr>
            <w:tcW w:w="583" w:type="pct"/>
            <w:tcBorders>
              <w:top w:val="single" w:sz="4" w:space="0" w:color="auto"/>
              <w:bottom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Mode</w:t>
            </w:r>
          </w:p>
        </w:tc>
        <w:tc>
          <w:tcPr>
            <w:tcW w:w="583" w:type="pct"/>
            <w:tcBorders>
              <w:top w:val="single" w:sz="4" w:space="0" w:color="auto"/>
              <w:bottom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S.D</w:t>
            </w:r>
          </w:p>
        </w:tc>
        <w:tc>
          <w:tcPr>
            <w:tcW w:w="706" w:type="pct"/>
            <w:tcBorders>
              <w:top w:val="single" w:sz="4" w:space="0" w:color="auto"/>
              <w:bottom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Skewnes</w:t>
            </w:r>
            <w:r w:rsidR="009F539C" w:rsidRPr="006374CC">
              <w:rPr>
                <w:rFonts w:ascii="Times New Roman" w:eastAsia="Times New Roman" w:hAnsi="Times New Roman" w:cs="Times New Roman"/>
                <w:color w:val="000000"/>
                <w:sz w:val="24"/>
                <w:szCs w:val="24"/>
                <w:lang w:val="en-IN" w:eastAsia="en-GB" w:bidi="ml-IN"/>
              </w:rPr>
              <w:t>s</w:t>
            </w:r>
          </w:p>
        </w:tc>
        <w:tc>
          <w:tcPr>
            <w:tcW w:w="625" w:type="pct"/>
            <w:tcBorders>
              <w:top w:val="single" w:sz="4" w:space="0" w:color="auto"/>
              <w:bottom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Kurtosis</w:t>
            </w:r>
          </w:p>
        </w:tc>
      </w:tr>
      <w:tr w:rsidR="00E3093A" w:rsidRPr="006374CC" w:rsidTr="006A5F6C">
        <w:trPr>
          <w:trHeight w:val="249"/>
        </w:trPr>
        <w:tc>
          <w:tcPr>
            <w:tcW w:w="583" w:type="pct"/>
            <w:tcBorders>
              <w:top w:val="single" w:sz="4" w:space="0" w:color="auto"/>
            </w:tcBorders>
            <w:shd w:val="clear" w:color="auto" w:fill="auto"/>
            <w:hideMark/>
          </w:tcPr>
          <w:p w:rsidR="00E3093A" w:rsidRPr="00122FEC" w:rsidRDefault="00E3093A" w:rsidP="00122FEC">
            <w:pPr>
              <w:spacing w:before="60" w:after="60" w:line="240" w:lineRule="auto"/>
              <w:jc w:val="center"/>
              <w:rPr>
                <w:rFonts w:ascii="Times New Roman" w:eastAsia="Times New Roman" w:hAnsi="Times New Roman" w:cs="Times New Roman"/>
                <w:bCs/>
                <w:color w:val="000000"/>
                <w:sz w:val="24"/>
                <w:szCs w:val="24"/>
                <w:lang w:eastAsia="en-GB" w:bidi="ml-IN"/>
              </w:rPr>
            </w:pPr>
            <w:r w:rsidRPr="00122FEC">
              <w:rPr>
                <w:rFonts w:ascii="Times New Roman" w:eastAsia="Times New Roman" w:hAnsi="Times New Roman" w:cs="Times New Roman"/>
                <w:bCs/>
                <w:color w:val="000000"/>
                <w:sz w:val="24"/>
                <w:szCs w:val="24"/>
                <w:lang w:val="en-IN" w:eastAsia="en-GB" w:bidi="ml-IN"/>
              </w:rPr>
              <w:t>1</w:t>
            </w:r>
          </w:p>
        </w:tc>
        <w:tc>
          <w:tcPr>
            <w:tcW w:w="755" w:type="pct"/>
            <w:tcBorders>
              <w:top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Pre-Test</w:t>
            </w:r>
          </w:p>
        </w:tc>
        <w:tc>
          <w:tcPr>
            <w:tcW w:w="583" w:type="pct"/>
            <w:tcBorders>
              <w:top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6.45</w:t>
            </w:r>
          </w:p>
        </w:tc>
        <w:tc>
          <w:tcPr>
            <w:tcW w:w="583" w:type="pct"/>
            <w:tcBorders>
              <w:top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6</w:t>
            </w:r>
          </w:p>
        </w:tc>
        <w:tc>
          <w:tcPr>
            <w:tcW w:w="583" w:type="pct"/>
            <w:tcBorders>
              <w:top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6</w:t>
            </w:r>
          </w:p>
        </w:tc>
        <w:tc>
          <w:tcPr>
            <w:tcW w:w="583" w:type="pct"/>
            <w:tcBorders>
              <w:top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1.82</w:t>
            </w:r>
          </w:p>
        </w:tc>
        <w:tc>
          <w:tcPr>
            <w:tcW w:w="706" w:type="pct"/>
            <w:tcBorders>
              <w:top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-0.071</w:t>
            </w:r>
          </w:p>
        </w:tc>
        <w:tc>
          <w:tcPr>
            <w:tcW w:w="625" w:type="pct"/>
            <w:tcBorders>
              <w:top w:val="single" w:sz="4" w:space="0" w:color="auto"/>
            </w:tcBorders>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-0.662</w:t>
            </w:r>
          </w:p>
        </w:tc>
      </w:tr>
      <w:tr w:rsidR="00E3093A" w:rsidRPr="006374CC" w:rsidTr="006A5F6C">
        <w:trPr>
          <w:trHeight w:val="249"/>
        </w:trPr>
        <w:tc>
          <w:tcPr>
            <w:tcW w:w="583" w:type="pct"/>
            <w:shd w:val="clear" w:color="auto" w:fill="auto"/>
            <w:hideMark/>
          </w:tcPr>
          <w:p w:rsidR="00E3093A" w:rsidRPr="00122FEC" w:rsidRDefault="00E3093A" w:rsidP="00122FEC">
            <w:pPr>
              <w:spacing w:before="60" w:after="60" w:line="240" w:lineRule="auto"/>
              <w:jc w:val="center"/>
              <w:rPr>
                <w:rFonts w:ascii="Times New Roman" w:eastAsia="Times New Roman" w:hAnsi="Times New Roman" w:cs="Times New Roman"/>
                <w:bCs/>
                <w:color w:val="000000"/>
                <w:sz w:val="24"/>
                <w:szCs w:val="24"/>
                <w:lang w:eastAsia="en-GB" w:bidi="ml-IN"/>
              </w:rPr>
            </w:pPr>
            <w:r w:rsidRPr="00122FEC">
              <w:rPr>
                <w:rFonts w:ascii="Times New Roman" w:eastAsia="Times New Roman" w:hAnsi="Times New Roman" w:cs="Times New Roman"/>
                <w:bCs/>
                <w:color w:val="000000"/>
                <w:sz w:val="24"/>
                <w:szCs w:val="24"/>
                <w:lang w:val="en-IN" w:eastAsia="en-GB" w:bidi="ml-IN"/>
              </w:rPr>
              <w:t>2</w:t>
            </w:r>
          </w:p>
        </w:tc>
        <w:tc>
          <w:tcPr>
            <w:tcW w:w="755"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Post-test</w:t>
            </w:r>
          </w:p>
        </w:tc>
        <w:tc>
          <w:tcPr>
            <w:tcW w:w="583"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14.58</w:t>
            </w:r>
          </w:p>
        </w:tc>
        <w:tc>
          <w:tcPr>
            <w:tcW w:w="583"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15</w:t>
            </w:r>
          </w:p>
        </w:tc>
        <w:tc>
          <w:tcPr>
            <w:tcW w:w="583"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17</w:t>
            </w:r>
          </w:p>
        </w:tc>
        <w:tc>
          <w:tcPr>
            <w:tcW w:w="583"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2.27</w:t>
            </w:r>
          </w:p>
        </w:tc>
        <w:tc>
          <w:tcPr>
            <w:tcW w:w="706"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-0.535</w:t>
            </w:r>
          </w:p>
        </w:tc>
        <w:tc>
          <w:tcPr>
            <w:tcW w:w="625"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-0.894</w:t>
            </w:r>
          </w:p>
        </w:tc>
      </w:tr>
      <w:tr w:rsidR="00E3093A" w:rsidRPr="006374CC" w:rsidTr="006A5F6C">
        <w:trPr>
          <w:trHeight w:val="249"/>
        </w:trPr>
        <w:tc>
          <w:tcPr>
            <w:tcW w:w="583" w:type="pct"/>
            <w:shd w:val="clear" w:color="auto" w:fill="auto"/>
            <w:hideMark/>
          </w:tcPr>
          <w:p w:rsidR="00E3093A" w:rsidRPr="00122FEC" w:rsidRDefault="00E3093A" w:rsidP="00122FEC">
            <w:pPr>
              <w:spacing w:before="60" w:after="60" w:line="240" w:lineRule="auto"/>
              <w:jc w:val="center"/>
              <w:rPr>
                <w:rFonts w:ascii="Times New Roman" w:eastAsia="Times New Roman" w:hAnsi="Times New Roman" w:cs="Times New Roman"/>
                <w:bCs/>
                <w:color w:val="000000"/>
                <w:sz w:val="24"/>
                <w:szCs w:val="24"/>
                <w:lang w:eastAsia="en-GB" w:bidi="ml-IN"/>
              </w:rPr>
            </w:pPr>
            <w:r w:rsidRPr="00122FEC">
              <w:rPr>
                <w:rFonts w:ascii="Times New Roman" w:eastAsia="Times New Roman" w:hAnsi="Times New Roman" w:cs="Times New Roman"/>
                <w:bCs/>
                <w:color w:val="000000"/>
                <w:sz w:val="24"/>
                <w:szCs w:val="24"/>
                <w:lang w:val="en-IN" w:eastAsia="en-GB" w:bidi="ml-IN"/>
              </w:rPr>
              <w:t>3</w:t>
            </w:r>
          </w:p>
        </w:tc>
        <w:tc>
          <w:tcPr>
            <w:tcW w:w="755"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Gain</w:t>
            </w:r>
            <w:r w:rsidR="008B7215">
              <w:rPr>
                <w:rFonts w:ascii="Times New Roman" w:eastAsia="Times New Roman" w:hAnsi="Times New Roman" w:cs="Times New Roman"/>
                <w:color w:val="000000"/>
                <w:sz w:val="24"/>
                <w:szCs w:val="24"/>
                <w:lang w:val="en-IN" w:eastAsia="en-GB" w:bidi="ml-IN"/>
              </w:rPr>
              <w:t xml:space="preserve"> sc</w:t>
            </w:r>
            <w:r w:rsidRPr="006374CC">
              <w:rPr>
                <w:rFonts w:ascii="Times New Roman" w:eastAsia="Times New Roman" w:hAnsi="Times New Roman" w:cs="Times New Roman"/>
                <w:color w:val="000000"/>
                <w:sz w:val="24"/>
                <w:szCs w:val="24"/>
                <w:lang w:val="en-IN" w:eastAsia="en-GB" w:bidi="ml-IN"/>
              </w:rPr>
              <w:t>ores</w:t>
            </w:r>
          </w:p>
        </w:tc>
        <w:tc>
          <w:tcPr>
            <w:tcW w:w="583"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8.12</w:t>
            </w:r>
          </w:p>
        </w:tc>
        <w:tc>
          <w:tcPr>
            <w:tcW w:w="583"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8</w:t>
            </w:r>
          </w:p>
        </w:tc>
        <w:tc>
          <w:tcPr>
            <w:tcW w:w="583"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7</w:t>
            </w:r>
          </w:p>
        </w:tc>
        <w:tc>
          <w:tcPr>
            <w:tcW w:w="583"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0.45</w:t>
            </w:r>
          </w:p>
        </w:tc>
        <w:tc>
          <w:tcPr>
            <w:tcW w:w="706"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-0.531</w:t>
            </w:r>
          </w:p>
        </w:tc>
        <w:tc>
          <w:tcPr>
            <w:tcW w:w="625" w:type="pct"/>
            <w:shd w:val="clear" w:color="auto" w:fill="auto"/>
            <w:hideMark/>
          </w:tcPr>
          <w:p w:rsidR="00E3093A" w:rsidRPr="006374CC" w:rsidRDefault="00E3093A" w:rsidP="00122FEC">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val="en-IN" w:eastAsia="en-GB" w:bidi="ml-IN"/>
              </w:rPr>
              <w:t>-0.139</w:t>
            </w:r>
          </w:p>
        </w:tc>
      </w:tr>
      <w:tr w:rsidR="00E3093A" w:rsidRPr="006374CC" w:rsidTr="008B7215">
        <w:trPr>
          <w:trHeight w:val="68"/>
        </w:trPr>
        <w:tc>
          <w:tcPr>
            <w:tcW w:w="583" w:type="pct"/>
            <w:shd w:val="clear" w:color="auto" w:fill="auto"/>
            <w:noWrap/>
            <w:vAlign w:val="bottom"/>
            <w:hideMark/>
          </w:tcPr>
          <w:p w:rsidR="00700E54" w:rsidRPr="00122FEC" w:rsidRDefault="00700E54" w:rsidP="00122FEC">
            <w:pPr>
              <w:spacing w:before="60" w:after="60" w:line="240" w:lineRule="auto"/>
              <w:jc w:val="both"/>
              <w:rPr>
                <w:rFonts w:ascii="Times New Roman" w:eastAsia="Times New Roman" w:hAnsi="Times New Roman" w:cs="Times New Roman"/>
                <w:bCs/>
                <w:color w:val="000000"/>
                <w:sz w:val="24"/>
                <w:szCs w:val="24"/>
                <w:lang w:eastAsia="en-GB" w:bidi="ml-IN"/>
              </w:rPr>
            </w:pPr>
          </w:p>
        </w:tc>
        <w:tc>
          <w:tcPr>
            <w:tcW w:w="755" w:type="pct"/>
            <w:shd w:val="clear" w:color="auto" w:fill="auto"/>
            <w:noWrap/>
            <w:vAlign w:val="bottom"/>
            <w:hideMark/>
          </w:tcPr>
          <w:p w:rsidR="00E3093A" w:rsidRPr="006374CC" w:rsidRDefault="00E3093A" w:rsidP="00122FEC">
            <w:pPr>
              <w:spacing w:before="60" w:after="60" w:line="240" w:lineRule="auto"/>
              <w:rPr>
                <w:rFonts w:ascii="Times New Roman" w:eastAsia="Times New Roman" w:hAnsi="Times New Roman" w:cs="Times New Roman"/>
                <w:color w:val="000000"/>
                <w:sz w:val="24"/>
                <w:szCs w:val="24"/>
                <w:lang w:eastAsia="en-GB" w:bidi="ml-IN"/>
              </w:rPr>
            </w:pPr>
          </w:p>
        </w:tc>
        <w:tc>
          <w:tcPr>
            <w:tcW w:w="583" w:type="pct"/>
            <w:shd w:val="clear" w:color="auto" w:fill="auto"/>
            <w:noWrap/>
            <w:vAlign w:val="bottom"/>
            <w:hideMark/>
          </w:tcPr>
          <w:p w:rsidR="00E3093A" w:rsidRPr="006374CC" w:rsidRDefault="00E3093A" w:rsidP="00122FEC">
            <w:pPr>
              <w:spacing w:before="60" w:after="60" w:line="240" w:lineRule="auto"/>
              <w:rPr>
                <w:rFonts w:ascii="Times New Roman" w:eastAsia="Times New Roman" w:hAnsi="Times New Roman" w:cs="Times New Roman"/>
                <w:color w:val="000000"/>
                <w:sz w:val="24"/>
                <w:szCs w:val="24"/>
                <w:lang w:eastAsia="en-GB" w:bidi="ml-IN"/>
              </w:rPr>
            </w:pPr>
          </w:p>
        </w:tc>
        <w:tc>
          <w:tcPr>
            <w:tcW w:w="583" w:type="pct"/>
            <w:shd w:val="clear" w:color="auto" w:fill="auto"/>
            <w:noWrap/>
            <w:vAlign w:val="bottom"/>
            <w:hideMark/>
          </w:tcPr>
          <w:p w:rsidR="00E3093A" w:rsidRPr="006374CC" w:rsidRDefault="00E3093A" w:rsidP="00122FEC">
            <w:pPr>
              <w:spacing w:before="60" w:after="60" w:line="240" w:lineRule="auto"/>
              <w:rPr>
                <w:rFonts w:ascii="Times New Roman" w:eastAsia="Times New Roman" w:hAnsi="Times New Roman" w:cs="Times New Roman"/>
                <w:color w:val="000000"/>
                <w:sz w:val="24"/>
                <w:szCs w:val="24"/>
                <w:lang w:eastAsia="en-GB" w:bidi="ml-IN"/>
              </w:rPr>
            </w:pPr>
          </w:p>
        </w:tc>
        <w:tc>
          <w:tcPr>
            <w:tcW w:w="583" w:type="pct"/>
            <w:shd w:val="clear" w:color="auto" w:fill="auto"/>
            <w:noWrap/>
            <w:vAlign w:val="bottom"/>
            <w:hideMark/>
          </w:tcPr>
          <w:p w:rsidR="00E3093A" w:rsidRPr="006374CC" w:rsidRDefault="00E3093A" w:rsidP="00122FEC">
            <w:pPr>
              <w:spacing w:before="60" w:after="60" w:line="240" w:lineRule="auto"/>
              <w:rPr>
                <w:rFonts w:ascii="Times New Roman" w:eastAsia="Times New Roman" w:hAnsi="Times New Roman" w:cs="Times New Roman"/>
                <w:color w:val="000000"/>
                <w:sz w:val="24"/>
                <w:szCs w:val="24"/>
                <w:lang w:eastAsia="en-GB" w:bidi="ml-IN"/>
              </w:rPr>
            </w:pPr>
          </w:p>
        </w:tc>
        <w:tc>
          <w:tcPr>
            <w:tcW w:w="583" w:type="pct"/>
            <w:shd w:val="clear" w:color="auto" w:fill="auto"/>
            <w:noWrap/>
            <w:vAlign w:val="bottom"/>
            <w:hideMark/>
          </w:tcPr>
          <w:p w:rsidR="00E3093A" w:rsidRPr="006374CC" w:rsidRDefault="00E3093A" w:rsidP="00122FEC">
            <w:pPr>
              <w:spacing w:before="60" w:after="60" w:line="240" w:lineRule="auto"/>
              <w:rPr>
                <w:rFonts w:ascii="Times New Roman" w:eastAsia="Times New Roman" w:hAnsi="Times New Roman" w:cs="Times New Roman"/>
                <w:color w:val="000000"/>
                <w:sz w:val="24"/>
                <w:szCs w:val="24"/>
                <w:lang w:eastAsia="en-GB" w:bidi="ml-IN"/>
              </w:rPr>
            </w:pPr>
          </w:p>
        </w:tc>
        <w:tc>
          <w:tcPr>
            <w:tcW w:w="706" w:type="pct"/>
            <w:shd w:val="clear" w:color="auto" w:fill="auto"/>
            <w:noWrap/>
            <w:vAlign w:val="bottom"/>
            <w:hideMark/>
          </w:tcPr>
          <w:p w:rsidR="00E3093A" w:rsidRPr="006374CC" w:rsidRDefault="00E3093A" w:rsidP="00122FEC">
            <w:pPr>
              <w:spacing w:before="60" w:after="60" w:line="240" w:lineRule="auto"/>
              <w:rPr>
                <w:rFonts w:ascii="Times New Roman" w:eastAsia="Times New Roman" w:hAnsi="Times New Roman" w:cs="Times New Roman"/>
                <w:color w:val="000000"/>
                <w:sz w:val="24"/>
                <w:szCs w:val="24"/>
                <w:lang w:eastAsia="en-GB" w:bidi="ml-IN"/>
              </w:rPr>
            </w:pPr>
          </w:p>
        </w:tc>
        <w:tc>
          <w:tcPr>
            <w:tcW w:w="625" w:type="pct"/>
            <w:shd w:val="clear" w:color="auto" w:fill="auto"/>
            <w:noWrap/>
            <w:vAlign w:val="bottom"/>
            <w:hideMark/>
          </w:tcPr>
          <w:p w:rsidR="00E3093A" w:rsidRPr="006374CC" w:rsidRDefault="00E3093A" w:rsidP="00122FEC">
            <w:pPr>
              <w:spacing w:before="60" w:after="60" w:line="240" w:lineRule="auto"/>
              <w:rPr>
                <w:rFonts w:ascii="Times New Roman" w:eastAsia="Times New Roman" w:hAnsi="Times New Roman" w:cs="Times New Roman"/>
                <w:color w:val="000000"/>
                <w:sz w:val="24"/>
                <w:szCs w:val="24"/>
                <w:lang w:eastAsia="en-GB" w:bidi="ml-IN"/>
              </w:rPr>
            </w:pPr>
          </w:p>
        </w:tc>
      </w:tr>
    </w:tbl>
    <w:p w:rsidR="00122FEC" w:rsidRPr="008B7215" w:rsidRDefault="008B7215" w:rsidP="005C7ACE">
      <w:pPr>
        <w:spacing w:line="480" w:lineRule="auto"/>
        <w:rPr>
          <w:rFonts w:ascii="Times New Roman" w:eastAsiaTheme="minorEastAsia" w:hAnsi="Times New Roman" w:cs="Times New Roman"/>
          <w:bCs/>
          <w:sz w:val="8"/>
          <w:szCs w:val="24"/>
          <w:lang w:val="en-IN" w:bidi="ml-IN"/>
        </w:rPr>
      </w:pPr>
      <w:r>
        <w:rPr>
          <w:rFonts w:ascii="Times New Roman" w:eastAsiaTheme="minorEastAsia" w:hAnsi="Times New Roman" w:cs="Times New Roman"/>
          <w:bCs/>
          <w:sz w:val="8"/>
          <w:szCs w:val="24"/>
          <w:lang w:val="en-IN" w:bidi="ml-IN"/>
        </w:rPr>
        <w:t>T</w:t>
      </w:r>
    </w:p>
    <w:p w:rsidR="008B7215" w:rsidRDefault="008B7215" w:rsidP="00122FEC">
      <w:pPr>
        <w:spacing w:line="240" w:lineRule="auto"/>
        <w:rPr>
          <w:rFonts w:ascii="Times New Roman" w:eastAsiaTheme="minorEastAsia" w:hAnsi="Times New Roman" w:cs="Times New Roman"/>
          <w:bCs/>
          <w:sz w:val="24"/>
          <w:szCs w:val="24"/>
          <w:lang w:val="en-IN" w:bidi="ml-IN"/>
        </w:rPr>
      </w:pPr>
      <w:r>
        <w:rPr>
          <w:rFonts w:ascii="Times New Roman" w:eastAsiaTheme="minorEastAsia" w:hAnsi="Times New Roman" w:cs="Times New Roman"/>
          <w:bCs/>
          <w:sz w:val="24"/>
          <w:szCs w:val="24"/>
          <w:lang w:val="en-IN" w:bidi="ml-IN"/>
        </w:rPr>
        <w:t>Table 9</w:t>
      </w:r>
    </w:p>
    <w:p w:rsidR="00A66D36" w:rsidRDefault="00A66D36" w:rsidP="00122FEC">
      <w:pPr>
        <w:spacing w:line="240" w:lineRule="auto"/>
        <w:rPr>
          <w:rFonts w:ascii="Times New Roman" w:eastAsiaTheme="minorEastAsia" w:hAnsi="Times New Roman" w:cs="Times New Roman"/>
          <w:bCs/>
          <w:i/>
          <w:iCs/>
          <w:sz w:val="24"/>
          <w:szCs w:val="24"/>
          <w:lang w:val="en-IN" w:bidi="ml-IN"/>
        </w:rPr>
      </w:pPr>
      <w:r w:rsidRPr="00122FEC">
        <w:rPr>
          <w:rFonts w:ascii="Times New Roman" w:eastAsiaTheme="minorEastAsia" w:hAnsi="Times New Roman" w:cs="Times New Roman"/>
          <w:bCs/>
          <w:i/>
          <w:iCs/>
          <w:sz w:val="24"/>
          <w:szCs w:val="24"/>
          <w:lang w:val="en-IN" w:bidi="ml-IN"/>
        </w:rPr>
        <w:t>Statistical Constants of Achievement in Physics for Control Group</w:t>
      </w:r>
    </w:p>
    <w:tbl>
      <w:tblPr>
        <w:tblW w:w="5000" w:type="pct"/>
        <w:tblBorders>
          <w:top w:val="single" w:sz="4" w:space="0" w:color="auto"/>
          <w:bottom w:val="single" w:sz="4" w:space="0" w:color="auto"/>
        </w:tblBorders>
        <w:tblLook w:val="04A0"/>
      </w:tblPr>
      <w:tblGrid>
        <w:gridCol w:w="899"/>
        <w:gridCol w:w="1284"/>
        <w:gridCol w:w="906"/>
        <w:gridCol w:w="1292"/>
        <w:gridCol w:w="908"/>
        <w:gridCol w:w="989"/>
        <w:gridCol w:w="1070"/>
        <w:gridCol w:w="1030"/>
      </w:tblGrid>
      <w:tr w:rsidR="006A5F6C" w:rsidRPr="006A5F6C" w:rsidTr="008B7215">
        <w:trPr>
          <w:trHeight w:val="330"/>
        </w:trPr>
        <w:tc>
          <w:tcPr>
            <w:tcW w:w="537" w:type="pct"/>
            <w:tcBorders>
              <w:bottom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Sl. No</w:t>
            </w:r>
          </w:p>
        </w:tc>
        <w:tc>
          <w:tcPr>
            <w:tcW w:w="766" w:type="pct"/>
            <w:tcBorders>
              <w:top w:val="single" w:sz="4" w:space="0" w:color="auto"/>
              <w:bottom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Variables</w:t>
            </w:r>
          </w:p>
        </w:tc>
        <w:tc>
          <w:tcPr>
            <w:tcW w:w="541" w:type="pct"/>
            <w:tcBorders>
              <w:top w:val="single" w:sz="4" w:space="0" w:color="auto"/>
              <w:bottom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Mean</w:t>
            </w:r>
          </w:p>
        </w:tc>
        <w:tc>
          <w:tcPr>
            <w:tcW w:w="771" w:type="pct"/>
            <w:tcBorders>
              <w:top w:val="single" w:sz="4" w:space="0" w:color="auto"/>
              <w:bottom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Median</w:t>
            </w:r>
          </w:p>
        </w:tc>
        <w:tc>
          <w:tcPr>
            <w:tcW w:w="542" w:type="pct"/>
            <w:tcBorders>
              <w:top w:val="single" w:sz="4" w:space="0" w:color="auto"/>
              <w:bottom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Mode</w:t>
            </w:r>
          </w:p>
        </w:tc>
        <w:tc>
          <w:tcPr>
            <w:tcW w:w="590" w:type="pct"/>
            <w:tcBorders>
              <w:top w:val="single" w:sz="4" w:space="0" w:color="auto"/>
              <w:bottom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S.D</w:t>
            </w:r>
          </w:p>
        </w:tc>
        <w:tc>
          <w:tcPr>
            <w:tcW w:w="638" w:type="pct"/>
            <w:tcBorders>
              <w:top w:val="single" w:sz="4" w:space="0" w:color="auto"/>
              <w:bottom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Skewnes</w:t>
            </w:r>
          </w:p>
        </w:tc>
        <w:tc>
          <w:tcPr>
            <w:tcW w:w="614" w:type="pct"/>
            <w:tcBorders>
              <w:top w:val="single" w:sz="4" w:space="0" w:color="auto"/>
              <w:bottom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Kurtosis</w:t>
            </w:r>
          </w:p>
        </w:tc>
      </w:tr>
      <w:tr w:rsidR="006A5F6C" w:rsidRPr="006A5F6C" w:rsidTr="008B7215">
        <w:trPr>
          <w:trHeight w:val="330"/>
        </w:trPr>
        <w:tc>
          <w:tcPr>
            <w:tcW w:w="537" w:type="pct"/>
            <w:tcBorders>
              <w:top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val="en-IN" w:eastAsia="en-GB" w:bidi="ml-IN"/>
              </w:rPr>
              <w:t>1</w:t>
            </w:r>
          </w:p>
        </w:tc>
        <w:tc>
          <w:tcPr>
            <w:tcW w:w="766" w:type="pct"/>
            <w:tcBorders>
              <w:top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Pre-Test</w:t>
            </w:r>
          </w:p>
        </w:tc>
        <w:tc>
          <w:tcPr>
            <w:tcW w:w="541" w:type="pct"/>
            <w:tcBorders>
              <w:top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4.17</w:t>
            </w:r>
          </w:p>
        </w:tc>
        <w:tc>
          <w:tcPr>
            <w:tcW w:w="771" w:type="pct"/>
            <w:tcBorders>
              <w:top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4</w:t>
            </w:r>
          </w:p>
        </w:tc>
        <w:tc>
          <w:tcPr>
            <w:tcW w:w="542" w:type="pct"/>
            <w:tcBorders>
              <w:top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4</w:t>
            </w:r>
          </w:p>
        </w:tc>
        <w:tc>
          <w:tcPr>
            <w:tcW w:w="590" w:type="pct"/>
            <w:tcBorders>
              <w:top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1.84</w:t>
            </w:r>
          </w:p>
        </w:tc>
        <w:tc>
          <w:tcPr>
            <w:tcW w:w="638" w:type="pct"/>
            <w:tcBorders>
              <w:top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0.521</w:t>
            </w:r>
          </w:p>
        </w:tc>
        <w:tc>
          <w:tcPr>
            <w:tcW w:w="614" w:type="pct"/>
            <w:tcBorders>
              <w:top w:val="single" w:sz="4" w:space="0" w:color="auto"/>
            </w:tcBorders>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-0.316</w:t>
            </w:r>
          </w:p>
        </w:tc>
      </w:tr>
      <w:tr w:rsidR="006A5F6C" w:rsidRPr="006A5F6C" w:rsidTr="006A5F6C">
        <w:trPr>
          <w:trHeight w:val="330"/>
        </w:trPr>
        <w:tc>
          <w:tcPr>
            <w:tcW w:w="537"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val="en-IN" w:eastAsia="en-GB" w:bidi="ml-IN"/>
              </w:rPr>
              <w:t>2</w:t>
            </w:r>
          </w:p>
        </w:tc>
        <w:tc>
          <w:tcPr>
            <w:tcW w:w="766"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Post-test</w:t>
            </w:r>
          </w:p>
        </w:tc>
        <w:tc>
          <w:tcPr>
            <w:tcW w:w="541"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7.47</w:t>
            </w:r>
          </w:p>
        </w:tc>
        <w:tc>
          <w:tcPr>
            <w:tcW w:w="771"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7.5</w:t>
            </w:r>
          </w:p>
        </w:tc>
        <w:tc>
          <w:tcPr>
            <w:tcW w:w="542"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3</w:t>
            </w:r>
          </w:p>
        </w:tc>
        <w:tc>
          <w:tcPr>
            <w:tcW w:w="590"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4.19</w:t>
            </w:r>
          </w:p>
        </w:tc>
        <w:tc>
          <w:tcPr>
            <w:tcW w:w="638"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0.196</w:t>
            </w:r>
          </w:p>
        </w:tc>
        <w:tc>
          <w:tcPr>
            <w:tcW w:w="614"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-1.41</w:t>
            </w:r>
          </w:p>
        </w:tc>
      </w:tr>
      <w:tr w:rsidR="006A5F6C" w:rsidRPr="006A5F6C" w:rsidTr="006A5F6C">
        <w:trPr>
          <w:trHeight w:val="390"/>
        </w:trPr>
        <w:tc>
          <w:tcPr>
            <w:tcW w:w="537"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val="en-IN" w:eastAsia="en-GB" w:bidi="ml-IN"/>
              </w:rPr>
              <w:t>3</w:t>
            </w:r>
          </w:p>
        </w:tc>
        <w:tc>
          <w:tcPr>
            <w:tcW w:w="766"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Gain</w:t>
            </w:r>
            <w:r w:rsidR="008B7215">
              <w:rPr>
                <w:rFonts w:ascii="Times New Roman" w:eastAsia="Times New Roman" w:hAnsi="Times New Roman" w:cs="Times New Roman"/>
                <w:color w:val="000000"/>
                <w:sz w:val="24"/>
                <w:szCs w:val="24"/>
                <w:lang w:val="en-IN" w:eastAsia="en-GB" w:bidi="ml-IN"/>
              </w:rPr>
              <w:t xml:space="preserve"> </w:t>
            </w:r>
            <w:r w:rsidRPr="006A5F6C">
              <w:rPr>
                <w:rFonts w:ascii="Times New Roman" w:eastAsia="Times New Roman" w:hAnsi="Times New Roman" w:cs="Times New Roman"/>
                <w:color w:val="000000"/>
                <w:sz w:val="24"/>
                <w:szCs w:val="24"/>
                <w:lang w:val="en-IN" w:eastAsia="en-GB" w:bidi="ml-IN"/>
              </w:rPr>
              <w:t>scores</w:t>
            </w:r>
          </w:p>
        </w:tc>
        <w:tc>
          <w:tcPr>
            <w:tcW w:w="541"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3.3</w:t>
            </w:r>
          </w:p>
        </w:tc>
        <w:tc>
          <w:tcPr>
            <w:tcW w:w="771"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3</w:t>
            </w:r>
          </w:p>
        </w:tc>
        <w:tc>
          <w:tcPr>
            <w:tcW w:w="542"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8</w:t>
            </w:r>
          </w:p>
        </w:tc>
        <w:tc>
          <w:tcPr>
            <w:tcW w:w="590"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4.86</w:t>
            </w:r>
          </w:p>
        </w:tc>
        <w:tc>
          <w:tcPr>
            <w:tcW w:w="638"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-0.109</w:t>
            </w:r>
          </w:p>
        </w:tc>
        <w:tc>
          <w:tcPr>
            <w:tcW w:w="614" w:type="pct"/>
            <w:shd w:val="clear" w:color="auto" w:fill="auto"/>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val="en-IN" w:eastAsia="en-GB" w:bidi="ml-IN"/>
              </w:rPr>
              <w:t>-1.598</w:t>
            </w:r>
          </w:p>
        </w:tc>
      </w:tr>
    </w:tbl>
    <w:p w:rsidR="00122FEC" w:rsidRPr="00122FEC" w:rsidRDefault="00122FEC" w:rsidP="00122FEC">
      <w:pPr>
        <w:spacing w:line="240" w:lineRule="auto"/>
        <w:rPr>
          <w:rFonts w:ascii="Times New Roman" w:eastAsiaTheme="minorEastAsia" w:hAnsi="Times New Roman" w:cs="Times New Roman"/>
          <w:bCs/>
          <w:i/>
          <w:iCs/>
          <w:sz w:val="24"/>
          <w:szCs w:val="24"/>
          <w:lang w:val="en-IN" w:bidi="ml-IN"/>
        </w:rPr>
      </w:pPr>
    </w:p>
    <w:p w:rsidR="00122FEC" w:rsidRPr="006374CC" w:rsidRDefault="00122FEC" w:rsidP="00122FEC">
      <w:pPr>
        <w:spacing w:line="480" w:lineRule="auto"/>
        <w:rPr>
          <w:rFonts w:ascii="Times New Roman" w:eastAsiaTheme="minorEastAsia" w:hAnsi="Times New Roman" w:cs="Times New Roman"/>
          <w:b/>
          <w:bCs/>
          <w:sz w:val="24"/>
          <w:szCs w:val="24"/>
          <w:lang w:val="en-IN" w:bidi="ml-IN"/>
        </w:rPr>
      </w:pPr>
      <w:r w:rsidRPr="006374CC">
        <w:rPr>
          <w:rFonts w:ascii="Times New Roman" w:eastAsiaTheme="minorEastAsia" w:hAnsi="Times New Roman" w:cs="Times New Roman"/>
          <w:b/>
          <w:bCs/>
          <w:sz w:val="24"/>
          <w:szCs w:val="24"/>
          <w:lang w:val="en-IN" w:bidi="ml-IN"/>
        </w:rPr>
        <w:t>Comparison of Means</w:t>
      </w:r>
    </w:p>
    <w:p w:rsidR="00122FEC" w:rsidRPr="006374CC" w:rsidRDefault="00C065FA" w:rsidP="00122FEC">
      <w:pPr>
        <w:spacing w:line="480" w:lineRule="auto"/>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6A5F6C">
        <w:rPr>
          <w:rFonts w:ascii="Times New Roman" w:eastAsiaTheme="minorEastAsia" w:hAnsi="Times New Roman" w:cs="Times New Roman"/>
          <w:sz w:val="24"/>
          <w:szCs w:val="24"/>
          <w:lang w:val="en-IN" w:bidi="ml-IN"/>
        </w:rPr>
        <w:t>`</w:t>
      </w:r>
      <w:r w:rsidR="00122FEC" w:rsidRPr="006374CC">
        <w:rPr>
          <w:rFonts w:ascii="Times New Roman" w:eastAsiaTheme="minorEastAsia" w:hAnsi="Times New Roman" w:cs="Times New Roman"/>
          <w:sz w:val="24"/>
          <w:szCs w:val="24"/>
          <w:lang w:val="en-IN" w:bidi="ml-IN"/>
        </w:rPr>
        <w:t>In this part of the Analysis, Comparison of the mean scores of Achievement in Physics for experimental and Control groups, in the pre-test, post-test and gain scores for total sample were attempted. Also the mean scores of Boys and Girls for post-test and gain scores were attempted and presented below.</w:t>
      </w:r>
    </w:p>
    <w:p w:rsidR="00122FEC" w:rsidRPr="006374CC" w:rsidRDefault="00122FEC" w:rsidP="006A5F6C">
      <w:pPr>
        <w:spacing w:line="480" w:lineRule="auto"/>
        <w:ind w:left="720" w:hanging="720"/>
        <w:jc w:val="both"/>
        <w:rPr>
          <w:rFonts w:ascii="Times New Roman" w:eastAsiaTheme="minorEastAsia" w:hAnsi="Times New Roman" w:cs="Times New Roman"/>
          <w:b/>
          <w:bCs/>
          <w:sz w:val="24"/>
          <w:szCs w:val="24"/>
          <w:lang w:val="en-IN" w:bidi="ml-IN"/>
        </w:rPr>
      </w:pPr>
      <w:r w:rsidRPr="006374CC">
        <w:rPr>
          <w:rFonts w:ascii="Times New Roman" w:eastAsiaTheme="minorEastAsia" w:hAnsi="Times New Roman" w:cs="Times New Roman"/>
          <w:sz w:val="24"/>
          <w:szCs w:val="24"/>
          <w:lang w:val="en-IN" w:bidi="ml-IN"/>
        </w:rPr>
        <w:t xml:space="preserve">a) </w:t>
      </w:r>
      <w:r w:rsidR="006A5F6C">
        <w:rPr>
          <w:rFonts w:ascii="Times New Roman" w:eastAsiaTheme="minorEastAsia" w:hAnsi="Times New Roman" w:cs="Times New Roman"/>
          <w:sz w:val="24"/>
          <w:szCs w:val="24"/>
          <w:lang w:val="en-IN" w:bidi="ml-IN"/>
        </w:rPr>
        <w:tab/>
      </w:r>
      <w:r w:rsidRPr="006374CC">
        <w:rPr>
          <w:rFonts w:ascii="Times New Roman" w:eastAsiaTheme="minorEastAsia" w:hAnsi="Times New Roman" w:cs="Times New Roman"/>
          <w:b/>
          <w:bCs/>
          <w:sz w:val="24"/>
          <w:szCs w:val="24"/>
          <w:lang w:val="en-IN" w:bidi="ml-IN"/>
        </w:rPr>
        <w:t>Comparison of Mean pre-test scores of achievement in physics for Experimental and Control groups</w:t>
      </w:r>
    </w:p>
    <w:p w:rsidR="00122FEC" w:rsidRPr="006374CC" w:rsidRDefault="006A5F6C" w:rsidP="006A5F6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mean scores of experimental and control groups on the pre test were compared and studied using the test of significance of difference between means of large independent samples .The comparison was done for the sample in each of the experimental and control groups.</w:t>
      </w:r>
    </w:p>
    <w:p w:rsidR="00122FEC" w:rsidRPr="006374CC" w:rsidRDefault="006A5F6C" w:rsidP="006A5F6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lastRenderedPageBreak/>
        <w:tab/>
      </w:r>
      <w:r w:rsidR="00122FEC" w:rsidRPr="006374CC">
        <w:rPr>
          <w:rFonts w:ascii="Times New Roman" w:eastAsiaTheme="minorEastAsia" w:hAnsi="Times New Roman" w:cs="Times New Roman"/>
          <w:sz w:val="24"/>
          <w:szCs w:val="24"/>
          <w:lang w:val="en-IN" w:bidi="ml-IN"/>
        </w:rPr>
        <w:t>The mean and standard deviation of pre-test scores of both of the group were found out and subjected to the test of significance of difference between means. The data and results of the t-test are presented in Table 10.</w:t>
      </w:r>
    </w:p>
    <w:p w:rsidR="00122FEC" w:rsidRPr="006A5F6C" w:rsidRDefault="00122FEC" w:rsidP="006A5F6C">
      <w:pPr>
        <w:spacing w:line="240" w:lineRule="auto"/>
        <w:rPr>
          <w:rFonts w:ascii="Times New Roman" w:eastAsiaTheme="minorEastAsia" w:hAnsi="Times New Roman" w:cs="Times New Roman"/>
          <w:bCs/>
          <w:sz w:val="24"/>
          <w:szCs w:val="24"/>
          <w:lang w:val="en-IN" w:bidi="ml-IN"/>
        </w:rPr>
      </w:pPr>
      <w:r w:rsidRPr="006A5F6C">
        <w:rPr>
          <w:rFonts w:ascii="Times New Roman" w:eastAsiaTheme="minorEastAsia" w:hAnsi="Times New Roman" w:cs="Times New Roman"/>
          <w:bCs/>
          <w:sz w:val="24"/>
          <w:szCs w:val="24"/>
          <w:lang w:val="en-IN" w:bidi="ml-IN"/>
        </w:rPr>
        <w:t>Table 10</w:t>
      </w:r>
    </w:p>
    <w:p w:rsidR="00122FEC" w:rsidRPr="006A5F6C" w:rsidRDefault="00122FEC" w:rsidP="006A5F6C">
      <w:pPr>
        <w:spacing w:line="240" w:lineRule="auto"/>
        <w:rPr>
          <w:rFonts w:ascii="Times New Roman" w:eastAsiaTheme="minorEastAsia" w:hAnsi="Times New Roman" w:cs="Times New Roman"/>
          <w:bCs/>
          <w:i/>
          <w:iCs/>
          <w:sz w:val="24"/>
          <w:szCs w:val="24"/>
          <w:lang w:val="en-IN" w:bidi="ml-IN"/>
        </w:rPr>
      </w:pPr>
      <w:r w:rsidRPr="006A5F6C">
        <w:rPr>
          <w:rFonts w:ascii="Times New Roman" w:eastAsiaTheme="minorEastAsia" w:hAnsi="Times New Roman" w:cs="Times New Roman"/>
          <w:bCs/>
          <w:i/>
          <w:iCs/>
          <w:sz w:val="24"/>
          <w:szCs w:val="24"/>
          <w:lang w:val="en-IN" w:bidi="ml-IN"/>
        </w:rPr>
        <w:t>Test of Significance of the Mean Scores of Pre-test between Experimental and Control Groups for Total Sample</w:t>
      </w:r>
    </w:p>
    <w:tbl>
      <w:tblPr>
        <w:tblW w:w="8916" w:type="dxa"/>
        <w:jc w:val="center"/>
        <w:tblInd w:w="582" w:type="dxa"/>
        <w:tblBorders>
          <w:top w:val="single" w:sz="4" w:space="0" w:color="auto"/>
          <w:bottom w:val="single" w:sz="4" w:space="0" w:color="auto"/>
        </w:tblBorders>
        <w:tblLook w:val="04A0"/>
      </w:tblPr>
      <w:tblGrid>
        <w:gridCol w:w="1247"/>
        <w:gridCol w:w="1249"/>
        <w:gridCol w:w="858"/>
        <w:gridCol w:w="1033"/>
        <w:gridCol w:w="1033"/>
        <w:gridCol w:w="711"/>
        <w:gridCol w:w="925"/>
        <w:gridCol w:w="1860"/>
      </w:tblGrid>
      <w:tr w:rsidR="00122FEC" w:rsidRPr="006A5F6C" w:rsidTr="006A5F6C">
        <w:trPr>
          <w:trHeight w:val="305"/>
          <w:jc w:val="center"/>
        </w:trPr>
        <w:tc>
          <w:tcPr>
            <w:tcW w:w="3354" w:type="dxa"/>
            <w:gridSpan w:val="3"/>
            <w:tcBorders>
              <w:top w:val="single" w:sz="4" w:space="0" w:color="auto"/>
              <w:bottom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Experimental group</w:t>
            </w:r>
          </w:p>
        </w:tc>
        <w:tc>
          <w:tcPr>
            <w:tcW w:w="2777" w:type="dxa"/>
            <w:gridSpan w:val="3"/>
            <w:tcBorders>
              <w:top w:val="single" w:sz="4" w:space="0" w:color="auto"/>
              <w:bottom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Control group</w:t>
            </w:r>
          </w:p>
        </w:tc>
        <w:tc>
          <w:tcPr>
            <w:tcW w:w="925" w:type="dxa"/>
            <w:tcBorders>
              <w:top w:val="single" w:sz="4" w:space="0" w:color="auto"/>
              <w:bottom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t value</w:t>
            </w:r>
          </w:p>
        </w:tc>
        <w:tc>
          <w:tcPr>
            <w:tcW w:w="1860" w:type="dxa"/>
            <w:tcBorders>
              <w:top w:val="single" w:sz="4" w:space="0" w:color="auto"/>
              <w:bottom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Level of significance</w:t>
            </w:r>
          </w:p>
        </w:tc>
      </w:tr>
      <w:tr w:rsidR="00122FEC" w:rsidRPr="006A5F6C" w:rsidTr="006A5F6C">
        <w:trPr>
          <w:trHeight w:val="305"/>
          <w:jc w:val="center"/>
        </w:trPr>
        <w:tc>
          <w:tcPr>
            <w:tcW w:w="1247" w:type="dxa"/>
            <w:tcBorders>
              <w:top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M</w:t>
            </w:r>
            <w:r w:rsidRPr="006A5F6C">
              <w:rPr>
                <w:rFonts w:ascii="Times New Roman" w:eastAsia="Times New Roman" w:hAnsi="Times New Roman" w:cs="Times New Roman"/>
                <w:bCs/>
                <w:color w:val="000000"/>
                <w:sz w:val="24"/>
                <w:szCs w:val="24"/>
                <w:vertAlign w:val="subscript"/>
                <w:lang w:eastAsia="en-GB" w:bidi="ml-IN"/>
              </w:rPr>
              <w:t>1</w:t>
            </w:r>
          </w:p>
        </w:tc>
        <w:tc>
          <w:tcPr>
            <w:tcW w:w="1249" w:type="dxa"/>
            <w:tcBorders>
              <w:top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S.D</w:t>
            </w:r>
          </w:p>
        </w:tc>
        <w:tc>
          <w:tcPr>
            <w:tcW w:w="858" w:type="dxa"/>
            <w:tcBorders>
              <w:top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N</w:t>
            </w:r>
            <w:r w:rsidRPr="006A5F6C">
              <w:rPr>
                <w:rFonts w:ascii="Times New Roman" w:eastAsia="Times New Roman" w:hAnsi="Times New Roman" w:cs="Times New Roman"/>
                <w:bCs/>
                <w:color w:val="000000"/>
                <w:sz w:val="24"/>
                <w:szCs w:val="24"/>
                <w:vertAlign w:val="subscript"/>
                <w:lang w:eastAsia="en-GB" w:bidi="ml-IN"/>
              </w:rPr>
              <w:t>1</w:t>
            </w:r>
          </w:p>
        </w:tc>
        <w:tc>
          <w:tcPr>
            <w:tcW w:w="1033" w:type="dxa"/>
            <w:tcBorders>
              <w:top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M</w:t>
            </w:r>
            <w:r w:rsidRPr="006A5F6C">
              <w:rPr>
                <w:rFonts w:ascii="Times New Roman" w:eastAsia="Times New Roman" w:hAnsi="Times New Roman" w:cs="Times New Roman"/>
                <w:bCs/>
                <w:color w:val="000000"/>
                <w:sz w:val="24"/>
                <w:szCs w:val="24"/>
                <w:vertAlign w:val="subscript"/>
                <w:lang w:eastAsia="en-GB" w:bidi="ml-IN"/>
              </w:rPr>
              <w:t>1</w:t>
            </w:r>
          </w:p>
        </w:tc>
        <w:tc>
          <w:tcPr>
            <w:tcW w:w="1033" w:type="dxa"/>
            <w:tcBorders>
              <w:top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S.D</w:t>
            </w:r>
          </w:p>
        </w:tc>
        <w:tc>
          <w:tcPr>
            <w:tcW w:w="711" w:type="dxa"/>
            <w:tcBorders>
              <w:top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N</w:t>
            </w:r>
            <w:r w:rsidRPr="006A5F6C">
              <w:rPr>
                <w:rFonts w:ascii="Times New Roman" w:eastAsia="Times New Roman" w:hAnsi="Times New Roman" w:cs="Times New Roman"/>
                <w:bCs/>
                <w:color w:val="000000"/>
                <w:sz w:val="24"/>
                <w:szCs w:val="24"/>
                <w:vertAlign w:val="subscript"/>
                <w:lang w:eastAsia="en-GB" w:bidi="ml-IN"/>
              </w:rPr>
              <w:t>2</w:t>
            </w:r>
          </w:p>
        </w:tc>
        <w:tc>
          <w:tcPr>
            <w:tcW w:w="925" w:type="dxa"/>
            <w:tcBorders>
              <w:top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p>
        </w:tc>
        <w:tc>
          <w:tcPr>
            <w:tcW w:w="1860" w:type="dxa"/>
            <w:tcBorders>
              <w:top w:val="single" w:sz="4" w:space="0" w:color="auto"/>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p>
        </w:tc>
      </w:tr>
      <w:tr w:rsidR="00122FEC" w:rsidRPr="006A5F6C" w:rsidTr="006A5F6C">
        <w:trPr>
          <w:trHeight w:val="305"/>
          <w:jc w:val="center"/>
        </w:trPr>
        <w:tc>
          <w:tcPr>
            <w:tcW w:w="1247" w:type="dxa"/>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6.45</w:t>
            </w:r>
          </w:p>
        </w:tc>
        <w:tc>
          <w:tcPr>
            <w:tcW w:w="1249" w:type="dxa"/>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1.82</w:t>
            </w:r>
          </w:p>
        </w:tc>
        <w:tc>
          <w:tcPr>
            <w:tcW w:w="858" w:type="dxa"/>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33</w:t>
            </w:r>
          </w:p>
        </w:tc>
        <w:tc>
          <w:tcPr>
            <w:tcW w:w="1033" w:type="dxa"/>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4.17</w:t>
            </w:r>
          </w:p>
        </w:tc>
        <w:tc>
          <w:tcPr>
            <w:tcW w:w="1033" w:type="dxa"/>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1.84</w:t>
            </w:r>
          </w:p>
        </w:tc>
        <w:tc>
          <w:tcPr>
            <w:tcW w:w="711" w:type="dxa"/>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30</w:t>
            </w:r>
          </w:p>
        </w:tc>
        <w:tc>
          <w:tcPr>
            <w:tcW w:w="925" w:type="dxa"/>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4.96</w:t>
            </w:r>
          </w:p>
        </w:tc>
        <w:tc>
          <w:tcPr>
            <w:tcW w:w="1860" w:type="dxa"/>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0.01</w:t>
            </w:r>
          </w:p>
        </w:tc>
      </w:tr>
    </w:tbl>
    <w:p w:rsidR="00122FEC" w:rsidRPr="006374CC" w:rsidRDefault="00122FEC" w:rsidP="00122FEC">
      <w:pPr>
        <w:spacing w:line="480" w:lineRule="auto"/>
        <w:rPr>
          <w:rFonts w:ascii="Times New Roman" w:eastAsiaTheme="minorEastAsia" w:hAnsi="Times New Roman" w:cs="Times New Roman"/>
          <w:sz w:val="24"/>
          <w:szCs w:val="24"/>
          <w:lang w:val="en-IN" w:bidi="ml-IN"/>
        </w:rPr>
      </w:pPr>
    </w:p>
    <w:p w:rsidR="00122FEC" w:rsidRPr="006374CC" w:rsidRDefault="006A5F6C" w:rsidP="006A5F6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From the Table 10, it is evident that t-value obtained for pre-test scores of experim</w:t>
      </w:r>
      <w:r w:rsidR="008B7215">
        <w:rPr>
          <w:rFonts w:ascii="Times New Roman" w:eastAsiaTheme="minorEastAsia" w:hAnsi="Times New Roman" w:cs="Times New Roman"/>
          <w:sz w:val="24"/>
          <w:szCs w:val="24"/>
          <w:lang w:val="en-IN" w:bidi="ml-IN"/>
        </w:rPr>
        <w:t>ental and control group is 4.96</w:t>
      </w:r>
      <w:r w:rsidR="00122FEC" w:rsidRPr="006374CC">
        <w:rPr>
          <w:rFonts w:ascii="Times New Roman" w:eastAsiaTheme="minorEastAsia" w:hAnsi="Times New Roman" w:cs="Times New Roman"/>
          <w:sz w:val="24"/>
          <w:szCs w:val="24"/>
          <w:lang w:val="en-IN" w:bidi="ml-IN"/>
        </w:rPr>
        <w:t xml:space="preserve"> which </w:t>
      </w:r>
      <w:proofErr w:type="gramStart"/>
      <w:r w:rsidR="00122FEC" w:rsidRPr="006374CC">
        <w:rPr>
          <w:rFonts w:ascii="Times New Roman" w:eastAsiaTheme="minorEastAsia" w:hAnsi="Times New Roman" w:cs="Times New Roman"/>
          <w:sz w:val="24"/>
          <w:szCs w:val="24"/>
          <w:lang w:val="en-IN" w:bidi="ml-IN"/>
        </w:rPr>
        <w:t>is</w:t>
      </w:r>
      <w:proofErr w:type="gramEnd"/>
      <w:r w:rsidR="00122FEC" w:rsidRPr="006374CC">
        <w:rPr>
          <w:rFonts w:ascii="Times New Roman" w:eastAsiaTheme="minorEastAsia" w:hAnsi="Times New Roman" w:cs="Times New Roman"/>
          <w:sz w:val="24"/>
          <w:szCs w:val="24"/>
          <w:lang w:val="en-IN" w:bidi="ml-IN"/>
        </w:rPr>
        <w:t xml:space="preserve"> significant at .01 level. This shows there exists significant difference between the means of pre –test scores of achievement in physics for the experi</w:t>
      </w:r>
      <w:r w:rsidR="008B7215">
        <w:rPr>
          <w:rFonts w:ascii="Times New Roman" w:eastAsiaTheme="minorEastAsia" w:hAnsi="Times New Roman" w:cs="Times New Roman"/>
          <w:sz w:val="24"/>
          <w:szCs w:val="24"/>
          <w:lang w:val="en-IN" w:bidi="ml-IN"/>
        </w:rPr>
        <w:t xml:space="preserve">mental and control groups. The </w:t>
      </w:r>
      <w:r w:rsidR="00122FEC" w:rsidRPr="006374CC">
        <w:rPr>
          <w:rFonts w:ascii="Times New Roman" w:eastAsiaTheme="minorEastAsia" w:hAnsi="Times New Roman" w:cs="Times New Roman"/>
          <w:sz w:val="24"/>
          <w:szCs w:val="24"/>
          <w:lang w:val="en-IN" w:bidi="ml-IN"/>
        </w:rPr>
        <w:t>Experimental group performed better than control group in the pre-test scores of Achievement in physics of standard IX students.</w:t>
      </w:r>
    </w:p>
    <w:p w:rsidR="00122FEC" w:rsidRPr="006374CC" w:rsidRDefault="00122FEC" w:rsidP="006A5F6C">
      <w:pPr>
        <w:spacing w:line="480" w:lineRule="auto"/>
        <w:ind w:left="720" w:hanging="720"/>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t>b)</w:t>
      </w:r>
      <w:r w:rsidR="006A5F6C">
        <w:rPr>
          <w:rFonts w:ascii="Times New Roman" w:eastAsiaTheme="minorEastAsia" w:hAnsi="Times New Roman" w:cs="Times New Roman"/>
          <w:sz w:val="24"/>
          <w:szCs w:val="24"/>
          <w:lang w:val="en-IN" w:bidi="ml-IN"/>
        </w:rPr>
        <w:tab/>
      </w:r>
      <w:r w:rsidRPr="006374CC">
        <w:rPr>
          <w:rFonts w:ascii="Times New Roman" w:eastAsiaTheme="minorEastAsia" w:hAnsi="Times New Roman" w:cs="Times New Roman"/>
          <w:b/>
          <w:bCs/>
          <w:sz w:val="24"/>
          <w:szCs w:val="24"/>
          <w:lang w:val="en-IN" w:bidi="ml-IN"/>
        </w:rPr>
        <w:t>Comparison of Mean Post test scores of Achievement in physics for Experimental and control Group</w:t>
      </w:r>
    </w:p>
    <w:p w:rsidR="00122FEC" w:rsidRPr="006374CC" w:rsidRDefault="006A5F6C" w:rsidP="006A5F6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mean performance of the experimental and control groups on the post test scores were studied and compared using the test of significance of difference between means of large independent Sample. The comparison was done for the total sample in the experimental and control groups.</w:t>
      </w:r>
    </w:p>
    <w:p w:rsidR="00122FEC" w:rsidRPr="006374CC" w:rsidRDefault="00122FEC" w:rsidP="00122FEC">
      <w:pPr>
        <w:spacing w:line="480" w:lineRule="auto"/>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lastRenderedPageBreak/>
        <w:t xml:space="preserve">The mean and standard deviation of post-test scores of both of the group were found out and subjected to the test of significance of difference between means. The data and results of </w:t>
      </w:r>
      <w:proofErr w:type="gramStart"/>
      <w:r w:rsidRPr="006374CC">
        <w:rPr>
          <w:rFonts w:ascii="Times New Roman" w:eastAsiaTheme="minorEastAsia" w:hAnsi="Times New Roman" w:cs="Times New Roman"/>
          <w:sz w:val="24"/>
          <w:szCs w:val="24"/>
          <w:lang w:val="en-IN" w:bidi="ml-IN"/>
        </w:rPr>
        <w:t>the  t</w:t>
      </w:r>
      <w:proofErr w:type="gramEnd"/>
      <w:r w:rsidRPr="006374CC">
        <w:rPr>
          <w:rFonts w:ascii="Times New Roman" w:eastAsiaTheme="minorEastAsia" w:hAnsi="Times New Roman" w:cs="Times New Roman"/>
          <w:sz w:val="24"/>
          <w:szCs w:val="24"/>
          <w:lang w:val="en-IN" w:bidi="ml-IN"/>
        </w:rPr>
        <w:t xml:space="preserve"> test were presented in the Table 11</w:t>
      </w:r>
    </w:p>
    <w:p w:rsidR="00122FEC" w:rsidRPr="006A5F6C" w:rsidRDefault="00122FEC" w:rsidP="006A5F6C">
      <w:pPr>
        <w:spacing w:line="240" w:lineRule="auto"/>
        <w:rPr>
          <w:rFonts w:ascii="Times New Roman" w:eastAsiaTheme="minorEastAsia" w:hAnsi="Times New Roman" w:cs="Times New Roman"/>
          <w:bCs/>
          <w:sz w:val="24"/>
          <w:szCs w:val="24"/>
          <w:lang w:val="en-IN" w:bidi="ml-IN"/>
        </w:rPr>
      </w:pPr>
      <w:r w:rsidRPr="006A5F6C">
        <w:rPr>
          <w:rFonts w:ascii="Times New Roman" w:eastAsiaTheme="minorEastAsia" w:hAnsi="Times New Roman" w:cs="Times New Roman"/>
          <w:bCs/>
          <w:sz w:val="24"/>
          <w:szCs w:val="24"/>
          <w:lang w:val="en-IN" w:bidi="ml-IN"/>
        </w:rPr>
        <w:t>Table 11</w:t>
      </w:r>
    </w:p>
    <w:p w:rsidR="00122FEC" w:rsidRPr="006A5F6C" w:rsidRDefault="00122FEC" w:rsidP="006A5F6C">
      <w:pPr>
        <w:spacing w:line="360" w:lineRule="auto"/>
        <w:rPr>
          <w:rFonts w:ascii="Times New Roman" w:eastAsiaTheme="minorEastAsia" w:hAnsi="Times New Roman" w:cs="Times New Roman"/>
          <w:bCs/>
          <w:i/>
          <w:iCs/>
          <w:sz w:val="24"/>
          <w:szCs w:val="24"/>
          <w:lang w:val="en-IN" w:bidi="ml-IN"/>
        </w:rPr>
      </w:pPr>
      <w:r w:rsidRPr="006A5F6C">
        <w:rPr>
          <w:rFonts w:ascii="Times New Roman" w:eastAsiaTheme="minorEastAsia" w:hAnsi="Times New Roman" w:cs="Times New Roman"/>
          <w:bCs/>
          <w:i/>
          <w:iCs/>
          <w:sz w:val="24"/>
          <w:szCs w:val="24"/>
          <w:lang w:val="en-IN" w:bidi="ml-IN"/>
        </w:rPr>
        <w:t xml:space="preserve">Test of Significance of the mean Scores of Post-Test between Experimental </w:t>
      </w:r>
      <w:proofErr w:type="gramStart"/>
      <w:r w:rsidRPr="006A5F6C">
        <w:rPr>
          <w:rFonts w:ascii="Times New Roman" w:eastAsiaTheme="minorEastAsia" w:hAnsi="Times New Roman" w:cs="Times New Roman"/>
          <w:bCs/>
          <w:i/>
          <w:iCs/>
          <w:sz w:val="24"/>
          <w:szCs w:val="24"/>
          <w:lang w:val="en-IN" w:bidi="ml-IN"/>
        </w:rPr>
        <w:t>And</w:t>
      </w:r>
      <w:proofErr w:type="gramEnd"/>
      <w:r w:rsidRPr="006A5F6C">
        <w:rPr>
          <w:rFonts w:ascii="Times New Roman" w:eastAsiaTheme="minorEastAsia" w:hAnsi="Times New Roman" w:cs="Times New Roman"/>
          <w:bCs/>
          <w:i/>
          <w:iCs/>
          <w:sz w:val="24"/>
          <w:szCs w:val="24"/>
          <w:lang w:val="en-IN" w:bidi="ml-IN"/>
        </w:rPr>
        <w:t xml:space="preserve"> Control Group for Total Sample</w:t>
      </w:r>
    </w:p>
    <w:tbl>
      <w:tblPr>
        <w:tblW w:w="5000" w:type="pct"/>
        <w:tblLook w:val="04A0"/>
      </w:tblPr>
      <w:tblGrid>
        <w:gridCol w:w="1191"/>
        <w:gridCol w:w="912"/>
        <w:gridCol w:w="526"/>
        <w:gridCol w:w="1019"/>
        <w:gridCol w:w="1019"/>
        <w:gridCol w:w="592"/>
        <w:gridCol w:w="877"/>
        <w:gridCol w:w="2242"/>
      </w:tblGrid>
      <w:tr w:rsidR="00122FEC" w:rsidRPr="006A5F6C" w:rsidTr="00976159">
        <w:trPr>
          <w:trHeight w:val="330"/>
        </w:trPr>
        <w:tc>
          <w:tcPr>
            <w:tcW w:w="1770" w:type="pct"/>
            <w:gridSpan w:val="3"/>
            <w:tcBorders>
              <w:top w:val="single" w:sz="8" w:space="0" w:color="auto"/>
              <w:left w:val="nil"/>
              <w:bottom w:val="single" w:sz="4"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Experimental group</w:t>
            </w:r>
          </w:p>
        </w:tc>
        <w:tc>
          <w:tcPr>
            <w:tcW w:w="1770" w:type="pct"/>
            <w:gridSpan w:val="3"/>
            <w:tcBorders>
              <w:top w:val="single" w:sz="8" w:space="0" w:color="auto"/>
              <w:left w:val="nil"/>
              <w:bottom w:val="single" w:sz="4"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Control group</w:t>
            </w:r>
          </w:p>
        </w:tc>
        <w:tc>
          <w:tcPr>
            <w:tcW w:w="590" w:type="pct"/>
            <w:tcBorders>
              <w:top w:val="single" w:sz="8" w:space="0" w:color="auto"/>
              <w:left w:val="nil"/>
              <w:bottom w:val="single" w:sz="4"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t value</w:t>
            </w:r>
          </w:p>
        </w:tc>
        <w:tc>
          <w:tcPr>
            <w:tcW w:w="870" w:type="pct"/>
            <w:tcBorders>
              <w:top w:val="single" w:sz="8" w:space="0" w:color="auto"/>
              <w:left w:val="nil"/>
              <w:bottom w:val="single" w:sz="4"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Level of significance</w:t>
            </w:r>
          </w:p>
        </w:tc>
      </w:tr>
      <w:tr w:rsidR="00122FEC" w:rsidRPr="006A5F6C" w:rsidTr="00976159">
        <w:trPr>
          <w:trHeight w:val="360"/>
        </w:trPr>
        <w:tc>
          <w:tcPr>
            <w:tcW w:w="778" w:type="pct"/>
            <w:tcBorders>
              <w:top w:val="single" w:sz="4" w:space="0" w:color="auto"/>
              <w:left w:val="nil"/>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M</w:t>
            </w:r>
            <w:r w:rsidRPr="006A5F6C">
              <w:rPr>
                <w:rFonts w:ascii="Times New Roman" w:eastAsia="Times New Roman" w:hAnsi="Times New Roman" w:cs="Times New Roman"/>
                <w:bCs/>
                <w:color w:val="000000"/>
                <w:sz w:val="24"/>
                <w:szCs w:val="24"/>
                <w:vertAlign w:val="subscript"/>
                <w:lang w:eastAsia="en-GB" w:bidi="ml-IN"/>
              </w:rPr>
              <w:t>1</w:t>
            </w:r>
          </w:p>
        </w:tc>
        <w:tc>
          <w:tcPr>
            <w:tcW w:w="611" w:type="pct"/>
            <w:tcBorders>
              <w:top w:val="single" w:sz="4" w:space="0" w:color="auto"/>
              <w:left w:val="nil"/>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S.D</w:t>
            </w:r>
          </w:p>
        </w:tc>
        <w:tc>
          <w:tcPr>
            <w:tcW w:w="380" w:type="pct"/>
            <w:tcBorders>
              <w:top w:val="single" w:sz="4" w:space="0" w:color="auto"/>
              <w:left w:val="nil"/>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N</w:t>
            </w:r>
            <w:r w:rsidRPr="006A5F6C">
              <w:rPr>
                <w:rFonts w:ascii="Times New Roman" w:eastAsia="Times New Roman" w:hAnsi="Times New Roman" w:cs="Times New Roman"/>
                <w:bCs/>
                <w:color w:val="000000"/>
                <w:sz w:val="24"/>
                <w:szCs w:val="24"/>
                <w:vertAlign w:val="subscript"/>
                <w:lang w:eastAsia="en-GB" w:bidi="ml-IN"/>
              </w:rPr>
              <w:t>1</w:t>
            </w:r>
          </w:p>
        </w:tc>
        <w:tc>
          <w:tcPr>
            <w:tcW w:w="675" w:type="pct"/>
            <w:tcBorders>
              <w:top w:val="single" w:sz="4" w:space="0" w:color="auto"/>
              <w:left w:val="nil"/>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M</w:t>
            </w:r>
            <w:r w:rsidRPr="006A5F6C">
              <w:rPr>
                <w:rFonts w:ascii="Times New Roman" w:eastAsia="Times New Roman" w:hAnsi="Times New Roman" w:cs="Times New Roman"/>
                <w:bCs/>
                <w:color w:val="000000"/>
                <w:sz w:val="24"/>
                <w:szCs w:val="24"/>
                <w:vertAlign w:val="subscript"/>
                <w:lang w:eastAsia="en-GB" w:bidi="ml-IN"/>
              </w:rPr>
              <w:t>1</w:t>
            </w:r>
          </w:p>
        </w:tc>
        <w:tc>
          <w:tcPr>
            <w:tcW w:w="675" w:type="pct"/>
            <w:tcBorders>
              <w:top w:val="single" w:sz="4" w:space="0" w:color="auto"/>
              <w:left w:val="nil"/>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S.D</w:t>
            </w:r>
          </w:p>
        </w:tc>
        <w:tc>
          <w:tcPr>
            <w:tcW w:w="420" w:type="pct"/>
            <w:tcBorders>
              <w:top w:val="single" w:sz="4" w:space="0" w:color="auto"/>
              <w:left w:val="nil"/>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r w:rsidRPr="006A5F6C">
              <w:rPr>
                <w:rFonts w:ascii="Times New Roman" w:eastAsia="Times New Roman" w:hAnsi="Times New Roman" w:cs="Times New Roman"/>
                <w:bCs/>
                <w:color w:val="000000"/>
                <w:sz w:val="24"/>
                <w:szCs w:val="24"/>
                <w:lang w:eastAsia="en-GB" w:bidi="ml-IN"/>
              </w:rPr>
              <w:t>N</w:t>
            </w:r>
            <w:r w:rsidRPr="006A5F6C">
              <w:rPr>
                <w:rFonts w:ascii="Times New Roman" w:eastAsia="Times New Roman" w:hAnsi="Times New Roman" w:cs="Times New Roman"/>
                <w:bCs/>
                <w:color w:val="000000"/>
                <w:sz w:val="24"/>
                <w:szCs w:val="24"/>
                <w:vertAlign w:val="subscript"/>
                <w:lang w:eastAsia="en-GB" w:bidi="ml-IN"/>
              </w:rPr>
              <w:t>2</w:t>
            </w:r>
          </w:p>
        </w:tc>
        <w:tc>
          <w:tcPr>
            <w:tcW w:w="590" w:type="pct"/>
            <w:tcBorders>
              <w:top w:val="single" w:sz="4" w:space="0" w:color="auto"/>
              <w:left w:val="nil"/>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p>
        </w:tc>
        <w:tc>
          <w:tcPr>
            <w:tcW w:w="870" w:type="pct"/>
            <w:tcBorders>
              <w:top w:val="single" w:sz="4" w:space="0" w:color="auto"/>
              <w:left w:val="nil"/>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bCs/>
                <w:color w:val="000000"/>
                <w:sz w:val="24"/>
                <w:szCs w:val="24"/>
                <w:lang w:eastAsia="en-GB" w:bidi="ml-IN"/>
              </w:rPr>
            </w:pPr>
          </w:p>
        </w:tc>
      </w:tr>
      <w:tr w:rsidR="00122FEC" w:rsidRPr="006A5F6C" w:rsidTr="00976159">
        <w:trPr>
          <w:trHeight w:val="330"/>
        </w:trPr>
        <w:tc>
          <w:tcPr>
            <w:tcW w:w="778" w:type="pct"/>
            <w:tcBorders>
              <w:left w:val="nil"/>
              <w:bottom w:val="single" w:sz="8"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14.58</w:t>
            </w:r>
          </w:p>
        </w:tc>
        <w:tc>
          <w:tcPr>
            <w:tcW w:w="611" w:type="pct"/>
            <w:tcBorders>
              <w:left w:val="nil"/>
              <w:bottom w:val="single" w:sz="8"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2.28</w:t>
            </w:r>
          </w:p>
        </w:tc>
        <w:tc>
          <w:tcPr>
            <w:tcW w:w="380" w:type="pct"/>
            <w:tcBorders>
              <w:left w:val="nil"/>
              <w:bottom w:val="single" w:sz="8"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33</w:t>
            </w:r>
          </w:p>
        </w:tc>
        <w:tc>
          <w:tcPr>
            <w:tcW w:w="675" w:type="pct"/>
            <w:tcBorders>
              <w:left w:val="nil"/>
              <w:bottom w:val="single" w:sz="8"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7.47</w:t>
            </w:r>
          </w:p>
        </w:tc>
        <w:tc>
          <w:tcPr>
            <w:tcW w:w="675" w:type="pct"/>
            <w:tcBorders>
              <w:left w:val="nil"/>
              <w:bottom w:val="single" w:sz="8"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4.19</w:t>
            </w:r>
          </w:p>
        </w:tc>
        <w:tc>
          <w:tcPr>
            <w:tcW w:w="420" w:type="pct"/>
            <w:tcBorders>
              <w:left w:val="nil"/>
              <w:bottom w:val="single" w:sz="8"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30</w:t>
            </w:r>
          </w:p>
        </w:tc>
        <w:tc>
          <w:tcPr>
            <w:tcW w:w="590" w:type="pct"/>
            <w:tcBorders>
              <w:left w:val="nil"/>
              <w:bottom w:val="single" w:sz="8"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8.248</w:t>
            </w:r>
          </w:p>
        </w:tc>
        <w:tc>
          <w:tcPr>
            <w:tcW w:w="870" w:type="pct"/>
            <w:tcBorders>
              <w:left w:val="nil"/>
              <w:bottom w:val="single" w:sz="8" w:space="0" w:color="auto"/>
              <w:right w:val="nil"/>
            </w:tcBorders>
            <w:shd w:val="clear" w:color="auto" w:fill="auto"/>
            <w:noWrap/>
            <w:vAlign w:val="center"/>
            <w:hideMark/>
          </w:tcPr>
          <w:p w:rsidR="00122FEC" w:rsidRPr="006A5F6C" w:rsidRDefault="00122FEC" w:rsidP="006A5F6C">
            <w:pPr>
              <w:spacing w:before="60" w:after="60" w:line="240" w:lineRule="auto"/>
              <w:jc w:val="center"/>
              <w:rPr>
                <w:rFonts w:ascii="Times New Roman" w:eastAsia="Times New Roman" w:hAnsi="Times New Roman" w:cs="Times New Roman"/>
                <w:color w:val="000000"/>
                <w:sz w:val="24"/>
                <w:szCs w:val="24"/>
                <w:lang w:eastAsia="en-GB" w:bidi="ml-IN"/>
              </w:rPr>
            </w:pPr>
            <w:r w:rsidRPr="006A5F6C">
              <w:rPr>
                <w:rFonts w:ascii="Times New Roman" w:eastAsia="Times New Roman" w:hAnsi="Times New Roman" w:cs="Times New Roman"/>
                <w:color w:val="000000"/>
                <w:sz w:val="24"/>
                <w:szCs w:val="24"/>
                <w:lang w:eastAsia="en-GB" w:bidi="ml-IN"/>
              </w:rPr>
              <w:t>0.01</w:t>
            </w:r>
          </w:p>
        </w:tc>
      </w:tr>
    </w:tbl>
    <w:p w:rsidR="00122FEC" w:rsidRPr="006374CC" w:rsidRDefault="00122FEC" w:rsidP="00122FEC">
      <w:pPr>
        <w:spacing w:line="480" w:lineRule="auto"/>
        <w:jc w:val="both"/>
        <w:rPr>
          <w:rFonts w:ascii="Times New Roman" w:eastAsiaTheme="minorEastAsia" w:hAnsi="Times New Roman" w:cs="Times New Roman"/>
          <w:sz w:val="24"/>
          <w:szCs w:val="24"/>
          <w:lang w:val="en-IN" w:bidi="ml-IN"/>
        </w:rPr>
      </w:pPr>
    </w:p>
    <w:p w:rsidR="00122FEC" w:rsidRPr="006374CC" w:rsidRDefault="00122FEC" w:rsidP="00122FEC">
      <w:pPr>
        <w:spacing w:line="480" w:lineRule="auto"/>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t xml:space="preserve">   </w:t>
      </w:r>
      <w:r w:rsidR="000F021C">
        <w:rPr>
          <w:rFonts w:ascii="Times New Roman" w:eastAsiaTheme="minorEastAsia" w:hAnsi="Times New Roman" w:cs="Times New Roman"/>
          <w:sz w:val="24"/>
          <w:szCs w:val="24"/>
          <w:lang w:val="en-IN" w:bidi="ml-IN"/>
        </w:rPr>
        <w:tab/>
      </w:r>
      <w:r w:rsidRPr="006374CC">
        <w:rPr>
          <w:rFonts w:ascii="Times New Roman" w:eastAsiaTheme="minorEastAsia" w:hAnsi="Times New Roman" w:cs="Times New Roman"/>
          <w:sz w:val="24"/>
          <w:szCs w:val="24"/>
          <w:lang w:val="en-IN" w:bidi="ml-IN"/>
        </w:rPr>
        <w:t>It can be seen from table 11 that the obtained t value is above the limit set for .01 level of significance, there exist a significant difference in the Mean post-test scores of Experimental and control group.</w:t>
      </w:r>
    </w:p>
    <w:p w:rsidR="003E25BC" w:rsidRDefault="000F021C" w:rsidP="003E25B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It can be inferred from the result of the t test that the performance of the experimental and control groups is different in the case of their post experimental status of Achievement in physics measured in terms of a post test.</w:t>
      </w:r>
      <w:r w:rsidR="003E25BC" w:rsidRPr="003E25BC">
        <w:rPr>
          <w:rFonts w:ascii="Times New Roman" w:eastAsiaTheme="minorEastAsia" w:hAnsi="Times New Roman" w:cs="Times New Roman"/>
          <w:sz w:val="24"/>
          <w:szCs w:val="24"/>
          <w:lang w:val="en-IN" w:bidi="ml-IN"/>
        </w:rPr>
        <w:t xml:space="preserve"> </w:t>
      </w:r>
      <w:r w:rsidR="003E25BC">
        <w:rPr>
          <w:rFonts w:ascii="Times New Roman" w:eastAsiaTheme="minorEastAsia" w:hAnsi="Times New Roman" w:cs="Times New Roman"/>
          <w:sz w:val="24"/>
          <w:szCs w:val="24"/>
          <w:lang w:val="en-IN" w:bidi="ml-IN"/>
        </w:rPr>
        <w:t xml:space="preserve">The </w:t>
      </w:r>
      <w:r w:rsidR="003E25BC" w:rsidRPr="006374CC">
        <w:rPr>
          <w:rFonts w:ascii="Times New Roman" w:eastAsiaTheme="minorEastAsia" w:hAnsi="Times New Roman" w:cs="Times New Roman"/>
          <w:sz w:val="24"/>
          <w:szCs w:val="24"/>
          <w:lang w:val="en-IN" w:bidi="ml-IN"/>
        </w:rPr>
        <w:t>Experimental group performed bett</w:t>
      </w:r>
      <w:r w:rsidR="0036762A">
        <w:rPr>
          <w:rFonts w:ascii="Times New Roman" w:eastAsiaTheme="minorEastAsia" w:hAnsi="Times New Roman" w:cs="Times New Roman"/>
          <w:sz w:val="24"/>
          <w:szCs w:val="24"/>
          <w:lang w:val="en-IN" w:bidi="ml-IN"/>
        </w:rPr>
        <w:t>er than control group in the post</w:t>
      </w:r>
      <w:r w:rsidR="003E25BC" w:rsidRPr="006374CC">
        <w:rPr>
          <w:rFonts w:ascii="Times New Roman" w:eastAsiaTheme="minorEastAsia" w:hAnsi="Times New Roman" w:cs="Times New Roman"/>
          <w:sz w:val="24"/>
          <w:szCs w:val="24"/>
          <w:lang w:val="en-IN" w:bidi="ml-IN"/>
        </w:rPr>
        <w:t>-test scores of Achievement in physics of standard IX students.</w:t>
      </w:r>
    </w:p>
    <w:p w:rsidR="00122FEC" w:rsidRPr="003E25BC" w:rsidRDefault="00122FEC" w:rsidP="003E25BC">
      <w:pPr>
        <w:spacing w:line="480" w:lineRule="auto"/>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b/>
          <w:bCs/>
          <w:i/>
          <w:iCs/>
          <w:sz w:val="24"/>
          <w:szCs w:val="24"/>
          <w:lang w:val="en-IN" w:bidi="ml-IN"/>
        </w:rPr>
        <w:t>C)</w:t>
      </w:r>
      <w:r w:rsidR="000F021C">
        <w:rPr>
          <w:rFonts w:ascii="Times New Roman" w:eastAsiaTheme="minorEastAsia" w:hAnsi="Times New Roman" w:cs="Times New Roman"/>
          <w:b/>
          <w:bCs/>
          <w:i/>
          <w:iCs/>
          <w:sz w:val="24"/>
          <w:szCs w:val="24"/>
          <w:lang w:val="en-IN" w:bidi="ml-IN"/>
        </w:rPr>
        <w:tab/>
      </w:r>
      <w:r w:rsidRPr="006374CC">
        <w:rPr>
          <w:rFonts w:ascii="Times New Roman" w:eastAsiaTheme="minorEastAsia" w:hAnsi="Times New Roman" w:cs="Times New Roman"/>
          <w:b/>
          <w:bCs/>
          <w:i/>
          <w:iCs/>
          <w:sz w:val="24"/>
          <w:szCs w:val="24"/>
          <w:lang w:val="en-IN" w:bidi="ml-IN"/>
        </w:rPr>
        <w:t>Comparison of the Mean Gain scores of Achievement in physics for Experimental and control Groups</w:t>
      </w:r>
    </w:p>
    <w:p w:rsidR="00122FEC" w:rsidRPr="006374CC" w:rsidRDefault="000F021C"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 xml:space="preserve">The mean scores of experimental and control groups on the gain scores were studied and compared using the test of significance of difference between means of </w:t>
      </w:r>
      <w:r w:rsidR="00122FEC" w:rsidRPr="006374CC">
        <w:rPr>
          <w:rFonts w:ascii="Times New Roman" w:eastAsiaTheme="minorEastAsia" w:hAnsi="Times New Roman" w:cs="Times New Roman"/>
          <w:sz w:val="24"/>
          <w:szCs w:val="24"/>
          <w:lang w:val="en-IN" w:bidi="ml-IN"/>
        </w:rPr>
        <w:lastRenderedPageBreak/>
        <w:t>large independent samples. The comparison was done for the total sample in the experimental and control groups.</w:t>
      </w:r>
    </w:p>
    <w:p w:rsidR="00122FEC" w:rsidRPr="006374CC" w:rsidRDefault="000F021C"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mean and standard deviation of the gain score of both the groups were found out and subjected to the test of significance of difference between means. The data and results of t-test presented in Table 12</w:t>
      </w:r>
    </w:p>
    <w:p w:rsidR="00122FEC" w:rsidRPr="000F021C" w:rsidRDefault="00122FEC" w:rsidP="000F021C">
      <w:pPr>
        <w:spacing w:line="360" w:lineRule="auto"/>
        <w:jc w:val="both"/>
        <w:rPr>
          <w:rFonts w:ascii="Times New Roman" w:eastAsiaTheme="minorEastAsia" w:hAnsi="Times New Roman" w:cs="Times New Roman"/>
          <w:bCs/>
          <w:sz w:val="24"/>
          <w:szCs w:val="24"/>
          <w:lang w:val="en-IN" w:bidi="ml-IN"/>
        </w:rPr>
      </w:pPr>
      <w:r w:rsidRPr="000F021C">
        <w:rPr>
          <w:rFonts w:ascii="Times New Roman" w:eastAsiaTheme="minorEastAsia" w:hAnsi="Times New Roman" w:cs="Times New Roman"/>
          <w:bCs/>
          <w:sz w:val="24"/>
          <w:szCs w:val="24"/>
          <w:lang w:val="en-IN" w:bidi="ml-IN"/>
        </w:rPr>
        <w:t>Table 12</w:t>
      </w:r>
    </w:p>
    <w:p w:rsidR="00122FEC" w:rsidRPr="006374CC" w:rsidRDefault="00122FEC" w:rsidP="000F021C">
      <w:pPr>
        <w:spacing w:line="360" w:lineRule="auto"/>
        <w:jc w:val="both"/>
        <w:rPr>
          <w:rFonts w:ascii="Times New Roman" w:eastAsiaTheme="minorEastAsia" w:hAnsi="Times New Roman" w:cs="Times New Roman"/>
          <w:b/>
          <w:bCs/>
          <w:i/>
          <w:iCs/>
          <w:sz w:val="24"/>
          <w:szCs w:val="24"/>
          <w:lang w:val="en-IN" w:bidi="ml-IN"/>
        </w:rPr>
      </w:pPr>
      <w:r w:rsidRPr="000F021C">
        <w:rPr>
          <w:rFonts w:ascii="Times New Roman" w:eastAsiaTheme="minorEastAsia" w:hAnsi="Times New Roman" w:cs="Times New Roman"/>
          <w:bCs/>
          <w:i/>
          <w:iCs/>
          <w:sz w:val="24"/>
          <w:szCs w:val="24"/>
          <w:lang w:val="en-IN" w:bidi="ml-IN"/>
        </w:rPr>
        <w:t>Test of Significance of the Mean Scores of Gain Score Between Experimental and Control Groups</w:t>
      </w:r>
      <w:r w:rsidRPr="006374CC">
        <w:rPr>
          <w:rFonts w:ascii="Times New Roman" w:eastAsiaTheme="minorEastAsia" w:hAnsi="Times New Roman" w:cs="Times New Roman"/>
          <w:b/>
          <w:bCs/>
          <w:i/>
          <w:iCs/>
          <w:sz w:val="24"/>
          <w:szCs w:val="24"/>
          <w:lang w:val="en-IN" w:bidi="ml-IN"/>
        </w:rPr>
        <w:t xml:space="preserve"> </w:t>
      </w:r>
    </w:p>
    <w:tbl>
      <w:tblPr>
        <w:tblW w:w="5000" w:type="pct"/>
        <w:tblLook w:val="04A0"/>
      </w:tblPr>
      <w:tblGrid>
        <w:gridCol w:w="1020"/>
        <w:gridCol w:w="1019"/>
        <w:gridCol w:w="591"/>
        <w:gridCol w:w="819"/>
        <w:gridCol w:w="1141"/>
        <w:gridCol w:w="670"/>
        <w:gridCol w:w="876"/>
        <w:gridCol w:w="2242"/>
      </w:tblGrid>
      <w:tr w:rsidR="00122FEC" w:rsidRPr="000F021C" w:rsidTr="00976159">
        <w:trPr>
          <w:trHeight w:val="330"/>
        </w:trPr>
        <w:tc>
          <w:tcPr>
            <w:tcW w:w="1569" w:type="pct"/>
            <w:gridSpan w:val="3"/>
            <w:tcBorders>
              <w:top w:val="single" w:sz="8" w:space="0" w:color="auto"/>
              <w:left w:val="nil"/>
              <w:bottom w:val="single" w:sz="4"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Experimental group</w:t>
            </w:r>
          </w:p>
        </w:tc>
        <w:tc>
          <w:tcPr>
            <w:tcW w:w="1570" w:type="pct"/>
            <w:gridSpan w:val="3"/>
            <w:tcBorders>
              <w:top w:val="single" w:sz="8" w:space="0" w:color="auto"/>
              <w:left w:val="nil"/>
              <w:bottom w:val="single" w:sz="4"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Control group</w:t>
            </w:r>
          </w:p>
        </w:tc>
        <w:tc>
          <w:tcPr>
            <w:tcW w:w="523" w:type="pct"/>
            <w:tcBorders>
              <w:top w:val="single" w:sz="8" w:space="0" w:color="auto"/>
              <w:left w:val="nil"/>
              <w:bottom w:val="single" w:sz="4"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t value</w:t>
            </w:r>
          </w:p>
        </w:tc>
        <w:tc>
          <w:tcPr>
            <w:tcW w:w="1338" w:type="pct"/>
            <w:tcBorders>
              <w:top w:val="single" w:sz="8" w:space="0" w:color="auto"/>
              <w:left w:val="nil"/>
              <w:bottom w:val="single" w:sz="4"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Level of significance</w:t>
            </w:r>
          </w:p>
        </w:tc>
      </w:tr>
      <w:tr w:rsidR="000F021C" w:rsidRPr="000F021C" w:rsidTr="00976159">
        <w:trPr>
          <w:trHeight w:val="360"/>
        </w:trPr>
        <w:tc>
          <w:tcPr>
            <w:tcW w:w="608" w:type="pct"/>
            <w:tcBorders>
              <w:top w:val="single" w:sz="4" w:space="0" w:color="auto"/>
              <w:left w:val="nil"/>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M</w:t>
            </w:r>
            <w:r w:rsidRPr="000F021C">
              <w:rPr>
                <w:rFonts w:ascii="Times New Roman" w:eastAsia="Times New Roman" w:hAnsi="Times New Roman" w:cs="Times New Roman"/>
                <w:bCs/>
                <w:color w:val="000000"/>
                <w:sz w:val="24"/>
                <w:szCs w:val="24"/>
                <w:vertAlign w:val="subscript"/>
                <w:lang w:eastAsia="en-GB" w:bidi="ml-IN"/>
              </w:rPr>
              <w:t>1</w:t>
            </w:r>
          </w:p>
        </w:tc>
        <w:tc>
          <w:tcPr>
            <w:tcW w:w="608" w:type="pct"/>
            <w:tcBorders>
              <w:top w:val="single" w:sz="4" w:space="0" w:color="auto"/>
              <w:left w:val="nil"/>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S.D</w:t>
            </w:r>
          </w:p>
        </w:tc>
        <w:tc>
          <w:tcPr>
            <w:tcW w:w="353" w:type="pct"/>
            <w:tcBorders>
              <w:top w:val="single" w:sz="4" w:space="0" w:color="auto"/>
              <w:left w:val="nil"/>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N</w:t>
            </w:r>
            <w:r w:rsidRPr="000F021C">
              <w:rPr>
                <w:rFonts w:ascii="Times New Roman" w:eastAsia="Times New Roman" w:hAnsi="Times New Roman" w:cs="Times New Roman"/>
                <w:bCs/>
                <w:color w:val="000000"/>
                <w:sz w:val="24"/>
                <w:szCs w:val="24"/>
                <w:vertAlign w:val="subscript"/>
                <w:lang w:eastAsia="en-GB" w:bidi="ml-IN"/>
              </w:rPr>
              <w:t>1</w:t>
            </w:r>
          </w:p>
        </w:tc>
        <w:tc>
          <w:tcPr>
            <w:tcW w:w="489" w:type="pct"/>
            <w:tcBorders>
              <w:top w:val="single" w:sz="4" w:space="0" w:color="auto"/>
              <w:left w:val="nil"/>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M</w:t>
            </w:r>
            <w:r w:rsidRPr="000F021C">
              <w:rPr>
                <w:rFonts w:ascii="Times New Roman" w:eastAsia="Times New Roman" w:hAnsi="Times New Roman" w:cs="Times New Roman"/>
                <w:bCs/>
                <w:color w:val="000000"/>
                <w:sz w:val="24"/>
                <w:szCs w:val="24"/>
                <w:vertAlign w:val="subscript"/>
                <w:lang w:eastAsia="en-GB" w:bidi="ml-IN"/>
              </w:rPr>
              <w:t>1</w:t>
            </w:r>
          </w:p>
        </w:tc>
        <w:tc>
          <w:tcPr>
            <w:tcW w:w="681" w:type="pct"/>
            <w:tcBorders>
              <w:top w:val="single" w:sz="4" w:space="0" w:color="auto"/>
              <w:left w:val="nil"/>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S.D</w:t>
            </w:r>
          </w:p>
        </w:tc>
        <w:tc>
          <w:tcPr>
            <w:tcW w:w="399" w:type="pct"/>
            <w:tcBorders>
              <w:top w:val="single" w:sz="4" w:space="0" w:color="auto"/>
              <w:left w:val="nil"/>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N</w:t>
            </w:r>
            <w:r w:rsidRPr="000F021C">
              <w:rPr>
                <w:rFonts w:ascii="Times New Roman" w:eastAsia="Times New Roman" w:hAnsi="Times New Roman" w:cs="Times New Roman"/>
                <w:bCs/>
                <w:color w:val="000000"/>
                <w:sz w:val="24"/>
                <w:szCs w:val="24"/>
                <w:vertAlign w:val="subscript"/>
                <w:lang w:eastAsia="en-GB" w:bidi="ml-IN"/>
              </w:rPr>
              <w:t>2</w:t>
            </w:r>
          </w:p>
        </w:tc>
        <w:tc>
          <w:tcPr>
            <w:tcW w:w="523" w:type="pct"/>
            <w:tcBorders>
              <w:top w:val="single" w:sz="4" w:space="0" w:color="auto"/>
              <w:left w:val="nil"/>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color w:val="000000"/>
                <w:sz w:val="24"/>
                <w:szCs w:val="24"/>
                <w:lang w:eastAsia="en-GB" w:bidi="ml-IN"/>
              </w:rPr>
            </w:pPr>
          </w:p>
        </w:tc>
        <w:tc>
          <w:tcPr>
            <w:tcW w:w="1338" w:type="pct"/>
            <w:vMerge w:val="restart"/>
            <w:tcBorders>
              <w:top w:val="single" w:sz="4" w:space="0" w:color="auto"/>
              <w:left w:val="nil"/>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0.01</w:t>
            </w:r>
          </w:p>
        </w:tc>
      </w:tr>
      <w:tr w:rsidR="000F021C" w:rsidRPr="000F021C" w:rsidTr="00976159">
        <w:trPr>
          <w:trHeight w:val="330"/>
        </w:trPr>
        <w:tc>
          <w:tcPr>
            <w:tcW w:w="608" w:type="pct"/>
            <w:tcBorders>
              <w:left w:val="nil"/>
              <w:bottom w:val="single" w:sz="8" w:space="0" w:color="auto"/>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8.12</w:t>
            </w:r>
          </w:p>
        </w:tc>
        <w:tc>
          <w:tcPr>
            <w:tcW w:w="608" w:type="pct"/>
            <w:tcBorders>
              <w:left w:val="nil"/>
              <w:bottom w:val="single" w:sz="8" w:space="0" w:color="auto"/>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2.96</w:t>
            </w:r>
          </w:p>
        </w:tc>
        <w:tc>
          <w:tcPr>
            <w:tcW w:w="353" w:type="pct"/>
            <w:tcBorders>
              <w:left w:val="nil"/>
              <w:bottom w:val="single" w:sz="8" w:space="0" w:color="auto"/>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33</w:t>
            </w:r>
          </w:p>
        </w:tc>
        <w:tc>
          <w:tcPr>
            <w:tcW w:w="489" w:type="pct"/>
            <w:tcBorders>
              <w:left w:val="nil"/>
              <w:bottom w:val="single" w:sz="8" w:space="0" w:color="auto"/>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3.3</w:t>
            </w:r>
          </w:p>
        </w:tc>
        <w:tc>
          <w:tcPr>
            <w:tcW w:w="681" w:type="pct"/>
            <w:tcBorders>
              <w:left w:val="nil"/>
              <w:bottom w:val="single" w:sz="8" w:space="0" w:color="auto"/>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4.87</w:t>
            </w:r>
          </w:p>
        </w:tc>
        <w:tc>
          <w:tcPr>
            <w:tcW w:w="399" w:type="pct"/>
            <w:tcBorders>
              <w:left w:val="nil"/>
              <w:bottom w:val="single" w:sz="8" w:space="0" w:color="auto"/>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30</w:t>
            </w:r>
          </w:p>
        </w:tc>
        <w:tc>
          <w:tcPr>
            <w:tcW w:w="523" w:type="pct"/>
            <w:tcBorders>
              <w:left w:val="nil"/>
              <w:bottom w:val="single" w:sz="8" w:space="0" w:color="auto"/>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4.613</w:t>
            </w:r>
          </w:p>
        </w:tc>
        <w:tc>
          <w:tcPr>
            <w:tcW w:w="1338" w:type="pct"/>
            <w:vMerge/>
            <w:tcBorders>
              <w:left w:val="nil"/>
              <w:bottom w:val="single" w:sz="8" w:space="0" w:color="auto"/>
              <w:right w:val="nil"/>
            </w:tcBorders>
            <w:shd w:val="clear" w:color="auto" w:fill="auto"/>
            <w:noWrap/>
            <w:vAlign w:val="center"/>
            <w:hideMark/>
          </w:tcPr>
          <w:p w:rsidR="000F021C" w:rsidRPr="000F021C" w:rsidRDefault="000F021C" w:rsidP="000F021C">
            <w:pPr>
              <w:spacing w:before="60" w:after="60" w:line="240" w:lineRule="auto"/>
              <w:jc w:val="center"/>
              <w:rPr>
                <w:rFonts w:ascii="Times New Roman" w:eastAsia="Times New Roman" w:hAnsi="Times New Roman" w:cs="Times New Roman"/>
                <w:color w:val="000000"/>
                <w:sz w:val="24"/>
                <w:szCs w:val="24"/>
                <w:lang w:eastAsia="en-GB" w:bidi="ml-IN"/>
              </w:rPr>
            </w:pPr>
          </w:p>
        </w:tc>
      </w:tr>
    </w:tbl>
    <w:p w:rsidR="000F021C" w:rsidRPr="00E83CE4" w:rsidRDefault="00122FEC" w:rsidP="00122FEC">
      <w:pPr>
        <w:spacing w:line="480" w:lineRule="auto"/>
        <w:jc w:val="both"/>
        <w:rPr>
          <w:rFonts w:ascii="Times New Roman" w:eastAsiaTheme="minorEastAsia" w:hAnsi="Times New Roman" w:cs="Times New Roman"/>
          <w:sz w:val="14"/>
          <w:szCs w:val="24"/>
          <w:lang w:val="en-IN" w:bidi="ml-IN"/>
        </w:rPr>
      </w:pPr>
      <w:r w:rsidRPr="006374CC">
        <w:rPr>
          <w:rFonts w:ascii="Times New Roman" w:eastAsiaTheme="minorEastAsia" w:hAnsi="Times New Roman" w:cs="Times New Roman"/>
          <w:sz w:val="24"/>
          <w:szCs w:val="24"/>
          <w:lang w:val="en-IN" w:bidi="ml-IN"/>
        </w:rPr>
        <w:t xml:space="preserve"> </w:t>
      </w:r>
    </w:p>
    <w:p w:rsidR="00122FEC" w:rsidRPr="006374CC" w:rsidRDefault="000F021C"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obtai</w:t>
      </w:r>
      <w:r w:rsidR="003E25BC">
        <w:rPr>
          <w:rFonts w:ascii="Times New Roman" w:eastAsiaTheme="minorEastAsia" w:hAnsi="Times New Roman" w:cs="Times New Roman"/>
          <w:sz w:val="24"/>
          <w:szCs w:val="24"/>
          <w:lang w:val="en-IN" w:bidi="ml-IN"/>
        </w:rPr>
        <w:t>ned t- value as shown in Table 12</w:t>
      </w:r>
      <w:r w:rsidR="00122FEC" w:rsidRPr="006374CC">
        <w:rPr>
          <w:rFonts w:ascii="Times New Roman" w:eastAsiaTheme="minorEastAsia" w:hAnsi="Times New Roman" w:cs="Times New Roman"/>
          <w:sz w:val="24"/>
          <w:szCs w:val="24"/>
          <w:lang w:val="en-IN" w:bidi="ml-IN"/>
        </w:rPr>
        <w:t xml:space="preserve"> for the mean gain scores is greater than the tabled value required for significance at .01 </w:t>
      </w:r>
      <w:proofErr w:type="gramStart"/>
      <w:r w:rsidR="003E25BC">
        <w:rPr>
          <w:rFonts w:ascii="Times New Roman" w:eastAsiaTheme="minorEastAsia" w:hAnsi="Times New Roman" w:cs="Times New Roman"/>
          <w:sz w:val="24"/>
          <w:szCs w:val="24"/>
          <w:lang w:val="en-IN" w:bidi="ml-IN"/>
        </w:rPr>
        <w:t>level</w:t>
      </w:r>
      <w:proofErr w:type="gramEnd"/>
      <w:r w:rsidR="00122FEC" w:rsidRPr="006374CC">
        <w:rPr>
          <w:rFonts w:ascii="Times New Roman" w:eastAsiaTheme="minorEastAsia" w:hAnsi="Times New Roman" w:cs="Times New Roman"/>
          <w:sz w:val="24"/>
          <w:szCs w:val="24"/>
          <w:lang w:val="en-IN" w:bidi="ml-IN"/>
        </w:rPr>
        <w:t>. This suggests that there is significant difference in the mean gain scores of experimental and control groups. So the gain performance of the experimental and control groups are dissimilar.</w:t>
      </w:r>
    </w:p>
    <w:p w:rsidR="00122FEC" w:rsidRPr="006374CC" w:rsidRDefault="00E83CE4"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High mean gain score for the experimental group over the control group for the total sample is noticed .This revealed the superiority of the experimental group over the control group in the case of gain scores.</w:t>
      </w:r>
    </w:p>
    <w:p w:rsidR="00122FEC" w:rsidRPr="006374CC" w:rsidRDefault="00122FEC" w:rsidP="000F021C">
      <w:pPr>
        <w:spacing w:line="480" w:lineRule="auto"/>
        <w:ind w:left="720" w:hanging="720"/>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t xml:space="preserve">d) </w:t>
      </w:r>
      <w:r w:rsidR="000F021C">
        <w:rPr>
          <w:rFonts w:ascii="Times New Roman" w:eastAsiaTheme="minorEastAsia" w:hAnsi="Times New Roman" w:cs="Times New Roman"/>
          <w:sz w:val="24"/>
          <w:szCs w:val="24"/>
          <w:lang w:val="en-IN" w:bidi="ml-IN"/>
        </w:rPr>
        <w:tab/>
      </w:r>
      <w:r w:rsidRPr="006374CC">
        <w:rPr>
          <w:rFonts w:ascii="Times New Roman" w:eastAsiaTheme="minorEastAsia" w:hAnsi="Times New Roman" w:cs="Times New Roman"/>
          <w:b/>
          <w:bCs/>
          <w:sz w:val="24"/>
          <w:szCs w:val="24"/>
          <w:lang w:val="en-IN" w:bidi="ml-IN"/>
        </w:rPr>
        <w:t>Comparison of Mean post test scores of Achievement in physics for Boys between Experimental and Control Groups</w:t>
      </w:r>
      <w:r w:rsidRPr="006374CC">
        <w:rPr>
          <w:rFonts w:ascii="Times New Roman" w:eastAsiaTheme="minorEastAsia" w:hAnsi="Times New Roman" w:cs="Times New Roman"/>
          <w:sz w:val="24"/>
          <w:szCs w:val="24"/>
          <w:lang w:val="en-IN" w:bidi="ml-IN"/>
        </w:rPr>
        <w:t>.</w:t>
      </w:r>
    </w:p>
    <w:p w:rsidR="00122FEC" w:rsidRPr="006374CC" w:rsidRDefault="000F021C"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lastRenderedPageBreak/>
        <w:tab/>
      </w:r>
      <w:r w:rsidR="00122FEC" w:rsidRPr="006374CC">
        <w:rPr>
          <w:rFonts w:ascii="Times New Roman" w:eastAsiaTheme="minorEastAsia" w:hAnsi="Times New Roman" w:cs="Times New Roman"/>
          <w:sz w:val="24"/>
          <w:szCs w:val="24"/>
          <w:lang w:val="en-IN" w:bidi="ml-IN"/>
        </w:rPr>
        <w:t>The mean performance of boys of experimental and control groups in the post-test scores were studied and compared using the test of significance of difference between means of small independent sample. The data and results of the test are presented in Table 13.</w:t>
      </w:r>
    </w:p>
    <w:p w:rsidR="00122FEC" w:rsidRPr="000F021C" w:rsidRDefault="00122FEC" w:rsidP="000F021C">
      <w:pPr>
        <w:spacing w:line="360" w:lineRule="auto"/>
        <w:jc w:val="both"/>
        <w:rPr>
          <w:rFonts w:ascii="Times New Roman" w:eastAsiaTheme="minorEastAsia" w:hAnsi="Times New Roman" w:cs="Times New Roman"/>
          <w:sz w:val="24"/>
          <w:szCs w:val="24"/>
          <w:lang w:val="en-IN" w:bidi="ml-IN"/>
        </w:rPr>
      </w:pPr>
      <w:r w:rsidRPr="000F021C">
        <w:rPr>
          <w:rFonts w:ascii="Times New Roman" w:eastAsiaTheme="minorEastAsia" w:hAnsi="Times New Roman" w:cs="Times New Roman"/>
          <w:sz w:val="24"/>
          <w:szCs w:val="24"/>
          <w:lang w:val="en-IN" w:bidi="ml-IN"/>
        </w:rPr>
        <w:t>Table 13</w:t>
      </w:r>
    </w:p>
    <w:p w:rsidR="00122FEC" w:rsidRPr="000F021C" w:rsidRDefault="00122FEC" w:rsidP="000F021C">
      <w:pPr>
        <w:spacing w:line="360" w:lineRule="auto"/>
        <w:jc w:val="both"/>
        <w:rPr>
          <w:rFonts w:ascii="Times New Roman" w:eastAsiaTheme="minorEastAsia" w:hAnsi="Times New Roman" w:cs="Times New Roman"/>
          <w:bCs/>
          <w:i/>
          <w:iCs/>
          <w:sz w:val="24"/>
          <w:szCs w:val="24"/>
          <w:lang w:val="en-IN" w:bidi="ml-IN"/>
        </w:rPr>
      </w:pPr>
      <w:r w:rsidRPr="000F021C">
        <w:rPr>
          <w:rFonts w:ascii="Times New Roman" w:eastAsiaTheme="minorEastAsia" w:hAnsi="Times New Roman" w:cs="Times New Roman"/>
          <w:bCs/>
          <w:i/>
          <w:iCs/>
          <w:sz w:val="24"/>
          <w:szCs w:val="24"/>
          <w:lang w:val="en-IN" w:bidi="ml-IN"/>
        </w:rPr>
        <w:t>Test of Significance of the Mean Scores of Post test between Boys of Experimental and Control Group</w:t>
      </w:r>
    </w:p>
    <w:tbl>
      <w:tblPr>
        <w:tblW w:w="5000" w:type="pct"/>
        <w:tblBorders>
          <w:top w:val="single" w:sz="8" w:space="0" w:color="auto"/>
          <w:bottom w:val="single" w:sz="8" w:space="0" w:color="auto"/>
        </w:tblBorders>
        <w:tblLook w:val="04A0"/>
      </w:tblPr>
      <w:tblGrid>
        <w:gridCol w:w="1191"/>
        <w:gridCol w:w="912"/>
        <w:gridCol w:w="526"/>
        <w:gridCol w:w="1019"/>
        <w:gridCol w:w="1019"/>
        <w:gridCol w:w="593"/>
        <w:gridCol w:w="876"/>
        <w:gridCol w:w="2242"/>
      </w:tblGrid>
      <w:tr w:rsidR="00122FEC" w:rsidRPr="000F021C" w:rsidTr="00976159">
        <w:trPr>
          <w:trHeight w:val="330"/>
        </w:trPr>
        <w:tc>
          <w:tcPr>
            <w:tcW w:w="1569" w:type="pct"/>
            <w:gridSpan w:val="3"/>
            <w:tcBorders>
              <w:top w:val="single" w:sz="8" w:space="0" w:color="auto"/>
              <w:bottom w:val="single" w:sz="4" w:space="0" w:color="auto"/>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Experimental group</w:t>
            </w:r>
          </w:p>
        </w:tc>
        <w:tc>
          <w:tcPr>
            <w:tcW w:w="1570" w:type="pct"/>
            <w:gridSpan w:val="3"/>
            <w:tcBorders>
              <w:top w:val="single" w:sz="8" w:space="0" w:color="auto"/>
              <w:bottom w:val="single" w:sz="4" w:space="0" w:color="auto"/>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Control group</w:t>
            </w:r>
          </w:p>
        </w:tc>
        <w:tc>
          <w:tcPr>
            <w:tcW w:w="523" w:type="pct"/>
            <w:tcBorders>
              <w:top w:val="single" w:sz="8" w:space="0" w:color="auto"/>
              <w:bottom w:val="single" w:sz="4" w:space="0" w:color="auto"/>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t value</w:t>
            </w:r>
          </w:p>
        </w:tc>
        <w:tc>
          <w:tcPr>
            <w:tcW w:w="1338" w:type="pct"/>
            <w:tcBorders>
              <w:top w:val="single" w:sz="8" w:space="0" w:color="auto"/>
              <w:bottom w:val="single" w:sz="4" w:space="0" w:color="auto"/>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Level of significance</w:t>
            </w:r>
          </w:p>
        </w:tc>
      </w:tr>
      <w:tr w:rsidR="00976159" w:rsidRPr="000F021C" w:rsidTr="00976159">
        <w:trPr>
          <w:trHeight w:val="360"/>
        </w:trPr>
        <w:tc>
          <w:tcPr>
            <w:tcW w:w="711" w:type="pct"/>
            <w:tcBorders>
              <w:top w:val="single" w:sz="4" w:space="0" w:color="auto"/>
            </w:tcBorders>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M</w:t>
            </w:r>
            <w:r w:rsidRPr="000F021C">
              <w:rPr>
                <w:rFonts w:ascii="Times New Roman" w:eastAsia="Times New Roman" w:hAnsi="Times New Roman" w:cs="Times New Roman"/>
                <w:bCs/>
                <w:color w:val="000000"/>
                <w:sz w:val="24"/>
                <w:szCs w:val="24"/>
                <w:vertAlign w:val="subscript"/>
                <w:lang w:eastAsia="en-GB" w:bidi="ml-IN"/>
              </w:rPr>
              <w:t>1</w:t>
            </w:r>
          </w:p>
        </w:tc>
        <w:tc>
          <w:tcPr>
            <w:tcW w:w="544" w:type="pct"/>
            <w:tcBorders>
              <w:top w:val="single" w:sz="4" w:space="0" w:color="auto"/>
            </w:tcBorders>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S.D</w:t>
            </w:r>
          </w:p>
        </w:tc>
        <w:tc>
          <w:tcPr>
            <w:tcW w:w="314" w:type="pct"/>
            <w:tcBorders>
              <w:top w:val="single" w:sz="4" w:space="0" w:color="auto"/>
            </w:tcBorders>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N</w:t>
            </w:r>
            <w:r w:rsidRPr="000F021C">
              <w:rPr>
                <w:rFonts w:ascii="Times New Roman" w:eastAsia="Times New Roman" w:hAnsi="Times New Roman" w:cs="Times New Roman"/>
                <w:bCs/>
                <w:color w:val="000000"/>
                <w:sz w:val="24"/>
                <w:szCs w:val="24"/>
                <w:vertAlign w:val="subscript"/>
                <w:lang w:eastAsia="en-GB" w:bidi="ml-IN"/>
              </w:rPr>
              <w:t>1</w:t>
            </w:r>
          </w:p>
        </w:tc>
        <w:tc>
          <w:tcPr>
            <w:tcW w:w="608" w:type="pct"/>
            <w:tcBorders>
              <w:top w:val="single" w:sz="4" w:space="0" w:color="auto"/>
            </w:tcBorders>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M</w:t>
            </w:r>
            <w:r w:rsidRPr="000F021C">
              <w:rPr>
                <w:rFonts w:ascii="Times New Roman" w:eastAsia="Times New Roman" w:hAnsi="Times New Roman" w:cs="Times New Roman"/>
                <w:bCs/>
                <w:color w:val="000000"/>
                <w:sz w:val="24"/>
                <w:szCs w:val="24"/>
                <w:vertAlign w:val="subscript"/>
                <w:lang w:eastAsia="en-GB" w:bidi="ml-IN"/>
              </w:rPr>
              <w:t>1</w:t>
            </w:r>
          </w:p>
        </w:tc>
        <w:tc>
          <w:tcPr>
            <w:tcW w:w="608" w:type="pct"/>
            <w:tcBorders>
              <w:top w:val="single" w:sz="4" w:space="0" w:color="auto"/>
            </w:tcBorders>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S.D</w:t>
            </w:r>
          </w:p>
        </w:tc>
        <w:tc>
          <w:tcPr>
            <w:tcW w:w="354" w:type="pct"/>
            <w:tcBorders>
              <w:top w:val="single" w:sz="4" w:space="0" w:color="auto"/>
            </w:tcBorders>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N</w:t>
            </w:r>
            <w:r w:rsidRPr="000F021C">
              <w:rPr>
                <w:rFonts w:ascii="Times New Roman" w:eastAsia="Times New Roman" w:hAnsi="Times New Roman" w:cs="Times New Roman"/>
                <w:bCs/>
                <w:color w:val="000000"/>
                <w:sz w:val="24"/>
                <w:szCs w:val="24"/>
                <w:vertAlign w:val="subscript"/>
                <w:lang w:eastAsia="en-GB" w:bidi="ml-IN"/>
              </w:rPr>
              <w:t>2</w:t>
            </w:r>
          </w:p>
        </w:tc>
        <w:tc>
          <w:tcPr>
            <w:tcW w:w="523" w:type="pct"/>
            <w:vMerge w:val="restart"/>
            <w:tcBorders>
              <w:top w:val="single" w:sz="4" w:space="0" w:color="auto"/>
            </w:tcBorders>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13.718</w:t>
            </w:r>
          </w:p>
        </w:tc>
        <w:tc>
          <w:tcPr>
            <w:tcW w:w="1338" w:type="pct"/>
            <w:vMerge w:val="restart"/>
            <w:tcBorders>
              <w:top w:val="single" w:sz="4" w:space="0" w:color="auto"/>
            </w:tcBorders>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0.01</w:t>
            </w:r>
          </w:p>
        </w:tc>
      </w:tr>
      <w:tr w:rsidR="00976159" w:rsidRPr="000F021C" w:rsidTr="00976159">
        <w:trPr>
          <w:trHeight w:val="330"/>
        </w:trPr>
        <w:tc>
          <w:tcPr>
            <w:tcW w:w="711" w:type="pct"/>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13.92</w:t>
            </w:r>
          </w:p>
        </w:tc>
        <w:tc>
          <w:tcPr>
            <w:tcW w:w="544" w:type="pct"/>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2.27</w:t>
            </w:r>
          </w:p>
        </w:tc>
        <w:tc>
          <w:tcPr>
            <w:tcW w:w="314" w:type="pct"/>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12</w:t>
            </w:r>
          </w:p>
        </w:tc>
        <w:tc>
          <w:tcPr>
            <w:tcW w:w="608" w:type="pct"/>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3.71</w:t>
            </w:r>
          </w:p>
        </w:tc>
        <w:tc>
          <w:tcPr>
            <w:tcW w:w="608" w:type="pct"/>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1.49</w:t>
            </w:r>
          </w:p>
        </w:tc>
        <w:tc>
          <w:tcPr>
            <w:tcW w:w="354" w:type="pct"/>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14</w:t>
            </w:r>
          </w:p>
        </w:tc>
        <w:tc>
          <w:tcPr>
            <w:tcW w:w="523" w:type="pct"/>
            <w:vMerge/>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color w:val="000000"/>
                <w:sz w:val="24"/>
                <w:szCs w:val="24"/>
                <w:lang w:eastAsia="en-GB" w:bidi="ml-IN"/>
              </w:rPr>
            </w:pPr>
          </w:p>
        </w:tc>
        <w:tc>
          <w:tcPr>
            <w:tcW w:w="1338" w:type="pct"/>
            <w:vMerge/>
            <w:shd w:val="clear" w:color="auto" w:fill="auto"/>
            <w:noWrap/>
            <w:vAlign w:val="center"/>
            <w:hideMark/>
          </w:tcPr>
          <w:p w:rsidR="00976159" w:rsidRPr="000F021C" w:rsidRDefault="00976159" w:rsidP="000F021C">
            <w:pPr>
              <w:spacing w:before="60" w:after="60" w:line="240" w:lineRule="auto"/>
              <w:jc w:val="center"/>
              <w:rPr>
                <w:rFonts w:ascii="Times New Roman" w:eastAsia="Times New Roman" w:hAnsi="Times New Roman" w:cs="Times New Roman"/>
                <w:color w:val="000000"/>
                <w:sz w:val="24"/>
                <w:szCs w:val="24"/>
                <w:lang w:eastAsia="en-GB" w:bidi="ml-IN"/>
              </w:rPr>
            </w:pPr>
          </w:p>
        </w:tc>
      </w:tr>
    </w:tbl>
    <w:p w:rsidR="000F021C" w:rsidRDefault="000F021C" w:rsidP="00122FEC">
      <w:pPr>
        <w:spacing w:line="480" w:lineRule="auto"/>
        <w:jc w:val="both"/>
        <w:rPr>
          <w:rFonts w:ascii="Times New Roman" w:eastAsiaTheme="minorEastAsia" w:hAnsi="Times New Roman" w:cs="Times New Roman"/>
          <w:sz w:val="24"/>
          <w:szCs w:val="24"/>
          <w:lang w:val="en-IN" w:bidi="ml-IN"/>
        </w:rPr>
      </w:pPr>
    </w:p>
    <w:p w:rsidR="00122FEC" w:rsidRPr="006374CC" w:rsidRDefault="000F021C"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obtained t value as shown in the Table 13 for the mean post test scores of Achievement in Physics for boys between experimental and control groups is greater than the tabled value required for the significance at .01 level.</w:t>
      </w:r>
    </w:p>
    <w:p w:rsidR="00122FEC" w:rsidRPr="006374CC" w:rsidRDefault="000F021C"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This significant t value indicates that the mean post-test scores of boys of the experimental and control groups are not similar. This revealed the boys of the experimental group achieved more than the boys of control group in case of post test scores.</w:t>
      </w:r>
    </w:p>
    <w:p w:rsidR="00122FEC" w:rsidRPr="006374CC" w:rsidRDefault="00122FEC" w:rsidP="000F021C">
      <w:pPr>
        <w:spacing w:line="480" w:lineRule="auto"/>
        <w:ind w:left="720" w:hanging="720"/>
        <w:jc w:val="both"/>
        <w:rPr>
          <w:rFonts w:ascii="Times New Roman" w:eastAsiaTheme="minorEastAsia" w:hAnsi="Times New Roman" w:cs="Times New Roman"/>
          <w:b/>
          <w:bCs/>
          <w:sz w:val="24"/>
          <w:szCs w:val="24"/>
          <w:lang w:val="en-IN" w:bidi="ml-IN"/>
        </w:rPr>
      </w:pPr>
      <w:r w:rsidRPr="006374CC">
        <w:rPr>
          <w:rFonts w:ascii="Times New Roman" w:eastAsiaTheme="minorEastAsia" w:hAnsi="Times New Roman" w:cs="Times New Roman"/>
          <w:sz w:val="24"/>
          <w:szCs w:val="24"/>
          <w:lang w:val="en-IN" w:bidi="ml-IN"/>
        </w:rPr>
        <w:t xml:space="preserve">e) </w:t>
      </w:r>
      <w:r w:rsidR="000F021C">
        <w:rPr>
          <w:rFonts w:ascii="Times New Roman" w:eastAsiaTheme="minorEastAsia" w:hAnsi="Times New Roman" w:cs="Times New Roman"/>
          <w:sz w:val="24"/>
          <w:szCs w:val="24"/>
          <w:lang w:val="en-IN" w:bidi="ml-IN"/>
        </w:rPr>
        <w:tab/>
      </w:r>
      <w:r w:rsidRPr="006374CC">
        <w:rPr>
          <w:rFonts w:ascii="Times New Roman" w:eastAsiaTheme="minorEastAsia" w:hAnsi="Times New Roman" w:cs="Times New Roman"/>
          <w:b/>
          <w:bCs/>
          <w:sz w:val="24"/>
          <w:szCs w:val="24"/>
          <w:lang w:val="en-IN" w:bidi="ml-IN"/>
        </w:rPr>
        <w:t>Comparison of Mean Post-test scores of Achievement in Physics for Girls between Experimental and Control Groups</w:t>
      </w:r>
    </w:p>
    <w:p w:rsidR="005815D3" w:rsidRDefault="000F021C" w:rsidP="005815D3">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 xml:space="preserve">The mean performance of girls of experimental and control groups in the post-test studied and compared using the test of significance of difference between </w:t>
      </w:r>
      <w:r w:rsidR="00122FEC" w:rsidRPr="006374CC">
        <w:rPr>
          <w:rFonts w:ascii="Times New Roman" w:eastAsiaTheme="minorEastAsia" w:hAnsi="Times New Roman" w:cs="Times New Roman"/>
          <w:sz w:val="24"/>
          <w:szCs w:val="24"/>
          <w:lang w:val="en-IN" w:bidi="ml-IN"/>
        </w:rPr>
        <w:lastRenderedPageBreak/>
        <w:t>means of small independent sample. The data and results of the t-test are presented in Table 14</w:t>
      </w:r>
      <w:r>
        <w:rPr>
          <w:rFonts w:ascii="Times New Roman" w:eastAsiaTheme="minorEastAsia" w:hAnsi="Times New Roman" w:cs="Times New Roman"/>
          <w:sz w:val="24"/>
          <w:szCs w:val="24"/>
          <w:lang w:val="en-IN" w:bidi="ml-IN"/>
        </w:rPr>
        <w:t>.</w:t>
      </w:r>
    </w:p>
    <w:p w:rsidR="00122FEC" w:rsidRPr="005815D3" w:rsidRDefault="00122FEC" w:rsidP="005815D3">
      <w:pPr>
        <w:spacing w:line="480" w:lineRule="auto"/>
        <w:jc w:val="both"/>
        <w:rPr>
          <w:rFonts w:ascii="Times New Roman" w:eastAsiaTheme="minorEastAsia" w:hAnsi="Times New Roman" w:cs="Times New Roman"/>
          <w:sz w:val="24"/>
          <w:szCs w:val="24"/>
          <w:lang w:val="en-IN" w:bidi="ml-IN"/>
        </w:rPr>
      </w:pPr>
      <w:r w:rsidRPr="000F021C">
        <w:rPr>
          <w:rFonts w:ascii="Times New Roman" w:eastAsiaTheme="minorEastAsia" w:hAnsi="Times New Roman" w:cs="Times New Roman"/>
          <w:bCs/>
          <w:sz w:val="24"/>
          <w:szCs w:val="24"/>
          <w:lang w:val="en-IN" w:bidi="ml-IN"/>
        </w:rPr>
        <w:t>Table 14</w:t>
      </w:r>
    </w:p>
    <w:p w:rsidR="00122FEC" w:rsidRPr="000F021C" w:rsidRDefault="00122FEC" w:rsidP="000F021C">
      <w:pPr>
        <w:spacing w:line="360" w:lineRule="auto"/>
        <w:jc w:val="both"/>
        <w:rPr>
          <w:rFonts w:ascii="Times New Roman" w:eastAsiaTheme="minorEastAsia" w:hAnsi="Times New Roman" w:cs="Times New Roman"/>
          <w:bCs/>
          <w:i/>
          <w:iCs/>
          <w:sz w:val="24"/>
          <w:szCs w:val="24"/>
          <w:lang w:val="en-IN" w:bidi="ml-IN"/>
        </w:rPr>
      </w:pPr>
      <w:r w:rsidRPr="000F021C">
        <w:rPr>
          <w:rFonts w:ascii="Times New Roman" w:eastAsiaTheme="minorEastAsia" w:hAnsi="Times New Roman" w:cs="Times New Roman"/>
          <w:bCs/>
          <w:i/>
          <w:iCs/>
          <w:sz w:val="24"/>
          <w:szCs w:val="24"/>
          <w:lang w:val="en-IN" w:bidi="ml-IN"/>
        </w:rPr>
        <w:t>Test Of Significance of The Mean Scores of Post test Between Girls Of Experimental       And Control Group</w:t>
      </w:r>
    </w:p>
    <w:tbl>
      <w:tblPr>
        <w:tblW w:w="5000" w:type="pct"/>
        <w:tblLook w:val="04A0"/>
      </w:tblPr>
      <w:tblGrid>
        <w:gridCol w:w="1191"/>
        <w:gridCol w:w="912"/>
        <w:gridCol w:w="526"/>
        <w:gridCol w:w="1192"/>
        <w:gridCol w:w="912"/>
        <w:gridCol w:w="526"/>
        <w:gridCol w:w="877"/>
        <w:gridCol w:w="2242"/>
      </w:tblGrid>
      <w:tr w:rsidR="00122FEC" w:rsidRPr="000F021C" w:rsidTr="00CA0321">
        <w:trPr>
          <w:trHeight w:val="330"/>
        </w:trPr>
        <w:tc>
          <w:tcPr>
            <w:tcW w:w="1770" w:type="pct"/>
            <w:gridSpan w:val="3"/>
            <w:tcBorders>
              <w:top w:val="single" w:sz="8" w:space="0" w:color="auto"/>
              <w:left w:val="nil"/>
              <w:bottom w:val="single" w:sz="8"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Experimental group</w:t>
            </w:r>
          </w:p>
        </w:tc>
        <w:tc>
          <w:tcPr>
            <w:tcW w:w="1770" w:type="pct"/>
            <w:gridSpan w:val="3"/>
            <w:tcBorders>
              <w:top w:val="single" w:sz="8" w:space="0" w:color="auto"/>
              <w:left w:val="nil"/>
              <w:bottom w:val="single" w:sz="8"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Control group</w:t>
            </w:r>
          </w:p>
        </w:tc>
        <w:tc>
          <w:tcPr>
            <w:tcW w:w="590" w:type="pct"/>
            <w:tcBorders>
              <w:top w:val="single" w:sz="8" w:space="0" w:color="auto"/>
              <w:left w:val="nil"/>
              <w:bottom w:val="single" w:sz="4"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t value</w:t>
            </w:r>
          </w:p>
        </w:tc>
        <w:tc>
          <w:tcPr>
            <w:tcW w:w="870" w:type="pct"/>
            <w:tcBorders>
              <w:top w:val="single" w:sz="8" w:space="0" w:color="auto"/>
              <w:left w:val="nil"/>
              <w:bottom w:val="single" w:sz="4"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Level of significance</w:t>
            </w:r>
          </w:p>
        </w:tc>
      </w:tr>
      <w:tr w:rsidR="00122FEC" w:rsidRPr="000F021C" w:rsidTr="00CA0321">
        <w:trPr>
          <w:trHeight w:val="360"/>
        </w:trPr>
        <w:tc>
          <w:tcPr>
            <w:tcW w:w="778" w:type="pct"/>
            <w:tcBorders>
              <w:top w:val="nil"/>
              <w:left w:val="nil"/>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M</w:t>
            </w:r>
            <w:r w:rsidRPr="000F021C">
              <w:rPr>
                <w:rFonts w:ascii="Times New Roman" w:eastAsia="Times New Roman" w:hAnsi="Times New Roman" w:cs="Times New Roman"/>
                <w:bCs/>
                <w:color w:val="000000"/>
                <w:sz w:val="24"/>
                <w:szCs w:val="24"/>
                <w:vertAlign w:val="subscript"/>
                <w:lang w:eastAsia="en-GB" w:bidi="ml-IN"/>
              </w:rPr>
              <w:t>1</w:t>
            </w:r>
          </w:p>
        </w:tc>
        <w:tc>
          <w:tcPr>
            <w:tcW w:w="611" w:type="pct"/>
            <w:tcBorders>
              <w:top w:val="nil"/>
              <w:left w:val="nil"/>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S.D</w:t>
            </w:r>
          </w:p>
        </w:tc>
        <w:tc>
          <w:tcPr>
            <w:tcW w:w="380" w:type="pct"/>
            <w:tcBorders>
              <w:top w:val="nil"/>
              <w:left w:val="nil"/>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N</w:t>
            </w:r>
            <w:r w:rsidRPr="000F021C">
              <w:rPr>
                <w:rFonts w:ascii="Times New Roman" w:eastAsia="Times New Roman" w:hAnsi="Times New Roman" w:cs="Times New Roman"/>
                <w:bCs/>
                <w:color w:val="000000"/>
                <w:sz w:val="24"/>
                <w:szCs w:val="24"/>
                <w:vertAlign w:val="subscript"/>
                <w:lang w:eastAsia="en-GB" w:bidi="ml-IN"/>
              </w:rPr>
              <w:t>1</w:t>
            </w:r>
          </w:p>
        </w:tc>
        <w:tc>
          <w:tcPr>
            <w:tcW w:w="778" w:type="pct"/>
            <w:tcBorders>
              <w:top w:val="nil"/>
              <w:left w:val="nil"/>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M</w:t>
            </w:r>
            <w:r w:rsidRPr="000F021C">
              <w:rPr>
                <w:rFonts w:ascii="Times New Roman" w:eastAsia="Times New Roman" w:hAnsi="Times New Roman" w:cs="Times New Roman"/>
                <w:bCs/>
                <w:color w:val="000000"/>
                <w:sz w:val="24"/>
                <w:szCs w:val="24"/>
                <w:vertAlign w:val="subscript"/>
                <w:lang w:eastAsia="en-GB" w:bidi="ml-IN"/>
              </w:rPr>
              <w:t>1</w:t>
            </w:r>
          </w:p>
        </w:tc>
        <w:tc>
          <w:tcPr>
            <w:tcW w:w="611" w:type="pct"/>
            <w:tcBorders>
              <w:top w:val="nil"/>
              <w:left w:val="nil"/>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S.D</w:t>
            </w:r>
          </w:p>
        </w:tc>
        <w:tc>
          <w:tcPr>
            <w:tcW w:w="380" w:type="pct"/>
            <w:tcBorders>
              <w:top w:val="nil"/>
              <w:left w:val="nil"/>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r w:rsidRPr="000F021C">
              <w:rPr>
                <w:rFonts w:ascii="Times New Roman" w:eastAsia="Times New Roman" w:hAnsi="Times New Roman" w:cs="Times New Roman"/>
                <w:bCs/>
                <w:color w:val="000000"/>
                <w:sz w:val="24"/>
                <w:szCs w:val="24"/>
                <w:lang w:eastAsia="en-GB" w:bidi="ml-IN"/>
              </w:rPr>
              <w:t>N</w:t>
            </w:r>
            <w:r w:rsidRPr="000F021C">
              <w:rPr>
                <w:rFonts w:ascii="Times New Roman" w:eastAsia="Times New Roman" w:hAnsi="Times New Roman" w:cs="Times New Roman"/>
                <w:bCs/>
                <w:color w:val="000000"/>
                <w:sz w:val="24"/>
                <w:szCs w:val="24"/>
                <w:vertAlign w:val="subscript"/>
                <w:lang w:eastAsia="en-GB" w:bidi="ml-IN"/>
              </w:rPr>
              <w:t>2</w:t>
            </w:r>
          </w:p>
        </w:tc>
        <w:tc>
          <w:tcPr>
            <w:tcW w:w="590" w:type="pct"/>
            <w:tcBorders>
              <w:top w:val="single" w:sz="4" w:space="0" w:color="auto"/>
              <w:left w:val="nil"/>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color w:val="000000"/>
                <w:sz w:val="24"/>
                <w:szCs w:val="24"/>
                <w:lang w:eastAsia="en-GB" w:bidi="ml-IN"/>
              </w:rPr>
            </w:pPr>
          </w:p>
        </w:tc>
        <w:tc>
          <w:tcPr>
            <w:tcW w:w="870" w:type="pct"/>
            <w:tcBorders>
              <w:top w:val="single" w:sz="4" w:space="0" w:color="auto"/>
              <w:left w:val="nil"/>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bCs/>
                <w:color w:val="000000"/>
                <w:sz w:val="24"/>
                <w:szCs w:val="24"/>
                <w:lang w:eastAsia="en-GB" w:bidi="ml-IN"/>
              </w:rPr>
            </w:pPr>
          </w:p>
        </w:tc>
      </w:tr>
      <w:tr w:rsidR="00122FEC" w:rsidRPr="000F021C" w:rsidTr="00CA0321">
        <w:trPr>
          <w:trHeight w:val="330"/>
        </w:trPr>
        <w:tc>
          <w:tcPr>
            <w:tcW w:w="778" w:type="pct"/>
            <w:tcBorders>
              <w:left w:val="nil"/>
              <w:bottom w:val="single" w:sz="8"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14.95</w:t>
            </w:r>
          </w:p>
        </w:tc>
        <w:tc>
          <w:tcPr>
            <w:tcW w:w="611" w:type="pct"/>
            <w:tcBorders>
              <w:left w:val="nil"/>
              <w:bottom w:val="single" w:sz="8"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2.24</w:t>
            </w:r>
          </w:p>
        </w:tc>
        <w:tc>
          <w:tcPr>
            <w:tcW w:w="380" w:type="pct"/>
            <w:tcBorders>
              <w:left w:val="nil"/>
              <w:bottom w:val="single" w:sz="8"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21</w:t>
            </w:r>
          </w:p>
        </w:tc>
        <w:tc>
          <w:tcPr>
            <w:tcW w:w="778" w:type="pct"/>
            <w:tcBorders>
              <w:left w:val="nil"/>
              <w:bottom w:val="single" w:sz="8"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10.75</w:t>
            </w:r>
          </w:p>
        </w:tc>
        <w:tc>
          <w:tcPr>
            <w:tcW w:w="611" w:type="pct"/>
            <w:tcBorders>
              <w:left w:val="nil"/>
              <w:bottom w:val="single" w:sz="8"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2.72</w:t>
            </w:r>
          </w:p>
        </w:tc>
        <w:tc>
          <w:tcPr>
            <w:tcW w:w="380" w:type="pct"/>
            <w:tcBorders>
              <w:left w:val="nil"/>
              <w:bottom w:val="single" w:sz="8"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16</w:t>
            </w:r>
          </w:p>
        </w:tc>
        <w:tc>
          <w:tcPr>
            <w:tcW w:w="590" w:type="pct"/>
            <w:tcBorders>
              <w:left w:val="nil"/>
              <w:bottom w:val="single" w:sz="8"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5.146</w:t>
            </w:r>
          </w:p>
        </w:tc>
        <w:tc>
          <w:tcPr>
            <w:tcW w:w="870" w:type="pct"/>
            <w:tcBorders>
              <w:left w:val="nil"/>
              <w:bottom w:val="single" w:sz="8" w:space="0" w:color="auto"/>
              <w:right w:val="nil"/>
            </w:tcBorders>
            <w:shd w:val="clear" w:color="auto" w:fill="auto"/>
            <w:noWrap/>
            <w:vAlign w:val="center"/>
            <w:hideMark/>
          </w:tcPr>
          <w:p w:rsidR="00122FEC" w:rsidRPr="000F021C" w:rsidRDefault="00122FEC" w:rsidP="000F021C">
            <w:pPr>
              <w:spacing w:before="60" w:after="60" w:line="240" w:lineRule="auto"/>
              <w:jc w:val="center"/>
              <w:rPr>
                <w:rFonts w:ascii="Times New Roman" w:eastAsia="Times New Roman" w:hAnsi="Times New Roman" w:cs="Times New Roman"/>
                <w:color w:val="000000"/>
                <w:sz w:val="24"/>
                <w:szCs w:val="24"/>
                <w:lang w:eastAsia="en-GB" w:bidi="ml-IN"/>
              </w:rPr>
            </w:pPr>
            <w:r w:rsidRPr="000F021C">
              <w:rPr>
                <w:rFonts w:ascii="Times New Roman" w:eastAsia="Times New Roman" w:hAnsi="Times New Roman" w:cs="Times New Roman"/>
                <w:color w:val="000000"/>
                <w:sz w:val="24"/>
                <w:szCs w:val="24"/>
                <w:lang w:eastAsia="en-GB" w:bidi="ml-IN"/>
              </w:rPr>
              <w:t>0.01</w:t>
            </w:r>
          </w:p>
        </w:tc>
      </w:tr>
    </w:tbl>
    <w:p w:rsidR="000F021C" w:rsidRDefault="000F021C" w:rsidP="00122FEC">
      <w:pPr>
        <w:spacing w:line="480" w:lineRule="auto"/>
        <w:jc w:val="both"/>
        <w:rPr>
          <w:rFonts w:ascii="Times New Roman" w:eastAsiaTheme="minorEastAsia" w:hAnsi="Times New Roman" w:cs="Times New Roman"/>
          <w:sz w:val="24"/>
          <w:szCs w:val="24"/>
          <w:lang w:val="en-IN" w:bidi="ml-IN"/>
        </w:rPr>
      </w:pPr>
    </w:p>
    <w:p w:rsidR="00122FEC" w:rsidRPr="006374CC" w:rsidRDefault="00E83CE4"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obtained t value as shown in Table 14 for the mean post-test scores of Achievement in Physics for Girls between experimental and control groups ,is greater than the tabled value required for significance at 0.01 level.</w:t>
      </w:r>
      <w:r w:rsidR="00F94772">
        <w:rPr>
          <w:rFonts w:ascii="Times New Roman" w:eastAsiaTheme="minorEastAsia" w:hAnsi="Times New Roman" w:cs="Times New Roman"/>
          <w:sz w:val="24"/>
          <w:szCs w:val="24"/>
          <w:lang w:val="en-IN" w:bidi="ml-IN"/>
        </w:rPr>
        <w:t xml:space="preserve"> </w:t>
      </w:r>
      <w:r w:rsidR="00122FEC" w:rsidRPr="006374CC">
        <w:rPr>
          <w:rFonts w:ascii="Times New Roman" w:eastAsiaTheme="minorEastAsia" w:hAnsi="Times New Roman" w:cs="Times New Roman"/>
          <w:sz w:val="24"/>
          <w:szCs w:val="24"/>
          <w:lang w:val="en-IN" w:bidi="ml-IN"/>
        </w:rPr>
        <w:t xml:space="preserve">It can be inferred from the Table that the mean post test scores of girls of the experimental and control groups are dissimilar. This indicates that the girls of experimental </w:t>
      </w:r>
      <w:r w:rsidR="00F94772" w:rsidRPr="006374CC">
        <w:rPr>
          <w:rFonts w:ascii="Times New Roman" w:eastAsiaTheme="minorEastAsia" w:hAnsi="Times New Roman" w:cs="Times New Roman"/>
          <w:sz w:val="24"/>
          <w:szCs w:val="24"/>
          <w:lang w:val="en-IN" w:bidi="ml-IN"/>
        </w:rPr>
        <w:t>group achieved</w:t>
      </w:r>
      <w:r w:rsidR="00122FEC" w:rsidRPr="006374CC">
        <w:rPr>
          <w:rFonts w:ascii="Times New Roman" w:eastAsiaTheme="minorEastAsia" w:hAnsi="Times New Roman" w:cs="Times New Roman"/>
          <w:sz w:val="24"/>
          <w:szCs w:val="24"/>
          <w:lang w:val="en-IN" w:bidi="ml-IN"/>
        </w:rPr>
        <w:t xml:space="preserve"> more than girls of control group</w:t>
      </w:r>
    </w:p>
    <w:p w:rsidR="00122FEC" w:rsidRPr="006374CC" w:rsidRDefault="00122FEC" w:rsidP="00E83CE4">
      <w:pPr>
        <w:spacing w:line="480" w:lineRule="auto"/>
        <w:ind w:left="720" w:hanging="720"/>
        <w:jc w:val="both"/>
        <w:rPr>
          <w:rFonts w:ascii="Times New Roman" w:eastAsiaTheme="minorEastAsia" w:hAnsi="Times New Roman" w:cs="Times New Roman"/>
          <w:b/>
          <w:bCs/>
          <w:i/>
          <w:iCs/>
          <w:sz w:val="24"/>
          <w:szCs w:val="24"/>
          <w:lang w:val="en-IN" w:bidi="ml-IN"/>
        </w:rPr>
      </w:pPr>
      <w:r w:rsidRPr="006374CC">
        <w:rPr>
          <w:rFonts w:ascii="Times New Roman" w:eastAsiaTheme="minorEastAsia" w:hAnsi="Times New Roman" w:cs="Times New Roman"/>
          <w:b/>
          <w:bCs/>
          <w:sz w:val="24"/>
          <w:szCs w:val="24"/>
          <w:lang w:val="en-IN" w:bidi="ml-IN"/>
        </w:rPr>
        <w:t>f</w:t>
      </w:r>
      <w:r w:rsidRPr="006374CC">
        <w:rPr>
          <w:rFonts w:ascii="Times New Roman" w:eastAsiaTheme="minorEastAsia" w:hAnsi="Times New Roman" w:cs="Times New Roman"/>
          <w:sz w:val="24"/>
          <w:szCs w:val="24"/>
          <w:lang w:val="en-IN" w:bidi="ml-IN"/>
        </w:rPr>
        <w:t>)</w:t>
      </w:r>
      <w:r w:rsidR="00E83CE4">
        <w:rPr>
          <w:rFonts w:ascii="Times New Roman" w:eastAsiaTheme="minorEastAsia" w:hAnsi="Times New Roman" w:cs="Times New Roman"/>
          <w:sz w:val="24"/>
          <w:szCs w:val="24"/>
          <w:lang w:val="en-IN" w:bidi="ml-IN"/>
        </w:rPr>
        <w:tab/>
      </w:r>
      <w:r w:rsidRPr="006374CC">
        <w:rPr>
          <w:rFonts w:ascii="Times New Roman" w:eastAsiaTheme="minorEastAsia" w:hAnsi="Times New Roman" w:cs="Times New Roman"/>
          <w:b/>
          <w:bCs/>
          <w:i/>
          <w:iCs/>
          <w:sz w:val="24"/>
          <w:szCs w:val="24"/>
          <w:lang w:val="en-IN" w:bidi="ml-IN"/>
        </w:rPr>
        <w:t>Comparison of Mean Gain Scores of Boys between Experimental and Control groups</w:t>
      </w:r>
    </w:p>
    <w:p w:rsidR="00122FEC" w:rsidRPr="006374CC" w:rsidRDefault="00E83CE4"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mean Performance of boys of experimental and control groups in the gain scores were studied and compared using the test of significance of difference between means of small independent sample.</w:t>
      </w:r>
      <w:r w:rsidR="00F94772">
        <w:rPr>
          <w:rFonts w:ascii="Times New Roman" w:eastAsiaTheme="minorEastAsia" w:hAnsi="Times New Roman" w:cs="Times New Roman"/>
          <w:sz w:val="24"/>
          <w:szCs w:val="24"/>
          <w:lang w:val="en-IN" w:bidi="ml-IN"/>
        </w:rPr>
        <w:t xml:space="preserve"> </w:t>
      </w:r>
      <w:r w:rsidR="00122FEC" w:rsidRPr="006374CC">
        <w:rPr>
          <w:rFonts w:ascii="Times New Roman" w:eastAsiaTheme="minorEastAsia" w:hAnsi="Times New Roman" w:cs="Times New Roman"/>
          <w:sz w:val="24"/>
          <w:szCs w:val="24"/>
          <w:lang w:val="en-IN" w:bidi="ml-IN"/>
        </w:rPr>
        <w:t>The data and results of the</w:t>
      </w:r>
      <w:r w:rsidR="003E25BC">
        <w:rPr>
          <w:rFonts w:ascii="Times New Roman" w:eastAsiaTheme="minorEastAsia" w:hAnsi="Times New Roman" w:cs="Times New Roman"/>
          <w:sz w:val="24"/>
          <w:szCs w:val="24"/>
          <w:lang w:val="en-IN" w:bidi="ml-IN"/>
        </w:rPr>
        <w:t xml:space="preserve"> test are presented in Table 15.</w:t>
      </w:r>
    </w:p>
    <w:p w:rsidR="00E83CE4" w:rsidRDefault="00E83CE4">
      <w:pPr>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br w:type="page"/>
      </w:r>
    </w:p>
    <w:p w:rsidR="00C065FA" w:rsidRDefault="00122FEC" w:rsidP="00E83CE4">
      <w:pPr>
        <w:spacing w:line="360" w:lineRule="auto"/>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lastRenderedPageBreak/>
        <w:t xml:space="preserve">Table 15 </w:t>
      </w:r>
    </w:p>
    <w:p w:rsidR="00122FEC" w:rsidRPr="00E83CE4" w:rsidRDefault="00122FEC" w:rsidP="00122FEC">
      <w:pPr>
        <w:spacing w:line="480" w:lineRule="auto"/>
        <w:jc w:val="both"/>
        <w:rPr>
          <w:rFonts w:ascii="Times New Roman" w:eastAsiaTheme="minorEastAsia" w:hAnsi="Times New Roman" w:cs="Times New Roman"/>
          <w:sz w:val="24"/>
          <w:szCs w:val="24"/>
          <w:lang w:val="en-IN" w:bidi="ml-IN"/>
        </w:rPr>
      </w:pPr>
      <w:r w:rsidRPr="00E83CE4">
        <w:rPr>
          <w:rFonts w:ascii="Times New Roman" w:eastAsiaTheme="minorEastAsia" w:hAnsi="Times New Roman" w:cs="Times New Roman"/>
          <w:bCs/>
          <w:i/>
          <w:iCs/>
          <w:sz w:val="24"/>
          <w:szCs w:val="24"/>
          <w:lang w:val="en-IN" w:bidi="ml-IN"/>
        </w:rPr>
        <w:t xml:space="preserve">Test of Significance of the Mean Gain Scores between Boys </w:t>
      </w:r>
      <w:proofErr w:type="gramStart"/>
      <w:r w:rsidRPr="00E83CE4">
        <w:rPr>
          <w:rFonts w:ascii="Times New Roman" w:eastAsiaTheme="minorEastAsia" w:hAnsi="Times New Roman" w:cs="Times New Roman"/>
          <w:bCs/>
          <w:i/>
          <w:iCs/>
          <w:sz w:val="24"/>
          <w:szCs w:val="24"/>
          <w:lang w:val="en-IN" w:bidi="ml-IN"/>
        </w:rPr>
        <w:t>Of</w:t>
      </w:r>
      <w:proofErr w:type="gramEnd"/>
      <w:r w:rsidRPr="00E83CE4">
        <w:rPr>
          <w:rFonts w:ascii="Times New Roman" w:eastAsiaTheme="minorEastAsia" w:hAnsi="Times New Roman" w:cs="Times New Roman"/>
          <w:bCs/>
          <w:i/>
          <w:iCs/>
          <w:sz w:val="24"/>
          <w:szCs w:val="24"/>
          <w:lang w:val="en-IN" w:bidi="ml-IN"/>
        </w:rPr>
        <w:t xml:space="preserve"> Experimental and Control Groups</w:t>
      </w:r>
    </w:p>
    <w:tbl>
      <w:tblPr>
        <w:tblW w:w="5000" w:type="pct"/>
        <w:tblBorders>
          <w:top w:val="single" w:sz="4" w:space="0" w:color="auto"/>
          <w:bottom w:val="single" w:sz="4" w:space="0" w:color="auto"/>
        </w:tblBorders>
        <w:tblLook w:val="04A0"/>
      </w:tblPr>
      <w:tblGrid>
        <w:gridCol w:w="1019"/>
        <w:gridCol w:w="1019"/>
        <w:gridCol w:w="591"/>
        <w:gridCol w:w="1138"/>
        <w:gridCol w:w="945"/>
        <w:gridCol w:w="548"/>
        <w:gridCol w:w="876"/>
        <w:gridCol w:w="2242"/>
      </w:tblGrid>
      <w:tr w:rsidR="00122FEC" w:rsidRPr="00E83CE4" w:rsidTr="00E83CE4">
        <w:trPr>
          <w:trHeight w:val="330"/>
        </w:trPr>
        <w:tc>
          <w:tcPr>
            <w:tcW w:w="1569" w:type="pct"/>
            <w:gridSpan w:val="3"/>
            <w:tcBorders>
              <w:top w:val="single" w:sz="4" w:space="0" w:color="auto"/>
              <w:bottom w:val="single" w:sz="4" w:space="0" w:color="auto"/>
            </w:tcBorders>
            <w:shd w:val="clear" w:color="auto" w:fill="auto"/>
            <w:noWrap/>
            <w:vAlign w:val="center"/>
            <w:hideMark/>
          </w:tcPr>
          <w:p w:rsidR="00122FEC" w:rsidRPr="00E83CE4" w:rsidRDefault="00122FEC" w:rsidP="00E83CE4">
            <w:pPr>
              <w:spacing w:before="60" w:after="60" w:line="240" w:lineRule="auto"/>
              <w:jc w:val="center"/>
              <w:rPr>
                <w:rFonts w:ascii="Times New Roman" w:eastAsia="Times New Roman" w:hAnsi="Times New Roman" w:cs="Times New Roman"/>
                <w:bCs/>
                <w:color w:val="000000"/>
                <w:sz w:val="24"/>
                <w:szCs w:val="24"/>
                <w:lang w:eastAsia="en-GB" w:bidi="ml-IN"/>
              </w:rPr>
            </w:pPr>
            <w:r w:rsidRPr="00E83CE4">
              <w:rPr>
                <w:rFonts w:ascii="Times New Roman" w:eastAsia="Times New Roman" w:hAnsi="Times New Roman" w:cs="Times New Roman"/>
                <w:bCs/>
                <w:color w:val="000000"/>
                <w:sz w:val="24"/>
                <w:szCs w:val="24"/>
                <w:lang w:eastAsia="en-GB" w:bidi="ml-IN"/>
              </w:rPr>
              <w:t>Experimental group</w:t>
            </w:r>
          </w:p>
        </w:tc>
        <w:tc>
          <w:tcPr>
            <w:tcW w:w="1570" w:type="pct"/>
            <w:gridSpan w:val="3"/>
            <w:tcBorders>
              <w:top w:val="single" w:sz="4" w:space="0" w:color="auto"/>
              <w:bottom w:val="single" w:sz="4" w:space="0" w:color="auto"/>
            </w:tcBorders>
            <w:shd w:val="clear" w:color="auto" w:fill="auto"/>
            <w:noWrap/>
            <w:vAlign w:val="center"/>
            <w:hideMark/>
          </w:tcPr>
          <w:p w:rsidR="00122FEC" w:rsidRPr="00E83CE4" w:rsidRDefault="00122FEC" w:rsidP="00E83CE4">
            <w:pPr>
              <w:spacing w:before="60" w:after="60" w:line="240" w:lineRule="auto"/>
              <w:jc w:val="center"/>
              <w:rPr>
                <w:rFonts w:ascii="Times New Roman" w:eastAsia="Times New Roman" w:hAnsi="Times New Roman" w:cs="Times New Roman"/>
                <w:bCs/>
                <w:color w:val="000000"/>
                <w:sz w:val="24"/>
                <w:szCs w:val="24"/>
                <w:lang w:eastAsia="en-GB" w:bidi="ml-IN"/>
              </w:rPr>
            </w:pPr>
            <w:r w:rsidRPr="00E83CE4">
              <w:rPr>
                <w:rFonts w:ascii="Times New Roman" w:eastAsia="Times New Roman" w:hAnsi="Times New Roman" w:cs="Times New Roman"/>
                <w:bCs/>
                <w:color w:val="000000"/>
                <w:sz w:val="24"/>
                <w:szCs w:val="24"/>
                <w:lang w:eastAsia="en-GB" w:bidi="ml-IN"/>
              </w:rPr>
              <w:t>Control group</w:t>
            </w:r>
          </w:p>
        </w:tc>
        <w:tc>
          <w:tcPr>
            <w:tcW w:w="523" w:type="pct"/>
            <w:tcBorders>
              <w:top w:val="single" w:sz="4" w:space="0" w:color="auto"/>
              <w:bottom w:val="single" w:sz="4" w:space="0" w:color="auto"/>
            </w:tcBorders>
            <w:shd w:val="clear" w:color="auto" w:fill="auto"/>
            <w:noWrap/>
            <w:vAlign w:val="center"/>
            <w:hideMark/>
          </w:tcPr>
          <w:p w:rsidR="00122FEC" w:rsidRPr="00E83CE4" w:rsidRDefault="00122FEC" w:rsidP="00E83CE4">
            <w:pPr>
              <w:spacing w:before="60" w:after="60" w:line="240" w:lineRule="auto"/>
              <w:jc w:val="center"/>
              <w:rPr>
                <w:rFonts w:ascii="Times New Roman" w:eastAsia="Times New Roman" w:hAnsi="Times New Roman" w:cs="Times New Roman"/>
                <w:bCs/>
                <w:color w:val="000000"/>
                <w:sz w:val="24"/>
                <w:szCs w:val="24"/>
                <w:lang w:eastAsia="en-GB" w:bidi="ml-IN"/>
              </w:rPr>
            </w:pPr>
            <w:r w:rsidRPr="00E83CE4">
              <w:rPr>
                <w:rFonts w:ascii="Times New Roman" w:eastAsia="Times New Roman" w:hAnsi="Times New Roman" w:cs="Times New Roman"/>
                <w:bCs/>
                <w:color w:val="000000"/>
                <w:sz w:val="24"/>
                <w:szCs w:val="24"/>
                <w:lang w:eastAsia="en-GB" w:bidi="ml-IN"/>
              </w:rPr>
              <w:t>t value</w:t>
            </w:r>
          </w:p>
        </w:tc>
        <w:tc>
          <w:tcPr>
            <w:tcW w:w="1338" w:type="pct"/>
            <w:tcBorders>
              <w:top w:val="single" w:sz="4" w:space="0" w:color="auto"/>
              <w:bottom w:val="single" w:sz="4" w:space="0" w:color="auto"/>
            </w:tcBorders>
            <w:shd w:val="clear" w:color="auto" w:fill="auto"/>
            <w:noWrap/>
            <w:vAlign w:val="center"/>
            <w:hideMark/>
          </w:tcPr>
          <w:p w:rsidR="00122FEC" w:rsidRPr="00E83CE4" w:rsidRDefault="00122FEC" w:rsidP="00E83CE4">
            <w:pPr>
              <w:spacing w:before="60" w:after="60" w:line="240" w:lineRule="auto"/>
              <w:jc w:val="center"/>
              <w:rPr>
                <w:rFonts w:ascii="Times New Roman" w:eastAsia="Times New Roman" w:hAnsi="Times New Roman" w:cs="Times New Roman"/>
                <w:bCs/>
                <w:color w:val="000000"/>
                <w:sz w:val="24"/>
                <w:szCs w:val="24"/>
                <w:lang w:eastAsia="en-GB" w:bidi="ml-IN"/>
              </w:rPr>
            </w:pPr>
            <w:r w:rsidRPr="00E83CE4">
              <w:rPr>
                <w:rFonts w:ascii="Times New Roman" w:eastAsia="Times New Roman" w:hAnsi="Times New Roman" w:cs="Times New Roman"/>
                <w:bCs/>
                <w:color w:val="000000"/>
                <w:sz w:val="24"/>
                <w:szCs w:val="24"/>
                <w:lang w:eastAsia="en-GB" w:bidi="ml-IN"/>
              </w:rPr>
              <w:t>Level of significance</w:t>
            </w:r>
          </w:p>
        </w:tc>
      </w:tr>
      <w:tr w:rsidR="00E83CE4" w:rsidRPr="00E83CE4" w:rsidTr="00E83CE4">
        <w:trPr>
          <w:trHeight w:val="360"/>
        </w:trPr>
        <w:tc>
          <w:tcPr>
            <w:tcW w:w="608" w:type="pct"/>
            <w:tcBorders>
              <w:top w:val="single" w:sz="4" w:space="0" w:color="auto"/>
            </w:tcBorders>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bCs/>
                <w:color w:val="000000"/>
                <w:sz w:val="24"/>
                <w:szCs w:val="24"/>
                <w:lang w:eastAsia="en-GB" w:bidi="ml-IN"/>
              </w:rPr>
            </w:pPr>
            <w:r w:rsidRPr="00E83CE4">
              <w:rPr>
                <w:rFonts w:ascii="Times New Roman" w:eastAsia="Times New Roman" w:hAnsi="Times New Roman" w:cs="Times New Roman"/>
                <w:bCs/>
                <w:color w:val="000000"/>
                <w:sz w:val="24"/>
                <w:szCs w:val="24"/>
                <w:lang w:eastAsia="en-GB" w:bidi="ml-IN"/>
              </w:rPr>
              <w:t>M</w:t>
            </w:r>
            <w:r w:rsidRPr="00E83CE4">
              <w:rPr>
                <w:rFonts w:ascii="Times New Roman" w:eastAsia="Times New Roman" w:hAnsi="Times New Roman" w:cs="Times New Roman"/>
                <w:bCs/>
                <w:color w:val="000000"/>
                <w:sz w:val="24"/>
                <w:szCs w:val="24"/>
                <w:vertAlign w:val="subscript"/>
                <w:lang w:eastAsia="en-GB" w:bidi="ml-IN"/>
              </w:rPr>
              <w:t>1</w:t>
            </w:r>
          </w:p>
        </w:tc>
        <w:tc>
          <w:tcPr>
            <w:tcW w:w="608" w:type="pct"/>
            <w:tcBorders>
              <w:top w:val="single" w:sz="4" w:space="0" w:color="auto"/>
            </w:tcBorders>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bCs/>
                <w:color w:val="000000"/>
                <w:sz w:val="24"/>
                <w:szCs w:val="24"/>
                <w:lang w:eastAsia="en-GB" w:bidi="ml-IN"/>
              </w:rPr>
            </w:pPr>
            <w:r w:rsidRPr="00E83CE4">
              <w:rPr>
                <w:rFonts w:ascii="Times New Roman" w:eastAsia="Times New Roman" w:hAnsi="Times New Roman" w:cs="Times New Roman"/>
                <w:bCs/>
                <w:color w:val="000000"/>
                <w:sz w:val="24"/>
                <w:szCs w:val="24"/>
                <w:lang w:eastAsia="en-GB" w:bidi="ml-IN"/>
              </w:rPr>
              <w:t>S.D</w:t>
            </w:r>
          </w:p>
        </w:tc>
        <w:tc>
          <w:tcPr>
            <w:tcW w:w="353" w:type="pct"/>
            <w:tcBorders>
              <w:top w:val="single" w:sz="4" w:space="0" w:color="auto"/>
            </w:tcBorders>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bCs/>
                <w:color w:val="000000"/>
                <w:sz w:val="24"/>
                <w:szCs w:val="24"/>
                <w:lang w:eastAsia="en-GB" w:bidi="ml-IN"/>
              </w:rPr>
            </w:pPr>
            <w:r w:rsidRPr="00E83CE4">
              <w:rPr>
                <w:rFonts w:ascii="Times New Roman" w:eastAsia="Times New Roman" w:hAnsi="Times New Roman" w:cs="Times New Roman"/>
                <w:bCs/>
                <w:color w:val="000000"/>
                <w:sz w:val="24"/>
                <w:szCs w:val="24"/>
                <w:lang w:eastAsia="en-GB" w:bidi="ml-IN"/>
              </w:rPr>
              <w:t>N</w:t>
            </w:r>
            <w:r w:rsidRPr="00E83CE4">
              <w:rPr>
                <w:rFonts w:ascii="Times New Roman" w:eastAsia="Times New Roman" w:hAnsi="Times New Roman" w:cs="Times New Roman"/>
                <w:bCs/>
                <w:color w:val="000000"/>
                <w:sz w:val="24"/>
                <w:szCs w:val="24"/>
                <w:vertAlign w:val="subscript"/>
                <w:lang w:eastAsia="en-GB" w:bidi="ml-IN"/>
              </w:rPr>
              <w:t>1</w:t>
            </w:r>
          </w:p>
        </w:tc>
        <w:tc>
          <w:tcPr>
            <w:tcW w:w="679" w:type="pct"/>
            <w:tcBorders>
              <w:top w:val="single" w:sz="4" w:space="0" w:color="auto"/>
            </w:tcBorders>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bCs/>
                <w:color w:val="000000"/>
                <w:sz w:val="24"/>
                <w:szCs w:val="24"/>
                <w:lang w:eastAsia="en-GB" w:bidi="ml-IN"/>
              </w:rPr>
            </w:pPr>
            <w:r w:rsidRPr="00E83CE4">
              <w:rPr>
                <w:rFonts w:ascii="Times New Roman" w:eastAsia="Times New Roman" w:hAnsi="Times New Roman" w:cs="Times New Roman"/>
                <w:bCs/>
                <w:color w:val="000000"/>
                <w:sz w:val="24"/>
                <w:szCs w:val="24"/>
                <w:lang w:eastAsia="en-GB" w:bidi="ml-IN"/>
              </w:rPr>
              <w:t>M</w:t>
            </w:r>
            <w:r w:rsidRPr="00E83CE4">
              <w:rPr>
                <w:rFonts w:ascii="Times New Roman" w:eastAsia="Times New Roman" w:hAnsi="Times New Roman" w:cs="Times New Roman"/>
                <w:bCs/>
                <w:color w:val="000000"/>
                <w:sz w:val="24"/>
                <w:szCs w:val="24"/>
                <w:vertAlign w:val="subscript"/>
                <w:lang w:eastAsia="en-GB" w:bidi="ml-IN"/>
              </w:rPr>
              <w:t>1</w:t>
            </w:r>
          </w:p>
        </w:tc>
        <w:tc>
          <w:tcPr>
            <w:tcW w:w="564" w:type="pct"/>
            <w:tcBorders>
              <w:top w:val="single" w:sz="4" w:space="0" w:color="auto"/>
            </w:tcBorders>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bCs/>
                <w:color w:val="000000"/>
                <w:sz w:val="24"/>
                <w:szCs w:val="24"/>
                <w:lang w:eastAsia="en-GB" w:bidi="ml-IN"/>
              </w:rPr>
            </w:pPr>
            <w:r w:rsidRPr="00E83CE4">
              <w:rPr>
                <w:rFonts w:ascii="Times New Roman" w:eastAsia="Times New Roman" w:hAnsi="Times New Roman" w:cs="Times New Roman"/>
                <w:bCs/>
                <w:color w:val="000000"/>
                <w:sz w:val="24"/>
                <w:szCs w:val="24"/>
                <w:lang w:eastAsia="en-GB" w:bidi="ml-IN"/>
              </w:rPr>
              <w:t>S.D</w:t>
            </w:r>
          </w:p>
        </w:tc>
        <w:tc>
          <w:tcPr>
            <w:tcW w:w="326" w:type="pct"/>
            <w:tcBorders>
              <w:top w:val="single" w:sz="4" w:space="0" w:color="auto"/>
            </w:tcBorders>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bCs/>
                <w:color w:val="000000"/>
                <w:sz w:val="24"/>
                <w:szCs w:val="24"/>
                <w:lang w:eastAsia="en-GB" w:bidi="ml-IN"/>
              </w:rPr>
            </w:pPr>
            <w:r w:rsidRPr="00E83CE4">
              <w:rPr>
                <w:rFonts w:ascii="Times New Roman" w:eastAsia="Times New Roman" w:hAnsi="Times New Roman" w:cs="Times New Roman"/>
                <w:bCs/>
                <w:color w:val="000000"/>
                <w:sz w:val="24"/>
                <w:szCs w:val="24"/>
                <w:lang w:eastAsia="en-GB" w:bidi="ml-IN"/>
              </w:rPr>
              <w:t>N</w:t>
            </w:r>
            <w:r w:rsidRPr="00E83CE4">
              <w:rPr>
                <w:rFonts w:ascii="Times New Roman" w:eastAsia="Times New Roman" w:hAnsi="Times New Roman" w:cs="Times New Roman"/>
                <w:bCs/>
                <w:color w:val="000000"/>
                <w:sz w:val="24"/>
                <w:szCs w:val="24"/>
                <w:vertAlign w:val="subscript"/>
                <w:lang w:eastAsia="en-GB" w:bidi="ml-IN"/>
              </w:rPr>
              <w:t>2</w:t>
            </w:r>
          </w:p>
        </w:tc>
        <w:tc>
          <w:tcPr>
            <w:tcW w:w="523" w:type="pct"/>
            <w:tcBorders>
              <w:top w:val="single" w:sz="4" w:space="0" w:color="auto"/>
            </w:tcBorders>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color w:val="000000"/>
                <w:sz w:val="24"/>
                <w:szCs w:val="24"/>
                <w:lang w:eastAsia="en-GB" w:bidi="ml-IN"/>
              </w:rPr>
            </w:pPr>
          </w:p>
        </w:tc>
        <w:tc>
          <w:tcPr>
            <w:tcW w:w="1338" w:type="pct"/>
            <w:vMerge w:val="restart"/>
            <w:tcBorders>
              <w:top w:val="single" w:sz="4" w:space="0" w:color="auto"/>
            </w:tcBorders>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bCs/>
                <w:color w:val="000000"/>
                <w:sz w:val="24"/>
                <w:szCs w:val="24"/>
                <w:lang w:eastAsia="en-GB" w:bidi="ml-IN"/>
              </w:rPr>
            </w:pPr>
            <w:r w:rsidRPr="00E83CE4">
              <w:rPr>
                <w:rFonts w:ascii="Times New Roman" w:eastAsia="Times New Roman" w:hAnsi="Times New Roman" w:cs="Times New Roman"/>
                <w:color w:val="000000"/>
                <w:sz w:val="24"/>
                <w:szCs w:val="24"/>
                <w:lang w:eastAsia="en-GB" w:bidi="ml-IN"/>
              </w:rPr>
              <w:t>0.01</w:t>
            </w:r>
          </w:p>
        </w:tc>
      </w:tr>
      <w:tr w:rsidR="00E83CE4" w:rsidRPr="00E83CE4" w:rsidTr="00E83CE4">
        <w:trPr>
          <w:trHeight w:val="330"/>
        </w:trPr>
        <w:tc>
          <w:tcPr>
            <w:tcW w:w="608" w:type="pct"/>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color w:val="000000"/>
                <w:sz w:val="24"/>
                <w:szCs w:val="24"/>
                <w:lang w:eastAsia="en-GB" w:bidi="ml-IN"/>
              </w:rPr>
            </w:pPr>
            <w:r w:rsidRPr="00E83CE4">
              <w:rPr>
                <w:rFonts w:ascii="Times New Roman" w:eastAsia="Times New Roman" w:hAnsi="Times New Roman" w:cs="Times New Roman"/>
                <w:color w:val="000000"/>
                <w:sz w:val="24"/>
                <w:szCs w:val="24"/>
                <w:lang w:eastAsia="en-GB" w:bidi="ml-IN"/>
              </w:rPr>
              <w:t>6.83</w:t>
            </w:r>
          </w:p>
        </w:tc>
        <w:tc>
          <w:tcPr>
            <w:tcW w:w="608" w:type="pct"/>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color w:val="000000"/>
                <w:sz w:val="24"/>
                <w:szCs w:val="24"/>
                <w:lang w:eastAsia="en-GB" w:bidi="ml-IN"/>
              </w:rPr>
            </w:pPr>
            <w:r w:rsidRPr="00E83CE4">
              <w:rPr>
                <w:rFonts w:ascii="Times New Roman" w:eastAsia="Times New Roman" w:hAnsi="Times New Roman" w:cs="Times New Roman"/>
                <w:color w:val="000000"/>
                <w:sz w:val="24"/>
                <w:szCs w:val="24"/>
                <w:lang w:eastAsia="en-GB" w:bidi="ml-IN"/>
              </w:rPr>
              <w:t>2.92</w:t>
            </w:r>
          </w:p>
        </w:tc>
        <w:tc>
          <w:tcPr>
            <w:tcW w:w="353" w:type="pct"/>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color w:val="000000"/>
                <w:sz w:val="24"/>
                <w:szCs w:val="24"/>
                <w:lang w:eastAsia="en-GB" w:bidi="ml-IN"/>
              </w:rPr>
            </w:pPr>
            <w:r w:rsidRPr="00E83CE4">
              <w:rPr>
                <w:rFonts w:ascii="Times New Roman" w:eastAsia="Times New Roman" w:hAnsi="Times New Roman" w:cs="Times New Roman"/>
                <w:color w:val="000000"/>
                <w:sz w:val="24"/>
                <w:szCs w:val="24"/>
                <w:lang w:eastAsia="en-GB" w:bidi="ml-IN"/>
              </w:rPr>
              <w:t>12</w:t>
            </w:r>
          </w:p>
        </w:tc>
        <w:tc>
          <w:tcPr>
            <w:tcW w:w="679" w:type="pct"/>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color w:val="000000"/>
                <w:sz w:val="24"/>
                <w:szCs w:val="24"/>
                <w:lang w:eastAsia="en-GB" w:bidi="ml-IN"/>
              </w:rPr>
            </w:pPr>
            <w:r w:rsidRPr="00E83CE4">
              <w:rPr>
                <w:rFonts w:ascii="Times New Roman" w:eastAsia="Times New Roman" w:hAnsi="Times New Roman" w:cs="Times New Roman"/>
                <w:color w:val="000000"/>
                <w:sz w:val="24"/>
                <w:szCs w:val="24"/>
                <w:lang w:eastAsia="en-GB" w:bidi="ml-IN"/>
              </w:rPr>
              <w:t>-1.14</w:t>
            </w:r>
          </w:p>
        </w:tc>
        <w:tc>
          <w:tcPr>
            <w:tcW w:w="564" w:type="pct"/>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color w:val="000000"/>
                <w:sz w:val="24"/>
                <w:szCs w:val="24"/>
                <w:lang w:eastAsia="en-GB" w:bidi="ml-IN"/>
              </w:rPr>
            </w:pPr>
            <w:r w:rsidRPr="00E83CE4">
              <w:rPr>
                <w:rFonts w:ascii="Times New Roman" w:eastAsia="Times New Roman" w:hAnsi="Times New Roman" w:cs="Times New Roman"/>
                <w:color w:val="000000"/>
                <w:sz w:val="24"/>
                <w:szCs w:val="24"/>
                <w:lang w:eastAsia="en-GB" w:bidi="ml-IN"/>
              </w:rPr>
              <w:t>2.28</w:t>
            </w:r>
          </w:p>
        </w:tc>
        <w:tc>
          <w:tcPr>
            <w:tcW w:w="326" w:type="pct"/>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color w:val="000000"/>
                <w:sz w:val="24"/>
                <w:szCs w:val="24"/>
                <w:lang w:eastAsia="en-GB" w:bidi="ml-IN"/>
              </w:rPr>
            </w:pPr>
            <w:r w:rsidRPr="00E83CE4">
              <w:rPr>
                <w:rFonts w:ascii="Times New Roman" w:eastAsia="Times New Roman" w:hAnsi="Times New Roman" w:cs="Times New Roman"/>
                <w:color w:val="000000"/>
                <w:sz w:val="24"/>
                <w:szCs w:val="24"/>
                <w:lang w:eastAsia="en-GB" w:bidi="ml-IN"/>
              </w:rPr>
              <w:t>14</w:t>
            </w:r>
          </w:p>
        </w:tc>
        <w:tc>
          <w:tcPr>
            <w:tcW w:w="523" w:type="pct"/>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color w:val="000000"/>
                <w:sz w:val="24"/>
                <w:szCs w:val="24"/>
                <w:lang w:eastAsia="en-GB" w:bidi="ml-IN"/>
              </w:rPr>
            </w:pPr>
            <w:r w:rsidRPr="00E83CE4">
              <w:rPr>
                <w:rFonts w:ascii="Times New Roman" w:eastAsia="Times New Roman" w:hAnsi="Times New Roman" w:cs="Times New Roman"/>
                <w:color w:val="000000"/>
                <w:sz w:val="24"/>
                <w:szCs w:val="24"/>
                <w:lang w:eastAsia="en-GB" w:bidi="ml-IN"/>
              </w:rPr>
              <w:t>7.819</w:t>
            </w:r>
          </w:p>
        </w:tc>
        <w:tc>
          <w:tcPr>
            <w:tcW w:w="1338" w:type="pct"/>
            <w:vMerge/>
            <w:shd w:val="clear" w:color="auto" w:fill="auto"/>
            <w:noWrap/>
            <w:vAlign w:val="center"/>
            <w:hideMark/>
          </w:tcPr>
          <w:p w:rsidR="00E83CE4" w:rsidRPr="00E83CE4" w:rsidRDefault="00E83CE4" w:rsidP="00E83CE4">
            <w:pPr>
              <w:spacing w:before="60" w:after="60" w:line="240" w:lineRule="auto"/>
              <w:jc w:val="center"/>
              <w:rPr>
                <w:rFonts w:ascii="Times New Roman" w:eastAsia="Times New Roman" w:hAnsi="Times New Roman" w:cs="Times New Roman"/>
                <w:color w:val="000000"/>
                <w:sz w:val="24"/>
                <w:szCs w:val="24"/>
                <w:lang w:eastAsia="en-GB" w:bidi="ml-IN"/>
              </w:rPr>
            </w:pPr>
          </w:p>
        </w:tc>
      </w:tr>
    </w:tbl>
    <w:p w:rsidR="00E83CE4" w:rsidRDefault="00E83CE4" w:rsidP="00122FEC">
      <w:pPr>
        <w:spacing w:line="480" w:lineRule="auto"/>
        <w:jc w:val="both"/>
        <w:rPr>
          <w:rFonts w:ascii="Times New Roman" w:eastAsiaTheme="minorEastAsia" w:hAnsi="Times New Roman" w:cs="Times New Roman"/>
          <w:sz w:val="24"/>
          <w:szCs w:val="24"/>
          <w:lang w:val="en-IN" w:bidi="ml-IN"/>
        </w:rPr>
      </w:pPr>
    </w:p>
    <w:p w:rsidR="00122FEC" w:rsidRPr="006374CC" w:rsidRDefault="00E83CE4"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obtai</w:t>
      </w:r>
      <w:r w:rsidR="003E25BC">
        <w:rPr>
          <w:rFonts w:ascii="Times New Roman" w:eastAsiaTheme="minorEastAsia" w:hAnsi="Times New Roman" w:cs="Times New Roman"/>
          <w:sz w:val="24"/>
          <w:szCs w:val="24"/>
          <w:lang w:val="en-IN" w:bidi="ml-IN"/>
        </w:rPr>
        <w:t>ned t value as shown in Table 15</w:t>
      </w:r>
      <w:r w:rsidR="00122FEC" w:rsidRPr="006374CC">
        <w:rPr>
          <w:rFonts w:ascii="Times New Roman" w:eastAsiaTheme="minorEastAsia" w:hAnsi="Times New Roman" w:cs="Times New Roman"/>
          <w:sz w:val="24"/>
          <w:szCs w:val="24"/>
          <w:lang w:val="en-IN" w:bidi="ml-IN"/>
        </w:rPr>
        <w:t xml:space="preserve">  for the mean gain scores of boys between experimental and control groups, is greater than the tabled value required for significance at .01 level. This indicates that the mean gain scores of boys of the experimental and control groups are dissimilar. This </w:t>
      </w:r>
      <w:r w:rsidR="003E25BC" w:rsidRPr="006374CC">
        <w:rPr>
          <w:rFonts w:ascii="Times New Roman" w:eastAsiaTheme="minorEastAsia" w:hAnsi="Times New Roman" w:cs="Times New Roman"/>
          <w:sz w:val="24"/>
          <w:szCs w:val="24"/>
          <w:lang w:val="en-IN" w:bidi="ml-IN"/>
        </w:rPr>
        <w:t>significant</w:t>
      </w:r>
      <w:r w:rsidR="003E25BC">
        <w:rPr>
          <w:rFonts w:ascii="Times New Roman" w:eastAsiaTheme="minorEastAsia" w:hAnsi="Times New Roman" w:cs="Times New Roman"/>
          <w:sz w:val="24"/>
          <w:szCs w:val="24"/>
          <w:lang w:val="en-IN" w:bidi="ml-IN"/>
        </w:rPr>
        <w:t>‘t’</w:t>
      </w:r>
      <w:r w:rsidR="00122FEC" w:rsidRPr="006374CC">
        <w:rPr>
          <w:rFonts w:ascii="Times New Roman" w:eastAsiaTheme="minorEastAsia" w:hAnsi="Times New Roman" w:cs="Times New Roman"/>
          <w:sz w:val="24"/>
          <w:szCs w:val="24"/>
          <w:lang w:val="en-IN" w:bidi="ml-IN"/>
        </w:rPr>
        <w:t xml:space="preserve"> value reveals the superiority of boys of experimental group over the boys of control group in case of gain scores.</w:t>
      </w:r>
    </w:p>
    <w:p w:rsidR="00122FEC" w:rsidRPr="006374CC" w:rsidRDefault="00122FEC" w:rsidP="00E83CE4">
      <w:pPr>
        <w:spacing w:line="480" w:lineRule="auto"/>
        <w:ind w:left="720" w:hanging="720"/>
        <w:jc w:val="both"/>
        <w:rPr>
          <w:rFonts w:ascii="Times New Roman" w:eastAsiaTheme="minorEastAsia" w:hAnsi="Times New Roman" w:cs="Times New Roman"/>
          <w:b/>
          <w:bCs/>
          <w:i/>
          <w:iCs/>
          <w:sz w:val="24"/>
          <w:szCs w:val="24"/>
          <w:lang w:val="en-IN" w:bidi="ml-IN"/>
        </w:rPr>
      </w:pPr>
      <w:r w:rsidRPr="006374CC">
        <w:rPr>
          <w:rFonts w:ascii="Times New Roman" w:eastAsiaTheme="minorEastAsia" w:hAnsi="Times New Roman" w:cs="Times New Roman"/>
          <w:b/>
          <w:bCs/>
          <w:i/>
          <w:iCs/>
          <w:sz w:val="24"/>
          <w:szCs w:val="24"/>
          <w:lang w:val="en-IN" w:bidi="ml-IN"/>
        </w:rPr>
        <w:t>g)</w:t>
      </w:r>
      <w:r w:rsidR="00E83CE4">
        <w:rPr>
          <w:rFonts w:ascii="Times New Roman" w:eastAsiaTheme="minorEastAsia" w:hAnsi="Times New Roman" w:cs="Times New Roman"/>
          <w:b/>
          <w:bCs/>
          <w:i/>
          <w:iCs/>
          <w:sz w:val="24"/>
          <w:szCs w:val="24"/>
          <w:lang w:val="en-IN" w:bidi="ml-IN"/>
        </w:rPr>
        <w:tab/>
      </w:r>
      <w:r w:rsidRPr="006374CC">
        <w:rPr>
          <w:rFonts w:ascii="Times New Roman" w:eastAsiaTheme="minorEastAsia" w:hAnsi="Times New Roman" w:cs="Times New Roman"/>
          <w:b/>
          <w:bCs/>
          <w:i/>
          <w:iCs/>
          <w:sz w:val="24"/>
          <w:szCs w:val="24"/>
          <w:lang w:val="en-IN" w:bidi="ml-IN"/>
        </w:rPr>
        <w:t>Comparison of Mean Gain Scores of Girls between Experimental and control Groups</w:t>
      </w:r>
    </w:p>
    <w:p w:rsidR="005815D3" w:rsidRDefault="0037309D" w:rsidP="005815D3">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mean performance of girls of experimental control groups in the girls were studied and compared using the test of significance of difference between means of small independent sample. The data and results of th</w:t>
      </w:r>
      <w:r w:rsidR="003E25BC">
        <w:rPr>
          <w:rFonts w:ascii="Times New Roman" w:eastAsiaTheme="minorEastAsia" w:hAnsi="Times New Roman" w:cs="Times New Roman"/>
          <w:sz w:val="24"/>
          <w:szCs w:val="24"/>
          <w:lang w:val="en-IN" w:bidi="ml-IN"/>
        </w:rPr>
        <w:t>e test are presented in Table 16.</w:t>
      </w:r>
    </w:p>
    <w:p w:rsidR="00122FEC" w:rsidRPr="005815D3" w:rsidRDefault="00122FEC" w:rsidP="005815D3">
      <w:pPr>
        <w:spacing w:line="480" w:lineRule="auto"/>
        <w:jc w:val="both"/>
        <w:rPr>
          <w:rFonts w:ascii="Times New Roman" w:eastAsiaTheme="minorEastAsia" w:hAnsi="Times New Roman" w:cs="Times New Roman"/>
          <w:sz w:val="24"/>
          <w:szCs w:val="24"/>
          <w:lang w:val="en-IN" w:bidi="ml-IN"/>
        </w:rPr>
      </w:pPr>
      <w:r w:rsidRPr="0037309D">
        <w:rPr>
          <w:rFonts w:ascii="Times New Roman" w:eastAsiaTheme="minorEastAsia" w:hAnsi="Times New Roman" w:cs="Times New Roman"/>
          <w:bCs/>
          <w:sz w:val="24"/>
          <w:szCs w:val="24"/>
          <w:lang w:val="en-IN" w:bidi="ml-IN"/>
        </w:rPr>
        <w:t>Table 16</w:t>
      </w:r>
    </w:p>
    <w:p w:rsidR="00122FEC" w:rsidRPr="0037309D" w:rsidRDefault="00122FEC" w:rsidP="0037309D">
      <w:pPr>
        <w:spacing w:line="360" w:lineRule="auto"/>
        <w:jc w:val="both"/>
        <w:rPr>
          <w:rFonts w:ascii="Times New Roman" w:eastAsiaTheme="minorEastAsia" w:hAnsi="Times New Roman" w:cs="Times New Roman"/>
          <w:bCs/>
          <w:i/>
          <w:iCs/>
          <w:sz w:val="24"/>
          <w:szCs w:val="24"/>
          <w:lang w:val="en-IN" w:bidi="ml-IN"/>
        </w:rPr>
      </w:pPr>
      <w:r w:rsidRPr="0037309D">
        <w:rPr>
          <w:rFonts w:ascii="Times New Roman" w:eastAsiaTheme="minorEastAsia" w:hAnsi="Times New Roman" w:cs="Times New Roman"/>
          <w:bCs/>
          <w:i/>
          <w:iCs/>
          <w:sz w:val="24"/>
          <w:szCs w:val="24"/>
          <w:lang w:val="en-IN" w:bidi="ml-IN"/>
        </w:rPr>
        <w:t>Test of Significance of the Mean Gain Scores between Girls of Experimental and Control Groups</w:t>
      </w:r>
    </w:p>
    <w:tbl>
      <w:tblPr>
        <w:tblW w:w="5000" w:type="pct"/>
        <w:tblLook w:val="04A0"/>
      </w:tblPr>
      <w:tblGrid>
        <w:gridCol w:w="1072"/>
        <w:gridCol w:w="930"/>
        <w:gridCol w:w="627"/>
        <w:gridCol w:w="1019"/>
        <w:gridCol w:w="1019"/>
        <w:gridCol w:w="593"/>
        <w:gridCol w:w="876"/>
        <w:gridCol w:w="2242"/>
      </w:tblGrid>
      <w:tr w:rsidR="00122FEC" w:rsidRPr="0037309D" w:rsidTr="0037309D">
        <w:trPr>
          <w:trHeight w:val="330"/>
        </w:trPr>
        <w:tc>
          <w:tcPr>
            <w:tcW w:w="1569" w:type="pct"/>
            <w:gridSpan w:val="3"/>
            <w:tcBorders>
              <w:top w:val="single" w:sz="8" w:space="0" w:color="auto"/>
              <w:left w:val="nil"/>
              <w:bottom w:val="single" w:sz="8" w:space="0" w:color="auto"/>
              <w:right w:val="nil"/>
            </w:tcBorders>
            <w:shd w:val="clear" w:color="auto" w:fill="auto"/>
            <w:noWrap/>
            <w:vAlign w:val="center"/>
            <w:hideMark/>
          </w:tcPr>
          <w:p w:rsidR="00122FEC" w:rsidRPr="0037309D" w:rsidRDefault="00122FEC"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lastRenderedPageBreak/>
              <w:t>Experimental group</w:t>
            </w:r>
          </w:p>
        </w:tc>
        <w:tc>
          <w:tcPr>
            <w:tcW w:w="1570" w:type="pct"/>
            <w:gridSpan w:val="3"/>
            <w:tcBorders>
              <w:top w:val="single" w:sz="8" w:space="0" w:color="auto"/>
              <w:left w:val="nil"/>
              <w:bottom w:val="single" w:sz="8" w:space="0" w:color="auto"/>
              <w:right w:val="nil"/>
            </w:tcBorders>
            <w:shd w:val="clear" w:color="auto" w:fill="auto"/>
            <w:noWrap/>
            <w:vAlign w:val="center"/>
            <w:hideMark/>
          </w:tcPr>
          <w:p w:rsidR="00122FEC" w:rsidRPr="0037309D" w:rsidRDefault="00122FEC"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Control group</w:t>
            </w:r>
          </w:p>
        </w:tc>
        <w:tc>
          <w:tcPr>
            <w:tcW w:w="523" w:type="pct"/>
            <w:tcBorders>
              <w:top w:val="single" w:sz="8" w:space="0" w:color="auto"/>
              <w:left w:val="nil"/>
              <w:bottom w:val="single" w:sz="4" w:space="0" w:color="auto"/>
              <w:right w:val="nil"/>
            </w:tcBorders>
            <w:shd w:val="clear" w:color="auto" w:fill="auto"/>
            <w:noWrap/>
            <w:vAlign w:val="center"/>
            <w:hideMark/>
          </w:tcPr>
          <w:p w:rsidR="00122FEC" w:rsidRPr="0037309D" w:rsidRDefault="00122FEC"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t value</w:t>
            </w:r>
          </w:p>
        </w:tc>
        <w:tc>
          <w:tcPr>
            <w:tcW w:w="1338" w:type="pct"/>
            <w:tcBorders>
              <w:top w:val="single" w:sz="8" w:space="0" w:color="auto"/>
              <w:left w:val="nil"/>
              <w:bottom w:val="single" w:sz="4" w:space="0" w:color="auto"/>
              <w:right w:val="nil"/>
            </w:tcBorders>
            <w:shd w:val="clear" w:color="auto" w:fill="auto"/>
            <w:noWrap/>
            <w:vAlign w:val="center"/>
            <w:hideMark/>
          </w:tcPr>
          <w:p w:rsidR="00122FEC" w:rsidRPr="0037309D" w:rsidRDefault="00122FEC"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Level of significance</w:t>
            </w:r>
          </w:p>
        </w:tc>
      </w:tr>
      <w:tr w:rsidR="0037309D" w:rsidRPr="0037309D" w:rsidTr="0037309D">
        <w:trPr>
          <w:trHeight w:val="360"/>
        </w:trPr>
        <w:tc>
          <w:tcPr>
            <w:tcW w:w="640" w:type="pct"/>
            <w:tcBorders>
              <w:top w:val="nil"/>
              <w:left w:val="nil"/>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M</w:t>
            </w:r>
            <w:r w:rsidRPr="0037309D">
              <w:rPr>
                <w:rFonts w:ascii="Times New Roman" w:eastAsia="Times New Roman" w:hAnsi="Times New Roman" w:cs="Times New Roman"/>
                <w:bCs/>
                <w:color w:val="000000"/>
                <w:sz w:val="24"/>
                <w:szCs w:val="24"/>
                <w:vertAlign w:val="subscript"/>
                <w:lang w:eastAsia="en-GB" w:bidi="ml-IN"/>
              </w:rPr>
              <w:t>1</w:t>
            </w:r>
          </w:p>
        </w:tc>
        <w:tc>
          <w:tcPr>
            <w:tcW w:w="555" w:type="pct"/>
            <w:tcBorders>
              <w:top w:val="nil"/>
              <w:left w:val="nil"/>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S.D</w:t>
            </w:r>
          </w:p>
        </w:tc>
        <w:tc>
          <w:tcPr>
            <w:tcW w:w="374" w:type="pct"/>
            <w:tcBorders>
              <w:top w:val="nil"/>
              <w:left w:val="nil"/>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N</w:t>
            </w:r>
            <w:r w:rsidRPr="0037309D">
              <w:rPr>
                <w:rFonts w:ascii="Times New Roman" w:eastAsia="Times New Roman" w:hAnsi="Times New Roman" w:cs="Times New Roman"/>
                <w:bCs/>
                <w:color w:val="000000"/>
                <w:sz w:val="24"/>
                <w:szCs w:val="24"/>
                <w:vertAlign w:val="subscript"/>
                <w:lang w:eastAsia="en-GB" w:bidi="ml-IN"/>
              </w:rPr>
              <w:t>1</w:t>
            </w:r>
          </w:p>
        </w:tc>
        <w:tc>
          <w:tcPr>
            <w:tcW w:w="608" w:type="pct"/>
            <w:tcBorders>
              <w:top w:val="nil"/>
              <w:left w:val="nil"/>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M</w:t>
            </w:r>
            <w:r w:rsidRPr="0037309D">
              <w:rPr>
                <w:rFonts w:ascii="Times New Roman" w:eastAsia="Times New Roman" w:hAnsi="Times New Roman" w:cs="Times New Roman"/>
                <w:bCs/>
                <w:color w:val="000000"/>
                <w:sz w:val="24"/>
                <w:szCs w:val="24"/>
                <w:vertAlign w:val="subscript"/>
                <w:lang w:eastAsia="en-GB" w:bidi="ml-IN"/>
              </w:rPr>
              <w:t>1</w:t>
            </w:r>
          </w:p>
        </w:tc>
        <w:tc>
          <w:tcPr>
            <w:tcW w:w="608" w:type="pct"/>
            <w:tcBorders>
              <w:top w:val="nil"/>
              <w:left w:val="nil"/>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S.D</w:t>
            </w:r>
          </w:p>
        </w:tc>
        <w:tc>
          <w:tcPr>
            <w:tcW w:w="354" w:type="pct"/>
            <w:tcBorders>
              <w:top w:val="nil"/>
              <w:left w:val="nil"/>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N</w:t>
            </w:r>
            <w:r w:rsidRPr="0037309D">
              <w:rPr>
                <w:rFonts w:ascii="Times New Roman" w:eastAsia="Times New Roman" w:hAnsi="Times New Roman" w:cs="Times New Roman"/>
                <w:bCs/>
                <w:color w:val="000000"/>
                <w:sz w:val="24"/>
                <w:szCs w:val="24"/>
                <w:vertAlign w:val="subscript"/>
                <w:lang w:eastAsia="en-GB" w:bidi="ml-IN"/>
              </w:rPr>
              <w:t>2</w:t>
            </w:r>
          </w:p>
        </w:tc>
        <w:tc>
          <w:tcPr>
            <w:tcW w:w="523" w:type="pct"/>
            <w:vMerge w:val="restart"/>
            <w:tcBorders>
              <w:top w:val="single" w:sz="4" w:space="0" w:color="auto"/>
              <w:left w:val="nil"/>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1.857</w:t>
            </w:r>
          </w:p>
        </w:tc>
        <w:tc>
          <w:tcPr>
            <w:tcW w:w="1338" w:type="pct"/>
            <w:vMerge w:val="restart"/>
            <w:tcBorders>
              <w:top w:val="single" w:sz="4" w:space="0" w:color="auto"/>
              <w:left w:val="nil"/>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NS</w:t>
            </w:r>
          </w:p>
        </w:tc>
      </w:tr>
      <w:tr w:rsidR="0037309D" w:rsidRPr="0037309D" w:rsidTr="0037309D">
        <w:trPr>
          <w:trHeight w:val="330"/>
        </w:trPr>
        <w:tc>
          <w:tcPr>
            <w:tcW w:w="640" w:type="pct"/>
            <w:tcBorders>
              <w:left w:val="nil"/>
              <w:bottom w:val="single" w:sz="8" w:space="0" w:color="auto"/>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8.85</w:t>
            </w:r>
          </w:p>
        </w:tc>
        <w:tc>
          <w:tcPr>
            <w:tcW w:w="555" w:type="pct"/>
            <w:tcBorders>
              <w:left w:val="nil"/>
              <w:bottom w:val="single" w:sz="8" w:space="0" w:color="auto"/>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2.8</w:t>
            </w:r>
          </w:p>
        </w:tc>
        <w:tc>
          <w:tcPr>
            <w:tcW w:w="374" w:type="pct"/>
            <w:tcBorders>
              <w:left w:val="nil"/>
              <w:bottom w:val="single" w:sz="8" w:space="0" w:color="auto"/>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21</w:t>
            </w:r>
          </w:p>
        </w:tc>
        <w:tc>
          <w:tcPr>
            <w:tcW w:w="608" w:type="pct"/>
            <w:tcBorders>
              <w:left w:val="nil"/>
              <w:bottom w:val="single" w:sz="8" w:space="0" w:color="auto"/>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7.19</w:t>
            </w:r>
          </w:p>
        </w:tc>
        <w:tc>
          <w:tcPr>
            <w:tcW w:w="608" w:type="pct"/>
            <w:tcBorders>
              <w:left w:val="nil"/>
              <w:bottom w:val="single" w:sz="8" w:space="0" w:color="auto"/>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2.59</w:t>
            </w:r>
          </w:p>
        </w:tc>
        <w:tc>
          <w:tcPr>
            <w:tcW w:w="354" w:type="pct"/>
            <w:tcBorders>
              <w:left w:val="nil"/>
              <w:bottom w:val="single" w:sz="8" w:space="0" w:color="auto"/>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16</w:t>
            </w:r>
          </w:p>
        </w:tc>
        <w:tc>
          <w:tcPr>
            <w:tcW w:w="523" w:type="pct"/>
            <w:vMerge/>
            <w:tcBorders>
              <w:left w:val="nil"/>
              <w:bottom w:val="single" w:sz="8" w:space="0" w:color="auto"/>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color w:val="000000"/>
                <w:sz w:val="24"/>
                <w:szCs w:val="24"/>
                <w:lang w:eastAsia="en-GB" w:bidi="ml-IN"/>
              </w:rPr>
            </w:pPr>
          </w:p>
        </w:tc>
        <w:tc>
          <w:tcPr>
            <w:tcW w:w="1338" w:type="pct"/>
            <w:vMerge/>
            <w:tcBorders>
              <w:left w:val="nil"/>
              <w:bottom w:val="single" w:sz="8" w:space="0" w:color="auto"/>
              <w:right w:val="nil"/>
            </w:tcBorders>
            <w:shd w:val="clear" w:color="auto" w:fill="auto"/>
            <w:noWrap/>
            <w:vAlign w:val="center"/>
            <w:hideMark/>
          </w:tcPr>
          <w:p w:rsidR="0037309D" w:rsidRPr="0037309D" w:rsidRDefault="0037309D" w:rsidP="0037309D">
            <w:pPr>
              <w:spacing w:before="60" w:after="60" w:line="240" w:lineRule="auto"/>
              <w:jc w:val="center"/>
              <w:rPr>
                <w:rFonts w:ascii="Times New Roman" w:eastAsia="Times New Roman" w:hAnsi="Times New Roman" w:cs="Times New Roman"/>
                <w:color w:val="000000"/>
                <w:sz w:val="24"/>
                <w:szCs w:val="24"/>
                <w:lang w:eastAsia="en-GB" w:bidi="ml-IN"/>
              </w:rPr>
            </w:pPr>
          </w:p>
        </w:tc>
      </w:tr>
    </w:tbl>
    <w:p w:rsidR="0037309D" w:rsidRDefault="0037309D" w:rsidP="00122FEC">
      <w:pPr>
        <w:spacing w:line="480" w:lineRule="auto"/>
        <w:jc w:val="both"/>
        <w:rPr>
          <w:rFonts w:ascii="Times New Roman" w:eastAsiaTheme="minorEastAsia" w:hAnsi="Times New Roman" w:cs="Times New Roman"/>
          <w:sz w:val="24"/>
          <w:szCs w:val="24"/>
          <w:lang w:val="en-IN" w:bidi="ml-IN"/>
        </w:rPr>
      </w:pPr>
    </w:p>
    <w:p w:rsidR="00122FEC" w:rsidRPr="006374CC" w:rsidRDefault="0037309D"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obtained</w:t>
      </w:r>
      <w:r>
        <w:rPr>
          <w:rFonts w:ascii="Times New Roman" w:eastAsiaTheme="minorEastAsia" w:hAnsi="Times New Roman" w:cs="Times New Roman"/>
          <w:sz w:val="24"/>
          <w:szCs w:val="24"/>
          <w:lang w:val="en-IN" w:bidi="ml-IN"/>
        </w:rPr>
        <w:t xml:space="preserve"> </w:t>
      </w:r>
      <w:r w:rsidR="00122FEC" w:rsidRPr="006374CC">
        <w:rPr>
          <w:rFonts w:ascii="Times New Roman" w:eastAsiaTheme="minorEastAsia" w:hAnsi="Times New Roman" w:cs="Times New Roman"/>
          <w:sz w:val="24"/>
          <w:szCs w:val="24"/>
          <w:lang w:val="en-IN" w:bidi="ml-IN"/>
        </w:rPr>
        <w:t>‘t’ value as shown in Table</w:t>
      </w:r>
      <w:r>
        <w:rPr>
          <w:rFonts w:ascii="Times New Roman" w:eastAsiaTheme="minorEastAsia" w:hAnsi="Times New Roman" w:cs="Times New Roman"/>
          <w:sz w:val="24"/>
          <w:szCs w:val="24"/>
          <w:lang w:val="en-IN" w:bidi="ml-IN"/>
        </w:rPr>
        <w:t xml:space="preserve"> </w:t>
      </w:r>
      <w:r w:rsidR="00122FEC" w:rsidRPr="006374CC">
        <w:rPr>
          <w:rFonts w:ascii="Times New Roman" w:eastAsiaTheme="minorEastAsia" w:hAnsi="Times New Roman" w:cs="Times New Roman"/>
          <w:sz w:val="24"/>
          <w:szCs w:val="24"/>
          <w:lang w:val="en-IN" w:bidi="ml-IN"/>
        </w:rPr>
        <w:t>16 for the mean gain scores of girls between experimental and control groups, is less than the table value required for significance at .01 level. This shows there is no significant difference between the mean gain scores of girls between experimental and control groups. It is not possible to declare that the experimental group achieved more gain than the girls of control group in case of gain scores.</w:t>
      </w:r>
    </w:p>
    <w:p w:rsidR="00122FEC" w:rsidRPr="006374CC" w:rsidRDefault="00122FEC" w:rsidP="00122FEC">
      <w:pPr>
        <w:spacing w:line="480" w:lineRule="auto"/>
        <w:jc w:val="both"/>
        <w:rPr>
          <w:rFonts w:ascii="Times New Roman" w:eastAsiaTheme="minorEastAsia" w:hAnsi="Times New Roman" w:cs="Times New Roman"/>
          <w:b/>
          <w:bCs/>
          <w:sz w:val="24"/>
          <w:szCs w:val="24"/>
          <w:lang w:val="en-IN" w:bidi="ml-IN"/>
        </w:rPr>
      </w:pPr>
      <w:r w:rsidRPr="006374CC">
        <w:rPr>
          <w:rFonts w:ascii="Times New Roman" w:eastAsiaTheme="minorEastAsia" w:hAnsi="Times New Roman" w:cs="Times New Roman"/>
          <w:b/>
          <w:bCs/>
          <w:sz w:val="24"/>
          <w:szCs w:val="24"/>
          <w:lang w:val="en-IN" w:bidi="ml-IN"/>
        </w:rPr>
        <w:t>Summary of the Mean Comparison to Total Samples</w:t>
      </w:r>
    </w:p>
    <w:p w:rsidR="00122FEC" w:rsidRPr="006374CC" w:rsidRDefault="0037309D"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result of the t test conducted for comparison of the mean pre test, post test and gain scores for total sample between experimental and control groups were summarized and presented in Table 17</w:t>
      </w:r>
    </w:p>
    <w:p w:rsidR="00122FEC" w:rsidRPr="0037309D" w:rsidRDefault="005815D3" w:rsidP="005815D3">
      <w:pPr>
        <w:rPr>
          <w:rFonts w:ascii="Times New Roman" w:eastAsiaTheme="minorEastAsia" w:hAnsi="Times New Roman" w:cs="Times New Roman"/>
          <w:bCs/>
          <w:sz w:val="24"/>
          <w:szCs w:val="24"/>
          <w:lang w:val="en-IN" w:bidi="ml-IN"/>
        </w:rPr>
      </w:pPr>
      <w:r>
        <w:rPr>
          <w:rFonts w:ascii="Times New Roman" w:eastAsiaTheme="minorEastAsia" w:hAnsi="Times New Roman" w:cs="Times New Roman"/>
          <w:bCs/>
          <w:sz w:val="24"/>
          <w:szCs w:val="24"/>
          <w:lang w:val="en-IN" w:bidi="ml-IN"/>
        </w:rPr>
        <w:t>T</w:t>
      </w:r>
      <w:r w:rsidR="00122FEC" w:rsidRPr="0037309D">
        <w:rPr>
          <w:rFonts w:ascii="Times New Roman" w:eastAsiaTheme="minorEastAsia" w:hAnsi="Times New Roman" w:cs="Times New Roman"/>
          <w:bCs/>
          <w:sz w:val="24"/>
          <w:szCs w:val="24"/>
          <w:lang w:val="en-IN" w:bidi="ml-IN"/>
        </w:rPr>
        <w:t>able</w:t>
      </w:r>
      <w:r w:rsidR="003E25BC">
        <w:rPr>
          <w:rFonts w:ascii="Times New Roman" w:eastAsiaTheme="minorEastAsia" w:hAnsi="Times New Roman" w:cs="Times New Roman"/>
          <w:bCs/>
          <w:sz w:val="24"/>
          <w:szCs w:val="24"/>
          <w:lang w:val="en-IN" w:bidi="ml-IN"/>
        </w:rPr>
        <w:t xml:space="preserve"> 17</w:t>
      </w:r>
    </w:p>
    <w:p w:rsidR="00122FEC" w:rsidRPr="0037309D" w:rsidRDefault="00122FEC" w:rsidP="0037309D">
      <w:pPr>
        <w:spacing w:line="360" w:lineRule="auto"/>
        <w:jc w:val="both"/>
        <w:rPr>
          <w:rFonts w:ascii="Times New Roman" w:eastAsiaTheme="minorEastAsia" w:hAnsi="Times New Roman" w:cs="Times New Roman"/>
          <w:bCs/>
          <w:i/>
          <w:iCs/>
          <w:sz w:val="24"/>
          <w:szCs w:val="24"/>
          <w:lang w:val="en-IN" w:bidi="ml-IN"/>
        </w:rPr>
      </w:pPr>
      <w:r w:rsidRPr="0037309D">
        <w:rPr>
          <w:rFonts w:ascii="Times New Roman" w:eastAsiaTheme="minorEastAsia" w:hAnsi="Times New Roman" w:cs="Times New Roman"/>
          <w:bCs/>
          <w:i/>
          <w:iCs/>
          <w:sz w:val="24"/>
          <w:szCs w:val="24"/>
          <w:lang w:val="en-IN" w:bidi="ml-IN"/>
        </w:rPr>
        <w:t>Summary of the t values for the Pre-test and Gain scores for Experimental and Control Group</w:t>
      </w:r>
      <w:r w:rsidR="003E25BC">
        <w:rPr>
          <w:rFonts w:ascii="Times New Roman" w:eastAsiaTheme="minorEastAsia" w:hAnsi="Times New Roman" w:cs="Times New Roman"/>
          <w:bCs/>
          <w:i/>
          <w:iCs/>
          <w:sz w:val="24"/>
          <w:szCs w:val="24"/>
          <w:lang w:val="en-IN" w:bidi="ml-IN"/>
        </w:rPr>
        <w:t xml:space="preserve"> </w:t>
      </w:r>
      <w:r w:rsidRPr="0037309D">
        <w:rPr>
          <w:rFonts w:ascii="Times New Roman" w:eastAsiaTheme="minorEastAsia" w:hAnsi="Times New Roman" w:cs="Times New Roman"/>
          <w:bCs/>
          <w:i/>
          <w:iCs/>
          <w:sz w:val="24"/>
          <w:szCs w:val="24"/>
          <w:lang w:val="en-IN" w:bidi="ml-IN"/>
        </w:rPr>
        <w:t>(Total Sample)</w:t>
      </w:r>
    </w:p>
    <w:tbl>
      <w:tblPr>
        <w:tblW w:w="2120" w:type="dxa"/>
        <w:tblBorders>
          <w:top w:val="single" w:sz="4" w:space="0" w:color="auto"/>
          <w:bottom w:val="single" w:sz="4" w:space="0" w:color="auto"/>
        </w:tblBorders>
        <w:tblLook w:val="04A0"/>
      </w:tblPr>
      <w:tblGrid>
        <w:gridCol w:w="1160"/>
        <w:gridCol w:w="960"/>
      </w:tblGrid>
      <w:tr w:rsidR="00122FEC" w:rsidRPr="0037309D" w:rsidTr="0037309D">
        <w:trPr>
          <w:trHeight w:val="300"/>
        </w:trPr>
        <w:tc>
          <w:tcPr>
            <w:tcW w:w="1160" w:type="dxa"/>
            <w:tcBorders>
              <w:top w:val="single" w:sz="4" w:space="0" w:color="auto"/>
              <w:bottom w:val="single" w:sz="4" w:space="0" w:color="auto"/>
            </w:tcBorders>
            <w:shd w:val="clear" w:color="auto" w:fill="auto"/>
            <w:noWrap/>
            <w:vAlign w:val="bottom"/>
            <w:hideMark/>
          </w:tcPr>
          <w:p w:rsidR="00122FEC" w:rsidRPr="0037309D" w:rsidRDefault="00122FEC" w:rsidP="0037309D">
            <w:pPr>
              <w:spacing w:before="60" w:after="60" w:line="240" w:lineRule="auto"/>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Variable</w:t>
            </w:r>
          </w:p>
        </w:tc>
        <w:tc>
          <w:tcPr>
            <w:tcW w:w="960" w:type="dxa"/>
            <w:tcBorders>
              <w:top w:val="single" w:sz="4" w:space="0" w:color="auto"/>
              <w:bottom w:val="single" w:sz="4" w:space="0" w:color="auto"/>
            </w:tcBorders>
            <w:shd w:val="clear" w:color="auto" w:fill="auto"/>
            <w:noWrap/>
            <w:vAlign w:val="bottom"/>
            <w:hideMark/>
          </w:tcPr>
          <w:p w:rsidR="00122FEC" w:rsidRPr="0037309D" w:rsidRDefault="00122FEC" w:rsidP="0037309D">
            <w:pPr>
              <w:spacing w:before="60" w:after="60" w:line="240" w:lineRule="auto"/>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t-value</w:t>
            </w:r>
          </w:p>
        </w:tc>
      </w:tr>
      <w:tr w:rsidR="00122FEC" w:rsidRPr="0037309D" w:rsidTr="0037309D">
        <w:trPr>
          <w:trHeight w:val="300"/>
        </w:trPr>
        <w:tc>
          <w:tcPr>
            <w:tcW w:w="1160" w:type="dxa"/>
            <w:tcBorders>
              <w:top w:val="single" w:sz="4" w:space="0" w:color="auto"/>
            </w:tcBorders>
            <w:shd w:val="clear" w:color="auto" w:fill="auto"/>
            <w:noWrap/>
            <w:vAlign w:val="bottom"/>
            <w:hideMark/>
          </w:tcPr>
          <w:p w:rsidR="00122FEC" w:rsidRPr="0037309D" w:rsidRDefault="00122FEC" w:rsidP="0037309D">
            <w:pPr>
              <w:spacing w:before="60" w:after="60" w:line="240" w:lineRule="auto"/>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pre test</w:t>
            </w:r>
          </w:p>
        </w:tc>
        <w:tc>
          <w:tcPr>
            <w:tcW w:w="960" w:type="dxa"/>
            <w:tcBorders>
              <w:top w:val="single" w:sz="4" w:space="0" w:color="auto"/>
            </w:tcBorders>
            <w:shd w:val="clear" w:color="auto" w:fill="auto"/>
            <w:noWrap/>
            <w:vAlign w:val="bottom"/>
            <w:hideMark/>
          </w:tcPr>
          <w:p w:rsidR="00122FEC" w:rsidRPr="0037309D" w:rsidRDefault="00122FEC" w:rsidP="0037309D">
            <w:pPr>
              <w:spacing w:before="60" w:after="60" w:line="240" w:lineRule="auto"/>
              <w:jc w:val="right"/>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4.955</w:t>
            </w:r>
          </w:p>
        </w:tc>
      </w:tr>
      <w:tr w:rsidR="00122FEC" w:rsidRPr="0037309D" w:rsidTr="0037309D">
        <w:trPr>
          <w:trHeight w:val="300"/>
        </w:trPr>
        <w:tc>
          <w:tcPr>
            <w:tcW w:w="1160" w:type="dxa"/>
            <w:shd w:val="clear" w:color="auto" w:fill="auto"/>
            <w:noWrap/>
            <w:vAlign w:val="bottom"/>
            <w:hideMark/>
          </w:tcPr>
          <w:p w:rsidR="00122FEC" w:rsidRPr="0037309D" w:rsidRDefault="00122FEC" w:rsidP="0037309D">
            <w:pPr>
              <w:spacing w:before="60" w:after="60" w:line="240" w:lineRule="auto"/>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post test</w:t>
            </w:r>
          </w:p>
        </w:tc>
        <w:tc>
          <w:tcPr>
            <w:tcW w:w="960" w:type="dxa"/>
            <w:shd w:val="clear" w:color="auto" w:fill="auto"/>
            <w:noWrap/>
            <w:vAlign w:val="bottom"/>
            <w:hideMark/>
          </w:tcPr>
          <w:p w:rsidR="00122FEC" w:rsidRPr="0037309D" w:rsidRDefault="00122FEC" w:rsidP="0037309D">
            <w:pPr>
              <w:spacing w:before="60" w:after="60" w:line="240" w:lineRule="auto"/>
              <w:jc w:val="right"/>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8.248</w:t>
            </w:r>
          </w:p>
        </w:tc>
      </w:tr>
      <w:tr w:rsidR="00122FEC" w:rsidRPr="0037309D" w:rsidTr="0037309D">
        <w:trPr>
          <w:trHeight w:val="300"/>
        </w:trPr>
        <w:tc>
          <w:tcPr>
            <w:tcW w:w="1160" w:type="dxa"/>
            <w:shd w:val="clear" w:color="auto" w:fill="auto"/>
            <w:noWrap/>
            <w:vAlign w:val="bottom"/>
            <w:hideMark/>
          </w:tcPr>
          <w:p w:rsidR="00122FEC" w:rsidRPr="0037309D" w:rsidRDefault="00122FEC" w:rsidP="0037309D">
            <w:pPr>
              <w:spacing w:before="60" w:after="60" w:line="240" w:lineRule="auto"/>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Gain Scores</w:t>
            </w:r>
          </w:p>
        </w:tc>
        <w:tc>
          <w:tcPr>
            <w:tcW w:w="960" w:type="dxa"/>
            <w:shd w:val="clear" w:color="auto" w:fill="auto"/>
            <w:noWrap/>
            <w:vAlign w:val="bottom"/>
            <w:hideMark/>
          </w:tcPr>
          <w:p w:rsidR="00122FEC" w:rsidRPr="0037309D" w:rsidRDefault="00122FEC" w:rsidP="0037309D">
            <w:pPr>
              <w:spacing w:before="60" w:after="60" w:line="240" w:lineRule="auto"/>
              <w:jc w:val="right"/>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4.693</w:t>
            </w:r>
          </w:p>
        </w:tc>
      </w:tr>
    </w:tbl>
    <w:p w:rsidR="005815D3" w:rsidRDefault="00122FEC" w:rsidP="00122FEC">
      <w:pPr>
        <w:spacing w:line="480" w:lineRule="auto"/>
        <w:jc w:val="both"/>
        <w:rPr>
          <w:rFonts w:ascii="Times New Roman" w:eastAsiaTheme="minorEastAsia" w:hAnsi="Times New Roman" w:cs="Times New Roman"/>
          <w:b/>
          <w:bCs/>
          <w:i/>
          <w:iCs/>
          <w:sz w:val="24"/>
          <w:szCs w:val="24"/>
          <w:lang w:val="en-IN" w:bidi="ml-IN"/>
        </w:rPr>
      </w:pPr>
      <w:r w:rsidRPr="006374CC">
        <w:rPr>
          <w:rFonts w:ascii="Times New Roman" w:eastAsiaTheme="minorEastAsia" w:hAnsi="Times New Roman" w:cs="Times New Roman"/>
          <w:b/>
          <w:bCs/>
          <w:i/>
          <w:iCs/>
          <w:sz w:val="24"/>
          <w:szCs w:val="24"/>
          <w:lang w:val="en-IN" w:bidi="ml-IN"/>
        </w:rPr>
        <w:t xml:space="preserve">             </w:t>
      </w:r>
    </w:p>
    <w:p w:rsidR="00122FEC" w:rsidRPr="005815D3" w:rsidRDefault="00122FEC" w:rsidP="00122FEC">
      <w:pPr>
        <w:spacing w:line="480" w:lineRule="auto"/>
        <w:jc w:val="both"/>
        <w:rPr>
          <w:rFonts w:ascii="Times New Roman" w:eastAsiaTheme="minorEastAsia" w:hAnsi="Times New Roman" w:cs="Times New Roman"/>
          <w:b/>
          <w:bCs/>
          <w:i/>
          <w:iCs/>
          <w:sz w:val="24"/>
          <w:szCs w:val="24"/>
          <w:lang w:val="en-IN" w:bidi="ml-IN"/>
        </w:rPr>
      </w:pPr>
      <w:r w:rsidRPr="006374CC">
        <w:rPr>
          <w:rFonts w:ascii="Times New Roman" w:eastAsiaTheme="minorEastAsia" w:hAnsi="Times New Roman" w:cs="Times New Roman"/>
          <w:sz w:val="24"/>
          <w:szCs w:val="24"/>
          <w:lang w:val="en-IN" w:bidi="ml-IN"/>
        </w:rPr>
        <w:lastRenderedPageBreak/>
        <w:t>Summary of t-value from Table 17 indicates the t-value obtained for pre test is significant. This implies that experimental and control groups were not similar in case of their performance in the pre test.</w:t>
      </w:r>
    </w:p>
    <w:p w:rsidR="00122FEC" w:rsidRPr="006374CC" w:rsidRDefault="0037309D"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 xml:space="preserve">The t-value obtained for post –test is found significant. Table also suggest that the </w:t>
      </w:r>
      <w:proofErr w:type="gramStart"/>
      <w:r w:rsidR="00122FEC" w:rsidRPr="006374CC">
        <w:rPr>
          <w:rFonts w:ascii="Times New Roman" w:eastAsiaTheme="minorEastAsia" w:hAnsi="Times New Roman" w:cs="Times New Roman"/>
          <w:sz w:val="24"/>
          <w:szCs w:val="24"/>
          <w:lang w:val="en-IN" w:bidi="ml-IN"/>
        </w:rPr>
        <w:t>obtained</w:t>
      </w:r>
      <w:r w:rsidR="003E25BC">
        <w:rPr>
          <w:rFonts w:ascii="Times New Roman" w:eastAsiaTheme="minorEastAsia" w:hAnsi="Times New Roman" w:cs="Times New Roman"/>
          <w:sz w:val="24"/>
          <w:szCs w:val="24"/>
          <w:lang w:val="en-IN" w:bidi="ml-IN"/>
        </w:rPr>
        <w:t xml:space="preserve"> </w:t>
      </w:r>
      <w:r w:rsidR="00122FEC" w:rsidRPr="006374CC">
        <w:rPr>
          <w:rFonts w:ascii="Times New Roman" w:eastAsiaTheme="minorEastAsia" w:hAnsi="Times New Roman" w:cs="Times New Roman"/>
          <w:sz w:val="24"/>
          <w:szCs w:val="24"/>
          <w:lang w:val="en-IN" w:bidi="ml-IN"/>
        </w:rPr>
        <w:t>‘t’</w:t>
      </w:r>
      <w:proofErr w:type="gramEnd"/>
      <w:r w:rsidR="00122FEC" w:rsidRPr="006374CC">
        <w:rPr>
          <w:rFonts w:ascii="Times New Roman" w:eastAsiaTheme="minorEastAsia" w:hAnsi="Times New Roman" w:cs="Times New Roman"/>
          <w:sz w:val="24"/>
          <w:szCs w:val="24"/>
          <w:lang w:val="en-IN" w:bidi="ml-IN"/>
        </w:rPr>
        <w:t xml:space="preserve"> value for the gain scores for the total sample is found to be significant.</w:t>
      </w:r>
    </w:p>
    <w:p w:rsidR="00122FEC" w:rsidRPr="006374CC" w:rsidRDefault="00122FEC" w:rsidP="00122FEC">
      <w:pPr>
        <w:spacing w:line="480" w:lineRule="auto"/>
        <w:jc w:val="center"/>
        <w:rPr>
          <w:rFonts w:ascii="Times New Roman" w:eastAsiaTheme="minorEastAsia" w:hAnsi="Times New Roman" w:cs="Times New Roman"/>
          <w:b/>
          <w:bCs/>
          <w:sz w:val="24"/>
          <w:szCs w:val="24"/>
          <w:lang w:val="en-IN" w:bidi="ml-IN"/>
        </w:rPr>
      </w:pPr>
      <w:r w:rsidRPr="006374CC">
        <w:rPr>
          <w:rFonts w:ascii="Times New Roman" w:eastAsiaTheme="minorEastAsia" w:hAnsi="Times New Roman" w:cs="Times New Roman"/>
          <w:b/>
          <w:bCs/>
          <w:sz w:val="24"/>
          <w:szCs w:val="24"/>
          <w:lang w:val="en-IN" w:bidi="ml-IN"/>
        </w:rPr>
        <w:t>Analysis of Covariance</w:t>
      </w:r>
    </w:p>
    <w:p w:rsidR="00122FEC" w:rsidRPr="006374CC" w:rsidRDefault="0037309D"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Analysis of covariance represents an extension of analysis of variance to allow for the correlation between initial and final scores. ANCOVA is useful when it is impossible or quite difficult to equate control and experimental group at the beginning of an experiment. This method permits the experimenter to eliminate initial differences on several variables between the experimental and control groups by statistical methods.</w:t>
      </w:r>
    </w:p>
    <w:p w:rsidR="00122FEC" w:rsidRPr="006374CC" w:rsidRDefault="0037309D"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The Summary of analysis of co-variance for achievement scores as dependent variables with pre test scores as covariate is given in Table 18.</w:t>
      </w:r>
    </w:p>
    <w:p w:rsidR="00122FEC" w:rsidRPr="0037309D" w:rsidRDefault="00122FEC" w:rsidP="0037309D">
      <w:pPr>
        <w:spacing w:line="360" w:lineRule="auto"/>
        <w:jc w:val="both"/>
        <w:rPr>
          <w:rFonts w:ascii="Times New Roman" w:eastAsiaTheme="minorEastAsia" w:hAnsi="Times New Roman" w:cs="Times New Roman"/>
          <w:bCs/>
          <w:sz w:val="24"/>
          <w:szCs w:val="24"/>
          <w:lang w:val="en-IN" w:bidi="ml-IN"/>
        </w:rPr>
      </w:pPr>
      <w:r w:rsidRPr="0037309D">
        <w:rPr>
          <w:rFonts w:ascii="Times New Roman" w:eastAsiaTheme="minorEastAsia" w:hAnsi="Times New Roman" w:cs="Times New Roman"/>
          <w:bCs/>
          <w:sz w:val="24"/>
          <w:szCs w:val="24"/>
          <w:lang w:val="en-IN" w:bidi="ml-IN"/>
        </w:rPr>
        <w:t>Table 18</w:t>
      </w:r>
    </w:p>
    <w:p w:rsidR="00122FEC" w:rsidRPr="0037309D" w:rsidRDefault="00122FEC" w:rsidP="0037309D">
      <w:pPr>
        <w:spacing w:line="360" w:lineRule="auto"/>
        <w:jc w:val="both"/>
        <w:rPr>
          <w:rFonts w:ascii="Times New Roman" w:eastAsiaTheme="minorEastAsia" w:hAnsi="Times New Roman" w:cs="Times New Roman"/>
          <w:bCs/>
          <w:i/>
          <w:sz w:val="24"/>
          <w:szCs w:val="24"/>
          <w:lang w:val="en-IN" w:bidi="ml-IN"/>
        </w:rPr>
      </w:pPr>
      <w:r w:rsidRPr="0037309D">
        <w:rPr>
          <w:rFonts w:ascii="Times New Roman" w:eastAsiaTheme="minorEastAsia" w:hAnsi="Times New Roman" w:cs="Times New Roman"/>
          <w:bCs/>
          <w:i/>
          <w:sz w:val="24"/>
          <w:szCs w:val="24"/>
          <w:lang w:val="en-IN" w:bidi="ml-IN"/>
        </w:rPr>
        <w:t xml:space="preserve">Summary of Single Factor ANCOVA for Achievement Scores as Dependent </w:t>
      </w:r>
      <w:r w:rsidR="00E06AED" w:rsidRPr="0037309D">
        <w:rPr>
          <w:rFonts w:ascii="Times New Roman" w:eastAsiaTheme="minorEastAsia" w:hAnsi="Times New Roman" w:cs="Times New Roman"/>
          <w:bCs/>
          <w:i/>
          <w:sz w:val="24"/>
          <w:szCs w:val="24"/>
          <w:lang w:val="en-IN" w:bidi="ml-IN"/>
        </w:rPr>
        <w:t>Variables with</w:t>
      </w:r>
      <w:r w:rsidRPr="0037309D">
        <w:rPr>
          <w:rFonts w:ascii="Times New Roman" w:eastAsiaTheme="minorEastAsia" w:hAnsi="Times New Roman" w:cs="Times New Roman"/>
          <w:bCs/>
          <w:i/>
          <w:sz w:val="24"/>
          <w:szCs w:val="24"/>
          <w:lang w:val="en-IN" w:bidi="ml-IN"/>
        </w:rPr>
        <w:t xml:space="preserve"> Pre test scores as Covariate</w:t>
      </w:r>
    </w:p>
    <w:tbl>
      <w:tblPr>
        <w:tblW w:w="5000" w:type="pct"/>
        <w:tblBorders>
          <w:top w:val="single" w:sz="4" w:space="0" w:color="auto"/>
          <w:bottom w:val="single" w:sz="4" w:space="0" w:color="auto"/>
        </w:tblBorders>
        <w:tblLook w:val="04A0"/>
      </w:tblPr>
      <w:tblGrid>
        <w:gridCol w:w="1115"/>
        <w:gridCol w:w="1157"/>
        <w:gridCol w:w="1087"/>
        <w:gridCol w:w="1114"/>
        <w:gridCol w:w="1156"/>
        <w:gridCol w:w="1114"/>
        <w:gridCol w:w="1635"/>
      </w:tblGrid>
      <w:tr w:rsidR="00122FEC" w:rsidRPr="0037309D" w:rsidTr="00E06AED">
        <w:trPr>
          <w:trHeight w:val="900"/>
        </w:trPr>
        <w:tc>
          <w:tcPr>
            <w:tcW w:w="665" w:type="pct"/>
            <w:tcBorders>
              <w:top w:val="single" w:sz="4" w:space="0" w:color="auto"/>
              <w:bottom w:val="single" w:sz="4" w:space="0" w:color="auto"/>
            </w:tcBorders>
            <w:shd w:val="clear" w:color="auto" w:fill="auto"/>
            <w:noWrap/>
            <w:vAlign w:val="center"/>
            <w:hideMark/>
          </w:tcPr>
          <w:p w:rsidR="00122FEC" w:rsidRPr="0037309D" w:rsidRDefault="00122FEC"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SI no.</w:t>
            </w:r>
          </w:p>
        </w:tc>
        <w:tc>
          <w:tcPr>
            <w:tcW w:w="690" w:type="pct"/>
            <w:tcBorders>
              <w:top w:val="single" w:sz="4" w:space="0" w:color="auto"/>
              <w:bottom w:val="single" w:sz="4" w:space="0" w:color="auto"/>
            </w:tcBorders>
            <w:shd w:val="clear" w:color="auto" w:fill="auto"/>
            <w:noWrap/>
            <w:vAlign w:val="center"/>
            <w:hideMark/>
          </w:tcPr>
          <w:p w:rsidR="00122FEC" w:rsidRPr="0037309D" w:rsidRDefault="00122FEC"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Source</w:t>
            </w:r>
          </w:p>
        </w:tc>
        <w:tc>
          <w:tcPr>
            <w:tcW w:w="649" w:type="pct"/>
            <w:tcBorders>
              <w:top w:val="single" w:sz="4" w:space="0" w:color="auto"/>
              <w:bottom w:val="single" w:sz="4" w:space="0" w:color="auto"/>
            </w:tcBorders>
            <w:shd w:val="clear" w:color="auto" w:fill="auto"/>
            <w:vAlign w:val="center"/>
            <w:hideMark/>
          </w:tcPr>
          <w:p w:rsidR="00122FEC" w:rsidRPr="0037309D" w:rsidRDefault="00122FEC"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Type III sum of squares</w:t>
            </w:r>
          </w:p>
        </w:tc>
        <w:tc>
          <w:tcPr>
            <w:tcW w:w="665" w:type="pct"/>
            <w:tcBorders>
              <w:top w:val="single" w:sz="4" w:space="0" w:color="auto"/>
              <w:bottom w:val="single" w:sz="4" w:space="0" w:color="auto"/>
            </w:tcBorders>
            <w:shd w:val="clear" w:color="auto" w:fill="auto"/>
            <w:noWrap/>
            <w:vAlign w:val="center"/>
            <w:hideMark/>
          </w:tcPr>
          <w:p w:rsidR="00122FEC" w:rsidRPr="0037309D" w:rsidRDefault="00122FEC"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Df</w:t>
            </w:r>
          </w:p>
        </w:tc>
        <w:tc>
          <w:tcPr>
            <w:tcW w:w="690" w:type="pct"/>
            <w:tcBorders>
              <w:top w:val="single" w:sz="4" w:space="0" w:color="auto"/>
              <w:bottom w:val="single" w:sz="4" w:space="0" w:color="auto"/>
            </w:tcBorders>
            <w:shd w:val="clear" w:color="auto" w:fill="auto"/>
            <w:vAlign w:val="center"/>
            <w:hideMark/>
          </w:tcPr>
          <w:p w:rsidR="00122FEC" w:rsidRPr="0037309D" w:rsidRDefault="00122FEC"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Mean square</w:t>
            </w:r>
          </w:p>
        </w:tc>
        <w:tc>
          <w:tcPr>
            <w:tcW w:w="665" w:type="pct"/>
            <w:tcBorders>
              <w:top w:val="single" w:sz="4" w:space="0" w:color="auto"/>
              <w:bottom w:val="single" w:sz="4" w:space="0" w:color="auto"/>
            </w:tcBorders>
            <w:shd w:val="clear" w:color="auto" w:fill="auto"/>
            <w:noWrap/>
            <w:vAlign w:val="center"/>
            <w:hideMark/>
          </w:tcPr>
          <w:p w:rsidR="00122FEC" w:rsidRPr="0037309D" w:rsidRDefault="00122FEC"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F</w:t>
            </w:r>
          </w:p>
        </w:tc>
        <w:tc>
          <w:tcPr>
            <w:tcW w:w="976" w:type="pct"/>
            <w:tcBorders>
              <w:top w:val="single" w:sz="4" w:space="0" w:color="auto"/>
              <w:bottom w:val="single" w:sz="4" w:space="0" w:color="auto"/>
            </w:tcBorders>
            <w:shd w:val="clear" w:color="auto" w:fill="auto"/>
            <w:vAlign w:val="center"/>
            <w:hideMark/>
          </w:tcPr>
          <w:p w:rsidR="00122FEC" w:rsidRPr="0037309D" w:rsidRDefault="00122FEC" w:rsidP="0037309D">
            <w:pPr>
              <w:spacing w:before="60" w:after="60" w:line="240" w:lineRule="auto"/>
              <w:jc w:val="center"/>
              <w:rPr>
                <w:rFonts w:ascii="Times New Roman" w:eastAsia="Times New Roman" w:hAnsi="Times New Roman" w:cs="Times New Roman"/>
                <w:bCs/>
                <w:color w:val="000000"/>
                <w:sz w:val="24"/>
                <w:szCs w:val="24"/>
                <w:lang w:eastAsia="en-GB" w:bidi="ml-IN"/>
              </w:rPr>
            </w:pPr>
            <w:r w:rsidRPr="0037309D">
              <w:rPr>
                <w:rFonts w:ascii="Times New Roman" w:eastAsia="Times New Roman" w:hAnsi="Times New Roman" w:cs="Times New Roman"/>
                <w:bCs/>
                <w:color w:val="000000"/>
                <w:sz w:val="24"/>
                <w:szCs w:val="24"/>
                <w:lang w:eastAsia="en-GB" w:bidi="ml-IN"/>
              </w:rPr>
              <w:t>Level of Significance</w:t>
            </w:r>
          </w:p>
        </w:tc>
      </w:tr>
      <w:tr w:rsidR="00E06AED" w:rsidRPr="0037309D" w:rsidTr="00E06AED">
        <w:trPr>
          <w:trHeight w:val="300"/>
        </w:trPr>
        <w:tc>
          <w:tcPr>
            <w:tcW w:w="665" w:type="pct"/>
            <w:tcBorders>
              <w:top w:val="single" w:sz="4" w:space="0" w:color="auto"/>
            </w:tcBorders>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1</w:t>
            </w:r>
          </w:p>
        </w:tc>
        <w:tc>
          <w:tcPr>
            <w:tcW w:w="690" w:type="pct"/>
            <w:tcBorders>
              <w:top w:val="single" w:sz="4" w:space="0" w:color="auto"/>
            </w:tcBorders>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r>
              <w:rPr>
                <w:rFonts w:ascii="Times New Roman" w:eastAsia="Times New Roman" w:hAnsi="Times New Roman" w:cs="Times New Roman"/>
                <w:color w:val="000000"/>
                <w:sz w:val="24"/>
                <w:szCs w:val="24"/>
                <w:lang w:eastAsia="en-GB" w:bidi="ml-IN"/>
              </w:rPr>
              <w:t>Group</w:t>
            </w:r>
          </w:p>
        </w:tc>
        <w:tc>
          <w:tcPr>
            <w:tcW w:w="649" w:type="pct"/>
            <w:tcBorders>
              <w:top w:val="single" w:sz="4" w:space="0" w:color="auto"/>
            </w:tcBorders>
            <w:shd w:val="clear" w:color="auto" w:fill="auto"/>
            <w:noWrap/>
            <w:vAlign w:val="center"/>
            <w:hideMark/>
          </w:tcPr>
          <w:p w:rsidR="00E06AED" w:rsidRPr="0037309D" w:rsidRDefault="00E06AED" w:rsidP="006733A0">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647.395</w:t>
            </w:r>
          </w:p>
        </w:tc>
        <w:tc>
          <w:tcPr>
            <w:tcW w:w="665" w:type="pct"/>
            <w:tcBorders>
              <w:top w:val="single" w:sz="4" w:space="0" w:color="auto"/>
            </w:tcBorders>
            <w:shd w:val="clear" w:color="auto" w:fill="auto"/>
            <w:noWrap/>
            <w:vAlign w:val="center"/>
            <w:hideMark/>
          </w:tcPr>
          <w:p w:rsidR="00E06AED" w:rsidRPr="0037309D" w:rsidRDefault="00E06AED" w:rsidP="006733A0">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1</w:t>
            </w:r>
          </w:p>
        </w:tc>
        <w:tc>
          <w:tcPr>
            <w:tcW w:w="690" w:type="pct"/>
            <w:tcBorders>
              <w:top w:val="single" w:sz="4" w:space="0" w:color="auto"/>
            </w:tcBorders>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647.395</w:t>
            </w:r>
          </w:p>
        </w:tc>
        <w:tc>
          <w:tcPr>
            <w:tcW w:w="665" w:type="pct"/>
            <w:tcBorders>
              <w:top w:val="single" w:sz="4" w:space="0" w:color="auto"/>
            </w:tcBorders>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58.318</w:t>
            </w:r>
          </w:p>
        </w:tc>
        <w:tc>
          <w:tcPr>
            <w:tcW w:w="976" w:type="pct"/>
            <w:tcBorders>
              <w:top w:val="single" w:sz="4" w:space="0" w:color="auto"/>
            </w:tcBorders>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0.01</w:t>
            </w:r>
          </w:p>
        </w:tc>
      </w:tr>
      <w:tr w:rsidR="00E06AED" w:rsidRPr="0037309D" w:rsidTr="00E06AED">
        <w:trPr>
          <w:trHeight w:val="300"/>
        </w:trPr>
        <w:tc>
          <w:tcPr>
            <w:tcW w:w="665" w:type="pct"/>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2</w:t>
            </w:r>
          </w:p>
        </w:tc>
        <w:tc>
          <w:tcPr>
            <w:tcW w:w="690" w:type="pct"/>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r>
              <w:rPr>
                <w:rFonts w:ascii="Times New Roman" w:eastAsia="Times New Roman" w:hAnsi="Times New Roman" w:cs="Times New Roman"/>
                <w:color w:val="000000"/>
                <w:sz w:val="24"/>
                <w:szCs w:val="24"/>
                <w:lang w:eastAsia="en-GB" w:bidi="ml-IN"/>
              </w:rPr>
              <w:t>Error</w:t>
            </w:r>
          </w:p>
        </w:tc>
        <w:tc>
          <w:tcPr>
            <w:tcW w:w="649" w:type="pct"/>
            <w:shd w:val="clear" w:color="auto" w:fill="auto"/>
            <w:noWrap/>
            <w:vAlign w:val="center"/>
            <w:hideMark/>
          </w:tcPr>
          <w:p w:rsidR="00E06AED" w:rsidRPr="0037309D" w:rsidRDefault="00E06AED" w:rsidP="006733A0">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666.066</w:t>
            </w:r>
          </w:p>
        </w:tc>
        <w:tc>
          <w:tcPr>
            <w:tcW w:w="665" w:type="pct"/>
            <w:shd w:val="clear" w:color="auto" w:fill="auto"/>
            <w:noWrap/>
            <w:vAlign w:val="center"/>
            <w:hideMark/>
          </w:tcPr>
          <w:p w:rsidR="00E06AED" w:rsidRPr="0037309D" w:rsidRDefault="00E06AED" w:rsidP="006733A0">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60</w:t>
            </w:r>
          </w:p>
        </w:tc>
        <w:tc>
          <w:tcPr>
            <w:tcW w:w="690" w:type="pct"/>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11.01</w:t>
            </w:r>
          </w:p>
        </w:tc>
        <w:tc>
          <w:tcPr>
            <w:tcW w:w="665" w:type="pct"/>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p>
        </w:tc>
        <w:tc>
          <w:tcPr>
            <w:tcW w:w="976" w:type="pct"/>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p>
        </w:tc>
      </w:tr>
      <w:tr w:rsidR="00E06AED" w:rsidRPr="0037309D" w:rsidTr="00E06AED">
        <w:trPr>
          <w:trHeight w:val="300"/>
        </w:trPr>
        <w:tc>
          <w:tcPr>
            <w:tcW w:w="665" w:type="pct"/>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3</w:t>
            </w:r>
          </w:p>
        </w:tc>
        <w:tc>
          <w:tcPr>
            <w:tcW w:w="690" w:type="pct"/>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r>
              <w:rPr>
                <w:rFonts w:ascii="Times New Roman" w:eastAsia="Times New Roman" w:hAnsi="Times New Roman" w:cs="Times New Roman"/>
                <w:color w:val="000000"/>
                <w:sz w:val="24"/>
                <w:szCs w:val="24"/>
                <w:lang w:eastAsia="en-GB" w:bidi="ml-IN"/>
              </w:rPr>
              <w:t>Total</w:t>
            </w:r>
          </w:p>
        </w:tc>
        <w:tc>
          <w:tcPr>
            <w:tcW w:w="649" w:type="pct"/>
            <w:shd w:val="clear" w:color="auto" w:fill="auto"/>
            <w:noWrap/>
            <w:vAlign w:val="center"/>
            <w:hideMark/>
          </w:tcPr>
          <w:p w:rsidR="00E06AED" w:rsidRPr="0037309D" w:rsidRDefault="00E06AED" w:rsidP="006733A0">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9359</w:t>
            </w:r>
          </w:p>
        </w:tc>
        <w:tc>
          <w:tcPr>
            <w:tcW w:w="665" w:type="pct"/>
            <w:shd w:val="clear" w:color="auto" w:fill="auto"/>
            <w:noWrap/>
            <w:vAlign w:val="center"/>
            <w:hideMark/>
          </w:tcPr>
          <w:p w:rsidR="00E06AED" w:rsidRPr="0037309D" w:rsidRDefault="00E06AED" w:rsidP="006733A0">
            <w:pPr>
              <w:spacing w:before="60" w:after="60" w:line="240" w:lineRule="auto"/>
              <w:jc w:val="center"/>
              <w:rPr>
                <w:rFonts w:ascii="Times New Roman" w:eastAsia="Times New Roman" w:hAnsi="Times New Roman" w:cs="Times New Roman"/>
                <w:color w:val="000000"/>
                <w:sz w:val="24"/>
                <w:szCs w:val="24"/>
                <w:lang w:eastAsia="en-GB" w:bidi="ml-IN"/>
              </w:rPr>
            </w:pPr>
            <w:r w:rsidRPr="0037309D">
              <w:rPr>
                <w:rFonts w:ascii="Times New Roman" w:eastAsia="Times New Roman" w:hAnsi="Times New Roman" w:cs="Times New Roman"/>
                <w:color w:val="000000"/>
                <w:sz w:val="24"/>
                <w:szCs w:val="24"/>
                <w:lang w:eastAsia="en-GB" w:bidi="ml-IN"/>
              </w:rPr>
              <w:t>63</w:t>
            </w:r>
          </w:p>
        </w:tc>
        <w:tc>
          <w:tcPr>
            <w:tcW w:w="690" w:type="pct"/>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p>
        </w:tc>
        <w:tc>
          <w:tcPr>
            <w:tcW w:w="665" w:type="pct"/>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p>
        </w:tc>
        <w:tc>
          <w:tcPr>
            <w:tcW w:w="976" w:type="pct"/>
            <w:shd w:val="clear" w:color="auto" w:fill="auto"/>
            <w:noWrap/>
            <w:vAlign w:val="center"/>
            <w:hideMark/>
          </w:tcPr>
          <w:p w:rsidR="00E06AED" w:rsidRPr="0037309D" w:rsidRDefault="00E06AED" w:rsidP="0037309D">
            <w:pPr>
              <w:spacing w:before="60" w:after="60" w:line="240" w:lineRule="auto"/>
              <w:jc w:val="center"/>
              <w:rPr>
                <w:rFonts w:ascii="Times New Roman" w:eastAsia="Times New Roman" w:hAnsi="Times New Roman" w:cs="Times New Roman"/>
                <w:color w:val="000000"/>
                <w:sz w:val="24"/>
                <w:szCs w:val="24"/>
                <w:lang w:eastAsia="en-GB" w:bidi="ml-IN"/>
              </w:rPr>
            </w:pPr>
          </w:p>
        </w:tc>
      </w:tr>
    </w:tbl>
    <w:p w:rsidR="0037309D" w:rsidRDefault="00122FEC" w:rsidP="00122FEC">
      <w:pPr>
        <w:spacing w:line="480" w:lineRule="auto"/>
        <w:jc w:val="both"/>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lastRenderedPageBreak/>
        <w:t xml:space="preserve">              </w:t>
      </w:r>
    </w:p>
    <w:p w:rsidR="00122FEC" w:rsidRPr="006374CC" w:rsidRDefault="0037309D"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 xml:space="preserve">The obtained F-ratio was tested for Significance .Since the table value of F ratio for </w:t>
      </w:r>
      <w:proofErr w:type="gramStart"/>
      <w:r w:rsidR="00122FEC" w:rsidRPr="006374CC">
        <w:rPr>
          <w:rFonts w:ascii="Times New Roman" w:eastAsiaTheme="minorEastAsia" w:hAnsi="Times New Roman" w:cs="Times New Roman"/>
          <w:sz w:val="24"/>
          <w:szCs w:val="24"/>
          <w:lang w:val="en-IN" w:bidi="ml-IN"/>
        </w:rPr>
        <w:t>df</w:t>
      </w:r>
      <w:proofErr w:type="gramEnd"/>
      <w:r w:rsidR="003E25BC">
        <w:rPr>
          <w:rFonts w:ascii="Times New Roman" w:eastAsiaTheme="minorEastAsia" w:hAnsi="Times New Roman" w:cs="Times New Roman"/>
          <w:sz w:val="24"/>
          <w:szCs w:val="24"/>
          <w:lang w:val="en-IN" w:bidi="ml-IN"/>
        </w:rPr>
        <w:t xml:space="preserve"> </w:t>
      </w:r>
      <w:r w:rsidR="00122FEC" w:rsidRPr="006374CC">
        <w:rPr>
          <w:rFonts w:ascii="Times New Roman" w:eastAsiaTheme="minorEastAsia" w:hAnsi="Times New Roman" w:cs="Times New Roman"/>
          <w:sz w:val="24"/>
          <w:szCs w:val="24"/>
          <w:lang w:val="en-IN" w:bidi="ml-IN"/>
        </w:rPr>
        <w:t>(1, 60) is 7.08 at .01 level of significance. The Significant F-ratio shows that the means of post test scores of pupils in the experimental and control groups differ significantly after they have been adjusted for difference in pre-test scores. There exists a significant difference in the post test score after adjusting pre- test score using pre test score as covariate. It reveals that from the covariate analysis that after a linear adjustment was made for the effect of variation due to differences in the pre experimental status in achievement in physics as measured by the co –variant(pre test), there exists a statistical differences between the two groups of teaching methods.</w:t>
      </w:r>
    </w:p>
    <w:p w:rsidR="00122FEC" w:rsidRPr="006374CC" w:rsidRDefault="00122FEC" w:rsidP="00122FEC">
      <w:pPr>
        <w:spacing w:line="480" w:lineRule="auto"/>
        <w:jc w:val="center"/>
        <w:rPr>
          <w:rFonts w:ascii="Times New Roman" w:eastAsiaTheme="minorEastAsia" w:hAnsi="Times New Roman" w:cs="Times New Roman"/>
          <w:b/>
          <w:bCs/>
          <w:sz w:val="24"/>
          <w:szCs w:val="24"/>
          <w:lang w:val="en-IN" w:bidi="ml-IN"/>
        </w:rPr>
      </w:pPr>
      <w:r w:rsidRPr="006374CC">
        <w:rPr>
          <w:rFonts w:ascii="Times New Roman" w:eastAsiaTheme="minorEastAsia" w:hAnsi="Times New Roman" w:cs="Times New Roman"/>
          <w:b/>
          <w:bCs/>
          <w:sz w:val="24"/>
          <w:szCs w:val="24"/>
          <w:lang w:val="en-IN" w:bidi="ml-IN"/>
        </w:rPr>
        <w:t>Comparison of Adjusted Mean</w:t>
      </w:r>
    </w:p>
    <w:p w:rsidR="00122FEC" w:rsidRPr="006374CC" w:rsidRDefault="0037309D" w:rsidP="00122FEC">
      <w:pPr>
        <w:spacing w:line="480" w:lineRule="auto"/>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122FEC" w:rsidRPr="006374CC">
        <w:rPr>
          <w:rFonts w:ascii="Times New Roman" w:eastAsiaTheme="minorEastAsia" w:hAnsi="Times New Roman" w:cs="Times New Roman"/>
          <w:sz w:val="24"/>
          <w:szCs w:val="24"/>
          <w:lang w:val="en-IN" w:bidi="ml-IN"/>
        </w:rPr>
        <w:t xml:space="preserve">Scores of achievements of experimental and control groups are compared by pre-test as covariate. Since the F value was significant at .01 </w:t>
      </w:r>
      <w:proofErr w:type="gramStart"/>
      <w:r w:rsidR="00122FEC" w:rsidRPr="006374CC">
        <w:rPr>
          <w:rFonts w:ascii="Times New Roman" w:eastAsiaTheme="minorEastAsia" w:hAnsi="Times New Roman" w:cs="Times New Roman"/>
          <w:sz w:val="24"/>
          <w:szCs w:val="24"/>
          <w:lang w:val="en-IN" w:bidi="ml-IN"/>
        </w:rPr>
        <w:t>level</w:t>
      </w:r>
      <w:proofErr w:type="gramEnd"/>
      <w:r w:rsidR="00122FEC" w:rsidRPr="006374CC">
        <w:rPr>
          <w:rFonts w:ascii="Times New Roman" w:eastAsiaTheme="minorEastAsia" w:hAnsi="Times New Roman" w:cs="Times New Roman"/>
          <w:sz w:val="24"/>
          <w:szCs w:val="24"/>
          <w:lang w:val="en-IN" w:bidi="ml-IN"/>
        </w:rPr>
        <w:t>. Adjusted mean comparison was made.</w:t>
      </w:r>
    </w:p>
    <w:p w:rsidR="00122FEC" w:rsidRPr="006374CC" w:rsidRDefault="00122FEC" w:rsidP="00122FEC">
      <w:pPr>
        <w:spacing w:line="480" w:lineRule="auto"/>
        <w:rPr>
          <w:rFonts w:ascii="Times New Roman" w:eastAsiaTheme="minorEastAsia" w:hAnsi="Times New Roman" w:cs="Times New Roman"/>
          <w:sz w:val="24"/>
          <w:szCs w:val="24"/>
          <w:lang w:val="en-IN" w:bidi="ml-IN"/>
        </w:rPr>
      </w:pPr>
    </w:p>
    <w:p w:rsidR="00122FEC" w:rsidRPr="006374CC" w:rsidRDefault="00122FEC" w:rsidP="0037309D">
      <w:pPr>
        <w:spacing w:line="240" w:lineRule="auto"/>
        <w:rPr>
          <w:rFonts w:ascii="Times New Roman" w:eastAsiaTheme="minorEastAsia" w:hAnsi="Times New Roman" w:cs="Times New Roman"/>
          <w:sz w:val="24"/>
          <w:szCs w:val="24"/>
          <w:lang w:val="en-IN" w:bidi="ml-IN"/>
        </w:rPr>
      </w:pPr>
      <w:r w:rsidRPr="006374CC">
        <w:rPr>
          <w:rFonts w:ascii="Times New Roman" w:eastAsiaTheme="minorEastAsia" w:hAnsi="Times New Roman" w:cs="Times New Roman"/>
          <w:sz w:val="24"/>
          <w:szCs w:val="24"/>
          <w:lang w:val="en-IN" w:bidi="ml-IN"/>
        </w:rPr>
        <w:t>Table 19</w:t>
      </w:r>
    </w:p>
    <w:p w:rsidR="00122FEC" w:rsidRPr="0037309D" w:rsidRDefault="00122FEC" w:rsidP="0037309D">
      <w:pPr>
        <w:spacing w:line="240" w:lineRule="auto"/>
        <w:rPr>
          <w:rFonts w:ascii="Times New Roman" w:eastAsiaTheme="minorEastAsia" w:hAnsi="Times New Roman" w:cs="Times New Roman"/>
          <w:i/>
          <w:sz w:val="24"/>
          <w:szCs w:val="24"/>
          <w:lang w:val="en-IN" w:bidi="ml-IN"/>
        </w:rPr>
      </w:pPr>
      <w:r w:rsidRPr="0037309D">
        <w:rPr>
          <w:rFonts w:ascii="Times New Roman" w:eastAsiaTheme="minorEastAsia" w:hAnsi="Times New Roman" w:cs="Times New Roman"/>
          <w:i/>
          <w:sz w:val="24"/>
          <w:szCs w:val="24"/>
          <w:lang w:val="en-IN" w:bidi="ml-IN"/>
        </w:rPr>
        <w:t>Adjusted Mean Comparison of Experimental and Control Group</w:t>
      </w:r>
    </w:p>
    <w:tbl>
      <w:tblPr>
        <w:tblW w:w="5000" w:type="dxa"/>
        <w:tblLook w:val="04A0"/>
      </w:tblPr>
      <w:tblGrid>
        <w:gridCol w:w="1160"/>
        <w:gridCol w:w="1920"/>
        <w:gridCol w:w="1920"/>
      </w:tblGrid>
      <w:tr w:rsidR="00122FEC" w:rsidRPr="006374CC" w:rsidTr="0037309D">
        <w:trPr>
          <w:trHeight w:val="300"/>
        </w:trPr>
        <w:tc>
          <w:tcPr>
            <w:tcW w:w="1160" w:type="dxa"/>
            <w:vMerge w:val="restart"/>
            <w:tcBorders>
              <w:top w:val="single" w:sz="4" w:space="0" w:color="auto"/>
              <w:left w:val="nil"/>
              <w:bottom w:val="single" w:sz="4" w:space="0" w:color="auto"/>
              <w:right w:val="nil"/>
            </w:tcBorders>
            <w:shd w:val="clear" w:color="auto" w:fill="auto"/>
            <w:vAlign w:val="center"/>
            <w:hideMark/>
          </w:tcPr>
          <w:p w:rsidR="00122FEC" w:rsidRPr="006374CC" w:rsidRDefault="00122FEC"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Adjusted Mean</w:t>
            </w:r>
          </w:p>
        </w:tc>
        <w:tc>
          <w:tcPr>
            <w:tcW w:w="1920" w:type="dxa"/>
            <w:tcBorders>
              <w:top w:val="single" w:sz="4" w:space="0" w:color="auto"/>
              <w:left w:val="nil"/>
              <w:bottom w:val="single" w:sz="4" w:space="0" w:color="auto"/>
              <w:right w:val="nil"/>
            </w:tcBorders>
            <w:shd w:val="clear" w:color="auto" w:fill="auto"/>
            <w:noWrap/>
            <w:vAlign w:val="center"/>
            <w:hideMark/>
          </w:tcPr>
          <w:p w:rsidR="00122FEC" w:rsidRPr="006374CC" w:rsidRDefault="00122FEC"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Experimental Group</w:t>
            </w:r>
          </w:p>
        </w:tc>
        <w:tc>
          <w:tcPr>
            <w:tcW w:w="1920" w:type="dxa"/>
            <w:tcBorders>
              <w:top w:val="single" w:sz="4" w:space="0" w:color="auto"/>
              <w:left w:val="nil"/>
              <w:bottom w:val="single" w:sz="4" w:space="0" w:color="auto"/>
              <w:right w:val="nil"/>
            </w:tcBorders>
            <w:shd w:val="clear" w:color="auto" w:fill="auto"/>
            <w:noWrap/>
            <w:vAlign w:val="center"/>
            <w:hideMark/>
          </w:tcPr>
          <w:p w:rsidR="00122FEC" w:rsidRPr="006374CC" w:rsidRDefault="00122FEC"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Control Group</w:t>
            </w:r>
          </w:p>
        </w:tc>
      </w:tr>
      <w:tr w:rsidR="00122FEC" w:rsidRPr="006374CC" w:rsidTr="0037309D">
        <w:trPr>
          <w:trHeight w:val="752"/>
        </w:trPr>
        <w:tc>
          <w:tcPr>
            <w:tcW w:w="1160" w:type="dxa"/>
            <w:vMerge/>
            <w:tcBorders>
              <w:top w:val="single" w:sz="4" w:space="0" w:color="auto"/>
              <w:left w:val="nil"/>
              <w:bottom w:val="single" w:sz="4" w:space="0" w:color="auto"/>
              <w:right w:val="nil"/>
            </w:tcBorders>
            <w:vAlign w:val="center"/>
            <w:hideMark/>
          </w:tcPr>
          <w:p w:rsidR="00122FEC" w:rsidRPr="006374CC" w:rsidRDefault="00122FEC" w:rsidP="0037309D">
            <w:pPr>
              <w:spacing w:before="60" w:after="60" w:line="240" w:lineRule="auto"/>
              <w:jc w:val="center"/>
              <w:rPr>
                <w:rFonts w:ascii="Times New Roman" w:eastAsia="Times New Roman" w:hAnsi="Times New Roman" w:cs="Times New Roman"/>
                <w:color w:val="000000"/>
                <w:sz w:val="24"/>
                <w:szCs w:val="24"/>
                <w:lang w:eastAsia="en-GB" w:bidi="ml-IN"/>
              </w:rPr>
            </w:pPr>
          </w:p>
        </w:tc>
        <w:tc>
          <w:tcPr>
            <w:tcW w:w="1920" w:type="dxa"/>
            <w:vMerge w:val="restart"/>
            <w:tcBorders>
              <w:top w:val="nil"/>
              <w:left w:val="nil"/>
              <w:bottom w:val="single" w:sz="4" w:space="0" w:color="auto"/>
              <w:right w:val="nil"/>
            </w:tcBorders>
            <w:shd w:val="clear" w:color="auto" w:fill="auto"/>
            <w:noWrap/>
            <w:vAlign w:val="center"/>
            <w:hideMark/>
          </w:tcPr>
          <w:p w:rsidR="00122FEC" w:rsidRPr="006374CC" w:rsidRDefault="00122FEC"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14.81</w:t>
            </w:r>
          </w:p>
        </w:tc>
        <w:tc>
          <w:tcPr>
            <w:tcW w:w="1920" w:type="dxa"/>
            <w:vMerge w:val="restart"/>
            <w:tcBorders>
              <w:top w:val="nil"/>
              <w:left w:val="nil"/>
              <w:bottom w:val="single" w:sz="4" w:space="0" w:color="auto"/>
              <w:right w:val="nil"/>
            </w:tcBorders>
            <w:shd w:val="clear" w:color="auto" w:fill="auto"/>
            <w:noWrap/>
            <w:vAlign w:val="center"/>
            <w:hideMark/>
          </w:tcPr>
          <w:p w:rsidR="00122FEC" w:rsidRPr="006374CC" w:rsidRDefault="00122FEC" w:rsidP="0037309D">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7.209</w:t>
            </w:r>
          </w:p>
        </w:tc>
      </w:tr>
      <w:tr w:rsidR="00122FEC" w:rsidRPr="006374CC" w:rsidTr="0037309D">
        <w:trPr>
          <w:trHeight w:val="396"/>
        </w:trPr>
        <w:tc>
          <w:tcPr>
            <w:tcW w:w="1160" w:type="dxa"/>
            <w:vMerge/>
            <w:tcBorders>
              <w:top w:val="single" w:sz="4" w:space="0" w:color="auto"/>
              <w:left w:val="nil"/>
              <w:bottom w:val="single" w:sz="4" w:space="0" w:color="auto"/>
              <w:right w:val="nil"/>
            </w:tcBorders>
            <w:vAlign w:val="center"/>
            <w:hideMark/>
          </w:tcPr>
          <w:p w:rsidR="00122FEC" w:rsidRPr="006374CC" w:rsidRDefault="00122FEC" w:rsidP="0037309D">
            <w:pPr>
              <w:spacing w:before="60" w:after="60" w:line="240" w:lineRule="auto"/>
              <w:jc w:val="center"/>
              <w:rPr>
                <w:rFonts w:ascii="Times New Roman" w:eastAsia="Times New Roman" w:hAnsi="Times New Roman" w:cs="Times New Roman"/>
                <w:color w:val="000000"/>
                <w:sz w:val="24"/>
                <w:szCs w:val="24"/>
                <w:lang w:eastAsia="en-GB" w:bidi="ml-IN"/>
              </w:rPr>
            </w:pPr>
          </w:p>
        </w:tc>
        <w:tc>
          <w:tcPr>
            <w:tcW w:w="1920" w:type="dxa"/>
            <w:vMerge/>
            <w:tcBorders>
              <w:top w:val="nil"/>
              <w:left w:val="nil"/>
              <w:bottom w:val="single" w:sz="4" w:space="0" w:color="auto"/>
              <w:right w:val="nil"/>
            </w:tcBorders>
            <w:vAlign w:val="center"/>
            <w:hideMark/>
          </w:tcPr>
          <w:p w:rsidR="00122FEC" w:rsidRPr="006374CC" w:rsidRDefault="00122FEC" w:rsidP="0037309D">
            <w:pPr>
              <w:spacing w:before="60" w:after="60" w:line="240" w:lineRule="auto"/>
              <w:jc w:val="center"/>
              <w:rPr>
                <w:rFonts w:ascii="Times New Roman" w:eastAsia="Times New Roman" w:hAnsi="Times New Roman" w:cs="Times New Roman"/>
                <w:color w:val="000000"/>
                <w:sz w:val="24"/>
                <w:szCs w:val="24"/>
                <w:lang w:eastAsia="en-GB" w:bidi="ml-IN"/>
              </w:rPr>
            </w:pPr>
          </w:p>
        </w:tc>
        <w:tc>
          <w:tcPr>
            <w:tcW w:w="1920" w:type="dxa"/>
            <w:vMerge/>
            <w:tcBorders>
              <w:top w:val="nil"/>
              <w:left w:val="nil"/>
              <w:bottom w:val="single" w:sz="4" w:space="0" w:color="auto"/>
              <w:right w:val="nil"/>
            </w:tcBorders>
            <w:vAlign w:val="center"/>
            <w:hideMark/>
          </w:tcPr>
          <w:p w:rsidR="00122FEC" w:rsidRPr="006374CC" w:rsidRDefault="00122FEC" w:rsidP="0037309D">
            <w:pPr>
              <w:spacing w:before="60" w:after="60" w:line="240" w:lineRule="auto"/>
              <w:jc w:val="center"/>
              <w:rPr>
                <w:rFonts w:ascii="Times New Roman" w:eastAsia="Times New Roman" w:hAnsi="Times New Roman" w:cs="Times New Roman"/>
                <w:color w:val="000000"/>
                <w:sz w:val="24"/>
                <w:szCs w:val="24"/>
                <w:lang w:eastAsia="en-GB" w:bidi="ml-IN"/>
              </w:rPr>
            </w:pPr>
          </w:p>
        </w:tc>
      </w:tr>
    </w:tbl>
    <w:p w:rsidR="00122FEC" w:rsidRPr="006374CC" w:rsidRDefault="00122FEC" w:rsidP="00122FEC">
      <w:pPr>
        <w:spacing w:line="480" w:lineRule="auto"/>
        <w:jc w:val="both"/>
        <w:rPr>
          <w:rFonts w:ascii="Times New Roman" w:eastAsiaTheme="minorEastAsia" w:hAnsi="Times New Roman" w:cs="Times New Roman"/>
          <w:sz w:val="24"/>
          <w:szCs w:val="24"/>
          <w:lang w:val="en-IN" w:bidi="ml-IN"/>
        </w:rPr>
      </w:pPr>
    </w:p>
    <w:p w:rsidR="00122FEC" w:rsidRPr="006374CC" w:rsidRDefault="0037309D" w:rsidP="00122FEC">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lastRenderedPageBreak/>
        <w:tab/>
      </w:r>
      <w:r w:rsidR="00122FEC" w:rsidRPr="006374CC">
        <w:rPr>
          <w:rFonts w:ascii="Times New Roman" w:eastAsiaTheme="minorEastAsia" w:hAnsi="Times New Roman" w:cs="Times New Roman"/>
          <w:sz w:val="24"/>
          <w:szCs w:val="24"/>
          <w:lang w:val="en-IN" w:bidi="ml-IN"/>
        </w:rPr>
        <w:t xml:space="preserve">Adjusted F-value is 58.318 is significant at .01 level with </w:t>
      </w:r>
      <w:r w:rsidR="003E25BC">
        <w:rPr>
          <w:rFonts w:ascii="Times New Roman" w:eastAsiaTheme="minorEastAsia" w:hAnsi="Times New Roman" w:cs="Times New Roman"/>
          <w:sz w:val="24"/>
          <w:szCs w:val="24"/>
          <w:lang w:val="en-IN" w:bidi="ml-IN"/>
        </w:rPr>
        <w:t>degree of freedom 1/60. Further</w:t>
      </w:r>
      <w:r w:rsidR="00122FEC" w:rsidRPr="006374CC">
        <w:rPr>
          <w:rFonts w:ascii="Times New Roman" w:eastAsiaTheme="minorEastAsia" w:hAnsi="Times New Roman" w:cs="Times New Roman"/>
          <w:sz w:val="24"/>
          <w:szCs w:val="24"/>
          <w:lang w:val="en-IN" w:bidi="ml-IN"/>
        </w:rPr>
        <w:t>, the adjusted mean score of experimental group is 14.810 is significantly greater than control group which is 7.209.The absolute difference between Adjusted mean of experimental and control groups is 7.601.Thus the hypotheses that there will be significant effect of Six Thinking Hat strategy on Achievement in Physics of standard IX pupils is accepted. Hence it can be conclude that Experimental Group is Superior in their achievement in Physics over the control group</w:t>
      </w:r>
    </w:p>
    <w:p w:rsidR="00A66D36" w:rsidRPr="006374CC" w:rsidRDefault="00A66D36" w:rsidP="005C7ACE">
      <w:pPr>
        <w:spacing w:line="480" w:lineRule="auto"/>
        <w:rPr>
          <w:rFonts w:ascii="Times New Roman" w:eastAsiaTheme="minorEastAsia" w:hAnsi="Times New Roman" w:cs="Times New Roman"/>
          <w:sz w:val="24"/>
          <w:szCs w:val="24"/>
          <w:lang w:val="en-IN" w:bidi="ml-IN"/>
        </w:rPr>
      </w:pPr>
    </w:p>
    <w:p w:rsidR="00C30FE4" w:rsidRPr="006374CC" w:rsidRDefault="00C30FE4" w:rsidP="005C7ACE">
      <w:pPr>
        <w:spacing w:line="480" w:lineRule="auto"/>
        <w:jc w:val="center"/>
        <w:rPr>
          <w:rFonts w:ascii="Times New Roman" w:eastAsiaTheme="minorEastAsia" w:hAnsi="Times New Roman" w:cs="Times New Roman"/>
          <w:b/>
          <w:bCs/>
          <w:sz w:val="24"/>
          <w:szCs w:val="24"/>
          <w:lang w:val="en-IN" w:bidi="ml-IN"/>
        </w:rPr>
      </w:pPr>
    </w:p>
    <w:p w:rsidR="0037309D" w:rsidRDefault="0037309D" w:rsidP="005C7ACE">
      <w:pPr>
        <w:spacing w:line="480" w:lineRule="auto"/>
        <w:jc w:val="center"/>
        <w:rPr>
          <w:rFonts w:ascii="Times New Roman" w:eastAsiaTheme="minorEastAsia" w:hAnsi="Times New Roman" w:cs="Times New Roman"/>
          <w:b/>
          <w:bCs/>
          <w:sz w:val="24"/>
          <w:szCs w:val="24"/>
          <w:lang w:val="en-IN" w:bidi="ml-IN"/>
        </w:rPr>
        <w:sectPr w:rsidR="0037309D" w:rsidSect="00C065FA">
          <w:headerReference w:type="default" r:id="rId14"/>
          <w:pgSz w:w="11906" w:h="16838" w:code="9"/>
          <w:pgMar w:top="2016" w:right="1728" w:bottom="1728" w:left="2016" w:header="1152" w:footer="864" w:gutter="0"/>
          <w:pgNumType w:start="59"/>
          <w:cols w:space="708"/>
          <w:titlePg/>
          <w:docGrid w:linePitch="360"/>
        </w:sectPr>
      </w:pPr>
    </w:p>
    <w:p w:rsidR="00CA0321" w:rsidRDefault="00CA0321" w:rsidP="00CA0321">
      <w:pPr>
        <w:spacing w:line="240" w:lineRule="auto"/>
        <w:jc w:val="center"/>
        <w:rPr>
          <w:rFonts w:ascii="Times New Roman" w:eastAsiaTheme="minorEastAsia" w:hAnsi="Times New Roman" w:cs="Times New Roman"/>
          <w:b/>
          <w:bCs/>
          <w:sz w:val="32"/>
          <w:szCs w:val="24"/>
          <w:lang w:val="en-IN" w:bidi="ml-IN"/>
        </w:rPr>
      </w:pPr>
    </w:p>
    <w:p w:rsidR="00CA0321" w:rsidRPr="00D0061E" w:rsidRDefault="00CA0321" w:rsidP="00CA0321">
      <w:pPr>
        <w:pBdr>
          <w:top w:val="single" w:sz="18" w:space="1" w:color="auto"/>
        </w:pBdr>
        <w:spacing w:line="240" w:lineRule="auto"/>
        <w:jc w:val="center"/>
        <w:rPr>
          <w:rFonts w:ascii="Times New Roman" w:eastAsiaTheme="minorEastAsia" w:hAnsi="Times New Roman" w:cs="Times New Roman"/>
          <w:b/>
          <w:bCs/>
          <w:sz w:val="32"/>
          <w:szCs w:val="24"/>
          <w:lang w:val="en-IN" w:bidi="ml-IN"/>
        </w:rPr>
      </w:pPr>
      <w:r w:rsidRPr="00D0061E">
        <w:rPr>
          <w:rFonts w:ascii="Times New Roman" w:eastAsiaTheme="minorEastAsia" w:hAnsi="Times New Roman" w:cs="Times New Roman"/>
          <w:b/>
          <w:bCs/>
          <w:sz w:val="32"/>
          <w:szCs w:val="24"/>
          <w:lang w:val="en-IN" w:bidi="ml-IN"/>
        </w:rPr>
        <w:t>CHAPTER V</w:t>
      </w:r>
    </w:p>
    <w:p w:rsidR="00CA0321" w:rsidRPr="00D0061E" w:rsidRDefault="00CA0321" w:rsidP="00CA0321">
      <w:pPr>
        <w:pBdr>
          <w:bottom w:val="single" w:sz="18" w:space="1" w:color="auto"/>
        </w:pBdr>
        <w:spacing w:line="240" w:lineRule="auto"/>
        <w:jc w:val="center"/>
        <w:rPr>
          <w:rFonts w:ascii="Times New Roman" w:eastAsiaTheme="minorEastAsia" w:hAnsi="Times New Roman" w:cs="Times New Roman"/>
          <w:b/>
          <w:bCs/>
          <w:sz w:val="38"/>
          <w:szCs w:val="24"/>
          <w:lang w:val="en-IN" w:bidi="ml-IN"/>
        </w:rPr>
      </w:pPr>
      <w:r>
        <w:rPr>
          <w:rFonts w:ascii="Times New Roman" w:eastAsiaTheme="minorEastAsia" w:hAnsi="Times New Roman" w:cs="Times New Roman"/>
          <w:b/>
          <w:bCs/>
          <w:sz w:val="38"/>
          <w:szCs w:val="24"/>
          <w:lang w:val="en-IN" w:bidi="ml-IN"/>
        </w:rPr>
        <w:t>SUMMARY, CONCLUSION AND SUGGESTION</w:t>
      </w:r>
    </w:p>
    <w:p w:rsidR="00CA0321" w:rsidRDefault="00CA0321" w:rsidP="005C7ACE">
      <w:pPr>
        <w:spacing w:line="480" w:lineRule="auto"/>
        <w:jc w:val="center"/>
        <w:rPr>
          <w:rFonts w:ascii="Times New Roman" w:eastAsiaTheme="minorEastAsia" w:hAnsi="Times New Roman" w:cs="Times New Roman"/>
          <w:b/>
          <w:bCs/>
          <w:sz w:val="24"/>
          <w:szCs w:val="24"/>
          <w:lang w:val="en-IN" w:bidi="ml-IN"/>
        </w:rPr>
      </w:pPr>
    </w:p>
    <w:p w:rsidR="004F4B4E" w:rsidRDefault="004F4B4E" w:rsidP="005C7ACE">
      <w:pPr>
        <w:spacing w:line="480" w:lineRule="auto"/>
        <w:rPr>
          <w:rFonts w:ascii="Times New Roman" w:eastAsiaTheme="minorEastAsia" w:hAnsi="Times New Roman" w:cs="Times New Roman"/>
          <w:b/>
          <w:bCs/>
          <w:sz w:val="24"/>
          <w:szCs w:val="24"/>
          <w:lang w:val="en-IN" w:bidi="ml-IN"/>
        </w:rPr>
      </w:pPr>
    </w:p>
    <w:p w:rsidR="005066A7" w:rsidRDefault="005066A7" w:rsidP="005C7ACE">
      <w:pPr>
        <w:spacing w:line="480" w:lineRule="auto"/>
        <w:rPr>
          <w:rFonts w:ascii="Times New Roman" w:eastAsiaTheme="minorEastAsia" w:hAnsi="Times New Roman" w:cs="Times New Roman"/>
          <w:b/>
          <w:bCs/>
          <w:sz w:val="24"/>
          <w:szCs w:val="24"/>
          <w:lang w:val="en-IN" w:bidi="ml-IN"/>
        </w:rPr>
      </w:pPr>
    </w:p>
    <w:p w:rsidR="005066A7" w:rsidRPr="006374CC" w:rsidRDefault="005066A7" w:rsidP="005C7ACE">
      <w:pPr>
        <w:spacing w:line="480" w:lineRule="auto"/>
        <w:rPr>
          <w:rFonts w:ascii="Times New Roman" w:eastAsiaTheme="minorEastAsia" w:hAnsi="Times New Roman" w:cs="Times New Roman"/>
          <w:b/>
          <w:bCs/>
          <w:sz w:val="24"/>
          <w:szCs w:val="24"/>
          <w:lang w:val="en-IN" w:bidi="ml-IN"/>
        </w:rPr>
      </w:pPr>
    </w:p>
    <w:p w:rsidR="004F4B4E" w:rsidRPr="006374CC" w:rsidRDefault="004F4B4E" w:rsidP="005C7ACE">
      <w:pPr>
        <w:spacing w:line="480" w:lineRule="auto"/>
        <w:rPr>
          <w:rFonts w:ascii="Times New Roman" w:eastAsiaTheme="minorEastAsia" w:hAnsi="Times New Roman" w:cs="Times New Roman"/>
          <w:b/>
          <w:bCs/>
          <w:sz w:val="24"/>
          <w:szCs w:val="24"/>
          <w:lang w:val="en-IN" w:bidi="ml-IN"/>
        </w:rPr>
      </w:pPr>
    </w:p>
    <w:p w:rsidR="004F4B4E" w:rsidRPr="005066A7" w:rsidRDefault="004F4B4E" w:rsidP="005066A7">
      <w:pPr>
        <w:pStyle w:val="ListParagraph"/>
        <w:numPr>
          <w:ilvl w:val="0"/>
          <w:numId w:val="31"/>
        </w:numPr>
        <w:spacing w:line="240" w:lineRule="auto"/>
        <w:ind w:left="4320"/>
        <w:contextualSpacing w:val="0"/>
        <w:rPr>
          <w:rFonts w:ascii="Monotype Corsiva" w:eastAsiaTheme="minorEastAsia" w:hAnsi="Monotype Corsiva" w:cs="Times New Roman"/>
          <w:i/>
          <w:iCs/>
          <w:sz w:val="28"/>
          <w:szCs w:val="24"/>
          <w:lang w:val="en-IN" w:bidi="ml-IN"/>
        </w:rPr>
      </w:pPr>
      <w:r w:rsidRPr="005066A7">
        <w:rPr>
          <w:rFonts w:ascii="Monotype Corsiva" w:eastAsiaTheme="minorEastAsia" w:hAnsi="Monotype Corsiva" w:cs="Times New Roman"/>
          <w:i/>
          <w:iCs/>
          <w:sz w:val="28"/>
          <w:szCs w:val="24"/>
          <w:lang w:val="en-IN" w:bidi="ml-IN"/>
        </w:rPr>
        <w:t>Study in Retrospect</w:t>
      </w:r>
    </w:p>
    <w:p w:rsidR="004F4B4E" w:rsidRPr="005066A7" w:rsidRDefault="004F4B4E" w:rsidP="005066A7">
      <w:pPr>
        <w:pStyle w:val="ListParagraph"/>
        <w:numPr>
          <w:ilvl w:val="0"/>
          <w:numId w:val="31"/>
        </w:numPr>
        <w:spacing w:line="240" w:lineRule="auto"/>
        <w:ind w:left="4320"/>
        <w:contextualSpacing w:val="0"/>
        <w:rPr>
          <w:rFonts w:ascii="Monotype Corsiva" w:eastAsiaTheme="minorEastAsia" w:hAnsi="Monotype Corsiva" w:cs="Times New Roman"/>
          <w:i/>
          <w:iCs/>
          <w:sz w:val="28"/>
          <w:szCs w:val="24"/>
          <w:lang w:val="en-IN" w:bidi="ml-IN"/>
        </w:rPr>
      </w:pPr>
      <w:r w:rsidRPr="005066A7">
        <w:rPr>
          <w:rFonts w:ascii="Monotype Corsiva" w:eastAsiaTheme="minorEastAsia" w:hAnsi="Monotype Corsiva" w:cs="Times New Roman"/>
          <w:i/>
          <w:iCs/>
          <w:sz w:val="28"/>
          <w:szCs w:val="24"/>
          <w:lang w:val="en-IN" w:bidi="ml-IN"/>
        </w:rPr>
        <w:t>Major Findings of the Study</w:t>
      </w:r>
    </w:p>
    <w:p w:rsidR="004F4B4E" w:rsidRPr="005066A7" w:rsidRDefault="004F4B4E" w:rsidP="005066A7">
      <w:pPr>
        <w:pStyle w:val="ListParagraph"/>
        <w:numPr>
          <w:ilvl w:val="0"/>
          <w:numId w:val="31"/>
        </w:numPr>
        <w:spacing w:line="240" w:lineRule="auto"/>
        <w:ind w:left="4320"/>
        <w:contextualSpacing w:val="0"/>
        <w:rPr>
          <w:rFonts w:ascii="Monotype Corsiva" w:eastAsiaTheme="minorEastAsia" w:hAnsi="Monotype Corsiva" w:cs="Times New Roman"/>
          <w:i/>
          <w:iCs/>
          <w:sz w:val="28"/>
          <w:szCs w:val="24"/>
          <w:lang w:val="en-IN" w:bidi="ml-IN"/>
        </w:rPr>
      </w:pPr>
      <w:r w:rsidRPr="005066A7">
        <w:rPr>
          <w:rFonts w:ascii="Monotype Corsiva" w:eastAsiaTheme="minorEastAsia" w:hAnsi="Monotype Corsiva" w:cs="Times New Roman"/>
          <w:i/>
          <w:iCs/>
          <w:sz w:val="28"/>
          <w:szCs w:val="24"/>
          <w:lang w:val="en-IN" w:bidi="ml-IN"/>
        </w:rPr>
        <w:t>Tenability of Hypotheses</w:t>
      </w:r>
    </w:p>
    <w:p w:rsidR="004F4B4E" w:rsidRPr="005066A7" w:rsidRDefault="004F4B4E" w:rsidP="005066A7">
      <w:pPr>
        <w:pStyle w:val="ListParagraph"/>
        <w:numPr>
          <w:ilvl w:val="0"/>
          <w:numId w:val="31"/>
        </w:numPr>
        <w:spacing w:line="240" w:lineRule="auto"/>
        <w:ind w:left="4320"/>
        <w:contextualSpacing w:val="0"/>
        <w:rPr>
          <w:rFonts w:ascii="Monotype Corsiva" w:eastAsiaTheme="minorEastAsia" w:hAnsi="Monotype Corsiva" w:cs="Times New Roman"/>
          <w:i/>
          <w:iCs/>
          <w:sz w:val="28"/>
          <w:szCs w:val="24"/>
          <w:lang w:val="en-IN" w:bidi="ml-IN"/>
        </w:rPr>
      </w:pPr>
      <w:r w:rsidRPr="005066A7">
        <w:rPr>
          <w:rFonts w:ascii="Monotype Corsiva" w:eastAsiaTheme="minorEastAsia" w:hAnsi="Monotype Corsiva" w:cs="Times New Roman"/>
          <w:i/>
          <w:iCs/>
          <w:sz w:val="28"/>
          <w:szCs w:val="24"/>
          <w:lang w:val="en-IN" w:bidi="ml-IN"/>
        </w:rPr>
        <w:t>Conclusion</w:t>
      </w:r>
    </w:p>
    <w:p w:rsidR="004F4B4E" w:rsidRPr="005066A7" w:rsidRDefault="004F4B4E" w:rsidP="005066A7">
      <w:pPr>
        <w:pStyle w:val="ListParagraph"/>
        <w:numPr>
          <w:ilvl w:val="0"/>
          <w:numId w:val="31"/>
        </w:numPr>
        <w:spacing w:line="240" w:lineRule="auto"/>
        <w:ind w:left="4320"/>
        <w:contextualSpacing w:val="0"/>
        <w:rPr>
          <w:rFonts w:ascii="Monotype Corsiva" w:eastAsiaTheme="minorEastAsia" w:hAnsi="Monotype Corsiva" w:cs="Times New Roman"/>
          <w:i/>
          <w:iCs/>
          <w:sz w:val="28"/>
          <w:szCs w:val="24"/>
          <w:lang w:val="en-IN" w:bidi="ml-IN"/>
        </w:rPr>
      </w:pPr>
      <w:r w:rsidRPr="005066A7">
        <w:rPr>
          <w:rFonts w:ascii="Monotype Corsiva" w:eastAsiaTheme="minorEastAsia" w:hAnsi="Monotype Corsiva" w:cs="Times New Roman"/>
          <w:i/>
          <w:iCs/>
          <w:sz w:val="28"/>
          <w:szCs w:val="24"/>
          <w:lang w:val="en-IN" w:bidi="ml-IN"/>
        </w:rPr>
        <w:t>Educational Implications</w:t>
      </w:r>
    </w:p>
    <w:p w:rsidR="004F4B4E" w:rsidRPr="005066A7" w:rsidRDefault="004F4B4E" w:rsidP="005066A7">
      <w:pPr>
        <w:pStyle w:val="ListParagraph"/>
        <w:numPr>
          <w:ilvl w:val="0"/>
          <w:numId w:val="31"/>
        </w:numPr>
        <w:spacing w:line="240" w:lineRule="auto"/>
        <w:ind w:left="4320"/>
        <w:contextualSpacing w:val="0"/>
        <w:rPr>
          <w:rFonts w:ascii="Monotype Corsiva" w:eastAsiaTheme="minorEastAsia" w:hAnsi="Monotype Corsiva" w:cs="Times New Roman"/>
          <w:i/>
          <w:iCs/>
          <w:sz w:val="28"/>
          <w:szCs w:val="24"/>
          <w:lang w:val="en-IN" w:bidi="ml-IN"/>
        </w:rPr>
      </w:pPr>
      <w:r w:rsidRPr="005066A7">
        <w:rPr>
          <w:rFonts w:ascii="Monotype Corsiva" w:eastAsiaTheme="minorEastAsia" w:hAnsi="Monotype Corsiva" w:cs="Times New Roman"/>
          <w:i/>
          <w:iCs/>
          <w:sz w:val="28"/>
          <w:szCs w:val="24"/>
          <w:lang w:val="en-IN" w:bidi="ml-IN"/>
        </w:rPr>
        <w:t>Suggestions for Further Research</w:t>
      </w:r>
    </w:p>
    <w:p w:rsidR="00C30FE4" w:rsidRPr="006374CC" w:rsidRDefault="00C30FE4" w:rsidP="005C7ACE">
      <w:pPr>
        <w:spacing w:line="480" w:lineRule="auto"/>
        <w:jc w:val="center"/>
        <w:rPr>
          <w:rFonts w:ascii="Times New Roman" w:eastAsiaTheme="minorEastAsia" w:hAnsi="Times New Roman" w:cs="Times New Roman"/>
          <w:b/>
          <w:bCs/>
          <w:sz w:val="24"/>
          <w:szCs w:val="24"/>
          <w:lang w:val="en-IN" w:bidi="ml-IN"/>
        </w:rPr>
      </w:pPr>
    </w:p>
    <w:p w:rsidR="00B614D0" w:rsidRDefault="00B614D0" w:rsidP="005C7ACE">
      <w:pPr>
        <w:spacing w:line="480" w:lineRule="auto"/>
        <w:jc w:val="center"/>
        <w:rPr>
          <w:rFonts w:ascii="Times New Roman Bold" w:eastAsiaTheme="minorEastAsia" w:hAnsi="Times New Roman Bold" w:cs="Times New Roman"/>
          <w:b/>
          <w:bCs/>
          <w:w w:val="140"/>
          <w:sz w:val="24"/>
          <w:szCs w:val="24"/>
          <w:lang w:val="en-IN" w:bidi="ml-IN"/>
        </w:rPr>
        <w:sectPr w:rsidR="00B614D0" w:rsidSect="005066A7">
          <w:headerReference w:type="default" r:id="rId15"/>
          <w:pgSz w:w="11906" w:h="16838" w:code="9"/>
          <w:pgMar w:top="2016" w:right="1728" w:bottom="1728" w:left="2016" w:header="1152" w:footer="864" w:gutter="0"/>
          <w:pgNumType w:start="72"/>
          <w:cols w:space="708"/>
          <w:titlePg/>
          <w:docGrid w:linePitch="360"/>
        </w:sectPr>
      </w:pPr>
    </w:p>
    <w:p w:rsidR="003474E1" w:rsidRDefault="005066A7" w:rsidP="005C7ACE">
      <w:pPr>
        <w:spacing w:line="480" w:lineRule="auto"/>
        <w:jc w:val="center"/>
        <w:rPr>
          <w:rFonts w:ascii="Times New Roman Bold" w:eastAsiaTheme="minorEastAsia" w:hAnsi="Times New Roman Bold" w:cs="Times New Roman"/>
          <w:b/>
          <w:bCs/>
          <w:w w:val="140"/>
          <w:sz w:val="24"/>
          <w:szCs w:val="24"/>
          <w:lang w:val="en-IN" w:bidi="ml-IN"/>
        </w:rPr>
      </w:pPr>
      <w:r w:rsidRPr="005066A7">
        <w:rPr>
          <w:rFonts w:ascii="Times New Roman Bold" w:eastAsiaTheme="minorEastAsia" w:hAnsi="Times New Roman Bold" w:cs="Times New Roman"/>
          <w:b/>
          <w:bCs/>
          <w:w w:val="140"/>
          <w:sz w:val="24"/>
          <w:szCs w:val="24"/>
          <w:lang w:val="en-IN" w:bidi="ml-IN"/>
        </w:rPr>
        <w:lastRenderedPageBreak/>
        <w:t>SUMMARY, CONCLUSION AND SUGGESTIONS</w:t>
      </w:r>
    </w:p>
    <w:p w:rsidR="005066A7" w:rsidRPr="005066A7" w:rsidRDefault="005066A7" w:rsidP="005066A7">
      <w:pPr>
        <w:spacing w:line="360" w:lineRule="auto"/>
        <w:jc w:val="center"/>
        <w:rPr>
          <w:rFonts w:ascii="Times New Roman Bold" w:eastAsiaTheme="minorEastAsia" w:hAnsi="Times New Roman Bold" w:cs="Times New Roman"/>
          <w:b/>
          <w:bCs/>
          <w:w w:val="140"/>
          <w:sz w:val="24"/>
          <w:szCs w:val="24"/>
          <w:lang w:val="en-IN" w:bidi="ml-IN"/>
        </w:rPr>
      </w:pPr>
    </w:p>
    <w:p w:rsidR="003474E1" w:rsidRDefault="005066A7" w:rsidP="005C7ACE">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r>
      <w:r w:rsidR="003474E1" w:rsidRPr="006374CC">
        <w:rPr>
          <w:rFonts w:ascii="Times New Roman" w:eastAsiaTheme="minorEastAsia" w:hAnsi="Times New Roman" w:cs="Times New Roman"/>
          <w:sz w:val="24"/>
          <w:szCs w:val="24"/>
          <w:lang w:val="en-IN" w:bidi="ml-IN"/>
        </w:rPr>
        <w:t>This chapter gives an overview of the significant aspects of the stages of conducting the study, the important findings, tenability of hypotheses their educational implications and suggestions for further research.</w:t>
      </w:r>
    </w:p>
    <w:p w:rsidR="00FC5CCF" w:rsidRDefault="00FC5CCF" w:rsidP="00FC5CCF">
      <w:pPr>
        <w:spacing w:line="480" w:lineRule="auto"/>
        <w:jc w:val="center"/>
        <w:rPr>
          <w:rFonts w:ascii="Times New Roman" w:eastAsiaTheme="minorEastAsia" w:hAnsi="Times New Roman" w:cs="Times New Roman"/>
          <w:b/>
          <w:sz w:val="24"/>
          <w:szCs w:val="24"/>
          <w:lang w:val="en-IN" w:bidi="ml-IN"/>
        </w:rPr>
      </w:pPr>
      <w:r w:rsidRPr="00FC5CCF">
        <w:rPr>
          <w:rFonts w:ascii="Times New Roman" w:eastAsiaTheme="minorEastAsia" w:hAnsi="Times New Roman" w:cs="Times New Roman"/>
          <w:b/>
          <w:sz w:val="24"/>
          <w:szCs w:val="24"/>
          <w:lang w:val="en-IN" w:bidi="ml-IN"/>
        </w:rPr>
        <w:t>Study</w:t>
      </w:r>
      <w:r>
        <w:rPr>
          <w:rFonts w:ascii="Times New Roman" w:eastAsiaTheme="minorEastAsia" w:hAnsi="Times New Roman" w:cs="Times New Roman"/>
          <w:b/>
          <w:sz w:val="24"/>
          <w:szCs w:val="24"/>
          <w:lang w:val="en-IN" w:bidi="ml-IN"/>
        </w:rPr>
        <w:t xml:space="preserve"> in Retrospect</w:t>
      </w:r>
    </w:p>
    <w:p w:rsidR="00FC5CCF" w:rsidRPr="00FC5CCF" w:rsidRDefault="00FC5CCF" w:rsidP="00FC5CCF">
      <w:pPr>
        <w:spacing w:line="480" w:lineRule="auto"/>
        <w:jc w:val="both"/>
        <w:rPr>
          <w:rFonts w:ascii="Times New Roman" w:eastAsiaTheme="minorEastAsia" w:hAnsi="Times New Roman" w:cs="Times New Roman"/>
          <w:sz w:val="24"/>
          <w:szCs w:val="24"/>
          <w:lang w:val="en-IN" w:bidi="ml-IN"/>
        </w:rPr>
      </w:pPr>
      <w:r>
        <w:rPr>
          <w:rFonts w:ascii="Times New Roman" w:eastAsiaTheme="minorEastAsia" w:hAnsi="Times New Roman" w:cs="Times New Roman"/>
          <w:sz w:val="24"/>
          <w:szCs w:val="24"/>
          <w:lang w:val="en-IN" w:bidi="ml-IN"/>
        </w:rPr>
        <w:tab/>
        <w:t xml:space="preserve">The various aspects related to </w:t>
      </w:r>
      <w:r w:rsidR="003E25BC">
        <w:rPr>
          <w:rFonts w:ascii="Times New Roman" w:eastAsiaTheme="minorEastAsia" w:hAnsi="Times New Roman" w:cs="Times New Roman"/>
          <w:sz w:val="24"/>
          <w:szCs w:val="24"/>
          <w:lang w:val="en-IN" w:bidi="ml-IN"/>
        </w:rPr>
        <w:t xml:space="preserve">the different stages of the </w:t>
      </w:r>
      <w:r>
        <w:rPr>
          <w:rFonts w:ascii="Times New Roman" w:eastAsiaTheme="minorEastAsia" w:hAnsi="Times New Roman" w:cs="Times New Roman"/>
          <w:sz w:val="24"/>
          <w:szCs w:val="24"/>
          <w:lang w:val="en-IN" w:bidi="ml-IN"/>
        </w:rPr>
        <w:t xml:space="preserve">present </w:t>
      </w:r>
      <w:r w:rsidR="002C2CD4">
        <w:rPr>
          <w:rFonts w:ascii="Times New Roman" w:eastAsiaTheme="minorEastAsia" w:hAnsi="Times New Roman" w:cs="Times New Roman"/>
          <w:sz w:val="24"/>
          <w:szCs w:val="24"/>
          <w:lang w:val="en-IN" w:bidi="ml-IN"/>
        </w:rPr>
        <w:t>study like the problem, variables</w:t>
      </w:r>
      <w:r w:rsidR="00F06403">
        <w:rPr>
          <w:rFonts w:ascii="Times New Roman" w:eastAsiaTheme="minorEastAsia" w:hAnsi="Times New Roman" w:cs="Times New Roman"/>
          <w:sz w:val="24"/>
          <w:szCs w:val="24"/>
          <w:lang w:val="en-IN" w:bidi="ml-IN"/>
        </w:rPr>
        <w:t>, objectives, hypotheses and methodology are given in a nutshell.</w:t>
      </w:r>
    </w:p>
    <w:p w:rsidR="003474E1" w:rsidRPr="006374CC" w:rsidRDefault="003474E1" w:rsidP="00FC5CCF">
      <w:pPr>
        <w:spacing w:line="480" w:lineRule="auto"/>
        <w:rPr>
          <w:rFonts w:ascii="Times New Roman" w:eastAsiaTheme="minorEastAsia" w:hAnsi="Times New Roman" w:cs="Times New Roman"/>
          <w:b/>
          <w:bCs/>
          <w:sz w:val="24"/>
          <w:szCs w:val="24"/>
          <w:lang w:val="en-IN" w:bidi="ml-IN"/>
        </w:rPr>
      </w:pPr>
      <w:r w:rsidRPr="006374CC">
        <w:rPr>
          <w:rFonts w:ascii="Times New Roman" w:eastAsiaTheme="minorEastAsia" w:hAnsi="Times New Roman" w:cs="Times New Roman"/>
          <w:b/>
          <w:bCs/>
          <w:sz w:val="24"/>
          <w:szCs w:val="24"/>
          <w:lang w:val="en-IN" w:bidi="ml-IN"/>
        </w:rPr>
        <w:t>Restatement of the Problem</w:t>
      </w:r>
    </w:p>
    <w:p w:rsidR="003474E1" w:rsidRPr="006374CC" w:rsidRDefault="005066A7" w:rsidP="005C7ACE">
      <w:pPr>
        <w:spacing w:line="480" w:lineRule="auto"/>
        <w:jc w:val="both"/>
        <w:rPr>
          <w:rFonts w:ascii="Times New Roman" w:hAnsi="Times New Roman" w:cs="Times New Roman"/>
          <w:bCs/>
          <w:sz w:val="24"/>
          <w:szCs w:val="24"/>
        </w:rPr>
      </w:pPr>
      <w:r>
        <w:rPr>
          <w:rFonts w:ascii="Times New Roman" w:eastAsiaTheme="minorEastAsia" w:hAnsi="Times New Roman" w:cs="Times New Roman"/>
          <w:sz w:val="24"/>
          <w:szCs w:val="24"/>
          <w:lang w:val="en-IN" w:bidi="ml-IN"/>
        </w:rPr>
        <w:tab/>
      </w:r>
      <w:r w:rsidR="003474E1" w:rsidRPr="006374CC">
        <w:rPr>
          <w:rFonts w:ascii="Times New Roman" w:eastAsiaTheme="minorEastAsia" w:hAnsi="Times New Roman" w:cs="Times New Roman"/>
          <w:sz w:val="24"/>
          <w:szCs w:val="24"/>
          <w:lang w:val="en-IN" w:bidi="ml-IN"/>
        </w:rPr>
        <w:t>The problem of the present study was stated as ‘</w:t>
      </w:r>
      <w:r w:rsidR="003474E1" w:rsidRPr="006374CC">
        <w:rPr>
          <w:rFonts w:ascii="Times New Roman" w:hAnsi="Times New Roman" w:cs="Times New Roman"/>
          <w:bCs/>
          <w:sz w:val="24"/>
          <w:szCs w:val="24"/>
        </w:rPr>
        <w:t>EFFECTIVENESS OF SIX THINKING HAT STRATEGY ON ACHIEVEMENT IN PHYSICS OF STANDARD IX STUDENTS’.</w:t>
      </w:r>
    </w:p>
    <w:p w:rsidR="003474E1" w:rsidRPr="006374CC" w:rsidRDefault="003474E1" w:rsidP="00592588">
      <w:pPr>
        <w:spacing w:line="480" w:lineRule="auto"/>
        <w:rPr>
          <w:rFonts w:ascii="Times New Roman" w:hAnsi="Times New Roman" w:cs="Times New Roman"/>
          <w:b/>
          <w:sz w:val="24"/>
          <w:szCs w:val="24"/>
        </w:rPr>
      </w:pPr>
      <w:r w:rsidRPr="006374CC">
        <w:rPr>
          <w:rFonts w:ascii="Times New Roman" w:hAnsi="Times New Roman" w:cs="Times New Roman"/>
          <w:b/>
          <w:sz w:val="24"/>
          <w:szCs w:val="24"/>
        </w:rPr>
        <w:t>Variables Selected for the Study</w:t>
      </w:r>
    </w:p>
    <w:p w:rsidR="003474E1" w:rsidRPr="006374CC" w:rsidRDefault="005066A7"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The independent, dependent and control variables selected for the present study are the following:</w:t>
      </w:r>
    </w:p>
    <w:p w:rsidR="003474E1" w:rsidRPr="006374CC" w:rsidRDefault="003474E1" w:rsidP="005C7ACE">
      <w:pPr>
        <w:spacing w:line="480" w:lineRule="auto"/>
        <w:jc w:val="both"/>
        <w:rPr>
          <w:rFonts w:ascii="Times New Roman" w:hAnsi="Times New Roman" w:cs="Times New Roman"/>
          <w:b/>
          <w:sz w:val="24"/>
          <w:szCs w:val="24"/>
        </w:rPr>
      </w:pPr>
      <w:r w:rsidRPr="006374CC">
        <w:rPr>
          <w:rFonts w:ascii="Times New Roman" w:hAnsi="Times New Roman" w:cs="Times New Roman"/>
          <w:b/>
          <w:sz w:val="24"/>
          <w:szCs w:val="24"/>
        </w:rPr>
        <w:t>Independent Variable</w:t>
      </w:r>
    </w:p>
    <w:p w:rsidR="003474E1" w:rsidRPr="006374CC" w:rsidRDefault="005066A7"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Two method of teaching</w:t>
      </w:r>
      <w:proofErr w:type="gramStart"/>
      <w:r w:rsidR="003474E1" w:rsidRPr="006374CC">
        <w:rPr>
          <w:rFonts w:ascii="Times New Roman" w:hAnsi="Times New Roman" w:cs="Times New Roman"/>
          <w:bCs/>
          <w:sz w:val="24"/>
          <w:szCs w:val="24"/>
        </w:rPr>
        <w:t>,</w:t>
      </w:r>
      <w:r w:rsidR="003E25BC">
        <w:rPr>
          <w:rFonts w:ascii="Times New Roman" w:hAnsi="Times New Roman" w:cs="Times New Roman"/>
          <w:bCs/>
          <w:sz w:val="24"/>
          <w:szCs w:val="24"/>
        </w:rPr>
        <w:t xml:space="preserve"> </w:t>
      </w:r>
      <w:r w:rsidR="003474E1" w:rsidRPr="006374CC">
        <w:rPr>
          <w:rFonts w:ascii="Times New Roman" w:hAnsi="Times New Roman" w:cs="Times New Roman"/>
          <w:bCs/>
          <w:sz w:val="24"/>
          <w:szCs w:val="24"/>
        </w:rPr>
        <w:t xml:space="preserve"> Six</w:t>
      </w:r>
      <w:proofErr w:type="gramEnd"/>
      <w:r w:rsidR="003474E1" w:rsidRPr="006374CC">
        <w:rPr>
          <w:rFonts w:ascii="Times New Roman" w:hAnsi="Times New Roman" w:cs="Times New Roman"/>
          <w:bCs/>
          <w:sz w:val="24"/>
          <w:szCs w:val="24"/>
        </w:rPr>
        <w:t xml:space="preserve"> Thinking Hat Strategy and Existing Method of Teaching.</w:t>
      </w:r>
    </w:p>
    <w:p w:rsidR="00592588" w:rsidRDefault="00592588">
      <w:pPr>
        <w:rPr>
          <w:rFonts w:ascii="Times New Roman" w:hAnsi="Times New Roman" w:cs="Times New Roman"/>
          <w:b/>
          <w:sz w:val="24"/>
          <w:szCs w:val="24"/>
        </w:rPr>
      </w:pPr>
      <w:r>
        <w:rPr>
          <w:rFonts w:ascii="Times New Roman" w:hAnsi="Times New Roman" w:cs="Times New Roman"/>
          <w:b/>
          <w:sz w:val="24"/>
          <w:szCs w:val="24"/>
        </w:rPr>
        <w:br w:type="page"/>
      </w:r>
    </w:p>
    <w:p w:rsidR="003474E1" w:rsidRPr="006374CC" w:rsidRDefault="00A86AB1" w:rsidP="005C7AC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w:t>
      </w:r>
      <w:r w:rsidR="003474E1" w:rsidRPr="006374CC">
        <w:rPr>
          <w:rFonts w:ascii="Times New Roman" w:hAnsi="Times New Roman" w:cs="Times New Roman"/>
          <w:b/>
          <w:sz w:val="24"/>
          <w:szCs w:val="24"/>
        </w:rPr>
        <w:t>ependent variable</w:t>
      </w:r>
    </w:p>
    <w:p w:rsidR="003474E1" w:rsidRPr="006374CC" w:rsidRDefault="003474E1" w:rsidP="005C7ACE">
      <w:pPr>
        <w:spacing w:line="480" w:lineRule="auto"/>
        <w:jc w:val="both"/>
        <w:rPr>
          <w:rFonts w:ascii="Times New Roman" w:hAnsi="Times New Roman" w:cs="Times New Roman"/>
          <w:bCs/>
          <w:sz w:val="24"/>
          <w:szCs w:val="24"/>
        </w:rPr>
      </w:pPr>
      <w:r w:rsidRPr="006374CC">
        <w:rPr>
          <w:rFonts w:ascii="Times New Roman" w:hAnsi="Times New Roman" w:cs="Times New Roman"/>
          <w:bCs/>
          <w:sz w:val="24"/>
          <w:szCs w:val="24"/>
        </w:rPr>
        <w:t>Achievement in physics</w:t>
      </w:r>
    </w:p>
    <w:p w:rsidR="003474E1" w:rsidRPr="006374CC" w:rsidRDefault="003474E1" w:rsidP="005C7ACE">
      <w:pPr>
        <w:spacing w:line="480" w:lineRule="auto"/>
        <w:jc w:val="both"/>
        <w:rPr>
          <w:rFonts w:ascii="Times New Roman" w:hAnsi="Times New Roman" w:cs="Times New Roman"/>
          <w:b/>
          <w:sz w:val="24"/>
          <w:szCs w:val="24"/>
        </w:rPr>
      </w:pPr>
      <w:r w:rsidRPr="006374CC">
        <w:rPr>
          <w:rFonts w:ascii="Times New Roman" w:hAnsi="Times New Roman" w:cs="Times New Roman"/>
          <w:b/>
          <w:sz w:val="24"/>
          <w:szCs w:val="24"/>
        </w:rPr>
        <w:t>Control Variable</w:t>
      </w:r>
    </w:p>
    <w:p w:rsidR="003474E1" w:rsidRPr="006374CC" w:rsidRDefault="005066A7"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The variable controlled for the study was the initial status of the students in terms of Achievement in physics as measured by a pre-test.</w:t>
      </w:r>
    </w:p>
    <w:p w:rsidR="003474E1" w:rsidRPr="006374CC" w:rsidRDefault="003474E1" w:rsidP="005C7ACE">
      <w:pPr>
        <w:spacing w:line="480" w:lineRule="auto"/>
        <w:jc w:val="both"/>
        <w:rPr>
          <w:rFonts w:ascii="Times New Roman" w:hAnsi="Times New Roman" w:cs="Times New Roman"/>
          <w:b/>
          <w:sz w:val="24"/>
          <w:szCs w:val="24"/>
        </w:rPr>
      </w:pPr>
      <w:r w:rsidRPr="006374CC">
        <w:rPr>
          <w:rFonts w:ascii="Times New Roman" w:hAnsi="Times New Roman" w:cs="Times New Roman"/>
          <w:b/>
          <w:sz w:val="24"/>
          <w:szCs w:val="24"/>
        </w:rPr>
        <w:t>Objectives of the study</w:t>
      </w:r>
    </w:p>
    <w:p w:rsidR="003474E1" w:rsidRPr="00FC5CCF" w:rsidRDefault="003E25BC" w:rsidP="00FC5CCF">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To compare the mean pre-test </w:t>
      </w:r>
      <w:r w:rsidR="003474E1" w:rsidRPr="00FC5CCF">
        <w:rPr>
          <w:rFonts w:ascii="Times New Roman" w:hAnsi="Times New Roman" w:cs="Times New Roman"/>
          <w:sz w:val="24"/>
          <w:szCs w:val="24"/>
        </w:rPr>
        <w:t>scores of experimental and control group for the total sample</w:t>
      </w:r>
      <w:r>
        <w:rPr>
          <w:rFonts w:ascii="Times New Roman" w:hAnsi="Times New Roman" w:cs="Times New Roman"/>
          <w:sz w:val="24"/>
          <w:szCs w:val="24"/>
        </w:rPr>
        <w:t>.</w:t>
      </w:r>
    </w:p>
    <w:p w:rsidR="003474E1" w:rsidRPr="00FC5CCF" w:rsidRDefault="003474E1" w:rsidP="00FC5CCF">
      <w:pPr>
        <w:pStyle w:val="ListParagraph"/>
        <w:numPr>
          <w:ilvl w:val="0"/>
          <w:numId w:val="32"/>
        </w:numPr>
        <w:spacing w:line="480" w:lineRule="auto"/>
        <w:ind w:left="720" w:hanging="720"/>
        <w:jc w:val="both"/>
        <w:rPr>
          <w:rFonts w:ascii="Times New Roman" w:hAnsi="Times New Roman" w:cs="Times New Roman"/>
          <w:sz w:val="24"/>
          <w:szCs w:val="24"/>
        </w:rPr>
      </w:pPr>
      <w:r w:rsidRPr="00FC5CCF">
        <w:rPr>
          <w:rFonts w:ascii="Times New Roman" w:hAnsi="Times New Roman" w:cs="Times New Roman"/>
          <w:sz w:val="24"/>
          <w:szCs w:val="24"/>
        </w:rPr>
        <w:t>To compare the mean post-test score of experimental and control group for the total sample and sub-sample based on gender</w:t>
      </w:r>
      <w:r w:rsidR="003E25BC">
        <w:rPr>
          <w:rFonts w:ascii="Times New Roman" w:hAnsi="Times New Roman" w:cs="Times New Roman"/>
          <w:sz w:val="24"/>
          <w:szCs w:val="24"/>
        </w:rPr>
        <w:t>.</w:t>
      </w:r>
    </w:p>
    <w:p w:rsidR="003474E1" w:rsidRPr="00FC5CCF" w:rsidRDefault="003474E1" w:rsidP="00FC5CCF">
      <w:pPr>
        <w:pStyle w:val="ListParagraph"/>
        <w:numPr>
          <w:ilvl w:val="0"/>
          <w:numId w:val="32"/>
        </w:numPr>
        <w:spacing w:line="480" w:lineRule="auto"/>
        <w:ind w:left="720" w:hanging="720"/>
        <w:jc w:val="both"/>
        <w:rPr>
          <w:rFonts w:ascii="Times New Roman" w:hAnsi="Times New Roman" w:cs="Times New Roman"/>
          <w:sz w:val="24"/>
          <w:szCs w:val="24"/>
        </w:rPr>
      </w:pPr>
      <w:r w:rsidRPr="00FC5CCF">
        <w:rPr>
          <w:rFonts w:ascii="Times New Roman" w:hAnsi="Times New Roman" w:cs="Times New Roman"/>
          <w:sz w:val="24"/>
          <w:szCs w:val="24"/>
        </w:rPr>
        <w:t>To compare the mean gain scores of students belonging to the experimental and control group for total sample and sub sample based on gender</w:t>
      </w:r>
      <w:r w:rsidR="003E25BC">
        <w:rPr>
          <w:rFonts w:ascii="Times New Roman" w:hAnsi="Times New Roman" w:cs="Times New Roman"/>
          <w:sz w:val="24"/>
          <w:szCs w:val="24"/>
        </w:rPr>
        <w:t>.</w:t>
      </w:r>
    </w:p>
    <w:p w:rsidR="003474E1" w:rsidRPr="00FC5CCF" w:rsidRDefault="003E25BC" w:rsidP="00FC5CCF">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To study the Effectiveness </w:t>
      </w:r>
      <w:proofErr w:type="gramStart"/>
      <w:r>
        <w:rPr>
          <w:rFonts w:ascii="Times New Roman" w:hAnsi="Times New Roman" w:cs="Times New Roman"/>
          <w:sz w:val="24"/>
          <w:szCs w:val="24"/>
        </w:rPr>
        <w:t>of  Six</w:t>
      </w:r>
      <w:proofErr w:type="gramEnd"/>
      <w:r>
        <w:rPr>
          <w:rFonts w:ascii="Times New Roman" w:hAnsi="Times New Roman" w:cs="Times New Roman"/>
          <w:sz w:val="24"/>
          <w:szCs w:val="24"/>
        </w:rPr>
        <w:t xml:space="preserve"> T</w:t>
      </w:r>
      <w:r w:rsidR="003474E1" w:rsidRPr="00FC5CCF">
        <w:rPr>
          <w:rFonts w:ascii="Times New Roman" w:hAnsi="Times New Roman" w:cs="Times New Roman"/>
          <w:sz w:val="24"/>
          <w:szCs w:val="24"/>
        </w:rPr>
        <w:t>hink</w:t>
      </w:r>
      <w:r>
        <w:rPr>
          <w:rFonts w:ascii="Times New Roman" w:hAnsi="Times New Roman" w:cs="Times New Roman"/>
          <w:sz w:val="24"/>
          <w:szCs w:val="24"/>
        </w:rPr>
        <w:t>ing Hat Strategy on  Achievement in Physics of standard IX students.</w:t>
      </w:r>
    </w:p>
    <w:p w:rsidR="003474E1" w:rsidRPr="006374CC" w:rsidRDefault="003474E1" w:rsidP="005C7ACE">
      <w:pPr>
        <w:spacing w:line="480" w:lineRule="auto"/>
        <w:jc w:val="both"/>
        <w:rPr>
          <w:rFonts w:ascii="Times New Roman" w:hAnsi="Times New Roman" w:cs="Times New Roman"/>
          <w:b/>
          <w:sz w:val="24"/>
          <w:szCs w:val="24"/>
        </w:rPr>
      </w:pPr>
      <w:r w:rsidRPr="006374CC">
        <w:rPr>
          <w:rFonts w:ascii="Times New Roman" w:hAnsi="Times New Roman" w:cs="Times New Roman"/>
          <w:b/>
          <w:sz w:val="24"/>
          <w:szCs w:val="24"/>
        </w:rPr>
        <w:t>Hypotheses</w:t>
      </w:r>
    </w:p>
    <w:p w:rsidR="003474E1" w:rsidRPr="00A86AB1" w:rsidRDefault="003474E1" w:rsidP="00A86AB1">
      <w:pPr>
        <w:pStyle w:val="ListParagraph"/>
        <w:numPr>
          <w:ilvl w:val="0"/>
          <w:numId w:val="33"/>
        </w:numPr>
        <w:spacing w:line="480" w:lineRule="auto"/>
        <w:ind w:left="720" w:hanging="720"/>
        <w:jc w:val="both"/>
        <w:rPr>
          <w:rFonts w:ascii="Times New Roman" w:hAnsi="Times New Roman" w:cs="Times New Roman"/>
          <w:sz w:val="24"/>
          <w:szCs w:val="24"/>
        </w:rPr>
      </w:pPr>
      <w:r w:rsidRPr="00A86AB1">
        <w:rPr>
          <w:rFonts w:ascii="Times New Roman" w:hAnsi="Times New Roman" w:cs="Times New Roman"/>
          <w:sz w:val="24"/>
          <w:szCs w:val="24"/>
        </w:rPr>
        <w:t>There will be significant difference in the mean pre-test scores of the experimental  and control group</w:t>
      </w:r>
    </w:p>
    <w:p w:rsidR="003474E1" w:rsidRPr="00A86AB1" w:rsidRDefault="003474E1" w:rsidP="00A86AB1">
      <w:pPr>
        <w:pStyle w:val="ListParagraph"/>
        <w:numPr>
          <w:ilvl w:val="0"/>
          <w:numId w:val="33"/>
        </w:numPr>
        <w:spacing w:line="480" w:lineRule="auto"/>
        <w:ind w:left="720" w:hanging="720"/>
        <w:jc w:val="both"/>
        <w:rPr>
          <w:rFonts w:ascii="Times New Roman" w:hAnsi="Times New Roman" w:cs="Times New Roman"/>
          <w:sz w:val="24"/>
          <w:szCs w:val="24"/>
        </w:rPr>
      </w:pPr>
      <w:r w:rsidRPr="00A86AB1">
        <w:rPr>
          <w:rFonts w:ascii="Times New Roman" w:hAnsi="Times New Roman" w:cs="Times New Roman"/>
          <w:sz w:val="24"/>
          <w:szCs w:val="24"/>
        </w:rPr>
        <w:t xml:space="preserve">There will be significant difference in the mean  scores of the post-test of the experimental and control group for the total sample and subsample based on gender </w:t>
      </w:r>
    </w:p>
    <w:p w:rsidR="003474E1" w:rsidRPr="00A86AB1" w:rsidRDefault="003474E1" w:rsidP="00A86AB1">
      <w:pPr>
        <w:pStyle w:val="ListParagraph"/>
        <w:numPr>
          <w:ilvl w:val="0"/>
          <w:numId w:val="33"/>
        </w:numPr>
        <w:spacing w:line="480" w:lineRule="auto"/>
        <w:ind w:left="720" w:hanging="720"/>
        <w:jc w:val="both"/>
        <w:rPr>
          <w:rFonts w:ascii="Times New Roman" w:hAnsi="Times New Roman" w:cs="Times New Roman"/>
          <w:sz w:val="24"/>
          <w:szCs w:val="24"/>
        </w:rPr>
      </w:pPr>
      <w:r w:rsidRPr="00A86AB1">
        <w:rPr>
          <w:rFonts w:ascii="Times New Roman" w:hAnsi="Times New Roman" w:cs="Times New Roman"/>
          <w:sz w:val="24"/>
          <w:szCs w:val="24"/>
        </w:rPr>
        <w:lastRenderedPageBreak/>
        <w:t>There will be significant difference in mean gain scores of the expe</w:t>
      </w:r>
      <w:r w:rsidR="003E25BC">
        <w:rPr>
          <w:rFonts w:ascii="Times New Roman" w:hAnsi="Times New Roman" w:cs="Times New Roman"/>
          <w:sz w:val="24"/>
          <w:szCs w:val="24"/>
        </w:rPr>
        <w:t>rimental and control groups for</w:t>
      </w:r>
      <w:r w:rsidRPr="00A86AB1">
        <w:rPr>
          <w:rFonts w:ascii="Times New Roman" w:hAnsi="Times New Roman" w:cs="Times New Roman"/>
          <w:sz w:val="24"/>
          <w:szCs w:val="24"/>
        </w:rPr>
        <w:t xml:space="preserve"> total sample and sub sample based on gender</w:t>
      </w:r>
      <w:r w:rsidR="003E25BC">
        <w:rPr>
          <w:rFonts w:ascii="Times New Roman" w:hAnsi="Times New Roman" w:cs="Times New Roman"/>
          <w:sz w:val="24"/>
          <w:szCs w:val="24"/>
        </w:rPr>
        <w:t>.</w:t>
      </w:r>
    </w:p>
    <w:p w:rsidR="003474E1" w:rsidRPr="00A86AB1" w:rsidRDefault="003474E1" w:rsidP="00A86AB1">
      <w:pPr>
        <w:pStyle w:val="ListParagraph"/>
        <w:numPr>
          <w:ilvl w:val="0"/>
          <w:numId w:val="33"/>
        </w:numPr>
        <w:spacing w:line="480" w:lineRule="auto"/>
        <w:ind w:left="720" w:hanging="720"/>
        <w:jc w:val="both"/>
        <w:rPr>
          <w:rFonts w:ascii="Times New Roman" w:hAnsi="Times New Roman" w:cs="Times New Roman"/>
          <w:sz w:val="24"/>
          <w:szCs w:val="24"/>
        </w:rPr>
      </w:pPr>
      <w:r w:rsidRPr="00A86AB1">
        <w:rPr>
          <w:rFonts w:ascii="Times New Roman" w:hAnsi="Times New Roman" w:cs="Times New Roman"/>
          <w:sz w:val="24"/>
          <w:szCs w:val="24"/>
        </w:rPr>
        <w:t>There will be signific</w:t>
      </w:r>
      <w:r w:rsidR="003E25BC">
        <w:rPr>
          <w:rFonts w:ascii="Times New Roman" w:hAnsi="Times New Roman" w:cs="Times New Roman"/>
          <w:sz w:val="24"/>
          <w:szCs w:val="24"/>
        </w:rPr>
        <w:t>ant Effect o</w:t>
      </w:r>
      <w:r w:rsidRPr="00A86AB1">
        <w:rPr>
          <w:rFonts w:ascii="Times New Roman" w:hAnsi="Times New Roman" w:cs="Times New Roman"/>
          <w:sz w:val="24"/>
          <w:szCs w:val="24"/>
        </w:rPr>
        <w:t>f Six Thinking Hat Strategy on achievement on physics of standard IX students</w:t>
      </w:r>
      <w:r w:rsidR="003E25BC">
        <w:rPr>
          <w:rFonts w:ascii="Times New Roman" w:hAnsi="Times New Roman" w:cs="Times New Roman"/>
          <w:sz w:val="24"/>
          <w:szCs w:val="24"/>
        </w:rPr>
        <w:t>.</w:t>
      </w:r>
    </w:p>
    <w:p w:rsidR="003474E1" w:rsidRPr="006374CC" w:rsidRDefault="003474E1" w:rsidP="005C7ACE">
      <w:pPr>
        <w:pStyle w:val="ListParagraph"/>
        <w:spacing w:line="480" w:lineRule="auto"/>
        <w:ind w:left="0"/>
        <w:contextualSpacing w:val="0"/>
        <w:jc w:val="both"/>
        <w:rPr>
          <w:rFonts w:ascii="Times New Roman" w:hAnsi="Times New Roman" w:cs="Times New Roman"/>
          <w:b/>
          <w:bCs/>
          <w:sz w:val="24"/>
          <w:szCs w:val="24"/>
        </w:rPr>
      </w:pPr>
      <w:r w:rsidRPr="006374CC">
        <w:rPr>
          <w:rFonts w:ascii="Times New Roman" w:hAnsi="Times New Roman" w:cs="Times New Roman"/>
          <w:b/>
          <w:bCs/>
          <w:sz w:val="24"/>
          <w:szCs w:val="24"/>
        </w:rPr>
        <w:t>Methodology</w:t>
      </w:r>
    </w:p>
    <w:p w:rsidR="003474E1" w:rsidRPr="006374CC" w:rsidRDefault="003474E1" w:rsidP="005C7ACE">
      <w:pPr>
        <w:pStyle w:val="ListParagraph"/>
        <w:spacing w:line="480" w:lineRule="auto"/>
        <w:ind w:left="0"/>
        <w:contextualSpacing w:val="0"/>
        <w:jc w:val="both"/>
        <w:rPr>
          <w:rFonts w:ascii="Times New Roman" w:hAnsi="Times New Roman" w:cs="Times New Roman"/>
          <w:sz w:val="24"/>
          <w:szCs w:val="24"/>
        </w:rPr>
      </w:pPr>
      <w:r w:rsidRPr="006374CC">
        <w:rPr>
          <w:rFonts w:ascii="Times New Roman" w:hAnsi="Times New Roman" w:cs="Times New Roman"/>
          <w:sz w:val="24"/>
          <w:szCs w:val="24"/>
        </w:rPr>
        <w:t>The methodology of the present study is briefly discussed in this section.</w:t>
      </w:r>
    </w:p>
    <w:p w:rsidR="003474E1" w:rsidRPr="006374CC" w:rsidRDefault="003474E1" w:rsidP="005C7ACE">
      <w:pPr>
        <w:pStyle w:val="ListParagraph"/>
        <w:spacing w:line="480" w:lineRule="auto"/>
        <w:ind w:left="0"/>
        <w:contextualSpacing w:val="0"/>
        <w:jc w:val="both"/>
        <w:rPr>
          <w:rFonts w:ascii="Times New Roman" w:hAnsi="Times New Roman" w:cs="Times New Roman"/>
          <w:b/>
          <w:bCs/>
          <w:sz w:val="24"/>
          <w:szCs w:val="24"/>
        </w:rPr>
      </w:pPr>
      <w:r w:rsidRPr="006374CC">
        <w:rPr>
          <w:rFonts w:ascii="Times New Roman" w:hAnsi="Times New Roman" w:cs="Times New Roman"/>
          <w:b/>
          <w:bCs/>
          <w:sz w:val="24"/>
          <w:szCs w:val="24"/>
        </w:rPr>
        <w:t>Design of the study</w:t>
      </w:r>
    </w:p>
    <w:p w:rsidR="003474E1" w:rsidRPr="006374CC" w:rsidRDefault="00A86AB1" w:rsidP="005C7ACE">
      <w:pPr>
        <w:pStyle w:val="ListParagraph"/>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3474E1" w:rsidRPr="006374CC">
        <w:rPr>
          <w:rFonts w:ascii="Times New Roman" w:hAnsi="Times New Roman" w:cs="Times New Roman"/>
          <w:sz w:val="24"/>
          <w:szCs w:val="24"/>
        </w:rPr>
        <w:t>The present study has been conducted by employing the quasi experimental design. The design used in the present study was the pre-test post-test non- equivalent group design. The notation of the study is as follows.</w:t>
      </w:r>
    </w:p>
    <w:p w:rsidR="003474E1" w:rsidRPr="006374CC" w:rsidRDefault="003474E1" w:rsidP="00A86AB1">
      <w:pPr>
        <w:spacing w:after="0" w:line="480" w:lineRule="auto"/>
        <w:jc w:val="both"/>
        <w:rPr>
          <w:rFonts w:ascii="Times New Roman" w:hAnsi="Times New Roman" w:cs="Times New Roman"/>
          <w:b/>
          <w:bCs/>
          <w:sz w:val="24"/>
          <w:szCs w:val="24"/>
        </w:rPr>
      </w:pPr>
      <w:r w:rsidRPr="006374CC">
        <w:rPr>
          <w:rFonts w:ascii="Times New Roman" w:hAnsi="Times New Roman" w:cs="Times New Roman"/>
          <w:b/>
          <w:bCs/>
          <w:sz w:val="24"/>
          <w:szCs w:val="24"/>
        </w:rPr>
        <w:t>O</w:t>
      </w:r>
      <w:r w:rsidRPr="006374CC">
        <w:rPr>
          <w:rFonts w:ascii="Times New Roman" w:hAnsi="Times New Roman" w:cs="Times New Roman"/>
          <w:b/>
          <w:bCs/>
          <w:sz w:val="24"/>
          <w:szCs w:val="24"/>
          <w:vertAlign w:val="subscript"/>
        </w:rPr>
        <w:t>1</w:t>
      </w:r>
      <w:r w:rsidRPr="006374CC">
        <w:rPr>
          <w:rFonts w:ascii="Times New Roman" w:hAnsi="Times New Roman" w:cs="Times New Roman"/>
          <w:b/>
          <w:bCs/>
          <w:sz w:val="24"/>
          <w:szCs w:val="24"/>
        </w:rPr>
        <w:t xml:space="preserve"> X O</w:t>
      </w:r>
      <w:r w:rsidRPr="006374CC">
        <w:rPr>
          <w:rFonts w:ascii="Times New Roman" w:hAnsi="Times New Roman" w:cs="Times New Roman"/>
          <w:b/>
          <w:bCs/>
          <w:sz w:val="24"/>
          <w:szCs w:val="24"/>
          <w:vertAlign w:val="subscript"/>
        </w:rPr>
        <w:t>2</w:t>
      </w:r>
    </w:p>
    <w:p w:rsidR="003474E1" w:rsidRPr="006374CC" w:rsidRDefault="003474E1" w:rsidP="00A86AB1">
      <w:pPr>
        <w:spacing w:after="0" w:line="480" w:lineRule="auto"/>
        <w:jc w:val="both"/>
        <w:rPr>
          <w:rFonts w:ascii="Times New Roman" w:hAnsi="Times New Roman" w:cs="Times New Roman"/>
          <w:b/>
          <w:bCs/>
          <w:sz w:val="24"/>
          <w:szCs w:val="24"/>
          <w:vertAlign w:val="subscript"/>
        </w:rPr>
      </w:pPr>
      <w:r w:rsidRPr="006374CC">
        <w:rPr>
          <w:rFonts w:ascii="Times New Roman" w:hAnsi="Times New Roman" w:cs="Times New Roman"/>
          <w:b/>
          <w:bCs/>
          <w:sz w:val="24"/>
          <w:szCs w:val="24"/>
        </w:rPr>
        <w:t>O</w:t>
      </w:r>
      <w:r w:rsidRPr="006374CC">
        <w:rPr>
          <w:rFonts w:ascii="Times New Roman" w:hAnsi="Times New Roman" w:cs="Times New Roman"/>
          <w:b/>
          <w:bCs/>
          <w:sz w:val="24"/>
          <w:szCs w:val="24"/>
          <w:vertAlign w:val="subscript"/>
        </w:rPr>
        <w:t xml:space="preserve">3 </w:t>
      </w:r>
      <w:r w:rsidRPr="006374CC">
        <w:rPr>
          <w:rFonts w:ascii="Times New Roman" w:hAnsi="Times New Roman" w:cs="Times New Roman"/>
          <w:b/>
          <w:bCs/>
          <w:sz w:val="24"/>
          <w:szCs w:val="24"/>
        </w:rPr>
        <w:t>C O</w:t>
      </w:r>
      <w:r w:rsidRPr="006374CC">
        <w:rPr>
          <w:rFonts w:ascii="Times New Roman" w:hAnsi="Times New Roman" w:cs="Times New Roman"/>
          <w:b/>
          <w:bCs/>
          <w:sz w:val="24"/>
          <w:szCs w:val="24"/>
          <w:vertAlign w:val="subscript"/>
        </w:rPr>
        <w:t>4</w:t>
      </w:r>
    </w:p>
    <w:p w:rsidR="003474E1" w:rsidRPr="006374CC" w:rsidRDefault="003474E1" w:rsidP="00A86AB1">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Where O1, O3-pre tests</w:t>
      </w:r>
    </w:p>
    <w:p w:rsidR="003474E1" w:rsidRPr="006374CC" w:rsidRDefault="003474E1" w:rsidP="00A86AB1">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O2, O4-post tests</w:t>
      </w:r>
    </w:p>
    <w:p w:rsidR="003474E1" w:rsidRPr="006374CC" w:rsidRDefault="003474E1" w:rsidP="00A86AB1">
      <w:pPr>
        <w:spacing w:after="0" w:line="480" w:lineRule="auto"/>
        <w:jc w:val="both"/>
        <w:rPr>
          <w:rFonts w:ascii="Times New Roman" w:hAnsi="Times New Roman" w:cs="Times New Roman"/>
          <w:sz w:val="24"/>
          <w:szCs w:val="24"/>
        </w:rPr>
      </w:pPr>
      <w:r w:rsidRPr="006374CC">
        <w:rPr>
          <w:rFonts w:ascii="Times New Roman" w:hAnsi="Times New Roman" w:cs="Times New Roman"/>
          <w:sz w:val="24"/>
          <w:szCs w:val="24"/>
        </w:rPr>
        <w:t>X-application of experimental treatment</w:t>
      </w:r>
    </w:p>
    <w:p w:rsidR="003474E1" w:rsidRPr="006374CC" w:rsidRDefault="003474E1" w:rsidP="005C7ACE">
      <w:pPr>
        <w:spacing w:line="480" w:lineRule="auto"/>
        <w:jc w:val="both"/>
        <w:rPr>
          <w:rFonts w:ascii="Times New Roman" w:hAnsi="Times New Roman" w:cs="Times New Roman"/>
          <w:sz w:val="24"/>
          <w:szCs w:val="24"/>
          <w:vertAlign w:val="subscript"/>
        </w:rPr>
      </w:pPr>
      <w:r w:rsidRPr="006374CC">
        <w:rPr>
          <w:rFonts w:ascii="Times New Roman" w:hAnsi="Times New Roman" w:cs="Times New Roman"/>
          <w:sz w:val="24"/>
          <w:szCs w:val="24"/>
        </w:rPr>
        <w:t>C-application of control treatment</w:t>
      </w:r>
    </w:p>
    <w:p w:rsidR="003474E1" w:rsidRPr="006374CC" w:rsidRDefault="003474E1" w:rsidP="005C7ACE">
      <w:pPr>
        <w:spacing w:line="480" w:lineRule="auto"/>
        <w:jc w:val="both"/>
        <w:rPr>
          <w:rFonts w:ascii="Times New Roman" w:hAnsi="Times New Roman" w:cs="Times New Roman"/>
          <w:b/>
          <w:i/>
          <w:sz w:val="24"/>
          <w:szCs w:val="24"/>
        </w:rPr>
      </w:pPr>
      <w:r w:rsidRPr="006374CC">
        <w:rPr>
          <w:rFonts w:ascii="Times New Roman" w:hAnsi="Times New Roman" w:cs="Times New Roman"/>
          <w:b/>
          <w:i/>
          <w:sz w:val="24"/>
          <w:szCs w:val="24"/>
        </w:rPr>
        <w:t>Sample</w:t>
      </w:r>
    </w:p>
    <w:p w:rsidR="003474E1" w:rsidRPr="006374CC" w:rsidRDefault="00A86AB1" w:rsidP="005C7AC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474E1" w:rsidRPr="006374CC">
        <w:rPr>
          <w:rFonts w:ascii="Times New Roman" w:hAnsi="Times New Roman" w:cs="Times New Roman"/>
          <w:sz w:val="24"/>
          <w:szCs w:val="24"/>
        </w:rPr>
        <w:t xml:space="preserve"> The sample </w:t>
      </w:r>
      <w:r w:rsidR="003E25BC">
        <w:rPr>
          <w:rFonts w:ascii="Times New Roman" w:hAnsi="Times New Roman" w:cs="Times New Roman"/>
          <w:sz w:val="24"/>
          <w:szCs w:val="24"/>
        </w:rPr>
        <w:t xml:space="preserve">of the study </w:t>
      </w:r>
      <w:r w:rsidR="003474E1" w:rsidRPr="006374CC">
        <w:rPr>
          <w:rFonts w:ascii="Times New Roman" w:hAnsi="Times New Roman" w:cs="Times New Roman"/>
          <w:sz w:val="24"/>
          <w:szCs w:val="24"/>
        </w:rPr>
        <w:t>consists of 33 students in experimental group and 30 students in control group. The samples for both experimental and control group were two divisions of standard 9 students drawn from K.M.H.S.S KUTTOOR NORTH.</w:t>
      </w:r>
    </w:p>
    <w:p w:rsidR="003474E1" w:rsidRPr="006374CC" w:rsidRDefault="00F94772" w:rsidP="00F94772">
      <w:pPr>
        <w:rPr>
          <w:rFonts w:ascii="Times New Roman" w:hAnsi="Times New Roman" w:cs="Times New Roman"/>
          <w:b/>
          <w:bCs/>
          <w:sz w:val="24"/>
          <w:szCs w:val="24"/>
        </w:rPr>
      </w:pPr>
      <w:r>
        <w:rPr>
          <w:rFonts w:ascii="Times New Roman" w:hAnsi="Times New Roman" w:cs="Times New Roman"/>
          <w:b/>
          <w:bCs/>
          <w:sz w:val="24"/>
          <w:szCs w:val="24"/>
        </w:rPr>
        <w:lastRenderedPageBreak/>
        <w:t>T</w:t>
      </w:r>
      <w:r w:rsidR="003474E1" w:rsidRPr="006374CC">
        <w:rPr>
          <w:rFonts w:ascii="Times New Roman" w:hAnsi="Times New Roman" w:cs="Times New Roman"/>
          <w:b/>
          <w:bCs/>
          <w:sz w:val="24"/>
          <w:szCs w:val="24"/>
        </w:rPr>
        <w:t>ools used</w:t>
      </w:r>
    </w:p>
    <w:p w:rsidR="003474E1" w:rsidRPr="006374CC" w:rsidRDefault="003474E1" w:rsidP="005C7ACE">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The following tools will use in the study</w:t>
      </w:r>
    </w:p>
    <w:p w:rsidR="003474E1" w:rsidRPr="006374CC" w:rsidRDefault="003474E1" w:rsidP="00A86AB1">
      <w:pPr>
        <w:spacing w:after="0" w:line="480" w:lineRule="auto"/>
        <w:ind w:left="720" w:hanging="720"/>
        <w:jc w:val="both"/>
        <w:rPr>
          <w:rFonts w:ascii="Times New Roman" w:hAnsi="Times New Roman" w:cs="Times New Roman"/>
          <w:sz w:val="24"/>
          <w:szCs w:val="24"/>
        </w:rPr>
      </w:pPr>
      <w:r w:rsidRPr="006374CC">
        <w:rPr>
          <w:rFonts w:ascii="Times New Roman" w:hAnsi="Times New Roman" w:cs="Times New Roman"/>
          <w:sz w:val="24"/>
          <w:szCs w:val="24"/>
        </w:rPr>
        <w:t xml:space="preserve">1. </w:t>
      </w:r>
      <w:r w:rsidR="00A86AB1">
        <w:rPr>
          <w:rFonts w:ascii="Times New Roman" w:hAnsi="Times New Roman" w:cs="Times New Roman"/>
          <w:sz w:val="24"/>
          <w:szCs w:val="24"/>
        </w:rPr>
        <w:tab/>
      </w:r>
      <w:r w:rsidR="00970565">
        <w:rPr>
          <w:rFonts w:ascii="Times New Roman" w:hAnsi="Times New Roman" w:cs="Times New Roman"/>
          <w:sz w:val="24"/>
          <w:szCs w:val="24"/>
        </w:rPr>
        <w:t>L</w:t>
      </w:r>
      <w:r w:rsidRPr="006374CC">
        <w:rPr>
          <w:rFonts w:ascii="Times New Roman" w:hAnsi="Times New Roman" w:cs="Times New Roman"/>
          <w:sz w:val="24"/>
          <w:szCs w:val="24"/>
        </w:rPr>
        <w:t xml:space="preserve">esson transcript </w:t>
      </w:r>
      <w:r w:rsidR="00970565">
        <w:rPr>
          <w:rFonts w:ascii="Times New Roman" w:hAnsi="Times New Roman" w:cs="Times New Roman"/>
          <w:sz w:val="24"/>
          <w:szCs w:val="24"/>
        </w:rPr>
        <w:t>based on teaching through Six Thinking Hat S</w:t>
      </w:r>
      <w:r w:rsidRPr="006374CC">
        <w:rPr>
          <w:rFonts w:ascii="Times New Roman" w:hAnsi="Times New Roman" w:cs="Times New Roman"/>
          <w:sz w:val="24"/>
          <w:szCs w:val="24"/>
        </w:rPr>
        <w:t>trategy</w:t>
      </w:r>
      <w:r w:rsidR="00970565">
        <w:rPr>
          <w:rFonts w:ascii="Times New Roman" w:hAnsi="Times New Roman" w:cs="Times New Roman"/>
          <w:sz w:val="24"/>
          <w:szCs w:val="24"/>
        </w:rPr>
        <w:t>.</w:t>
      </w:r>
    </w:p>
    <w:p w:rsidR="003474E1" w:rsidRPr="006374CC" w:rsidRDefault="003474E1" w:rsidP="00A86AB1">
      <w:pPr>
        <w:spacing w:after="0" w:line="480" w:lineRule="auto"/>
        <w:ind w:left="720" w:hanging="720"/>
        <w:jc w:val="both"/>
        <w:rPr>
          <w:rFonts w:ascii="Times New Roman" w:hAnsi="Times New Roman" w:cs="Times New Roman"/>
          <w:sz w:val="24"/>
          <w:szCs w:val="24"/>
        </w:rPr>
      </w:pPr>
      <w:r w:rsidRPr="006374CC">
        <w:rPr>
          <w:rFonts w:ascii="Times New Roman" w:hAnsi="Times New Roman" w:cs="Times New Roman"/>
          <w:sz w:val="24"/>
          <w:szCs w:val="24"/>
        </w:rPr>
        <w:t xml:space="preserve">2. </w:t>
      </w:r>
      <w:r w:rsidR="00A86AB1">
        <w:rPr>
          <w:rFonts w:ascii="Times New Roman" w:hAnsi="Times New Roman" w:cs="Times New Roman"/>
          <w:sz w:val="24"/>
          <w:szCs w:val="24"/>
        </w:rPr>
        <w:tab/>
      </w:r>
      <w:r w:rsidR="00970565">
        <w:rPr>
          <w:rFonts w:ascii="Times New Roman" w:hAnsi="Times New Roman" w:cs="Times New Roman"/>
          <w:sz w:val="24"/>
          <w:szCs w:val="24"/>
        </w:rPr>
        <w:t>L</w:t>
      </w:r>
      <w:r w:rsidRPr="006374CC">
        <w:rPr>
          <w:rFonts w:ascii="Times New Roman" w:hAnsi="Times New Roman" w:cs="Times New Roman"/>
          <w:sz w:val="24"/>
          <w:szCs w:val="24"/>
        </w:rPr>
        <w:t>esson</w:t>
      </w:r>
      <w:r w:rsidR="00970565">
        <w:rPr>
          <w:rFonts w:ascii="Times New Roman" w:hAnsi="Times New Roman" w:cs="Times New Roman"/>
          <w:sz w:val="24"/>
          <w:szCs w:val="24"/>
        </w:rPr>
        <w:t xml:space="preserve"> transcript</w:t>
      </w:r>
      <w:r w:rsidRPr="006374CC">
        <w:rPr>
          <w:rFonts w:ascii="Times New Roman" w:hAnsi="Times New Roman" w:cs="Times New Roman"/>
          <w:sz w:val="24"/>
          <w:szCs w:val="24"/>
        </w:rPr>
        <w:t xml:space="preserve"> </w:t>
      </w:r>
      <w:r w:rsidR="00970565">
        <w:rPr>
          <w:rFonts w:ascii="Times New Roman" w:hAnsi="Times New Roman" w:cs="Times New Roman"/>
          <w:sz w:val="24"/>
          <w:szCs w:val="24"/>
        </w:rPr>
        <w:t xml:space="preserve">based on  </w:t>
      </w:r>
      <w:r w:rsidRPr="006374CC">
        <w:rPr>
          <w:rFonts w:ascii="Times New Roman" w:hAnsi="Times New Roman" w:cs="Times New Roman"/>
          <w:sz w:val="24"/>
          <w:szCs w:val="24"/>
        </w:rPr>
        <w:t xml:space="preserve"> Existing</w:t>
      </w:r>
      <w:r w:rsidR="00970565">
        <w:rPr>
          <w:rFonts w:ascii="Times New Roman" w:hAnsi="Times New Roman" w:cs="Times New Roman"/>
          <w:sz w:val="24"/>
          <w:szCs w:val="24"/>
        </w:rPr>
        <w:t xml:space="preserve"> method (constructivist method).</w:t>
      </w:r>
    </w:p>
    <w:p w:rsidR="003474E1" w:rsidRPr="006374CC" w:rsidRDefault="003474E1" w:rsidP="00A86AB1">
      <w:pPr>
        <w:spacing w:line="480" w:lineRule="auto"/>
        <w:ind w:left="720" w:hanging="720"/>
        <w:jc w:val="both"/>
        <w:rPr>
          <w:rFonts w:ascii="Times New Roman" w:hAnsi="Times New Roman" w:cs="Times New Roman"/>
          <w:sz w:val="24"/>
          <w:szCs w:val="24"/>
        </w:rPr>
      </w:pPr>
      <w:r w:rsidRPr="006374CC">
        <w:rPr>
          <w:rFonts w:ascii="Times New Roman" w:hAnsi="Times New Roman" w:cs="Times New Roman"/>
          <w:sz w:val="24"/>
          <w:szCs w:val="24"/>
        </w:rPr>
        <w:t xml:space="preserve">3. </w:t>
      </w:r>
      <w:r w:rsidR="00A86AB1">
        <w:rPr>
          <w:rFonts w:ascii="Times New Roman" w:hAnsi="Times New Roman" w:cs="Times New Roman"/>
          <w:sz w:val="24"/>
          <w:szCs w:val="24"/>
        </w:rPr>
        <w:tab/>
      </w:r>
      <w:r w:rsidRPr="006374CC">
        <w:rPr>
          <w:rFonts w:ascii="Times New Roman" w:hAnsi="Times New Roman" w:cs="Times New Roman"/>
          <w:sz w:val="24"/>
          <w:szCs w:val="24"/>
        </w:rPr>
        <w:t>Achi</w:t>
      </w:r>
      <w:r w:rsidR="00970565">
        <w:rPr>
          <w:rFonts w:ascii="Times New Roman" w:hAnsi="Times New Roman" w:cs="Times New Roman"/>
          <w:sz w:val="24"/>
          <w:szCs w:val="24"/>
        </w:rPr>
        <w:t>evement Test in Physics.</w:t>
      </w:r>
    </w:p>
    <w:p w:rsidR="003474E1" w:rsidRPr="006374CC" w:rsidRDefault="003474E1" w:rsidP="00A86AB1">
      <w:pPr>
        <w:spacing w:line="480" w:lineRule="auto"/>
        <w:jc w:val="center"/>
        <w:rPr>
          <w:rFonts w:ascii="Times New Roman" w:hAnsi="Times New Roman" w:cs="Times New Roman"/>
          <w:b/>
          <w:bCs/>
          <w:sz w:val="24"/>
          <w:szCs w:val="24"/>
        </w:rPr>
      </w:pPr>
      <w:r w:rsidRPr="006374CC">
        <w:rPr>
          <w:rFonts w:ascii="Times New Roman" w:hAnsi="Times New Roman" w:cs="Times New Roman"/>
          <w:b/>
          <w:bCs/>
          <w:sz w:val="24"/>
          <w:szCs w:val="24"/>
        </w:rPr>
        <w:t>Statistical techniques used</w:t>
      </w:r>
    </w:p>
    <w:p w:rsidR="003474E1" w:rsidRPr="006374CC" w:rsidRDefault="00A86AB1" w:rsidP="005C7AC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474E1" w:rsidRPr="006374CC">
        <w:rPr>
          <w:rFonts w:ascii="Times New Roman" w:hAnsi="Times New Roman" w:cs="Times New Roman"/>
          <w:sz w:val="24"/>
          <w:szCs w:val="24"/>
        </w:rPr>
        <w:t>In the present study, the collected data were analysed using the following statistical techniques.</w:t>
      </w:r>
    </w:p>
    <w:p w:rsidR="003474E1" w:rsidRPr="006374CC" w:rsidRDefault="003474E1" w:rsidP="00F65241">
      <w:pPr>
        <w:spacing w:line="480" w:lineRule="auto"/>
        <w:ind w:left="720" w:hanging="720"/>
        <w:jc w:val="both"/>
        <w:rPr>
          <w:rFonts w:ascii="Times New Roman" w:hAnsi="Times New Roman" w:cs="Times New Roman"/>
          <w:sz w:val="24"/>
          <w:szCs w:val="24"/>
        </w:rPr>
      </w:pPr>
      <w:r w:rsidRPr="006374CC">
        <w:rPr>
          <w:rFonts w:ascii="Times New Roman" w:hAnsi="Times New Roman" w:cs="Times New Roman"/>
          <w:sz w:val="24"/>
          <w:szCs w:val="24"/>
        </w:rPr>
        <w:t xml:space="preserve">1. </w:t>
      </w:r>
      <w:r w:rsidR="00F65241">
        <w:rPr>
          <w:rFonts w:ascii="Times New Roman" w:hAnsi="Times New Roman" w:cs="Times New Roman"/>
          <w:sz w:val="24"/>
          <w:szCs w:val="24"/>
        </w:rPr>
        <w:tab/>
      </w:r>
      <w:r w:rsidRPr="006374CC">
        <w:rPr>
          <w:rFonts w:ascii="Times New Roman" w:hAnsi="Times New Roman" w:cs="Times New Roman"/>
          <w:sz w:val="24"/>
          <w:szCs w:val="24"/>
        </w:rPr>
        <w:t>Test of significance of difference between Means for Large and small independent samples</w:t>
      </w:r>
    </w:p>
    <w:p w:rsidR="003474E1" w:rsidRPr="006374CC" w:rsidRDefault="00F65241" w:rsidP="005C7AC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474E1" w:rsidRPr="006374CC">
        <w:rPr>
          <w:rFonts w:ascii="Times New Roman" w:hAnsi="Times New Roman" w:cs="Times New Roman"/>
          <w:sz w:val="24"/>
          <w:szCs w:val="24"/>
        </w:rPr>
        <w:t>For the present study, test of significance of difference between means for large and small independent samples were used to compare the relevant variables between the experimental and control groups.</w:t>
      </w:r>
    </w:p>
    <w:p w:rsidR="003474E1" w:rsidRPr="006374CC" w:rsidRDefault="003474E1" w:rsidP="005C7ACE">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2. Single factor ANCOVA</w:t>
      </w:r>
    </w:p>
    <w:p w:rsidR="003474E1" w:rsidRPr="006374CC" w:rsidRDefault="00F65241" w:rsidP="005C7AC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474E1" w:rsidRPr="006374CC">
        <w:rPr>
          <w:rFonts w:ascii="Times New Roman" w:hAnsi="Times New Roman" w:cs="Times New Roman"/>
          <w:sz w:val="24"/>
          <w:szCs w:val="24"/>
        </w:rPr>
        <w:t xml:space="preserve">To examine the Effectiveness of Six Thinking Hat Strategy over the Existing method of </w:t>
      </w:r>
      <w:r w:rsidR="00060177">
        <w:rPr>
          <w:rFonts w:ascii="Times New Roman" w:hAnsi="Times New Roman" w:cs="Times New Roman"/>
          <w:sz w:val="24"/>
          <w:szCs w:val="24"/>
        </w:rPr>
        <w:t>teaching on the Achievement in P</w:t>
      </w:r>
      <w:r w:rsidR="003474E1" w:rsidRPr="006374CC">
        <w:rPr>
          <w:rFonts w:ascii="Times New Roman" w:hAnsi="Times New Roman" w:cs="Times New Roman"/>
          <w:sz w:val="24"/>
          <w:szCs w:val="24"/>
        </w:rPr>
        <w:t>hysics of standard IX students, single factor ANCOVA with pre-experimental status as covariate is used. Analysis of covariance serves the purpose of statistically removing the effects of extraneous variables from the dependent variable.</w:t>
      </w:r>
    </w:p>
    <w:p w:rsidR="00F94772" w:rsidRDefault="00F94772" w:rsidP="005C7ACE">
      <w:pPr>
        <w:spacing w:line="480" w:lineRule="auto"/>
        <w:jc w:val="center"/>
        <w:rPr>
          <w:rFonts w:ascii="Times New Roman" w:hAnsi="Times New Roman" w:cs="Times New Roman"/>
          <w:b/>
          <w:bCs/>
          <w:sz w:val="24"/>
          <w:szCs w:val="24"/>
        </w:rPr>
      </w:pPr>
    </w:p>
    <w:p w:rsidR="00F94772" w:rsidRDefault="00F94772" w:rsidP="005C7ACE">
      <w:pPr>
        <w:spacing w:line="480" w:lineRule="auto"/>
        <w:jc w:val="center"/>
        <w:rPr>
          <w:rFonts w:ascii="Times New Roman" w:hAnsi="Times New Roman" w:cs="Times New Roman"/>
          <w:b/>
          <w:bCs/>
          <w:sz w:val="24"/>
          <w:szCs w:val="24"/>
        </w:rPr>
      </w:pPr>
    </w:p>
    <w:p w:rsidR="003474E1" w:rsidRPr="006374CC" w:rsidRDefault="003474E1" w:rsidP="005C7ACE">
      <w:pPr>
        <w:spacing w:line="480" w:lineRule="auto"/>
        <w:jc w:val="center"/>
        <w:rPr>
          <w:rFonts w:ascii="Times New Roman" w:hAnsi="Times New Roman" w:cs="Times New Roman"/>
          <w:b/>
          <w:bCs/>
          <w:sz w:val="24"/>
          <w:szCs w:val="24"/>
        </w:rPr>
      </w:pPr>
      <w:r w:rsidRPr="006374CC">
        <w:rPr>
          <w:rFonts w:ascii="Times New Roman" w:hAnsi="Times New Roman" w:cs="Times New Roman"/>
          <w:b/>
          <w:bCs/>
          <w:sz w:val="24"/>
          <w:szCs w:val="24"/>
        </w:rPr>
        <w:lastRenderedPageBreak/>
        <w:t>Major Findings of the Study</w:t>
      </w:r>
    </w:p>
    <w:p w:rsidR="003474E1" w:rsidRPr="006374CC" w:rsidRDefault="003474E1" w:rsidP="005C7ACE">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The major findings of the study are given briefly in this section. For analysis seven comparisons of means and one ANCOVA were done.</w:t>
      </w:r>
    </w:p>
    <w:p w:rsidR="003474E1" w:rsidRPr="006374CC" w:rsidRDefault="003474E1" w:rsidP="005C7ACE">
      <w:pPr>
        <w:pStyle w:val="ListParagraph"/>
        <w:numPr>
          <w:ilvl w:val="0"/>
          <w:numId w:val="27"/>
        </w:numPr>
        <w:spacing w:line="480" w:lineRule="auto"/>
        <w:ind w:left="0"/>
        <w:contextualSpacing w:val="0"/>
        <w:jc w:val="both"/>
        <w:rPr>
          <w:rFonts w:ascii="Times New Roman" w:hAnsi="Times New Roman" w:cs="Times New Roman"/>
          <w:b/>
          <w:bCs/>
          <w:sz w:val="24"/>
          <w:szCs w:val="24"/>
        </w:rPr>
      </w:pPr>
      <w:r w:rsidRPr="006374CC">
        <w:rPr>
          <w:rFonts w:ascii="Times New Roman" w:hAnsi="Times New Roman" w:cs="Times New Roman"/>
          <w:b/>
          <w:bCs/>
          <w:sz w:val="24"/>
          <w:szCs w:val="24"/>
        </w:rPr>
        <w:t>Comparison of Mean Pre –test Scores of Achievement in Physics for Experimental and Control Groups</w:t>
      </w:r>
    </w:p>
    <w:p w:rsidR="003474E1" w:rsidRPr="006374CC" w:rsidRDefault="003474E1" w:rsidP="005C7ACE">
      <w:pPr>
        <w:spacing w:line="480" w:lineRule="auto"/>
        <w:jc w:val="both"/>
        <w:rPr>
          <w:rFonts w:ascii="Times New Roman" w:hAnsi="Times New Roman" w:cs="Times New Roman"/>
          <w:sz w:val="24"/>
          <w:szCs w:val="24"/>
        </w:rPr>
      </w:pPr>
      <w:r w:rsidRPr="006374CC">
        <w:rPr>
          <w:rFonts w:ascii="Times New Roman" w:hAnsi="Times New Roman" w:cs="Times New Roman"/>
          <w:sz w:val="24"/>
          <w:szCs w:val="24"/>
        </w:rPr>
        <w:t xml:space="preserve"> Significant difference between mean pre-test scores of experimental and control groups were noticed. Both of the groups were found not equivalent in terms of pre-test scores. </w:t>
      </w:r>
      <w:proofErr w:type="gramStart"/>
      <w:r w:rsidRPr="006374CC">
        <w:rPr>
          <w:rFonts w:ascii="Times New Roman" w:hAnsi="Times New Roman" w:cs="Times New Roman"/>
          <w:sz w:val="24"/>
          <w:szCs w:val="24"/>
        </w:rPr>
        <w:t>t-value</w:t>
      </w:r>
      <w:proofErr w:type="gramEnd"/>
      <w:r w:rsidRPr="006374CC">
        <w:rPr>
          <w:rFonts w:ascii="Times New Roman" w:hAnsi="Times New Roman" w:cs="Times New Roman"/>
          <w:sz w:val="24"/>
          <w:szCs w:val="24"/>
        </w:rPr>
        <w:t xml:space="preserve"> of the test of significance for pre-test scores is given in the Table 20 </w:t>
      </w:r>
    </w:p>
    <w:p w:rsidR="003474E1" w:rsidRPr="00F65241" w:rsidRDefault="003474E1" w:rsidP="00F65241">
      <w:pPr>
        <w:spacing w:line="240" w:lineRule="auto"/>
        <w:jc w:val="both"/>
        <w:rPr>
          <w:rFonts w:ascii="Times New Roman" w:hAnsi="Times New Roman" w:cs="Times New Roman"/>
          <w:sz w:val="24"/>
          <w:szCs w:val="24"/>
        </w:rPr>
      </w:pPr>
      <w:r w:rsidRPr="00F65241">
        <w:rPr>
          <w:rFonts w:ascii="Times New Roman" w:hAnsi="Times New Roman" w:cs="Times New Roman"/>
          <w:sz w:val="24"/>
          <w:szCs w:val="24"/>
        </w:rPr>
        <w:t>Table 20</w:t>
      </w:r>
    </w:p>
    <w:p w:rsidR="003474E1" w:rsidRPr="00F65241" w:rsidRDefault="003474E1" w:rsidP="00F65241">
      <w:pPr>
        <w:spacing w:line="360" w:lineRule="auto"/>
        <w:jc w:val="both"/>
        <w:rPr>
          <w:rFonts w:ascii="Times New Roman" w:hAnsi="Times New Roman" w:cs="Times New Roman"/>
          <w:i/>
          <w:iCs/>
          <w:sz w:val="24"/>
          <w:szCs w:val="24"/>
        </w:rPr>
      </w:pPr>
      <w:proofErr w:type="gramStart"/>
      <w:r w:rsidRPr="00F65241">
        <w:rPr>
          <w:rFonts w:ascii="Times New Roman" w:hAnsi="Times New Roman" w:cs="Times New Roman"/>
          <w:i/>
          <w:iCs/>
          <w:sz w:val="24"/>
          <w:szCs w:val="24"/>
        </w:rPr>
        <w:t>t-value</w:t>
      </w:r>
      <w:proofErr w:type="gramEnd"/>
      <w:r w:rsidRPr="00F65241">
        <w:rPr>
          <w:rFonts w:ascii="Times New Roman" w:hAnsi="Times New Roman" w:cs="Times New Roman"/>
          <w:i/>
          <w:iCs/>
          <w:sz w:val="24"/>
          <w:szCs w:val="24"/>
        </w:rPr>
        <w:t xml:space="preserve"> of the Test of Significance of Difference between Experimental and Control Groups for Pre –test Scores</w:t>
      </w:r>
    </w:p>
    <w:tbl>
      <w:tblPr>
        <w:tblW w:w="3923" w:type="dxa"/>
        <w:tblLook w:val="04A0"/>
      </w:tblPr>
      <w:tblGrid>
        <w:gridCol w:w="960"/>
        <w:gridCol w:w="1043"/>
        <w:gridCol w:w="960"/>
        <w:gridCol w:w="960"/>
      </w:tblGrid>
      <w:tr w:rsidR="003474E1" w:rsidRPr="006374CC" w:rsidTr="00F65241">
        <w:trPr>
          <w:trHeight w:val="315"/>
        </w:trPr>
        <w:tc>
          <w:tcPr>
            <w:tcW w:w="960" w:type="dxa"/>
            <w:tcBorders>
              <w:top w:val="single" w:sz="4" w:space="0" w:color="auto"/>
              <w:left w:val="nil"/>
              <w:bottom w:val="single" w:sz="4" w:space="0" w:color="auto"/>
              <w:right w:val="nil"/>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Sl.No.</w:t>
            </w:r>
          </w:p>
        </w:tc>
        <w:tc>
          <w:tcPr>
            <w:tcW w:w="1043" w:type="dxa"/>
            <w:tcBorders>
              <w:top w:val="single" w:sz="4" w:space="0" w:color="auto"/>
              <w:left w:val="nil"/>
              <w:bottom w:val="single" w:sz="4" w:space="0" w:color="auto"/>
              <w:right w:val="nil"/>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Variable</w:t>
            </w:r>
          </w:p>
        </w:tc>
        <w:tc>
          <w:tcPr>
            <w:tcW w:w="960" w:type="dxa"/>
            <w:tcBorders>
              <w:top w:val="single" w:sz="4" w:space="0" w:color="auto"/>
              <w:left w:val="nil"/>
              <w:bottom w:val="single" w:sz="4" w:space="0" w:color="auto"/>
              <w:right w:val="nil"/>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Sample</w:t>
            </w:r>
          </w:p>
        </w:tc>
        <w:tc>
          <w:tcPr>
            <w:tcW w:w="960" w:type="dxa"/>
            <w:tcBorders>
              <w:top w:val="single" w:sz="4" w:space="0" w:color="auto"/>
              <w:left w:val="nil"/>
              <w:bottom w:val="single" w:sz="4" w:space="0" w:color="auto"/>
              <w:right w:val="nil"/>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t-value</w:t>
            </w:r>
          </w:p>
        </w:tc>
      </w:tr>
      <w:tr w:rsidR="003474E1" w:rsidRPr="006374CC" w:rsidTr="00F65241">
        <w:trPr>
          <w:trHeight w:val="315"/>
        </w:trPr>
        <w:tc>
          <w:tcPr>
            <w:tcW w:w="960" w:type="dxa"/>
            <w:tcBorders>
              <w:top w:val="nil"/>
              <w:left w:val="nil"/>
              <w:bottom w:val="single" w:sz="4" w:space="0" w:color="auto"/>
              <w:right w:val="nil"/>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1</w:t>
            </w:r>
          </w:p>
        </w:tc>
        <w:tc>
          <w:tcPr>
            <w:tcW w:w="1043" w:type="dxa"/>
            <w:tcBorders>
              <w:top w:val="nil"/>
              <w:left w:val="nil"/>
              <w:bottom w:val="single" w:sz="4" w:space="0" w:color="auto"/>
              <w:right w:val="nil"/>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pre test</w:t>
            </w:r>
          </w:p>
        </w:tc>
        <w:tc>
          <w:tcPr>
            <w:tcW w:w="960" w:type="dxa"/>
            <w:tcBorders>
              <w:top w:val="nil"/>
              <w:left w:val="nil"/>
              <w:bottom w:val="single" w:sz="4" w:space="0" w:color="auto"/>
              <w:right w:val="nil"/>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Total</w:t>
            </w:r>
          </w:p>
        </w:tc>
        <w:tc>
          <w:tcPr>
            <w:tcW w:w="960" w:type="dxa"/>
            <w:tcBorders>
              <w:top w:val="nil"/>
              <w:left w:val="nil"/>
              <w:bottom w:val="single" w:sz="4" w:space="0" w:color="auto"/>
              <w:right w:val="nil"/>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4.955</w:t>
            </w:r>
          </w:p>
        </w:tc>
      </w:tr>
    </w:tbl>
    <w:p w:rsidR="003474E1" w:rsidRPr="006374CC" w:rsidRDefault="003474E1" w:rsidP="005C7ACE">
      <w:pPr>
        <w:spacing w:line="480" w:lineRule="auto"/>
        <w:jc w:val="both"/>
        <w:rPr>
          <w:rFonts w:ascii="Times New Roman" w:hAnsi="Times New Roman" w:cs="Times New Roman"/>
          <w:bCs/>
          <w:sz w:val="24"/>
          <w:szCs w:val="24"/>
        </w:rPr>
      </w:pPr>
    </w:p>
    <w:p w:rsidR="003474E1" w:rsidRPr="006374CC" w:rsidRDefault="003474E1" w:rsidP="00F65241">
      <w:pPr>
        <w:spacing w:line="480" w:lineRule="auto"/>
        <w:ind w:left="720" w:hanging="720"/>
        <w:jc w:val="both"/>
        <w:rPr>
          <w:rFonts w:ascii="Times New Roman" w:hAnsi="Times New Roman" w:cs="Times New Roman"/>
          <w:b/>
          <w:sz w:val="24"/>
          <w:szCs w:val="24"/>
        </w:rPr>
      </w:pPr>
      <w:r w:rsidRPr="006374CC">
        <w:rPr>
          <w:rFonts w:ascii="Times New Roman" w:hAnsi="Times New Roman" w:cs="Times New Roman"/>
          <w:b/>
          <w:sz w:val="24"/>
          <w:szCs w:val="24"/>
        </w:rPr>
        <w:t xml:space="preserve"> </w:t>
      </w:r>
      <w:proofErr w:type="gramStart"/>
      <w:r w:rsidRPr="006374CC">
        <w:rPr>
          <w:rFonts w:ascii="Times New Roman" w:hAnsi="Times New Roman" w:cs="Times New Roman"/>
          <w:b/>
          <w:sz w:val="24"/>
          <w:szCs w:val="24"/>
        </w:rPr>
        <w:t>b )</w:t>
      </w:r>
      <w:proofErr w:type="gramEnd"/>
      <w:r w:rsidR="00F65241">
        <w:rPr>
          <w:rFonts w:ascii="Times New Roman" w:hAnsi="Times New Roman" w:cs="Times New Roman"/>
          <w:b/>
          <w:sz w:val="24"/>
          <w:szCs w:val="24"/>
        </w:rPr>
        <w:tab/>
      </w:r>
      <w:r w:rsidRPr="006374CC">
        <w:rPr>
          <w:rFonts w:ascii="Times New Roman" w:hAnsi="Times New Roman" w:cs="Times New Roman"/>
          <w:b/>
          <w:sz w:val="24"/>
          <w:szCs w:val="24"/>
        </w:rPr>
        <w:t>Comparison of the Mean Post-test scores of Achievement in Physics of  Experimental and Control Groups for Total Sample ,Boys and Girls</w:t>
      </w:r>
    </w:p>
    <w:p w:rsidR="003474E1" w:rsidRPr="006374CC" w:rsidRDefault="00F65241" w:rsidP="005C7ACE">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Significant difference in the mean post-test scores between experimental and control groups for total samples, boys and girls were obtained. The obtained t-values are presented in Table 21.</w:t>
      </w:r>
    </w:p>
    <w:p w:rsidR="003474E1" w:rsidRPr="006374CC" w:rsidRDefault="003474E1" w:rsidP="00F65241">
      <w:pPr>
        <w:spacing w:line="240" w:lineRule="auto"/>
        <w:rPr>
          <w:rFonts w:ascii="Times New Roman" w:hAnsi="Times New Roman" w:cs="Times New Roman"/>
          <w:bCs/>
          <w:sz w:val="24"/>
          <w:szCs w:val="24"/>
        </w:rPr>
      </w:pPr>
      <w:r w:rsidRPr="006374CC">
        <w:rPr>
          <w:rFonts w:ascii="Times New Roman" w:hAnsi="Times New Roman" w:cs="Times New Roman"/>
          <w:bCs/>
          <w:sz w:val="24"/>
          <w:szCs w:val="24"/>
        </w:rPr>
        <w:t>Table 21</w:t>
      </w:r>
    </w:p>
    <w:p w:rsidR="003474E1" w:rsidRPr="00F65241" w:rsidRDefault="003474E1" w:rsidP="005C7ACE">
      <w:pPr>
        <w:spacing w:line="480" w:lineRule="auto"/>
        <w:rPr>
          <w:rFonts w:ascii="Times New Roman" w:hAnsi="Times New Roman" w:cs="Times New Roman"/>
          <w:bCs/>
          <w:sz w:val="24"/>
          <w:szCs w:val="24"/>
        </w:rPr>
      </w:pPr>
      <w:r w:rsidRPr="00F65241">
        <w:rPr>
          <w:rFonts w:ascii="Times New Roman" w:hAnsi="Times New Roman" w:cs="Times New Roman"/>
          <w:i/>
          <w:iCs/>
          <w:sz w:val="24"/>
          <w:szCs w:val="24"/>
        </w:rPr>
        <w:lastRenderedPageBreak/>
        <w:t xml:space="preserve"> </w:t>
      </w:r>
      <w:proofErr w:type="gramStart"/>
      <w:r w:rsidRPr="00F65241">
        <w:rPr>
          <w:rFonts w:ascii="Times New Roman" w:hAnsi="Times New Roman" w:cs="Times New Roman"/>
          <w:i/>
          <w:iCs/>
          <w:sz w:val="24"/>
          <w:szCs w:val="24"/>
        </w:rPr>
        <w:t>t-values</w:t>
      </w:r>
      <w:proofErr w:type="gramEnd"/>
      <w:r w:rsidRPr="00F65241">
        <w:rPr>
          <w:rFonts w:ascii="Times New Roman" w:hAnsi="Times New Roman" w:cs="Times New Roman"/>
          <w:i/>
          <w:iCs/>
          <w:sz w:val="24"/>
          <w:szCs w:val="24"/>
        </w:rPr>
        <w:t xml:space="preserve"> of the Test of Significance of Difference between Experimental and Control Groups  for Post-test scores</w:t>
      </w:r>
    </w:p>
    <w:tbl>
      <w:tblPr>
        <w:tblW w:w="3840" w:type="dxa"/>
        <w:tblBorders>
          <w:top w:val="single" w:sz="4" w:space="0" w:color="auto"/>
          <w:bottom w:val="single" w:sz="4" w:space="0" w:color="auto"/>
        </w:tblBorders>
        <w:tblLook w:val="04A0"/>
      </w:tblPr>
      <w:tblGrid>
        <w:gridCol w:w="960"/>
        <w:gridCol w:w="1043"/>
        <w:gridCol w:w="960"/>
        <w:gridCol w:w="960"/>
      </w:tblGrid>
      <w:tr w:rsidR="003474E1" w:rsidRPr="006374CC" w:rsidTr="00F65241">
        <w:trPr>
          <w:trHeight w:val="300"/>
        </w:trPr>
        <w:tc>
          <w:tcPr>
            <w:tcW w:w="960" w:type="dxa"/>
            <w:tcBorders>
              <w:top w:val="single" w:sz="4" w:space="0" w:color="auto"/>
              <w:bottom w:val="single" w:sz="4" w:space="0" w:color="auto"/>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Sl.No.</w:t>
            </w:r>
          </w:p>
        </w:tc>
        <w:tc>
          <w:tcPr>
            <w:tcW w:w="960" w:type="dxa"/>
            <w:tcBorders>
              <w:top w:val="single" w:sz="4" w:space="0" w:color="auto"/>
              <w:bottom w:val="single" w:sz="4" w:space="0" w:color="auto"/>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Variable</w:t>
            </w:r>
          </w:p>
        </w:tc>
        <w:tc>
          <w:tcPr>
            <w:tcW w:w="960" w:type="dxa"/>
            <w:tcBorders>
              <w:top w:val="single" w:sz="4" w:space="0" w:color="auto"/>
              <w:bottom w:val="single" w:sz="4" w:space="0" w:color="auto"/>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Sample</w:t>
            </w:r>
          </w:p>
        </w:tc>
        <w:tc>
          <w:tcPr>
            <w:tcW w:w="960" w:type="dxa"/>
            <w:tcBorders>
              <w:top w:val="single" w:sz="4" w:space="0" w:color="auto"/>
              <w:bottom w:val="single" w:sz="4" w:space="0" w:color="auto"/>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t-value</w:t>
            </w:r>
          </w:p>
        </w:tc>
      </w:tr>
      <w:tr w:rsidR="003474E1" w:rsidRPr="006374CC" w:rsidTr="00F65241">
        <w:trPr>
          <w:trHeight w:val="300"/>
        </w:trPr>
        <w:tc>
          <w:tcPr>
            <w:tcW w:w="960" w:type="dxa"/>
            <w:tcBorders>
              <w:top w:val="single" w:sz="4" w:space="0" w:color="auto"/>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1</w:t>
            </w:r>
          </w:p>
        </w:tc>
        <w:tc>
          <w:tcPr>
            <w:tcW w:w="960" w:type="dxa"/>
            <w:tcBorders>
              <w:top w:val="single" w:sz="4" w:space="0" w:color="auto"/>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Post-test</w:t>
            </w:r>
          </w:p>
        </w:tc>
        <w:tc>
          <w:tcPr>
            <w:tcW w:w="960" w:type="dxa"/>
            <w:tcBorders>
              <w:top w:val="single" w:sz="4" w:space="0" w:color="auto"/>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Total</w:t>
            </w:r>
          </w:p>
        </w:tc>
        <w:tc>
          <w:tcPr>
            <w:tcW w:w="960" w:type="dxa"/>
            <w:tcBorders>
              <w:top w:val="single" w:sz="4" w:space="0" w:color="auto"/>
            </w:tcBorders>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8.248</w:t>
            </w:r>
          </w:p>
        </w:tc>
      </w:tr>
      <w:tr w:rsidR="003474E1" w:rsidRPr="006374CC" w:rsidTr="00F65241">
        <w:trPr>
          <w:trHeight w:val="300"/>
        </w:trPr>
        <w:tc>
          <w:tcPr>
            <w:tcW w:w="960" w:type="dxa"/>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2</w:t>
            </w:r>
          </w:p>
        </w:tc>
        <w:tc>
          <w:tcPr>
            <w:tcW w:w="960" w:type="dxa"/>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Post-test</w:t>
            </w:r>
          </w:p>
        </w:tc>
        <w:tc>
          <w:tcPr>
            <w:tcW w:w="960" w:type="dxa"/>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Boys</w:t>
            </w:r>
          </w:p>
        </w:tc>
        <w:tc>
          <w:tcPr>
            <w:tcW w:w="960" w:type="dxa"/>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13.718</w:t>
            </w:r>
          </w:p>
        </w:tc>
      </w:tr>
      <w:tr w:rsidR="003474E1" w:rsidRPr="006374CC" w:rsidTr="00F65241">
        <w:trPr>
          <w:trHeight w:val="300"/>
        </w:trPr>
        <w:tc>
          <w:tcPr>
            <w:tcW w:w="960" w:type="dxa"/>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3</w:t>
            </w:r>
          </w:p>
        </w:tc>
        <w:tc>
          <w:tcPr>
            <w:tcW w:w="960" w:type="dxa"/>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Post-test</w:t>
            </w:r>
          </w:p>
        </w:tc>
        <w:tc>
          <w:tcPr>
            <w:tcW w:w="960" w:type="dxa"/>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Girls</w:t>
            </w:r>
          </w:p>
        </w:tc>
        <w:tc>
          <w:tcPr>
            <w:tcW w:w="960" w:type="dxa"/>
            <w:shd w:val="clear" w:color="auto" w:fill="auto"/>
            <w:noWrap/>
            <w:vAlign w:val="bottom"/>
            <w:hideMark/>
          </w:tcPr>
          <w:p w:rsidR="003474E1" w:rsidRPr="006374CC" w:rsidRDefault="003474E1" w:rsidP="00F65241">
            <w:pPr>
              <w:spacing w:before="60" w:after="60" w:line="240" w:lineRule="auto"/>
              <w:jc w:val="center"/>
              <w:rPr>
                <w:rFonts w:ascii="Times New Roman" w:eastAsia="Times New Roman" w:hAnsi="Times New Roman" w:cs="Times New Roman"/>
                <w:color w:val="000000"/>
                <w:sz w:val="24"/>
                <w:szCs w:val="24"/>
                <w:lang w:val="en-IN" w:eastAsia="en-IN"/>
              </w:rPr>
            </w:pPr>
            <w:r w:rsidRPr="006374CC">
              <w:rPr>
                <w:rFonts w:ascii="Times New Roman" w:eastAsia="Times New Roman" w:hAnsi="Times New Roman" w:cs="Times New Roman"/>
                <w:color w:val="000000"/>
                <w:sz w:val="24"/>
                <w:szCs w:val="24"/>
                <w:lang w:val="en-IN" w:eastAsia="en-IN"/>
              </w:rPr>
              <w:t>5.146</w:t>
            </w:r>
          </w:p>
        </w:tc>
      </w:tr>
    </w:tbl>
    <w:p w:rsidR="003474E1" w:rsidRPr="006374CC" w:rsidRDefault="003474E1" w:rsidP="005C7ACE">
      <w:pPr>
        <w:spacing w:line="480" w:lineRule="auto"/>
        <w:rPr>
          <w:rFonts w:ascii="Times New Roman" w:hAnsi="Times New Roman" w:cs="Times New Roman"/>
          <w:bCs/>
          <w:sz w:val="24"/>
          <w:szCs w:val="24"/>
        </w:rPr>
      </w:pPr>
    </w:p>
    <w:p w:rsidR="003474E1" w:rsidRPr="006374CC" w:rsidRDefault="003474E1" w:rsidP="006A6D6A">
      <w:pPr>
        <w:spacing w:line="480" w:lineRule="auto"/>
        <w:ind w:left="720" w:hanging="720"/>
        <w:jc w:val="both"/>
        <w:rPr>
          <w:rFonts w:ascii="Times New Roman" w:hAnsi="Times New Roman" w:cs="Times New Roman"/>
          <w:b/>
          <w:sz w:val="24"/>
          <w:szCs w:val="24"/>
        </w:rPr>
      </w:pPr>
      <w:r w:rsidRPr="006374CC">
        <w:rPr>
          <w:rFonts w:ascii="Times New Roman" w:hAnsi="Times New Roman" w:cs="Times New Roman"/>
          <w:b/>
          <w:sz w:val="24"/>
          <w:szCs w:val="24"/>
        </w:rPr>
        <w:t xml:space="preserve">c) </w:t>
      </w:r>
      <w:r w:rsidR="006A6D6A">
        <w:rPr>
          <w:rFonts w:ascii="Times New Roman" w:hAnsi="Times New Roman" w:cs="Times New Roman"/>
          <w:b/>
          <w:sz w:val="24"/>
          <w:szCs w:val="24"/>
        </w:rPr>
        <w:tab/>
      </w:r>
      <w:r w:rsidRPr="006374CC">
        <w:rPr>
          <w:rFonts w:ascii="Times New Roman" w:hAnsi="Times New Roman" w:cs="Times New Roman"/>
          <w:b/>
          <w:sz w:val="24"/>
          <w:szCs w:val="24"/>
        </w:rPr>
        <w:t>Comparison of the Mean Gain Scores of Achievement in Physics of Experimental and Control Groups for Total Sample, Boys and Girls</w:t>
      </w:r>
    </w:p>
    <w:p w:rsidR="003474E1" w:rsidRPr="006374CC" w:rsidRDefault="006A6D6A"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The obtained t- value for the gain scores of total sample and boys are found to be significant. The obtained t- value for the gain scores of girls is found to be not significant.  The t-values of this test are presented in Table 22.</w:t>
      </w:r>
    </w:p>
    <w:p w:rsidR="003474E1" w:rsidRPr="006A6D6A" w:rsidRDefault="003474E1" w:rsidP="006A6D6A">
      <w:pPr>
        <w:spacing w:line="240" w:lineRule="auto"/>
        <w:rPr>
          <w:rFonts w:ascii="Times New Roman" w:hAnsi="Times New Roman" w:cs="Times New Roman"/>
          <w:sz w:val="24"/>
          <w:szCs w:val="24"/>
        </w:rPr>
      </w:pPr>
      <w:r w:rsidRPr="006A6D6A">
        <w:rPr>
          <w:rFonts w:ascii="Times New Roman" w:hAnsi="Times New Roman" w:cs="Times New Roman"/>
          <w:sz w:val="24"/>
          <w:szCs w:val="24"/>
        </w:rPr>
        <w:t>Table 22</w:t>
      </w:r>
    </w:p>
    <w:p w:rsidR="003474E1" w:rsidRPr="006A6D6A" w:rsidRDefault="003474E1" w:rsidP="005C7ACE">
      <w:pPr>
        <w:spacing w:line="480" w:lineRule="auto"/>
        <w:rPr>
          <w:rFonts w:ascii="Times New Roman" w:hAnsi="Times New Roman" w:cs="Times New Roman"/>
          <w:i/>
          <w:sz w:val="24"/>
          <w:szCs w:val="24"/>
        </w:rPr>
      </w:pPr>
      <w:proofErr w:type="gramStart"/>
      <w:r w:rsidRPr="006A6D6A">
        <w:rPr>
          <w:rFonts w:ascii="Times New Roman" w:hAnsi="Times New Roman" w:cs="Times New Roman"/>
          <w:i/>
          <w:sz w:val="24"/>
          <w:szCs w:val="24"/>
        </w:rPr>
        <w:t>t-values</w:t>
      </w:r>
      <w:proofErr w:type="gramEnd"/>
      <w:r w:rsidRPr="006A6D6A">
        <w:rPr>
          <w:rFonts w:ascii="Times New Roman" w:hAnsi="Times New Roman" w:cs="Times New Roman"/>
          <w:i/>
          <w:sz w:val="24"/>
          <w:szCs w:val="24"/>
        </w:rPr>
        <w:t xml:space="preserve"> of Test of Significance of Difference between Experimental and Control Groups for  Gain Scores</w:t>
      </w:r>
    </w:p>
    <w:tbl>
      <w:tblPr>
        <w:tblW w:w="5000" w:type="pct"/>
        <w:tblBorders>
          <w:top w:val="single" w:sz="4" w:space="0" w:color="auto"/>
        </w:tblBorders>
        <w:tblLook w:val="04A0"/>
      </w:tblPr>
      <w:tblGrid>
        <w:gridCol w:w="1973"/>
        <w:gridCol w:w="2426"/>
        <w:gridCol w:w="2007"/>
        <w:gridCol w:w="1972"/>
      </w:tblGrid>
      <w:tr w:rsidR="003474E1" w:rsidRPr="006A6D6A" w:rsidTr="007066BD">
        <w:trPr>
          <w:trHeight w:val="315"/>
        </w:trPr>
        <w:tc>
          <w:tcPr>
            <w:tcW w:w="1177" w:type="pct"/>
            <w:tcBorders>
              <w:top w:val="single" w:sz="4" w:space="0" w:color="auto"/>
              <w:bottom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bCs/>
                <w:color w:val="000000"/>
                <w:sz w:val="24"/>
                <w:szCs w:val="24"/>
                <w:lang w:val="en-IN" w:eastAsia="en-IN"/>
              </w:rPr>
            </w:pPr>
            <w:r w:rsidRPr="006A6D6A">
              <w:rPr>
                <w:rFonts w:ascii="Times New Roman" w:eastAsia="Times New Roman" w:hAnsi="Times New Roman" w:cs="Times New Roman"/>
                <w:bCs/>
                <w:color w:val="000000"/>
                <w:sz w:val="24"/>
                <w:szCs w:val="24"/>
                <w:lang w:val="en-IN" w:eastAsia="en-IN"/>
              </w:rPr>
              <w:t>Sl.</w:t>
            </w:r>
            <w:r w:rsidR="00060177">
              <w:rPr>
                <w:rFonts w:ascii="Times New Roman" w:eastAsia="Times New Roman" w:hAnsi="Times New Roman" w:cs="Times New Roman"/>
                <w:bCs/>
                <w:color w:val="000000"/>
                <w:sz w:val="24"/>
                <w:szCs w:val="24"/>
                <w:lang w:val="en-IN" w:eastAsia="en-IN"/>
              </w:rPr>
              <w:t xml:space="preserve"> </w:t>
            </w:r>
            <w:r w:rsidRPr="006A6D6A">
              <w:rPr>
                <w:rFonts w:ascii="Times New Roman" w:eastAsia="Times New Roman" w:hAnsi="Times New Roman" w:cs="Times New Roman"/>
                <w:bCs/>
                <w:color w:val="000000"/>
                <w:sz w:val="24"/>
                <w:szCs w:val="24"/>
                <w:lang w:val="en-IN" w:eastAsia="en-IN"/>
              </w:rPr>
              <w:t>No.</w:t>
            </w:r>
          </w:p>
        </w:tc>
        <w:tc>
          <w:tcPr>
            <w:tcW w:w="1447" w:type="pct"/>
            <w:tcBorders>
              <w:top w:val="single" w:sz="4" w:space="0" w:color="auto"/>
              <w:bottom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bCs/>
                <w:color w:val="000000"/>
                <w:sz w:val="24"/>
                <w:szCs w:val="24"/>
                <w:lang w:val="en-IN" w:eastAsia="en-IN"/>
              </w:rPr>
            </w:pPr>
            <w:r w:rsidRPr="006A6D6A">
              <w:rPr>
                <w:rFonts w:ascii="Times New Roman" w:eastAsia="Times New Roman" w:hAnsi="Times New Roman" w:cs="Times New Roman"/>
                <w:bCs/>
                <w:color w:val="000000"/>
                <w:sz w:val="24"/>
                <w:szCs w:val="24"/>
                <w:lang w:val="en-IN" w:eastAsia="en-IN"/>
              </w:rPr>
              <w:t>Variable</w:t>
            </w:r>
          </w:p>
        </w:tc>
        <w:tc>
          <w:tcPr>
            <w:tcW w:w="1198" w:type="pct"/>
            <w:tcBorders>
              <w:top w:val="single" w:sz="4" w:space="0" w:color="auto"/>
              <w:bottom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bCs/>
                <w:color w:val="000000"/>
                <w:sz w:val="24"/>
                <w:szCs w:val="24"/>
                <w:lang w:val="en-IN" w:eastAsia="en-IN"/>
              </w:rPr>
            </w:pPr>
            <w:r w:rsidRPr="006A6D6A">
              <w:rPr>
                <w:rFonts w:ascii="Times New Roman" w:eastAsia="Times New Roman" w:hAnsi="Times New Roman" w:cs="Times New Roman"/>
                <w:bCs/>
                <w:color w:val="000000"/>
                <w:sz w:val="24"/>
                <w:szCs w:val="24"/>
                <w:lang w:val="en-IN" w:eastAsia="en-IN"/>
              </w:rPr>
              <w:t>Sample</w:t>
            </w:r>
          </w:p>
        </w:tc>
        <w:tc>
          <w:tcPr>
            <w:tcW w:w="1177" w:type="pct"/>
            <w:tcBorders>
              <w:top w:val="single" w:sz="4" w:space="0" w:color="auto"/>
              <w:bottom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bCs/>
                <w:color w:val="000000"/>
                <w:sz w:val="24"/>
                <w:szCs w:val="24"/>
                <w:lang w:val="en-IN" w:eastAsia="en-IN"/>
              </w:rPr>
            </w:pPr>
            <w:r w:rsidRPr="006A6D6A">
              <w:rPr>
                <w:rFonts w:ascii="Times New Roman" w:eastAsia="Times New Roman" w:hAnsi="Times New Roman" w:cs="Times New Roman"/>
                <w:bCs/>
                <w:color w:val="000000"/>
                <w:sz w:val="24"/>
                <w:szCs w:val="24"/>
                <w:lang w:val="en-IN" w:eastAsia="en-IN"/>
              </w:rPr>
              <w:t>t-value</w:t>
            </w:r>
          </w:p>
        </w:tc>
      </w:tr>
      <w:tr w:rsidR="003474E1" w:rsidRPr="006A6D6A" w:rsidTr="007066BD">
        <w:trPr>
          <w:trHeight w:val="315"/>
        </w:trPr>
        <w:tc>
          <w:tcPr>
            <w:tcW w:w="1177" w:type="pct"/>
            <w:tcBorders>
              <w:top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1</w:t>
            </w:r>
          </w:p>
        </w:tc>
        <w:tc>
          <w:tcPr>
            <w:tcW w:w="1447" w:type="pct"/>
            <w:tcBorders>
              <w:top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Gain scores</w:t>
            </w:r>
          </w:p>
        </w:tc>
        <w:tc>
          <w:tcPr>
            <w:tcW w:w="1198" w:type="pct"/>
            <w:tcBorders>
              <w:top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Total</w:t>
            </w:r>
          </w:p>
        </w:tc>
        <w:tc>
          <w:tcPr>
            <w:tcW w:w="1177" w:type="pct"/>
            <w:tcBorders>
              <w:top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4.693</w:t>
            </w:r>
          </w:p>
        </w:tc>
      </w:tr>
      <w:tr w:rsidR="003474E1" w:rsidRPr="006A6D6A" w:rsidTr="007066BD">
        <w:trPr>
          <w:trHeight w:val="315"/>
        </w:trPr>
        <w:tc>
          <w:tcPr>
            <w:tcW w:w="1177" w:type="pct"/>
            <w:tcBorders>
              <w:bottom w:val="nil"/>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2</w:t>
            </w:r>
          </w:p>
        </w:tc>
        <w:tc>
          <w:tcPr>
            <w:tcW w:w="1447" w:type="pct"/>
            <w:tcBorders>
              <w:bottom w:val="nil"/>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Gain Scores</w:t>
            </w:r>
          </w:p>
        </w:tc>
        <w:tc>
          <w:tcPr>
            <w:tcW w:w="1198" w:type="pct"/>
            <w:tcBorders>
              <w:bottom w:val="nil"/>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Boys</w:t>
            </w:r>
          </w:p>
        </w:tc>
        <w:tc>
          <w:tcPr>
            <w:tcW w:w="1177" w:type="pct"/>
            <w:tcBorders>
              <w:bottom w:val="nil"/>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7.819</w:t>
            </w:r>
          </w:p>
        </w:tc>
      </w:tr>
      <w:tr w:rsidR="003474E1" w:rsidRPr="006A6D6A" w:rsidTr="007066BD">
        <w:trPr>
          <w:trHeight w:val="315"/>
        </w:trPr>
        <w:tc>
          <w:tcPr>
            <w:tcW w:w="1177" w:type="pct"/>
            <w:tcBorders>
              <w:top w:val="nil"/>
              <w:bottom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3</w:t>
            </w:r>
          </w:p>
        </w:tc>
        <w:tc>
          <w:tcPr>
            <w:tcW w:w="1447" w:type="pct"/>
            <w:tcBorders>
              <w:top w:val="nil"/>
              <w:bottom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Gain Scores</w:t>
            </w:r>
          </w:p>
        </w:tc>
        <w:tc>
          <w:tcPr>
            <w:tcW w:w="1198" w:type="pct"/>
            <w:tcBorders>
              <w:top w:val="nil"/>
              <w:bottom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Girls</w:t>
            </w:r>
          </w:p>
        </w:tc>
        <w:tc>
          <w:tcPr>
            <w:tcW w:w="1177" w:type="pct"/>
            <w:tcBorders>
              <w:top w:val="nil"/>
              <w:bottom w:val="single" w:sz="4" w:space="0" w:color="auto"/>
            </w:tcBorders>
            <w:shd w:val="clear" w:color="auto" w:fill="auto"/>
            <w:noWrap/>
            <w:vAlign w:val="bottom"/>
            <w:hideMark/>
          </w:tcPr>
          <w:p w:rsidR="003474E1" w:rsidRPr="006A6D6A" w:rsidRDefault="003474E1" w:rsidP="007066BD">
            <w:pPr>
              <w:spacing w:before="80" w:after="80" w:line="240" w:lineRule="auto"/>
              <w:jc w:val="center"/>
              <w:rPr>
                <w:rFonts w:ascii="Times New Roman" w:eastAsia="Times New Roman" w:hAnsi="Times New Roman" w:cs="Times New Roman"/>
                <w:color w:val="000000"/>
                <w:sz w:val="24"/>
                <w:szCs w:val="24"/>
                <w:lang w:val="en-IN" w:eastAsia="en-IN"/>
              </w:rPr>
            </w:pPr>
            <w:r w:rsidRPr="006A6D6A">
              <w:rPr>
                <w:rFonts w:ascii="Times New Roman" w:eastAsia="Times New Roman" w:hAnsi="Times New Roman" w:cs="Times New Roman"/>
                <w:color w:val="000000"/>
                <w:sz w:val="24"/>
                <w:szCs w:val="24"/>
                <w:lang w:val="en-IN" w:eastAsia="en-IN"/>
              </w:rPr>
              <w:t>1.857</w:t>
            </w:r>
          </w:p>
        </w:tc>
      </w:tr>
    </w:tbl>
    <w:p w:rsidR="003474E1" w:rsidRPr="006374CC" w:rsidRDefault="003474E1" w:rsidP="005C7ACE">
      <w:pPr>
        <w:spacing w:line="480" w:lineRule="auto"/>
        <w:jc w:val="center"/>
        <w:rPr>
          <w:rFonts w:ascii="Times New Roman" w:hAnsi="Times New Roman" w:cs="Times New Roman"/>
          <w:b/>
          <w:sz w:val="24"/>
          <w:szCs w:val="24"/>
        </w:rPr>
      </w:pPr>
    </w:p>
    <w:p w:rsidR="007066BD" w:rsidRDefault="007066BD">
      <w:pPr>
        <w:rPr>
          <w:rFonts w:ascii="Times New Roman" w:hAnsi="Times New Roman" w:cs="Times New Roman"/>
          <w:b/>
          <w:sz w:val="24"/>
          <w:szCs w:val="24"/>
        </w:rPr>
      </w:pPr>
      <w:r>
        <w:rPr>
          <w:rFonts w:ascii="Times New Roman" w:hAnsi="Times New Roman" w:cs="Times New Roman"/>
          <w:b/>
          <w:sz w:val="24"/>
          <w:szCs w:val="24"/>
        </w:rPr>
        <w:br w:type="page"/>
      </w:r>
    </w:p>
    <w:p w:rsidR="003474E1" w:rsidRPr="006374CC" w:rsidRDefault="003474E1" w:rsidP="005C7ACE">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lastRenderedPageBreak/>
        <w:t>Analysis of Covariance for Achievement in physics</w:t>
      </w:r>
    </w:p>
    <w:p w:rsidR="003474E1" w:rsidRPr="006374CC" w:rsidRDefault="007066BD" w:rsidP="007066BD">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Single facto</w:t>
      </w:r>
      <w:r w:rsidR="00060177">
        <w:rPr>
          <w:rFonts w:ascii="Times New Roman" w:hAnsi="Times New Roman" w:cs="Times New Roman"/>
          <w:bCs/>
          <w:sz w:val="24"/>
          <w:szCs w:val="24"/>
        </w:rPr>
        <w:t>r ANCOVA was used to study the E</w:t>
      </w:r>
      <w:r w:rsidR="003474E1" w:rsidRPr="006374CC">
        <w:rPr>
          <w:rFonts w:ascii="Times New Roman" w:hAnsi="Times New Roman" w:cs="Times New Roman"/>
          <w:bCs/>
          <w:sz w:val="24"/>
          <w:szCs w:val="24"/>
        </w:rPr>
        <w:t>ffectiveness of Six Thinking Hat Strategy over the existing method of teaching. From the covariate analysis it can be inferred that when linear adjustment is made for the effect of variation due to difference in the pre-experimental status of the subjects, there is statistically significant difference between two groups. The ‘F’ value obtained by covariate analysis is presented in the Table 23.</w:t>
      </w:r>
    </w:p>
    <w:p w:rsidR="003474E1" w:rsidRPr="006374CC" w:rsidRDefault="003474E1" w:rsidP="007066BD">
      <w:pPr>
        <w:spacing w:line="240" w:lineRule="auto"/>
        <w:rPr>
          <w:rFonts w:ascii="Times New Roman" w:hAnsi="Times New Roman" w:cs="Times New Roman"/>
          <w:bCs/>
          <w:sz w:val="24"/>
          <w:szCs w:val="24"/>
        </w:rPr>
      </w:pPr>
      <w:r w:rsidRPr="006374CC">
        <w:rPr>
          <w:rFonts w:ascii="Times New Roman" w:hAnsi="Times New Roman" w:cs="Times New Roman"/>
          <w:bCs/>
          <w:sz w:val="24"/>
          <w:szCs w:val="24"/>
        </w:rPr>
        <w:t>Table 23</w:t>
      </w:r>
    </w:p>
    <w:p w:rsidR="003474E1" w:rsidRPr="007066BD" w:rsidRDefault="003474E1" w:rsidP="005C7ACE">
      <w:pPr>
        <w:spacing w:line="480" w:lineRule="auto"/>
        <w:rPr>
          <w:rFonts w:ascii="Times New Roman" w:hAnsi="Times New Roman" w:cs="Times New Roman"/>
          <w:i/>
          <w:sz w:val="24"/>
          <w:szCs w:val="24"/>
        </w:rPr>
      </w:pPr>
      <w:r w:rsidRPr="007066BD">
        <w:rPr>
          <w:rFonts w:ascii="Times New Roman" w:hAnsi="Times New Roman" w:cs="Times New Roman"/>
          <w:i/>
          <w:sz w:val="24"/>
          <w:szCs w:val="24"/>
        </w:rPr>
        <w:t>Summary of ANCOVA for Achievement in physics</w:t>
      </w:r>
    </w:p>
    <w:tbl>
      <w:tblPr>
        <w:tblW w:w="5000" w:type="pct"/>
        <w:tblLook w:val="04A0"/>
      </w:tblPr>
      <w:tblGrid>
        <w:gridCol w:w="1479"/>
        <w:gridCol w:w="3599"/>
        <w:gridCol w:w="1820"/>
        <w:gridCol w:w="1480"/>
      </w:tblGrid>
      <w:tr w:rsidR="003474E1" w:rsidRPr="007066BD" w:rsidTr="007066BD">
        <w:trPr>
          <w:trHeight w:val="315"/>
        </w:trPr>
        <w:tc>
          <w:tcPr>
            <w:tcW w:w="883" w:type="pct"/>
            <w:tcBorders>
              <w:top w:val="single" w:sz="4" w:space="0" w:color="auto"/>
              <w:left w:val="nil"/>
              <w:bottom w:val="single" w:sz="4" w:space="0" w:color="auto"/>
              <w:right w:val="nil"/>
            </w:tcBorders>
            <w:shd w:val="clear" w:color="auto" w:fill="auto"/>
            <w:noWrap/>
            <w:vAlign w:val="center"/>
            <w:hideMark/>
          </w:tcPr>
          <w:p w:rsidR="003474E1" w:rsidRPr="007066BD" w:rsidRDefault="003474E1" w:rsidP="007066BD">
            <w:pPr>
              <w:spacing w:before="60" w:after="60" w:line="240" w:lineRule="auto"/>
              <w:jc w:val="center"/>
              <w:rPr>
                <w:rFonts w:ascii="Times New Roman" w:eastAsia="Times New Roman" w:hAnsi="Times New Roman" w:cs="Times New Roman"/>
                <w:bCs/>
                <w:color w:val="000000"/>
                <w:sz w:val="24"/>
                <w:szCs w:val="24"/>
                <w:lang w:val="en-IN" w:eastAsia="en-IN"/>
              </w:rPr>
            </w:pPr>
            <w:r w:rsidRPr="007066BD">
              <w:rPr>
                <w:rFonts w:ascii="Times New Roman" w:eastAsia="Times New Roman" w:hAnsi="Times New Roman" w:cs="Times New Roman"/>
                <w:bCs/>
                <w:color w:val="000000"/>
                <w:sz w:val="24"/>
                <w:szCs w:val="24"/>
                <w:lang w:val="en-IN" w:eastAsia="en-IN"/>
              </w:rPr>
              <w:t>Sl.</w:t>
            </w:r>
            <w:r w:rsidR="00060177">
              <w:rPr>
                <w:rFonts w:ascii="Times New Roman" w:eastAsia="Times New Roman" w:hAnsi="Times New Roman" w:cs="Times New Roman"/>
                <w:bCs/>
                <w:color w:val="000000"/>
                <w:sz w:val="24"/>
                <w:szCs w:val="24"/>
                <w:lang w:val="en-IN" w:eastAsia="en-IN"/>
              </w:rPr>
              <w:t xml:space="preserve"> </w:t>
            </w:r>
            <w:r w:rsidRPr="007066BD">
              <w:rPr>
                <w:rFonts w:ascii="Times New Roman" w:eastAsia="Times New Roman" w:hAnsi="Times New Roman" w:cs="Times New Roman"/>
                <w:bCs/>
                <w:color w:val="000000"/>
                <w:sz w:val="24"/>
                <w:szCs w:val="24"/>
                <w:lang w:val="en-IN" w:eastAsia="en-IN"/>
              </w:rPr>
              <w:t>No.</w:t>
            </w:r>
          </w:p>
        </w:tc>
        <w:tc>
          <w:tcPr>
            <w:tcW w:w="2148" w:type="pct"/>
            <w:tcBorders>
              <w:top w:val="single" w:sz="4" w:space="0" w:color="auto"/>
              <w:left w:val="nil"/>
              <w:bottom w:val="single" w:sz="4" w:space="0" w:color="auto"/>
              <w:right w:val="nil"/>
            </w:tcBorders>
            <w:shd w:val="clear" w:color="auto" w:fill="auto"/>
            <w:noWrap/>
            <w:vAlign w:val="center"/>
            <w:hideMark/>
          </w:tcPr>
          <w:p w:rsidR="003474E1" w:rsidRPr="007066BD" w:rsidRDefault="003474E1" w:rsidP="007066BD">
            <w:pPr>
              <w:spacing w:before="60" w:after="60" w:line="240" w:lineRule="auto"/>
              <w:jc w:val="center"/>
              <w:rPr>
                <w:rFonts w:ascii="Times New Roman" w:eastAsia="Times New Roman" w:hAnsi="Times New Roman" w:cs="Times New Roman"/>
                <w:bCs/>
                <w:color w:val="000000"/>
                <w:sz w:val="24"/>
                <w:szCs w:val="24"/>
                <w:lang w:val="en-IN" w:eastAsia="en-IN"/>
              </w:rPr>
            </w:pPr>
            <w:r w:rsidRPr="007066BD">
              <w:rPr>
                <w:rFonts w:ascii="Times New Roman" w:eastAsia="Times New Roman" w:hAnsi="Times New Roman" w:cs="Times New Roman"/>
                <w:bCs/>
                <w:color w:val="000000"/>
                <w:sz w:val="24"/>
                <w:szCs w:val="24"/>
                <w:lang w:val="en-IN" w:eastAsia="en-IN"/>
              </w:rPr>
              <w:t>Dependent Variable</w:t>
            </w:r>
          </w:p>
        </w:tc>
        <w:tc>
          <w:tcPr>
            <w:tcW w:w="1086" w:type="pct"/>
            <w:tcBorders>
              <w:top w:val="single" w:sz="4" w:space="0" w:color="auto"/>
              <w:left w:val="nil"/>
              <w:bottom w:val="single" w:sz="4" w:space="0" w:color="auto"/>
              <w:right w:val="nil"/>
            </w:tcBorders>
            <w:shd w:val="clear" w:color="auto" w:fill="auto"/>
            <w:noWrap/>
            <w:vAlign w:val="center"/>
            <w:hideMark/>
          </w:tcPr>
          <w:p w:rsidR="003474E1" w:rsidRPr="007066BD" w:rsidRDefault="003474E1" w:rsidP="007066BD">
            <w:pPr>
              <w:spacing w:before="60" w:after="60" w:line="240" w:lineRule="auto"/>
              <w:jc w:val="center"/>
              <w:rPr>
                <w:rFonts w:ascii="Times New Roman" w:eastAsia="Times New Roman" w:hAnsi="Times New Roman" w:cs="Times New Roman"/>
                <w:bCs/>
                <w:color w:val="000000"/>
                <w:sz w:val="24"/>
                <w:szCs w:val="24"/>
                <w:lang w:val="en-IN" w:eastAsia="en-IN"/>
              </w:rPr>
            </w:pPr>
            <w:r w:rsidRPr="007066BD">
              <w:rPr>
                <w:rFonts w:ascii="Times New Roman" w:eastAsia="Times New Roman" w:hAnsi="Times New Roman" w:cs="Times New Roman"/>
                <w:bCs/>
                <w:color w:val="000000"/>
                <w:sz w:val="24"/>
                <w:szCs w:val="24"/>
                <w:lang w:val="en-IN" w:eastAsia="en-IN"/>
              </w:rPr>
              <w:t>Sample</w:t>
            </w:r>
          </w:p>
        </w:tc>
        <w:tc>
          <w:tcPr>
            <w:tcW w:w="883" w:type="pct"/>
            <w:tcBorders>
              <w:top w:val="single" w:sz="4" w:space="0" w:color="auto"/>
              <w:left w:val="nil"/>
              <w:bottom w:val="single" w:sz="4" w:space="0" w:color="auto"/>
              <w:right w:val="nil"/>
            </w:tcBorders>
            <w:shd w:val="clear" w:color="auto" w:fill="auto"/>
            <w:noWrap/>
            <w:vAlign w:val="center"/>
            <w:hideMark/>
          </w:tcPr>
          <w:p w:rsidR="003474E1" w:rsidRPr="007066BD" w:rsidRDefault="003474E1" w:rsidP="007066BD">
            <w:pPr>
              <w:spacing w:before="60" w:after="60" w:line="240" w:lineRule="auto"/>
              <w:jc w:val="center"/>
              <w:rPr>
                <w:rFonts w:ascii="Times New Roman" w:eastAsia="Times New Roman" w:hAnsi="Times New Roman" w:cs="Times New Roman"/>
                <w:bCs/>
                <w:color w:val="000000"/>
                <w:sz w:val="24"/>
                <w:szCs w:val="24"/>
                <w:lang w:val="en-IN" w:eastAsia="en-IN"/>
              </w:rPr>
            </w:pPr>
            <w:r w:rsidRPr="007066BD">
              <w:rPr>
                <w:rFonts w:ascii="Times New Roman" w:eastAsia="Times New Roman" w:hAnsi="Times New Roman" w:cs="Times New Roman"/>
                <w:bCs/>
                <w:color w:val="000000"/>
                <w:sz w:val="24"/>
                <w:szCs w:val="24"/>
                <w:lang w:val="en-IN" w:eastAsia="en-IN"/>
              </w:rPr>
              <w:t>F-Value</w:t>
            </w:r>
          </w:p>
        </w:tc>
      </w:tr>
      <w:tr w:rsidR="003474E1" w:rsidRPr="007066BD" w:rsidTr="007066BD">
        <w:trPr>
          <w:trHeight w:val="315"/>
        </w:trPr>
        <w:tc>
          <w:tcPr>
            <w:tcW w:w="883" w:type="pct"/>
            <w:tcBorders>
              <w:top w:val="nil"/>
              <w:left w:val="nil"/>
              <w:bottom w:val="single" w:sz="4" w:space="0" w:color="auto"/>
              <w:right w:val="nil"/>
            </w:tcBorders>
            <w:shd w:val="clear" w:color="auto" w:fill="auto"/>
            <w:noWrap/>
            <w:vAlign w:val="center"/>
            <w:hideMark/>
          </w:tcPr>
          <w:p w:rsidR="003474E1" w:rsidRPr="007066BD" w:rsidRDefault="003474E1" w:rsidP="007066BD">
            <w:pPr>
              <w:spacing w:before="60" w:after="60" w:line="240" w:lineRule="auto"/>
              <w:jc w:val="center"/>
              <w:rPr>
                <w:rFonts w:ascii="Times New Roman" w:eastAsia="Times New Roman" w:hAnsi="Times New Roman" w:cs="Times New Roman"/>
                <w:color w:val="000000"/>
                <w:sz w:val="24"/>
                <w:szCs w:val="24"/>
                <w:lang w:val="en-IN" w:eastAsia="en-IN"/>
              </w:rPr>
            </w:pPr>
            <w:r w:rsidRPr="007066BD">
              <w:rPr>
                <w:rFonts w:ascii="Times New Roman" w:eastAsia="Times New Roman" w:hAnsi="Times New Roman" w:cs="Times New Roman"/>
                <w:color w:val="000000"/>
                <w:sz w:val="24"/>
                <w:szCs w:val="24"/>
                <w:lang w:val="en-IN" w:eastAsia="en-IN"/>
              </w:rPr>
              <w:t>1</w:t>
            </w:r>
          </w:p>
        </w:tc>
        <w:tc>
          <w:tcPr>
            <w:tcW w:w="2148" w:type="pct"/>
            <w:tcBorders>
              <w:top w:val="nil"/>
              <w:left w:val="nil"/>
              <w:bottom w:val="single" w:sz="4" w:space="0" w:color="auto"/>
              <w:right w:val="nil"/>
            </w:tcBorders>
            <w:shd w:val="clear" w:color="auto" w:fill="auto"/>
            <w:noWrap/>
            <w:vAlign w:val="center"/>
            <w:hideMark/>
          </w:tcPr>
          <w:p w:rsidR="003474E1" w:rsidRPr="007066BD" w:rsidRDefault="003474E1" w:rsidP="007066BD">
            <w:pPr>
              <w:spacing w:before="60" w:after="60" w:line="240" w:lineRule="auto"/>
              <w:jc w:val="center"/>
              <w:rPr>
                <w:rFonts w:ascii="Times New Roman" w:eastAsia="Times New Roman" w:hAnsi="Times New Roman" w:cs="Times New Roman"/>
                <w:color w:val="000000"/>
                <w:sz w:val="24"/>
                <w:szCs w:val="24"/>
                <w:lang w:val="en-IN" w:eastAsia="en-IN"/>
              </w:rPr>
            </w:pPr>
            <w:r w:rsidRPr="007066BD">
              <w:rPr>
                <w:rFonts w:ascii="Times New Roman" w:eastAsia="Times New Roman" w:hAnsi="Times New Roman" w:cs="Times New Roman"/>
                <w:color w:val="000000"/>
                <w:sz w:val="24"/>
                <w:szCs w:val="24"/>
                <w:lang w:val="en-IN" w:eastAsia="en-IN"/>
              </w:rPr>
              <w:t>Achievement in physics</w:t>
            </w:r>
          </w:p>
        </w:tc>
        <w:tc>
          <w:tcPr>
            <w:tcW w:w="1086" w:type="pct"/>
            <w:tcBorders>
              <w:top w:val="nil"/>
              <w:left w:val="nil"/>
              <w:bottom w:val="single" w:sz="4" w:space="0" w:color="auto"/>
              <w:right w:val="nil"/>
            </w:tcBorders>
            <w:shd w:val="clear" w:color="auto" w:fill="auto"/>
            <w:noWrap/>
            <w:vAlign w:val="center"/>
            <w:hideMark/>
          </w:tcPr>
          <w:p w:rsidR="003474E1" w:rsidRPr="007066BD" w:rsidRDefault="003474E1" w:rsidP="007066BD">
            <w:pPr>
              <w:spacing w:before="60" w:after="60" w:line="240" w:lineRule="auto"/>
              <w:jc w:val="center"/>
              <w:rPr>
                <w:rFonts w:ascii="Times New Roman" w:eastAsia="Times New Roman" w:hAnsi="Times New Roman" w:cs="Times New Roman"/>
                <w:color w:val="000000"/>
                <w:sz w:val="24"/>
                <w:szCs w:val="24"/>
                <w:lang w:val="en-IN" w:eastAsia="en-IN"/>
              </w:rPr>
            </w:pPr>
            <w:r w:rsidRPr="007066BD">
              <w:rPr>
                <w:rFonts w:ascii="Times New Roman" w:eastAsia="Times New Roman" w:hAnsi="Times New Roman" w:cs="Times New Roman"/>
                <w:color w:val="000000"/>
                <w:sz w:val="24"/>
                <w:szCs w:val="24"/>
                <w:lang w:val="en-IN" w:eastAsia="en-IN"/>
              </w:rPr>
              <w:t>Total</w:t>
            </w:r>
          </w:p>
        </w:tc>
        <w:tc>
          <w:tcPr>
            <w:tcW w:w="883" w:type="pct"/>
            <w:tcBorders>
              <w:top w:val="nil"/>
              <w:left w:val="nil"/>
              <w:bottom w:val="single" w:sz="4" w:space="0" w:color="auto"/>
              <w:right w:val="nil"/>
            </w:tcBorders>
            <w:shd w:val="clear" w:color="auto" w:fill="auto"/>
            <w:noWrap/>
            <w:vAlign w:val="center"/>
            <w:hideMark/>
          </w:tcPr>
          <w:p w:rsidR="003474E1" w:rsidRPr="007066BD" w:rsidRDefault="003474E1" w:rsidP="007066BD">
            <w:pPr>
              <w:spacing w:before="60" w:after="60" w:line="240" w:lineRule="auto"/>
              <w:jc w:val="center"/>
              <w:rPr>
                <w:rFonts w:ascii="Times New Roman" w:eastAsia="Times New Roman" w:hAnsi="Times New Roman" w:cs="Times New Roman"/>
                <w:color w:val="000000"/>
                <w:sz w:val="24"/>
                <w:szCs w:val="24"/>
                <w:lang w:val="en-IN" w:eastAsia="en-IN"/>
              </w:rPr>
            </w:pPr>
            <w:r w:rsidRPr="007066BD">
              <w:rPr>
                <w:rFonts w:ascii="Times New Roman" w:eastAsia="Times New Roman" w:hAnsi="Times New Roman" w:cs="Times New Roman"/>
                <w:color w:val="000000"/>
                <w:sz w:val="24"/>
                <w:szCs w:val="24"/>
                <w:lang w:val="en-IN" w:eastAsia="en-IN"/>
              </w:rPr>
              <w:t>58.318</w:t>
            </w:r>
          </w:p>
        </w:tc>
      </w:tr>
    </w:tbl>
    <w:p w:rsidR="003474E1" w:rsidRPr="006374CC" w:rsidRDefault="003474E1" w:rsidP="005C7ACE">
      <w:pPr>
        <w:spacing w:line="480" w:lineRule="auto"/>
        <w:rPr>
          <w:rFonts w:ascii="Times New Roman" w:hAnsi="Times New Roman" w:cs="Times New Roman"/>
          <w:b/>
          <w:sz w:val="24"/>
          <w:szCs w:val="24"/>
        </w:rPr>
      </w:pPr>
    </w:p>
    <w:p w:rsidR="003474E1" w:rsidRPr="006374CC" w:rsidRDefault="003474E1" w:rsidP="005C7ACE">
      <w:pPr>
        <w:spacing w:line="480" w:lineRule="auto"/>
        <w:rPr>
          <w:rFonts w:ascii="Times New Roman" w:hAnsi="Times New Roman" w:cs="Times New Roman"/>
          <w:b/>
          <w:sz w:val="24"/>
          <w:szCs w:val="24"/>
        </w:rPr>
      </w:pPr>
      <w:r w:rsidRPr="006374CC">
        <w:rPr>
          <w:rFonts w:ascii="Times New Roman" w:hAnsi="Times New Roman" w:cs="Times New Roman"/>
          <w:b/>
          <w:sz w:val="24"/>
          <w:szCs w:val="24"/>
        </w:rPr>
        <w:t>Comparison of Adjusted Means:</w:t>
      </w:r>
    </w:p>
    <w:p w:rsidR="003474E1" w:rsidRPr="006374CC" w:rsidRDefault="007066BD"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 xml:space="preserve">After the significant ‘F’ value is obtained, to examine the Effectiveness of Six Thinking Hat Strategy over the existing method of teaching, adjusted means comparison were used. </w:t>
      </w:r>
      <w:proofErr w:type="gramStart"/>
      <w:r w:rsidR="003474E1" w:rsidRPr="006374CC">
        <w:rPr>
          <w:rFonts w:ascii="Times New Roman" w:hAnsi="Times New Roman" w:cs="Times New Roman"/>
          <w:bCs/>
          <w:sz w:val="24"/>
          <w:szCs w:val="24"/>
        </w:rPr>
        <w:t>t</w:t>
      </w:r>
      <w:proofErr w:type="gramEnd"/>
      <w:r w:rsidR="003474E1" w:rsidRPr="006374CC">
        <w:rPr>
          <w:rFonts w:ascii="Times New Roman" w:hAnsi="Times New Roman" w:cs="Times New Roman"/>
          <w:bCs/>
          <w:sz w:val="24"/>
          <w:szCs w:val="24"/>
        </w:rPr>
        <w:t xml:space="preserve"> value for adjusted means is presented in the Table 24.</w:t>
      </w:r>
    </w:p>
    <w:p w:rsidR="003474E1" w:rsidRPr="007066BD" w:rsidRDefault="003474E1" w:rsidP="007066BD">
      <w:pPr>
        <w:spacing w:line="240" w:lineRule="auto"/>
        <w:jc w:val="both"/>
        <w:rPr>
          <w:rFonts w:ascii="Times New Roman" w:hAnsi="Times New Roman" w:cs="Times New Roman"/>
          <w:sz w:val="24"/>
          <w:szCs w:val="24"/>
        </w:rPr>
      </w:pPr>
      <w:r w:rsidRPr="007066BD">
        <w:rPr>
          <w:rFonts w:ascii="Times New Roman" w:hAnsi="Times New Roman" w:cs="Times New Roman"/>
          <w:sz w:val="24"/>
          <w:szCs w:val="24"/>
        </w:rPr>
        <w:t>Table 24</w:t>
      </w:r>
    </w:p>
    <w:p w:rsidR="003474E1" w:rsidRPr="007066BD" w:rsidRDefault="003474E1" w:rsidP="007066BD">
      <w:pPr>
        <w:spacing w:line="240" w:lineRule="auto"/>
        <w:jc w:val="both"/>
        <w:rPr>
          <w:rFonts w:ascii="Times New Roman" w:hAnsi="Times New Roman" w:cs="Times New Roman"/>
          <w:i/>
          <w:iCs/>
          <w:sz w:val="24"/>
          <w:szCs w:val="24"/>
        </w:rPr>
      </w:pPr>
      <w:r w:rsidRPr="007066BD">
        <w:rPr>
          <w:rFonts w:ascii="Times New Roman" w:hAnsi="Times New Roman" w:cs="Times New Roman"/>
          <w:i/>
          <w:iCs/>
          <w:sz w:val="24"/>
          <w:szCs w:val="24"/>
        </w:rPr>
        <w:t>Summary of Adjusted Mean Comparison</w:t>
      </w:r>
    </w:p>
    <w:tbl>
      <w:tblPr>
        <w:tblW w:w="5000" w:type="pct"/>
        <w:jc w:val="center"/>
        <w:tblLook w:val="04A0"/>
      </w:tblPr>
      <w:tblGrid>
        <w:gridCol w:w="1944"/>
        <w:gridCol w:w="3217"/>
        <w:gridCol w:w="3217"/>
      </w:tblGrid>
      <w:tr w:rsidR="003474E1" w:rsidRPr="006374CC" w:rsidTr="007066BD">
        <w:trPr>
          <w:trHeight w:val="300"/>
          <w:jc w:val="center"/>
        </w:trPr>
        <w:tc>
          <w:tcPr>
            <w:tcW w:w="1160" w:type="pct"/>
            <w:vMerge w:val="restart"/>
            <w:tcBorders>
              <w:top w:val="single" w:sz="4" w:space="0" w:color="auto"/>
              <w:left w:val="nil"/>
              <w:bottom w:val="single" w:sz="4" w:space="0" w:color="auto"/>
              <w:right w:val="nil"/>
            </w:tcBorders>
            <w:shd w:val="clear" w:color="auto" w:fill="auto"/>
            <w:vAlign w:val="center"/>
            <w:hideMark/>
          </w:tcPr>
          <w:p w:rsidR="003474E1" w:rsidRPr="006374CC" w:rsidRDefault="003474E1" w:rsidP="007066BD">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Adjusted Mean</w:t>
            </w:r>
          </w:p>
        </w:tc>
        <w:tc>
          <w:tcPr>
            <w:tcW w:w="1920" w:type="pct"/>
            <w:tcBorders>
              <w:top w:val="single" w:sz="4" w:space="0" w:color="auto"/>
              <w:left w:val="nil"/>
              <w:bottom w:val="single" w:sz="4" w:space="0" w:color="auto"/>
              <w:right w:val="nil"/>
            </w:tcBorders>
            <w:shd w:val="clear" w:color="auto" w:fill="auto"/>
            <w:noWrap/>
            <w:vAlign w:val="center"/>
            <w:hideMark/>
          </w:tcPr>
          <w:p w:rsidR="003474E1" w:rsidRPr="006374CC" w:rsidRDefault="003474E1" w:rsidP="007066BD">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Experimental Group</w:t>
            </w:r>
          </w:p>
        </w:tc>
        <w:tc>
          <w:tcPr>
            <w:tcW w:w="1920" w:type="pct"/>
            <w:tcBorders>
              <w:top w:val="single" w:sz="4" w:space="0" w:color="auto"/>
              <w:left w:val="nil"/>
              <w:bottom w:val="single" w:sz="4" w:space="0" w:color="auto"/>
              <w:right w:val="nil"/>
            </w:tcBorders>
            <w:shd w:val="clear" w:color="auto" w:fill="auto"/>
            <w:noWrap/>
            <w:vAlign w:val="center"/>
            <w:hideMark/>
          </w:tcPr>
          <w:p w:rsidR="003474E1" w:rsidRPr="006374CC" w:rsidRDefault="003474E1" w:rsidP="007066BD">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Control Group</w:t>
            </w:r>
          </w:p>
        </w:tc>
      </w:tr>
      <w:tr w:rsidR="003474E1" w:rsidRPr="006374CC" w:rsidTr="007066BD">
        <w:trPr>
          <w:trHeight w:val="752"/>
          <w:jc w:val="center"/>
        </w:trPr>
        <w:tc>
          <w:tcPr>
            <w:tcW w:w="1160" w:type="pct"/>
            <w:vMerge/>
            <w:tcBorders>
              <w:top w:val="single" w:sz="4" w:space="0" w:color="auto"/>
              <w:left w:val="nil"/>
              <w:bottom w:val="single" w:sz="4" w:space="0" w:color="auto"/>
              <w:right w:val="nil"/>
            </w:tcBorders>
            <w:vAlign w:val="center"/>
            <w:hideMark/>
          </w:tcPr>
          <w:p w:rsidR="003474E1" w:rsidRPr="006374CC" w:rsidRDefault="003474E1" w:rsidP="007066BD">
            <w:pPr>
              <w:spacing w:before="60" w:after="60" w:line="240" w:lineRule="auto"/>
              <w:jc w:val="center"/>
              <w:rPr>
                <w:rFonts w:ascii="Times New Roman" w:eastAsia="Times New Roman" w:hAnsi="Times New Roman" w:cs="Times New Roman"/>
                <w:color w:val="000000"/>
                <w:sz w:val="24"/>
                <w:szCs w:val="24"/>
                <w:lang w:eastAsia="en-GB" w:bidi="ml-IN"/>
              </w:rPr>
            </w:pPr>
          </w:p>
        </w:tc>
        <w:tc>
          <w:tcPr>
            <w:tcW w:w="1920" w:type="pct"/>
            <w:vMerge w:val="restart"/>
            <w:tcBorders>
              <w:top w:val="nil"/>
              <w:left w:val="nil"/>
              <w:bottom w:val="single" w:sz="4" w:space="0" w:color="auto"/>
              <w:right w:val="nil"/>
            </w:tcBorders>
            <w:shd w:val="clear" w:color="auto" w:fill="auto"/>
            <w:noWrap/>
            <w:vAlign w:val="center"/>
            <w:hideMark/>
          </w:tcPr>
          <w:p w:rsidR="003474E1" w:rsidRPr="006374CC" w:rsidRDefault="003474E1" w:rsidP="007066BD">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14.81</w:t>
            </w:r>
          </w:p>
        </w:tc>
        <w:tc>
          <w:tcPr>
            <w:tcW w:w="1920" w:type="pct"/>
            <w:vMerge w:val="restart"/>
            <w:tcBorders>
              <w:top w:val="nil"/>
              <w:left w:val="nil"/>
              <w:bottom w:val="single" w:sz="4" w:space="0" w:color="auto"/>
              <w:right w:val="nil"/>
            </w:tcBorders>
            <w:shd w:val="clear" w:color="auto" w:fill="auto"/>
            <w:noWrap/>
            <w:vAlign w:val="center"/>
            <w:hideMark/>
          </w:tcPr>
          <w:p w:rsidR="003474E1" w:rsidRPr="006374CC" w:rsidRDefault="003474E1" w:rsidP="007066BD">
            <w:pPr>
              <w:spacing w:before="60" w:after="60" w:line="240" w:lineRule="auto"/>
              <w:jc w:val="center"/>
              <w:rPr>
                <w:rFonts w:ascii="Times New Roman" w:eastAsia="Times New Roman" w:hAnsi="Times New Roman" w:cs="Times New Roman"/>
                <w:color w:val="000000"/>
                <w:sz w:val="24"/>
                <w:szCs w:val="24"/>
                <w:lang w:eastAsia="en-GB" w:bidi="ml-IN"/>
              </w:rPr>
            </w:pPr>
            <w:r w:rsidRPr="006374CC">
              <w:rPr>
                <w:rFonts w:ascii="Times New Roman" w:eastAsia="Times New Roman" w:hAnsi="Times New Roman" w:cs="Times New Roman"/>
                <w:color w:val="000000"/>
                <w:sz w:val="24"/>
                <w:szCs w:val="24"/>
                <w:lang w:eastAsia="en-GB" w:bidi="ml-IN"/>
              </w:rPr>
              <w:t>7.209</w:t>
            </w:r>
          </w:p>
        </w:tc>
      </w:tr>
      <w:tr w:rsidR="003474E1" w:rsidRPr="006374CC" w:rsidTr="007066BD">
        <w:trPr>
          <w:trHeight w:val="396"/>
          <w:jc w:val="center"/>
        </w:trPr>
        <w:tc>
          <w:tcPr>
            <w:tcW w:w="1160" w:type="pct"/>
            <w:vMerge/>
            <w:tcBorders>
              <w:top w:val="single" w:sz="4" w:space="0" w:color="auto"/>
              <w:left w:val="nil"/>
              <w:bottom w:val="single" w:sz="4" w:space="0" w:color="auto"/>
              <w:right w:val="nil"/>
            </w:tcBorders>
            <w:vAlign w:val="center"/>
            <w:hideMark/>
          </w:tcPr>
          <w:p w:rsidR="003474E1" w:rsidRPr="006374CC" w:rsidRDefault="003474E1" w:rsidP="007066BD">
            <w:pPr>
              <w:spacing w:before="60" w:after="60" w:line="240" w:lineRule="auto"/>
              <w:jc w:val="center"/>
              <w:rPr>
                <w:rFonts w:ascii="Times New Roman" w:eastAsia="Times New Roman" w:hAnsi="Times New Roman" w:cs="Times New Roman"/>
                <w:color w:val="000000"/>
                <w:sz w:val="24"/>
                <w:szCs w:val="24"/>
                <w:lang w:eastAsia="en-GB" w:bidi="ml-IN"/>
              </w:rPr>
            </w:pPr>
          </w:p>
        </w:tc>
        <w:tc>
          <w:tcPr>
            <w:tcW w:w="1920" w:type="pct"/>
            <w:vMerge/>
            <w:tcBorders>
              <w:top w:val="nil"/>
              <w:left w:val="nil"/>
              <w:bottom w:val="single" w:sz="4" w:space="0" w:color="auto"/>
              <w:right w:val="nil"/>
            </w:tcBorders>
            <w:vAlign w:val="center"/>
            <w:hideMark/>
          </w:tcPr>
          <w:p w:rsidR="003474E1" w:rsidRPr="006374CC" w:rsidRDefault="003474E1" w:rsidP="007066BD">
            <w:pPr>
              <w:spacing w:before="60" w:after="60" w:line="240" w:lineRule="auto"/>
              <w:jc w:val="center"/>
              <w:rPr>
                <w:rFonts w:ascii="Times New Roman" w:eastAsia="Times New Roman" w:hAnsi="Times New Roman" w:cs="Times New Roman"/>
                <w:color w:val="000000"/>
                <w:sz w:val="24"/>
                <w:szCs w:val="24"/>
                <w:lang w:eastAsia="en-GB" w:bidi="ml-IN"/>
              </w:rPr>
            </w:pPr>
          </w:p>
        </w:tc>
        <w:tc>
          <w:tcPr>
            <w:tcW w:w="1920" w:type="pct"/>
            <w:vMerge/>
            <w:tcBorders>
              <w:top w:val="nil"/>
              <w:left w:val="nil"/>
              <w:bottom w:val="single" w:sz="4" w:space="0" w:color="auto"/>
              <w:right w:val="nil"/>
            </w:tcBorders>
            <w:vAlign w:val="center"/>
            <w:hideMark/>
          </w:tcPr>
          <w:p w:rsidR="003474E1" w:rsidRPr="006374CC" w:rsidRDefault="003474E1" w:rsidP="007066BD">
            <w:pPr>
              <w:spacing w:before="60" w:after="60" w:line="240" w:lineRule="auto"/>
              <w:jc w:val="center"/>
              <w:rPr>
                <w:rFonts w:ascii="Times New Roman" w:eastAsia="Times New Roman" w:hAnsi="Times New Roman" w:cs="Times New Roman"/>
                <w:color w:val="000000"/>
                <w:sz w:val="24"/>
                <w:szCs w:val="24"/>
                <w:lang w:eastAsia="en-GB" w:bidi="ml-IN"/>
              </w:rPr>
            </w:pPr>
          </w:p>
        </w:tc>
      </w:tr>
    </w:tbl>
    <w:p w:rsidR="003474E1" w:rsidRPr="006374CC" w:rsidRDefault="003474E1" w:rsidP="005C7ACE">
      <w:pPr>
        <w:spacing w:line="480" w:lineRule="auto"/>
        <w:jc w:val="both"/>
        <w:rPr>
          <w:rFonts w:ascii="Times New Roman" w:hAnsi="Times New Roman" w:cs="Times New Roman"/>
          <w:bCs/>
          <w:sz w:val="24"/>
          <w:szCs w:val="24"/>
        </w:rPr>
      </w:pPr>
    </w:p>
    <w:p w:rsidR="003474E1" w:rsidRPr="006374CC" w:rsidRDefault="007066BD" w:rsidP="007066BD">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3474E1" w:rsidRPr="006374CC">
        <w:rPr>
          <w:rFonts w:ascii="Times New Roman" w:hAnsi="Times New Roman" w:cs="Times New Roman"/>
          <w:bCs/>
          <w:sz w:val="24"/>
          <w:szCs w:val="24"/>
        </w:rPr>
        <w:t>From the adjusted means comparison, it can be concluded that there exists a significant difference between two methods of teaching-Six Thinking Hat strategy and existing method of teaching. By the comparison of adjusted means we can clearly say</w:t>
      </w:r>
      <w:r w:rsidR="00060177">
        <w:rPr>
          <w:rFonts w:ascii="Times New Roman" w:hAnsi="Times New Roman" w:cs="Times New Roman"/>
          <w:bCs/>
          <w:sz w:val="24"/>
          <w:szCs w:val="24"/>
        </w:rPr>
        <w:t xml:space="preserve"> that Six Thinking Hat Strategy</w:t>
      </w:r>
      <w:r w:rsidR="003474E1" w:rsidRPr="006374CC">
        <w:rPr>
          <w:rFonts w:ascii="Times New Roman" w:hAnsi="Times New Roman" w:cs="Times New Roman"/>
          <w:bCs/>
          <w:sz w:val="24"/>
          <w:szCs w:val="24"/>
        </w:rPr>
        <w:t xml:space="preserve"> is highly effective </w:t>
      </w:r>
      <w:proofErr w:type="gramStart"/>
      <w:r w:rsidR="003474E1" w:rsidRPr="006374CC">
        <w:rPr>
          <w:rFonts w:ascii="Times New Roman" w:hAnsi="Times New Roman" w:cs="Times New Roman"/>
          <w:bCs/>
          <w:sz w:val="24"/>
          <w:szCs w:val="24"/>
        </w:rPr>
        <w:t>than  the</w:t>
      </w:r>
      <w:proofErr w:type="gramEnd"/>
      <w:r w:rsidR="003474E1" w:rsidRPr="006374CC">
        <w:rPr>
          <w:rFonts w:ascii="Times New Roman" w:hAnsi="Times New Roman" w:cs="Times New Roman"/>
          <w:bCs/>
          <w:sz w:val="24"/>
          <w:szCs w:val="24"/>
        </w:rPr>
        <w:t xml:space="preserve"> existing method.</w:t>
      </w:r>
    </w:p>
    <w:p w:rsidR="003474E1" w:rsidRPr="006374CC" w:rsidRDefault="003474E1" w:rsidP="005C7ACE">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t>Tenability of Hypotheses</w:t>
      </w:r>
    </w:p>
    <w:p w:rsidR="003474E1" w:rsidRPr="006374CC" w:rsidRDefault="007066BD" w:rsidP="005C7ACE">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Tenability of the hypotheses was examined in the light of the major findings of the study</w:t>
      </w:r>
    </w:p>
    <w:p w:rsidR="003474E1" w:rsidRPr="006374CC" w:rsidRDefault="003474E1" w:rsidP="005C7ACE">
      <w:pPr>
        <w:spacing w:line="480" w:lineRule="auto"/>
        <w:rPr>
          <w:rFonts w:ascii="Times New Roman" w:hAnsi="Times New Roman" w:cs="Times New Roman"/>
          <w:b/>
          <w:sz w:val="24"/>
          <w:szCs w:val="24"/>
        </w:rPr>
      </w:pPr>
      <w:r w:rsidRPr="006374CC">
        <w:rPr>
          <w:rFonts w:ascii="Times New Roman" w:hAnsi="Times New Roman" w:cs="Times New Roman"/>
          <w:b/>
          <w:sz w:val="24"/>
          <w:szCs w:val="24"/>
        </w:rPr>
        <w:t>The first hypothesis states that, there will be significant difference in the mean pre test scores of the experimental and Control group</w:t>
      </w:r>
    </w:p>
    <w:p w:rsidR="003474E1" w:rsidRPr="006374CC" w:rsidRDefault="007066BD" w:rsidP="005C7ACE">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It was found that the difference in the mean pre-test scores of experimental and control groups is not significant. Thus the first hypothesis is accepted.</w:t>
      </w:r>
    </w:p>
    <w:p w:rsidR="003474E1" w:rsidRPr="006374CC" w:rsidRDefault="003474E1" w:rsidP="005C7ACE">
      <w:pPr>
        <w:spacing w:line="480" w:lineRule="auto"/>
        <w:jc w:val="both"/>
        <w:rPr>
          <w:rFonts w:ascii="Times New Roman" w:hAnsi="Times New Roman" w:cs="Times New Roman"/>
          <w:b/>
          <w:sz w:val="24"/>
          <w:szCs w:val="24"/>
        </w:rPr>
      </w:pPr>
      <w:r w:rsidRPr="006374CC">
        <w:rPr>
          <w:rFonts w:ascii="Times New Roman" w:hAnsi="Times New Roman" w:cs="Times New Roman"/>
          <w:b/>
          <w:sz w:val="24"/>
          <w:szCs w:val="24"/>
        </w:rPr>
        <w:t>The second hypothesis states that, there will be significant difference in the mean scores of the post –test of the experimental and control groups for total sample and sub sample based on gender.</w:t>
      </w:r>
    </w:p>
    <w:p w:rsidR="003474E1" w:rsidRPr="006374CC" w:rsidRDefault="007066BD"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Significant difference between the experimental and control groups in mean post-test scores total sample and sub sample based on gender were noticed. Hence the second hypothesis is fully substantiated.</w:t>
      </w:r>
    </w:p>
    <w:p w:rsidR="003474E1" w:rsidRPr="006374CC" w:rsidRDefault="003474E1" w:rsidP="005C7ACE">
      <w:pPr>
        <w:spacing w:line="480" w:lineRule="auto"/>
        <w:jc w:val="both"/>
        <w:rPr>
          <w:rFonts w:ascii="Times New Roman" w:hAnsi="Times New Roman" w:cs="Times New Roman"/>
          <w:b/>
          <w:sz w:val="24"/>
          <w:szCs w:val="24"/>
        </w:rPr>
      </w:pPr>
      <w:r w:rsidRPr="006374CC">
        <w:rPr>
          <w:rFonts w:ascii="Times New Roman" w:hAnsi="Times New Roman" w:cs="Times New Roman"/>
          <w:b/>
          <w:sz w:val="24"/>
          <w:szCs w:val="24"/>
        </w:rPr>
        <w:t>The third hypothesis states that, there will be significant difference in the mean gain scores of the experimental and control groups for total sample and sub sample based on gender.</w:t>
      </w:r>
    </w:p>
    <w:p w:rsidR="003474E1" w:rsidRPr="006374CC" w:rsidRDefault="007066BD"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3474E1" w:rsidRPr="006374CC">
        <w:rPr>
          <w:rFonts w:ascii="Times New Roman" w:hAnsi="Times New Roman" w:cs="Times New Roman"/>
          <w:bCs/>
          <w:sz w:val="24"/>
          <w:szCs w:val="24"/>
        </w:rPr>
        <w:t>The difference in the mean gain scores of experimental and control groups for total sample and boys were found out to be significant. But the difference in the mean gain scores of experimental and control groups for girls was not found to be significant. Thus the third hypothesis is partially substantiated.</w:t>
      </w:r>
    </w:p>
    <w:p w:rsidR="003474E1" w:rsidRPr="006374CC" w:rsidRDefault="003474E1" w:rsidP="005C7ACE">
      <w:pPr>
        <w:spacing w:line="480" w:lineRule="auto"/>
        <w:jc w:val="both"/>
        <w:rPr>
          <w:rFonts w:ascii="Times New Roman" w:hAnsi="Times New Roman" w:cs="Times New Roman"/>
          <w:b/>
          <w:sz w:val="24"/>
          <w:szCs w:val="24"/>
        </w:rPr>
      </w:pPr>
      <w:r w:rsidRPr="006374CC">
        <w:rPr>
          <w:rFonts w:ascii="Times New Roman" w:hAnsi="Times New Roman" w:cs="Times New Roman"/>
          <w:b/>
          <w:sz w:val="24"/>
          <w:szCs w:val="24"/>
        </w:rPr>
        <w:t>The fourth hypothesis states that,</w:t>
      </w:r>
      <w:r w:rsidR="00060177">
        <w:rPr>
          <w:rFonts w:ascii="Times New Roman" w:hAnsi="Times New Roman" w:cs="Times New Roman"/>
          <w:b/>
          <w:sz w:val="24"/>
          <w:szCs w:val="24"/>
        </w:rPr>
        <w:t xml:space="preserve"> </w:t>
      </w:r>
      <w:r w:rsidRPr="006374CC">
        <w:rPr>
          <w:rFonts w:ascii="Times New Roman" w:hAnsi="Times New Roman" w:cs="Times New Roman"/>
          <w:b/>
          <w:sz w:val="24"/>
          <w:szCs w:val="24"/>
        </w:rPr>
        <w:t>pupils taught through six thinking hat strategy will significantly differ in Achievement in Physics than pupils taught through the existing method of teaching</w:t>
      </w:r>
    </w:p>
    <w:p w:rsidR="003474E1" w:rsidRPr="006374CC" w:rsidRDefault="007066BD"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The ‘F’ value is found to be highly significant between experimental and control groups for total sample. From this we can conclude that the six thinking hat strategy is more effective than existing method of teaching physics of IX standard students</w:t>
      </w:r>
      <w:r w:rsidR="008F2770" w:rsidRPr="006374CC">
        <w:rPr>
          <w:rFonts w:ascii="Times New Roman" w:hAnsi="Times New Roman" w:cs="Times New Roman"/>
          <w:bCs/>
          <w:sz w:val="24"/>
          <w:szCs w:val="24"/>
        </w:rPr>
        <w:t>.</w:t>
      </w:r>
      <w:r w:rsidR="001336A0" w:rsidRPr="006374CC">
        <w:rPr>
          <w:rFonts w:ascii="Times New Roman" w:hAnsi="Times New Roman" w:cs="Times New Roman"/>
          <w:bCs/>
          <w:sz w:val="24"/>
          <w:szCs w:val="24"/>
        </w:rPr>
        <w:t xml:space="preserve"> </w:t>
      </w:r>
      <w:r w:rsidR="008F2770" w:rsidRPr="006374CC">
        <w:rPr>
          <w:rFonts w:ascii="Times New Roman" w:hAnsi="Times New Roman" w:cs="Times New Roman"/>
          <w:bCs/>
          <w:sz w:val="24"/>
          <w:szCs w:val="24"/>
        </w:rPr>
        <w:t>Hence this hypothesis is fully substantiated</w:t>
      </w:r>
    </w:p>
    <w:p w:rsidR="003474E1" w:rsidRPr="006374CC" w:rsidRDefault="007066BD" w:rsidP="005C7ACE">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t>Conclusions</w:t>
      </w:r>
    </w:p>
    <w:p w:rsidR="003474E1" w:rsidRPr="006374CC" w:rsidRDefault="007066BD"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1336A0" w:rsidRPr="006374CC">
        <w:rPr>
          <w:rFonts w:ascii="Times New Roman" w:hAnsi="Times New Roman" w:cs="Times New Roman"/>
          <w:bCs/>
          <w:sz w:val="24"/>
          <w:szCs w:val="24"/>
        </w:rPr>
        <w:t>The pu</w:t>
      </w:r>
      <w:r w:rsidR="00060177">
        <w:rPr>
          <w:rFonts w:ascii="Times New Roman" w:hAnsi="Times New Roman" w:cs="Times New Roman"/>
          <w:bCs/>
          <w:sz w:val="24"/>
          <w:szCs w:val="24"/>
        </w:rPr>
        <w:t>rpose of the study was to find Effectiveness of Six T</w:t>
      </w:r>
      <w:r w:rsidR="001336A0" w:rsidRPr="006374CC">
        <w:rPr>
          <w:rFonts w:ascii="Times New Roman" w:hAnsi="Times New Roman" w:cs="Times New Roman"/>
          <w:bCs/>
          <w:sz w:val="24"/>
          <w:szCs w:val="24"/>
        </w:rPr>
        <w:t xml:space="preserve">hinking </w:t>
      </w:r>
      <w:r w:rsidR="00060177">
        <w:rPr>
          <w:rFonts w:ascii="Times New Roman" w:hAnsi="Times New Roman" w:cs="Times New Roman"/>
          <w:bCs/>
          <w:sz w:val="24"/>
          <w:szCs w:val="24"/>
        </w:rPr>
        <w:t>Hat Strategy on Achievement in P</w:t>
      </w:r>
      <w:r w:rsidR="001336A0" w:rsidRPr="006374CC">
        <w:rPr>
          <w:rFonts w:ascii="Times New Roman" w:hAnsi="Times New Roman" w:cs="Times New Roman"/>
          <w:bCs/>
          <w:sz w:val="24"/>
          <w:szCs w:val="24"/>
        </w:rPr>
        <w:t>hysics of standard IX students.</w:t>
      </w:r>
      <w:r w:rsidR="00385AA8" w:rsidRPr="006374CC">
        <w:rPr>
          <w:rFonts w:ascii="Times New Roman" w:hAnsi="Times New Roman" w:cs="Times New Roman"/>
          <w:bCs/>
          <w:sz w:val="24"/>
          <w:szCs w:val="24"/>
        </w:rPr>
        <w:t xml:space="preserve"> </w:t>
      </w:r>
      <w:r w:rsidR="00294F0D">
        <w:rPr>
          <w:rFonts w:ascii="Times New Roman" w:hAnsi="Times New Roman" w:cs="Times New Roman"/>
          <w:bCs/>
          <w:sz w:val="24"/>
          <w:szCs w:val="24"/>
        </w:rPr>
        <w:t>To find Effectiveness of Six Thinking Hat S</w:t>
      </w:r>
      <w:r w:rsidR="00FA5FA5" w:rsidRPr="006374CC">
        <w:rPr>
          <w:rFonts w:ascii="Times New Roman" w:hAnsi="Times New Roman" w:cs="Times New Roman"/>
          <w:bCs/>
          <w:sz w:val="24"/>
          <w:szCs w:val="24"/>
        </w:rPr>
        <w:t>trategy the investigator compared pre test, post test and gain scores of experimental and control group</w:t>
      </w:r>
      <w:r w:rsidR="001A7869" w:rsidRPr="006374CC">
        <w:rPr>
          <w:rFonts w:ascii="Times New Roman" w:hAnsi="Times New Roman" w:cs="Times New Roman"/>
          <w:bCs/>
          <w:sz w:val="24"/>
          <w:szCs w:val="24"/>
        </w:rPr>
        <w:t>s for 9th standard students.</w:t>
      </w:r>
    </w:p>
    <w:p w:rsidR="00C85B8F" w:rsidRPr="006374CC" w:rsidRDefault="001A7869" w:rsidP="005C7ACE">
      <w:pPr>
        <w:spacing w:line="480" w:lineRule="auto"/>
        <w:jc w:val="both"/>
        <w:rPr>
          <w:rFonts w:ascii="Times New Roman" w:hAnsi="Times New Roman" w:cs="Times New Roman"/>
          <w:bCs/>
          <w:sz w:val="24"/>
          <w:szCs w:val="24"/>
        </w:rPr>
      </w:pPr>
      <w:r w:rsidRPr="006374CC">
        <w:rPr>
          <w:rFonts w:ascii="Times New Roman" w:hAnsi="Times New Roman" w:cs="Times New Roman"/>
          <w:bCs/>
          <w:sz w:val="24"/>
          <w:szCs w:val="24"/>
        </w:rPr>
        <w:t xml:space="preserve">The values obtained by test of significance of difference between means of experimental and control groups for post-tests for total sample and sub sample formed on the basis of gender were </w:t>
      </w:r>
      <w:r w:rsidR="001C2C51" w:rsidRPr="006374CC">
        <w:rPr>
          <w:rFonts w:ascii="Times New Roman" w:hAnsi="Times New Roman" w:cs="Times New Roman"/>
          <w:bCs/>
          <w:sz w:val="24"/>
          <w:szCs w:val="24"/>
        </w:rPr>
        <w:t>highly significance. Also the values obtained by test of significance of difference between means of experimental and control groups for gain scores for total sample were highly significance.</w:t>
      </w:r>
      <w:r w:rsidR="00C85B8F" w:rsidRPr="006374CC">
        <w:rPr>
          <w:rFonts w:ascii="Times New Roman" w:hAnsi="Times New Roman" w:cs="Times New Roman"/>
          <w:bCs/>
          <w:sz w:val="24"/>
          <w:szCs w:val="24"/>
        </w:rPr>
        <w:t xml:space="preserve"> </w:t>
      </w:r>
      <w:proofErr w:type="gramStart"/>
      <w:r w:rsidR="00C85B8F" w:rsidRPr="006374CC">
        <w:rPr>
          <w:rFonts w:ascii="Times New Roman" w:hAnsi="Times New Roman" w:cs="Times New Roman"/>
          <w:bCs/>
          <w:sz w:val="24"/>
          <w:szCs w:val="24"/>
        </w:rPr>
        <w:t>But  the</w:t>
      </w:r>
      <w:proofErr w:type="gramEnd"/>
      <w:r w:rsidR="00C85B8F" w:rsidRPr="006374CC">
        <w:rPr>
          <w:rFonts w:ascii="Times New Roman" w:hAnsi="Times New Roman" w:cs="Times New Roman"/>
          <w:bCs/>
          <w:sz w:val="24"/>
          <w:szCs w:val="24"/>
        </w:rPr>
        <w:t xml:space="preserve"> values obtained by test of significance of difference between means of experimental and control groups </w:t>
      </w:r>
      <w:r w:rsidR="00C85B8F" w:rsidRPr="006374CC">
        <w:rPr>
          <w:rFonts w:ascii="Times New Roman" w:hAnsi="Times New Roman" w:cs="Times New Roman"/>
          <w:bCs/>
          <w:sz w:val="24"/>
          <w:szCs w:val="24"/>
        </w:rPr>
        <w:lastRenderedPageBreak/>
        <w:t>for gain scores for sub  sample formed on the basis of gender were highly significant only</w:t>
      </w:r>
      <w:r w:rsidR="00E17692" w:rsidRPr="006374CC">
        <w:rPr>
          <w:rFonts w:ascii="Times New Roman" w:hAnsi="Times New Roman" w:cs="Times New Roman"/>
          <w:bCs/>
          <w:sz w:val="24"/>
          <w:szCs w:val="24"/>
        </w:rPr>
        <w:t xml:space="preserve"> for </w:t>
      </w:r>
      <w:r w:rsidR="00C85B8F" w:rsidRPr="006374CC">
        <w:rPr>
          <w:rFonts w:ascii="Times New Roman" w:hAnsi="Times New Roman" w:cs="Times New Roman"/>
          <w:bCs/>
          <w:sz w:val="24"/>
          <w:szCs w:val="24"/>
        </w:rPr>
        <w:t xml:space="preserve"> boys.</w:t>
      </w:r>
    </w:p>
    <w:p w:rsidR="00C85B8F" w:rsidRPr="006374CC" w:rsidRDefault="007066BD"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C85B8F" w:rsidRPr="006374CC">
        <w:rPr>
          <w:rFonts w:ascii="Times New Roman" w:hAnsi="Times New Roman" w:cs="Times New Roman"/>
          <w:bCs/>
          <w:sz w:val="24"/>
          <w:szCs w:val="24"/>
        </w:rPr>
        <w:t>The result of analysis of covariance also indicates the high performance in experimental group.</w:t>
      </w:r>
      <w:r w:rsidR="00E17692" w:rsidRPr="006374CC">
        <w:rPr>
          <w:rFonts w:ascii="Times New Roman" w:hAnsi="Times New Roman" w:cs="Times New Roman"/>
          <w:bCs/>
          <w:sz w:val="24"/>
          <w:szCs w:val="24"/>
        </w:rPr>
        <w:t xml:space="preserve"> </w:t>
      </w:r>
      <w:r w:rsidR="00C85B8F" w:rsidRPr="006374CC">
        <w:rPr>
          <w:rFonts w:ascii="Times New Roman" w:hAnsi="Times New Roman" w:cs="Times New Roman"/>
          <w:bCs/>
          <w:sz w:val="24"/>
          <w:szCs w:val="24"/>
        </w:rPr>
        <w:t>The obtained t-value after the adjusted mean comparison was highly significant</w:t>
      </w:r>
      <w:r w:rsidR="00294F0D">
        <w:rPr>
          <w:rFonts w:ascii="Times New Roman" w:hAnsi="Times New Roman" w:cs="Times New Roman"/>
          <w:bCs/>
          <w:sz w:val="24"/>
          <w:szCs w:val="24"/>
        </w:rPr>
        <w:t>. Therefore Six Thinking Hat S</w:t>
      </w:r>
      <w:r w:rsidR="00E17692" w:rsidRPr="006374CC">
        <w:rPr>
          <w:rFonts w:ascii="Times New Roman" w:hAnsi="Times New Roman" w:cs="Times New Roman"/>
          <w:bCs/>
          <w:sz w:val="24"/>
          <w:szCs w:val="24"/>
        </w:rPr>
        <w:t>trategy is an effective method of teaching over existing method</w:t>
      </w:r>
      <w:r w:rsidR="00294F0D">
        <w:rPr>
          <w:rFonts w:ascii="Times New Roman" w:hAnsi="Times New Roman" w:cs="Times New Roman"/>
          <w:bCs/>
          <w:sz w:val="24"/>
          <w:szCs w:val="24"/>
        </w:rPr>
        <w:t xml:space="preserve"> of teaching on Achievement in P</w:t>
      </w:r>
      <w:r w:rsidR="00E17692" w:rsidRPr="006374CC">
        <w:rPr>
          <w:rFonts w:ascii="Times New Roman" w:hAnsi="Times New Roman" w:cs="Times New Roman"/>
          <w:bCs/>
          <w:sz w:val="24"/>
          <w:szCs w:val="24"/>
        </w:rPr>
        <w:t>hysics.</w:t>
      </w:r>
    </w:p>
    <w:p w:rsidR="008B6E1B" w:rsidRPr="006374CC" w:rsidRDefault="007066BD"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E17692" w:rsidRPr="006374CC">
        <w:rPr>
          <w:rFonts w:ascii="Times New Roman" w:hAnsi="Times New Roman" w:cs="Times New Roman"/>
          <w:bCs/>
          <w:sz w:val="24"/>
          <w:szCs w:val="24"/>
        </w:rPr>
        <w:t>The study investigated the s</w:t>
      </w:r>
      <w:r w:rsidR="00294F0D">
        <w:rPr>
          <w:rFonts w:ascii="Times New Roman" w:hAnsi="Times New Roman" w:cs="Times New Roman"/>
          <w:bCs/>
          <w:sz w:val="24"/>
          <w:szCs w:val="24"/>
        </w:rPr>
        <w:t>tudents’ learning outcome from S</w:t>
      </w:r>
      <w:r w:rsidR="00E17692" w:rsidRPr="006374CC">
        <w:rPr>
          <w:rFonts w:ascii="Times New Roman" w:hAnsi="Times New Roman" w:cs="Times New Roman"/>
          <w:bCs/>
          <w:sz w:val="24"/>
          <w:szCs w:val="24"/>
        </w:rPr>
        <w:t>i</w:t>
      </w:r>
      <w:r w:rsidR="00294F0D">
        <w:rPr>
          <w:rFonts w:ascii="Times New Roman" w:hAnsi="Times New Roman" w:cs="Times New Roman"/>
          <w:bCs/>
          <w:sz w:val="24"/>
          <w:szCs w:val="24"/>
        </w:rPr>
        <w:t>x Thinking Hat S</w:t>
      </w:r>
      <w:r w:rsidR="00E17692" w:rsidRPr="006374CC">
        <w:rPr>
          <w:rFonts w:ascii="Times New Roman" w:hAnsi="Times New Roman" w:cs="Times New Roman"/>
          <w:bCs/>
          <w:sz w:val="24"/>
          <w:szCs w:val="24"/>
        </w:rPr>
        <w:t xml:space="preserve">trategy has made a change in achievement and attitudes toward these approaches. </w:t>
      </w:r>
      <w:r w:rsidR="008B6E1B" w:rsidRPr="006374CC">
        <w:rPr>
          <w:rFonts w:ascii="Times New Roman" w:hAnsi="Times New Roman" w:cs="Times New Roman"/>
          <w:bCs/>
          <w:sz w:val="24"/>
          <w:szCs w:val="24"/>
        </w:rPr>
        <w:t>The results indicated that there is significant difference in the students’ achieveme</w:t>
      </w:r>
      <w:r w:rsidR="00294F0D">
        <w:rPr>
          <w:rFonts w:ascii="Times New Roman" w:hAnsi="Times New Roman" w:cs="Times New Roman"/>
          <w:bCs/>
          <w:sz w:val="24"/>
          <w:szCs w:val="24"/>
        </w:rPr>
        <w:t xml:space="preserve">nt in favour of Six Thinking Hat Strategy </w:t>
      </w:r>
      <w:r w:rsidR="008B6E1B" w:rsidRPr="006374CC">
        <w:rPr>
          <w:rFonts w:ascii="Times New Roman" w:hAnsi="Times New Roman" w:cs="Times New Roman"/>
          <w:bCs/>
          <w:sz w:val="24"/>
          <w:szCs w:val="24"/>
        </w:rPr>
        <w:t>over the conventional method of teaching.</w:t>
      </w:r>
      <w:r w:rsidR="00294F0D">
        <w:rPr>
          <w:rFonts w:ascii="Times New Roman" w:hAnsi="Times New Roman" w:cs="Times New Roman"/>
          <w:bCs/>
          <w:sz w:val="24"/>
          <w:szCs w:val="24"/>
        </w:rPr>
        <w:t xml:space="preserve"> </w:t>
      </w:r>
      <w:r w:rsidR="008B6E1B" w:rsidRPr="006374CC">
        <w:rPr>
          <w:rFonts w:ascii="Times New Roman" w:hAnsi="Times New Roman" w:cs="Times New Roman"/>
          <w:bCs/>
          <w:sz w:val="24"/>
          <w:szCs w:val="24"/>
        </w:rPr>
        <w:t>These results imply some suggestions to teacher educators and instructional designers using different teaching approaches as students may prefer one over the other</w:t>
      </w:r>
    </w:p>
    <w:p w:rsidR="003474E1" w:rsidRDefault="007066BD" w:rsidP="005C7ACE">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t>Educational Implications</w:t>
      </w:r>
    </w:p>
    <w:p w:rsidR="00E63858" w:rsidRPr="006374CC" w:rsidRDefault="00E63858" w:rsidP="00E63858">
      <w:pPr>
        <w:spacing w:line="480" w:lineRule="auto"/>
        <w:jc w:val="both"/>
        <w:rPr>
          <w:rFonts w:ascii="Times New Roman" w:hAnsi="Times New Roman" w:cs="Times New Roman"/>
          <w:bCs/>
          <w:sz w:val="24"/>
          <w:szCs w:val="24"/>
        </w:rPr>
      </w:pPr>
      <w:r>
        <w:rPr>
          <w:rFonts w:ascii="Times New Roman" w:hAnsi="Times New Roman" w:cs="Times New Roman"/>
          <w:b/>
          <w:sz w:val="24"/>
          <w:szCs w:val="24"/>
        </w:rPr>
        <w:t xml:space="preserve">     Promotes Effective Teaching Learning Process</w:t>
      </w:r>
    </w:p>
    <w:p w:rsidR="00E63858" w:rsidRPr="000C1D6A" w:rsidRDefault="00E63858" w:rsidP="00B12781">
      <w:pPr>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474E1" w:rsidRPr="000C1D6A">
        <w:rPr>
          <w:rFonts w:ascii="Times New Roman" w:hAnsi="Times New Roman" w:cs="Times New Roman"/>
          <w:bCs/>
          <w:sz w:val="24"/>
          <w:szCs w:val="24"/>
        </w:rPr>
        <w:t xml:space="preserve">Six Thinking Hats strategy is fast-paced, practical, and interactive. Participants    learn how to get devoid of emotions from facts, the positive from the negative and critical thinking from creative thinking.  STH strategy empowers teachers to utilize best practices during teaching learning </w:t>
      </w:r>
      <w:r w:rsidR="000C1D6A">
        <w:rPr>
          <w:rFonts w:ascii="Times New Roman" w:hAnsi="Times New Roman" w:cs="Times New Roman"/>
          <w:bCs/>
          <w:sz w:val="24"/>
          <w:szCs w:val="24"/>
        </w:rPr>
        <w:t>process.</w:t>
      </w:r>
      <w:r w:rsidR="000C1D6A" w:rsidRPr="000C1D6A">
        <w:rPr>
          <w:rFonts w:ascii="Times New Roman" w:hAnsi="Times New Roman" w:cs="Times New Roman"/>
          <w:bCs/>
          <w:sz w:val="24"/>
          <w:szCs w:val="24"/>
        </w:rPr>
        <w:t xml:space="preserve"> It</w:t>
      </w:r>
      <w:r w:rsidR="003474E1" w:rsidRPr="000C1D6A">
        <w:rPr>
          <w:rFonts w:ascii="Times New Roman" w:hAnsi="Times New Roman" w:cs="Times New Roman"/>
          <w:bCs/>
          <w:sz w:val="24"/>
          <w:szCs w:val="24"/>
        </w:rPr>
        <w:t xml:space="preserve"> encourages teachers to utilize proven instructional methods that are research </w:t>
      </w:r>
      <w:r w:rsidRPr="000C1D6A">
        <w:rPr>
          <w:rFonts w:ascii="Times New Roman" w:hAnsi="Times New Roman" w:cs="Times New Roman"/>
          <w:bCs/>
          <w:sz w:val="24"/>
          <w:szCs w:val="24"/>
        </w:rPr>
        <w:t>based. It</w:t>
      </w:r>
      <w:r w:rsidR="003474E1" w:rsidRPr="000C1D6A">
        <w:rPr>
          <w:rFonts w:ascii="Times New Roman" w:hAnsi="Times New Roman" w:cs="Times New Roman"/>
          <w:bCs/>
          <w:sz w:val="24"/>
          <w:szCs w:val="24"/>
        </w:rPr>
        <w:t xml:space="preserve"> encourages teachers to “take risk” to learn something new and apply it to</w:t>
      </w:r>
      <w:r w:rsidR="007066BD" w:rsidRPr="000C1D6A">
        <w:rPr>
          <w:rFonts w:ascii="Times New Roman" w:hAnsi="Times New Roman" w:cs="Times New Roman"/>
          <w:bCs/>
          <w:sz w:val="24"/>
          <w:szCs w:val="24"/>
        </w:rPr>
        <w:t xml:space="preserve"> </w:t>
      </w:r>
      <w:r w:rsidR="003474E1" w:rsidRPr="000C1D6A">
        <w:rPr>
          <w:rFonts w:ascii="Times New Roman" w:hAnsi="Times New Roman" w:cs="Times New Roman"/>
          <w:bCs/>
          <w:sz w:val="24"/>
          <w:szCs w:val="24"/>
        </w:rPr>
        <w:t xml:space="preserve"> </w:t>
      </w:r>
      <w:r w:rsidR="007066BD" w:rsidRPr="000C1D6A">
        <w:rPr>
          <w:rFonts w:ascii="Times New Roman" w:hAnsi="Times New Roman" w:cs="Times New Roman"/>
          <w:bCs/>
          <w:sz w:val="24"/>
          <w:szCs w:val="24"/>
        </w:rPr>
        <w:t xml:space="preserve"> </w:t>
      </w:r>
      <w:r w:rsidR="003474E1" w:rsidRPr="000C1D6A">
        <w:rPr>
          <w:rFonts w:ascii="Times New Roman" w:hAnsi="Times New Roman" w:cs="Times New Roman"/>
          <w:bCs/>
          <w:sz w:val="24"/>
          <w:szCs w:val="24"/>
        </w:rPr>
        <w:t xml:space="preserve">their teaching.  </w:t>
      </w:r>
      <w:r w:rsidRPr="000C1D6A">
        <w:rPr>
          <w:rFonts w:ascii="Times New Roman" w:hAnsi="Times New Roman" w:cs="Times New Roman"/>
          <w:bCs/>
          <w:sz w:val="24"/>
          <w:szCs w:val="24"/>
        </w:rPr>
        <w:t xml:space="preserve">It helps the teacher to brainstorm new ideas for classroom </w:t>
      </w:r>
      <w:r w:rsidRPr="000C1D6A">
        <w:rPr>
          <w:rFonts w:ascii="Times New Roman" w:hAnsi="Times New Roman" w:cs="Times New Roman"/>
          <w:bCs/>
          <w:sz w:val="24"/>
          <w:szCs w:val="24"/>
        </w:rPr>
        <w:lastRenderedPageBreak/>
        <w:t>management, Class room ru</w:t>
      </w:r>
      <w:r>
        <w:rPr>
          <w:rFonts w:ascii="Times New Roman" w:hAnsi="Times New Roman" w:cs="Times New Roman"/>
          <w:bCs/>
          <w:sz w:val="24"/>
          <w:szCs w:val="24"/>
        </w:rPr>
        <w:t>les and discipline strategies.</w:t>
      </w:r>
      <w:r w:rsidRPr="000C1D6A">
        <w:rPr>
          <w:rFonts w:ascii="Times New Roman" w:hAnsi="Times New Roman" w:cs="Times New Roman"/>
          <w:bCs/>
          <w:sz w:val="24"/>
          <w:szCs w:val="24"/>
        </w:rPr>
        <w:t xml:space="preserve"> It paves way for students to plan class projects such as assembly items, performances and Class meetings.  It guides them with proper Problem solving techniques like role play, Group Projects </w:t>
      </w:r>
      <w:r>
        <w:rPr>
          <w:rFonts w:ascii="Times New Roman" w:hAnsi="Times New Roman" w:cs="Times New Roman"/>
          <w:bCs/>
          <w:sz w:val="24"/>
          <w:szCs w:val="24"/>
        </w:rPr>
        <w:t>and Team work etc.</w:t>
      </w:r>
      <w:r w:rsidRPr="000C1D6A">
        <w:rPr>
          <w:rFonts w:ascii="Times New Roman" w:hAnsi="Times New Roman" w:cs="Times New Roman"/>
          <w:bCs/>
          <w:sz w:val="24"/>
          <w:szCs w:val="24"/>
        </w:rPr>
        <w:t xml:space="preserve"> It tries to identify the relationship of cause and effect and discuss about the same. It helps in conducting a richer, more balanced exploration of subject matter. </w:t>
      </w:r>
    </w:p>
    <w:p w:rsidR="00E63858" w:rsidRPr="00E63858" w:rsidRDefault="00E63858" w:rsidP="00E63858">
      <w:pPr>
        <w:spacing w:after="0" w:line="480" w:lineRule="auto"/>
        <w:rPr>
          <w:rFonts w:ascii="Times New Roman" w:hAnsi="Times New Roman" w:cs="Times New Roman"/>
          <w:b/>
          <w:sz w:val="24"/>
          <w:szCs w:val="24"/>
        </w:rPr>
      </w:pPr>
      <w:r>
        <w:rPr>
          <w:rFonts w:ascii="Times New Roman" w:hAnsi="Times New Roman" w:cs="Times New Roman"/>
          <w:bCs/>
          <w:sz w:val="24"/>
          <w:szCs w:val="24"/>
        </w:rPr>
        <w:t xml:space="preserve">      </w:t>
      </w:r>
      <w:r w:rsidRPr="00E63858">
        <w:rPr>
          <w:rFonts w:ascii="Times New Roman" w:hAnsi="Times New Roman" w:cs="Times New Roman"/>
          <w:b/>
          <w:sz w:val="24"/>
          <w:szCs w:val="24"/>
        </w:rPr>
        <w:t>Foster Independent Thinking</w:t>
      </w:r>
    </w:p>
    <w:p w:rsidR="003474E1" w:rsidRDefault="003474E1" w:rsidP="00E63858">
      <w:pPr>
        <w:spacing w:after="0" w:line="480" w:lineRule="auto"/>
        <w:ind w:left="360"/>
        <w:jc w:val="both"/>
        <w:rPr>
          <w:rFonts w:ascii="Times New Roman" w:hAnsi="Times New Roman" w:cs="Times New Roman"/>
          <w:bCs/>
          <w:sz w:val="24"/>
          <w:szCs w:val="24"/>
        </w:rPr>
      </w:pPr>
      <w:r w:rsidRPr="000C1D6A">
        <w:rPr>
          <w:rFonts w:ascii="Times New Roman" w:hAnsi="Times New Roman" w:cs="Times New Roman"/>
          <w:bCs/>
          <w:sz w:val="24"/>
          <w:szCs w:val="24"/>
        </w:rPr>
        <w:t xml:space="preserve">It helps the students to reflect upon their 'Thinking' and learn to apply different ways of thinking for during emergent situations. It helps the students to become independent thinkers. It objectively guides group discussions and it helps anyone to think reasonably before communicating their ideas. It improves the research and writing skills of all concerned. It encourages the students to present their ideas with more confidence.  When used, these hats act as guides to reflect upon thinking types.  </w:t>
      </w:r>
    </w:p>
    <w:p w:rsidR="006733A0" w:rsidRDefault="006733A0" w:rsidP="00E63858">
      <w:pPr>
        <w:spacing w:after="0" w:line="480" w:lineRule="auto"/>
        <w:ind w:left="360"/>
        <w:jc w:val="both"/>
        <w:rPr>
          <w:rFonts w:ascii="Times New Roman" w:hAnsi="Times New Roman" w:cs="Times New Roman"/>
          <w:b/>
          <w:sz w:val="24"/>
          <w:szCs w:val="24"/>
        </w:rPr>
      </w:pPr>
      <w:r w:rsidRPr="006733A0">
        <w:rPr>
          <w:rFonts w:ascii="Times New Roman" w:hAnsi="Times New Roman" w:cs="Times New Roman"/>
          <w:b/>
          <w:sz w:val="24"/>
          <w:szCs w:val="24"/>
        </w:rPr>
        <w:t>Improves Decision Making Skill</w:t>
      </w:r>
    </w:p>
    <w:p w:rsidR="006733A0" w:rsidRPr="006733A0" w:rsidRDefault="006733A0" w:rsidP="00E63858">
      <w:pPr>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Six Thinking Hat Strategy is a powerful decision making technique in group situations, as everyone explores the situation from each perspective at the same time. It forces you to move outside your habitual thinking style, and look at things from a number of different perspectives. </w:t>
      </w:r>
      <w:r w:rsidR="001210C6">
        <w:rPr>
          <w:rFonts w:ascii="Times New Roman" w:hAnsi="Times New Roman" w:cs="Times New Roman"/>
          <w:bCs/>
          <w:sz w:val="24"/>
          <w:szCs w:val="24"/>
        </w:rPr>
        <w:t>This</w:t>
      </w:r>
      <w:r>
        <w:rPr>
          <w:rFonts w:ascii="Times New Roman" w:hAnsi="Times New Roman" w:cs="Times New Roman"/>
          <w:bCs/>
          <w:sz w:val="24"/>
          <w:szCs w:val="24"/>
        </w:rPr>
        <w:t xml:space="preserve"> allows you to get a more rounded view of your situation. You can often reach a successful solution or outcome from a rational, positive view </w:t>
      </w:r>
      <w:r w:rsidR="001210C6">
        <w:rPr>
          <w:rFonts w:ascii="Times New Roman" w:hAnsi="Times New Roman" w:cs="Times New Roman"/>
          <w:bCs/>
          <w:sz w:val="24"/>
          <w:szCs w:val="24"/>
        </w:rPr>
        <w:t>point, but</w:t>
      </w:r>
      <w:r>
        <w:rPr>
          <w:rFonts w:ascii="Times New Roman" w:hAnsi="Times New Roman" w:cs="Times New Roman"/>
          <w:bCs/>
          <w:sz w:val="24"/>
          <w:szCs w:val="24"/>
        </w:rPr>
        <w:t xml:space="preserve"> it can consider a problem from different angles</w:t>
      </w:r>
    </w:p>
    <w:p w:rsidR="00F04260" w:rsidRPr="000C1D6A" w:rsidRDefault="00F04260" w:rsidP="00E63858">
      <w:pPr>
        <w:spacing w:after="0" w:line="480" w:lineRule="auto"/>
        <w:ind w:left="360"/>
        <w:jc w:val="both"/>
        <w:rPr>
          <w:rFonts w:ascii="Times New Roman" w:hAnsi="Times New Roman" w:cs="Times New Roman"/>
          <w:bCs/>
          <w:sz w:val="24"/>
          <w:szCs w:val="24"/>
        </w:rPr>
      </w:pPr>
    </w:p>
    <w:p w:rsidR="001210C6" w:rsidRDefault="001210C6" w:rsidP="005C7ACE">
      <w:pPr>
        <w:spacing w:line="480" w:lineRule="auto"/>
        <w:jc w:val="center"/>
        <w:rPr>
          <w:rFonts w:ascii="Times New Roman" w:hAnsi="Times New Roman" w:cs="Times New Roman"/>
          <w:b/>
          <w:sz w:val="24"/>
          <w:szCs w:val="24"/>
        </w:rPr>
      </w:pPr>
    </w:p>
    <w:p w:rsidR="003474E1" w:rsidRPr="006374CC" w:rsidRDefault="007066BD" w:rsidP="005C7ACE">
      <w:pPr>
        <w:spacing w:line="480" w:lineRule="auto"/>
        <w:jc w:val="center"/>
        <w:rPr>
          <w:rFonts w:ascii="Times New Roman" w:hAnsi="Times New Roman" w:cs="Times New Roman"/>
          <w:b/>
          <w:sz w:val="24"/>
          <w:szCs w:val="24"/>
        </w:rPr>
      </w:pPr>
      <w:r w:rsidRPr="006374CC">
        <w:rPr>
          <w:rFonts w:ascii="Times New Roman" w:hAnsi="Times New Roman" w:cs="Times New Roman"/>
          <w:b/>
          <w:sz w:val="24"/>
          <w:szCs w:val="24"/>
        </w:rPr>
        <w:lastRenderedPageBreak/>
        <w:t>Suggestions</w:t>
      </w:r>
    </w:p>
    <w:p w:rsidR="003474E1" w:rsidRPr="006374CC" w:rsidRDefault="007066BD" w:rsidP="005C7A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3474E1" w:rsidRPr="006374CC">
        <w:rPr>
          <w:rFonts w:ascii="Times New Roman" w:hAnsi="Times New Roman" w:cs="Times New Roman"/>
          <w:bCs/>
          <w:sz w:val="24"/>
          <w:szCs w:val="24"/>
        </w:rPr>
        <w:t xml:space="preserve">The present study has been directed towards studying the effectiveness of Six Thinking strategy on achievement in physics of standard IX students. It has its own limitations and delimitations. Therefore, it is desired that similar studies may be conducted after overcoming the limitations. Further, the experimental studies, like this, need to be repeated and done in a different cultural setting so as to test the reliability and validity of the findings. However, a few suggestions for further research:- </w:t>
      </w:r>
    </w:p>
    <w:p w:rsidR="00B12781" w:rsidRDefault="00B12781" w:rsidP="005C7ACE">
      <w:pPr>
        <w:spacing w:line="480" w:lineRule="auto"/>
        <w:jc w:val="center"/>
        <w:rPr>
          <w:rFonts w:ascii="Times New Roman" w:hAnsi="Times New Roman" w:cs="Times New Roman"/>
          <w:b/>
          <w:bCs/>
          <w:sz w:val="24"/>
          <w:szCs w:val="24"/>
        </w:rPr>
      </w:pPr>
    </w:p>
    <w:p w:rsidR="003474E1" w:rsidRPr="007066BD" w:rsidRDefault="007066BD" w:rsidP="005C7ACE">
      <w:pPr>
        <w:spacing w:line="480" w:lineRule="auto"/>
        <w:jc w:val="center"/>
        <w:rPr>
          <w:rFonts w:ascii="Times New Roman" w:hAnsi="Times New Roman" w:cs="Times New Roman"/>
          <w:b/>
          <w:bCs/>
          <w:sz w:val="24"/>
          <w:szCs w:val="24"/>
        </w:rPr>
      </w:pPr>
      <w:r w:rsidRPr="007066BD">
        <w:rPr>
          <w:rFonts w:ascii="Times New Roman" w:hAnsi="Times New Roman" w:cs="Times New Roman"/>
          <w:b/>
          <w:bCs/>
          <w:sz w:val="24"/>
          <w:szCs w:val="24"/>
        </w:rPr>
        <w:t>Suggestions for the Further Studies</w:t>
      </w:r>
    </w:p>
    <w:p w:rsidR="003474E1" w:rsidRPr="006374CC" w:rsidRDefault="003474E1" w:rsidP="005C7ACE">
      <w:pPr>
        <w:pStyle w:val="ListParagraph"/>
        <w:numPr>
          <w:ilvl w:val="0"/>
          <w:numId w:val="25"/>
        </w:numPr>
        <w:spacing w:line="480" w:lineRule="auto"/>
        <w:ind w:left="0"/>
        <w:contextualSpacing w:val="0"/>
        <w:jc w:val="both"/>
        <w:rPr>
          <w:rFonts w:ascii="Times New Roman" w:hAnsi="Times New Roman" w:cs="Times New Roman"/>
          <w:bCs/>
          <w:sz w:val="24"/>
          <w:szCs w:val="24"/>
        </w:rPr>
      </w:pPr>
      <w:r w:rsidRPr="006374CC">
        <w:rPr>
          <w:rFonts w:ascii="Times New Roman" w:hAnsi="Times New Roman" w:cs="Times New Roman"/>
          <w:bCs/>
          <w:sz w:val="24"/>
          <w:szCs w:val="24"/>
        </w:rPr>
        <w:t>Studies can be planned to investigate the effectiveness of the Six Thinking Hats technique at diffe</w:t>
      </w:r>
      <w:r w:rsidR="001210C6">
        <w:rPr>
          <w:rFonts w:ascii="Times New Roman" w:hAnsi="Times New Roman" w:cs="Times New Roman"/>
          <w:bCs/>
          <w:sz w:val="24"/>
          <w:szCs w:val="24"/>
        </w:rPr>
        <w:t xml:space="preserve">rent levels of education viz., </w:t>
      </w:r>
      <w:r w:rsidRPr="006374CC">
        <w:rPr>
          <w:rFonts w:ascii="Times New Roman" w:hAnsi="Times New Roman" w:cs="Times New Roman"/>
          <w:bCs/>
          <w:sz w:val="24"/>
          <w:szCs w:val="24"/>
        </w:rPr>
        <w:t xml:space="preserve">Higher Secondary School levels and Tertiary level students.  </w:t>
      </w:r>
    </w:p>
    <w:p w:rsidR="003474E1" w:rsidRPr="006374CC" w:rsidRDefault="003474E1" w:rsidP="005C7ACE">
      <w:pPr>
        <w:pStyle w:val="ListParagraph"/>
        <w:numPr>
          <w:ilvl w:val="0"/>
          <w:numId w:val="25"/>
        </w:numPr>
        <w:spacing w:line="480" w:lineRule="auto"/>
        <w:ind w:left="0"/>
        <w:contextualSpacing w:val="0"/>
        <w:jc w:val="both"/>
        <w:rPr>
          <w:rFonts w:ascii="Times New Roman" w:hAnsi="Times New Roman" w:cs="Times New Roman"/>
          <w:bCs/>
          <w:sz w:val="24"/>
          <w:szCs w:val="24"/>
        </w:rPr>
      </w:pPr>
      <w:r w:rsidRPr="006374CC">
        <w:rPr>
          <w:rFonts w:ascii="Times New Roman" w:hAnsi="Times New Roman" w:cs="Times New Roman"/>
          <w:bCs/>
          <w:sz w:val="24"/>
          <w:szCs w:val="24"/>
        </w:rPr>
        <w:t xml:space="preserve">A study can be conducted to investigate the similarities and differences between Edward de Bono’s Six Thinking Hats with other techniques such as           Brainstorming, Scamper and TRIZ in developing problem solving ability.  </w:t>
      </w:r>
    </w:p>
    <w:p w:rsidR="003474E1" w:rsidRPr="006374CC" w:rsidRDefault="003474E1" w:rsidP="005C7ACE">
      <w:pPr>
        <w:pStyle w:val="ListParagraph"/>
        <w:numPr>
          <w:ilvl w:val="0"/>
          <w:numId w:val="26"/>
        </w:numPr>
        <w:spacing w:line="480" w:lineRule="auto"/>
        <w:ind w:left="0"/>
        <w:contextualSpacing w:val="0"/>
        <w:jc w:val="both"/>
        <w:rPr>
          <w:rFonts w:ascii="Times New Roman" w:hAnsi="Times New Roman" w:cs="Times New Roman"/>
          <w:bCs/>
          <w:sz w:val="24"/>
          <w:szCs w:val="24"/>
        </w:rPr>
      </w:pPr>
      <w:r w:rsidRPr="006374CC">
        <w:rPr>
          <w:rFonts w:ascii="Times New Roman" w:hAnsi="Times New Roman" w:cs="Times New Roman"/>
          <w:bCs/>
          <w:sz w:val="24"/>
          <w:szCs w:val="24"/>
        </w:rPr>
        <w:t xml:space="preserve">The sample of the present study has </w:t>
      </w:r>
      <w:r w:rsidR="00294F0D">
        <w:rPr>
          <w:rFonts w:ascii="Times New Roman" w:hAnsi="Times New Roman" w:cs="Times New Roman"/>
          <w:bCs/>
          <w:sz w:val="24"/>
          <w:szCs w:val="24"/>
        </w:rPr>
        <w:t>been selected only from the 9</w:t>
      </w:r>
      <w:r w:rsidRPr="006374CC">
        <w:rPr>
          <w:rFonts w:ascii="Times New Roman" w:hAnsi="Times New Roman" w:cs="Times New Roman"/>
          <w:bCs/>
          <w:sz w:val="24"/>
          <w:szCs w:val="24"/>
        </w:rPr>
        <w:t xml:space="preserve">th standard students.  Similar studies can be carried out to find out the effectiveness of             STHT among the other Professional group students such as Engineering, Law , </w:t>
      </w:r>
    </w:p>
    <w:p w:rsidR="003474E1" w:rsidRPr="006374CC" w:rsidRDefault="003474E1" w:rsidP="005C7ACE">
      <w:pPr>
        <w:spacing w:line="480" w:lineRule="auto"/>
        <w:jc w:val="both"/>
        <w:rPr>
          <w:rFonts w:ascii="Times New Roman" w:hAnsi="Times New Roman" w:cs="Times New Roman"/>
          <w:bCs/>
          <w:sz w:val="24"/>
          <w:szCs w:val="24"/>
        </w:rPr>
      </w:pPr>
      <w:proofErr w:type="gramStart"/>
      <w:r w:rsidRPr="006374CC">
        <w:rPr>
          <w:rFonts w:ascii="Times New Roman" w:hAnsi="Times New Roman" w:cs="Times New Roman"/>
          <w:bCs/>
          <w:sz w:val="24"/>
          <w:szCs w:val="24"/>
        </w:rPr>
        <w:t xml:space="preserve">Medical </w:t>
      </w:r>
      <w:r w:rsidR="00294F0D">
        <w:rPr>
          <w:rFonts w:ascii="Times New Roman" w:hAnsi="Times New Roman" w:cs="Times New Roman"/>
          <w:bCs/>
          <w:sz w:val="24"/>
          <w:szCs w:val="24"/>
        </w:rPr>
        <w:t xml:space="preserve"> </w:t>
      </w:r>
      <w:r w:rsidRPr="006374CC">
        <w:rPr>
          <w:rFonts w:ascii="Times New Roman" w:hAnsi="Times New Roman" w:cs="Times New Roman"/>
          <w:bCs/>
          <w:sz w:val="24"/>
          <w:szCs w:val="24"/>
        </w:rPr>
        <w:t>Students</w:t>
      </w:r>
      <w:proofErr w:type="gramEnd"/>
      <w:r w:rsidRPr="006374CC">
        <w:rPr>
          <w:rFonts w:ascii="Times New Roman" w:hAnsi="Times New Roman" w:cs="Times New Roman"/>
          <w:bCs/>
          <w:sz w:val="24"/>
          <w:szCs w:val="24"/>
        </w:rPr>
        <w:t xml:space="preserve"> and Education. </w:t>
      </w:r>
    </w:p>
    <w:p w:rsidR="003474E1" w:rsidRPr="006374CC" w:rsidRDefault="003474E1" w:rsidP="005C7ACE">
      <w:pPr>
        <w:pStyle w:val="ListParagraph"/>
        <w:numPr>
          <w:ilvl w:val="0"/>
          <w:numId w:val="26"/>
        </w:numPr>
        <w:spacing w:line="480" w:lineRule="auto"/>
        <w:ind w:left="0"/>
        <w:contextualSpacing w:val="0"/>
        <w:jc w:val="both"/>
        <w:rPr>
          <w:rFonts w:ascii="Times New Roman" w:hAnsi="Times New Roman" w:cs="Times New Roman"/>
          <w:bCs/>
          <w:sz w:val="24"/>
          <w:szCs w:val="24"/>
        </w:rPr>
      </w:pPr>
      <w:r w:rsidRPr="006374CC">
        <w:rPr>
          <w:rFonts w:ascii="Times New Roman" w:hAnsi="Times New Roman" w:cs="Times New Roman"/>
          <w:bCs/>
          <w:sz w:val="24"/>
          <w:szCs w:val="24"/>
        </w:rPr>
        <w:lastRenderedPageBreak/>
        <w:t xml:space="preserve">A comparative study for effectiveness of the Six Thinking Hats Technique can be     conducted for male and female teacher trainees.  </w:t>
      </w:r>
    </w:p>
    <w:p w:rsidR="003474E1" w:rsidRPr="006374CC" w:rsidRDefault="003474E1" w:rsidP="005C7ACE">
      <w:pPr>
        <w:pStyle w:val="ListParagraph"/>
        <w:numPr>
          <w:ilvl w:val="0"/>
          <w:numId w:val="26"/>
        </w:numPr>
        <w:spacing w:line="480" w:lineRule="auto"/>
        <w:ind w:left="0"/>
        <w:contextualSpacing w:val="0"/>
        <w:jc w:val="both"/>
        <w:rPr>
          <w:rFonts w:ascii="Times New Roman" w:hAnsi="Times New Roman" w:cs="Times New Roman"/>
          <w:bCs/>
          <w:sz w:val="24"/>
          <w:szCs w:val="24"/>
        </w:rPr>
      </w:pPr>
      <w:r w:rsidRPr="006374CC">
        <w:rPr>
          <w:rFonts w:ascii="Times New Roman" w:hAnsi="Times New Roman" w:cs="Times New Roman"/>
          <w:bCs/>
          <w:sz w:val="24"/>
          <w:szCs w:val="24"/>
        </w:rPr>
        <w:t xml:space="preserve">A similar experimental study may also be undertaken to explore the attitude of the teacher trainees and teachers towards the Six Thinking Hats Technique.  </w:t>
      </w:r>
    </w:p>
    <w:p w:rsidR="00D156A3" w:rsidRDefault="00D156A3" w:rsidP="005C7ACE">
      <w:pPr>
        <w:jc w:val="center"/>
        <w:rPr>
          <w:rFonts w:ascii="Times New Roman" w:eastAsiaTheme="minorEastAsia" w:hAnsi="Times New Roman"/>
          <w:b/>
          <w:bCs/>
          <w:sz w:val="32"/>
          <w:szCs w:val="32"/>
          <w:lang w:val="en-IN" w:bidi="ml-IN"/>
        </w:rPr>
      </w:pPr>
    </w:p>
    <w:p w:rsidR="00B2576E" w:rsidRDefault="00B2576E" w:rsidP="005C7ACE">
      <w:pPr>
        <w:jc w:val="center"/>
        <w:rPr>
          <w:rFonts w:ascii="Times New Roman" w:eastAsiaTheme="minorEastAsia" w:hAnsi="Times New Roman"/>
          <w:b/>
          <w:bCs/>
          <w:sz w:val="32"/>
          <w:szCs w:val="32"/>
          <w:lang w:val="en-IN" w:bidi="ml-IN"/>
        </w:rPr>
      </w:pPr>
    </w:p>
    <w:p w:rsidR="00B614D0" w:rsidRDefault="00B614D0" w:rsidP="00B2576E">
      <w:pPr>
        <w:rPr>
          <w:rFonts w:ascii="Times New Roman" w:eastAsiaTheme="minorEastAsia" w:hAnsi="Times New Roman"/>
          <w:b/>
          <w:bCs/>
          <w:sz w:val="32"/>
          <w:szCs w:val="32"/>
          <w:lang w:val="en-IN" w:bidi="ml-IN"/>
        </w:rPr>
        <w:sectPr w:rsidR="00B614D0" w:rsidSect="005066A7">
          <w:headerReference w:type="default" r:id="rId16"/>
          <w:pgSz w:w="11906" w:h="16838" w:code="9"/>
          <w:pgMar w:top="2016" w:right="1728" w:bottom="1728" w:left="2016" w:header="1152" w:footer="864" w:gutter="0"/>
          <w:pgNumType w:start="72"/>
          <w:cols w:space="708"/>
          <w:titlePg/>
          <w:docGrid w:linePitch="360"/>
        </w:sectPr>
      </w:pPr>
    </w:p>
    <w:p w:rsidR="00B614D0" w:rsidRDefault="00B614D0" w:rsidP="00B614D0">
      <w:pPr>
        <w:jc w:val="center"/>
        <w:rPr>
          <w:rFonts w:ascii="Times New Roman" w:eastAsiaTheme="minorEastAsia" w:hAnsi="Times New Roman"/>
          <w:b/>
          <w:bCs/>
          <w:w w:val="140"/>
          <w:sz w:val="32"/>
          <w:szCs w:val="32"/>
          <w:lang w:val="en-IN" w:bidi="ml-IN"/>
        </w:rPr>
      </w:pPr>
    </w:p>
    <w:p w:rsidR="00B614D0" w:rsidRDefault="00B614D0" w:rsidP="00B614D0">
      <w:pPr>
        <w:jc w:val="center"/>
        <w:rPr>
          <w:rFonts w:ascii="Times New Roman" w:eastAsiaTheme="minorEastAsia" w:hAnsi="Times New Roman"/>
          <w:b/>
          <w:bCs/>
          <w:w w:val="140"/>
          <w:sz w:val="32"/>
          <w:szCs w:val="32"/>
          <w:lang w:val="en-IN" w:bidi="ml-IN"/>
        </w:rPr>
      </w:pPr>
    </w:p>
    <w:p w:rsidR="00B614D0" w:rsidRDefault="00B614D0" w:rsidP="00B614D0">
      <w:pPr>
        <w:jc w:val="center"/>
        <w:rPr>
          <w:rFonts w:ascii="Times New Roman" w:eastAsiaTheme="minorEastAsia" w:hAnsi="Times New Roman"/>
          <w:b/>
          <w:bCs/>
          <w:w w:val="140"/>
          <w:sz w:val="32"/>
          <w:szCs w:val="32"/>
          <w:lang w:val="en-IN" w:bidi="ml-IN"/>
        </w:rPr>
      </w:pPr>
    </w:p>
    <w:p w:rsidR="000818D5" w:rsidRDefault="000818D5" w:rsidP="00B614D0">
      <w:pPr>
        <w:jc w:val="center"/>
        <w:rPr>
          <w:rFonts w:ascii="Times New Roman" w:eastAsiaTheme="minorEastAsia" w:hAnsi="Times New Roman"/>
          <w:b/>
          <w:bCs/>
          <w:w w:val="140"/>
          <w:sz w:val="32"/>
          <w:szCs w:val="32"/>
          <w:lang w:val="en-IN" w:bidi="ml-IN"/>
        </w:rPr>
      </w:pPr>
    </w:p>
    <w:p w:rsidR="000818D5" w:rsidRDefault="000818D5" w:rsidP="00B614D0">
      <w:pPr>
        <w:jc w:val="center"/>
        <w:rPr>
          <w:rFonts w:ascii="Times New Roman" w:eastAsiaTheme="minorEastAsia" w:hAnsi="Times New Roman"/>
          <w:b/>
          <w:bCs/>
          <w:w w:val="140"/>
          <w:sz w:val="32"/>
          <w:szCs w:val="32"/>
          <w:lang w:val="en-IN" w:bidi="ml-IN"/>
        </w:rPr>
      </w:pPr>
    </w:p>
    <w:p w:rsidR="000818D5" w:rsidRDefault="000818D5" w:rsidP="00B614D0">
      <w:pPr>
        <w:jc w:val="center"/>
        <w:rPr>
          <w:rFonts w:ascii="Times New Roman" w:eastAsiaTheme="minorEastAsia" w:hAnsi="Times New Roman"/>
          <w:b/>
          <w:bCs/>
          <w:w w:val="140"/>
          <w:sz w:val="32"/>
          <w:szCs w:val="32"/>
          <w:lang w:val="en-IN" w:bidi="ml-IN"/>
        </w:rPr>
      </w:pPr>
    </w:p>
    <w:p w:rsidR="000818D5" w:rsidRDefault="000818D5" w:rsidP="00B614D0">
      <w:pPr>
        <w:jc w:val="center"/>
        <w:rPr>
          <w:rFonts w:ascii="Times New Roman" w:eastAsiaTheme="minorEastAsia" w:hAnsi="Times New Roman"/>
          <w:b/>
          <w:bCs/>
          <w:w w:val="140"/>
          <w:sz w:val="32"/>
          <w:szCs w:val="32"/>
          <w:lang w:val="en-IN" w:bidi="ml-IN"/>
        </w:rPr>
      </w:pPr>
    </w:p>
    <w:p w:rsidR="00B614D0" w:rsidRDefault="00B614D0" w:rsidP="00B614D0">
      <w:pPr>
        <w:jc w:val="center"/>
        <w:rPr>
          <w:rFonts w:ascii="Times New Roman" w:eastAsiaTheme="minorEastAsia" w:hAnsi="Times New Roman"/>
          <w:b/>
          <w:bCs/>
          <w:w w:val="140"/>
          <w:sz w:val="32"/>
          <w:szCs w:val="32"/>
          <w:lang w:val="en-IN" w:bidi="ml-IN"/>
        </w:rPr>
      </w:pPr>
    </w:p>
    <w:p w:rsidR="00B614D0" w:rsidRPr="00B614D0" w:rsidRDefault="00B614D0" w:rsidP="00B614D0">
      <w:pPr>
        <w:jc w:val="center"/>
        <w:rPr>
          <w:rFonts w:ascii="Times New Roman" w:eastAsiaTheme="minorEastAsia" w:hAnsi="Times New Roman"/>
          <w:b/>
          <w:bCs/>
          <w:w w:val="140"/>
          <w:sz w:val="32"/>
          <w:szCs w:val="32"/>
          <w:lang w:val="en-IN" w:bidi="ml-IN"/>
        </w:rPr>
      </w:pPr>
      <w:r w:rsidRPr="00B614D0">
        <w:rPr>
          <w:rFonts w:ascii="Times New Roman" w:eastAsiaTheme="minorEastAsia" w:hAnsi="Times New Roman"/>
          <w:b/>
          <w:bCs/>
          <w:w w:val="140"/>
          <w:sz w:val="32"/>
          <w:szCs w:val="32"/>
          <w:lang w:val="en-IN" w:bidi="ml-IN"/>
        </w:rPr>
        <w:t>BIBLIOGRAPHY</w:t>
      </w:r>
    </w:p>
    <w:p w:rsidR="00B2576E" w:rsidRDefault="00B2576E" w:rsidP="00B2576E">
      <w:pPr>
        <w:rPr>
          <w:rFonts w:ascii="Times New Roman" w:eastAsiaTheme="minorEastAsia" w:hAnsi="Times New Roman"/>
          <w:b/>
          <w:bCs/>
          <w:sz w:val="32"/>
          <w:szCs w:val="32"/>
          <w:lang w:val="en-IN" w:bidi="ml-IN"/>
        </w:rPr>
      </w:pPr>
    </w:p>
    <w:p w:rsidR="00B614D0" w:rsidRDefault="00B614D0" w:rsidP="00B2576E">
      <w:pPr>
        <w:jc w:val="center"/>
        <w:rPr>
          <w:rFonts w:ascii="Times New Roman" w:eastAsiaTheme="minorEastAsia" w:hAnsi="Times New Roman"/>
          <w:b/>
          <w:bCs/>
          <w:sz w:val="32"/>
          <w:szCs w:val="32"/>
          <w:lang w:val="en-IN" w:bidi="ml-IN"/>
        </w:rPr>
        <w:sectPr w:rsidR="00B614D0" w:rsidSect="005066A7">
          <w:pgSz w:w="11906" w:h="16838" w:code="9"/>
          <w:pgMar w:top="2016" w:right="1728" w:bottom="1728" w:left="2016" w:header="1152" w:footer="864" w:gutter="0"/>
          <w:pgNumType w:start="72"/>
          <w:cols w:space="708"/>
          <w:titlePg/>
          <w:docGrid w:linePitch="360"/>
        </w:sectPr>
      </w:pPr>
    </w:p>
    <w:p w:rsidR="00B2576E" w:rsidRDefault="00B2576E" w:rsidP="00B2576E">
      <w:pPr>
        <w:jc w:val="center"/>
        <w:rPr>
          <w:rFonts w:ascii="Times New Roman" w:eastAsiaTheme="minorEastAsia" w:hAnsi="Times New Roman"/>
          <w:b/>
          <w:bCs/>
          <w:sz w:val="26"/>
          <w:szCs w:val="32"/>
          <w:lang w:val="en-IN" w:bidi="ml-IN"/>
        </w:rPr>
      </w:pPr>
      <w:r w:rsidRPr="00B614D0">
        <w:rPr>
          <w:rFonts w:ascii="Times New Roman" w:eastAsiaTheme="minorEastAsia" w:hAnsi="Times New Roman"/>
          <w:b/>
          <w:bCs/>
          <w:sz w:val="26"/>
          <w:szCs w:val="32"/>
          <w:lang w:val="en-IN" w:bidi="ml-IN"/>
        </w:rPr>
        <w:lastRenderedPageBreak/>
        <w:t>Bibliography</w:t>
      </w:r>
    </w:p>
    <w:p w:rsidR="00B614D0" w:rsidRPr="00B614D0" w:rsidRDefault="00B614D0" w:rsidP="00B2576E">
      <w:pPr>
        <w:jc w:val="center"/>
        <w:rPr>
          <w:rFonts w:ascii="Times New Roman" w:eastAsiaTheme="minorEastAsia" w:hAnsi="Times New Roman"/>
          <w:b/>
          <w:bCs/>
          <w:sz w:val="26"/>
          <w:szCs w:val="32"/>
          <w:lang w:val="en-IN" w:bidi="ml-IN"/>
        </w:rPr>
      </w:pPr>
    </w:p>
    <w:p w:rsidR="00B2576E" w:rsidRPr="00E65FDF" w:rsidRDefault="00B2576E" w:rsidP="003B2746">
      <w:pPr>
        <w:spacing w:line="480" w:lineRule="auto"/>
        <w:ind w:left="720" w:hanging="720"/>
        <w:jc w:val="both"/>
        <w:rPr>
          <w:rFonts w:ascii="Times New Roman" w:eastAsiaTheme="minorEastAsia" w:hAnsi="Times New Roman"/>
          <w:sz w:val="32"/>
          <w:szCs w:val="32"/>
          <w:lang w:val="en-IN" w:bidi="ml-IN"/>
        </w:rPr>
      </w:pPr>
      <w:proofErr w:type="gramStart"/>
      <w:r w:rsidRPr="00E65FDF">
        <w:rPr>
          <w:rFonts w:ascii="Times New Roman" w:eastAsiaTheme="minorEastAsia" w:hAnsi="Times New Roman"/>
          <w:sz w:val="24"/>
          <w:szCs w:val="24"/>
          <w:lang w:val="en-IN" w:bidi="ml-IN"/>
        </w:rPr>
        <w:t>Adey, P., Robertson, A. and Venville, G. (2002).</w:t>
      </w:r>
      <w:proofErr w:type="gramEnd"/>
      <w:r w:rsidRPr="00E65FDF">
        <w:rPr>
          <w:rFonts w:ascii="Times New Roman" w:eastAsiaTheme="minorEastAsia" w:hAnsi="Times New Roman"/>
          <w:sz w:val="24"/>
          <w:szCs w:val="24"/>
          <w:lang w:val="en-IN" w:bidi="ml-IN"/>
        </w:rPr>
        <w:t xml:space="preserve"> </w:t>
      </w:r>
      <w:proofErr w:type="gramStart"/>
      <w:r w:rsidRPr="00E65FDF">
        <w:rPr>
          <w:rFonts w:ascii="Times New Roman" w:eastAsiaTheme="minorEastAsia" w:hAnsi="Times New Roman"/>
          <w:sz w:val="24"/>
          <w:szCs w:val="24"/>
          <w:lang w:val="en-IN" w:bidi="ml-IN"/>
        </w:rPr>
        <w:t>‘</w:t>
      </w:r>
      <w:r w:rsidRPr="00D14BAE">
        <w:rPr>
          <w:rFonts w:ascii="Times New Roman" w:eastAsiaTheme="minorEastAsia" w:hAnsi="Times New Roman"/>
          <w:i/>
          <w:iCs/>
          <w:sz w:val="24"/>
          <w:szCs w:val="24"/>
          <w:lang w:val="en-IN" w:bidi="ml-IN"/>
        </w:rPr>
        <w:t>Effects of a cognitive acceleration programme on Year 1 pupils</w:t>
      </w:r>
      <w:r w:rsidRPr="00E65FDF">
        <w:rPr>
          <w:rFonts w:ascii="Times New Roman" w:eastAsiaTheme="minorEastAsia" w:hAnsi="Times New Roman"/>
          <w:sz w:val="24"/>
          <w:szCs w:val="24"/>
          <w:lang w:val="en-IN" w:bidi="ml-IN"/>
        </w:rPr>
        <w:t>’, British Journal of Education Psychology, 72, 1, 1-25.</w:t>
      </w:r>
      <w:proofErr w:type="gramEnd"/>
    </w:p>
    <w:p w:rsidR="00B2576E" w:rsidRPr="00E65FDF" w:rsidRDefault="00B2576E" w:rsidP="003B2746">
      <w:pPr>
        <w:spacing w:line="480" w:lineRule="auto"/>
        <w:ind w:left="720" w:hanging="720"/>
        <w:jc w:val="both"/>
        <w:rPr>
          <w:rFonts w:ascii="Times New Roman" w:eastAsiaTheme="minorEastAsia" w:hAnsi="Times New Roman"/>
          <w:sz w:val="32"/>
          <w:szCs w:val="32"/>
          <w:lang w:val="en-IN" w:bidi="ml-IN"/>
        </w:rPr>
      </w:pPr>
      <w:r w:rsidRPr="00E65FDF">
        <w:rPr>
          <w:rFonts w:ascii="Times New Roman" w:eastAsiaTheme="minorEastAsia" w:hAnsi="Times New Roman"/>
          <w:sz w:val="24"/>
          <w:szCs w:val="24"/>
          <w:lang w:val="en-IN" w:bidi="ml-IN"/>
        </w:rPr>
        <w:t xml:space="preserve">Aggarwal, J.C., (1966). </w:t>
      </w:r>
      <w:proofErr w:type="gramStart"/>
      <w:r w:rsidRPr="00D14BAE">
        <w:rPr>
          <w:rFonts w:ascii="Times New Roman" w:eastAsiaTheme="minorEastAsia" w:hAnsi="Times New Roman"/>
          <w:i/>
          <w:iCs/>
          <w:sz w:val="24"/>
          <w:szCs w:val="24"/>
          <w:lang w:val="en-IN" w:bidi="ml-IN"/>
        </w:rPr>
        <w:t>Major recommendations of the Education Commission</w:t>
      </w:r>
      <w:r w:rsidRPr="00E65FDF">
        <w:rPr>
          <w:rFonts w:ascii="Times New Roman" w:eastAsiaTheme="minorEastAsia" w:hAnsi="Times New Roman"/>
          <w:sz w:val="24"/>
          <w:szCs w:val="24"/>
          <w:lang w:val="en-IN" w:bidi="ml-IN"/>
        </w:rPr>
        <w:t>, 1964-66, India.</w:t>
      </w:r>
      <w:proofErr w:type="gramEnd"/>
      <w:r w:rsidRPr="00E65FDF">
        <w:rPr>
          <w:rFonts w:ascii="Times New Roman" w:eastAsiaTheme="minorEastAsia" w:hAnsi="Times New Roman"/>
          <w:sz w:val="24"/>
          <w:szCs w:val="24"/>
          <w:lang w:val="en-IN" w:bidi="ml-IN"/>
        </w:rPr>
        <w:t xml:space="preserve"> Education Commission, Arya Book Depot, New Delhi</w:t>
      </w:r>
      <w:r w:rsidRPr="00E65FDF">
        <w:rPr>
          <w:rFonts w:ascii="Times New Roman" w:eastAsiaTheme="minorEastAsia" w:hAnsi="Times New Roman"/>
          <w:sz w:val="32"/>
          <w:szCs w:val="32"/>
          <w:lang w:val="en-IN" w:bidi="ml-IN"/>
        </w:rPr>
        <w:t>.</w:t>
      </w:r>
    </w:p>
    <w:p w:rsidR="00E65FDF" w:rsidRPr="00E65FDF" w:rsidRDefault="00E65FDF" w:rsidP="003B2746">
      <w:pPr>
        <w:spacing w:line="480" w:lineRule="auto"/>
        <w:ind w:left="720" w:hanging="720"/>
        <w:jc w:val="both"/>
        <w:rPr>
          <w:rFonts w:ascii="Times New Roman" w:eastAsiaTheme="minorEastAsia" w:hAnsi="Times New Roman"/>
          <w:sz w:val="24"/>
          <w:szCs w:val="24"/>
          <w:lang w:val="en-IN" w:bidi="ml-IN"/>
        </w:rPr>
      </w:pPr>
      <w:r w:rsidRPr="00E65FDF">
        <w:rPr>
          <w:rFonts w:ascii="Times New Roman" w:eastAsiaTheme="minorEastAsia" w:hAnsi="Times New Roman"/>
          <w:sz w:val="24"/>
          <w:szCs w:val="24"/>
          <w:lang w:val="en-IN" w:bidi="ml-IN"/>
        </w:rPr>
        <w:t xml:space="preserve">Aggarwal, J.C., (1995). </w:t>
      </w:r>
      <w:r w:rsidRPr="00D14BAE">
        <w:rPr>
          <w:rFonts w:ascii="Times New Roman" w:eastAsiaTheme="minorEastAsia" w:hAnsi="Times New Roman"/>
          <w:i/>
          <w:iCs/>
          <w:sz w:val="24"/>
          <w:szCs w:val="24"/>
          <w:lang w:val="en-IN" w:bidi="ml-IN"/>
        </w:rPr>
        <w:t>Essentials of Educational Technology: Teaching Learning</w:t>
      </w:r>
      <w:r w:rsidRPr="00E65FDF">
        <w:rPr>
          <w:rFonts w:ascii="Times New Roman" w:eastAsiaTheme="minorEastAsia" w:hAnsi="Times New Roman"/>
          <w:sz w:val="24"/>
          <w:szCs w:val="24"/>
          <w:lang w:val="en-IN" w:bidi="ml-IN"/>
        </w:rPr>
        <w:t>. New Delhi: Vikas Publishing House Pvt. Ltd.</w:t>
      </w:r>
    </w:p>
    <w:p w:rsidR="00E65FDF" w:rsidRPr="00E65FDF" w:rsidRDefault="00E65FDF" w:rsidP="003B2746">
      <w:pPr>
        <w:spacing w:line="480" w:lineRule="auto"/>
        <w:ind w:left="720" w:hanging="720"/>
        <w:jc w:val="both"/>
        <w:rPr>
          <w:rFonts w:ascii="Times New Roman" w:eastAsiaTheme="minorEastAsia" w:hAnsi="Times New Roman"/>
          <w:sz w:val="24"/>
          <w:szCs w:val="24"/>
          <w:lang w:val="en-IN" w:bidi="ml-IN"/>
        </w:rPr>
      </w:pPr>
      <w:proofErr w:type="gramStart"/>
      <w:r w:rsidRPr="00E65FDF">
        <w:rPr>
          <w:rFonts w:ascii="Times New Roman" w:eastAsiaTheme="minorEastAsia" w:hAnsi="Times New Roman"/>
          <w:sz w:val="24"/>
          <w:szCs w:val="24"/>
          <w:lang w:val="en-IN" w:bidi="ml-IN"/>
        </w:rPr>
        <w:t>Aggarwal, M. (2012).</w:t>
      </w:r>
      <w:proofErr w:type="gramEnd"/>
      <w:r w:rsidRPr="00E65FDF">
        <w:rPr>
          <w:rFonts w:ascii="Times New Roman" w:eastAsiaTheme="minorEastAsia" w:hAnsi="Times New Roman"/>
          <w:sz w:val="24"/>
          <w:szCs w:val="24"/>
          <w:lang w:val="en-IN" w:bidi="ml-IN"/>
        </w:rPr>
        <w:t xml:space="preserve"> </w:t>
      </w:r>
      <w:proofErr w:type="gramStart"/>
      <w:r w:rsidRPr="00D14BAE">
        <w:rPr>
          <w:rFonts w:ascii="Times New Roman" w:eastAsiaTheme="minorEastAsia" w:hAnsi="Times New Roman"/>
          <w:i/>
          <w:iCs/>
          <w:sz w:val="24"/>
          <w:szCs w:val="24"/>
          <w:lang w:val="en-IN" w:bidi="ml-IN"/>
        </w:rPr>
        <w:t>Effectiveness of Training Module in Provocative Operation on Lateral Thinking of Student Teachers.</w:t>
      </w:r>
      <w:proofErr w:type="gramEnd"/>
      <w:r w:rsidRPr="00E65FDF">
        <w:rPr>
          <w:rFonts w:ascii="Times New Roman" w:eastAsiaTheme="minorEastAsia" w:hAnsi="Times New Roman"/>
          <w:sz w:val="24"/>
          <w:szCs w:val="24"/>
          <w:lang w:val="en-IN" w:bidi="ml-IN"/>
        </w:rPr>
        <w:t xml:space="preserve"> Unpublished Ph.D. Thesis, K.U.K.</w:t>
      </w:r>
    </w:p>
    <w:p w:rsidR="00E65FDF" w:rsidRPr="00E65FDF" w:rsidRDefault="00E65FDF" w:rsidP="003B2746">
      <w:pPr>
        <w:spacing w:line="480" w:lineRule="auto"/>
        <w:ind w:left="720" w:hanging="720"/>
        <w:jc w:val="both"/>
        <w:rPr>
          <w:rFonts w:ascii="Times New Roman" w:eastAsiaTheme="minorEastAsia" w:hAnsi="Times New Roman"/>
          <w:sz w:val="24"/>
          <w:szCs w:val="24"/>
          <w:lang w:val="en-IN" w:bidi="ml-IN"/>
        </w:rPr>
      </w:pPr>
      <w:r w:rsidRPr="00E65FDF">
        <w:rPr>
          <w:rFonts w:ascii="Times New Roman" w:eastAsiaTheme="minorEastAsia" w:hAnsi="Times New Roman"/>
          <w:sz w:val="24"/>
          <w:szCs w:val="24"/>
          <w:lang w:val="en-IN" w:bidi="ml-IN"/>
        </w:rPr>
        <w:t xml:space="preserve">Alvino, J. (1990). </w:t>
      </w:r>
      <w:proofErr w:type="gramStart"/>
      <w:r w:rsidRPr="00D14BAE">
        <w:rPr>
          <w:rFonts w:ascii="Times New Roman" w:eastAsiaTheme="minorEastAsia" w:hAnsi="Times New Roman"/>
          <w:i/>
          <w:iCs/>
          <w:sz w:val="24"/>
          <w:szCs w:val="24"/>
          <w:lang w:val="en-IN" w:bidi="ml-IN"/>
        </w:rPr>
        <w:t>The Manager’s Pocket guide to Creativity Published by Human Resource Development</w:t>
      </w:r>
      <w:r w:rsidRPr="00E65FDF">
        <w:rPr>
          <w:rFonts w:ascii="Times New Roman" w:eastAsiaTheme="minorEastAsia" w:hAnsi="Times New Roman"/>
          <w:sz w:val="24"/>
          <w:szCs w:val="24"/>
          <w:lang w:val="en-IN" w:bidi="ml-IN"/>
        </w:rPr>
        <w:t>, ISBN 0874254361, 9780874254365.</w:t>
      </w:r>
      <w:proofErr w:type="gramEnd"/>
    </w:p>
    <w:p w:rsidR="00E65FDF" w:rsidRPr="00E65FDF" w:rsidRDefault="00E65FDF" w:rsidP="003B2746">
      <w:pPr>
        <w:spacing w:line="480" w:lineRule="auto"/>
        <w:ind w:left="720" w:hanging="720"/>
        <w:jc w:val="both"/>
        <w:rPr>
          <w:rFonts w:ascii="Times New Roman" w:eastAsiaTheme="minorEastAsia" w:hAnsi="Times New Roman"/>
          <w:sz w:val="24"/>
          <w:szCs w:val="24"/>
          <w:lang w:val="en-IN" w:bidi="ml-IN"/>
        </w:rPr>
      </w:pPr>
      <w:proofErr w:type="gramStart"/>
      <w:r w:rsidRPr="00E65FDF">
        <w:rPr>
          <w:rFonts w:ascii="Times New Roman" w:eastAsiaTheme="minorEastAsia" w:hAnsi="Times New Roman"/>
          <w:sz w:val="24"/>
          <w:szCs w:val="24"/>
          <w:lang w:val="en-IN" w:bidi="ml-IN"/>
        </w:rPr>
        <w:t>Anderson, R. N., Greene, M.L., &amp; Loewen, P.S. (1988).</w:t>
      </w:r>
      <w:proofErr w:type="gramEnd"/>
      <w:r w:rsidRPr="00E65FDF">
        <w:rPr>
          <w:rFonts w:ascii="Times New Roman" w:eastAsiaTheme="minorEastAsia" w:hAnsi="Times New Roman"/>
          <w:sz w:val="24"/>
          <w:szCs w:val="24"/>
          <w:lang w:val="en-IN" w:bidi="ml-IN"/>
        </w:rPr>
        <w:t xml:space="preserve"> </w:t>
      </w:r>
      <w:r w:rsidRPr="00D14BAE">
        <w:rPr>
          <w:rFonts w:ascii="Times New Roman" w:eastAsiaTheme="minorEastAsia" w:hAnsi="Times New Roman"/>
          <w:i/>
          <w:iCs/>
          <w:sz w:val="24"/>
          <w:szCs w:val="24"/>
          <w:lang w:val="en-IN" w:bidi="ml-IN"/>
        </w:rPr>
        <w:t xml:space="preserve">Relationships Among </w:t>
      </w:r>
      <w:proofErr w:type="gramStart"/>
      <w:r w:rsidRPr="00D14BAE">
        <w:rPr>
          <w:rFonts w:ascii="Times New Roman" w:eastAsiaTheme="minorEastAsia" w:hAnsi="Times New Roman"/>
          <w:i/>
          <w:iCs/>
          <w:sz w:val="24"/>
          <w:szCs w:val="24"/>
          <w:lang w:val="en-IN" w:bidi="ml-IN"/>
        </w:rPr>
        <w:t>Teacher’s  and</w:t>
      </w:r>
      <w:proofErr w:type="gramEnd"/>
      <w:r w:rsidRPr="00D14BAE">
        <w:rPr>
          <w:rFonts w:ascii="Times New Roman" w:eastAsiaTheme="minorEastAsia" w:hAnsi="Times New Roman"/>
          <w:i/>
          <w:iCs/>
          <w:sz w:val="24"/>
          <w:szCs w:val="24"/>
          <w:lang w:val="en-IN" w:bidi="ml-IN"/>
        </w:rPr>
        <w:t xml:space="preserve"> Students’ Thinking Skills, Sense of Efficacy, and Student Achievement</w:t>
      </w:r>
      <w:r w:rsidRPr="00E65FDF">
        <w:rPr>
          <w:rFonts w:ascii="Times New Roman" w:eastAsiaTheme="minorEastAsia" w:hAnsi="Times New Roman"/>
          <w:sz w:val="24"/>
          <w:szCs w:val="24"/>
          <w:lang w:val="en-IN" w:bidi="ml-IN"/>
        </w:rPr>
        <w:t xml:space="preserve">. The Alberta Journal </w:t>
      </w:r>
      <w:proofErr w:type="gramStart"/>
      <w:r w:rsidRPr="00E65FDF">
        <w:rPr>
          <w:rFonts w:ascii="Times New Roman" w:eastAsiaTheme="minorEastAsia" w:hAnsi="Times New Roman"/>
          <w:sz w:val="24"/>
          <w:szCs w:val="24"/>
          <w:lang w:val="en-IN" w:bidi="ml-IN"/>
        </w:rPr>
        <w:t>Of</w:t>
      </w:r>
      <w:proofErr w:type="gramEnd"/>
      <w:r w:rsidRPr="00E65FDF">
        <w:rPr>
          <w:rFonts w:ascii="Times New Roman" w:eastAsiaTheme="minorEastAsia" w:hAnsi="Times New Roman"/>
          <w:sz w:val="24"/>
          <w:szCs w:val="24"/>
          <w:lang w:val="en-IN" w:bidi="ml-IN"/>
        </w:rPr>
        <w:t xml:space="preserve"> Educational Research 24/2: 148-165.</w:t>
      </w:r>
    </w:p>
    <w:p w:rsidR="00E65FDF" w:rsidRPr="00E65FDF" w:rsidRDefault="00E65FDF" w:rsidP="003B2746">
      <w:pPr>
        <w:spacing w:line="480" w:lineRule="auto"/>
        <w:ind w:left="720" w:hanging="720"/>
        <w:jc w:val="both"/>
        <w:rPr>
          <w:rFonts w:ascii="Times New Roman" w:eastAsiaTheme="minorEastAsia" w:hAnsi="Times New Roman"/>
          <w:sz w:val="24"/>
          <w:szCs w:val="24"/>
          <w:lang w:val="en-IN" w:bidi="ml-IN"/>
        </w:rPr>
      </w:pPr>
      <w:proofErr w:type="gramStart"/>
      <w:r w:rsidRPr="00E65FDF">
        <w:rPr>
          <w:rFonts w:ascii="Times New Roman" w:eastAsiaTheme="minorEastAsia" w:hAnsi="Times New Roman"/>
          <w:sz w:val="24"/>
          <w:szCs w:val="24"/>
          <w:lang w:val="en-IN" w:bidi="ml-IN"/>
        </w:rPr>
        <w:t>Bala, S. (2000).</w:t>
      </w:r>
      <w:proofErr w:type="gramEnd"/>
      <w:r w:rsidRPr="00E65FDF">
        <w:rPr>
          <w:rFonts w:ascii="Times New Roman" w:eastAsiaTheme="minorEastAsia" w:hAnsi="Times New Roman"/>
          <w:sz w:val="24"/>
          <w:szCs w:val="24"/>
          <w:lang w:val="en-IN" w:bidi="ml-IN"/>
        </w:rPr>
        <w:t xml:space="preserve"> </w:t>
      </w:r>
      <w:r w:rsidRPr="00D14BAE">
        <w:rPr>
          <w:rFonts w:ascii="Times New Roman" w:eastAsiaTheme="minorEastAsia" w:hAnsi="Times New Roman"/>
          <w:i/>
          <w:iCs/>
          <w:sz w:val="24"/>
          <w:szCs w:val="24"/>
          <w:lang w:val="en-IN" w:bidi="ml-IN"/>
        </w:rPr>
        <w:t xml:space="preserve">Developing Lateral and Vertical Thinking Skills </w:t>
      </w:r>
      <w:proofErr w:type="gramStart"/>
      <w:r w:rsidRPr="00D14BAE">
        <w:rPr>
          <w:rFonts w:ascii="Times New Roman" w:eastAsiaTheme="minorEastAsia" w:hAnsi="Times New Roman"/>
          <w:i/>
          <w:iCs/>
          <w:sz w:val="24"/>
          <w:szCs w:val="24"/>
          <w:lang w:val="en-IN" w:bidi="ml-IN"/>
        </w:rPr>
        <w:t>Among</w:t>
      </w:r>
      <w:proofErr w:type="gramEnd"/>
      <w:r w:rsidRPr="00D14BAE">
        <w:rPr>
          <w:rFonts w:ascii="Times New Roman" w:eastAsiaTheme="minorEastAsia" w:hAnsi="Times New Roman"/>
          <w:i/>
          <w:iCs/>
          <w:sz w:val="24"/>
          <w:szCs w:val="24"/>
          <w:lang w:val="en-IN" w:bidi="ml-IN"/>
        </w:rPr>
        <w:t xml:space="preserve"> Elementary school children through Instructional Packages</w:t>
      </w:r>
      <w:r w:rsidRPr="00E65FDF">
        <w:rPr>
          <w:rFonts w:ascii="Times New Roman" w:eastAsiaTheme="minorEastAsia" w:hAnsi="Times New Roman"/>
          <w:sz w:val="24"/>
          <w:szCs w:val="24"/>
          <w:lang w:val="en-IN" w:bidi="ml-IN"/>
        </w:rPr>
        <w:t>. Unpublished Ph.D. Thesis, K.U.K.</w:t>
      </w:r>
    </w:p>
    <w:p w:rsidR="00E65FDF" w:rsidRPr="00E65FDF" w:rsidRDefault="00E65FDF" w:rsidP="003B2746">
      <w:pPr>
        <w:spacing w:line="480" w:lineRule="auto"/>
        <w:ind w:left="720" w:hanging="720"/>
        <w:jc w:val="both"/>
        <w:rPr>
          <w:rFonts w:ascii="Times New Roman" w:eastAsiaTheme="minorEastAsia" w:hAnsi="Times New Roman"/>
          <w:sz w:val="24"/>
          <w:szCs w:val="24"/>
          <w:lang w:val="en-IN" w:bidi="ml-IN"/>
        </w:rPr>
      </w:pPr>
      <w:proofErr w:type="gramStart"/>
      <w:r w:rsidRPr="00E65FDF">
        <w:rPr>
          <w:rFonts w:ascii="Times New Roman" w:eastAsiaTheme="minorEastAsia" w:hAnsi="Times New Roman"/>
          <w:sz w:val="24"/>
          <w:szCs w:val="24"/>
          <w:lang w:val="en-IN" w:bidi="ml-IN"/>
        </w:rPr>
        <w:lastRenderedPageBreak/>
        <w:t>Barba, R.H., &amp; Merchant, L.J. (1990).</w:t>
      </w:r>
      <w:proofErr w:type="gramEnd"/>
      <w:r w:rsidRPr="00E65FDF">
        <w:rPr>
          <w:rFonts w:ascii="Times New Roman" w:eastAsiaTheme="minorEastAsia" w:hAnsi="Times New Roman"/>
          <w:sz w:val="24"/>
          <w:szCs w:val="24"/>
          <w:lang w:val="en-IN" w:bidi="ml-IN"/>
        </w:rPr>
        <w:t xml:space="preserve"> </w:t>
      </w:r>
      <w:proofErr w:type="gramStart"/>
      <w:r w:rsidRPr="00D14BAE">
        <w:rPr>
          <w:rFonts w:ascii="Times New Roman" w:eastAsiaTheme="minorEastAsia" w:hAnsi="Times New Roman"/>
          <w:i/>
          <w:iCs/>
          <w:sz w:val="24"/>
          <w:szCs w:val="24"/>
          <w:lang w:val="en-IN" w:bidi="ml-IN"/>
        </w:rPr>
        <w:t>The Effects of Embedding Generative Cognitive Strategies in Science Software</w:t>
      </w:r>
      <w:r w:rsidRPr="00E65FDF">
        <w:rPr>
          <w:rFonts w:ascii="Times New Roman" w:eastAsiaTheme="minorEastAsia" w:hAnsi="Times New Roman"/>
          <w:sz w:val="24"/>
          <w:szCs w:val="24"/>
          <w:lang w:val="en-IN" w:bidi="ml-IN"/>
        </w:rPr>
        <w:t>.</w:t>
      </w:r>
      <w:proofErr w:type="gramEnd"/>
      <w:r w:rsidRPr="00E65FDF">
        <w:rPr>
          <w:rFonts w:ascii="Times New Roman" w:eastAsiaTheme="minorEastAsia" w:hAnsi="Times New Roman"/>
          <w:sz w:val="24"/>
          <w:szCs w:val="24"/>
          <w:lang w:val="en-IN" w:bidi="ml-IN"/>
        </w:rPr>
        <w:t xml:space="preserve"> Journal Of Computers In Mathematics And Science Teaching 10/</w:t>
      </w:r>
      <w:proofErr w:type="gramStart"/>
      <w:r w:rsidRPr="00E65FDF">
        <w:rPr>
          <w:rFonts w:ascii="Times New Roman" w:eastAsiaTheme="minorEastAsia" w:hAnsi="Times New Roman"/>
          <w:sz w:val="24"/>
          <w:szCs w:val="24"/>
          <w:lang w:val="en-IN" w:bidi="ml-IN"/>
        </w:rPr>
        <w:t>1 :</w:t>
      </w:r>
      <w:proofErr w:type="gramEnd"/>
      <w:r w:rsidRPr="00E65FDF">
        <w:rPr>
          <w:rFonts w:ascii="Times New Roman" w:eastAsiaTheme="minorEastAsia" w:hAnsi="Times New Roman"/>
          <w:sz w:val="24"/>
          <w:szCs w:val="24"/>
          <w:lang w:val="en-IN" w:bidi="ml-IN"/>
        </w:rPr>
        <w:t xml:space="preserve"> 59-65.</w:t>
      </w:r>
    </w:p>
    <w:p w:rsidR="00E65FDF" w:rsidRPr="00D14BAE" w:rsidRDefault="00E65FDF" w:rsidP="003B2746">
      <w:pPr>
        <w:spacing w:line="480" w:lineRule="auto"/>
        <w:ind w:left="720" w:hanging="720"/>
        <w:jc w:val="both"/>
        <w:rPr>
          <w:rFonts w:ascii="Times New Roman" w:eastAsiaTheme="minorEastAsia" w:hAnsi="Times New Roman"/>
          <w:i/>
          <w:iCs/>
          <w:sz w:val="24"/>
          <w:szCs w:val="24"/>
          <w:lang w:val="en-IN" w:bidi="ml-IN"/>
        </w:rPr>
      </w:pPr>
      <w:proofErr w:type="gramStart"/>
      <w:r w:rsidRPr="00E65FDF">
        <w:rPr>
          <w:rFonts w:ascii="Times New Roman" w:eastAsiaTheme="minorEastAsia" w:hAnsi="Times New Roman"/>
          <w:sz w:val="24"/>
          <w:szCs w:val="24"/>
          <w:lang w:val="en-IN" w:bidi="ml-IN"/>
        </w:rPr>
        <w:t>Baron, J.B., &amp; Sternberg, R. (1987).</w:t>
      </w:r>
      <w:proofErr w:type="gramEnd"/>
      <w:r w:rsidRPr="00E65FDF">
        <w:rPr>
          <w:rFonts w:ascii="Times New Roman" w:eastAsiaTheme="minorEastAsia" w:hAnsi="Times New Roman"/>
          <w:sz w:val="24"/>
          <w:szCs w:val="24"/>
          <w:lang w:val="en-IN" w:bidi="ml-IN"/>
        </w:rPr>
        <w:t xml:space="preserve"> </w:t>
      </w:r>
      <w:r w:rsidRPr="00D14BAE">
        <w:rPr>
          <w:rFonts w:ascii="Times New Roman" w:eastAsiaTheme="minorEastAsia" w:hAnsi="Times New Roman"/>
          <w:i/>
          <w:iCs/>
          <w:sz w:val="24"/>
          <w:szCs w:val="24"/>
          <w:lang w:val="en-IN" w:bidi="ml-IN"/>
        </w:rPr>
        <w:t>Teaching Thinki</w:t>
      </w:r>
      <w:r w:rsidR="00D14BAE">
        <w:rPr>
          <w:rFonts w:ascii="Times New Roman" w:eastAsiaTheme="minorEastAsia" w:hAnsi="Times New Roman"/>
          <w:i/>
          <w:iCs/>
          <w:sz w:val="24"/>
          <w:szCs w:val="24"/>
          <w:lang w:val="en-IN" w:bidi="ml-IN"/>
        </w:rPr>
        <w:t>ng Skills: Theory and Practice</w:t>
      </w:r>
      <w:r w:rsidRPr="00D14BAE">
        <w:rPr>
          <w:rFonts w:ascii="Times New Roman" w:eastAsiaTheme="minorEastAsia" w:hAnsi="Times New Roman"/>
          <w:i/>
          <w:iCs/>
          <w:sz w:val="24"/>
          <w:szCs w:val="24"/>
          <w:lang w:val="en-IN" w:bidi="ml-IN"/>
        </w:rPr>
        <w:t>New York.</w:t>
      </w:r>
    </w:p>
    <w:p w:rsidR="00E65FDF" w:rsidRPr="00E65FDF" w:rsidRDefault="00E65FDF" w:rsidP="003B2746">
      <w:pPr>
        <w:spacing w:line="480" w:lineRule="auto"/>
        <w:ind w:left="720" w:hanging="720"/>
        <w:jc w:val="both"/>
        <w:rPr>
          <w:rFonts w:ascii="Times New Roman" w:eastAsiaTheme="minorEastAsia" w:hAnsi="Times New Roman"/>
          <w:sz w:val="24"/>
          <w:szCs w:val="24"/>
          <w:lang w:val="en-IN" w:bidi="ml-IN"/>
        </w:rPr>
      </w:pPr>
      <w:proofErr w:type="gramStart"/>
      <w:r w:rsidRPr="00E65FDF">
        <w:rPr>
          <w:rFonts w:ascii="Times New Roman" w:eastAsiaTheme="minorEastAsia" w:hAnsi="Times New Roman"/>
          <w:sz w:val="24"/>
          <w:szCs w:val="24"/>
          <w:lang w:val="en-IN" w:bidi="ml-IN"/>
        </w:rPr>
        <w:t>Bass, G.M., Jr., &amp; Perkins, H.W. (1984).</w:t>
      </w:r>
      <w:proofErr w:type="gramEnd"/>
      <w:r w:rsidRPr="00E65FDF">
        <w:rPr>
          <w:rFonts w:ascii="Times New Roman" w:eastAsiaTheme="minorEastAsia" w:hAnsi="Times New Roman"/>
          <w:sz w:val="24"/>
          <w:szCs w:val="24"/>
          <w:lang w:val="en-IN" w:bidi="ml-IN"/>
        </w:rPr>
        <w:t xml:space="preserve"> </w:t>
      </w:r>
      <w:proofErr w:type="gramStart"/>
      <w:r w:rsidRPr="00D14BAE">
        <w:rPr>
          <w:rFonts w:ascii="Times New Roman" w:eastAsiaTheme="minorEastAsia" w:hAnsi="Times New Roman"/>
          <w:i/>
          <w:iCs/>
          <w:sz w:val="24"/>
          <w:szCs w:val="24"/>
          <w:lang w:val="en-IN" w:bidi="ml-IN"/>
        </w:rPr>
        <w:t>Teaching Critical Thinking Skills with CAI.</w:t>
      </w:r>
      <w:proofErr w:type="gramEnd"/>
      <w:r w:rsidRPr="00D14BAE">
        <w:rPr>
          <w:rFonts w:ascii="Times New Roman" w:eastAsiaTheme="minorEastAsia" w:hAnsi="Times New Roman"/>
          <w:i/>
          <w:iCs/>
          <w:sz w:val="24"/>
          <w:szCs w:val="24"/>
          <w:lang w:val="en-IN" w:bidi="ml-IN"/>
        </w:rPr>
        <w:t xml:space="preserve"> Electronic Learning</w:t>
      </w:r>
      <w:r w:rsidRPr="00E65FDF">
        <w:rPr>
          <w:rFonts w:ascii="Times New Roman" w:eastAsiaTheme="minorEastAsia" w:hAnsi="Times New Roman"/>
          <w:sz w:val="24"/>
          <w:szCs w:val="24"/>
          <w:lang w:val="en-IN" w:bidi="ml-IN"/>
        </w:rPr>
        <w:t xml:space="preserve"> 14/2: 32, 34, 96.</w:t>
      </w:r>
    </w:p>
    <w:p w:rsidR="00E65FDF" w:rsidRDefault="00E65FDF" w:rsidP="003B2746">
      <w:pPr>
        <w:spacing w:line="480" w:lineRule="auto"/>
        <w:ind w:left="720" w:hanging="720"/>
        <w:jc w:val="both"/>
        <w:rPr>
          <w:rFonts w:ascii="Times New Roman" w:eastAsiaTheme="minorEastAsia" w:hAnsi="Times New Roman"/>
          <w:sz w:val="24"/>
          <w:szCs w:val="24"/>
          <w:lang w:val="en-IN" w:bidi="ml-IN"/>
        </w:rPr>
      </w:pPr>
      <w:r w:rsidRPr="00E65FDF">
        <w:rPr>
          <w:rFonts w:ascii="Times New Roman" w:eastAsiaTheme="minorEastAsia" w:hAnsi="Times New Roman"/>
          <w:sz w:val="24"/>
          <w:szCs w:val="24"/>
          <w:lang w:val="en-IN" w:bidi="ml-IN"/>
        </w:rPr>
        <w:t xml:space="preserve">Baum, R. (1990). </w:t>
      </w:r>
      <w:proofErr w:type="gramStart"/>
      <w:r w:rsidRPr="00E65FDF">
        <w:rPr>
          <w:rFonts w:ascii="Times New Roman" w:eastAsiaTheme="minorEastAsia" w:hAnsi="Times New Roman"/>
          <w:sz w:val="24"/>
          <w:szCs w:val="24"/>
          <w:lang w:val="en-IN" w:bidi="ml-IN"/>
        </w:rPr>
        <w:t>Finishing Touches – 10 Top Programs.</w:t>
      </w:r>
      <w:proofErr w:type="gramEnd"/>
      <w:r w:rsidRPr="00E65FDF">
        <w:rPr>
          <w:rFonts w:ascii="Times New Roman" w:eastAsiaTheme="minorEastAsia" w:hAnsi="Times New Roman"/>
          <w:sz w:val="24"/>
          <w:szCs w:val="24"/>
          <w:lang w:val="en-IN" w:bidi="ml-IN"/>
        </w:rPr>
        <w:t xml:space="preserve"> </w:t>
      </w:r>
      <w:proofErr w:type="gramStart"/>
      <w:r w:rsidRPr="00E65FDF">
        <w:rPr>
          <w:rFonts w:ascii="Times New Roman" w:eastAsiaTheme="minorEastAsia" w:hAnsi="Times New Roman"/>
          <w:sz w:val="24"/>
          <w:szCs w:val="24"/>
          <w:lang w:val="en-IN" w:bidi="ml-IN"/>
        </w:rPr>
        <w:t>Learning 18/6: 51-55.</w:t>
      </w:r>
      <w:proofErr w:type="gramEnd"/>
    </w:p>
    <w:p w:rsidR="00610A9A" w:rsidRDefault="00610A9A" w:rsidP="003B2746">
      <w:pPr>
        <w:spacing w:line="480" w:lineRule="auto"/>
        <w:ind w:left="720" w:hanging="720"/>
        <w:jc w:val="both"/>
        <w:rPr>
          <w:rFonts w:ascii="Times New Roman" w:eastAsiaTheme="minorEastAsia" w:hAnsi="Times New Roman"/>
          <w:sz w:val="24"/>
          <w:szCs w:val="24"/>
          <w:lang w:val="en-IN" w:bidi="ml-IN"/>
        </w:rPr>
      </w:pPr>
      <w:proofErr w:type="gramStart"/>
      <w:r w:rsidRPr="00610A9A">
        <w:rPr>
          <w:rFonts w:ascii="Times New Roman" w:eastAsiaTheme="minorEastAsia" w:hAnsi="Times New Roman"/>
          <w:sz w:val="24"/>
          <w:szCs w:val="24"/>
          <w:lang w:val="en-IN" w:bidi="ml-IN"/>
        </w:rPr>
        <w:t>Beetlestone, F. (1998</w:t>
      </w:r>
      <w:r w:rsidRPr="00610A9A">
        <w:rPr>
          <w:rFonts w:ascii="Times New Roman" w:eastAsiaTheme="minorEastAsia" w:hAnsi="Times New Roman"/>
          <w:i/>
          <w:iCs/>
          <w:sz w:val="24"/>
          <w:szCs w:val="24"/>
          <w:lang w:val="en-IN" w:bidi="ml-IN"/>
        </w:rPr>
        <w:t>).</w:t>
      </w:r>
      <w:proofErr w:type="gramEnd"/>
      <w:r w:rsidRPr="00610A9A">
        <w:rPr>
          <w:rFonts w:ascii="Times New Roman" w:eastAsiaTheme="minorEastAsia" w:hAnsi="Times New Roman"/>
          <w:i/>
          <w:iCs/>
          <w:sz w:val="24"/>
          <w:szCs w:val="24"/>
          <w:lang w:val="en-IN" w:bidi="ml-IN"/>
        </w:rPr>
        <w:t xml:space="preserve"> </w:t>
      </w:r>
      <w:proofErr w:type="gramStart"/>
      <w:r w:rsidRPr="00610A9A">
        <w:rPr>
          <w:rFonts w:ascii="Times New Roman" w:eastAsiaTheme="minorEastAsia" w:hAnsi="Times New Roman"/>
          <w:i/>
          <w:iCs/>
          <w:sz w:val="24"/>
          <w:szCs w:val="24"/>
          <w:lang w:val="en-IN" w:bidi="ml-IN"/>
        </w:rPr>
        <w:t>Creative children, imaginative teaching</w:t>
      </w:r>
      <w:r w:rsidRPr="00610A9A">
        <w:rPr>
          <w:rFonts w:ascii="Times New Roman" w:eastAsiaTheme="minorEastAsia" w:hAnsi="Times New Roman"/>
          <w:sz w:val="24"/>
          <w:szCs w:val="24"/>
          <w:lang w:val="en-IN" w:bidi="ml-IN"/>
        </w:rPr>
        <w:t xml:space="preserve"> (Buckingham, Open University Press).</w:t>
      </w:r>
      <w:proofErr w:type="gramEnd"/>
      <w:r w:rsidRPr="00610A9A">
        <w:rPr>
          <w:rFonts w:ascii="Times New Roman" w:eastAsiaTheme="minorEastAsia" w:hAnsi="Times New Roman"/>
          <w:sz w:val="24"/>
          <w:szCs w:val="24"/>
          <w:lang w:val="en-IN" w:bidi="ml-IN"/>
        </w:rPr>
        <w:t xml:space="preserve"> </w:t>
      </w:r>
    </w:p>
    <w:p w:rsidR="00294F0D" w:rsidRDefault="00294F0D" w:rsidP="003B2746">
      <w:pPr>
        <w:spacing w:line="480" w:lineRule="auto"/>
        <w:ind w:left="720" w:hanging="720"/>
        <w:jc w:val="both"/>
        <w:rPr>
          <w:rFonts w:ascii="Times New Roman" w:eastAsiaTheme="minorEastAsia" w:hAnsi="Times New Roman"/>
          <w:sz w:val="24"/>
          <w:szCs w:val="24"/>
          <w:lang w:val="en-IN" w:bidi="ml-IN"/>
        </w:rPr>
      </w:pPr>
      <w:r>
        <w:rPr>
          <w:rFonts w:ascii="Times New Roman" w:eastAsiaTheme="minorEastAsia" w:hAnsi="Times New Roman"/>
          <w:sz w:val="24"/>
          <w:szCs w:val="24"/>
          <w:lang w:val="en-IN" w:bidi="ml-IN"/>
        </w:rPr>
        <w:t>Best</w:t>
      </w:r>
      <w:proofErr w:type="gramStart"/>
      <w:r>
        <w:rPr>
          <w:rFonts w:ascii="Times New Roman" w:eastAsiaTheme="minorEastAsia" w:hAnsi="Times New Roman"/>
          <w:sz w:val="24"/>
          <w:szCs w:val="24"/>
          <w:lang w:val="en-IN" w:bidi="ml-IN"/>
        </w:rPr>
        <w:t>,J.W</w:t>
      </w:r>
      <w:proofErr w:type="gramEnd"/>
      <w:r>
        <w:rPr>
          <w:rFonts w:ascii="Times New Roman" w:eastAsiaTheme="minorEastAsia" w:hAnsi="Times New Roman"/>
          <w:sz w:val="24"/>
          <w:szCs w:val="24"/>
          <w:lang w:val="en-IN" w:bidi="ml-IN"/>
        </w:rPr>
        <w:t xml:space="preserve">.&amp; Kahn, J.V (1996). </w:t>
      </w:r>
      <w:proofErr w:type="gramStart"/>
      <w:r>
        <w:rPr>
          <w:rFonts w:ascii="Times New Roman" w:eastAsiaTheme="minorEastAsia" w:hAnsi="Times New Roman"/>
          <w:sz w:val="24"/>
          <w:szCs w:val="24"/>
          <w:lang w:val="en-IN" w:bidi="ml-IN"/>
        </w:rPr>
        <w:t>Research in Education.</w:t>
      </w:r>
      <w:proofErr w:type="gramEnd"/>
      <w:r>
        <w:rPr>
          <w:rFonts w:ascii="Times New Roman" w:eastAsiaTheme="minorEastAsia" w:hAnsi="Times New Roman"/>
          <w:sz w:val="24"/>
          <w:szCs w:val="24"/>
          <w:lang w:val="en-IN" w:bidi="ml-IN"/>
        </w:rPr>
        <w:t xml:space="preserve"> </w:t>
      </w:r>
      <w:proofErr w:type="gramStart"/>
      <w:r>
        <w:rPr>
          <w:rFonts w:ascii="Times New Roman" w:eastAsiaTheme="minorEastAsia" w:hAnsi="Times New Roman"/>
          <w:sz w:val="24"/>
          <w:szCs w:val="24"/>
          <w:lang w:val="en-IN" w:bidi="ml-IN"/>
        </w:rPr>
        <w:t>(7</w:t>
      </w:r>
      <w:r w:rsidRPr="00294F0D">
        <w:rPr>
          <w:rFonts w:ascii="Times New Roman" w:eastAsiaTheme="minorEastAsia" w:hAnsi="Times New Roman"/>
          <w:sz w:val="24"/>
          <w:szCs w:val="24"/>
          <w:vertAlign w:val="superscript"/>
          <w:lang w:val="en-IN" w:bidi="ml-IN"/>
        </w:rPr>
        <w:t>th</w:t>
      </w:r>
      <w:r>
        <w:rPr>
          <w:rFonts w:ascii="Times New Roman" w:eastAsiaTheme="minorEastAsia" w:hAnsi="Times New Roman"/>
          <w:sz w:val="24"/>
          <w:szCs w:val="24"/>
          <w:lang w:val="en-IN" w:bidi="ml-IN"/>
        </w:rPr>
        <w:t xml:space="preserve"> Ed</w:t>
      </w:r>
      <w:r w:rsidR="00345335">
        <w:rPr>
          <w:rFonts w:ascii="Times New Roman" w:eastAsiaTheme="minorEastAsia" w:hAnsi="Times New Roman"/>
          <w:sz w:val="24"/>
          <w:szCs w:val="24"/>
          <w:lang w:val="en-IN" w:bidi="ml-IN"/>
        </w:rPr>
        <w:t>.)</w:t>
      </w:r>
      <w:proofErr w:type="gramEnd"/>
      <w:r w:rsidR="00345335">
        <w:rPr>
          <w:rFonts w:ascii="Times New Roman" w:eastAsiaTheme="minorEastAsia" w:hAnsi="Times New Roman"/>
          <w:sz w:val="24"/>
          <w:szCs w:val="24"/>
          <w:lang w:val="en-IN" w:bidi="ml-IN"/>
        </w:rPr>
        <w:t xml:space="preserve"> New Delhi: Prentice Hall of India.</w:t>
      </w:r>
    </w:p>
    <w:p w:rsidR="00345335" w:rsidRDefault="00345335" w:rsidP="00345335">
      <w:pPr>
        <w:spacing w:line="480" w:lineRule="auto"/>
        <w:ind w:left="720" w:hanging="720"/>
        <w:jc w:val="both"/>
        <w:rPr>
          <w:rFonts w:ascii="Times New Roman" w:eastAsiaTheme="minorEastAsia" w:hAnsi="Times New Roman"/>
          <w:sz w:val="24"/>
          <w:szCs w:val="24"/>
          <w:lang w:val="en-IN" w:bidi="ml-IN"/>
        </w:rPr>
      </w:pPr>
      <w:r>
        <w:rPr>
          <w:rFonts w:ascii="Times New Roman" w:eastAsiaTheme="minorEastAsia" w:hAnsi="Times New Roman"/>
          <w:sz w:val="24"/>
          <w:szCs w:val="24"/>
          <w:lang w:val="en-IN" w:bidi="ml-IN"/>
        </w:rPr>
        <w:t>Best</w:t>
      </w:r>
      <w:proofErr w:type="gramStart"/>
      <w:r>
        <w:rPr>
          <w:rFonts w:ascii="Times New Roman" w:eastAsiaTheme="minorEastAsia" w:hAnsi="Times New Roman"/>
          <w:sz w:val="24"/>
          <w:szCs w:val="24"/>
          <w:lang w:val="en-IN" w:bidi="ml-IN"/>
        </w:rPr>
        <w:t>,J.W</w:t>
      </w:r>
      <w:proofErr w:type="gramEnd"/>
      <w:r>
        <w:rPr>
          <w:rFonts w:ascii="Times New Roman" w:eastAsiaTheme="minorEastAsia" w:hAnsi="Times New Roman"/>
          <w:sz w:val="24"/>
          <w:szCs w:val="24"/>
          <w:lang w:val="en-IN" w:bidi="ml-IN"/>
        </w:rPr>
        <w:t xml:space="preserve">.&amp; Kahn, J.V (2014). </w:t>
      </w:r>
      <w:proofErr w:type="gramStart"/>
      <w:r>
        <w:rPr>
          <w:rFonts w:ascii="Times New Roman" w:eastAsiaTheme="minorEastAsia" w:hAnsi="Times New Roman"/>
          <w:sz w:val="24"/>
          <w:szCs w:val="24"/>
          <w:lang w:val="en-IN" w:bidi="ml-IN"/>
        </w:rPr>
        <w:t>Research in Education.</w:t>
      </w:r>
      <w:proofErr w:type="gramEnd"/>
      <w:r>
        <w:rPr>
          <w:rFonts w:ascii="Times New Roman" w:eastAsiaTheme="minorEastAsia" w:hAnsi="Times New Roman"/>
          <w:sz w:val="24"/>
          <w:szCs w:val="24"/>
          <w:lang w:val="en-IN" w:bidi="ml-IN"/>
        </w:rPr>
        <w:t xml:space="preserve"> </w:t>
      </w:r>
      <w:proofErr w:type="gramStart"/>
      <w:r>
        <w:rPr>
          <w:rFonts w:ascii="Times New Roman" w:eastAsiaTheme="minorEastAsia" w:hAnsi="Times New Roman"/>
          <w:sz w:val="24"/>
          <w:szCs w:val="24"/>
          <w:lang w:val="en-IN" w:bidi="ml-IN"/>
        </w:rPr>
        <w:t>(9</w:t>
      </w:r>
      <w:r w:rsidRPr="00294F0D">
        <w:rPr>
          <w:rFonts w:ascii="Times New Roman" w:eastAsiaTheme="minorEastAsia" w:hAnsi="Times New Roman"/>
          <w:sz w:val="24"/>
          <w:szCs w:val="24"/>
          <w:vertAlign w:val="superscript"/>
          <w:lang w:val="en-IN" w:bidi="ml-IN"/>
        </w:rPr>
        <w:t>th</w:t>
      </w:r>
      <w:r>
        <w:rPr>
          <w:rFonts w:ascii="Times New Roman" w:eastAsiaTheme="minorEastAsia" w:hAnsi="Times New Roman"/>
          <w:sz w:val="24"/>
          <w:szCs w:val="24"/>
          <w:lang w:val="en-IN" w:bidi="ml-IN"/>
        </w:rPr>
        <w:t xml:space="preserve"> Ed.)</w:t>
      </w:r>
      <w:proofErr w:type="gramEnd"/>
      <w:r>
        <w:rPr>
          <w:rFonts w:ascii="Times New Roman" w:eastAsiaTheme="minorEastAsia" w:hAnsi="Times New Roman"/>
          <w:sz w:val="24"/>
          <w:szCs w:val="24"/>
          <w:lang w:val="en-IN" w:bidi="ml-IN"/>
        </w:rPr>
        <w:t xml:space="preserve"> New Delhi: Prentice Hall of India.</w:t>
      </w:r>
    </w:p>
    <w:p w:rsidR="00345335" w:rsidRPr="00610A9A" w:rsidRDefault="00345335" w:rsidP="00345335">
      <w:pPr>
        <w:spacing w:line="480" w:lineRule="auto"/>
        <w:ind w:left="720" w:hanging="720"/>
        <w:jc w:val="both"/>
        <w:rPr>
          <w:rFonts w:ascii="Times New Roman" w:eastAsiaTheme="minorEastAsia" w:hAnsi="Times New Roman"/>
          <w:sz w:val="24"/>
          <w:szCs w:val="24"/>
          <w:lang w:val="en-IN" w:bidi="ml-IN"/>
        </w:rPr>
      </w:pPr>
    </w:p>
    <w:p w:rsidR="00345335" w:rsidRPr="00610A9A" w:rsidRDefault="00345335" w:rsidP="003B2746">
      <w:pPr>
        <w:spacing w:line="480" w:lineRule="auto"/>
        <w:ind w:left="720" w:hanging="720"/>
        <w:jc w:val="both"/>
        <w:rPr>
          <w:rFonts w:ascii="Times New Roman" w:eastAsiaTheme="minorEastAsia" w:hAnsi="Times New Roman"/>
          <w:sz w:val="24"/>
          <w:szCs w:val="24"/>
          <w:lang w:val="en-IN" w:bidi="ml-IN"/>
        </w:rPr>
      </w:pPr>
    </w:p>
    <w:p w:rsidR="00610A9A" w:rsidRDefault="00610A9A" w:rsidP="003B2746">
      <w:pPr>
        <w:spacing w:line="480" w:lineRule="auto"/>
        <w:ind w:left="720" w:hanging="720"/>
        <w:jc w:val="both"/>
        <w:rPr>
          <w:rFonts w:ascii="Times New Roman" w:eastAsiaTheme="minorEastAsia" w:hAnsi="Times New Roman"/>
          <w:i/>
          <w:iCs/>
          <w:sz w:val="24"/>
          <w:szCs w:val="24"/>
          <w:lang w:val="en-IN" w:bidi="ml-IN"/>
        </w:rPr>
      </w:pPr>
      <w:proofErr w:type="gramStart"/>
      <w:r w:rsidRPr="00610A9A">
        <w:rPr>
          <w:rFonts w:ascii="Times New Roman" w:eastAsiaTheme="minorEastAsia" w:hAnsi="Times New Roman"/>
          <w:sz w:val="24"/>
          <w:szCs w:val="24"/>
          <w:lang w:val="en-IN" w:bidi="ml-IN"/>
        </w:rPr>
        <w:t>Bhaskar, S. (1982).</w:t>
      </w:r>
      <w:proofErr w:type="gramEnd"/>
      <w:r w:rsidRPr="00610A9A">
        <w:rPr>
          <w:rFonts w:ascii="Times New Roman" w:eastAsiaTheme="minorEastAsia" w:hAnsi="Times New Roman"/>
          <w:sz w:val="24"/>
          <w:szCs w:val="24"/>
          <w:lang w:val="en-IN" w:bidi="ml-IN"/>
        </w:rPr>
        <w:t xml:space="preserve"> </w:t>
      </w:r>
      <w:proofErr w:type="gramStart"/>
      <w:r w:rsidRPr="00610A9A">
        <w:rPr>
          <w:rFonts w:ascii="Times New Roman" w:eastAsiaTheme="minorEastAsia" w:hAnsi="Times New Roman"/>
          <w:i/>
          <w:iCs/>
          <w:sz w:val="24"/>
          <w:szCs w:val="24"/>
          <w:lang w:val="en-IN" w:bidi="ml-IN"/>
        </w:rPr>
        <w:t>A study of effectiveness of verbal creativity instructional materials at school stage.</w:t>
      </w:r>
      <w:proofErr w:type="gramEnd"/>
    </w:p>
    <w:p w:rsidR="00E9649F" w:rsidRPr="00610A9A" w:rsidRDefault="00E9649F" w:rsidP="003B2746">
      <w:pPr>
        <w:spacing w:line="480" w:lineRule="auto"/>
        <w:ind w:left="720" w:hanging="720"/>
        <w:jc w:val="both"/>
        <w:rPr>
          <w:rFonts w:ascii="Times New Roman" w:eastAsiaTheme="minorEastAsia" w:hAnsi="Times New Roman"/>
          <w:i/>
          <w:iCs/>
          <w:sz w:val="24"/>
          <w:szCs w:val="24"/>
          <w:lang w:val="en-IN" w:bidi="ml-IN"/>
        </w:rPr>
      </w:pPr>
      <w:r w:rsidRPr="009558F1">
        <w:rPr>
          <w:rFonts w:ascii="Times New Roman" w:hAnsi="Times New Roman" w:cs="Times New Roman"/>
          <w:sz w:val="24"/>
          <w:szCs w:val="24"/>
        </w:rPr>
        <w:t xml:space="preserve">Birbeck, D. (2010). Benchmarking and peer review of teaching practice for the purpose of evidencing excellence in teaching and learning, </w:t>
      </w:r>
      <w:r w:rsidRPr="009558F1">
        <w:rPr>
          <w:rFonts w:ascii="Times New Roman" w:hAnsi="Times New Roman" w:cs="Times New Roman"/>
          <w:i/>
          <w:sz w:val="24"/>
          <w:szCs w:val="24"/>
        </w:rPr>
        <w:t xml:space="preserve">The Journal of </w:t>
      </w:r>
      <w:r w:rsidRPr="009558F1">
        <w:rPr>
          <w:rFonts w:ascii="Times New Roman" w:hAnsi="Times New Roman" w:cs="Times New Roman"/>
          <w:i/>
          <w:sz w:val="24"/>
          <w:szCs w:val="24"/>
        </w:rPr>
        <w:lastRenderedPageBreak/>
        <w:t>the Education Research Group</w:t>
      </w:r>
      <w:r w:rsidRPr="009558F1">
        <w:rPr>
          <w:rFonts w:ascii="Times New Roman" w:hAnsi="Times New Roman" w:cs="Times New Roman"/>
          <w:sz w:val="24"/>
          <w:szCs w:val="24"/>
        </w:rPr>
        <w:t xml:space="preserve"> </w:t>
      </w:r>
      <w:r w:rsidRPr="009558F1">
        <w:rPr>
          <w:rFonts w:ascii="Times New Roman" w:hAnsi="Times New Roman" w:cs="Times New Roman"/>
          <w:i/>
          <w:sz w:val="24"/>
          <w:szCs w:val="24"/>
        </w:rPr>
        <w:t>of Adelaide Vol 1, N 3</w:t>
      </w:r>
      <w:r w:rsidRPr="009558F1">
        <w:rPr>
          <w:rFonts w:ascii="Times New Roman" w:hAnsi="Times New Roman" w:cs="Times New Roman"/>
          <w:sz w:val="24"/>
          <w:szCs w:val="24"/>
        </w:rPr>
        <w:t>, February Learning and Teaching Unit, University of South Australi</w:t>
      </w:r>
      <w:r>
        <w:rPr>
          <w:rFonts w:ascii="Times New Roman" w:hAnsi="Times New Roman" w:cs="Times New Roman"/>
          <w:sz w:val="24"/>
          <w:szCs w:val="24"/>
        </w:rPr>
        <w:t>a</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proofErr w:type="gramStart"/>
      <w:r w:rsidRPr="00610A9A">
        <w:rPr>
          <w:rFonts w:ascii="Times New Roman" w:eastAsiaTheme="minorEastAsia" w:hAnsi="Times New Roman"/>
          <w:sz w:val="24"/>
          <w:szCs w:val="24"/>
          <w:lang w:val="en-IN" w:bidi="ml-IN"/>
        </w:rPr>
        <w:t>Bloom, B., &amp; Krathwohl, D.R. (1956).</w:t>
      </w:r>
      <w:proofErr w:type="gramEnd"/>
      <w:r w:rsidRPr="00610A9A">
        <w:rPr>
          <w:rFonts w:ascii="Times New Roman" w:eastAsiaTheme="minorEastAsia" w:hAnsi="Times New Roman"/>
          <w:sz w:val="24"/>
          <w:szCs w:val="24"/>
          <w:lang w:val="en-IN" w:bidi="ml-IN"/>
        </w:rPr>
        <w:t xml:space="preserve"> </w:t>
      </w:r>
      <w:r w:rsidRPr="00610A9A">
        <w:rPr>
          <w:rFonts w:ascii="Times New Roman" w:eastAsiaTheme="minorEastAsia" w:hAnsi="Times New Roman"/>
          <w:i/>
          <w:iCs/>
          <w:sz w:val="24"/>
          <w:szCs w:val="24"/>
          <w:lang w:val="en-IN" w:bidi="ml-IN"/>
        </w:rPr>
        <w:t>Taxonomy of Educational Objectives, handbook 1: Cognitive Domain.</w:t>
      </w:r>
      <w:r w:rsidRPr="00610A9A">
        <w:rPr>
          <w:rFonts w:ascii="Times New Roman" w:eastAsiaTheme="minorEastAsia" w:hAnsi="Times New Roman"/>
          <w:sz w:val="24"/>
          <w:szCs w:val="24"/>
          <w:lang w:val="en-IN" w:bidi="ml-IN"/>
        </w:rPr>
        <w:t xml:space="preserve"> New York: David McKay</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proofErr w:type="gramStart"/>
      <w:r w:rsidRPr="00610A9A">
        <w:rPr>
          <w:rFonts w:ascii="Times New Roman" w:eastAsiaTheme="minorEastAsia" w:hAnsi="Times New Roman"/>
          <w:sz w:val="24"/>
          <w:szCs w:val="24"/>
          <w:lang w:val="en-IN" w:bidi="ml-IN"/>
        </w:rPr>
        <w:t>Bloom, B.S. et al. (1956).</w:t>
      </w:r>
      <w:proofErr w:type="gramEnd"/>
      <w:r w:rsidRPr="00610A9A">
        <w:rPr>
          <w:rFonts w:ascii="Times New Roman" w:eastAsiaTheme="minorEastAsia" w:hAnsi="Times New Roman"/>
          <w:sz w:val="24"/>
          <w:szCs w:val="24"/>
          <w:lang w:val="en-IN" w:bidi="ml-IN"/>
        </w:rPr>
        <w:t xml:space="preserve"> </w:t>
      </w:r>
      <w:r w:rsidRPr="00610A9A">
        <w:rPr>
          <w:rFonts w:ascii="Times New Roman" w:eastAsiaTheme="minorEastAsia" w:hAnsi="Times New Roman"/>
          <w:i/>
          <w:iCs/>
          <w:sz w:val="24"/>
          <w:szCs w:val="24"/>
          <w:lang w:val="en-IN" w:bidi="ml-IN"/>
        </w:rPr>
        <w:t xml:space="preserve">Taxonomy of Educational Objectives Handbook I: Cognitive </w:t>
      </w:r>
      <w:proofErr w:type="gramStart"/>
      <w:r w:rsidRPr="00610A9A">
        <w:rPr>
          <w:rFonts w:ascii="Times New Roman" w:eastAsiaTheme="minorEastAsia" w:hAnsi="Times New Roman"/>
          <w:i/>
          <w:iCs/>
          <w:sz w:val="24"/>
          <w:szCs w:val="24"/>
          <w:lang w:val="en-IN" w:bidi="ml-IN"/>
        </w:rPr>
        <w:t>Domain</w:t>
      </w:r>
      <w:r w:rsidRPr="00610A9A">
        <w:rPr>
          <w:rFonts w:ascii="Times New Roman" w:eastAsiaTheme="minorEastAsia" w:hAnsi="Times New Roman"/>
          <w:sz w:val="24"/>
          <w:szCs w:val="24"/>
          <w:lang w:val="en-IN" w:bidi="ml-IN"/>
        </w:rPr>
        <w:t xml:space="preserve"> .</w:t>
      </w:r>
      <w:proofErr w:type="gramEnd"/>
      <w:r w:rsidRPr="00610A9A">
        <w:rPr>
          <w:rFonts w:ascii="Times New Roman" w:eastAsiaTheme="minorEastAsia" w:hAnsi="Times New Roman"/>
          <w:sz w:val="24"/>
          <w:szCs w:val="24"/>
          <w:lang w:val="en-IN" w:bidi="ml-IN"/>
        </w:rPr>
        <w:t xml:space="preserve"> N.Y.: McKay.</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r w:rsidRPr="00610A9A">
        <w:rPr>
          <w:rFonts w:ascii="Times New Roman" w:eastAsiaTheme="minorEastAsia" w:hAnsi="Times New Roman"/>
          <w:sz w:val="24"/>
          <w:szCs w:val="24"/>
          <w:lang w:val="en-IN" w:bidi="ml-IN"/>
        </w:rPr>
        <w:t>Boulter, A. (2006). ‘</w:t>
      </w:r>
      <w:r w:rsidRPr="00610A9A">
        <w:rPr>
          <w:rFonts w:ascii="Times New Roman" w:eastAsiaTheme="minorEastAsia" w:hAnsi="Times New Roman"/>
          <w:i/>
          <w:iCs/>
          <w:sz w:val="24"/>
          <w:szCs w:val="24"/>
          <w:lang w:val="en-IN" w:bidi="ml-IN"/>
        </w:rPr>
        <w:t>The six hats of Edward De Bono sit well on HK’s corporate heads</w:t>
      </w:r>
      <w:r w:rsidRPr="00610A9A">
        <w:rPr>
          <w:rFonts w:ascii="Times New Roman" w:eastAsiaTheme="minorEastAsia" w:hAnsi="Times New Roman"/>
          <w:sz w:val="24"/>
          <w:szCs w:val="24"/>
          <w:lang w:val="en-IN" w:bidi="ml-IN"/>
        </w:rPr>
        <w:t xml:space="preserve">-, South China Morning Post, April 22, 2006. </w:t>
      </w:r>
      <w:proofErr w:type="gramStart"/>
      <w:r w:rsidRPr="00610A9A">
        <w:rPr>
          <w:rFonts w:ascii="Times New Roman" w:eastAsiaTheme="minorEastAsia" w:hAnsi="Times New Roman"/>
          <w:sz w:val="24"/>
          <w:szCs w:val="24"/>
          <w:lang w:val="en-IN" w:bidi="ml-IN"/>
        </w:rPr>
        <w:t>Retrieved August 12, 2006, from InfoTrac One File database.</w:t>
      </w:r>
      <w:proofErr w:type="gramEnd"/>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proofErr w:type="gramStart"/>
      <w:r w:rsidRPr="00610A9A">
        <w:rPr>
          <w:rFonts w:ascii="Times New Roman" w:eastAsiaTheme="minorEastAsia" w:hAnsi="Times New Roman"/>
          <w:sz w:val="24"/>
          <w:szCs w:val="24"/>
          <w:lang w:val="en-IN" w:bidi="ml-IN"/>
        </w:rPr>
        <w:t>Bransford, J.D., Burns, M.S., Delclos, V.R., &amp; Vye, N.J. (1986).</w:t>
      </w:r>
      <w:proofErr w:type="gramEnd"/>
      <w:r w:rsidRPr="00610A9A">
        <w:rPr>
          <w:rFonts w:ascii="Times New Roman" w:eastAsiaTheme="minorEastAsia" w:hAnsi="Times New Roman"/>
          <w:sz w:val="24"/>
          <w:szCs w:val="24"/>
          <w:lang w:val="en-IN" w:bidi="ml-IN"/>
        </w:rPr>
        <w:t xml:space="preserve"> </w:t>
      </w:r>
      <w:r w:rsidRPr="00610A9A">
        <w:rPr>
          <w:rFonts w:ascii="Times New Roman" w:eastAsiaTheme="minorEastAsia" w:hAnsi="Times New Roman"/>
          <w:i/>
          <w:iCs/>
          <w:sz w:val="24"/>
          <w:szCs w:val="24"/>
          <w:lang w:val="en-IN" w:bidi="ml-IN"/>
        </w:rPr>
        <w:t xml:space="preserve">Teaching Thinking: Evaluating Evaluations and Broadening the Data Base. </w:t>
      </w:r>
      <w:proofErr w:type="gramStart"/>
      <w:r w:rsidRPr="00610A9A">
        <w:rPr>
          <w:rFonts w:ascii="Times New Roman" w:eastAsiaTheme="minorEastAsia" w:hAnsi="Times New Roman"/>
          <w:i/>
          <w:iCs/>
          <w:sz w:val="24"/>
          <w:szCs w:val="24"/>
          <w:lang w:val="en-IN" w:bidi="ml-IN"/>
        </w:rPr>
        <w:t>Educational Leadership</w:t>
      </w:r>
      <w:r w:rsidRPr="00610A9A">
        <w:rPr>
          <w:rFonts w:ascii="Times New Roman" w:eastAsiaTheme="minorEastAsia" w:hAnsi="Times New Roman"/>
          <w:sz w:val="24"/>
          <w:szCs w:val="24"/>
          <w:lang w:val="en-IN" w:bidi="ml-IN"/>
        </w:rPr>
        <w:t xml:space="preserve"> 44/2: 68-70.</w:t>
      </w:r>
      <w:proofErr w:type="gramEnd"/>
    </w:p>
    <w:p w:rsidR="00610A9A" w:rsidRPr="00610A9A" w:rsidRDefault="00610A9A" w:rsidP="003B2746">
      <w:pPr>
        <w:spacing w:line="480" w:lineRule="auto"/>
        <w:ind w:left="720" w:hanging="720"/>
        <w:jc w:val="both"/>
        <w:rPr>
          <w:rFonts w:ascii="Times New Roman" w:eastAsiaTheme="minorEastAsia" w:hAnsi="Times New Roman"/>
          <w:i/>
          <w:iCs/>
          <w:sz w:val="24"/>
          <w:szCs w:val="24"/>
          <w:lang w:val="en-IN" w:bidi="ml-IN"/>
        </w:rPr>
      </w:pPr>
      <w:r w:rsidRPr="00610A9A">
        <w:rPr>
          <w:rFonts w:ascii="Times New Roman" w:eastAsiaTheme="minorEastAsia" w:hAnsi="Times New Roman"/>
          <w:sz w:val="24"/>
          <w:szCs w:val="24"/>
          <w:lang w:val="en-IN" w:bidi="ml-IN"/>
        </w:rPr>
        <w:t xml:space="preserve">Walter John, C. III (1996). </w:t>
      </w:r>
      <w:r w:rsidRPr="00610A9A">
        <w:rPr>
          <w:rFonts w:ascii="Times New Roman" w:eastAsiaTheme="minorEastAsia" w:hAnsi="Times New Roman"/>
          <w:i/>
          <w:iCs/>
          <w:sz w:val="24"/>
          <w:szCs w:val="24"/>
          <w:lang w:val="en-IN" w:bidi="ml-IN"/>
        </w:rPr>
        <w:t xml:space="preserve">Six Thinking Hats: Argumentativenes and Response to </w:t>
      </w:r>
      <w:proofErr w:type="gramStart"/>
      <w:r w:rsidRPr="00610A9A">
        <w:rPr>
          <w:rFonts w:ascii="Times New Roman" w:eastAsiaTheme="minorEastAsia" w:hAnsi="Times New Roman"/>
          <w:i/>
          <w:iCs/>
          <w:sz w:val="24"/>
          <w:szCs w:val="24"/>
          <w:lang w:val="en-IN" w:bidi="ml-IN"/>
        </w:rPr>
        <w:t>Thinking  Model</w:t>
      </w:r>
      <w:proofErr w:type="gramEnd"/>
      <w:r w:rsidRPr="00610A9A">
        <w:rPr>
          <w:rFonts w:ascii="Times New Roman" w:eastAsiaTheme="minorEastAsia" w:hAnsi="Times New Roman"/>
          <w:sz w:val="24"/>
          <w:szCs w:val="24"/>
          <w:lang w:val="en-IN" w:bidi="ml-IN"/>
        </w:rPr>
        <w:t>. Paper presented at the Anual Meting of the Southern States Communication Association, Memphis</w:t>
      </w:r>
      <w:proofErr w:type="gramStart"/>
      <w:r w:rsidRPr="00610A9A">
        <w:rPr>
          <w:rFonts w:ascii="Times New Roman" w:eastAsiaTheme="minorEastAsia" w:hAnsi="Times New Roman"/>
          <w:sz w:val="24"/>
          <w:szCs w:val="24"/>
          <w:lang w:val="en-IN" w:bidi="ml-IN"/>
        </w:rPr>
        <w:t>,TN</w:t>
      </w:r>
      <w:proofErr w:type="gramEnd"/>
      <w:r w:rsidRPr="00610A9A">
        <w:rPr>
          <w:rFonts w:ascii="Times New Roman" w:eastAsiaTheme="minorEastAsia" w:hAnsi="Times New Roman"/>
          <w:sz w:val="24"/>
          <w:szCs w:val="24"/>
          <w:lang w:val="en-IN" w:bidi="ml-IN"/>
        </w:rPr>
        <w:t>.</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r w:rsidRPr="00610A9A">
        <w:rPr>
          <w:rFonts w:ascii="Times New Roman" w:eastAsiaTheme="minorEastAsia" w:hAnsi="Times New Roman"/>
          <w:sz w:val="24"/>
          <w:szCs w:val="24"/>
          <w:lang w:val="en-IN" w:bidi="ml-IN"/>
        </w:rPr>
        <w:t xml:space="preserve">Chen, L. A. (1990). </w:t>
      </w:r>
      <w:r w:rsidRPr="00610A9A">
        <w:rPr>
          <w:rFonts w:ascii="Times New Roman" w:eastAsiaTheme="minorEastAsia" w:hAnsi="Times New Roman"/>
          <w:i/>
          <w:iCs/>
          <w:sz w:val="24"/>
          <w:szCs w:val="24"/>
          <w:lang w:val="en-IN" w:bidi="ml-IN"/>
        </w:rPr>
        <w:t>The structure of intellect applied into the education of creative thinking</w:t>
      </w:r>
      <w:r w:rsidRPr="00610A9A">
        <w:rPr>
          <w:rFonts w:ascii="Times New Roman" w:eastAsiaTheme="minorEastAsia" w:hAnsi="Times New Roman"/>
          <w:sz w:val="24"/>
          <w:szCs w:val="24"/>
          <w:lang w:val="en-IN" w:bidi="ml-IN"/>
        </w:rPr>
        <w:t xml:space="preserve">. Genius Education Journal, 36, 29–34. </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r w:rsidRPr="00610A9A">
        <w:rPr>
          <w:rFonts w:ascii="Times New Roman" w:eastAsiaTheme="minorEastAsia" w:hAnsi="Times New Roman"/>
          <w:sz w:val="24"/>
          <w:szCs w:val="24"/>
          <w:lang w:val="en-IN" w:bidi="ml-IN"/>
        </w:rPr>
        <w:t xml:space="preserve">Chen, L. A. (2000). </w:t>
      </w:r>
      <w:proofErr w:type="gramStart"/>
      <w:r w:rsidRPr="00C95C7C">
        <w:rPr>
          <w:rFonts w:ascii="Times New Roman" w:eastAsiaTheme="minorEastAsia" w:hAnsi="Times New Roman"/>
          <w:i/>
          <w:iCs/>
          <w:sz w:val="24"/>
          <w:szCs w:val="24"/>
          <w:lang w:val="en-IN" w:bidi="ml-IN"/>
        </w:rPr>
        <w:t>Creative thinking teaching</w:t>
      </w:r>
      <w:r w:rsidRPr="00610A9A">
        <w:rPr>
          <w:rFonts w:ascii="Times New Roman" w:eastAsiaTheme="minorEastAsia" w:hAnsi="Times New Roman"/>
          <w:sz w:val="24"/>
          <w:szCs w:val="24"/>
          <w:lang w:val="en-IN" w:bidi="ml-IN"/>
        </w:rPr>
        <w:t>.</w:t>
      </w:r>
      <w:proofErr w:type="gramEnd"/>
      <w:r w:rsidRPr="00610A9A">
        <w:rPr>
          <w:rFonts w:ascii="Times New Roman" w:eastAsiaTheme="minorEastAsia" w:hAnsi="Times New Roman"/>
          <w:sz w:val="24"/>
          <w:szCs w:val="24"/>
          <w:lang w:val="en-IN" w:bidi="ml-IN"/>
        </w:rPr>
        <w:t xml:space="preserve"> </w:t>
      </w:r>
      <w:proofErr w:type="gramStart"/>
      <w:r w:rsidRPr="00610A9A">
        <w:rPr>
          <w:rFonts w:ascii="Times New Roman" w:eastAsiaTheme="minorEastAsia" w:hAnsi="Times New Roman"/>
          <w:sz w:val="24"/>
          <w:szCs w:val="24"/>
          <w:lang w:val="en-IN" w:bidi="ml-IN"/>
        </w:rPr>
        <w:t>Creative research (pp. 212–262).</w:t>
      </w:r>
      <w:proofErr w:type="gramEnd"/>
      <w:r w:rsidRPr="00610A9A">
        <w:rPr>
          <w:rFonts w:ascii="Times New Roman" w:eastAsiaTheme="minorEastAsia" w:hAnsi="Times New Roman"/>
          <w:sz w:val="24"/>
          <w:szCs w:val="24"/>
          <w:lang w:val="en-IN" w:bidi="ml-IN"/>
        </w:rPr>
        <w:t xml:space="preserve"> Taipei: Psychology Publication.</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r w:rsidRPr="00610A9A">
        <w:rPr>
          <w:rFonts w:ascii="Times New Roman" w:eastAsiaTheme="minorEastAsia" w:hAnsi="Times New Roman"/>
          <w:sz w:val="24"/>
          <w:szCs w:val="24"/>
          <w:lang w:val="en-IN" w:bidi="ml-IN"/>
        </w:rPr>
        <w:t xml:space="preserve">Childs, P.R.N., Tsai, S.K. </w:t>
      </w:r>
      <w:proofErr w:type="gramStart"/>
      <w:r w:rsidRPr="00610A9A">
        <w:rPr>
          <w:rFonts w:ascii="Times New Roman" w:eastAsiaTheme="minorEastAsia" w:hAnsi="Times New Roman"/>
          <w:sz w:val="24"/>
          <w:szCs w:val="24"/>
          <w:lang w:val="en-IN" w:bidi="ml-IN"/>
        </w:rPr>
        <w:t>( 2010</w:t>
      </w:r>
      <w:proofErr w:type="gramEnd"/>
      <w:r w:rsidRPr="00610A9A">
        <w:rPr>
          <w:rFonts w:ascii="Times New Roman" w:eastAsiaTheme="minorEastAsia" w:hAnsi="Times New Roman"/>
          <w:sz w:val="24"/>
          <w:szCs w:val="24"/>
          <w:lang w:val="en-IN" w:bidi="ml-IN"/>
        </w:rPr>
        <w:t xml:space="preserve">). </w:t>
      </w:r>
      <w:proofErr w:type="gramStart"/>
      <w:r w:rsidRPr="00C95C7C">
        <w:rPr>
          <w:rFonts w:ascii="Times New Roman" w:eastAsiaTheme="minorEastAsia" w:hAnsi="Times New Roman"/>
          <w:i/>
          <w:iCs/>
          <w:sz w:val="24"/>
          <w:szCs w:val="24"/>
          <w:lang w:val="en-IN" w:bidi="ml-IN"/>
        </w:rPr>
        <w:t>Creativity in the Design Process in the Turbomachinery Industry</w:t>
      </w:r>
      <w:r w:rsidRPr="00610A9A">
        <w:rPr>
          <w:rFonts w:ascii="Times New Roman" w:eastAsiaTheme="minorEastAsia" w:hAnsi="Times New Roman"/>
          <w:sz w:val="24"/>
          <w:szCs w:val="24"/>
          <w:lang w:val="en-IN" w:bidi="ml-IN"/>
        </w:rPr>
        <w:t>.</w:t>
      </w:r>
      <w:proofErr w:type="gramEnd"/>
      <w:r w:rsidRPr="00610A9A">
        <w:rPr>
          <w:rFonts w:ascii="Times New Roman" w:eastAsiaTheme="minorEastAsia" w:hAnsi="Times New Roman"/>
          <w:sz w:val="24"/>
          <w:szCs w:val="24"/>
          <w:lang w:val="en-IN" w:bidi="ml-IN"/>
        </w:rPr>
        <w:t xml:space="preserve"> </w:t>
      </w:r>
      <w:proofErr w:type="gramStart"/>
      <w:r w:rsidRPr="00610A9A">
        <w:rPr>
          <w:rFonts w:ascii="Times New Roman" w:eastAsiaTheme="minorEastAsia" w:hAnsi="Times New Roman"/>
          <w:sz w:val="24"/>
          <w:szCs w:val="24"/>
          <w:lang w:val="en-IN" w:bidi="ml-IN"/>
        </w:rPr>
        <w:t>Journal of Design Research.Vol.</w:t>
      </w:r>
      <w:proofErr w:type="gramEnd"/>
      <w:r w:rsidRPr="00610A9A">
        <w:rPr>
          <w:rFonts w:ascii="Times New Roman" w:eastAsiaTheme="minorEastAsia" w:hAnsi="Times New Roman"/>
          <w:sz w:val="24"/>
          <w:szCs w:val="24"/>
          <w:lang w:val="en-IN" w:bidi="ml-IN"/>
        </w:rPr>
        <w:t xml:space="preserve"> </w:t>
      </w:r>
      <w:proofErr w:type="gramStart"/>
      <w:r w:rsidRPr="00610A9A">
        <w:rPr>
          <w:rFonts w:ascii="Times New Roman" w:eastAsiaTheme="minorEastAsia" w:hAnsi="Times New Roman"/>
          <w:sz w:val="24"/>
          <w:szCs w:val="24"/>
          <w:lang w:val="en-IN" w:bidi="ml-IN"/>
        </w:rPr>
        <w:t>8,145-164.</w:t>
      </w:r>
      <w:proofErr w:type="gramEnd"/>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proofErr w:type="gramStart"/>
      <w:r w:rsidRPr="00610A9A">
        <w:rPr>
          <w:rFonts w:ascii="Times New Roman" w:eastAsiaTheme="minorEastAsia" w:hAnsi="Times New Roman"/>
          <w:sz w:val="24"/>
          <w:szCs w:val="24"/>
          <w:lang w:val="en-IN" w:bidi="ml-IN"/>
        </w:rPr>
        <w:lastRenderedPageBreak/>
        <w:t>Clasp (2002).</w:t>
      </w:r>
      <w:proofErr w:type="gramEnd"/>
      <w:r w:rsidRPr="00610A9A">
        <w:rPr>
          <w:rFonts w:ascii="Times New Roman" w:eastAsiaTheme="minorEastAsia" w:hAnsi="Times New Roman"/>
          <w:sz w:val="24"/>
          <w:szCs w:val="24"/>
          <w:lang w:val="en-IN" w:bidi="ml-IN"/>
        </w:rPr>
        <w:t xml:space="preserve"> </w:t>
      </w:r>
      <w:proofErr w:type="gramStart"/>
      <w:r w:rsidRPr="00926C6C">
        <w:rPr>
          <w:rFonts w:ascii="Times New Roman" w:eastAsiaTheme="minorEastAsia" w:hAnsi="Times New Roman"/>
          <w:i/>
          <w:iCs/>
          <w:sz w:val="24"/>
          <w:szCs w:val="24"/>
          <w:lang w:val="en-IN" w:bidi="ml-IN"/>
        </w:rPr>
        <w:t>Creative learning and student perspectives</w:t>
      </w:r>
      <w:r w:rsidRPr="00610A9A">
        <w:rPr>
          <w:rFonts w:ascii="Times New Roman" w:eastAsiaTheme="minorEastAsia" w:hAnsi="Times New Roman"/>
          <w:sz w:val="24"/>
          <w:szCs w:val="24"/>
          <w:lang w:val="en-IN" w:bidi="ml-IN"/>
        </w:rPr>
        <w:t>.</w:t>
      </w:r>
      <w:proofErr w:type="gramEnd"/>
      <w:r w:rsidRPr="00610A9A">
        <w:rPr>
          <w:rFonts w:ascii="Times New Roman" w:eastAsiaTheme="minorEastAsia" w:hAnsi="Times New Roman"/>
          <w:sz w:val="24"/>
          <w:szCs w:val="24"/>
          <w:lang w:val="en-IN" w:bidi="ml-IN"/>
        </w:rPr>
        <w:t xml:space="preserve"> A European Commission, Economic and Science Research Council and Open University research project. (Milton Keynes, </w:t>
      </w:r>
      <w:proofErr w:type="gramStart"/>
      <w:r w:rsidRPr="00610A9A">
        <w:rPr>
          <w:rFonts w:ascii="Times New Roman" w:eastAsiaTheme="minorEastAsia" w:hAnsi="Times New Roman"/>
          <w:sz w:val="24"/>
          <w:szCs w:val="24"/>
          <w:lang w:val="en-IN" w:bidi="ml-IN"/>
        </w:rPr>
        <w:t>The</w:t>
      </w:r>
      <w:proofErr w:type="gramEnd"/>
      <w:r w:rsidRPr="00610A9A">
        <w:rPr>
          <w:rFonts w:ascii="Times New Roman" w:eastAsiaTheme="minorEastAsia" w:hAnsi="Times New Roman"/>
          <w:sz w:val="24"/>
          <w:szCs w:val="24"/>
          <w:lang w:val="en-IN" w:bidi="ml-IN"/>
        </w:rPr>
        <w:t xml:space="preserve"> Open University) </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r w:rsidRPr="00610A9A">
        <w:rPr>
          <w:rFonts w:ascii="Times New Roman" w:eastAsiaTheme="minorEastAsia" w:hAnsi="Times New Roman"/>
          <w:sz w:val="24"/>
          <w:szCs w:val="24"/>
          <w:lang w:val="en-IN" w:bidi="ml-IN"/>
        </w:rPr>
        <w:t xml:space="preserve">Costello, P.J.M. (2000). </w:t>
      </w:r>
      <w:proofErr w:type="gramStart"/>
      <w:r w:rsidRPr="00926C6C">
        <w:rPr>
          <w:rFonts w:ascii="Times New Roman" w:eastAsiaTheme="minorEastAsia" w:hAnsi="Times New Roman"/>
          <w:i/>
          <w:iCs/>
          <w:sz w:val="24"/>
          <w:szCs w:val="24"/>
          <w:lang w:val="en-IN" w:bidi="ml-IN"/>
        </w:rPr>
        <w:t>Thinking Skills and Early Childhood Education</w:t>
      </w:r>
      <w:r w:rsidRPr="00610A9A">
        <w:rPr>
          <w:rFonts w:ascii="Times New Roman" w:eastAsiaTheme="minorEastAsia" w:hAnsi="Times New Roman"/>
          <w:sz w:val="24"/>
          <w:szCs w:val="24"/>
          <w:lang w:val="en-IN" w:bidi="ml-IN"/>
        </w:rPr>
        <w:t>.</w:t>
      </w:r>
      <w:proofErr w:type="gramEnd"/>
      <w:r w:rsidRPr="00610A9A">
        <w:rPr>
          <w:rFonts w:ascii="Times New Roman" w:eastAsiaTheme="minorEastAsia" w:hAnsi="Times New Roman"/>
          <w:sz w:val="24"/>
          <w:szCs w:val="24"/>
          <w:lang w:val="en-IN" w:bidi="ml-IN"/>
        </w:rPr>
        <w:t xml:space="preserve"> London: David Fulton.</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r w:rsidRPr="00610A9A">
        <w:rPr>
          <w:rFonts w:ascii="Times New Roman" w:eastAsiaTheme="minorEastAsia" w:hAnsi="Times New Roman"/>
          <w:sz w:val="24"/>
          <w:szCs w:val="24"/>
          <w:lang w:val="en-IN" w:bidi="ml-IN"/>
        </w:rPr>
        <w:t xml:space="preserve">Cotton, K. (November 1991). </w:t>
      </w:r>
      <w:r w:rsidRPr="00926C6C">
        <w:rPr>
          <w:rFonts w:ascii="Times New Roman" w:eastAsiaTheme="minorEastAsia" w:hAnsi="Times New Roman"/>
          <w:i/>
          <w:iCs/>
          <w:sz w:val="24"/>
          <w:szCs w:val="24"/>
          <w:lang w:val="en-IN" w:bidi="ml-IN"/>
        </w:rPr>
        <w:t>Teaching Thinking Skills</w:t>
      </w:r>
      <w:r w:rsidRPr="00610A9A">
        <w:rPr>
          <w:rFonts w:ascii="Times New Roman" w:eastAsiaTheme="minorEastAsia" w:hAnsi="Times New Roman"/>
          <w:sz w:val="24"/>
          <w:szCs w:val="24"/>
          <w:lang w:val="en-IN" w:bidi="ml-IN"/>
        </w:rPr>
        <w:t>, Research review.</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proofErr w:type="gramStart"/>
      <w:r w:rsidRPr="00610A9A">
        <w:rPr>
          <w:rFonts w:ascii="Times New Roman" w:eastAsiaTheme="minorEastAsia" w:hAnsi="Times New Roman"/>
          <w:sz w:val="24"/>
          <w:szCs w:val="24"/>
          <w:lang w:val="en-IN" w:bidi="ml-IN"/>
        </w:rPr>
        <w:t>Covington, M.V. and Crutchfield, R.S. (1965).</w:t>
      </w:r>
      <w:proofErr w:type="gramEnd"/>
      <w:r w:rsidRPr="00610A9A">
        <w:rPr>
          <w:rFonts w:ascii="Times New Roman" w:eastAsiaTheme="minorEastAsia" w:hAnsi="Times New Roman"/>
          <w:sz w:val="24"/>
          <w:szCs w:val="24"/>
          <w:lang w:val="en-IN" w:bidi="ml-IN"/>
        </w:rPr>
        <w:t xml:space="preserve"> </w:t>
      </w:r>
      <w:proofErr w:type="gramStart"/>
      <w:r w:rsidRPr="00926C6C">
        <w:rPr>
          <w:rFonts w:ascii="Times New Roman" w:eastAsiaTheme="minorEastAsia" w:hAnsi="Times New Roman"/>
          <w:i/>
          <w:iCs/>
          <w:sz w:val="24"/>
          <w:szCs w:val="24"/>
          <w:lang w:val="en-IN" w:bidi="ml-IN"/>
        </w:rPr>
        <w:t>Facilitation of Creative Problem Solving.</w:t>
      </w:r>
      <w:proofErr w:type="gramEnd"/>
      <w:r w:rsidRPr="00610A9A">
        <w:rPr>
          <w:rFonts w:ascii="Times New Roman" w:eastAsiaTheme="minorEastAsia" w:hAnsi="Times New Roman"/>
          <w:sz w:val="24"/>
          <w:szCs w:val="24"/>
          <w:lang w:val="en-IN" w:bidi="ml-IN"/>
        </w:rPr>
        <w:t xml:space="preserve"> Programmed Instruction, 4(4), 3-5.</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r w:rsidRPr="00610A9A">
        <w:rPr>
          <w:rFonts w:ascii="Times New Roman" w:eastAsiaTheme="minorEastAsia" w:hAnsi="Times New Roman"/>
          <w:sz w:val="24"/>
          <w:szCs w:val="24"/>
          <w:lang w:val="en-IN" w:bidi="ml-IN"/>
        </w:rPr>
        <w:t>Covington, M.V. et al</w:t>
      </w:r>
      <w:proofErr w:type="gramStart"/>
      <w:r w:rsidRPr="00610A9A">
        <w:rPr>
          <w:rFonts w:ascii="Times New Roman" w:eastAsiaTheme="minorEastAsia" w:hAnsi="Times New Roman"/>
          <w:sz w:val="24"/>
          <w:szCs w:val="24"/>
          <w:lang w:val="en-IN" w:bidi="ml-IN"/>
        </w:rPr>
        <w:t>.(</w:t>
      </w:r>
      <w:proofErr w:type="gramEnd"/>
      <w:r w:rsidRPr="00610A9A">
        <w:rPr>
          <w:rFonts w:ascii="Times New Roman" w:eastAsiaTheme="minorEastAsia" w:hAnsi="Times New Roman"/>
          <w:sz w:val="24"/>
          <w:szCs w:val="24"/>
          <w:lang w:val="en-IN" w:bidi="ml-IN"/>
        </w:rPr>
        <w:t xml:space="preserve">1974).  </w:t>
      </w:r>
      <w:r w:rsidRPr="00926C6C">
        <w:rPr>
          <w:rFonts w:ascii="Times New Roman" w:eastAsiaTheme="minorEastAsia" w:hAnsi="Times New Roman"/>
          <w:i/>
          <w:iCs/>
          <w:sz w:val="24"/>
          <w:szCs w:val="24"/>
          <w:lang w:val="en-IN" w:bidi="ml-IN"/>
        </w:rPr>
        <w:t>The Productive Thinking Program: A Course in Learning to Think.</w:t>
      </w:r>
      <w:r w:rsidRPr="00610A9A">
        <w:rPr>
          <w:rFonts w:ascii="Times New Roman" w:eastAsiaTheme="minorEastAsia" w:hAnsi="Times New Roman"/>
          <w:sz w:val="24"/>
          <w:szCs w:val="24"/>
          <w:lang w:val="en-IN" w:bidi="ml-IN"/>
        </w:rPr>
        <w:t xml:space="preserve"> </w:t>
      </w:r>
      <w:proofErr w:type="gramStart"/>
      <w:r w:rsidRPr="00610A9A">
        <w:rPr>
          <w:rFonts w:ascii="Times New Roman" w:eastAsiaTheme="minorEastAsia" w:hAnsi="Times New Roman"/>
          <w:sz w:val="24"/>
          <w:szCs w:val="24"/>
          <w:lang w:val="en-IN" w:bidi="ml-IN"/>
        </w:rPr>
        <w:t>Columbus, Ohio; Merrill.</w:t>
      </w:r>
      <w:proofErr w:type="gramEnd"/>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proofErr w:type="gramStart"/>
      <w:r w:rsidRPr="00610A9A">
        <w:rPr>
          <w:rFonts w:ascii="Times New Roman" w:eastAsiaTheme="minorEastAsia" w:hAnsi="Times New Roman"/>
          <w:sz w:val="24"/>
          <w:szCs w:val="24"/>
          <w:lang w:val="en-IN" w:bidi="ml-IN"/>
        </w:rPr>
        <w:t>Craft, A. (2000).</w:t>
      </w:r>
      <w:proofErr w:type="gramEnd"/>
      <w:r w:rsidRPr="00610A9A">
        <w:rPr>
          <w:rFonts w:ascii="Times New Roman" w:eastAsiaTheme="minorEastAsia" w:hAnsi="Times New Roman"/>
          <w:sz w:val="24"/>
          <w:szCs w:val="24"/>
          <w:lang w:val="en-IN" w:bidi="ml-IN"/>
        </w:rPr>
        <w:t xml:space="preserve"> </w:t>
      </w:r>
      <w:r w:rsidRPr="00926C6C">
        <w:rPr>
          <w:rFonts w:ascii="Times New Roman" w:eastAsiaTheme="minorEastAsia" w:hAnsi="Times New Roman"/>
          <w:i/>
          <w:iCs/>
          <w:sz w:val="24"/>
          <w:szCs w:val="24"/>
          <w:lang w:val="en-IN" w:bidi="ml-IN"/>
        </w:rPr>
        <w:t>Creativity across the primary curriculum: Framing and developing practice</w:t>
      </w:r>
      <w:r w:rsidRPr="00610A9A">
        <w:rPr>
          <w:rFonts w:ascii="Times New Roman" w:eastAsiaTheme="minorEastAsia" w:hAnsi="Times New Roman"/>
          <w:sz w:val="24"/>
          <w:szCs w:val="24"/>
          <w:lang w:val="en-IN" w:bidi="ml-IN"/>
        </w:rPr>
        <w:t>. (London, Routledge).</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proofErr w:type="gramStart"/>
      <w:r w:rsidRPr="00610A9A">
        <w:rPr>
          <w:rFonts w:ascii="Times New Roman" w:eastAsiaTheme="minorEastAsia" w:hAnsi="Times New Roman"/>
          <w:sz w:val="24"/>
          <w:szCs w:val="24"/>
          <w:lang w:val="en-IN" w:bidi="ml-IN"/>
        </w:rPr>
        <w:t>Craft, A. (2003).</w:t>
      </w:r>
      <w:proofErr w:type="gramEnd"/>
      <w:r w:rsidRPr="00610A9A">
        <w:rPr>
          <w:rFonts w:ascii="Times New Roman" w:eastAsiaTheme="minorEastAsia" w:hAnsi="Times New Roman"/>
          <w:sz w:val="24"/>
          <w:szCs w:val="24"/>
          <w:lang w:val="en-IN" w:bidi="ml-IN"/>
        </w:rPr>
        <w:t xml:space="preserve"> </w:t>
      </w:r>
      <w:proofErr w:type="gramStart"/>
      <w:r w:rsidRPr="00926C6C">
        <w:rPr>
          <w:rFonts w:ascii="Times New Roman" w:eastAsiaTheme="minorEastAsia" w:hAnsi="Times New Roman"/>
          <w:i/>
          <w:iCs/>
          <w:sz w:val="24"/>
          <w:szCs w:val="24"/>
          <w:lang w:val="en-IN" w:bidi="ml-IN"/>
        </w:rPr>
        <w:t>‘Creative thinking in the early years of education’</w:t>
      </w:r>
      <w:r w:rsidRPr="00610A9A">
        <w:rPr>
          <w:rFonts w:ascii="Times New Roman" w:eastAsiaTheme="minorEastAsia" w:hAnsi="Times New Roman"/>
          <w:sz w:val="24"/>
          <w:szCs w:val="24"/>
          <w:lang w:val="en-IN" w:bidi="ml-IN"/>
        </w:rPr>
        <w:t>, Early Years, 23, 2, 14354.</w:t>
      </w:r>
      <w:proofErr w:type="gramEnd"/>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r w:rsidRPr="00610A9A">
        <w:rPr>
          <w:rFonts w:ascii="Times New Roman" w:eastAsiaTheme="minorEastAsia" w:hAnsi="Times New Roman"/>
          <w:sz w:val="24"/>
          <w:szCs w:val="24"/>
          <w:lang w:val="en-IN" w:bidi="ml-IN"/>
        </w:rPr>
        <w:t xml:space="preserve">Crump, W.D., Schlichter, C.L., &amp; Palk, B.E. (1988). </w:t>
      </w:r>
      <w:r w:rsidRPr="00926C6C">
        <w:rPr>
          <w:rFonts w:ascii="Times New Roman" w:eastAsiaTheme="minorEastAsia" w:hAnsi="Times New Roman"/>
          <w:i/>
          <w:iCs/>
          <w:sz w:val="24"/>
          <w:szCs w:val="24"/>
          <w:lang w:val="en-IN" w:bidi="ml-IN"/>
        </w:rPr>
        <w:t>Teaching HOTS in the Middle and High School: A District-Level Initiative in Developing Higher Order Thinking Skills</w:t>
      </w:r>
      <w:r w:rsidRPr="00610A9A">
        <w:rPr>
          <w:rFonts w:ascii="Times New Roman" w:eastAsiaTheme="minorEastAsia" w:hAnsi="Times New Roman"/>
          <w:sz w:val="24"/>
          <w:szCs w:val="24"/>
          <w:lang w:val="en-IN" w:bidi="ml-IN"/>
        </w:rPr>
        <w:t>. Roeper Review 10/4: 205-211</w:t>
      </w:r>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proofErr w:type="gramStart"/>
      <w:r w:rsidRPr="00610A9A">
        <w:rPr>
          <w:rFonts w:ascii="Times New Roman" w:eastAsiaTheme="minorEastAsia" w:hAnsi="Times New Roman"/>
          <w:sz w:val="24"/>
          <w:szCs w:val="24"/>
          <w:lang w:val="en-IN" w:bidi="ml-IN"/>
        </w:rPr>
        <w:t>Culvenor, J. and Else, D. (1995).</w:t>
      </w:r>
      <w:proofErr w:type="gramEnd"/>
      <w:r w:rsidRPr="00610A9A">
        <w:rPr>
          <w:rFonts w:ascii="Times New Roman" w:eastAsiaTheme="minorEastAsia" w:hAnsi="Times New Roman"/>
          <w:sz w:val="24"/>
          <w:szCs w:val="24"/>
          <w:lang w:val="en-IN" w:bidi="ml-IN"/>
        </w:rPr>
        <w:t xml:space="preserve"> </w:t>
      </w:r>
      <w:r w:rsidRPr="00926C6C">
        <w:rPr>
          <w:rFonts w:ascii="Times New Roman" w:eastAsiaTheme="minorEastAsia" w:hAnsi="Times New Roman"/>
          <w:i/>
          <w:iCs/>
          <w:sz w:val="24"/>
          <w:szCs w:val="24"/>
          <w:lang w:val="en-IN" w:bidi="ml-IN"/>
        </w:rPr>
        <w:t xml:space="preserve">Parallel Thinking: </w:t>
      </w:r>
      <w:proofErr w:type="gramStart"/>
      <w:r w:rsidRPr="00926C6C">
        <w:rPr>
          <w:rFonts w:ascii="Times New Roman" w:eastAsiaTheme="minorEastAsia" w:hAnsi="Times New Roman"/>
          <w:i/>
          <w:iCs/>
          <w:sz w:val="24"/>
          <w:szCs w:val="24"/>
          <w:lang w:val="en-IN" w:bidi="ml-IN"/>
        </w:rPr>
        <w:t>For</w:t>
      </w:r>
      <w:proofErr w:type="gramEnd"/>
      <w:r w:rsidRPr="00926C6C">
        <w:rPr>
          <w:rFonts w:ascii="Times New Roman" w:eastAsiaTheme="minorEastAsia" w:hAnsi="Times New Roman"/>
          <w:i/>
          <w:iCs/>
          <w:sz w:val="24"/>
          <w:szCs w:val="24"/>
          <w:lang w:val="en-IN" w:bidi="ml-IN"/>
        </w:rPr>
        <w:t xml:space="preserve"> creative Teams</w:t>
      </w:r>
      <w:r w:rsidRPr="00610A9A">
        <w:rPr>
          <w:rFonts w:ascii="Times New Roman" w:eastAsiaTheme="minorEastAsia" w:hAnsi="Times New Roman"/>
          <w:sz w:val="24"/>
          <w:szCs w:val="24"/>
          <w:lang w:val="en-IN" w:bidi="ml-IN"/>
        </w:rPr>
        <w:t xml:space="preserve">. </w:t>
      </w:r>
      <w:proofErr w:type="gramStart"/>
      <w:r w:rsidRPr="00610A9A">
        <w:rPr>
          <w:rFonts w:ascii="Times New Roman" w:eastAsiaTheme="minorEastAsia" w:hAnsi="Times New Roman"/>
          <w:sz w:val="24"/>
          <w:szCs w:val="24"/>
          <w:lang w:val="en-IN" w:bidi="ml-IN"/>
        </w:rPr>
        <w:t>University of Ballart.</w:t>
      </w:r>
      <w:proofErr w:type="gramEnd"/>
    </w:p>
    <w:p w:rsidR="00610A9A" w:rsidRPr="00610A9A" w:rsidRDefault="00610A9A" w:rsidP="003B2746">
      <w:pPr>
        <w:spacing w:line="480" w:lineRule="auto"/>
        <w:ind w:left="720" w:hanging="720"/>
        <w:jc w:val="both"/>
        <w:rPr>
          <w:rFonts w:ascii="Times New Roman" w:eastAsiaTheme="minorEastAsia" w:hAnsi="Times New Roman"/>
          <w:sz w:val="24"/>
          <w:szCs w:val="24"/>
          <w:lang w:val="en-IN" w:bidi="ml-IN"/>
        </w:rPr>
      </w:pPr>
      <w:r w:rsidRPr="00610A9A">
        <w:rPr>
          <w:rFonts w:ascii="Times New Roman" w:eastAsiaTheme="minorEastAsia" w:hAnsi="Times New Roman"/>
          <w:sz w:val="24"/>
          <w:szCs w:val="24"/>
          <w:lang w:val="en-IN" w:bidi="ml-IN"/>
        </w:rPr>
        <w:lastRenderedPageBreak/>
        <w:t xml:space="preserve">De Bono, E. (1967). </w:t>
      </w:r>
      <w:proofErr w:type="gramStart"/>
      <w:r w:rsidRPr="00926C6C">
        <w:rPr>
          <w:rFonts w:ascii="Times New Roman" w:eastAsiaTheme="minorEastAsia" w:hAnsi="Times New Roman"/>
          <w:i/>
          <w:iCs/>
          <w:sz w:val="24"/>
          <w:szCs w:val="24"/>
          <w:lang w:val="en-IN" w:bidi="ml-IN"/>
        </w:rPr>
        <w:t>The Use of Lateral Thinking</w:t>
      </w:r>
      <w:r w:rsidRPr="00610A9A">
        <w:rPr>
          <w:rFonts w:ascii="Times New Roman" w:eastAsiaTheme="minorEastAsia" w:hAnsi="Times New Roman"/>
          <w:sz w:val="24"/>
          <w:szCs w:val="24"/>
          <w:lang w:val="en-IN" w:bidi="ml-IN"/>
        </w:rPr>
        <w:t>.</w:t>
      </w:r>
      <w:proofErr w:type="gramEnd"/>
      <w:r w:rsidRPr="00610A9A">
        <w:rPr>
          <w:rFonts w:ascii="Times New Roman" w:eastAsiaTheme="minorEastAsia" w:hAnsi="Times New Roman"/>
          <w:sz w:val="24"/>
          <w:szCs w:val="24"/>
          <w:lang w:val="en-IN" w:bidi="ml-IN"/>
        </w:rPr>
        <w:t xml:space="preserve"> ISBN 0-14-013788-2, De Bono, E. (1967, 1968) New Think ISBN 0-380-01426-2</w:t>
      </w:r>
    </w:p>
    <w:p w:rsidR="00F97A24" w:rsidRDefault="00610A9A" w:rsidP="003B2746">
      <w:pPr>
        <w:spacing w:line="480" w:lineRule="auto"/>
        <w:ind w:left="720" w:hanging="720"/>
        <w:jc w:val="both"/>
        <w:rPr>
          <w:rFonts w:ascii="Times New Roman" w:eastAsiaTheme="minorEastAsia" w:hAnsi="Times New Roman"/>
          <w:sz w:val="24"/>
          <w:szCs w:val="24"/>
          <w:lang w:val="en-IN" w:bidi="ml-IN"/>
        </w:rPr>
      </w:pPr>
      <w:r w:rsidRPr="00610A9A">
        <w:rPr>
          <w:rFonts w:ascii="Times New Roman" w:eastAsiaTheme="minorEastAsia" w:hAnsi="Times New Roman"/>
          <w:sz w:val="24"/>
          <w:szCs w:val="24"/>
          <w:lang w:val="en-IN" w:bidi="ml-IN"/>
        </w:rPr>
        <w:t xml:space="preserve">De Bono, E. (1968). </w:t>
      </w:r>
      <w:r w:rsidRPr="00926C6C">
        <w:rPr>
          <w:rFonts w:ascii="Times New Roman" w:eastAsiaTheme="minorEastAsia" w:hAnsi="Times New Roman"/>
          <w:i/>
          <w:iCs/>
          <w:sz w:val="24"/>
          <w:szCs w:val="24"/>
          <w:lang w:val="en-IN" w:bidi="ml-IN"/>
        </w:rPr>
        <w:t>New think: the use of lateral thinking in the generation of new ideas</w:t>
      </w:r>
      <w:r w:rsidRPr="00610A9A">
        <w:rPr>
          <w:rFonts w:ascii="Times New Roman" w:eastAsiaTheme="minorEastAsia" w:hAnsi="Times New Roman"/>
          <w:sz w:val="24"/>
          <w:szCs w:val="24"/>
          <w:lang w:val="en-IN" w:bidi="ml-IN"/>
        </w:rPr>
        <w:t>. New York: Basic Books.</w:t>
      </w:r>
    </w:p>
    <w:p w:rsidR="00F97A24" w:rsidRPr="00F97A24" w:rsidRDefault="00F97A24" w:rsidP="003B2746">
      <w:pPr>
        <w:spacing w:line="480" w:lineRule="auto"/>
        <w:ind w:left="720" w:hanging="720"/>
        <w:jc w:val="both"/>
        <w:rPr>
          <w:rFonts w:ascii="Times New Roman" w:eastAsiaTheme="minorEastAsia" w:hAnsi="Times New Roman"/>
          <w:sz w:val="24"/>
          <w:szCs w:val="24"/>
          <w:lang w:val="en-IN" w:bidi="ml-IN"/>
        </w:rPr>
      </w:pPr>
      <w:r w:rsidRPr="00F97A24">
        <w:rPr>
          <w:rFonts w:ascii="Times New Roman" w:eastAsiaTheme="minorEastAsia" w:hAnsi="Times New Roman"/>
          <w:sz w:val="24"/>
          <w:szCs w:val="24"/>
          <w:lang w:val="en-IN" w:bidi="ml-IN"/>
        </w:rPr>
        <w:t xml:space="preserve">De Bono, E. (1969). </w:t>
      </w:r>
      <w:proofErr w:type="gramStart"/>
      <w:r w:rsidRPr="00F97A24">
        <w:rPr>
          <w:rFonts w:ascii="Times New Roman" w:eastAsiaTheme="minorEastAsia" w:hAnsi="Times New Roman"/>
          <w:i/>
          <w:iCs/>
          <w:sz w:val="24"/>
          <w:szCs w:val="24"/>
          <w:lang w:val="en-IN" w:bidi="ml-IN"/>
        </w:rPr>
        <w:t>The mechanism of mind.</w:t>
      </w:r>
      <w:proofErr w:type="gramEnd"/>
      <w:r w:rsidRPr="00F97A24">
        <w:rPr>
          <w:rFonts w:ascii="Times New Roman" w:eastAsiaTheme="minorEastAsia" w:hAnsi="Times New Roman"/>
          <w:sz w:val="24"/>
          <w:szCs w:val="24"/>
          <w:lang w:val="en-IN" w:bidi="ml-IN"/>
        </w:rPr>
        <w:t xml:space="preserve"> New Work: Simon and Schuster.</w:t>
      </w:r>
    </w:p>
    <w:p w:rsidR="00F97A24" w:rsidRPr="00F97A24" w:rsidRDefault="00F97A24" w:rsidP="003B2746">
      <w:pPr>
        <w:spacing w:line="480" w:lineRule="auto"/>
        <w:ind w:left="720" w:hanging="720"/>
        <w:jc w:val="both"/>
        <w:rPr>
          <w:rFonts w:ascii="Times New Roman" w:eastAsiaTheme="minorEastAsia" w:hAnsi="Times New Roman"/>
          <w:sz w:val="24"/>
          <w:szCs w:val="24"/>
          <w:lang w:val="en-IN" w:bidi="ml-IN"/>
        </w:rPr>
      </w:pPr>
      <w:r w:rsidRPr="00F97A24">
        <w:rPr>
          <w:rFonts w:ascii="Times New Roman" w:eastAsiaTheme="minorEastAsia" w:hAnsi="Times New Roman"/>
          <w:sz w:val="24"/>
          <w:szCs w:val="24"/>
          <w:lang w:val="en-IN" w:bidi="ml-IN"/>
        </w:rPr>
        <w:t xml:space="preserve">De Bono, E. (1970).  </w:t>
      </w:r>
      <w:r w:rsidRPr="00F97A24">
        <w:rPr>
          <w:rFonts w:ascii="Times New Roman" w:eastAsiaTheme="minorEastAsia" w:hAnsi="Times New Roman"/>
          <w:i/>
          <w:iCs/>
          <w:sz w:val="24"/>
          <w:szCs w:val="24"/>
          <w:lang w:val="en-IN" w:bidi="ml-IN"/>
        </w:rPr>
        <w:t xml:space="preserve">Lateral </w:t>
      </w:r>
      <w:proofErr w:type="gramStart"/>
      <w:r w:rsidRPr="00F97A24">
        <w:rPr>
          <w:rFonts w:ascii="Times New Roman" w:eastAsiaTheme="minorEastAsia" w:hAnsi="Times New Roman"/>
          <w:i/>
          <w:iCs/>
          <w:sz w:val="24"/>
          <w:szCs w:val="24"/>
          <w:lang w:val="en-IN" w:bidi="ml-IN"/>
        </w:rPr>
        <w:t>thinking :</w:t>
      </w:r>
      <w:proofErr w:type="gramEnd"/>
      <w:r w:rsidRPr="00F97A24">
        <w:rPr>
          <w:rFonts w:ascii="Times New Roman" w:eastAsiaTheme="minorEastAsia" w:hAnsi="Times New Roman"/>
          <w:i/>
          <w:iCs/>
          <w:sz w:val="24"/>
          <w:szCs w:val="24"/>
          <w:lang w:val="en-IN" w:bidi="ml-IN"/>
        </w:rPr>
        <w:t xml:space="preserve"> creativity step by step. </w:t>
      </w:r>
      <w:r w:rsidRPr="00F97A24">
        <w:rPr>
          <w:rFonts w:ascii="Times New Roman" w:eastAsiaTheme="minorEastAsia" w:hAnsi="Times New Roman"/>
          <w:sz w:val="24"/>
          <w:szCs w:val="24"/>
          <w:lang w:val="en-IN" w:bidi="ml-IN"/>
        </w:rPr>
        <w:t>New York: Harper &amp; Row.</w:t>
      </w:r>
    </w:p>
    <w:p w:rsidR="00F97A24" w:rsidRPr="00F97A24" w:rsidRDefault="00F97A24" w:rsidP="003B2746">
      <w:pPr>
        <w:spacing w:line="480" w:lineRule="auto"/>
        <w:ind w:left="720" w:hanging="720"/>
        <w:jc w:val="both"/>
        <w:rPr>
          <w:rFonts w:ascii="Times New Roman" w:eastAsiaTheme="minorEastAsia" w:hAnsi="Times New Roman"/>
          <w:sz w:val="24"/>
          <w:szCs w:val="24"/>
          <w:lang w:val="en-IN" w:bidi="ml-IN"/>
        </w:rPr>
      </w:pPr>
      <w:r w:rsidRPr="00F97A24">
        <w:rPr>
          <w:rFonts w:ascii="Times New Roman" w:eastAsiaTheme="minorEastAsia" w:hAnsi="Times New Roman"/>
          <w:sz w:val="24"/>
          <w:szCs w:val="24"/>
          <w:lang w:val="en-IN" w:bidi="ml-IN"/>
        </w:rPr>
        <w:t xml:space="preserve">De Bono, E. (1972). Po: </w:t>
      </w:r>
      <w:r w:rsidRPr="00F97A24">
        <w:rPr>
          <w:rFonts w:ascii="Times New Roman" w:eastAsiaTheme="minorEastAsia" w:hAnsi="Times New Roman"/>
          <w:i/>
          <w:iCs/>
          <w:sz w:val="24"/>
          <w:szCs w:val="24"/>
          <w:lang w:val="en-IN" w:bidi="ml-IN"/>
        </w:rPr>
        <w:t>A Device for Successful Thinking</w:t>
      </w:r>
      <w:r w:rsidRPr="00F97A24">
        <w:rPr>
          <w:rFonts w:ascii="Times New Roman" w:eastAsiaTheme="minorEastAsia" w:hAnsi="Times New Roman"/>
          <w:sz w:val="24"/>
          <w:szCs w:val="24"/>
          <w:lang w:val="en-IN" w:bidi="ml-IN"/>
        </w:rPr>
        <w:t>, ISBN 0-671-21338-5.</w:t>
      </w:r>
    </w:p>
    <w:p w:rsidR="00F97A24" w:rsidRPr="00F97A24" w:rsidRDefault="00F97A24" w:rsidP="003B2746">
      <w:pPr>
        <w:spacing w:line="480" w:lineRule="auto"/>
        <w:ind w:left="720" w:hanging="720"/>
        <w:jc w:val="both"/>
        <w:rPr>
          <w:rFonts w:ascii="Times New Roman" w:eastAsiaTheme="minorEastAsia" w:hAnsi="Times New Roman"/>
          <w:sz w:val="24"/>
          <w:szCs w:val="24"/>
          <w:lang w:val="en-IN" w:bidi="ml-IN"/>
        </w:rPr>
      </w:pPr>
      <w:r w:rsidRPr="00F97A24">
        <w:rPr>
          <w:rFonts w:ascii="Times New Roman" w:eastAsiaTheme="minorEastAsia" w:hAnsi="Times New Roman"/>
          <w:sz w:val="24"/>
          <w:szCs w:val="24"/>
          <w:lang w:val="en-IN" w:bidi="ml-IN"/>
        </w:rPr>
        <w:t xml:space="preserve">De Bono, E. (1976). </w:t>
      </w:r>
      <w:proofErr w:type="gramStart"/>
      <w:r w:rsidRPr="00F97A24">
        <w:rPr>
          <w:rFonts w:ascii="Times New Roman" w:eastAsiaTheme="minorEastAsia" w:hAnsi="Times New Roman"/>
          <w:i/>
          <w:iCs/>
          <w:sz w:val="24"/>
          <w:szCs w:val="24"/>
          <w:lang w:val="en-IN" w:bidi="ml-IN"/>
        </w:rPr>
        <w:t>Teaching thinking</w:t>
      </w:r>
      <w:r w:rsidRPr="00F97A24">
        <w:rPr>
          <w:rFonts w:ascii="Times New Roman" w:eastAsiaTheme="minorEastAsia" w:hAnsi="Times New Roman"/>
          <w:sz w:val="24"/>
          <w:szCs w:val="24"/>
          <w:lang w:val="en-IN" w:bidi="ml-IN"/>
        </w:rPr>
        <w:t>.</w:t>
      </w:r>
      <w:proofErr w:type="gramEnd"/>
      <w:r w:rsidRPr="00F97A24">
        <w:rPr>
          <w:rFonts w:ascii="Times New Roman" w:eastAsiaTheme="minorEastAsia" w:hAnsi="Times New Roman"/>
          <w:sz w:val="24"/>
          <w:szCs w:val="24"/>
          <w:lang w:val="en-IN" w:bidi="ml-IN"/>
        </w:rPr>
        <w:t xml:space="preserve"> London: Temple Smith.</w:t>
      </w:r>
    </w:p>
    <w:p w:rsidR="00F97A24" w:rsidRPr="00F97A24" w:rsidRDefault="00F97A24" w:rsidP="003B2746">
      <w:pPr>
        <w:spacing w:line="480" w:lineRule="auto"/>
        <w:ind w:left="720" w:hanging="720"/>
        <w:jc w:val="both"/>
        <w:rPr>
          <w:rFonts w:ascii="Times New Roman" w:eastAsiaTheme="minorEastAsia" w:hAnsi="Times New Roman"/>
          <w:sz w:val="24"/>
          <w:szCs w:val="24"/>
          <w:lang w:val="en-IN" w:bidi="ml-IN"/>
        </w:rPr>
      </w:pPr>
      <w:r w:rsidRPr="00F97A24">
        <w:rPr>
          <w:rFonts w:ascii="Times New Roman" w:eastAsiaTheme="minorEastAsia" w:hAnsi="Times New Roman"/>
          <w:sz w:val="24"/>
          <w:szCs w:val="24"/>
          <w:lang w:val="en-IN" w:bidi="ml-IN"/>
        </w:rPr>
        <w:t xml:space="preserve">De Bono, E. (1982). </w:t>
      </w:r>
      <w:r w:rsidRPr="00F97A24">
        <w:rPr>
          <w:rFonts w:ascii="Times New Roman" w:eastAsiaTheme="minorEastAsia" w:hAnsi="Times New Roman"/>
          <w:i/>
          <w:iCs/>
          <w:sz w:val="24"/>
          <w:szCs w:val="24"/>
          <w:lang w:val="en-IN" w:bidi="ml-IN"/>
        </w:rPr>
        <w:t>Edward de Bono’s Thinking Course: Powerful Tools to Transform Your Thinking</w:t>
      </w:r>
      <w:r w:rsidRPr="00F97A24">
        <w:rPr>
          <w:rFonts w:ascii="Times New Roman" w:eastAsiaTheme="minorEastAsia" w:hAnsi="Times New Roman"/>
          <w:sz w:val="24"/>
          <w:szCs w:val="24"/>
          <w:lang w:val="en-IN" w:bidi="ml-IN"/>
        </w:rPr>
        <w:t>. BBC Worldwide, London.</w:t>
      </w:r>
    </w:p>
    <w:p w:rsidR="00E65FDF" w:rsidRDefault="00F97A24" w:rsidP="003B2746">
      <w:pPr>
        <w:spacing w:line="480" w:lineRule="auto"/>
        <w:ind w:left="720" w:hanging="720"/>
        <w:jc w:val="both"/>
        <w:rPr>
          <w:rFonts w:ascii="Times New Roman" w:eastAsiaTheme="minorEastAsia" w:hAnsi="Times New Roman"/>
          <w:sz w:val="24"/>
          <w:szCs w:val="24"/>
          <w:lang w:val="en-IN" w:bidi="ml-IN"/>
        </w:rPr>
      </w:pPr>
      <w:r w:rsidRPr="00F97A24">
        <w:rPr>
          <w:rFonts w:ascii="Times New Roman" w:eastAsiaTheme="minorEastAsia" w:hAnsi="Times New Roman"/>
          <w:sz w:val="24"/>
          <w:szCs w:val="24"/>
          <w:lang w:val="en-IN" w:bidi="ml-IN"/>
        </w:rPr>
        <w:t xml:space="preserve">De Bono, E. (1985). </w:t>
      </w:r>
      <w:proofErr w:type="gramStart"/>
      <w:r>
        <w:rPr>
          <w:rFonts w:ascii="Times New Roman" w:eastAsiaTheme="minorEastAsia" w:hAnsi="Times New Roman"/>
          <w:i/>
          <w:iCs/>
          <w:sz w:val="24"/>
          <w:szCs w:val="24"/>
          <w:lang w:val="en-IN" w:bidi="ml-IN"/>
        </w:rPr>
        <w:t xml:space="preserve">Six </w:t>
      </w:r>
      <w:r w:rsidRPr="00F97A24">
        <w:rPr>
          <w:rFonts w:ascii="Times New Roman" w:eastAsiaTheme="minorEastAsia" w:hAnsi="Times New Roman"/>
          <w:i/>
          <w:iCs/>
          <w:sz w:val="24"/>
          <w:szCs w:val="24"/>
          <w:lang w:val="en-IN" w:bidi="ml-IN"/>
        </w:rPr>
        <w:t>Thinking Hats</w:t>
      </w:r>
      <w:r w:rsidRPr="00F97A24">
        <w:rPr>
          <w:rFonts w:ascii="Times New Roman" w:eastAsiaTheme="minorEastAsia" w:hAnsi="Times New Roman"/>
          <w:sz w:val="24"/>
          <w:szCs w:val="24"/>
          <w:lang w:val="en-IN" w:bidi="ml-IN"/>
        </w:rPr>
        <w:t>.</w:t>
      </w:r>
      <w:r w:rsidR="00801D56">
        <w:rPr>
          <w:rFonts w:ascii="Times New Roman" w:eastAsiaTheme="minorEastAsia" w:hAnsi="Times New Roman"/>
          <w:sz w:val="24"/>
          <w:szCs w:val="24"/>
          <w:lang w:val="en-IN" w:bidi="ml-IN"/>
        </w:rPr>
        <w:t>London:</w:t>
      </w:r>
      <w:r w:rsidRPr="00F97A24">
        <w:rPr>
          <w:rFonts w:ascii="Times New Roman" w:eastAsiaTheme="minorEastAsia" w:hAnsi="Times New Roman"/>
          <w:sz w:val="24"/>
          <w:szCs w:val="24"/>
          <w:lang w:val="en-IN" w:bidi="ml-IN"/>
        </w:rPr>
        <w:t xml:space="preserve"> Panguin Books</w:t>
      </w:r>
      <w:r w:rsidR="00EA07F8">
        <w:rPr>
          <w:rFonts w:ascii="Times New Roman" w:eastAsiaTheme="minorEastAsia" w:hAnsi="Times New Roman"/>
          <w:sz w:val="24"/>
          <w:szCs w:val="24"/>
          <w:lang w:val="en-IN" w:bidi="ml-IN"/>
        </w:rPr>
        <w:t>.</w:t>
      </w:r>
      <w:proofErr w:type="gramEnd"/>
    </w:p>
    <w:p w:rsidR="00EA07F8" w:rsidRDefault="00EA07F8" w:rsidP="003B2746">
      <w:pPr>
        <w:spacing w:line="480" w:lineRule="auto"/>
        <w:ind w:left="720" w:hanging="720"/>
        <w:jc w:val="both"/>
        <w:rPr>
          <w:rFonts w:ascii="Times New Roman" w:eastAsiaTheme="minorEastAsia" w:hAnsi="Times New Roman"/>
          <w:sz w:val="24"/>
          <w:szCs w:val="24"/>
          <w:lang w:val="en-IN" w:bidi="ml-IN"/>
        </w:rPr>
      </w:pPr>
      <w:r w:rsidRPr="00EA07F8">
        <w:rPr>
          <w:rFonts w:ascii="Times New Roman" w:eastAsiaTheme="minorEastAsia" w:hAnsi="Times New Roman"/>
          <w:sz w:val="24"/>
          <w:szCs w:val="24"/>
          <w:lang w:val="en-IN" w:bidi="ml-IN"/>
        </w:rPr>
        <w:t xml:space="preserve">De Bono, E. (1999). </w:t>
      </w:r>
      <w:proofErr w:type="gramStart"/>
      <w:r w:rsidRPr="00EA07F8">
        <w:rPr>
          <w:rFonts w:ascii="Times New Roman" w:eastAsiaTheme="minorEastAsia" w:hAnsi="Times New Roman"/>
          <w:i/>
          <w:iCs/>
          <w:sz w:val="24"/>
          <w:szCs w:val="24"/>
          <w:lang w:val="en-IN" w:bidi="ml-IN"/>
        </w:rPr>
        <w:t>Six Thinking Hats</w:t>
      </w:r>
      <w:r w:rsidRPr="00EA07F8">
        <w:rPr>
          <w:rFonts w:ascii="Times New Roman" w:eastAsiaTheme="minorEastAsia" w:hAnsi="Times New Roman"/>
          <w:sz w:val="24"/>
          <w:szCs w:val="24"/>
          <w:lang w:val="en-IN" w:bidi="ml-IN"/>
        </w:rPr>
        <w:t>.</w:t>
      </w:r>
      <w:proofErr w:type="gramEnd"/>
      <w:r w:rsidRPr="00EA07F8">
        <w:rPr>
          <w:rFonts w:ascii="Times New Roman" w:eastAsiaTheme="minorEastAsia" w:hAnsi="Times New Roman"/>
          <w:sz w:val="24"/>
          <w:szCs w:val="24"/>
          <w:lang w:val="en-IN" w:bidi="ml-IN"/>
        </w:rPr>
        <w:t xml:space="preserve"> London: Penguin</w:t>
      </w:r>
      <w:r>
        <w:rPr>
          <w:rFonts w:ascii="Times New Roman" w:eastAsiaTheme="minorEastAsia" w:hAnsi="Times New Roman"/>
          <w:sz w:val="24"/>
          <w:szCs w:val="24"/>
          <w:lang w:val="en-IN" w:bidi="ml-IN"/>
        </w:rPr>
        <w:t xml:space="preserve"> Books.</w:t>
      </w:r>
    </w:p>
    <w:p w:rsidR="00EA07F8" w:rsidRDefault="00EA07F8" w:rsidP="003B2746">
      <w:pPr>
        <w:spacing w:line="480" w:lineRule="auto"/>
        <w:ind w:left="720" w:hanging="720"/>
        <w:jc w:val="both"/>
        <w:rPr>
          <w:rFonts w:ascii="Times New Roman" w:eastAsiaTheme="minorEastAsia" w:hAnsi="Times New Roman"/>
          <w:sz w:val="24"/>
          <w:szCs w:val="24"/>
          <w:lang w:val="en-IN" w:bidi="ml-IN"/>
        </w:rPr>
      </w:pPr>
      <w:r w:rsidRPr="00EA07F8">
        <w:rPr>
          <w:rFonts w:ascii="Times New Roman" w:eastAsiaTheme="minorEastAsia" w:hAnsi="Times New Roman"/>
          <w:sz w:val="24"/>
          <w:szCs w:val="24"/>
          <w:lang w:val="en-IN" w:bidi="ml-IN"/>
        </w:rPr>
        <w:t xml:space="preserve">De Bono, E. (2008). </w:t>
      </w:r>
      <w:r w:rsidRPr="00EA07F8">
        <w:rPr>
          <w:rFonts w:ascii="Times New Roman" w:eastAsiaTheme="minorEastAsia" w:hAnsi="Times New Roman"/>
          <w:i/>
          <w:iCs/>
          <w:sz w:val="24"/>
          <w:szCs w:val="24"/>
          <w:lang w:val="en-IN" w:bidi="ml-IN"/>
        </w:rPr>
        <w:t xml:space="preserve">Creativity workout: 62 exercise to unlock your most creative ideas. </w:t>
      </w:r>
      <w:r w:rsidRPr="00EA07F8">
        <w:rPr>
          <w:rFonts w:ascii="Times New Roman" w:eastAsiaTheme="minorEastAsia" w:hAnsi="Times New Roman"/>
          <w:sz w:val="24"/>
          <w:szCs w:val="24"/>
          <w:lang w:val="en-IN" w:bidi="ml-IN"/>
        </w:rPr>
        <w:t>Berkeley, CA: Ulysses Press.</w:t>
      </w:r>
    </w:p>
    <w:p w:rsidR="00EA07F8" w:rsidRDefault="00EA07F8" w:rsidP="003B2746">
      <w:pPr>
        <w:spacing w:line="480" w:lineRule="auto"/>
        <w:ind w:left="720" w:hanging="720"/>
        <w:jc w:val="both"/>
        <w:rPr>
          <w:rFonts w:ascii="Times New Roman" w:eastAsiaTheme="minorEastAsia" w:hAnsi="Times New Roman"/>
          <w:sz w:val="24"/>
          <w:szCs w:val="24"/>
          <w:lang w:val="en-IN" w:bidi="ml-IN"/>
        </w:rPr>
      </w:pPr>
      <w:r w:rsidRPr="00EA07F8">
        <w:rPr>
          <w:rFonts w:ascii="Times New Roman" w:eastAsiaTheme="minorEastAsia" w:hAnsi="Times New Roman"/>
          <w:sz w:val="24"/>
          <w:szCs w:val="24"/>
          <w:lang w:val="en-IN" w:bidi="ml-IN"/>
        </w:rPr>
        <w:t xml:space="preserve">De Bono, E. (2009). </w:t>
      </w:r>
      <w:r w:rsidRPr="00EA07F8">
        <w:rPr>
          <w:rFonts w:ascii="Times New Roman" w:eastAsiaTheme="minorEastAsia" w:hAnsi="Times New Roman"/>
          <w:i/>
          <w:iCs/>
          <w:sz w:val="24"/>
          <w:szCs w:val="24"/>
          <w:lang w:val="en-IN" w:bidi="ml-IN"/>
        </w:rPr>
        <w:t>Edward de Bono’s thinking Course: Powerful Tools to Transform Your Thinking.</w:t>
      </w:r>
      <w:r w:rsidRPr="00EA07F8">
        <w:rPr>
          <w:rFonts w:ascii="Times New Roman" w:eastAsiaTheme="minorEastAsia" w:hAnsi="Times New Roman"/>
          <w:sz w:val="24"/>
          <w:szCs w:val="24"/>
          <w:lang w:val="en-IN" w:bidi="ml-IN"/>
        </w:rPr>
        <w:t xml:space="preserve"> London: British Broadcasting Corporation</w:t>
      </w:r>
    </w:p>
    <w:p w:rsidR="00EA07F8" w:rsidRDefault="00EA07F8" w:rsidP="003B2746">
      <w:pPr>
        <w:spacing w:line="480" w:lineRule="auto"/>
        <w:ind w:left="720" w:hanging="720"/>
        <w:jc w:val="both"/>
        <w:rPr>
          <w:rFonts w:ascii="Times New Roman" w:eastAsiaTheme="minorEastAsia" w:hAnsi="Times New Roman"/>
          <w:sz w:val="24"/>
          <w:szCs w:val="24"/>
          <w:lang w:val="en-IN" w:bidi="ml-IN"/>
        </w:rPr>
      </w:pPr>
    </w:p>
    <w:p w:rsidR="00EA07F8" w:rsidRDefault="00EA07F8" w:rsidP="003B2746">
      <w:pPr>
        <w:spacing w:line="480" w:lineRule="auto"/>
        <w:ind w:left="720" w:hanging="720"/>
        <w:jc w:val="both"/>
        <w:rPr>
          <w:rFonts w:ascii="Times New Roman" w:eastAsiaTheme="minorEastAsia" w:hAnsi="Times New Roman"/>
          <w:sz w:val="24"/>
          <w:szCs w:val="24"/>
          <w:lang w:val="en-IN" w:bidi="ml-IN"/>
        </w:rPr>
      </w:pPr>
    </w:p>
    <w:p w:rsidR="00F97A24" w:rsidRPr="00F97A24" w:rsidRDefault="00F97A24" w:rsidP="003B2746">
      <w:pPr>
        <w:spacing w:line="480" w:lineRule="auto"/>
        <w:ind w:left="720" w:hanging="720"/>
        <w:jc w:val="both"/>
        <w:rPr>
          <w:rFonts w:ascii="Times New Roman" w:eastAsiaTheme="minorEastAsia" w:hAnsi="Times New Roman"/>
          <w:sz w:val="24"/>
          <w:szCs w:val="24"/>
          <w:lang w:val="en-IN" w:bidi="ml-IN"/>
        </w:rPr>
      </w:pPr>
      <w:proofErr w:type="gramStart"/>
      <w:r w:rsidRPr="00F97A24">
        <w:rPr>
          <w:rFonts w:ascii="Times New Roman" w:eastAsiaTheme="minorEastAsia" w:hAnsi="Times New Roman"/>
          <w:sz w:val="24"/>
          <w:szCs w:val="24"/>
          <w:lang w:val="en-IN" w:bidi="ml-IN"/>
        </w:rPr>
        <w:lastRenderedPageBreak/>
        <w:t>De Hann, R.F. and Havighurst, R.J. (1961).</w:t>
      </w:r>
      <w:proofErr w:type="gramEnd"/>
      <w:r w:rsidRPr="00F97A24">
        <w:rPr>
          <w:rFonts w:ascii="Times New Roman" w:eastAsiaTheme="minorEastAsia" w:hAnsi="Times New Roman"/>
          <w:sz w:val="24"/>
          <w:szCs w:val="24"/>
          <w:lang w:val="en-IN" w:bidi="ml-IN"/>
        </w:rPr>
        <w:t xml:space="preserve"> </w:t>
      </w:r>
      <w:proofErr w:type="gramStart"/>
      <w:r w:rsidRPr="00F97A24">
        <w:rPr>
          <w:rFonts w:ascii="Times New Roman" w:eastAsiaTheme="minorEastAsia" w:hAnsi="Times New Roman"/>
          <w:i/>
          <w:iCs/>
          <w:sz w:val="24"/>
          <w:szCs w:val="24"/>
          <w:lang w:val="en-IN" w:bidi="ml-IN"/>
        </w:rPr>
        <w:t>Educating gifted children</w:t>
      </w:r>
      <w:r w:rsidRPr="00F97A24">
        <w:rPr>
          <w:rFonts w:ascii="Times New Roman" w:eastAsiaTheme="minorEastAsia" w:hAnsi="Times New Roman"/>
          <w:sz w:val="24"/>
          <w:szCs w:val="24"/>
          <w:lang w:val="en-IN" w:bidi="ml-IN"/>
        </w:rPr>
        <w:t>.</w:t>
      </w:r>
      <w:proofErr w:type="gramEnd"/>
      <w:r w:rsidRPr="00F97A24">
        <w:rPr>
          <w:rFonts w:ascii="Times New Roman" w:eastAsiaTheme="minorEastAsia" w:hAnsi="Times New Roman"/>
          <w:sz w:val="24"/>
          <w:szCs w:val="24"/>
          <w:lang w:val="en-IN" w:bidi="ml-IN"/>
        </w:rPr>
        <w:t xml:space="preserve"> Chicago: U </w:t>
      </w:r>
      <w:proofErr w:type="gramStart"/>
      <w:r w:rsidRPr="00F97A24">
        <w:rPr>
          <w:rFonts w:ascii="Times New Roman" w:eastAsiaTheme="minorEastAsia" w:hAnsi="Times New Roman"/>
          <w:sz w:val="24"/>
          <w:szCs w:val="24"/>
          <w:lang w:val="en-IN" w:bidi="ml-IN"/>
        </w:rPr>
        <w:t>Chicago  Press</w:t>
      </w:r>
      <w:proofErr w:type="gramEnd"/>
      <w:r w:rsidRPr="00F97A24">
        <w:rPr>
          <w:rFonts w:ascii="Times New Roman" w:eastAsiaTheme="minorEastAsia" w:hAnsi="Times New Roman"/>
          <w:sz w:val="24"/>
          <w:szCs w:val="24"/>
          <w:lang w:val="en-IN" w:bidi="ml-IN"/>
        </w:rPr>
        <w:t>.</w:t>
      </w:r>
    </w:p>
    <w:p w:rsidR="00F97A24" w:rsidRPr="00F97A24" w:rsidRDefault="00F97A24" w:rsidP="003B2746">
      <w:pPr>
        <w:spacing w:line="480" w:lineRule="auto"/>
        <w:ind w:left="720" w:hanging="720"/>
        <w:jc w:val="both"/>
        <w:rPr>
          <w:rFonts w:ascii="Times New Roman" w:eastAsiaTheme="minorEastAsia" w:hAnsi="Times New Roman"/>
          <w:sz w:val="24"/>
          <w:szCs w:val="24"/>
          <w:lang w:val="en-IN" w:bidi="ml-IN"/>
        </w:rPr>
      </w:pPr>
      <w:r w:rsidRPr="00F97A24">
        <w:rPr>
          <w:rFonts w:ascii="Times New Roman" w:eastAsiaTheme="minorEastAsia" w:hAnsi="Times New Roman"/>
          <w:sz w:val="24"/>
          <w:szCs w:val="24"/>
          <w:lang w:val="en-IN" w:bidi="ml-IN"/>
        </w:rPr>
        <w:t xml:space="preserve">Deshmukh, M.N. (1978).  </w:t>
      </w:r>
      <w:proofErr w:type="gramStart"/>
      <w:r w:rsidRPr="00F97A24">
        <w:rPr>
          <w:rFonts w:ascii="Times New Roman" w:eastAsiaTheme="minorEastAsia" w:hAnsi="Times New Roman"/>
          <w:i/>
          <w:iCs/>
          <w:sz w:val="24"/>
          <w:szCs w:val="24"/>
          <w:lang w:val="en-IN" w:bidi="ml-IN"/>
        </w:rPr>
        <w:t>An Analytical Study of Some Scholastic Conditions and Practices as Contributory Factors of Creative Ability</w:t>
      </w:r>
      <w:r w:rsidRPr="00F97A24">
        <w:rPr>
          <w:rFonts w:ascii="Times New Roman" w:eastAsiaTheme="minorEastAsia" w:hAnsi="Times New Roman"/>
          <w:sz w:val="24"/>
          <w:szCs w:val="24"/>
          <w:lang w:val="en-IN" w:bidi="ml-IN"/>
        </w:rPr>
        <w:t>.</w:t>
      </w:r>
      <w:proofErr w:type="gramEnd"/>
      <w:r w:rsidRPr="00F97A24">
        <w:rPr>
          <w:rFonts w:ascii="Times New Roman" w:eastAsiaTheme="minorEastAsia" w:hAnsi="Times New Roman"/>
          <w:sz w:val="24"/>
          <w:szCs w:val="24"/>
          <w:lang w:val="en-IN" w:bidi="ml-IN"/>
        </w:rPr>
        <w:t xml:space="preserve"> Ph.D. (Education), Maharaja </w:t>
      </w:r>
      <w:proofErr w:type="gramStart"/>
      <w:r w:rsidRPr="00F97A24">
        <w:rPr>
          <w:rFonts w:ascii="Times New Roman" w:eastAsiaTheme="minorEastAsia" w:hAnsi="Times New Roman"/>
          <w:sz w:val="24"/>
          <w:szCs w:val="24"/>
          <w:lang w:val="en-IN" w:bidi="ml-IN"/>
        </w:rPr>
        <w:t>Sayajirao  University</w:t>
      </w:r>
      <w:proofErr w:type="gramEnd"/>
      <w:r w:rsidRPr="00F97A24">
        <w:rPr>
          <w:rFonts w:ascii="Times New Roman" w:eastAsiaTheme="minorEastAsia" w:hAnsi="Times New Roman"/>
          <w:sz w:val="24"/>
          <w:szCs w:val="24"/>
          <w:lang w:val="en-IN" w:bidi="ml-IN"/>
        </w:rPr>
        <w:t xml:space="preserve"> of Baroda.</w:t>
      </w:r>
    </w:p>
    <w:p w:rsidR="00F97A24" w:rsidRPr="00F97A24" w:rsidRDefault="00F97A24" w:rsidP="003B2746">
      <w:pPr>
        <w:spacing w:line="480" w:lineRule="auto"/>
        <w:ind w:left="720" w:hanging="720"/>
        <w:jc w:val="both"/>
        <w:rPr>
          <w:rFonts w:ascii="Times New Roman" w:eastAsiaTheme="minorEastAsia" w:hAnsi="Times New Roman"/>
          <w:sz w:val="24"/>
          <w:szCs w:val="24"/>
          <w:lang w:val="en-IN" w:bidi="ml-IN"/>
        </w:rPr>
      </w:pPr>
      <w:proofErr w:type="gramStart"/>
      <w:r w:rsidRPr="00F97A24">
        <w:rPr>
          <w:rFonts w:ascii="Times New Roman" w:eastAsiaTheme="minorEastAsia" w:hAnsi="Times New Roman"/>
          <w:sz w:val="24"/>
          <w:szCs w:val="24"/>
          <w:lang w:val="en-IN" w:bidi="ml-IN"/>
        </w:rPr>
        <w:t>Dhanapal, S., Tabitha, K. and Wern Ling, W. (2013).</w:t>
      </w:r>
      <w:proofErr w:type="gramEnd"/>
      <w:r w:rsidRPr="00F97A24">
        <w:rPr>
          <w:rFonts w:ascii="Times New Roman" w:eastAsiaTheme="minorEastAsia" w:hAnsi="Times New Roman"/>
          <w:sz w:val="24"/>
          <w:szCs w:val="24"/>
          <w:lang w:val="en-IN" w:bidi="ml-IN"/>
        </w:rPr>
        <w:t xml:space="preserve"> </w:t>
      </w:r>
      <w:proofErr w:type="gramStart"/>
      <w:r w:rsidRPr="00F97A24">
        <w:rPr>
          <w:rFonts w:ascii="Times New Roman" w:eastAsiaTheme="minorEastAsia" w:hAnsi="Times New Roman"/>
          <w:i/>
          <w:iCs/>
          <w:sz w:val="24"/>
          <w:szCs w:val="24"/>
          <w:lang w:val="en-IN" w:bidi="ml-IN"/>
        </w:rPr>
        <w:t>A Study to Investigate How Six Thinking Hats Enhance the Learning of Environmental Studies</w:t>
      </w:r>
      <w:r w:rsidRPr="00F97A24">
        <w:rPr>
          <w:rFonts w:ascii="Times New Roman" w:eastAsiaTheme="minorEastAsia" w:hAnsi="Times New Roman"/>
          <w:sz w:val="24"/>
          <w:szCs w:val="24"/>
          <w:lang w:val="en-IN" w:bidi="ml-IN"/>
        </w:rPr>
        <w:t>.</w:t>
      </w:r>
      <w:proofErr w:type="gramEnd"/>
      <w:r w:rsidRPr="00F97A24">
        <w:rPr>
          <w:rFonts w:ascii="Times New Roman" w:eastAsiaTheme="minorEastAsia" w:hAnsi="Times New Roman"/>
          <w:sz w:val="24"/>
          <w:szCs w:val="24"/>
          <w:lang w:val="en-IN" w:bidi="ml-IN"/>
        </w:rPr>
        <w:t xml:space="preserve"> </w:t>
      </w:r>
      <w:proofErr w:type="gramStart"/>
      <w:r w:rsidRPr="00F97A24">
        <w:rPr>
          <w:rFonts w:ascii="Times New Roman" w:eastAsiaTheme="minorEastAsia" w:hAnsi="Times New Roman"/>
          <w:sz w:val="24"/>
          <w:szCs w:val="24"/>
          <w:lang w:val="en-IN" w:bidi="ml-IN"/>
        </w:rPr>
        <w:t>IOSR Journal of Research &amp; Method in Education.</w:t>
      </w:r>
      <w:proofErr w:type="gramEnd"/>
      <w:r w:rsidRPr="00F97A24">
        <w:rPr>
          <w:rFonts w:ascii="Times New Roman" w:eastAsiaTheme="minorEastAsia" w:hAnsi="Times New Roman"/>
          <w:sz w:val="24"/>
          <w:szCs w:val="24"/>
          <w:lang w:val="en-IN" w:bidi="ml-IN"/>
        </w:rPr>
        <w:t xml:space="preserve"> ISSN: 2320–7388, p-ISSN: 2320–</w:t>
      </w:r>
      <w:proofErr w:type="gramStart"/>
      <w:r w:rsidRPr="00F97A24">
        <w:rPr>
          <w:rFonts w:ascii="Times New Roman" w:eastAsiaTheme="minorEastAsia" w:hAnsi="Times New Roman"/>
          <w:sz w:val="24"/>
          <w:szCs w:val="24"/>
          <w:lang w:val="en-IN" w:bidi="ml-IN"/>
        </w:rPr>
        <w:t>737X.6(</w:t>
      </w:r>
      <w:proofErr w:type="gramEnd"/>
      <w:r w:rsidRPr="00F97A24">
        <w:rPr>
          <w:rFonts w:ascii="Times New Roman" w:eastAsiaTheme="minorEastAsia" w:hAnsi="Times New Roman"/>
          <w:sz w:val="24"/>
          <w:szCs w:val="24"/>
          <w:lang w:val="en-IN" w:bidi="ml-IN"/>
        </w:rPr>
        <w:t>1),20-29</w:t>
      </w:r>
    </w:p>
    <w:p w:rsidR="00F97A24" w:rsidRPr="00F97A24" w:rsidRDefault="00F97A24" w:rsidP="003B2746">
      <w:pPr>
        <w:spacing w:line="480" w:lineRule="auto"/>
        <w:ind w:left="720" w:hanging="720"/>
        <w:jc w:val="both"/>
        <w:rPr>
          <w:rFonts w:ascii="Times New Roman" w:eastAsiaTheme="minorEastAsia" w:hAnsi="Times New Roman"/>
          <w:sz w:val="24"/>
          <w:szCs w:val="24"/>
          <w:lang w:val="en-IN" w:bidi="ml-IN"/>
        </w:rPr>
      </w:pPr>
      <w:r w:rsidRPr="00F97A24">
        <w:rPr>
          <w:rFonts w:ascii="Times New Roman" w:eastAsiaTheme="minorEastAsia" w:hAnsi="Times New Roman"/>
          <w:sz w:val="24"/>
          <w:szCs w:val="24"/>
          <w:lang w:val="en-IN" w:bidi="ml-IN"/>
        </w:rPr>
        <w:t>Dimech, N. and Pace</w:t>
      </w:r>
      <w:proofErr w:type="gramStart"/>
      <w:r w:rsidRPr="00F97A24">
        <w:rPr>
          <w:rFonts w:ascii="Times New Roman" w:eastAsiaTheme="minorEastAsia" w:hAnsi="Times New Roman"/>
          <w:sz w:val="24"/>
          <w:szCs w:val="24"/>
          <w:lang w:val="en-IN" w:bidi="ml-IN"/>
        </w:rPr>
        <w:t>,D</w:t>
      </w:r>
      <w:proofErr w:type="gramEnd"/>
      <w:r w:rsidRPr="00F97A24">
        <w:rPr>
          <w:rFonts w:ascii="Times New Roman" w:eastAsiaTheme="minorEastAsia" w:hAnsi="Times New Roman"/>
          <w:sz w:val="24"/>
          <w:szCs w:val="24"/>
          <w:lang w:val="en-IN" w:bidi="ml-IN"/>
        </w:rPr>
        <w:t xml:space="preserve">. (2003). </w:t>
      </w:r>
      <w:r w:rsidRPr="00F97A24">
        <w:rPr>
          <w:rFonts w:ascii="Times New Roman" w:eastAsiaTheme="minorEastAsia" w:hAnsi="Times New Roman"/>
          <w:i/>
          <w:iCs/>
          <w:sz w:val="24"/>
          <w:szCs w:val="24"/>
          <w:lang w:val="en-IN" w:bidi="ml-IN"/>
        </w:rPr>
        <w:t>The implementation of Edward de Bono’s thinking skills programme in Kindergarten Classes</w:t>
      </w:r>
      <w:r w:rsidRPr="00F97A24">
        <w:rPr>
          <w:rFonts w:ascii="Times New Roman" w:eastAsiaTheme="minorEastAsia" w:hAnsi="Times New Roman"/>
          <w:sz w:val="24"/>
          <w:szCs w:val="24"/>
          <w:lang w:val="en-IN" w:bidi="ml-IN"/>
        </w:rPr>
        <w:t xml:space="preserve"> 2002-2003. </w:t>
      </w:r>
      <w:proofErr w:type="gramStart"/>
      <w:r w:rsidRPr="00F97A24">
        <w:rPr>
          <w:rFonts w:ascii="Times New Roman" w:eastAsiaTheme="minorEastAsia" w:hAnsi="Times New Roman"/>
          <w:sz w:val="24"/>
          <w:szCs w:val="24"/>
          <w:lang w:val="en-IN" w:bidi="ml-IN"/>
        </w:rPr>
        <w:t>Unpublished report.</w:t>
      </w:r>
      <w:proofErr w:type="gramEnd"/>
    </w:p>
    <w:p w:rsidR="00F97A24" w:rsidRDefault="00F97A24" w:rsidP="003B2746">
      <w:pPr>
        <w:spacing w:line="480" w:lineRule="auto"/>
        <w:ind w:left="720" w:hanging="720"/>
        <w:jc w:val="both"/>
        <w:rPr>
          <w:rFonts w:ascii="Times New Roman" w:eastAsiaTheme="minorEastAsia" w:hAnsi="Times New Roman"/>
          <w:sz w:val="24"/>
          <w:szCs w:val="24"/>
          <w:lang w:val="en-IN" w:bidi="ml-IN"/>
        </w:rPr>
      </w:pPr>
      <w:r w:rsidRPr="00F97A24">
        <w:rPr>
          <w:rFonts w:ascii="Times New Roman" w:eastAsiaTheme="minorEastAsia" w:hAnsi="Times New Roman"/>
          <w:sz w:val="24"/>
          <w:szCs w:val="24"/>
          <w:lang w:val="en-IN" w:bidi="ml-IN"/>
        </w:rPr>
        <w:t xml:space="preserve">Edwards, C. P. and Springate, K. W. (1995). </w:t>
      </w:r>
      <w:proofErr w:type="gramStart"/>
      <w:r w:rsidRPr="00F97A24">
        <w:rPr>
          <w:rFonts w:ascii="Times New Roman" w:eastAsiaTheme="minorEastAsia" w:hAnsi="Times New Roman"/>
          <w:i/>
          <w:iCs/>
          <w:sz w:val="24"/>
          <w:szCs w:val="24"/>
          <w:lang w:val="en-IN" w:bidi="ml-IN"/>
        </w:rPr>
        <w:t>ERIC clearing house on elementary and early childhood Education</w:t>
      </w:r>
      <w:r w:rsidRPr="00F97A24">
        <w:rPr>
          <w:rFonts w:ascii="Times New Roman" w:eastAsiaTheme="minorEastAsia" w:hAnsi="Times New Roman"/>
          <w:sz w:val="24"/>
          <w:szCs w:val="24"/>
          <w:lang w:val="en-IN" w:bidi="ml-IN"/>
        </w:rPr>
        <w:t xml:space="preserve"> (http://www.askeric.org).</w:t>
      </w:r>
      <w:proofErr w:type="gramEnd"/>
    </w:p>
    <w:p w:rsidR="00F97A24" w:rsidRDefault="00F97A24" w:rsidP="003B2746">
      <w:pPr>
        <w:spacing w:line="480" w:lineRule="auto"/>
        <w:ind w:left="720" w:hanging="720"/>
        <w:jc w:val="both"/>
        <w:rPr>
          <w:rFonts w:ascii="Times New Roman" w:eastAsiaTheme="minorEastAsia" w:hAnsi="Times New Roman"/>
          <w:sz w:val="24"/>
          <w:szCs w:val="24"/>
          <w:lang w:val="en-IN" w:bidi="ml-IN"/>
        </w:rPr>
      </w:pPr>
    </w:p>
    <w:p w:rsidR="00974BB9" w:rsidRPr="00974BB9" w:rsidRDefault="00974BB9" w:rsidP="003B2746">
      <w:pPr>
        <w:spacing w:line="480" w:lineRule="auto"/>
        <w:ind w:left="720" w:hanging="720"/>
        <w:jc w:val="both"/>
        <w:rPr>
          <w:rFonts w:ascii="Times New Roman" w:eastAsiaTheme="minorEastAsia" w:hAnsi="Times New Roman"/>
          <w:sz w:val="24"/>
          <w:szCs w:val="24"/>
          <w:lang w:val="en-IN" w:bidi="ml-IN"/>
        </w:rPr>
      </w:pPr>
      <w:r w:rsidRPr="00974BB9">
        <w:rPr>
          <w:rFonts w:ascii="Times New Roman" w:eastAsiaTheme="minorEastAsia" w:hAnsi="Times New Roman"/>
          <w:sz w:val="24"/>
          <w:szCs w:val="24"/>
          <w:lang w:val="en-IN" w:bidi="ml-IN"/>
        </w:rPr>
        <w:t xml:space="preserve">F. F. McAleer (2006). </w:t>
      </w:r>
      <w:proofErr w:type="gramStart"/>
      <w:r w:rsidRPr="00974BB9">
        <w:rPr>
          <w:rFonts w:ascii="Times New Roman" w:eastAsiaTheme="minorEastAsia" w:hAnsi="Times New Roman"/>
          <w:i/>
          <w:iCs/>
          <w:sz w:val="24"/>
          <w:szCs w:val="24"/>
          <w:lang w:val="en-IN" w:bidi="ml-IN"/>
        </w:rPr>
        <w:t>Pennsylvania Educational Leadership</w:t>
      </w:r>
      <w:r w:rsidRPr="00974BB9">
        <w:rPr>
          <w:rFonts w:ascii="Times New Roman" w:eastAsiaTheme="minorEastAsia" w:hAnsi="Times New Roman"/>
          <w:sz w:val="24"/>
          <w:szCs w:val="24"/>
          <w:lang w:val="en-IN" w:bidi="ml-IN"/>
        </w:rPr>
        <w:t>.</w:t>
      </w:r>
      <w:proofErr w:type="gramEnd"/>
      <w:r w:rsidRPr="00974BB9">
        <w:rPr>
          <w:rFonts w:ascii="Times New Roman" w:eastAsiaTheme="minorEastAsia" w:hAnsi="Times New Roman"/>
          <w:sz w:val="24"/>
          <w:szCs w:val="24"/>
          <w:lang w:val="en-IN" w:bidi="ml-IN"/>
        </w:rPr>
        <w:t xml:space="preserve"> </w:t>
      </w:r>
      <w:proofErr w:type="gramStart"/>
      <w:r w:rsidRPr="00974BB9">
        <w:rPr>
          <w:rFonts w:ascii="Times New Roman" w:eastAsiaTheme="minorEastAsia" w:hAnsi="Times New Roman"/>
          <w:sz w:val="24"/>
          <w:szCs w:val="24"/>
          <w:lang w:val="en-IN" w:bidi="ml-IN"/>
        </w:rPr>
        <w:t>A publication of the Pennsylvania Association for Supervision and Curriculum Development.</w:t>
      </w:r>
      <w:proofErr w:type="gramEnd"/>
      <w:r w:rsidRPr="00974BB9">
        <w:rPr>
          <w:rFonts w:ascii="Times New Roman" w:eastAsiaTheme="minorEastAsia" w:hAnsi="Times New Roman"/>
          <w:sz w:val="24"/>
          <w:szCs w:val="24"/>
          <w:lang w:val="en-IN" w:bidi="ml-IN"/>
        </w:rPr>
        <w:t xml:space="preserve"> PASCD</w:t>
      </w:r>
    </w:p>
    <w:p w:rsidR="00974BB9" w:rsidRPr="00974BB9" w:rsidRDefault="00974BB9" w:rsidP="003B2746">
      <w:pPr>
        <w:spacing w:line="480" w:lineRule="auto"/>
        <w:ind w:left="720" w:hanging="720"/>
        <w:jc w:val="both"/>
        <w:rPr>
          <w:rFonts w:ascii="Times New Roman" w:eastAsiaTheme="minorEastAsia" w:hAnsi="Times New Roman"/>
          <w:sz w:val="24"/>
          <w:szCs w:val="24"/>
          <w:lang w:val="en-IN" w:bidi="ml-IN"/>
        </w:rPr>
      </w:pPr>
      <w:r w:rsidRPr="00974BB9">
        <w:rPr>
          <w:rFonts w:ascii="Times New Roman" w:eastAsiaTheme="minorEastAsia" w:hAnsi="Times New Roman"/>
          <w:sz w:val="24"/>
          <w:szCs w:val="24"/>
          <w:lang w:val="en-IN" w:bidi="ml-IN"/>
        </w:rPr>
        <w:t xml:space="preserve">Feldhusen, J.F., et al. (1971). </w:t>
      </w:r>
      <w:r w:rsidRPr="00974BB9">
        <w:rPr>
          <w:rFonts w:ascii="Times New Roman" w:eastAsiaTheme="minorEastAsia" w:hAnsi="Times New Roman"/>
          <w:i/>
          <w:iCs/>
          <w:sz w:val="24"/>
          <w:szCs w:val="24"/>
          <w:lang w:val="en-IN" w:bidi="ml-IN"/>
        </w:rPr>
        <w:t>The Purdue Creative Thinking Programme: Research and Evaluation.</w:t>
      </w:r>
      <w:r w:rsidRPr="00974BB9">
        <w:rPr>
          <w:rFonts w:ascii="Times New Roman" w:eastAsiaTheme="minorEastAsia" w:hAnsi="Times New Roman"/>
          <w:sz w:val="24"/>
          <w:szCs w:val="24"/>
          <w:lang w:val="en-IN" w:bidi="ml-IN"/>
        </w:rPr>
        <w:t xml:space="preserve"> </w:t>
      </w:r>
      <w:proofErr w:type="gramStart"/>
      <w:r w:rsidRPr="00974BB9">
        <w:rPr>
          <w:rFonts w:ascii="Times New Roman" w:eastAsiaTheme="minorEastAsia" w:hAnsi="Times New Roman"/>
          <w:sz w:val="24"/>
          <w:szCs w:val="24"/>
          <w:lang w:val="en-IN" w:bidi="ml-IN"/>
        </w:rPr>
        <w:t>NSPI Journal, 10, 509.</w:t>
      </w:r>
      <w:proofErr w:type="gramEnd"/>
    </w:p>
    <w:p w:rsidR="00974BB9" w:rsidRPr="00974BB9" w:rsidRDefault="00974BB9" w:rsidP="003B2746">
      <w:pPr>
        <w:spacing w:line="480" w:lineRule="auto"/>
        <w:ind w:left="720" w:hanging="720"/>
        <w:jc w:val="both"/>
        <w:rPr>
          <w:rFonts w:ascii="Times New Roman" w:eastAsiaTheme="minorEastAsia" w:hAnsi="Times New Roman"/>
          <w:sz w:val="24"/>
          <w:szCs w:val="24"/>
          <w:lang w:val="en-IN" w:bidi="ml-IN"/>
        </w:rPr>
      </w:pPr>
      <w:proofErr w:type="gramStart"/>
      <w:r w:rsidRPr="00974BB9">
        <w:rPr>
          <w:rFonts w:ascii="Times New Roman" w:eastAsiaTheme="minorEastAsia" w:hAnsi="Times New Roman"/>
          <w:sz w:val="24"/>
          <w:szCs w:val="24"/>
          <w:lang w:val="en-IN" w:bidi="ml-IN"/>
        </w:rPr>
        <w:t>Feldhusen, J.F., &amp; Clinkenbeard, P.R. (1986).</w:t>
      </w:r>
      <w:proofErr w:type="gramEnd"/>
      <w:r w:rsidRPr="00974BB9">
        <w:rPr>
          <w:rFonts w:ascii="Times New Roman" w:eastAsiaTheme="minorEastAsia" w:hAnsi="Times New Roman"/>
          <w:sz w:val="24"/>
          <w:szCs w:val="24"/>
          <w:lang w:val="en-IN" w:bidi="ml-IN"/>
        </w:rPr>
        <w:t xml:space="preserve"> </w:t>
      </w:r>
      <w:r w:rsidRPr="00974BB9">
        <w:rPr>
          <w:rFonts w:ascii="Times New Roman" w:eastAsiaTheme="minorEastAsia" w:hAnsi="Times New Roman"/>
          <w:i/>
          <w:iCs/>
          <w:sz w:val="24"/>
          <w:szCs w:val="24"/>
          <w:lang w:val="en-IN" w:bidi="ml-IN"/>
        </w:rPr>
        <w:t>Creativity instruction materials: A review of Research.</w:t>
      </w:r>
      <w:r w:rsidRPr="00974BB9">
        <w:rPr>
          <w:rFonts w:ascii="Times New Roman" w:eastAsiaTheme="minorEastAsia" w:hAnsi="Times New Roman"/>
          <w:sz w:val="24"/>
          <w:szCs w:val="24"/>
          <w:lang w:val="en-IN" w:bidi="ml-IN"/>
        </w:rPr>
        <w:t xml:space="preserve"> The Journal of Creative Behaviour, 20 (3), 153-181.</w:t>
      </w:r>
    </w:p>
    <w:p w:rsidR="00974BB9" w:rsidRPr="00974BB9" w:rsidRDefault="00974BB9" w:rsidP="003B2746">
      <w:pPr>
        <w:spacing w:line="480" w:lineRule="auto"/>
        <w:ind w:left="720" w:hanging="720"/>
        <w:jc w:val="both"/>
        <w:rPr>
          <w:rFonts w:ascii="Times New Roman" w:eastAsiaTheme="minorEastAsia" w:hAnsi="Times New Roman"/>
          <w:sz w:val="24"/>
          <w:szCs w:val="24"/>
          <w:lang w:val="en-IN" w:bidi="ml-IN"/>
        </w:rPr>
      </w:pPr>
      <w:r w:rsidRPr="00974BB9">
        <w:rPr>
          <w:rFonts w:ascii="Times New Roman" w:eastAsiaTheme="minorEastAsia" w:hAnsi="Times New Roman"/>
          <w:sz w:val="24"/>
          <w:szCs w:val="24"/>
          <w:lang w:val="en-IN" w:bidi="ml-IN"/>
        </w:rPr>
        <w:lastRenderedPageBreak/>
        <w:t>Feldhusen, J.F., &amp; Clinkenbeard, P.R</w:t>
      </w:r>
      <w:proofErr w:type="gramStart"/>
      <w:r w:rsidRPr="00974BB9">
        <w:rPr>
          <w:rFonts w:ascii="Times New Roman" w:eastAsiaTheme="minorEastAsia" w:hAnsi="Times New Roman"/>
          <w:sz w:val="24"/>
          <w:szCs w:val="24"/>
          <w:lang w:val="en-IN" w:bidi="ml-IN"/>
        </w:rPr>
        <w:t>.(</w:t>
      </w:r>
      <w:proofErr w:type="gramEnd"/>
      <w:r w:rsidRPr="00974BB9">
        <w:rPr>
          <w:rFonts w:ascii="Times New Roman" w:eastAsiaTheme="minorEastAsia" w:hAnsi="Times New Roman"/>
          <w:sz w:val="24"/>
          <w:szCs w:val="24"/>
          <w:lang w:val="en-IN" w:bidi="ml-IN"/>
        </w:rPr>
        <w:t xml:space="preserve">1986). </w:t>
      </w:r>
      <w:r w:rsidRPr="00974BB9">
        <w:rPr>
          <w:rFonts w:ascii="Times New Roman" w:eastAsiaTheme="minorEastAsia" w:hAnsi="Times New Roman"/>
          <w:i/>
          <w:iCs/>
          <w:sz w:val="24"/>
          <w:szCs w:val="24"/>
          <w:lang w:val="en-IN" w:bidi="ml-IN"/>
        </w:rPr>
        <w:t xml:space="preserve">Creative Thinking and problem-solving in gifted </w:t>
      </w:r>
      <w:proofErr w:type="gramStart"/>
      <w:r w:rsidRPr="00974BB9">
        <w:rPr>
          <w:rFonts w:ascii="Times New Roman" w:eastAsiaTheme="minorEastAsia" w:hAnsi="Times New Roman"/>
          <w:i/>
          <w:iCs/>
          <w:sz w:val="24"/>
          <w:szCs w:val="24"/>
          <w:lang w:val="en-IN" w:bidi="ml-IN"/>
        </w:rPr>
        <w:t>education.</w:t>
      </w:r>
      <w:r w:rsidRPr="00974BB9">
        <w:rPr>
          <w:rFonts w:ascii="Times New Roman" w:eastAsiaTheme="minorEastAsia" w:hAnsi="Times New Roman"/>
          <w:sz w:val="24"/>
          <w:szCs w:val="24"/>
          <w:lang w:val="en-IN" w:bidi="ml-IN"/>
        </w:rPr>
        <w:t>,</w:t>
      </w:r>
      <w:proofErr w:type="gramEnd"/>
      <w:r w:rsidRPr="00974BB9">
        <w:rPr>
          <w:rFonts w:ascii="Times New Roman" w:eastAsiaTheme="minorEastAsia" w:hAnsi="Times New Roman"/>
          <w:sz w:val="24"/>
          <w:szCs w:val="24"/>
          <w:lang w:val="en-IN" w:bidi="ml-IN"/>
        </w:rPr>
        <w:t xml:space="preserve"> 3rd .ed.Dubuque, IA: Kendall Hunt.</w:t>
      </w:r>
    </w:p>
    <w:p w:rsidR="00974BB9" w:rsidRPr="00974BB9" w:rsidRDefault="00974BB9" w:rsidP="003B2746">
      <w:pPr>
        <w:spacing w:line="480" w:lineRule="auto"/>
        <w:ind w:left="720" w:hanging="720"/>
        <w:jc w:val="both"/>
        <w:rPr>
          <w:rFonts w:ascii="Times New Roman" w:eastAsiaTheme="minorEastAsia" w:hAnsi="Times New Roman"/>
          <w:sz w:val="24"/>
          <w:szCs w:val="24"/>
          <w:lang w:val="en-IN" w:bidi="ml-IN"/>
        </w:rPr>
      </w:pPr>
      <w:proofErr w:type="gramStart"/>
      <w:r w:rsidRPr="00974BB9">
        <w:rPr>
          <w:rFonts w:ascii="Times New Roman" w:eastAsiaTheme="minorEastAsia" w:hAnsi="Times New Roman"/>
          <w:sz w:val="24"/>
          <w:szCs w:val="24"/>
          <w:lang w:val="en-IN" w:bidi="ml-IN"/>
        </w:rPr>
        <w:t>Feldhusen, J.F., &amp; Goh, B.F. (1995).</w:t>
      </w:r>
      <w:proofErr w:type="gramEnd"/>
      <w:r w:rsidRPr="00974BB9">
        <w:rPr>
          <w:rFonts w:ascii="Times New Roman" w:eastAsiaTheme="minorEastAsia" w:hAnsi="Times New Roman"/>
          <w:sz w:val="24"/>
          <w:szCs w:val="24"/>
          <w:lang w:val="en-IN" w:bidi="ml-IN"/>
        </w:rPr>
        <w:t xml:space="preserve"> </w:t>
      </w:r>
      <w:r w:rsidRPr="00974BB9">
        <w:rPr>
          <w:rFonts w:ascii="Times New Roman" w:eastAsiaTheme="minorEastAsia" w:hAnsi="Times New Roman"/>
          <w:i/>
          <w:iCs/>
          <w:sz w:val="24"/>
          <w:szCs w:val="24"/>
          <w:lang w:val="en-IN" w:bidi="ml-IN"/>
        </w:rPr>
        <w:t xml:space="preserve">Assesing and accessing Creativity: </w:t>
      </w:r>
      <w:proofErr w:type="gramStart"/>
      <w:r w:rsidRPr="00974BB9">
        <w:rPr>
          <w:rFonts w:ascii="Times New Roman" w:eastAsiaTheme="minorEastAsia" w:hAnsi="Times New Roman"/>
          <w:i/>
          <w:iCs/>
          <w:sz w:val="24"/>
          <w:szCs w:val="24"/>
          <w:lang w:val="en-IN" w:bidi="ml-IN"/>
        </w:rPr>
        <w:t>An</w:t>
      </w:r>
      <w:proofErr w:type="gramEnd"/>
      <w:r w:rsidRPr="00974BB9">
        <w:rPr>
          <w:rFonts w:ascii="Times New Roman" w:eastAsiaTheme="minorEastAsia" w:hAnsi="Times New Roman"/>
          <w:i/>
          <w:iCs/>
          <w:sz w:val="24"/>
          <w:szCs w:val="24"/>
          <w:lang w:val="en-IN" w:bidi="ml-IN"/>
        </w:rPr>
        <w:t xml:space="preserve"> integrative review of theory, research and development</w:t>
      </w:r>
      <w:r w:rsidRPr="00974BB9">
        <w:rPr>
          <w:rFonts w:ascii="Times New Roman" w:eastAsiaTheme="minorEastAsia" w:hAnsi="Times New Roman"/>
          <w:sz w:val="24"/>
          <w:szCs w:val="24"/>
          <w:lang w:val="en-IN" w:bidi="ml-IN"/>
        </w:rPr>
        <w:t>. Creativity Research Journal 8(3): 231,17p.</w:t>
      </w:r>
    </w:p>
    <w:p w:rsidR="00974BB9" w:rsidRDefault="00974BB9" w:rsidP="003B2746">
      <w:pPr>
        <w:spacing w:line="480" w:lineRule="auto"/>
        <w:ind w:left="720" w:hanging="720"/>
        <w:jc w:val="both"/>
        <w:rPr>
          <w:rFonts w:ascii="Times New Roman" w:eastAsiaTheme="minorEastAsia" w:hAnsi="Times New Roman"/>
          <w:sz w:val="24"/>
          <w:szCs w:val="24"/>
          <w:lang w:val="en-IN" w:bidi="ml-IN"/>
        </w:rPr>
      </w:pPr>
      <w:proofErr w:type="gramStart"/>
      <w:r w:rsidRPr="00974BB9">
        <w:rPr>
          <w:rFonts w:ascii="Times New Roman" w:eastAsiaTheme="minorEastAsia" w:hAnsi="Times New Roman"/>
          <w:sz w:val="24"/>
          <w:szCs w:val="24"/>
          <w:lang w:val="en-IN" w:bidi="ml-IN"/>
        </w:rPr>
        <w:t>Fen, H. L. (2012).</w:t>
      </w:r>
      <w:proofErr w:type="gramEnd"/>
      <w:r w:rsidRPr="00974BB9">
        <w:rPr>
          <w:rFonts w:ascii="Times New Roman" w:eastAsiaTheme="minorEastAsia" w:hAnsi="Times New Roman"/>
          <w:sz w:val="24"/>
          <w:szCs w:val="24"/>
          <w:lang w:val="en-IN" w:bidi="ml-IN"/>
        </w:rPr>
        <w:t xml:space="preserve"> </w:t>
      </w:r>
      <w:proofErr w:type="gramStart"/>
      <w:r w:rsidRPr="00974BB9">
        <w:rPr>
          <w:rFonts w:ascii="Times New Roman" w:eastAsiaTheme="minorEastAsia" w:hAnsi="Times New Roman"/>
          <w:i/>
          <w:iCs/>
          <w:sz w:val="24"/>
          <w:szCs w:val="24"/>
          <w:lang w:val="en-IN" w:bidi="ml-IN"/>
        </w:rPr>
        <w:t>A review on the pragmatic approaches in educating and learning creativity.</w:t>
      </w:r>
      <w:proofErr w:type="gramEnd"/>
      <w:r w:rsidRPr="00974BB9">
        <w:rPr>
          <w:rFonts w:ascii="Times New Roman" w:eastAsiaTheme="minorEastAsia" w:hAnsi="Times New Roman"/>
          <w:i/>
          <w:iCs/>
          <w:sz w:val="24"/>
          <w:szCs w:val="24"/>
          <w:lang w:val="en-IN" w:bidi="ml-IN"/>
        </w:rPr>
        <w:t xml:space="preserve"> </w:t>
      </w:r>
      <w:proofErr w:type="gramStart"/>
      <w:r w:rsidRPr="00974BB9">
        <w:rPr>
          <w:rFonts w:ascii="Times New Roman" w:eastAsiaTheme="minorEastAsia" w:hAnsi="Times New Roman"/>
          <w:sz w:val="24"/>
          <w:szCs w:val="24"/>
          <w:lang w:val="en-IN" w:bidi="ml-IN"/>
        </w:rPr>
        <w:t>International Journal of Research Studies in Educational Technology.</w:t>
      </w:r>
      <w:proofErr w:type="gramEnd"/>
      <w:r w:rsidRPr="00974BB9">
        <w:rPr>
          <w:rFonts w:ascii="Times New Roman" w:eastAsiaTheme="minorEastAsia" w:hAnsi="Times New Roman"/>
          <w:sz w:val="24"/>
          <w:szCs w:val="24"/>
          <w:lang w:val="en-IN" w:bidi="ml-IN"/>
        </w:rPr>
        <w:t xml:space="preserve"> 1(1), 13-24</w:t>
      </w:r>
    </w:p>
    <w:p w:rsidR="00E9649F" w:rsidRPr="00974BB9" w:rsidRDefault="00E9649F" w:rsidP="003B2746">
      <w:pPr>
        <w:spacing w:line="480" w:lineRule="auto"/>
        <w:ind w:left="720" w:hanging="720"/>
        <w:jc w:val="both"/>
        <w:rPr>
          <w:rFonts w:ascii="Times New Roman" w:eastAsiaTheme="minorEastAsia" w:hAnsi="Times New Roman"/>
          <w:sz w:val="24"/>
          <w:szCs w:val="24"/>
          <w:lang w:val="en-IN" w:bidi="ml-IN"/>
        </w:rPr>
      </w:pPr>
      <w:r>
        <w:rPr>
          <w:rFonts w:ascii="Times New Roman" w:eastAsiaTheme="minorEastAsia" w:hAnsi="Times New Roman"/>
          <w:sz w:val="24"/>
          <w:szCs w:val="24"/>
          <w:lang w:val="en-IN" w:bidi="ml-IN"/>
        </w:rPr>
        <w:t>Ferguson</w:t>
      </w:r>
      <w:proofErr w:type="gramStart"/>
      <w:r>
        <w:rPr>
          <w:rFonts w:ascii="Times New Roman" w:eastAsiaTheme="minorEastAsia" w:hAnsi="Times New Roman"/>
          <w:sz w:val="24"/>
          <w:szCs w:val="24"/>
          <w:lang w:val="en-IN" w:bidi="ml-IN"/>
        </w:rPr>
        <w:t>,M.A</w:t>
      </w:r>
      <w:proofErr w:type="gramEnd"/>
      <w:r>
        <w:rPr>
          <w:rFonts w:ascii="Times New Roman" w:eastAsiaTheme="minorEastAsia" w:hAnsi="Times New Roman"/>
          <w:sz w:val="24"/>
          <w:szCs w:val="24"/>
          <w:lang w:val="en-IN" w:bidi="ml-IN"/>
        </w:rPr>
        <w:t>.(1996).Statistical analysis in Psychology and education(4</w:t>
      </w:r>
      <w:r w:rsidRPr="00E9649F">
        <w:rPr>
          <w:rFonts w:ascii="Times New Roman" w:eastAsiaTheme="minorEastAsia" w:hAnsi="Times New Roman"/>
          <w:sz w:val="24"/>
          <w:szCs w:val="24"/>
          <w:vertAlign w:val="superscript"/>
          <w:lang w:val="en-IN" w:bidi="ml-IN"/>
        </w:rPr>
        <w:t>th</w:t>
      </w:r>
      <w:r>
        <w:rPr>
          <w:rFonts w:ascii="Times New Roman" w:eastAsiaTheme="minorEastAsia" w:hAnsi="Times New Roman"/>
          <w:sz w:val="24"/>
          <w:szCs w:val="24"/>
          <w:lang w:val="en-IN" w:bidi="ml-IN"/>
        </w:rPr>
        <w:t xml:space="preserve"> ed).Tokyo:MC Graw-Hill.</w:t>
      </w:r>
    </w:p>
    <w:p w:rsidR="00974BB9" w:rsidRPr="00974BB9" w:rsidRDefault="00974BB9" w:rsidP="003B2746">
      <w:pPr>
        <w:spacing w:line="480" w:lineRule="auto"/>
        <w:ind w:left="720" w:hanging="720"/>
        <w:jc w:val="both"/>
        <w:rPr>
          <w:rFonts w:ascii="Times New Roman" w:eastAsiaTheme="minorEastAsia" w:hAnsi="Times New Roman"/>
          <w:sz w:val="24"/>
          <w:szCs w:val="24"/>
          <w:lang w:val="en-IN" w:bidi="ml-IN"/>
        </w:rPr>
      </w:pPr>
      <w:r w:rsidRPr="00974BB9">
        <w:rPr>
          <w:rFonts w:ascii="Times New Roman" w:eastAsiaTheme="minorEastAsia" w:hAnsi="Times New Roman"/>
          <w:sz w:val="24"/>
          <w:szCs w:val="24"/>
          <w:lang w:val="en-IN" w:bidi="ml-IN"/>
        </w:rPr>
        <w:t xml:space="preserve">Fisher, R. (2005). </w:t>
      </w:r>
      <w:proofErr w:type="gramStart"/>
      <w:r w:rsidRPr="00BD3FA1">
        <w:rPr>
          <w:rFonts w:ascii="Times New Roman" w:eastAsiaTheme="minorEastAsia" w:hAnsi="Times New Roman"/>
          <w:i/>
          <w:iCs/>
          <w:sz w:val="24"/>
          <w:szCs w:val="24"/>
          <w:lang w:val="en-IN" w:bidi="ml-IN"/>
        </w:rPr>
        <w:t>Teaching Children to Learn</w:t>
      </w:r>
      <w:r w:rsidRPr="00974BB9">
        <w:rPr>
          <w:rFonts w:ascii="Times New Roman" w:eastAsiaTheme="minorEastAsia" w:hAnsi="Times New Roman"/>
          <w:sz w:val="24"/>
          <w:szCs w:val="24"/>
          <w:lang w:val="en-IN" w:bidi="ml-IN"/>
        </w:rPr>
        <w:t>.</w:t>
      </w:r>
      <w:proofErr w:type="gramEnd"/>
      <w:r w:rsidRPr="00974BB9">
        <w:rPr>
          <w:rFonts w:ascii="Times New Roman" w:eastAsiaTheme="minorEastAsia" w:hAnsi="Times New Roman"/>
          <w:sz w:val="24"/>
          <w:szCs w:val="24"/>
          <w:lang w:val="en-IN" w:bidi="ml-IN"/>
        </w:rPr>
        <w:t xml:space="preserve"> Cheltenham: Stonley Thornes Ltd.</w:t>
      </w:r>
    </w:p>
    <w:p w:rsidR="00974BB9" w:rsidRDefault="00974BB9" w:rsidP="003B2746">
      <w:pPr>
        <w:spacing w:line="480" w:lineRule="auto"/>
        <w:ind w:left="720" w:hanging="720"/>
        <w:jc w:val="both"/>
        <w:rPr>
          <w:rFonts w:ascii="Times New Roman" w:eastAsiaTheme="minorEastAsia" w:hAnsi="Times New Roman"/>
          <w:sz w:val="24"/>
          <w:szCs w:val="24"/>
          <w:lang w:val="en-IN" w:bidi="ml-IN"/>
        </w:rPr>
      </w:pPr>
      <w:r w:rsidRPr="00974BB9">
        <w:rPr>
          <w:rFonts w:ascii="Times New Roman" w:eastAsiaTheme="minorEastAsia" w:hAnsi="Times New Roman"/>
          <w:sz w:val="24"/>
          <w:szCs w:val="24"/>
          <w:lang w:val="en-IN" w:bidi="ml-IN"/>
        </w:rPr>
        <w:t>Fisher, R</w:t>
      </w:r>
      <w:proofErr w:type="gramStart"/>
      <w:r w:rsidRPr="00974BB9">
        <w:rPr>
          <w:rFonts w:ascii="Times New Roman" w:eastAsiaTheme="minorEastAsia" w:hAnsi="Times New Roman"/>
          <w:sz w:val="24"/>
          <w:szCs w:val="24"/>
          <w:lang w:val="en-IN" w:bidi="ml-IN"/>
        </w:rPr>
        <w:t>.(</w:t>
      </w:r>
      <w:proofErr w:type="gramEnd"/>
      <w:r w:rsidRPr="00974BB9">
        <w:rPr>
          <w:rFonts w:ascii="Times New Roman" w:eastAsiaTheme="minorEastAsia" w:hAnsi="Times New Roman"/>
          <w:sz w:val="24"/>
          <w:szCs w:val="24"/>
          <w:lang w:val="en-IN" w:bidi="ml-IN"/>
        </w:rPr>
        <w:t xml:space="preserve">1999). </w:t>
      </w:r>
      <w:proofErr w:type="gramStart"/>
      <w:r w:rsidRPr="00BD3FA1">
        <w:rPr>
          <w:rFonts w:ascii="Times New Roman" w:eastAsiaTheme="minorEastAsia" w:hAnsi="Times New Roman"/>
          <w:i/>
          <w:iCs/>
          <w:sz w:val="24"/>
          <w:szCs w:val="24"/>
          <w:lang w:val="en-IN" w:bidi="ml-IN"/>
        </w:rPr>
        <w:t>Thinking Skills to Thinking Schools: Ways to Develop Children ‟ s Thinking and Learning</w:t>
      </w:r>
      <w:r w:rsidRPr="00974BB9">
        <w:rPr>
          <w:rFonts w:ascii="Times New Roman" w:eastAsiaTheme="minorEastAsia" w:hAnsi="Times New Roman"/>
          <w:sz w:val="24"/>
          <w:szCs w:val="24"/>
          <w:lang w:val="en-IN" w:bidi="ml-IN"/>
        </w:rPr>
        <w:t>.</w:t>
      </w:r>
      <w:proofErr w:type="gramEnd"/>
      <w:r w:rsidRPr="00974BB9">
        <w:rPr>
          <w:rFonts w:ascii="Times New Roman" w:eastAsiaTheme="minorEastAsia" w:hAnsi="Times New Roman"/>
          <w:sz w:val="24"/>
          <w:szCs w:val="24"/>
          <w:lang w:val="en-IN" w:bidi="ml-IN"/>
        </w:rPr>
        <w:t xml:space="preserve"> </w:t>
      </w:r>
      <w:proofErr w:type="gramStart"/>
      <w:r w:rsidRPr="00974BB9">
        <w:rPr>
          <w:rFonts w:ascii="Times New Roman" w:eastAsiaTheme="minorEastAsia" w:hAnsi="Times New Roman"/>
          <w:sz w:val="24"/>
          <w:szCs w:val="24"/>
          <w:lang w:val="en-IN" w:bidi="ml-IN"/>
        </w:rPr>
        <w:t>Early Child Development and Care.</w:t>
      </w:r>
      <w:proofErr w:type="gramEnd"/>
      <w:r w:rsidRPr="00974BB9">
        <w:rPr>
          <w:rFonts w:ascii="Times New Roman" w:eastAsiaTheme="minorEastAsia" w:hAnsi="Times New Roman"/>
          <w:sz w:val="24"/>
          <w:szCs w:val="24"/>
          <w:lang w:val="en-IN" w:bidi="ml-IN"/>
        </w:rPr>
        <w:t xml:space="preserve"> 153 (1), 51-63.</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Fryer, M. (1996) </w:t>
      </w:r>
      <w:r w:rsidRPr="00BD3FA1">
        <w:rPr>
          <w:rFonts w:ascii="Times New Roman" w:eastAsiaTheme="minorEastAsia" w:hAnsi="Times New Roman"/>
          <w:i/>
          <w:iCs/>
          <w:sz w:val="24"/>
          <w:szCs w:val="24"/>
          <w:lang w:val="en-IN" w:bidi="ml-IN"/>
        </w:rPr>
        <w:t>Creative teaching and learning</w:t>
      </w:r>
      <w:r w:rsidRPr="00F136B6">
        <w:rPr>
          <w:rFonts w:ascii="Times New Roman" w:eastAsiaTheme="minorEastAsia" w:hAnsi="Times New Roman"/>
          <w:sz w:val="24"/>
          <w:szCs w:val="24"/>
          <w:lang w:val="en-IN" w:bidi="ml-IN"/>
        </w:rPr>
        <w:t xml:space="preserve"> (London, Paul Chapman)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Gakhar, S. (1991).</w:t>
      </w:r>
      <w:proofErr w:type="gramEnd"/>
      <w:r w:rsidRPr="00F136B6">
        <w:rPr>
          <w:rFonts w:ascii="Times New Roman" w:eastAsiaTheme="minorEastAsia" w:hAnsi="Times New Roman"/>
          <w:sz w:val="24"/>
          <w:szCs w:val="24"/>
          <w:lang w:val="en-IN" w:bidi="ml-IN"/>
        </w:rPr>
        <w:t xml:space="preserve"> </w:t>
      </w:r>
      <w:r w:rsidRPr="00BD3FA1">
        <w:rPr>
          <w:rFonts w:ascii="Times New Roman" w:eastAsiaTheme="minorEastAsia" w:hAnsi="Times New Roman"/>
          <w:i/>
          <w:iCs/>
          <w:sz w:val="24"/>
          <w:szCs w:val="24"/>
          <w:lang w:val="en-IN" w:bidi="ml-IN"/>
        </w:rPr>
        <w:t xml:space="preserve">Interaction </w:t>
      </w:r>
      <w:proofErr w:type="gramStart"/>
      <w:r w:rsidRPr="00BD3FA1">
        <w:rPr>
          <w:rFonts w:ascii="Times New Roman" w:eastAsiaTheme="minorEastAsia" w:hAnsi="Times New Roman"/>
          <w:i/>
          <w:iCs/>
          <w:sz w:val="24"/>
          <w:szCs w:val="24"/>
          <w:lang w:val="en-IN" w:bidi="ml-IN"/>
        </w:rPr>
        <w:t>of  structures</w:t>
      </w:r>
      <w:proofErr w:type="gramEnd"/>
      <w:r w:rsidRPr="00BD3FA1">
        <w:rPr>
          <w:rFonts w:ascii="Times New Roman" w:eastAsiaTheme="minorEastAsia" w:hAnsi="Times New Roman"/>
          <w:i/>
          <w:iCs/>
          <w:sz w:val="24"/>
          <w:szCs w:val="24"/>
          <w:lang w:val="en-IN" w:bidi="ml-IN"/>
        </w:rPr>
        <w:t xml:space="preserve"> in instructional material with creative training.</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Garrett, H.E. (1968) </w:t>
      </w:r>
      <w:r w:rsidRPr="00BD3FA1">
        <w:rPr>
          <w:rFonts w:ascii="Times New Roman" w:eastAsiaTheme="minorEastAsia" w:hAnsi="Times New Roman"/>
          <w:i/>
          <w:iCs/>
          <w:sz w:val="24"/>
          <w:szCs w:val="24"/>
          <w:lang w:val="en-IN" w:bidi="ml-IN"/>
        </w:rPr>
        <w:t>General Psychology</w:t>
      </w:r>
      <w:r w:rsidRPr="00F136B6">
        <w:rPr>
          <w:rFonts w:ascii="Times New Roman" w:eastAsiaTheme="minorEastAsia" w:hAnsi="Times New Roman"/>
          <w:sz w:val="24"/>
          <w:szCs w:val="24"/>
          <w:lang w:val="en-IN" w:bidi="ml-IN"/>
        </w:rPr>
        <w:t xml:space="preserve">, New Delhi: Eurasia Publishing House. </w:t>
      </w:r>
      <w:proofErr w:type="gramStart"/>
      <w:r w:rsidRPr="00F136B6">
        <w:rPr>
          <w:rFonts w:ascii="Times New Roman" w:eastAsiaTheme="minorEastAsia" w:hAnsi="Times New Roman"/>
          <w:sz w:val="24"/>
          <w:szCs w:val="24"/>
          <w:lang w:val="en-IN" w:bidi="ml-IN"/>
        </w:rPr>
        <w:t>353, 378.</w:t>
      </w:r>
      <w:proofErr w:type="gramEnd"/>
    </w:p>
    <w:p w:rsid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Garrett, H.E. (1973</w:t>
      </w:r>
      <w:r w:rsidRPr="00BD3FA1">
        <w:rPr>
          <w:rFonts w:ascii="Times New Roman" w:eastAsiaTheme="minorEastAsia" w:hAnsi="Times New Roman"/>
          <w:i/>
          <w:iCs/>
          <w:sz w:val="24"/>
          <w:szCs w:val="24"/>
          <w:lang w:val="en-IN" w:bidi="ml-IN"/>
        </w:rPr>
        <w:t xml:space="preserve">). </w:t>
      </w:r>
      <w:proofErr w:type="gramStart"/>
      <w:r w:rsidRPr="00BD3FA1">
        <w:rPr>
          <w:rFonts w:ascii="Times New Roman" w:eastAsiaTheme="minorEastAsia" w:hAnsi="Times New Roman"/>
          <w:i/>
          <w:iCs/>
          <w:sz w:val="24"/>
          <w:szCs w:val="24"/>
          <w:lang w:val="en-IN" w:bidi="ml-IN"/>
        </w:rPr>
        <w:t>Stati</w:t>
      </w:r>
      <w:r w:rsidR="00BD3FA1">
        <w:rPr>
          <w:rFonts w:ascii="Times New Roman" w:eastAsiaTheme="minorEastAsia" w:hAnsi="Times New Roman"/>
          <w:i/>
          <w:iCs/>
          <w:sz w:val="24"/>
          <w:szCs w:val="24"/>
          <w:lang w:val="en-IN" w:bidi="ml-IN"/>
        </w:rPr>
        <w:t>sti</w:t>
      </w:r>
      <w:r w:rsidRPr="00BD3FA1">
        <w:rPr>
          <w:rFonts w:ascii="Times New Roman" w:eastAsiaTheme="minorEastAsia" w:hAnsi="Times New Roman"/>
          <w:i/>
          <w:iCs/>
          <w:sz w:val="24"/>
          <w:szCs w:val="24"/>
          <w:lang w:val="en-IN" w:bidi="ml-IN"/>
        </w:rPr>
        <w:t>cs in Psychology and Education</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Vakils, Feffer and Simons Private Limited, Bombay.</w:t>
      </w:r>
    </w:p>
    <w:p w:rsidR="00EA07F8" w:rsidRPr="00F136B6" w:rsidRDefault="00EA07F8"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lastRenderedPageBreak/>
        <w:t>Garrett, H.E. (19</w:t>
      </w:r>
      <w:r w:rsidR="0002064C">
        <w:rPr>
          <w:rFonts w:ascii="Times New Roman" w:eastAsiaTheme="minorEastAsia" w:hAnsi="Times New Roman"/>
          <w:sz w:val="24"/>
          <w:szCs w:val="24"/>
          <w:lang w:val="en-IN" w:bidi="ml-IN"/>
        </w:rPr>
        <w:t>81</w:t>
      </w:r>
      <w:r w:rsidRPr="00BD3FA1">
        <w:rPr>
          <w:rFonts w:ascii="Times New Roman" w:eastAsiaTheme="minorEastAsia" w:hAnsi="Times New Roman"/>
          <w:i/>
          <w:iCs/>
          <w:sz w:val="24"/>
          <w:szCs w:val="24"/>
          <w:lang w:val="en-IN" w:bidi="ml-IN"/>
        </w:rPr>
        <w:t xml:space="preserve">). </w:t>
      </w:r>
      <w:proofErr w:type="gramStart"/>
      <w:r w:rsidRPr="00BD3FA1">
        <w:rPr>
          <w:rFonts w:ascii="Times New Roman" w:eastAsiaTheme="minorEastAsia" w:hAnsi="Times New Roman"/>
          <w:i/>
          <w:iCs/>
          <w:sz w:val="24"/>
          <w:szCs w:val="24"/>
          <w:lang w:val="en-IN" w:bidi="ml-IN"/>
        </w:rPr>
        <w:t>Stati</w:t>
      </w:r>
      <w:r>
        <w:rPr>
          <w:rFonts w:ascii="Times New Roman" w:eastAsiaTheme="minorEastAsia" w:hAnsi="Times New Roman"/>
          <w:i/>
          <w:iCs/>
          <w:sz w:val="24"/>
          <w:szCs w:val="24"/>
          <w:lang w:val="en-IN" w:bidi="ml-IN"/>
        </w:rPr>
        <w:t>sti</w:t>
      </w:r>
      <w:r w:rsidRPr="00BD3FA1">
        <w:rPr>
          <w:rFonts w:ascii="Times New Roman" w:eastAsiaTheme="minorEastAsia" w:hAnsi="Times New Roman"/>
          <w:i/>
          <w:iCs/>
          <w:sz w:val="24"/>
          <w:szCs w:val="24"/>
          <w:lang w:val="en-IN" w:bidi="ml-IN"/>
        </w:rPr>
        <w:t>cs in Psychology and Education</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Vakils, Feffer and Simons Private Limited, Bombay</w:t>
      </w:r>
      <w:r w:rsidR="0002064C">
        <w:rPr>
          <w:rFonts w:ascii="Times New Roman" w:eastAsiaTheme="minorEastAsia" w:hAnsi="Times New Roman"/>
          <w:sz w:val="24"/>
          <w:szCs w:val="24"/>
          <w:lang w:val="en-IN" w:bidi="ml-IN"/>
        </w:rPr>
        <w:t>.</w:t>
      </w:r>
    </w:p>
    <w:p w:rsid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Gonzalez, D. (2001). </w:t>
      </w:r>
      <w:r w:rsidRPr="00BD3FA1">
        <w:rPr>
          <w:rFonts w:ascii="Times New Roman" w:eastAsiaTheme="minorEastAsia" w:hAnsi="Times New Roman"/>
          <w:i/>
          <w:iCs/>
          <w:sz w:val="24"/>
          <w:szCs w:val="24"/>
          <w:lang w:val="en-IN" w:bidi="ml-IN"/>
        </w:rPr>
        <w:t xml:space="preserve">The Art of Solving Problems: Comparing the Similarities and Differences Between Creative Problem Solving, Lateral Thinking and Synectics. </w:t>
      </w:r>
      <w:r w:rsidRPr="00F136B6">
        <w:rPr>
          <w:rFonts w:ascii="Times New Roman" w:eastAsiaTheme="minorEastAsia" w:hAnsi="Times New Roman"/>
          <w:sz w:val="24"/>
          <w:szCs w:val="24"/>
          <w:lang w:val="en-IN" w:bidi="ml-IN"/>
        </w:rPr>
        <w:t xml:space="preserve">New York: International Center for Studies in Creativity. </w:t>
      </w:r>
    </w:p>
    <w:p w:rsidR="0002064C" w:rsidRPr="00F136B6" w:rsidRDefault="0002064C" w:rsidP="003B2746">
      <w:pPr>
        <w:spacing w:line="480" w:lineRule="auto"/>
        <w:ind w:left="720" w:hanging="720"/>
        <w:jc w:val="both"/>
        <w:rPr>
          <w:rFonts w:ascii="Times New Roman" w:eastAsiaTheme="minorEastAsia" w:hAnsi="Times New Roman"/>
          <w:sz w:val="24"/>
          <w:szCs w:val="24"/>
          <w:lang w:val="en-IN" w:bidi="ml-IN"/>
        </w:rPr>
      </w:pPr>
      <w:r>
        <w:rPr>
          <w:rFonts w:ascii="Times New Roman" w:eastAsiaTheme="minorEastAsia" w:hAnsi="Times New Roman"/>
          <w:sz w:val="24"/>
          <w:szCs w:val="24"/>
          <w:lang w:val="en-IN" w:bidi="ml-IN"/>
        </w:rPr>
        <w:t>Good</w:t>
      </w:r>
      <w:proofErr w:type="gramStart"/>
      <w:r>
        <w:rPr>
          <w:rFonts w:ascii="Times New Roman" w:eastAsiaTheme="minorEastAsia" w:hAnsi="Times New Roman"/>
          <w:sz w:val="24"/>
          <w:szCs w:val="24"/>
          <w:lang w:val="en-IN" w:bidi="ml-IN"/>
        </w:rPr>
        <w:t>,C.V</w:t>
      </w:r>
      <w:proofErr w:type="gramEnd"/>
      <w:r>
        <w:rPr>
          <w:rFonts w:ascii="Times New Roman" w:eastAsiaTheme="minorEastAsia" w:hAnsi="Times New Roman"/>
          <w:sz w:val="24"/>
          <w:szCs w:val="24"/>
          <w:lang w:val="en-IN" w:bidi="ml-IN"/>
        </w:rPr>
        <w:t>.(1945),Dictionary of Education.New York:Mc Graw Hill Book Company,.</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Gordon, W.J.J. (1961).  </w:t>
      </w:r>
      <w:proofErr w:type="gramStart"/>
      <w:r w:rsidRPr="00BD3FA1">
        <w:rPr>
          <w:rFonts w:ascii="Times New Roman" w:eastAsiaTheme="minorEastAsia" w:hAnsi="Times New Roman"/>
          <w:i/>
          <w:iCs/>
          <w:sz w:val="24"/>
          <w:szCs w:val="24"/>
          <w:lang w:val="en-IN" w:bidi="ml-IN"/>
        </w:rPr>
        <w:t>Synectics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New York, Harper.</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Gough, D. (1991). </w:t>
      </w:r>
      <w:proofErr w:type="gramStart"/>
      <w:r w:rsidRPr="00BD3FA1">
        <w:rPr>
          <w:rFonts w:ascii="Times New Roman" w:eastAsiaTheme="minorEastAsia" w:hAnsi="Times New Roman"/>
          <w:i/>
          <w:iCs/>
          <w:sz w:val="24"/>
          <w:szCs w:val="24"/>
          <w:lang w:val="en-IN" w:bidi="ml-IN"/>
        </w:rPr>
        <w:t>Thinking About Thinking</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Alexandria, V A: National Association of Elementary School Principals, (ED 327 980).</w:t>
      </w:r>
    </w:p>
    <w:p w:rsid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 xml:space="preserve">Guilford, J.P. (1954) </w:t>
      </w:r>
      <w:r w:rsidRPr="00BD3FA1">
        <w:rPr>
          <w:rFonts w:ascii="Times New Roman" w:eastAsiaTheme="minorEastAsia" w:hAnsi="Times New Roman"/>
          <w:i/>
          <w:iCs/>
          <w:sz w:val="24"/>
          <w:szCs w:val="24"/>
          <w:lang w:val="en-IN" w:bidi="ml-IN"/>
        </w:rPr>
        <w:t>Psychometric Methods.</w:t>
      </w:r>
      <w:proofErr w:type="gramEnd"/>
      <w:r w:rsidRPr="00F136B6">
        <w:rPr>
          <w:rFonts w:ascii="Times New Roman" w:eastAsiaTheme="minorEastAsia" w:hAnsi="Times New Roman"/>
          <w:sz w:val="24"/>
          <w:szCs w:val="24"/>
          <w:lang w:val="en-IN" w:bidi="ml-IN"/>
        </w:rPr>
        <w:t xml:space="preserve"> New York. </w:t>
      </w:r>
      <w:proofErr w:type="gramStart"/>
      <w:r w:rsidRPr="00F136B6">
        <w:rPr>
          <w:rFonts w:ascii="Times New Roman" w:eastAsiaTheme="minorEastAsia" w:hAnsi="Times New Roman"/>
          <w:sz w:val="24"/>
          <w:szCs w:val="24"/>
          <w:lang w:val="en-IN" w:bidi="ml-IN"/>
        </w:rPr>
        <w:t>McGraw Hill.</w:t>
      </w:r>
      <w:proofErr w:type="gramEnd"/>
    </w:p>
    <w:p w:rsidR="00E9649F" w:rsidRDefault="00E9649F" w:rsidP="003B2746">
      <w:pPr>
        <w:spacing w:line="480" w:lineRule="auto"/>
        <w:ind w:left="720" w:hanging="720"/>
        <w:jc w:val="both"/>
        <w:rPr>
          <w:rFonts w:ascii="Times New Roman" w:hAnsi="Times New Roman" w:cs="Times New Roman"/>
          <w:sz w:val="24"/>
          <w:szCs w:val="24"/>
        </w:rPr>
      </w:pPr>
      <w:r w:rsidRPr="009558F1">
        <w:rPr>
          <w:rFonts w:ascii="Times New Roman" w:hAnsi="Times New Roman" w:cs="Times New Roman"/>
          <w:sz w:val="24"/>
          <w:szCs w:val="24"/>
        </w:rPr>
        <w:t>Guilford, J.P</w:t>
      </w:r>
      <w:proofErr w:type="gramStart"/>
      <w:r w:rsidRPr="009558F1">
        <w:rPr>
          <w:rFonts w:ascii="Times New Roman" w:hAnsi="Times New Roman" w:cs="Times New Roman"/>
          <w:sz w:val="24"/>
          <w:szCs w:val="24"/>
        </w:rPr>
        <w:t>.(</w:t>
      </w:r>
      <w:proofErr w:type="gramEnd"/>
      <w:r w:rsidRPr="009558F1">
        <w:rPr>
          <w:rFonts w:ascii="Times New Roman" w:hAnsi="Times New Roman" w:cs="Times New Roman"/>
          <w:sz w:val="24"/>
          <w:szCs w:val="24"/>
        </w:rPr>
        <w:t xml:space="preserve">1988). Some Changes in The Structure of The Intellect Mode, </w:t>
      </w:r>
      <w:r w:rsidRPr="009558F1">
        <w:rPr>
          <w:rFonts w:ascii="Times New Roman" w:hAnsi="Times New Roman" w:cs="Times New Roman"/>
          <w:i/>
          <w:sz w:val="24"/>
          <w:szCs w:val="24"/>
        </w:rPr>
        <w:t>Journal of</w:t>
      </w:r>
      <w:r w:rsidRPr="009558F1">
        <w:rPr>
          <w:rFonts w:ascii="Times New Roman" w:hAnsi="Times New Roman" w:cs="Times New Roman"/>
          <w:sz w:val="24"/>
          <w:szCs w:val="24"/>
        </w:rPr>
        <w:t xml:space="preserve"> </w:t>
      </w:r>
      <w:r w:rsidRPr="009558F1">
        <w:rPr>
          <w:rFonts w:ascii="Times New Roman" w:hAnsi="Times New Roman" w:cs="Times New Roman"/>
          <w:i/>
          <w:sz w:val="24"/>
          <w:szCs w:val="24"/>
        </w:rPr>
        <w:t>Psychological and Educational measurement, V. 48,</w:t>
      </w:r>
      <w:r w:rsidRPr="009558F1">
        <w:rPr>
          <w:rFonts w:ascii="Times New Roman" w:hAnsi="Times New Roman" w:cs="Times New Roman"/>
          <w:sz w:val="24"/>
          <w:szCs w:val="24"/>
        </w:rPr>
        <w:t xml:space="preserve"> U.S.A.</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Guilford, J.P. (1956) </w:t>
      </w:r>
      <w:r w:rsidRPr="00BD3FA1">
        <w:rPr>
          <w:rFonts w:ascii="Times New Roman" w:eastAsiaTheme="minorEastAsia" w:hAnsi="Times New Roman"/>
          <w:i/>
          <w:iCs/>
          <w:sz w:val="24"/>
          <w:szCs w:val="24"/>
          <w:lang w:val="en-IN" w:bidi="ml-IN"/>
        </w:rPr>
        <w:t>The structure of intellect Psychol</w:t>
      </w:r>
      <w:r w:rsidRPr="00F136B6">
        <w:rPr>
          <w:rFonts w:ascii="Times New Roman" w:eastAsiaTheme="minorEastAsia" w:hAnsi="Times New Roman"/>
          <w:sz w:val="24"/>
          <w:szCs w:val="24"/>
          <w:lang w:val="en-IN" w:bidi="ml-IN"/>
        </w:rPr>
        <w:t>. Bul.</w:t>
      </w:r>
      <w:proofErr w:type="gramStart"/>
      <w:r w:rsidRPr="00F136B6">
        <w:rPr>
          <w:rFonts w:ascii="Times New Roman" w:eastAsiaTheme="minorEastAsia" w:hAnsi="Times New Roman"/>
          <w:sz w:val="24"/>
          <w:szCs w:val="24"/>
          <w:lang w:val="en-IN" w:bidi="ml-IN"/>
        </w:rPr>
        <w:t>,53</w:t>
      </w:r>
      <w:proofErr w:type="gramEnd"/>
      <w:r w:rsidRPr="00F136B6">
        <w:rPr>
          <w:rFonts w:ascii="Times New Roman" w:eastAsiaTheme="minorEastAsia" w:hAnsi="Times New Roman"/>
          <w:sz w:val="24"/>
          <w:szCs w:val="24"/>
          <w:lang w:val="en-IN" w:bidi="ml-IN"/>
        </w:rPr>
        <w:t xml:space="preserve"> . </w:t>
      </w:r>
      <w:proofErr w:type="gramStart"/>
      <w:r w:rsidRPr="00F136B6">
        <w:rPr>
          <w:rFonts w:ascii="Times New Roman" w:eastAsiaTheme="minorEastAsia" w:hAnsi="Times New Roman"/>
          <w:sz w:val="24"/>
          <w:szCs w:val="24"/>
          <w:lang w:val="en-IN" w:bidi="ml-IN"/>
        </w:rPr>
        <w:t>267-293Gupta, P.K. (1985).</w:t>
      </w:r>
      <w:proofErr w:type="gramEnd"/>
      <w:r w:rsidRPr="00F136B6">
        <w:rPr>
          <w:rFonts w:ascii="Times New Roman" w:eastAsiaTheme="minorEastAsia" w:hAnsi="Times New Roman"/>
          <w:sz w:val="24"/>
          <w:szCs w:val="24"/>
          <w:lang w:val="en-IN" w:bidi="ml-IN"/>
        </w:rPr>
        <w:t xml:space="preserve"> Development and education of creativity training program for XI Grade children.</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Halfer, E. P., Child, D.A., &amp; Walfberg, H.J. (1988).</w:t>
      </w:r>
      <w:proofErr w:type="gramEnd"/>
      <w:r w:rsidRPr="00F136B6">
        <w:rPr>
          <w:rFonts w:ascii="Times New Roman" w:eastAsiaTheme="minorEastAsia" w:hAnsi="Times New Roman"/>
          <w:sz w:val="24"/>
          <w:szCs w:val="24"/>
          <w:lang w:val="en-IN" w:bidi="ml-IN"/>
        </w:rPr>
        <w:t xml:space="preserve"> </w:t>
      </w:r>
      <w:r w:rsidRPr="00BD3FA1">
        <w:rPr>
          <w:rFonts w:ascii="Times New Roman" w:eastAsiaTheme="minorEastAsia" w:hAnsi="Times New Roman"/>
          <w:i/>
          <w:iCs/>
          <w:sz w:val="24"/>
          <w:szCs w:val="24"/>
          <w:lang w:val="en-IN" w:bidi="ml-IN"/>
        </w:rPr>
        <w:t xml:space="preserve">Can Comprehension Be Taught? </w:t>
      </w:r>
      <w:proofErr w:type="gramStart"/>
      <w:r w:rsidRPr="00BD3FA1">
        <w:rPr>
          <w:rFonts w:ascii="Times New Roman" w:eastAsiaTheme="minorEastAsia" w:hAnsi="Times New Roman"/>
          <w:i/>
          <w:iCs/>
          <w:sz w:val="24"/>
          <w:szCs w:val="24"/>
          <w:lang w:val="en-IN" w:bidi="ml-IN"/>
        </w:rPr>
        <w:t>A Quantitative Synthesis of ‘Metacognitive’ Studies.</w:t>
      </w:r>
      <w:proofErr w:type="gramEnd"/>
      <w:r w:rsidRPr="00F136B6">
        <w:rPr>
          <w:rFonts w:ascii="Times New Roman" w:eastAsiaTheme="minorEastAsia" w:hAnsi="Times New Roman"/>
          <w:sz w:val="24"/>
          <w:szCs w:val="24"/>
          <w:lang w:val="en-IN" w:bidi="ml-IN"/>
        </w:rPr>
        <w:t xml:space="preserve"> Educational Researcher 17/9: 5-8</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lastRenderedPageBreak/>
        <w:t xml:space="preserve">Hansler, D.D. (1985). </w:t>
      </w:r>
      <w:proofErr w:type="gramStart"/>
      <w:r w:rsidRPr="00BD3FA1">
        <w:rPr>
          <w:rFonts w:ascii="Times New Roman" w:eastAsiaTheme="minorEastAsia" w:hAnsi="Times New Roman"/>
          <w:i/>
          <w:iCs/>
          <w:sz w:val="24"/>
          <w:szCs w:val="24"/>
          <w:lang w:val="en-IN" w:bidi="ml-IN"/>
        </w:rPr>
        <w:t>Studies on the effectiveness of the cognition enhancement technique for teaching thinking skills</w:t>
      </w:r>
      <w:r w:rsidRPr="00F136B6">
        <w:rPr>
          <w:rFonts w:ascii="Times New Roman" w:eastAsiaTheme="minorEastAsia" w:hAnsi="Times New Roman"/>
          <w:sz w:val="24"/>
          <w:szCs w:val="24"/>
          <w:lang w:val="en-IN" w:bidi="ml-IN"/>
        </w:rPr>
        <w:t>, (ED 266 432).</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Henslowe, S.A. (1986). </w:t>
      </w:r>
      <w:proofErr w:type="gramStart"/>
      <w:r w:rsidRPr="00BD3FA1">
        <w:rPr>
          <w:rFonts w:ascii="Times New Roman" w:eastAsiaTheme="minorEastAsia" w:hAnsi="Times New Roman"/>
          <w:i/>
          <w:iCs/>
          <w:sz w:val="24"/>
          <w:szCs w:val="24"/>
          <w:lang w:val="en-IN" w:bidi="ml-IN"/>
        </w:rPr>
        <w:t>Handbook of instructional materials for education of the gifted talented</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Edmonton, Alberta: Alberta Education Planning Services.</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Herrnstein, R.J. Nickerson, R.S. de Sanchez, M., &amp; Swets, J.</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A, (1986</w:t>
      </w:r>
      <w:r w:rsidRPr="00BD3FA1">
        <w:rPr>
          <w:rFonts w:ascii="Times New Roman" w:eastAsiaTheme="minorEastAsia" w:hAnsi="Times New Roman"/>
          <w:i/>
          <w:iCs/>
          <w:sz w:val="24"/>
          <w:szCs w:val="24"/>
          <w:lang w:val="en-IN" w:bidi="ml-IN"/>
        </w:rPr>
        <w:t>).</w:t>
      </w:r>
      <w:proofErr w:type="gramEnd"/>
      <w:r w:rsidRPr="00BD3FA1">
        <w:rPr>
          <w:rFonts w:ascii="Times New Roman" w:eastAsiaTheme="minorEastAsia" w:hAnsi="Times New Roman"/>
          <w:i/>
          <w:iCs/>
          <w:sz w:val="24"/>
          <w:szCs w:val="24"/>
          <w:lang w:val="en-IN" w:bidi="ml-IN"/>
        </w:rPr>
        <w:t xml:space="preserve"> </w:t>
      </w:r>
      <w:proofErr w:type="gramStart"/>
      <w:r w:rsidRPr="00BD3FA1">
        <w:rPr>
          <w:rFonts w:ascii="Times New Roman" w:eastAsiaTheme="minorEastAsia" w:hAnsi="Times New Roman"/>
          <w:i/>
          <w:iCs/>
          <w:sz w:val="24"/>
          <w:szCs w:val="24"/>
          <w:lang w:val="en-IN" w:bidi="ml-IN"/>
        </w:rPr>
        <w:t>Teaching Thinking Skills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American Psychologist 41/11: 1279-1289</w:t>
      </w:r>
    </w:p>
    <w:p w:rsidR="00F136B6" w:rsidRPr="00064022" w:rsidRDefault="00F136B6" w:rsidP="003B2746">
      <w:pPr>
        <w:spacing w:line="480" w:lineRule="auto"/>
        <w:ind w:left="720" w:hanging="720"/>
        <w:jc w:val="both"/>
        <w:rPr>
          <w:rFonts w:ascii="Times New Roman" w:eastAsiaTheme="minorEastAsia" w:hAnsi="Times New Roman"/>
          <w:i/>
          <w:iCs/>
          <w:sz w:val="24"/>
          <w:szCs w:val="24"/>
          <w:lang w:val="en-IN" w:bidi="ml-IN"/>
        </w:rPr>
      </w:pPr>
      <w:r w:rsidRPr="00F136B6">
        <w:rPr>
          <w:rFonts w:ascii="Times New Roman" w:eastAsiaTheme="minorEastAsia" w:hAnsi="Times New Roman"/>
          <w:sz w:val="24"/>
          <w:szCs w:val="24"/>
          <w:lang w:val="en-IN" w:bidi="ml-IN"/>
        </w:rPr>
        <w:t>Hickey, Dona, J.Ed.</w:t>
      </w:r>
      <w:proofErr w:type="gramStart"/>
      <w:r w:rsidRPr="00F136B6">
        <w:rPr>
          <w:rFonts w:ascii="Times New Roman" w:eastAsiaTheme="minorEastAsia" w:hAnsi="Times New Roman"/>
          <w:sz w:val="24"/>
          <w:szCs w:val="24"/>
          <w:lang w:val="en-IN" w:bidi="ml-IN"/>
        </w:rPr>
        <w:t>;  Reiss</w:t>
      </w:r>
      <w:proofErr w:type="gramEnd"/>
      <w:r w:rsidRPr="00F136B6">
        <w:rPr>
          <w:rFonts w:ascii="Times New Roman" w:eastAsiaTheme="minorEastAsia" w:hAnsi="Times New Roman"/>
          <w:sz w:val="24"/>
          <w:szCs w:val="24"/>
          <w:lang w:val="en-IN" w:bidi="ml-IN"/>
        </w:rPr>
        <w:t>, Donna, Ed. (2000</w:t>
      </w:r>
      <w:r w:rsidRPr="00064022">
        <w:rPr>
          <w:rFonts w:ascii="Times New Roman" w:eastAsiaTheme="minorEastAsia" w:hAnsi="Times New Roman"/>
          <w:i/>
          <w:iCs/>
          <w:sz w:val="24"/>
          <w:szCs w:val="24"/>
          <w:lang w:val="en-IN" w:bidi="ml-IN"/>
        </w:rPr>
        <w:t xml:space="preserve">). </w:t>
      </w:r>
      <w:proofErr w:type="gramStart"/>
      <w:r w:rsidRPr="00064022">
        <w:rPr>
          <w:rFonts w:ascii="Times New Roman" w:eastAsiaTheme="minorEastAsia" w:hAnsi="Times New Roman"/>
          <w:i/>
          <w:iCs/>
          <w:sz w:val="24"/>
          <w:szCs w:val="24"/>
          <w:lang w:val="en-IN" w:bidi="ml-IN"/>
        </w:rPr>
        <w:t>Learning Literature in an Era of Change: innovations in Teaching.</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Horton, J., &amp; Ryba, K. (1986).</w:t>
      </w:r>
      <w:proofErr w:type="gramEnd"/>
      <w:r w:rsidRPr="00F136B6">
        <w:rPr>
          <w:rFonts w:ascii="Times New Roman" w:eastAsiaTheme="minorEastAsia" w:hAnsi="Times New Roman"/>
          <w:sz w:val="24"/>
          <w:szCs w:val="24"/>
          <w:lang w:val="en-IN" w:bidi="ml-IN"/>
        </w:rPr>
        <w:t xml:space="preserve"> </w:t>
      </w:r>
      <w:r w:rsidRPr="00064022">
        <w:rPr>
          <w:rFonts w:ascii="Times New Roman" w:eastAsiaTheme="minorEastAsia" w:hAnsi="Times New Roman"/>
          <w:i/>
          <w:iCs/>
          <w:sz w:val="24"/>
          <w:szCs w:val="24"/>
          <w:lang w:val="en-IN" w:bidi="ml-IN"/>
        </w:rPr>
        <w:t>Assessing Learning with Logo</w:t>
      </w:r>
      <w:r w:rsidRPr="00F136B6">
        <w:rPr>
          <w:rFonts w:ascii="Times New Roman" w:eastAsiaTheme="minorEastAsia" w:hAnsi="Times New Roman"/>
          <w:sz w:val="24"/>
          <w:szCs w:val="24"/>
          <w:lang w:val="en-IN" w:bidi="ml-IN"/>
        </w:rPr>
        <w:t>: A Pilot Study. The Computing Teacher 14/1: 24-28.</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Hubbard, R. S. (1996). </w:t>
      </w:r>
      <w:r w:rsidRPr="00064022">
        <w:rPr>
          <w:rFonts w:ascii="Times New Roman" w:eastAsiaTheme="minorEastAsia" w:hAnsi="Times New Roman"/>
          <w:i/>
          <w:iCs/>
          <w:sz w:val="24"/>
          <w:szCs w:val="24"/>
          <w:lang w:val="en-IN" w:bidi="ml-IN"/>
        </w:rPr>
        <w:t>A workshop of the possible: nurturing children's creative development</w:t>
      </w:r>
      <w:r w:rsidRPr="00F136B6">
        <w:rPr>
          <w:rFonts w:ascii="Times New Roman" w:eastAsiaTheme="minorEastAsia" w:hAnsi="Times New Roman"/>
          <w:sz w:val="24"/>
          <w:szCs w:val="24"/>
          <w:lang w:val="en-IN" w:bidi="ml-IN"/>
        </w:rPr>
        <w:t xml:space="preserve">.York Me Stenhouse.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Hudgins, B., &amp; Edelman, S. (1986). </w:t>
      </w:r>
      <w:proofErr w:type="gramStart"/>
      <w:r w:rsidRPr="00064022">
        <w:rPr>
          <w:rFonts w:ascii="Times New Roman" w:eastAsiaTheme="minorEastAsia" w:hAnsi="Times New Roman"/>
          <w:i/>
          <w:iCs/>
          <w:sz w:val="24"/>
          <w:szCs w:val="24"/>
          <w:lang w:val="en-IN" w:bidi="ml-IN"/>
        </w:rPr>
        <w:t>Teaching Critical Thinking Skills to Fourth and Fifth Graders Through Teacher-Led Small-Group Discussions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Journal </w:t>
      </w:r>
      <w:proofErr w:type="gramStart"/>
      <w:r w:rsidRPr="00F136B6">
        <w:rPr>
          <w:rFonts w:ascii="Times New Roman" w:eastAsiaTheme="minorEastAsia" w:hAnsi="Times New Roman"/>
          <w:sz w:val="24"/>
          <w:szCs w:val="24"/>
          <w:lang w:val="en-IN" w:bidi="ml-IN"/>
        </w:rPr>
        <w:t>Of</w:t>
      </w:r>
      <w:proofErr w:type="gramEnd"/>
      <w:r w:rsidRPr="00F136B6">
        <w:rPr>
          <w:rFonts w:ascii="Times New Roman" w:eastAsiaTheme="minorEastAsia" w:hAnsi="Times New Roman"/>
          <w:sz w:val="24"/>
          <w:szCs w:val="24"/>
          <w:lang w:val="en-IN" w:bidi="ml-IN"/>
        </w:rPr>
        <w:t xml:space="preserve"> Educational Research 79/6: 333-342.</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Infante, D.A.and Rancer, A.S. (1982).</w:t>
      </w:r>
      <w:proofErr w:type="gramEnd"/>
      <w:r w:rsidRPr="00F136B6">
        <w:rPr>
          <w:rFonts w:ascii="Times New Roman" w:eastAsiaTheme="minorEastAsia" w:hAnsi="Times New Roman"/>
          <w:sz w:val="24"/>
          <w:szCs w:val="24"/>
          <w:lang w:val="en-IN" w:bidi="ml-IN"/>
        </w:rPr>
        <w:t xml:space="preserve"> </w:t>
      </w:r>
      <w:proofErr w:type="gramStart"/>
      <w:r w:rsidRPr="00064022">
        <w:rPr>
          <w:rFonts w:ascii="Times New Roman" w:eastAsiaTheme="minorEastAsia" w:hAnsi="Times New Roman"/>
          <w:i/>
          <w:iCs/>
          <w:sz w:val="24"/>
          <w:szCs w:val="24"/>
          <w:lang w:val="en-IN" w:bidi="ml-IN"/>
        </w:rPr>
        <w:t>A conceptualization and measure of argumentativeness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Journal of Personality Assessment, 46</w:t>
      </w:r>
      <w:proofErr w:type="gramStart"/>
      <w:r w:rsidRPr="00F136B6">
        <w:rPr>
          <w:rFonts w:ascii="Times New Roman" w:eastAsiaTheme="minorEastAsia" w:hAnsi="Times New Roman"/>
          <w:sz w:val="24"/>
          <w:szCs w:val="24"/>
          <w:lang w:val="en-IN" w:bidi="ml-IN"/>
        </w:rPr>
        <w:t>,72</w:t>
      </w:r>
      <w:proofErr w:type="gramEnd"/>
      <w:r w:rsidRPr="00F136B6">
        <w:rPr>
          <w:rFonts w:ascii="Times New Roman" w:eastAsiaTheme="minorEastAsia" w:hAnsi="Times New Roman"/>
          <w:sz w:val="24"/>
          <w:szCs w:val="24"/>
          <w:lang w:val="en-IN" w:bidi="ml-IN"/>
        </w:rPr>
        <w:t xml:space="preserve">-80.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International Encyclopedia </w:t>
      </w:r>
      <w:proofErr w:type="gramStart"/>
      <w:r w:rsidRPr="00F136B6">
        <w:rPr>
          <w:rFonts w:ascii="Times New Roman" w:eastAsiaTheme="minorEastAsia" w:hAnsi="Times New Roman"/>
          <w:sz w:val="24"/>
          <w:szCs w:val="24"/>
          <w:lang w:val="en-IN" w:bidi="ml-IN"/>
        </w:rPr>
        <w:t>of  Social</w:t>
      </w:r>
      <w:proofErr w:type="gramEnd"/>
      <w:r w:rsidRPr="00F136B6">
        <w:rPr>
          <w:rFonts w:ascii="Times New Roman" w:eastAsiaTheme="minorEastAsia" w:hAnsi="Times New Roman"/>
          <w:sz w:val="24"/>
          <w:szCs w:val="24"/>
          <w:lang w:val="en-IN" w:bidi="ml-IN"/>
        </w:rPr>
        <w:t xml:space="preserve"> Science. </w:t>
      </w:r>
      <w:proofErr w:type="gramStart"/>
      <w:r w:rsidRPr="00F136B6">
        <w:rPr>
          <w:rFonts w:ascii="Times New Roman" w:eastAsiaTheme="minorEastAsia" w:hAnsi="Times New Roman"/>
          <w:sz w:val="24"/>
          <w:szCs w:val="24"/>
          <w:lang w:val="en-IN" w:bidi="ml-IN"/>
        </w:rPr>
        <w:t>Thinking – The Field.</w:t>
      </w:r>
      <w:proofErr w:type="gramEnd"/>
      <w:r w:rsidRPr="00F136B6">
        <w:rPr>
          <w:rFonts w:ascii="Times New Roman" w:eastAsiaTheme="minorEastAsia" w:hAnsi="Times New Roman"/>
          <w:sz w:val="24"/>
          <w:szCs w:val="24"/>
          <w:lang w:val="en-IN" w:bidi="ml-IN"/>
        </w:rPr>
        <w:t xml:space="preserve"> Vol. 15, 611-621.</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lastRenderedPageBreak/>
        <w:t>Jarial G.S. (1981).</w:t>
      </w:r>
      <w:proofErr w:type="gramEnd"/>
      <w:r w:rsidRPr="00F136B6">
        <w:rPr>
          <w:rFonts w:ascii="Times New Roman" w:eastAsiaTheme="minorEastAsia" w:hAnsi="Times New Roman"/>
          <w:sz w:val="24"/>
          <w:szCs w:val="24"/>
          <w:lang w:val="en-IN" w:bidi="ml-IN"/>
        </w:rPr>
        <w:t xml:space="preserve"> </w:t>
      </w:r>
      <w:proofErr w:type="gramStart"/>
      <w:r w:rsidRPr="00064022">
        <w:rPr>
          <w:rFonts w:ascii="Times New Roman" w:eastAsiaTheme="minorEastAsia" w:hAnsi="Times New Roman"/>
          <w:i/>
          <w:iCs/>
          <w:sz w:val="24"/>
          <w:szCs w:val="24"/>
          <w:lang w:val="en-IN" w:bidi="ml-IN"/>
        </w:rPr>
        <w:t>Instructional Material for Developing Creativity in students</w:t>
      </w:r>
      <w:r w:rsidRPr="00F136B6">
        <w:rPr>
          <w:rFonts w:ascii="Times New Roman" w:eastAsiaTheme="minorEastAsia" w:hAnsi="Times New Roman"/>
          <w:sz w:val="24"/>
          <w:szCs w:val="24"/>
          <w:lang w:val="en-IN" w:bidi="ml-IN"/>
        </w:rPr>
        <w:t>, Ph.D (Ed.) thesis, Devi Ahily University, Indore.</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Joseph, K.S. (2006). </w:t>
      </w:r>
      <w:proofErr w:type="gramStart"/>
      <w:r w:rsidRPr="00064022">
        <w:rPr>
          <w:rFonts w:ascii="Times New Roman" w:eastAsiaTheme="minorEastAsia" w:hAnsi="Times New Roman"/>
          <w:i/>
          <w:iCs/>
          <w:sz w:val="24"/>
          <w:szCs w:val="24"/>
          <w:lang w:val="en-IN" w:bidi="ml-IN"/>
        </w:rPr>
        <w:t>Developing Creative Thinking Skills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Quality Concerns in Education CASE, Faculty of Education &amp; Psychology, </w:t>
      </w:r>
      <w:proofErr w:type="gramStart"/>
      <w:r w:rsidRPr="00F136B6">
        <w:rPr>
          <w:rFonts w:ascii="Times New Roman" w:eastAsiaTheme="minorEastAsia" w:hAnsi="Times New Roman"/>
          <w:sz w:val="24"/>
          <w:szCs w:val="24"/>
          <w:lang w:val="en-IN" w:bidi="ml-IN"/>
        </w:rPr>
        <w:t>The</w:t>
      </w:r>
      <w:proofErr w:type="gramEnd"/>
      <w:r w:rsidRPr="00F136B6">
        <w:rPr>
          <w:rFonts w:ascii="Times New Roman" w:eastAsiaTheme="minorEastAsia" w:hAnsi="Times New Roman"/>
          <w:sz w:val="24"/>
          <w:szCs w:val="24"/>
          <w:lang w:val="en-IN" w:bidi="ml-IN"/>
        </w:rPr>
        <w:t xml:space="preserve"> M.S. University of Baroda, 28-42. </w:t>
      </w:r>
    </w:p>
    <w:p w:rsid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Journal of Humanities &amp; Social Sciences ISSN 1934-7227 2(2), </w:t>
      </w:r>
      <w:proofErr w:type="gramStart"/>
      <w:r w:rsidRPr="00F136B6">
        <w:rPr>
          <w:rFonts w:ascii="Times New Roman" w:eastAsiaTheme="minorEastAsia" w:hAnsi="Times New Roman"/>
          <w:sz w:val="24"/>
          <w:szCs w:val="24"/>
          <w:lang w:val="en-IN" w:bidi="ml-IN"/>
        </w:rPr>
        <w:t xml:space="preserve">2008 </w:t>
      </w:r>
      <w:r w:rsidR="00DE2B4C">
        <w:rPr>
          <w:rFonts w:ascii="Times New Roman" w:eastAsiaTheme="minorEastAsia" w:hAnsi="Times New Roman"/>
          <w:sz w:val="24"/>
          <w:szCs w:val="24"/>
          <w:lang w:val="en-IN" w:bidi="ml-IN"/>
        </w:rPr>
        <w:t>.</w:t>
      </w:r>
      <w:proofErr w:type="gramEnd"/>
    </w:p>
    <w:p w:rsidR="00DE2B4C" w:rsidRPr="00F136B6" w:rsidRDefault="00DE2B4C" w:rsidP="003B2746">
      <w:pPr>
        <w:spacing w:line="480" w:lineRule="auto"/>
        <w:ind w:left="720" w:hanging="720"/>
        <w:jc w:val="both"/>
        <w:rPr>
          <w:rFonts w:ascii="Times New Roman" w:eastAsiaTheme="minorEastAsia" w:hAnsi="Times New Roman"/>
          <w:sz w:val="24"/>
          <w:szCs w:val="24"/>
          <w:lang w:val="en-IN" w:bidi="ml-IN"/>
        </w:rPr>
      </w:pPr>
      <w:r>
        <w:rPr>
          <w:rFonts w:ascii="Times New Roman" w:eastAsiaTheme="minorEastAsia" w:hAnsi="Times New Roman"/>
          <w:sz w:val="24"/>
          <w:szCs w:val="24"/>
          <w:lang w:val="en-IN" w:bidi="ml-IN"/>
        </w:rPr>
        <w:t>Joint Committee on Standards for Educational and Psychological Testing</w:t>
      </w:r>
      <w:proofErr w:type="gramStart"/>
      <w:r>
        <w:rPr>
          <w:rFonts w:ascii="Times New Roman" w:eastAsiaTheme="minorEastAsia" w:hAnsi="Times New Roman"/>
          <w:sz w:val="24"/>
          <w:szCs w:val="24"/>
          <w:lang w:val="en-IN" w:bidi="ml-IN"/>
        </w:rPr>
        <w:t>.(</w:t>
      </w:r>
      <w:proofErr w:type="gramEnd"/>
      <w:r>
        <w:rPr>
          <w:rFonts w:ascii="Times New Roman" w:eastAsiaTheme="minorEastAsia" w:hAnsi="Times New Roman"/>
          <w:sz w:val="24"/>
          <w:szCs w:val="24"/>
          <w:lang w:val="en-IN" w:bidi="ml-IN"/>
        </w:rPr>
        <w:t xml:space="preserve">1999).Standards for </w:t>
      </w:r>
      <w:r w:rsidR="00021663">
        <w:rPr>
          <w:rFonts w:ascii="Times New Roman" w:eastAsiaTheme="minorEastAsia" w:hAnsi="Times New Roman"/>
          <w:sz w:val="24"/>
          <w:szCs w:val="24"/>
          <w:lang w:val="en-IN" w:bidi="ml-IN"/>
        </w:rPr>
        <w:t>educational and psychological testing.washington,DC:American Educational Research Association.</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Kagan, D.M. (1988). </w:t>
      </w:r>
      <w:proofErr w:type="gramStart"/>
      <w:r w:rsidRPr="00064022">
        <w:rPr>
          <w:rFonts w:ascii="Times New Roman" w:eastAsiaTheme="minorEastAsia" w:hAnsi="Times New Roman"/>
          <w:i/>
          <w:iCs/>
          <w:sz w:val="24"/>
          <w:szCs w:val="24"/>
          <w:lang w:val="en-IN" w:bidi="ml-IN"/>
        </w:rPr>
        <w:t>Evaluating a Language Arts Program Designed to Teach Higher Level Thinking Skills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Reading Improvement 25/1: 29-33 </w:t>
      </w:r>
    </w:p>
    <w:p w:rsidR="00064022"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Karadag, M., Saritas, S., &amp; Erginer, E. (2009). </w:t>
      </w:r>
      <w:proofErr w:type="gramStart"/>
      <w:r w:rsidRPr="00064022">
        <w:rPr>
          <w:rFonts w:ascii="Times New Roman" w:eastAsiaTheme="minorEastAsia" w:hAnsi="Times New Roman"/>
          <w:i/>
          <w:iCs/>
          <w:sz w:val="24"/>
          <w:szCs w:val="24"/>
          <w:lang w:val="en-IN" w:bidi="ml-IN"/>
        </w:rPr>
        <w:t>Using the “six thinking hats”model of learning in a surgical nursing class: sharing experience and student opinions</w:t>
      </w:r>
      <w:r w:rsidR="00064022">
        <w:rPr>
          <w:rFonts w:ascii="Times New Roman" w:eastAsiaTheme="minorEastAsia" w:hAnsi="Times New Roman"/>
          <w:sz w:val="24"/>
          <w:szCs w:val="24"/>
          <w:lang w:val="en-IN" w:bidi="ml-IN"/>
        </w:rPr>
        <w:t>.</w:t>
      </w:r>
      <w:proofErr w:type="gramEnd"/>
      <w:r w:rsidR="00064022">
        <w:rPr>
          <w:rFonts w:ascii="Times New Roman" w:eastAsiaTheme="minorEastAsia" w:hAnsi="Times New Roman"/>
          <w:sz w:val="24"/>
          <w:szCs w:val="24"/>
          <w:lang w:val="en-IN" w:bidi="ml-IN"/>
        </w:rPr>
        <w:t xml:space="preserve">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Kenny, L. (2003). </w:t>
      </w:r>
      <w:proofErr w:type="gramStart"/>
      <w:r w:rsidRPr="00064022">
        <w:rPr>
          <w:rFonts w:ascii="Times New Roman" w:eastAsiaTheme="minorEastAsia" w:hAnsi="Times New Roman"/>
          <w:i/>
          <w:iCs/>
          <w:sz w:val="24"/>
          <w:szCs w:val="24"/>
          <w:lang w:val="en-IN" w:bidi="ml-IN"/>
        </w:rPr>
        <w:t>Using Edward de Bono ‟ s six thinking hats game to aid critical thinking and reflection in palliative care</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International Journal of Palliative Nursing.</w:t>
      </w:r>
      <w:proofErr w:type="gramEnd"/>
      <w:r w:rsidRPr="00F136B6">
        <w:rPr>
          <w:rFonts w:ascii="Times New Roman" w:eastAsiaTheme="minorEastAsia" w:hAnsi="Times New Roman"/>
          <w:sz w:val="24"/>
          <w:szCs w:val="24"/>
          <w:lang w:val="en-IN" w:bidi="ml-IN"/>
        </w:rPr>
        <w:t xml:space="preserve"> 9(3): 105112.</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Kessler, R. (2000). </w:t>
      </w:r>
      <w:r w:rsidRPr="00064022">
        <w:rPr>
          <w:rFonts w:ascii="Times New Roman" w:eastAsiaTheme="minorEastAsia" w:hAnsi="Times New Roman"/>
          <w:i/>
          <w:iCs/>
          <w:sz w:val="24"/>
          <w:szCs w:val="24"/>
          <w:lang w:val="en-IN" w:bidi="ml-IN"/>
        </w:rPr>
        <w:t>The soul of education: helping students find connection, compassion and character at school</w:t>
      </w:r>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Association of supervision and curriculum Location.</w:t>
      </w:r>
      <w:proofErr w:type="gramEnd"/>
      <w:r w:rsidRPr="00F136B6">
        <w:rPr>
          <w:rFonts w:ascii="Times New Roman" w:eastAsiaTheme="minorEastAsia" w:hAnsi="Times New Roman"/>
          <w:sz w:val="24"/>
          <w:szCs w:val="24"/>
          <w:lang w:val="en-IN" w:bidi="ml-IN"/>
        </w:rPr>
        <w:t xml:space="preserve">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lastRenderedPageBreak/>
        <w:t xml:space="preserve">Khatena, J. (1973). </w:t>
      </w:r>
      <w:proofErr w:type="gramStart"/>
      <w:r w:rsidRPr="00064022">
        <w:rPr>
          <w:rFonts w:ascii="Times New Roman" w:eastAsiaTheme="minorEastAsia" w:hAnsi="Times New Roman"/>
          <w:i/>
          <w:iCs/>
          <w:sz w:val="24"/>
          <w:szCs w:val="24"/>
          <w:lang w:val="en-IN" w:bidi="ml-IN"/>
        </w:rPr>
        <w:t>Imagination Imagery by Children and Production of Analogy</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Gifted Child Quarterly, 17, 98-102.</w:t>
      </w:r>
      <w:proofErr w:type="gramEnd"/>
    </w:p>
    <w:p w:rsid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Khatena, J</w:t>
      </w:r>
      <w:proofErr w:type="gramStart"/>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1972). </w:t>
      </w:r>
      <w:r w:rsidRPr="00064022">
        <w:rPr>
          <w:rFonts w:ascii="Times New Roman" w:eastAsiaTheme="minorEastAsia" w:hAnsi="Times New Roman"/>
          <w:i/>
          <w:iCs/>
          <w:sz w:val="24"/>
          <w:szCs w:val="24"/>
          <w:lang w:val="en-IN" w:bidi="ml-IN"/>
        </w:rPr>
        <w:t>The use of Analogy in the Production of Original Verbal Images</w:t>
      </w:r>
      <w:r w:rsidRPr="00F136B6">
        <w:rPr>
          <w:rFonts w:ascii="Times New Roman" w:eastAsiaTheme="minorEastAsia" w:hAnsi="Times New Roman"/>
          <w:sz w:val="24"/>
          <w:szCs w:val="24"/>
          <w:lang w:val="en-IN" w:bidi="ml-IN"/>
        </w:rPr>
        <w:t xml:space="preserve">. Journal of </w:t>
      </w:r>
      <w:proofErr w:type="gramStart"/>
      <w:r w:rsidRPr="00F136B6">
        <w:rPr>
          <w:rFonts w:ascii="Times New Roman" w:eastAsiaTheme="minorEastAsia" w:hAnsi="Times New Roman"/>
          <w:sz w:val="24"/>
          <w:szCs w:val="24"/>
          <w:lang w:val="en-IN" w:bidi="ml-IN"/>
        </w:rPr>
        <w:t>Creative  Behaviour</w:t>
      </w:r>
      <w:proofErr w:type="gramEnd"/>
      <w:r w:rsidRPr="00F136B6">
        <w:rPr>
          <w:rFonts w:ascii="Times New Roman" w:eastAsiaTheme="minorEastAsia" w:hAnsi="Times New Roman"/>
          <w:sz w:val="24"/>
          <w:szCs w:val="24"/>
          <w:lang w:val="en-IN" w:bidi="ml-IN"/>
        </w:rPr>
        <w:t>, 9(3),209-213.</w:t>
      </w:r>
    </w:p>
    <w:p w:rsidR="00021663" w:rsidRPr="00F136B6" w:rsidRDefault="00021663" w:rsidP="003B2746">
      <w:pPr>
        <w:spacing w:line="480" w:lineRule="auto"/>
        <w:ind w:left="720" w:hanging="720"/>
        <w:jc w:val="both"/>
        <w:rPr>
          <w:rFonts w:ascii="Times New Roman" w:eastAsiaTheme="minorEastAsia" w:hAnsi="Times New Roman"/>
          <w:sz w:val="24"/>
          <w:szCs w:val="24"/>
          <w:lang w:val="en-IN" w:bidi="ml-IN"/>
        </w:rPr>
      </w:pPr>
      <w:r>
        <w:rPr>
          <w:rFonts w:ascii="Times New Roman" w:eastAsiaTheme="minorEastAsia" w:hAnsi="Times New Roman"/>
          <w:sz w:val="24"/>
          <w:szCs w:val="24"/>
          <w:lang w:val="en-IN" w:bidi="ml-IN"/>
        </w:rPr>
        <w:t>Koul</w:t>
      </w:r>
      <w:proofErr w:type="gramStart"/>
      <w:r>
        <w:rPr>
          <w:rFonts w:ascii="Times New Roman" w:eastAsiaTheme="minorEastAsia" w:hAnsi="Times New Roman"/>
          <w:sz w:val="24"/>
          <w:szCs w:val="24"/>
          <w:lang w:val="en-IN" w:bidi="ml-IN"/>
        </w:rPr>
        <w:t>,L</w:t>
      </w:r>
      <w:proofErr w:type="gramEnd"/>
      <w:r>
        <w:rPr>
          <w:rFonts w:ascii="Times New Roman" w:eastAsiaTheme="minorEastAsia" w:hAnsi="Times New Roman"/>
          <w:sz w:val="24"/>
          <w:szCs w:val="24"/>
          <w:lang w:val="en-IN" w:bidi="ml-IN"/>
        </w:rPr>
        <w:t>.(2009).Methodology of Educational Research.Noida,Inndia:Vikash Publishing House pvt Ltd.</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Krawthwohl, D. R. (2012).</w:t>
      </w:r>
      <w:proofErr w:type="gramEnd"/>
      <w:r w:rsidRPr="00064022">
        <w:rPr>
          <w:rFonts w:ascii="Times New Roman" w:eastAsiaTheme="minorEastAsia" w:hAnsi="Times New Roman"/>
          <w:i/>
          <w:iCs/>
          <w:sz w:val="24"/>
          <w:szCs w:val="24"/>
          <w:lang w:val="en-IN" w:bidi="ml-IN"/>
        </w:rPr>
        <w:t xml:space="preserve"> A Revision of Bloom ‟ s Taxonomy: An Overview, Theory into Practice</w:t>
      </w:r>
      <w:r w:rsidRPr="00F136B6">
        <w:rPr>
          <w:rFonts w:ascii="Times New Roman" w:eastAsiaTheme="minorEastAsia" w:hAnsi="Times New Roman"/>
          <w:sz w:val="24"/>
          <w:szCs w:val="24"/>
          <w:lang w:val="en-IN" w:bidi="ml-IN"/>
        </w:rPr>
        <w:t>, 41(4), 212-218.</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Ku, Y. L., Kao Lo, C. H., Wang, J. J., Le</w:t>
      </w:r>
      <w:r w:rsidR="0002064C">
        <w:rPr>
          <w:rFonts w:ascii="Times New Roman" w:eastAsiaTheme="minorEastAsia" w:hAnsi="Times New Roman"/>
          <w:sz w:val="24"/>
          <w:szCs w:val="24"/>
          <w:lang w:val="en-IN" w:bidi="ml-IN"/>
        </w:rPr>
        <w:t>e Hsieh, J., &amp; Chen, K. M. (2009</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064022">
        <w:rPr>
          <w:rFonts w:ascii="Times New Roman" w:eastAsiaTheme="minorEastAsia" w:hAnsi="Times New Roman"/>
          <w:i/>
          <w:iCs/>
          <w:sz w:val="24"/>
          <w:szCs w:val="24"/>
          <w:lang w:val="en-IN" w:bidi="ml-IN"/>
        </w:rPr>
        <w:t>The effectiveness of teaching strategies for creativity in a nursing concepts teaching protocol on the creative thinking of two-year RN-BSN students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The Journal of Nursing Research, 10(2), 105-112.</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Lewis, D.G. (1998) </w:t>
      </w:r>
      <w:r w:rsidRPr="00064022">
        <w:rPr>
          <w:rFonts w:ascii="Times New Roman" w:eastAsiaTheme="minorEastAsia" w:hAnsi="Times New Roman"/>
          <w:i/>
          <w:iCs/>
          <w:sz w:val="24"/>
          <w:szCs w:val="24"/>
          <w:lang w:val="en-IN" w:bidi="ml-IN"/>
        </w:rPr>
        <w:t>Experimental designs in Education. London,</w:t>
      </w:r>
      <w:r w:rsidRPr="00F136B6">
        <w:rPr>
          <w:rFonts w:ascii="Times New Roman" w:eastAsiaTheme="minorEastAsia" w:hAnsi="Times New Roman"/>
          <w:sz w:val="24"/>
          <w:szCs w:val="24"/>
          <w:lang w:val="en-IN" w:bidi="ml-IN"/>
        </w:rPr>
        <w:t xml:space="preserve"> University of London Press, 70-86</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Lewis, D.G. (199</w:t>
      </w:r>
      <w:r w:rsidRPr="00064022">
        <w:rPr>
          <w:rFonts w:ascii="Times New Roman" w:eastAsiaTheme="minorEastAsia" w:hAnsi="Times New Roman"/>
          <w:sz w:val="24"/>
          <w:szCs w:val="24"/>
          <w:lang w:val="en-IN" w:bidi="ml-IN"/>
        </w:rPr>
        <w:t>8</w:t>
      </w:r>
      <w:r w:rsidRPr="00064022">
        <w:rPr>
          <w:rFonts w:ascii="Times New Roman" w:eastAsiaTheme="minorEastAsia" w:hAnsi="Times New Roman"/>
          <w:i/>
          <w:iCs/>
          <w:sz w:val="24"/>
          <w:szCs w:val="24"/>
          <w:lang w:val="en-IN" w:bidi="ml-IN"/>
        </w:rPr>
        <w:t xml:space="preserve">). </w:t>
      </w:r>
      <w:proofErr w:type="gramStart"/>
      <w:r w:rsidRPr="00064022">
        <w:rPr>
          <w:rFonts w:ascii="Times New Roman" w:eastAsiaTheme="minorEastAsia" w:hAnsi="Times New Roman"/>
          <w:i/>
          <w:iCs/>
          <w:sz w:val="24"/>
          <w:szCs w:val="24"/>
          <w:lang w:val="en-IN" w:bidi="ml-IN"/>
        </w:rPr>
        <w:t>Clinical supervision for nurse lecturers.</w:t>
      </w:r>
      <w:proofErr w:type="gramEnd"/>
      <w:r w:rsidRPr="00F136B6">
        <w:rPr>
          <w:rFonts w:ascii="Times New Roman" w:eastAsiaTheme="minorEastAsia" w:hAnsi="Times New Roman"/>
          <w:sz w:val="24"/>
          <w:szCs w:val="24"/>
          <w:lang w:val="en-IN" w:bidi="ml-IN"/>
        </w:rPr>
        <w:t xml:space="preserve"> Nursing </w:t>
      </w:r>
      <w:proofErr w:type="gramStart"/>
      <w:r w:rsidRPr="00F136B6">
        <w:rPr>
          <w:rFonts w:ascii="Times New Roman" w:eastAsiaTheme="minorEastAsia" w:hAnsi="Times New Roman"/>
          <w:sz w:val="24"/>
          <w:szCs w:val="24"/>
          <w:lang w:val="en-IN" w:bidi="ml-IN"/>
        </w:rPr>
        <w:t>Standard.12(</w:t>
      </w:r>
      <w:proofErr w:type="gramEnd"/>
      <w:r w:rsidRPr="00F136B6">
        <w:rPr>
          <w:rFonts w:ascii="Times New Roman" w:eastAsiaTheme="minorEastAsia" w:hAnsi="Times New Roman"/>
          <w:sz w:val="24"/>
          <w:szCs w:val="24"/>
          <w:lang w:val="en-IN" w:bidi="ml-IN"/>
        </w:rPr>
        <w:t>29), 40-43.</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Li, C., Lin, Y., Serres, S., &amp; Eckstein, D. (in press).</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Hats off to problem-solving with couples.</w:t>
      </w:r>
      <w:proofErr w:type="gramEnd"/>
      <w:r w:rsidRPr="00F136B6">
        <w:rPr>
          <w:rFonts w:ascii="Times New Roman" w:eastAsiaTheme="minorEastAsia" w:hAnsi="Times New Roman"/>
          <w:sz w:val="24"/>
          <w:szCs w:val="24"/>
          <w:lang w:val="en-IN" w:bidi="ml-IN"/>
        </w:rPr>
        <w:t xml:space="preserve"> The Family Journal: Counseling and Therapy for Couples and Families.</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lastRenderedPageBreak/>
        <w:t>Li, C., Eckstein, D.G., Serres, S., Lin</w:t>
      </w:r>
      <w:proofErr w:type="gramStart"/>
      <w:r w:rsidRPr="00F136B6">
        <w:rPr>
          <w:rFonts w:ascii="Times New Roman" w:eastAsiaTheme="minorEastAsia" w:hAnsi="Times New Roman"/>
          <w:sz w:val="24"/>
          <w:szCs w:val="24"/>
          <w:lang w:val="en-IN" w:bidi="ml-IN"/>
        </w:rPr>
        <w:t>,Y</w:t>
      </w:r>
      <w:proofErr w:type="gramEnd"/>
      <w:r w:rsidRPr="00F136B6">
        <w:rPr>
          <w:rFonts w:ascii="Times New Roman" w:eastAsiaTheme="minorEastAsia" w:hAnsi="Times New Roman"/>
          <w:sz w:val="24"/>
          <w:szCs w:val="24"/>
          <w:lang w:val="en-IN" w:bidi="ml-IN"/>
        </w:rPr>
        <w:t>. (2008).</w:t>
      </w:r>
      <w:r w:rsidRPr="00064022">
        <w:rPr>
          <w:rFonts w:ascii="Times New Roman" w:eastAsiaTheme="minorEastAsia" w:hAnsi="Times New Roman"/>
          <w:i/>
          <w:iCs/>
          <w:sz w:val="24"/>
          <w:szCs w:val="24"/>
          <w:lang w:val="en-IN" w:bidi="ml-IN"/>
        </w:rPr>
        <w:t>Six Thinking Hats for Group Supervisio with Counsellor  Interns</w:t>
      </w:r>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Journal of Humanities and Social Sciences.</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2(2).</w:t>
      </w:r>
      <w:proofErr w:type="gramEnd"/>
    </w:p>
    <w:p w:rsid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Lipman, M. (1988).</w:t>
      </w:r>
      <w:proofErr w:type="gramEnd"/>
      <w:r w:rsidRPr="00F136B6">
        <w:rPr>
          <w:rFonts w:ascii="Times New Roman" w:eastAsiaTheme="minorEastAsia" w:hAnsi="Times New Roman"/>
          <w:sz w:val="24"/>
          <w:szCs w:val="24"/>
          <w:lang w:val="en-IN" w:bidi="ml-IN"/>
        </w:rPr>
        <w:t xml:space="preserve"> </w:t>
      </w:r>
      <w:r w:rsidRPr="008659C2">
        <w:rPr>
          <w:rFonts w:ascii="Times New Roman" w:eastAsiaTheme="minorEastAsia" w:hAnsi="Times New Roman"/>
          <w:i/>
          <w:iCs/>
          <w:sz w:val="24"/>
          <w:szCs w:val="24"/>
          <w:lang w:val="en-IN" w:bidi="ml-IN"/>
        </w:rPr>
        <w:t>Philosophy goes to school. Philadelphia:</w:t>
      </w:r>
      <w:r w:rsidRPr="00F136B6">
        <w:rPr>
          <w:rFonts w:ascii="Times New Roman" w:eastAsiaTheme="minorEastAsia" w:hAnsi="Times New Roman"/>
          <w:sz w:val="24"/>
          <w:szCs w:val="24"/>
          <w:lang w:val="en-IN" w:bidi="ml-IN"/>
        </w:rPr>
        <w:t xml:space="preserve"> Temple University Pressustralian Journal of Advanced Nursing, 26(3), 59-69.</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Lipman, M., Sharp, A. M., &amp; Oscanyan, F.S. (1980).</w:t>
      </w:r>
      <w:proofErr w:type="gramEnd"/>
      <w:r w:rsidRPr="00F136B6">
        <w:rPr>
          <w:rFonts w:ascii="Times New Roman" w:eastAsiaTheme="minorEastAsia" w:hAnsi="Times New Roman"/>
          <w:sz w:val="24"/>
          <w:szCs w:val="24"/>
          <w:lang w:val="en-IN" w:bidi="ml-IN"/>
        </w:rPr>
        <w:t xml:space="preserve"> </w:t>
      </w:r>
      <w:proofErr w:type="gramStart"/>
      <w:r w:rsidRPr="002B6410">
        <w:rPr>
          <w:rFonts w:ascii="Times New Roman" w:eastAsiaTheme="minorEastAsia" w:hAnsi="Times New Roman"/>
          <w:i/>
          <w:iCs/>
          <w:sz w:val="24"/>
          <w:szCs w:val="24"/>
          <w:lang w:val="en-IN" w:bidi="ml-IN"/>
        </w:rPr>
        <w:t>Philoosophy in the classroom.</w:t>
      </w:r>
      <w:proofErr w:type="gramEnd"/>
      <w:r w:rsidRPr="002B6410">
        <w:rPr>
          <w:rFonts w:ascii="Times New Roman" w:eastAsiaTheme="minorEastAsia" w:hAnsi="Times New Roman"/>
          <w:i/>
          <w:iCs/>
          <w:sz w:val="24"/>
          <w:szCs w:val="24"/>
          <w:lang w:val="en-IN" w:bidi="ml-IN"/>
        </w:rPr>
        <w:t xml:space="preserve"> Philadelphia</w:t>
      </w:r>
      <w:r w:rsidRPr="00F136B6">
        <w:rPr>
          <w:rFonts w:ascii="Times New Roman" w:eastAsiaTheme="minorEastAsia" w:hAnsi="Times New Roman"/>
          <w:sz w:val="24"/>
          <w:szCs w:val="24"/>
          <w:lang w:val="en-IN" w:bidi="ml-IN"/>
        </w:rPr>
        <w:t>: Temple University Press.</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Lynda Curtin (1999). </w:t>
      </w:r>
      <w:r w:rsidRPr="002B6410">
        <w:rPr>
          <w:rFonts w:ascii="Times New Roman" w:eastAsiaTheme="minorEastAsia" w:hAnsi="Times New Roman"/>
          <w:i/>
          <w:iCs/>
          <w:sz w:val="24"/>
          <w:szCs w:val="24"/>
          <w:lang w:val="en-IN" w:bidi="ml-IN"/>
        </w:rPr>
        <w:t>Put on your Thinking Caps</w:t>
      </w:r>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ABB Finland.</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Malhotra, S.P. and </w:t>
      </w:r>
      <w:proofErr w:type="gramStart"/>
      <w:r w:rsidRPr="00F136B6">
        <w:rPr>
          <w:rFonts w:ascii="Times New Roman" w:eastAsiaTheme="minorEastAsia" w:hAnsi="Times New Roman"/>
          <w:sz w:val="24"/>
          <w:szCs w:val="24"/>
          <w:lang w:val="en-IN" w:bidi="ml-IN"/>
        </w:rPr>
        <w:t>Sucheta  (</w:t>
      </w:r>
      <w:proofErr w:type="gramEnd"/>
      <w:r w:rsidRPr="00F136B6">
        <w:rPr>
          <w:rFonts w:ascii="Times New Roman" w:eastAsiaTheme="minorEastAsia" w:hAnsi="Times New Roman"/>
          <w:sz w:val="24"/>
          <w:szCs w:val="24"/>
          <w:lang w:val="en-IN" w:bidi="ml-IN"/>
        </w:rPr>
        <w:t>1991</w:t>
      </w:r>
      <w:r w:rsidRPr="002B6410">
        <w:rPr>
          <w:rFonts w:ascii="Times New Roman" w:eastAsiaTheme="minorEastAsia" w:hAnsi="Times New Roman"/>
          <w:i/>
          <w:iCs/>
          <w:sz w:val="24"/>
          <w:szCs w:val="24"/>
          <w:lang w:val="en-IN" w:bidi="ml-IN"/>
        </w:rPr>
        <w:t xml:space="preserve">). </w:t>
      </w:r>
      <w:proofErr w:type="gramStart"/>
      <w:r w:rsidRPr="002B6410">
        <w:rPr>
          <w:rFonts w:ascii="Times New Roman" w:eastAsiaTheme="minorEastAsia" w:hAnsi="Times New Roman"/>
          <w:i/>
          <w:iCs/>
          <w:sz w:val="24"/>
          <w:szCs w:val="24"/>
          <w:lang w:val="en-IN" w:bidi="ml-IN"/>
        </w:rPr>
        <w:t>Effect of Synectics Model of Teaching on creative Writing.</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Trends in Education, 22(2).</w:t>
      </w:r>
      <w:proofErr w:type="gramEnd"/>
      <w:r w:rsidRPr="00F136B6">
        <w:rPr>
          <w:rFonts w:ascii="Times New Roman" w:eastAsiaTheme="minorEastAsia" w:hAnsi="Times New Roman"/>
          <w:sz w:val="24"/>
          <w:szCs w:val="24"/>
          <w:lang w:val="en-IN" w:bidi="ml-IN"/>
        </w:rPr>
        <w:t xml:space="preserve">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Malhotra, S.P. and Sucheta (1990).</w:t>
      </w:r>
      <w:proofErr w:type="gramEnd"/>
      <w:r w:rsidRPr="00F136B6">
        <w:rPr>
          <w:rFonts w:ascii="Times New Roman" w:eastAsiaTheme="minorEastAsia" w:hAnsi="Times New Roman"/>
          <w:sz w:val="24"/>
          <w:szCs w:val="24"/>
          <w:lang w:val="en-IN" w:bidi="ml-IN"/>
        </w:rPr>
        <w:t xml:space="preserve"> </w:t>
      </w:r>
      <w:proofErr w:type="gramStart"/>
      <w:r w:rsidRPr="002B6410">
        <w:rPr>
          <w:rFonts w:ascii="Times New Roman" w:eastAsiaTheme="minorEastAsia" w:hAnsi="Times New Roman"/>
          <w:i/>
          <w:iCs/>
          <w:sz w:val="24"/>
          <w:szCs w:val="24"/>
          <w:lang w:val="en-IN" w:bidi="ml-IN"/>
        </w:rPr>
        <w:t>Effect of Synectics Method on language creativity in Hindi.</w:t>
      </w:r>
      <w:proofErr w:type="gramEnd"/>
      <w:r w:rsidRPr="00F136B6">
        <w:rPr>
          <w:rFonts w:ascii="Times New Roman" w:eastAsiaTheme="minorEastAsia" w:hAnsi="Times New Roman"/>
          <w:sz w:val="24"/>
          <w:szCs w:val="24"/>
          <w:lang w:val="en-IN" w:bidi="ml-IN"/>
        </w:rPr>
        <w:t xml:space="preserve"> NCERT Financed Project, Department of Education, Kurukshetra University, Kurukshetra.</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Mangal, S. K</w:t>
      </w:r>
      <w:proofErr w:type="gramStart"/>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2005). </w:t>
      </w:r>
      <w:proofErr w:type="gramStart"/>
      <w:r w:rsidRPr="002B6410">
        <w:rPr>
          <w:rFonts w:ascii="Times New Roman" w:eastAsiaTheme="minorEastAsia" w:hAnsi="Times New Roman"/>
          <w:i/>
          <w:iCs/>
          <w:sz w:val="24"/>
          <w:szCs w:val="24"/>
          <w:lang w:val="en-IN" w:bidi="ml-IN"/>
        </w:rPr>
        <w:t>Advanced Educational Psychology</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Prentice Hall of India, New Delhi.</w:t>
      </w:r>
      <w:proofErr w:type="gramEnd"/>
      <w:r w:rsidRPr="00F136B6">
        <w:rPr>
          <w:rFonts w:ascii="Times New Roman" w:eastAsiaTheme="minorEastAsia" w:hAnsi="Times New Roman"/>
          <w:sz w:val="24"/>
          <w:szCs w:val="24"/>
          <w:lang w:val="en-IN" w:bidi="ml-IN"/>
        </w:rPr>
        <w:t xml:space="preserve"> ISBN-81-203-2038-7, 237-238, 355-366.</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Manktelow, J. (2005). </w:t>
      </w:r>
      <w:r w:rsidRPr="002B6410">
        <w:rPr>
          <w:rFonts w:ascii="Times New Roman" w:eastAsiaTheme="minorEastAsia" w:hAnsi="Times New Roman"/>
          <w:i/>
          <w:iCs/>
          <w:sz w:val="24"/>
          <w:szCs w:val="24"/>
          <w:lang w:val="en-IN" w:bidi="ml-IN"/>
        </w:rPr>
        <w:t xml:space="preserve">Mind Tools: Essential Skills for an Excellent Career. </w:t>
      </w:r>
      <w:r w:rsidRPr="00F136B6">
        <w:rPr>
          <w:rFonts w:ascii="Times New Roman" w:eastAsiaTheme="minorEastAsia" w:hAnsi="Times New Roman"/>
          <w:sz w:val="24"/>
          <w:szCs w:val="24"/>
          <w:lang w:val="en-IN" w:bidi="ml-IN"/>
        </w:rPr>
        <w:t>Victoria: Department of Education and Early Childhood Department.</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Marshall, J.D. (1987</w:t>
      </w:r>
      <w:r w:rsidRPr="002B6410">
        <w:rPr>
          <w:rFonts w:ascii="Times New Roman" w:eastAsiaTheme="minorEastAsia" w:hAnsi="Times New Roman"/>
          <w:i/>
          <w:iCs/>
          <w:sz w:val="24"/>
          <w:szCs w:val="24"/>
          <w:lang w:val="en-IN" w:bidi="ml-IN"/>
        </w:rPr>
        <w:t xml:space="preserve">). </w:t>
      </w:r>
      <w:proofErr w:type="gramStart"/>
      <w:r w:rsidRPr="002B6410">
        <w:rPr>
          <w:rFonts w:ascii="Times New Roman" w:eastAsiaTheme="minorEastAsia" w:hAnsi="Times New Roman"/>
          <w:i/>
          <w:iCs/>
          <w:sz w:val="24"/>
          <w:szCs w:val="24"/>
          <w:lang w:val="en-IN" w:bidi="ml-IN"/>
        </w:rPr>
        <w:t>The Effects of Writing on Students’ Understanding of Literary Texts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Research </w:t>
      </w:r>
      <w:proofErr w:type="gramStart"/>
      <w:r w:rsidRPr="00F136B6">
        <w:rPr>
          <w:rFonts w:ascii="Times New Roman" w:eastAsiaTheme="minorEastAsia" w:hAnsi="Times New Roman"/>
          <w:sz w:val="24"/>
          <w:szCs w:val="24"/>
          <w:lang w:val="en-IN" w:bidi="ml-IN"/>
        </w:rPr>
        <w:t>In</w:t>
      </w:r>
      <w:proofErr w:type="gramEnd"/>
      <w:r w:rsidRPr="00F136B6">
        <w:rPr>
          <w:rFonts w:ascii="Times New Roman" w:eastAsiaTheme="minorEastAsia" w:hAnsi="Times New Roman"/>
          <w:sz w:val="24"/>
          <w:szCs w:val="24"/>
          <w:lang w:val="en-IN" w:bidi="ml-IN"/>
        </w:rPr>
        <w:t xml:space="preserve"> The Teaching Of English 21/1: 30-63.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lastRenderedPageBreak/>
        <w:t xml:space="preserve">Matthews, D.B. (1989). </w:t>
      </w:r>
      <w:proofErr w:type="gramStart"/>
      <w:r w:rsidRPr="00F136B6">
        <w:rPr>
          <w:rFonts w:ascii="Times New Roman" w:eastAsiaTheme="minorEastAsia" w:hAnsi="Times New Roman"/>
          <w:sz w:val="24"/>
          <w:szCs w:val="24"/>
          <w:lang w:val="en-IN" w:bidi="ml-IN"/>
        </w:rPr>
        <w:t>The Effect of a Thinking-Skills Program on the Cognitive Abilities of Middle School Students.”</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Clearing House 62/5: 202-204.</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McDavitt, D.S. (1993). </w:t>
      </w:r>
      <w:r w:rsidRPr="002B6410">
        <w:rPr>
          <w:rFonts w:ascii="Times New Roman" w:eastAsiaTheme="minorEastAsia" w:hAnsi="Times New Roman"/>
          <w:i/>
          <w:iCs/>
          <w:sz w:val="24"/>
          <w:szCs w:val="24"/>
          <w:lang w:val="en-IN" w:bidi="ml-IN"/>
        </w:rPr>
        <w:t>Teaching For understanding: Attaining higher order learning and increased achievement through experiential instruction.</w:t>
      </w:r>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(ERIC Document Reproduction Service No.</w:t>
      </w:r>
      <w:proofErr w:type="gramEnd"/>
      <w:r w:rsidRPr="00F136B6">
        <w:rPr>
          <w:rFonts w:ascii="Times New Roman" w:eastAsiaTheme="minorEastAsia" w:hAnsi="Times New Roman"/>
          <w:sz w:val="24"/>
          <w:szCs w:val="24"/>
          <w:lang w:val="en-IN" w:bidi="ml-IN"/>
        </w:rPr>
        <w:t xml:space="preserve"> ED 374 093)</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McGregor, D. (2007). </w:t>
      </w:r>
      <w:r w:rsidRPr="002B6410">
        <w:rPr>
          <w:rFonts w:ascii="Times New Roman" w:eastAsiaTheme="minorEastAsia" w:hAnsi="Times New Roman"/>
          <w:i/>
          <w:iCs/>
          <w:sz w:val="24"/>
          <w:szCs w:val="24"/>
          <w:lang w:val="en-IN" w:bidi="ml-IN"/>
        </w:rPr>
        <w:t>Developing Thinking: Developing Learning: A Guide to Thinking Skills</w:t>
      </w:r>
      <w:r w:rsidRPr="00F136B6">
        <w:rPr>
          <w:rFonts w:ascii="Times New Roman" w:eastAsiaTheme="minorEastAsia" w:hAnsi="Times New Roman"/>
          <w:sz w:val="24"/>
          <w:szCs w:val="24"/>
          <w:lang w:val="en-IN" w:bidi="ml-IN"/>
        </w:rPr>
        <w:t xml:space="preserve">. London: Library of Congress cataloguing-in- Publication Data CIP data.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McGuinness, C. (1999) </w:t>
      </w:r>
      <w:r w:rsidRPr="002B6410">
        <w:rPr>
          <w:rFonts w:ascii="Times New Roman" w:eastAsiaTheme="minorEastAsia" w:hAnsi="Times New Roman"/>
          <w:i/>
          <w:iCs/>
          <w:sz w:val="24"/>
          <w:szCs w:val="24"/>
          <w:lang w:val="en-IN" w:bidi="ml-IN"/>
        </w:rPr>
        <w:t>From Thinking Skills to thinking classrooms: a review and evaluation of approaches for developing pupils’ thinking</w:t>
      </w:r>
      <w:r w:rsidRPr="00F136B6">
        <w:rPr>
          <w:rFonts w:ascii="Times New Roman" w:eastAsiaTheme="minorEastAsia" w:hAnsi="Times New Roman"/>
          <w:sz w:val="24"/>
          <w:szCs w:val="24"/>
          <w:lang w:val="en-IN" w:bidi="ml-IN"/>
        </w:rPr>
        <w:t>. London: DfEE, (Research Reports RR115).</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Mevlude K., Serdar S. &amp; Ergin E. (2009).</w:t>
      </w:r>
      <w:proofErr w:type="gramEnd"/>
      <w:r w:rsidRPr="00F136B6">
        <w:rPr>
          <w:rFonts w:ascii="Times New Roman" w:eastAsiaTheme="minorEastAsia" w:hAnsi="Times New Roman"/>
          <w:sz w:val="24"/>
          <w:szCs w:val="24"/>
          <w:lang w:val="en-IN" w:bidi="ml-IN"/>
        </w:rPr>
        <w:t xml:space="preserve"> </w:t>
      </w:r>
      <w:r w:rsidRPr="002B6410">
        <w:rPr>
          <w:rFonts w:ascii="Times New Roman" w:eastAsiaTheme="minorEastAsia" w:hAnsi="Times New Roman"/>
          <w:i/>
          <w:iCs/>
          <w:sz w:val="24"/>
          <w:szCs w:val="24"/>
          <w:lang w:val="en-IN" w:bidi="ml-IN"/>
        </w:rPr>
        <w:t xml:space="preserve">Using the ‘six thinking hats’ model of learning in a surgical nursing class: sharing the experience and student opinions. </w:t>
      </w:r>
      <w:proofErr w:type="gramStart"/>
      <w:r w:rsidRPr="002B6410">
        <w:rPr>
          <w:rFonts w:ascii="Times New Roman" w:eastAsiaTheme="minorEastAsia" w:hAnsi="Times New Roman"/>
          <w:i/>
          <w:iCs/>
          <w:sz w:val="24"/>
          <w:szCs w:val="24"/>
          <w:lang w:val="en-IN" w:bidi="ml-IN"/>
        </w:rPr>
        <w:t>Australian Journal of Advanced Nursing</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26(3): 59-69.</w:t>
      </w:r>
    </w:p>
    <w:p w:rsidR="0002064C"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Mihov, Konstantin M., Denzler, Markus, Forster, Jens (Apr 2010). </w:t>
      </w:r>
      <w:r w:rsidRPr="002B6410">
        <w:rPr>
          <w:rFonts w:ascii="Times New Roman" w:eastAsiaTheme="minorEastAsia" w:hAnsi="Times New Roman"/>
          <w:i/>
          <w:iCs/>
          <w:sz w:val="24"/>
          <w:szCs w:val="24"/>
          <w:lang w:val="en-IN" w:bidi="ml-IN"/>
        </w:rPr>
        <w:t>Hemispheric Specialization and Creative Thinking: A Meta-Analytic Review of Lateralization of Creativity</w:t>
      </w:r>
      <w:r w:rsidRPr="00F136B6">
        <w:rPr>
          <w:rFonts w:ascii="Times New Roman" w:eastAsiaTheme="minorEastAsia" w:hAnsi="Times New Roman"/>
          <w:sz w:val="24"/>
          <w:szCs w:val="24"/>
          <w:lang w:val="en-IN" w:bidi="ml-IN"/>
        </w:rPr>
        <w:t xml:space="preserve"> (EJ874799) Brain and Cognition, v27 n3 p442-448 Journa</w:t>
      </w:r>
      <w:r w:rsidR="0002064C">
        <w:rPr>
          <w:rFonts w:ascii="Times New Roman" w:eastAsiaTheme="minorEastAsia" w:hAnsi="Times New Roman"/>
          <w:sz w:val="24"/>
          <w:szCs w:val="24"/>
          <w:lang w:val="en-IN" w:bidi="ml-IN"/>
        </w:rPr>
        <w:t>l Articles; Reports – Research.</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Mills, J. (1988). </w:t>
      </w:r>
      <w:r w:rsidRPr="002B6410">
        <w:rPr>
          <w:rFonts w:ascii="Times New Roman" w:eastAsiaTheme="minorEastAsia" w:hAnsi="Times New Roman"/>
          <w:i/>
          <w:iCs/>
          <w:sz w:val="24"/>
          <w:szCs w:val="24"/>
          <w:lang w:val="en-IN" w:bidi="ml-IN"/>
        </w:rPr>
        <w:t>Six Thinking Hats: An Exercise to Combat Confusion and Develop Thinking Skills</w:t>
      </w:r>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Developments in Business Simulation &amp; Experiential Exercises.</w:t>
      </w:r>
      <w:proofErr w:type="gramEnd"/>
      <w:r w:rsidRPr="00F136B6">
        <w:rPr>
          <w:rFonts w:ascii="Times New Roman" w:eastAsiaTheme="minorEastAsia" w:hAnsi="Times New Roman"/>
          <w:sz w:val="24"/>
          <w:szCs w:val="24"/>
          <w:lang w:val="en-IN" w:bidi="ml-IN"/>
        </w:rPr>
        <w:t xml:space="preserve"> 15, 201-204.</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lastRenderedPageBreak/>
        <w:t xml:space="preserve">Mitez S. (2012). </w:t>
      </w:r>
      <w:proofErr w:type="gramStart"/>
      <w:r w:rsidRPr="002B6410">
        <w:rPr>
          <w:rFonts w:ascii="Times New Roman" w:eastAsiaTheme="minorEastAsia" w:hAnsi="Times New Roman"/>
          <w:i/>
          <w:iCs/>
          <w:sz w:val="24"/>
          <w:szCs w:val="24"/>
          <w:lang w:val="en-IN" w:bidi="ml-IN"/>
        </w:rPr>
        <w:t>Six Thinking Hats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Asian Journal of Management Research.</w:t>
      </w:r>
      <w:proofErr w:type="gramEnd"/>
      <w:r w:rsidRPr="00F136B6">
        <w:rPr>
          <w:rFonts w:ascii="Times New Roman" w:eastAsiaTheme="minorEastAsia" w:hAnsi="Times New Roman"/>
          <w:sz w:val="24"/>
          <w:szCs w:val="24"/>
          <w:lang w:val="en-IN" w:bidi="ml-IN"/>
        </w:rPr>
        <w:t xml:space="preserve"> 2(2): 814-820.</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Montgomery, D. (2003). </w:t>
      </w:r>
      <w:r w:rsidRPr="002B6410">
        <w:rPr>
          <w:rFonts w:ascii="Times New Roman" w:eastAsiaTheme="minorEastAsia" w:hAnsi="Times New Roman"/>
          <w:i/>
          <w:iCs/>
          <w:sz w:val="24"/>
          <w:szCs w:val="24"/>
          <w:lang w:val="en-IN" w:bidi="ml-IN"/>
        </w:rPr>
        <w:t>Gifted and talented children with special educational needs</w:t>
      </w:r>
      <w:r w:rsidRPr="002B6410">
        <w:rPr>
          <w:rFonts w:ascii="Times New Roman" w:eastAsiaTheme="minorEastAsia" w:hAnsi="Times New Roman"/>
          <w:sz w:val="24"/>
          <w:szCs w:val="24"/>
          <w:lang w:val="en-IN" w:bidi="ml-IN"/>
        </w:rPr>
        <w:t>: Double exceptionally</w:t>
      </w:r>
      <w:r w:rsidRPr="00F136B6">
        <w:rPr>
          <w:rFonts w:ascii="Times New Roman" w:eastAsiaTheme="minorEastAsia" w:hAnsi="Times New Roman"/>
          <w:sz w:val="24"/>
          <w:szCs w:val="24"/>
          <w:lang w:val="en-IN" w:bidi="ml-IN"/>
        </w:rPr>
        <w:t>. London: David Fulton.</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Montgomery, D., Bull, K. S., &amp; Baloche, L. (1992).</w:t>
      </w:r>
      <w:proofErr w:type="gramEnd"/>
      <w:r w:rsidRPr="00F136B6">
        <w:rPr>
          <w:rFonts w:ascii="Times New Roman" w:eastAsiaTheme="minorEastAsia" w:hAnsi="Times New Roman"/>
          <w:sz w:val="24"/>
          <w:szCs w:val="24"/>
          <w:lang w:val="en-IN" w:bidi="ml-IN"/>
        </w:rPr>
        <w:t xml:space="preserve"> </w:t>
      </w:r>
      <w:r w:rsidRPr="008D4549">
        <w:rPr>
          <w:rFonts w:ascii="Times New Roman" w:eastAsiaTheme="minorEastAsia" w:hAnsi="Times New Roman"/>
          <w:i/>
          <w:iCs/>
          <w:sz w:val="24"/>
          <w:szCs w:val="24"/>
          <w:lang w:val="en-IN" w:bidi="ml-IN"/>
        </w:rPr>
        <w:t>College level creativity course content</w:t>
      </w:r>
      <w:r w:rsidRPr="00F136B6">
        <w:rPr>
          <w:rFonts w:ascii="Times New Roman" w:eastAsiaTheme="minorEastAsia" w:hAnsi="Times New Roman"/>
          <w:sz w:val="24"/>
          <w:szCs w:val="24"/>
          <w:lang w:val="en-IN" w:bidi="ml-IN"/>
        </w:rPr>
        <w:t>. Journal of Creative Behavior, 26(4), 228-234.</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Moon, B., Hoffman</w:t>
      </w:r>
      <w:proofErr w:type="gramStart"/>
      <w:r w:rsidRPr="00F136B6">
        <w:rPr>
          <w:rFonts w:ascii="Times New Roman" w:eastAsiaTheme="minorEastAsia" w:hAnsi="Times New Roman"/>
          <w:sz w:val="24"/>
          <w:szCs w:val="24"/>
          <w:lang w:val="en-IN" w:bidi="ml-IN"/>
        </w:rPr>
        <w:t>,R.R</w:t>
      </w:r>
      <w:proofErr w:type="gramEnd"/>
      <w:r w:rsidRPr="00F136B6">
        <w:rPr>
          <w:rFonts w:ascii="Times New Roman" w:eastAsiaTheme="minorEastAsia" w:hAnsi="Times New Roman"/>
          <w:sz w:val="24"/>
          <w:szCs w:val="24"/>
          <w:lang w:val="en-IN" w:bidi="ml-IN"/>
        </w:rPr>
        <w:t xml:space="preserve">., and Canas,A.( 2011). </w:t>
      </w:r>
      <w:proofErr w:type="gramStart"/>
      <w:r w:rsidRPr="008D4549">
        <w:rPr>
          <w:rFonts w:ascii="Times New Roman" w:eastAsiaTheme="minorEastAsia" w:hAnsi="Times New Roman"/>
          <w:i/>
          <w:iCs/>
          <w:sz w:val="24"/>
          <w:szCs w:val="24"/>
          <w:lang w:val="en-IN" w:bidi="ml-IN"/>
        </w:rPr>
        <w:t>Applied Concept Mapping: Capturing, Analyzing, and Organizing Knowledge</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Boca Raton, FL</w:t>
      </w:r>
      <w:proofErr w:type="gramStart"/>
      <w:r w:rsidRPr="00F136B6">
        <w:rPr>
          <w:rFonts w:ascii="Times New Roman" w:eastAsiaTheme="minorEastAsia" w:hAnsi="Times New Roman"/>
          <w:sz w:val="24"/>
          <w:szCs w:val="24"/>
          <w:lang w:val="en-IN" w:bidi="ml-IN"/>
        </w:rPr>
        <w:t>:CRC</w:t>
      </w:r>
      <w:proofErr w:type="gramEnd"/>
      <w:r w:rsidRPr="00F136B6">
        <w:rPr>
          <w:rFonts w:ascii="Times New Roman" w:eastAsiaTheme="minorEastAsia" w:hAnsi="Times New Roman"/>
          <w:sz w:val="24"/>
          <w:szCs w:val="24"/>
          <w:lang w:val="en-IN" w:bidi="ml-IN"/>
        </w:rPr>
        <w:t xml:space="preserve"> Press.</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Moreno, J.M. and Llogan, J.D. (1976).</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The Influence of Race and Social Class Level on the Training of Creative Thinking and Problem Solving Abilities.</w:t>
      </w:r>
      <w:proofErr w:type="gramEnd"/>
      <w:r w:rsidRPr="00F136B6">
        <w:rPr>
          <w:rFonts w:ascii="Times New Roman" w:eastAsiaTheme="minorEastAsia" w:hAnsi="Times New Roman"/>
          <w:sz w:val="24"/>
          <w:szCs w:val="24"/>
          <w:lang w:val="en-IN" w:bidi="ml-IN"/>
        </w:rPr>
        <w:t xml:space="preserve"> Journal of Educational Research, 70, 91-95.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 Nastase, M., Stoian, M. and Andreea, R. (2011</w:t>
      </w:r>
      <w:r w:rsidRPr="008D4549">
        <w:rPr>
          <w:rFonts w:ascii="Times New Roman" w:eastAsiaTheme="minorEastAsia" w:hAnsi="Times New Roman"/>
          <w:i/>
          <w:iCs/>
          <w:sz w:val="24"/>
          <w:szCs w:val="24"/>
          <w:lang w:val="en-IN" w:bidi="ml-IN"/>
        </w:rPr>
        <w:t xml:space="preserve">) Developing the Management Competencies for Getting a Competitive Position in the Organic Food Market. </w:t>
      </w:r>
      <w:proofErr w:type="gramStart"/>
      <w:r w:rsidRPr="008D4549">
        <w:rPr>
          <w:rFonts w:ascii="Times New Roman" w:eastAsiaTheme="minorEastAsia" w:hAnsi="Times New Roman"/>
          <w:i/>
          <w:iCs/>
          <w:sz w:val="24"/>
          <w:szCs w:val="24"/>
          <w:lang w:val="en-IN" w:bidi="ml-IN"/>
        </w:rPr>
        <w:t>Review of International Comparative Management.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12(5).864-871.</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Nickerson, R.S. (1984). </w:t>
      </w:r>
      <w:r w:rsidRPr="008D4549">
        <w:rPr>
          <w:rFonts w:ascii="Times New Roman" w:eastAsiaTheme="minorEastAsia" w:hAnsi="Times New Roman"/>
          <w:i/>
          <w:iCs/>
          <w:sz w:val="24"/>
          <w:szCs w:val="24"/>
          <w:lang w:val="en-IN" w:bidi="ml-IN"/>
        </w:rPr>
        <w:t xml:space="preserve">Research </w:t>
      </w:r>
      <w:proofErr w:type="gramStart"/>
      <w:r w:rsidRPr="008D4549">
        <w:rPr>
          <w:rFonts w:ascii="Times New Roman" w:eastAsiaTheme="minorEastAsia" w:hAnsi="Times New Roman"/>
          <w:i/>
          <w:iCs/>
          <w:sz w:val="24"/>
          <w:szCs w:val="24"/>
          <w:lang w:val="en-IN" w:bidi="ml-IN"/>
        </w:rPr>
        <w:t>On</w:t>
      </w:r>
      <w:proofErr w:type="gramEnd"/>
      <w:r w:rsidRPr="008D4549">
        <w:rPr>
          <w:rFonts w:ascii="Times New Roman" w:eastAsiaTheme="minorEastAsia" w:hAnsi="Times New Roman"/>
          <w:i/>
          <w:iCs/>
          <w:sz w:val="24"/>
          <w:szCs w:val="24"/>
          <w:lang w:val="en-IN" w:bidi="ml-IN"/>
        </w:rPr>
        <w:t xml:space="preserve"> The Training Of Higher Cognitive Learning AndThinking Skills</w:t>
      </w:r>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Final Report.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Report No. 5560.</w:t>
      </w:r>
      <w:proofErr w:type="gramEnd"/>
      <w:r w:rsidRPr="00F136B6">
        <w:rPr>
          <w:rFonts w:ascii="Times New Roman" w:eastAsiaTheme="minorEastAsia" w:hAnsi="Times New Roman"/>
          <w:sz w:val="24"/>
          <w:szCs w:val="24"/>
          <w:lang w:val="en-IN" w:bidi="ml-IN"/>
        </w:rPr>
        <w:t xml:space="preserve"> Cambridge, MA: Bolt, Beranek and Newman, Inc., (ED 248 455).</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Orr, J.B., &amp; Klein, M.F. (1991).</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w:t>
      </w:r>
      <w:r w:rsidRPr="008D4549">
        <w:rPr>
          <w:rFonts w:ascii="Times New Roman" w:eastAsiaTheme="minorEastAsia" w:hAnsi="Times New Roman"/>
          <w:i/>
          <w:iCs/>
          <w:sz w:val="24"/>
          <w:szCs w:val="24"/>
          <w:lang w:val="en-IN" w:bidi="ml-IN"/>
        </w:rPr>
        <w:t>Instruction in Critical Thinking as a Form of Character Education.</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Journal </w:t>
      </w:r>
      <w:proofErr w:type="gramStart"/>
      <w:r w:rsidRPr="00F136B6">
        <w:rPr>
          <w:rFonts w:ascii="Times New Roman" w:eastAsiaTheme="minorEastAsia" w:hAnsi="Times New Roman"/>
          <w:sz w:val="24"/>
          <w:szCs w:val="24"/>
          <w:lang w:val="en-IN" w:bidi="ml-IN"/>
        </w:rPr>
        <w:t>Of</w:t>
      </w:r>
      <w:proofErr w:type="gramEnd"/>
      <w:r w:rsidRPr="00F136B6">
        <w:rPr>
          <w:rFonts w:ascii="Times New Roman" w:eastAsiaTheme="minorEastAsia" w:hAnsi="Times New Roman"/>
          <w:sz w:val="24"/>
          <w:szCs w:val="24"/>
          <w:lang w:val="en-IN" w:bidi="ml-IN"/>
        </w:rPr>
        <w:t xml:space="preserve"> Curriculum And Supervision 6/2: 130-144.</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lastRenderedPageBreak/>
        <w:t xml:space="preserve">Osborn, A.F. (1963). </w:t>
      </w:r>
      <w:proofErr w:type="gramStart"/>
      <w:r w:rsidRPr="008D4549">
        <w:rPr>
          <w:rFonts w:ascii="Times New Roman" w:eastAsiaTheme="minorEastAsia" w:hAnsi="Times New Roman"/>
          <w:i/>
          <w:iCs/>
          <w:sz w:val="24"/>
          <w:szCs w:val="24"/>
          <w:lang w:val="en-IN" w:bidi="ml-IN"/>
        </w:rPr>
        <w:t>Applied Imagination</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New York, Scribner’s Sons.</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Parnes, S.J. (1987). </w:t>
      </w:r>
      <w:proofErr w:type="gramStart"/>
      <w:r w:rsidRPr="008D4549">
        <w:rPr>
          <w:rFonts w:ascii="Times New Roman" w:eastAsiaTheme="minorEastAsia" w:hAnsi="Times New Roman"/>
          <w:i/>
          <w:iCs/>
          <w:sz w:val="24"/>
          <w:szCs w:val="24"/>
          <w:lang w:val="en-IN" w:bidi="ml-IN"/>
        </w:rPr>
        <w:t>The creative studies project</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In S.G. Isaksen (Ed.) Frontiers of Creative Research: Beyond the Basics. 156-188, Buffalo, NY: Bearly Limited.</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Pass, B.K., Passi Tests of Creativity (verbal and Non-verbal), Agra. </w:t>
      </w:r>
      <w:proofErr w:type="gramStart"/>
      <w:r w:rsidRPr="00F136B6">
        <w:rPr>
          <w:rFonts w:ascii="Times New Roman" w:eastAsiaTheme="minorEastAsia" w:hAnsi="Times New Roman"/>
          <w:sz w:val="24"/>
          <w:szCs w:val="24"/>
          <w:lang w:val="en-IN" w:bidi="ml-IN"/>
        </w:rPr>
        <w:t>National Psychological Corporation, 1982.</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Passi, S. (1985).</w:t>
      </w:r>
      <w:proofErr w:type="gramEnd"/>
      <w:r w:rsidRPr="00F136B6">
        <w:rPr>
          <w:rFonts w:ascii="Times New Roman" w:eastAsiaTheme="minorEastAsia" w:hAnsi="Times New Roman"/>
          <w:sz w:val="24"/>
          <w:szCs w:val="24"/>
          <w:lang w:val="en-IN" w:bidi="ml-IN"/>
        </w:rPr>
        <w:t xml:space="preserve"> </w:t>
      </w:r>
      <w:proofErr w:type="gramStart"/>
      <w:r w:rsidRPr="008D4549">
        <w:rPr>
          <w:rFonts w:ascii="Times New Roman" w:eastAsiaTheme="minorEastAsia" w:hAnsi="Times New Roman"/>
          <w:i/>
          <w:iCs/>
          <w:sz w:val="24"/>
          <w:szCs w:val="24"/>
          <w:lang w:val="en-IN" w:bidi="ml-IN"/>
        </w:rPr>
        <w:t>Art of Creative</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Bhopal (M.P.) Chronicles.</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Patel, J.Z. (1987). </w:t>
      </w:r>
      <w:proofErr w:type="gramStart"/>
      <w:r w:rsidRPr="008D4549">
        <w:rPr>
          <w:rFonts w:ascii="Times New Roman" w:eastAsiaTheme="minorEastAsia" w:hAnsi="Times New Roman"/>
          <w:i/>
          <w:iCs/>
          <w:sz w:val="24"/>
          <w:szCs w:val="24"/>
          <w:lang w:val="en-IN" w:bidi="ml-IN"/>
        </w:rPr>
        <w:t>An investigation into the effectiveness of Purdue Thinking Programme on the Creative ability of elementary school children</w:t>
      </w:r>
      <w:r w:rsidRPr="00F136B6">
        <w:rPr>
          <w:rFonts w:ascii="Times New Roman" w:eastAsiaTheme="minorEastAsia" w:hAnsi="Times New Roman"/>
          <w:sz w:val="24"/>
          <w:szCs w:val="24"/>
          <w:lang w:val="en-IN" w:bidi="ml-IN"/>
        </w:rPr>
        <w:t xml:space="preserve"> (Project report Financed by U.G.C.)</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Vallabh Vidya Nagar, Sardar Patel University.</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Patel.</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R.P. (1987</w:t>
      </w:r>
      <w:r w:rsidRPr="008D4549">
        <w:rPr>
          <w:rFonts w:ascii="Times New Roman" w:eastAsiaTheme="minorEastAsia" w:hAnsi="Times New Roman"/>
          <w:i/>
          <w:iCs/>
          <w:sz w:val="24"/>
          <w:szCs w:val="24"/>
          <w:lang w:val="en-IN" w:bidi="ml-IN"/>
        </w:rPr>
        <w:t>).</w:t>
      </w:r>
      <w:proofErr w:type="gramEnd"/>
      <w:r w:rsidRPr="008D4549">
        <w:rPr>
          <w:rFonts w:ascii="Times New Roman" w:eastAsiaTheme="minorEastAsia" w:hAnsi="Times New Roman"/>
          <w:i/>
          <w:iCs/>
          <w:sz w:val="24"/>
          <w:szCs w:val="24"/>
          <w:lang w:val="en-IN" w:bidi="ml-IN"/>
        </w:rPr>
        <w:t xml:space="preserve"> Development of Brainstorming Technique and to study its Effect on Creativity of Secondary School Children</w:t>
      </w:r>
      <w:r w:rsidRPr="00F136B6">
        <w:rPr>
          <w:rFonts w:ascii="Times New Roman" w:eastAsiaTheme="minorEastAsia" w:hAnsi="Times New Roman"/>
          <w:sz w:val="24"/>
          <w:szCs w:val="24"/>
          <w:lang w:val="en-IN" w:bidi="ml-IN"/>
        </w:rPr>
        <w:t>. Ph.D. (Education), Vallabh Vidya Nagar Saradar Patel University.</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Paterson, A. (2006). </w:t>
      </w:r>
      <w:proofErr w:type="gramStart"/>
      <w:r w:rsidRPr="008D4549">
        <w:rPr>
          <w:rFonts w:ascii="Times New Roman" w:eastAsiaTheme="minorEastAsia" w:hAnsi="Times New Roman"/>
          <w:i/>
          <w:iCs/>
          <w:sz w:val="24"/>
          <w:szCs w:val="24"/>
          <w:lang w:val="en-IN" w:bidi="ml-IN"/>
        </w:rPr>
        <w:t>Six Thinking Hats and Numeracy</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Australian Primary Mathematics Classroom.</w:t>
      </w:r>
      <w:proofErr w:type="gramEnd"/>
      <w:r w:rsidRPr="00F136B6">
        <w:rPr>
          <w:rFonts w:ascii="Times New Roman" w:eastAsiaTheme="minorEastAsia" w:hAnsi="Times New Roman"/>
          <w:sz w:val="24"/>
          <w:szCs w:val="24"/>
          <w:lang w:val="en-IN" w:bidi="ml-IN"/>
        </w:rPr>
        <w:t xml:space="preserve"> 11 (3) 11-15.</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Pathak, S. (2007-2008). </w:t>
      </w:r>
      <w:proofErr w:type="gramStart"/>
      <w:r w:rsidRPr="008D4549">
        <w:rPr>
          <w:rFonts w:ascii="Times New Roman" w:eastAsiaTheme="minorEastAsia" w:hAnsi="Times New Roman"/>
          <w:i/>
          <w:iCs/>
          <w:sz w:val="24"/>
          <w:szCs w:val="24"/>
          <w:lang w:val="en-IN" w:bidi="ml-IN"/>
        </w:rPr>
        <w:t>Preparation of a Creativity Programme for Pre-Service Teacher Trainees at Primary Level and a Study of its Effectiveness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CASE, Faculty of Education &amp; Psychology, </w:t>
      </w:r>
      <w:proofErr w:type="gramStart"/>
      <w:r w:rsidRPr="00F136B6">
        <w:rPr>
          <w:rFonts w:ascii="Times New Roman" w:eastAsiaTheme="minorEastAsia" w:hAnsi="Times New Roman"/>
          <w:sz w:val="24"/>
          <w:szCs w:val="24"/>
          <w:lang w:val="en-IN" w:bidi="ml-IN"/>
        </w:rPr>
        <w:t>The</w:t>
      </w:r>
      <w:proofErr w:type="gramEnd"/>
      <w:r w:rsidRPr="00F136B6">
        <w:rPr>
          <w:rFonts w:ascii="Times New Roman" w:eastAsiaTheme="minorEastAsia" w:hAnsi="Times New Roman"/>
          <w:sz w:val="24"/>
          <w:szCs w:val="24"/>
          <w:lang w:val="en-IN" w:bidi="ml-IN"/>
        </w:rPr>
        <w:t xml:space="preserve"> M.S. University of Baroda, 1-13.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Pearson, P.D. (1982). </w:t>
      </w:r>
      <w:r w:rsidRPr="008D4549">
        <w:rPr>
          <w:rFonts w:ascii="Times New Roman" w:eastAsiaTheme="minorEastAsia" w:hAnsi="Times New Roman"/>
          <w:i/>
          <w:iCs/>
          <w:sz w:val="24"/>
          <w:szCs w:val="24"/>
          <w:lang w:val="en-IN" w:bidi="ml-IN"/>
        </w:rPr>
        <w:t xml:space="preserve">A Context </w:t>
      </w:r>
      <w:proofErr w:type="gramStart"/>
      <w:r w:rsidRPr="008D4549">
        <w:rPr>
          <w:rFonts w:ascii="Times New Roman" w:eastAsiaTheme="minorEastAsia" w:hAnsi="Times New Roman"/>
          <w:i/>
          <w:iCs/>
          <w:sz w:val="24"/>
          <w:szCs w:val="24"/>
          <w:lang w:val="en-IN" w:bidi="ml-IN"/>
        </w:rPr>
        <w:t>For</w:t>
      </w:r>
      <w:proofErr w:type="gramEnd"/>
      <w:r w:rsidRPr="008D4549">
        <w:rPr>
          <w:rFonts w:ascii="Times New Roman" w:eastAsiaTheme="minorEastAsia" w:hAnsi="Times New Roman"/>
          <w:i/>
          <w:iCs/>
          <w:sz w:val="24"/>
          <w:szCs w:val="24"/>
          <w:lang w:val="en-IN" w:bidi="ml-IN"/>
        </w:rPr>
        <w:t xml:space="preserve"> Instructional Research On Reading Comprehension. Champaign</w:t>
      </w:r>
      <w:r w:rsidRPr="00F136B6">
        <w:rPr>
          <w:rFonts w:ascii="Times New Roman" w:eastAsiaTheme="minorEastAsia" w:hAnsi="Times New Roman"/>
          <w:sz w:val="24"/>
          <w:szCs w:val="24"/>
          <w:lang w:val="en-IN" w:bidi="ml-IN"/>
        </w:rPr>
        <w:t>, IL: University of Illinois at Urbana-</w:t>
      </w:r>
      <w:r w:rsidRPr="00F136B6">
        <w:rPr>
          <w:rFonts w:ascii="Times New Roman" w:eastAsiaTheme="minorEastAsia" w:hAnsi="Times New Roman"/>
          <w:sz w:val="24"/>
          <w:szCs w:val="24"/>
          <w:lang w:val="en-IN" w:bidi="ml-IN"/>
        </w:rPr>
        <w:lastRenderedPageBreak/>
        <w:t>Champaign/Cambridge, MA: Bolt, Beranek and Newman, Inc., (ED 215 307).</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Piaget J. (1953) </w:t>
      </w:r>
      <w:proofErr w:type="gramStart"/>
      <w:r w:rsidRPr="008D4549">
        <w:rPr>
          <w:rFonts w:ascii="Times New Roman" w:eastAsiaTheme="minorEastAsia" w:hAnsi="Times New Roman"/>
          <w:sz w:val="24"/>
          <w:szCs w:val="24"/>
          <w:u w:val="single"/>
          <w:lang w:val="en-IN" w:bidi="ml-IN"/>
        </w:rPr>
        <w:t>The</w:t>
      </w:r>
      <w:proofErr w:type="gramEnd"/>
      <w:r w:rsidRPr="008D4549">
        <w:rPr>
          <w:rFonts w:ascii="Times New Roman" w:eastAsiaTheme="minorEastAsia" w:hAnsi="Times New Roman"/>
          <w:sz w:val="24"/>
          <w:szCs w:val="24"/>
          <w:u w:val="single"/>
          <w:lang w:val="en-IN" w:bidi="ml-IN"/>
        </w:rPr>
        <w:t xml:space="preserve"> Origins of Intelligence in Children London</w:t>
      </w:r>
      <w:r w:rsidRPr="00F136B6">
        <w:rPr>
          <w:rFonts w:ascii="Times New Roman" w:eastAsiaTheme="minorEastAsia" w:hAnsi="Times New Roman"/>
          <w:sz w:val="24"/>
          <w:szCs w:val="24"/>
          <w:lang w:val="en-IN" w:bidi="ml-IN"/>
        </w:rPr>
        <w:t>: Routledge &amp; Kegan Paul</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Pogrow, S. (1988).</w:t>
      </w:r>
      <w:proofErr w:type="gramEnd"/>
      <w:r w:rsidRPr="00F136B6">
        <w:rPr>
          <w:rFonts w:ascii="Times New Roman" w:eastAsiaTheme="minorEastAsia" w:hAnsi="Times New Roman"/>
          <w:sz w:val="24"/>
          <w:szCs w:val="24"/>
          <w:lang w:val="en-IN" w:bidi="ml-IN"/>
        </w:rPr>
        <w:t xml:space="preserve"> </w:t>
      </w:r>
      <w:proofErr w:type="gramStart"/>
      <w:r w:rsidRPr="008D4549">
        <w:rPr>
          <w:rFonts w:ascii="Times New Roman" w:eastAsiaTheme="minorEastAsia" w:hAnsi="Times New Roman"/>
          <w:i/>
          <w:iCs/>
          <w:sz w:val="24"/>
          <w:szCs w:val="24"/>
          <w:lang w:val="en-IN" w:bidi="ml-IN"/>
        </w:rPr>
        <w:t>Teaching Thinking to At-Risk Elementary Students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Educational Leadership 45/7: 79-85.</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Pugh, R. (2009). </w:t>
      </w:r>
      <w:r w:rsidRPr="008D4549">
        <w:rPr>
          <w:rFonts w:ascii="Times New Roman" w:eastAsiaTheme="minorEastAsia" w:hAnsi="Times New Roman"/>
          <w:i/>
          <w:iCs/>
          <w:sz w:val="24"/>
          <w:szCs w:val="24"/>
          <w:lang w:val="en-IN" w:bidi="ml-IN"/>
        </w:rPr>
        <w:t>Put your thinking hat on: How Edward de Bono's ideas are transforming schools</w:t>
      </w:r>
      <w:r w:rsidRPr="00F136B6">
        <w:rPr>
          <w:rFonts w:ascii="Times New Roman" w:eastAsiaTheme="minorEastAsia" w:hAnsi="Times New Roman"/>
          <w:sz w:val="24"/>
          <w:szCs w:val="24"/>
          <w:lang w:val="en-IN" w:bidi="ml-IN"/>
        </w:rPr>
        <w:t>. Manchester.</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Ramalingam, B. (2009). </w:t>
      </w:r>
      <w:r w:rsidRPr="008D4549">
        <w:rPr>
          <w:rFonts w:ascii="Times New Roman" w:eastAsiaTheme="minorEastAsia" w:hAnsi="Times New Roman"/>
          <w:i/>
          <w:iCs/>
          <w:sz w:val="24"/>
          <w:szCs w:val="24"/>
          <w:lang w:val="en-IN" w:bidi="ml-IN"/>
        </w:rPr>
        <w:t xml:space="preserve">Tools for knowledge and learning: A guide for </w:t>
      </w:r>
      <w:proofErr w:type="gramStart"/>
      <w:r w:rsidRPr="008D4549">
        <w:rPr>
          <w:rFonts w:ascii="Times New Roman" w:eastAsiaTheme="minorEastAsia" w:hAnsi="Times New Roman"/>
          <w:i/>
          <w:iCs/>
          <w:sz w:val="24"/>
          <w:szCs w:val="24"/>
          <w:lang w:val="en-IN" w:bidi="ml-IN"/>
        </w:rPr>
        <w:t>development  and</w:t>
      </w:r>
      <w:proofErr w:type="gramEnd"/>
      <w:r w:rsidRPr="008D4549">
        <w:rPr>
          <w:rFonts w:ascii="Times New Roman" w:eastAsiaTheme="minorEastAsia" w:hAnsi="Times New Roman"/>
          <w:i/>
          <w:iCs/>
          <w:sz w:val="24"/>
          <w:szCs w:val="24"/>
          <w:lang w:val="en-IN" w:bidi="ml-IN"/>
        </w:rPr>
        <w:t xml:space="preserve"> humanitarian organizations.</w:t>
      </w:r>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Available at www.odi.org.uk/rapid.</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Rancer A.S. and Infante, D.A. (1985).</w:t>
      </w:r>
      <w:proofErr w:type="gramEnd"/>
      <w:r w:rsidRPr="00F136B6">
        <w:rPr>
          <w:rFonts w:ascii="Times New Roman" w:eastAsiaTheme="minorEastAsia" w:hAnsi="Times New Roman"/>
          <w:sz w:val="24"/>
          <w:szCs w:val="24"/>
          <w:lang w:val="en-IN" w:bidi="ml-IN"/>
        </w:rPr>
        <w:t xml:space="preserve"> </w:t>
      </w:r>
      <w:r w:rsidRPr="008D4549">
        <w:rPr>
          <w:rFonts w:ascii="Times New Roman" w:eastAsiaTheme="minorEastAsia" w:hAnsi="Times New Roman"/>
          <w:i/>
          <w:iCs/>
          <w:sz w:val="24"/>
          <w:szCs w:val="24"/>
          <w:lang w:val="en-IN" w:bidi="ml-IN"/>
        </w:rPr>
        <w:t>Relation between motivation to argue and the argumentativeness of adversaries.</w:t>
      </w:r>
      <w:r w:rsidRPr="00F136B6">
        <w:rPr>
          <w:rFonts w:ascii="Times New Roman" w:eastAsiaTheme="minorEastAsia" w:hAnsi="Times New Roman"/>
          <w:sz w:val="24"/>
          <w:szCs w:val="24"/>
          <w:lang w:val="en-IN" w:bidi="ml-IN"/>
        </w:rPr>
        <w:t xml:space="preserve">Communication </w:t>
      </w:r>
      <w:proofErr w:type="gramStart"/>
      <w:r w:rsidRPr="00F136B6">
        <w:rPr>
          <w:rFonts w:ascii="Times New Roman" w:eastAsiaTheme="minorEastAsia" w:hAnsi="Times New Roman"/>
          <w:sz w:val="24"/>
          <w:szCs w:val="24"/>
          <w:lang w:val="en-IN" w:bidi="ml-IN"/>
        </w:rPr>
        <w:t>Quarterly</w:t>
      </w:r>
      <w:proofErr w:type="gramEnd"/>
      <w:r w:rsidRPr="00F136B6">
        <w:rPr>
          <w:rFonts w:ascii="Times New Roman" w:eastAsiaTheme="minorEastAsia" w:hAnsi="Times New Roman"/>
          <w:sz w:val="24"/>
          <w:szCs w:val="24"/>
          <w:lang w:val="en-IN" w:bidi="ml-IN"/>
        </w:rPr>
        <w:t>, 33, 209 -218.</w:t>
      </w:r>
    </w:p>
    <w:p w:rsidR="00E9649F" w:rsidRDefault="00E9649F" w:rsidP="003B2746">
      <w:pPr>
        <w:spacing w:line="480" w:lineRule="auto"/>
        <w:ind w:left="720" w:hanging="720"/>
        <w:jc w:val="both"/>
        <w:rPr>
          <w:rFonts w:ascii="Times New Roman" w:eastAsiaTheme="minorEastAsia" w:hAnsi="Times New Roman"/>
          <w:sz w:val="24"/>
          <w:szCs w:val="24"/>
          <w:lang w:val="en-IN" w:bidi="ml-IN"/>
        </w:rPr>
      </w:pPr>
      <w:proofErr w:type="gramStart"/>
      <w:r w:rsidRPr="009558F1">
        <w:rPr>
          <w:rFonts w:ascii="Times New Roman" w:hAnsi="Times New Roman" w:cs="Times New Roman"/>
          <w:sz w:val="24"/>
          <w:szCs w:val="24"/>
        </w:rPr>
        <w:t>Ransom, W. (2008).</w:t>
      </w:r>
      <w:proofErr w:type="gramEnd"/>
      <w:r w:rsidRPr="009558F1">
        <w:rPr>
          <w:rFonts w:ascii="Times New Roman" w:hAnsi="Times New Roman" w:cs="Times New Roman"/>
          <w:sz w:val="24"/>
          <w:szCs w:val="24"/>
        </w:rPr>
        <w:t xml:space="preserve"> </w:t>
      </w:r>
      <w:r w:rsidRPr="00E9649F">
        <w:rPr>
          <w:rFonts w:ascii="Times New Roman" w:hAnsi="Times New Roman" w:cs="Times New Roman"/>
          <w:i/>
          <w:iCs/>
          <w:sz w:val="24"/>
          <w:szCs w:val="24"/>
        </w:rPr>
        <w:t>The scholarship of teaching: contributing factors to improved teaching performance among university faculty members</w:t>
      </w:r>
      <w:r w:rsidRPr="009558F1">
        <w:rPr>
          <w:rFonts w:ascii="Times New Roman" w:hAnsi="Times New Roman" w:cs="Times New Roman"/>
          <w:sz w:val="24"/>
          <w:szCs w:val="24"/>
        </w:rPr>
        <w:t>, Master of Science Department of Instructional Psychology &amp; Technology Brigham Young University Brigham</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Ravens, J.C. (1960).</w:t>
      </w:r>
      <w:proofErr w:type="gramEnd"/>
      <w:r w:rsidRPr="00F136B6">
        <w:rPr>
          <w:rFonts w:ascii="Times New Roman" w:eastAsiaTheme="minorEastAsia" w:hAnsi="Times New Roman"/>
          <w:sz w:val="24"/>
          <w:szCs w:val="24"/>
          <w:lang w:val="en-IN" w:bidi="ml-IN"/>
        </w:rPr>
        <w:t xml:space="preserve"> </w:t>
      </w:r>
      <w:proofErr w:type="gramStart"/>
      <w:r w:rsidRPr="008D4549">
        <w:rPr>
          <w:rFonts w:ascii="Times New Roman" w:eastAsiaTheme="minorEastAsia" w:hAnsi="Times New Roman"/>
          <w:i/>
          <w:iCs/>
          <w:sz w:val="24"/>
          <w:szCs w:val="24"/>
          <w:lang w:val="en-IN" w:bidi="ml-IN"/>
        </w:rPr>
        <w:t>Standard Progressive Matrices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London.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Resnick, L. (1987). </w:t>
      </w:r>
      <w:proofErr w:type="gramStart"/>
      <w:r w:rsidRPr="008D4549">
        <w:rPr>
          <w:rFonts w:ascii="Times New Roman" w:eastAsiaTheme="minorEastAsia" w:hAnsi="Times New Roman"/>
          <w:i/>
          <w:iCs/>
          <w:sz w:val="24"/>
          <w:szCs w:val="24"/>
          <w:lang w:val="en-IN" w:bidi="ml-IN"/>
        </w:rPr>
        <w:t>Education and learning to think</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Washington, D.C.: </w:t>
      </w:r>
      <w:proofErr w:type="gramStart"/>
      <w:r w:rsidRPr="00F136B6">
        <w:rPr>
          <w:rFonts w:ascii="Times New Roman" w:eastAsiaTheme="minorEastAsia" w:hAnsi="Times New Roman"/>
          <w:sz w:val="24"/>
          <w:szCs w:val="24"/>
          <w:lang w:val="en-IN" w:bidi="ml-IN"/>
        </w:rPr>
        <w:t>National  Academy</w:t>
      </w:r>
      <w:proofErr w:type="gramEnd"/>
      <w:r w:rsidRPr="00F136B6">
        <w:rPr>
          <w:rFonts w:ascii="Times New Roman" w:eastAsiaTheme="minorEastAsia" w:hAnsi="Times New Roman"/>
          <w:sz w:val="24"/>
          <w:szCs w:val="24"/>
          <w:lang w:val="en-IN" w:bidi="ml-IN"/>
        </w:rPr>
        <w:t xml:space="preserve"> Press.</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Rhodes. (1961). </w:t>
      </w:r>
      <w:proofErr w:type="gramStart"/>
      <w:r w:rsidRPr="008D4549">
        <w:rPr>
          <w:rFonts w:ascii="Times New Roman" w:eastAsiaTheme="minorEastAsia" w:hAnsi="Times New Roman"/>
          <w:i/>
          <w:iCs/>
          <w:sz w:val="24"/>
          <w:szCs w:val="24"/>
          <w:lang w:val="en-IN" w:bidi="ml-IN"/>
        </w:rPr>
        <w:t>An</w:t>
      </w:r>
      <w:proofErr w:type="gramEnd"/>
      <w:r w:rsidRPr="008D4549">
        <w:rPr>
          <w:rFonts w:ascii="Times New Roman" w:eastAsiaTheme="minorEastAsia" w:hAnsi="Times New Roman"/>
          <w:i/>
          <w:iCs/>
          <w:sz w:val="24"/>
          <w:szCs w:val="24"/>
          <w:lang w:val="en-IN" w:bidi="ml-IN"/>
        </w:rPr>
        <w:t xml:space="preserve"> Analysis of Creativity</w:t>
      </w:r>
      <w:r w:rsidRPr="00F136B6">
        <w:rPr>
          <w:rFonts w:ascii="Times New Roman" w:eastAsiaTheme="minorEastAsia" w:hAnsi="Times New Roman"/>
          <w:sz w:val="24"/>
          <w:szCs w:val="24"/>
          <w:lang w:val="en-IN" w:bidi="ml-IN"/>
        </w:rPr>
        <w:t>. Ph.Delta Kappan, 42,305-310.</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lastRenderedPageBreak/>
        <w:t>Riding, R.J., &amp; Powell, S.D. (1986).</w:t>
      </w:r>
      <w:proofErr w:type="gramEnd"/>
      <w:r w:rsidRPr="00F136B6">
        <w:rPr>
          <w:rFonts w:ascii="Times New Roman" w:eastAsiaTheme="minorEastAsia" w:hAnsi="Times New Roman"/>
          <w:sz w:val="24"/>
          <w:szCs w:val="24"/>
          <w:lang w:val="en-IN" w:bidi="ml-IN"/>
        </w:rPr>
        <w:t xml:space="preserve"> </w:t>
      </w:r>
      <w:r w:rsidRPr="00C30751">
        <w:rPr>
          <w:rFonts w:ascii="Times New Roman" w:eastAsiaTheme="minorEastAsia" w:hAnsi="Times New Roman"/>
          <w:i/>
          <w:iCs/>
          <w:sz w:val="24"/>
          <w:szCs w:val="24"/>
          <w:lang w:val="en-IN" w:bidi="ml-IN"/>
        </w:rPr>
        <w:t>The Improvement of Thinking Skills in Young Children Using Computer Activities: A Replication and Extension</w:t>
      </w:r>
      <w:r w:rsidRPr="00F136B6">
        <w:rPr>
          <w:rFonts w:ascii="Times New Roman" w:eastAsiaTheme="minorEastAsia" w:hAnsi="Times New Roman"/>
          <w:sz w:val="24"/>
          <w:szCs w:val="24"/>
          <w:lang w:val="en-IN" w:bidi="ml-IN"/>
        </w:rPr>
        <w:t xml:space="preserve">. Educational Psychology </w:t>
      </w:r>
      <w:proofErr w:type="gramStart"/>
      <w:r w:rsidRPr="00F136B6">
        <w:rPr>
          <w:rFonts w:ascii="Times New Roman" w:eastAsiaTheme="minorEastAsia" w:hAnsi="Times New Roman"/>
          <w:sz w:val="24"/>
          <w:szCs w:val="24"/>
          <w:lang w:val="en-IN" w:bidi="ml-IN"/>
        </w:rPr>
        <w:t>An</w:t>
      </w:r>
      <w:proofErr w:type="gramEnd"/>
      <w:r w:rsidRPr="00F136B6">
        <w:rPr>
          <w:rFonts w:ascii="Times New Roman" w:eastAsiaTheme="minorEastAsia" w:hAnsi="Times New Roman"/>
          <w:sz w:val="24"/>
          <w:szCs w:val="24"/>
          <w:lang w:val="en-IN" w:bidi="ml-IN"/>
        </w:rPr>
        <w:t xml:space="preserve"> International Jouranl of Rxperimental Educational Psychology, 6/2: 179-183.</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Riding, R.J., &amp; Powell, S.D. (1987).</w:t>
      </w:r>
      <w:proofErr w:type="gramEnd"/>
      <w:r w:rsidRPr="00F136B6">
        <w:rPr>
          <w:rFonts w:ascii="Times New Roman" w:eastAsiaTheme="minorEastAsia" w:hAnsi="Times New Roman"/>
          <w:sz w:val="24"/>
          <w:szCs w:val="24"/>
          <w:lang w:val="en-IN" w:bidi="ml-IN"/>
        </w:rPr>
        <w:t xml:space="preserve"> </w:t>
      </w:r>
      <w:r w:rsidRPr="00C30751">
        <w:rPr>
          <w:rFonts w:ascii="Times New Roman" w:eastAsiaTheme="minorEastAsia" w:hAnsi="Times New Roman"/>
          <w:i/>
          <w:iCs/>
          <w:sz w:val="24"/>
          <w:szCs w:val="24"/>
          <w:lang w:val="en-IN" w:bidi="ml-IN"/>
        </w:rPr>
        <w:t>The effect on Reasoning, Reading and Number Performance of Computer presented Critical Thinking Activities in Five-year-old Children.</w:t>
      </w:r>
      <w:r w:rsidRPr="00F136B6">
        <w:rPr>
          <w:rFonts w:ascii="Times New Roman" w:eastAsiaTheme="minorEastAsia" w:hAnsi="Times New Roman"/>
          <w:sz w:val="24"/>
          <w:szCs w:val="24"/>
          <w:lang w:val="en-IN" w:bidi="ml-IN"/>
        </w:rPr>
        <w:t xml:space="preserve"> Educational Psychology 7/1: 55-65.</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Ristow, R.S. (1988). </w:t>
      </w:r>
      <w:r w:rsidRPr="00C30751">
        <w:rPr>
          <w:rFonts w:ascii="Times New Roman" w:eastAsiaTheme="minorEastAsia" w:hAnsi="Times New Roman"/>
          <w:i/>
          <w:iCs/>
          <w:sz w:val="24"/>
          <w:szCs w:val="24"/>
          <w:lang w:val="en-IN" w:bidi="ml-IN"/>
        </w:rPr>
        <w:t xml:space="preserve">The Teaching of Thinking Skills: Does It Improve Creativity? </w:t>
      </w:r>
      <w:r w:rsidRPr="00F136B6">
        <w:rPr>
          <w:rFonts w:ascii="Times New Roman" w:eastAsiaTheme="minorEastAsia" w:hAnsi="Times New Roman"/>
          <w:sz w:val="24"/>
          <w:szCs w:val="24"/>
          <w:lang w:val="en-IN" w:bidi="ml-IN"/>
        </w:rPr>
        <w:t>Gifted Child Today 11/2: 44-46.</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Robinson, I.S. (1987</w:t>
      </w:r>
      <w:r w:rsidRPr="00C30751">
        <w:rPr>
          <w:rFonts w:ascii="Times New Roman" w:eastAsiaTheme="minorEastAsia" w:hAnsi="Times New Roman"/>
          <w:i/>
          <w:iCs/>
          <w:sz w:val="24"/>
          <w:szCs w:val="24"/>
          <w:lang w:val="en-IN" w:bidi="ml-IN"/>
        </w:rPr>
        <w:t xml:space="preserve">). A Program </w:t>
      </w:r>
      <w:proofErr w:type="gramStart"/>
      <w:r w:rsidRPr="00C30751">
        <w:rPr>
          <w:rFonts w:ascii="Times New Roman" w:eastAsiaTheme="minorEastAsia" w:hAnsi="Times New Roman"/>
          <w:i/>
          <w:iCs/>
          <w:sz w:val="24"/>
          <w:szCs w:val="24"/>
          <w:lang w:val="en-IN" w:bidi="ml-IN"/>
        </w:rPr>
        <w:t>To</w:t>
      </w:r>
      <w:proofErr w:type="gramEnd"/>
      <w:r w:rsidRPr="00C30751">
        <w:rPr>
          <w:rFonts w:ascii="Times New Roman" w:eastAsiaTheme="minorEastAsia" w:hAnsi="Times New Roman"/>
          <w:i/>
          <w:iCs/>
          <w:sz w:val="24"/>
          <w:szCs w:val="24"/>
          <w:lang w:val="en-IN" w:bidi="ml-IN"/>
        </w:rPr>
        <w:t xml:space="preserve"> Incorporate High-Order Thinking Skills Into Teaching And Learning For Grades K-3.</w:t>
      </w:r>
      <w:r w:rsidRPr="00F136B6">
        <w:rPr>
          <w:rFonts w:ascii="Times New Roman" w:eastAsiaTheme="minorEastAsia" w:hAnsi="Times New Roman"/>
          <w:sz w:val="24"/>
          <w:szCs w:val="24"/>
          <w:lang w:val="en-IN" w:bidi="ml-IN"/>
        </w:rPr>
        <w:t xml:space="preserve"> Fort Lauderdale, FL: Nova University, (ED 284 689).</w:t>
      </w:r>
    </w:p>
    <w:p w:rsid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Ross, J.S. (1951</w:t>
      </w:r>
      <w:r w:rsidRPr="00C30751">
        <w:rPr>
          <w:rFonts w:ascii="Times New Roman" w:eastAsiaTheme="minorEastAsia" w:hAnsi="Times New Roman"/>
          <w:i/>
          <w:iCs/>
          <w:sz w:val="24"/>
          <w:szCs w:val="24"/>
          <w:lang w:val="en-IN" w:bidi="ml-IN"/>
        </w:rPr>
        <w:t>). Ground Work of Educational Psychology</w:t>
      </w:r>
      <w:r w:rsidRPr="00F136B6">
        <w:rPr>
          <w:rFonts w:ascii="Times New Roman" w:eastAsiaTheme="minorEastAsia" w:hAnsi="Times New Roman"/>
          <w:sz w:val="24"/>
          <w:szCs w:val="24"/>
          <w:lang w:val="en-IN" w:bidi="ml-IN"/>
        </w:rPr>
        <w:t>, London: George G. Harrap &amp; Co. 196-197</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Sadowski, B.R</w:t>
      </w:r>
      <w:proofErr w:type="gramStart"/>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1984-85). </w:t>
      </w:r>
      <w:r w:rsidRPr="00C30751">
        <w:rPr>
          <w:rFonts w:ascii="Times New Roman" w:eastAsiaTheme="minorEastAsia" w:hAnsi="Times New Roman"/>
          <w:i/>
          <w:iCs/>
          <w:sz w:val="24"/>
          <w:szCs w:val="24"/>
          <w:lang w:val="en-IN" w:bidi="ml-IN"/>
        </w:rPr>
        <w:t>Research Notes: Critical Thinking and CAI.</w:t>
      </w:r>
      <w:r w:rsidRPr="00F136B6">
        <w:rPr>
          <w:rFonts w:ascii="Times New Roman" w:eastAsiaTheme="minorEastAsia" w:hAnsi="Times New Roman"/>
          <w:sz w:val="24"/>
          <w:szCs w:val="24"/>
          <w:lang w:val="en-IN" w:bidi="ml-IN"/>
        </w:rPr>
        <w:t xml:space="preserve"> Journal </w:t>
      </w:r>
      <w:proofErr w:type="gramStart"/>
      <w:r w:rsidRPr="00F136B6">
        <w:rPr>
          <w:rFonts w:ascii="Times New Roman" w:eastAsiaTheme="minorEastAsia" w:hAnsi="Times New Roman"/>
          <w:sz w:val="24"/>
          <w:szCs w:val="24"/>
          <w:lang w:val="en-IN" w:bidi="ml-IN"/>
        </w:rPr>
        <w:t>Of</w:t>
      </w:r>
      <w:proofErr w:type="gramEnd"/>
      <w:r w:rsidRPr="00F136B6">
        <w:rPr>
          <w:rFonts w:ascii="Times New Roman" w:eastAsiaTheme="minorEastAsia" w:hAnsi="Times New Roman"/>
          <w:sz w:val="24"/>
          <w:szCs w:val="24"/>
          <w:lang w:val="en-IN" w:bidi="ml-IN"/>
        </w:rPr>
        <w:t xml:space="preserve"> Computers In Mathematics And Science Teaching 4/2: 12-13.</w:t>
      </w:r>
    </w:p>
    <w:p w:rsidR="00E9649F"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Sally, B. (2008</w:t>
      </w:r>
      <w:r w:rsidRPr="00C30751">
        <w:rPr>
          <w:rFonts w:ascii="Times New Roman" w:eastAsiaTheme="minorEastAsia" w:hAnsi="Times New Roman"/>
          <w:i/>
          <w:iCs/>
          <w:sz w:val="24"/>
          <w:szCs w:val="24"/>
          <w:lang w:val="en-IN" w:bidi="ml-IN"/>
        </w:rPr>
        <w:t>). Six hat supervision: a model for the supervisor of midwives</w:t>
      </w:r>
      <w:r w:rsidRPr="00F136B6">
        <w:rPr>
          <w:rFonts w:ascii="Times New Roman" w:eastAsiaTheme="minorEastAsia" w:hAnsi="Times New Roman"/>
          <w:sz w:val="24"/>
          <w:szCs w:val="24"/>
          <w:lang w:val="en-IN" w:bidi="ml-IN"/>
        </w:rPr>
        <w:t xml:space="preserve">. British Journal of </w:t>
      </w:r>
      <w:proofErr w:type="gramStart"/>
      <w:r w:rsidRPr="00F136B6">
        <w:rPr>
          <w:rFonts w:ascii="Times New Roman" w:eastAsiaTheme="minorEastAsia" w:hAnsi="Times New Roman"/>
          <w:sz w:val="24"/>
          <w:szCs w:val="24"/>
          <w:lang w:val="en-IN" w:bidi="ml-IN"/>
        </w:rPr>
        <w:t>Midwifery.16(</w:t>
      </w:r>
      <w:proofErr w:type="gramEnd"/>
      <w:r w:rsidRPr="00F136B6">
        <w:rPr>
          <w:rFonts w:ascii="Times New Roman" w:eastAsiaTheme="minorEastAsia" w:hAnsi="Times New Roman"/>
          <w:sz w:val="24"/>
          <w:szCs w:val="24"/>
          <w:lang w:val="en-IN" w:bidi="ml-IN"/>
        </w:rPr>
        <w:t>11), 736-742.Scannell, E. E., and Burnett, C. (2010). The Big Book of Brain-Building Games: Fun Activities to Stimulate the Brain. New York: McGraw- Hill.</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Serrat, Q. (2009). </w:t>
      </w:r>
      <w:proofErr w:type="gramStart"/>
      <w:r w:rsidRPr="00C30751">
        <w:rPr>
          <w:rFonts w:ascii="Times New Roman" w:eastAsiaTheme="minorEastAsia" w:hAnsi="Times New Roman"/>
          <w:i/>
          <w:iCs/>
          <w:sz w:val="24"/>
          <w:szCs w:val="24"/>
          <w:lang w:val="en-IN" w:bidi="ml-IN"/>
        </w:rPr>
        <w:t>Wearing Six Thinking Hats.</w:t>
      </w:r>
      <w:proofErr w:type="gramEnd"/>
      <w:r w:rsidRPr="00C30751">
        <w:rPr>
          <w:rFonts w:ascii="Times New Roman" w:eastAsiaTheme="minorEastAsia" w:hAnsi="Times New Roman"/>
          <w:i/>
          <w:iCs/>
          <w:sz w:val="24"/>
          <w:szCs w:val="24"/>
          <w:lang w:val="en-IN" w:bidi="ml-IN"/>
        </w:rPr>
        <w:t xml:space="preserve"> </w:t>
      </w:r>
      <w:r w:rsidRPr="00F136B6">
        <w:rPr>
          <w:rFonts w:ascii="Times New Roman" w:eastAsiaTheme="minorEastAsia" w:hAnsi="Times New Roman"/>
          <w:sz w:val="24"/>
          <w:szCs w:val="24"/>
          <w:lang w:val="en-IN" w:bidi="ml-IN"/>
        </w:rPr>
        <w:t>Philippines: Knowledge Solutions.</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lastRenderedPageBreak/>
        <w:t>Seymour, B., Kinn, S. and Sutherland, N. Valuing (2003).</w:t>
      </w:r>
      <w:proofErr w:type="gramEnd"/>
      <w:r w:rsidRPr="00F136B6">
        <w:rPr>
          <w:rFonts w:ascii="Times New Roman" w:eastAsiaTheme="minorEastAsia" w:hAnsi="Times New Roman"/>
          <w:sz w:val="24"/>
          <w:szCs w:val="24"/>
          <w:lang w:val="en-IN" w:bidi="ml-IN"/>
        </w:rPr>
        <w:t xml:space="preserve"> </w:t>
      </w:r>
      <w:r w:rsidRPr="00C30751">
        <w:rPr>
          <w:rFonts w:ascii="Times New Roman" w:eastAsiaTheme="minorEastAsia" w:hAnsi="Times New Roman"/>
          <w:i/>
          <w:iCs/>
          <w:sz w:val="24"/>
          <w:szCs w:val="24"/>
          <w:lang w:val="en-IN" w:bidi="ml-IN"/>
        </w:rPr>
        <w:t>Both critical and creative thinking in clinical practice: narrowing the research practice gap</w:t>
      </w:r>
      <w:proofErr w:type="gramStart"/>
      <w:r w:rsidRPr="00F136B6">
        <w:rPr>
          <w:rFonts w:ascii="Times New Roman" w:eastAsiaTheme="minorEastAsia" w:hAnsi="Times New Roman"/>
          <w:sz w:val="24"/>
          <w:szCs w:val="24"/>
          <w:lang w:val="en-IN" w:bidi="ml-IN"/>
        </w:rPr>
        <w:t>?.Journal of Advanced Nursing.</w:t>
      </w:r>
      <w:proofErr w:type="gramEnd"/>
      <w:r w:rsidRPr="00F136B6">
        <w:rPr>
          <w:rFonts w:ascii="Times New Roman" w:eastAsiaTheme="minorEastAsia" w:hAnsi="Times New Roman"/>
          <w:sz w:val="24"/>
          <w:szCs w:val="24"/>
          <w:lang w:val="en-IN" w:bidi="ml-IN"/>
        </w:rPr>
        <w:t xml:space="preserve"> 2003; 42(3): 288-296. PMid</w:t>
      </w:r>
      <w:proofErr w:type="gramStart"/>
      <w:r w:rsidRPr="00F136B6">
        <w:rPr>
          <w:rFonts w:ascii="Times New Roman" w:eastAsiaTheme="minorEastAsia" w:hAnsi="Times New Roman"/>
          <w:sz w:val="24"/>
          <w:szCs w:val="24"/>
          <w:lang w:val="en-IN" w:bidi="ml-IN"/>
        </w:rPr>
        <w:t>:12680973</w:t>
      </w:r>
      <w:proofErr w:type="gramEnd"/>
      <w:r w:rsidRPr="00F136B6">
        <w:rPr>
          <w:rFonts w:ascii="Times New Roman" w:eastAsiaTheme="minorEastAsia" w:hAnsi="Times New Roman"/>
          <w:sz w:val="24"/>
          <w:szCs w:val="24"/>
          <w:lang w:val="en-IN" w:bidi="ml-IN"/>
        </w:rPr>
        <w:t xml:space="preserve"> http://dx.doi.org/10.1046/j.13652648.2003.02618.x</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Shallcross, D. J. (1981).</w:t>
      </w:r>
      <w:proofErr w:type="gramEnd"/>
      <w:r w:rsidRPr="00F136B6">
        <w:rPr>
          <w:rFonts w:ascii="Times New Roman" w:eastAsiaTheme="minorEastAsia" w:hAnsi="Times New Roman"/>
          <w:sz w:val="24"/>
          <w:szCs w:val="24"/>
          <w:lang w:val="en-IN" w:bidi="ml-IN"/>
        </w:rPr>
        <w:t xml:space="preserve"> </w:t>
      </w:r>
      <w:proofErr w:type="gramStart"/>
      <w:r w:rsidRPr="00C30751">
        <w:rPr>
          <w:rFonts w:ascii="Times New Roman" w:eastAsiaTheme="minorEastAsia" w:hAnsi="Times New Roman"/>
          <w:i/>
          <w:iCs/>
          <w:sz w:val="24"/>
          <w:szCs w:val="24"/>
          <w:lang w:val="en-IN" w:bidi="ml-IN"/>
        </w:rPr>
        <w:t>Teaching creative behaviour: how to teach creativity to children of all ages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Englewood Cliffs, NJ, Prentice Hall.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Shirur, S. and Sherwani, N.U.K</w:t>
      </w:r>
      <w:proofErr w:type="gramStart"/>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2004). </w:t>
      </w:r>
      <w:r w:rsidRPr="00C30751">
        <w:rPr>
          <w:rFonts w:ascii="Times New Roman" w:eastAsiaTheme="minorEastAsia" w:hAnsi="Times New Roman"/>
          <w:i/>
          <w:iCs/>
          <w:sz w:val="24"/>
          <w:szCs w:val="24"/>
          <w:lang w:val="en-IN" w:bidi="ml-IN"/>
        </w:rPr>
        <w:t>Creativity in Management: Effective DecisionMaking by Thinking Differently</w:t>
      </w:r>
      <w:r w:rsidRPr="00F136B6">
        <w:rPr>
          <w:rFonts w:ascii="Times New Roman" w:eastAsiaTheme="minorEastAsia" w:hAnsi="Times New Roman"/>
          <w:sz w:val="24"/>
          <w:szCs w:val="24"/>
          <w:lang w:val="en-IN" w:bidi="ml-IN"/>
        </w:rPr>
        <w:t xml:space="preserve">. Deep &amp; Deep Pvt. Ltd., New Delhi. </w:t>
      </w:r>
      <w:proofErr w:type="gramStart"/>
      <w:r w:rsidRPr="00F136B6">
        <w:rPr>
          <w:rFonts w:ascii="Times New Roman" w:eastAsiaTheme="minorEastAsia" w:hAnsi="Times New Roman"/>
          <w:sz w:val="24"/>
          <w:szCs w:val="24"/>
          <w:lang w:val="en-IN" w:bidi="ml-IN"/>
        </w:rPr>
        <w:t>89-99,103-107.</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Silvia</w:t>
      </w:r>
      <w:proofErr w:type="gramStart"/>
      <w:r w:rsidRPr="00F136B6">
        <w:rPr>
          <w:rFonts w:ascii="Times New Roman" w:eastAsiaTheme="minorEastAsia" w:hAnsi="Times New Roman"/>
          <w:sz w:val="24"/>
          <w:szCs w:val="24"/>
          <w:lang w:val="en-IN" w:bidi="ml-IN"/>
        </w:rPr>
        <w:t>,Paul</w:t>
      </w:r>
      <w:proofErr w:type="gramEnd"/>
      <w:r w:rsidRPr="00F136B6">
        <w:rPr>
          <w:rFonts w:ascii="Times New Roman" w:eastAsiaTheme="minorEastAsia" w:hAnsi="Times New Roman"/>
          <w:sz w:val="24"/>
          <w:szCs w:val="24"/>
          <w:lang w:val="en-IN" w:bidi="ml-IN"/>
        </w:rPr>
        <w:t xml:space="preserve"> J, Martin, Christopher, Nusbaum and Exily C. (2009).</w:t>
      </w:r>
      <w:r w:rsidRPr="00C30751">
        <w:rPr>
          <w:rFonts w:ascii="Times New Roman" w:eastAsiaTheme="minorEastAsia" w:hAnsi="Times New Roman"/>
          <w:i/>
          <w:iCs/>
          <w:sz w:val="24"/>
          <w:szCs w:val="24"/>
          <w:lang w:val="en-IN" w:bidi="ml-IN"/>
        </w:rPr>
        <w:t>Thinking Skills and Creativity</w:t>
      </w:r>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Educational Psychology.</w:t>
      </w:r>
      <w:proofErr w:type="gramEnd"/>
      <w:r w:rsidRPr="00F136B6">
        <w:rPr>
          <w:rFonts w:ascii="Times New Roman" w:eastAsiaTheme="minorEastAsia" w:hAnsi="Times New Roman"/>
          <w:sz w:val="24"/>
          <w:szCs w:val="24"/>
          <w:lang w:val="en-IN" w:bidi="ml-IN"/>
        </w:rPr>
        <w:t xml:space="preserve"> 4(2), 79-85.</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Sinclair, S., Tomlinson, N., Maskell, E. (2005).</w:t>
      </w:r>
      <w:proofErr w:type="gramEnd"/>
      <w:r w:rsidRPr="00F136B6">
        <w:rPr>
          <w:rFonts w:ascii="Times New Roman" w:eastAsiaTheme="minorEastAsia" w:hAnsi="Times New Roman"/>
          <w:sz w:val="24"/>
          <w:szCs w:val="24"/>
          <w:lang w:val="en-IN" w:bidi="ml-IN"/>
        </w:rPr>
        <w:t xml:space="preserve"> </w:t>
      </w:r>
      <w:r w:rsidRPr="00C30751">
        <w:rPr>
          <w:rFonts w:ascii="Times New Roman" w:eastAsiaTheme="minorEastAsia" w:hAnsi="Times New Roman"/>
          <w:i/>
          <w:iCs/>
          <w:sz w:val="24"/>
          <w:szCs w:val="24"/>
          <w:lang w:val="en-IN" w:bidi="ml-IN"/>
        </w:rPr>
        <w:t xml:space="preserve">A Lancashire Project to Develop Boys’ Writing </w:t>
      </w:r>
      <w:proofErr w:type="gramStart"/>
      <w:r w:rsidRPr="00C30751">
        <w:rPr>
          <w:rFonts w:ascii="Times New Roman" w:eastAsiaTheme="minorEastAsia" w:hAnsi="Times New Roman"/>
          <w:i/>
          <w:iCs/>
          <w:sz w:val="24"/>
          <w:szCs w:val="24"/>
          <w:lang w:val="en-IN" w:bidi="ml-IN"/>
        </w:rPr>
        <w:t>Through</w:t>
      </w:r>
      <w:proofErr w:type="gramEnd"/>
      <w:r w:rsidRPr="00C30751">
        <w:rPr>
          <w:rFonts w:ascii="Times New Roman" w:eastAsiaTheme="minorEastAsia" w:hAnsi="Times New Roman"/>
          <w:i/>
          <w:iCs/>
          <w:sz w:val="24"/>
          <w:szCs w:val="24"/>
          <w:lang w:val="en-IN" w:bidi="ml-IN"/>
        </w:rPr>
        <w:t xml:space="preserve"> Visual Literacy and Drama</w:t>
      </w:r>
      <w:r w:rsidRPr="00F136B6">
        <w:rPr>
          <w:rFonts w:ascii="Times New Roman" w:eastAsiaTheme="minorEastAsia" w:hAnsi="Times New Roman"/>
          <w:sz w:val="24"/>
          <w:szCs w:val="24"/>
          <w:lang w:val="en-IN" w:bidi="ml-IN"/>
        </w:rPr>
        <w:t>. North West of England: Lancashire County Council.</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Skinner.</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 xml:space="preserve">(1958). </w:t>
      </w:r>
      <w:r w:rsidRPr="00C30751">
        <w:rPr>
          <w:rFonts w:ascii="Times New Roman" w:eastAsiaTheme="minorEastAsia" w:hAnsi="Times New Roman"/>
          <w:i/>
          <w:iCs/>
          <w:sz w:val="24"/>
          <w:szCs w:val="24"/>
          <w:lang w:val="en-IN" w:bidi="ml-IN"/>
        </w:rPr>
        <w:t>Teaching Machine</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Science</w:t>
      </w:r>
      <w:proofErr w:type="gramStart"/>
      <w:r w:rsidRPr="00F136B6">
        <w:rPr>
          <w:rFonts w:ascii="Times New Roman" w:eastAsiaTheme="minorEastAsia" w:hAnsi="Times New Roman"/>
          <w:sz w:val="24"/>
          <w:szCs w:val="24"/>
          <w:lang w:val="en-IN" w:bidi="ml-IN"/>
        </w:rPr>
        <w:t>,pp.128</w:t>
      </w:r>
      <w:proofErr w:type="gramEnd"/>
      <w:r w:rsidRPr="00F136B6">
        <w:rPr>
          <w:rFonts w:ascii="Times New Roman" w:eastAsiaTheme="minorEastAsia" w:hAnsi="Times New Roman"/>
          <w:sz w:val="24"/>
          <w:szCs w:val="24"/>
          <w:lang w:val="en-IN" w:bidi="ml-IN"/>
        </w:rPr>
        <w:t>.</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Snapp, J.C., and Glover, J.A. (1990).</w:t>
      </w:r>
      <w:proofErr w:type="gramEnd"/>
      <w:r w:rsidRPr="00F136B6">
        <w:rPr>
          <w:rFonts w:ascii="Times New Roman" w:eastAsiaTheme="minorEastAsia" w:hAnsi="Times New Roman"/>
          <w:sz w:val="24"/>
          <w:szCs w:val="24"/>
          <w:lang w:val="en-IN" w:bidi="ml-IN"/>
        </w:rPr>
        <w:t xml:space="preserve"> </w:t>
      </w:r>
      <w:r w:rsidRPr="00C30751">
        <w:rPr>
          <w:rFonts w:ascii="Times New Roman" w:eastAsiaTheme="minorEastAsia" w:hAnsi="Times New Roman"/>
          <w:i/>
          <w:iCs/>
          <w:sz w:val="24"/>
          <w:szCs w:val="24"/>
          <w:lang w:val="en-IN" w:bidi="ml-IN"/>
        </w:rPr>
        <w:t xml:space="preserve">Advance Organizers and Study Questions. </w:t>
      </w:r>
      <w:r w:rsidRPr="00F136B6">
        <w:rPr>
          <w:rFonts w:ascii="Times New Roman" w:eastAsiaTheme="minorEastAsia" w:hAnsi="Times New Roman"/>
          <w:sz w:val="24"/>
          <w:szCs w:val="24"/>
          <w:lang w:val="en-IN" w:bidi="ml-IN"/>
        </w:rPr>
        <w:t xml:space="preserve">Journal </w:t>
      </w:r>
      <w:proofErr w:type="gramStart"/>
      <w:r w:rsidRPr="00F136B6">
        <w:rPr>
          <w:rFonts w:ascii="Times New Roman" w:eastAsiaTheme="minorEastAsia" w:hAnsi="Times New Roman"/>
          <w:sz w:val="24"/>
          <w:szCs w:val="24"/>
          <w:lang w:val="en-IN" w:bidi="ml-IN"/>
        </w:rPr>
        <w:t>Of</w:t>
      </w:r>
      <w:proofErr w:type="gramEnd"/>
      <w:r w:rsidRPr="00F136B6">
        <w:rPr>
          <w:rFonts w:ascii="Times New Roman" w:eastAsiaTheme="minorEastAsia" w:hAnsi="Times New Roman"/>
          <w:sz w:val="24"/>
          <w:szCs w:val="24"/>
          <w:lang w:val="en-IN" w:bidi="ml-IN"/>
        </w:rPr>
        <w:t xml:space="preserve"> Education Research 83/5: 266-271.</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Son, B., &amp; VanSickle, R.L. (1993).</w:t>
      </w:r>
      <w:proofErr w:type="gramEnd"/>
      <w:r w:rsidRPr="00F136B6">
        <w:rPr>
          <w:rFonts w:ascii="Times New Roman" w:eastAsiaTheme="minorEastAsia" w:hAnsi="Times New Roman"/>
          <w:sz w:val="24"/>
          <w:szCs w:val="24"/>
          <w:lang w:val="en-IN" w:bidi="ml-IN"/>
        </w:rPr>
        <w:t xml:space="preserve"> </w:t>
      </w:r>
      <w:r w:rsidRPr="00C30751">
        <w:rPr>
          <w:rFonts w:ascii="Times New Roman" w:eastAsiaTheme="minorEastAsia" w:hAnsi="Times New Roman"/>
          <w:i/>
          <w:iCs/>
          <w:sz w:val="24"/>
          <w:szCs w:val="24"/>
          <w:lang w:val="en-IN" w:bidi="ml-IN"/>
        </w:rPr>
        <w:t>Problem-Solving instruction and students’ acquisition, retention and structuring of economics knowledge</w:t>
      </w:r>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(ERIC Document Reproduction Service No.</w:t>
      </w:r>
      <w:proofErr w:type="gramEnd"/>
      <w:r w:rsidRPr="00F136B6">
        <w:rPr>
          <w:rFonts w:ascii="Times New Roman" w:eastAsiaTheme="minorEastAsia" w:hAnsi="Times New Roman"/>
          <w:sz w:val="24"/>
          <w:szCs w:val="24"/>
          <w:lang w:val="en-IN" w:bidi="ml-IN"/>
        </w:rPr>
        <w:t xml:space="preserve"> ED 366 627)</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lastRenderedPageBreak/>
        <w:t xml:space="preserve">Stein, M.I. (1974). </w:t>
      </w:r>
      <w:proofErr w:type="gramStart"/>
      <w:r w:rsidRPr="00C30751">
        <w:rPr>
          <w:rFonts w:ascii="Times New Roman" w:eastAsiaTheme="minorEastAsia" w:hAnsi="Times New Roman"/>
          <w:i/>
          <w:iCs/>
          <w:sz w:val="24"/>
          <w:szCs w:val="24"/>
          <w:lang w:val="en-IN" w:bidi="ml-IN"/>
        </w:rPr>
        <w:t>Stimulating creativity</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Vol.I, Individual Procedures, New York: Academic Press.</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Stein, M.I. (1975). </w:t>
      </w:r>
      <w:proofErr w:type="gramStart"/>
      <w:r w:rsidRPr="00C30751">
        <w:rPr>
          <w:rFonts w:ascii="Times New Roman" w:eastAsiaTheme="minorEastAsia" w:hAnsi="Times New Roman"/>
          <w:i/>
          <w:iCs/>
          <w:sz w:val="24"/>
          <w:szCs w:val="24"/>
          <w:lang w:val="en-IN" w:bidi="ml-IN"/>
        </w:rPr>
        <w:t>Stimulating creativity.</w:t>
      </w:r>
      <w:proofErr w:type="gramEnd"/>
      <w:r w:rsidRPr="00F136B6">
        <w:rPr>
          <w:rFonts w:ascii="Times New Roman" w:eastAsiaTheme="minorEastAsia" w:hAnsi="Times New Roman"/>
          <w:sz w:val="24"/>
          <w:szCs w:val="24"/>
          <w:lang w:val="en-IN" w:bidi="ml-IN"/>
        </w:rPr>
        <w:t xml:space="preserve"> Vol.II, Individual Procedures, New York: Academic Press.</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Sternberg, R.G., &amp; Bhana, K. (1986).</w:t>
      </w:r>
      <w:proofErr w:type="gramEnd"/>
      <w:r w:rsidRPr="00F136B6">
        <w:rPr>
          <w:rFonts w:ascii="Times New Roman" w:eastAsiaTheme="minorEastAsia" w:hAnsi="Times New Roman"/>
          <w:sz w:val="24"/>
          <w:szCs w:val="24"/>
          <w:lang w:val="en-IN" w:bidi="ml-IN"/>
        </w:rPr>
        <w:t xml:space="preserve"> </w:t>
      </w:r>
      <w:r w:rsidRPr="00C30751">
        <w:rPr>
          <w:rFonts w:ascii="Times New Roman" w:eastAsiaTheme="minorEastAsia" w:hAnsi="Times New Roman"/>
          <w:i/>
          <w:iCs/>
          <w:sz w:val="24"/>
          <w:szCs w:val="24"/>
          <w:lang w:val="en-IN" w:bidi="ml-IN"/>
        </w:rPr>
        <w:t>Synthesis of Research on the Effectiveness of Intellectul Skills Programs: Snake-Oil Remedies or Miracle Cures</w:t>
      </w:r>
      <w:proofErr w:type="gramStart"/>
      <w:r w:rsidR="00C30751">
        <w:rPr>
          <w:rFonts w:ascii="Times New Roman" w:eastAsiaTheme="minorEastAsia" w:hAnsi="Times New Roman"/>
          <w:sz w:val="24"/>
          <w:szCs w:val="24"/>
          <w:lang w:val="en-IN" w:bidi="ml-IN"/>
        </w:rPr>
        <w:t>?.</w:t>
      </w:r>
      <w:r w:rsidRPr="00F136B6">
        <w:rPr>
          <w:rFonts w:ascii="Times New Roman" w:eastAsiaTheme="minorEastAsia" w:hAnsi="Times New Roman"/>
          <w:sz w:val="24"/>
          <w:szCs w:val="24"/>
          <w:lang w:val="en-IN" w:bidi="ml-IN"/>
        </w:rPr>
        <w:t>Educational Leadership 44/2: 60-67.</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Tamura, Y. and Furukawa, S. (2007). </w:t>
      </w:r>
      <w:proofErr w:type="gramStart"/>
      <w:r w:rsidRPr="00C30751">
        <w:rPr>
          <w:rFonts w:ascii="Times New Roman" w:eastAsiaTheme="minorEastAsia" w:hAnsi="Times New Roman"/>
          <w:i/>
          <w:iCs/>
          <w:sz w:val="24"/>
          <w:szCs w:val="24"/>
          <w:lang w:val="en-IN" w:bidi="ml-IN"/>
        </w:rPr>
        <w:t>CSCL Environment for “Six Thinking Hats”Discussion</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KES (3).</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583-589.</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Tenenbaum, G. (1986). </w:t>
      </w:r>
      <w:proofErr w:type="gramStart"/>
      <w:r w:rsidRPr="00C30751">
        <w:rPr>
          <w:rFonts w:ascii="Times New Roman" w:eastAsiaTheme="minorEastAsia" w:hAnsi="Times New Roman"/>
          <w:i/>
          <w:iCs/>
          <w:sz w:val="24"/>
          <w:szCs w:val="24"/>
          <w:lang w:val="en-IN" w:bidi="ml-IN"/>
        </w:rPr>
        <w:t>The Effect of Quality of Instruction on Higher and Lower Menatal Processes and on the Prediction of Summative Achievement</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Journal </w:t>
      </w:r>
      <w:proofErr w:type="gramStart"/>
      <w:r w:rsidRPr="00F136B6">
        <w:rPr>
          <w:rFonts w:ascii="Times New Roman" w:eastAsiaTheme="minorEastAsia" w:hAnsi="Times New Roman"/>
          <w:sz w:val="24"/>
          <w:szCs w:val="24"/>
          <w:lang w:val="en-IN" w:bidi="ml-IN"/>
        </w:rPr>
        <w:t>Of</w:t>
      </w:r>
      <w:proofErr w:type="gramEnd"/>
      <w:r w:rsidRPr="00F136B6">
        <w:rPr>
          <w:rFonts w:ascii="Times New Roman" w:eastAsiaTheme="minorEastAsia" w:hAnsi="Times New Roman"/>
          <w:sz w:val="24"/>
          <w:szCs w:val="24"/>
          <w:lang w:val="en-IN" w:bidi="ml-IN"/>
        </w:rPr>
        <w:t xml:space="preserve"> Educational Research 80/2: 105-114.</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The International Encyclopedia of Education.</w:t>
      </w:r>
      <w:proofErr w:type="gramEnd"/>
      <w:r w:rsidRPr="00F136B6">
        <w:rPr>
          <w:rFonts w:ascii="Times New Roman" w:eastAsiaTheme="minorEastAsia" w:hAnsi="Times New Roman"/>
          <w:sz w:val="24"/>
          <w:szCs w:val="24"/>
          <w:lang w:val="en-IN" w:bidi="ml-IN"/>
        </w:rPr>
        <w:t xml:space="preserve"> </w:t>
      </w:r>
      <w:proofErr w:type="gramStart"/>
      <w:r w:rsidRPr="00C30751">
        <w:rPr>
          <w:rFonts w:ascii="Times New Roman" w:eastAsiaTheme="minorEastAsia" w:hAnsi="Times New Roman"/>
          <w:i/>
          <w:iCs/>
          <w:sz w:val="24"/>
          <w:szCs w:val="24"/>
          <w:lang w:val="en-IN" w:bidi="ml-IN"/>
        </w:rPr>
        <w:t>Critical Thinking – Philosophical issues</w:t>
      </w:r>
      <w:r w:rsidRPr="00F136B6">
        <w:rPr>
          <w:rFonts w:ascii="Times New Roman" w:eastAsiaTheme="minorEastAsia" w:hAnsi="Times New Roman"/>
          <w:sz w:val="24"/>
          <w:szCs w:val="24"/>
          <w:lang w:val="en-IN" w:bidi="ml-IN"/>
        </w:rPr>
        <w:t>.IInd Edition, Volume 2, 1204-1207.</w:t>
      </w:r>
      <w:proofErr w:type="gramEnd"/>
      <w:r w:rsidRPr="00F136B6">
        <w:rPr>
          <w:rFonts w:ascii="Times New Roman" w:eastAsiaTheme="minorEastAsia" w:hAnsi="Times New Roman"/>
          <w:sz w:val="24"/>
          <w:szCs w:val="24"/>
          <w:lang w:val="en-IN" w:bidi="ml-IN"/>
        </w:rPr>
        <w:t xml:space="preserve">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Tomar, A. (2006). </w:t>
      </w:r>
      <w:r w:rsidRPr="00C30751">
        <w:rPr>
          <w:rFonts w:ascii="Times New Roman" w:eastAsiaTheme="minorEastAsia" w:hAnsi="Times New Roman"/>
          <w:i/>
          <w:iCs/>
          <w:sz w:val="24"/>
          <w:szCs w:val="24"/>
          <w:lang w:val="en-IN" w:bidi="ml-IN"/>
        </w:rPr>
        <w:t xml:space="preserve">Developing Thinking Skills in Classrooms: Need of the Hour, </w:t>
      </w:r>
      <w:r w:rsidRPr="00F136B6">
        <w:rPr>
          <w:rFonts w:ascii="Times New Roman" w:eastAsiaTheme="minorEastAsia" w:hAnsi="Times New Roman"/>
          <w:sz w:val="24"/>
          <w:szCs w:val="24"/>
          <w:lang w:val="en-IN" w:bidi="ml-IN"/>
        </w:rPr>
        <w:t xml:space="preserve">Quality Concerns in Education CASE, Faculty of Education &amp; Psychology, </w:t>
      </w:r>
      <w:proofErr w:type="gramStart"/>
      <w:r w:rsidRPr="00F136B6">
        <w:rPr>
          <w:rFonts w:ascii="Times New Roman" w:eastAsiaTheme="minorEastAsia" w:hAnsi="Times New Roman"/>
          <w:sz w:val="24"/>
          <w:szCs w:val="24"/>
          <w:lang w:val="en-IN" w:bidi="ml-IN"/>
        </w:rPr>
        <w:t>The</w:t>
      </w:r>
      <w:proofErr w:type="gramEnd"/>
      <w:r w:rsidRPr="00F136B6">
        <w:rPr>
          <w:rFonts w:ascii="Times New Roman" w:eastAsiaTheme="minorEastAsia" w:hAnsi="Times New Roman"/>
          <w:sz w:val="24"/>
          <w:szCs w:val="24"/>
          <w:lang w:val="en-IN" w:bidi="ml-IN"/>
        </w:rPr>
        <w:t xml:space="preserve"> M.S. University of Baroda, 16-27.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Tooley, S.H</w:t>
      </w:r>
      <w:proofErr w:type="gramStart"/>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2009). </w:t>
      </w:r>
      <w:proofErr w:type="gramStart"/>
      <w:r w:rsidRPr="00C30751">
        <w:rPr>
          <w:rFonts w:ascii="Times New Roman" w:eastAsiaTheme="minorEastAsia" w:hAnsi="Times New Roman"/>
          <w:i/>
          <w:iCs/>
          <w:sz w:val="24"/>
          <w:szCs w:val="24"/>
          <w:lang w:val="en-IN" w:bidi="ml-IN"/>
        </w:rPr>
        <w:t>The Art in Teaching Writing</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Kentacky: Westren Kentacky University.</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Torrance, E. P. (1984</w:t>
      </w:r>
      <w:r w:rsidRPr="00C30751">
        <w:rPr>
          <w:rFonts w:ascii="Times New Roman" w:eastAsiaTheme="minorEastAsia" w:hAnsi="Times New Roman"/>
          <w:i/>
          <w:iCs/>
          <w:sz w:val="24"/>
          <w:szCs w:val="24"/>
          <w:lang w:val="en-IN" w:bidi="ml-IN"/>
        </w:rPr>
        <w:t>). Mentor relationships: how they aid creative achievement</w:t>
      </w:r>
      <w:r w:rsidRPr="00F136B6">
        <w:rPr>
          <w:rFonts w:ascii="Times New Roman" w:eastAsiaTheme="minorEastAsia" w:hAnsi="Times New Roman"/>
          <w:sz w:val="24"/>
          <w:szCs w:val="24"/>
          <w:lang w:val="en-IN" w:bidi="ml-IN"/>
        </w:rPr>
        <w:t xml:space="preserve">, endure, change and die. </w:t>
      </w:r>
      <w:proofErr w:type="gramStart"/>
      <w:r w:rsidRPr="00F136B6">
        <w:rPr>
          <w:rFonts w:ascii="Times New Roman" w:eastAsiaTheme="minorEastAsia" w:hAnsi="Times New Roman"/>
          <w:sz w:val="24"/>
          <w:szCs w:val="24"/>
          <w:lang w:val="en-IN" w:bidi="ml-IN"/>
        </w:rPr>
        <w:t>Buffalo, NY, Bearly.</w:t>
      </w:r>
      <w:proofErr w:type="gramEnd"/>
      <w:r w:rsidRPr="00F136B6">
        <w:rPr>
          <w:rFonts w:ascii="Times New Roman" w:eastAsiaTheme="minorEastAsia" w:hAnsi="Times New Roman"/>
          <w:sz w:val="24"/>
          <w:szCs w:val="24"/>
          <w:lang w:val="en-IN" w:bidi="ml-IN"/>
        </w:rPr>
        <w:t xml:space="preserve">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lastRenderedPageBreak/>
        <w:t xml:space="preserve">Torrance, E.P. (1966) </w:t>
      </w:r>
      <w:r w:rsidRPr="00C30751">
        <w:rPr>
          <w:rFonts w:ascii="Times New Roman" w:eastAsiaTheme="minorEastAsia" w:hAnsi="Times New Roman"/>
          <w:i/>
          <w:iCs/>
          <w:sz w:val="24"/>
          <w:szCs w:val="24"/>
          <w:lang w:val="en-IN" w:bidi="ml-IN"/>
        </w:rPr>
        <w:t>Torrance Tests of Creative Thinking, Directions Manual and scoring guide</w:t>
      </w:r>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Princeton, personal press.</w:t>
      </w:r>
      <w:proofErr w:type="gramEnd"/>
      <w:r w:rsidRPr="00F136B6">
        <w:rPr>
          <w:rFonts w:ascii="Times New Roman" w:eastAsiaTheme="minorEastAsia" w:hAnsi="Times New Roman"/>
          <w:sz w:val="24"/>
          <w:szCs w:val="24"/>
          <w:lang w:val="en-IN" w:bidi="ml-IN"/>
        </w:rPr>
        <w:t xml:space="preserve">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Torrance, E.P. (1972). </w:t>
      </w:r>
      <w:r w:rsidRPr="00C30751">
        <w:rPr>
          <w:rFonts w:ascii="Times New Roman" w:eastAsiaTheme="minorEastAsia" w:hAnsi="Times New Roman"/>
          <w:i/>
          <w:iCs/>
          <w:sz w:val="24"/>
          <w:szCs w:val="24"/>
          <w:lang w:val="en-IN" w:bidi="ml-IN"/>
        </w:rPr>
        <w:t>Can we teach children to think creatively</w:t>
      </w:r>
      <w:r w:rsidRPr="00F136B6">
        <w:rPr>
          <w:rFonts w:ascii="Times New Roman" w:eastAsiaTheme="minorEastAsia" w:hAnsi="Times New Roman"/>
          <w:sz w:val="24"/>
          <w:szCs w:val="24"/>
          <w:lang w:val="en-IN" w:bidi="ml-IN"/>
        </w:rPr>
        <w:t>? Journal of Creative Behaviour, 6, 114-143.</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Torrance, E.P. (1987). </w:t>
      </w:r>
      <w:r w:rsidRPr="00C30751">
        <w:rPr>
          <w:rFonts w:ascii="Times New Roman" w:eastAsiaTheme="minorEastAsia" w:hAnsi="Times New Roman"/>
          <w:i/>
          <w:iCs/>
          <w:sz w:val="24"/>
          <w:szCs w:val="24"/>
          <w:lang w:val="en-IN" w:bidi="ml-IN"/>
        </w:rPr>
        <w:t>Recent trends in teaching children and adults to think creatively</w:t>
      </w:r>
      <w:r w:rsidRPr="00F136B6">
        <w:rPr>
          <w:rFonts w:ascii="Times New Roman" w:eastAsiaTheme="minorEastAsia" w:hAnsi="Times New Roman"/>
          <w:sz w:val="24"/>
          <w:szCs w:val="24"/>
          <w:lang w:val="en-IN" w:bidi="ml-IN"/>
        </w:rPr>
        <w:t>. In S.G.Isaksen (Ed.) Frontiers of Creativity Research: Beyond the Basics, 204-215, Bufalo, NY: Bearly Limited.</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Treffinger, D.J. (1977). </w:t>
      </w:r>
      <w:proofErr w:type="gramStart"/>
      <w:r w:rsidRPr="00C30751">
        <w:rPr>
          <w:rFonts w:ascii="Times New Roman" w:eastAsiaTheme="minorEastAsia" w:hAnsi="Times New Roman"/>
          <w:i/>
          <w:iCs/>
          <w:sz w:val="24"/>
          <w:szCs w:val="24"/>
          <w:lang w:val="en-IN" w:bidi="ml-IN"/>
        </w:rPr>
        <w:t>Methods, Techniques and educational programmes for stimulating creativity</w:t>
      </w:r>
      <w:r w:rsidRPr="00F136B6">
        <w:rPr>
          <w:rFonts w:ascii="Times New Roman" w:eastAsiaTheme="minorEastAsia" w:hAnsi="Times New Roman"/>
          <w:sz w:val="24"/>
          <w:szCs w:val="24"/>
          <w:lang w:val="en-IN" w:bidi="ml-IN"/>
        </w:rPr>
        <w:t xml:space="preserve"> 1975 revision.</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IN Sydney Parnes, R.B. Nollar and A.M. Biondi (Ed.), A guide to creative action, 248-259, New York: Scribers.</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Treffinger, D.J. (1977). </w:t>
      </w:r>
      <w:proofErr w:type="gramStart"/>
      <w:r w:rsidRPr="00C30751">
        <w:rPr>
          <w:rFonts w:ascii="Times New Roman" w:eastAsiaTheme="minorEastAsia" w:hAnsi="Times New Roman"/>
          <w:i/>
          <w:iCs/>
          <w:sz w:val="24"/>
          <w:szCs w:val="24"/>
          <w:lang w:val="en-IN" w:bidi="ml-IN"/>
        </w:rPr>
        <w:t>Methods, Techniques and educational programmes for stimulating creativity 1975 revision</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In Sydney Parnes, R.B. Nollar and A.M. Biondi (Eds), A guide to creative action, 248-259, New York: Scribners.</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Treffinger, D.J., Fieldhusen, J.F., Isaksen, S.G., Cross (Jr.) J.A., &amp; Remble, R.C. (1995). </w:t>
      </w:r>
      <w:proofErr w:type="gramStart"/>
      <w:r w:rsidRPr="00C30751">
        <w:rPr>
          <w:rFonts w:ascii="Times New Roman" w:eastAsiaTheme="minorEastAsia" w:hAnsi="Times New Roman"/>
          <w:i/>
          <w:iCs/>
          <w:sz w:val="24"/>
          <w:szCs w:val="24"/>
          <w:lang w:val="en-IN" w:bidi="ml-IN"/>
        </w:rPr>
        <w:t>Thinking skills programs handbook</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vol</w:t>
      </w:r>
      <w:proofErr w:type="gramEnd"/>
      <w:r w:rsidRPr="00F136B6">
        <w:rPr>
          <w:rFonts w:ascii="Times New Roman" w:eastAsiaTheme="minorEastAsia" w:hAnsi="Times New Roman"/>
          <w:sz w:val="24"/>
          <w:szCs w:val="24"/>
          <w:lang w:val="en-IN" w:bidi="ml-IN"/>
        </w:rPr>
        <w:t xml:space="preserve"> I. Sarosta FL.: Centre for Creative Learning.</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Turner, T. N. </w:t>
      </w:r>
      <w:r w:rsidRPr="00C30751">
        <w:rPr>
          <w:rFonts w:ascii="Times New Roman" w:eastAsiaTheme="minorEastAsia" w:hAnsi="Times New Roman"/>
          <w:i/>
          <w:iCs/>
          <w:sz w:val="24"/>
          <w:szCs w:val="24"/>
          <w:lang w:val="en-IN" w:bidi="ml-IN"/>
        </w:rPr>
        <w:t>Edward De Bono’s Lateral Thinking Model.</w:t>
      </w:r>
      <w:r w:rsidRPr="00F136B6">
        <w:rPr>
          <w:rFonts w:ascii="Times New Roman" w:eastAsiaTheme="minorEastAsia" w:hAnsi="Times New Roman"/>
          <w:sz w:val="24"/>
          <w:szCs w:val="24"/>
          <w:lang w:val="en-IN" w:bidi="ml-IN"/>
        </w:rPr>
        <w:t xml:space="preserve"> Buffalo State at State University of New York</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Vacca, J.A. (2006). </w:t>
      </w:r>
      <w:r w:rsidRPr="00C30751">
        <w:rPr>
          <w:rFonts w:ascii="Times New Roman" w:eastAsiaTheme="minorEastAsia" w:hAnsi="Times New Roman"/>
          <w:i/>
          <w:iCs/>
          <w:sz w:val="24"/>
          <w:szCs w:val="24"/>
          <w:lang w:val="en-IN" w:bidi="ml-IN"/>
        </w:rPr>
        <w:t>Reading and Learning to Read. Boston</w:t>
      </w:r>
      <w:r w:rsidRPr="00F136B6">
        <w:rPr>
          <w:rFonts w:ascii="Times New Roman" w:eastAsiaTheme="minorEastAsia" w:hAnsi="Times New Roman"/>
          <w:sz w:val="24"/>
          <w:szCs w:val="24"/>
          <w:lang w:val="en-IN" w:bidi="ml-IN"/>
        </w:rPr>
        <w:t>: Pearson Education, Inc.</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Valentine, C.W. (1965). </w:t>
      </w:r>
      <w:r w:rsidRPr="00C30751">
        <w:rPr>
          <w:rFonts w:ascii="Times New Roman" w:eastAsiaTheme="minorEastAsia" w:hAnsi="Times New Roman"/>
          <w:i/>
          <w:iCs/>
          <w:sz w:val="24"/>
          <w:szCs w:val="24"/>
          <w:lang w:val="en-IN" w:bidi="ml-IN"/>
        </w:rPr>
        <w:t>Psychology and its Bearing on Education</w:t>
      </w:r>
      <w:r w:rsidRPr="00F136B6">
        <w:rPr>
          <w:rFonts w:ascii="Times New Roman" w:eastAsiaTheme="minorEastAsia" w:hAnsi="Times New Roman"/>
          <w:sz w:val="24"/>
          <w:szCs w:val="24"/>
          <w:lang w:val="en-IN" w:bidi="ml-IN"/>
        </w:rPr>
        <w:t>, London: The English Language Book Society &amp; Methuen. 278.</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lastRenderedPageBreak/>
        <w:t xml:space="preserve">Walter John Carl III (1995). </w:t>
      </w:r>
      <w:r w:rsidRPr="00B22329">
        <w:rPr>
          <w:rFonts w:ascii="Times New Roman" w:eastAsiaTheme="minorEastAsia" w:hAnsi="Times New Roman"/>
          <w:i/>
          <w:iCs/>
          <w:sz w:val="24"/>
          <w:szCs w:val="24"/>
          <w:lang w:val="en-IN" w:bidi="ml-IN"/>
        </w:rPr>
        <w:t>Six thinking hats: Argumentativeness and Response to Thinking Model.</w:t>
      </w:r>
      <w:r w:rsidRPr="00F136B6">
        <w:rPr>
          <w:rFonts w:ascii="Times New Roman" w:eastAsiaTheme="minorEastAsia" w:hAnsi="Times New Roman"/>
          <w:sz w:val="24"/>
          <w:szCs w:val="24"/>
          <w:lang w:val="en-IN" w:bidi="ml-IN"/>
        </w:rPr>
        <w:t xml:space="preserve"> Professional &amp; Technical Communication, Rochester Institute of Technology</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Wang, J., Lo, C. K., Chen, K., Shieh, J., &amp; Ku, Y. (2002).</w:t>
      </w:r>
      <w:proofErr w:type="gramEnd"/>
      <w:r w:rsidRPr="00F136B6">
        <w:rPr>
          <w:rFonts w:ascii="Times New Roman" w:eastAsiaTheme="minorEastAsia" w:hAnsi="Times New Roman"/>
          <w:sz w:val="24"/>
          <w:szCs w:val="24"/>
          <w:lang w:val="en-IN" w:bidi="ml-IN"/>
        </w:rPr>
        <w:t xml:space="preserve"> </w:t>
      </w:r>
      <w:r w:rsidRPr="00B22329">
        <w:rPr>
          <w:rFonts w:ascii="Times New Roman" w:eastAsiaTheme="minorEastAsia" w:hAnsi="Times New Roman"/>
          <w:i/>
          <w:iCs/>
          <w:sz w:val="24"/>
          <w:szCs w:val="24"/>
          <w:lang w:val="en-IN" w:bidi="ml-IN"/>
        </w:rPr>
        <w:t>The efficacy of teaching by professional nursing concept utilizing problem solving strategies for students enrolled in a 2-year baccalaureate nursing program</w:t>
      </w:r>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The Journal of Nursing Research.</w:t>
      </w:r>
      <w:proofErr w:type="gramEnd"/>
      <w:r w:rsidRPr="00F136B6">
        <w:rPr>
          <w:rFonts w:ascii="Times New Roman" w:eastAsiaTheme="minorEastAsia" w:hAnsi="Times New Roman"/>
          <w:sz w:val="24"/>
          <w:szCs w:val="24"/>
          <w:lang w:val="en-IN" w:bidi="ml-IN"/>
        </w:rPr>
        <w:t xml:space="preserve"> 10(2):113-119. </w:t>
      </w:r>
    </w:p>
    <w:p w:rsid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Warute, S. (1991).</w:t>
      </w:r>
      <w:proofErr w:type="gramEnd"/>
      <w:r w:rsidRPr="00F136B6">
        <w:rPr>
          <w:rFonts w:ascii="Times New Roman" w:eastAsiaTheme="minorEastAsia" w:hAnsi="Times New Roman"/>
          <w:sz w:val="24"/>
          <w:szCs w:val="24"/>
          <w:lang w:val="en-IN" w:bidi="ml-IN"/>
        </w:rPr>
        <w:t xml:space="preserve"> </w:t>
      </w:r>
      <w:proofErr w:type="gramStart"/>
      <w:r w:rsidRPr="00B22329">
        <w:rPr>
          <w:rFonts w:ascii="Times New Roman" w:eastAsiaTheme="minorEastAsia" w:hAnsi="Times New Roman"/>
          <w:i/>
          <w:iCs/>
          <w:sz w:val="24"/>
          <w:szCs w:val="24"/>
          <w:lang w:val="en-IN" w:bidi="ml-IN"/>
        </w:rPr>
        <w:t>Effect of Synectics Method on creativity of High School Students.</w:t>
      </w:r>
      <w:proofErr w:type="gramEnd"/>
      <w:r w:rsidRPr="00B22329">
        <w:rPr>
          <w:rFonts w:ascii="Times New Roman" w:eastAsiaTheme="minorEastAsia" w:hAnsi="Times New Roman"/>
          <w:i/>
          <w:iCs/>
          <w:sz w:val="24"/>
          <w:szCs w:val="24"/>
          <w:lang w:val="en-IN" w:bidi="ml-IN"/>
        </w:rPr>
        <w:t xml:space="preserve"> </w:t>
      </w:r>
      <w:proofErr w:type="gramStart"/>
      <w:r w:rsidRPr="00F136B6">
        <w:rPr>
          <w:rFonts w:ascii="Times New Roman" w:eastAsiaTheme="minorEastAsia" w:hAnsi="Times New Roman"/>
          <w:sz w:val="24"/>
          <w:szCs w:val="24"/>
          <w:lang w:val="en-IN" w:bidi="ml-IN"/>
        </w:rPr>
        <w:t>M.Phil. Dissertation (Edu.), Kurukshetra University.</w:t>
      </w:r>
      <w:proofErr w:type="gramEnd"/>
    </w:p>
    <w:p w:rsidR="00E9649F" w:rsidRPr="00F136B6" w:rsidRDefault="0002064C" w:rsidP="003B2746">
      <w:pPr>
        <w:spacing w:line="480" w:lineRule="auto"/>
        <w:ind w:left="720" w:hanging="720"/>
        <w:jc w:val="both"/>
        <w:rPr>
          <w:rFonts w:ascii="Times New Roman" w:eastAsiaTheme="minorEastAsia" w:hAnsi="Times New Roman"/>
          <w:sz w:val="24"/>
          <w:szCs w:val="24"/>
          <w:lang w:val="en-IN" w:bidi="ml-IN"/>
        </w:rPr>
      </w:pPr>
      <w:r>
        <w:rPr>
          <w:rFonts w:ascii="Times New Roman" w:eastAsiaTheme="minorEastAsia" w:hAnsi="Times New Roman"/>
          <w:sz w:val="24"/>
          <w:szCs w:val="24"/>
          <w:lang w:val="en-IN" w:bidi="ml-IN"/>
        </w:rPr>
        <w:t>Winer</w:t>
      </w:r>
      <w:proofErr w:type="gramStart"/>
      <w:r>
        <w:rPr>
          <w:rFonts w:ascii="Times New Roman" w:eastAsiaTheme="minorEastAsia" w:hAnsi="Times New Roman"/>
          <w:sz w:val="24"/>
          <w:szCs w:val="24"/>
          <w:lang w:val="en-IN" w:bidi="ml-IN"/>
        </w:rPr>
        <w:t>,B.J</w:t>
      </w:r>
      <w:proofErr w:type="gramEnd"/>
      <w:r>
        <w:rPr>
          <w:rFonts w:ascii="Times New Roman" w:eastAsiaTheme="minorEastAsia" w:hAnsi="Times New Roman"/>
          <w:sz w:val="24"/>
          <w:szCs w:val="24"/>
          <w:lang w:val="en-IN" w:bidi="ml-IN"/>
        </w:rPr>
        <w:t>.(1977</w:t>
      </w:r>
      <w:r w:rsidR="00E9649F">
        <w:rPr>
          <w:rFonts w:ascii="Times New Roman" w:eastAsiaTheme="minorEastAsia" w:hAnsi="Times New Roman"/>
          <w:sz w:val="24"/>
          <w:szCs w:val="24"/>
          <w:lang w:val="en-IN" w:bidi="ml-IN"/>
        </w:rPr>
        <w:t>).Statistical principles  in Experimental design(2</w:t>
      </w:r>
      <w:r w:rsidR="00E9649F" w:rsidRPr="00E9649F">
        <w:rPr>
          <w:rFonts w:ascii="Times New Roman" w:eastAsiaTheme="minorEastAsia" w:hAnsi="Times New Roman"/>
          <w:sz w:val="24"/>
          <w:szCs w:val="24"/>
          <w:vertAlign w:val="superscript"/>
          <w:lang w:val="en-IN" w:bidi="ml-IN"/>
        </w:rPr>
        <w:t>nd</w:t>
      </w:r>
      <w:r w:rsidR="00E9649F">
        <w:rPr>
          <w:rFonts w:ascii="Times New Roman" w:eastAsiaTheme="minorEastAsia" w:hAnsi="Times New Roman"/>
          <w:sz w:val="24"/>
          <w:szCs w:val="24"/>
          <w:lang w:val="en-IN" w:bidi="ml-IN"/>
        </w:rPr>
        <w:t xml:space="preserve"> Ed).Tokyo,Japan MC</w:t>
      </w:r>
      <w:r w:rsidR="00077C75">
        <w:rPr>
          <w:rFonts w:ascii="Times New Roman" w:eastAsiaTheme="minorEastAsia" w:hAnsi="Times New Roman"/>
          <w:sz w:val="24"/>
          <w:szCs w:val="24"/>
          <w:lang w:val="en-IN" w:bidi="ml-IN"/>
        </w:rPr>
        <w:t xml:space="preserve"> Graw -Hill</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Whitman, R.D., Whimbey, A. 1985, </w:t>
      </w:r>
      <w:r w:rsidRPr="00B22329">
        <w:rPr>
          <w:rFonts w:ascii="Times New Roman" w:eastAsiaTheme="minorEastAsia" w:hAnsi="Times New Roman"/>
          <w:i/>
          <w:iCs/>
          <w:sz w:val="24"/>
          <w:szCs w:val="24"/>
          <w:lang w:val="en-IN" w:bidi="ml-IN"/>
        </w:rPr>
        <w:t xml:space="preserve">Test Results </w:t>
      </w:r>
      <w:proofErr w:type="gramStart"/>
      <w:r w:rsidRPr="00B22329">
        <w:rPr>
          <w:rFonts w:ascii="Times New Roman" w:eastAsiaTheme="minorEastAsia" w:hAnsi="Times New Roman"/>
          <w:i/>
          <w:iCs/>
          <w:sz w:val="24"/>
          <w:szCs w:val="24"/>
          <w:lang w:val="en-IN" w:bidi="ml-IN"/>
        </w:rPr>
        <w:t>From</w:t>
      </w:r>
      <w:proofErr w:type="gramEnd"/>
      <w:r w:rsidRPr="00B22329">
        <w:rPr>
          <w:rFonts w:ascii="Times New Roman" w:eastAsiaTheme="minorEastAsia" w:hAnsi="Times New Roman"/>
          <w:i/>
          <w:iCs/>
          <w:sz w:val="24"/>
          <w:szCs w:val="24"/>
          <w:lang w:val="en-IN" w:bidi="ml-IN"/>
        </w:rPr>
        <w:t xml:space="preserve"> Teaching Thinking. In A.L. Costa (</w:t>
      </w:r>
      <w:proofErr w:type="gramStart"/>
      <w:r w:rsidRPr="00B22329">
        <w:rPr>
          <w:rFonts w:ascii="Times New Roman" w:eastAsiaTheme="minorEastAsia" w:hAnsi="Times New Roman"/>
          <w:i/>
          <w:iCs/>
          <w:sz w:val="24"/>
          <w:szCs w:val="24"/>
          <w:lang w:val="en-IN" w:bidi="ml-IN"/>
        </w:rPr>
        <w:t>ed</w:t>
      </w:r>
      <w:proofErr w:type="gramEnd"/>
      <w:r w:rsidRPr="00B22329">
        <w:rPr>
          <w:rFonts w:ascii="Times New Roman" w:eastAsiaTheme="minorEastAsia" w:hAnsi="Times New Roman"/>
          <w:i/>
          <w:iCs/>
          <w:sz w:val="24"/>
          <w:szCs w:val="24"/>
          <w:lang w:val="en-IN" w:bidi="ml-IN"/>
        </w:rPr>
        <w:t xml:space="preserve">.). </w:t>
      </w:r>
      <w:proofErr w:type="gramStart"/>
      <w:r w:rsidRPr="00B22329">
        <w:rPr>
          <w:rFonts w:ascii="Times New Roman" w:eastAsiaTheme="minorEastAsia" w:hAnsi="Times New Roman"/>
          <w:i/>
          <w:iCs/>
          <w:sz w:val="24"/>
          <w:szCs w:val="24"/>
          <w:lang w:val="en-IN" w:bidi="ml-IN"/>
        </w:rPr>
        <w:t>Developing Minds: A Resource Book for Teaching Thinking</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Alexandria, VA: Association for Supervision and Curriculum Development, 269-271.</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Wonder, J., &amp; Donovan, P. (1988). </w:t>
      </w:r>
      <w:proofErr w:type="gramStart"/>
      <w:r w:rsidRPr="00B22329">
        <w:rPr>
          <w:rFonts w:ascii="Times New Roman" w:eastAsiaTheme="minorEastAsia" w:hAnsi="Times New Roman"/>
          <w:i/>
          <w:iCs/>
          <w:sz w:val="24"/>
          <w:szCs w:val="24"/>
          <w:lang w:val="en-IN" w:bidi="ml-IN"/>
        </w:rPr>
        <w:t>Whole brain thinking</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Ballantine books.</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Wong, B.Y.L. (1985). </w:t>
      </w:r>
      <w:r w:rsidRPr="00B22329">
        <w:rPr>
          <w:rFonts w:ascii="Times New Roman" w:eastAsiaTheme="minorEastAsia" w:hAnsi="Times New Roman"/>
          <w:i/>
          <w:iCs/>
          <w:sz w:val="24"/>
          <w:szCs w:val="24"/>
          <w:lang w:val="en-IN" w:bidi="ml-IN"/>
        </w:rPr>
        <w:t>Self-Questioning Instructional Research: A Review.</w:t>
      </w:r>
      <w:r w:rsidRPr="00F136B6">
        <w:rPr>
          <w:rFonts w:ascii="Times New Roman" w:eastAsiaTheme="minorEastAsia" w:hAnsi="Times New Roman"/>
          <w:sz w:val="24"/>
          <w:szCs w:val="24"/>
          <w:lang w:val="en-IN" w:bidi="ml-IN"/>
        </w:rPr>
        <w:t xml:space="preserve"> Review </w:t>
      </w:r>
      <w:proofErr w:type="gramStart"/>
      <w:r w:rsidRPr="00F136B6">
        <w:rPr>
          <w:rFonts w:ascii="Times New Roman" w:eastAsiaTheme="minorEastAsia" w:hAnsi="Times New Roman"/>
          <w:sz w:val="24"/>
          <w:szCs w:val="24"/>
          <w:lang w:val="en-IN" w:bidi="ml-IN"/>
        </w:rPr>
        <w:t>Of</w:t>
      </w:r>
      <w:proofErr w:type="gramEnd"/>
      <w:r w:rsidRPr="00F136B6">
        <w:rPr>
          <w:rFonts w:ascii="Times New Roman" w:eastAsiaTheme="minorEastAsia" w:hAnsi="Times New Roman"/>
          <w:sz w:val="24"/>
          <w:szCs w:val="24"/>
          <w:lang w:val="en-IN" w:bidi="ml-IN"/>
        </w:rPr>
        <w:t xml:space="preserve"> Educational Research 55/2: 227-268.</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Worsham, A.W., &amp; Austin, G.R. (1983).</w:t>
      </w:r>
      <w:proofErr w:type="gramEnd"/>
      <w:r w:rsidRPr="00F136B6">
        <w:rPr>
          <w:rFonts w:ascii="Times New Roman" w:eastAsiaTheme="minorEastAsia" w:hAnsi="Times New Roman"/>
          <w:sz w:val="24"/>
          <w:szCs w:val="24"/>
          <w:lang w:val="en-IN" w:bidi="ml-IN"/>
        </w:rPr>
        <w:t xml:space="preserve"> </w:t>
      </w:r>
      <w:proofErr w:type="gramStart"/>
      <w:r w:rsidRPr="00B22329">
        <w:rPr>
          <w:rFonts w:ascii="Times New Roman" w:eastAsiaTheme="minorEastAsia" w:hAnsi="Times New Roman"/>
          <w:i/>
          <w:iCs/>
          <w:sz w:val="24"/>
          <w:szCs w:val="24"/>
          <w:lang w:val="en-IN" w:bidi="ml-IN"/>
        </w:rPr>
        <w:t>Effects of Teaching Thinking Skills on SAT Scores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Educational Leadership 41/3: 50-51.</w:t>
      </w:r>
      <w:proofErr w:type="gramEnd"/>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Wu, J. J. (1985). </w:t>
      </w:r>
      <w:r w:rsidRPr="00B22329">
        <w:rPr>
          <w:rFonts w:ascii="Times New Roman" w:eastAsiaTheme="minorEastAsia" w:hAnsi="Times New Roman"/>
          <w:i/>
          <w:iCs/>
          <w:sz w:val="24"/>
          <w:szCs w:val="24"/>
          <w:lang w:val="en-IN" w:bidi="ml-IN"/>
        </w:rPr>
        <w:t>The creativity of young</w:t>
      </w:r>
      <w:r w:rsidRPr="00F136B6">
        <w:rPr>
          <w:rFonts w:ascii="Times New Roman" w:eastAsiaTheme="minorEastAsia" w:hAnsi="Times New Roman"/>
          <w:sz w:val="24"/>
          <w:szCs w:val="24"/>
          <w:lang w:val="en-IN" w:bidi="ml-IN"/>
        </w:rPr>
        <w:t xml:space="preserve">.Central </w:t>
      </w:r>
      <w:proofErr w:type="gramStart"/>
      <w:r w:rsidRPr="00F136B6">
        <w:rPr>
          <w:rFonts w:ascii="Times New Roman" w:eastAsiaTheme="minorEastAsia" w:hAnsi="Times New Roman"/>
          <w:sz w:val="24"/>
          <w:szCs w:val="24"/>
          <w:lang w:val="en-IN" w:bidi="ml-IN"/>
        </w:rPr>
        <w:t>Journal.10(</w:t>
      </w:r>
      <w:proofErr w:type="gramEnd"/>
      <w:r w:rsidRPr="00F136B6">
        <w:rPr>
          <w:rFonts w:ascii="Times New Roman" w:eastAsiaTheme="minorEastAsia" w:hAnsi="Times New Roman"/>
          <w:sz w:val="24"/>
          <w:szCs w:val="24"/>
          <w:lang w:val="en-IN" w:bidi="ml-IN"/>
        </w:rPr>
        <w:t>10), 41-45.</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lastRenderedPageBreak/>
        <w:t>Wycoff, J</w:t>
      </w:r>
      <w:proofErr w:type="gramStart"/>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1986). </w:t>
      </w:r>
      <w:proofErr w:type="gramStart"/>
      <w:r w:rsidRPr="00B22329">
        <w:rPr>
          <w:rFonts w:ascii="Times New Roman" w:eastAsiaTheme="minorEastAsia" w:hAnsi="Times New Roman"/>
          <w:i/>
          <w:iCs/>
          <w:sz w:val="24"/>
          <w:szCs w:val="24"/>
          <w:lang w:val="en-IN" w:bidi="ml-IN"/>
        </w:rPr>
        <w:t>Mindmapping.</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Berkley Books, New York.</w:t>
      </w:r>
      <w:proofErr w:type="gramEnd"/>
      <w:r w:rsidRPr="00F136B6">
        <w:rPr>
          <w:rFonts w:ascii="Times New Roman" w:eastAsiaTheme="minorEastAsia" w:hAnsi="Times New Roman"/>
          <w:sz w:val="24"/>
          <w:szCs w:val="24"/>
          <w:lang w:val="en-IN" w:bidi="ml-IN"/>
        </w:rPr>
        <w:t xml:space="preserve">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Yang, S.C. and Linh, W.C. (2004).</w:t>
      </w:r>
      <w:proofErr w:type="gramEnd"/>
      <w:r w:rsidRPr="00B22329">
        <w:rPr>
          <w:rFonts w:ascii="Times New Roman" w:eastAsiaTheme="minorEastAsia" w:hAnsi="Times New Roman"/>
          <w:i/>
          <w:iCs/>
          <w:sz w:val="24"/>
          <w:szCs w:val="24"/>
          <w:lang w:val="en-IN" w:bidi="ml-IN"/>
        </w:rPr>
        <w:t xml:space="preserve"> </w:t>
      </w:r>
      <w:proofErr w:type="gramStart"/>
      <w:r w:rsidRPr="00B22329">
        <w:rPr>
          <w:rFonts w:ascii="Times New Roman" w:eastAsiaTheme="minorEastAsia" w:hAnsi="Times New Roman"/>
          <w:i/>
          <w:iCs/>
          <w:sz w:val="24"/>
          <w:szCs w:val="24"/>
          <w:lang w:val="en-IN" w:bidi="ml-IN"/>
        </w:rPr>
        <w:t>The Relationship among Creative, Critical Thinking and Thinking Styles in Taiwan High School Students</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w:t>
      </w:r>
      <w:proofErr w:type="gramStart"/>
      <w:r w:rsidRPr="00F136B6">
        <w:rPr>
          <w:rFonts w:ascii="Times New Roman" w:eastAsiaTheme="minorEastAsia" w:hAnsi="Times New Roman"/>
          <w:sz w:val="24"/>
          <w:szCs w:val="24"/>
          <w:lang w:val="en-IN" w:bidi="ml-IN"/>
        </w:rPr>
        <w:t>Educational Psychology Review.</w:t>
      </w:r>
      <w:proofErr w:type="gramEnd"/>
      <w:r w:rsidRPr="00F136B6">
        <w:rPr>
          <w:rFonts w:ascii="Times New Roman" w:eastAsiaTheme="minorEastAsia" w:hAnsi="Times New Roman"/>
          <w:sz w:val="24"/>
          <w:szCs w:val="24"/>
          <w:lang w:val="en-IN" w:bidi="ml-IN"/>
        </w:rPr>
        <w:t xml:space="preserve">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proofErr w:type="gramStart"/>
      <w:r w:rsidRPr="00F136B6">
        <w:rPr>
          <w:rFonts w:ascii="Times New Roman" w:eastAsiaTheme="minorEastAsia" w:hAnsi="Times New Roman"/>
          <w:sz w:val="24"/>
          <w:szCs w:val="24"/>
          <w:lang w:val="en-IN" w:bidi="ml-IN"/>
        </w:rPr>
        <w:t>Zhang, L.F. &amp; Sternberg, R.J. (2006).</w:t>
      </w:r>
      <w:proofErr w:type="gramEnd"/>
      <w:r w:rsidRPr="00F136B6">
        <w:rPr>
          <w:rFonts w:ascii="Times New Roman" w:eastAsiaTheme="minorEastAsia" w:hAnsi="Times New Roman"/>
          <w:sz w:val="24"/>
          <w:szCs w:val="24"/>
          <w:lang w:val="en-IN" w:bidi="ml-IN"/>
        </w:rPr>
        <w:t xml:space="preserve"> </w:t>
      </w:r>
      <w:proofErr w:type="gramStart"/>
      <w:r w:rsidRPr="00B22329">
        <w:rPr>
          <w:rFonts w:ascii="Times New Roman" w:eastAsiaTheme="minorEastAsia" w:hAnsi="Times New Roman"/>
          <w:i/>
          <w:iCs/>
          <w:sz w:val="24"/>
          <w:szCs w:val="24"/>
          <w:lang w:val="en-IN" w:bidi="ml-IN"/>
        </w:rPr>
        <w:t>The Nature of Intellectual styles.</w:t>
      </w:r>
      <w:proofErr w:type="gramEnd"/>
      <w:r w:rsidRPr="00B22329">
        <w:rPr>
          <w:rFonts w:ascii="Times New Roman" w:eastAsiaTheme="minorEastAsia" w:hAnsi="Times New Roman"/>
          <w:i/>
          <w:iCs/>
          <w:sz w:val="24"/>
          <w:szCs w:val="24"/>
          <w:lang w:val="en-IN" w:bidi="ml-IN"/>
        </w:rPr>
        <w:t xml:space="preserve"> London: </w:t>
      </w:r>
      <w:r w:rsidRPr="00F136B6">
        <w:rPr>
          <w:rFonts w:ascii="Times New Roman" w:eastAsiaTheme="minorEastAsia" w:hAnsi="Times New Roman"/>
          <w:sz w:val="24"/>
          <w:szCs w:val="24"/>
          <w:lang w:val="en-IN" w:bidi="ml-IN"/>
        </w:rPr>
        <w:t xml:space="preserve">Lawrence Erlbaum Associates. </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Zhang, L.F. (2007). </w:t>
      </w:r>
      <w:proofErr w:type="gramStart"/>
      <w:r w:rsidRPr="00B22329">
        <w:rPr>
          <w:rFonts w:ascii="Times New Roman" w:eastAsiaTheme="minorEastAsia" w:hAnsi="Times New Roman"/>
          <w:i/>
          <w:iCs/>
          <w:sz w:val="24"/>
          <w:szCs w:val="24"/>
          <w:lang w:val="en-IN" w:bidi="ml-IN"/>
        </w:rPr>
        <w:t>Thinking Skills and Creativity.</w:t>
      </w:r>
      <w:proofErr w:type="gramEnd"/>
      <w:r w:rsidRPr="00F136B6">
        <w:rPr>
          <w:rFonts w:ascii="Times New Roman" w:eastAsiaTheme="minorEastAsia" w:hAnsi="Times New Roman"/>
          <w:sz w:val="24"/>
          <w:szCs w:val="24"/>
          <w:lang w:val="en-IN" w:bidi="ml-IN"/>
        </w:rPr>
        <w:t xml:space="preserve"> Educational Psychology 27 (5) 675-692.</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 xml:space="preserve">Zimmerman, B.J. (1990). </w:t>
      </w:r>
      <w:r w:rsidRPr="00B22329">
        <w:rPr>
          <w:rFonts w:ascii="Times New Roman" w:eastAsiaTheme="minorEastAsia" w:hAnsi="Times New Roman"/>
          <w:i/>
          <w:iCs/>
          <w:sz w:val="24"/>
          <w:szCs w:val="24"/>
          <w:lang w:val="en-IN" w:bidi="ml-IN"/>
        </w:rPr>
        <w:t xml:space="preserve">Self-regulated learning and academic achievement: </w:t>
      </w:r>
      <w:proofErr w:type="gramStart"/>
      <w:r w:rsidRPr="00B22329">
        <w:rPr>
          <w:rFonts w:ascii="Times New Roman" w:eastAsiaTheme="minorEastAsia" w:hAnsi="Times New Roman"/>
          <w:i/>
          <w:iCs/>
          <w:sz w:val="24"/>
          <w:szCs w:val="24"/>
          <w:lang w:val="en-IN" w:bidi="ml-IN"/>
        </w:rPr>
        <w:t>An</w:t>
      </w:r>
      <w:proofErr w:type="gramEnd"/>
      <w:r w:rsidRPr="00B22329">
        <w:rPr>
          <w:rFonts w:ascii="Times New Roman" w:eastAsiaTheme="minorEastAsia" w:hAnsi="Times New Roman"/>
          <w:i/>
          <w:iCs/>
          <w:sz w:val="24"/>
          <w:szCs w:val="24"/>
          <w:lang w:val="en-IN" w:bidi="ml-IN"/>
        </w:rPr>
        <w:t xml:space="preserve"> Overview</w:t>
      </w:r>
      <w:r w:rsidRPr="00F136B6">
        <w:rPr>
          <w:rFonts w:ascii="Times New Roman" w:eastAsiaTheme="minorEastAsia" w:hAnsi="Times New Roman"/>
          <w:sz w:val="24"/>
          <w:szCs w:val="24"/>
          <w:lang w:val="en-IN" w:bidi="ml-IN"/>
        </w:rPr>
        <w:t>. Educational Psychologist, 25, 3-17.</w:t>
      </w:r>
    </w:p>
    <w:p w:rsidR="00F136B6" w:rsidRPr="00F136B6" w:rsidRDefault="00F136B6" w:rsidP="003B2746">
      <w:pPr>
        <w:spacing w:line="480" w:lineRule="auto"/>
        <w:ind w:left="720" w:hanging="720"/>
        <w:jc w:val="both"/>
        <w:rPr>
          <w:rFonts w:ascii="Times New Roman" w:eastAsiaTheme="minorEastAsia" w:hAnsi="Times New Roman"/>
          <w:sz w:val="24"/>
          <w:szCs w:val="24"/>
          <w:lang w:val="en-IN" w:bidi="ml-IN"/>
        </w:rPr>
      </w:pPr>
      <w:r w:rsidRPr="00F136B6">
        <w:rPr>
          <w:rFonts w:ascii="Times New Roman" w:eastAsiaTheme="minorEastAsia" w:hAnsi="Times New Roman"/>
          <w:sz w:val="24"/>
          <w:szCs w:val="24"/>
          <w:lang w:val="en-IN" w:bidi="ml-IN"/>
        </w:rPr>
        <w:t>Zimmerman, S., &amp; Louise, A. (September 1990</w:t>
      </w:r>
      <w:r w:rsidRPr="00B22329">
        <w:rPr>
          <w:rFonts w:ascii="Times New Roman" w:eastAsiaTheme="minorEastAsia" w:hAnsi="Times New Roman"/>
          <w:i/>
          <w:iCs/>
          <w:sz w:val="24"/>
          <w:szCs w:val="24"/>
          <w:lang w:val="en-IN" w:bidi="ml-IN"/>
        </w:rPr>
        <w:t xml:space="preserve">). </w:t>
      </w:r>
      <w:proofErr w:type="gramStart"/>
      <w:r w:rsidRPr="00B22329">
        <w:rPr>
          <w:rFonts w:ascii="Times New Roman" w:eastAsiaTheme="minorEastAsia" w:hAnsi="Times New Roman"/>
          <w:i/>
          <w:iCs/>
          <w:sz w:val="24"/>
          <w:szCs w:val="24"/>
          <w:lang w:val="en-IN" w:bidi="ml-IN"/>
        </w:rPr>
        <w:t>Lateral thinking ability and its effects on the occurrence of questionable inferences a small group decision-making</w:t>
      </w:r>
      <w:r w:rsidRPr="00F136B6">
        <w:rPr>
          <w:rFonts w:ascii="Times New Roman" w:eastAsiaTheme="minorEastAsia" w:hAnsi="Times New Roman"/>
          <w:sz w:val="24"/>
          <w:szCs w:val="24"/>
          <w:lang w:val="en-IN" w:bidi="ml-IN"/>
        </w:rPr>
        <w:t>.</w:t>
      </w:r>
      <w:proofErr w:type="gramEnd"/>
      <w:r w:rsidRPr="00F136B6">
        <w:rPr>
          <w:rFonts w:ascii="Times New Roman" w:eastAsiaTheme="minorEastAsia" w:hAnsi="Times New Roman"/>
          <w:sz w:val="24"/>
          <w:szCs w:val="24"/>
          <w:lang w:val="en-IN" w:bidi="ml-IN"/>
        </w:rPr>
        <w:t xml:space="preserve"> Dissertation Abstract international</w:t>
      </w:r>
      <w:proofErr w:type="gramStart"/>
      <w:r w:rsidRPr="00F136B6">
        <w:rPr>
          <w:rFonts w:ascii="Times New Roman" w:eastAsiaTheme="minorEastAsia" w:hAnsi="Times New Roman"/>
          <w:sz w:val="24"/>
          <w:szCs w:val="24"/>
          <w:lang w:val="en-IN" w:bidi="ml-IN"/>
        </w:rPr>
        <w:t>,51</w:t>
      </w:r>
      <w:proofErr w:type="gramEnd"/>
      <w:r w:rsidRPr="00F136B6">
        <w:rPr>
          <w:rFonts w:ascii="Times New Roman" w:eastAsiaTheme="minorEastAsia" w:hAnsi="Times New Roman"/>
          <w:sz w:val="24"/>
          <w:szCs w:val="24"/>
          <w:lang w:val="en-IN" w:bidi="ml-IN"/>
        </w:rPr>
        <w:t xml:space="preserve">(3). </w:t>
      </w:r>
    </w:p>
    <w:p w:rsidR="001A3EC3" w:rsidRDefault="001A3EC3" w:rsidP="00D156A3">
      <w:pPr>
        <w:jc w:val="center"/>
        <w:rPr>
          <w:rFonts w:ascii="Times New Roman" w:eastAsiaTheme="minorEastAsia" w:hAnsi="Times New Roman"/>
          <w:b/>
          <w:bCs/>
          <w:sz w:val="32"/>
          <w:szCs w:val="32"/>
          <w:lang w:val="en-IN" w:bidi="ml-IN"/>
        </w:rPr>
      </w:pPr>
    </w:p>
    <w:p w:rsidR="001A3EC3" w:rsidRDefault="001A3EC3" w:rsidP="00D156A3">
      <w:pPr>
        <w:jc w:val="center"/>
        <w:rPr>
          <w:rFonts w:ascii="Times New Roman" w:eastAsiaTheme="minorEastAsia" w:hAnsi="Times New Roman"/>
          <w:b/>
          <w:bCs/>
          <w:sz w:val="32"/>
          <w:szCs w:val="32"/>
          <w:lang w:val="en-IN" w:bidi="ml-IN"/>
        </w:rPr>
      </w:pPr>
    </w:p>
    <w:p w:rsidR="001A3EC3" w:rsidRDefault="001A3EC3" w:rsidP="00D156A3">
      <w:pPr>
        <w:jc w:val="center"/>
        <w:rPr>
          <w:rFonts w:ascii="Times New Roman" w:eastAsiaTheme="minorEastAsia" w:hAnsi="Times New Roman"/>
          <w:b/>
          <w:bCs/>
          <w:sz w:val="32"/>
          <w:szCs w:val="32"/>
          <w:lang w:val="en-IN" w:bidi="ml-IN"/>
        </w:rPr>
      </w:pPr>
    </w:p>
    <w:p w:rsidR="00EE24BC" w:rsidRDefault="00EE24BC" w:rsidP="001961B2">
      <w:pPr>
        <w:spacing w:line="240" w:lineRule="auto"/>
        <w:jc w:val="center"/>
        <w:rPr>
          <w:rFonts w:ascii="Times New Roman" w:hAnsi="Times New Roman" w:cs="Times New Roman"/>
          <w:b/>
          <w:sz w:val="24"/>
        </w:rPr>
        <w:sectPr w:rsidR="00EE24BC" w:rsidSect="00B614D0">
          <w:headerReference w:type="default" r:id="rId17"/>
          <w:pgSz w:w="11906" w:h="16838" w:code="9"/>
          <w:pgMar w:top="2016" w:right="1728" w:bottom="1728" w:left="2016" w:header="1152" w:footer="864" w:gutter="0"/>
          <w:pgNumType w:start="84"/>
          <w:cols w:space="708"/>
          <w:titlePg/>
          <w:docGrid w:linePitch="360"/>
        </w:sectPr>
      </w:pPr>
    </w:p>
    <w:p w:rsidR="00EE24BC" w:rsidRDefault="00EE24BC" w:rsidP="001961B2">
      <w:pPr>
        <w:spacing w:line="240" w:lineRule="auto"/>
        <w:jc w:val="center"/>
        <w:rPr>
          <w:rFonts w:ascii="Times New Roman" w:hAnsi="Times New Roman" w:cs="Times New Roman"/>
          <w:b/>
          <w:sz w:val="24"/>
        </w:rPr>
      </w:pPr>
    </w:p>
    <w:p w:rsidR="00EE24BC" w:rsidRDefault="00EE24BC" w:rsidP="001961B2">
      <w:pPr>
        <w:spacing w:line="240" w:lineRule="auto"/>
        <w:jc w:val="center"/>
        <w:rPr>
          <w:rFonts w:ascii="Times New Roman" w:hAnsi="Times New Roman" w:cs="Times New Roman"/>
          <w:b/>
          <w:sz w:val="24"/>
        </w:rPr>
      </w:pPr>
    </w:p>
    <w:p w:rsidR="00EE24BC" w:rsidRDefault="00EE24BC" w:rsidP="001961B2">
      <w:pPr>
        <w:spacing w:line="240" w:lineRule="auto"/>
        <w:jc w:val="center"/>
        <w:rPr>
          <w:rFonts w:ascii="Times New Roman" w:hAnsi="Times New Roman" w:cs="Times New Roman"/>
          <w:b/>
          <w:sz w:val="24"/>
        </w:rPr>
      </w:pPr>
    </w:p>
    <w:p w:rsidR="00EE24BC" w:rsidRDefault="00EE24BC" w:rsidP="001961B2">
      <w:pPr>
        <w:spacing w:line="240" w:lineRule="auto"/>
        <w:jc w:val="center"/>
        <w:rPr>
          <w:rFonts w:ascii="Times New Roman" w:hAnsi="Times New Roman" w:cs="Times New Roman"/>
          <w:b/>
          <w:sz w:val="24"/>
        </w:rPr>
      </w:pPr>
    </w:p>
    <w:p w:rsidR="00EE24BC" w:rsidRDefault="00EE24BC" w:rsidP="001961B2">
      <w:pPr>
        <w:spacing w:line="240" w:lineRule="auto"/>
        <w:jc w:val="center"/>
        <w:rPr>
          <w:rFonts w:ascii="Times New Roman" w:hAnsi="Times New Roman" w:cs="Times New Roman"/>
          <w:b/>
          <w:sz w:val="24"/>
        </w:rPr>
      </w:pPr>
    </w:p>
    <w:p w:rsidR="00EE24BC" w:rsidRDefault="00EE24BC" w:rsidP="001961B2">
      <w:pPr>
        <w:spacing w:line="240" w:lineRule="auto"/>
        <w:jc w:val="center"/>
        <w:rPr>
          <w:rFonts w:ascii="Times New Roman Bold" w:hAnsi="Times New Roman Bold" w:cs="Times New Roman"/>
          <w:b/>
          <w:w w:val="140"/>
          <w:sz w:val="28"/>
        </w:rPr>
      </w:pPr>
    </w:p>
    <w:p w:rsidR="00EE24BC" w:rsidRDefault="00EE24BC" w:rsidP="001961B2">
      <w:pPr>
        <w:spacing w:line="240" w:lineRule="auto"/>
        <w:jc w:val="center"/>
        <w:rPr>
          <w:rFonts w:ascii="Times New Roman Bold" w:hAnsi="Times New Roman Bold" w:cs="Times New Roman"/>
          <w:b/>
          <w:w w:val="140"/>
          <w:sz w:val="28"/>
        </w:rPr>
      </w:pPr>
    </w:p>
    <w:p w:rsidR="000818D5" w:rsidRDefault="000818D5" w:rsidP="001961B2">
      <w:pPr>
        <w:spacing w:line="240" w:lineRule="auto"/>
        <w:jc w:val="center"/>
        <w:rPr>
          <w:rFonts w:ascii="Times New Roman Bold" w:hAnsi="Times New Roman Bold" w:cs="Times New Roman"/>
          <w:b/>
          <w:w w:val="140"/>
          <w:sz w:val="28"/>
        </w:rPr>
      </w:pPr>
    </w:p>
    <w:p w:rsidR="000818D5" w:rsidRDefault="000818D5" w:rsidP="001961B2">
      <w:pPr>
        <w:spacing w:line="240" w:lineRule="auto"/>
        <w:jc w:val="center"/>
        <w:rPr>
          <w:rFonts w:ascii="Times New Roman Bold" w:hAnsi="Times New Roman Bold" w:cs="Times New Roman"/>
          <w:b/>
          <w:w w:val="140"/>
          <w:sz w:val="28"/>
        </w:rPr>
      </w:pPr>
    </w:p>
    <w:p w:rsidR="000818D5" w:rsidRDefault="000818D5" w:rsidP="001961B2">
      <w:pPr>
        <w:spacing w:line="240" w:lineRule="auto"/>
        <w:jc w:val="center"/>
        <w:rPr>
          <w:rFonts w:ascii="Times New Roman Bold" w:hAnsi="Times New Roman Bold" w:cs="Times New Roman"/>
          <w:b/>
          <w:w w:val="140"/>
          <w:sz w:val="28"/>
        </w:rPr>
      </w:pPr>
    </w:p>
    <w:p w:rsidR="00EE24BC" w:rsidRPr="00EE24BC" w:rsidRDefault="00EE24BC" w:rsidP="001961B2">
      <w:pPr>
        <w:spacing w:line="240" w:lineRule="auto"/>
        <w:jc w:val="center"/>
        <w:rPr>
          <w:rFonts w:ascii="Times New Roman Bold" w:hAnsi="Times New Roman Bold" w:cs="Times New Roman"/>
          <w:b/>
          <w:w w:val="140"/>
          <w:sz w:val="28"/>
        </w:rPr>
        <w:sectPr w:rsidR="00EE24BC" w:rsidRPr="00EE24BC" w:rsidSect="00B614D0">
          <w:pgSz w:w="11906" w:h="16838" w:code="9"/>
          <w:pgMar w:top="2016" w:right="1728" w:bottom="1728" w:left="2016" w:header="1152" w:footer="864" w:gutter="0"/>
          <w:pgNumType w:start="84"/>
          <w:cols w:space="708"/>
          <w:titlePg/>
          <w:docGrid w:linePitch="360"/>
        </w:sectPr>
      </w:pPr>
      <w:r w:rsidRPr="00EE24BC">
        <w:rPr>
          <w:rFonts w:ascii="Times New Roman Bold" w:hAnsi="Times New Roman Bold" w:cs="Times New Roman"/>
          <w:b/>
          <w:w w:val="140"/>
          <w:sz w:val="28"/>
        </w:rPr>
        <w:t>APPENDI</w:t>
      </w:r>
      <w:r w:rsidR="000818D5">
        <w:rPr>
          <w:rFonts w:ascii="Times New Roman Bold" w:hAnsi="Times New Roman Bold" w:cs="Times New Roman"/>
          <w:b/>
          <w:w w:val="140"/>
          <w:sz w:val="28"/>
        </w:rPr>
        <w:t>CES</w:t>
      </w:r>
    </w:p>
    <w:p w:rsidR="001961B2" w:rsidRPr="005F66C0" w:rsidRDefault="001961B2" w:rsidP="001961B2">
      <w:pPr>
        <w:spacing w:line="240" w:lineRule="auto"/>
        <w:jc w:val="center"/>
        <w:rPr>
          <w:rFonts w:ascii="Times New Roman" w:hAnsi="Times New Roman" w:cs="Times New Roman"/>
          <w:b/>
          <w:sz w:val="24"/>
        </w:rPr>
      </w:pPr>
      <w:r w:rsidRPr="005F66C0">
        <w:rPr>
          <w:rFonts w:ascii="Times New Roman" w:hAnsi="Times New Roman" w:cs="Times New Roman"/>
          <w:b/>
          <w:sz w:val="24"/>
        </w:rPr>
        <w:lastRenderedPageBreak/>
        <w:t>APPENDIX I</w:t>
      </w:r>
    </w:p>
    <w:p w:rsidR="001961B2" w:rsidRPr="005F66C0" w:rsidRDefault="001961B2" w:rsidP="001961B2">
      <w:pPr>
        <w:spacing w:line="240" w:lineRule="auto"/>
        <w:jc w:val="center"/>
        <w:rPr>
          <w:rFonts w:ascii="Times New Roman" w:hAnsi="Times New Roman" w:cs="Times New Roman"/>
          <w:b/>
          <w:sz w:val="24"/>
        </w:rPr>
      </w:pPr>
      <w:r w:rsidRPr="005F66C0">
        <w:rPr>
          <w:rFonts w:ascii="Times New Roman" w:hAnsi="Times New Roman" w:cs="Times New Roman"/>
          <w:b/>
          <w:sz w:val="24"/>
        </w:rPr>
        <w:t>LESSON TRANSCRIPT BASED ON SIX THINKING</w:t>
      </w:r>
      <w:r w:rsidRPr="005F66C0">
        <w:rPr>
          <w:rFonts w:ascii="Times New Roman" w:hAnsi="Times New Roman" w:cs="Times New Roman"/>
          <w:sz w:val="24"/>
        </w:rPr>
        <w:t xml:space="preserve"> </w:t>
      </w:r>
      <w:r w:rsidRPr="005F66C0">
        <w:rPr>
          <w:rFonts w:ascii="Times New Roman" w:hAnsi="Times New Roman" w:cs="Times New Roman"/>
          <w:b/>
          <w:sz w:val="24"/>
        </w:rPr>
        <w:t>HAT STRATEGY</w:t>
      </w:r>
    </w:p>
    <w:p w:rsidR="001961B2" w:rsidRDefault="001961B2" w:rsidP="001961B2">
      <w:pPr>
        <w:spacing w:line="240" w:lineRule="auto"/>
        <w:jc w:val="cen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0"/>
        <w:gridCol w:w="305"/>
        <w:gridCol w:w="127"/>
        <w:gridCol w:w="288"/>
        <w:gridCol w:w="2609"/>
        <w:gridCol w:w="1240"/>
        <w:gridCol w:w="288"/>
        <w:gridCol w:w="1161"/>
      </w:tblGrid>
      <w:tr w:rsidR="001961B2" w:rsidTr="000818D5">
        <w:tc>
          <w:tcPr>
            <w:tcW w:w="1408" w:type="pct"/>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Name of the teacher</w:t>
            </w:r>
          </w:p>
        </w:tc>
        <w:tc>
          <w:tcPr>
            <w:tcW w:w="182" w:type="pct"/>
            <w:vAlign w:val="center"/>
          </w:tcPr>
          <w:p w:rsidR="001961B2" w:rsidRDefault="001961B2" w:rsidP="000818D5">
            <w:pPr>
              <w:spacing w:before="40" w:after="40"/>
              <w:jc w:val="center"/>
            </w:pPr>
            <w:r>
              <w:t>:</w:t>
            </w:r>
          </w:p>
        </w:tc>
        <w:tc>
          <w:tcPr>
            <w:tcW w:w="1805" w:type="pct"/>
            <w:gridSpan w:val="3"/>
            <w:vAlign w:val="center"/>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Teena Rajan</w:t>
            </w:r>
          </w:p>
        </w:tc>
        <w:tc>
          <w:tcPr>
            <w:tcW w:w="740"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Standard</w:t>
            </w:r>
          </w:p>
        </w:tc>
        <w:tc>
          <w:tcPr>
            <w:tcW w:w="172"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w:t>
            </w:r>
          </w:p>
        </w:tc>
        <w:tc>
          <w:tcPr>
            <w:tcW w:w="693"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IX</w:t>
            </w:r>
          </w:p>
        </w:tc>
      </w:tr>
      <w:tr w:rsidR="001961B2" w:rsidTr="000818D5">
        <w:tc>
          <w:tcPr>
            <w:tcW w:w="1408" w:type="pct"/>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Subject</w:t>
            </w:r>
          </w:p>
        </w:tc>
        <w:tc>
          <w:tcPr>
            <w:tcW w:w="182" w:type="pct"/>
            <w:vAlign w:val="center"/>
          </w:tcPr>
          <w:p w:rsidR="001961B2" w:rsidRDefault="001961B2" w:rsidP="000818D5">
            <w:pPr>
              <w:spacing w:before="40" w:after="40"/>
              <w:jc w:val="center"/>
            </w:pPr>
            <w:r>
              <w:t>:</w:t>
            </w:r>
          </w:p>
        </w:tc>
        <w:tc>
          <w:tcPr>
            <w:tcW w:w="1805" w:type="pct"/>
            <w:gridSpan w:val="3"/>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Physics</w:t>
            </w:r>
          </w:p>
        </w:tc>
        <w:tc>
          <w:tcPr>
            <w:tcW w:w="740"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Duration</w:t>
            </w:r>
          </w:p>
        </w:tc>
        <w:tc>
          <w:tcPr>
            <w:tcW w:w="172"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w:t>
            </w:r>
          </w:p>
        </w:tc>
        <w:tc>
          <w:tcPr>
            <w:tcW w:w="693"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40 min.</w:t>
            </w:r>
          </w:p>
        </w:tc>
      </w:tr>
      <w:tr w:rsidR="001961B2" w:rsidTr="000818D5">
        <w:tc>
          <w:tcPr>
            <w:tcW w:w="1408" w:type="pct"/>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Unit</w:t>
            </w:r>
          </w:p>
        </w:tc>
        <w:tc>
          <w:tcPr>
            <w:tcW w:w="182" w:type="pct"/>
            <w:vAlign w:val="center"/>
          </w:tcPr>
          <w:p w:rsidR="001961B2" w:rsidRDefault="001961B2" w:rsidP="000818D5">
            <w:pPr>
              <w:spacing w:before="40" w:after="40"/>
              <w:jc w:val="center"/>
            </w:pPr>
          </w:p>
        </w:tc>
        <w:tc>
          <w:tcPr>
            <w:tcW w:w="1805" w:type="pct"/>
            <w:gridSpan w:val="3"/>
          </w:tcPr>
          <w:p w:rsidR="001961B2" w:rsidRPr="00BC4D1F" w:rsidRDefault="001961B2" w:rsidP="000818D5">
            <w:pPr>
              <w:spacing w:before="40" w:after="40"/>
              <w:rPr>
                <w:rFonts w:ascii="ML-TTRevathi" w:hAnsi="ML-TTRevathi"/>
              </w:rPr>
            </w:pPr>
            <w:r>
              <w:rPr>
                <w:rFonts w:ascii="ML-TTRevathi" w:hAnsi="ML-TTRevathi"/>
              </w:rPr>
              <w:t>[mcm-ssh-ZypXn</w:t>
            </w:r>
          </w:p>
        </w:tc>
        <w:tc>
          <w:tcPr>
            <w:tcW w:w="740"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Strength</w:t>
            </w:r>
          </w:p>
        </w:tc>
        <w:tc>
          <w:tcPr>
            <w:tcW w:w="172"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w:t>
            </w:r>
          </w:p>
        </w:tc>
        <w:tc>
          <w:tcPr>
            <w:tcW w:w="693"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33</w:t>
            </w:r>
          </w:p>
        </w:tc>
      </w:tr>
      <w:tr w:rsidR="001961B2" w:rsidTr="000818D5">
        <w:tc>
          <w:tcPr>
            <w:tcW w:w="1408" w:type="pct"/>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Topic</w:t>
            </w:r>
          </w:p>
        </w:tc>
        <w:tc>
          <w:tcPr>
            <w:tcW w:w="182" w:type="pct"/>
            <w:vAlign w:val="center"/>
          </w:tcPr>
          <w:p w:rsidR="001961B2" w:rsidRDefault="001961B2" w:rsidP="000818D5">
            <w:pPr>
              <w:spacing w:before="40" w:after="40"/>
              <w:jc w:val="center"/>
            </w:pPr>
            <w:r>
              <w:t>:</w:t>
            </w:r>
          </w:p>
        </w:tc>
        <w:tc>
          <w:tcPr>
            <w:tcW w:w="1805" w:type="pct"/>
            <w:gridSpan w:val="3"/>
          </w:tcPr>
          <w:p w:rsidR="001961B2" w:rsidRDefault="001961B2" w:rsidP="000818D5">
            <w:pPr>
              <w:spacing w:before="40" w:after="40"/>
              <w:rPr>
                <w:rFonts w:ascii="ML-TTRevathi" w:hAnsi="ML-TTRevathi"/>
              </w:rPr>
            </w:pPr>
            <w:r>
              <w:rPr>
                <w:rFonts w:ascii="ML-TTRevathi" w:hAnsi="ML-TTRevathi"/>
              </w:rPr>
              <w:t>s]m«³jyepw s]m«³jy³ hyXym-khpw</w:t>
            </w:r>
          </w:p>
        </w:tc>
        <w:tc>
          <w:tcPr>
            <w:tcW w:w="740" w:type="pct"/>
            <w:vAlign w:val="center"/>
          </w:tcPr>
          <w:p w:rsidR="001961B2" w:rsidRDefault="001961B2" w:rsidP="000818D5">
            <w:pPr>
              <w:spacing w:before="40" w:after="40"/>
              <w:jc w:val="center"/>
            </w:pPr>
          </w:p>
        </w:tc>
        <w:tc>
          <w:tcPr>
            <w:tcW w:w="172" w:type="pct"/>
          </w:tcPr>
          <w:p w:rsidR="001961B2" w:rsidRDefault="001961B2" w:rsidP="000818D5">
            <w:pPr>
              <w:spacing w:before="40" w:after="40"/>
            </w:pPr>
          </w:p>
        </w:tc>
        <w:tc>
          <w:tcPr>
            <w:tcW w:w="693" w:type="pct"/>
          </w:tcPr>
          <w:p w:rsidR="001961B2" w:rsidRDefault="001961B2" w:rsidP="000818D5">
            <w:pPr>
              <w:spacing w:before="40" w:after="40"/>
            </w:pPr>
          </w:p>
        </w:tc>
      </w:tr>
      <w:tr w:rsidR="001961B2" w:rsidTr="000818D5">
        <w:tc>
          <w:tcPr>
            <w:tcW w:w="1408" w:type="pct"/>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Name of the School</w:t>
            </w:r>
          </w:p>
        </w:tc>
        <w:tc>
          <w:tcPr>
            <w:tcW w:w="182" w:type="pct"/>
            <w:vAlign w:val="center"/>
          </w:tcPr>
          <w:p w:rsidR="001961B2" w:rsidRDefault="001961B2" w:rsidP="000818D5">
            <w:pPr>
              <w:spacing w:before="40" w:after="40"/>
              <w:jc w:val="center"/>
            </w:pPr>
          </w:p>
        </w:tc>
        <w:tc>
          <w:tcPr>
            <w:tcW w:w="1805" w:type="pct"/>
            <w:gridSpan w:val="3"/>
          </w:tcPr>
          <w:p w:rsidR="001961B2" w:rsidRDefault="00777C97" w:rsidP="000818D5">
            <w:pPr>
              <w:spacing w:before="40" w:after="40"/>
              <w:rPr>
                <w:rFonts w:cs="Times New Roman"/>
              </w:rPr>
            </w:pPr>
            <w:r>
              <w:rPr>
                <w:rFonts w:cs="Times New Roman"/>
                <w:noProof/>
              </w:rPr>
              <w:pict>
                <v:shape id="_x0000_s1054" type="#_x0000_t32" style="position:absolute;margin-left:-145.4pt;margin-top:32.7pt;width:455.65pt;height:0;z-index:251646976;mso-position-horizontal-relative:text;mso-position-vertical-relative:text" o:connectortype="straight" strokeweight="1.5pt"/>
              </w:pict>
            </w:r>
            <w:r w:rsidR="001961B2">
              <w:rPr>
                <w:rFonts w:cs="Times New Roman"/>
              </w:rPr>
              <w:t>K.M.H.S.S. Kuttoor North</w:t>
            </w:r>
          </w:p>
          <w:p w:rsidR="001961B2" w:rsidRDefault="001961B2" w:rsidP="000818D5">
            <w:pPr>
              <w:spacing w:before="40" w:after="40"/>
              <w:rPr>
                <w:rFonts w:cs="Times New Roman"/>
              </w:rPr>
            </w:pPr>
          </w:p>
          <w:p w:rsidR="001961B2" w:rsidRPr="00BC4D1F" w:rsidRDefault="001961B2" w:rsidP="000818D5">
            <w:pPr>
              <w:spacing w:before="40" w:after="40"/>
              <w:rPr>
                <w:rFonts w:cs="Times New Roman"/>
              </w:rPr>
            </w:pPr>
          </w:p>
        </w:tc>
        <w:tc>
          <w:tcPr>
            <w:tcW w:w="740" w:type="pct"/>
          </w:tcPr>
          <w:p w:rsidR="001961B2" w:rsidRDefault="001961B2" w:rsidP="000818D5">
            <w:pPr>
              <w:spacing w:before="40" w:after="40"/>
            </w:pPr>
          </w:p>
        </w:tc>
        <w:tc>
          <w:tcPr>
            <w:tcW w:w="172" w:type="pct"/>
          </w:tcPr>
          <w:p w:rsidR="001961B2" w:rsidRDefault="001961B2" w:rsidP="000818D5">
            <w:pPr>
              <w:spacing w:before="40" w:after="40"/>
            </w:pPr>
          </w:p>
        </w:tc>
        <w:tc>
          <w:tcPr>
            <w:tcW w:w="693" w:type="pct"/>
          </w:tcPr>
          <w:p w:rsidR="001961B2" w:rsidRDefault="001961B2" w:rsidP="000818D5">
            <w:pPr>
              <w:spacing w:before="40" w:after="40"/>
            </w:pP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r w:rsidRPr="005F66C0">
              <w:rPr>
                <w:rFonts w:ascii="Times New Roman" w:hAnsi="Times New Roman" w:cs="Times New Roman"/>
              </w:rPr>
              <w:t>Focus</w:t>
            </w:r>
          </w:p>
        </w:tc>
        <w:tc>
          <w:tcPr>
            <w:tcW w:w="172" w:type="pct"/>
            <w:tcBorders>
              <w:top w:val="nil"/>
              <w:left w:val="nil"/>
              <w:bottom w:val="nil"/>
              <w:right w:val="nil"/>
            </w:tcBorders>
          </w:tcPr>
          <w:p w:rsidR="001961B2" w:rsidRDefault="001961B2" w:rsidP="000818D5">
            <w:pPr>
              <w:spacing w:before="20" w:after="20"/>
            </w:pPr>
            <w:r>
              <w:t>:</w:t>
            </w:r>
          </w:p>
        </w:tc>
        <w:tc>
          <w:tcPr>
            <w:tcW w:w="3162" w:type="pct"/>
            <w:gridSpan w:val="4"/>
            <w:tcBorders>
              <w:top w:val="nil"/>
              <w:left w:val="nil"/>
              <w:bottom w:val="nil"/>
              <w:right w:val="nil"/>
            </w:tcBorders>
          </w:tcPr>
          <w:p w:rsidR="001961B2" w:rsidRDefault="001961B2" w:rsidP="000818D5">
            <w:pPr>
              <w:spacing w:before="20" w:after="20"/>
            </w:pPr>
            <w:r>
              <w:rPr>
                <w:rFonts w:ascii="ML-TTRevathi" w:hAnsi="ML-TTRevathi"/>
              </w:rPr>
              <w:t>s]m«³jyepw s]m«³jy³ hyXym-khpw</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r w:rsidRPr="005F66C0">
              <w:rPr>
                <w:rFonts w:ascii="Times New Roman" w:hAnsi="Times New Roman" w:cs="Times New Roman"/>
              </w:rPr>
              <w:t>Learning objectives</w:t>
            </w:r>
          </w:p>
        </w:tc>
        <w:tc>
          <w:tcPr>
            <w:tcW w:w="172" w:type="pct"/>
            <w:tcBorders>
              <w:top w:val="nil"/>
              <w:left w:val="nil"/>
              <w:bottom w:val="nil"/>
              <w:right w:val="nil"/>
            </w:tcBorders>
          </w:tcPr>
          <w:p w:rsidR="001961B2" w:rsidRDefault="001961B2" w:rsidP="000818D5">
            <w:pPr>
              <w:spacing w:before="20" w:after="20"/>
            </w:pPr>
            <w:r>
              <w:t>:</w:t>
            </w:r>
          </w:p>
        </w:tc>
        <w:tc>
          <w:tcPr>
            <w:tcW w:w="3162" w:type="pct"/>
            <w:gridSpan w:val="4"/>
            <w:tcBorders>
              <w:top w:val="nil"/>
              <w:left w:val="nil"/>
              <w:bottom w:val="nil"/>
              <w:right w:val="nil"/>
            </w:tcBorders>
          </w:tcPr>
          <w:p w:rsidR="001961B2" w:rsidRDefault="001961B2" w:rsidP="000818D5">
            <w:pPr>
              <w:spacing w:before="20" w:after="20"/>
              <w:jc w:val="both"/>
            </w:pPr>
            <w:r>
              <w:rPr>
                <w:rFonts w:ascii="ML-TTRevathi" w:hAnsi="ML-TTRevathi"/>
              </w:rPr>
              <w:t>FÃm-¯cw {]hm-l-§fpw D­m-I-W-sa-¦nÂ DuÀÖ-\n-e-bnÂ hyXym-k-apÅ c­v Øm\-§Ä thW-sa¶v a\-Ên-em-¡p-¶p.</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p>
        </w:tc>
        <w:tc>
          <w:tcPr>
            <w:tcW w:w="172" w:type="pct"/>
            <w:tcBorders>
              <w:top w:val="nil"/>
              <w:left w:val="nil"/>
              <w:bottom w:val="nil"/>
              <w:right w:val="nil"/>
            </w:tcBorders>
          </w:tcPr>
          <w:p w:rsidR="001961B2" w:rsidRDefault="001961B2" w:rsidP="000818D5">
            <w:pPr>
              <w:spacing w:before="20" w:after="20"/>
            </w:pPr>
          </w:p>
        </w:tc>
        <w:tc>
          <w:tcPr>
            <w:tcW w:w="3162" w:type="pct"/>
            <w:gridSpan w:val="4"/>
            <w:tcBorders>
              <w:top w:val="nil"/>
              <w:left w:val="nil"/>
              <w:bottom w:val="nil"/>
              <w:right w:val="nil"/>
            </w:tcBorders>
          </w:tcPr>
          <w:p w:rsidR="001961B2" w:rsidRDefault="001961B2" w:rsidP="000818D5">
            <w:pPr>
              <w:spacing w:before="20" w:after="20"/>
            </w:pPr>
            <w:r>
              <w:rPr>
                <w:rFonts w:ascii="ML-TTRevathi" w:hAnsi="ML-TTRevathi"/>
              </w:rPr>
              <w:t xml:space="preserve">s]m«³jy³ hyXym-kw, </w:t>
            </w:r>
            <w:r>
              <w:rPr>
                <w:rFonts w:cs="Times New Roman"/>
              </w:rPr>
              <w:t>emf</w:t>
            </w:r>
            <w:r>
              <w:rPr>
                <w:rFonts w:ascii="ML-TTRevathi" w:hAnsi="ML-TTRevathi"/>
              </w:rPr>
              <w:t xml:space="preserve"> F¶nh thÀXn-cn-¨-dn-bp-hm³ Ign-bp-¶p.</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b/>
              </w:rPr>
            </w:pPr>
            <w:r w:rsidRPr="005F66C0">
              <w:rPr>
                <w:rFonts w:ascii="Times New Roman" w:hAnsi="Times New Roman" w:cs="Times New Roman"/>
                <w:b/>
              </w:rPr>
              <w:t>Developmental Stages</w:t>
            </w:r>
          </w:p>
        </w:tc>
        <w:tc>
          <w:tcPr>
            <w:tcW w:w="172" w:type="pct"/>
            <w:tcBorders>
              <w:top w:val="nil"/>
              <w:left w:val="nil"/>
              <w:bottom w:val="nil"/>
              <w:right w:val="nil"/>
            </w:tcBorders>
          </w:tcPr>
          <w:p w:rsidR="001961B2" w:rsidRDefault="001961B2" w:rsidP="000818D5">
            <w:pPr>
              <w:spacing w:before="20" w:after="20"/>
            </w:pPr>
          </w:p>
        </w:tc>
        <w:tc>
          <w:tcPr>
            <w:tcW w:w="3162" w:type="pct"/>
            <w:gridSpan w:val="4"/>
            <w:tcBorders>
              <w:top w:val="nil"/>
              <w:left w:val="nil"/>
              <w:bottom w:val="nil"/>
              <w:right w:val="nil"/>
            </w:tcBorders>
          </w:tcPr>
          <w:p w:rsidR="001961B2" w:rsidRDefault="001961B2" w:rsidP="000818D5">
            <w:pPr>
              <w:spacing w:before="20" w:after="20"/>
            </w:pP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4B5D39" w:rsidRDefault="001961B2" w:rsidP="000818D5">
            <w:pPr>
              <w:spacing w:before="20" w:after="20"/>
              <w:rPr>
                <w:b/>
              </w:rPr>
            </w:pPr>
            <w:r w:rsidRPr="004B5D39">
              <w:rPr>
                <w:b/>
              </w:rPr>
              <w:t xml:space="preserve">  a)  Phase I -Preparation</w:t>
            </w:r>
          </w:p>
        </w:tc>
        <w:tc>
          <w:tcPr>
            <w:tcW w:w="172" w:type="pct"/>
            <w:tcBorders>
              <w:top w:val="nil"/>
              <w:left w:val="nil"/>
              <w:bottom w:val="nil"/>
              <w:right w:val="nil"/>
            </w:tcBorders>
          </w:tcPr>
          <w:p w:rsidR="001961B2" w:rsidRDefault="001961B2" w:rsidP="000818D5">
            <w:pPr>
              <w:spacing w:before="20" w:after="20"/>
            </w:pPr>
          </w:p>
        </w:tc>
        <w:tc>
          <w:tcPr>
            <w:tcW w:w="3162" w:type="pct"/>
            <w:gridSpan w:val="4"/>
            <w:tcBorders>
              <w:top w:val="nil"/>
              <w:left w:val="nil"/>
              <w:bottom w:val="nil"/>
              <w:right w:val="nil"/>
            </w:tcBorders>
          </w:tcPr>
          <w:p w:rsidR="001961B2" w:rsidRDefault="001961B2" w:rsidP="000818D5">
            <w:pPr>
              <w:spacing w:before="20" w:after="20"/>
            </w:pP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r w:rsidRPr="005F66C0">
              <w:rPr>
                <w:rFonts w:ascii="Times New Roman" w:hAnsi="Times New Roman" w:cs="Times New Roman"/>
              </w:rPr>
              <w:t>Facts</w:t>
            </w:r>
          </w:p>
        </w:tc>
        <w:tc>
          <w:tcPr>
            <w:tcW w:w="172" w:type="pct"/>
            <w:tcBorders>
              <w:top w:val="nil"/>
              <w:left w:val="nil"/>
              <w:bottom w:val="nil"/>
              <w:right w:val="nil"/>
            </w:tcBorders>
          </w:tcPr>
          <w:p w:rsidR="001961B2" w:rsidRDefault="001961B2" w:rsidP="000818D5">
            <w:pPr>
              <w:spacing w:before="20" w:after="20"/>
            </w:pPr>
            <w:r>
              <w:t>:</w:t>
            </w:r>
          </w:p>
        </w:tc>
        <w:tc>
          <w:tcPr>
            <w:tcW w:w="3162" w:type="pct"/>
            <w:gridSpan w:val="4"/>
            <w:tcBorders>
              <w:top w:val="nil"/>
              <w:left w:val="nil"/>
              <w:bottom w:val="nil"/>
              <w:right w:val="nil"/>
            </w:tcBorders>
          </w:tcPr>
          <w:p w:rsidR="001961B2" w:rsidRDefault="001961B2" w:rsidP="000818D5">
            <w:pPr>
              <w:spacing w:before="20" w:after="20"/>
              <w:jc w:val="both"/>
            </w:pPr>
            <w:r>
              <w:rPr>
                <w:rFonts w:ascii="ML-TTRevathi" w:hAnsi="ML-TTRevathi"/>
              </w:rPr>
              <w:t>NmÀÖp-I-fpsS Ne\w sshZyp-X-{]-hmlw krjvSn-¡p-¶p. Nme-I-§-fnÂ kzX{´ Ce-Ivt{Sm-Wp-IÄ hgnbpw Ce-Ivt{Sm-sse-äp-I-fnepw hmX-I-§-fn-epw Atbm-Wp-IÄ apJm-´-c-hp-amWv sshZyp-X-{]-hmlw D­m-Ip-¶-Xv.</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p>
        </w:tc>
        <w:tc>
          <w:tcPr>
            <w:tcW w:w="172" w:type="pct"/>
            <w:tcBorders>
              <w:top w:val="nil"/>
              <w:left w:val="nil"/>
              <w:bottom w:val="nil"/>
              <w:right w:val="nil"/>
            </w:tcBorders>
          </w:tcPr>
          <w:p w:rsidR="001961B2" w:rsidRDefault="001961B2" w:rsidP="000818D5">
            <w:pPr>
              <w:spacing w:before="20" w:after="20"/>
            </w:pPr>
          </w:p>
        </w:tc>
        <w:tc>
          <w:tcPr>
            <w:tcW w:w="3162" w:type="pct"/>
            <w:gridSpan w:val="4"/>
            <w:tcBorders>
              <w:top w:val="nil"/>
              <w:left w:val="nil"/>
              <w:bottom w:val="nil"/>
              <w:right w:val="nil"/>
            </w:tcBorders>
          </w:tcPr>
          <w:p w:rsidR="001961B2" w:rsidRDefault="001961B2" w:rsidP="000818D5">
            <w:pPr>
              <w:spacing w:before="20" w:after="20"/>
            </w:pPr>
            <w:proofErr w:type="gramStart"/>
            <w:r>
              <w:rPr>
                <w:rFonts w:ascii="ML-TTRevathi" w:hAnsi="ML-TTRevathi"/>
              </w:rPr>
              <w:t>sshZyp-</w:t>
            </w:r>
            <w:proofErr w:type="gramEnd"/>
            <w:r>
              <w:rPr>
                <w:rFonts w:ascii="ML-TTRevathi" w:hAnsi="ML-TTRevathi"/>
              </w:rPr>
              <w:t>X-{]-hmlw D­m-I-W-sa-¦nÂ DuÀÖ-\n-e-bnÂ hyXym-k-apÅ c­v Øm\-§Ä thWw.</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r w:rsidRPr="005F66C0">
              <w:rPr>
                <w:rFonts w:ascii="Times New Roman" w:hAnsi="Times New Roman" w:cs="Times New Roman"/>
              </w:rPr>
              <w:t>Concept</w:t>
            </w:r>
          </w:p>
        </w:tc>
        <w:tc>
          <w:tcPr>
            <w:tcW w:w="172" w:type="pct"/>
            <w:tcBorders>
              <w:top w:val="nil"/>
              <w:left w:val="nil"/>
              <w:bottom w:val="nil"/>
              <w:right w:val="nil"/>
            </w:tcBorders>
          </w:tcPr>
          <w:p w:rsidR="001961B2" w:rsidRDefault="001961B2" w:rsidP="000818D5">
            <w:pPr>
              <w:spacing w:before="20" w:after="20"/>
            </w:pPr>
            <w:r>
              <w:t>:</w:t>
            </w:r>
          </w:p>
        </w:tc>
        <w:tc>
          <w:tcPr>
            <w:tcW w:w="3162" w:type="pct"/>
            <w:gridSpan w:val="4"/>
            <w:tcBorders>
              <w:top w:val="nil"/>
              <w:left w:val="nil"/>
              <w:bottom w:val="nil"/>
              <w:right w:val="nil"/>
            </w:tcBorders>
          </w:tcPr>
          <w:p w:rsidR="001961B2" w:rsidRPr="005E7CF8" w:rsidRDefault="001961B2" w:rsidP="000818D5">
            <w:pPr>
              <w:spacing w:before="20" w:after="20"/>
              <w:jc w:val="both"/>
              <w:rPr>
                <w:rFonts w:ascii="ML-TTRevathi" w:hAnsi="ML-TTRevathi"/>
              </w:rPr>
            </w:pPr>
            <w:r w:rsidRPr="00125E8E">
              <w:rPr>
                <w:rFonts w:ascii="ML-TTRevathi" w:hAnsi="ML-TTRevathi"/>
              </w:rPr>
              <w:t>s]m«³</w:t>
            </w:r>
            <w:r>
              <w:rPr>
                <w:rFonts w:ascii="ML-TTRevathi" w:hAnsi="ML-TTRevathi"/>
              </w:rPr>
              <w:t>jyepw s]m«³jy³ hyXym-khpw Hcp Nme-I-¯nsâ c­p _nµp-¡Ä¡n-S-bnÂ sshZyp-X-{]-hmlw D­m-I-W-sa-¦nÂ B _nµp-¡Ä X½nÂd Ce-Iv{SnIv s]m«³jy-enÂ hyXymkw D­m-bn-cn-¡-Ww. Ce-Iv{SnIv s]m«³jyÂ IqSnb `mK-¯p-\n¶v Ipd-ª-`m-K-t¯-¡mWv Idâv Hgp-Ip-I.</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r w:rsidRPr="005F66C0">
              <w:rPr>
                <w:rFonts w:ascii="Times New Roman" w:hAnsi="Times New Roman" w:cs="Times New Roman"/>
              </w:rPr>
              <w:t>Learning Outcomes</w:t>
            </w:r>
          </w:p>
        </w:tc>
        <w:tc>
          <w:tcPr>
            <w:tcW w:w="172" w:type="pct"/>
            <w:tcBorders>
              <w:top w:val="nil"/>
              <w:left w:val="nil"/>
              <w:bottom w:val="nil"/>
              <w:right w:val="nil"/>
            </w:tcBorders>
          </w:tcPr>
          <w:p w:rsidR="001961B2" w:rsidRDefault="001961B2" w:rsidP="000818D5">
            <w:pPr>
              <w:spacing w:before="20" w:after="20"/>
            </w:pPr>
            <w:r>
              <w:t>:</w:t>
            </w:r>
          </w:p>
        </w:tc>
        <w:tc>
          <w:tcPr>
            <w:tcW w:w="3162" w:type="pct"/>
            <w:gridSpan w:val="4"/>
            <w:tcBorders>
              <w:top w:val="nil"/>
              <w:left w:val="nil"/>
              <w:bottom w:val="nil"/>
              <w:right w:val="nil"/>
            </w:tcBorders>
          </w:tcPr>
          <w:p w:rsidR="001961B2" w:rsidRPr="001D6E72" w:rsidRDefault="001961B2" w:rsidP="000818D5">
            <w:pPr>
              <w:spacing w:before="20" w:after="20"/>
              <w:jc w:val="both"/>
              <w:rPr>
                <w:rFonts w:ascii="ML-TTRevathi" w:hAnsi="ML-TTRevathi"/>
              </w:rPr>
            </w:pPr>
            <w:r>
              <w:rPr>
                <w:rFonts w:ascii="ML-TTRevathi" w:hAnsi="ML-TTRevathi"/>
              </w:rPr>
              <w:t>Hcp skÀIyq«nÂ XpSÀ¨-bmbn sshZyp-X-{]-hmlw \ne-\nÀ¯m³ Ign-bp-¶Xv F§-s\-sb¶v hni-Z-am-¡m³ Ign-bp-¶p.</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p>
        </w:tc>
        <w:tc>
          <w:tcPr>
            <w:tcW w:w="172" w:type="pct"/>
            <w:tcBorders>
              <w:top w:val="nil"/>
              <w:left w:val="nil"/>
              <w:bottom w:val="nil"/>
              <w:right w:val="nil"/>
            </w:tcBorders>
          </w:tcPr>
          <w:p w:rsidR="001961B2" w:rsidRDefault="001961B2" w:rsidP="000818D5">
            <w:pPr>
              <w:spacing w:before="20" w:after="20"/>
            </w:pPr>
          </w:p>
        </w:tc>
        <w:tc>
          <w:tcPr>
            <w:tcW w:w="3162" w:type="pct"/>
            <w:gridSpan w:val="4"/>
            <w:tcBorders>
              <w:top w:val="nil"/>
              <w:left w:val="nil"/>
              <w:bottom w:val="nil"/>
              <w:right w:val="nil"/>
            </w:tcBorders>
          </w:tcPr>
          <w:p w:rsidR="001961B2" w:rsidRDefault="001961B2" w:rsidP="000818D5">
            <w:pPr>
              <w:spacing w:before="20" w:after="20"/>
            </w:pPr>
            <w:r w:rsidRPr="00125E8E">
              <w:rPr>
                <w:rFonts w:ascii="ML-TTRevathi" w:hAnsi="ML-TTRevathi"/>
              </w:rPr>
              <w:t>s]m«³</w:t>
            </w:r>
            <w:r>
              <w:rPr>
                <w:rFonts w:ascii="ML-TTRevathi" w:hAnsi="ML-TTRevathi"/>
              </w:rPr>
              <w:t>jyÂ hyXymkw Fs´¶v hni-Zo-I-cn-¡m³ Ign-bp-¶p.</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r w:rsidRPr="005F66C0">
              <w:rPr>
                <w:rFonts w:ascii="Times New Roman" w:hAnsi="Times New Roman" w:cs="Times New Roman"/>
              </w:rPr>
              <w:t>Process Skills</w:t>
            </w:r>
          </w:p>
        </w:tc>
        <w:tc>
          <w:tcPr>
            <w:tcW w:w="172" w:type="pct"/>
            <w:tcBorders>
              <w:top w:val="nil"/>
              <w:left w:val="nil"/>
              <w:bottom w:val="nil"/>
              <w:right w:val="nil"/>
            </w:tcBorders>
          </w:tcPr>
          <w:p w:rsidR="001961B2" w:rsidRDefault="001961B2" w:rsidP="000818D5">
            <w:pPr>
              <w:spacing w:before="20" w:after="20"/>
            </w:pPr>
            <w:r>
              <w:t>:</w:t>
            </w:r>
          </w:p>
        </w:tc>
        <w:tc>
          <w:tcPr>
            <w:tcW w:w="3162" w:type="pct"/>
            <w:gridSpan w:val="4"/>
            <w:tcBorders>
              <w:top w:val="nil"/>
              <w:left w:val="nil"/>
              <w:bottom w:val="nil"/>
              <w:right w:val="nil"/>
            </w:tcBorders>
          </w:tcPr>
          <w:p w:rsidR="001961B2" w:rsidRPr="00141169" w:rsidRDefault="001961B2" w:rsidP="000818D5">
            <w:pPr>
              <w:spacing w:before="20" w:after="20"/>
              <w:rPr>
                <w:rFonts w:ascii="ML-TTRevathi" w:hAnsi="ML-TTRevathi"/>
              </w:rPr>
            </w:pPr>
            <w:r>
              <w:rPr>
                <w:rFonts w:ascii="ML-TTRevathi" w:hAnsi="ML-TTRevathi"/>
              </w:rPr>
              <w:t>\nco-£Ww</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p>
        </w:tc>
        <w:tc>
          <w:tcPr>
            <w:tcW w:w="172" w:type="pct"/>
            <w:tcBorders>
              <w:top w:val="nil"/>
              <w:left w:val="nil"/>
              <w:bottom w:val="nil"/>
              <w:right w:val="nil"/>
            </w:tcBorders>
          </w:tcPr>
          <w:p w:rsidR="001961B2" w:rsidRDefault="001961B2" w:rsidP="000818D5">
            <w:pPr>
              <w:spacing w:before="20" w:after="20"/>
            </w:pPr>
          </w:p>
        </w:tc>
        <w:tc>
          <w:tcPr>
            <w:tcW w:w="3162" w:type="pct"/>
            <w:gridSpan w:val="4"/>
            <w:tcBorders>
              <w:top w:val="nil"/>
              <w:left w:val="nil"/>
              <w:bottom w:val="nil"/>
              <w:right w:val="nil"/>
            </w:tcBorders>
          </w:tcPr>
          <w:p w:rsidR="001961B2" w:rsidRDefault="001961B2" w:rsidP="000818D5">
            <w:pPr>
              <w:spacing w:before="20" w:after="20"/>
            </w:pPr>
            <w:r>
              <w:rPr>
                <w:rFonts w:ascii="ML-TTRevathi" w:hAnsi="ML-TTRevathi"/>
              </w:rPr>
              <w:t xml:space="preserve">NÀ¨-sN-¿Â </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r w:rsidRPr="005F66C0">
              <w:rPr>
                <w:rFonts w:ascii="Times New Roman" w:hAnsi="Times New Roman" w:cs="Times New Roman"/>
              </w:rPr>
              <w:t>Previous Knowledge</w:t>
            </w:r>
          </w:p>
        </w:tc>
        <w:tc>
          <w:tcPr>
            <w:tcW w:w="172" w:type="pct"/>
            <w:tcBorders>
              <w:top w:val="nil"/>
              <w:left w:val="nil"/>
              <w:bottom w:val="nil"/>
              <w:right w:val="nil"/>
            </w:tcBorders>
          </w:tcPr>
          <w:p w:rsidR="001961B2" w:rsidRDefault="001961B2" w:rsidP="000818D5">
            <w:pPr>
              <w:spacing w:before="20" w:after="20"/>
            </w:pPr>
            <w:r>
              <w:t>:</w:t>
            </w:r>
          </w:p>
        </w:tc>
        <w:tc>
          <w:tcPr>
            <w:tcW w:w="3162" w:type="pct"/>
            <w:gridSpan w:val="4"/>
            <w:tcBorders>
              <w:top w:val="nil"/>
              <w:left w:val="nil"/>
              <w:bottom w:val="nil"/>
              <w:right w:val="nil"/>
            </w:tcBorders>
          </w:tcPr>
          <w:p w:rsidR="001961B2" w:rsidRPr="00141169" w:rsidRDefault="001961B2" w:rsidP="000818D5">
            <w:pPr>
              <w:spacing w:before="20" w:after="20"/>
              <w:jc w:val="both"/>
              <w:rPr>
                <w:u w:val="single"/>
              </w:rPr>
            </w:pPr>
            <w:r>
              <w:rPr>
                <w:rFonts w:ascii="ML-TTRevathi" w:hAnsi="ML-TTRevathi"/>
              </w:rPr>
              <w:t xml:space="preserve">Dc-kÂaqew hkvXp-¡Ä NmÀPv sN¿m-sa¶pw </w:t>
            </w:r>
            <w:proofErr w:type="gramStart"/>
            <w:r>
              <w:rPr>
                <w:rFonts w:ascii="ML-TTRevathi" w:hAnsi="ML-TTRevathi"/>
              </w:rPr>
              <w:t>C{</w:t>
            </w:r>
            <w:proofErr w:type="gramEnd"/>
            <w:r>
              <w:rPr>
                <w:rFonts w:ascii="ML-TTRevathi" w:hAnsi="ML-TTRevathi"/>
              </w:rPr>
              <w:t>]-Imcw NmÀPv sNbvX hkvXp-¡Ä D]-tbm-Kn¨v aäp hkvXp-¡sf NmÀÖp-Å-Xm-¡m-sa¶pw a\-Ên-em-¡n-bn-«p-­v.</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r w:rsidRPr="005F66C0">
              <w:rPr>
                <w:rFonts w:ascii="Times New Roman" w:hAnsi="Times New Roman" w:cs="Times New Roman"/>
              </w:rPr>
              <w:lastRenderedPageBreak/>
              <w:t>Values and attitudes</w:t>
            </w:r>
          </w:p>
        </w:tc>
        <w:tc>
          <w:tcPr>
            <w:tcW w:w="172" w:type="pct"/>
            <w:tcBorders>
              <w:top w:val="nil"/>
              <w:left w:val="nil"/>
              <w:bottom w:val="nil"/>
              <w:right w:val="nil"/>
            </w:tcBorders>
          </w:tcPr>
          <w:p w:rsidR="001961B2" w:rsidRDefault="001961B2" w:rsidP="000818D5">
            <w:pPr>
              <w:spacing w:before="20" w:after="20"/>
            </w:pPr>
            <w:r>
              <w:t>:</w:t>
            </w:r>
          </w:p>
        </w:tc>
        <w:tc>
          <w:tcPr>
            <w:tcW w:w="3162" w:type="pct"/>
            <w:gridSpan w:val="4"/>
            <w:tcBorders>
              <w:top w:val="nil"/>
              <w:left w:val="nil"/>
              <w:bottom w:val="nil"/>
              <w:right w:val="nil"/>
            </w:tcBorders>
          </w:tcPr>
          <w:p w:rsidR="001961B2" w:rsidRDefault="001961B2" w:rsidP="000818D5">
            <w:pPr>
              <w:spacing w:before="20" w:after="20"/>
            </w:pPr>
            <w:r>
              <w:rPr>
                <w:rFonts w:ascii="ML-TTRevathi" w:hAnsi="ML-TTRevathi"/>
              </w:rPr>
              <w:t>imkv{Xo-b-a-t\m-`mhw D­m-hp-¶p.</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r w:rsidRPr="005F66C0">
              <w:rPr>
                <w:rFonts w:ascii="Times New Roman" w:hAnsi="Times New Roman" w:cs="Times New Roman"/>
              </w:rPr>
              <w:t>Learning Materials</w:t>
            </w:r>
          </w:p>
        </w:tc>
        <w:tc>
          <w:tcPr>
            <w:tcW w:w="172" w:type="pct"/>
            <w:tcBorders>
              <w:top w:val="nil"/>
              <w:left w:val="nil"/>
              <w:bottom w:val="nil"/>
              <w:right w:val="nil"/>
            </w:tcBorders>
          </w:tcPr>
          <w:p w:rsidR="001961B2" w:rsidRDefault="001961B2" w:rsidP="000818D5">
            <w:pPr>
              <w:spacing w:before="20" w:after="20"/>
            </w:pPr>
            <w:r>
              <w:t>:</w:t>
            </w:r>
          </w:p>
        </w:tc>
        <w:tc>
          <w:tcPr>
            <w:tcW w:w="3162" w:type="pct"/>
            <w:gridSpan w:val="4"/>
            <w:tcBorders>
              <w:top w:val="nil"/>
              <w:left w:val="nil"/>
              <w:bottom w:val="nil"/>
              <w:right w:val="nil"/>
            </w:tcBorders>
          </w:tcPr>
          <w:p w:rsidR="001961B2" w:rsidRDefault="001961B2" w:rsidP="000818D5">
            <w:pPr>
              <w:spacing w:before="20" w:after="20"/>
            </w:pPr>
            <w:r>
              <w:rPr>
                <w:rFonts w:ascii="ML-TTRevathi" w:hAnsi="ML-TTRevathi"/>
              </w:rPr>
              <w:t xml:space="preserve">sSIvÌv _p¡v, eLp skÀ¡o-«v, </w:t>
            </w:r>
            <w:r w:rsidRPr="004B5D39">
              <w:t>Video, Phe</w:t>
            </w:r>
            <w:r>
              <w:t>t So</w:t>
            </w:r>
            <w:r w:rsidRPr="004B5D39">
              <w:t>ft ware</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6" w:type="pct"/>
            <w:gridSpan w:val="3"/>
            <w:tcBorders>
              <w:top w:val="nil"/>
              <w:left w:val="nil"/>
              <w:bottom w:val="nil"/>
              <w:right w:val="nil"/>
            </w:tcBorders>
          </w:tcPr>
          <w:p w:rsidR="001961B2" w:rsidRPr="005F66C0" w:rsidRDefault="001961B2" w:rsidP="000818D5">
            <w:pPr>
              <w:spacing w:before="20" w:after="20"/>
              <w:rPr>
                <w:rFonts w:ascii="Times New Roman" w:hAnsi="Times New Roman" w:cs="Times New Roman"/>
              </w:rPr>
            </w:pPr>
            <w:r w:rsidRPr="005F66C0">
              <w:rPr>
                <w:rFonts w:ascii="Times New Roman" w:hAnsi="Times New Roman" w:cs="Times New Roman"/>
              </w:rPr>
              <w:t>Expected product</w:t>
            </w:r>
          </w:p>
        </w:tc>
        <w:tc>
          <w:tcPr>
            <w:tcW w:w="172" w:type="pct"/>
            <w:tcBorders>
              <w:top w:val="nil"/>
              <w:left w:val="nil"/>
              <w:bottom w:val="nil"/>
              <w:right w:val="nil"/>
            </w:tcBorders>
          </w:tcPr>
          <w:p w:rsidR="001961B2" w:rsidRDefault="001961B2" w:rsidP="000818D5">
            <w:pPr>
              <w:spacing w:before="20" w:after="20"/>
            </w:pPr>
            <w:r>
              <w:t>:</w:t>
            </w:r>
          </w:p>
        </w:tc>
        <w:tc>
          <w:tcPr>
            <w:tcW w:w="3162" w:type="pct"/>
            <w:gridSpan w:val="4"/>
            <w:tcBorders>
              <w:top w:val="nil"/>
              <w:left w:val="nil"/>
              <w:bottom w:val="nil"/>
              <w:right w:val="nil"/>
            </w:tcBorders>
          </w:tcPr>
          <w:p w:rsidR="001961B2" w:rsidRPr="00141169" w:rsidRDefault="001961B2" w:rsidP="000818D5">
            <w:pPr>
              <w:spacing w:before="20" w:after="20"/>
              <w:rPr>
                <w:rFonts w:ascii="ML-TTRevathi" w:hAnsi="ML-TTRevathi"/>
              </w:rPr>
            </w:pPr>
            <w:r w:rsidRPr="00125E8E">
              <w:rPr>
                <w:rFonts w:ascii="ML-TTRevathi" w:hAnsi="ML-TTRevathi"/>
              </w:rPr>
              <w:t>s]m«³</w:t>
            </w:r>
            <w:r>
              <w:rPr>
                <w:rFonts w:ascii="ML-TTRevathi" w:hAnsi="ML-TTRevathi"/>
              </w:rPr>
              <w:t>jyÂ hyXymkw Fs´¶v hni-Zo-I-cn-¡m³ Ign-bp-¶p.</w:t>
            </w:r>
          </w:p>
        </w:tc>
      </w:tr>
    </w:tbl>
    <w:p w:rsidR="001961B2" w:rsidRDefault="001961B2" w:rsidP="001961B2"/>
    <w:p w:rsidR="001961B2" w:rsidRDefault="001961B2" w:rsidP="001961B2">
      <w:pPr>
        <w:jc w:val="center"/>
        <w:rPr>
          <w:b/>
        </w:rPr>
      </w:pPr>
      <w:r>
        <w:rPr>
          <w:b/>
        </w:rPr>
        <w:t>Learning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7"/>
        <w:gridCol w:w="2791"/>
      </w:tblGrid>
      <w:tr w:rsidR="001961B2" w:rsidTr="000818D5">
        <w:tc>
          <w:tcPr>
            <w:tcW w:w="5587" w:type="dxa"/>
            <w:vAlign w:val="center"/>
          </w:tcPr>
          <w:p w:rsidR="001961B2" w:rsidRDefault="001961B2" w:rsidP="000818D5">
            <w:pPr>
              <w:spacing w:before="60" w:after="60"/>
              <w:jc w:val="center"/>
              <w:rPr>
                <w:b/>
              </w:rPr>
            </w:pPr>
            <w:r>
              <w:rPr>
                <w:b/>
              </w:rPr>
              <w:t>Process</w:t>
            </w:r>
          </w:p>
        </w:tc>
        <w:tc>
          <w:tcPr>
            <w:tcW w:w="2791" w:type="dxa"/>
            <w:vAlign w:val="center"/>
          </w:tcPr>
          <w:p w:rsidR="001961B2" w:rsidRDefault="001961B2" w:rsidP="000818D5">
            <w:pPr>
              <w:jc w:val="center"/>
              <w:rPr>
                <w:b/>
              </w:rPr>
            </w:pPr>
            <w:r>
              <w:rPr>
                <w:b/>
              </w:rPr>
              <w:t>Response/Evaluation</w:t>
            </w:r>
          </w:p>
        </w:tc>
      </w:tr>
      <w:tr w:rsidR="001961B2" w:rsidTr="000818D5">
        <w:tc>
          <w:tcPr>
            <w:tcW w:w="5587" w:type="dxa"/>
          </w:tcPr>
          <w:p w:rsidR="001961B2" w:rsidRPr="000E6855" w:rsidRDefault="001961B2" w:rsidP="000818D5">
            <w:pPr>
              <w:spacing w:before="60" w:after="60"/>
              <w:rPr>
                <w:rFonts w:cs="Times New Roman"/>
                <w:b/>
              </w:rPr>
            </w:pPr>
            <w:r w:rsidRPr="000E6855">
              <w:rPr>
                <w:rFonts w:cs="Times New Roman"/>
                <w:b/>
              </w:rPr>
              <w:t>Phase II - Presentation</w:t>
            </w:r>
          </w:p>
        </w:tc>
        <w:tc>
          <w:tcPr>
            <w:tcW w:w="2791" w:type="dxa"/>
          </w:tcPr>
          <w:p w:rsidR="001961B2" w:rsidRDefault="001961B2" w:rsidP="000818D5">
            <w:pPr>
              <w:rPr>
                <w:b/>
              </w:rPr>
            </w:pPr>
          </w:p>
        </w:tc>
      </w:tr>
      <w:tr w:rsidR="001961B2" w:rsidTr="000818D5">
        <w:tc>
          <w:tcPr>
            <w:tcW w:w="5587" w:type="dxa"/>
          </w:tcPr>
          <w:p w:rsidR="001961B2" w:rsidRPr="000E6855" w:rsidRDefault="001961B2" w:rsidP="000818D5">
            <w:pPr>
              <w:spacing w:before="60" w:after="60"/>
              <w:rPr>
                <w:rFonts w:cs="Times New Roman"/>
                <w:b/>
              </w:rPr>
            </w:pPr>
            <w:r w:rsidRPr="000E6855">
              <w:rPr>
                <w:rFonts w:cs="Times New Roman"/>
                <w:b/>
              </w:rPr>
              <w:t>Session I - White hat</w:t>
            </w:r>
          </w:p>
        </w:tc>
        <w:tc>
          <w:tcPr>
            <w:tcW w:w="2791" w:type="dxa"/>
          </w:tcPr>
          <w:p w:rsidR="001961B2" w:rsidRDefault="001961B2" w:rsidP="000818D5">
            <w:pPr>
              <w:rPr>
                <w:b/>
              </w:rPr>
            </w:pPr>
          </w:p>
        </w:tc>
      </w:tr>
      <w:tr w:rsidR="001961B2" w:rsidTr="000818D5">
        <w:tc>
          <w:tcPr>
            <w:tcW w:w="5587" w:type="dxa"/>
          </w:tcPr>
          <w:p w:rsidR="001961B2" w:rsidRDefault="001961B2" w:rsidP="000818D5">
            <w:pPr>
              <w:spacing w:before="60" w:after="60"/>
              <w:jc w:val="both"/>
              <w:rPr>
                <w:rFonts w:cs="Times New Roman"/>
              </w:rPr>
            </w:pPr>
            <w:r>
              <w:rPr>
                <w:rFonts w:ascii="ML-TTRevathi" w:hAnsi="ML-TTRevathi"/>
              </w:rPr>
              <w:t>\mw hnhn-</w:t>
            </w:r>
            <w:proofErr w:type="gramStart"/>
            <w:r>
              <w:rPr>
                <w:rFonts w:ascii="ML-TTRevathi" w:hAnsi="ML-TTRevathi"/>
              </w:rPr>
              <w:t>[ Bh</w:t>
            </w:r>
            <w:proofErr w:type="gramEnd"/>
            <w:r>
              <w:rPr>
                <w:rFonts w:ascii="ML-TTRevathi" w:hAnsi="ML-TTRevathi"/>
              </w:rPr>
              <w:t>-iy-§Ä¡mbn sshZyp-Xnsb B{i-bn-¡p-¶p. \nXy-Po-hn-X-¯nÂ \mw {]tbm-P-\-s¸-Sp-¯p¶ [mcm-ssh-Zyp-Xn-sbbpw AXnsâ khn-ti-j-X-I-sf-¡p-dn¨pw Adn-bt­? AXn\v Hcp Nme-I-¯nÂ IqSn-bpÅ sshZyp-X-{]-h-lw, s</w:t>
            </w:r>
            <w:proofErr w:type="gramStart"/>
            <w:r>
              <w:rPr>
                <w:rFonts w:ascii="ML-TTRevathi" w:hAnsi="ML-TTRevathi"/>
              </w:rPr>
              <w:t>]m</w:t>
            </w:r>
            <w:proofErr w:type="gramEnd"/>
            <w:r>
              <w:rPr>
                <w:rFonts w:ascii="ML-TTRevathi" w:hAnsi="ML-TTRevathi"/>
              </w:rPr>
              <w:t>«³jyÂ hyXymkw F¶n-h F´m-sW¶v C¶v ]Tn-¡mw.</w:t>
            </w:r>
          </w:p>
        </w:tc>
        <w:tc>
          <w:tcPr>
            <w:tcW w:w="2791" w:type="dxa"/>
          </w:tcPr>
          <w:p w:rsidR="001961B2" w:rsidRDefault="001961B2" w:rsidP="000818D5">
            <w:pPr>
              <w:rPr>
                <w:b/>
              </w:rPr>
            </w:pPr>
          </w:p>
        </w:tc>
      </w:tr>
      <w:tr w:rsidR="001961B2" w:rsidTr="000818D5">
        <w:tc>
          <w:tcPr>
            <w:tcW w:w="5587" w:type="dxa"/>
          </w:tcPr>
          <w:p w:rsidR="001961B2" w:rsidRPr="00C210F9" w:rsidRDefault="001961B2" w:rsidP="001961B2">
            <w:pPr>
              <w:pStyle w:val="ListParagraph"/>
              <w:numPr>
                <w:ilvl w:val="0"/>
                <w:numId w:val="34"/>
              </w:numPr>
              <w:spacing w:before="60" w:after="60"/>
              <w:ind w:left="450" w:hanging="270"/>
              <w:jc w:val="both"/>
              <w:rPr>
                <w:rFonts w:ascii="ML-TTRevathi" w:hAnsi="ML-TTRevathi"/>
              </w:rPr>
            </w:pPr>
            <w:r w:rsidRPr="00C210F9">
              <w:rPr>
                <w:rFonts w:ascii="ML-TTRevathi" w:hAnsi="ML-TTRevathi"/>
              </w:rPr>
              <w:t>Hcp skÀ¡o-«nÂ XpSÀ¨-bmbn sshZyp-X-{]-hmlw D­m-Ip¶ kml-N-cy-§Ä Is­-¯pI</w:t>
            </w:r>
          </w:p>
        </w:tc>
        <w:tc>
          <w:tcPr>
            <w:tcW w:w="2791" w:type="dxa"/>
          </w:tcPr>
          <w:p w:rsidR="001961B2" w:rsidRDefault="001961B2" w:rsidP="000818D5">
            <w:pPr>
              <w:rPr>
                <w:b/>
              </w:rPr>
            </w:pPr>
          </w:p>
        </w:tc>
      </w:tr>
      <w:tr w:rsidR="001961B2" w:rsidTr="000818D5">
        <w:tc>
          <w:tcPr>
            <w:tcW w:w="5587" w:type="dxa"/>
          </w:tcPr>
          <w:p w:rsidR="001961B2" w:rsidRPr="00C210F9" w:rsidRDefault="001961B2" w:rsidP="001961B2">
            <w:pPr>
              <w:pStyle w:val="ListParagraph"/>
              <w:numPr>
                <w:ilvl w:val="0"/>
                <w:numId w:val="34"/>
              </w:numPr>
              <w:spacing w:before="60" w:after="60"/>
              <w:ind w:left="450" w:hanging="270"/>
              <w:jc w:val="both"/>
              <w:rPr>
                <w:rFonts w:ascii="ML-TTRevathi" w:hAnsi="ML-TTRevathi"/>
              </w:rPr>
            </w:pPr>
            <w:r w:rsidRPr="00C210F9">
              <w:rPr>
                <w:rFonts w:ascii="ML-TTRevathi" w:hAnsi="ML-TTRevathi"/>
              </w:rPr>
              <w:t>sshZyp-X-{]-hml Zni Is­-¯pI</w:t>
            </w:r>
          </w:p>
        </w:tc>
        <w:tc>
          <w:tcPr>
            <w:tcW w:w="2791" w:type="dxa"/>
          </w:tcPr>
          <w:p w:rsidR="001961B2" w:rsidRDefault="001961B2" w:rsidP="000818D5">
            <w:pPr>
              <w:rPr>
                <w:b/>
              </w:rPr>
            </w:pPr>
          </w:p>
        </w:tc>
      </w:tr>
      <w:tr w:rsidR="001961B2" w:rsidTr="000818D5">
        <w:tc>
          <w:tcPr>
            <w:tcW w:w="5587" w:type="dxa"/>
          </w:tcPr>
          <w:p w:rsidR="001961B2" w:rsidRPr="00C210F9" w:rsidRDefault="001961B2" w:rsidP="001961B2">
            <w:pPr>
              <w:pStyle w:val="ListParagraph"/>
              <w:numPr>
                <w:ilvl w:val="0"/>
                <w:numId w:val="34"/>
              </w:numPr>
              <w:spacing w:before="60" w:after="60"/>
              <w:ind w:left="450" w:hanging="270"/>
              <w:jc w:val="both"/>
              <w:rPr>
                <w:rFonts w:ascii="ML-TTRevathi" w:hAnsi="ML-TTRevathi"/>
              </w:rPr>
            </w:pPr>
            <w:proofErr w:type="gramStart"/>
            <w:r w:rsidRPr="00C210F9">
              <w:rPr>
                <w:rFonts w:ascii="ML-TTRevathi" w:hAnsi="ML-TTRevathi"/>
              </w:rPr>
              <w:t>s]m</w:t>
            </w:r>
            <w:proofErr w:type="gramEnd"/>
            <w:r w:rsidRPr="00C210F9">
              <w:rPr>
                <w:rFonts w:ascii="ML-TTRevathi" w:hAnsi="ML-TTRevathi"/>
              </w:rPr>
              <w:t>«³jyÂ hyXymkw F¶m-se´v?</w:t>
            </w:r>
          </w:p>
        </w:tc>
        <w:tc>
          <w:tcPr>
            <w:tcW w:w="2791" w:type="dxa"/>
          </w:tcPr>
          <w:p w:rsidR="001961B2" w:rsidRDefault="001961B2" w:rsidP="000818D5">
            <w:pPr>
              <w:rPr>
                <w:b/>
              </w:rPr>
            </w:pPr>
          </w:p>
        </w:tc>
      </w:tr>
      <w:tr w:rsidR="001961B2" w:rsidTr="000818D5">
        <w:tc>
          <w:tcPr>
            <w:tcW w:w="5587" w:type="dxa"/>
          </w:tcPr>
          <w:p w:rsidR="001961B2" w:rsidRPr="002D1833" w:rsidRDefault="001961B2" w:rsidP="000818D5">
            <w:pPr>
              <w:spacing w:before="60" w:after="60"/>
              <w:jc w:val="both"/>
              <w:rPr>
                <w:rFonts w:cs="Times New Roman"/>
                <w:b/>
              </w:rPr>
            </w:pPr>
            <w:r w:rsidRPr="002D1833">
              <w:rPr>
                <w:rFonts w:cs="Times New Roman"/>
                <w:b/>
              </w:rPr>
              <w:t xml:space="preserve">Session </w:t>
            </w:r>
            <w:r>
              <w:rPr>
                <w:rFonts w:cs="Times New Roman"/>
                <w:b/>
              </w:rPr>
              <w:t>2</w:t>
            </w:r>
            <w:r w:rsidRPr="002D1833">
              <w:rPr>
                <w:rFonts w:cs="Times New Roman"/>
                <w:b/>
              </w:rPr>
              <w:t xml:space="preserve"> -Red hat</w:t>
            </w:r>
          </w:p>
        </w:tc>
        <w:tc>
          <w:tcPr>
            <w:tcW w:w="2791" w:type="dxa"/>
          </w:tcPr>
          <w:p w:rsidR="001961B2" w:rsidRDefault="001961B2" w:rsidP="000818D5">
            <w:pPr>
              <w:rPr>
                <w:b/>
              </w:rPr>
            </w:pPr>
          </w:p>
        </w:tc>
      </w:tr>
      <w:tr w:rsidR="001961B2" w:rsidTr="000818D5">
        <w:tc>
          <w:tcPr>
            <w:tcW w:w="5587" w:type="dxa"/>
          </w:tcPr>
          <w:p w:rsidR="001961B2" w:rsidRDefault="001961B2" w:rsidP="000818D5">
            <w:pPr>
              <w:spacing w:before="60" w:after="60"/>
              <w:jc w:val="both"/>
              <w:rPr>
                <w:rFonts w:ascii="ML-TTRevathi" w:hAnsi="ML-TTRevathi"/>
              </w:rPr>
            </w:pPr>
            <w:r>
              <w:rPr>
                <w:rFonts w:ascii="ML-TTRevathi" w:hAnsi="ML-TTRevathi"/>
              </w:rPr>
              <w:t>imkv{X-ta-f-bnÂ ]s¦-Sp-¡p-Itbm ImWm³ t]mhp-Itbm sNbvXn-«pt­m F¶v Ip«n-I-tfmSv tNmZn-¡p-¶p. sshZyp-Xn-bp-ambn _Ô-s¸-«n-«pÅ ]co-£-W-§Ä (C-e-Ivt{Sm-kvtIm-¸v, eLpsshZypX skÀ¡o-«p-IÄ apX-em-b-h) I­n-«pt­m?</w:t>
            </w:r>
          </w:p>
        </w:tc>
        <w:tc>
          <w:tcPr>
            <w:tcW w:w="2791" w:type="dxa"/>
          </w:tcPr>
          <w:p w:rsidR="001961B2" w:rsidRDefault="001961B2" w:rsidP="000818D5">
            <w:pPr>
              <w:rPr>
                <w:b/>
              </w:rPr>
            </w:pPr>
          </w:p>
        </w:tc>
      </w:tr>
      <w:tr w:rsidR="001961B2" w:rsidTr="000818D5">
        <w:tc>
          <w:tcPr>
            <w:tcW w:w="5587" w:type="dxa"/>
          </w:tcPr>
          <w:p w:rsidR="001961B2" w:rsidRDefault="001961B2" w:rsidP="000818D5">
            <w:pPr>
              <w:spacing w:before="60" w:after="60"/>
              <w:jc w:val="both"/>
              <w:rPr>
                <w:rFonts w:ascii="ML-TTRevathi" w:hAnsi="ML-TTRevathi"/>
              </w:rPr>
            </w:pPr>
            <w:r>
              <w:rPr>
                <w:rFonts w:ascii="ML-TTRevathi" w:hAnsi="ML-TTRevathi"/>
              </w:rPr>
              <w:t>Ip«n-IÄ Ah-cpsS A\p-`hw ]¦p-sh-bv¡p-¶p.</w:t>
            </w:r>
          </w:p>
        </w:tc>
        <w:tc>
          <w:tcPr>
            <w:tcW w:w="2791" w:type="dxa"/>
          </w:tcPr>
          <w:p w:rsidR="001961B2" w:rsidRDefault="001961B2" w:rsidP="000818D5">
            <w:pPr>
              <w:rPr>
                <w:b/>
              </w:rPr>
            </w:pPr>
          </w:p>
        </w:tc>
      </w:tr>
      <w:tr w:rsidR="001961B2" w:rsidTr="000818D5">
        <w:tc>
          <w:tcPr>
            <w:tcW w:w="5587" w:type="dxa"/>
          </w:tcPr>
          <w:p w:rsidR="001961B2" w:rsidRPr="002D1833" w:rsidRDefault="001961B2" w:rsidP="000818D5">
            <w:pPr>
              <w:spacing w:before="60" w:after="60"/>
              <w:jc w:val="both"/>
              <w:rPr>
                <w:rFonts w:cs="Times New Roman"/>
                <w:b/>
              </w:rPr>
            </w:pPr>
            <w:r w:rsidRPr="002D1833">
              <w:rPr>
                <w:rFonts w:cs="Times New Roman"/>
                <w:b/>
              </w:rPr>
              <w:t xml:space="preserve">Session </w:t>
            </w:r>
            <w:r>
              <w:rPr>
                <w:rFonts w:cs="Times New Roman"/>
                <w:b/>
              </w:rPr>
              <w:t>3</w:t>
            </w:r>
            <w:r w:rsidRPr="002D1833">
              <w:rPr>
                <w:rFonts w:cs="Times New Roman"/>
                <w:b/>
              </w:rPr>
              <w:t xml:space="preserve"> -</w:t>
            </w:r>
            <w:r>
              <w:rPr>
                <w:rFonts w:cs="Times New Roman"/>
                <w:b/>
              </w:rPr>
              <w:t>Black</w:t>
            </w:r>
            <w:r w:rsidRPr="002D1833">
              <w:rPr>
                <w:rFonts w:cs="Times New Roman"/>
                <w:b/>
              </w:rPr>
              <w:t xml:space="preserve"> hat</w:t>
            </w:r>
          </w:p>
        </w:tc>
        <w:tc>
          <w:tcPr>
            <w:tcW w:w="2791" w:type="dxa"/>
          </w:tcPr>
          <w:p w:rsidR="001961B2" w:rsidRDefault="001961B2" w:rsidP="000818D5">
            <w:pPr>
              <w:rPr>
                <w:b/>
              </w:rPr>
            </w:pPr>
          </w:p>
        </w:tc>
      </w:tr>
      <w:tr w:rsidR="001961B2" w:rsidTr="000818D5">
        <w:tc>
          <w:tcPr>
            <w:tcW w:w="5587" w:type="dxa"/>
          </w:tcPr>
          <w:p w:rsidR="001961B2" w:rsidRDefault="001961B2" w:rsidP="000818D5">
            <w:pPr>
              <w:spacing w:before="60" w:after="60"/>
              <w:jc w:val="both"/>
              <w:rPr>
                <w:rFonts w:ascii="ML-TTRevathi" w:hAnsi="ML-TTRevathi"/>
              </w:rPr>
            </w:pPr>
            <w:r>
              <w:rPr>
                <w:rFonts w:cs="Times New Roman"/>
              </w:rPr>
              <w:t xml:space="preserve">T.B </w:t>
            </w:r>
            <w:r>
              <w:rPr>
                <w:rFonts w:ascii="ML-TTRevathi" w:hAnsi="ML-TTRevathi"/>
              </w:rPr>
              <w:t xml:space="preserve">Nn{Xw </w:t>
            </w:r>
            <w:r w:rsidRPr="00C210F9">
              <w:t>6.1 (a), 6.1 (</w:t>
            </w:r>
            <w:r>
              <w:t>b</w:t>
            </w:r>
            <w:r w:rsidRPr="00C210F9">
              <w:t>), Video Resources</w:t>
            </w:r>
            <w:r>
              <w:rPr>
                <w:rFonts w:ascii="ML-TTRevathi" w:hAnsi="ML-TTRevathi"/>
              </w:rPr>
              <w:t xml:space="preserve"> F¶nh ImWn-¡p-¶p.</w:t>
            </w:r>
          </w:p>
        </w:tc>
        <w:tc>
          <w:tcPr>
            <w:tcW w:w="2791" w:type="dxa"/>
          </w:tcPr>
          <w:p w:rsidR="001961B2" w:rsidRDefault="001961B2" w:rsidP="000818D5">
            <w:pPr>
              <w:rPr>
                <w:b/>
              </w:rPr>
            </w:pPr>
          </w:p>
        </w:tc>
      </w:tr>
      <w:tr w:rsidR="001961B2" w:rsidTr="000818D5">
        <w:tc>
          <w:tcPr>
            <w:tcW w:w="5587" w:type="dxa"/>
          </w:tcPr>
          <w:p w:rsidR="001961B2" w:rsidRPr="00C210F9" w:rsidRDefault="001961B2" w:rsidP="001961B2">
            <w:pPr>
              <w:pStyle w:val="ListParagraph"/>
              <w:numPr>
                <w:ilvl w:val="0"/>
                <w:numId w:val="35"/>
              </w:numPr>
              <w:spacing w:before="60" w:after="60"/>
              <w:ind w:left="450" w:hanging="270"/>
              <w:jc w:val="both"/>
              <w:rPr>
                <w:rFonts w:ascii="ML-TTRevathi" w:hAnsi="ML-TTRevathi" w:cs="Times New Roman"/>
              </w:rPr>
            </w:pPr>
            <w:r w:rsidRPr="00C210F9">
              <w:rPr>
                <w:rFonts w:ascii="ML-TTRevathi" w:hAnsi="ML-TTRevathi" w:cs="Times New Roman"/>
              </w:rPr>
              <w:t>F´p-sIm-­mWv Ce-</w:t>
            </w:r>
            <w:proofErr w:type="gramStart"/>
            <w:r w:rsidRPr="00C210F9">
              <w:rPr>
                <w:rFonts w:ascii="ML-TTRevathi" w:hAnsi="ML-TTRevathi" w:cs="Times New Roman"/>
              </w:rPr>
              <w:t>Ivt{</w:t>
            </w:r>
            <w:proofErr w:type="gramEnd"/>
            <w:r w:rsidRPr="00C210F9">
              <w:rPr>
                <w:rFonts w:ascii="ML-TTRevathi" w:hAnsi="ML-TTRevathi" w:cs="Times New Roman"/>
              </w:rPr>
              <w:t>SmkvtIm¸neqsS XpSÀ¨-bmbn sshZyp-X-{]-hmlw D­m-Im-¯Xv?</w:t>
            </w:r>
          </w:p>
        </w:tc>
        <w:tc>
          <w:tcPr>
            <w:tcW w:w="2791" w:type="dxa"/>
          </w:tcPr>
          <w:p w:rsidR="001961B2" w:rsidRDefault="001961B2" w:rsidP="000818D5">
            <w:pPr>
              <w:rPr>
                <w:b/>
              </w:rPr>
            </w:pPr>
          </w:p>
        </w:tc>
      </w:tr>
      <w:tr w:rsidR="001961B2" w:rsidTr="000818D5">
        <w:tc>
          <w:tcPr>
            <w:tcW w:w="5587" w:type="dxa"/>
          </w:tcPr>
          <w:p w:rsidR="001961B2" w:rsidRPr="00C210F9" w:rsidRDefault="001961B2" w:rsidP="001961B2">
            <w:pPr>
              <w:pStyle w:val="ListParagraph"/>
              <w:numPr>
                <w:ilvl w:val="0"/>
                <w:numId w:val="35"/>
              </w:numPr>
              <w:spacing w:before="60" w:after="60"/>
              <w:ind w:left="450" w:hanging="270"/>
              <w:jc w:val="both"/>
              <w:rPr>
                <w:rFonts w:ascii="ML-TTRevathi" w:hAnsi="ML-TTRevathi" w:cs="Times New Roman"/>
              </w:rPr>
            </w:pPr>
            <w:r w:rsidRPr="00C210F9">
              <w:rPr>
                <w:rFonts w:ascii="ML-TTRevathi" w:hAnsi="ML-TTRevathi" w:cs="Times New Roman"/>
              </w:rPr>
              <w:t>XpSÀ¨-bmbn sshZyp-X-{]-hmlw D­m-I-W-sa-¦nÂ Fs´Ãmw kml-N-cy-§Ä H¯n-W-§-Ww.</w:t>
            </w:r>
          </w:p>
        </w:tc>
        <w:tc>
          <w:tcPr>
            <w:tcW w:w="2791" w:type="dxa"/>
          </w:tcPr>
          <w:p w:rsidR="001961B2" w:rsidRDefault="001961B2" w:rsidP="000818D5">
            <w:pPr>
              <w:rPr>
                <w:b/>
              </w:rPr>
            </w:pPr>
          </w:p>
        </w:tc>
      </w:tr>
      <w:tr w:rsidR="001961B2" w:rsidTr="000818D5">
        <w:tc>
          <w:tcPr>
            <w:tcW w:w="5587" w:type="dxa"/>
          </w:tcPr>
          <w:p w:rsidR="001961B2" w:rsidRPr="00C210F9" w:rsidRDefault="001961B2" w:rsidP="001961B2">
            <w:pPr>
              <w:pStyle w:val="ListParagraph"/>
              <w:numPr>
                <w:ilvl w:val="0"/>
                <w:numId w:val="35"/>
              </w:numPr>
              <w:spacing w:before="60" w:after="60"/>
              <w:ind w:left="450" w:hanging="270"/>
              <w:jc w:val="both"/>
              <w:rPr>
                <w:rFonts w:ascii="ML-TTRevathi" w:hAnsi="ML-TTRevathi" w:cs="Times New Roman"/>
              </w:rPr>
            </w:pPr>
            <w:r w:rsidRPr="00C210F9">
              <w:rPr>
                <w:rFonts w:ascii="ML-TTRevathi" w:hAnsi="ML-TTRevathi" w:cs="Times New Roman"/>
              </w:rPr>
              <w:t>Ce-</w:t>
            </w:r>
            <w:proofErr w:type="gramStart"/>
            <w:r w:rsidRPr="00C210F9">
              <w:rPr>
                <w:rFonts w:ascii="ML-TTRevathi" w:hAnsi="ML-TTRevathi" w:cs="Times New Roman"/>
              </w:rPr>
              <w:t>Iv{</w:t>
            </w:r>
            <w:proofErr w:type="gramEnd"/>
            <w:r w:rsidRPr="00C210F9">
              <w:rPr>
                <w:rFonts w:ascii="ML-TTRevathi" w:hAnsi="ML-TTRevathi" w:cs="Times New Roman"/>
              </w:rPr>
              <w:t>SnIv s]m«³jyÂ IqSnb `mK-¯p-\n¶v Ipdª `mK-t¯¡v sshZypXn Hgp-Ip-¶Xv F´p-sIm­v?</w:t>
            </w:r>
          </w:p>
        </w:tc>
        <w:tc>
          <w:tcPr>
            <w:tcW w:w="2791" w:type="dxa"/>
          </w:tcPr>
          <w:p w:rsidR="001961B2" w:rsidRDefault="001961B2" w:rsidP="000818D5">
            <w:pPr>
              <w:rPr>
                <w:b/>
              </w:rPr>
            </w:pPr>
          </w:p>
        </w:tc>
      </w:tr>
      <w:tr w:rsidR="001961B2" w:rsidTr="000818D5">
        <w:tc>
          <w:tcPr>
            <w:tcW w:w="5587" w:type="dxa"/>
          </w:tcPr>
          <w:p w:rsidR="001961B2" w:rsidRPr="002D1833" w:rsidRDefault="001961B2" w:rsidP="000818D5">
            <w:pPr>
              <w:spacing w:before="60" w:after="60"/>
              <w:jc w:val="both"/>
              <w:rPr>
                <w:rFonts w:cs="Times New Roman"/>
                <w:b/>
              </w:rPr>
            </w:pPr>
            <w:r w:rsidRPr="002D1833">
              <w:rPr>
                <w:rFonts w:cs="Times New Roman"/>
                <w:b/>
              </w:rPr>
              <w:t xml:space="preserve">Session </w:t>
            </w:r>
            <w:r>
              <w:rPr>
                <w:rFonts w:cs="Times New Roman"/>
                <w:b/>
              </w:rPr>
              <w:t>4</w:t>
            </w:r>
            <w:r w:rsidRPr="002D1833">
              <w:rPr>
                <w:rFonts w:cs="Times New Roman"/>
                <w:b/>
              </w:rPr>
              <w:t xml:space="preserve"> -</w:t>
            </w:r>
            <w:r>
              <w:rPr>
                <w:rFonts w:cs="Times New Roman"/>
                <w:b/>
              </w:rPr>
              <w:t>Yellow</w:t>
            </w:r>
            <w:r w:rsidRPr="002D1833">
              <w:rPr>
                <w:rFonts w:cs="Times New Roman"/>
                <w:b/>
              </w:rPr>
              <w:t xml:space="preserve"> hat</w:t>
            </w:r>
          </w:p>
        </w:tc>
        <w:tc>
          <w:tcPr>
            <w:tcW w:w="2791" w:type="dxa"/>
          </w:tcPr>
          <w:p w:rsidR="001961B2" w:rsidRDefault="001961B2" w:rsidP="000818D5">
            <w:pPr>
              <w:rPr>
                <w:b/>
              </w:rPr>
            </w:pPr>
          </w:p>
        </w:tc>
      </w:tr>
      <w:tr w:rsidR="001961B2" w:rsidTr="000818D5">
        <w:tc>
          <w:tcPr>
            <w:tcW w:w="5587" w:type="dxa"/>
          </w:tcPr>
          <w:p w:rsidR="001961B2" w:rsidRDefault="001961B2" w:rsidP="000818D5">
            <w:pPr>
              <w:spacing w:before="60" w:after="60"/>
              <w:jc w:val="both"/>
              <w:rPr>
                <w:rFonts w:ascii="ML-TTRevathi" w:hAnsi="ML-TTRevathi"/>
              </w:rPr>
            </w:pPr>
            <w:r>
              <w:rPr>
                <w:rFonts w:cs="Times New Roman"/>
              </w:rPr>
              <w:lastRenderedPageBreak/>
              <w:t xml:space="preserve">T.B </w:t>
            </w:r>
            <w:proofErr w:type="gramStart"/>
            <w:r>
              <w:rPr>
                <w:rFonts w:ascii="ML-TTRevathi" w:hAnsi="ML-TTRevathi"/>
              </w:rPr>
              <w:t>Nn{</w:t>
            </w:r>
            <w:proofErr w:type="gramEnd"/>
            <w:r>
              <w:rPr>
                <w:rFonts w:ascii="ML-TTRevathi" w:hAnsi="ML-TTRevathi"/>
              </w:rPr>
              <w:t xml:space="preserve">Xw </w:t>
            </w:r>
            <w:r w:rsidRPr="00C210F9">
              <w:t>6.1 (</w:t>
            </w:r>
            <w:r>
              <w:t>b)</w:t>
            </w:r>
            <w:r>
              <w:rPr>
                <w:rFonts w:ascii="ML-TTRevathi" w:hAnsi="ML-TTRevathi"/>
              </w:rPr>
              <w:t xml:space="preserve"> \nco-£n-¡p-¶p.. Nn{X-¯nÂ sImSp-¯-co-Xn-bnÂ skÂ, _Ä_v, kzn¨v, IW-£³ hbÀ F¶nh DÄs¸-Sp¯n {Kq¸p-I-fnÂ skÀ¡o«v \nÀ½n¨v {]hÀ¯n-¡p-¶p. Cu skÀ¡o-«nsâ khn-ti-j-X-IÄ enÌv sN¿p-¶p.</w:t>
            </w:r>
          </w:p>
        </w:tc>
        <w:tc>
          <w:tcPr>
            <w:tcW w:w="2791" w:type="dxa"/>
          </w:tcPr>
          <w:p w:rsidR="001961B2" w:rsidRDefault="001961B2" w:rsidP="000818D5">
            <w:pPr>
              <w:rPr>
                <w:b/>
              </w:rPr>
            </w:pPr>
          </w:p>
        </w:tc>
      </w:tr>
      <w:tr w:rsidR="001961B2" w:rsidTr="000818D5">
        <w:tc>
          <w:tcPr>
            <w:tcW w:w="5587" w:type="dxa"/>
          </w:tcPr>
          <w:p w:rsidR="001961B2" w:rsidRPr="002D1833" w:rsidRDefault="001961B2" w:rsidP="000818D5">
            <w:pPr>
              <w:spacing w:before="60" w:after="60"/>
              <w:jc w:val="both"/>
              <w:rPr>
                <w:rFonts w:cs="Times New Roman"/>
                <w:b/>
              </w:rPr>
            </w:pPr>
            <w:r w:rsidRPr="002D1833">
              <w:rPr>
                <w:rFonts w:cs="Times New Roman"/>
                <w:b/>
              </w:rPr>
              <w:t xml:space="preserve">Session </w:t>
            </w:r>
            <w:r>
              <w:rPr>
                <w:rFonts w:cs="Times New Roman"/>
                <w:b/>
              </w:rPr>
              <w:t>5</w:t>
            </w:r>
            <w:r w:rsidRPr="002D1833">
              <w:rPr>
                <w:rFonts w:cs="Times New Roman"/>
                <w:b/>
              </w:rPr>
              <w:t xml:space="preserve"> -</w:t>
            </w:r>
            <w:r>
              <w:rPr>
                <w:rFonts w:cs="Times New Roman"/>
                <w:b/>
              </w:rPr>
              <w:t xml:space="preserve"> Green</w:t>
            </w:r>
            <w:r w:rsidRPr="002D1833">
              <w:rPr>
                <w:rFonts w:cs="Times New Roman"/>
                <w:b/>
              </w:rPr>
              <w:t xml:space="preserve"> hat</w:t>
            </w:r>
          </w:p>
        </w:tc>
        <w:tc>
          <w:tcPr>
            <w:tcW w:w="2791" w:type="dxa"/>
          </w:tcPr>
          <w:p w:rsidR="001961B2" w:rsidRDefault="001961B2" w:rsidP="000818D5">
            <w:pPr>
              <w:rPr>
                <w:b/>
              </w:rPr>
            </w:pPr>
          </w:p>
        </w:tc>
      </w:tr>
      <w:tr w:rsidR="001961B2" w:rsidTr="000818D5">
        <w:tc>
          <w:tcPr>
            <w:tcW w:w="5587" w:type="dxa"/>
          </w:tcPr>
          <w:p w:rsidR="001961B2" w:rsidRDefault="001961B2" w:rsidP="000818D5">
            <w:pPr>
              <w:spacing w:before="60" w:after="60"/>
              <w:jc w:val="both"/>
              <w:rPr>
                <w:rFonts w:ascii="ML-TTRevathi" w:hAnsi="ML-TTRevathi"/>
              </w:rPr>
            </w:pPr>
            <w:r>
              <w:rPr>
                <w:rFonts w:cs="Times New Roman"/>
              </w:rPr>
              <w:t xml:space="preserve">T.B </w:t>
            </w:r>
            <w:r>
              <w:rPr>
                <w:rFonts w:ascii="ML-TTRevathi" w:hAnsi="ML-TTRevathi"/>
              </w:rPr>
              <w:t xml:space="preserve">Nn{Xw </w:t>
            </w:r>
            <w:r>
              <w:t>6.2, 6.3 (a), 6.3</w:t>
            </w:r>
            <w:r w:rsidRPr="00C210F9">
              <w:t xml:space="preserve"> (</w:t>
            </w:r>
            <w:r>
              <w:t>b)</w:t>
            </w:r>
            <w:r w:rsidRPr="00C210F9">
              <w:t xml:space="preserve"> </w:t>
            </w:r>
            <w:r>
              <w:rPr>
                <w:rFonts w:ascii="ML-TTRevathi" w:hAnsi="ML-TTRevathi"/>
              </w:rPr>
              <w:t>F¶nh \nco-£-Ww, NÀ¨ F¶n-h-bn-eqsS hnhn[ kµÀ`-§Ä hni-I-e\w sNbvXv DuÀÖw {]h-ln-¡p-¶Xv GsXms¡ kµÀ`-§-fn-em-sW¶v I­p-]n-Sn-¡p-¶p.</w:t>
            </w:r>
          </w:p>
        </w:tc>
        <w:tc>
          <w:tcPr>
            <w:tcW w:w="2791" w:type="dxa"/>
          </w:tcPr>
          <w:p w:rsidR="001961B2" w:rsidRDefault="001961B2" w:rsidP="000818D5">
            <w:pPr>
              <w:rPr>
                <w:b/>
              </w:rPr>
            </w:pPr>
          </w:p>
        </w:tc>
      </w:tr>
      <w:tr w:rsidR="001961B2" w:rsidTr="000818D5">
        <w:tc>
          <w:tcPr>
            <w:tcW w:w="5587" w:type="dxa"/>
          </w:tcPr>
          <w:p w:rsidR="001961B2" w:rsidRPr="00C210F9" w:rsidRDefault="001961B2" w:rsidP="000818D5">
            <w:pPr>
              <w:pStyle w:val="ListParagraph"/>
              <w:spacing w:before="60" w:after="60"/>
              <w:ind w:left="0"/>
              <w:jc w:val="both"/>
              <w:rPr>
                <w:rFonts w:ascii="ML-TTRevathi" w:hAnsi="ML-TTRevathi" w:cs="Times New Roman"/>
              </w:rPr>
            </w:pPr>
            <w:r>
              <w:rPr>
                <w:rFonts w:ascii="ML-TTRevathi" w:hAnsi="ML-TTRevathi" w:cs="Times New Roman"/>
              </w:rPr>
              <w:t xml:space="preserve">"s]m«³jyÂ hyXym-khpw sshZyp-X-{]-hm-lhpw' F¶ hnj-b-¯nÂ ASn-¡p-dn¸v X¿m-dm-¡p-¶p. </w:t>
            </w:r>
          </w:p>
        </w:tc>
        <w:tc>
          <w:tcPr>
            <w:tcW w:w="2791" w:type="dxa"/>
          </w:tcPr>
          <w:p w:rsidR="001961B2" w:rsidRDefault="001961B2" w:rsidP="000818D5">
            <w:pPr>
              <w:rPr>
                <w:b/>
              </w:rPr>
            </w:pPr>
          </w:p>
        </w:tc>
      </w:tr>
    </w:tbl>
    <w:p w:rsidR="001961B2" w:rsidRDefault="001961B2" w:rsidP="001961B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7"/>
        <w:gridCol w:w="2791"/>
      </w:tblGrid>
      <w:tr w:rsidR="001961B2" w:rsidTr="000818D5">
        <w:tc>
          <w:tcPr>
            <w:tcW w:w="5587" w:type="dxa"/>
          </w:tcPr>
          <w:p w:rsidR="001961B2" w:rsidRPr="002D1833" w:rsidRDefault="001961B2" w:rsidP="000818D5">
            <w:pPr>
              <w:spacing w:before="60" w:after="60"/>
              <w:jc w:val="both"/>
              <w:rPr>
                <w:rFonts w:cs="Times New Roman"/>
                <w:b/>
              </w:rPr>
            </w:pPr>
            <w:r w:rsidRPr="002D1833">
              <w:rPr>
                <w:rFonts w:cs="Times New Roman"/>
                <w:b/>
              </w:rPr>
              <w:lastRenderedPageBreak/>
              <w:t xml:space="preserve">Session </w:t>
            </w:r>
            <w:r>
              <w:rPr>
                <w:rFonts w:cs="Times New Roman"/>
                <w:b/>
              </w:rPr>
              <w:t>6</w:t>
            </w:r>
            <w:r w:rsidRPr="002D1833">
              <w:rPr>
                <w:rFonts w:cs="Times New Roman"/>
                <w:b/>
              </w:rPr>
              <w:t xml:space="preserve"> -</w:t>
            </w:r>
            <w:r>
              <w:rPr>
                <w:rFonts w:cs="Times New Roman"/>
                <w:b/>
              </w:rPr>
              <w:t xml:space="preserve">Blue </w:t>
            </w:r>
            <w:r w:rsidRPr="002D1833">
              <w:rPr>
                <w:rFonts w:cs="Times New Roman"/>
                <w:b/>
              </w:rPr>
              <w:t>hat</w:t>
            </w:r>
          </w:p>
        </w:tc>
        <w:tc>
          <w:tcPr>
            <w:tcW w:w="2791" w:type="dxa"/>
          </w:tcPr>
          <w:p w:rsidR="001961B2" w:rsidRDefault="001961B2" w:rsidP="000818D5">
            <w:pPr>
              <w:rPr>
                <w:b/>
              </w:rPr>
            </w:pPr>
          </w:p>
        </w:tc>
      </w:tr>
      <w:tr w:rsidR="001961B2" w:rsidTr="000818D5">
        <w:tc>
          <w:tcPr>
            <w:tcW w:w="5587" w:type="dxa"/>
          </w:tcPr>
          <w:p w:rsidR="001961B2" w:rsidRDefault="001961B2" w:rsidP="000818D5">
            <w:pPr>
              <w:spacing w:before="60" w:after="60"/>
              <w:jc w:val="both"/>
              <w:rPr>
                <w:rFonts w:ascii="ML-TTRevathi" w:hAnsi="ML-TTRevathi"/>
              </w:rPr>
            </w:pPr>
            <w:r>
              <w:rPr>
                <w:rFonts w:ascii="ML-TTRevathi" w:hAnsi="ML-TTRevathi"/>
              </w:rPr>
              <w:t>taÂ]-dª 5 skj\p-I-fp-tSbpw t{ImUo-I-cWw \S-¯p-Ibpw tcJ-s¸-Sp-¯p-Ibpw sN¿p-¶p. IqSmsX kwi-b-\n-hm-cWw \S-¯p-¶p.</w:t>
            </w:r>
          </w:p>
        </w:tc>
        <w:tc>
          <w:tcPr>
            <w:tcW w:w="2791" w:type="dxa"/>
          </w:tcPr>
          <w:p w:rsidR="001961B2" w:rsidRDefault="001961B2" w:rsidP="000818D5">
            <w:pPr>
              <w:rPr>
                <w:b/>
              </w:rPr>
            </w:pPr>
          </w:p>
        </w:tc>
      </w:tr>
      <w:tr w:rsidR="001961B2" w:rsidTr="000818D5">
        <w:tc>
          <w:tcPr>
            <w:tcW w:w="5587" w:type="dxa"/>
          </w:tcPr>
          <w:p w:rsidR="001961B2" w:rsidRPr="002D1833" w:rsidRDefault="001961B2" w:rsidP="000818D5">
            <w:pPr>
              <w:spacing w:before="60" w:after="60"/>
              <w:jc w:val="both"/>
              <w:rPr>
                <w:rFonts w:cs="Times New Roman"/>
                <w:b/>
              </w:rPr>
            </w:pPr>
            <w:r>
              <w:rPr>
                <w:rFonts w:cs="Times New Roman"/>
                <w:b/>
              </w:rPr>
              <w:t>Phase III - Evaluation</w:t>
            </w:r>
          </w:p>
        </w:tc>
        <w:tc>
          <w:tcPr>
            <w:tcW w:w="2791" w:type="dxa"/>
          </w:tcPr>
          <w:p w:rsidR="001961B2" w:rsidRDefault="001961B2" w:rsidP="000818D5">
            <w:pPr>
              <w:rPr>
                <w:b/>
              </w:rPr>
            </w:pPr>
          </w:p>
        </w:tc>
      </w:tr>
      <w:tr w:rsidR="001961B2" w:rsidTr="000818D5">
        <w:tc>
          <w:tcPr>
            <w:tcW w:w="5587" w:type="dxa"/>
          </w:tcPr>
          <w:p w:rsidR="001961B2" w:rsidRDefault="001961B2" w:rsidP="000818D5">
            <w:pPr>
              <w:spacing w:before="60" w:after="60"/>
              <w:jc w:val="both"/>
              <w:rPr>
                <w:rFonts w:ascii="ML-TTRevathi" w:hAnsi="ML-TTRevathi"/>
              </w:rPr>
            </w:pPr>
            <w:r>
              <w:rPr>
                <w:rFonts w:ascii="ML-TTRevathi" w:hAnsi="ML-TTRevathi"/>
              </w:rPr>
              <w:t>So¨À Ip«n-I-tfmSv tNmZy-§Ä tNmZn-¡p-¶p.</w:t>
            </w:r>
          </w:p>
        </w:tc>
        <w:tc>
          <w:tcPr>
            <w:tcW w:w="2791" w:type="dxa"/>
          </w:tcPr>
          <w:p w:rsidR="001961B2" w:rsidRDefault="001961B2" w:rsidP="000818D5">
            <w:pPr>
              <w:rPr>
                <w:b/>
              </w:rPr>
            </w:pPr>
          </w:p>
        </w:tc>
      </w:tr>
      <w:tr w:rsidR="001961B2" w:rsidTr="000818D5">
        <w:tc>
          <w:tcPr>
            <w:tcW w:w="5587" w:type="dxa"/>
          </w:tcPr>
          <w:p w:rsidR="001961B2" w:rsidRPr="00F13FE5" w:rsidRDefault="001961B2" w:rsidP="001961B2">
            <w:pPr>
              <w:pStyle w:val="ListParagraph"/>
              <w:numPr>
                <w:ilvl w:val="0"/>
                <w:numId w:val="36"/>
              </w:numPr>
              <w:spacing w:before="60" w:after="60"/>
              <w:ind w:left="360" w:hanging="180"/>
              <w:jc w:val="both"/>
              <w:rPr>
                <w:rFonts w:ascii="ML-TTRevathi" w:hAnsi="ML-TTRevathi"/>
              </w:rPr>
            </w:pPr>
            <w:proofErr w:type="gramStart"/>
            <w:r w:rsidRPr="00F13FE5">
              <w:rPr>
                <w:rFonts w:ascii="ML-TTRevathi" w:hAnsi="ML-TTRevathi"/>
              </w:rPr>
              <w:t>s]m</w:t>
            </w:r>
            <w:proofErr w:type="gramEnd"/>
            <w:r w:rsidRPr="00F13FE5">
              <w:rPr>
                <w:rFonts w:ascii="ML-TTRevathi" w:hAnsi="ML-TTRevathi"/>
              </w:rPr>
              <w:t>«³jyÂ hyXymkw F¶m-se´v?</w:t>
            </w:r>
          </w:p>
        </w:tc>
        <w:tc>
          <w:tcPr>
            <w:tcW w:w="2791" w:type="dxa"/>
          </w:tcPr>
          <w:p w:rsidR="001961B2" w:rsidRDefault="001961B2" w:rsidP="000818D5">
            <w:pPr>
              <w:rPr>
                <w:b/>
              </w:rPr>
            </w:pPr>
          </w:p>
        </w:tc>
      </w:tr>
      <w:tr w:rsidR="001961B2" w:rsidTr="000818D5">
        <w:tc>
          <w:tcPr>
            <w:tcW w:w="5587" w:type="dxa"/>
          </w:tcPr>
          <w:p w:rsidR="001961B2" w:rsidRPr="002D1833" w:rsidRDefault="001961B2" w:rsidP="000818D5">
            <w:pPr>
              <w:spacing w:before="60" w:after="60"/>
              <w:jc w:val="both"/>
              <w:rPr>
                <w:rFonts w:cs="Times New Roman"/>
                <w:b/>
              </w:rPr>
            </w:pPr>
            <w:r>
              <w:rPr>
                <w:rFonts w:cs="Times New Roman"/>
                <w:b/>
              </w:rPr>
              <w:t>Phase IV - Follow up Activities</w:t>
            </w:r>
          </w:p>
        </w:tc>
        <w:tc>
          <w:tcPr>
            <w:tcW w:w="2791" w:type="dxa"/>
          </w:tcPr>
          <w:p w:rsidR="001961B2" w:rsidRDefault="001961B2" w:rsidP="000818D5">
            <w:pPr>
              <w:rPr>
                <w:b/>
              </w:rPr>
            </w:pPr>
          </w:p>
        </w:tc>
      </w:tr>
      <w:tr w:rsidR="001961B2" w:rsidTr="000818D5">
        <w:tc>
          <w:tcPr>
            <w:tcW w:w="5587" w:type="dxa"/>
          </w:tcPr>
          <w:p w:rsidR="001961B2" w:rsidRDefault="001961B2" w:rsidP="000818D5">
            <w:pPr>
              <w:spacing w:before="60" w:after="60"/>
              <w:jc w:val="both"/>
              <w:rPr>
                <w:rFonts w:ascii="ML-TTRevathi" w:hAnsi="ML-TTRevathi"/>
              </w:rPr>
            </w:pPr>
            <w:proofErr w:type="gramStart"/>
            <w:r>
              <w:rPr>
                <w:rFonts w:ascii="ML-TTRevathi" w:hAnsi="ML-TTRevathi"/>
              </w:rPr>
              <w:t>]g</w:t>
            </w:r>
            <w:proofErr w:type="gramEnd"/>
            <w:r>
              <w:rPr>
                <w:rFonts w:ascii="ML-TTRevathi" w:hAnsi="ML-TTRevathi"/>
              </w:rPr>
              <w:t>-Inb skÃp-IÄ D]-tbm-Kn-¨mÂ _Ä_nsâ {]Imiw Ipd-bp-¶p. Cu {]kvXm-h-\-tbmSv \n§Ä tbmPn-¡p-¶pthm? Imc-W-sa´v?</w:t>
            </w:r>
          </w:p>
        </w:tc>
        <w:tc>
          <w:tcPr>
            <w:tcW w:w="2791" w:type="dxa"/>
          </w:tcPr>
          <w:p w:rsidR="001961B2" w:rsidRDefault="001961B2" w:rsidP="000818D5">
            <w:pPr>
              <w:rPr>
                <w:b/>
              </w:rPr>
            </w:pPr>
          </w:p>
        </w:tc>
      </w:tr>
    </w:tbl>
    <w:p w:rsidR="001961B2" w:rsidRDefault="001961B2" w:rsidP="001961B2">
      <w:pPr>
        <w:rPr>
          <w:b/>
        </w:rPr>
      </w:pPr>
    </w:p>
    <w:p w:rsidR="001961B2" w:rsidRDefault="001961B2" w:rsidP="001961B2">
      <w:pPr>
        <w:rPr>
          <w:b/>
        </w:rPr>
      </w:pPr>
      <w:r>
        <w:rPr>
          <w:b/>
        </w:rPr>
        <w:br w:type="page"/>
      </w:r>
    </w:p>
    <w:p w:rsidR="001961B2" w:rsidRPr="005F66C0" w:rsidRDefault="001961B2" w:rsidP="001961B2">
      <w:pPr>
        <w:spacing w:line="240" w:lineRule="auto"/>
        <w:jc w:val="center"/>
        <w:rPr>
          <w:rFonts w:ascii="Times New Roman" w:hAnsi="Times New Roman" w:cs="Times New Roman"/>
          <w:b/>
        </w:rPr>
      </w:pPr>
      <w:r w:rsidRPr="005F66C0">
        <w:rPr>
          <w:rFonts w:ascii="Times New Roman" w:hAnsi="Times New Roman" w:cs="Times New Roman"/>
          <w:b/>
        </w:rPr>
        <w:lastRenderedPageBreak/>
        <w:t>APPENDIX I</w:t>
      </w:r>
      <w:r>
        <w:rPr>
          <w:rFonts w:ascii="Times New Roman" w:hAnsi="Times New Roman" w:cs="Times New Roman"/>
          <w:b/>
        </w:rPr>
        <w:t>I</w:t>
      </w:r>
    </w:p>
    <w:p w:rsidR="001961B2" w:rsidRPr="005F66C0" w:rsidRDefault="001961B2" w:rsidP="001961B2">
      <w:pPr>
        <w:spacing w:line="240" w:lineRule="auto"/>
        <w:jc w:val="center"/>
        <w:rPr>
          <w:rFonts w:ascii="Times New Roman" w:hAnsi="Times New Roman" w:cs="Times New Roman"/>
          <w:b/>
        </w:rPr>
      </w:pPr>
      <w:r w:rsidRPr="005F66C0">
        <w:rPr>
          <w:rFonts w:ascii="Times New Roman" w:hAnsi="Times New Roman" w:cs="Times New Roman"/>
          <w:b/>
        </w:rPr>
        <w:t>LESSON TRANSCRIPT BASED ON CONSTRUCTIVIST METHOD</w:t>
      </w:r>
    </w:p>
    <w:p w:rsidR="001961B2" w:rsidRDefault="001961B2" w:rsidP="001961B2">
      <w:pPr>
        <w:spacing w:line="240" w:lineRule="auto"/>
        <w:jc w:val="cen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6"/>
        <w:gridCol w:w="186"/>
        <w:gridCol w:w="124"/>
        <w:gridCol w:w="151"/>
        <w:gridCol w:w="2878"/>
        <w:gridCol w:w="1238"/>
        <w:gridCol w:w="286"/>
        <w:gridCol w:w="1159"/>
      </w:tblGrid>
      <w:tr w:rsidR="001961B2" w:rsidTr="000818D5">
        <w:tc>
          <w:tcPr>
            <w:tcW w:w="1408" w:type="pct"/>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Name of the teacher</w:t>
            </w:r>
          </w:p>
        </w:tc>
        <w:tc>
          <w:tcPr>
            <w:tcW w:w="182" w:type="pct"/>
            <w:gridSpan w:val="2"/>
            <w:vAlign w:val="center"/>
          </w:tcPr>
          <w:p w:rsidR="001961B2" w:rsidRDefault="001961B2" w:rsidP="000818D5">
            <w:pPr>
              <w:spacing w:before="40" w:after="40"/>
              <w:jc w:val="center"/>
            </w:pPr>
            <w:r>
              <w:t>:</w:t>
            </w:r>
          </w:p>
        </w:tc>
        <w:tc>
          <w:tcPr>
            <w:tcW w:w="1805" w:type="pct"/>
            <w:gridSpan w:val="2"/>
            <w:vAlign w:val="center"/>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Teena Rajan</w:t>
            </w:r>
          </w:p>
        </w:tc>
        <w:tc>
          <w:tcPr>
            <w:tcW w:w="740"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Standard</w:t>
            </w:r>
          </w:p>
        </w:tc>
        <w:tc>
          <w:tcPr>
            <w:tcW w:w="172"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w:t>
            </w:r>
          </w:p>
        </w:tc>
        <w:tc>
          <w:tcPr>
            <w:tcW w:w="693"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IX</w:t>
            </w:r>
          </w:p>
        </w:tc>
      </w:tr>
      <w:tr w:rsidR="001961B2" w:rsidTr="000818D5">
        <w:tc>
          <w:tcPr>
            <w:tcW w:w="1408" w:type="pct"/>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Subject</w:t>
            </w:r>
          </w:p>
        </w:tc>
        <w:tc>
          <w:tcPr>
            <w:tcW w:w="182" w:type="pct"/>
            <w:gridSpan w:val="2"/>
            <w:vAlign w:val="center"/>
          </w:tcPr>
          <w:p w:rsidR="001961B2" w:rsidRDefault="001961B2" w:rsidP="000818D5">
            <w:pPr>
              <w:spacing w:before="40" w:after="40"/>
              <w:jc w:val="center"/>
            </w:pPr>
            <w:r>
              <w:t>:</w:t>
            </w:r>
          </w:p>
        </w:tc>
        <w:tc>
          <w:tcPr>
            <w:tcW w:w="1805" w:type="pct"/>
            <w:gridSpan w:val="2"/>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Physics</w:t>
            </w:r>
          </w:p>
        </w:tc>
        <w:tc>
          <w:tcPr>
            <w:tcW w:w="740"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Duration</w:t>
            </w:r>
          </w:p>
        </w:tc>
        <w:tc>
          <w:tcPr>
            <w:tcW w:w="172"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w:t>
            </w:r>
          </w:p>
        </w:tc>
        <w:tc>
          <w:tcPr>
            <w:tcW w:w="693"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40 min.</w:t>
            </w:r>
          </w:p>
        </w:tc>
      </w:tr>
      <w:tr w:rsidR="001961B2" w:rsidTr="000818D5">
        <w:tc>
          <w:tcPr>
            <w:tcW w:w="1408" w:type="pct"/>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Unit</w:t>
            </w:r>
          </w:p>
        </w:tc>
        <w:tc>
          <w:tcPr>
            <w:tcW w:w="182" w:type="pct"/>
            <w:gridSpan w:val="2"/>
            <w:vAlign w:val="center"/>
          </w:tcPr>
          <w:p w:rsidR="001961B2" w:rsidRDefault="001961B2" w:rsidP="000818D5">
            <w:pPr>
              <w:spacing w:before="40" w:after="40"/>
              <w:jc w:val="center"/>
            </w:pPr>
          </w:p>
        </w:tc>
        <w:tc>
          <w:tcPr>
            <w:tcW w:w="1805" w:type="pct"/>
            <w:gridSpan w:val="2"/>
          </w:tcPr>
          <w:p w:rsidR="001961B2" w:rsidRPr="00BC4D1F" w:rsidRDefault="001961B2" w:rsidP="000818D5">
            <w:pPr>
              <w:spacing w:before="40" w:after="40"/>
              <w:rPr>
                <w:rFonts w:ascii="ML-TTRevathi" w:hAnsi="ML-TTRevathi"/>
              </w:rPr>
            </w:pPr>
            <w:r>
              <w:rPr>
                <w:rFonts w:ascii="ML-TTRevathi" w:hAnsi="ML-TTRevathi"/>
              </w:rPr>
              <w:t>[mcm-ssh-ZypXn</w:t>
            </w:r>
          </w:p>
        </w:tc>
        <w:tc>
          <w:tcPr>
            <w:tcW w:w="740"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Strength</w:t>
            </w:r>
          </w:p>
        </w:tc>
        <w:tc>
          <w:tcPr>
            <w:tcW w:w="172"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w:t>
            </w:r>
          </w:p>
        </w:tc>
        <w:tc>
          <w:tcPr>
            <w:tcW w:w="693" w:type="pct"/>
            <w:vAlign w:val="center"/>
          </w:tcPr>
          <w:p w:rsidR="001961B2" w:rsidRPr="005F66C0" w:rsidRDefault="001961B2" w:rsidP="000818D5">
            <w:pPr>
              <w:spacing w:before="40" w:after="40"/>
              <w:jc w:val="center"/>
              <w:rPr>
                <w:rFonts w:ascii="Times New Roman" w:hAnsi="Times New Roman" w:cs="Times New Roman"/>
              </w:rPr>
            </w:pPr>
            <w:r w:rsidRPr="005F66C0">
              <w:rPr>
                <w:rFonts w:ascii="Times New Roman" w:hAnsi="Times New Roman" w:cs="Times New Roman"/>
              </w:rPr>
              <w:t>30</w:t>
            </w:r>
          </w:p>
        </w:tc>
      </w:tr>
      <w:tr w:rsidR="001961B2" w:rsidTr="000818D5">
        <w:tc>
          <w:tcPr>
            <w:tcW w:w="1408" w:type="pct"/>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Topic</w:t>
            </w:r>
          </w:p>
        </w:tc>
        <w:tc>
          <w:tcPr>
            <w:tcW w:w="182" w:type="pct"/>
            <w:gridSpan w:val="2"/>
            <w:vAlign w:val="center"/>
          </w:tcPr>
          <w:p w:rsidR="001961B2" w:rsidRDefault="001961B2" w:rsidP="000818D5">
            <w:pPr>
              <w:spacing w:before="40" w:after="40"/>
              <w:jc w:val="center"/>
            </w:pPr>
            <w:r>
              <w:t>:</w:t>
            </w:r>
          </w:p>
        </w:tc>
        <w:tc>
          <w:tcPr>
            <w:tcW w:w="1805" w:type="pct"/>
            <w:gridSpan w:val="2"/>
          </w:tcPr>
          <w:p w:rsidR="001961B2" w:rsidRDefault="001961B2" w:rsidP="000818D5">
            <w:pPr>
              <w:spacing w:before="40" w:after="40"/>
              <w:rPr>
                <w:rFonts w:ascii="ML-TTRevathi" w:hAnsi="ML-TTRevathi"/>
              </w:rPr>
            </w:pPr>
            <w:r>
              <w:rPr>
                <w:rFonts w:ascii="ML-TTRevathi" w:hAnsi="ML-TTRevathi"/>
              </w:rPr>
              <w:t>s]m«³jyepw s]m«³jy³ hyXym-khpw</w:t>
            </w:r>
          </w:p>
        </w:tc>
        <w:tc>
          <w:tcPr>
            <w:tcW w:w="740" w:type="pct"/>
            <w:vAlign w:val="center"/>
          </w:tcPr>
          <w:p w:rsidR="001961B2" w:rsidRDefault="001961B2" w:rsidP="000818D5">
            <w:pPr>
              <w:spacing w:before="40" w:after="40"/>
              <w:jc w:val="center"/>
            </w:pPr>
          </w:p>
        </w:tc>
        <w:tc>
          <w:tcPr>
            <w:tcW w:w="172" w:type="pct"/>
          </w:tcPr>
          <w:p w:rsidR="001961B2" w:rsidRDefault="001961B2" w:rsidP="000818D5">
            <w:pPr>
              <w:spacing w:before="40" w:after="40"/>
            </w:pPr>
          </w:p>
        </w:tc>
        <w:tc>
          <w:tcPr>
            <w:tcW w:w="693" w:type="pct"/>
          </w:tcPr>
          <w:p w:rsidR="001961B2" w:rsidRDefault="001961B2" w:rsidP="000818D5">
            <w:pPr>
              <w:spacing w:before="40" w:after="40"/>
            </w:pPr>
          </w:p>
        </w:tc>
      </w:tr>
      <w:tr w:rsidR="001961B2" w:rsidTr="000818D5">
        <w:tc>
          <w:tcPr>
            <w:tcW w:w="1408" w:type="pct"/>
          </w:tcPr>
          <w:p w:rsidR="001961B2" w:rsidRPr="005F66C0" w:rsidRDefault="001961B2" w:rsidP="000818D5">
            <w:pPr>
              <w:spacing w:before="40" w:after="40"/>
              <w:rPr>
                <w:rFonts w:ascii="Times New Roman" w:hAnsi="Times New Roman" w:cs="Times New Roman"/>
              </w:rPr>
            </w:pPr>
            <w:r w:rsidRPr="005F66C0">
              <w:rPr>
                <w:rFonts w:ascii="Times New Roman" w:hAnsi="Times New Roman" w:cs="Times New Roman"/>
              </w:rPr>
              <w:t>Name of the School</w:t>
            </w:r>
          </w:p>
        </w:tc>
        <w:tc>
          <w:tcPr>
            <w:tcW w:w="182" w:type="pct"/>
            <w:gridSpan w:val="2"/>
            <w:vAlign w:val="center"/>
          </w:tcPr>
          <w:p w:rsidR="001961B2" w:rsidRDefault="001961B2" w:rsidP="000818D5">
            <w:pPr>
              <w:spacing w:before="40" w:after="40"/>
              <w:jc w:val="center"/>
            </w:pPr>
          </w:p>
        </w:tc>
        <w:tc>
          <w:tcPr>
            <w:tcW w:w="1805" w:type="pct"/>
            <w:gridSpan w:val="2"/>
          </w:tcPr>
          <w:p w:rsidR="001961B2" w:rsidRDefault="00777C97" w:rsidP="000818D5">
            <w:pPr>
              <w:spacing w:before="40" w:after="40"/>
              <w:rPr>
                <w:rFonts w:cs="Times New Roman"/>
              </w:rPr>
            </w:pPr>
            <w:r>
              <w:rPr>
                <w:rFonts w:cs="Times New Roman"/>
                <w:noProof/>
              </w:rPr>
              <w:pict>
                <v:shape id="_x0000_s1055" type="#_x0000_t32" style="position:absolute;margin-left:-145.4pt;margin-top:32.7pt;width:455.65pt;height:0;z-index:251648000;mso-position-horizontal-relative:text;mso-position-vertical-relative:text" o:connectortype="straight" strokeweight="1.5pt"/>
              </w:pict>
            </w:r>
            <w:r w:rsidR="001961B2">
              <w:rPr>
                <w:rFonts w:cs="Times New Roman"/>
              </w:rPr>
              <w:t>K.M.H.S.S. Kuttoor North</w:t>
            </w:r>
          </w:p>
          <w:p w:rsidR="001961B2" w:rsidRDefault="001961B2" w:rsidP="000818D5">
            <w:pPr>
              <w:spacing w:before="40" w:after="40"/>
              <w:rPr>
                <w:rFonts w:cs="Times New Roman"/>
              </w:rPr>
            </w:pPr>
          </w:p>
          <w:p w:rsidR="001961B2" w:rsidRPr="00BC4D1F" w:rsidRDefault="001961B2" w:rsidP="000818D5">
            <w:pPr>
              <w:spacing w:before="40" w:after="40"/>
              <w:rPr>
                <w:rFonts w:cs="Times New Roman"/>
              </w:rPr>
            </w:pPr>
          </w:p>
        </w:tc>
        <w:tc>
          <w:tcPr>
            <w:tcW w:w="740" w:type="pct"/>
          </w:tcPr>
          <w:p w:rsidR="001961B2" w:rsidRDefault="001961B2" w:rsidP="000818D5">
            <w:pPr>
              <w:spacing w:before="40" w:after="40"/>
            </w:pPr>
          </w:p>
        </w:tc>
        <w:tc>
          <w:tcPr>
            <w:tcW w:w="172" w:type="pct"/>
          </w:tcPr>
          <w:p w:rsidR="001961B2" w:rsidRDefault="001961B2" w:rsidP="000818D5">
            <w:pPr>
              <w:spacing w:before="40" w:after="40"/>
            </w:pPr>
          </w:p>
        </w:tc>
        <w:tc>
          <w:tcPr>
            <w:tcW w:w="693" w:type="pct"/>
          </w:tcPr>
          <w:p w:rsidR="001961B2" w:rsidRDefault="001961B2" w:rsidP="000818D5">
            <w:pPr>
              <w:spacing w:before="40" w:after="40"/>
            </w:pPr>
          </w:p>
        </w:tc>
      </w:tr>
      <w:tr w:rsidR="001961B2" w:rsidTr="000818D5">
        <w:tc>
          <w:tcPr>
            <w:tcW w:w="1408" w:type="pct"/>
          </w:tcPr>
          <w:p w:rsidR="001961B2" w:rsidRPr="005F66C0" w:rsidRDefault="001961B2" w:rsidP="000818D5">
            <w:pPr>
              <w:spacing w:before="40" w:after="40"/>
              <w:rPr>
                <w:rFonts w:ascii="Times New Roman" w:hAnsi="Times New Roman" w:cs="Times New Roman"/>
                <w:b/>
              </w:rPr>
            </w:pPr>
            <w:r w:rsidRPr="005F66C0">
              <w:rPr>
                <w:rFonts w:ascii="Times New Roman" w:hAnsi="Times New Roman" w:cs="Times New Roman"/>
                <w:b/>
              </w:rPr>
              <w:t>Content Analysis</w:t>
            </w:r>
          </w:p>
        </w:tc>
        <w:tc>
          <w:tcPr>
            <w:tcW w:w="182" w:type="pct"/>
            <w:gridSpan w:val="2"/>
            <w:vAlign w:val="center"/>
          </w:tcPr>
          <w:p w:rsidR="001961B2" w:rsidRDefault="001961B2" w:rsidP="000818D5">
            <w:pPr>
              <w:spacing w:before="40" w:after="40"/>
              <w:jc w:val="center"/>
            </w:pPr>
          </w:p>
        </w:tc>
        <w:tc>
          <w:tcPr>
            <w:tcW w:w="1805" w:type="pct"/>
            <w:gridSpan w:val="2"/>
          </w:tcPr>
          <w:p w:rsidR="001961B2" w:rsidRDefault="001961B2" w:rsidP="000818D5">
            <w:pPr>
              <w:spacing w:before="40" w:after="40"/>
              <w:rPr>
                <w:rFonts w:cs="Times New Roman"/>
                <w:noProof/>
              </w:rPr>
            </w:pPr>
          </w:p>
        </w:tc>
        <w:tc>
          <w:tcPr>
            <w:tcW w:w="740" w:type="pct"/>
          </w:tcPr>
          <w:p w:rsidR="001961B2" w:rsidRDefault="001961B2" w:rsidP="000818D5">
            <w:pPr>
              <w:spacing w:before="40" w:after="40"/>
            </w:pPr>
          </w:p>
        </w:tc>
        <w:tc>
          <w:tcPr>
            <w:tcW w:w="172" w:type="pct"/>
          </w:tcPr>
          <w:p w:rsidR="001961B2" w:rsidRDefault="001961B2" w:rsidP="000818D5">
            <w:pPr>
              <w:spacing w:before="40" w:after="40"/>
            </w:pPr>
          </w:p>
        </w:tc>
        <w:tc>
          <w:tcPr>
            <w:tcW w:w="693" w:type="pct"/>
          </w:tcPr>
          <w:p w:rsidR="001961B2" w:rsidRDefault="001961B2" w:rsidP="000818D5">
            <w:pPr>
              <w:spacing w:before="40" w:after="40"/>
            </w:pP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r w:rsidRPr="005F66C0">
              <w:rPr>
                <w:rFonts w:ascii="Times New Roman" w:hAnsi="Times New Roman" w:cs="Times New Roman"/>
              </w:rPr>
              <w:t>Terms</w:t>
            </w:r>
          </w:p>
        </w:tc>
        <w:tc>
          <w:tcPr>
            <w:tcW w:w="156" w:type="pct"/>
            <w:gridSpan w:val="2"/>
            <w:tcBorders>
              <w:top w:val="nil"/>
              <w:left w:val="nil"/>
              <w:bottom w:val="nil"/>
              <w:right w:val="nil"/>
            </w:tcBorders>
          </w:tcPr>
          <w:p w:rsidR="001961B2" w:rsidRDefault="001961B2" w:rsidP="000818D5">
            <w:pPr>
              <w:spacing w:before="60" w:after="60"/>
            </w:pPr>
            <w:r>
              <w:t>:</w:t>
            </w:r>
          </w:p>
        </w:tc>
        <w:tc>
          <w:tcPr>
            <w:tcW w:w="3324" w:type="pct"/>
            <w:gridSpan w:val="4"/>
            <w:tcBorders>
              <w:top w:val="nil"/>
              <w:left w:val="nil"/>
              <w:bottom w:val="nil"/>
              <w:right w:val="nil"/>
            </w:tcBorders>
          </w:tcPr>
          <w:p w:rsidR="001961B2" w:rsidRDefault="001961B2" w:rsidP="000818D5">
            <w:pPr>
              <w:spacing w:before="60" w:after="60"/>
            </w:pPr>
            <w:r>
              <w:rPr>
                <w:rFonts w:ascii="ML-TTRevathi" w:hAnsi="ML-TTRevathi"/>
              </w:rPr>
              <w:t>s]m«³jyepw s]m«³jy³ hyXym-khpw</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r w:rsidRPr="005F66C0">
              <w:rPr>
                <w:rFonts w:ascii="Times New Roman" w:hAnsi="Times New Roman" w:cs="Times New Roman"/>
              </w:rPr>
              <w:t>Facts</w:t>
            </w:r>
          </w:p>
        </w:tc>
        <w:tc>
          <w:tcPr>
            <w:tcW w:w="156" w:type="pct"/>
            <w:gridSpan w:val="2"/>
            <w:tcBorders>
              <w:top w:val="nil"/>
              <w:left w:val="nil"/>
              <w:bottom w:val="nil"/>
              <w:right w:val="nil"/>
            </w:tcBorders>
          </w:tcPr>
          <w:p w:rsidR="001961B2" w:rsidRDefault="001961B2" w:rsidP="000818D5">
            <w:pPr>
              <w:spacing w:before="60" w:after="60"/>
            </w:pPr>
            <w:r>
              <w:t>:</w:t>
            </w:r>
          </w:p>
        </w:tc>
        <w:tc>
          <w:tcPr>
            <w:tcW w:w="3324" w:type="pct"/>
            <w:gridSpan w:val="4"/>
            <w:tcBorders>
              <w:top w:val="nil"/>
              <w:left w:val="nil"/>
              <w:bottom w:val="nil"/>
              <w:right w:val="nil"/>
            </w:tcBorders>
          </w:tcPr>
          <w:p w:rsidR="001961B2" w:rsidRDefault="001961B2" w:rsidP="001961B2">
            <w:pPr>
              <w:pStyle w:val="ListParagraph"/>
              <w:numPr>
                <w:ilvl w:val="0"/>
                <w:numId w:val="37"/>
              </w:numPr>
              <w:spacing w:before="60" w:after="60"/>
              <w:ind w:left="381" w:hanging="180"/>
              <w:jc w:val="both"/>
            </w:pPr>
            <w:r w:rsidRPr="005342A7">
              <w:rPr>
                <w:rFonts w:ascii="ML-TTRevathi" w:hAnsi="ML-TTRevathi"/>
              </w:rPr>
              <w:t>NmÀÖp-I-fpsS Ne\w sshZyp-X-{]-hmlw krjvSn-¡p-¶p. Nme-I-§-fnÂ kzX{´ Ce-Ivt{Sm-Wp-IÄ hgnbpw Ce-Ivt{Sm-sse-äp-I-fnepw hmX-I-§-fnepw Atbm-Wp-IÄ apJm-´-c-hp-amWv sshZyp-X-{]-hmlw D­m-Ip-¶-Xv.</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p>
        </w:tc>
        <w:tc>
          <w:tcPr>
            <w:tcW w:w="156" w:type="pct"/>
            <w:gridSpan w:val="2"/>
            <w:tcBorders>
              <w:top w:val="nil"/>
              <w:left w:val="nil"/>
              <w:bottom w:val="nil"/>
              <w:right w:val="nil"/>
            </w:tcBorders>
          </w:tcPr>
          <w:p w:rsidR="001961B2" w:rsidRDefault="001961B2" w:rsidP="000818D5">
            <w:pPr>
              <w:spacing w:before="60" w:after="60"/>
            </w:pPr>
          </w:p>
        </w:tc>
        <w:tc>
          <w:tcPr>
            <w:tcW w:w="3324" w:type="pct"/>
            <w:gridSpan w:val="4"/>
            <w:tcBorders>
              <w:top w:val="nil"/>
              <w:left w:val="nil"/>
              <w:bottom w:val="nil"/>
              <w:right w:val="nil"/>
            </w:tcBorders>
          </w:tcPr>
          <w:p w:rsidR="001961B2" w:rsidRDefault="001961B2" w:rsidP="001961B2">
            <w:pPr>
              <w:pStyle w:val="ListParagraph"/>
              <w:numPr>
                <w:ilvl w:val="0"/>
                <w:numId w:val="37"/>
              </w:numPr>
              <w:spacing w:before="60" w:after="60"/>
              <w:ind w:left="381" w:hanging="180"/>
              <w:jc w:val="both"/>
            </w:pPr>
            <w:proofErr w:type="gramStart"/>
            <w:r w:rsidRPr="005342A7">
              <w:rPr>
                <w:rFonts w:ascii="ML-TTRevathi" w:hAnsi="ML-TTRevathi"/>
              </w:rPr>
              <w:t>sshZypX-</w:t>
            </w:r>
            <w:proofErr w:type="gramEnd"/>
            <w:r w:rsidRPr="005342A7">
              <w:rPr>
                <w:rFonts w:ascii="ML-TTRevathi" w:hAnsi="ML-TTRevathi"/>
              </w:rPr>
              <w:t>{]-hmlw D­m-I-W-sa-¦nÂ DuÀÖ-\n-e-bnÂ hyXym-k-apÅ c­v Øm\-§Ä thWw.</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r w:rsidRPr="005F66C0">
              <w:rPr>
                <w:rFonts w:ascii="Times New Roman" w:hAnsi="Times New Roman" w:cs="Times New Roman"/>
              </w:rPr>
              <w:t>Concept</w:t>
            </w:r>
          </w:p>
        </w:tc>
        <w:tc>
          <w:tcPr>
            <w:tcW w:w="156" w:type="pct"/>
            <w:gridSpan w:val="2"/>
            <w:tcBorders>
              <w:top w:val="nil"/>
              <w:left w:val="nil"/>
              <w:bottom w:val="nil"/>
              <w:right w:val="nil"/>
            </w:tcBorders>
          </w:tcPr>
          <w:p w:rsidR="001961B2" w:rsidRDefault="001961B2" w:rsidP="000818D5">
            <w:pPr>
              <w:spacing w:before="60" w:after="60"/>
            </w:pPr>
            <w:r>
              <w:t>:</w:t>
            </w:r>
          </w:p>
        </w:tc>
        <w:tc>
          <w:tcPr>
            <w:tcW w:w="3324" w:type="pct"/>
            <w:gridSpan w:val="4"/>
            <w:tcBorders>
              <w:top w:val="nil"/>
              <w:left w:val="nil"/>
              <w:bottom w:val="nil"/>
              <w:right w:val="nil"/>
            </w:tcBorders>
          </w:tcPr>
          <w:p w:rsidR="001961B2" w:rsidRDefault="001961B2" w:rsidP="000818D5">
            <w:pPr>
              <w:spacing w:before="60" w:after="60"/>
              <w:jc w:val="both"/>
              <w:rPr>
                <w:rFonts w:ascii="ML-TTRevathi" w:hAnsi="ML-TTRevathi"/>
              </w:rPr>
            </w:pPr>
            <w:r w:rsidRPr="00125E8E">
              <w:rPr>
                <w:rFonts w:ascii="ML-TTRevathi" w:hAnsi="ML-TTRevathi"/>
              </w:rPr>
              <w:t>s]m«³</w:t>
            </w:r>
            <w:r>
              <w:rPr>
                <w:rFonts w:ascii="ML-TTRevathi" w:hAnsi="ML-TTRevathi"/>
              </w:rPr>
              <w:t>jyepw s]m«³jy³ hyXym-khpw</w:t>
            </w:r>
          </w:p>
          <w:p w:rsidR="001961B2" w:rsidRPr="005D37B4" w:rsidRDefault="001961B2" w:rsidP="001961B2">
            <w:pPr>
              <w:pStyle w:val="ListParagraph"/>
              <w:numPr>
                <w:ilvl w:val="0"/>
                <w:numId w:val="38"/>
              </w:numPr>
              <w:spacing w:before="60" w:after="60"/>
              <w:ind w:left="381" w:hanging="180"/>
              <w:jc w:val="both"/>
              <w:rPr>
                <w:rFonts w:ascii="ML-TTRevathi" w:hAnsi="ML-TTRevathi"/>
              </w:rPr>
            </w:pPr>
            <w:r w:rsidRPr="005D37B4">
              <w:rPr>
                <w:rFonts w:ascii="ML-TTRevathi" w:hAnsi="ML-TTRevathi"/>
              </w:rPr>
              <w:t>Hcp Nme-I-¯nsâ c­p _nµp-¡Ä X½nÂ Ce-</w:t>
            </w:r>
            <w:proofErr w:type="gramStart"/>
            <w:r w:rsidRPr="005D37B4">
              <w:rPr>
                <w:rFonts w:ascii="ML-TTRevathi" w:hAnsi="ML-TTRevathi"/>
              </w:rPr>
              <w:t>Iv{</w:t>
            </w:r>
            <w:proofErr w:type="gramEnd"/>
            <w:r w:rsidRPr="005D37B4">
              <w:rPr>
                <w:rFonts w:ascii="ML-TTRevathi" w:hAnsi="ML-TTRevathi"/>
              </w:rPr>
              <w:t>SnIv s]m«³jy-enÂ hyXymkw D­m-bn-cn-¡-Ww. Ce-Iv{SnIv s]m«³jyÂ IqSnb `mK-¯p-\n¶v Ipdª `mK-t¯-¡mWv Idâv Hgp-Ip-I.</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r w:rsidRPr="005F66C0">
              <w:rPr>
                <w:rFonts w:ascii="Times New Roman" w:hAnsi="Times New Roman" w:cs="Times New Roman"/>
              </w:rPr>
              <w:t>Learning Outcomes</w:t>
            </w:r>
          </w:p>
        </w:tc>
        <w:tc>
          <w:tcPr>
            <w:tcW w:w="156" w:type="pct"/>
            <w:gridSpan w:val="2"/>
            <w:tcBorders>
              <w:top w:val="nil"/>
              <w:left w:val="nil"/>
              <w:bottom w:val="nil"/>
              <w:right w:val="nil"/>
            </w:tcBorders>
          </w:tcPr>
          <w:p w:rsidR="001961B2" w:rsidRDefault="001961B2" w:rsidP="000818D5">
            <w:pPr>
              <w:spacing w:before="60" w:after="60"/>
            </w:pPr>
            <w:r>
              <w:t>:</w:t>
            </w:r>
          </w:p>
        </w:tc>
        <w:tc>
          <w:tcPr>
            <w:tcW w:w="3324" w:type="pct"/>
            <w:gridSpan w:val="4"/>
            <w:tcBorders>
              <w:top w:val="nil"/>
              <w:left w:val="nil"/>
              <w:bottom w:val="nil"/>
              <w:right w:val="nil"/>
            </w:tcBorders>
          </w:tcPr>
          <w:p w:rsidR="001961B2" w:rsidRPr="001D6E72" w:rsidRDefault="001961B2" w:rsidP="000818D5">
            <w:pPr>
              <w:spacing w:before="60" w:after="60"/>
              <w:jc w:val="both"/>
              <w:rPr>
                <w:rFonts w:ascii="ML-TTRevathi" w:hAnsi="ML-TTRevathi"/>
              </w:rPr>
            </w:pPr>
            <w:r>
              <w:rPr>
                <w:rFonts w:ascii="ML-TTRevathi" w:hAnsi="ML-TTRevathi"/>
              </w:rPr>
              <w:t>Hcp skÀIyq«nÂ XpSÀ¨-bmbn sshZyp-X-{]-hmlw \ne-\nÀ¯m³ Ign-bp-¶Xv F§-s\-sb¶v hni-Z-am-¡m³ Ign-bp-¶p.</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p>
        </w:tc>
        <w:tc>
          <w:tcPr>
            <w:tcW w:w="156" w:type="pct"/>
            <w:gridSpan w:val="2"/>
            <w:tcBorders>
              <w:top w:val="nil"/>
              <w:left w:val="nil"/>
              <w:bottom w:val="nil"/>
              <w:right w:val="nil"/>
            </w:tcBorders>
          </w:tcPr>
          <w:p w:rsidR="001961B2" w:rsidRDefault="001961B2" w:rsidP="000818D5">
            <w:pPr>
              <w:spacing w:before="60" w:after="60"/>
            </w:pPr>
          </w:p>
        </w:tc>
        <w:tc>
          <w:tcPr>
            <w:tcW w:w="3324" w:type="pct"/>
            <w:gridSpan w:val="4"/>
            <w:tcBorders>
              <w:top w:val="nil"/>
              <w:left w:val="nil"/>
              <w:bottom w:val="nil"/>
              <w:right w:val="nil"/>
            </w:tcBorders>
          </w:tcPr>
          <w:p w:rsidR="001961B2" w:rsidRDefault="001961B2" w:rsidP="000818D5">
            <w:pPr>
              <w:spacing w:before="60" w:after="60"/>
            </w:pPr>
            <w:r w:rsidRPr="00125E8E">
              <w:rPr>
                <w:rFonts w:ascii="ML-TTRevathi" w:hAnsi="ML-TTRevathi"/>
              </w:rPr>
              <w:t>s]m«³</w:t>
            </w:r>
            <w:r>
              <w:rPr>
                <w:rFonts w:ascii="ML-TTRevathi" w:hAnsi="ML-TTRevathi"/>
              </w:rPr>
              <w:t>jyÂ hyXymkw Fs´¶v hni-Zo-I-cn-¡m³ Ign-bp-¶p.</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r w:rsidRPr="005F66C0">
              <w:rPr>
                <w:rFonts w:ascii="Times New Roman" w:hAnsi="Times New Roman" w:cs="Times New Roman"/>
              </w:rPr>
              <w:t>Process Skills</w:t>
            </w:r>
          </w:p>
        </w:tc>
        <w:tc>
          <w:tcPr>
            <w:tcW w:w="156" w:type="pct"/>
            <w:gridSpan w:val="2"/>
            <w:tcBorders>
              <w:top w:val="nil"/>
              <w:left w:val="nil"/>
              <w:bottom w:val="nil"/>
              <w:right w:val="nil"/>
            </w:tcBorders>
          </w:tcPr>
          <w:p w:rsidR="001961B2" w:rsidRDefault="001961B2" w:rsidP="000818D5">
            <w:pPr>
              <w:spacing w:before="60" w:after="60"/>
            </w:pPr>
            <w:r>
              <w:t>:</w:t>
            </w:r>
          </w:p>
        </w:tc>
        <w:tc>
          <w:tcPr>
            <w:tcW w:w="3324" w:type="pct"/>
            <w:gridSpan w:val="4"/>
            <w:tcBorders>
              <w:top w:val="nil"/>
              <w:left w:val="nil"/>
              <w:bottom w:val="nil"/>
              <w:right w:val="nil"/>
            </w:tcBorders>
          </w:tcPr>
          <w:p w:rsidR="001961B2" w:rsidRPr="00141169" w:rsidRDefault="001961B2" w:rsidP="000818D5">
            <w:pPr>
              <w:spacing w:before="60" w:after="60"/>
              <w:rPr>
                <w:rFonts w:ascii="ML-TTRevathi" w:hAnsi="ML-TTRevathi"/>
              </w:rPr>
            </w:pPr>
            <w:r>
              <w:rPr>
                <w:rFonts w:ascii="ML-TTRevathi" w:hAnsi="ML-TTRevathi"/>
              </w:rPr>
              <w:t>\nco-£Ww</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p>
        </w:tc>
        <w:tc>
          <w:tcPr>
            <w:tcW w:w="156" w:type="pct"/>
            <w:gridSpan w:val="2"/>
            <w:tcBorders>
              <w:top w:val="nil"/>
              <w:left w:val="nil"/>
              <w:bottom w:val="nil"/>
              <w:right w:val="nil"/>
            </w:tcBorders>
          </w:tcPr>
          <w:p w:rsidR="001961B2" w:rsidRDefault="001961B2" w:rsidP="000818D5">
            <w:pPr>
              <w:spacing w:before="60" w:after="60"/>
            </w:pPr>
          </w:p>
        </w:tc>
        <w:tc>
          <w:tcPr>
            <w:tcW w:w="3324" w:type="pct"/>
            <w:gridSpan w:val="4"/>
            <w:tcBorders>
              <w:top w:val="nil"/>
              <w:left w:val="nil"/>
              <w:bottom w:val="nil"/>
              <w:right w:val="nil"/>
            </w:tcBorders>
          </w:tcPr>
          <w:p w:rsidR="001961B2" w:rsidRDefault="001961B2" w:rsidP="000818D5">
            <w:pPr>
              <w:spacing w:before="60" w:after="60"/>
            </w:pPr>
            <w:r>
              <w:rPr>
                <w:rFonts w:ascii="ML-TTRevathi" w:hAnsi="ML-TTRevathi"/>
              </w:rPr>
              <w:t xml:space="preserve">NÀ¨-sN-¿Â </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r w:rsidRPr="005F66C0">
              <w:rPr>
                <w:rFonts w:ascii="Times New Roman" w:hAnsi="Times New Roman" w:cs="Times New Roman"/>
              </w:rPr>
              <w:t>Previous Knowledge</w:t>
            </w:r>
          </w:p>
        </w:tc>
        <w:tc>
          <w:tcPr>
            <w:tcW w:w="156" w:type="pct"/>
            <w:gridSpan w:val="2"/>
            <w:tcBorders>
              <w:top w:val="nil"/>
              <w:left w:val="nil"/>
              <w:bottom w:val="nil"/>
              <w:right w:val="nil"/>
            </w:tcBorders>
          </w:tcPr>
          <w:p w:rsidR="001961B2" w:rsidRDefault="001961B2" w:rsidP="000818D5">
            <w:pPr>
              <w:spacing w:before="60" w:after="60"/>
            </w:pPr>
            <w:r>
              <w:t>:</w:t>
            </w:r>
          </w:p>
        </w:tc>
        <w:tc>
          <w:tcPr>
            <w:tcW w:w="3324" w:type="pct"/>
            <w:gridSpan w:val="4"/>
            <w:tcBorders>
              <w:top w:val="nil"/>
              <w:left w:val="nil"/>
              <w:bottom w:val="nil"/>
              <w:right w:val="nil"/>
            </w:tcBorders>
          </w:tcPr>
          <w:p w:rsidR="001961B2" w:rsidRPr="00141169" w:rsidRDefault="001961B2" w:rsidP="000818D5">
            <w:pPr>
              <w:spacing w:before="60" w:after="60"/>
              <w:jc w:val="both"/>
              <w:rPr>
                <w:u w:val="single"/>
              </w:rPr>
            </w:pPr>
            <w:r>
              <w:rPr>
                <w:rFonts w:ascii="ML-TTRevathi" w:hAnsi="ML-TTRevathi"/>
              </w:rPr>
              <w:t xml:space="preserve">Dc-kÂaqew hkvXp-¡Ä NmÀPv sN¿m-sa¶pw </w:t>
            </w:r>
            <w:proofErr w:type="gramStart"/>
            <w:r>
              <w:rPr>
                <w:rFonts w:ascii="ML-TTRevathi" w:hAnsi="ML-TTRevathi"/>
              </w:rPr>
              <w:t>C{</w:t>
            </w:r>
            <w:proofErr w:type="gramEnd"/>
            <w:r>
              <w:rPr>
                <w:rFonts w:ascii="ML-TTRevathi" w:hAnsi="ML-TTRevathi"/>
              </w:rPr>
              <w:t>]-Imcw NmÀPv sNbvX hkvXp-¡Ä D]-tbm-Kn¨v aäp hkvXp-¡sf NmÀÖp-Å-Xm-¡m-sa¶pw a\-Ên-em-¡n-bn-«p-­v.</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r w:rsidRPr="005F66C0">
              <w:rPr>
                <w:rFonts w:ascii="Times New Roman" w:hAnsi="Times New Roman" w:cs="Times New Roman"/>
              </w:rPr>
              <w:t>Values and attitudes</w:t>
            </w:r>
          </w:p>
        </w:tc>
        <w:tc>
          <w:tcPr>
            <w:tcW w:w="156" w:type="pct"/>
            <w:gridSpan w:val="2"/>
            <w:tcBorders>
              <w:top w:val="nil"/>
              <w:left w:val="nil"/>
              <w:bottom w:val="nil"/>
              <w:right w:val="nil"/>
            </w:tcBorders>
          </w:tcPr>
          <w:p w:rsidR="001961B2" w:rsidRDefault="001961B2" w:rsidP="000818D5">
            <w:pPr>
              <w:spacing w:before="60" w:after="60"/>
            </w:pPr>
            <w:r>
              <w:t>:</w:t>
            </w:r>
          </w:p>
        </w:tc>
        <w:tc>
          <w:tcPr>
            <w:tcW w:w="3324" w:type="pct"/>
            <w:gridSpan w:val="4"/>
            <w:tcBorders>
              <w:top w:val="nil"/>
              <w:left w:val="nil"/>
              <w:bottom w:val="nil"/>
              <w:right w:val="nil"/>
            </w:tcBorders>
          </w:tcPr>
          <w:p w:rsidR="001961B2" w:rsidRDefault="001961B2" w:rsidP="000818D5">
            <w:pPr>
              <w:spacing w:before="60" w:after="60"/>
            </w:pPr>
            <w:r>
              <w:rPr>
                <w:rFonts w:ascii="ML-TTRevathi" w:hAnsi="ML-TTRevathi"/>
              </w:rPr>
              <w:t>imkv{Xo-b-a-t\m-`mhw D­m-hp-¶p.</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r w:rsidRPr="005F66C0">
              <w:rPr>
                <w:rFonts w:ascii="Times New Roman" w:hAnsi="Times New Roman" w:cs="Times New Roman"/>
              </w:rPr>
              <w:lastRenderedPageBreak/>
              <w:t>Learning Materials</w:t>
            </w:r>
          </w:p>
        </w:tc>
        <w:tc>
          <w:tcPr>
            <w:tcW w:w="156" w:type="pct"/>
            <w:gridSpan w:val="2"/>
            <w:tcBorders>
              <w:top w:val="nil"/>
              <w:left w:val="nil"/>
              <w:bottom w:val="nil"/>
              <w:right w:val="nil"/>
            </w:tcBorders>
          </w:tcPr>
          <w:p w:rsidR="001961B2" w:rsidRDefault="001961B2" w:rsidP="000818D5">
            <w:pPr>
              <w:spacing w:before="60" w:after="60"/>
            </w:pPr>
            <w:r>
              <w:t>:</w:t>
            </w:r>
          </w:p>
        </w:tc>
        <w:tc>
          <w:tcPr>
            <w:tcW w:w="3324" w:type="pct"/>
            <w:gridSpan w:val="4"/>
            <w:tcBorders>
              <w:top w:val="nil"/>
              <w:left w:val="nil"/>
              <w:bottom w:val="nil"/>
              <w:right w:val="nil"/>
            </w:tcBorders>
          </w:tcPr>
          <w:p w:rsidR="001961B2" w:rsidRDefault="001961B2" w:rsidP="000818D5">
            <w:pPr>
              <w:spacing w:before="60" w:after="60"/>
            </w:pPr>
            <w:r>
              <w:rPr>
                <w:rFonts w:ascii="ML-TTRevathi" w:hAnsi="ML-TTRevathi"/>
              </w:rPr>
              <w:t>sSIvÌv _p¡v, eLp skÀ¡o-«v.</w:t>
            </w:r>
          </w:p>
        </w:tc>
      </w:tr>
      <w:tr w:rsidR="001961B2" w:rsidTr="000818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0" w:type="pct"/>
            <w:gridSpan w:val="2"/>
            <w:tcBorders>
              <w:top w:val="nil"/>
              <w:left w:val="nil"/>
              <w:bottom w:val="nil"/>
              <w:right w:val="nil"/>
            </w:tcBorders>
          </w:tcPr>
          <w:p w:rsidR="001961B2" w:rsidRPr="005F66C0" w:rsidRDefault="001961B2" w:rsidP="000818D5">
            <w:pPr>
              <w:spacing w:before="60" w:after="60"/>
              <w:rPr>
                <w:rFonts w:ascii="Times New Roman" w:hAnsi="Times New Roman" w:cs="Times New Roman"/>
              </w:rPr>
            </w:pPr>
            <w:r w:rsidRPr="005F66C0">
              <w:rPr>
                <w:rFonts w:ascii="Times New Roman" w:hAnsi="Times New Roman" w:cs="Times New Roman"/>
              </w:rPr>
              <w:t>Expected product</w:t>
            </w:r>
          </w:p>
        </w:tc>
        <w:tc>
          <w:tcPr>
            <w:tcW w:w="156" w:type="pct"/>
            <w:gridSpan w:val="2"/>
            <w:tcBorders>
              <w:top w:val="nil"/>
              <w:left w:val="nil"/>
              <w:bottom w:val="nil"/>
              <w:right w:val="nil"/>
            </w:tcBorders>
          </w:tcPr>
          <w:p w:rsidR="001961B2" w:rsidRDefault="001961B2" w:rsidP="000818D5">
            <w:pPr>
              <w:spacing w:before="60" w:after="60"/>
            </w:pPr>
            <w:r>
              <w:t>:</w:t>
            </w:r>
          </w:p>
        </w:tc>
        <w:tc>
          <w:tcPr>
            <w:tcW w:w="3324" w:type="pct"/>
            <w:gridSpan w:val="4"/>
            <w:tcBorders>
              <w:top w:val="nil"/>
              <w:left w:val="nil"/>
              <w:bottom w:val="nil"/>
              <w:right w:val="nil"/>
            </w:tcBorders>
          </w:tcPr>
          <w:p w:rsidR="001961B2" w:rsidRPr="00141169" w:rsidRDefault="001961B2" w:rsidP="000818D5">
            <w:pPr>
              <w:spacing w:before="60" w:after="60"/>
              <w:rPr>
                <w:rFonts w:ascii="ML-TTRevathi" w:hAnsi="ML-TTRevathi"/>
              </w:rPr>
            </w:pPr>
            <w:r w:rsidRPr="00125E8E">
              <w:rPr>
                <w:rFonts w:ascii="ML-TTRevathi" w:hAnsi="ML-TTRevathi"/>
              </w:rPr>
              <w:t>s]m«³</w:t>
            </w:r>
            <w:r>
              <w:rPr>
                <w:rFonts w:ascii="ML-TTRevathi" w:hAnsi="ML-TTRevathi"/>
              </w:rPr>
              <w:t>jyÂ hyXymkw Fs´¶v hni-Zo-I-cn-¡m³ Ign-bp-¶p.</w:t>
            </w:r>
          </w:p>
        </w:tc>
      </w:tr>
    </w:tbl>
    <w:p w:rsidR="001961B2" w:rsidRDefault="001961B2" w:rsidP="001961B2">
      <w:pPr>
        <w:spacing w:before="60" w:after="60" w:line="240" w:lineRule="auto"/>
      </w:pPr>
    </w:p>
    <w:p w:rsidR="001961B2" w:rsidRDefault="001961B2" w:rsidP="001961B2">
      <w:pPr>
        <w:rPr>
          <w:b/>
        </w:rPr>
      </w:pPr>
      <w:r>
        <w:rPr>
          <w:b/>
        </w:rPr>
        <w:br w:type="page"/>
      </w:r>
    </w:p>
    <w:p w:rsidR="001961B2" w:rsidRDefault="001961B2" w:rsidP="001961B2">
      <w:pPr>
        <w:jc w:val="center"/>
        <w:rPr>
          <w:b/>
        </w:rPr>
      </w:pPr>
      <w:r>
        <w:rPr>
          <w:b/>
        </w:rPr>
        <w:lastRenderedPageBreak/>
        <w:t>Learning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4"/>
        <w:gridCol w:w="2804"/>
      </w:tblGrid>
      <w:tr w:rsidR="001961B2" w:rsidTr="000818D5">
        <w:tc>
          <w:tcPr>
            <w:tcW w:w="6318" w:type="dxa"/>
            <w:vAlign w:val="center"/>
          </w:tcPr>
          <w:p w:rsidR="001961B2" w:rsidRDefault="001961B2" w:rsidP="000818D5">
            <w:pPr>
              <w:spacing w:before="60" w:after="60"/>
              <w:jc w:val="center"/>
              <w:rPr>
                <w:b/>
              </w:rPr>
            </w:pPr>
            <w:r>
              <w:rPr>
                <w:b/>
              </w:rPr>
              <w:t>Process</w:t>
            </w:r>
          </w:p>
        </w:tc>
        <w:tc>
          <w:tcPr>
            <w:tcW w:w="2927" w:type="dxa"/>
            <w:vAlign w:val="center"/>
          </w:tcPr>
          <w:p w:rsidR="001961B2" w:rsidRDefault="001961B2" w:rsidP="000818D5">
            <w:pPr>
              <w:spacing w:before="60" w:after="60"/>
              <w:jc w:val="center"/>
              <w:rPr>
                <w:b/>
              </w:rPr>
            </w:pPr>
            <w:r>
              <w:rPr>
                <w:b/>
              </w:rPr>
              <w:t>Response/Evaluation</w:t>
            </w:r>
          </w:p>
        </w:tc>
      </w:tr>
      <w:tr w:rsidR="001961B2" w:rsidTr="000818D5">
        <w:tc>
          <w:tcPr>
            <w:tcW w:w="6318" w:type="dxa"/>
          </w:tcPr>
          <w:p w:rsidR="001961B2" w:rsidRDefault="001961B2" w:rsidP="000818D5">
            <w:pPr>
              <w:spacing w:before="60" w:after="60"/>
              <w:jc w:val="both"/>
              <w:rPr>
                <w:rFonts w:cs="Times New Roman"/>
              </w:rPr>
            </w:pPr>
            <w:r>
              <w:rPr>
                <w:rFonts w:ascii="ML-TTRevathi" w:hAnsi="ML-TTRevathi"/>
              </w:rPr>
              <w:t>imkv{X-ta-f-bnÂ ]s¦-Sp-¡p-Itbm ImWm³ t]mhp-Itbm sNbvXn-«pt­m F¶v Ip«n-I-tfmSv tNmZn-¡p-¶p. Ip«n-IÄ Ah-cpsS A\p-`hw ]¦p-sh-bv¡p-¶p.</w:t>
            </w:r>
          </w:p>
        </w:tc>
        <w:tc>
          <w:tcPr>
            <w:tcW w:w="2927" w:type="dxa"/>
          </w:tcPr>
          <w:p w:rsidR="001961B2" w:rsidRDefault="001961B2" w:rsidP="000818D5">
            <w:pPr>
              <w:spacing w:before="60" w:after="60"/>
              <w:rPr>
                <w:b/>
              </w:rPr>
            </w:pPr>
          </w:p>
        </w:tc>
      </w:tr>
      <w:tr w:rsidR="001961B2" w:rsidTr="000818D5">
        <w:tc>
          <w:tcPr>
            <w:tcW w:w="6318" w:type="dxa"/>
          </w:tcPr>
          <w:p w:rsidR="001961B2" w:rsidRPr="00984E82" w:rsidRDefault="001961B2" w:rsidP="000818D5">
            <w:pPr>
              <w:pStyle w:val="ListParagraph"/>
              <w:spacing w:before="60" w:after="60"/>
              <w:ind w:left="0"/>
              <w:jc w:val="both"/>
              <w:rPr>
                <w:rFonts w:cs="Times New Roman"/>
                <w:b/>
              </w:rPr>
            </w:pPr>
            <w:r>
              <w:rPr>
                <w:rFonts w:cs="Times New Roman"/>
                <w:b/>
              </w:rPr>
              <w:t>Activity -1</w:t>
            </w:r>
          </w:p>
        </w:tc>
        <w:tc>
          <w:tcPr>
            <w:tcW w:w="2927" w:type="dxa"/>
          </w:tcPr>
          <w:p w:rsidR="001961B2" w:rsidRDefault="001961B2" w:rsidP="000818D5">
            <w:pPr>
              <w:spacing w:before="60" w:after="60"/>
              <w:rPr>
                <w:b/>
              </w:rPr>
            </w:pPr>
          </w:p>
        </w:tc>
      </w:tr>
      <w:tr w:rsidR="001961B2" w:rsidTr="000818D5">
        <w:tc>
          <w:tcPr>
            <w:tcW w:w="6318" w:type="dxa"/>
          </w:tcPr>
          <w:p w:rsidR="001961B2" w:rsidRPr="00044CBB" w:rsidRDefault="001961B2" w:rsidP="000818D5">
            <w:pPr>
              <w:pStyle w:val="ListParagraph"/>
              <w:spacing w:before="60" w:after="60"/>
              <w:ind w:left="0"/>
              <w:jc w:val="both"/>
              <w:rPr>
                <w:rFonts w:ascii="ML-TTRevathi" w:hAnsi="ML-TTRevathi"/>
              </w:rPr>
            </w:pPr>
            <w:r>
              <w:rPr>
                <w:rFonts w:ascii="ML-TTRevathi" w:hAnsi="ML-TTRevathi"/>
              </w:rPr>
              <w:t>t]mkn-äohv Bbn NmÀPv sNbvX Hcp Ce-Ivt{Sm-kvtIm-¸nsâ Nn{Xw (</w:t>
            </w:r>
            <w:r>
              <w:rPr>
                <w:rFonts w:cs="Times New Roman"/>
              </w:rPr>
              <w:t xml:space="preserve">T.B </w:t>
            </w:r>
            <w:r>
              <w:rPr>
                <w:rFonts w:ascii="ML-TTRevathi" w:hAnsi="ML-TTRevathi"/>
              </w:rPr>
              <w:t xml:space="preserve">Nn{Xw </w:t>
            </w:r>
            <w:r w:rsidRPr="00C210F9">
              <w:t>6.1 (a)</w:t>
            </w:r>
            <w:r>
              <w:t xml:space="preserve">) </w:t>
            </w:r>
            <w:r>
              <w:rPr>
                <w:rFonts w:ascii="ML-TTRevathi" w:hAnsi="ML-TTRevathi"/>
              </w:rPr>
              <w:t>ImWn-¡p-¶p. Ce-Ivt{Sm-kvtIm-¸ns\ NmeIw D]-tbm-Kn¨ kzn¨v aptJ\ `qan-bp-ambn _Ôn-¸n-¨n-cn-¡p-¶p.</w:t>
            </w:r>
          </w:p>
        </w:tc>
        <w:tc>
          <w:tcPr>
            <w:tcW w:w="2927" w:type="dxa"/>
          </w:tcPr>
          <w:p w:rsidR="001961B2" w:rsidRDefault="001961B2" w:rsidP="000818D5">
            <w:pPr>
              <w:spacing w:before="60" w:after="60"/>
              <w:rPr>
                <w:b/>
              </w:rPr>
            </w:pPr>
          </w:p>
        </w:tc>
      </w:tr>
      <w:tr w:rsidR="001961B2" w:rsidRPr="00967A95" w:rsidTr="000818D5">
        <w:tc>
          <w:tcPr>
            <w:tcW w:w="6318" w:type="dxa"/>
          </w:tcPr>
          <w:p w:rsidR="001961B2" w:rsidRPr="00967A95" w:rsidRDefault="001961B2" w:rsidP="000818D5">
            <w:pPr>
              <w:spacing w:before="60" w:after="60"/>
              <w:jc w:val="both"/>
              <w:rPr>
                <w:rFonts w:cs="Times New Roman"/>
                <w:b/>
              </w:rPr>
            </w:pPr>
            <w:r w:rsidRPr="00967A95">
              <w:rPr>
                <w:rFonts w:cs="Times New Roman"/>
                <w:b/>
              </w:rPr>
              <w:t>Points for Discussion</w:t>
            </w:r>
          </w:p>
        </w:tc>
        <w:tc>
          <w:tcPr>
            <w:tcW w:w="2927" w:type="dxa"/>
          </w:tcPr>
          <w:p w:rsidR="001961B2" w:rsidRPr="00967A95" w:rsidRDefault="001961B2" w:rsidP="000818D5">
            <w:pPr>
              <w:spacing w:before="60" w:after="60"/>
              <w:rPr>
                <w:b/>
              </w:rPr>
            </w:pPr>
          </w:p>
        </w:tc>
      </w:tr>
      <w:tr w:rsidR="001961B2" w:rsidTr="000818D5">
        <w:tc>
          <w:tcPr>
            <w:tcW w:w="6318" w:type="dxa"/>
          </w:tcPr>
          <w:p w:rsidR="001961B2" w:rsidRPr="00967A95" w:rsidRDefault="001961B2" w:rsidP="001961B2">
            <w:pPr>
              <w:pStyle w:val="ListParagraph"/>
              <w:numPr>
                <w:ilvl w:val="0"/>
                <w:numId w:val="39"/>
              </w:numPr>
              <w:spacing w:before="60" w:after="60"/>
              <w:ind w:left="360" w:hanging="180"/>
              <w:jc w:val="both"/>
              <w:rPr>
                <w:rFonts w:ascii="ML-TTRevathi" w:hAnsi="ML-TTRevathi" w:cs="Times New Roman"/>
              </w:rPr>
            </w:pPr>
            <w:r w:rsidRPr="00967A95">
              <w:rPr>
                <w:rFonts w:ascii="ML-TTRevathi" w:hAnsi="ML-TTRevathi" w:cs="Times New Roman"/>
              </w:rPr>
              <w:t>Cu Ce-Ivt{Sm-kvtIm-¸nse NmÀÖv GXp Xc-¯nÂs¸Sp¶p? Hgp-Ip-¶-XmWv/\nÝ-e-am-Wv.</w:t>
            </w:r>
          </w:p>
          <w:p w:rsidR="001961B2" w:rsidRPr="00967A95" w:rsidRDefault="001961B2" w:rsidP="001961B2">
            <w:pPr>
              <w:pStyle w:val="ListParagraph"/>
              <w:numPr>
                <w:ilvl w:val="0"/>
                <w:numId w:val="39"/>
              </w:numPr>
              <w:spacing w:before="60" w:after="60"/>
              <w:ind w:left="360" w:hanging="180"/>
              <w:jc w:val="both"/>
              <w:rPr>
                <w:rFonts w:ascii="ML-TTRevathi" w:hAnsi="ML-TTRevathi" w:cs="Times New Roman"/>
              </w:rPr>
            </w:pPr>
            <w:r w:rsidRPr="00967A95">
              <w:rPr>
                <w:rFonts w:ascii="ML-TTRevathi" w:hAnsi="ML-TTRevathi" w:cs="Times New Roman"/>
              </w:rPr>
              <w:t xml:space="preserve">kzn¨v Hm¬ sN¿p-t¼mÄ Cu NmÀPn\v F´v </w:t>
            </w:r>
            <w:proofErr w:type="gramStart"/>
            <w:r w:rsidRPr="00967A95">
              <w:rPr>
                <w:rFonts w:ascii="ML-TTRevathi" w:hAnsi="ML-TTRevathi" w:cs="Times New Roman"/>
              </w:rPr>
              <w:t>kw</w:t>
            </w:r>
            <w:proofErr w:type="gramEnd"/>
            <w:r w:rsidRPr="00967A95">
              <w:rPr>
                <w:rFonts w:ascii="ML-TTRevathi" w:hAnsi="ML-TTRevathi" w:cs="Times New Roman"/>
              </w:rPr>
              <w:t>`-hn-¡p¶p?</w:t>
            </w:r>
          </w:p>
          <w:p w:rsidR="001961B2" w:rsidRPr="00967A95" w:rsidRDefault="001961B2" w:rsidP="001961B2">
            <w:pPr>
              <w:pStyle w:val="ListParagraph"/>
              <w:numPr>
                <w:ilvl w:val="0"/>
                <w:numId w:val="39"/>
              </w:numPr>
              <w:spacing w:before="60" w:after="60"/>
              <w:ind w:left="360" w:hanging="180"/>
              <w:jc w:val="both"/>
              <w:rPr>
                <w:rFonts w:ascii="ML-TTRevathi" w:hAnsi="ML-TTRevathi" w:cs="Times New Roman"/>
              </w:rPr>
            </w:pPr>
            <w:r w:rsidRPr="00967A95">
              <w:rPr>
                <w:rFonts w:ascii="ML-TTRevathi" w:hAnsi="ML-TTRevathi" w:cs="Times New Roman"/>
              </w:rPr>
              <w:t>Cu {Iao-I-c-W-¯nÂ sshZyp-X-{]-hmlw XpSÀ¨-bmbn \ne-\nÂ¡ptam?</w:t>
            </w:r>
          </w:p>
        </w:tc>
        <w:tc>
          <w:tcPr>
            <w:tcW w:w="2927" w:type="dxa"/>
          </w:tcPr>
          <w:p w:rsidR="001961B2" w:rsidRDefault="001961B2" w:rsidP="000818D5">
            <w:pPr>
              <w:spacing w:before="60" w:after="60"/>
              <w:rPr>
                <w:b/>
              </w:rPr>
            </w:pPr>
          </w:p>
        </w:tc>
      </w:tr>
      <w:tr w:rsidR="001961B2" w:rsidTr="000818D5">
        <w:tc>
          <w:tcPr>
            <w:tcW w:w="6318" w:type="dxa"/>
          </w:tcPr>
          <w:p w:rsidR="001961B2" w:rsidRPr="002D1833" w:rsidRDefault="001961B2" w:rsidP="000818D5">
            <w:pPr>
              <w:spacing w:before="60" w:after="60"/>
              <w:jc w:val="both"/>
              <w:rPr>
                <w:rFonts w:cs="Times New Roman"/>
                <w:b/>
              </w:rPr>
            </w:pPr>
            <w:r>
              <w:rPr>
                <w:rFonts w:cs="Times New Roman"/>
                <w:b/>
              </w:rPr>
              <w:t>Consolidation</w:t>
            </w:r>
          </w:p>
        </w:tc>
        <w:tc>
          <w:tcPr>
            <w:tcW w:w="2927" w:type="dxa"/>
          </w:tcPr>
          <w:p w:rsidR="001961B2" w:rsidRDefault="001961B2" w:rsidP="000818D5">
            <w:pPr>
              <w:spacing w:before="60" w:after="60"/>
              <w:rPr>
                <w:b/>
              </w:rPr>
            </w:pPr>
          </w:p>
        </w:tc>
      </w:tr>
      <w:tr w:rsidR="001961B2" w:rsidTr="000818D5">
        <w:tc>
          <w:tcPr>
            <w:tcW w:w="6318" w:type="dxa"/>
          </w:tcPr>
          <w:p w:rsidR="001961B2" w:rsidRPr="00967A95" w:rsidRDefault="001961B2" w:rsidP="000818D5">
            <w:pPr>
              <w:spacing w:before="60" w:after="60"/>
              <w:jc w:val="both"/>
              <w:rPr>
                <w:rFonts w:ascii="ML-TTRevathi" w:hAnsi="ML-TTRevathi"/>
              </w:rPr>
            </w:pPr>
            <w:proofErr w:type="gramStart"/>
            <w:r>
              <w:rPr>
                <w:rFonts w:ascii="ML-TTRevathi" w:hAnsi="ML-TTRevathi"/>
              </w:rPr>
              <w:t>t{</w:t>
            </w:r>
            <w:proofErr w:type="gramEnd"/>
            <w:r>
              <w:rPr>
                <w:rFonts w:ascii="ML-TTRevathi" w:hAnsi="ML-TTRevathi"/>
              </w:rPr>
              <w:t>kmXÊv CsÃ-¦nÂ, XpSÀ¨-bmb sshZyp-X-{]-hm-l-ambn \ne-\nÀ¯m³ Ign-bn-Ã.</w:t>
            </w:r>
          </w:p>
        </w:tc>
        <w:tc>
          <w:tcPr>
            <w:tcW w:w="2927" w:type="dxa"/>
          </w:tcPr>
          <w:p w:rsidR="001961B2" w:rsidRDefault="001961B2" w:rsidP="000818D5">
            <w:pPr>
              <w:spacing w:before="60" w:after="60"/>
              <w:rPr>
                <w:b/>
              </w:rPr>
            </w:pPr>
          </w:p>
        </w:tc>
      </w:tr>
      <w:tr w:rsidR="001961B2" w:rsidTr="000818D5">
        <w:tc>
          <w:tcPr>
            <w:tcW w:w="6318" w:type="dxa"/>
          </w:tcPr>
          <w:p w:rsidR="001961B2" w:rsidRPr="00984E82" w:rsidRDefault="001961B2" w:rsidP="000818D5">
            <w:pPr>
              <w:pStyle w:val="ListParagraph"/>
              <w:spacing w:before="60" w:after="60"/>
              <w:ind w:left="0"/>
              <w:jc w:val="both"/>
              <w:rPr>
                <w:rFonts w:cs="Times New Roman"/>
                <w:b/>
              </w:rPr>
            </w:pPr>
            <w:r w:rsidRPr="00984E82">
              <w:rPr>
                <w:rFonts w:cs="Times New Roman"/>
                <w:b/>
              </w:rPr>
              <w:t>Activity -</w:t>
            </w:r>
            <w:r>
              <w:rPr>
                <w:rFonts w:cs="Times New Roman"/>
                <w:b/>
              </w:rPr>
              <w:t>2</w:t>
            </w:r>
          </w:p>
        </w:tc>
        <w:tc>
          <w:tcPr>
            <w:tcW w:w="2927" w:type="dxa"/>
          </w:tcPr>
          <w:p w:rsidR="001961B2" w:rsidRDefault="001961B2" w:rsidP="000818D5">
            <w:pPr>
              <w:spacing w:before="60" w:after="60"/>
              <w:rPr>
                <w:b/>
              </w:rPr>
            </w:pPr>
          </w:p>
        </w:tc>
      </w:tr>
      <w:tr w:rsidR="001961B2" w:rsidTr="000818D5">
        <w:tc>
          <w:tcPr>
            <w:tcW w:w="6318" w:type="dxa"/>
          </w:tcPr>
          <w:p w:rsidR="001961B2" w:rsidRPr="00967A95" w:rsidRDefault="001961B2" w:rsidP="000818D5">
            <w:pPr>
              <w:pStyle w:val="ListParagraph"/>
              <w:spacing w:before="60" w:after="60"/>
              <w:ind w:left="0"/>
              <w:jc w:val="both"/>
              <w:rPr>
                <w:rFonts w:ascii="ML-TTRevathi" w:hAnsi="ML-TTRevathi" w:cs="Times New Roman"/>
              </w:rPr>
            </w:pPr>
            <w:r>
              <w:rPr>
                <w:rFonts w:cs="Times New Roman"/>
              </w:rPr>
              <w:t xml:space="preserve">T.B </w:t>
            </w:r>
            <w:r>
              <w:rPr>
                <w:rFonts w:ascii="ML-TTRevathi" w:hAnsi="ML-TTRevathi"/>
              </w:rPr>
              <w:t xml:space="preserve">Nn{Xw </w:t>
            </w:r>
            <w:r w:rsidRPr="00C210F9">
              <w:t>6.1 (</w:t>
            </w:r>
            <w:r>
              <w:t>b</w:t>
            </w:r>
            <w:r w:rsidRPr="00C210F9">
              <w:t>)</w:t>
            </w:r>
            <w:r>
              <w:t xml:space="preserve"> </w:t>
            </w:r>
            <w:r>
              <w:rPr>
                <w:rFonts w:ascii="ML-TTRevathi" w:hAnsi="ML-TTRevathi"/>
              </w:rPr>
              <w:t xml:space="preserve"> \nco-£n-¡p-¶p. Nn{X-¯nÂ sImSp-¯-co-Xn-bnÂ skÂ, _Ä_v, kzn¨v, IW-£³ hbÀ F¶nh DÄs¸-Sp¯n {Kq¸p-I-fnÂ skÀ¡o«v \nÀ½n¨v {]hÀ¯n-¸n¡p-¶p.</w:t>
            </w:r>
          </w:p>
        </w:tc>
        <w:tc>
          <w:tcPr>
            <w:tcW w:w="2927" w:type="dxa"/>
          </w:tcPr>
          <w:p w:rsidR="001961B2" w:rsidRDefault="001961B2" w:rsidP="000818D5">
            <w:pPr>
              <w:spacing w:before="60" w:after="60"/>
              <w:rPr>
                <w:b/>
              </w:rPr>
            </w:pPr>
          </w:p>
        </w:tc>
      </w:tr>
      <w:tr w:rsidR="001961B2" w:rsidRPr="00967A95" w:rsidTr="000818D5">
        <w:tc>
          <w:tcPr>
            <w:tcW w:w="6318" w:type="dxa"/>
          </w:tcPr>
          <w:p w:rsidR="001961B2" w:rsidRPr="00967A95" w:rsidRDefault="001961B2" w:rsidP="000818D5">
            <w:pPr>
              <w:pStyle w:val="ListParagraph"/>
              <w:spacing w:before="60" w:after="60"/>
              <w:ind w:left="0"/>
              <w:jc w:val="both"/>
              <w:rPr>
                <w:rFonts w:cs="Times New Roman"/>
                <w:b/>
              </w:rPr>
            </w:pPr>
            <w:r w:rsidRPr="00967A95">
              <w:rPr>
                <w:rFonts w:cs="Times New Roman"/>
                <w:b/>
              </w:rPr>
              <w:t>Points for discussion</w:t>
            </w:r>
          </w:p>
        </w:tc>
        <w:tc>
          <w:tcPr>
            <w:tcW w:w="2927" w:type="dxa"/>
          </w:tcPr>
          <w:p w:rsidR="001961B2" w:rsidRPr="00967A95" w:rsidRDefault="001961B2" w:rsidP="000818D5">
            <w:pPr>
              <w:spacing w:before="60" w:after="60"/>
              <w:rPr>
                <w:b/>
              </w:rPr>
            </w:pPr>
          </w:p>
        </w:tc>
      </w:tr>
      <w:tr w:rsidR="001961B2" w:rsidTr="000818D5">
        <w:tc>
          <w:tcPr>
            <w:tcW w:w="6318" w:type="dxa"/>
          </w:tcPr>
          <w:p w:rsidR="001961B2" w:rsidRPr="00967A95" w:rsidRDefault="001961B2" w:rsidP="001961B2">
            <w:pPr>
              <w:pStyle w:val="ListParagraph"/>
              <w:numPr>
                <w:ilvl w:val="0"/>
                <w:numId w:val="40"/>
              </w:numPr>
              <w:spacing w:before="60" w:after="60"/>
              <w:ind w:left="360" w:hanging="180"/>
              <w:jc w:val="both"/>
              <w:rPr>
                <w:rFonts w:ascii="ML-TTRevathi" w:hAnsi="ML-TTRevathi" w:cs="Times New Roman"/>
              </w:rPr>
            </w:pPr>
            <w:r>
              <w:rPr>
                <w:rFonts w:cs="Times New Roman"/>
              </w:rPr>
              <w:t xml:space="preserve">T.B </w:t>
            </w:r>
            <w:proofErr w:type="gramStart"/>
            <w:r>
              <w:rPr>
                <w:rFonts w:ascii="ML-TTRevathi" w:hAnsi="ML-TTRevathi"/>
              </w:rPr>
              <w:t>Nn{</w:t>
            </w:r>
            <w:proofErr w:type="gramEnd"/>
            <w:r>
              <w:rPr>
                <w:rFonts w:ascii="ML-TTRevathi" w:hAnsi="ML-TTRevathi"/>
              </w:rPr>
              <w:t xml:space="preserve">Xw </w:t>
            </w:r>
            <w:r w:rsidRPr="00C210F9">
              <w:t>6.1 (a), 6.1 (</w:t>
            </w:r>
            <w:r>
              <w:t>b</w:t>
            </w:r>
            <w:r w:rsidRPr="00C210F9">
              <w:t xml:space="preserve">), </w:t>
            </w:r>
            <w:r>
              <w:rPr>
                <w:rFonts w:ascii="ML-TTRevathi" w:hAnsi="ML-TTRevathi"/>
              </w:rPr>
              <w:t>Ch-bnÂ XpSÀ¨-bmbn sshZyp-X-{]-hmlw \ne-\nÂ¡p-¶Xv GXn-emWv?</w:t>
            </w:r>
          </w:p>
        </w:tc>
        <w:tc>
          <w:tcPr>
            <w:tcW w:w="2927" w:type="dxa"/>
          </w:tcPr>
          <w:p w:rsidR="001961B2" w:rsidRDefault="001961B2" w:rsidP="000818D5">
            <w:pPr>
              <w:spacing w:before="60" w:after="60"/>
              <w:rPr>
                <w:b/>
              </w:rPr>
            </w:pPr>
          </w:p>
        </w:tc>
      </w:tr>
      <w:tr w:rsidR="001961B2" w:rsidTr="000818D5">
        <w:tc>
          <w:tcPr>
            <w:tcW w:w="6318" w:type="dxa"/>
          </w:tcPr>
          <w:p w:rsidR="001961B2" w:rsidRPr="00A13828" w:rsidRDefault="001961B2" w:rsidP="001961B2">
            <w:pPr>
              <w:pStyle w:val="ListParagraph"/>
              <w:numPr>
                <w:ilvl w:val="0"/>
                <w:numId w:val="40"/>
              </w:numPr>
              <w:spacing w:before="60" w:after="60"/>
              <w:ind w:left="360" w:hanging="180"/>
              <w:jc w:val="both"/>
              <w:rPr>
                <w:rFonts w:ascii="ML-TTRevathi" w:hAnsi="ML-TTRevathi" w:cs="Times New Roman"/>
              </w:rPr>
            </w:pPr>
            <w:r w:rsidRPr="00A13828">
              <w:rPr>
                <w:rFonts w:ascii="ML-TTRevathi" w:hAnsi="ML-TTRevathi" w:cs="Times New Roman"/>
              </w:rPr>
              <w:t>_Ä_v XpSÀ¨-bmbn {</w:t>
            </w:r>
            <w:proofErr w:type="gramStart"/>
            <w:r w:rsidRPr="00A13828">
              <w:rPr>
                <w:rFonts w:ascii="ML-TTRevathi" w:hAnsi="ML-TTRevathi" w:cs="Times New Roman"/>
              </w:rPr>
              <w:t>]Im</w:t>
            </w:r>
            <w:proofErr w:type="gramEnd"/>
            <w:r w:rsidRPr="00A13828">
              <w:rPr>
                <w:rFonts w:ascii="ML-TTRevathi" w:hAnsi="ML-TTRevathi" w:cs="Times New Roman"/>
              </w:rPr>
              <w:t xml:space="preserve">-in-¡m³ ImcWw F´mWv? </w:t>
            </w:r>
          </w:p>
        </w:tc>
        <w:tc>
          <w:tcPr>
            <w:tcW w:w="2927" w:type="dxa"/>
          </w:tcPr>
          <w:p w:rsidR="001961B2" w:rsidRDefault="001961B2" w:rsidP="000818D5">
            <w:pPr>
              <w:spacing w:before="60" w:after="60"/>
              <w:rPr>
                <w:b/>
              </w:rPr>
            </w:pPr>
          </w:p>
        </w:tc>
      </w:tr>
      <w:tr w:rsidR="001961B2" w:rsidTr="000818D5">
        <w:tc>
          <w:tcPr>
            <w:tcW w:w="6318" w:type="dxa"/>
          </w:tcPr>
          <w:p w:rsidR="001961B2" w:rsidRPr="00822692" w:rsidRDefault="001961B2" w:rsidP="000818D5">
            <w:pPr>
              <w:spacing w:before="60" w:after="60"/>
              <w:jc w:val="both"/>
              <w:rPr>
                <w:rFonts w:cs="Times New Roman"/>
                <w:b/>
              </w:rPr>
            </w:pPr>
            <w:r w:rsidRPr="00822692">
              <w:rPr>
                <w:rFonts w:cs="Times New Roman"/>
                <w:b/>
              </w:rPr>
              <w:t>Consolidation</w:t>
            </w:r>
          </w:p>
        </w:tc>
        <w:tc>
          <w:tcPr>
            <w:tcW w:w="2927" w:type="dxa"/>
          </w:tcPr>
          <w:p w:rsidR="001961B2" w:rsidRDefault="001961B2" w:rsidP="000818D5">
            <w:pPr>
              <w:spacing w:before="60" w:after="60"/>
              <w:rPr>
                <w:b/>
              </w:rPr>
            </w:pPr>
          </w:p>
        </w:tc>
      </w:tr>
      <w:tr w:rsidR="001961B2" w:rsidTr="000818D5">
        <w:tc>
          <w:tcPr>
            <w:tcW w:w="6318" w:type="dxa"/>
          </w:tcPr>
          <w:p w:rsidR="001961B2" w:rsidRPr="00822692" w:rsidRDefault="001961B2" w:rsidP="000818D5">
            <w:pPr>
              <w:spacing w:before="60" w:after="60"/>
              <w:jc w:val="both"/>
              <w:rPr>
                <w:rFonts w:ascii="ML-TTRevathi" w:hAnsi="ML-TTRevathi" w:cs="Times New Roman"/>
              </w:rPr>
            </w:pPr>
            <w:r w:rsidRPr="00C210F9">
              <w:t>6.1 (</w:t>
            </w:r>
            <w:r>
              <w:t>b</w:t>
            </w:r>
            <w:r w:rsidRPr="00C210F9">
              <w:t>)</w:t>
            </w:r>
            <w:r>
              <w:t xml:space="preserve"> </w:t>
            </w:r>
            <w:r>
              <w:rPr>
                <w:rFonts w:ascii="ML-TTRevathi" w:hAnsi="ML-TTRevathi"/>
              </w:rPr>
              <w:t xml:space="preserve"> bnÂ XpSÀ¨-bmbn sshZyp-X-{]-hmlw D­v.</w:t>
            </w:r>
          </w:p>
        </w:tc>
        <w:tc>
          <w:tcPr>
            <w:tcW w:w="2927" w:type="dxa"/>
          </w:tcPr>
          <w:p w:rsidR="001961B2" w:rsidRDefault="001961B2" w:rsidP="000818D5">
            <w:pPr>
              <w:spacing w:before="60" w:after="60"/>
              <w:rPr>
                <w:b/>
              </w:rPr>
            </w:pPr>
          </w:p>
        </w:tc>
      </w:tr>
      <w:tr w:rsidR="001961B2" w:rsidTr="000818D5">
        <w:tc>
          <w:tcPr>
            <w:tcW w:w="6318" w:type="dxa"/>
          </w:tcPr>
          <w:p w:rsidR="001961B2" w:rsidRPr="00822692" w:rsidRDefault="001961B2" w:rsidP="000818D5">
            <w:pPr>
              <w:spacing w:before="60" w:after="60"/>
              <w:jc w:val="both"/>
              <w:rPr>
                <w:rFonts w:ascii="ML-TTRevathi" w:hAnsi="ML-TTRevathi"/>
              </w:rPr>
            </w:pPr>
            <w:r>
              <w:rPr>
                <w:rFonts w:ascii="ML-TTRevathi" w:hAnsi="ML-TTRevathi"/>
              </w:rPr>
              <w:t>NmÀPp-I-fpsS Ne\w sshZyp-X-{]-hmlw krjvSn-¡p-¶p.</w:t>
            </w:r>
          </w:p>
        </w:tc>
        <w:tc>
          <w:tcPr>
            <w:tcW w:w="2927" w:type="dxa"/>
          </w:tcPr>
          <w:p w:rsidR="001961B2" w:rsidRDefault="001961B2" w:rsidP="000818D5">
            <w:pPr>
              <w:spacing w:before="60" w:after="60"/>
              <w:rPr>
                <w:b/>
              </w:rPr>
            </w:pPr>
          </w:p>
        </w:tc>
      </w:tr>
      <w:tr w:rsidR="001961B2" w:rsidTr="000818D5">
        <w:tc>
          <w:tcPr>
            <w:tcW w:w="6318" w:type="dxa"/>
          </w:tcPr>
          <w:p w:rsidR="001961B2" w:rsidRDefault="001961B2" w:rsidP="000818D5">
            <w:pPr>
              <w:spacing w:before="60" w:after="60"/>
              <w:jc w:val="both"/>
              <w:rPr>
                <w:rFonts w:ascii="ML-TTRevathi" w:hAnsi="ML-TTRevathi"/>
              </w:rPr>
            </w:pPr>
            <w:r w:rsidRPr="00C210F9">
              <w:t>6.1 (</w:t>
            </w:r>
            <w:r>
              <w:t>b</w:t>
            </w:r>
            <w:r w:rsidRPr="00C210F9">
              <w:t>)</w:t>
            </w:r>
            <w:r>
              <w:t xml:space="preserve"> </w:t>
            </w:r>
            <w:r>
              <w:rPr>
                <w:rFonts w:ascii="ML-TTRevathi" w:hAnsi="ML-TTRevathi"/>
              </w:rPr>
              <w:t xml:space="preserve"> bnÂ skÂ (sshZypXnbpsS t{kmX-Êv) D]-tbm-Kn-¨-Xp-sIm­v XpSÀ¨-bmb sshZyp-X-{]-hmlw \ne-\nÀ¯m³ Ign-bp-¶p.</w:t>
            </w:r>
          </w:p>
        </w:tc>
        <w:tc>
          <w:tcPr>
            <w:tcW w:w="2927" w:type="dxa"/>
          </w:tcPr>
          <w:p w:rsidR="001961B2" w:rsidRDefault="001961B2" w:rsidP="000818D5">
            <w:pPr>
              <w:spacing w:before="60" w:after="60"/>
              <w:rPr>
                <w:b/>
              </w:rPr>
            </w:pPr>
          </w:p>
        </w:tc>
      </w:tr>
      <w:tr w:rsidR="001961B2" w:rsidTr="000818D5">
        <w:tc>
          <w:tcPr>
            <w:tcW w:w="6318" w:type="dxa"/>
          </w:tcPr>
          <w:p w:rsidR="001961B2" w:rsidRPr="006141A1" w:rsidRDefault="001961B2" w:rsidP="000818D5">
            <w:pPr>
              <w:spacing w:before="60" w:after="60"/>
              <w:jc w:val="both"/>
              <w:rPr>
                <w:b/>
              </w:rPr>
            </w:pPr>
            <w:r w:rsidRPr="006141A1">
              <w:rPr>
                <w:b/>
              </w:rPr>
              <w:t>Activity - 3</w:t>
            </w:r>
          </w:p>
        </w:tc>
        <w:tc>
          <w:tcPr>
            <w:tcW w:w="2927" w:type="dxa"/>
          </w:tcPr>
          <w:p w:rsidR="001961B2" w:rsidRDefault="001961B2" w:rsidP="000818D5">
            <w:pPr>
              <w:spacing w:before="60" w:after="60"/>
              <w:rPr>
                <w:b/>
              </w:rPr>
            </w:pPr>
          </w:p>
        </w:tc>
      </w:tr>
      <w:tr w:rsidR="001961B2" w:rsidTr="000818D5">
        <w:tc>
          <w:tcPr>
            <w:tcW w:w="6318" w:type="dxa"/>
          </w:tcPr>
          <w:p w:rsidR="001961B2" w:rsidRDefault="001961B2" w:rsidP="000818D5">
            <w:pPr>
              <w:spacing w:before="60" w:after="60"/>
              <w:jc w:val="both"/>
              <w:rPr>
                <w:rFonts w:ascii="ML-TTRevathi" w:hAnsi="ML-TTRevathi"/>
              </w:rPr>
            </w:pPr>
            <w:r>
              <w:rPr>
                <w:rFonts w:cs="Times New Roman"/>
              </w:rPr>
              <w:t xml:space="preserve">T.B </w:t>
            </w:r>
            <w:r>
              <w:rPr>
                <w:rFonts w:ascii="ML-TTRevathi" w:hAnsi="ML-TTRevathi"/>
              </w:rPr>
              <w:t xml:space="preserve">Nn{Xw </w:t>
            </w:r>
            <w:r>
              <w:t>6.2, 6.3 (a), 6.3</w:t>
            </w:r>
            <w:r w:rsidRPr="00C210F9">
              <w:t xml:space="preserve"> (</w:t>
            </w:r>
            <w:r>
              <w:t>b)</w:t>
            </w:r>
            <w:r w:rsidRPr="00C210F9">
              <w:t xml:space="preserve"> </w:t>
            </w:r>
            <w:r>
              <w:rPr>
                <w:rFonts w:ascii="ML-TTRevathi" w:hAnsi="ML-TTRevathi"/>
              </w:rPr>
              <w:t xml:space="preserve">F¶nh \nco-£-Ww, NÀ¨ F¶n-h-bn-eqsS </w:t>
            </w:r>
            <w:r>
              <w:rPr>
                <w:rFonts w:ascii="ML-TTRevathi" w:hAnsi="ML-TTRevathi"/>
              </w:rPr>
              <w:lastRenderedPageBreak/>
              <w:t>hnhn[ kµÀ`-§Ä hni-I-e\w sNbvXv DuÀÖw {]h-ln-¡p-¶Xv GsXms¡ kµÀ`-§-fn-em-sW¶v t{ImUo-I-cn-¡p-¶p.</w:t>
            </w:r>
          </w:p>
        </w:tc>
        <w:tc>
          <w:tcPr>
            <w:tcW w:w="2927" w:type="dxa"/>
          </w:tcPr>
          <w:p w:rsidR="001961B2" w:rsidRDefault="001961B2" w:rsidP="000818D5">
            <w:pPr>
              <w:spacing w:before="60" w:after="60"/>
              <w:rPr>
                <w:b/>
              </w:rPr>
            </w:pPr>
          </w:p>
        </w:tc>
      </w:tr>
      <w:tr w:rsidR="001961B2" w:rsidTr="000818D5">
        <w:tc>
          <w:tcPr>
            <w:tcW w:w="6318" w:type="dxa"/>
          </w:tcPr>
          <w:p w:rsidR="001961B2" w:rsidRPr="00C210F9" w:rsidRDefault="001961B2" w:rsidP="000818D5">
            <w:pPr>
              <w:spacing w:before="60" w:after="60"/>
              <w:jc w:val="both"/>
            </w:pPr>
            <w:r>
              <w:lastRenderedPageBreak/>
              <w:t>Points for discussion</w:t>
            </w:r>
          </w:p>
        </w:tc>
        <w:tc>
          <w:tcPr>
            <w:tcW w:w="2927" w:type="dxa"/>
          </w:tcPr>
          <w:p w:rsidR="001961B2" w:rsidRDefault="001961B2" w:rsidP="000818D5">
            <w:pPr>
              <w:spacing w:before="60" w:after="60"/>
              <w:rPr>
                <w:b/>
              </w:rPr>
            </w:pPr>
          </w:p>
        </w:tc>
      </w:tr>
      <w:tr w:rsidR="001961B2" w:rsidTr="000818D5">
        <w:tc>
          <w:tcPr>
            <w:tcW w:w="6318" w:type="dxa"/>
          </w:tcPr>
          <w:p w:rsidR="001961B2" w:rsidRPr="006141A1" w:rsidRDefault="001961B2" w:rsidP="000818D5">
            <w:pPr>
              <w:spacing w:before="60" w:after="60"/>
              <w:jc w:val="both"/>
              <w:rPr>
                <w:rFonts w:ascii="ML-TTRevathi" w:hAnsi="ML-TTRevathi"/>
              </w:rPr>
            </w:pPr>
            <w:proofErr w:type="gramStart"/>
            <w:r>
              <w:rPr>
                <w:rFonts w:ascii="ML-TTRevathi" w:hAnsi="ML-TTRevathi"/>
              </w:rPr>
              <w:t>]«</w:t>
            </w:r>
            <w:proofErr w:type="gramEnd"/>
            <w:r>
              <w:rPr>
                <w:rFonts w:ascii="ML-TTRevathi" w:hAnsi="ML-TTRevathi"/>
              </w:rPr>
              <w:t>nI 6.1 ]qÀ¯o-I-cn¨v CXnsâ ASn-Øm-\-¯nÂ hni-I-e\w sNbvXv Pew {]h-ln-¡p-¶Xpw Xm]w {]h-ln-¡p-¶Xpw Fhn-sS-\n¶v Fhn-tS-bv¡mWv Fgp-Xp-I. X¶n-cn-¡p¶ kµÀ`-§Ä hni-I-e\w sNbvX-XnÂ\n¶pw DuÀÖw {</w:t>
            </w:r>
            <w:proofErr w:type="gramStart"/>
            <w:r>
              <w:rPr>
                <w:rFonts w:ascii="ML-TTRevathi" w:hAnsi="ML-TTRevathi"/>
              </w:rPr>
              <w:t>]h</w:t>
            </w:r>
            <w:proofErr w:type="gramEnd"/>
            <w:r>
              <w:rPr>
                <w:rFonts w:ascii="ML-TTRevathi" w:hAnsi="ML-TTRevathi"/>
              </w:rPr>
              <w:t>-ln-¡p-¶Xv Fhn-sS-\n¶pw Fhn-tS-bv¡mWv?</w:t>
            </w:r>
          </w:p>
        </w:tc>
        <w:tc>
          <w:tcPr>
            <w:tcW w:w="2927" w:type="dxa"/>
          </w:tcPr>
          <w:p w:rsidR="001961B2" w:rsidRDefault="001961B2" w:rsidP="000818D5">
            <w:pPr>
              <w:spacing w:before="60" w:after="60"/>
              <w:rPr>
                <w:b/>
              </w:rPr>
            </w:pPr>
          </w:p>
        </w:tc>
      </w:tr>
      <w:tr w:rsidR="001961B2" w:rsidTr="000818D5">
        <w:tc>
          <w:tcPr>
            <w:tcW w:w="6318" w:type="dxa"/>
          </w:tcPr>
          <w:p w:rsidR="001961B2" w:rsidRDefault="001961B2" w:rsidP="000818D5">
            <w:pPr>
              <w:spacing w:before="60" w:after="60"/>
              <w:jc w:val="both"/>
              <w:rPr>
                <w:rFonts w:ascii="ML-TTRevathi" w:hAnsi="ML-TTRevathi"/>
              </w:rPr>
            </w:pPr>
            <w:r>
              <w:rPr>
                <w:rFonts w:ascii="ML-TTRevathi" w:hAnsi="ML-TTRevathi"/>
              </w:rPr>
              <w:t>DuÀÖw IqSnb Øe-¯p-\n¶pw Ipdª Øe-t¯¡v/DuÀÖw Ipdª Øe-¯p-\n¶pw IqSnb Øe-t¯-¡v.</w:t>
            </w:r>
          </w:p>
        </w:tc>
        <w:tc>
          <w:tcPr>
            <w:tcW w:w="2927" w:type="dxa"/>
          </w:tcPr>
          <w:p w:rsidR="001961B2" w:rsidRDefault="001961B2" w:rsidP="000818D5">
            <w:pPr>
              <w:spacing w:before="60" w:after="60"/>
              <w:rPr>
                <w:b/>
              </w:rPr>
            </w:pPr>
          </w:p>
        </w:tc>
      </w:tr>
      <w:tr w:rsidR="001961B2" w:rsidTr="000818D5">
        <w:tc>
          <w:tcPr>
            <w:tcW w:w="6318" w:type="dxa"/>
          </w:tcPr>
          <w:p w:rsidR="001961B2" w:rsidRDefault="001961B2" w:rsidP="000818D5">
            <w:pPr>
              <w:spacing w:before="60" w:after="60"/>
              <w:jc w:val="both"/>
              <w:rPr>
                <w:rFonts w:ascii="ML-TTRevathi" w:hAnsi="ML-TTRevathi"/>
              </w:rPr>
            </w:pPr>
            <w:r>
              <w:rPr>
                <w:rFonts w:cs="Times New Roman"/>
              </w:rPr>
              <w:t xml:space="preserve">T.B </w:t>
            </w:r>
            <w:r>
              <w:rPr>
                <w:rFonts w:ascii="ML-TTRevathi" w:hAnsi="ML-TTRevathi"/>
              </w:rPr>
              <w:t xml:space="preserve">Nn{Xw </w:t>
            </w:r>
            <w:r>
              <w:t>6.3 (a), 6.3</w:t>
            </w:r>
            <w:r w:rsidRPr="00C210F9">
              <w:t xml:space="preserve"> (</w:t>
            </w:r>
            <w:r>
              <w:t xml:space="preserve">b) </w:t>
            </w:r>
            <w:r>
              <w:rPr>
                <w:rFonts w:ascii="ML-TTRevathi" w:hAnsi="ML-TTRevathi"/>
              </w:rPr>
              <w:t>bpw \nco-£n¨v Nph-sS-bpÅ tNmZym-hen ]qÀ¯n-bm-¡p¶p.</w:t>
            </w:r>
          </w:p>
        </w:tc>
        <w:tc>
          <w:tcPr>
            <w:tcW w:w="2927" w:type="dxa"/>
          </w:tcPr>
          <w:p w:rsidR="001961B2" w:rsidRDefault="001961B2" w:rsidP="000818D5">
            <w:pPr>
              <w:spacing w:before="60" w:after="60"/>
              <w:rPr>
                <w:b/>
              </w:rPr>
            </w:pPr>
          </w:p>
        </w:tc>
      </w:tr>
      <w:tr w:rsidR="001961B2" w:rsidTr="000818D5">
        <w:tc>
          <w:tcPr>
            <w:tcW w:w="6318" w:type="dxa"/>
          </w:tcPr>
          <w:p w:rsidR="001961B2" w:rsidRPr="006240AA" w:rsidRDefault="001961B2" w:rsidP="001961B2">
            <w:pPr>
              <w:pStyle w:val="ListParagraph"/>
              <w:numPr>
                <w:ilvl w:val="0"/>
                <w:numId w:val="42"/>
              </w:numPr>
              <w:spacing w:before="60" w:after="60"/>
              <w:ind w:left="360" w:hanging="180"/>
              <w:jc w:val="both"/>
              <w:rPr>
                <w:rFonts w:ascii="ML-TTRevathi" w:hAnsi="ML-TTRevathi" w:cs="Times New Roman"/>
              </w:rPr>
            </w:pPr>
            <w:proofErr w:type="gramStart"/>
            <w:r w:rsidRPr="006240AA">
              <w:rPr>
                <w:rFonts w:ascii="ML-TTRevathi" w:hAnsi="ML-TTRevathi" w:cs="Times New Roman"/>
              </w:rPr>
              <w:t>hmÂhv</w:t>
            </w:r>
            <w:proofErr w:type="gramEnd"/>
            <w:r w:rsidRPr="006240AA">
              <w:rPr>
                <w:rFonts w:ascii="ML-TTRevathi" w:hAnsi="ML-TTRevathi" w:cs="Times New Roman"/>
              </w:rPr>
              <w:t xml:space="preserve"> Xpd-¶mÂ GXn-emWv Pe-{]-hm-lhpw PeN-{I-¯nsâ Id-¡hpw km[y-am-Ip-¶Xv?</w:t>
            </w:r>
          </w:p>
        </w:tc>
        <w:tc>
          <w:tcPr>
            <w:tcW w:w="2927" w:type="dxa"/>
          </w:tcPr>
          <w:p w:rsidR="001961B2" w:rsidRDefault="001961B2" w:rsidP="000818D5">
            <w:pPr>
              <w:spacing w:before="60" w:after="60"/>
              <w:rPr>
                <w:b/>
              </w:rPr>
            </w:pPr>
          </w:p>
        </w:tc>
      </w:tr>
      <w:tr w:rsidR="001961B2" w:rsidTr="000818D5">
        <w:tc>
          <w:tcPr>
            <w:tcW w:w="6318" w:type="dxa"/>
          </w:tcPr>
          <w:p w:rsidR="001961B2" w:rsidRPr="006240AA" w:rsidRDefault="001961B2" w:rsidP="001961B2">
            <w:pPr>
              <w:pStyle w:val="ListParagraph"/>
              <w:numPr>
                <w:ilvl w:val="0"/>
                <w:numId w:val="41"/>
              </w:numPr>
              <w:spacing w:before="60" w:after="60"/>
              <w:ind w:left="360" w:hanging="180"/>
              <w:jc w:val="both"/>
              <w:rPr>
                <w:rFonts w:ascii="ML-TTRevathi" w:hAnsi="ML-TTRevathi" w:cs="Times New Roman"/>
              </w:rPr>
            </w:pPr>
            <w:r w:rsidRPr="006240AA">
              <w:rPr>
                <w:rFonts w:ascii="ML-TTRevathi" w:hAnsi="ML-TTRevathi" w:cs="Times New Roman"/>
              </w:rPr>
              <w:t>F´p-sIm­v?</w:t>
            </w:r>
          </w:p>
        </w:tc>
        <w:tc>
          <w:tcPr>
            <w:tcW w:w="2927" w:type="dxa"/>
          </w:tcPr>
          <w:p w:rsidR="001961B2" w:rsidRDefault="001961B2" w:rsidP="000818D5">
            <w:pPr>
              <w:spacing w:before="60" w:after="60"/>
              <w:rPr>
                <w:b/>
              </w:rPr>
            </w:pPr>
          </w:p>
        </w:tc>
      </w:tr>
      <w:tr w:rsidR="001961B2" w:rsidTr="000818D5">
        <w:tc>
          <w:tcPr>
            <w:tcW w:w="6318" w:type="dxa"/>
          </w:tcPr>
          <w:p w:rsidR="001961B2" w:rsidRPr="006240AA" w:rsidRDefault="001961B2" w:rsidP="001961B2">
            <w:pPr>
              <w:pStyle w:val="ListParagraph"/>
              <w:numPr>
                <w:ilvl w:val="0"/>
                <w:numId w:val="41"/>
              </w:numPr>
              <w:spacing w:before="60" w:after="60"/>
              <w:ind w:left="360" w:hanging="180"/>
              <w:jc w:val="both"/>
              <w:rPr>
                <w:rFonts w:ascii="ML-TTRevathi" w:hAnsi="ML-TTRevathi" w:cs="Times New Roman"/>
              </w:rPr>
            </w:pPr>
            <w:r w:rsidRPr="006240AA">
              <w:rPr>
                <w:rFonts w:ascii="ML-TTRevathi" w:hAnsi="ML-TTRevathi" w:cs="Times New Roman"/>
              </w:rPr>
              <w:t>Pe-{]-hmlw \ne-bv¡p¶ kµÀ`w D­m-Iptam?</w:t>
            </w:r>
          </w:p>
        </w:tc>
        <w:tc>
          <w:tcPr>
            <w:tcW w:w="2927" w:type="dxa"/>
          </w:tcPr>
          <w:p w:rsidR="001961B2" w:rsidRDefault="001961B2" w:rsidP="000818D5">
            <w:pPr>
              <w:spacing w:before="60" w:after="60"/>
              <w:rPr>
                <w:b/>
              </w:rPr>
            </w:pPr>
          </w:p>
        </w:tc>
      </w:tr>
      <w:tr w:rsidR="001961B2" w:rsidTr="000818D5">
        <w:tc>
          <w:tcPr>
            <w:tcW w:w="6318" w:type="dxa"/>
          </w:tcPr>
          <w:p w:rsidR="001961B2" w:rsidRPr="0075142D" w:rsidRDefault="001961B2" w:rsidP="000818D5">
            <w:pPr>
              <w:spacing w:before="60" w:after="60"/>
              <w:jc w:val="both"/>
              <w:rPr>
                <w:rFonts w:cs="Times New Roman"/>
                <w:b/>
              </w:rPr>
            </w:pPr>
            <w:r w:rsidRPr="0075142D">
              <w:rPr>
                <w:rFonts w:cs="Times New Roman"/>
                <w:b/>
              </w:rPr>
              <w:t>Consolidation</w:t>
            </w:r>
          </w:p>
        </w:tc>
        <w:tc>
          <w:tcPr>
            <w:tcW w:w="2927" w:type="dxa"/>
          </w:tcPr>
          <w:p w:rsidR="001961B2" w:rsidRDefault="001961B2" w:rsidP="000818D5">
            <w:pPr>
              <w:spacing w:before="60" w:after="60"/>
              <w:rPr>
                <w:b/>
              </w:rPr>
            </w:pPr>
          </w:p>
        </w:tc>
      </w:tr>
      <w:tr w:rsidR="001961B2" w:rsidTr="000818D5">
        <w:tc>
          <w:tcPr>
            <w:tcW w:w="6318" w:type="dxa"/>
          </w:tcPr>
          <w:p w:rsidR="001961B2" w:rsidRDefault="001961B2" w:rsidP="000818D5">
            <w:pPr>
              <w:spacing w:before="60" w:after="60"/>
              <w:jc w:val="both"/>
              <w:rPr>
                <w:rFonts w:ascii="ML-TTRevathi" w:hAnsi="ML-TTRevathi" w:cs="Times New Roman"/>
              </w:rPr>
            </w:pPr>
            <w:r>
              <w:rPr>
                <w:rFonts w:ascii="ML-TTRevathi" w:hAnsi="ML-TTRevathi" w:cs="Times New Roman"/>
              </w:rPr>
              <w:t>X¶n-cn-¡p¶ kµÀ`-§-fnÂ DuÀÖw {</w:t>
            </w:r>
            <w:proofErr w:type="gramStart"/>
            <w:r>
              <w:rPr>
                <w:rFonts w:ascii="ML-TTRevathi" w:hAnsi="ML-TTRevathi" w:cs="Times New Roman"/>
              </w:rPr>
              <w:t>]h</w:t>
            </w:r>
            <w:proofErr w:type="gramEnd"/>
            <w:r>
              <w:rPr>
                <w:rFonts w:ascii="ML-TTRevathi" w:hAnsi="ML-TTRevathi" w:cs="Times New Roman"/>
              </w:rPr>
              <w:t>-ln-¡p-¶Xv DuÀÖ\ne IqSnb Øm\-¯p-\n¶pw DuÀÖ-\ne Ipdª Øm\-t¯-¡m-Wv. CXv km[y-am-I-W-sa-¦nÂ DuÀÖ-\n-e-bnÂ hyXym-k-apÅ c­p Øm\-§Ä thWw.</w:t>
            </w:r>
          </w:p>
        </w:tc>
        <w:tc>
          <w:tcPr>
            <w:tcW w:w="2927" w:type="dxa"/>
          </w:tcPr>
          <w:p w:rsidR="001961B2" w:rsidRDefault="001961B2" w:rsidP="000818D5">
            <w:pPr>
              <w:spacing w:before="60" w:after="60"/>
              <w:rPr>
                <w:b/>
              </w:rPr>
            </w:pPr>
          </w:p>
        </w:tc>
      </w:tr>
      <w:tr w:rsidR="001961B2" w:rsidTr="000818D5">
        <w:tc>
          <w:tcPr>
            <w:tcW w:w="6318" w:type="dxa"/>
          </w:tcPr>
          <w:p w:rsidR="001961B2" w:rsidRDefault="001961B2" w:rsidP="000818D5">
            <w:pPr>
              <w:spacing w:before="60" w:after="60"/>
              <w:jc w:val="both"/>
              <w:rPr>
                <w:rFonts w:ascii="ML-TTRevathi" w:hAnsi="ML-TTRevathi" w:cs="Times New Roman"/>
              </w:rPr>
            </w:pPr>
            <w:r>
              <w:rPr>
                <w:rFonts w:ascii="ML-TTRevathi" w:hAnsi="ML-TTRevathi" w:cs="Times New Roman"/>
              </w:rPr>
              <w:t xml:space="preserve">hmÂhv Xpd-¶mÂ Nn{Xw 6.3 </w:t>
            </w:r>
            <w:r w:rsidRPr="0075142D">
              <w:t>(a)</w:t>
            </w:r>
            <w:r>
              <w:rPr>
                <w:rFonts w:ascii="ML-TTRevathi" w:hAnsi="ML-TTRevathi" w:cs="Times New Roman"/>
              </w:rPr>
              <w:t xml:space="preserve"> emWv Pe-{]-hm-lhpw Pe-N-{I-¯nsâ Id-¡hpw km[y-am-Ip-¶-Xv. ChnsS </w:t>
            </w:r>
            <w:r w:rsidRPr="0075142D">
              <w:t>A</w:t>
            </w:r>
            <w:r>
              <w:rPr>
                <w:rFonts w:ascii="ML-TTRevathi" w:hAnsi="ML-TTRevathi" w:cs="Times New Roman"/>
              </w:rPr>
              <w:t xml:space="preserve"> `mK¯v</w:t>
            </w:r>
            <w:r w:rsidRPr="0075142D">
              <w:t xml:space="preserve"> B</w:t>
            </w:r>
            <w:r>
              <w:rPr>
                <w:rFonts w:ascii="ML-TTRevathi" w:hAnsi="ML-TTRevathi" w:cs="Times New Roman"/>
              </w:rPr>
              <w:t xml:space="preserve"> `mKs¯ At]-£n¨v Pe-\n-c¸v IqSp-X-em-Wv. DuÀÖ-\n-e-bnse hyXymkw AYhm {Kmhn-tä-j³ s]m«³jyÂ hyXymkw DÅ-Xp-sIm-­mWv Pe-{]-hmlw km[y-am-bXpw Pe-N{Iw Id-§n-b-Xpw. c­p-`m-K¯pw Pe-\n-c¸v Xpey-am-Ip-t¼mÄ Pe-{]-hmlw \ne-bv¡p-¶p.</w:t>
            </w:r>
          </w:p>
        </w:tc>
        <w:tc>
          <w:tcPr>
            <w:tcW w:w="2927" w:type="dxa"/>
          </w:tcPr>
          <w:p w:rsidR="001961B2" w:rsidRDefault="001961B2" w:rsidP="000818D5">
            <w:pPr>
              <w:spacing w:before="60" w:after="60"/>
              <w:rPr>
                <w:b/>
              </w:rPr>
            </w:pPr>
          </w:p>
        </w:tc>
      </w:tr>
      <w:tr w:rsidR="001961B2" w:rsidTr="000818D5">
        <w:tc>
          <w:tcPr>
            <w:tcW w:w="6318" w:type="dxa"/>
          </w:tcPr>
          <w:p w:rsidR="001961B2" w:rsidRPr="006141A1" w:rsidRDefault="001961B2" w:rsidP="000818D5">
            <w:pPr>
              <w:spacing w:before="60" w:after="60"/>
              <w:jc w:val="both"/>
              <w:rPr>
                <w:b/>
              </w:rPr>
            </w:pPr>
            <w:r w:rsidRPr="006141A1">
              <w:rPr>
                <w:b/>
              </w:rPr>
              <w:t xml:space="preserve">Activity - </w:t>
            </w:r>
            <w:r>
              <w:rPr>
                <w:b/>
              </w:rPr>
              <w:t>4</w:t>
            </w:r>
          </w:p>
        </w:tc>
        <w:tc>
          <w:tcPr>
            <w:tcW w:w="2927" w:type="dxa"/>
          </w:tcPr>
          <w:p w:rsidR="001961B2" w:rsidRDefault="001961B2" w:rsidP="000818D5">
            <w:pPr>
              <w:spacing w:before="60" w:after="60"/>
              <w:rPr>
                <w:b/>
              </w:rPr>
            </w:pPr>
          </w:p>
        </w:tc>
      </w:tr>
      <w:tr w:rsidR="001961B2" w:rsidTr="000818D5">
        <w:tc>
          <w:tcPr>
            <w:tcW w:w="6318" w:type="dxa"/>
          </w:tcPr>
          <w:p w:rsidR="001961B2" w:rsidRDefault="001961B2" w:rsidP="000818D5">
            <w:pPr>
              <w:spacing w:before="60" w:after="60"/>
              <w:jc w:val="both"/>
              <w:rPr>
                <w:rFonts w:ascii="ML-TTRevathi" w:hAnsi="ML-TTRevathi"/>
              </w:rPr>
            </w:pPr>
            <w:r>
              <w:rPr>
                <w:rFonts w:ascii="ML-TTRevathi" w:hAnsi="ML-TTRevathi"/>
              </w:rPr>
              <w:t>ap³ {</w:t>
            </w:r>
            <w:proofErr w:type="gramStart"/>
            <w:r>
              <w:rPr>
                <w:rFonts w:ascii="ML-TTRevathi" w:hAnsi="ML-TTRevathi"/>
              </w:rPr>
              <w:t>]hÀ</w:t>
            </w:r>
            <w:proofErr w:type="gramEnd"/>
            <w:r>
              <w:rPr>
                <w:rFonts w:ascii="ML-TTRevathi" w:hAnsi="ML-TTRevathi"/>
              </w:rPr>
              <w:t xml:space="preserve">¯-\-¯nse </w:t>
            </w:r>
            <w:r>
              <w:t>6.3</w:t>
            </w:r>
            <w:r w:rsidRPr="00C210F9">
              <w:t xml:space="preserve"> (</w:t>
            </w:r>
            <w:r>
              <w:t>b)</w:t>
            </w:r>
            <w:r w:rsidRPr="00C210F9">
              <w:t xml:space="preserve"> </w:t>
            </w:r>
            <w:r>
              <w:rPr>
                <w:rFonts w:ascii="ML-TTRevathi" w:hAnsi="ML-TTRevathi"/>
              </w:rPr>
              <w:t xml:space="preserve">bnÂ XpSÀ¨-bmb Pe-{]-hmlw D­m-I-W-sa-¦nÂ F´p {Iao-I-c-W-amWv hcp-t¯-­Xv? </w:t>
            </w:r>
            <w:proofErr w:type="gramStart"/>
            <w:r>
              <w:rPr>
                <w:rFonts w:ascii="ML-TTRevathi" w:hAnsi="ML-TTRevathi"/>
              </w:rPr>
              <w:t>Nn{</w:t>
            </w:r>
            <w:proofErr w:type="gramEnd"/>
            <w:r>
              <w:rPr>
                <w:rFonts w:ascii="ML-TTRevathi" w:hAnsi="ML-TTRevathi"/>
              </w:rPr>
              <w:t>Xw 6.5  hni-I-e\w sNbvXv Is­-¯mtam?</w:t>
            </w:r>
          </w:p>
        </w:tc>
        <w:tc>
          <w:tcPr>
            <w:tcW w:w="2927" w:type="dxa"/>
          </w:tcPr>
          <w:p w:rsidR="001961B2" w:rsidRDefault="001961B2" w:rsidP="000818D5">
            <w:pPr>
              <w:spacing w:before="60" w:after="60"/>
              <w:rPr>
                <w:b/>
              </w:rPr>
            </w:pPr>
          </w:p>
        </w:tc>
      </w:tr>
      <w:tr w:rsidR="001961B2" w:rsidTr="000818D5">
        <w:tc>
          <w:tcPr>
            <w:tcW w:w="6318" w:type="dxa"/>
          </w:tcPr>
          <w:p w:rsidR="001961B2" w:rsidRDefault="001961B2" w:rsidP="000818D5">
            <w:pPr>
              <w:spacing w:before="60" w:after="60"/>
              <w:jc w:val="both"/>
              <w:rPr>
                <w:rFonts w:ascii="ML-TTRevathi" w:hAnsi="ML-TTRevathi"/>
              </w:rPr>
            </w:pPr>
            <w:proofErr w:type="gramStart"/>
            <w:r>
              <w:rPr>
                <w:rFonts w:ascii="ML-TTRevathi" w:hAnsi="ML-TTRevathi"/>
              </w:rPr>
              <w:t>Nn{</w:t>
            </w:r>
            <w:proofErr w:type="gramEnd"/>
            <w:r>
              <w:rPr>
                <w:rFonts w:ascii="ML-TTRevathi" w:hAnsi="ML-TTRevathi"/>
              </w:rPr>
              <w:t>Xw 6.-4-þse skÀ¡o-«nÂ sshZyp-X-{]-hmlw D­m-I-W-sa-¦nÂ skÀ¡o-«nÂ F´p DÄs¸-Sp-¯Ww?</w:t>
            </w:r>
          </w:p>
        </w:tc>
        <w:tc>
          <w:tcPr>
            <w:tcW w:w="2927" w:type="dxa"/>
          </w:tcPr>
          <w:p w:rsidR="001961B2" w:rsidRDefault="001961B2" w:rsidP="000818D5">
            <w:pPr>
              <w:spacing w:before="60" w:after="60"/>
              <w:rPr>
                <w:b/>
              </w:rPr>
            </w:pPr>
          </w:p>
        </w:tc>
      </w:tr>
      <w:tr w:rsidR="001961B2" w:rsidTr="000818D5">
        <w:tc>
          <w:tcPr>
            <w:tcW w:w="6318" w:type="dxa"/>
          </w:tcPr>
          <w:p w:rsidR="001961B2" w:rsidRPr="00605F11" w:rsidRDefault="001961B2" w:rsidP="000818D5">
            <w:pPr>
              <w:spacing w:before="60" w:after="60"/>
              <w:jc w:val="both"/>
              <w:rPr>
                <w:rFonts w:cs="Times New Roman"/>
                <w:b/>
              </w:rPr>
            </w:pPr>
            <w:r w:rsidRPr="00605F11">
              <w:rPr>
                <w:rFonts w:cs="Times New Roman"/>
                <w:b/>
              </w:rPr>
              <w:t>Consolidation</w:t>
            </w:r>
          </w:p>
        </w:tc>
        <w:tc>
          <w:tcPr>
            <w:tcW w:w="2927" w:type="dxa"/>
          </w:tcPr>
          <w:p w:rsidR="001961B2" w:rsidRDefault="001961B2" w:rsidP="000818D5">
            <w:pPr>
              <w:spacing w:before="60" w:after="60"/>
              <w:rPr>
                <w:b/>
              </w:rPr>
            </w:pPr>
          </w:p>
        </w:tc>
      </w:tr>
      <w:tr w:rsidR="001961B2" w:rsidTr="000818D5">
        <w:tc>
          <w:tcPr>
            <w:tcW w:w="6318" w:type="dxa"/>
          </w:tcPr>
          <w:p w:rsidR="001961B2" w:rsidRDefault="001961B2" w:rsidP="000818D5">
            <w:pPr>
              <w:spacing w:before="60" w:after="60"/>
              <w:jc w:val="both"/>
              <w:rPr>
                <w:rFonts w:ascii="ML-TTRevathi" w:hAnsi="ML-TTRevathi"/>
              </w:rPr>
            </w:pPr>
            <w:r>
              <w:rPr>
                <w:rFonts w:ascii="ML-TTRevathi" w:hAnsi="ML-TTRevathi"/>
              </w:rPr>
              <w:t xml:space="preserve">Nn{Xw 6.5-þÂ Pe-\n-c-¸nÂ hyXym-k-ap-Å-Xp-sIm­v hmÂhv Xpd-¡p-t¼mÄ </w:t>
            </w:r>
            <w:r w:rsidRPr="009A6363">
              <w:t xml:space="preserve">A </w:t>
            </w:r>
            <w:r>
              <w:rPr>
                <w:rFonts w:ascii="ML-TTRevathi" w:hAnsi="ML-TTRevathi"/>
              </w:rPr>
              <w:t xml:space="preserve"> </w:t>
            </w:r>
            <w:r>
              <w:rPr>
                <w:rFonts w:ascii="ML-TTRevathi" w:hAnsi="ML-TTRevathi"/>
              </w:rPr>
              <w:lastRenderedPageBreak/>
              <w:t xml:space="preserve">bnÂ\n¶pw </w:t>
            </w:r>
            <w:r w:rsidRPr="009A6363">
              <w:t xml:space="preserve">B </w:t>
            </w:r>
            <w:r>
              <w:rPr>
                <w:rFonts w:ascii="ML-TTRevathi" w:hAnsi="ML-TTRevathi"/>
              </w:rPr>
              <w:t>bnte¡v Pew {]h-ln-¡p-¶p.</w:t>
            </w:r>
          </w:p>
        </w:tc>
        <w:tc>
          <w:tcPr>
            <w:tcW w:w="2927" w:type="dxa"/>
          </w:tcPr>
          <w:p w:rsidR="001961B2" w:rsidRDefault="001961B2" w:rsidP="000818D5">
            <w:pPr>
              <w:spacing w:before="60" w:after="60"/>
              <w:rPr>
                <w:b/>
              </w:rPr>
            </w:pPr>
          </w:p>
        </w:tc>
      </w:tr>
      <w:tr w:rsidR="001961B2" w:rsidTr="000818D5">
        <w:tc>
          <w:tcPr>
            <w:tcW w:w="6318" w:type="dxa"/>
          </w:tcPr>
          <w:p w:rsidR="001961B2" w:rsidRDefault="001961B2" w:rsidP="000818D5">
            <w:pPr>
              <w:spacing w:before="60" w:after="60"/>
              <w:jc w:val="both"/>
              <w:rPr>
                <w:rFonts w:ascii="ML-TTRevathi" w:hAnsi="ML-TTRevathi"/>
              </w:rPr>
            </w:pPr>
            <w:r>
              <w:rPr>
                <w:rFonts w:ascii="ML-TTRevathi" w:hAnsi="ML-TTRevathi"/>
              </w:rPr>
              <w:lastRenderedPageBreak/>
              <w:t xml:space="preserve">Nn{Xw </w:t>
            </w:r>
            <w:r w:rsidRPr="009A6363">
              <w:t xml:space="preserve">6.3 (a) </w:t>
            </w:r>
            <w:r>
              <w:rPr>
                <w:rFonts w:ascii="ML-TTRevathi" w:hAnsi="ML-TTRevathi"/>
              </w:rPr>
              <w:t xml:space="preserve">bnse {]hÀ¯-\-¯nÂ \n¶pw hyXy-kvX-ambn Cu {]hÀ¯-\-¯nÂ ]¼v {]hÀ¯n-¡p-¶-Xp-sIm­v </w:t>
            </w:r>
            <w:r w:rsidRPr="00C6629F">
              <w:t>B</w:t>
            </w:r>
            <w:r>
              <w:rPr>
                <w:rFonts w:ascii="ML-TTRevathi" w:hAnsi="ML-TTRevathi"/>
              </w:rPr>
              <w:t xml:space="preserve"> bnÂ\n¶pw </w:t>
            </w:r>
            <w:r w:rsidRPr="00C6629F">
              <w:t>A</w:t>
            </w:r>
            <w:r>
              <w:rPr>
                <w:rFonts w:ascii="ML-TTRevathi" w:hAnsi="ML-TTRevathi"/>
              </w:rPr>
              <w:t xml:space="preserve"> bnte¡pw Pew {]h-ln-¡p-¶p. AXn-\mÂ </w:t>
            </w:r>
            <w:r w:rsidRPr="00C6629F">
              <w:t>A</w:t>
            </w:r>
            <w:r>
              <w:rPr>
                <w:rFonts w:ascii="ML-TTRevathi" w:hAnsi="ML-TTRevathi"/>
              </w:rPr>
              <w:t xml:space="preserve"> bnÂ\n¶pw </w:t>
            </w:r>
            <w:r w:rsidRPr="00C6629F">
              <w:t>B</w:t>
            </w:r>
            <w:r>
              <w:rPr>
                <w:rFonts w:ascii="ML-TTRevathi" w:hAnsi="ML-TTRevathi"/>
              </w:rPr>
              <w:t xml:space="preserve"> bnte¡v XpSÀ¨-bmbn Pew {]h-ln-¡p-¶p. </w:t>
            </w:r>
          </w:p>
        </w:tc>
        <w:tc>
          <w:tcPr>
            <w:tcW w:w="2927" w:type="dxa"/>
          </w:tcPr>
          <w:p w:rsidR="001961B2" w:rsidRDefault="001961B2" w:rsidP="000818D5">
            <w:pPr>
              <w:spacing w:before="60" w:after="60"/>
              <w:rPr>
                <w:b/>
              </w:rPr>
            </w:pPr>
          </w:p>
        </w:tc>
      </w:tr>
      <w:tr w:rsidR="001961B2" w:rsidTr="000818D5">
        <w:trPr>
          <w:trHeight w:val="233"/>
        </w:trPr>
        <w:tc>
          <w:tcPr>
            <w:tcW w:w="6318" w:type="dxa"/>
          </w:tcPr>
          <w:p w:rsidR="001961B2" w:rsidRDefault="001961B2" w:rsidP="000818D5">
            <w:pPr>
              <w:spacing w:before="60" w:after="60"/>
              <w:jc w:val="both"/>
              <w:rPr>
                <w:rFonts w:ascii="ML-TTRevathi" w:hAnsi="ML-TTRevathi"/>
              </w:rPr>
            </w:pPr>
            <w:proofErr w:type="gramStart"/>
            <w:r>
              <w:rPr>
                <w:rFonts w:ascii="ML-TTRevathi" w:hAnsi="ML-TTRevathi"/>
              </w:rPr>
              <w:t>Nn{</w:t>
            </w:r>
            <w:proofErr w:type="gramEnd"/>
            <w:r>
              <w:rPr>
                <w:rFonts w:ascii="ML-TTRevathi" w:hAnsi="ML-TTRevathi"/>
              </w:rPr>
              <w:t xml:space="preserve">Xw 6.4-þse skÀ¡o-«nÂ </w:t>
            </w:r>
            <w:r w:rsidRPr="00C6629F">
              <w:t>P</w:t>
            </w:r>
            <w:r>
              <w:rPr>
                <w:rFonts w:ascii="ML-TTRevathi" w:hAnsi="ML-TTRevathi"/>
              </w:rPr>
              <w:t xml:space="preserve">bpw </w:t>
            </w:r>
            <w:r w:rsidRPr="00C6629F">
              <w:t>Q</w:t>
            </w:r>
            <w:r>
              <w:rPr>
                <w:rFonts w:ascii="ML-TTRevathi" w:hAnsi="ML-TTRevathi"/>
              </w:rPr>
              <w:t xml:space="preserve"> hpw X½nÂ Ce-Iv{SnIv s]m«³jyÂ hyXymkw CÃm-¯-Xn-\m-emWv _Ä_v {]Im-in-¡m-¯-Xv. Cu skÀ¡o-«nÂ _Ä_v {]Im-in-¡-W-sa-¦nÂ s]m«³jyÂ hyXymkw \ne-\n-dp-t¯-­-Xp-­v. Ce-</w:t>
            </w:r>
            <w:proofErr w:type="gramStart"/>
            <w:r>
              <w:rPr>
                <w:rFonts w:ascii="ML-TTRevathi" w:hAnsi="ML-TTRevathi"/>
              </w:rPr>
              <w:t>Iv{</w:t>
            </w:r>
            <w:proofErr w:type="gramEnd"/>
            <w:r>
              <w:rPr>
                <w:rFonts w:ascii="ML-TTRevathi" w:hAnsi="ML-TTRevathi"/>
              </w:rPr>
              <w:t>SnIv s]m«³jyÂ IqSnb `mK-¯p-\n¶v Ipdª `mK-t¯-¡mWv Idâv Hgp-Ip-I.</w:t>
            </w:r>
          </w:p>
        </w:tc>
        <w:tc>
          <w:tcPr>
            <w:tcW w:w="2927" w:type="dxa"/>
          </w:tcPr>
          <w:p w:rsidR="001961B2" w:rsidRDefault="001961B2" w:rsidP="000818D5">
            <w:pPr>
              <w:spacing w:before="60" w:after="60"/>
              <w:rPr>
                <w:b/>
              </w:rPr>
            </w:pPr>
          </w:p>
        </w:tc>
      </w:tr>
      <w:tr w:rsidR="001961B2" w:rsidTr="000818D5">
        <w:trPr>
          <w:trHeight w:val="233"/>
        </w:trPr>
        <w:tc>
          <w:tcPr>
            <w:tcW w:w="6318" w:type="dxa"/>
          </w:tcPr>
          <w:p w:rsidR="001961B2" w:rsidRDefault="001961B2" w:rsidP="000818D5">
            <w:pPr>
              <w:spacing w:before="60" w:after="60"/>
              <w:jc w:val="both"/>
              <w:rPr>
                <w:rFonts w:ascii="ML-TTRevathi" w:hAnsi="ML-TTRevathi"/>
              </w:rPr>
            </w:pPr>
            <w:r>
              <w:rPr>
                <w:rFonts w:ascii="ML-TTRevathi" w:hAnsi="ML-TTRevathi"/>
              </w:rPr>
              <w:t xml:space="preserve">Hcp skÀ¡o-«nÂ XpSÀ¨-bmb sshZyp-X-{]-hmlw D­m-I-W-sa-¦nÂ </w:t>
            </w:r>
            <w:r w:rsidRPr="00345693">
              <w:t>emf</w:t>
            </w:r>
            <w:r>
              <w:rPr>
                <w:rFonts w:ascii="ML-TTRevathi" w:hAnsi="ML-TTRevathi"/>
              </w:rPr>
              <w:t xml:space="preserve"> sâ t{kmXÊv Bh-iy-am-Wv. </w:t>
            </w:r>
          </w:p>
        </w:tc>
        <w:tc>
          <w:tcPr>
            <w:tcW w:w="2927" w:type="dxa"/>
          </w:tcPr>
          <w:p w:rsidR="001961B2" w:rsidRDefault="001961B2" w:rsidP="000818D5">
            <w:pPr>
              <w:spacing w:before="60" w:after="60"/>
              <w:rPr>
                <w:b/>
              </w:rPr>
            </w:pPr>
          </w:p>
        </w:tc>
      </w:tr>
      <w:tr w:rsidR="001961B2" w:rsidTr="000818D5">
        <w:trPr>
          <w:trHeight w:val="233"/>
        </w:trPr>
        <w:tc>
          <w:tcPr>
            <w:tcW w:w="6318" w:type="dxa"/>
          </w:tcPr>
          <w:p w:rsidR="001961B2" w:rsidRPr="00345693" w:rsidRDefault="001961B2" w:rsidP="000818D5">
            <w:pPr>
              <w:spacing w:before="60" w:after="60"/>
              <w:jc w:val="both"/>
              <w:rPr>
                <w:rFonts w:cs="Times New Roman"/>
                <w:b/>
              </w:rPr>
            </w:pPr>
            <w:r w:rsidRPr="00345693">
              <w:rPr>
                <w:rFonts w:cs="Times New Roman"/>
                <w:b/>
              </w:rPr>
              <w:t>Recapitualation</w:t>
            </w:r>
          </w:p>
        </w:tc>
        <w:tc>
          <w:tcPr>
            <w:tcW w:w="2927" w:type="dxa"/>
          </w:tcPr>
          <w:p w:rsidR="001961B2" w:rsidRDefault="001961B2" w:rsidP="000818D5">
            <w:pPr>
              <w:spacing w:before="60" w:after="60"/>
              <w:rPr>
                <w:b/>
              </w:rPr>
            </w:pPr>
          </w:p>
        </w:tc>
      </w:tr>
      <w:tr w:rsidR="001961B2" w:rsidTr="000818D5">
        <w:trPr>
          <w:trHeight w:val="233"/>
        </w:trPr>
        <w:tc>
          <w:tcPr>
            <w:tcW w:w="6318" w:type="dxa"/>
          </w:tcPr>
          <w:p w:rsidR="001961B2" w:rsidRDefault="001961B2" w:rsidP="000818D5">
            <w:pPr>
              <w:spacing w:before="60" w:after="60"/>
              <w:jc w:val="both"/>
              <w:rPr>
                <w:rFonts w:ascii="ML-TTRevathi" w:hAnsi="ML-TTRevathi"/>
              </w:rPr>
            </w:pPr>
            <w:r>
              <w:rPr>
                <w:rFonts w:ascii="ML-TTRevathi" w:hAnsi="ML-TTRevathi"/>
              </w:rPr>
              <w:t>Hcp skÀ¡o-«nÂ XpSÀ¨-bmb sshZyp-X-{]-hmlw Ft¸m-gmWv D­m-Ip-¶Xv?</w:t>
            </w:r>
          </w:p>
        </w:tc>
        <w:tc>
          <w:tcPr>
            <w:tcW w:w="2927" w:type="dxa"/>
          </w:tcPr>
          <w:p w:rsidR="001961B2" w:rsidRDefault="001961B2" w:rsidP="000818D5">
            <w:pPr>
              <w:spacing w:before="60" w:after="60"/>
              <w:rPr>
                <w:b/>
              </w:rPr>
            </w:pPr>
          </w:p>
        </w:tc>
      </w:tr>
      <w:tr w:rsidR="001961B2" w:rsidTr="000818D5">
        <w:trPr>
          <w:trHeight w:val="233"/>
        </w:trPr>
        <w:tc>
          <w:tcPr>
            <w:tcW w:w="6318" w:type="dxa"/>
          </w:tcPr>
          <w:p w:rsidR="001961B2" w:rsidRDefault="001961B2" w:rsidP="000818D5">
            <w:pPr>
              <w:spacing w:before="60" w:after="60"/>
              <w:jc w:val="both"/>
              <w:rPr>
                <w:rFonts w:ascii="ML-TTRevathi" w:hAnsi="ML-TTRevathi"/>
              </w:rPr>
            </w:pPr>
            <w:proofErr w:type="gramStart"/>
            <w:r>
              <w:rPr>
                <w:rFonts w:ascii="ML-TTRevathi" w:hAnsi="ML-TTRevathi"/>
              </w:rPr>
              <w:t>s]m</w:t>
            </w:r>
            <w:proofErr w:type="gramEnd"/>
            <w:r>
              <w:rPr>
                <w:rFonts w:ascii="ML-TTRevathi" w:hAnsi="ML-TTRevathi"/>
              </w:rPr>
              <w:t>«³jyÂ hyXymkw F¶m-se´v?</w:t>
            </w:r>
          </w:p>
        </w:tc>
        <w:tc>
          <w:tcPr>
            <w:tcW w:w="2927" w:type="dxa"/>
          </w:tcPr>
          <w:p w:rsidR="001961B2" w:rsidRDefault="001961B2" w:rsidP="000818D5">
            <w:pPr>
              <w:spacing w:before="60" w:after="60"/>
              <w:rPr>
                <w:b/>
              </w:rPr>
            </w:pPr>
          </w:p>
        </w:tc>
      </w:tr>
      <w:tr w:rsidR="001961B2" w:rsidTr="000818D5">
        <w:trPr>
          <w:trHeight w:val="233"/>
        </w:trPr>
        <w:tc>
          <w:tcPr>
            <w:tcW w:w="6318" w:type="dxa"/>
          </w:tcPr>
          <w:p w:rsidR="001961B2" w:rsidRPr="00345693" w:rsidRDefault="001961B2" w:rsidP="000818D5">
            <w:pPr>
              <w:spacing w:before="60" w:after="60"/>
              <w:jc w:val="both"/>
              <w:rPr>
                <w:rFonts w:cs="Times New Roman"/>
                <w:b/>
              </w:rPr>
            </w:pPr>
            <w:r w:rsidRPr="00345693">
              <w:rPr>
                <w:rFonts w:cs="Times New Roman"/>
                <w:b/>
              </w:rPr>
              <w:t>Follow up Activity</w:t>
            </w:r>
          </w:p>
        </w:tc>
        <w:tc>
          <w:tcPr>
            <w:tcW w:w="2927" w:type="dxa"/>
          </w:tcPr>
          <w:p w:rsidR="001961B2" w:rsidRDefault="001961B2" w:rsidP="000818D5">
            <w:pPr>
              <w:spacing w:before="60" w:after="60"/>
              <w:rPr>
                <w:b/>
              </w:rPr>
            </w:pPr>
          </w:p>
        </w:tc>
      </w:tr>
      <w:tr w:rsidR="001961B2" w:rsidTr="000818D5">
        <w:trPr>
          <w:trHeight w:val="233"/>
        </w:trPr>
        <w:tc>
          <w:tcPr>
            <w:tcW w:w="6318" w:type="dxa"/>
          </w:tcPr>
          <w:p w:rsidR="001961B2" w:rsidRDefault="001961B2" w:rsidP="000818D5">
            <w:pPr>
              <w:spacing w:before="60" w:after="60"/>
              <w:jc w:val="both"/>
              <w:rPr>
                <w:rFonts w:ascii="ML-TTRevathi" w:hAnsi="ML-TTRevathi"/>
              </w:rPr>
            </w:pPr>
            <w:proofErr w:type="gramStart"/>
            <w:r>
              <w:rPr>
                <w:rFonts w:ascii="ML-TTRevathi" w:hAnsi="ML-TTRevathi"/>
              </w:rPr>
              <w:t>sshZyp-</w:t>
            </w:r>
            <w:proofErr w:type="gramEnd"/>
            <w:r>
              <w:rPr>
                <w:rFonts w:ascii="ML-TTRevathi" w:hAnsi="ML-TTRevathi"/>
              </w:rPr>
              <w:t>X-{]-hm-lhpw s]m«³jyÂ hyXym-khpw F¶-Xns\ Bkv]-Z-am¡n Hcp Ipdn¸v X¿m-dm-¡pI?</w:t>
            </w:r>
          </w:p>
        </w:tc>
        <w:tc>
          <w:tcPr>
            <w:tcW w:w="2927" w:type="dxa"/>
          </w:tcPr>
          <w:p w:rsidR="001961B2" w:rsidRDefault="001961B2" w:rsidP="000818D5">
            <w:pPr>
              <w:spacing w:before="60" w:after="60"/>
              <w:rPr>
                <w:b/>
              </w:rPr>
            </w:pPr>
          </w:p>
        </w:tc>
      </w:tr>
    </w:tbl>
    <w:p w:rsidR="001961B2" w:rsidRPr="004B5D39" w:rsidRDefault="001961B2" w:rsidP="001961B2">
      <w:pPr>
        <w:rPr>
          <w:b/>
        </w:rPr>
      </w:pPr>
    </w:p>
    <w:p w:rsidR="001961B2" w:rsidRDefault="001961B2" w:rsidP="001961B2">
      <w:pPr>
        <w:rPr>
          <w:rFonts w:ascii="Times New Roman" w:eastAsiaTheme="minorEastAsia" w:hAnsi="Times New Roman"/>
          <w:b/>
          <w:bCs/>
          <w:sz w:val="32"/>
          <w:szCs w:val="32"/>
          <w:lang w:val="en-IN" w:bidi="ml-IN"/>
        </w:rPr>
      </w:pPr>
    </w:p>
    <w:p w:rsidR="001961B2" w:rsidRDefault="001961B2">
      <w:pPr>
        <w:rPr>
          <w:rFonts w:ascii="Times New Roman" w:eastAsiaTheme="minorEastAsia" w:hAnsi="Times New Roman"/>
          <w:b/>
          <w:bCs/>
          <w:sz w:val="32"/>
          <w:szCs w:val="32"/>
          <w:lang w:val="en-IN" w:bidi="ml-IN"/>
        </w:rPr>
      </w:pPr>
    </w:p>
    <w:p w:rsidR="000818D5" w:rsidRDefault="000818D5">
      <w:pPr>
        <w:rPr>
          <w:rFonts w:ascii="Times New Roman" w:eastAsiaTheme="minorEastAsia" w:hAnsi="Times New Roman"/>
          <w:b/>
          <w:bCs/>
          <w:sz w:val="32"/>
          <w:szCs w:val="32"/>
          <w:lang w:val="en-IN" w:bidi="ml-IN"/>
        </w:rPr>
      </w:pPr>
      <w:r>
        <w:rPr>
          <w:rFonts w:ascii="Times New Roman" w:eastAsiaTheme="minorEastAsia" w:hAnsi="Times New Roman"/>
          <w:b/>
          <w:bCs/>
          <w:sz w:val="32"/>
          <w:szCs w:val="32"/>
          <w:lang w:val="en-IN" w:bidi="ml-IN"/>
        </w:rPr>
        <w:br w:type="page"/>
      </w:r>
    </w:p>
    <w:p w:rsidR="00C30FE4" w:rsidRDefault="00D156A3" w:rsidP="001A3EC3">
      <w:pPr>
        <w:jc w:val="center"/>
        <w:rPr>
          <w:rFonts w:ascii="Times New Roman" w:eastAsiaTheme="minorEastAsia" w:hAnsi="Times New Roman"/>
          <w:b/>
          <w:bCs/>
          <w:sz w:val="32"/>
          <w:szCs w:val="32"/>
          <w:lang w:val="en-IN" w:bidi="ml-IN"/>
        </w:rPr>
      </w:pPr>
      <w:r>
        <w:rPr>
          <w:rFonts w:ascii="Times New Roman" w:eastAsiaTheme="minorEastAsia" w:hAnsi="Times New Roman"/>
          <w:b/>
          <w:bCs/>
          <w:sz w:val="32"/>
          <w:szCs w:val="32"/>
          <w:lang w:val="en-IN" w:bidi="ml-IN"/>
        </w:rPr>
        <w:lastRenderedPageBreak/>
        <w:t>APPENDIX III</w:t>
      </w:r>
    </w:p>
    <w:p w:rsidR="00D156A3" w:rsidRDefault="00777C97" w:rsidP="00D156A3">
      <w:pPr>
        <w:spacing w:line="240" w:lineRule="auto"/>
        <w:jc w:val="center"/>
        <w:rPr>
          <w:rFonts w:ascii="Times New Roman" w:hAnsi="Times New Roman" w:cs="Times New Roman"/>
          <w:b/>
          <w:bCs/>
          <w:sz w:val="28"/>
          <w:szCs w:val="28"/>
        </w:rPr>
      </w:pPr>
      <w:r w:rsidRPr="00777C97">
        <w:rPr>
          <w:rFonts w:ascii="Times New Roman" w:hAnsi="Times New Roman" w:cs="Times New Roman"/>
          <w:b/>
          <w:bCs/>
          <w:noProof/>
          <w:sz w:val="24"/>
          <w:szCs w:val="24"/>
          <w:lang w:bidi="as-IN"/>
        </w:rPr>
        <w:pict>
          <v:rect id="_x0000_s1030" style="position:absolute;left:0;text-align:left;margin-left:-21pt;margin-top:20.25pt;width:80.75pt;height:34.4pt;z-index:251651072" strokecolor="white [3212]">
            <v:textbox style="mso-next-textbox:#_x0000_s1030">
              <w:txbxContent>
                <w:p w:rsidR="006733A0" w:rsidRPr="00BC4605" w:rsidRDefault="006733A0" w:rsidP="00D156A3">
                  <w:pPr>
                    <w:rPr>
                      <w:rFonts w:ascii="Times New Roman" w:hAnsi="Times New Roman" w:cs="Times New Roman"/>
                    </w:rPr>
                  </w:pPr>
                  <w:r w:rsidRPr="00BC4605">
                    <w:rPr>
                      <w:rFonts w:ascii="Times New Roman" w:hAnsi="Times New Roman" w:cs="Times New Roman"/>
                    </w:rPr>
                    <w:t xml:space="preserve">Class: IX </w:t>
                  </w:r>
                </w:p>
              </w:txbxContent>
            </v:textbox>
          </v:rect>
        </w:pict>
      </w:r>
      <w:r w:rsidRPr="00777C97">
        <w:rPr>
          <w:rFonts w:ascii="Times New Roman" w:hAnsi="Times New Roman" w:cs="Times New Roman"/>
          <w:noProof/>
          <w:sz w:val="28"/>
          <w:szCs w:val="28"/>
          <w:lang w:bidi="as-IN"/>
        </w:rPr>
        <w:pict>
          <v:rect id="_x0000_s1031" style="position:absolute;left:0;text-align:left;margin-left:319.25pt;margin-top:20.25pt;width:113.2pt;height:44.6pt;z-index:251652096" strokecolor="white [3212]">
            <v:textbox style="mso-next-textbox:#_x0000_s1031">
              <w:txbxContent>
                <w:p w:rsidR="006733A0" w:rsidRDefault="006733A0" w:rsidP="00D156A3">
                  <w:pPr>
                    <w:spacing w:line="240" w:lineRule="auto"/>
                    <w:rPr>
                      <w:rFonts w:ascii="Times New Roman" w:hAnsi="Times New Roman" w:cs="Times New Roman"/>
                    </w:rPr>
                  </w:pPr>
                  <w:r>
                    <w:rPr>
                      <w:rFonts w:ascii="Times New Roman" w:hAnsi="Times New Roman" w:cs="Times New Roman"/>
                    </w:rPr>
                    <w:t xml:space="preserve">         Max. Score: 20</w:t>
                  </w:r>
                </w:p>
                <w:p w:rsidR="006733A0" w:rsidRDefault="006733A0" w:rsidP="00D156A3">
                  <w:pPr>
                    <w:spacing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Time :</w:t>
                  </w:r>
                  <w:proofErr w:type="gramEnd"/>
                  <w:r>
                    <w:rPr>
                      <w:rFonts w:ascii="Times New Roman" w:hAnsi="Times New Roman" w:cs="Times New Roman"/>
                    </w:rPr>
                    <w:t xml:space="preserve"> 40 mts</w:t>
                  </w:r>
                </w:p>
                <w:p w:rsidR="006733A0" w:rsidRDefault="006733A0" w:rsidP="00D156A3">
                  <w:pPr>
                    <w:spacing w:line="240" w:lineRule="auto"/>
                    <w:rPr>
                      <w:rFonts w:ascii="Times New Roman" w:hAnsi="Times New Roman" w:cs="Times New Roman"/>
                    </w:rPr>
                  </w:pPr>
                </w:p>
                <w:p w:rsidR="006733A0" w:rsidRPr="00BC4605" w:rsidRDefault="006733A0" w:rsidP="00D156A3">
                  <w:pPr>
                    <w:spacing w:line="240" w:lineRule="auto"/>
                    <w:rPr>
                      <w:rFonts w:ascii="Times New Roman" w:hAnsi="Times New Roman" w:cs="Times New Roman"/>
                    </w:rPr>
                  </w:pPr>
                </w:p>
              </w:txbxContent>
            </v:textbox>
          </v:rect>
        </w:pict>
      </w:r>
      <w:r w:rsidR="00D156A3">
        <w:rPr>
          <w:rFonts w:ascii="Times New Roman" w:hAnsi="Times New Roman" w:cs="Times New Roman"/>
          <w:b/>
          <w:bCs/>
          <w:sz w:val="28"/>
          <w:szCs w:val="28"/>
        </w:rPr>
        <w:t>FAROOK TRAINING COLLEGE, CALICUT</w:t>
      </w:r>
    </w:p>
    <w:p w:rsidR="00D156A3" w:rsidRDefault="00D156A3" w:rsidP="00D156A3">
      <w:pPr>
        <w:spacing w:line="240" w:lineRule="auto"/>
        <w:jc w:val="center"/>
        <w:rPr>
          <w:rFonts w:ascii="Times New Roman" w:hAnsi="Times New Roman" w:cs="Times New Roman"/>
          <w:noProof/>
          <w:sz w:val="28"/>
          <w:szCs w:val="28"/>
          <w:lang w:bidi="as-IN"/>
        </w:rPr>
      </w:pPr>
      <w:r>
        <w:rPr>
          <w:rFonts w:ascii="Times New Roman" w:hAnsi="Times New Roman" w:cs="Times New Roman"/>
          <w:noProof/>
          <w:sz w:val="28"/>
          <w:szCs w:val="28"/>
          <w:lang w:bidi="as-IN"/>
        </w:rPr>
        <w:t>ACHIEVEMENT TEST IN PHYSICS</w:t>
      </w:r>
    </w:p>
    <w:p w:rsidR="00D156A3" w:rsidRDefault="00D156A3" w:rsidP="00D156A3">
      <w:pPr>
        <w:spacing w:line="240" w:lineRule="auto"/>
        <w:jc w:val="center"/>
        <w:rPr>
          <w:rFonts w:ascii="Times New Roman" w:hAnsi="Times New Roman" w:cs="Times New Roman"/>
          <w:noProof/>
          <w:sz w:val="28"/>
          <w:szCs w:val="28"/>
          <w:lang w:bidi="as-IN"/>
        </w:rPr>
      </w:pPr>
      <w:r>
        <w:rPr>
          <w:rFonts w:ascii="Times New Roman" w:hAnsi="Times New Roman" w:cs="Times New Roman"/>
          <w:noProof/>
          <w:sz w:val="28"/>
          <w:szCs w:val="28"/>
          <w:lang w:bidi="as-IN"/>
        </w:rPr>
        <w:t>(Final Form)</w:t>
      </w:r>
    </w:p>
    <w:p w:rsidR="00D156A3" w:rsidRPr="00D156A3" w:rsidRDefault="00D156A3" w:rsidP="00D156A3">
      <w:pPr>
        <w:spacing w:after="0" w:line="240" w:lineRule="auto"/>
        <w:jc w:val="both"/>
        <w:rPr>
          <w:rFonts w:ascii="Times New Roman" w:hAnsi="Times New Roman" w:cs="Times New Roman"/>
          <w:noProof/>
          <w:sz w:val="26"/>
          <w:szCs w:val="28"/>
          <w:lang w:bidi="as-IN"/>
        </w:rPr>
      </w:pPr>
      <w:r w:rsidRPr="00D156A3">
        <w:rPr>
          <w:rFonts w:ascii="Times New Roman" w:hAnsi="Times New Roman" w:cs="Times New Roman"/>
          <w:noProof/>
          <w:sz w:val="26"/>
          <w:szCs w:val="28"/>
          <w:lang w:bidi="as-IN"/>
        </w:rPr>
        <w:t>Dr. M.P. Hassan Koya</w:t>
      </w:r>
      <w:r w:rsidRPr="00D156A3">
        <w:rPr>
          <w:rFonts w:ascii="Times New Roman" w:hAnsi="Times New Roman" w:cs="Times New Roman"/>
          <w:noProof/>
          <w:sz w:val="26"/>
          <w:szCs w:val="28"/>
          <w:lang w:bidi="as-IN"/>
        </w:rPr>
        <w:tab/>
      </w:r>
      <w:r w:rsidRPr="00D156A3">
        <w:rPr>
          <w:rFonts w:ascii="Times New Roman" w:hAnsi="Times New Roman" w:cs="Times New Roman"/>
          <w:noProof/>
          <w:sz w:val="26"/>
          <w:szCs w:val="28"/>
          <w:lang w:bidi="as-IN"/>
        </w:rPr>
        <w:tab/>
      </w:r>
      <w:r w:rsidRPr="00D156A3">
        <w:rPr>
          <w:rFonts w:ascii="Times New Roman" w:hAnsi="Times New Roman" w:cs="Times New Roman"/>
          <w:noProof/>
          <w:sz w:val="26"/>
          <w:szCs w:val="28"/>
          <w:lang w:bidi="as-IN"/>
        </w:rPr>
        <w:tab/>
      </w:r>
      <w:r w:rsidRPr="00D156A3">
        <w:rPr>
          <w:rFonts w:ascii="Times New Roman" w:hAnsi="Times New Roman" w:cs="Times New Roman"/>
          <w:noProof/>
          <w:sz w:val="26"/>
          <w:szCs w:val="28"/>
          <w:lang w:bidi="as-IN"/>
        </w:rPr>
        <w:tab/>
      </w:r>
      <w:r w:rsidRPr="00D156A3">
        <w:rPr>
          <w:rFonts w:ascii="Times New Roman" w:hAnsi="Times New Roman" w:cs="Times New Roman"/>
          <w:noProof/>
          <w:sz w:val="26"/>
          <w:szCs w:val="28"/>
          <w:lang w:bidi="as-IN"/>
        </w:rPr>
        <w:tab/>
        <w:t>Teena Rajan</w:t>
      </w:r>
    </w:p>
    <w:p w:rsidR="00D156A3" w:rsidRPr="00D156A3" w:rsidRDefault="00D156A3" w:rsidP="00D156A3">
      <w:pPr>
        <w:spacing w:after="0" w:line="240" w:lineRule="auto"/>
        <w:jc w:val="both"/>
        <w:rPr>
          <w:rFonts w:ascii="Times New Roman" w:hAnsi="Times New Roman" w:cs="Times New Roman"/>
          <w:noProof/>
          <w:sz w:val="26"/>
          <w:szCs w:val="28"/>
          <w:lang w:bidi="as-IN"/>
        </w:rPr>
      </w:pPr>
      <w:r w:rsidRPr="00D156A3">
        <w:rPr>
          <w:rFonts w:ascii="Times New Roman" w:hAnsi="Times New Roman" w:cs="Times New Roman"/>
          <w:noProof/>
          <w:sz w:val="26"/>
          <w:szCs w:val="28"/>
          <w:lang w:bidi="as-IN"/>
        </w:rPr>
        <w:t>Assistant Professor in Natural Science</w:t>
      </w:r>
      <w:r w:rsidRPr="00D156A3">
        <w:rPr>
          <w:rFonts w:ascii="Times New Roman" w:hAnsi="Times New Roman" w:cs="Times New Roman"/>
          <w:noProof/>
          <w:sz w:val="26"/>
          <w:szCs w:val="28"/>
          <w:lang w:bidi="as-IN"/>
        </w:rPr>
        <w:tab/>
      </w:r>
      <w:r w:rsidRPr="00D156A3">
        <w:rPr>
          <w:rFonts w:ascii="Times New Roman" w:hAnsi="Times New Roman" w:cs="Times New Roman"/>
          <w:noProof/>
          <w:sz w:val="26"/>
          <w:szCs w:val="28"/>
          <w:lang w:bidi="as-IN"/>
        </w:rPr>
        <w:tab/>
      </w:r>
      <w:r w:rsidRPr="00D156A3">
        <w:rPr>
          <w:rFonts w:ascii="Times New Roman" w:hAnsi="Times New Roman" w:cs="Times New Roman"/>
          <w:noProof/>
          <w:sz w:val="26"/>
          <w:szCs w:val="28"/>
          <w:lang w:bidi="as-IN"/>
        </w:rPr>
        <w:tab/>
        <w:t>M.Ed Student</w:t>
      </w:r>
    </w:p>
    <w:p w:rsidR="00D156A3" w:rsidRPr="00D156A3" w:rsidRDefault="00D156A3" w:rsidP="00D156A3">
      <w:pPr>
        <w:spacing w:line="240" w:lineRule="auto"/>
        <w:jc w:val="both"/>
        <w:rPr>
          <w:rFonts w:ascii="Times New Roman" w:hAnsi="Times New Roman" w:cs="Times New Roman"/>
          <w:b/>
          <w:bCs/>
          <w:szCs w:val="24"/>
        </w:rPr>
      </w:pPr>
      <w:r w:rsidRPr="00D156A3">
        <w:rPr>
          <w:rFonts w:ascii="Times New Roman" w:hAnsi="Times New Roman" w:cs="Times New Roman"/>
          <w:noProof/>
          <w:sz w:val="26"/>
          <w:szCs w:val="28"/>
          <w:lang w:bidi="as-IN"/>
        </w:rPr>
        <w:t>Farook Training College</w:t>
      </w:r>
      <w:r w:rsidRPr="00D156A3">
        <w:rPr>
          <w:rFonts w:ascii="Times New Roman" w:hAnsi="Times New Roman" w:cs="Times New Roman"/>
          <w:noProof/>
          <w:sz w:val="26"/>
          <w:szCs w:val="28"/>
          <w:lang w:bidi="as-IN"/>
        </w:rPr>
        <w:tab/>
      </w:r>
      <w:r w:rsidRPr="00D156A3">
        <w:rPr>
          <w:rFonts w:ascii="Times New Roman" w:hAnsi="Times New Roman" w:cs="Times New Roman"/>
          <w:noProof/>
          <w:sz w:val="26"/>
          <w:szCs w:val="28"/>
          <w:lang w:bidi="as-IN"/>
        </w:rPr>
        <w:tab/>
      </w:r>
      <w:r w:rsidRPr="00D156A3">
        <w:rPr>
          <w:rFonts w:ascii="Times New Roman" w:hAnsi="Times New Roman" w:cs="Times New Roman"/>
          <w:noProof/>
          <w:sz w:val="26"/>
          <w:szCs w:val="28"/>
          <w:lang w:bidi="as-IN"/>
        </w:rPr>
        <w:tab/>
      </w:r>
      <w:r w:rsidRPr="00D156A3">
        <w:rPr>
          <w:rFonts w:ascii="Times New Roman" w:hAnsi="Times New Roman" w:cs="Times New Roman"/>
          <w:noProof/>
          <w:sz w:val="26"/>
          <w:szCs w:val="28"/>
          <w:lang w:bidi="as-IN"/>
        </w:rPr>
        <w:tab/>
      </w:r>
      <w:r>
        <w:rPr>
          <w:rFonts w:ascii="Times New Roman" w:hAnsi="Times New Roman" w:cs="Times New Roman"/>
          <w:noProof/>
          <w:sz w:val="26"/>
          <w:szCs w:val="28"/>
          <w:lang w:bidi="as-IN"/>
        </w:rPr>
        <w:tab/>
      </w:r>
      <w:r w:rsidRPr="00D156A3">
        <w:rPr>
          <w:rFonts w:ascii="Times New Roman" w:hAnsi="Times New Roman" w:cs="Times New Roman"/>
          <w:noProof/>
          <w:sz w:val="26"/>
          <w:szCs w:val="28"/>
          <w:lang w:bidi="as-IN"/>
        </w:rPr>
        <w:t>Farook Training College</w:t>
      </w:r>
    </w:p>
    <w:p w:rsidR="00D156A3" w:rsidRPr="00D156A3" w:rsidRDefault="00777C97" w:rsidP="00D156A3">
      <w:pPr>
        <w:spacing w:line="240" w:lineRule="auto"/>
        <w:jc w:val="both"/>
        <w:rPr>
          <w:rFonts w:ascii="Times New Roman" w:hAnsi="Times New Roman" w:cs="Times New Roman"/>
          <w:sz w:val="24"/>
          <w:szCs w:val="26"/>
        </w:rPr>
      </w:pPr>
      <w:r>
        <w:rPr>
          <w:rFonts w:ascii="Times New Roman" w:hAnsi="Times New Roman" w:cs="Times New Roman"/>
          <w:noProof/>
          <w:sz w:val="24"/>
          <w:szCs w:val="26"/>
          <w:lang w:bidi="as-IN"/>
        </w:rPr>
        <w:pict>
          <v:shape id="_x0000_s1032" type="#_x0000_t32" style="position:absolute;left:0;text-align:left;margin-left:-71.35pt;margin-top:2.9pt;width:614.15pt;height:0;z-index:251653120" o:connectortype="straight"/>
        </w:pict>
      </w:r>
      <w:r w:rsidR="00D156A3" w:rsidRPr="00D156A3">
        <w:rPr>
          <w:rFonts w:ascii="ML-Karthika" w:hAnsi="ML-Karthika"/>
          <w:b/>
          <w:bCs/>
          <w:sz w:val="24"/>
          <w:szCs w:val="26"/>
        </w:rPr>
        <w:t>\nÀ-t±-i-§Ä:</w:t>
      </w:r>
    </w:p>
    <w:p w:rsidR="00D156A3" w:rsidRPr="00C54BB7" w:rsidRDefault="00D156A3" w:rsidP="00D156A3">
      <w:pPr>
        <w:spacing w:line="240" w:lineRule="auto"/>
        <w:ind w:firstLine="720"/>
        <w:jc w:val="both"/>
        <w:rPr>
          <w:rFonts w:ascii="ML-Karthika" w:hAnsi="ML-Karthika"/>
          <w:sz w:val="26"/>
          <w:szCs w:val="26"/>
        </w:rPr>
      </w:pPr>
      <w:proofErr w:type="gramStart"/>
      <w:r w:rsidRPr="00C54BB7">
        <w:rPr>
          <w:rFonts w:ascii="ML-Karthika" w:hAnsi="ML-Karthika"/>
          <w:sz w:val="26"/>
          <w:szCs w:val="26"/>
        </w:rPr>
        <w:t>icn-bp¯-cw</w:t>
      </w:r>
      <w:proofErr w:type="gramEnd"/>
      <w:r w:rsidRPr="00C54BB7">
        <w:rPr>
          <w:rFonts w:ascii="ML-Karthika" w:hAnsi="ML-Karthika"/>
          <w:sz w:val="26"/>
          <w:szCs w:val="26"/>
        </w:rPr>
        <w:t xml:space="preserve"> DÄ-s¸sS Hmtcm tNm-Zy-¯n\pw </w:t>
      </w:r>
      <w:r w:rsidRPr="00C54BB7">
        <w:rPr>
          <w:rFonts w:ascii="Times New Roman" w:hAnsi="Times New Roman" w:cs="Times New Roman"/>
          <w:sz w:val="26"/>
          <w:szCs w:val="26"/>
        </w:rPr>
        <w:t>a, b, c, d</w:t>
      </w:r>
      <w:r w:rsidRPr="00C54BB7">
        <w:rPr>
          <w:rFonts w:ascii="ML-Karthika" w:hAnsi="ML-Karthika"/>
          <w:sz w:val="26"/>
          <w:szCs w:val="26"/>
        </w:rPr>
        <w:t xml:space="preserve"> F-¶ \m-ev D-¯-c-§Ä X-¶n-cn-¡pw. i-cn-bp¯-cw sX-c-sª-Sp-¯v D-¯-c-¡-S-em-knÂ _-Ô-s¸« tNm-Zy-\-¼-dn-\v t\-sc-bp-Å i-cn-bp-¯-c-¯n-\v t\sc "</w:t>
      </w:r>
      <w:r w:rsidRPr="00C54BB7">
        <w:rPr>
          <w:rFonts w:ascii="ML-Karthika" w:hAnsi="ML-Karthika"/>
          <w:noProof/>
          <w:sz w:val="26"/>
          <w:szCs w:val="26"/>
          <w:lang w:eastAsia="en-GB" w:bidi="ml-IN"/>
        </w:rPr>
        <w:drawing>
          <wp:inline distT="0" distB="0" distL="0" distR="0">
            <wp:extent cx="185144" cy="185144"/>
            <wp:effectExtent l="19050" t="0" r="5356" b="0"/>
            <wp:docPr id="2" name="Picture 1" descr="C:\Users\user\Desktop\670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6703-200.png"/>
                    <pic:cNvPicPr>
                      <a:picLocks noChangeAspect="1" noChangeArrowheads="1"/>
                    </pic:cNvPicPr>
                  </pic:nvPicPr>
                  <pic:blipFill>
                    <a:blip r:embed="rId18" cstate="print"/>
                    <a:srcRect/>
                    <a:stretch>
                      <a:fillRect/>
                    </a:stretch>
                  </pic:blipFill>
                  <pic:spPr bwMode="auto">
                    <a:xfrm>
                      <a:off x="0" y="0"/>
                      <a:ext cx="187684" cy="187684"/>
                    </a:xfrm>
                    <a:prstGeom prst="rect">
                      <a:avLst/>
                    </a:prstGeom>
                    <a:noFill/>
                    <a:ln w="9525">
                      <a:noFill/>
                      <a:miter lim="800000"/>
                      <a:headEnd/>
                      <a:tailEnd/>
                    </a:ln>
                  </pic:spPr>
                </pic:pic>
              </a:graphicData>
            </a:graphic>
          </wp:inline>
        </w:drawing>
      </w:r>
      <w:r w:rsidRPr="00C54BB7">
        <w:rPr>
          <w:rFonts w:ascii="ML-Karthika" w:hAnsi="ML-Karthika"/>
          <w:sz w:val="26"/>
          <w:szCs w:val="26"/>
        </w:rPr>
        <w:t xml:space="preserve">' A-S-bm-f-s¸-Sp-¯pI. </w:t>
      </w:r>
    </w:p>
    <w:p w:rsidR="00D156A3" w:rsidRPr="00C54BB7" w:rsidRDefault="00777C97" w:rsidP="00D156A3">
      <w:pPr>
        <w:spacing w:line="240" w:lineRule="auto"/>
        <w:jc w:val="both"/>
        <w:rPr>
          <w:rFonts w:ascii="ML-Karthika" w:hAnsi="ML-Karthika"/>
          <w:sz w:val="26"/>
          <w:szCs w:val="26"/>
        </w:rPr>
      </w:pPr>
      <w:r w:rsidRPr="00777C97">
        <w:rPr>
          <w:rFonts w:ascii="Times New Roman" w:hAnsi="Times New Roman" w:cs="Times New Roman"/>
          <w:noProof/>
          <w:sz w:val="26"/>
          <w:szCs w:val="26"/>
          <w:lang w:bidi="as-IN"/>
        </w:rPr>
        <w:pict>
          <v:shape id="_x0000_s1033" type="#_x0000_t32" style="position:absolute;left:0;text-align:left;margin-left:-77.55pt;margin-top:3.25pt;width:614.15pt;height:0;z-index:251654144" o:connectortype="straight"/>
        </w:pict>
      </w:r>
    </w:p>
    <w:p w:rsidR="00D156A3" w:rsidRPr="00C54BB7" w:rsidRDefault="00D156A3" w:rsidP="00D156A3">
      <w:pPr>
        <w:spacing w:line="240" w:lineRule="auto"/>
        <w:ind w:left="720" w:hanging="720"/>
        <w:rPr>
          <w:rFonts w:ascii="ML-Karthika" w:hAnsi="ML-Karthika"/>
          <w:sz w:val="26"/>
          <w:szCs w:val="26"/>
        </w:rPr>
      </w:pPr>
    </w:p>
    <w:p w:rsidR="00D156A3" w:rsidRPr="00C54BB7" w:rsidRDefault="00D156A3" w:rsidP="00D156A3">
      <w:pPr>
        <w:spacing w:line="240" w:lineRule="auto"/>
        <w:ind w:left="720" w:hanging="720"/>
        <w:rPr>
          <w:rFonts w:ascii="ML-Karthika" w:hAnsi="ML-Karthika"/>
          <w:sz w:val="26"/>
          <w:szCs w:val="26"/>
        </w:rPr>
      </w:pPr>
      <w:r>
        <w:rPr>
          <w:rFonts w:ascii="ML-Karthika" w:hAnsi="ML-Karthika"/>
          <w:sz w:val="26"/>
          <w:szCs w:val="26"/>
        </w:rPr>
        <w:t>1</w:t>
      </w:r>
      <w:r w:rsidRPr="00C54BB7">
        <w:rPr>
          <w:rFonts w:ascii="ML-Karthika" w:hAnsi="ML-Karthika"/>
          <w:sz w:val="26"/>
          <w:szCs w:val="26"/>
        </w:rPr>
        <w:t>.</w:t>
      </w:r>
      <w:r w:rsidRPr="00C54BB7">
        <w:rPr>
          <w:rFonts w:ascii="ML-Karthika" w:hAnsi="ML-Karthika"/>
          <w:sz w:val="26"/>
          <w:szCs w:val="26"/>
        </w:rPr>
        <w:tab/>
      </w:r>
      <w:r w:rsidRPr="00C54BB7">
        <w:rPr>
          <w:rFonts w:ascii="Times New Roman" w:hAnsi="Times New Roman" w:cs="Times New Roman"/>
          <w:sz w:val="26"/>
          <w:szCs w:val="26"/>
        </w:rPr>
        <w:t xml:space="preserve">'Q' </w:t>
      </w:r>
      <w:r w:rsidRPr="00C54BB7">
        <w:rPr>
          <w:rFonts w:ascii="ML-Karthika" w:hAnsi="ML-Karthika"/>
          <w:sz w:val="26"/>
          <w:szCs w:val="26"/>
        </w:rPr>
        <w:t xml:space="preserve">Iq-tfmw </w:t>
      </w:r>
      <w:proofErr w:type="gramStart"/>
      <w:r w:rsidRPr="00C54BB7">
        <w:rPr>
          <w:rFonts w:ascii="ML-Karthika" w:hAnsi="ML-Karthika"/>
          <w:sz w:val="26"/>
          <w:szCs w:val="26"/>
        </w:rPr>
        <w:t xml:space="preserve">NmÀPv </w:t>
      </w:r>
      <w:r w:rsidRPr="00C54BB7">
        <w:rPr>
          <w:rFonts w:ascii="Times New Roman" w:hAnsi="Times New Roman" w:cs="Times New Roman"/>
          <w:sz w:val="26"/>
          <w:szCs w:val="26"/>
        </w:rPr>
        <w:t>'t'</w:t>
      </w:r>
      <w:proofErr w:type="gramEnd"/>
      <w:r w:rsidRPr="00C54BB7">
        <w:rPr>
          <w:rFonts w:ascii="Times New Roman" w:hAnsi="Times New Roman" w:cs="Times New Roman"/>
          <w:sz w:val="26"/>
          <w:szCs w:val="26"/>
        </w:rPr>
        <w:t xml:space="preserve"> </w:t>
      </w:r>
      <w:r w:rsidRPr="00C54BB7">
        <w:rPr>
          <w:rFonts w:ascii="ML-Karthika" w:hAnsi="ML-Karthika"/>
          <w:sz w:val="26"/>
          <w:szCs w:val="26"/>
        </w:rPr>
        <w:t>ka-bw sIm-­v {]-h-ln-¨mÂ H-cp sk-¡ânÂ H-gp-Ip¶ ssh-Zyp-X NmÀ-Pv (I-dâv) F{X?</w:t>
      </w:r>
    </w:p>
    <w:p w:rsidR="00D156A3" w:rsidRPr="00C54BB7" w:rsidRDefault="00D156A3" w:rsidP="00D156A3">
      <w:pPr>
        <w:spacing w:line="240" w:lineRule="auto"/>
        <w:rPr>
          <w:rFonts w:ascii="ML-Karthika" w:hAnsi="ML-Karthika"/>
          <w:sz w:val="26"/>
          <w:szCs w:val="26"/>
        </w:rPr>
      </w:pPr>
      <w:r w:rsidRPr="00C54BB7">
        <w:rPr>
          <w:rFonts w:ascii="ML-Karthika" w:hAnsi="ML-Karthika"/>
          <w:sz w:val="26"/>
          <w:szCs w:val="26"/>
        </w:rPr>
        <w:tab/>
      </w:r>
      <w:r w:rsidRPr="00C54BB7">
        <w:rPr>
          <w:rFonts w:ascii="Times New Roman" w:hAnsi="Times New Roman" w:cs="Times New Roman"/>
          <w:sz w:val="26"/>
          <w:szCs w:val="26"/>
        </w:rPr>
        <w:t>a)</w:t>
      </w:r>
      <w:r>
        <w:rPr>
          <w:rFonts w:ascii="Times New Roman" w:hAnsi="Times New Roman" w:cs="Times New Roman"/>
          <w:sz w:val="26"/>
          <w:szCs w:val="26"/>
        </w:rPr>
        <w:t xml:space="preserve"> I = </w:t>
      </w:r>
      <m:oMath>
        <m:f>
          <m:fPr>
            <m:ctrlPr>
              <w:rPr>
                <w:rFonts w:ascii="Cambria Math" w:hAnsi="Cambria Math" w:cs="Times New Roman"/>
                <w:i/>
                <w:sz w:val="26"/>
                <w:szCs w:val="26"/>
              </w:rPr>
            </m:ctrlPr>
          </m:fPr>
          <m:num>
            <m:r>
              <w:rPr>
                <w:rFonts w:ascii="Cambria Math" w:hAnsi="Cambria Math" w:cs="Times New Roman"/>
                <w:sz w:val="26"/>
                <w:szCs w:val="26"/>
              </w:rPr>
              <m:t xml:space="preserve"> Q</m:t>
            </m:r>
          </m:num>
          <m:den>
            <m:r>
              <w:rPr>
                <w:rFonts w:ascii="Cambria Math" w:hAnsi="Cambria Math" w:cs="Times New Roman"/>
                <w:sz w:val="26"/>
                <w:szCs w:val="26"/>
              </w:rPr>
              <m:t>t</m:t>
            </m:r>
          </m:den>
        </m:f>
      </m:oMath>
      <w:r w:rsidRPr="00C54BB7">
        <w:rPr>
          <w:rFonts w:ascii="Times New Roman" w:hAnsi="Times New Roman" w:cs="Times New Roman"/>
          <w:sz w:val="26"/>
          <w:szCs w:val="26"/>
        </w:rPr>
        <w:tab/>
      </w:r>
      <w:r w:rsidRPr="00C54BB7">
        <w:rPr>
          <w:rFonts w:ascii="Times New Roman" w:hAnsi="Times New Roman" w:cs="Times New Roman"/>
          <w:sz w:val="26"/>
          <w:szCs w:val="26"/>
        </w:rPr>
        <w:tab/>
      </w:r>
      <w:r>
        <w:rPr>
          <w:rFonts w:ascii="Times New Roman" w:hAnsi="Times New Roman" w:cs="Times New Roman"/>
          <w:sz w:val="26"/>
          <w:szCs w:val="26"/>
        </w:rPr>
        <w:t>b) I=Qt</w:t>
      </w:r>
      <w:r>
        <w:rPr>
          <w:rFonts w:ascii="Times New Roman" w:hAnsi="Times New Roman" w:cs="Times New Roman"/>
          <w:sz w:val="26"/>
          <w:szCs w:val="26"/>
        </w:rPr>
        <w:tab/>
        <w:t>c</w:t>
      </w:r>
      <w:r w:rsidRPr="00C54BB7">
        <w:rPr>
          <w:rFonts w:ascii="Times New Roman" w:hAnsi="Times New Roman" w:cs="Times New Roman"/>
          <w:sz w:val="26"/>
          <w:szCs w:val="26"/>
        </w:rPr>
        <w:t>)</w:t>
      </w:r>
      <w:r>
        <w:rPr>
          <w:rFonts w:ascii="Times New Roman" w:hAnsi="Times New Roman" w:cs="Times New Roman"/>
          <w:sz w:val="26"/>
          <w:szCs w:val="26"/>
        </w:rPr>
        <w:t xml:space="preserve"> I = </w:t>
      </w:r>
      <m:oMath>
        <m:f>
          <m:fPr>
            <m:ctrlPr>
              <w:rPr>
                <w:rFonts w:ascii="Cambria Math" w:hAnsi="Cambria Math" w:cs="Times New Roman"/>
                <w:i/>
                <w:sz w:val="26"/>
                <w:szCs w:val="26"/>
              </w:rPr>
            </m:ctrlPr>
          </m:fPr>
          <m:num>
            <m:r>
              <w:rPr>
                <w:rFonts w:ascii="Cambria Math" w:hAnsi="Cambria Math" w:cs="Times New Roman"/>
                <w:sz w:val="26"/>
                <w:szCs w:val="26"/>
              </w:rPr>
              <m:t xml:space="preserve"> t</m:t>
            </m:r>
          </m:num>
          <m:den>
            <m:r>
              <w:rPr>
                <w:rFonts w:ascii="Cambria Math" w:hAnsi="Cambria Math" w:cs="Times New Roman"/>
                <w:sz w:val="26"/>
                <w:szCs w:val="26"/>
              </w:rPr>
              <m:t>Q</m:t>
            </m:r>
          </m:den>
        </m:f>
      </m:oMath>
      <w:r w:rsidRPr="00C273CE">
        <w:rPr>
          <w:rFonts w:ascii="Times New Roman" w:hAnsi="Times New Roman" w:cs="Times New Roman"/>
          <w:sz w:val="26"/>
          <w:szCs w:val="26"/>
        </w:rPr>
        <w:t xml:space="preserve"> </w:t>
      </w:r>
      <w:r>
        <w:rPr>
          <w:rFonts w:ascii="Times New Roman" w:hAnsi="Times New Roman" w:cs="Times New Roman"/>
          <w:sz w:val="26"/>
          <w:szCs w:val="26"/>
        </w:rPr>
        <w:tab/>
        <w:t>d) I=Q</w:t>
      </w:r>
      <w:r w:rsidRPr="00C273CE">
        <w:rPr>
          <w:rFonts w:ascii="Times New Roman" w:hAnsi="Times New Roman" w:cs="Times New Roman"/>
          <w:sz w:val="26"/>
          <w:szCs w:val="26"/>
          <w:vertAlign w:val="superscript"/>
        </w:rPr>
        <w:t>2</w:t>
      </w:r>
      <w:r>
        <w:rPr>
          <w:rFonts w:ascii="Times New Roman" w:hAnsi="Times New Roman" w:cs="Times New Roman"/>
          <w:sz w:val="26"/>
          <w:szCs w:val="26"/>
          <w:vertAlign w:val="superscript"/>
        </w:rPr>
        <w:t xml:space="preserve"> </w:t>
      </w:r>
      <w:r>
        <w:rPr>
          <w:rFonts w:ascii="Times New Roman" w:hAnsi="Times New Roman" w:cs="Times New Roman"/>
          <w:sz w:val="26"/>
          <w:szCs w:val="26"/>
        </w:rPr>
        <w:t>t</w:t>
      </w:r>
    </w:p>
    <w:p w:rsidR="00D156A3" w:rsidRPr="00C54BB7" w:rsidRDefault="00D156A3" w:rsidP="00D156A3">
      <w:pPr>
        <w:spacing w:line="240" w:lineRule="auto"/>
        <w:ind w:firstLine="720"/>
        <w:rPr>
          <w:rFonts w:ascii="ML-Karthika" w:hAnsi="ML-Karthika"/>
          <w:sz w:val="26"/>
          <w:szCs w:val="26"/>
        </w:rPr>
      </w:pPr>
    </w:p>
    <w:p w:rsidR="00D156A3" w:rsidRPr="00C54BB7" w:rsidRDefault="00D156A3" w:rsidP="00D156A3">
      <w:pPr>
        <w:spacing w:line="240" w:lineRule="auto"/>
        <w:ind w:left="720" w:hanging="720"/>
        <w:rPr>
          <w:rFonts w:ascii="ML-Karthika" w:hAnsi="ML-Karthika"/>
          <w:sz w:val="26"/>
          <w:szCs w:val="26"/>
        </w:rPr>
      </w:pPr>
      <w:r>
        <w:rPr>
          <w:rFonts w:ascii="ML-Karthika" w:hAnsi="ML-Karthika"/>
          <w:sz w:val="26"/>
          <w:szCs w:val="26"/>
        </w:rPr>
        <w:t>2</w:t>
      </w:r>
      <w:r w:rsidRPr="00C54BB7">
        <w:rPr>
          <w:rFonts w:ascii="ML-Karthika" w:hAnsi="ML-Karthika"/>
          <w:sz w:val="26"/>
          <w:szCs w:val="26"/>
        </w:rPr>
        <w:t>.</w:t>
      </w:r>
      <w:r w:rsidRPr="00C54BB7">
        <w:rPr>
          <w:rFonts w:ascii="ML-Karthika" w:hAnsi="ML-Karthika"/>
          <w:sz w:val="26"/>
          <w:szCs w:val="26"/>
        </w:rPr>
        <w:tab/>
      </w:r>
      <w:proofErr w:type="gramStart"/>
      <w:r w:rsidRPr="00C54BB7">
        <w:rPr>
          <w:rFonts w:ascii="ML-Karthika" w:hAnsi="ML-Karthika"/>
          <w:sz w:val="26"/>
          <w:szCs w:val="26"/>
        </w:rPr>
        <w:t>skÀ</w:t>
      </w:r>
      <w:proofErr w:type="gramEnd"/>
      <w:r w:rsidRPr="00C54BB7">
        <w:rPr>
          <w:rFonts w:ascii="ML-Karthika" w:hAnsi="ML-Karthika"/>
          <w:sz w:val="26"/>
          <w:szCs w:val="26"/>
        </w:rPr>
        <w:t>-¡o-«nÂ k-am-´-c-ambn LSn-¸n-¡p-¶ D-]-I-c-W-¯n-\v D-Zm-lc-Ww F-gp-XpI.</w:t>
      </w:r>
    </w:p>
    <w:p w:rsidR="00D156A3" w:rsidRPr="00C54BB7" w:rsidRDefault="00D156A3" w:rsidP="00D156A3">
      <w:pPr>
        <w:spacing w:line="240" w:lineRule="auto"/>
        <w:ind w:firstLine="720"/>
        <w:rPr>
          <w:rFonts w:ascii="ML-Karthika" w:hAnsi="ML-Karthika"/>
          <w:sz w:val="26"/>
          <w:szCs w:val="26"/>
        </w:rPr>
      </w:pPr>
      <w:r w:rsidRPr="00C54BB7">
        <w:rPr>
          <w:rFonts w:ascii="Times New Roman" w:hAnsi="Times New Roman" w:cs="Times New Roman"/>
          <w:sz w:val="26"/>
          <w:szCs w:val="26"/>
        </w:rPr>
        <w:t xml:space="preserve">a) </w:t>
      </w:r>
      <w:r w:rsidRPr="00C54BB7">
        <w:rPr>
          <w:rFonts w:ascii="ML-Karthika" w:hAnsi="ML-Karthika"/>
          <w:sz w:val="26"/>
          <w:szCs w:val="26"/>
        </w:rPr>
        <w:t xml:space="preserve">A-½o-äÀ </w:t>
      </w:r>
      <w:r>
        <w:rPr>
          <w:rFonts w:ascii="ML-Karthika" w:hAnsi="ML-Karthika"/>
          <w:sz w:val="26"/>
          <w:szCs w:val="26"/>
        </w:rPr>
        <w:tab/>
      </w:r>
      <w:r>
        <w:rPr>
          <w:rFonts w:ascii="Times New Roman" w:hAnsi="Times New Roman" w:cs="Times New Roman"/>
          <w:sz w:val="26"/>
          <w:szCs w:val="26"/>
        </w:rPr>
        <w:t>b</w:t>
      </w:r>
      <w:r w:rsidRPr="00C54BB7">
        <w:rPr>
          <w:rFonts w:ascii="Times New Roman" w:hAnsi="Times New Roman" w:cs="Times New Roman"/>
          <w:sz w:val="26"/>
          <w:szCs w:val="26"/>
        </w:rPr>
        <w:t xml:space="preserve">) </w:t>
      </w:r>
      <w:r w:rsidRPr="00C54BB7">
        <w:rPr>
          <w:rFonts w:ascii="ML-Karthika" w:hAnsi="ML-Karthika"/>
          <w:sz w:val="26"/>
          <w:szCs w:val="26"/>
        </w:rPr>
        <w:t>thmÄ-«v</w:t>
      </w:r>
      <w:r>
        <w:rPr>
          <w:rFonts w:ascii="ML-Karthika" w:hAnsi="ML-Karthika"/>
          <w:sz w:val="26"/>
          <w:szCs w:val="26"/>
        </w:rPr>
        <w:t xml:space="preserve"> </w:t>
      </w:r>
      <w:r w:rsidRPr="00C54BB7">
        <w:rPr>
          <w:rFonts w:ascii="ML-Karthika" w:hAnsi="ML-Karthika"/>
          <w:sz w:val="26"/>
          <w:szCs w:val="26"/>
        </w:rPr>
        <w:t>ao-äÀ</w:t>
      </w:r>
      <w:r w:rsidRPr="00C54BB7">
        <w:rPr>
          <w:rFonts w:ascii="Times New Roman" w:hAnsi="Times New Roman" w:cs="Times New Roman"/>
          <w:sz w:val="26"/>
          <w:szCs w:val="26"/>
        </w:rPr>
        <w:t xml:space="preserve"> </w:t>
      </w:r>
      <w:r>
        <w:rPr>
          <w:rFonts w:ascii="Times New Roman" w:hAnsi="Times New Roman" w:cs="Times New Roman"/>
          <w:sz w:val="26"/>
          <w:szCs w:val="26"/>
        </w:rPr>
        <w:tab/>
        <w:t>c</w:t>
      </w:r>
      <w:r w:rsidRPr="00C54BB7">
        <w:rPr>
          <w:rFonts w:ascii="Times New Roman" w:hAnsi="Times New Roman" w:cs="Times New Roman"/>
          <w:sz w:val="26"/>
          <w:szCs w:val="26"/>
        </w:rPr>
        <w:t xml:space="preserve">) </w:t>
      </w:r>
      <w:r w:rsidRPr="00C54BB7">
        <w:rPr>
          <w:rFonts w:ascii="ML-Karthika" w:hAnsi="ML-Karthika"/>
          <w:sz w:val="26"/>
          <w:szCs w:val="26"/>
        </w:rPr>
        <w:t xml:space="preserve">Iq-tfmw </w:t>
      </w:r>
      <w:r>
        <w:rPr>
          <w:rFonts w:ascii="ML-Karthika" w:hAnsi="ML-Karthika"/>
          <w:sz w:val="26"/>
          <w:szCs w:val="26"/>
        </w:rPr>
        <w:tab/>
      </w:r>
      <w:r>
        <w:rPr>
          <w:rFonts w:ascii="ML-Karthika" w:hAnsi="ML-Karthika"/>
          <w:sz w:val="26"/>
          <w:szCs w:val="26"/>
        </w:rPr>
        <w:tab/>
      </w:r>
      <w:r>
        <w:rPr>
          <w:rFonts w:ascii="Times New Roman" w:hAnsi="Times New Roman" w:cs="Times New Roman"/>
          <w:sz w:val="26"/>
          <w:szCs w:val="26"/>
        </w:rPr>
        <w:t>d</w:t>
      </w:r>
      <w:r w:rsidRPr="00C54BB7">
        <w:rPr>
          <w:rFonts w:ascii="Times New Roman" w:hAnsi="Times New Roman" w:cs="Times New Roman"/>
          <w:sz w:val="26"/>
          <w:szCs w:val="26"/>
        </w:rPr>
        <w:t xml:space="preserve">) </w:t>
      </w:r>
      <w:r w:rsidRPr="00C54BB7">
        <w:rPr>
          <w:rFonts w:ascii="ML-Karthika" w:hAnsi="ML-Karthika"/>
          <w:sz w:val="26"/>
          <w:szCs w:val="26"/>
        </w:rPr>
        <w:t>B-¼bÀ</w:t>
      </w:r>
    </w:p>
    <w:p w:rsidR="00D156A3" w:rsidRDefault="00D156A3" w:rsidP="00D156A3">
      <w:pPr>
        <w:spacing w:line="240" w:lineRule="auto"/>
        <w:rPr>
          <w:rFonts w:ascii="ML-Karthika" w:hAnsi="ML-Karthika"/>
          <w:sz w:val="26"/>
          <w:szCs w:val="26"/>
        </w:rPr>
      </w:pPr>
      <w:proofErr w:type="gramStart"/>
      <w:r>
        <w:rPr>
          <w:rFonts w:ascii="ML-Karthika" w:hAnsi="ML-Karthika"/>
          <w:sz w:val="26"/>
          <w:szCs w:val="26"/>
        </w:rPr>
        <w:t>3</w:t>
      </w:r>
      <w:r w:rsidRPr="00C54BB7">
        <w:rPr>
          <w:rFonts w:ascii="ML-Karthika" w:hAnsi="ML-Karthika"/>
          <w:sz w:val="26"/>
          <w:szCs w:val="26"/>
        </w:rPr>
        <w:t>.</w:t>
      </w:r>
      <w:r w:rsidRPr="00C54BB7">
        <w:rPr>
          <w:rFonts w:ascii="ML-Karthika" w:hAnsi="ML-Karthika"/>
          <w:sz w:val="26"/>
          <w:szCs w:val="26"/>
        </w:rPr>
        <w:tab/>
      </w:r>
      <w:r w:rsidRPr="00F92B6C">
        <w:rPr>
          <w:rFonts w:ascii="Times New Roman" w:hAnsi="Times New Roman" w:cs="Times New Roman"/>
          <w:sz w:val="26"/>
          <w:szCs w:val="26"/>
        </w:rPr>
        <w:t>1.5V</w:t>
      </w:r>
      <w:r w:rsidRPr="00C54BB7">
        <w:rPr>
          <w:rFonts w:ascii="ML-Karthika" w:hAnsi="ML-Karthika"/>
          <w:sz w:val="26"/>
          <w:szCs w:val="26"/>
        </w:rPr>
        <w:t xml:space="preserve"> sâ </w:t>
      </w:r>
      <w:r w:rsidRPr="00F92B6C">
        <w:rPr>
          <w:rFonts w:ascii="Times New Roman" w:hAnsi="Times New Roman" w:cs="Times New Roman"/>
          <w:sz w:val="26"/>
          <w:szCs w:val="26"/>
        </w:rPr>
        <w:t>4</w:t>
      </w:r>
      <w:r w:rsidRPr="00C54BB7">
        <w:rPr>
          <w:rFonts w:ascii="ML-Karthika" w:hAnsi="ML-Karthika"/>
          <w:sz w:val="26"/>
          <w:szCs w:val="26"/>
        </w:rPr>
        <w:t xml:space="preserve"> sk-Ãp-IÄ D-]-tbm-Kn¨v </w:t>
      </w:r>
      <w:r w:rsidRPr="00F92B6C">
        <w:rPr>
          <w:rFonts w:ascii="Times New Roman" w:hAnsi="Times New Roman" w:cs="Times New Roman"/>
          <w:sz w:val="26"/>
          <w:szCs w:val="26"/>
        </w:rPr>
        <w:t>3v</w:t>
      </w:r>
      <w:r w:rsidRPr="00C54BB7">
        <w:rPr>
          <w:rFonts w:ascii="ML-Karthika" w:hAnsi="ML-Karthika"/>
          <w:sz w:val="26"/>
          <w:szCs w:val="26"/>
        </w:rPr>
        <w:t xml:space="preserve"> e-`n-¡p-¶ skÀ-¡o-«v GXv?</w:t>
      </w:r>
      <w:proofErr w:type="gramEnd"/>
    </w:p>
    <w:p w:rsidR="00D156A3" w:rsidRDefault="00D156A3" w:rsidP="00D156A3">
      <w:pPr>
        <w:spacing w:line="240" w:lineRule="auto"/>
        <w:rPr>
          <w:rFonts w:ascii="ML-Karthika" w:hAnsi="ML-Karthika"/>
          <w:sz w:val="26"/>
          <w:szCs w:val="26"/>
        </w:rPr>
      </w:pPr>
    </w:p>
    <w:p w:rsidR="00D156A3" w:rsidRDefault="00D156A3" w:rsidP="00D156A3">
      <w:pPr>
        <w:spacing w:line="240" w:lineRule="auto"/>
        <w:rPr>
          <w:rFonts w:ascii="ML-Karthika" w:hAnsi="ML-Karthika"/>
          <w:sz w:val="26"/>
          <w:szCs w:val="26"/>
        </w:rPr>
      </w:pPr>
    </w:p>
    <w:p w:rsidR="00D156A3" w:rsidRPr="00C54BB7" w:rsidRDefault="00D156A3" w:rsidP="00D156A3">
      <w:pPr>
        <w:spacing w:line="240" w:lineRule="auto"/>
        <w:rPr>
          <w:rFonts w:ascii="ML-Karthika" w:hAnsi="ML-Karthika"/>
          <w:sz w:val="26"/>
          <w:szCs w:val="26"/>
        </w:rPr>
      </w:pPr>
    </w:p>
    <w:p w:rsidR="00D156A3" w:rsidRPr="00C54BB7" w:rsidRDefault="00D156A3" w:rsidP="00D156A3">
      <w:pPr>
        <w:spacing w:line="240" w:lineRule="auto"/>
        <w:rPr>
          <w:rFonts w:ascii="ML-Karthika" w:hAnsi="ML-Karthika"/>
          <w:sz w:val="26"/>
          <w:szCs w:val="26"/>
        </w:rPr>
      </w:pPr>
    </w:p>
    <w:p w:rsidR="00D156A3" w:rsidRDefault="00D156A3">
      <w:pPr>
        <w:rPr>
          <w:rFonts w:ascii="ML-Karthika" w:hAnsi="ML-Karthika"/>
          <w:sz w:val="26"/>
          <w:szCs w:val="26"/>
        </w:rPr>
      </w:pPr>
      <w:r>
        <w:rPr>
          <w:rFonts w:ascii="ML-Karthika" w:hAnsi="ML-Karthika"/>
          <w:sz w:val="26"/>
          <w:szCs w:val="26"/>
        </w:rPr>
        <w:br w:type="page"/>
      </w:r>
    </w:p>
    <w:p w:rsidR="00D156A3" w:rsidRPr="00C54BB7" w:rsidRDefault="00D156A3" w:rsidP="00D156A3">
      <w:pPr>
        <w:spacing w:line="240" w:lineRule="auto"/>
        <w:ind w:left="720" w:hanging="720"/>
        <w:rPr>
          <w:rFonts w:ascii="ML-Karthika" w:hAnsi="ML-Karthika"/>
          <w:sz w:val="26"/>
          <w:szCs w:val="26"/>
        </w:rPr>
      </w:pPr>
      <w:r>
        <w:rPr>
          <w:rFonts w:ascii="ML-Karthika" w:hAnsi="ML-Karthika"/>
          <w:sz w:val="26"/>
          <w:szCs w:val="26"/>
        </w:rPr>
        <w:lastRenderedPageBreak/>
        <w:t>4</w:t>
      </w:r>
      <w:r w:rsidRPr="00C54BB7">
        <w:rPr>
          <w:rFonts w:ascii="ML-Karthika" w:hAnsi="ML-Karthika"/>
          <w:sz w:val="26"/>
          <w:szCs w:val="26"/>
        </w:rPr>
        <w:t>.</w:t>
      </w:r>
      <w:r w:rsidRPr="00C54BB7">
        <w:rPr>
          <w:rFonts w:ascii="ML-Karthika" w:hAnsi="ML-Karthika"/>
          <w:sz w:val="26"/>
          <w:szCs w:val="26"/>
        </w:rPr>
        <w:tab/>
        <w:t xml:space="preserve">H-cp skÀ-¡o-«nÂ </w:t>
      </w:r>
      <w:proofErr w:type="gramStart"/>
      <w:r w:rsidRPr="00561586">
        <w:rPr>
          <w:rFonts w:ascii="Times New Roman" w:hAnsi="Times New Roman" w:cs="Times New Roman"/>
          <w:sz w:val="26"/>
          <w:szCs w:val="26"/>
        </w:rPr>
        <w:t>emf</w:t>
      </w:r>
      <w:r w:rsidRPr="00C54BB7">
        <w:rPr>
          <w:rFonts w:ascii="ML-Karthika" w:hAnsi="ML-Karthika"/>
          <w:sz w:val="26"/>
          <w:szCs w:val="26"/>
        </w:rPr>
        <w:t xml:space="preserve">  sâ</w:t>
      </w:r>
      <w:proofErr w:type="gramEnd"/>
      <w:r w:rsidRPr="00C54BB7">
        <w:rPr>
          <w:rFonts w:ascii="ML-Karthika" w:hAnsi="ML-Karthika"/>
          <w:sz w:val="26"/>
          <w:szCs w:val="26"/>
        </w:rPr>
        <w:t xml:space="preserve"> t{km-X-Êp-IÄ D-]-tbm-Kn-t¡-­-Xn-sâ B-h-iy-I-X F´v?</w:t>
      </w:r>
    </w:p>
    <w:p w:rsidR="00D156A3" w:rsidRPr="00C54BB7" w:rsidRDefault="00D156A3" w:rsidP="00D156A3">
      <w:pPr>
        <w:spacing w:line="240" w:lineRule="auto"/>
        <w:rPr>
          <w:rFonts w:ascii="ML-Karthika" w:hAnsi="ML-Karthika"/>
          <w:sz w:val="26"/>
          <w:szCs w:val="26"/>
        </w:rPr>
      </w:pPr>
      <w:r w:rsidRPr="00C54BB7">
        <w:rPr>
          <w:rFonts w:ascii="ML-Karthika" w:hAnsi="ML-Karthika"/>
          <w:sz w:val="26"/>
          <w:szCs w:val="26"/>
        </w:rPr>
        <w:tab/>
      </w:r>
      <w:r w:rsidRPr="003F6559">
        <w:rPr>
          <w:rFonts w:ascii="Times New Roman" w:hAnsi="Times New Roman" w:cs="Times New Roman"/>
          <w:sz w:val="26"/>
          <w:szCs w:val="26"/>
        </w:rPr>
        <w:t xml:space="preserve">a) </w:t>
      </w:r>
      <w:r w:rsidRPr="00C54BB7">
        <w:rPr>
          <w:rFonts w:ascii="ML-Karthika" w:hAnsi="ML-Karthika"/>
          <w:sz w:val="26"/>
          <w:szCs w:val="26"/>
        </w:rPr>
        <w:t xml:space="preserve">Xp-SÀ-¨-bm-bn </w:t>
      </w:r>
      <w:proofErr w:type="gramStart"/>
      <w:r w:rsidRPr="00C54BB7">
        <w:rPr>
          <w:rFonts w:ascii="ML-Karthika" w:hAnsi="ML-Karthika"/>
          <w:sz w:val="26"/>
          <w:szCs w:val="26"/>
        </w:rPr>
        <w:t>ssh-</w:t>
      </w:r>
      <w:proofErr w:type="gramEnd"/>
      <w:r w:rsidRPr="00C54BB7">
        <w:rPr>
          <w:rFonts w:ascii="ML-Karthika" w:hAnsi="ML-Karthika"/>
          <w:sz w:val="26"/>
          <w:szCs w:val="26"/>
        </w:rPr>
        <w:t>Zyp-X-{]-hm-lw \n-e-\nÀ-¯p-¶</w:t>
      </w:r>
      <w:r>
        <w:rPr>
          <w:rFonts w:ascii="ML-Karthika" w:hAnsi="ML-Karthika"/>
          <w:sz w:val="26"/>
          <w:szCs w:val="26"/>
        </w:rPr>
        <w:t>Xn\</w:t>
      </w:r>
      <w:r w:rsidRPr="00C54BB7">
        <w:rPr>
          <w:rFonts w:ascii="ML-Karthika" w:hAnsi="ML-Karthika"/>
          <w:sz w:val="26"/>
          <w:szCs w:val="26"/>
        </w:rPr>
        <w:t>v.</w:t>
      </w:r>
    </w:p>
    <w:p w:rsidR="00D156A3" w:rsidRPr="00C54BB7" w:rsidRDefault="00D156A3" w:rsidP="00D156A3">
      <w:pPr>
        <w:spacing w:line="240" w:lineRule="auto"/>
        <w:rPr>
          <w:rFonts w:ascii="ML-Karthika" w:hAnsi="ML-Karthika"/>
          <w:sz w:val="26"/>
          <w:szCs w:val="26"/>
        </w:rPr>
      </w:pPr>
      <w:r w:rsidRPr="00C54BB7">
        <w:rPr>
          <w:rFonts w:ascii="ML-Karthika" w:hAnsi="ML-Karthika"/>
          <w:sz w:val="26"/>
          <w:szCs w:val="26"/>
        </w:rPr>
        <w:tab/>
      </w:r>
      <w:r>
        <w:rPr>
          <w:rFonts w:ascii="Times New Roman" w:hAnsi="Times New Roman" w:cs="Times New Roman"/>
          <w:sz w:val="26"/>
          <w:szCs w:val="26"/>
        </w:rPr>
        <w:t>b</w:t>
      </w:r>
      <w:r w:rsidRPr="003F6559">
        <w:rPr>
          <w:rFonts w:ascii="Times New Roman" w:hAnsi="Times New Roman" w:cs="Times New Roman"/>
          <w:sz w:val="26"/>
          <w:szCs w:val="26"/>
        </w:rPr>
        <w:t xml:space="preserve">) </w:t>
      </w:r>
      <w:r w:rsidRPr="00C54BB7">
        <w:rPr>
          <w:rFonts w:ascii="ML-Karthika" w:hAnsi="ML-Karthika"/>
          <w:sz w:val="26"/>
          <w:szCs w:val="26"/>
        </w:rPr>
        <w:t>Im-´n-I_-ew \n-e-\nÀ-¯p-¶-Xn\v</w:t>
      </w:r>
    </w:p>
    <w:p w:rsidR="00D156A3" w:rsidRPr="00C54BB7" w:rsidRDefault="00D156A3" w:rsidP="00D156A3">
      <w:pPr>
        <w:spacing w:line="240" w:lineRule="auto"/>
        <w:rPr>
          <w:rFonts w:ascii="ML-Karthika" w:hAnsi="ML-Karthika"/>
          <w:sz w:val="26"/>
          <w:szCs w:val="26"/>
        </w:rPr>
      </w:pPr>
      <w:r w:rsidRPr="00C54BB7">
        <w:rPr>
          <w:rFonts w:ascii="ML-Karthika" w:hAnsi="ML-Karthika"/>
          <w:sz w:val="26"/>
          <w:szCs w:val="26"/>
        </w:rPr>
        <w:tab/>
      </w:r>
      <w:r>
        <w:rPr>
          <w:rFonts w:ascii="Times New Roman" w:hAnsi="Times New Roman" w:cs="Times New Roman"/>
          <w:sz w:val="26"/>
          <w:szCs w:val="26"/>
        </w:rPr>
        <w:t>c</w:t>
      </w:r>
      <w:r w:rsidRPr="003F6559">
        <w:rPr>
          <w:rFonts w:ascii="Times New Roman" w:hAnsi="Times New Roman" w:cs="Times New Roman"/>
          <w:sz w:val="26"/>
          <w:szCs w:val="26"/>
        </w:rPr>
        <w:t xml:space="preserve">) </w:t>
      </w:r>
      <w:r w:rsidRPr="00C54BB7">
        <w:rPr>
          <w:rFonts w:ascii="ML-Karthika" w:hAnsi="ML-Karthika"/>
          <w:sz w:val="26"/>
          <w:szCs w:val="26"/>
        </w:rPr>
        <w:t>{</w:t>
      </w:r>
      <w:proofErr w:type="gramStart"/>
      <w:r w:rsidRPr="00C54BB7">
        <w:rPr>
          <w:rFonts w:ascii="ML-Karthika" w:hAnsi="ML-Karthika"/>
          <w:sz w:val="26"/>
          <w:szCs w:val="26"/>
        </w:rPr>
        <w:t>]Xn</w:t>
      </w:r>
      <w:proofErr w:type="gramEnd"/>
      <w:r w:rsidRPr="00C54BB7">
        <w:rPr>
          <w:rFonts w:ascii="ML-Karthika" w:hAnsi="ML-Karthika"/>
          <w:sz w:val="26"/>
          <w:szCs w:val="26"/>
        </w:rPr>
        <w:t>-tcm-[w Iq-Sp-¶-Xn-\v</w:t>
      </w:r>
    </w:p>
    <w:p w:rsidR="00D156A3" w:rsidRPr="00C54BB7" w:rsidRDefault="00D156A3" w:rsidP="00D156A3">
      <w:pPr>
        <w:spacing w:line="240" w:lineRule="auto"/>
        <w:rPr>
          <w:rFonts w:ascii="ML-Karthika" w:hAnsi="ML-Karthika"/>
          <w:sz w:val="26"/>
          <w:szCs w:val="26"/>
        </w:rPr>
      </w:pPr>
      <w:r w:rsidRPr="00C54BB7">
        <w:rPr>
          <w:rFonts w:ascii="ML-Karthika" w:hAnsi="ML-Karthika"/>
          <w:sz w:val="26"/>
          <w:szCs w:val="26"/>
        </w:rPr>
        <w:tab/>
      </w:r>
      <w:r>
        <w:rPr>
          <w:rFonts w:ascii="Times New Roman" w:hAnsi="Times New Roman" w:cs="Times New Roman"/>
          <w:sz w:val="26"/>
          <w:szCs w:val="26"/>
        </w:rPr>
        <w:t>d</w:t>
      </w:r>
      <w:r w:rsidRPr="003F6559">
        <w:rPr>
          <w:rFonts w:ascii="Times New Roman" w:hAnsi="Times New Roman" w:cs="Times New Roman"/>
          <w:sz w:val="26"/>
          <w:szCs w:val="26"/>
        </w:rPr>
        <w:t xml:space="preserve">) </w:t>
      </w:r>
      <w:r w:rsidRPr="00C54BB7">
        <w:rPr>
          <w:rFonts w:ascii="ML-Karthika" w:hAnsi="ML-Karthika"/>
          <w:sz w:val="26"/>
          <w:szCs w:val="26"/>
        </w:rPr>
        <w:t>ssh-Zyp-</w:t>
      </w:r>
      <w:proofErr w:type="gramStart"/>
      <w:r w:rsidRPr="00C54BB7">
        <w:rPr>
          <w:rFonts w:ascii="ML-Karthika" w:hAnsi="ML-Karthika"/>
          <w:sz w:val="26"/>
          <w:szCs w:val="26"/>
        </w:rPr>
        <w:t>X ]</w:t>
      </w:r>
      <w:proofErr w:type="gramEnd"/>
      <w:r w:rsidRPr="00C54BB7">
        <w:rPr>
          <w:rFonts w:ascii="ML-Karthika" w:hAnsi="ML-Karthika"/>
          <w:sz w:val="26"/>
          <w:szCs w:val="26"/>
        </w:rPr>
        <w:t>-hÀ Ip-d-bp-¶-Xn-\v</w:t>
      </w:r>
    </w:p>
    <w:p w:rsidR="00D156A3" w:rsidRPr="00C54BB7" w:rsidRDefault="00D156A3" w:rsidP="00D156A3">
      <w:pPr>
        <w:spacing w:line="240" w:lineRule="auto"/>
        <w:ind w:left="720" w:hanging="720"/>
        <w:rPr>
          <w:rFonts w:ascii="ML-Karthika" w:hAnsi="ML-Karthika"/>
          <w:sz w:val="26"/>
          <w:szCs w:val="26"/>
        </w:rPr>
      </w:pPr>
      <w:r>
        <w:rPr>
          <w:rFonts w:ascii="ML-Karthika" w:hAnsi="ML-Karthika"/>
          <w:sz w:val="26"/>
          <w:szCs w:val="26"/>
        </w:rPr>
        <w:t>5</w:t>
      </w:r>
      <w:r w:rsidRPr="00C54BB7">
        <w:rPr>
          <w:rFonts w:ascii="ML-Karthika" w:hAnsi="ML-Karthika"/>
          <w:sz w:val="26"/>
          <w:szCs w:val="26"/>
        </w:rPr>
        <w:t>.</w:t>
      </w:r>
      <w:r w:rsidRPr="00C54BB7">
        <w:rPr>
          <w:rFonts w:ascii="ML-Karthika" w:hAnsi="ML-Karthika"/>
          <w:sz w:val="26"/>
          <w:szCs w:val="26"/>
        </w:rPr>
        <w:tab/>
      </w:r>
      <w:proofErr w:type="gramStart"/>
      <w:r w:rsidRPr="00C54BB7">
        <w:rPr>
          <w:rFonts w:ascii="ML-Karthika" w:hAnsi="ML-Karthika"/>
          <w:sz w:val="26"/>
          <w:szCs w:val="26"/>
        </w:rPr>
        <w:t>t{</w:t>
      </w:r>
      <w:proofErr w:type="gramEnd"/>
      <w:r w:rsidRPr="00C54BB7">
        <w:rPr>
          <w:rFonts w:ascii="ML-Karthika" w:hAnsi="ML-Karthika"/>
          <w:sz w:val="26"/>
          <w:szCs w:val="26"/>
        </w:rPr>
        <w:t>i-Wo-co-Xn-bnÂ skÀ-¡o-«nÂ L-Sn-¸n-¨n-cn-¡p-¶ skÃp-I-fp-sS k-hn-ti-j-X-IÄ G-h?</w:t>
      </w:r>
    </w:p>
    <w:p w:rsidR="00D156A3" w:rsidRPr="00C54BB7" w:rsidRDefault="00D156A3" w:rsidP="00D156A3">
      <w:pPr>
        <w:spacing w:line="240" w:lineRule="auto"/>
        <w:rPr>
          <w:rFonts w:ascii="ML-Karthika" w:hAnsi="ML-Karthika"/>
          <w:sz w:val="26"/>
          <w:szCs w:val="26"/>
        </w:rPr>
      </w:pPr>
      <w:r w:rsidRPr="00C54BB7">
        <w:rPr>
          <w:rFonts w:ascii="ML-Karthika" w:hAnsi="ML-Karthika"/>
          <w:sz w:val="26"/>
          <w:szCs w:val="26"/>
        </w:rPr>
        <w:tab/>
      </w:r>
      <w:proofErr w:type="gramStart"/>
      <w:r w:rsidRPr="00C54BB7">
        <w:rPr>
          <w:rFonts w:ascii="Times New Roman" w:hAnsi="Times New Roman" w:cs="Times New Roman"/>
          <w:sz w:val="26"/>
          <w:szCs w:val="26"/>
        </w:rPr>
        <w:t xml:space="preserve">1) </w:t>
      </w:r>
      <w:r w:rsidRPr="00C54BB7">
        <w:rPr>
          <w:rFonts w:ascii="ML-Karthika" w:hAnsi="ML-Karthika"/>
          <w:sz w:val="26"/>
          <w:szCs w:val="26"/>
        </w:rPr>
        <w:t>BsI</w:t>
      </w:r>
      <w:proofErr w:type="gramEnd"/>
      <w:r w:rsidRPr="00C54BB7">
        <w:rPr>
          <w:rFonts w:ascii="ML-Karthika" w:hAnsi="ML-Karthika"/>
          <w:sz w:val="26"/>
          <w:szCs w:val="26"/>
        </w:rPr>
        <w:t xml:space="preserve"> </w:t>
      </w:r>
      <w:r w:rsidRPr="00C54BB7">
        <w:rPr>
          <w:rFonts w:ascii="Times New Roman" w:hAnsi="Times New Roman" w:cs="Times New Roman"/>
          <w:sz w:val="26"/>
          <w:szCs w:val="26"/>
        </w:rPr>
        <w:t>emf</w:t>
      </w:r>
      <w:r w:rsidRPr="00C54BB7">
        <w:rPr>
          <w:rFonts w:ascii="ML-Karthika" w:hAnsi="ML-Karthika"/>
          <w:sz w:val="26"/>
          <w:szCs w:val="26"/>
        </w:rPr>
        <w:t xml:space="preserve">skÃp-I-fpsS </w:t>
      </w:r>
      <w:r w:rsidRPr="002A49BF">
        <w:rPr>
          <w:rFonts w:ascii="Times New Roman" w:hAnsi="Times New Roman" w:cs="Times New Roman"/>
          <w:sz w:val="26"/>
          <w:szCs w:val="26"/>
        </w:rPr>
        <w:t>emf</w:t>
      </w:r>
      <w:r w:rsidRPr="00C54BB7">
        <w:rPr>
          <w:rFonts w:ascii="ML-Karthika" w:hAnsi="ML-Karthika"/>
          <w:sz w:val="26"/>
          <w:szCs w:val="26"/>
        </w:rPr>
        <w:t xml:space="preserve"> sâ Xp-I-bv-¡v Xp-ey-am-bn-cn-¡pw.</w:t>
      </w:r>
    </w:p>
    <w:p w:rsidR="00D156A3" w:rsidRDefault="00D156A3" w:rsidP="00D156A3">
      <w:pPr>
        <w:spacing w:line="240" w:lineRule="auto"/>
        <w:ind w:left="720"/>
        <w:rPr>
          <w:rFonts w:ascii="ML-Karthika" w:hAnsi="ML-Karthika"/>
          <w:sz w:val="26"/>
          <w:szCs w:val="26"/>
        </w:rPr>
      </w:pPr>
      <w:r w:rsidRPr="00C54BB7">
        <w:rPr>
          <w:rFonts w:ascii="Times New Roman" w:hAnsi="Times New Roman" w:cs="Times New Roman"/>
          <w:sz w:val="26"/>
          <w:szCs w:val="26"/>
        </w:rPr>
        <w:t xml:space="preserve">2) </w:t>
      </w:r>
      <w:r w:rsidRPr="00C54BB7">
        <w:rPr>
          <w:rFonts w:ascii="ML-Karthika" w:hAnsi="ML-Karthika"/>
          <w:sz w:val="26"/>
          <w:szCs w:val="26"/>
        </w:rPr>
        <w:t xml:space="preserve">Htc </w:t>
      </w:r>
      <w:r w:rsidRPr="00C54BB7">
        <w:rPr>
          <w:rFonts w:ascii="Times New Roman" w:hAnsi="Times New Roman" w:cs="Times New Roman"/>
          <w:sz w:val="26"/>
          <w:szCs w:val="26"/>
        </w:rPr>
        <w:t>emf</w:t>
      </w:r>
      <w:r w:rsidRPr="00C54BB7">
        <w:rPr>
          <w:rFonts w:ascii="ML-Karthika" w:hAnsi="ML-Karthika"/>
          <w:sz w:val="26"/>
          <w:szCs w:val="26"/>
        </w:rPr>
        <w:t xml:space="preserve"> ep-Å skÃp-I-Ä B-sW-¦nÂ </w:t>
      </w:r>
      <w:proofErr w:type="gramStart"/>
      <w:r w:rsidRPr="00C54BB7">
        <w:rPr>
          <w:rFonts w:ascii="ML-Karthika" w:hAnsi="ML-Karthika"/>
          <w:sz w:val="26"/>
          <w:szCs w:val="26"/>
        </w:rPr>
        <w:t>BsI</w:t>
      </w:r>
      <w:proofErr w:type="gramEnd"/>
      <w:r w:rsidRPr="00C54BB7">
        <w:rPr>
          <w:rFonts w:ascii="ML-Karthika" w:hAnsi="ML-Karthika"/>
          <w:sz w:val="26"/>
          <w:szCs w:val="26"/>
        </w:rPr>
        <w:t xml:space="preserve"> </w:t>
      </w:r>
      <w:r w:rsidRPr="00C54BB7">
        <w:rPr>
          <w:rFonts w:ascii="Times New Roman" w:hAnsi="Times New Roman" w:cs="Times New Roman"/>
          <w:sz w:val="26"/>
          <w:szCs w:val="26"/>
        </w:rPr>
        <w:t>emf</w:t>
      </w:r>
      <w:r w:rsidRPr="00C54BB7">
        <w:rPr>
          <w:rFonts w:ascii="ML-Karthika" w:hAnsi="ML-Karthika"/>
          <w:sz w:val="26"/>
          <w:szCs w:val="26"/>
        </w:rPr>
        <w:t xml:space="preserve"> </w:t>
      </w:r>
      <w:r>
        <w:rPr>
          <w:rFonts w:ascii="ML-Karthika" w:hAnsi="ML-Karthika"/>
          <w:sz w:val="26"/>
          <w:szCs w:val="26"/>
        </w:rPr>
        <w:t xml:space="preserve">skÀ-¡o-«n-se H-cp  </w:t>
      </w:r>
    </w:p>
    <w:p w:rsidR="00D156A3" w:rsidRPr="00C54BB7" w:rsidRDefault="00D156A3" w:rsidP="00D156A3">
      <w:pPr>
        <w:spacing w:line="240" w:lineRule="auto"/>
        <w:ind w:left="720"/>
        <w:rPr>
          <w:rFonts w:ascii="ML-Karthika" w:hAnsi="ML-Karthika"/>
          <w:sz w:val="26"/>
          <w:szCs w:val="26"/>
        </w:rPr>
      </w:pPr>
      <w:r>
        <w:rPr>
          <w:rFonts w:ascii="ML-Karthika" w:hAnsi="ML-Karthika"/>
          <w:sz w:val="26"/>
          <w:szCs w:val="26"/>
        </w:rPr>
        <w:t xml:space="preserve">   </w:t>
      </w:r>
      <w:proofErr w:type="gramStart"/>
      <w:r w:rsidRPr="00C54BB7">
        <w:rPr>
          <w:rFonts w:ascii="ML-Karthika" w:hAnsi="ML-Karthika"/>
          <w:sz w:val="26"/>
          <w:szCs w:val="26"/>
        </w:rPr>
        <w:t>skÃnsâ</w:t>
      </w:r>
      <w:proofErr w:type="gramEnd"/>
      <w:r w:rsidRPr="00C54BB7">
        <w:rPr>
          <w:rFonts w:ascii="ML-Karthika" w:hAnsi="ML-Karthika"/>
          <w:sz w:val="26"/>
          <w:szCs w:val="26"/>
        </w:rPr>
        <w:t xml:space="preserve"> </w:t>
      </w:r>
      <w:r w:rsidRPr="00C54BB7">
        <w:rPr>
          <w:rFonts w:ascii="Times New Roman" w:hAnsi="Times New Roman" w:cs="Times New Roman"/>
          <w:sz w:val="26"/>
          <w:szCs w:val="26"/>
        </w:rPr>
        <w:t>emf</w:t>
      </w:r>
      <w:r w:rsidRPr="00C54BB7">
        <w:rPr>
          <w:rFonts w:ascii="ML-Karthika" w:hAnsi="ML-Karthika"/>
          <w:sz w:val="26"/>
          <w:szCs w:val="26"/>
        </w:rPr>
        <w:t xml:space="preserve"> \v Xp-ey-am-bn-cn-¡pw. </w:t>
      </w:r>
    </w:p>
    <w:p w:rsidR="00D156A3" w:rsidRPr="00C54BB7" w:rsidRDefault="00D156A3" w:rsidP="00D156A3">
      <w:pPr>
        <w:spacing w:line="240" w:lineRule="auto"/>
        <w:ind w:firstLine="720"/>
        <w:rPr>
          <w:rFonts w:ascii="ML-Karthika" w:hAnsi="ML-Karthika"/>
          <w:sz w:val="26"/>
          <w:szCs w:val="26"/>
        </w:rPr>
      </w:pPr>
      <w:r w:rsidRPr="00C54BB7">
        <w:rPr>
          <w:rFonts w:ascii="Times New Roman" w:hAnsi="Times New Roman" w:cs="Times New Roman"/>
          <w:sz w:val="26"/>
          <w:szCs w:val="26"/>
        </w:rPr>
        <w:t>3)</w:t>
      </w:r>
      <w:r w:rsidRPr="00C54BB7">
        <w:rPr>
          <w:rFonts w:ascii="ML-Karthika" w:hAnsi="ML-Karthika"/>
          <w:sz w:val="26"/>
          <w:szCs w:val="26"/>
        </w:rPr>
        <w:t xml:space="preserve"> Hmtcm skÃn-eq-sSbpw I-S¶p-t</w:t>
      </w:r>
      <w:proofErr w:type="gramStart"/>
      <w:r w:rsidRPr="00C54BB7">
        <w:rPr>
          <w:rFonts w:ascii="ML-Karthika" w:hAnsi="ML-Karthika"/>
          <w:sz w:val="26"/>
          <w:szCs w:val="26"/>
        </w:rPr>
        <w:t>]m</w:t>
      </w:r>
      <w:proofErr w:type="gramEnd"/>
      <w:r w:rsidRPr="00C54BB7">
        <w:rPr>
          <w:rFonts w:ascii="ML-Karthika" w:hAnsi="ML-Karthika"/>
          <w:sz w:val="26"/>
          <w:szCs w:val="26"/>
        </w:rPr>
        <w:t>-Ip-¶ Idâv Xp-ey-am-bn-cn-¡pw.</w:t>
      </w:r>
    </w:p>
    <w:p w:rsidR="00D156A3" w:rsidRDefault="00D156A3" w:rsidP="00D156A3">
      <w:pPr>
        <w:spacing w:line="240" w:lineRule="auto"/>
        <w:ind w:firstLine="720"/>
        <w:rPr>
          <w:rFonts w:ascii="ML-Karthika" w:hAnsi="ML-Karthika"/>
          <w:sz w:val="26"/>
          <w:szCs w:val="26"/>
        </w:rPr>
      </w:pPr>
      <w:proofErr w:type="gramStart"/>
      <w:r w:rsidRPr="00C54BB7">
        <w:rPr>
          <w:rFonts w:ascii="Times New Roman" w:hAnsi="Times New Roman" w:cs="Times New Roman"/>
          <w:sz w:val="26"/>
          <w:szCs w:val="26"/>
        </w:rPr>
        <w:t>4)</w:t>
      </w:r>
      <w:r w:rsidRPr="00C54BB7">
        <w:rPr>
          <w:rFonts w:ascii="ML-Karthika" w:hAnsi="ML-Karthika"/>
          <w:sz w:val="26"/>
          <w:szCs w:val="26"/>
        </w:rPr>
        <w:t>skÀ</w:t>
      </w:r>
      <w:proofErr w:type="gramEnd"/>
      <w:r w:rsidRPr="00C54BB7">
        <w:rPr>
          <w:rFonts w:ascii="ML-Karthika" w:hAnsi="ML-Karthika"/>
          <w:sz w:val="26"/>
          <w:szCs w:val="26"/>
        </w:rPr>
        <w:t>-¡o-«n-se B-sI Idâv skÃp-I-fn-eq-sS hn-`-Pn-¨v {]-h-ln-¡p-¶p.</w:t>
      </w:r>
    </w:p>
    <w:p w:rsidR="00D156A3" w:rsidRPr="00C54BB7" w:rsidRDefault="00D156A3" w:rsidP="00D156A3">
      <w:pPr>
        <w:spacing w:line="240" w:lineRule="auto"/>
        <w:ind w:firstLine="720"/>
        <w:rPr>
          <w:rFonts w:ascii="ML-Karthika" w:hAnsi="ML-Karthika"/>
          <w:sz w:val="26"/>
          <w:szCs w:val="26"/>
        </w:rPr>
      </w:pPr>
      <w:r w:rsidRPr="003F6559">
        <w:rPr>
          <w:rFonts w:ascii="Times New Roman" w:hAnsi="Times New Roman" w:cs="Times New Roman"/>
          <w:sz w:val="26"/>
          <w:szCs w:val="26"/>
        </w:rPr>
        <w:t>a)</w:t>
      </w:r>
      <w:r>
        <w:rPr>
          <w:rFonts w:ascii="Times New Roman" w:hAnsi="Times New Roman" w:cs="Times New Roman"/>
          <w:sz w:val="26"/>
          <w:szCs w:val="26"/>
        </w:rPr>
        <w:t xml:space="preserve">  1</w:t>
      </w:r>
      <w:proofErr w:type="gramStart"/>
      <w:r>
        <w:rPr>
          <w:rFonts w:ascii="Times New Roman" w:hAnsi="Times New Roman" w:cs="Times New Roman"/>
          <w:sz w:val="26"/>
          <w:szCs w:val="26"/>
        </w:rPr>
        <w:t>,3</w:t>
      </w:r>
      <w:proofErr w:type="gramEnd"/>
      <w:r>
        <w:rPr>
          <w:rFonts w:ascii="Times New Roman" w:hAnsi="Times New Roman" w:cs="Times New Roman"/>
          <w:sz w:val="26"/>
          <w:szCs w:val="26"/>
        </w:rPr>
        <w:tab/>
      </w:r>
      <w:r>
        <w:rPr>
          <w:rFonts w:ascii="Times New Roman" w:hAnsi="Times New Roman" w:cs="Times New Roman"/>
          <w:sz w:val="26"/>
          <w:szCs w:val="26"/>
        </w:rPr>
        <w:tab/>
        <w:t>b) 2,4</w:t>
      </w:r>
      <w:r>
        <w:rPr>
          <w:rFonts w:ascii="Times New Roman" w:hAnsi="Times New Roman" w:cs="Times New Roman"/>
          <w:sz w:val="26"/>
          <w:szCs w:val="26"/>
        </w:rPr>
        <w:tab/>
      </w:r>
      <w:r>
        <w:rPr>
          <w:rFonts w:ascii="Times New Roman" w:hAnsi="Times New Roman" w:cs="Times New Roman"/>
          <w:sz w:val="26"/>
          <w:szCs w:val="26"/>
        </w:rPr>
        <w:tab/>
        <w:t>c) 1,4</w:t>
      </w:r>
      <w:r>
        <w:rPr>
          <w:rFonts w:ascii="Times New Roman" w:hAnsi="Times New Roman" w:cs="Times New Roman"/>
          <w:sz w:val="26"/>
          <w:szCs w:val="26"/>
        </w:rPr>
        <w:tab/>
      </w:r>
      <w:r>
        <w:rPr>
          <w:rFonts w:ascii="Times New Roman" w:hAnsi="Times New Roman" w:cs="Times New Roman"/>
          <w:sz w:val="26"/>
          <w:szCs w:val="26"/>
        </w:rPr>
        <w:tab/>
        <w:t>d) 2,3</w:t>
      </w:r>
    </w:p>
    <w:p w:rsidR="00D156A3" w:rsidRPr="00C54BB7" w:rsidRDefault="00D156A3" w:rsidP="00D156A3">
      <w:pPr>
        <w:widowControl w:val="0"/>
        <w:autoSpaceDE w:val="0"/>
        <w:autoSpaceDN w:val="0"/>
        <w:adjustRightInd w:val="0"/>
        <w:spacing w:line="240" w:lineRule="auto"/>
        <w:ind w:left="720" w:hanging="720"/>
        <w:rPr>
          <w:rFonts w:ascii="ML-Karthika" w:hAnsi="ML-Karthika" w:cs="ML-Karthika"/>
          <w:sz w:val="26"/>
          <w:szCs w:val="26"/>
        </w:rPr>
      </w:pPr>
      <w:r>
        <w:rPr>
          <w:rFonts w:ascii="ML-Karthika" w:hAnsi="ML-Karthika" w:cs="ML-Karthika"/>
          <w:sz w:val="26"/>
          <w:szCs w:val="26"/>
        </w:rPr>
        <w:t>6</w:t>
      </w:r>
      <w:r w:rsidRPr="00C54BB7">
        <w:rPr>
          <w:rFonts w:ascii="ML-Karthika" w:hAnsi="ML-Karthika" w:cs="ML-Karthika"/>
          <w:sz w:val="26"/>
          <w:szCs w:val="26"/>
        </w:rPr>
        <w:t>.</w:t>
      </w:r>
      <w:r w:rsidRPr="00C54BB7">
        <w:rPr>
          <w:rFonts w:ascii="ML-Karthika" w:hAnsi="ML-Karthika" w:cs="ML-Karthika"/>
          <w:sz w:val="26"/>
          <w:szCs w:val="26"/>
        </w:rPr>
        <w:tab/>
      </w:r>
      <w:r w:rsidRPr="00F866C7">
        <w:rPr>
          <w:rFonts w:ascii="Times New Roman" w:hAnsi="Times New Roman" w:cs="Times New Roman"/>
          <w:sz w:val="26"/>
          <w:szCs w:val="26"/>
        </w:rPr>
        <w:t>1.5</w:t>
      </w:r>
      <w:r w:rsidRPr="00C54BB7">
        <w:rPr>
          <w:rFonts w:ascii="Times New Roman" w:hAnsi="Times New Roman" w:cs="Times New Roman"/>
          <w:sz w:val="26"/>
          <w:szCs w:val="26"/>
        </w:rPr>
        <w:t xml:space="preserve"> </w:t>
      </w:r>
      <w:r w:rsidRPr="00C54BB7">
        <w:rPr>
          <w:rFonts w:ascii="ML-Karthika" w:hAnsi="ML-Karthika" w:cs="ML-Karthika"/>
          <w:sz w:val="26"/>
          <w:szCs w:val="26"/>
        </w:rPr>
        <w:t xml:space="preserve">thmÄ-«p-Å H-cp </w:t>
      </w:r>
      <w:proofErr w:type="gramStart"/>
      <w:r w:rsidRPr="00C54BB7">
        <w:rPr>
          <w:rFonts w:ascii="ML-Karthika" w:hAnsi="ML-Karthika" w:cs="ML-Karthika"/>
          <w:sz w:val="26"/>
          <w:szCs w:val="26"/>
        </w:rPr>
        <w:t>ss{</w:t>
      </w:r>
      <w:proofErr w:type="gramEnd"/>
      <w:r w:rsidRPr="00C54BB7">
        <w:rPr>
          <w:rFonts w:ascii="ML-Karthika" w:hAnsi="ML-Karthika" w:cs="ML-Karthika"/>
          <w:sz w:val="26"/>
          <w:szCs w:val="26"/>
        </w:rPr>
        <w:t xml:space="preserve">U-skÃn-t\m-Sv </w:t>
      </w:r>
      <w:r w:rsidRPr="008257A1">
        <w:rPr>
          <w:rFonts w:ascii="Times New Roman" w:hAnsi="Times New Roman" w:cs="Times New Roman"/>
          <w:sz w:val="26"/>
          <w:szCs w:val="26"/>
        </w:rPr>
        <w:t xml:space="preserve">10 </w:t>
      </w:r>
      <w:r>
        <w:rPr>
          <w:rFonts w:ascii="Times New Roman" w:hAnsi="Times New Roman" w:cs="Times New Roman"/>
          <w:sz w:val="26"/>
          <w:szCs w:val="26"/>
        </w:rPr>
        <w:t>Ω</w:t>
      </w:r>
      <w:r w:rsidRPr="00C54BB7">
        <w:rPr>
          <w:rFonts w:ascii="ML-Karthika" w:hAnsi="ML-Karthika" w:cs="ML-Karthika"/>
          <w:sz w:val="26"/>
          <w:szCs w:val="26"/>
        </w:rPr>
        <w:t xml:space="preserve"> {]Xn-tcm[-Iw L-Sn-¸n-¨n-«pÅ ssh-Zyp-X skÀ-¡o-«nÂ ssh-Zyp-X {]-hm-l-Xo{h-X F-{X</w:t>
      </w:r>
    </w:p>
    <w:p w:rsidR="00D156A3" w:rsidRPr="00C54BB7" w:rsidRDefault="00D156A3" w:rsidP="00D156A3">
      <w:pPr>
        <w:widowControl w:val="0"/>
        <w:autoSpaceDE w:val="0"/>
        <w:autoSpaceDN w:val="0"/>
        <w:adjustRightInd w:val="0"/>
        <w:spacing w:line="240" w:lineRule="auto"/>
        <w:rPr>
          <w:rFonts w:ascii="Times New Roman" w:hAnsi="Times New Roman" w:cs="Times New Roman"/>
          <w:sz w:val="26"/>
          <w:szCs w:val="26"/>
        </w:rPr>
      </w:pPr>
      <w:r w:rsidRPr="00C54BB7">
        <w:rPr>
          <w:rFonts w:ascii="ML-Karthika" w:hAnsi="ML-Karthika" w:cs="ML-Karthika"/>
          <w:sz w:val="26"/>
          <w:szCs w:val="26"/>
        </w:rPr>
        <w:tab/>
      </w:r>
      <w:r w:rsidRPr="003F6559">
        <w:rPr>
          <w:rFonts w:ascii="Times New Roman" w:hAnsi="Times New Roman" w:cs="Times New Roman"/>
          <w:sz w:val="26"/>
          <w:szCs w:val="26"/>
        </w:rPr>
        <w:t>a)</w:t>
      </w:r>
      <w:r>
        <w:rPr>
          <w:rFonts w:ascii="Times New Roman" w:hAnsi="Times New Roman" w:cs="Times New Roman"/>
          <w:sz w:val="26"/>
          <w:szCs w:val="26"/>
        </w:rPr>
        <w:t xml:space="preserve">  </w:t>
      </w:r>
      <w:r w:rsidRPr="001842BF">
        <w:rPr>
          <w:rFonts w:ascii="Times New Roman" w:hAnsi="Times New Roman" w:cs="Times New Roman"/>
          <w:sz w:val="26"/>
          <w:szCs w:val="26"/>
        </w:rPr>
        <w:t xml:space="preserve">0.15 </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b</w:t>
      </w:r>
      <w:r w:rsidRPr="003F6559">
        <w:rPr>
          <w:rFonts w:ascii="Times New Roman" w:hAnsi="Times New Roman" w:cs="Times New Roman"/>
          <w:sz w:val="26"/>
          <w:szCs w:val="26"/>
        </w:rPr>
        <w:t>)</w:t>
      </w:r>
      <w:r>
        <w:rPr>
          <w:rFonts w:ascii="Times New Roman" w:hAnsi="Times New Roman" w:cs="Times New Roman"/>
          <w:sz w:val="26"/>
          <w:szCs w:val="26"/>
        </w:rPr>
        <w:t xml:space="preserve">  </w:t>
      </w:r>
      <w:r w:rsidRPr="001842BF">
        <w:rPr>
          <w:rFonts w:ascii="Times New Roman" w:hAnsi="Times New Roman" w:cs="Times New Roman"/>
          <w:sz w:val="26"/>
          <w:szCs w:val="26"/>
        </w:rPr>
        <w:t xml:space="preserve"> 15A   </w:t>
      </w:r>
      <w:r>
        <w:rPr>
          <w:rFonts w:ascii="Times New Roman" w:hAnsi="Times New Roman" w:cs="Times New Roman"/>
          <w:sz w:val="26"/>
          <w:szCs w:val="26"/>
        </w:rPr>
        <w:tab/>
      </w:r>
      <w:r>
        <w:rPr>
          <w:rFonts w:ascii="Times New Roman" w:hAnsi="Times New Roman" w:cs="Times New Roman"/>
          <w:sz w:val="26"/>
          <w:szCs w:val="26"/>
        </w:rPr>
        <w:tab/>
        <w:t>c</w:t>
      </w:r>
      <w:r w:rsidRPr="003F6559">
        <w:rPr>
          <w:rFonts w:ascii="Times New Roman" w:hAnsi="Times New Roman" w:cs="Times New Roman"/>
          <w:sz w:val="26"/>
          <w:szCs w:val="26"/>
        </w:rPr>
        <w:t>)</w:t>
      </w:r>
      <w:r>
        <w:rPr>
          <w:rFonts w:ascii="Times New Roman" w:hAnsi="Times New Roman" w:cs="Times New Roman"/>
          <w:sz w:val="26"/>
          <w:szCs w:val="26"/>
        </w:rPr>
        <w:t xml:space="preserve">  </w:t>
      </w:r>
      <w:r w:rsidRPr="001842BF">
        <w:rPr>
          <w:rFonts w:ascii="Times New Roman" w:hAnsi="Times New Roman" w:cs="Times New Roman"/>
          <w:sz w:val="26"/>
          <w:szCs w:val="26"/>
        </w:rPr>
        <w:t xml:space="preserve"> 150 </w:t>
      </w:r>
      <w:r>
        <w:rPr>
          <w:rFonts w:ascii="Times New Roman" w:hAnsi="Times New Roman" w:cs="Times New Roman"/>
          <w:sz w:val="26"/>
          <w:szCs w:val="26"/>
        </w:rPr>
        <w:t>A</w:t>
      </w:r>
      <w:r w:rsidRPr="001842BF">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d</w:t>
      </w:r>
      <w:proofErr w:type="gramStart"/>
      <w:r w:rsidRPr="003F6559">
        <w:rPr>
          <w:rFonts w:ascii="Times New Roman" w:hAnsi="Times New Roman" w:cs="Times New Roman"/>
          <w:sz w:val="26"/>
          <w:szCs w:val="26"/>
        </w:rPr>
        <w:t>)</w:t>
      </w:r>
      <w:r>
        <w:rPr>
          <w:rFonts w:ascii="Times New Roman" w:hAnsi="Times New Roman" w:cs="Times New Roman"/>
          <w:sz w:val="26"/>
          <w:szCs w:val="26"/>
        </w:rPr>
        <w:t xml:space="preserve">  </w:t>
      </w:r>
      <w:r w:rsidRPr="001842BF">
        <w:rPr>
          <w:rFonts w:ascii="Times New Roman" w:hAnsi="Times New Roman" w:cs="Times New Roman"/>
          <w:sz w:val="26"/>
          <w:szCs w:val="26"/>
        </w:rPr>
        <w:t>100</w:t>
      </w:r>
      <w:proofErr w:type="gramEnd"/>
      <w:r w:rsidRPr="001842BF">
        <w:rPr>
          <w:rFonts w:ascii="Times New Roman" w:hAnsi="Times New Roman" w:cs="Times New Roman"/>
          <w:sz w:val="26"/>
          <w:szCs w:val="26"/>
        </w:rPr>
        <w:t xml:space="preserve"> A</w:t>
      </w:r>
    </w:p>
    <w:p w:rsidR="00D156A3" w:rsidRDefault="00D156A3" w:rsidP="00D156A3">
      <w:pPr>
        <w:widowControl w:val="0"/>
        <w:autoSpaceDE w:val="0"/>
        <w:autoSpaceDN w:val="0"/>
        <w:adjustRightInd w:val="0"/>
        <w:spacing w:line="240" w:lineRule="auto"/>
        <w:ind w:left="720" w:hanging="720"/>
      </w:pPr>
      <w:r>
        <w:rPr>
          <w:rFonts w:ascii="ML-Karthika" w:hAnsi="ML-Karthika" w:cs="ML-Karthika"/>
          <w:sz w:val="26"/>
          <w:szCs w:val="26"/>
        </w:rPr>
        <w:t>7</w:t>
      </w:r>
      <w:r w:rsidRPr="00C54BB7">
        <w:rPr>
          <w:rFonts w:ascii="ML-Karthika" w:hAnsi="ML-Karthika" w:cs="ML-Karthika"/>
          <w:sz w:val="26"/>
          <w:szCs w:val="26"/>
        </w:rPr>
        <w:t>.</w:t>
      </w:r>
      <w:r w:rsidRPr="00C54BB7">
        <w:rPr>
          <w:rFonts w:ascii="ML-Karthika" w:hAnsi="ML-Karthika" w:cs="ML-Karthika"/>
          <w:sz w:val="26"/>
          <w:szCs w:val="26"/>
        </w:rPr>
        <w:tab/>
        <w:t xml:space="preserve">X-¶n-cn-¡p-¶ </w:t>
      </w:r>
      <w:proofErr w:type="gramStart"/>
      <w:r w:rsidRPr="00C54BB7">
        <w:rPr>
          <w:rFonts w:ascii="ML-Karthika" w:hAnsi="ML-Karthika" w:cs="ML-Karthika"/>
          <w:sz w:val="26"/>
          <w:szCs w:val="26"/>
        </w:rPr>
        <w:t>Nn{</w:t>
      </w:r>
      <w:proofErr w:type="gramEnd"/>
      <w:r w:rsidRPr="00C54BB7">
        <w:rPr>
          <w:rFonts w:ascii="ML-Karthika" w:hAnsi="ML-Karthika" w:cs="ML-Karthika"/>
          <w:sz w:val="26"/>
          <w:szCs w:val="26"/>
        </w:rPr>
        <w:t>Xw D-]-tbm-Kn-¨v Hmw \nb-aw kq-Nn-¸n-¡p-¶ k-a-hm-Iy-§Ä cq-]o-I-cn-¡p-I.</w:t>
      </w:r>
      <w:r w:rsidRPr="00226B63">
        <w:t xml:space="preserve"> </w:t>
      </w:r>
    </w:p>
    <w:p w:rsidR="00D156A3" w:rsidRDefault="00777C97" w:rsidP="00D156A3">
      <w:pPr>
        <w:widowControl w:val="0"/>
        <w:autoSpaceDE w:val="0"/>
        <w:autoSpaceDN w:val="0"/>
        <w:adjustRightInd w:val="0"/>
        <w:spacing w:line="240" w:lineRule="auto"/>
        <w:ind w:left="720" w:hanging="720"/>
      </w:pPr>
      <w:r w:rsidRPr="00777C97">
        <w:rPr>
          <w:noProof/>
          <w:lang w:val="en-US"/>
        </w:rPr>
        <w:pict>
          <v:shapetype id="_x0000_t202" coordsize="21600,21600" o:spt="202" path="m,l,21600r21600,l21600,xe">
            <v:stroke joinstyle="miter"/>
            <v:path gradientshapeok="t" o:connecttype="rect"/>
          </v:shapetype>
          <v:shape id="_x0000_s1036" type="#_x0000_t202" style="position:absolute;left:0;text-align:left;margin-left:190.2pt;margin-top:7.3pt;width:37.8pt;height:24.6pt;z-index:251657216" filled="f" stroked="f">
            <v:textbox>
              <w:txbxContent>
                <w:p w:rsidR="006733A0" w:rsidRPr="00061F67" w:rsidRDefault="006733A0">
                  <w:pPr>
                    <w:rPr>
                      <w:sz w:val="18"/>
                    </w:rPr>
                  </w:pPr>
                  <w:r>
                    <w:rPr>
                      <w:sz w:val="18"/>
                    </w:rPr>
                    <w:t>V</w:t>
                  </w:r>
                </w:p>
              </w:txbxContent>
            </v:textbox>
          </v:shape>
        </w:pict>
      </w:r>
      <w:r w:rsidRPr="00777C97">
        <w:rPr>
          <w:noProof/>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left:0;text-align:left;margin-left:161.4pt;margin-top:1.3pt;width:81pt;height:55.2pt;z-index:251655168"/>
        </w:pict>
      </w:r>
    </w:p>
    <w:p w:rsidR="00D156A3" w:rsidRDefault="00777C97" w:rsidP="00D156A3">
      <w:pPr>
        <w:widowControl w:val="0"/>
        <w:autoSpaceDE w:val="0"/>
        <w:autoSpaceDN w:val="0"/>
        <w:adjustRightInd w:val="0"/>
        <w:spacing w:line="240" w:lineRule="auto"/>
        <w:ind w:left="720" w:hanging="720"/>
      </w:pPr>
      <w:r w:rsidRPr="00777C97">
        <w:rPr>
          <w:noProof/>
          <w:lang w:val="en-US"/>
        </w:rPr>
        <w:pict>
          <v:shape id="_x0000_s1044" type="#_x0000_t32" style="position:absolute;left:0;text-align:left;margin-left:199.8pt;margin-top:4.85pt;width:0;height:28.2pt;z-index:251660288" o:connectortype="straight"/>
        </w:pict>
      </w:r>
      <w:r w:rsidRPr="00777C97">
        <w:rPr>
          <w:noProof/>
          <w:lang w:val="en-US"/>
        </w:rPr>
        <w:pict>
          <v:shape id="_x0000_s1042" type="#_x0000_t202" style="position:absolute;left:0;text-align:left;margin-left:203.4pt;margin-top:4.85pt;width:37.8pt;height:24.6pt;z-index:251659264" filled="f" stroked="f">
            <v:textbox>
              <w:txbxContent>
                <w:p w:rsidR="006733A0" w:rsidRPr="00061F67" w:rsidRDefault="006733A0" w:rsidP="00061F67">
                  <w:pPr>
                    <w:rPr>
                      <w:sz w:val="18"/>
                    </w:rPr>
                  </w:pPr>
                  <w:r>
                    <w:rPr>
                      <w:sz w:val="18"/>
                    </w:rPr>
                    <w:t>R</w:t>
                  </w:r>
                </w:p>
              </w:txbxContent>
            </v:textbox>
          </v:shape>
        </w:pict>
      </w:r>
      <w:r w:rsidRPr="00777C97">
        <w:rPr>
          <w:noProof/>
          <w:lang w:val="en-US"/>
        </w:rPr>
        <w:pict>
          <v:shape id="_x0000_s1041" type="#_x0000_t202" style="position:absolute;left:0;text-align:left;margin-left:177.6pt;margin-top:6.65pt;width:37.8pt;height:24.6pt;z-index:251658240" filled="f" stroked="f">
            <v:textbox>
              <w:txbxContent>
                <w:p w:rsidR="006733A0" w:rsidRPr="00061F67" w:rsidRDefault="006733A0" w:rsidP="00061F67">
                  <w:pPr>
                    <w:rPr>
                      <w:sz w:val="18"/>
                    </w:rPr>
                  </w:pPr>
                  <w:r>
                    <w:rPr>
                      <w:sz w:val="18"/>
                    </w:rPr>
                    <w:t>I</w:t>
                  </w:r>
                </w:p>
              </w:txbxContent>
            </v:textbox>
          </v:shape>
        </w:pict>
      </w:r>
      <w:r w:rsidRPr="00777C97">
        <w:rPr>
          <w:noProof/>
          <w:lang w:val="en-US"/>
        </w:rPr>
        <w:pict>
          <v:shape id="_x0000_s1035" type="#_x0000_t32" style="position:absolute;left:0;text-align:left;margin-left:183pt;margin-top:3.65pt;width:37.2pt;height:1.2pt;z-index:251656192" o:connectortype="straight"/>
        </w:pict>
      </w:r>
    </w:p>
    <w:p w:rsidR="00D156A3" w:rsidRPr="00226B63" w:rsidRDefault="00D156A3" w:rsidP="00D156A3">
      <w:pPr>
        <w:widowControl w:val="0"/>
        <w:autoSpaceDE w:val="0"/>
        <w:autoSpaceDN w:val="0"/>
        <w:adjustRightInd w:val="0"/>
        <w:spacing w:line="240" w:lineRule="auto"/>
        <w:ind w:left="720" w:hanging="720"/>
        <w:rPr>
          <w:rFonts w:ascii="ML-Karthika" w:hAnsi="ML-Karthika" w:cs="ML-Karthika"/>
          <w:sz w:val="26"/>
          <w:szCs w:val="26"/>
        </w:rPr>
      </w:pPr>
    </w:p>
    <w:p w:rsidR="00D156A3" w:rsidRDefault="00D156A3" w:rsidP="00D156A3">
      <w:pPr>
        <w:widowControl w:val="0"/>
        <w:autoSpaceDE w:val="0"/>
        <w:autoSpaceDN w:val="0"/>
        <w:adjustRightInd w:val="0"/>
        <w:spacing w:line="240" w:lineRule="auto"/>
        <w:rPr>
          <w:rFonts w:ascii="Times New Roman" w:eastAsiaTheme="minorEastAsia" w:hAnsi="Times New Roman" w:cs="Times New Roman"/>
          <w:sz w:val="26"/>
          <w:szCs w:val="26"/>
        </w:rPr>
      </w:pPr>
      <w:r w:rsidRPr="00C54BB7">
        <w:rPr>
          <w:rFonts w:ascii="ML-Karthika" w:hAnsi="ML-Karthika" w:cs="ML-Karthika"/>
          <w:sz w:val="26"/>
          <w:szCs w:val="26"/>
        </w:rPr>
        <w:tab/>
      </w:r>
      <w:r>
        <w:rPr>
          <w:rFonts w:ascii="Times New Roman" w:hAnsi="Times New Roman" w:cs="Times New Roman"/>
          <w:sz w:val="26"/>
          <w:szCs w:val="26"/>
        </w:rPr>
        <w:t>a) R=</w:t>
      </w:r>
      <m:oMath>
        <m:r>
          <w:rPr>
            <w:rFonts w:ascii="Cambria Math" w:hAnsi="Cambria Math" w:cs="Times New Roman"/>
            <w:sz w:val="26"/>
            <w:szCs w:val="26"/>
          </w:rPr>
          <m:t xml:space="preserve"> </m:t>
        </m:r>
      </m:oMath>
      <w:r>
        <w:rPr>
          <w:rFonts w:ascii="Times New Roman" w:eastAsiaTheme="minorEastAsia" w:hAnsi="Times New Roman" w:cs="Times New Roman"/>
          <w:sz w:val="26"/>
          <w:szCs w:val="26"/>
        </w:rPr>
        <w:t xml:space="preserve">V/I, I = V/R, V=IR   </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R=I/V, I= R/V, V=I/R</w:t>
      </w:r>
    </w:p>
    <w:p w:rsidR="00D156A3" w:rsidRPr="00226B63" w:rsidRDefault="00D156A3" w:rsidP="00D156A3">
      <w:pPr>
        <w:widowControl w:val="0"/>
        <w:autoSpaceDE w:val="0"/>
        <w:autoSpaceDN w:val="0"/>
        <w:adjustRightInd w:val="0"/>
        <w:spacing w:line="240" w:lineRule="auto"/>
        <w:ind w:left="720" w:hanging="720"/>
        <w:rPr>
          <w:rFonts w:ascii="ML-Karthika" w:hAnsi="ML-Karthika" w:cs="ML-Karthika"/>
          <w:sz w:val="26"/>
          <w:szCs w:val="26"/>
        </w:rPr>
      </w:pPr>
      <w:r>
        <w:rPr>
          <w:rFonts w:ascii="Times New Roman" w:eastAsiaTheme="minorEastAsia" w:hAnsi="Times New Roman" w:cs="Times New Roman"/>
          <w:sz w:val="26"/>
          <w:szCs w:val="26"/>
        </w:rPr>
        <w:tab/>
        <w:t xml:space="preserve">c) </w:t>
      </w:r>
      <w:proofErr w:type="gramStart"/>
      <w:r>
        <w:rPr>
          <w:rFonts w:ascii="Times New Roman" w:eastAsiaTheme="minorEastAsia" w:hAnsi="Times New Roman" w:cs="Times New Roman"/>
          <w:sz w:val="26"/>
          <w:szCs w:val="26"/>
        </w:rPr>
        <w:t xml:space="preserve">a  </w:t>
      </w:r>
      <w:r w:rsidRPr="00226B63">
        <w:rPr>
          <w:rFonts w:ascii="ML-Karthika" w:hAnsi="ML-Karthika" w:cs="ML-Karthika"/>
          <w:sz w:val="26"/>
          <w:szCs w:val="26"/>
        </w:rPr>
        <w:t>bpw</w:t>
      </w:r>
      <w:proofErr w:type="gramEnd"/>
      <w:r w:rsidRPr="00226B63">
        <w:rPr>
          <w:rFonts w:ascii="ML-Karthika" w:hAnsi="ML-Karthika" w:cs="ML-Karthika"/>
          <w:sz w:val="26"/>
          <w:szCs w:val="26"/>
        </w:rPr>
        <w:t xml:space="preserve"> </w:t>
      </w:r>
      <w:r>
        <w:rPr>
          <w:rFonts w:ascii="Times New Roman" w:eastAsiaTheme="minorEastAsia" w:hAnsi="Times New Roman" w:cs="Times New Roman"/>
          <w:sz w:val="26"/>
          <w:szCs w:val="26"/>
        </w:rPr>
        <w:t xml:space="preserve">b  </w:t>
      </w:r>
      <w:r w:rsidRPr="00226B63">
        <w:rPr>
          <w:rFonts w:ascii="ML-Karthika" w:hAnsi="ML-Karthika" w:cs="ML-Karthika"/>
          <w:sz w:val="26"/>
          <w:szCs w:val="26"/>
        </w:rPr>
        <w:t xml:space="preserve">bpw i-cn-bmWv </w:t>
      </w:r>
      <w:r>
        <w:rPr>
          <w:rFonts w:ascii="ML-Karthika" w:hAnsi="ML-Karthika" w:cs="ML-Karthika"/>
          <w:sz w:val="26"/>
          <w:szCs w:val="26"/>
        </w:rPr>
        <w:tab/>
      </w:r>
      <w:r>
        <w:rPr>
          <w:rFonts w:ascii="ML-Karthika" w:hAnsi="ML-Karthika" w:cs="ML-Karthika"/>
          <w:sz w:val="26"/>
          <w:szCs w:val="26"/>
        </w:rPr>
        <w:tab/>
      </w:r>
      <w:r>
        <w:rPr>
          <w:rFonts w:ascii="Times New Roman" w:eastAsiaTheme="minorEastAsia" w:hAnsi="Times New Roman" w:cs="Times New Roman"/>
          <w:sz w:val="26"/>
          <w:szCs w:val="26"/>
        </w:rPr>
        <w:t xml:space="preserve">d) </w:t>
      </w:r>
      <w:r w:rsidRPr="00226B63">
        <w:rPr>
          <w:rFonts w:ascii="ML-Karthika" w:hAnsi="ML-Karthika" w:cs="ML-Karthika"/>
          <w:sz w:val="26"/>
          <w:szCs w:val="26"/>
        </w:rPr>
        <w:t>C-h-sbm-¶paÃ</w:t>
      </w:r>
    </w:p>
    <w:p w:rsidR="00061F67" w:rsidRDefault="00061F67">
      <w:pPr>
        <w:rPr>
          <w:rFonts w:ascii="ML-Karthika" w:hAnsi="ML-Karthika" w:cs="ML-Karthika"/>
          <w:sz w:val="26"/>
          <w:szCs w:val="26"/>
        </w:rPr>
      </w:pPr>
      <w:r>
        <w:rPr>
          <w:rFonts w:ascii="ML-Karthika" w:hAnsi="ML-Karthika" w:cs="ML-Karthika"/>
          <w:sz w:val="26"/>
          <w:szCs w:val="26"/>
        </w:rPr>
        <w:lastRenderedPageBreak/>
        <w:br w:type="page"/>
      </w:r>
    </w:p>
    <w:p w:rsidR="00D156A3" w:rsidRPr="00C54BB7" w:rsidRDefault="00D156A3" w:rsidP="00D156A3">
      <w:pPr>
        <w:widowControl w:val="0"/>
        <w:autoSpaceDE w:val="0"/>
        <w:autoSpaceDN w:val="0"/>
        <w:adjustRightInd w:val="0"/>
        <w:spacing w:line="240" w:lineRule="auto"/>
        <w:ind w:left="720" w:hanging="720"/>
        <w:rPr>
          <w:rFonts w:ascii="Times New Roman" w:hAnsi="Times New Roman" w:cs="Times New Roman"/>
          <w:sz w:val="26"/>
          <w:szCs w:val="26"/>
        </w:rPr>
      </w:pPr>
      <w:r>
        <w:rPr>
          <w:rFonts w:ascii="ML-Karthika" w:hAnsi="ML-Karthika" w:cs="ML-Karthika"/>
          <w:sz w:val="26"/>
          <w:szCs w:val="26"/>
        </w:rPr>
        <w:lastRenderedPageBreak/>
        <w:t>8</w:t>
      </w:r>
      <w:r w:rsidRPr="00C54BB7">
        <w:rPr>
          <w:rFonts w:ascii="ML-Karthika" w:hAnsi="ML-Karthika" w:cs="ML-Karthika"/>
          <w:sz w:val="26"/>
          <w:szCs w:val="26"/>
        </w:rPr>
        <w:t>.</w:t>
      </w:r>
      <w:r w:rsidRPr="00C54BB7">
        <w:rPr>
          <w:rFonts w:ascii="ML-Karthika" w:hAnsi="ML-Karthika" w:cs="ML-Karthika"/>
          <w:sz w:val="26"/>
          <w:szCs w:val="26"/>
        </w:rPr>
        <w:tab/>
        <w:t>Xm-sg sIm-Sp-¯n-cn-¡p-¶ {Km-^p-I-fnÂ Hmw \nb-aw kq-Nn-¸n-¡p-¶-Xv i-cn-bm-bn Nn-{Xo-I-cn-¡p¶-Xv GXv</w:t>
      </w:r>
      <w:r w:rsidRPr="00C54BB7">
        <w:rPr>
          <w:rFonts w:ascii="Times New Roman" w:hAnsi="Times New Roman" w:cs="Times New Roman"/>
          <w:sz w:val="26"/>
          <w:szCs w:val="26"/>
        </w:rPr>
        <w:t>?</w:t>
      </w:r>
    </w:p>
    <w:p w:rsidR="00D156A3" w:rsidRDefault="00D156A3" w:rsidP="00D156A3">
      <w:pPr>
        <w:widowControl w:val="0"/>
        <w:autoSpaceDE w:val="0"/>
        <w:autoSpaceDN w:val="0"/>
        <w:adjustRightInd w:val="0"/>
        <w:spacing w:line="240" w:lineRule="auto"/>
        <w:rPr>
          <w:rFonts w:ascii="ML-Karthika" w:hAnsi="ML-Karthika" w:cs="ML-Karthika"/>
          <w:sz w:val="26"/>
          <w:szCs w:val="26"/>
        </w:rPr>
      </w:pPr>
    </w:p>
    <w:p w:rsidR="00D156A3" w:rsidRDefault="00D156A3" w:rsidP="00D156A3">
      <w:pPr>
        <w:widowControl w:val="0"/>
        <w:autoSpaceDE w:val="0"/>
        <w:autoSpaceDN w:val="0"/>
        <w:adjustRightInd w:val="0"/>
        <w:spacing w:line="240" w:lineRule="auto"/>
        <w:rPr>
          <w:rFonts w:ascii="ML-Karthika" w:hAnsi="ML-Karthika" w:cs="ML-Karthika"/>
          <w:sz w:val="26"/>
          <w:szCs w:val="26"/>
        </w:rPr>
      </w:pPr>
    </w:p>
    <w:p w:rsidR="00D156A3" w:rsidRDefault="00D156A3" w:rsidP="00D156A3">
      <w:pPr>
        <w:widowControl w:val="0"/>
        <w:autoSpaceDE w:val="0"/>
        <w:autoSpaceDN w:val="0"/>
        <w:adjustRightInd w:val="0"/>
        <w:spacing w:line="240" w:lineRule="auto"/>
        <w:rPr>
          <w:rFonts w:ascii="ML-Karthika" w:hAnsi="ML-Karthika" w:cs="ML-Karthika"/>
          <w:sz w:val="26"/>
          <w:szCs w:val="26"/>
        </w:rPr>
      </w:pPr>
    </w:p>
    <w:p w:rsidR="00D156A3" w:rsidRDefault="00D156A3" w:rsidP="00D156A3">
      <w:pPr>
        <w:widowControl w:val="0"/>
        <w:autoSpaceDE w:val="0"/>
        <w:autoSpaceDN w:val="0"/>
        <w:adjustRightInd w:val="0"/>
        <w:spacing w:line="240" w:lineRule="auto"/>
        <w:rPr>
          <w:rFonts w:ascii="ML-Karthika" w:hAnsi="ML-Karthika" w:cs="ML-Karthika"/>
          <w:sz w:val="26"/>
          <w:szCs w:val="26"/>
        </w:rPr>
      </w:pPr>
    </w:p>
    <w:p w:rsidR="00D156A3" w:rsidRPr="00C54BB7" w:rsidRDefault="00D156A3" w:rsidP="00D156A3">
      <w:pPr>
        <w:widowControl w:val="0"/>
        <w:autoSpaceDE w:val="0"/>
        <w:autoSpaceDN w:val="0"/>
        <w:adjustRightInd w:val="0"/>
        <w:spacing w:line="240" w:lineRule="auto"/>
        <w:ind w:left="720" w:hanging="720"/>
        <w:rPr>
          <w:rFonts w:ascii="Times New Roman" w:hAnsi="Times New Roman" w:cs="Times New Roman"/>
          <w:sz w:val="26"/>
          <w:szCs w:val="26"/>
        </w:rPr>
      </w:pPr>
      <w:r>
        <w:rPr>
          <w:rFonts w:ascii="ML-Karthika" w:hAnsi="ML-Karthika" w:cs="ML-Karthika"/>
          <w:sz w:val="26"/>
          <w:szCs w:val="26"/>
        </w:rPr>
        <w:t>9</w:t>
      </w:r>
      <w:r w:rsidRPr="00C54BB7">
        <w:rPr>
          <w:rFonts w:ascii="ML-Karthika" w:hAnsi="ML-Karthika" w:cs="ML-Karthika"/>
          <w:sz w:val="26"/>
          <w:szCs w:val="26"/>
        </w:rPr>
        <w:t>.</w:t>
      </w:r>
      <w:r w:rsidRPr="00C54BB7">
        <w:rPr>
          <w:rFonts w:ascii="ML-Karthika" w:hAnsi="ML-Karthika" w:cs="ML-Karthika"/>
          <w:sz w:val="26"/>
          <w:szCs w:val="26"/>
        </w:rPr>
        <w:tab/>
      </w:r>
      <w:proofErr w:type="gramStart"/>
      <w:r w:rsidRPr="00C54BB7">
        <w:rPr>
          <w:rFonts w:ascii="ML-Karthika" w:hAnsi="ML-Karthika" w:cs="ML-Karthika"/>
          <w:sz w:val="26"/>
          <w:szCs w:val="26"/>
        </w:rPr>
        <w:t>Nn{</w:t>
      </w:r>
      <w:proofErr w:type="gramEnd"/>
      <w:r w:rsidRPr="00C54BB7">
        <w:rPr>
          <w:rFonts w:ascii="ML-Karthika" w:hAnsi="ML-Karthika" w:cs="ML-Karthika"/>
          <w:sz w:val="26"/>
          <w:szCs w:val="26"/>
        </w:rPr>
        <w:t xml:space="preserve">Xw \n-co-£n-¡pI. </w:t>
      </w:r>
      <w:proofErr w:type="gramStart"/>
      <w:r w:rsidRPr="00C54BB7">
        <w:rPr>
          <w:rFonts w:ascii="Times New Roman" w:hAnsi="Times New Roman" w:cs="Times New Roman"/>
          <w:sz w:val="26"/>
          <w:szCs w:val="26"/>
        </w:rPr>
        <w:t xml:space="preserve">'P' </w:t>
      </w:r>
      <w:r w:rsidRPr="00C54BB7">
        <w:rPr>
          <w:rFonts w:ascii="ML-Karthika" w:hAnsi="ML-Karthika" w:cs="ML-Karthika"/>
          <w:sz w:val="26"/>
          <w:szCs w:val="26"/>
        </w:rPr>
        <w:t>bnÂ G-Xp Nme-Iw _-Ôn-¸n-¡p-t¼m-gm-Wv _Ä-_v Iq-Sp-XÂ Xo-{h-X-tbm-sS {]-Im-in-¡p-¶Xv</w:t>
      </w:r>
      <w:r w:rsidRPr="00C54BB7">
        <w:rPr>
          <w:rFonts w:ascii="Times New Roman" w:hAnsi="Times New Roman" w:cs="Times New Roman"/>
          <w:sz w:val="26"/>
          <w:szCs w:val="26"/>
        </w:rPr>
        <w:t>?</w:t>
      </w:r>
      <w:proofErr w:type="gramEnd"/>
      <w:r w:rsidRPr="00C54BB7">
        <w:rPr>
          <w:rFonts w:ascii="Times New Roman" w:hAnsi="Times New Roman" w:cs="Times New Roman"/>
          <w:sz w:val="26"/>
          <w:szCs w:val="26"/>
        </w:rPr>
        <w:t xml:space="preserve"> </w:t>
      </w:r>
      <w:proofErr w:type="gramStart"/>
      <w:r w:rsidRPr="00C54BB7">
        <w:rPr>
          <w:rFonts w:ascii="ML-Karthika" w:hAnsi="ML-Karthika" w:cs="ML-Karthika"/>
          <w:sz w:val="26"/>
          <w:szCs w:val="26"/>
        </w:rPr>
        <w:t>F-´p-sIm­v</w:t>
      </w:r>
      <w:r w:rsidRPr="00C54BB7">
        <w:rPr>
          <w:rFonts w:ascii="Times New Roman" w:hAnsi="Times New Roman" w:cs="Times New Roman"/>
          <w:sz w:val="26"/>
          <w:szCs w:val="26"/>
        </w:rPr>
        <w:t>?</w:t>
      </w:r>
      <w:proofErr w:type="gramEnd"/>
    </w:p>
    <w:p w:rsidR="00D156A3" w:rsidRDefault="00D156A3" w:rsidP="00D156A3">
      <w:pPr>
        <w:widowControl w:val="0"/>
        <w:autoSpaceDE w:val="0"/>
        <w:autoSpaceDN w:val="0"/>
        <w:adjustRightInd w:val="0"/>
        <w:spacing w:line="240" w:lineRule="auto"/>
        <w:ind w:firstLine="720"/>
        <w:rPr>
          <w:rFonts w:ascii="ML-Karthika" w:hAnsi="ML-Karthika" w:cs="ML-Karthika"/>
          <w:sz w:val="26"/>
          <w:szCs w:val="26"/>
        </w:rPr>
      </w:pPr>
      <w:r>
        <w:rPr>
          <w:rFonts w:ascii="Times New Roman" w:eastAsiaTheme="minorEastAsia" w:hAnsi="Times New Roman" w:cs="Times New Roman"/>
          <w:sz w:val="26"/>
          <w:szCs w:val="26"/>
        </w:rPr>
        <w:t xml:space="preserve">A) </w:t>
      </w:r>
      <w:r w:rsidRPr="00C54BB7">
        <w:rPr>
          <w:rFonts w:ascii="ML-Karthika" w:hAnsi="ML-Karthika" w:cs="ML-Karthika"/>
          <w:sz w:val="26"/>
          <w:szCs w:val="26"/>
        </w:rPr>
        <w:t xml:space="preserve">A-eq-an-\nbw </w:t>
      </w:r>
      <w:r>
        <w:rPr>
          <w:rFonts w:ascii="ML-Karthika" w:hAnsi="ML-Karthika" w:cs="ML-Karthika"/>
          <w:sz w:val="26"/>
          <w:szCs w:val="26"/>
        </w:rPr>
        <w:t xml:space="preserve">  </w:t>
      </w:r>
      <w:r w:rsidRPr="00C54BB7">
        <w:rPr>
          <w:rFonts w:ascii="ML-Karthika" w:hAnsi="ML-Karthika" w:cs="ML-Karthika"/>
          <w:sz w:val="26"/>
          <w:szCs w:val="26"/>
        </w:rPr>
        <w:t xml:space="preserve"> </w:t>
      </w:r>
      <w:r>
        <w:rPr>
          <w:rFonts w:ascii="Times New Roman" w:eastAsiaTheme="minorEastAsia" w:hAnsi="Times New Roman" w:cs="Times New Roman"/>
          <w:sz w:val="26"/>
          <w:szCs w:val="26"/>
        </w:rPr>
        <w:t xml:space="preserve">B) </w:t>
      </w:r>
      <w:r w:rsidRPr="00C54BB7">
        <w:rPr>
          <w:rFonts w:ascii="ML-Karthika" w:hAnsi="ML-Karthika" w:cs="ML-Karthika"/>
          <w:sz w:val="26"/>
          <w:szCs w:val="26"/>
        </w:rPr>
        <w:t>sN¼</w:t>
      </w:r>
      <w:r>
        <w:rPr>
          <w:rFonts w:ascii="ML-Karthika" w:hAnsi="ML-Karthika" w:cs="ML-Karthika"/>
          <w:sz w:val="26"/>
          <w:szCs w:val="26"/>
        </w:rPr>
        <w:t>v</w:t>
      </w:r>
      <w:r w:rsidRPr="00C54BB7">
        <w:rPr>
          <w:rFonts w:ascii="ML-Karthika" w:hAnsi="ML-Karthika" w:cs="ML-Karthika"/>
          <w:sz w:val="26"/>
          <w:szCs w:val="26"/>
        </w:rPr>
        <w:t xml:space="preserve"> </w:t>
      </w:r>
      <w:r>
        <w:rPr>
          <w:rFonts w:ascii="ML-Karthika" w:hAnsi="ML-Karthika" w:cs="ML-Karthika"/>
          <w:sz w:val="26"/>
          <w:szCs w:val="26"/>
        </w:rPr>
        <w:t xml:space="preserve">  </w:t>
      </w:r>
      <w:r>
        <w:rPr>
          <w:rFonts w:ascii="Times New Roman" w:eastAsiaTheme="minorEastAsia" w:hAnsi="Times New Roman" w:cs="Times New Roman"/>
          <w:sz w:val="26"/>
          <w:szCs w:val="26"/>
        </w:rPr>
        <w:t xml:space="preserve">C) </w:t>
      </w:r>
      <w:r w:rsidRPr="00C54BB7">
        <w:rPr>
          <w:rFonts w:ascii="ML-Karthika" w:hAnsi="ML-Karthika" w:cs="ML-Karthika"/>
          <w:sz w:val="26"/>
          <w:szCs w:val="26"/>
        </w:rPr>
        <w:t>\n-t{</w:t>
      </w:r>
      <w:proofErr w:type="gramStart"/>
      <w:r w:rsidRPr="00C54BB7">
        <w:rPr>
          <w:rFonts w:ascii="ML-Karthika" w:hAnsi="ML-Karthika" w:cs="ML-Karthika"/>
          <w:sz w:val="26"/>
          <w:szCs w:val="26"/>
        </w:rPr>
        <w:t xml:space="preserve">Imw  </w:t>
      </w:r>
      <w:r>
        <w:rPr>
          <w:rFonts w:ascii="Times New Roman" w:eastAsiaTheme="minorEastAsia" w:hAnsi="Times New Roman" w:cs="Times New Roman"/>
          <w:sz w:val="26"/>
          <w:szCs w:val="26"/>
        </w:rPr>
        <w:t>D</w:t>
      </w:r>
      <w:proofErr w:type="gramEnd"/>
      <w:r>
        <w:rPr>
          <w:rFonts w:ascii="Times New Roman" w:eastAsiaTheme="minorEastAsia" w:hAnsi="Times New Roman" w:cs="Times New Roman"/>
          <w:sz w:val="26"/>
          <w:szCs w:val="26"/>
        </w:rPr>
        <w:t xml:space="preserve">) </w:t>
      </w:r>
      <w:r w:rsidRPr="00C54BB7">
        <w:rPr>
          <w:rFonts w:ascii="ML-Karthika" w:hAnsi="ML-Karthika" w:cs="ML-Karthika"/>
          <w:sz w:val="26"/>
          <w:szCs w:val="26"/>
        </w:rPr>
        <w:t>S-Mv-kv-ä³</w:t>
      </w:r>
    </w:p>
    <w:p w:rsidR="00D156A3" w:rsidRDefault="00D156A3" w:rsidP="00D156A3">
      <w:pPr>
        <w:widowControl w:val="0"/>
        <w:autoSpaceDE w:val="0"/>
        <w:autoSpaceDN w:val="0"/>
        <w:adjustRightInd w:val="0"/>
        <w:spacing w:line="240" w:lineRule="auto"/>
        <w:ind w:firstLine="720"/>
        <w:rPr>
          <w:rFonts w:ascii="ML-Karthika" w:hAnsi="ML-Karthika" w:cs="ML-Karthika"/>
          <w:sz w:val="26"/>
          <w:szCs w:val="26"/>
        </w:rPr>
      </w:pPr>
    </w:p>
    <w:p w:rsidR="00D156A3" w:rsidRDefault="00D156A3" w:rsidP="00D156A3">
      <w:pPr>
        <w:widowControl w:val="0"/>
        <w:autoSpaceDE w:val="0"/>
        <w:autoSpaceDN w:val="0"/>
        <w:adjustRightInd w:val="0"/>
        <w:spacing w:line="240" w:lineRule="auto"/>
        <w:ind w:firstLine="720"/>
        <w:rPr>
          <w:rFonts w:ascii="ML-Karthika" w:hAnsi="ML-Karthika" w:cs="ML-Karthika"/>
          <w:sz w:val="26"/>
          <w:szCs w:val="26"/>
        </w:rPr>
      </w:pPr>
    </w:p>
    <w:p w:rsidR="00D156A3" w:rsidRDefault="00D156A3" w:rsidP="00D156A3">
      <w:pPr>
        <w:widowControl w:val="0"/>
        <w:autoSpaceDE w:val="0"/>
        <w:autoSpaceDN w:val="0"/>
        <w:adjustRightInd w:val="0"/>
        <w:spacing w:line="240" w:lineRule="auto"/>
        <w:ind w:firstLine="720"/>
        <w:rPr>
          <w:rFonts w:ascii="ML-Karthika" w:hAnsi="ML-Karthika" w:cs="ML-Karthika"/>
          <w:sz w:val="26"/>
          <w:szCs w:val="26"/>
        </w:rPr>
      </w:pPr>
    </w:p>
    <w:p w:rsidR="00D156A3" w:rsidRDefault="00D156A3" w:rsidP="00D156A3">
      <w:pPr>
        <w:widowControl w:val="0"/>
        <w:autoSpaceDE w:val="0"/>
        <w:autoSpaceDN w:val="0"/>
        <w:adjustRightInd w:val="0"/>
        <w:spacing w:line="240" w:lineRule="auto"/>
        <w:ind w:firstLine="720"/>
        <w:rPr>
          <w:rFonts w:ascii="ML-Karthika" w:hAnsi="ML-Karthika" w:cs="ML-Karthika"/>
          <w:sz w:val="26"/>
          <w:szCs w:val="26"/>
        </w:rPr>
      </w:pPr>
    </w:p>
    <w:p w:rsidR="00D156A3" w:rsidRDefault="00D156A3" w:rsidP="00D156A3">
      <w:pPr>
        <w:widowControl w:val="0"/>
        <w:autoSpaceDE w:val="0"/>
        <w:autoSpaceDN w:val="0"/>
        <w:adjustRightInd w:val="0"/>
        <w:spacing w:line="240" w:lineRule="auto"/>
        <w:ind w:firstLine="720"/>
        <w:rPr>
          <w:rFonts w:ascii="ML-Karthika" w:hAnsi="ML-Karthika" w:cs="ML-Karthika"/>
          <w:sz w:val="26"/>
          <w:szCs w:val="26"/>
        </w:rPr>
      </w:pP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r>
        <w:rPr>
          <w:rFonts w:ascii="Times New Roman" w:eastAsiaTheme="minorEastAsia" w:hAnsi="Times New Roman" w:cs="Times New Roman"/>
          <w:sz w:val="26"/>
          <w:szCs w:val="26"/>
        </w:rPr>
        <w:t xml:space="preserve">a) B, </w:t>
      </w:r>
      <w:r w:rsidRPr="00C54BB7">
        <w:rPr>
          <w:rFonts w:ascii="ML-Karthika" w:hAnsi="ML-Karthika" w:cs="ML-Karthika"/>
          <w:sz w:val="26"/>
          <w:szCs w:val="26"/>
        </w:rPr>
        <w:t>{</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-tcm-[w Ip-d-hm-b-Xn-\mÂ Idâv IqSpw</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proofErr w:type="gramStart"/>
      <w:r>
        <w:rPr>
          <w:rFonts w:ascii="Times New Roman" w:eastAsiaTheme="minorEastAsia" w:hAnsi="Times New Roman" w:cs="Times New Roman"/>
          <w:sz w:val="26"/>
          <w:szCs w:val="26"/>
        </w:rPr>
        <w:t>b)</w:t>
      </w:r>
      <w:proofErr w:type="gramEnd"/>
      <w:r>
        <w:rPr>
          <w:rFonts w:ascii="Times New Roman" w:eastAsiaTheme="minorEastAsia" w:hAnsi="Times New Roman" w:cs="Times New Roman"/>
          <w:sz w:val="26"/>
          <w:szCs w:val="26"/>
        </w:rPr>
        <w:t xml:space="preserve">C,  </w:t>
      </w:r>
      <w:r w:rsidRPr="00C54BB7">
        <w:rPr>
          <w:rFonts w:ascii="ML-Karthika" w:hAnsi="ML-Karthika" w:cs="ML-Karthika"/>
          <w:sz w:val="26"/>
          <w:szCs w:val="26"/>
        </w:rPr>
        <w:t>{]Xn-tcm-Lw Ip-d-hm-b-Xn-\mÂ Idâv Ip-dbpw</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r>
        <w:rPr>
          <w:rFonts w:ascii="Times New Roman" w:eastAsiaTheme="minorEastAsia" w:hAnsi="Times New Roman" w:cs="Times New Roman"/>
          <w:sz w:val="26"/>
          <w:szCs w:val="26"/>
        </w:rPr>
        <w:t xml:space="preserve">c) A, </w:t>
      </w:r>
      <w:r w:rsidRPr="00C54BB7">
        <w:rPr>
          <w:rFonts w:ascii="ML-Karthika" w:hAnsi="ML-Karthika" w:cs="ML-Karthika"/>
          <w:sz w:val="26"/>
          <w:szCs w:val="26"/>
        </w:rPr>
        <w:t>{</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-tcm-[w Iq-Sp-X-em-b-Xn-\mÂ Idâv IqSpw</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proofErr w:type="gramStart"/>
      <w:r>
        <w:rPr>
          <w:rFonts w:ascii="Times New Roman" w:eastAsiaTheme="minorEastAsia" w:hAnsi="Times New Roman" w:cs="Times New Roman"/>
          <w:sz w:val="26"/>
          <w:szCs w:val="26"/>
        </w:rPr>
        <w:t>d)</w:t>
      </w:r>
      <w:proofErr w:type="gramEnd"/>
      <w:r>
        <w:rPr>
          <w:rFonts w:ascii="Times New Roman" w:eastAsiaTheme="minorEastAsia" w:hAnsi="Times New Roman" w:cs="Times New Roman"/>
          <w:sz w:val="26"/>
          <w:szCs w:val="26"/>
        </w:rPr>
        <w:t xml:space="preserve">D,  </w:t>
      </w:r>
      <w:r w:rsidRPr="00C54BB7">
        <w:rPr>
          <w:rFonts w:ascii="ML-Karthika" w:hAnsi="ML-Karthika" w:cs="ML-Karthika"/>
          <w:sz w:val="26"/>
          <w:szCs w:val="26"/>
        </w:rPr>
        <w:t>{]Xn-tcm-[w Ip-d-hm-b-Xn-\mÂ Idâv Ip-dbpw</w:t>
      </w:r>
    </w:p>
    <w:p w:rsidR="00D156A3" w:rsidRPr="00C54BB7" w:rsidRDefault="00D156A3" w:rsidP="00061F67">
      <w:pPr>
        <w:widowControl w:val="0"/>
        <w:autoSpaceDE w:val="0"/>
        <w:autoSpaceDN w:val="0"/>
        <w:adjustRightInd w:val="0"/>
        <w:spacing w:line="240" w:lineRule="auto"/>
        <w:ind w:left="720" w:hanging="720"/>
        <w:rPr>
          <w:rFonts w:ascii="ML-Karthika" w:hAnsi="ML-Karthika" w:cs="ML-Karthika"/>
          <w:sz w:val="26"/>
          <w:szCs w:val="26"/>
        </w:rPr>
      </w:pPr>
      <w:r>
        <w:rPr>
          <w:rFonts w:ascii="ML-Karthika" w:hAnsi="ML-Karthika" w:cs="ML-Karthika"/>
          <w:sz w:val="26"/>
          <w:szCs w:val="26"/>
        </w:rPr>
        <w:t>10</w:t>
      </w:r>
      <w:r w:rsidRPr="00C54BB7">
        <w:rPr>
          <w:rFonts w:ascii="ML-Karthika" w:hAnsi="ML-Karthika" w:cs="ML-Karthika"/>
          <w:sz w:val="26"/>
          <w:szCs w:val="26"/>
        </w:rPr>
        <w:t>.</w:t>
      </w:r>
      <w:r w:rsidRPr="00C54BB7">
        <w:rPr>
          <w:rFonts w:ascii="ML-Karthika" w:hAnsi="ML-Karthika" w:cs="ML-Karthika"/>
          <w:sz w:val="26"/>
          <w:szCs w:val="26"/>
        </w:rPr>
        <w:tab/>
        <w:t xml:space="preserve"> H-cp Nm-e-I-¯n-sâ tOZ-X-e hn-kv-XoÀ-®w C-c-«n-bm-¡n-bmÂ sd-kn-kv-än-hn-än</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r>
        <w:rPr>
          <w:rFonts w:ascii="Times New Roman" w:eastAsiaTheme="minorEastAsia" w:hAnsi="Times New Roman" w:cs="Times New Roman"/>
          <w:sz w:val="26"/>
          <w:szCs w:val="26"/>
        </w:rPr>
        <w:t xml:space="preserve">a) </w:t>
      </w:r>
      <w:r w:rsidRPr="00C54BB7">
        <w:rPr>
          <w:rFonts w:ascii="ML-Karthika" w:hAnsi="ML-Karthika" w:cs="ML-Karthika"/>
          <w:sz w:val="26"/>
          <w:szCs w:val="26"/>
        </w:rPr>
        <w:t xml:space="preserve">C-c-«n-bm-Ipw  </w:t>
      </w:r>
      <w:r>
        <w:rPr>
          <w:rFonts w:ascii="ML-Karthika" w:hAnsi="ML-Karthika" w:cs="ML-Karthika"/>
          <w:sz w:val="26"/>
          <w:szCs w:val="26"/>
        </w:rPr>
        <w:tab/>
      </w:r>
      <w:r>
        <w:rPr>
          <w:rFonts w:ascii="Times New Roman" w:eastAsiaTheme="minorEastAsia" w:hAnsi="Times New Roman" w:cs="Times New Roman"/>
          <w:sz w:val="26"/>
          <w:szCs w:val="26"/>
        </w:rPr>
        <w:t>b)</w:t>
      </w:r>
      <w:r w:rsidRPr="00C54BB7">
        <w:rPr>
          <w:rFonts w:ascii="ML-Karthika" w:hAnsi="ML-Karthika" w:cs="ML-Karthika"/>
          <w:sz w:val="26"/>
          <w:szCs w:val="26"/>
        </w:rPr>
        <w:t xml:space="preserve">]-Ip-Xn-bm-Ipw   </w:t>
      </w:r>
      <w:r>
        <w:rPr>
          <w:rFonts w:ascii="ML-Karthika" w:hAnsi="ML-Karthika" w:cs="ML-Karthika"/>
          <w:sz w:val="26"/>
          <w:szCs w:val="26"/>
        </w:rPr>
        <w:tab/>
        <w:t xml:space="preserve"> </w:t>
      </w:r>
      <w:r>
        <w:rPr>
          <w:rFonts w:ascii="Times New Roman" w:eastAsiaTheme="minorEastAsia" w:hAnsi="Times New Roman" w:cs="Times New Roman"/>
          <w:sz w:val="26"/>
          <w:szCs w:val="26"/>
        </w:rPr>
        <w:t xml:space="preserve">c) </w:t>
      </w:r>
      <w:r w:rsidRPr="00C54BB7">
        <w:rPr>
          <w:rFonts w:ascii="Times New Roman" w:hAnsi="Times New Roman" w:cs="Times New Roman"/>
          <w:sz w:val="26"/>
          <w:szCs w:val="26"/>
        </w:rPr>
        <w:t xml:space="preserve">1/4 </w:t>
      </w:r>
      <w:r w:rsidRPr="00C54BB7">
        <w:rPr>
          <w:rFonts w:ascii="ML-Karthika" w:hAnsi="ML-Karthika" w:cs="ML-Karthika"/>
          <w:sz w:val="26"/>
          <w:szCs w:val="26"/>
        </w:rPr>
        <w:t>B-</w:t>
      </w:r>
      <w:proofErr w:type="gramStart"/>
      <w:r w:rsidRPr="00C54BB7">
        <w:rPr>
          <w:rFonts w:ascii="ML-Karthika" w:hAnsi="ML-Karthika" w:cs="ML-Karthika"/>
          <w:sz w:val="26"/>
          <w:szCs w:val="26"/>
        </w:rPr>
        <w:t xml:space="preserve">Ipw  </w:t>
      </w:r>
      <w:r>
        <w:rPr>
          <w:rFonts w:ascii="Times New Roman" w:eastAsiaTheme="minorEastAsia" w:hAnsi="Times New Roman" w:cs="Times New Roman"/>
          <w:sz w:val="26"/>
          <w:szCs w:val="26"/>
        </w:rPr>
        <w:t>d</w:t>
      </w:r>
      <w:proofErr w:type="gramEnd"/>
      <w:r>
        <w:rPr>
          <w:rFonts w:ascii="Times New Roman" w:eastAsiaTheme="minorEastAsia" w:hAnsi="Times New Roman" w:cs="Times New Roman"/>
          <w:sz w:val="26"/>
          <w:szCs w:val="26"/>
        </w:rPr>
        <w:t xml:space="preserve">) </w:t>
      </w:r>
      <w:r w:rsidRPr="00C54BB7">
        <w:rPr>
          <w:rFonts w:ascii="ML-Karthika" w:hAnsi="ML-Karthika" w:cs="ML-Karthika"/>
          <w:sz w:val="26"/>
          <w:szCs w:val="26"/>
        </w:rPr>
        <w:t>am-ä-anÃ</w:t>
      </w:r>
    </w:p>
    <w:p w:rsidR="00D156A3" w:rsidRDefault="00777C97" w:rsidP="00D156A3">
      <w:pPr>
        <w:widowControl w:val="0"/>
        <w:autoSpaceDE w:val="0"/>
        <w:autoSpaceDN w:val="0"/>
        <w:adjustRightInd w:val="0"/>
        <w:spacing w:line="240" w:lineRule="auto"/>
        <w:rPr>
          <w:rFonts w:ascii="ML-Karthika" w:hAnsi="ML-Karthika" w:cs="ML-Karthika"/>
          <w:sz w:val="26"/>
          <w:szCs w:val="26"/>
        </w:rPr>
      </w:pPr>
      <w:r w:rsidRPr="00777C97">
        <w:rPr>
          <w:rFonts w:ascii="ML-Karthika" w:hAnsi="ML-Karthika" w:cs="ML-Karthika"/>
          <w:noProof/>
          <w:sz w:val="26"/>
          <w:szCs w:val="26"/>
          <w:lang w:val="en-US"/>
        </w:rPr>
        <w:lastRenderedPageBreak/>
        <w:pict>
          <v:shape id="_x0000_s1048" type="#_x0000_t202" style="position:absolute;margin-left:30pt;margin-top:13.9pt;width:25.2pt;height:25.8pt;z-index:251664384" filled="f" stroked="f">
            <v:textbox>
              <w:txbxContent>
                <w:p w:rsidR="006733A0" w:rsidRDefault="006733A0">
                  <w:proofErr w:type="gramStart"/>
                  <w:r>
                    <w:t>y</w:t>
                  </w:r>
                  <w:proofErr w:type="gramEnd"/>
                </w:p>
              </w:txbxContent>
            </v:textbox>
          </v:shape>
        </w:pict>
      </w:r>
      <w:r w:rsidRPr="00777C97">
        <w:rPr>
          <w:rFonts w:ascii="ML-Karthika" w:hAnsi="ML-Karthika" w:cs="ML-Karthika"/>
          <w:noProof/>
          <w:sz w:val="26"/>
          <w:szCs w:val="26"/>
          <w:lang w:val="en-US"/>
        </w:rPr>
        <w:pict>
          <v:shape id="_x0000_s1045" type="#_x0000_t32" style="position:absolute;margin-left:49.8pt;margin-top:21.7pt;width:0;height:74.4pt;flip:y;z-index:251661312" o:connectortype="straight">
            <v:stroke endarrow="block"/>
          </v:shape>
        </w:pict>
      </w:r>
      <w:r w:rsidR="00D156A3">
        <w:rPr>
          <w:rFonts w:ascii="ML-Karthika" w:hAnsi="ML-Karthika" w:cs="ML-Karthika"/>
          <w:sz w:val="26"/>
          <w:szCs w:val="26"/>
        </w:rPr>
        <w:t>11</w:t>
      </w:r>
      <w:r w:rsidR="00D156A3" w:rsidRPr="00C54BB7">
        <w:rPr>
          <w:rFonts w:ascii="ML-Karthika" w:hAnsi="ML-Karthika" w:cs="ML-Karthika"/>
          <w:sz w:val="26"/>
          <w:szCs w:val="26"/>
        </w:rPr>
        <w:t>.</w:t>
      </w:r>
      <w:r w:rsidR="00D156A3" w:rsidRPr="00C54BB7">
        <w:rPr>
          <w:rFonts w:ascii="ML-Karthika" w:hAnsi="ML-Karthika" w:cs="ML-Karthika"/>
          <w:sz w:val="26"/>
          <w:szCs w:val="26"/>
        </w:rPr>
        <w:tab/>
        <w:t xml:space="preserve">{Km-^v </w:t>
      </w:r>
      <w:proofErr w:type="gramStart"/>
      <w:r w:rsidR="00D156A3" w:rsidRPr="00C54BB7">
        <w:rPr>
          <w:rFonts w:ascii="ML-Karthika" w:hAnsi="ML-Karthika" w:cs="ML-Karthika"/>
          <w:sz w:val="26"/>
          <w:szCs w:val="26"/>
        </w:rPr>
        <w:t>hn-</w:t>
      </w:r>
      <w:proofErr w:type="gramEnd"/>
      <w:r w:rsidR="00D156A3" w:rsidRPr="00C54BB7">
        <w:rPr>
          <w:rFonts w:ascii="ML-Karthika" w:hAnsi="ML-Karthika" w:cs="ML-Karthika"/>
          <w:sz w:val="26"/>
          <w:szCs w:val="26"/>
        </w:rPr>
        <w:t>i-Ie-\w sN-¿p-I. i-cn-bmb-Xv I-s­-¯p-I.</w:t>
      </w:r>
    </w:p>
    <w:p w:rsidR="00D156A3" w:rsidRDefault="00777C97" w:rsidP="00D156A3">
      <w:pPr>
        <w:widowControl w:val="0"/>
        <w:autoSpaceDE w:val="0"/>
        <w:autoSpaceDN w:val="0"/>
        <w:adjustRightInd w:val="0"/>
        <w:spacing w:line="240" w:lineRule="auto"/>
        <w:rPr>
          <w:rFonts w:ascii="ML-Karthika" w:hAnsi="ML-Karthika" w:cs="ML-Karthika"/>
          <w:sz w:val="26"/>
          <w:szCs w:val="26"/>
        </w:rPr>
      </w:pPr>
      <w:r w:rsidRPr="00777C97">
        <w:rPr>
          <w:rFonts w:ascii="ML-Karthika" w:hAnsi="ML-Karthika" w:cs="ML-Karthika"/>
          <w:noProof/>
          <w:sz w:val="26"/>
          <w:szCs w:val="26"/>
          <w:lang w:val="en-US"/>
        </w:rPr>
        <w:pict>
          <v:shape id="_x0000_s1047" type="#_x0000_t32" style="position:absolute;margin-left:49.8pt;margin-top:20.15pt;width:50.4pt;height:50.4pt;flip:y;z-index:251663360" o:connectortype="straight"/>
        </w:pict>
      </w:r>
    </w:p>
    <w:p w:rsidR="00D156A3" w:rsidRDefault="00777C97" w:rsidP="00D156A3">
      <w:pPr>
        <w:widowControl w:val="0"/>
        <w:autoSpaceDE w:val="0"/>
        <w:autoSpaceDN w:val="0"/>
        <w:adjustRightInd w:val="0"/>
        <w:spacing w:line="240" w:lineRule="auto"/>
        <w:rPr>
          <w:rFonts w:ascii="ML-Karthika" w:hAnsi="ML-Karthika" w:cs="ML-Karthika"/>
          <w:sz w:val="26"/>
          <w:szCs w:val="26"/>
        </w:rPr>
      </w:pPr>
      <w:r w:rsidRPr="00777C97">
        <w:rPr>
          <w:rFonts w:ascii="ML-Karthika" w:hAnsi="ML-Karthika" w:cs="ML-Karthika"/>
          <w:noProof/>
          <w:sz w:val="26"/>
          <w:szCs w:val="26"/>
          <w:lang w:val="en-US"/>
        </w:rPr>
        <w:pict>
          <v:shape id="_x0000_s1049" type="#_x0000_t202" style="position:absolute;margin-left:30pt;margin-top:2.4pt;width:25.2pt;height:25.8pt;z-index:251665408" filled="f" stroked="f">
            <v:textbox>
              <w:txbxContent>
                <w:p w:rsidR="006733A0" w:rsidRDefault="006733A0" w:rsidP="00A35DFD">
                  <w:r>
                    <w:t>V</w:t>
                  </w:r>
                </w:p>
              </w:txbxContent>
            </v:textbox>
          </v:shape>
        </w:pict>
      </w:r>
    </w:p>
    <w:p w:rsidR="00D156A3" w:rsidRDefault="00777C97" w:rsidP="00D156A3">
      <w:pPr>
        <w:widowControl w:val="0"/>
        <w:autoSpaceDE w:val="0"/>
        <w:autoSpaceDN w:val="0"/>
        <w:adjustRightInd w:val="0"/>
        <w:spacing w:line="240" w:lineRule="auto"/>
        <w:rPr>
          <w:rFonts w:ascii="ML-Karthika" w:hAnsi="ML-Karthika" w:cs="ML-Karthika"/>
          <w:sz w:val="26"/>
          <w:szCs w:val="26"/>
        </w:rPr>
      </w:pPr>
      <w:r w:rsidRPr="00777C97">
        <w:rPr>
          <w:rFonts w:ascii="ML-Karthika" w:hAnsi="ML-Karthika" w:cs="ML-Karthika"/>
          <w:noProof/>
          <w:sz w:val="26"/>
          <w:szCs w:val="26"/>
          <w:lang w:val="en-US"/>
        </w:rPr>
        <w:pict>
          <v:shape id="_x0000_s1052" type="#_x0000_t202" style="position:absolute;margin-left:118.8pt;margin-top:14.65pt;width:25.2pt;height:25.8pt;z-index:251668480" filled="f" stroked="f">
            <v:textbox>
              <w:txbxContent>
                <w:p w:rsidR="006733A0" w:rsidRDefault="006733A0" w:rsidP="00A35DFD">
                  <w:proofErr w:type="gramStart"/>
                  <w:r>
                    <w:t>x</w:t>
                  </w:r>
                  <w:proofErr w:type="gramEnd"/>
                </w:p>
              </w:txbxContent>
            </v:textbox>
          </v:shape>
        </w:pict>
      </w:r>
      <w:r w:rsidRPr="00777C97">
        <w:rPr>
          <w:rFonts w:ascii="ML-Karthika" w:hAnsi="ML-Karthika" w:cs="ML-Karthika"/>
          <w:noProof/>
          <w:sz w:val="26"/>
          <w:szCs w:val="26"/>
          <w:lang w:val="en-US"/>
        </w:rPr>
        <w:pict>
          <v:shape id="_x0000_s1051" type="#_x0000_t202" style="position:absolute;margin-left:75pt;margin-top:16.45pt;width:25.2pt;height:25.8pt;z-index:251667456" filled="f" stroked="f">
            <v:textbox>
              <w:txbxContent>
                <w:p w:rsidR="006733A0" w:rsidRDefault="006733A0" w:rsidP="00A35DFD">
                  <w:r>
                    <w:t>I</w:t>
                  </w:r>
                </w:p>
              </w:txbxContent>
            </v:textbox>
          </v:shape>
        </w:pict>
      </w:r>
      <w:r w:rsidRPr="00777C97">
        <w:rPr>
          <w:rFonts w:ascii="ML-Karthika" w:hAnsi="ML-Karthika" w:cs="ML-Karthika"/>
          <w:noProof/>
          <w:sz w:val="26"/>
          <w:szCs w:val="26"/>
          <w:lang w:val="en-US"/>
        </w:rPr>
        <w:pict>
          <v:shape id="_x0000_s1050" type="#_x0000_t202" style="position:absolute;margin-left:35.4pt;margin-top:12.25pt;width:25.2pt;height:25.8pt;z-index:251666432" filled="f" stroked="f">
            <v:textbox>
              <w:txbxContent>
                <w:p w:rsidR="006733A0" w:rsidRDefault="006733A0" w:rsidP="00A35DFD">
                  <w:proofErr w:type="gramStart"/>
                  <w:r>
                    <w:t>o</w:t>
                  </w:r>
                  <w:proofErr w:type="gramEnd"/>
                </w:p>
              </w:txbxContent>
            </v:textbox>
          </v:shape>
        </w:pict>
      </w:r>
      <w:r w:rsidRPr="00777C97">
        <w:rPr>
          <w:rFonts w:ascii="ML-Karthika" w:hAnsi="ML-Karthika" w:cs="ML-Karthika"/>
          <w:noProof/>
          <w:sz w:val="26"/>
          <w:szCs w:val="26"/>
          <w:lang w:val="en-US"/>
        </w:rPr>
        <w:pict>
          <v:shape id="_x0000_s1046" type="#_x0000_t32" style="position:absolute;margin-left:49.8pt;margin-top:19.45pt;width:78.6pt;height:0;z-index:251662336" o:connectortype="straight">
            <v:stroke endarrow="block"/>
          </v:shape>
        </w:pict>
      </w:r>
    </w:p>
    <w:p w:rsidR="00D156A3" w:rsidRDefault="00D156A3" w:rsidP="00D156A3">
      <w:pPr>
        <w:widowControl w:val="0"/>
        <w:autoSpaceDE w:val="0"/>
        <w:autoSpaceDN w:val="0"/>
        <w:adjustRightInd w:val="0"/>
        <w:spacing w:line="240" w:lineRule="auto"/>
        <w:rPr>
          <w:rFonts w:ascii="ML-Karthika" w:hAnsi="ML-Karthika" w:cs="ML-Karthika"/>
          <w:sz w:val="26"/>
          <w:szCs w:val="26"/>
        </w:rPr>
      </w:pP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r>
        <w:rPr>
          <w:rFonts w:ascii="Times New Roman" w:eastAsiaTheme="minorEastAsia" w:hAnsi="Times New Roman" w:cs="Times New Roman"/>
          <w:sz w:val="26"/>
          <w:szCs w:val="26"/>
        </w:rPr>
        <w:t xml:space="preserve">a) </w:t>
      </w:r>
      <w:r w:rsidRPr="00C54BB7">
        <w:rPr>
          <w:rFonts w:ascii="ML-Karthika" w:hAnsi="ML-Karthika" w:cs="ML-Karthika"/>
          <w:sz w:val="26"/>
          <w:szCs w:val="26"/>
        </w:rPr>
        <w:t>thmÄ-t«-Pv Iq-Sp-¶-Xn-\m-\p-</w:t>
      </w:r>
      <w:proofErr w:type="gramStart"/>
      <w:r w:rsidRPr="00C54BB7">
        <w:rPr>
          <w:rFonts w:ascii="ML-Karthika" w:hAnsi="ML-Karthika" w:cs="ML-Karthika"/>
          <w:sz w:val="26"/>
          <w:szCs w:val="26"/>
        </w:rPr>
        <w:t>]m</w:t>
      </w:r>
      <w:proofErr w:type="gramEnd"/>
      <w:r w:rsidRPr="00C54BB7">
        <w:rPr>
          <w:rFonts w:ascii="ML-Karthika" w:hAnsi="ML-Karthika" w:cs="ML-Karthika"/>
          <w:sz w:val="26"/>
          <w:szCs w:val="26"/>
        </w:rPr>
        <w:t>-Xn-I-am-bn Idâv Iq-Sp-¶p</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r>
        <w:rPr>
          <w:rFonts w:ascii="Times New Roman" w:eastAsiaTheme="minorEastAsia" w:hAnsi="Times New Roman" w:cs="Times New Roman"/>
          <w:sz w:val="26"/>
          <w:szCs w:val="26"/>
        </w:rPr>
        <w:t xml:space="preserve">b) </w:t>
      </w:r>
      <w:r w:rsidRPr="00C54BB7">
        <w:rPr>
          <w:rFonts w:ascii="ML-Karthika" w:hAnsi="ML-Karthika" w:cs="ML-Karthika"/>
          <w:sz w:val="26"/>
          <w:szCs w:val="26"/>
        </w:rPr>
        <w:t>thmÄ-t«-Pv Iq-Sp-¶-Xn-\-\p-k-cn-¨v Idâv Ip-d-bp-¶p</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r>
        <w:rPr>
          <w:rFonts w:ascii="Times New Roman" w:eastAsiaTheme="minorEastAsia" w:hAnsi="Times New Roman" w:cs="Times New Roman"/>
          <w:sz w:val="26"/>
          <w:szCs w:val="26"/>
        </w:rPr>
        <w:t xml:space="preserve">c) </w:t>
      </w:r>
      <w:r w:rsidRPr="00C54BB7">
        <w:rPr>
          <w:rFonts w:ascii="ML-Karthika" w:hAnsi="ML-Karthika" w:cs="ML-Karthika"/>
          <w:sz w:val="26"/>
          <w:szCs w:val="26"/>
        </w:rPr>
        <w:t>thmÄ-t«-Pv Ip-d-bp-¶-Xn-\-\p-k-cn-¨v Idâv Iq-Sp-¶p</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r>
        <w:rPr>
          <w:rFonts w:ascii="Times New Roman" w:eastAsiaTheme="minorEastAsia" w:hAnsi="Times New Roman" w:cs="Times New Roman"/>
          <w:sz w:val="26"/>
          <w:szCs w:val="26"/>
        </w:rPr>
        <w:t xml:space="preserve">d) </w:t>
      </w:r>
      <w:r w:rsidRPr="00C54BB7">
        <w:rPr>
          <w:rFonts w:ascii="ML-Karthika" w:hAnsi="ML-Karthika" w:cs="ML-Karthika"/>
          <w:sz w:val="26"/>
          <w:szCs w:val="26"/>
        </w:rPr>
        <w:t>C-h-sbm-¶p-aÃ</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Pr>
          <w:rFonts w:ascii="ML-Karthika" w:hAnsi="ML-Karthika" w:cs="ML-Karthika"/>
          <w:sz w:val="26"/>
          <w:szCs w:val="26"/>
        </w:rPr>
        <w:t>12</w:t>
      </w:r>
      <w:r w:rsidRPr="00C54BB7">
        <w:rPr>
          <w:rFonts w:ascii="ML-Karthika" w:hAnsi="ML-Karthika" w:cs="ML-Karthika"/>
          <w:sz w:val="26"/>
          <w:szCs w:val="26"/>
        </w:rPr>
        <w:t>.</w:t>
      </w:r>
      <w:r w:rsidRPr="00C54BB7">
        <w:rPr>
          <w:rFonts w:ascii="ML-Karthika" w:hAnsi="ML-Karthika" w:cs="ML-Karthika"/>
          <w:sz w:val="26"/>
          <w:szCs w:val="26"/>
        </w:rPr>
        <w:tab/>
        <w:t>_-Ôw I-s­-¯n D-Nn-X-am-</w:t>
      </w:r>
      <w:proofErr w:type="gramStart"/>
      <w:r w:rsidRPr="00C54BB7">
        <w:rPr>
          <w:rFonts w:ascii="ML-Karthika" w:hAnsi="ML-Karthika" w:cs="ML-Karthika"/>
          <w:sz w:val="26"/>
          <w:szCs w:val="26"/>
        </w:rPr>
        <w:t>bn ]q</w:t>
      </w:r>
      <w:proofErr w:type="gramEnd"/>
      <w:r w:rsidRPr="00C54BB7">
        <w:rPr>
          <w:rFonts w:ascii="ML-Karthika" w:hAnsi="ML-Karthika" w:cs="ML-Karthika"/>
          <w:sz w:val="26"/>
          <w:szCs w:val="26"/>
        </w:rPr>
        <w:t>-cn-¸n-¡p-I.</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proofErr w:type="gramStart"/>
      <w:r w:rsidRPr="00C54BB7">
        <w:rPr>
          <w:rFonts w:ascii="ML-Karthika" w:hAnsi="ML-Karthika" w:cs="ML-Karthika"/>
          <w:sz w:val="26"/>
          <w:szCs w:val="26"/>
        </w:rPr>
        <w:t>s]m</w:t>
      </w:r>
      <w:proofErr w:type="gramEnd"/>
      <w:r w:rsidRPr="00C54BB7">
        <w:rPr>
          <w:rFonts w:ascii="ML-Karthika" w:hAnsi="ML-Karthika" w:cs="ML-Karthika"/>
          <w:sz w:val="26"/>
          <w:szCs w:val="26"/>
        </w:rPr>
        <w:t xml:space="preserve">-«³-jyÂ hy-Xym-kw </w:t>
      </w:r>
      <w:r w:rsidRPr="00C54BB7">
        <w:rPr>
          <w:rFonts w:ascii="Times New Roman" w:hAnsi="Times New Roman" w:cs="Times New Roman"/>
          <w:sz w:val="26"/>
          <w:szCs w:val="26"/>
        </w:rPr>
        <w:t>:</w:t>
      </w:r>
      <w:r w:rsidRPr="00C54BB7">
        <w:rPr>
          <w:rFonts w:ascii="Times New Roman" w:hAnsi="Times New Roman" w:cs="Times New Roman"/>
          <w:sz w:val="26"/>
          <w:szCs w:val="26"/>
        </w:rPr>
        <w:tab/>
        <w:t xml:space="preserve"> </w:t>
      </w:r>
      <w:r w:rsidRPr="00C54BB7">
        <w:rPr>
          <w:rFonts w:ascii="ML-Karthika" w:hAnsi="ML-Karthika" w:cs="ML-Karthika"/>
          <w:sz w:val="26"/>
          <w:szCs w:val="26"/>
        </w:rPr>
        <w:t>thmÄ«v, {]Xn-tcm-[w</w:t>
      </w:r>
      <w:r>
        <w:rPr>
          <w:rFonts w:ascii="Times New Roman" w:hAnsi="Times New Roman" w:cs="Times New Roman"/>
          <w:sz w:val="26"/>
          <w:szCs w:val="26"/>
        </w:rPr>
        <w:t>_______</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r>
        <w:rPr>
          <w:rFonts w:ascii="Times New Roman" w:eastAsiaTheme="minorEastAsia" w:hAnsi="Times New Roman" w:cs="Times New Roman"/>
          <w:sz w:val="26"/>
          <w:szCs w:val="26"/>
        </w:rPr>
        <w:t xml:space="preserve">a) </w:t>
      </w:r>
      <w:r w:rsidRPr="00C54BB7">
        <w:rPr>
          <w:rFonts w:ascii="ML-Karthika" w:hAnsi="ML-Karthika" w:cs="ML-Karthika"/>
          <w:sz w:val="26"/>
          <w:szCs w:val="26"/>
        </w:rPr>
        <w:t xml:space="preserve">Hmw   </w:t>
      </w:r>
      <w:r>
        <w:rPr>
          <w:rFonts w:ascii="ML-Karthika" w:hAnsi="ML-Karthika" w:cs="ML-Karthika"/>
          <w:sz w:val="26"/>
          <w:szCs w:val="26"/>
        </w:rPr>
        <w:tab/>
      </w:r>
      <w:r>
        <w:rPr>
          <w:rFonts w:ascii="Times New Roman" w:eastAsiaTheme="minorEastAsia" w:hAnsi="Times New Roman" w:cs="Times New Roman"/>
          <w:sz w:val="26"/>
          <w:szCs w:val="26"/>
        </w:rPr>
        <w:t xml:space="preserve">b) </w:t>
      </w:r>
      <w:r w:rsidRPr="00C54BB7">
        <w:rPr>
          <w:rFonts w:ascii="ML-Karthika" w:hAnsi="ML-Karthika" w:cs="ML-Karthika"/>
          <w:sz w:val="26"/>
          <w:szCs w:val="26"/>
        </w:rPr>
        <w:t xml:space="preserve">B-¼n-bÀ </w:t>
      </w:r>
      <w:r>
        <w:rPr>
          <w:rFonts w:ascii="ML-Karthika" w:hAnsi="ML-Karthika" w:cs="ML-Karthika"/>
          <w:sz w:val="26"/>
          <w:szCs w:val="26"/>
        </w:rPr>
        <w:tab/>
      </w:r>
      <w:r>
        <w:rPr>
          <w:rFonts w:ascii="ML-Karthika" w:hAnsi="ML-Karthika" w:cs="ML-Karthika"/>
          <w:sz w:val="26"/>
          <w:szCs w:val="26"/>
        </w:rPr>
        <w:tab/>
      </w:r>
      <w:r>
        <w:rPr>
          <w:rFonts w:ascii="Times New Roman" w:eastAsiaTheme="minorEastAsia" w:hAnsi="Times New Roman" w:cs="Times New Roman"/>
          <w:sz w:val="26"/>
          <w:szCs w:val="26"/>
        </w:rPr>
        <w:t xml:space="preserve">c) </w:t>
      </w:r>
      <w:r w:rsidRPr="00C54BB7">
        <w:rPr>
          <w:rFonts w:ascii="ML-Karthika" w:hAnsi="ML-Karthika" w:cs="ML-Karthika"/>
          <w:sz w:val="26"/>
          <w:szCs w:val="26"/>
        </w:rPr>
        <w:t xml:space="preserve">Iq-tfmw  </w:t>
      </w:r>
      <w:r>
        <w:rPr>
          <w:rFonts w:ascii="ML-Karthika" w:hAnsi="ML-Karthika" w:cs="ML-Karthika"/>
          <w:sz w:val="26"/>
          <w:szCs w:val="26"/>
        </w:rPr>
        <w:tab/>
      </w:r>
      <w:r>
        <w:rPr>
          <w:rFonts w:ascii="ML-Karthika" w:hAnsi="ML-Karthika" w:cs="ML-Karthika"/>
          <w:sz w:val="26"/>
          <w:szCs w:val="26"/>
        </w:rPr>
        <w:tab/>
      </w:r>
      <w:r>
        <w:rPr>
          <w:rFonts w:ascii="Times New Roman" w:eastAsiaTheme="minorEastAsia" w:hAnsi="Times New Roman" w:cs="Times New Roman"/>
          <w:sz w:val="26"/>
          <w:szCs w:val="26"/>
        </w:rPr>
        <w:t xml:space="preserve">d) </w:t>
      </w:r>
      <w:r w:rsidRPr="00C54BB7">
        <w:rPr>
          <w:rFonts w:ascii="ML-Karthika" w:hAnsi="ML-Karthika" w:cs="ML-Karthika"/>
          <w:sz w:val="26"/>
          <w:szCs w:val="26"/>
        </w:rPr>
        <w:t>^mc-sU</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Pr>
          <w:rFonts w:ascii="ML-Karthika" w:hAnsi="ML-Karthika" w:cs="ML-Karthika"/>
          <w:sz w:val="26"/>
          <w:szCs w:val="26"/>
        </w:rPr>
        <w:t>13.</w:t>
      </w:r>
      <w:r>
        <w:rPr>
          <w:rFonts w:ascii="ML-Karthika" w:hAnsi="ML-Karthika" w:cs="ML-Karthika"/>
          <w:sz w:val="26"/>
          <w:szCs w:val="26"/>
        </w:rPr>
        <w:tab/>
        <w:t>I-dân-\p-­m-Ip-¶ X-S-Ê-am-Wv</w:t>
      </w:r>
      <w:r>
        <w:rPr>
          <w:rFonts w:ascii="Times New Roman" w:hAnsi="Times New Roman" w:cs="Times New Roman"/>
          <w:sz w:val="26"/>
          <w:szCs w:val="26"/>
        </w:rPr>
        <w:t>_______</w:t>
      </w:r>
    </w:p>
    <w:p w:rsidR="00061F67" w:rsidRDefault="00D156A3" w:rsidP="00D156A3">
      <w:pPr>
        <w:widowControl w:val="0"/>
        <w:autoSpaceDE w:val="0"/>
        <w:autoSpaceDN w:val="0"/>
        <w:adjustRightInd w:val="0"/>
        <w:spacing w:line="240" w:lineRule="auto"/>
        <w:rPr>
          <w:rFonts w:ascii="Times New Roman" w:eastAsiaTheme="minorEastAsia" w:hAnsi="Times New Roman" w:cs="Times New Roman"/>
          <w:sz w:val="26"/>
          <w:szCs w:val="26"/>
        </w:rPr>
      </w:pPr>
      <w:r w:rsidRPr="00C54BB7">
        <w:rPr>
          <w:rFonts w:ascii="ML-Karthika" w:hAnsi="ML-Karthika" w:cs="ML-Karthika"/>
          <w:sz w:val="26"/>
          <w:szCs w:val="26"/>
        </w:rPr>
        <w:tab/>
      </w:r>
      <w:r>
        <w:rPr>
          <w:rFonts w:ascii="Times New Roman" w:eastAsiaTheme="minorEastAsia" w:hAnsi="Times New Roman" w:cs="Times New Roman"/>
          <w:sz w:val="26"/>
          <w:szCs w:val="26"/>
        </w:rPr>
        <w:t xml:space="preserve">a) </w:t>
      </w:r>
      <w:r w:rsidRPr="00C54BB7">
        <w:rPr>
          <w:rFonts w:ascii="ML-Karthika" w:hAnsi="ML-Karthika" w:cs="ML-Karthika"/>
          <w:sz w:val="26"/>
          <w:szCs w:val="26"/>
        </w:rPr>
        <w:t>ssh-Zyp-X {</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 xml:space="preserve">-tcm[w  </w:t>
      </w:r>
      <w:r>
        <w:rPr>
          <w:rFonts w:ascii="ML-Karthika" w:hAnsi="ML-Karthika" w:cs="ML-Karthika"/>
          <w:sz w:val="26"/>
          <w:szCs w:val="26"/>
        </w:rPr>
        <w:tab/>
      </w:r>
      <w:r>
        <w:rPr>
          <w:rFonts w:ascii="Times New Roman" w:eastAsiaTheme="minorEastAsia" w:hAnsi="Times New Roman" w:cs="Times New Roman"/>
          <w:sz w:val="26"/>
          <w:szCs w:val="26"/>
        </w:rPr>
        <w:t xml:space="preserve">b) </w:t>
      </w:r>
      <w:r w:rsidRPr="00C54BB7">
        <w:rPr>
          <w:rFonts w:ascii="ML-Karthika" w:hAnsi="ML-Karthika" w:cs="ML-Karthika"/>
          <w:sz w:val="26"/>
          <w:szCs w:val="26"/>
        </w:rPr>
        <w:t>s]m-«³-jyÂ</w:t>
      </w:r>
      <w:r>
        <w:rPr>
          <w:rFonts w:ascii="ML-Karthika" w:hAnsi="ML-Karthika" w:cs="ML-Karthika"/>
          <w:sz w:val="26"/>
          <w:szCs w:val="26"/>
        </w:rPr>
        <w:t xml:space="preserve"> </w:t>
      </w:r>
      <w:r w:rsidRPr="00C54BB7">
        <w:rPr>
          <w:rFonts w:ascii="ML-Karthika" w:hAnsi="ML-Karthika" w:cs="ML-Karthika"/>
          <w:sz w:val="26"/>
          <w:szCs w:val="26"/>
        </w:rPr>
        <w:t>hy-Xym-kw</w:t>
      </w:r>
      <w:r w:rsidRPr="00FF02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p>
    <w:p w:rsidR="00D156A3" w:rsidRPr="00C54BB7" w:rsidRDefault="00061F67" w:rsidP="00D156A3">
      <w:pPr>
        <w:widowControl w:val="0"/>
        <w:autoSpaceDE w:val="0"/>
        <w:autoSpaceDN w:val="0"/>
        <w:adjustRightInd w:val="0"/>
        <w:spacing w:line="240" w:lineRule="auto"/>
        <w:rPr>
          <w:rFonts w:ascii="ML-Karthika" w:hAnsi="ML-Karthika" w:cs="ML-Karthika"/>
          <w:sz w:val="26"/>
          <w:szCs w:val="26"/>
        </w:rPr>
      </w:pPr>
      <w:r>
        <w:rPr>
          <w:rFonts w:ascii="Times New Roman" w:eastAsiaTheme="minorEastAsia" w:hAnsi="Times New Roman" w:cs="Times New Roman"/>
          <w:sz w:val="26"/>
          <w:szCs w:val="26"/>
        </w:rPr>
        <w:tab/>
      </w:r>
      <w:proofErr w:type="gramStart"/>
      <w:r w:rsidR="00D156A3">
        <w:rPr>
          <w:rFonts w:ascii="Times New Roman" w:eastAsiaTheme="minorEastAsia" w:hAnsi="Times New Roman" w:cs="Times New Roman"/>
          <w:sz w:val="26"/>
          <w:szCs w:val="26"/>
        </w:rPr>
        <w:t>c)</w:t>
      </w:r>
      <w:r w:rsidR="00D156A3" w:rsidRPr="00C54BB7">
        <w:rPr>
          <w:rFonts w:ascii="Times New Roman" w:hAnsi="Times New Roman" w:cs="Times New Roman"/>
          <w:sz w:val="26"/>
          <w:szCs w:val="26"/>
        </w:rPr>
        <w:t>emf</w:t>
      </w:r>
      <w:proofErr w:type="gramEnd"/>
      <w:r w:rsidR="00D156A3" w:rsidRPr="00C54BB7">
        <w:rPr>
          <w:rFonts w:ascii="Times New Roman" w:hAnsi="Times New Roman" w:cs="Times New Roman"/>
          <w:sz w:val="26"/>
          <w:szCs w:val="26"/>
        </w:rPr>
        <w:t xml:space="preserve">  </w:t>
      </w:r>
      <w:r w:rsidR="00D156A3">
        <w:rPr>
          <w:rFonts w:ascii="Times New Roman" w:hAnsi="Times New Roman" w:cs="Times New Roman"/>
          <w:sz w:val="26"/>
          <w:szCs w:val="26"/>
        </w:rPr>
        <w:t xml:space="preserve">   </w:t>
      </w:r>
      <w:r w:rsidR="00D156A3">
        <w:rPr>
          <w:rFonts w:ascii="Times New Roman" w:eastAsiaTheme="minorEastAsia" w:hAnsi="Times New Roman" w:cs="Times New Roman"/>
          <w:sz w:val="26"/>
          <w:szCs w:val="26"/>
        </w:rPr>
        <w:t xml:space="preserve">d) </w:t>
      </w:r>
      <w:r w:rsidR="00D156A3" w:rsidRPr="00C54BB7">
        <w:rPr>
          <w:rFonts w:ascii="ML-Karthika" w:hAnsi="ML-Karthika" w:cs="ML-Karthika"/>
          <w:sz w:val="26"/>
          <w:szCs w:val="26"/>
        </w:rPr>
        <w:t>Nme-I-X</w:t>
      </w:r>
    </w:p>
    <w:p w:rsidR="00D156A3" w:rsidRPr="00C54BB7" w:rsidRDefault="00D156A3" w:rsidP="00D156A3">
      <w:pPr>
        <w:widowControl w:val="0"/>
        <w:autoSpaceDE w:val="0"/>
        <w:autoSpaceDN w:val="0"/>
        <w:adjustRightInd w:val="0"/>
        <w:spacing w:line="240" w:lineRule="auto"/>
        <w:ind w:left="720" w:hanging="720"/>
        <w:rPr>
          <w:rFonts w:ascii="ML-Karthika" w:hAnsi="ML-Karthika" w:cs="ML-Karthika"/>
          <w:sz w:val="26"/>
          <w:szCs w:val="26"/>
        </w:rPr>
      </w:pPr>
      <w:r>
        <w:rPr>
          <w:rFonts w:ascii="ML-Karthika" w:hAnsi="ML-Karthika" w:cs="ML-Karthika"/>
          <w:sz w:val="26"/>
          <w:szCs w:val="26"/>
        </w:rPr>
        <w:t>14</w:t>
      </w:r>
      <w:r w:rsidRPr="00C54BB7">
        <w:rPr>
          <w:rFonts w:ascii="ML-Karthika" w:hAnsi="ML-Karthika" w:cs="ML-Karthika"/>
          <w:sz w:val="26"/>
          <w:szCs w:val="26"/>
        </w:rPr>
        <w:t>.</w:t>
      </w:r>
      <w:r w:rsidRPr="00C54BB7">
        <w:rPr>
          <w:rFonts w:ascii="ML-Karthika" w:hAnsi="ML-Karthika" w:cs="ML-Karthika"/>
          <w:sz w:val="26"/>
          <w:szCs w:val="26"/>
        </w:rPr>
        <w:tab/>
        <w:t xml:space="preserve"> H-cp skÀ-¡o-«n-se {</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 xml:space="preserve">-tcm-[w {I-a-am-bn am-äw h-cp-¯n I-dân-s\ \n-b-{´n-¡p-¶-Xn-\p-Å D-]-I-c-W-amWv </w:t>
      </w:r>
    </w:p>
    <w:p w:rsidR="00D156A3" w:rsidRPr="00C54BB7" w:rsidRDefault="00D156A3" w:rsidP="00D156A3">
      <w:pPr>
        <w:widowControl w:val="0"/>
        <w:autoSpaceDE w:val="0"/>
        <w:autoSpaceDN w:val="0"/>
        <w:adjustRightInd w:val="0"/>
        <w:spacing w:line="240" w:lineRule="auto"/>
        <w:ind w:left="720"/>
        <w:rPr>
          <w:rFonts w:ascii="ML-Karthika" w:hAnsi="ML-Karthika" w:cs="ML-Karthika"/>
          <w:sz w:val="26"/>
          <w:szCs w:val="26"/>
        </w:rPr>
      </w:pPr>
      <w:r>
        <w:rPr>
          <w:rFonts w:ascii="Times New Roman" w:eastAsiaTheme="minorEastAsia" w:hAnsi="Times New Roman" w:cs="Times New Roman"/>
          <w:sz w:val="26"/>
          <w:szCs w:val="26"/>
        </w:rPr>
        <w:t xml:space="preserve">a) </w:t>
      </w:r>
      <w:r w:rsidRPr="00C54BB7">
        <w:rPr>
          <w:rFonts w:ascii="ML-Karthika" w:hAnsi="ML-Karthika" w:cs="ML-Karthika"/>
          <w:sz w:val="26"/>
          <w:szCs w:val="26"/>
        </w:rPr>
        <w:t xml:space="preserve">dn-tbm-kv-äm-äv </w:t>
      </w:r>
      <w:r>
        <w:rPr>
          <w:rFonts w:ascii="ML-Karthika" w:hAnsi="ML-Karthika" w:cs="ML-Karthika"/>
          <w:sz w:val="26"/>
          <w:szCs w:val="26"/>
        </w:rPr>
        <w:t xml:space="preserve">   </w:t>
      </w:r>
      <w:r w:rsidRPr="00C54BB7">
        <w:rPr>
          <w:rFonts w:ascii="ML-Karthika" w:hAnsi="ML-Karthika" w:cs="ML-Karthika"/>
          <w:sz w:val="26"/>
          <w:szCs w:val="26"/>
        </w:rPr>
        <w:t xml:space="preserve"> </w:t>
      </w:r>
      <w:r>
        <w:rPr>
          <w:rFonts w:ascii="Times New Roman" w:eastAsiaTheme="minorEastAsia" w:hAnsi="Times New Roman" w:cs="Times New Roman"/>
          <w:sz w:val="26"/>
          <w:szCs w:val="26"/>
        </w:rPr>
        <w:t>b</w:t>
      </w:r>
      <w:proofErr w:type="gramStart"/>
      <w:r>
        <w:rPr>
          <w:rFonts w:ascii="Times New Roman" w:eastAsiaTheme="minorEastAsia" w:hAnsi="Times New Roman" w:cs="Times New Roman"/>
          <w:sz w:val="26"/>
          <w:szCs w:val="26"/>
        </w:rPr>
        <w:t xml:space="preserve">) </w:t>
      </w:r>
      <w:r w:rsidRPr="00C54BB7">
        <w:rPr>
          <w:rFonts w:ascii="ML-Karthika" w:hAnsi="ML-Karthika" w:cs="ML-Karthika"/>
          <w:sz w:val="26"/>
          <w:szCs w:val="26"/>
        </w:rPr>
        <w:t xml:space="preserve"> A</w:t>
      </w:r>
      <w:proofErr w:type="gramEnd"/>
      <w:r w:rsidRPr="00C54BB7">
        <w:rPr>
          <w:rFonts w:ascii="ML-Karthika" w:hAnsi="ML-Karthika" w:cs="ML-Karthika"/>
          <w:sz w:val="26"/>
          <w:szCs w:val="26"/>
        </w:rPr>
        <w:t xml:space="preserve">-½oäÀ </w:t>
      </w:r>
      <w:r>
        <w:rPr>
          <w:rFonts w:ascii="ML-Karthika" w:hAnsi="ML-Karthika" w:cs="ML-Karthika"/>
          <w:sz w:val="26"/>
          <w:szCs w:val="26"/>
        </w:rPr>
        <w:t xml:space="preserve">   </w:t>
      </w:r>
      <w:r w:rsidRPr="00C54BB7">
        <w:rPr>
          <w:rFonts w:ascii="ML-Karthika" w:hAnsi="ML-Karthika" w:cs="ML-Karthika"/>
          <w:sz w:val="26"/>
          <w:szCs w:val="26"/>
        </w:rPr>
        <w:t xml:space="preserve"> </w:t>
      </w:r>
      <w:r>
        <w:rPr>
          <w:rFonts w:ascii="Times New Roman" w:eastAsiaTheme="minorEastAsia" w:hAnsi="Times New Roman" w:cs="Times New Roman"/>
          <w:sz w:val="26"/>
          <w:szCs w:val="26"/>
        </w:rPr>
        <w:t xml:space="preserve">c) </w:t>
      </w:r>
      <w:r w:rsidRPr="00C54BB7">
        <w:rPr>
          <w:rFonts w:ascii="ML-Karthika" w:hAnsi="ML-Karthika" w:cs="ML-Karthika"/>
          <w:sz w:val="26"/>
          <w:szCs w:val="26"/>
        </w:rPr>
        <w:t xml:space="preserve">thmÄ-«v-aoäÀ </w:t>
      </w:r>
      <w:r>
        <w:rPr>
          <w:rFonts w:ascii="ML-Karthika" w:hAnsi="ML-Karthika" w:cs="ML-Karthika"/>
          <w:sz w:val="26"/>
          <w:szCs w:val="26"/>
        </w:rPr>
        <w:t xml:space="preserve">   </w:t>
      </w:r>
      <w:r w:rsidRPr="00C54BB7">
        <w:rPr>
          <w:rFonts w:ascii="ML-Karthika" w:hAnsi="ML-Karthika" w:cs="ML-Karthika"/>
          <w:sz w:val="26"/>
          <w:szCs w:val="26"/>
        </w:rPr>
        <w:t xml:space="preserve"> </w:t>
      </w:r>
      <w:r>
        <w:rPr>
          <w:rFonts w:ascii="Times New Roman" w:eastAsiaTheme="minorEastAsia" w:hAnsi="Times New Roman" w:cs="Times New Roman"/>
          <w:sz w:val="26"/>
          <w:szCs w:val="26"/>
        </w:rPr>
        <w:t xml:space="preserve">d) </w:t>
      </w:r>
      <w:r w:rsidRPr="00C54BB7">
        <w:rPr>
          <w:rFonts w:ascii="ML-Karthika" w:hAnsi="ML-Karthika" w:cs="ML-Karthika"/>
          <w:sz w:val="26"/>
          <w:szCs w:val="26"/>
        </w:rPr>
        <w:t xml:space="preserve">C-ev-Ivt{Smkv-tIm¸v </w:t>
      </w:r>
    </w:p>
    <w:p w:rsidR="00D156A3" w:rsidRPr="00C54BB7" w:rsidRDefault="00D156A3" w:rsidP="00D156A3">
      <w:pPr>
        <w:widowControl w:val="0"/>
        <w:autoSpaceDE w:val="0"/>
        <w:autoSpaceDN w:val="0"/>
        <w:adjustRightInd w:val="0"/>
        <w:spacing w:line="240" w:lineRule="auto"/>
        <w:ind w:left="720" w:hanging="720"/>
        <w:rPr>
          <w:rFonts w:ascii="ML-Karthika" w:hAnsi="ML-Karthika" w:cs="ML-Karthika"/>
          <w:sz w:val="26"/>
          <w:szCs w:val="26"/>
        </w:rPr>
      </w:pPr>
      <w:r>
        <w:rPr>
          <w:rFonts w:ascii="ML-Karthika" w:hAnsi="ML-Karthika" w:cs="ML-Karthika"/>
          <w:sz w:val="26"/>
          <w:szCs w:val="26"/>
        </w:rPr>
        <w:t>15</w:t>
      </w:r>
      <w:r w:rsidRPr="00C54BB7">
        <w:rPr>
          <w:rFonts w:ascii="ML-Karthika" w:hAnsi="ML-Karthika" w:cs="ML-Karthika"/>
          <w:sz w:val="26"/>
          <w:szCs w:val="26"/>
        </w:rPr>
        <w:t>.</w:t>
      </w:r>
      <w:r w:rsidRPr="00C54BB7">
        <w:rPr>
          <w:rFonts w:ascii="ML-Karthika" w:hAnsi="ML-Karthika" w:cs="ML-Karthika"/>
          <w:sz w:val="26"/>
          <w:szCs w:val="26"/>
        </w:rPr>
        <w:tab/>
        <w:t>H-cp Nm-e-I-¯n-sâ A-{K-§Ä-¡n-S-bv-¡p-Å s</w:t>
      </w:r>
      <w:proofErr w:type="gramStart"/>
      <w:r w:rsidRPr="00C54BB7">
        <w:rPr>
          <w:rFonts w:ascii="ML-Karthika" w:hAnsi="ML-Karthika" w:cs="ML-Karthika"/>
          <w:sz w:val="26"/>
          <w:szCs w:val="26"/>
        </w:rPr>
        <w:t>]m</w:t>
      </w:r>
      <w:proofErr w:type="gramEnd"/>
      <w:r w:rsidRPr="00C54BB7">
        <w:rPr>
          <w:rFonts w:ascii="ML-Karthika" w:hAnsi="ML-Karthika" w:cs="ML-Karthika"/>
          <w:sz w:val="26"/>
          <w:szCs w:val="26"/>
        </w:rPr>
        <w:t>-«³-jyÂ hy-Xym-khpw A-Xn-eq-sS {]-h-ln-¡p-¶ I-dâpw X-½n-ep-Å kq-Nn-¸n-¡p-¶ \nb-aw GXv?</w:t>
      </w:r>
    </w:p>
    <w:p w:rsidR="00D156A3" w:rsidRDefault="00D156A3" w:rsidP="00D156A3">
      <w:pPr>
        <w:widowControl w:val="0"/>
        <w:autoSpaceDE w:val="0"/>
        <w:autoSpaceDN w:val="0"/>
        <w:adjustRightInd w:val="0"/>
        <w:spacing w:line="240" w:lineRule="auto"/>
        <w:ind w:left="720"/>
        <w:rPr>
          <w:rFonts w:ascii="ML-Karthika" w:hAnsi="ML-Karthika" w:cs="ML-Karthika"/>
          <w:sz w:val="26"/>
          <w:szCs w:val="26"/>
        </w:rPr>
      </w:pPr>
      <w:proofErr w:type="gramStart"/>
      <w:r>
        <w:rPr>
          <w:rFonts w:ascii="Times New Roman" w:eastAsiaTheme="minorEastAsia" w:hAnsi="Times New Roman" w:cs="Times New Roman"/>
          <w:sz w:val="26"/>
          <w:szCs w:val="26"/>
        </w:rPr>
        <w:lastRenderedPageBreak/>
        <w:t>a</w:t>
      </w:r>
      <w:proofErr w:type="gramEnd"/>
      <w:r>
        <w:rPr>
          <w:rFonts w:ascii="Times New Roman" w:eastAsiaTheme="minorEastAsia" w:hAnsi="Times New Roman" w:cs="Times New Roman"/>
          <w:sz w:val="26"/>
          <w:szCs w:val="26"/>
        </w:rPr>
        <w:t xml:space="preserve">) </w:t>
      </w:r>
      <w:r w:rsidRPr="00C54BB7">
        <w:rPr>
          <w:rFonts w:ascii="ML-Karthika" w:hAnsi="ML-Karthika" w:cs="ML-Karthika"/>
          <w:sz w:val="26"/>
          <w:szCs w:val="26"/>
        </w:rPr>
        <w:t xml:space="preserve">Hmw \n-b-aw  </w:t>
      </w:r>
      <w:r>
        <w:rPr>
          <w:rFonts w:ascii="ML-Karthika" w:hAnsi="ML-Karthika" w:cs="ML-Karthika"/>
          <w:sz w:val="26"/>
          <w:szCs w:val="26"/>
        </w:rPr>
        <w:tab/>
      </w:r>
      <w:r>
        <w:rPr>
          <w:rFonts w:ascii="ML-Karthika" w:hAnsi="ML-Karthika" w:cs="ML-Karthika"/>
          <w:sz w:val="26"/>
          <w:szCs w:val="26"/>
        </w:rPr>
        <w:tab/>
      </w:r>
      <w:r>
        <w:rPr>
          <w:rFonts w:ascii="ML-Karthika" w:hAnsi="ML-Karthika" w:cs="ML-Karthika"/>
          <w:sz w:val="26"/>
          <w:szCs w:val="26"/>
        </w:rPr>
        <w:tab/>
      </w:r>
      <w:r>
        <w:rPr>
          <w:rFonts w:ascii="Times New Roman" w:eastAsiaTheme="minorEastAsia" w:hAnsi="Times New Roman" w:cs="Times New Roman"/>
          <w:sz w:val="26"/>
          <w:szCs w:val="26"/>
        </w:rPr>
        <w:t xml:space="preserve">b) </w:t>
      </w:r>
      <w:r w:rsidRPr="00C54BB7">
        <w:rPr>
          <w:rFonts w:ascii="ML-Karthika" w:hAnsi="ML-Karthika" w:cs="ML-Karthika"/>
          <w:sz w:val="26"/>
          <w:szCs w:val="26"/>
        </w:rPr>
        <w:t xml:space="preserve"> PqÄ \n-baw  </w:t>
      </w:r>
    </w:p>
    <w:p w:rsidR="00D156A3" w:rsidRPr="00C54BB7" w:rsidRDefault="00D156A3" w:rsidP="00D156A3">
      <w:pPr>
        <w:widowControl w:val="0"/>
        <w:autoSpaceDE w:val="0"/>
        <w:autoSpaceDN w:val="0"/>
        <w:adjustRightInd w:val="0"/>
        <w:spacing w:line="240" w:lineRule="auto"/>
        <w:ind w:left="720"/>
        <w:rPr>
          <w:rFonts w:ascii="ML-Karthika" w:hAnsi="ML-Karthika" w:cs="ML-Karthika"/>
          <w:sz w:val="26"/>
          <w:szCs w:val="26"/>
        </w:rPr>
      </w:pPr>
      <w:r>
        <w:rPr>
          <w:rFonts w:ascii="Times New Roman" w:eastAsiaTheme="minorEastAsia" w:hAnsi="Times New Roman" w:cs="Times New Roman"/>
          <w:sz w:val="26"/>
          <w:szCs w:val="26"/>
        </w:rPr>
        <w:t xml:space="preserve">c) </w:t>
      </w:r>
      <w:r w:rsidRPr="00C54BB7">
        <w:rPr>
          <w:rFonts w:ascii="ML-Karthika" w:hAnsi="ML-Karthika" w:cs="ML-Karthika"/>
          <w:sz w:val="26"/>
          <w:szCs w:val="26"/>
        </w:rPr>
        <w:t xml:space="preserve">Kp-cp-Xzm-IÀ-j-W \n-baw  </w:t>
      </w:r>
      <w:r>
        <w:rPr>
          <w:rFonts w:ascii="ML-Karthika" w:hAnsi="ML-Karthika" w:cs="ML-Karthika"/>
          <w:sz w:val="26"/>
          <w:szCs w:val="26"/>
        </w:rPr>
        <w:tab/>
      </w:r>
      <w:r>
        <w:rPr>
          <w:rFonts w:ascii="Times New Roman" w:eastAsiaTheme="minorEastAsia" w:hAnsi="Times New Roman" w:cs="Times New Roman"/>
          <w:sz w:val="26"/>
          <w:szCs w:val="26"/>
        </w:rPr>
        <w:t xml:space="preserve">d) </w:t>
      </w:r>
      <w:r w:rsidRPr="00C54BB7">
        <w:rPr>
          <w:rFonts w:ascii="ML-Karthika" w:hAnsi="ML-Karthika" w:cs="ML-Karthika"/>
          <w:sz w:val="26"/>
          <w:szCs w:val="26"/>
        </w:rPr>
        <w:t xml:space="preserve">^v-sf-an-§n-sâ C-S-Xp </w:t>
      </w:r>
      <w:proofErr w:type="gramStart"/>
      <w:r w:rsidRPr="00C54BB7">
        <w:rPr>
          <w:rFonts w:ascii="ML-Karthika" w:hAnsi="ML-Karthika" w:cs="ML-Karthika"/>
          <w:sz w:val="26"/>
          <w:szCs w:val="26"/>
        </w:rPr>
        <w:t>ssI</w:t>
      </w:r>
      <w:proofErr w:type="gramEnd"/>
      <w:r w:rsidRPr="00C54BB7">
        <w:rPr>
          <w:rFonts w:ascii="ML-Karthika" w:hAnsi="ML-Karthika" w:cs="ML-Karthika"/>
          <w:sz w:val="26"/>
          <w:szCs w:val="26"/>
        </w:rPr>
        <w:t xml:space="preserve"> \n-baw.</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Pr>
          <w:rFonts w:ascii="ML-Karthika" w:hAnsi="ML-Karthika" w:cs="ML-Karthika"/>
          <w:sz w:val="26"/>
          <w:szCs w:val="26"/>
        </w:rPr>
        <w:t>16</w:t>
      </w:r>
      <w:r w:rsidRPr="00C54BB7">
        <w:rPr>
          <w:rFonts w:ascii="ML-Karthika" w:hAnsi="ML-Karthika" w:cs="ML-Karthika"/>
          <w:sz w:val="26"/>
          <w:szCs w:val="26"/>
        </w:rPr>
        <w:t>.</w:t>
      </w:r>
      <w:r w:rsidRPr="00C54BB7">
        <w:rPr>
          <w:rFonts w:ascii="ML-Karthika" w:hAnsi="ML-Karthika" w:cs="ML-Karthika"/>
          <w:sz w:val="26"/>
          <w:szCs w:val="26"/>
        </w:rPr>
        <w:tab/>
        <w:t>sd-kn-Ìp-IÄ k-am-´-c co-Xn-bnÂ L-Sn-¸n-¨mÂ k-^-e-{</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-tcm[w.</w:t>
      </w:r>
    </w:p>
    <w:p w:rsidR="00D156A3" w:rsidRDefault="00D156A3" w:rsidP="00D156A3">
      <w:pPr>
        <w:widowControl w:val="0"/>
        <w:autoSpaceDE w:val="0"/>
        <w:autoSpaceDN w:val="0"/>
        <w:adjustRightInd w:val="0"/>
        <w:spacing w:line="240" w:lineRule="auto"/>
        <w:ind w:left="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a)</w:t>
      </w:r>
      <w:r w:rsidRPr="005B2A82">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R</m:t>
            </m:r>
          </m:den>
        </m:f>
        <m:r>
          <w:rPr>
            <w:rFonts w:ascii="Cambria Math" w:hAnsi="Cambria Math" w:cs="Times New Roman"/>
            <w:sz w:val="26"/>
            <w:szCs w:val="26"/>
          </w:rPr>
          <m:t xml:space="preserve"> =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R1</m:t>
            </m:r>
          </m:den>
        </m:f>
        <m:r>
          <w:rPr>
            <w:rFonts w:ascii="Cambria Math" w:hAnsi="Cambria Math" w:cs="Times New Roman"/>
            <w:sz w:val="26"/>
            <w:szCs w:val="26"/>
          </w:rPr>
          <m:t xml:space="preserve"> </m:t>
        </m:r>
      </m:oMath>
      <w:r>
        <w:rPr>
          <w:rFonts w:ascii="Times New Roman" w:eastAsiaTheme="minorEastAsia"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R2</m:t>
            </m:r>
          </m:den>
        </m:f>
      </m:oMath>
      <w:r>
        <w:rPr>
          <w:rFonts w:ascii="Times New Roman" w:eastAsiaTheme="minorEastAsia"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R3</m:t>
            </m:r>
          </m:den>
        </m:f>
      </m:oMath>
      <w:r>
        <w:rPr>
          <w:rFonts w:ascii="Times New Roman" w:eastAsiaTheme="minorEastAsia" w:hAnsi="Times New Roman" w:cs="Times New Roman"/>
          <w:sz w:val="26"/>
          <w:szCs w:val="26"/>
        </w:rPr>
        <w:t xml:space="preserve">               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R</m:t>
            </m:r>
          </m:den>
        </m:f>
      </m:oMath>
      <w:r>
        <w:rPr>
          <w:rFonts w:ascii="Times New Roman" w:eastAsiaTheme="minorEastAsia" w:hAnsi="Times New Roman" w:cs="Times New Roman"/>
          <w:sz w:val="26"/>
          <w:szCs w:val="26"/>
        </w:rPr>
        <w:t xml:space="preserve">  = R</w:t>
      </w:r>
      <w:r w:rsidRPr="005B2A82">
        <w:rPr>
          <w:rFonts w:ascii="Times New Roman" w:eastAsiaTheme="minorEastAsia" w:hAnsi="Times New Roman" w:cs="Times New Roman"/>
          <w:sz w:val="26"/>
          <w:szCs w:val="26"/>
          <w:vertAlign w:val="subscript"/>
        </w:rPr>
        <w:t>1</w:t>
      </w:r>
      <w:r>
        <w:rPr>
          <w:rFonts w:ascii="Times New Roman" w:eastAsiaTheme="minorEastAsia" w:hAnsi="Times New Roman" w:cs="Times New Roman"/>
          <w:sz w:val="26"/>
          <w:szCs w:val="26"/>
        </w:rPr>
        <w:t xml:space="preserve"> +R</w:t>
      </w:r>
      <w:r w:rsidRPr="005B2A82">
        <w:rPr>
          <w:rFonts w:ascii="Times New Roman" w:eastAsiaTheme="minorEastAsia" w:hAnsi="Times New Roman" w:cs="Times New Roman"/>
          <w:sz w:val="26"/>
          <w:szCs w:val="26"/>
          <w:vertAlign w:val="subscript"/>
        </w:rPr>
        <w:t>2</w:t>
      </w:r>
      <w:r>
        <w:rPr>
          <w:rFonts w:ascii="Times New Roman" w:eastAsiaTheme="minorEastAsia" w:hAnsi="Times New Roman" w:cs="Times New Roman"/>
          <w:sz w:val="26"/>
          <w:szCs w:val="26"/>
        </w:rPr>
        <w:t xml:space="preserve"> +R</w:t>
      </w:r>
      <w:r w:rsidRPr="005B2A82">
        <w:rPr>
          <w:rFonts w:ascii="Times New Roman" w:eastAsiaTheme="minorEastAsia" w:hAnsi="Times New Roman" w:cs="Times New Roman"/>
          <w:sz w:val="26"/>
          <w:szCs w:val="26"/>
          <w:vertAlign w:val="subscript"/>
        </w:rPr>
        <w:t>3</w:t>
      </w:r>
    </w:p>
    <w:p w:rsidR="00D156A3" w:rsidRPr="005B2A82" w:rsidRDefault="00D156A3" w:rsidP="00D156A3">
      <w:pPr>
        <w:widowControl w:val="0"/>
        <w:autoSpaceDE w:val="0"/>
        <w:autoSpaceDN w:val="0"/>
        <w:adjustRightInd w:val="0"/>
        <w:spacing w:line="240" w:lineRule="auto"/>
        <w:ind w:left="720"/>
        <w:rPr>
          <w:rFonts w:ascii="ML-Karthika" w:hAnsi="ML-Karthika" w:cs="ML-Karthika"/>
          <w:sz w:val="26"/>
          <w:szCs w:val="26"/>
        </w:rPr>
      </w:pPr>
      <w:r>
        <w:rPr>
          <w:rFonts w:ascii="Times New Roman" w:eastAsiaTheme="minorEastAsia" w:hAnsi="Times New Roman" w:cs="Times New Roman"/>
          <w:sz w:val="26"/>
          <w:szCs w:val="26"/>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R</m:t>
            </m:r>
          </m:den>
        </m:f>
      </m:oMath>
      <w:r>
        <w:rPr>
          <w:rFonts w:ascii="Times New Roman" w:eastAsiaTheme="minorEastAsia"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R1</m:t>
            </m:r>
          </m:den>
        </m:f>
      </m:oMath>
      <w:r>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R2</m:t>
            </m:r>
          </m:den>
        </m:f>
      </m:oMath>
      <w:r>
        <w:rPr>
          <w:rFonts w:ascii="Times New Roman" w:eastAsiaTheme="minorEastAsia"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R3</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   d) </w:t>
      </w:r>
      <w:r>
        <w:rPr>
          <w:rFonts w:ascii="ML-Karthika" w:hAnsi="ML-Karthika" w:cs="ML-Karthika"/>
          <w:sz w:val="26"/>
          <w:szCs w:val="26"/>
        </w:rPr>
        <w:t>C-h-sbm-¶p-a</w:t>
      </w:r>
      <w:r w:rsidRPr="00C54BB7">
        <w:rPr>
          <w:rFonts w:ascii="ML-Karthika" w:hAnsi="ML-Karthika" w:cs="ML-Karthika"/>
          <w:sz w:val="26"/>
          <w:szCs w:val="26"/>
        </w:rPr>
        <w:t>Ã.</w:t>
      </w:r>
    </w:p>
    <w:p w:rsidR="00D156A3" w:rsidRPr="00C54BB7" w:rsidRDefault="00D156A3" w:rsidP="00D156A3">
      <w:pPr>
        <w:widowControl w:val="0"/>
        <w:autoSpaceDE w:val="0"/>
        <w:autoSpaceDN w:val="0"/>
        <w:adjustRightInd w:val="0"/>
        <w:spacing w:line="240" w:lineRule="auto"/>
        <w:ind w:left="720"/>
        <w:rPr>
          <w:rFonts w:ascii="ML-Karthika" w:hAnsi="ML-Karthika" w:cs="ML-Karthika"/>
          <w:sz w:val="26"/>
          <w:szCs w:val="26"/>
        </w:rPr>
      </w:pPr>
    </w:p>
    <w:p w:rsidR="00D156A3" w:rsidRPr="00C54BB7" w:rsidRDefault="00D156A3" w:rsidP="00D156A3">
      <w:pPr>
        <w:widowControl w:val="0"/>
        <w:autoSpaceDE w:val="0"/>
        <w:autoSpaceDN w:val="0"/>
        <w:adjustRightInd w:val="0"/>
        <w:spacing w:line="240" w:lineRule="auto"/>
        <w:ind w:left="720" w:hanging="720"/>
        <w:rPr>
          <w:rFonts w:ascii="ML-Karthika" w:hAnsi="ML-Karthika" w:cs="ML-Karthika"/>
          <w:sz w:val="26"/>
          <w:szCs w:val="26"/>
        </w:rPr>
      </w:pPr>
      <w:r>
        <w:rPr>
          <w:rFonts w:ascii="ML-Karthika" w:hAnsi="ML-Karthika" w:cs="ML-Karthika"/>
          <w:sz w:val="26"/>
          <w:szCs w:val="26"/>
        </w:rPr>
        <w:t>17.</w:t>
      </w:r>
      <w:r>
        <w:rPr>
          <w:rFonts w:ascii="ML-Karthika" w:hAnsi="ML-Karthika" w:cs="ML-Karthika"/>
          <w:sz w:val="26"/>
          <w:szCs w:val="26"/>
        </w:rPr>
        <w:tab/>
        <w:t xml:space="preserve"> </w:t>
      </w:r>
      <w:r>
        <w:rPr>
          <w:rFonts w:ascii="Times New Roman" w:eastAsiaTheme="minorEastAsia" w:hAnsi="Times New Roman" w:cs="Times New Roman"/>
          <w:sz w:val="26"/>
          <w:szCs w:val="26"/>
        </w:rPr>
        <w:t>4</w:t>
      </w:r>
      <w:r w:rsidRPr="00585EDB">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Ω, 2</w:t>
      </w:r>
      <w:r w:rsidRPr="00585EDB">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Ω</w:t>
      </w:r>
      <w:r w:rsidRPr="00C54BB7">
        <w:rPr>
          <w:rFonts w:ascii="ML-Karthika" w:hAnsi="ML-Karthika" w:cs="ML-Karthika"/>
          <w:sz w:val="26"/>
          <w:szCs w:val="26"/>
        </w:rPr>
        <w:t xml:space="preserve"> {</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 xml:space="preserve">-tcm-[§-sf t{i-Wn-bm-bn L-Sn-¸n-¨v A-h-bp-sS A-{K-§Ä-¡n-S-bnÂ </w:t>
      </w:r>
      <w:r w:rsidRPr="00DB04C9">
        <w:rPr>
          <w:rFonts w:ascii="Times New Roman" w:hAnsi="Times New Roman" w:cs="Times New Roman"/>
          <w:sz w:val="26"/>
          <w:szCs w:val="26"/>
        </w:rPr>
        <w:t>6V</w:t>
      </w:r>
      <w:r w:rsidRPr="00C54BB7">
        <w:rPr>
          <w:rFonts w:ascii="ML-Karthika" w:hAnsi="ML-Karthika" w:cs="ML-Karthika"/>
          <w:sz w:val="26"/>
          <w:szCs w:val="26"/>
        </w:rPr>
        <w:t xml:space="preserve"> s]m-«³-jyÂ hy-Xym-kw \Â-In-bmÂ Idâv F{X?</w:t>
      </w:r>
    </w:p>
    <w:p w:rsidR="00A35DFD" w:rsidRDefault="00D156A3" w:rsidP="00D156A3">
      <w:pPr>
        <w:widowControl w:val="0"/>
        <w:autoSpaceDE w:val="0"/>
        <w:autoSpaceDN w:val="0"/>
        <w:adjustRightInd w:val="0"/>
        <w:spacing w:line="240" w:lineRule="auto"/>
        <w:ind w:left="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a) 1A</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0.1A</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c) 10A</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d) 1/6 A</w:t>
      </w:r>
    </w:p>
    <w:p w:rsidR="00D156A3" w:rsidRDefault="00A35DFD" w:rsidP="00A35DFD">
      <w:pPr>
        <w:widowControl w:val="0"/>
        <w:autoSpaceDE w:val="0"/>
        <w:autoSpaceDN w:val="0"/>
        <w:adjustRightInd w:val="0"/>
        <w:spacing w:line="240" w:lineRule="auto"/>
        <w:ind w:left="720" w:hanging="720"/>
        <w:rPr>
          <w:rFonts w:ascii="ML-Karthika" w:hAnsi="ML-Karthika" w:cs="ML-Karthika"/>
          <w:sz w:val="26"/>
          <w:szCs w:val="26"/>
        </w:rPr>
      </w:pPr>
      <w:r>
        <w:rPr>
          <w:rFonts w:ascii="Times New Roman" w:eastAsiaTheme="minorEastAsia" w:hAnsi="Times New Roman" w:cs="Times New Roman"/>
          <w:sz w:val="26"/>
          <w:szCs w:val="26"/>
        </w:rPr>
        <w:t>18.</w:t>
      </w:r>
      <w:r>
        <w:rPr>
          <w:rFonts w:ascii="Times New Roman" w:eastAsiaTheme="minorEastAsia" w:hAnsi="Times New Roman" w:cs="Times New Roman"/>
          <w:sz w:val="26"/>
          <w:szCs w:val="26"/>
        </w:rPr>
        <w:tab/>
      </w:r>
      <w:r w:rsidR="00D156A3" w:rsidRPr="00C54BB7">
        <w:rPr>
          <w:rFonts w:ascii="ML-Karthika" w:hAnsi="ML-Karthika" w:cs="ML-Karthika"/>
          <w:sz w:val="26"/>
          <w:szCs w:val="26"/>
        </w:rPr>
        <w:t>Xm-sg sIm-Sp-¯n-cn-¡p-¶ Nn-{X-s¯ A-Sn-Øm-\-am-¡n {]-</w:t>
      </w:r>
      <w:proofErr w:type="gramStart"/>
      <w:r w:rsidR="00D156A3" w:rsidRPr="00C54BB7">
        <w:rPr>
          <w:rFonts w:ascii="ML-Karthika" w:hAnsi="ML-Karthika" w:cs="ML-Karthika"/>
          <w:sz w:val="26"/>
          <w:szCs w:val="26"/>
        </w:rPr>
        <w:t>kv-</w:t>
      </w:r>
      <w:proofErr w:type="gramEnd"/>
      <w:r w:rsidR="00D156A3" w:rsidRPr="00C54BB7">
        <w:rPr>
          <w:rFonts w:ascii="ML-Karthika" w:hAnsi="ML-Karthika" w:cs="ML-Karthika"/>
          <w:sz w:val="26"/>
          <w:szCs w:val="26"/>
        </w:rPr>
        <w:t xml:space="preserve">Xm-h-\-IÄ icntbm sXtäm F-¶v F-gp-XpI. </w:t>
      </w:r>
    </w:p>
    <w:p w:rsidR="00A35DFD" w:rsidRDefault="00A35DFD" w:rsidP="00A35DFD">
      <w:pPr>
        <w:widowControl w:val="0"/>
        <w:autoSpaceDE w:val="0"/>
        <w:autoSpaceDN w:val="0"/>
        <w:adjustRightInd w:val="0"/>
        <w:spacing w:line="240" w:lineRule="auto"/>
        <w:ind w:left="720" w:hanging="720"/>
        <w:rPr>
          <w:rFonts w:ascii="ML-Karthika" w:hAnsi="ML-Karthika" w:cs="ML-Karthika"/>
          <w:sz w:val="26"/>
          <w:szCs w:val="26"/>
        </w:rPr>
      </w:pPr>
    </w:p>
    <w:p w:rsidR="00A35DFD" w:rsidRDefault="00A35DFD" w:rsidP="00A35DFD">
      <w:pPr>
        <w:widowControl w:val="0"/>
        <w:autoSpaceDE w:val="0"/>
        <w:autoSpaceDN w:val="0"/>
        <w:adjustRightInd w:val="0"/>
        <w:spacing w:line="240" w:lineRule="auto"/>
        <w:ind w:left="720" w:hanging="720"/>
        <w:rPr>
          <w:rFonts w:ascii="ML-Karthika" w:hAnsi="ML-Karthika" w:cs="ML-Karthika"/>
          <w:sz w:val="26"/>
          <w:szCs w:val="26"/>
        </w:rPr>
      </w:pPr>
    </w:p>
    <w:p w:rsidR="00A35DFD" w:rsidRDefault="00A35DFD" w:rsidP="00A35DFD">
      <w:pPr>
        <w:widowControl w:val="0"/>
        <w:autoSpaceDE w:val="0"/>
        <w:autoSpaceDN w:val="0"/>
        <w:adjustRightInd w:val="0"/>
        <w:spacing w:line="240" w:lineRule="auto"/>
        <w:ind w:left="720" w:hanging="720"/>
        <w:rPr>
          <w:rFonts w:ascii="ML-Karthika" w:hAnsi="ML-Karthika" w:cs="ML-Karthika"/>
          <w:sz w:val="26"/>
          <w:szCs w:val="26"/>
        </w:rPr>
      </w:pPr>
    </w:p>
    <w:p w:rsidR="00A35DFD" w:rsidRDefault="00A35DFD" w:rsidP="00A35DFD">
      <w:pPr>
        <w:widowControl w:val="0"/>
        <w:autoSpaceDE w:val="0"/>
        <w:autoSpaceDN w:val="0"/>
        <w:adjustRightInd w:val="0"/>
        <w:spacing w:line="240" w:lineRule="auto"/>
        <w:ind w:left="720" w:hanging="720"/>
        <w:rPr>
          <w:rFonts w:ascii="ML-Karthika" w:hAnsi="ML-Karthika" w:cs="ML-Karthika"/>
          <w:sz w:val="26"/>
          <w:szCs w:val="26"/>
        </w:rPr>
      </w:pPr>
    </w:p>
    <w:p w:rsidR="00A35DFD" w:rsidRPr="00A35DFD" w:rsidRDefault="00A35DFD" w:rsidP="00A35DFD">
      <w:pPr>
        <w:widowControl w:val="0"/>
        <w:autoSpaceDE w:val="0"/>
        <w:autoSpaceDN w:val="0"/>
        <w:adjustRightInd w:val="0"/>
        <w:spacing w:line="240" w:lineRule="auto"/>
        <w:ind w:left="720" w:hanging="720"/>
        <w:rPr>
          <w:rFonts w:ascii="Times New Roman" w:eastAsiaTheme="minorEastAsia" w:hAnsi="Times New Roman" w:cs="Times New Roman"/>
          <w:sz w:val="26"/>
          <w:szCs w:val="26"/>
        </w:rPr>
      </w:pP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sidRPr="00C54BB7">
        <w:rPr>
          <w:rFonts w:ascii="ML-Karthika" w:hAnsi="ML-Karthika" w:cs="ML-Karthika"/>
          <w:sz w:val="26"/>
          <w:szCs w:val="26"/>
        </w:rPr>
        <w:tab/>
      </w:r>
      <w:r w:rsidRPr="008212A7">
        <w:rPr>
          <w:rFonts w:ascii="Times New Roman" w:hAnsi="Times New Roman" w:cs="Times New Roman"/>
          <w:sz w:val="26"/>
          <w:szCs w:val="26"/>
        </w:rPr>
        <w:t>R</w:t>
      </w:r>
      <w:r w:rsidRPr="003C6FE9">
        <w:rPr>
          <w:rFonts w:ascii="Times New Roman" w:hAnsi="Times New Roman" w:cs="Times New Roman"/>
          <w:sz w:val="26"/>
          <w:szCs w:val="26"/>
          <w:vertAlign w:val="subscript"/>
        </w:rPr>
        <w:t>1</w:t>
      </w:r>
      <w:r w:rsidRPr="008212A7">
        <w:rPr>
          <w:rFonts w:ascii="Times New Roman" w:hAnsi="Times New Roman" w:cs="Times New Roman"/>
          <w:sz w:val="26"/>
          <w:szCs w:val="26"/>
        </w:rPr>
        <w:t>, R</w:t>
      </w:r>
      <w:r w:rsidRPr="003C6FE9">
        <w:rPr>
          <w:rFonts w:ascii="Times New Roman" w:hAnsi="Times New Roman" w:cs="Times New Roman"/>
          <w:sz w:val="26"/>
          <w:szCs w:val="26"/>
          <w:vertAlign w:val="subscript"/>
        </w:rPr>
        <w:t>2</w:t>
      </w:r>
      <w:r w:rsidRPr="003C6FE9">
        <w:rPr>
          <w:rFonts w:ascii="ML-Karthika" w:hAnsi="ML-Karthika" w:cs="ML-Karthika"/>
          <w:sz w:val="26"/>
          <w:szCs w:val="26"/>
          <w:vertAlign w:val="subscript"/>
        </w:rPr>
        <w:t xml:space="preserve"> </w:t>
      </w:r>
      <w:r w:rsidRPr="00C54BB7">
        <w:rPr>
          <w:rFonts w:ascii="ML-Karthika" w:hAnsi="ML-Karthika" w:cs="ML-Karthika"/>
          <w:sz w:val="26"/>
          <w:szCs w:val="26"/>
        </w:rPr>
        <w:t xml:space="preserve">F-¶n-h-bv-¡v H-tc thmÄ-«-X e-`n-¡p¶p </w:t>
      </w:r>
    </w:p>
    <w:p w:rsidR="00D156A3" w:rsidRPr="00C54BB7" w:rsidRDefault="00D156A3" w:rsidP="00D156A3">
      <w:pPr>
        <w:widowControl w:val="0"/>
        <w:autoSpaceDE w:val="0"/>
        <w:autoSpaceDN w:val="0"/>
        <w:adjustRightInd w:val="0"/>
        <w:spacing w:line="240" w:lineRule="auto"/>
        <w:ind w:left="720"/>
        <w:rPr>
          <w:rFonts w:ascii="ML-Karthika" w:hAnsi="ML-Karthika" w:cs="ML-Karthika"/>
          <w:sz w:val="26"/>
          <w:szCs w:val="26"/>
        </w:rPr>
      </w:pPr>
      <w:r>
        <w:rPr>
          <w:rFonts w:ascii="Times New Roman" w:eastAsiaTheme="minorEastAsia" w:hAnsi="Times New Roman" w:cs="Times New Roman"/>
          <w:sz w:val="26"/>
          <w:szCs w:val="26"/>
        </w:rPr>
        <w:t xml:space="preserve">a) </w:t>
      </w:r>
      <w:r w:rsidRPr="00C54BB7">
        <w:rPr>
          <w:rFonts w:ascii="ML-Karthika" w:hAnsi="ML-Karthika" w:cs="ML-Karthika"/>
          <w:sz w:val="26"/>
          <w:szCs w:val="26"/>
        </w:rPr>
        <w:t>i-cn</w:t>
      </w:r>
      <w:r>
        <w:rPr>
          <w:rFonts w:ascii="ML-Karthika" w:hAnsi="ML-Karthika" w:cs="ML-Karthika"/>
          <w:sz w:val="26"/>
          <w:szCs w:val="26"/>
        </w:rPr>
        <w:t xml:space="preserve">, </w:t>
      </w:r>
      <w:r w:rsidRPr="00C54BB7">
        <w:rPr>
          <w:rFonts w:ascii="ML-Karthika" w:hAnsi="ML-Karthika" w:cs="ML-Karthika"/>
          <w:sz w:val="26"/>
          <w:szCs w:val="26"/>
        </w:rPr>
        <w:t xml:space="preserve"> </w:t>
      </w:r>
      <w:r>
        <w:rPr>
          <w:rFonts w:ascii="ML-Karthika" w:hAnsi="ML-Karthika" w:cs="ML-Karthika"/>
          <w:sz w:val="26"/>
          <w:szCs w:val="26"/>
        </w:rPr>
        <w:tab/>
      </w:r>
      <w:r>
        <w:rPr>
          <w:rFonts w:ascii="Times New Roman" w:eastAsiaTheme="minorEastAsia" w:hAnsi="Times New Roman" w:cs="Times New Roman"/>
          <w:sz w:val="26"/>
          <w:szCs w:val="26"/>
        </w:rPr>
        <w:t xml:space="preserve">b) </w:t>
      </w:r>
      <w:r w:rsidRPr="00C54BB7">
        <w:rPr>
          <w:rFonts w:ascii="ML-Karthika" w:hAnsi="ML-Karthika" w:cs="ML-Karthika"/>
          <w:sz w:val="26"/>
          <w:szCs w:val="26"/>
        </w:rPr>
        <w:t>sX-äv</w:t>
      </w:r>
    </w:p>
    <w:p w:rsidR="00D156A3" w:rsidRPr="00C54BB7" w:rsidRDefault="00D156A3" w:rsidP="00D156A3">
      <w:pPr>
        <w:widowControl w:val="0"/>
        <w:autoSpaceDE w:val="0"/>
        <w:autoSpaceDN w:val="0"/>
        <w:adjustRightInd w:val="0"/>
        <w:spacing w:line="240" w:lineRule="auto"/>
        <w:rPr>
          <w:rFonts w:ascii="ML-Karthika" w:hAnsi="ML-Karthika" w:cs="ML-Karthika"/>
          <w:sz w:val="26"/>
          <w:szCs w:val="26"/>
        </w:rPr>
      </w:pPr>
      <w:r>
        <w:rPr>
          <w:rFonts w:ascii="ML-Karthika" w:hAnsi="ML-Karthika" w:cs="ML-Karthika"/>
          <w:sz w:val="26"/>
          <w:szCs w:val="26"/>
        </w:rPr>
        <w:t>19</w:t>
      </w:r>
      <w:r w:rsidRPr="00C54BB7">
        <w:rPr>
          <w:rFonts w:ascii="ML-Karthika" w:hAnsi="ML-Karthika" w:cs="ML-Karthika"/>
          <w:sz w:val="26"/>
          <w:szCs w:val="26"/>
        </w:rPr>
        <w:t>.</w:t>
      </w:r>
      <w:r w:rsidRPr="00C54BB7">
        <w:rPr>
          <w:rFonts w:ascii="ML-Karthika" w:hAnsi="ML-Karthika" w:cs="ML-Karthika"/>
          <w:sz w:val="26"/>
          <w:szCs w:val="26"/>
        </w:rPr>
        <w:tab/>
        <w:t>{</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-tcm-[-I§-sf t{i-Wo-co-Xn-bnÂ _-Ôn-¸n-¨mÂ</w:t>
      </w:r>
    </w:p>
    <w:p w:rsidR="00D156A3" w:rsidRPr="00C54BB7" w:rsidRDefault="00D156A3" w:rsidP="00D156A3">
      <w:pPr>
        <w:widowControl w:val="0"/>
        <w:autoSpaceDE w:val="0"/>
        <w:autoSpaceDN w:val="0"/>
        <w:adjustRightInd w:val="0"/>
        <w:spacing w:line="240" w:lineRule="auto"/>
        <w:ind w:left="720"/>
        <w:rPr>
          <w:rFonts w:ascii="ML-Karthika" w:hAnsi="ML-Karthika" w:cs="ML-Karthika"/>
          <w:sz w:val="26"/>
          <w:szCs w:val="26"/>
        </w:rPr>
      </w:pPr>
      <w:r w:rsidRPr="00AE3E7A">
        <w:rPr>
          <w:rFonts w:ascii="Times New Roman" w:hAnsi="Times New Roman" w:cs="Times New Roman"/>
          <w:sz w:val="26"/>
          <w:szCs w:val="26"/>
        </w:rPr>
        <w:t xml:space="preserve">a) </w:t>
      </w:r>
      <w:r w:rsidRPr="00C54BB7">
        <w:rPr>
          <w:rFonts w:ascii="ML-Karthika" w:hAnsi="ML-Karthika" w:cs="ML-Karthika"/>
          <w:sz w:val="26"/>
          <w:szCs w:val="26"/>
        </w:rPr>
        <w:t>k-^-e-{</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-tcm-[w Iq-Sp-¶p</w:t>
      </w:r>
    </w:p>
    <w:p w:rsidR="00D156A3" w:rsidRPr="00C54BB7" w:rsidRDefault="00D156A3" w:rsidP="00D156A3">
      <w:pPr>
        <w:widowControl w:val="0"/>
        <w:autoSpaceDE w:val="0"/>
        <w:autoSpaceDN w:val="0"/>
        <w:adjustRightInd w:val="0"/>
        <w:spacing w:line="240" w:lineRule="auto"/>
        <w:ind w:left="720"/>
        <w:rPr>
          <w:rFonts w:ascii="ML-Karthika" w:hAnsi="ML-Karthika" w:cs="ML-Karthika"/>
          <w:sz w:val="26"/>
          <w:szCs w:val="26"/>
        </w:rPr>
      </w:pPr>
      <w:r>
        <w:rPr>
          <w:rFonts w:ascii="Times New Roman" w:hAnsi="Times New Roman" w:cs="Times New Roman"/>
          <w:sz w:val="26"/>
          <w:szCs w:val="26"/>
        </w:rPr>
        <w:t>b</w:t>
      </w:r>
      <w:r w:rsidRPr="00AE3E7A">
        <w:rPr>
          <w:rFonts w:ascii="Times New Roman" w:hAnsi="Times New Roman" w:cs="Times New Roman"/>
          <w:sz w:val="26"/>
          <w:szCs w:val="26"/>
        </w:rPr>
        <w:t xml:space="preserve">) </w:t>
      </w:r>
      <w:r w:rsidRPr="00C54BB7">
        <w:rPr>
          <w:rFonts w:ascii="ML-Karthika" w:hAnsi="ML-Karthika" w:cs="ML-Karthika"/>
          <w:sz w:val="26"/>
          <w:szCs w:val="26"/>
        </w:rPr>
        <w:t>FÃm {</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-tcm-[-I-¯n\pw e-`n-¡p¶ thmÄ-t«-Pv Xpeyw</w:t>
      </w:r>
    </w:p>
    <w:p w:rsidR="00D156A3" w:rsidRPr="00C54BB7" w:rsidRDefault="00D156A3" w:rsidP="00D156A3">
      <w:pPr>
        <w:widowControl w:val="0"/>
        <w:autoSpaceDE w:val="0"/>
        <w:autoSpaceDN w:val="0"/>
        <w:adjustRightInd w:val="0"/>
        <w:spacing w:line="240" w:lineRule="auto"/>
        <w:ind w:left="720"/>
        <w:rPr>
          <w:rFonts w:ascii="ML-Karthika" w:hAnsi="ML-Karthika" w:cs="ML-Karthika"/>
          <w:sz w:val="26"/>
          <w:szCs w:val="26"/>
        </w:rPr>
      </w:pPr>
      <w:r>
        <w:rPr>
          <w:rFonts w:ascii="Times New Roman" w:hAnsi="Times New Roman" w:cs="Times New Roman"/>
          <w:sz w:val="26"/>
          <w:szCs w:val="26"/>
        </w:rPr>
        <w:lastRenderedPageBreak/>
        <w:t>c</w:t>
      </w:r>
      <w:r w:rsidRPr="00AE3E7A">
        <w:rPr>
          <w:rFonts w:ascii="Times New Roman" w:hAnsi="Times New Roman" w:cs="Times New Roman"/>
          <w:sz w:val="26"/>
          <w:szCs w:val="26"/>
        </w:rPr>
        <w:t xml:space="preserve">) </w:t>
      </w:r>
      <w:r w:rsidRPr="00C54BB7">
        <w:rPr>
          <w:rFonts w:ascii="ML-Karthika" w:hAnsi="ML-Karthika" w:cs="ML-Karthika"/>
          <w:sz w:val="26"/>
          <w:szCs w:val="26"/>
        </w:rPr>
        <w:t>Hmtcm {</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-tcm-[-I-t¯bpw kzn-¨v D-]-tbm-Kn-¨v \n-b-{´n-¡m³ I-gnbpw</w:t>
      </w:r>
    </w:p>
    <w:p w:rsidR="00D156A3" w:rsidRPr="00C54BB7" w:rsidRDefault="00D156A3" w:rsidP="00D156A3">
      <w:pPr>
        <w:widowControl w:val="0"/>
        <w:autoSpaceDE w:val="0"/>
        <w:autoSpaceDN w:val="0"/>
        <w:adjustRightInd w:val="0"/>
        <w:spacing w:line="240" w:lineRule="auto"/>
        <w:ind w:left="720"/>
        <w:rPr>
          <w:rFonts w:ascii="ML-Karthika" w:hAnsi="ML-Karthika" w:cs="ML-Karthika"/>
          <w:sz w:val="26"/>
          <w:szCs w:val="26"/>
        </w:rPr>
      </w:pPr>
      <w:r>
        <w:rPr>
          <w:rFonts w:ascii="Times New Roman" w:hAnsi="Times New Roman" w:cs="Times New Roman"/>
          <w:sz w:val="26"/>
          <w:szCs w:val="26"/>
        </w:rPr>
        <w:t>d</w:t>
      </w:r>
      <w:r w:rsidRPr="00AE3E7A">
        <w:rPr>
          <w:rFonts w:ascii="Times New Roman" w:hAnsi="Times New Roman" w:cs="Times New Roman"/>
          <w:sz w:val="26"/>
          <w:szCs w:val="26"/>
        </w:rPr>
        <w:t xml:space="preserve">) </w:t>
      </w:r>
      <w:r w:rsidRPr="00C54BB7">
        <w:rPr>
          <w:rFonts w:ascii="ML-Karthika" w:hAnsi="ML-Karthika" w:cs="ML-Karthika"/>
          <w:sz w:val="26"/>
          <w:szCs w:val="26"/>
        </w:rPr>
        <w:t>Hmtcm {</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 xml:space="preserve">-tcm-[-I-¯n-eq-sSbpw H-gp-Ip-¶ Idâv hy-Xy-kv-Xw. </w:t>
      </w:r>
    </w:p>
    <w:p w:rsidR="00D156A3" w:rsidRPr="00C54BB7" w:rsidRDefault="00D156A3" w:rsidP="00D156A3">
      <w:pPr>
        <w:widowControl w:val="0"/>
        <w:autoSpaceDE w:val="0"/>
        <w:autoSpaceDN w:val="0"/>
        <w:adjustRightInd w:val="0"/>
        <w:spacing w:line="240" w:lineRule="auto"/>
        <w:ind w:left="720" w:hanging="720"/>
        <w:rPr>
          <w:rFonts w:ascii="ML-Karthika" w:hAnsi="ML-Karthika" w:cs="ML-Karthika"/>
          <w:sz w:val="26"/>
          <w:szCs w:val="26"/>
        </w:rPr>
      </w:pPr>
      <w:r>
        <w:rPr>
          <w:rFonts w:ascii="ML-Karthika" w:hAnsi="ML-Karthika" w:cs="ML-Karthika"/>
          <w:sz w:val="26"/>
          <w:szCs w:val="26"/>
        </w:rPr>
        <w:t>20</w:t>
      </w:r>
      <w:r w:rsidRPr="00C54BB7">
        <w:rPr>
          <w:rFonts w:ascii="ML-Karthika" w:hAnsi="ML-Karthika" w:cs="ML-Karthika"/>
          <w:sz w:val="26"/>
          <w:szCs w:val="26"/>
        </w:rPr>
        <w:t>.</w:t>
      </w:r>
      <w:r w:rsidRPr="00C54BB7">
        <w:rPr>
          <w:rFonts w:ascii="ML-Karthika" w:hAnsi="ML-Karthika" w:cs="ML-Karthika"/>
          <w:sz w:val="26"/>
          <w:szCs w:val="26"/>
        </w:rPr>
        <w:tab/>
      </w:r>
      <w:r>
        <w:rPr>
          <w:rFonts w:ascii="Times New Roman" w:hAnsi="Times New Roman" w:cs="Times New Roman"/>
          <w:sz w:val="26"/>
          <w:szCs w:val="26"/>
        </w:rPr>
        <w:t>12</w:t>
      </w:r>
      <w:r w:rsidRPr="00C47DF4">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Ω, 4</w:t>
      </w:r>
      <w:r w:rsidRPr="00AB068D">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Ω</w:t>
      </w:r>
      <w:r w:rsidRPr="00C54BB7">
        <w:rPr>
          <w:rFonts w:ascii="ML-Karthika" w:hAnsi="ML-Karthika" w:cs="ML-Karthika"/>
          <w:sz w:val="26"/>
          <w:szCs w:val="26"/>
        </w:rPr>
        <w:t xml:space="preserve"> {</w:t>
      </w:r>
      <w:proofErr w:type="gramStart"/>
      <w:r w:rsidRPr="00C54BB7">
        <w:rPr>
          <w:rFonts w:ascii="ML-Karthika" w:hAnsi="ML-Karthika" w:cs="ML-Karthika"/>
          <w:sz w:val="26"/>
          <w:szCs w:val="26"/>
        </w:rPr>
        <w:t>]Xn</w:t>
      </w:r>
      <w:proofErr w:type="gramEnd"/>
      <w:r w:rsidRPr="00C54BB7">
        <w:rPr>
          <w:rFonts w:ascii="ML-Karthika" w:hAnsi="ML-Karthika" w:cs="ML-Karthika"/>
          <w:sz w:val="26"/>
          <w:szCs w:val="26"/>
        </w:rPr>
        <w:t xml:space="preserve">-tcm-[-I§-sf k-am-´-c-am-bn _-Ôn-¸n-¨v </w:t>
      </w:r>
      <w:r w:rsidRPr="000D66D5">
        <w:rPr>
          <w:rFonts w:ascii="Times New Roman" w:hAnsi="Times New Roman" w:cs="Times New Roman"/>
          <w:sz w:val="26"/>
          <w:szCs w:val="26"/>
        </w:rPr>
        <w:t>12 V</w:t>
      </w:r>
      <w:r w:rsidRPr="00C54BB7">
        <w:rPr>
          <w:rFonts w:ascii="ML-Karthika" w:hAnsi="ML-Karthika" w:cs="ML-Karthika"/>
          <w:sz w:val="26"/>
          <w:szCs w:val="26"/>
        </w:rPr>
        <w:t xml:space="preserve"> s]m-«³-jyÂ </w:t>
      </w:r>
      <w:r>
        <w:rPr>
          <w:rFonts w:ascii="ML-Karthika" w:hAnsi="ML-Karthika" w:cs="ML-Karthika"/>
          <w:sz w:val="26"/>
          <w:szCs w:val="26"/>
        </w:rPr>
        <w:t xml:space="preserve">   </w:t>
      </w:r>
      <w:r w:rsidRPr="00C54BB7">
        <w:rPr>
          <w:rFonts w:ascii="ML-Karthika" w:hAnsi="ML-Karthika" w:cs="ML-Karthika"/>
          <w:sz w:val="26"/>
          <w:szCs w:val="26"/>
        </w:rPr>
        <w:t>hy-Xym-kw \Â-In-bmÂ Idâv F{X?</w:t>
      </w:r>
    </w:p>
    <w:p w:rsidR="00D156A3" w:rsidRDefault="00D156A3" w:rsidP="00D156A3">
      <w:pPr>
        <w:widowControl w:val="0"/>
        <w:autoSpaceDE w:val="0"/>
        <w:autoSpaceDN w:val="0"/>
        <w:adjustRightInd w:val="0"/>
        <w:spacing w:line="240" w:lineRule="auto"/>
        <w:ind w:left="720"/>
        <w:rPr>
          <w:rFonts w:ascii="Times New Roman" w:hAnsi="Times New Roman" w:cs="Times New Roman"/>
          <w:sz w:val="26"/>
          <w:szCs w:val="26"/>
        </w:rPr>
      </w:pPr>
      <w:r w:rsidRPr="00AE3E7A">
        <w:rPr>
          <w:rFonts w:ascii="Times New Roman" w:hAnsi="Times New Roman" w:cs="Times New Roman"/>
          <w:sz w:val="26"/>
          <w:szCs w:val="26"/>
        </w:rPr>
        <w:t xml:space="preserve">a) </w:t>
      </w:r>
      <w:r>
        <w:rPr>
          <w:rFonts w:ascii="Times New Roman" w:hAnsi="Times New Roman" w:cs="Times New Roman"/>
          <w:sz w:val="26"/>
          <w:szCs w:val="26"/>
        </w:rPr>
        <w:t>4A</w:t>
      </w:r>
      <w:r>
        <w:rPr>
          <w:rFonts w:ascii="Times New Roman" w:hAnsi="Times New Roman" w:cs="Times New Roman"/>
          <w:sz w:val="26"/>
          <w:szCs w:val="26"/>
        </w:rPr>
        <w:tab/>
      </w:r>
      <w:r>
        <w:rPr>
          <w:rFonts w:ascii="Times New Roman" w:hAnsi="Times New Roman" w:cs="Times New Roman"/>
          <w:sz w:val="26"/>
          <w:szCs w:val="26"/>
        </w:rPr>
        <w:tab/>
        <w:t>b) 0.4A</w:t>
      </w:r>
      <w:r>
        <w:rPr>
          <w:rFonts w:ascii="Times New Roman" w:hAnsi="Times New Roman" w:cs="Times New Roman"/>
          <w:sz w:val="26"/>
          <w:szCs w:val="26"/>
        </w:rPr>
        <w:tab/>
      </w:r>
      <w:r>
        <w:rPr>
          <w:rFonts w:ascii="Times New Roman" w:hAnsi="Times New Roman" w:cs="Times New Roman"/>
          <w:sz w:val="26"/>
          <w:szCs w:val="26"/>
        </w:rPr>
        <w:tab/>
        <w:t>c) 4/3A</w:t>
      </w:r>
      <w:r>
        <w:rPr>
          <w:rFonts w:ascii="Times New Roman" w:hAnsi="Times New Roman" w:cs="Times New Roman"/>
          <w:sz w:val="26"/>
          <w:szCs w:val="26"/>
        </w:rPr>
        <w:tab/>
      </w:r>
      <w:r>
        <w:rPr>
          <w:rFonts w:ascii="Times New Roman" w:hAnsi="Times New Roman" w:cs="Times New Roman"/>
          <w:sz w:val="26"/>
          <w:szCs w:val="26"/>
        </w:rPr>
        <w:tab/>
        <w:t>d) 40A</w:t>
      </w:r>
    </w:p>
    <w:p w:rsidR="00D156A3" w:rsidRPr="00C54BB7" w:rsidRDefault="00D156A3" w:rsidP="00D156A3">
      <w:pPr>
        <w:widowControl w:val="0"/>
        <w:autoSpaceDE w:val="0"/>
        <w:autoSpaceDN w:val="0"/>
        <w:adjustRightInd w:val="0"/>
        <w:spacing w:line="240" w:lineRule="auto"/>
        <w:ind w:left="720"/>
        <w:rPr>
          <w:rFonts w:ascii="ML-Karthika" w:hAnsi="ML-Karthika" w:cs="ML-Karthika"/>
          <w:sz w:val="26"/>
          <w:szCs w:val="26"/>
        </w:rPr>
      </w:pPr>
      <w:r w:rsidRPr="00C54BB7">
        <w:rPr>
          <w:rFonts w:ascii="ML-Karthika" w:hAnsi="ML-Karthika" w:cs="ML-Karthika"/>
          <w:sz w:val="26"/>
          <w:szCs w:val="26"/>
        </w:rPr>
        <w:tab/>
      </w:r>
    </w:p>
    <w:p w:rsidR="00D156A3" w:rsidRPr="00C54BB7" w:rsidRDefault="00D156A3" w:rsidP="00D156A3">
      <w:pPr>
        <w:spacing w:line="240" w:lineRule="auto"/>
        <w:ind w:firstLine="720"/>
        <w:rPr>
          <w:rFonts w:ascii="ML-Karthika" w:hAnsi="ML-Karthika"/>
          <w:sz w:val="26"/>
          <w:szCs w:val="26"/>
        </w:rPr>
      </w:pPr>
    </w:p>
    <w:p w:rsidR="00D156A3" w:rsidRDefault="00A35DFD" w:rsidP="003166F2">
      <w:pPr>
        <w:jc w:val="center"/>
        <w:rPr>
          <w:rFonts w:ascii="Times New Roman" w:hAnsi="Times New Roman" w:cs="Times New Roman"/>
          <w:b/>
          <w:sz w:val="26"/>
          <w:szCs w:val="26"/>
        </w:rPr>
      </w:pPr>
      <w:r>
        <w:rPr>
          <w:rFonts w:ascii="ML-Karthika" w:hAnsi="ML-Karthika"/>
          <w:sz w:val="26"/>
          <w:szCs w:val="26"/>
        </w:rPr>
        <w:br w:type="page"/>
      </w:r>
      <w:r w:rsidRPr="00A35DFD">
        <w:rPr>
          <w:rFonts w:ascii="Times New Roman" w:hAnsi="Times New Roman" w:cs="Times New Roman"/>
          <w:b/>
          <w:sz w:val="26"/>
          <w:szCs w:val="26"/>
        </w:rPr>
        <w:lastRenderedPageBreak/>
        <w:t>APPENDIX IV</w:t>
      </w:r>
    </w:p>
    <w:p w:rsidR="00A35DFD" w:rsidRDefault="00A35DFD" w:rsidP="00A35DFD">
      <w:pPr>
        <w:jc w:val="center"/>
        <w:rPr>
          <w:rFonts w:ascii="Times New Roman" w:hAnsi="Times New Roman" w:cs="Times New Roman"/>
          <w:b/>
          <w:sz w:val="26"/>
          <w:szCs w:val="26"/>
        </w:rPr>
      </w:pPr>
      <w:r>
        <w:rPr>
          <w:rFonts w:ascii="Times New Roman" w:hAnsi="Times New Roman" w:cs="Times New Roman"/>
          <w:b/>
          <w:sz w:val="26"/>
          <w:szCs w:val="26"/>
        </w:rPr>
        <w:t>RESPONSE SHEET</w:t>
      </w:r>
    </w:p>
    <w:p w:rsidR="00A35DFD" w:rsidRDefault="00A35DFD" w:rsidP="00A35DFD">
      <w:pPr>
        <w:jc w:val="both"/>
        <w:rPr>
          <w:rFonts w:ascii="Times New Roman" w:hAnsi="Times New Roman" w:cs="Times New Roman"/>
          <w:sz w:val="26"/>
          <w:szCs w:val="26"/>
        </w:rPr>
      </w:pPr>
      <w:r>
        <w:rPr>
          <w:rFonts w:ascii="Times New Roman" w:hAnsi="Times New Roman" w:cs="Times New Roman"/>
          <w:sz w:val="26"/>
          <w:szCs w:val="26"/>
        </w:rPr>
        <w:t xml:space="preserve">Name of </w:t>
      </w:r>
      <w:proofErr w:type="gramStart"/>
      <w:r>
        <w:rPr>
          <w:rFonts w:ascii="Times New Roman" w:hAnsi="Times New Roman" w:cs="Times New Roman"/>
          <w:sz w:val="26"/>
          <w:szCs w:val="26"/>
        </w:rPr>
        <w:t>Student :</w:t>
      </w:r>
      <w:proofErr w:type="gramEnd"/>
      <w:r>
        <w:rPr>
          <w:rFonts w:ascii="Times New Roman" w:hAnsi="Times New Roman" w:cs="Times New Roman"/>
          <w:sz w:val="26"/>
          <w:szCs w:val="26"/>
        </w:rPr>
        <w:t xml:space="preserve"> .................................................... Class: ............................</w:t>
      </w:r>
    </w:p>
    <w:p w:rsidR="00E55CA1" w:rsidRDefault="00E55CA1" w:rsidP="00A35DFD">
      <w:pPr>
        <w:jc w:val="both"/>
        <w:rPr>
          <w:rFonts w:ascii="Times New Roman" w:hAnsi="Times New Roman" w:cs="Times New Roman"/>
          <w:sz w:val="26"/>
          <w:szCs w:val="26"/>
        </w:rPr>
      </w:pPr>
      <w:r>
        <w:rPr>
          <w:rFonts w:ascii="Times New Roman" w:hAnsi="Times New Roman" w:cs="Times New Roman"/>
          <w:sz w:val="26"/>
          <w:szCs w:val="26"/>
        </w:rPr>
        <w:t>Roll No. .......................................................... Div</w:t>
      </w:r>
      <w:proofErr w:type="gramStart"/>
      <w:r>
        <w:rPr>
          <w:rFonts w:ascii="Times New Roman" w:hAnsi="Times New Roman" w:cs="Times New Roman"/>
          <w:sz w:val="26"/>
          <w:szCs w:val="26"/>
        </w:rPr>
        <w:t>. ...................................</w:t>
      </w:r>
      <w:proofErr w:type="gramEnd"/>
    </w:p>
    <w:tbl>
      <w:tblPr>
        <w:tblStyle w:val="TableGrid"/>
        <w:tblW w:w="0" w:type="auto"/>
        <w:tblLook w:val="04A0"/>
      </w:tblPr>
      <w:tblGrid>
        <w:gridCol w:w="1675"/>
        <w:gridCol w:w="1675"/>
        <w:gridCol w:w="1676"/>
        <w:gridCol w:w="1676"/>
        <w:gridCol w:w="1676"/>
      </w:tblGrid>
      <w:tr w:rsidR="00A35DFD" w:rsidTr="00E55CA1">
        <w:tc>
          <w:tcPr>
            <w:tcW w:w="1675" w:type="dxa"/>
            <w:vAlign w:val="center"/>
          </w:tcPr>
          <w:p w:rsidR="00A35DFD" w:rsidRDefault="00E55CA1"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Qn. No.</w:t>
            </w:r>
          </w:p>
        </w:tc>
        <w:tc>
          <w:tcPr>
            <w:tcW w:w="1675" w:type="dxa"/>
            <w:vAlign w:val="center"/>
          </w:tcPr>
          <w:p w:rsidR="00A35DFD" w:rsidRDefault="00E55CA1"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a</w:t>
            </w:r>
          </w:p>
        </w:tc>
        <w:tc>
          <w:tcPr>
            <w:tcW w:w="1676" w:type="dxa"/>
            <w:vAlign w:val="center"/>
          </w:tcPr>
          <w:p w:rsidR="00A35DFD" w:rsidRDefault="00E55CA1"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b</w:t>
            </w:r>
          </w:p>
        </w:tc>
        <w:tc>
          <w:tcPr>
            <w:tcW w:w="1676" w:type="dxa"/>
            <w:vAlign w:val="center"/>
          </w:tcPr>
          <w:p w:rsidR="00A35DFD" w:rsidRDefault="00E55CA1"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c</w:t>
            </w:r>
          </w:p>
        </w:tc>
        <w:tc>
          <w:tcPr>
            <w:tcW w:w="1676" w:type="dxa"/>
            <w:vAlign w:val="center"/>
          </w:tcPr>
          <w:p w:rsidR="00A35DFD" w:rsidRDefault="00E55CA1"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d</w:t>
            </w: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1</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2</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3</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4</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5</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6</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7</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8</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9</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10</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11</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12</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13</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14</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15</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16</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17</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18</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19</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r w:rsidR="00A35DFD" w:rsidTr="00E55CA1">
        <w:tc>
          <w:tcPr>
            <w:tcW w:w="1675" w:type="dxa"/>
            <w:vAlign w:val="center"/>
          </w:tcPr>
          <w:p w:rsidR="00A35DFD" w:rsidRDefault="00A35DFD" w:rsidP="00E55CA1">
            <w:pPr>
              <w:spacing w:before="60" w:after="60"/>
              <w:jc w:val="center"/>
              <w:rPr>
                <w:rFonts w:ascii="Times New Roman" w:hAnsi="Times New Roman" w:cs="Times New Roman"/>
                <w:sz w:val="26"/>
                <w:szCs w:val="26"/>
              </w:rPr>
            </w:pPr>
            <w:r>
              <w:rPr>
                <w:rFonts w:ascii="Times New Roman" w:hAnsi="Times New Roman" w:cs="Times New Roman"/>
                <w:sz w:val="26"/>
                <w:szCs w:val="26"/>
              </w:rPr>
              <w:t>20</w:t>
            </w:r>
          </w:p>
        </w:tc>
        <w:tc>
          <w:tcPr>
            <w:tcW w:w="1675"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c>
          <w:tcPr>
            <w:tcW w:w="1676" w:type="dxa"/>
            <w:vAlign w:val="center"/>
          </w:tcPr>
          <w:p w:rsidR="00A35DFD" w:rsidRDefault="00A35DFD" w:rsidP="00E55CA1">
            <w:pPr>
              <w:spacing w:before="60" w:after="60"/>
              <w:jc w:val="center"/>
              <w:rPr>
                <w:rFonts w:ascii="Times New Roman" w:hAnsi="Times New Roman" w:cs="Times New Roman"/>
                <w:sz w:val="26"/>
                <w:szCs w:val="26"/>
              </w:rPr>
            </w:pPr>
          </w:p>
        </w:tc>
      </w:tr>
    </w:tbl>
    <w:p w:rsidR="00A35DFD" w:rsidRPr="00A35DFD" w:rsidRDefault="00A35DFD" w:rsidP="00A35DFD">
      <w:pPr>
        <w:jc w:val="both"/>
        <w:rPr>
          <w:rFonts w:ascii="Times New Roman" w:hAnsi="Times New Roman" w:cs="Times New Roman"/>
          <w:sz w:val="26"/>
          <w:szCs w:val="26"/>
        </w:rPr>
      </w:pPr>
    </w:p>
    <w:p w:rsidR="00D156A3" w:rsidRDefault="00D156A3" w:rsidP="005C7ACE">
      <w:pPr>
        <w:jc w:val="center"/>
        <w:rPr>
          <w:rFonts w:ascii="Times New Roman" w:eastAsiaTheme="minorEastAsia" w:hAnsi="Times New Roman"/>
          <w:b/>
          <w:bCs/>
          <w:sz w:val="32"/>
          <w:szCs w:val="32"/>
          <w:lang w:val="en-IN" w:bidi="ml-IN"/>
        </w:rPr>
      </w:pPr>
    </w:p>
    <w:sectPr w:rsidR="00D156A3" w:rsidSect="00B614D0">
      <w:headerReference w:type="default" r:id="rId19"/>
      <w:pgSz w:w="11906" w:h="16838" w:code="9"/>
      <w:pgMar w:top="2016" w:right="1728" w:bottom="1728" w:left="2016" w:header="1152" w:footer="864" w:gutter="0"/>
      <w:pgNumType w:start="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3A0" w:rsidRDefault="006733A0" w:rsidP="0003638F">
      <w:pPr>
        <w:spacing w:after="0" w:line="240" w:lineRule="auto"/>
      </w:pPr>
      <w:r>
        <w:separator/>
      </w:r>
    </w:p>
  </w:endnote>
  <w:endnote w:type="continuationSeparator" w:id="1">
    <w:p w:rsidR="006733A0" w:rsidRDefault="006733A0" w:rsidP="00036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altName w:val="Georgia"/>
    <w:charset w:val="00"/>
    <w:family w:val="roman"/>
    <w:pitch w:val="variable"/>
    <w:sig w:usb0="00000003" w:usb1="00000000" w:usb2="00000000" w:usb3="00000000" w:csb0="00000001" w:csb1="00000000"/>
  </w:font>
  <w:font w:name="SansSerif">
    <w:altName w:val="Indu No_1"/>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Times Small Text MT Std">
    <w:panose1 w:val="00000000000000000000"/>
    <w:charset w:val="00"/>
    <w:family w:val="roman"/>
    <w:notTrueType/>
    <w:pitch w:val="variable"/>
    <w:sig w:usb0="800000AF" w:usb1="4000204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L-TTRevathi">
    <w:altName w:val="Gabriola"/>
    <w:charset w:val="00"/>
    <w:family w:val="decorative"/>
    <w:pitch w:val="variable"/>
    <w:sig w:usb0="00000003" w:usb1="00000000" w:usb2="00000000" w:usb3="00000000" w:csb0="00000001" w:csb1="00000000"/>
  </w:font>
  <w:font w:name="ML-Karthika">
    <w:altName w:val="Gabriola"/>
    <w:panose1 w:val="00000000000000000000"/>
    <w:charset w:val="C8"/>
    <w:family w:val="decorative"/>
    <w:notTrueType/>
    <w:pitch w:val="variable"/>
    <w:sig w:usb0="00000001"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3A0" w:rsidRDefault="006733A0" w:rsidP="0003638F">
      <w:pPr>
        <w:spacing w:after="0" w:line="240" w:lineRule="auto"/>
      </w:pPr>
      <w:r>
        <w:separator/>
      </w:r>
    </w:p>
  </w:footnote>
  <w:footnote w:type="continuationSeparator" w:id="1">
    <w:p w:rsidR="006733A0" w:rsidRDefault="006733A0" w:rsidP="00036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0" w:rsidRDefault="00777C97" w:rsidP="00B614D0">
    <w:pPr>
      <w:pStyle w:val="Header"/>
      <w:framePr w:wrap="around" w:vAnchor="text" w:hAnchor="margin" w:xAlign="right" w:y="1"/>
      <w:rPr>
        <w:rStyle w:val="PageNumber"/>
      </w:rPr>
    </w:pPr>
    <w:r>
      <w:rPr>
        <w:rStyle w:val="PageNumber"/>
      </w:rPr>
      <w:fldChar w:fldCharType="begin"/>
    </w:r>
    <w:r w:rsidR="006733A0">
      <w:rPr>
        <w:rStyle w:val="PageNumber"/>
      </w:rPr>
      <w:instrText xml:space="preserve">PAGE  </w:instrText>
    </w:r>
    <w:r>
      <w:rPr>
        <w:rStyle w:val="PageNumber"/>
      </w:rPr>
      <w:fldChar w:fldCharType="end"/>
    </w:r>
  </w:p>
  <w:p w:rsidR="006733A0" w:rsidRDefault="006733A0" w:rsidP="006374CC">
    <w:pPr>
      <w:pStyle w:val="Header"/>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0" w:rsidRDefault="006733A0" w:rsidP="00B614D0">
    <w:pPr>
      <w:pStyle w:val="Header"/>
      <w:framePr w:wrap="around" w:vAnchor="text" w:hAnchor="margin" w:xAlign="right" w:y="1"/>
      <w:ind w:right="360"/>
      <w:jc w:val="right"/>
      <w:rPr>
        <w:rStyle w:val="PageNumber"/>
      </w:rPr>
    </w:pPr>
    <w:r>
      <w:rPr>
        <w:rStyle w:val="PageNumber"/>
      </w:rPr>
      <w:t xml:space="preserve">  </w:t>
    </w:r>
    <w:r>
      <w:rPr>
        <w:rStyle w:val="PageNumber"/>
        <w:rFonts w:ascii="Matura MT Script Capitals" w:hAnsi="Matura MT Script Capitals"/>
      </w:rPr>
      <w:t xml:space="preserve">Appendix  </w:t>
    </w:r>
  </w:p>
  <w:p w:rsidR="006733A0" w:rsidRDefault="006733A0" w:rsidP="00B614D0">
    <w:pPr>
      <w:pStyle w:val="Header"/>
      <w:ind w:right="36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0" w:rsidRDefault="006733A0" w:rsidP="006374CC">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0" w:rsidRDefault="006733A0" w:rsidP="008D6715">
    <w:pPr>
      <w:pStyle w:val="Header"/>
      <w:framePr w:wrap="around" w:vAnchor="text" w:hAnchor="margin" w:xAlign="right" w:y="1"/>
      <w:rPr>
        <w:rStyle w:val="PageNumber"/>
      </w:rPr>
    </w:pPr>
    <w:r w:rsidRPr="006374CC">
      <w:rPr>
        <w:rStyle w:val="PageNumber"/>
        <w:rFonts w:ascii="Matura MT Script Capitals" w:hAnsi="Matura MT Script Capitals"/>
      </w:rPr>
      <w:t>Introduction</w:t>
    </w:r>
    <w:r>
      <w:rPr>
        <w:rStyle w:val="PageNumber"/>
      </w:rPr>
      <w:t xml:space="preserve">    </w:t>
    </w:r>
    <w:r w:rsidR="00777C97" w:rsidRPr="006374CC">
      <w:rPr>
        <w:rStyle w:val="PageNumber"/>
        <w:sz w:val="24"/>
        <w:szCs w:val="24"/>
      </w:rPr>
      <w:fldChar w:fldCharType="begin"/>
    </w:r>
    <w:r w:rsidRPr="006374CC">
      <w:rPr>
        <w:rStyle w:val="PageNumber"/>
        <w:sz w:val="24"/>
        <w:szCs w:val="24"/>
      </w:rPr>
      <w:instrText xml:space="preserve">PAGE  </w:instrText>
    </w:r>
    <w:r w:rsidR="00777C97" w:rsidRPr="006374CC">
      <w:rPr>
        <w:rStyle w:val="PageNumber"/>
        <w:sz w:val="24"/>
        <w:szCs w:val="24"/>
      </w:rPr>
      <w:fldChar w:fldCharType="separate"/>
    </w:r>
    <w:r w:rsidR="008C1B8A">
      <w:rPr>
        <w:rStyle w:val="PageNumber"/>
        <w:noProof/>
        <w:sz w:val="24"/>
        <w:szCs w:val="24"/>
      </w:rPr>
      <w:t>14</w:t>
    </w:r>
    <w:r w:rsidR="00777C97" w:rsidRPr="006374CC">
      <w:rPr>
        <w:rStyle w:val="PageNumber"/>
        <w:sz w:val="24"/>
        <w:szCs w:val="24"/>
      </w:rPr>
      <w:fldChar w:fldCharType="end"/>
    </w:r>
  </w:p>
  <w:p w:rsidR="006733A0" w:rsidRDefault="006733A0" w:rsidP="006374CC">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0" w:rsidRDefault="006733A0" w:rsidP="008D6715">
    <w:pPr>
      <w:pStyle w:val="Header"/>
      <w:framePr w:wrap="around" w:vAnchor="text" w:hAnchor="margin" w:xAlign="right" w:y="1"/>
      <w:rPr>
        <w:rStyle w:val="PageNumber"/>
      </w:rPr>
    </w:pPr>
    <w:r>
      <w:rPr>
        <w:rStyle w:val="PageNumber"/>
        <w:rFonts w:ascii="Matura MT Script Capitals" w:hAnsi="Matura MT Script Capitals"/>
      </w:rPr>
      <w:t xml:space="preserve">Review </w:t>
    </w:r>
    <w:r>
      <w:rPr>
        <w:rStyle w:val="PageNumber"/>
      </w:rPr>
      <w:t xml:space="preserve">  </w:t>
    </w:r>
    <w:r w:rsidR="00777C97" w:rsidRPr="006374CC">
      <w:rPr>
        <w:rStyle w:val="PageNumber"/>
        <w:sz w:val="24"/>
        <w:szCs w:val="24"/>
      </w:rPr>
      <w:fldChar w:fldCharType="begin"/>
    </w:r>
    <w:r w:rsidRPr="006374CC">
      <w:rPr>
        <w:rStyle w:val="PageNumber"/>
        <w:sz w:val="24"/>
        <w:szCs w:val="24"/>
      </w:rPr>
      <w:instrText xml:space="preserve">PAGE  </w:instrText>
    </w:r>
    <w:r w:rsidR="00777C97" w:rsidRPr="006374CC">
      <w:rPr>
        <w:rStyle w:val="PageNumber"/>
        <w:sz w:val="24"/>
        <w:szCs w:val="24"/>
      </w:rPr>
      <w:fldChar w:fldCharType="separate"/>
    </w:r>
    <w:r w:rsidR="008C1B8A">
      <w:rPr>
        <w:rStyle w:val="PageNumber"/>
        <w:noProof/>
        <w:sz w:val="24"/>
        <w:szCs w:val="24"/>
      </w:rPr>
      <w:t>38</w:t>
    </w:r>
    <w:r w:rsidR="00777C97" w:rsidRPr="006374CC">
      <w:rPr>
        <w:rStyle w:val="PageNumber"/>
        <w:sz w:val="24"/>
        <w:szCs w:val="24"/>
      </w:rPr>
      <w:fldChar w:fldCharType="end"/>
    </w:r>
  </w:p>
  <w:p w:rsidR="006733A0" w:rsidRDefault="006733A0" w:rsidP="006374CC">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0" w:rsidRDefault="006733A0" w:rsidP="003166F2">
    <w:pPr>
      <w:pStyle w:val="Header"/>
      <w:framePr w:wrap="around" w:vAnchor="text" w:hAnchor="margin" w:xAlign="right" w:y="1"/>
      <w:rPr>
        <w:rStyle w:val="PageNumber"/>
      </w:rPr>
    </w:pPr>
    <w:r>
      <w:rPr>
        <w:rStyle w:val="PageNumber"/>
        <w:rFonts w:ascii="Matura MT Script Capitals" w:hAnsi="Matura MT Script Capitals"/>
      </w:rPr>
      <w:t xml:space="preserve">Methodology </w:t>
    </w:r>
    <w:r>
      <w:rPr>
        <w:rStyle w:val="PageNumber"/>
      </w:rPr>
      <w:t xml:space="preserve">  </w:t>
    </w:r>
    <w:r w:rsidR="00777C97" w:rsidRPr="006374CC">
      <w:rPr>
        <w:rStyle w:val="PageNumber"/>
        <w:sz w:val="24"/>
        <w:szCs w:val="24"/>
      </w:rPr>
      <w:fldChar w:fldCharType="begin"/>
    </w:r>
    <w:r w:rsidRPr="006374CC">
      <w:rPr>
        <w:rStyle w:val="PageNumber"/>
        <w:sz w:val="24"/>
        <w:szCs w:val="24"/>
      </w:rPr>
      <w:instrText xml:space="preserve">PAGE  </w:instrText>
    </w:r>
    <w:r w:rsidR="00777C97" w:rsidRPr="006374CC">
      <w:rPr>
        <w:rStyle w:val="PageNumber"/>
        <w:sz w:val="24"/>
        <w:szCs w:val="24"/>
      </w:rPr>
      <w:fldChar w:fldCharType="separate"/>
    </w:r>
    <w:r w:rsidR="0036762A">
      <w:rPr>
        <w:rStyle w:val="PageNumber"/>
        <w:noProof/>
        <w:sz w:val="24"/>
        <w:szCs w:val="24"/>
      </w:rPr>
      <w:t>54</w:t>
    </w:r>
    <w:r w:rsidR="00777C97" w:rsidRPr="006374CC">
      <w:rPr>
        <w:rStyle w:val="PageNumber"/>
        <w:sz w:val="24"/>
        <w:szCs w:val="24"/>
      </w:rPr>
      <w:fldChar w:fldCharType="end"/>
    </w:r>
  </w:p>
  <w:p w:rsidR="006733A0" w:rsidRDefault="006733A0" w:rsidP="006374CC">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0" w:rsidRDefault="006733A0" w:rsidP="008D6715">
    <w:pPr>
      <w:pStyle w:val="Header"/>
      <w:framePr w:wrap="around" w:vAnchor="text" w:hAnchor="margin" w:xAlign="right" w:y="1"/>
      <w:rPr>
        <w:rStyle w:val="PageNumber"/>
      </w:rPr>
    </w:pPr>
    <w:r>
      <w:rPr>
        <w:rStyle w:val="PageNumber"/>
        <w:rFonts w:ascii="Matura MT Script Capitals" w:hAnsi="Matura MT Script Capitals"/>
      </w:rPr>
      <w:t xml:space="preserve">Analysis  </w:t>
    </w:r>
    <w:r>
      <w:rPr>
        <w:rStyle w:val="PageNumber"/>
      </w:rPr>
      <w:t xml:space="preserve"> </w:t>
    </w:r>
    <w:r w:rsidR="00777C97" w:rsidRPr="006374CC">
      <w:rPr>
        <w:rStyle w:val="PageNumber"/>
        <w:sz w:val="24"/>
        <w:szCs w:val="24"/>
      </w:rPr>
      <w:fldChar w:fldCharType="begin"/>
    </w:r>
    <w:r w:rsidRPr="006374CC">
      <w:rPr>
        <w:rStyle w:val="PageNumber"/>
        <w:sz w:val="24"/>
        <w:szCs w:val="24"/>
      </w:rPr>
      <w:instrText xml:space="preserve">PAGE  </w:instrText>
    </w:r>
    <w:r w:rsidR="00777C97" w:rsidRPr="006374CC">
      <w:rPr>
        <w:rStyle w:val="PageNumber"/>
        <w:sz w:val="24"/>
        <w:szCs w:val="24"/>
      </w:rPr>
      <w:fldChar w:fldCharType="separate"/>
    </w:r>
    <w:r w:rsidR="000D6E1D">
      <w:rPr>
        <w:rStyle w:val="PageNumber"/>
        <w:noProof/>
        <w:sz w:val="24"/>
        <w:szCs w:val="24"/>
      </w:rPr>
      <w:t>71</w:t>
    </w:r>
    <w:r w:rsidR="00777C97" w:rsidRPr="006374CC">
      <w:rPr>
        <w:rStyle w:val="PageNumber"/>
        <w:sz w:val="24"/>
        <w:szCs w:val="24"/>
      </w:rPr>
      <w:fldChar w:fldCharType="end"/>
    </w:r>
  </w:p>
  <w:p w:rsidR="006733A0" w:rsidRDefault="006733A0" w:rsidP="006374CC">
    <w:pPr>
      <w:pStyle w:val="Header"/>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0" w:rsidRDefault="006733A0" w:rsidP="00B614D0">
    <w:pPr>
      <w:pStyle w:val="Header"/>
      <w:framePr w:wrap="around" w:vAnchor="text" w:hAnchor="margin" w:xAlign="right" w:y="1"/>
      <w:ind w:right="360"/>
      <w:jc w:val="right"/>
      <w:rPr>
        <w:rStyle w:val="PageNumber"/>
      </w:rPr>
    </w:pPr>
    <w:r>
      <w:rPr>
        <w:rStyle w:val="PageNumber"/>
      </w:rPr>
      <w:t xml:space="preserve">  </w:t>
    </w:r>
    <w:r>
      <w:rPr>
        <w:rStyle w:val="PageNumber"/>
        <w:rFonts w:ascii="Matura MT Script Capitals" w:hAnsi="Matura MT Script Capitals"/>
      </w:rPr>
      <w:t xml:space="preserve">Bibliography   </w:t>
    </w:r>
    <w:r w:rsidR="00777C97">
      <w:rPr>
        <w:rStyle w:val="PageNumber"/>
      </w:rPr>
      <w:fldChar w:fldCharType="begin"/>
    </w:r>
    <w:r>
      <w:rPr>
        <w:rStyle w:val="PageNumber"/>
      </w:rPr>
      <w:instrText xml:space="preserve">PAGE  </w:instrText>
    </w:r>
    <w:r w:rsidR="00777C97">
      <w:rPr>
        <w:rStyle w:val="PageNumber"/>
      </w:rPr>
      <w:fldChar w:fldCharType="separate"/>
    </w:r>
    <w:r>
      <w:rPr>
        <w:rStyle w:val="PageNumber"/>
        <w:noProof/>
      </w:rPr>
      <w:t>73</w:t>
    </w:r>
    <w:r w:rsidR="00777C97">
      <w:rPr>
        <w:rStyle w:val="PageNumber"/>
      </w:rPr>
      <w:fldChar w:fldCharType="end"/>
    </w:r>
  </w:p>
  <w:p w:rsidR="006733A0" w:rsidRDefault="006733A0" w:rsidP="00B614D0">
    <w:pPr>
      <w:pStyle w:val="Header"/>
      <w:ind w:right="360"/>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0" w:rsidRDefault="006733A0" w:rsidP="00B614D0">
    <w:pPr>
      <w:pStyle w:val="Header"/>
      <w:framePr w:wrap="around" w:vAnchor="text" w:hAnchor="margin" w:xAlign="right" w:y="1"/>
      <w:ind w:right="360"/>
      <w:jc w:val="right"/>
      <w:rPr>
        <w:rStyle w:val="PageNumber"/>
      </w:rPr>
    </w:pPr>
    <w:r>
      <w:rPr>
        <w:rStyle w:val="PageNumber"/>
      </w:rPr>
      <w:t xml:space="preserve">  </w:t>
    </w:r>
    <w:proofErr w:type="gramStart"/>
    <w:r>
      <w:rPr>
        <w:rStyle w:val="PageNumber"/>
        <w:rFonts w:ascii="Matura MT Script Capitals" w:hAnsi="Matura MT Script Capitals"/>
      </w:rPr>
      <w:t xml:space="preserve">Summary  </w:t>
    </w:r>
    <w:proofErr w:type="gramEnd"/>
    <w:r w:rsidR="00777C97">
      <w:rPr>
        <w:rStyle w:val="PageNumber"/>
      </w:rPr>
      <w:fldChar w:fldCharType="begin"/>
    </w:r>
    <w:r>
      <w:rPr>
        <w:rStyle w:val="PageNumber"/>
      </w:rPr>
      <w:instrText xml:space="preserve">PAGE  </w:instrText>
    </w:r>
    <w:r w:rsidR="00777C97">
      <w:rPr>
        <w:rStyle w:val="PageNumber"/>
      </w:rPr>
      <w:fldChar w:fldCharType="separate"/>
    </w:r>
    <w:r w:rsidR="000D6E1D">
      <w:rPr>
        <w:rStyle w:val="PageNumber"/>
        <w:noProof/>
      </w:rPr>
      <w:t>84</w:t>
    </w:r>
    <w:r w:rsidR="00777C97">
      <w:rPr>
        <w:rStyle w:val="PageNumber"/>
      </w:rPr>
      <w:fldChar w:fldCharType="end"/>
    </w:r>
  </w:p>
  <w:p w:rsidR="006733A0" w:rsidRDefault="006733A0" w:rsidP="00B614D0">
    <w:pPr>
      <w:pStyle w:val="Header"/>
      <w:ind w:right="360"/>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0" w:rsidRDefault="006733A0" w:rsidP="00B614D0">
    <w:pPr>
      <w:pStyle w:val="Header"/>
      <w:framePr w:wrap="around" w:vAnchor="text" w:hAnchor="margin" w:xAlign="right" w:y="1"/>
      <w:ind w:right="360"/>
      <w:jc w:val="right"/>
      <w:rPr>
        <w:rStyle w:val="PageNumber"/>
      </w:rPr>
    </w:pPr>
    <w:r>
      <w:rPr>
        <w:rStyle w:val="PageNumber"/>
      </w:rPr>
      <w:t xml:space="preserve">  </w:t>
    </w:r>
    <w:r>
      <w:rPr>
        <w:rStyle w:val="PageNumber"/>
        <w:rFonts w:ascii="Matura MT Script Capitals" w:hAnsi="Matura MT Script Capitals"/>
      </w:rPr>
      <w:t xml:space="preserve">Bibliography   </w:t>
    </w:r>
    <w:r w:rsidR="00777C97">
      <w:rPr>
        <w:rStyle w:val="PageNumber"/>
      </w:rPr>
      <w:fldChar w:fldCharType="begin"/>
    </w:r>
    <w:r>
      <w:rPr>
        <w:rStyle w:val="PageNumber"/>
      </w:rPr>
      <w:instrText xml:space="preserve">PAGE  </w:instrText>
    </w:r>
    <w:r w:rsidR="00777C97">
      <w:rPr>
        <w:rStyle w:val="PageNumber"/>
      </w:rPr>
      <w:fldChar w:fldCharType="separate"/>
    </w:r>
    <w:r w:rsidR="008C1B8A">
      <w:rPr>
        <w:rStyle w:val="PageNumber"/>
        <w:noProof/>
      </w:rPr>
      <w:t>105</w:t>
    </w:r>
    <w:r w:rsidR="00777C97">
      <w:rPr>
        <w:rStyle w:val="PageNumber"/>
      </w:rPr>
      <w:fldChar w:fldCharType="end"/>
    </w:r>
  </w:p>
  <w:p w:rsidR="006733A0" w:rsidRDefault="006733A0" w:rsidP="00B614D0">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6E89"/>
    <w:multiLevelType w:val="hybridMultilevel"/>
    <w:tmpl w:val="5DEA574A"/>
    <w:lvl w:ilvl="0" w:tplc="5AECA60A">
      <w:start w:val="1"/>
      <w:numFmt w:val="decimal"/>
      <w:lvlText w:val="%1."/>
      <w:lvlJc w:val="left"/>
      <w:pPr>
        <w:ind w:left="1125" w:hanging="360"/>
      </w:pPr>
    </w:lvl>
    <w:lvl w:ilvl="1" w:tplc="08090019">
      <w:start w:val="1"/>
      <w:numFmt w:val="lowerLetter"/>
      <w:lvlText w:val="%2."/>
      <w:lvlJc w:val="left"/>
      <w:pPr>
        <w:ind w:left="1845" w:hanging="360"/>
      </w:pPr>
    </w:lvl>
    <w:lvl w:ilvl="2" w:tplc="0809001B">
      <w:start w:val="1"/>
      <w:numFmt w:val="lowerRoman"/>
      <w:lvlText w:val="%3."/>
      <w:lvlJc w:val="right"/>
      <w:pPr>
        <w:ind w:left="2565" w:hanging="180"/>
      </w:pPr>
    </w:lvl>
    <w:lvl w:ilvl="3" w:tplc="0809000F">
      <w:start w:val="1"/>
      <w:numFmt w:val="decimal"/>
      <w:lvlText w:val="%4."/>
      <w:lvlJc w:val="left"/>
      <w:pPr>
        <w:ind w:left="3285" w:hanging="360"/>
      </w:pPr>
    </w:lvl>
    <w:lvl w:ilvl="4" w:tplc="08090019">
      <w:start w:val="1"/>
      <w:numFmt w:val="lowerLetter"/>
      <w:lvlText w:val="%5."/>
      <w:lvlJc w:val="left"/>
      <w:pPr>
        <w:ind w:left="4005" w:hanging="360"/>
      </w:pPr>
    </w:lvl>
    <w:lvl w:ilvl="5" w:tplc="0809001B">
      <w:start w:val="1"/>
      <w:numFmt w:val="lowerRoman"/>
      <w:lvlText w:val="%6."/>
      <w:lvlJc w:val="right"/>
      <w:pPr>
        <w:ind w:left="4725" w:hanging="180"/>
      </w:pPr>
    </w:lvl>
    <w:lvl w:ilvl="6" w:tplc="0809000F">
      <w:start w:val="1"/>
      <w:numFmt w:val="decimal"/>
      <w:lvlText w:val="%7."/>
      <w:lvlJc w:val="left"/>
      <w:pPr>
        <w:ind w:left="5445" w:hanging="360"/>
      </w:pPr>
    </w:lvl>
    <w:lvl w:ilvl="7" w:tplc="08090019">
      <w:start w:val="1"/>
      <w:numFmt w:val="lowerLetter"/>
      <w:lvlText w:val="%8."/>
      <w:lvlJc w:val="left"/>
      <w:pPr>
        <w:ind w:left="6165" w:hanging="360"/>
      </w:pPr>
    </w:lvl>
    <w:lvl w:ilvl="8" w:tplc="0809001B">
      <w:start w:val="1"/>
      <w:numFmt w:val="lowerRoman"/>
      <w:lvlText w:val="%9."/>
      <w:lvlJc w:val="right"/>
      <w:pPr>
        <w:ind w:left="6885" w:hanging="180"/>
      </w:pPr>
    </w:lvl>
  </w:abstractNum>
  <w:abstractNum w:abstractNumId="1">
    <w:nsid w:val="0B267089"/>
    <w:multiLevelType w:val="hybridMultilevel"/>
    <w:tmpl w:val="55D0645C"/>
    <w:lvl w:ilvl="0" w:tplc="7890A4E4">
      <w:start w:val="1"/>
      <w:numFmt w:val="decimal"/>
      <w:lvlText w:val="%1."/>
      <w:lvlJc w:val="left"/>
      <w:pPr>
        <w:ind w:left="1185" w:hanging="360"/>
      </w:pPr>
    </w:lvl>
    <w:lvl w:ilvl="1" w:tplc="08090019">
      <w:start w:val="1"/>
      <w:numFmt w:val="lowerLetter"/>
      <w:lvlText w:val="%2."/>
      <w:lvlJc w:val="left"/>
      <w:pPr>
        <w:ind w:left="1905" w:hanging="360"/>
      </w:pPr>
    </w:lvl>
    <w:lvl w:ilvl="2" w:tplc="0809001B">
      <w:start w:val="1"/>
      <w:numFmt w:val="lowerRoman"/>
      <w:lvlText w:val="%3."/>
      <w:lvlJc w:val="right"/>
      <w:pPr>
        <w:ind w:left="2625" w:hanging="180"/>
      </w:pPr>
    </w:lvl>
    <w:lvl w:ilvl="3" w:tplc="0809000F">
      <w:start w:val="1"/>
      <w:numFmt w:val="decimal"/>
      <w:lvlText w:val="%4."/>
      <w:lvlJc w:val="left"/>
      <w:pPr>
        <w:ind w:left="3345" w:hanging="360"/>
      </w:pPr>
    </w:lvl>
    <w:lvl w:ilvl="4" w:tplc="08090019">
      <w:start w:val="1"/>
      <w:numFmt w:val="lowerLetter"/>
      <w:lvlText w:val="%5."/>
      <w:lvlJc w:val="left"/>
      <w:pPr>
        <w:ind w:left="4065" w:hanging="360"/>
      </w:pPr>
    </w:lvl>
    <w:lvl w:ilvl="5" w:tplc="0809001B">
      <w:start w:val="1"/>
      <w:numFmt w:val="lowerRoman"/>
      <w:lvlText w:val="%6."/>
      <w:lvlJc w:val="right"/>
      <w:pPr>
        <w:ind w:left="4785" w:hanging="180"/>
      </w:pPr>
    </w:lvl>
    <w:lvl w:ilvl="6" w:tplc="0809000F">
      <w:start w:val="1"/>
      <w:numFmt w:val="decimal"/>
      <w:lvlText w:val="%7."/>
      <w:lvlJc w:val="left"/>
      <w:pPr>
        <w:ind w:left="5505" w:hanging="360"/>
      </w:pPr>
    </w:lvl>
    <w:lvl w:ilvl="7" w:tplc="08090019">
      <w:start w:val="1"/>
      <w:numFmt w:val="lowerLetter"/>
      <w:lvlText w:val="%8."/>
      <w:lvlJc w:val="left"/>
      <w:pPr>
        <w:ind w:left="6225" w:hanging="360"/>
      </w:pPr>
    </w:lvl>
    <w:lvl w:ilvl="8" w:tplc="0809001B">
      <w:start w:val="1"/>
      <w:numFmt w:val="lowerRoman"/>
      <w:lvlText w:val="%9."/>
      <w:lvlJc w:val="right"/>
      <w:pPr>
        <w:ind w:left="6945" w:hanging="180"/>
      </w:pPr>
    </w:lvl>
  </w:abstractNum>
  <w:abstractNum w:abstractNumId="2">
    <w:nsid w:val="0D1A4F63"/>
    <w:multiLevelType w:val="hybridMultilevel"/>
    <w:tmpl w:val="A5F2B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9486F"/>
    <w:multiLevelType w:val="hybridMultilevel"/>
    <w:tmpl w:val="21227476"/>
    <w:lvl w:ilvl="0" w:tplc="3308498C">
      <w:start w:val="1"/>
      <w:numFmt w:val="bullet"/>
      <w:lvlText w:val=""/>
      <w:lvlJc w:val="left"/>
      <w:pPr>
        <w:ind w:left="1069" w:hanging="360"/>
      </w:pPr>
      <w:rPr>
        <w:rFonts w:ascii="Symbol" w:hAnsi="Symbol"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10B81D5F"/>
    <w:multiLevelType w:val="hybridMultilevel"/>
    <w:tmpl w:val="1042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721F7B"/>
    <w:multiLevelType w:val="hybridMultilevel"/>
    <w:tmpl w:val="CF3016B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nsid w:val="169D289D"/>
    <w:multiLevelType w:val="hybridMultilevel"/>
    <w:tmpl w:val="98DCCD30"/>
    <w:lvl w:ilvl="0" w:tplc="7890A4E4">
      <w:start w:val="1"/>
      <w:numFmt w:val="decimal"/>
      <w:lvlText w:val="%1."/>
      <w:lvlJc w:val="left"/>
      <w:pPr>
        <w:ind w:left="11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D86E38"/>
    <w:multiLevelType w:val="hybridMultilevel"/>
    <w:tmpl w:val="3596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D842BF"/>
    <w:multiLevelType w:val="hybridMultilevel"/>
    <w:tmpl w:val="9ED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7E3022"/>
    <w:multiLevelType w:val="hybridMultilevel"/>
    <w:tmpl w:val="7CB4A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92363C"/>
    <w:multiLevelType w:val="hybridMultilevel"/>
    <w:tmpl w:val="925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82139D"/>
    <w:multiLevelType w:val="hybridMultilevel"/>
    <w:tmpl w:val="32E01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BD47C7"/>
    <w:multiLevelType w:val="hybridMultilevel"/>
    <w:tmpl w:val="D5C2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5B0B34"/>
    <w:multiLevelType w:val="hybridMultilevel"/>
    <w:tmpl w:val="DE5063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2C5E72"/>
    <w:multiLevelType w:val="hybridMultilevel"/>
    <w:tmpl w:val="146CE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0615E"/>
    <w:multiLevelType w:val="hybridMultilevel"/>
    <w:tmpl w:val="05FA9FAC"/>
    <w:lvl w:ilvl="0" w:tplc="08090001">
      <w:start w:val="1"/>
      <w:numFmt w:val="bullet"/>
      <w:lvlText w:val=""/>
      <w:lvlJc w:val="left"/>
      <w:pPr>
        <w:ind w:left="788" w:hanging="360"/>
      </w:pPr>
      <w:rPr>
        <w:rFonts w:ascii="Symbol" w:hAnsi="Symbol" w:hint="default"/>
      </w:rPr>
    </w:lvl>
    <w:lvl w:ilvl="1" w:tplc="40090003" w:tentative="1">
      <w:start w:val="1"/>
      <w:numFmt w:val="bullet"/>
      <w:lvlText w:val="o"/>
      <w:lvlJc w:val="left"/>
      <w:pPr>
        <w:ind w:left="1508" w:hanging="360"/>
      </w:pPr>
      <w:rPr>
        <w:rFonts w:ascii="Courier New" w:hAnsi="Courier New" w:cs="Courier New" w:hint="default"/>
      </w:rPr>
    </w:lvl>
    <w:lvl w:ilvl="2" w:tplc="40090005" w:tentative="1">
      <w:start w:val="1"/>
      <w:numFmt w:val="bullet"/>
      <w:lvlText w:val=""/>
      <w:lvlJc w:val="left"/>
      <w:pPr>
        <w:ind w:left="2228" w:hanging="360"/>
      </w:pPr>
      <w:rPr>
        <w:rFonts w:ascii="Wingdings" w:hAnsi="Wingdings" w:hint="default"/>
      </w:rPr>
    </w:lvl>
    <w:lvl w:ilvl="3" w:tplc="40090001" w:tentative="1">
      <w:start w:val="1"/>
      <w:numFmt w:val="bullet"/>
      <w:lvlText w:val=""/>
      <w:lvlJc w:val="left"/>
      <w:pPr>
        <w:ind w:left="2948" w:hanging="360"/>
      </w:pPr>
      <w:rPr>
        <w:rFonts w:ascii="Symbol" w:hAnsi="Symbol" w:hint="default"/>
      </w:rPr>
    </w:lvl>
    <w:lvl w:ilvl="4" w:tplc="40090003" w:tentative="1">
      <w:start w:val="1"/>
      <w:numFmt w:val="bullet"/>
      <w:lvlText w:val="o"/>
      <w:lvlJc w:val="left"/>
      <w:pPr>
        <w:ind w:left="3668" w:hanging="360"/>
      </w:pPr>
      <w:rPr>
        <w:rFonts w:ascii="Courier New" w:hAnsi="Courier New" w:cs="Courier New" w:hint="default"/>
      </w:rPr>
    </w:lvl>
    <w:lvl w:ilvl="5" w:tplc="40090005" w:tentative="1">
      <w:start w:val="1"/>
      <w:numFmt w:val="bullet"/>
      <w:lvlText w:val=""/>
      <w:lvlJc w:val="left"/>
      <w:pPr>
        <w:ind w:left="4388" w:hanging="360"/>
      </w:pPr>
      <w:rPr>
        <w:rFonts w:ascii="Wingdings" w:hAnsi="Wingdings" w:hint="default"/>
      </w:rPr>
    </w:lvl>
    <w:lvl w:ilvl="6" w:tplc="40090001" w:tentative="1">
      <w:start w:val="1"/>
      <w:numFmt w:val="bullet"/>
      <w:lvlText w:val=""/>
      <w:lvlJc w:val="left"/>
      <w:pPr>
        <w:ind w:left="5108" w:hanging="360"/>
      </w:pPr>
      <w:rPr>
        <w:rFonts w:ascii="Symbol" w:hAnsi="Symbol" w:hint="default"/>
      </w:rPr>
    </w:lvl>
    <w:lvl w:ilvl="7" w:tplc="40090003" w:tentative="1">
      <w:start w:val="1"/>
      <w:numFmt w:val="bullet"/>
      <w:lvlText w:val="o"/>
      <w:lvlJc w:val="left"/>
      <w:pPr>
        <w:ind w:left="5828" w:hanging="360"/>
      </w:pPr>
      <w:rPr>
        <w:rFonts w:ascii="Courier New" w:hAnsi="Courier New" w:cs="Courier New" w:hint="default"/>
      </w:rPr>
    </w:lvl>
    <w:lvl w:ilvl="8" w:tplc="40090005" w:tentative="1">
      <w:start w:val="1"/>
      <w:numFmt w:val="bullet"/>
      <w:lvlText w:val=""/>
      <w:lvlJc w:val="left"/>
      <w:pPr>
        <w:ind w:left="6548" w:hanging="360"/>
      </w:pPr>
      <w:rPr>
        <w:rFonts w:ascii="Wingdings" w:hAnsi="Wingdings" w:hint="default"/>
      </w:rPr>
    </w:lvl>
  </w:abstractNum>
  <w:abstractNum w:abstractNumId="16">
    <w:nsid w:val="26E55692"/>
    <w:multiLevelType w:val="hybridMultilevel"/>
    <w:tmpl w:val="6734C58E"/>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7">
    <w:nsid w:val="288368B0"/>
    <w:multiLevelType w:val="hybridMultilevel"/>
    <w:tmpl w:val="D9345C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C11B6"/>
    <w:multiLevelType w:val="hybridMultilevel"/>
    <w:tmpl w:val="41FA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E47696"/>
    <w:multiLevelType w:val="hybridMultilevel"/>
    <w:tmpl w:val="3B080AD8"/>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DBC36BF"/>
    <w:multiLevelType w:val="hybridMultilevel"/>
    <w:tmpl w:val="DC704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2F0778"/>
    <w:multiLevelType w:val="hybridMultilevel"/>
    <w:tmpl w:val="5072AB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2F1D30E7"/>
    <w:multiLevelType w:val="hybridMultilevel"/>
    <w:tmpl w:val="BB089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0323604"/>
    <w:multiLevelType w:val="hybridMultilevel"/>
    <w:tmpl w:val="B74A2AB0"/>
    <w:lvl w:ilvl="0" w:tplc="6F78E996">
      <w:start w:val="1"/>
      <w:numFmt w:val="lowerLetter"/>
      <w:lvlText w:val="%1)"/>
      <w:lvlJc w:val="left"/>
      <w:pPr>
        <w:ind w:left="1210" w:hanging="360"/>
      </w:pPr>
      <w:rPr>
        <w:rFonts w:hint="default"/>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24">
    <w:nsid w:val="31D450E6"/>
    <w:multiLevelType w:val="hybridMultilevel"/>
    <w:tmpl w:val="AC1E7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637EFE"/>
    <w:multiLevelType w:val="hybridMultilevel"/>
    <w:tmpl w:val="65308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BA35F2"/>
    <w:multiLevelType w:val="hybridMultilevel"/>
    <w:tmpl w:val="9D6E04EA"/>
    <w:lvl w:ilvl="0" w:tplc="08090001">
      <w:start w:val="1"/>
      <w:numFmt w:val="bullet"/>
      <w:lvlText w:val=""/>
      <w:lvlJc w:val="left"/>
      <w:pPr>
        <w:ind w:left="788" w:hanging="360"/>
      </w:pPr>
      <w:rPr>
        <w:rFonts w:ascii="Symbol" w:hAnsi="Symbol" w:hint="default"/>
      </w:rPr>
    </w:lvl>
    <w:lvl w:ilvl="1" w:tplc="40090003" w:tentative="1">
      <w:start w:val="1"/>
      <w:numFmt w:val="bullet"/>
      <w:lvlText w:val="o"/>
      <w:lvlJc w:val="left"/>
      <w:pPr>
        <w:ind w:left="1508" w:hanging="360"/>
      </w:pPr>
      <w:rPr>
        <w:rFonts w:ascii="Courier New" w:hAnsi="Courier New" w:cs="Courier New" w:hint="default"/>
      </w:rPr>
    </w:lvl>
    <w:lvl w:ilvl="2" w:tplc="40090005" w:tentative="1">
      <w:start w:val="1"/>
      <w:numFmt w:val="bullet"/>
      <w:lvlText w:val=""/>
      <w:lvlJc w:val="left"/>
      <w:pPr>
        <w:ind w:left="2228" w:hanging="360"/>
      </w:pPr>
      <w:rPr>
        <w:rFonts w:ascii="Wingdings" w:hAnsi="Wingdings" w:hint="default"/>
      </w:rPr>
    </w:lvl>
    <w:lvl w:ilvl="3" w:tplc="40090001" w:tentative="1">
      <w:start w:val="1"/>
      <w:numFmt w:val="bullet"/>
      <w:lvlText w:val=""/>
      <w:lvlJc w:val="left"/>
      <w:pPr>
        <w:ind w:left="2948" w:hanging="360"/>
      </w:pPr>
      <w:rPr>
        <w:rFonts w:ascii="Symbol" w:hAnsi="Symbol" w:hint="default"/>
      </w:rPr>
    </w:lvl>
    <w:lvl w:ilvl="4" w:tplc="40090003" w:tentative="1">
      <w:start w:val="1"/>
      <w:numFmt w:val="bullet"/>
      <w:lvlText w:val="o"/>
      <w:lvlJc w:val="left"/>
      <w:pPr>
        <w:ind w:left="3668" w:hanging="360"/>
      </w:pPr>
      <w:rPr>
        <w:rFonts w:ascii="Courier New" w:hAnsi="Courier New" w:cs="Courier New" w:hint="default"/>
      </w:rPr>
    </w:lvl>
    <w:lvl w:ilvl="5" w:tplc="40090005" w:tentative="1">
      <w:start w:val="1"/>
      <w:numFmt w:val="bullet"/>
      <w:lvlText w:val=""/>
      <w:lvlJc w:val="left"/>
      <w:pPr>
        <w:ind w:left="4388" w:hanging="360"/>
      </w:pPr>
      <w:rPr>
        <w:rFonts w:ascii="Wingdings" w:hAnsi="Wingdings" w:hint="default"/>
      </w:rPr>
    </w:lvl>
    <w:lvl w:ilvl="6" w:tplc="40090001" w:tentative="1">
      <w:start w:val="1"/>
      <w:numFmt w:val="bullet"/>
      <w:lvlText w:val=""/>
      <w:lvlJc w:val="left"/>
      <w:pPr>
        <w:ind w:left="5108" w:hanging="360"/>
      </w:pPr>
      <w:rPr>
        <w:rFonts w:ascii="Symbol" w:hAnsi="Symbol" w:hint="default"/>
      </w:rPr>
    </w:lvl>
    <w:lvl w:ilvl="7" w:tplc="40090003" w:tentative="1">
      <w:start w:val="1"/>
      <w:numFmt w:val="bullet"/>
      <w:lvlText w:val="o"/>
      <w:lvlJc w:val="left"/>
      <w:pPr>
        <w:ind w:left="5828" w:hanging="360"/>
      </w:pPr>
      <w:rPr>
        <w:rFonts w:ascii="Courier New" w:hAnsi="Courier New" w:cs="Courier New" w:hint="default"/>
      </w:rPr>
    </w:lvl>
    <w:lvl w:ilvl="8" w:tplc="40090005" w:tentative="1">
      <w:start w:val="1"/>
      <w:numFmt w:val="bullet"/>
      <w:lvlText w:val=""/>
      <w:lvlJc w:val="left"/>
      <w:pPr>
        <w:ind w:left="6548" w:hanging="360"/>
      </w:pPr>
      <w:rPr>
        <w:rFonts w:ascii="Wingdings" w:hAnsi="Wingdings" w:hint="default"/>
      </w:rPr>
    </w:lvl>
  </w:abstractNum>
  <w:abstractNum w:abstractNumId="27">
    <w:nsid w:val="382A71E2"/>
    <w:multiLevelType w:val="hybridMultilevel"/>
    <w:tmpl w:val="63983DD0"/>
    <w:lvl w:ilvl="0" w:tplc="08090001">
      <w:start w:val="1"/>
      <w:numFmt w:val="bullet"/>
      <w:lvlText w:val=""/>
      <w:lvlJc w:val="left"/>
      <w:pPr>
        <w:ind w:left="788" w:hanging="360"/>
      </w:pPr>
      <w:rPr>
        <w:rFonts w:ascii="Symbol" w:hAnsi="Symbol" w:hint="default"/>
      </w:rPr>
    </w:lvl>
    <w:lvl w:ilvl="1" w:tplc="40090003" w:tentative="1">
      <w:start w:val="1"/>
      <w:numFmt w:val="bullet"/>
      <w:lvlText w:val="o"/>
      <w:lvlJc w:val="left"/>
      <w:pPr>
        <w:ind w:left="1508" w:hanging="360"/>
      </w:pPr>
      <w:rPr>
        <w:rFonts w:ascii="Courier New" w:hAnsi="Courier New" w:cs="Courier New" w:hint="default"/>
      </w:rPr>
    </w:lvl>
    <w:lvl w:ilvl="2" w:tplc="40090005" w:tentative="1">
      <w:start w:val="1"/>
      <w:numFmt w:val="bullet"/>
      <w:lvlText w:val=""/>
      <w:lvlJc w:val="left"/>
      <w:pPr>
        <w:ind w:left="2228" w:hanging="360"/>
      </w:pPr>
      <w:rPr>
        <w:rFonts w:ascii="Wingdings" w:hAnsi="Wingdings" w:hint="default"/>
      </w:rPr>
    </w:lvl>
    <w:lvl w:ilvl="3" w:tplc="40090001" w:tentative="1">
      <w:start w:val="1"/>
      <w:numFmt w:val="bullet"/>
      <w:lvlText w:val=""/>
      <w:lvlJc w:val="left"/>
      <w:pPr>
        <w:ind w:left="2948" w:hanging="360"/>
      </w:pPr>
      <w:rPr>
        <w:rFonts w:ascii="Symbol" w:hAnsi="Symbol" w:hint="default"/>
      </w:rPr>
    </w:lvl>
    <w:lvl w:ilvl="4" w:tplc="40090003" w:tentative="1">
      <w:start w:val="1"/>
      <w:numFmt w:val="bullet"/>
      <w:lvlText w:val="o"/>
      <w:lvlJc w:val="left"/>
      <w:pPr>
        <w:ind w:left="3668" w:hanging="360"/>
      </w:pPr>
      <w:rPr>
        <w:rFonts w:ascii="Courier New" w:hAnsi="Courier New" w:cs="Courier New" w:hint="default"/>
      </w:rPr>
    </w:lvl>
    <w:lvl w:ilvl="5" w:tplc="40090005" w:tentative="1">
      <w:start w:val="1"/>
      <w:numFmt w:val="bullet"/>
      <w:lvlText w:val=""/>
      <w:lvlJc w:val="left"/>
      <w:pPr>
        <w:ind w:left="4388" w:hanging="360"/>
      </w:pPr>
      <w:rPr>
        <w:rFonts w:ascii="Wingdings" w:hAnsi="Wingdings" w:hint="default"/>
      </w:rPr>
    </w:lvl>
    <w:lvl w:ilvl="6" w:tplc="40090001" w:tentative="1">
      <w:start w:val="1"/>
      <w:numFmt w:val="bullet"/>
      <w:lvlText w:val=""/>
      <w:lvlJc w:val="left"/>
      <w:pPr>
        <w:ind w:left="5108" w:hanging="360"/>
      </w:pPr>
      <w:rPr>
        <w:rFonts w:ascii="Symbol" w:hAnsi="Symbol" w:hint="default"/>
      </w:rPr>
    </w:lvl>
    <w:lvl w:ilvl="7" w:tplc="40090003" w:tentative="1">
      <w:start w:val="1"/>
      <w:numFmt w:val="bullet"/>
      <w:lvlText w:val="o"/>
      <w:lvlJc w:val="left"/>
      <w:pPr>
        <w:ind w:left="5828" w:hanging="360"/>
      </w:pPr>
      <w:rPr>
        <w:rFonts w:ascii="Courier New" w:hAnsi="Courier New" w:cs="Courier New" w:hint="default"/>
      </w:rPr>
    </w:lvl>
    <w:lvl w:ilvl="8" w:tplc="40090005" w:tentative="1">
      <w:start w:val="1"/>
      <w:numFmt w:val="bullet"/>
      <w:lvlText w:val=""/>
      <w:lvlJc w:val="left"/>
      <w:pPr>
        <w:ind w:left="6548" w:hanging="360"/>
      </w:pPr>
      <w:rPr>
        <w:rFonts w:ascii="Wingdings" w:hAnsi="Wingdings" w:hint="default"/>
      </w:rPr>
    </w:lvl>
  </w:abstractNum>
  <w:abstractNum w:abstractNumId="28">
    <w:nsid w:val="3CAB35C3"/>
    <w:multiLevelType w:val="hybridMultilevel"/>
    <w:tmpl w:val="4B0A4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CEC6C43"/>
    <w:multiLevelType w:val="hybridMultilevel"/>
    <w:tmpl w:val="0BDE87F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DB04233"/>
    <w:multiLevelType w:val="hybridMultilevel"/>
    <w:tmpl w:val="D3701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31E071A"/>
    <w:multiLevelType w:val="hybridMultilevel"/>
    <w:tmpl w:val="54800DC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97365D"/>
    <w:multiLevelType w:val="hybridMultilevel"/>
    <w:tmpl w:val="6660016E"/>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33">
    <w:nsid w:val="4D435263"/>
    <w:multiLevelType w:val="hybridMultilevel"/>
    <w:tmpl w:val="04D4B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7867298"/>
    <w:multiLevelType w:val="hybridMultilevel"/>
    <w:tmpl w:val="ECFE6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1750653"/>
    <w:multiLevelType w:val="hybridMultilevel"/>
    <w:tmpl w:val="89923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9D08FC"/>
    <w:multiLevelType w:val="hybridMultilevel"/>
    <w:tmpl w:val="98A69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116BD2"/>
    <w:multiLevelType w:val="hybridMultilevel"/>
    <w:tmpl w:val="4EA0D346"/>
    <w:lvl w:ilvl="0" w:tplc="08090001">
      <w:start w:val="1"/>
      <w:numFmt w:val="bullet"/>
      <w:lvlText w:val=""/>
      <w:lvlJc w:val="left"/>
      <w:pPr>
        <w:ind w:left="788" w:hanging="360"/>
      </w:pPr>
      <w:rPr>
        <w:rFonts w:ascii="Symbol" w:hAnsi="Symbol" w:hint="default"/>
      </w:rPr>
    </w:lvl>
    <w:lvl w:ilvl="1" w:tplc="40090003" w:tentative="1">
      <w:start w:val="1"/>
      <w:numFmt w:val="bullet"/>
      <w:lvlText w:val="o"/>
      <w:lvlJc w:val="left"/>
      <w:pPr>
        <w:ind w:left="1508" w:hanging="360"/>
      </w:pPr>
      <w:rPr>
        <w:rFonts w:ascii="Courier New" w:hAnsi="Courier New" w:cs="Courier New" w:hint="default"/>
      </w:rPr>
    </w:lvl>
    <w:lvl w:ilvl="2" w:tplc="40090005" w:tentative="1">
      <w:start w:val="1"/>
      <w:numFmt w:val="bullet"/>
      <w:lvlText w:val=""/>
      <w:lvlJc w:val="left"/>
      <w:pPr>
        <w:ind w:left="2228" w:hanging="360"/>
      </w:pPr>
      <w:rPr>
        <w:rFonts w:ascii="Wingdings" w:hAnsi="Wingdings" w:hint="default"/>
      </w:rPr>
    </w:lvl>
    <w:lvl w:ilvl="3" w:tplc="40090001" w:tentative="1">
      <w:start w:val="1"/>
      <w:numFmt w:val="bullet"/>
      <w:lvlText w:val=""/>
      <w:lvlJc w:val="left"/>
      <w:pPr>
        <w:ind w:left="2948" w:hanging="360"/>
      </w:pPr>
      <w:rPr>
        <w:rFonts w:ascii="Symbol" w:hAnsi="Symbol" w:hint="default"/>
      </w:rPr>
    </w:lvl>
    <w:lvl w:ilvl="4" w:tplc="40090003" w:tentative="1">
      <w:start w:val="1"/>
      <w:numFmt w:val="bullet"/>
      <w:lvlText w:val="o"/>
      <w:lvlJc w:val="left"/>
      <w:pPr>
        <w:ind w:left="3668" w:hanging="360"/>
      </w:pPr>
      <w:rPr>
        <w:rFonts w:ascii="Courier New" w:hAnsi="Courier New" w:cs="Courier New" w:hint="default"/>
      </w:rPr>
    </w:lvl>
    <w:lvl w:ilvl="5" w:tplc="40090005" w:tentative="1">
      <w:start w:val="1"/>
      <w:numFmt w:val="bullet"/>
      <w:lvlText w:val=""/>
      <w:lvlJc w:val="left"/>
      <w:pPr>
        <w:ind w:left="4388" w:hanging="360"/>
      </w:pPr>
      <w:rPr>
        <w:rFonts w:ascii="Wingdings" w:hAnsi="Wingdings" w:hint="default"/>
      </w:rPr>
    </w:lvl>
    <w:lvl w:ilvl="6" w:tplc="40090001" w:tentative="1">
      <w:start w:val="1"/>
      <w:numFmt w:val="bullet"/>
      <w:lvlText w:val=""/>
      <w:lvlJc w:val="left"/>
      <w:pPr>
        <w:ind w:left="5108" w:hanging="360"/>
      </w:pPr>
      <w:rPr>
        <w:rFonts w:ascii="Symbol" w:hAnsi="Symbol" w:hint="default"/>
      </w:rPr>
    </w:lvl>
    <w:lvl w:ilvl="7" w:tplc="40090003" w:tentative="1">
      <w:start w:val="1"/>
      <w:numFmt w:val="bullet"/>
      <w:lvlText w:val="o"/>
      <w:lvlJc w:val="left"/>
      <w:pPr>
        <w:ind w:left="5828" w:hanging="360"/>
      </w:pPr>
      <w:rPr>
        <w:rFonts w:ascii="Courier New" w:hAnsi="Courier New" w:cs="Courier New" w:hint="default"/>
      </w:rPr>
    </w:lvl>
    <w:lvl w:ilvl="8" w:tplc="40090005" w:tentative="1">
      <w:start w:val="1"/>
      <w:numFmt w:val="bullet"/>
      <w:lvlText w:val=""/>
      <w:lvlJc w:val="left"/>
      <w:pPr>
        <w:ind w:left="6548" w:hanging="360"/>
      </w:pPr>
      <w:rPr>
        <w:rFonts w:ascii="Wingdings" w:hAnsi="Wingdings" w:hint="default"/>
      </w:rPr>
    </w:lvl>
  </w:abstractNum>
  <w:abstractNum w:abstractNumId="38">
    <w:nsid w:val="6B0E39C4"/>
    <w:multiLevelType w:val="hybridMultilevel"/>
    <w:tmpl w:val="2454F6AE"/>
    <w:lvl w:ilvl="0" w:tplc="08090001">
      <w:start w:val="1"/>
      <w:numFmt w:val="bullet"/>
      <w:lvlText w:val=""/>
      <w:lvlJc w:val="left"/>
      <w:pPr>
        <w:ind w:left="502" w:hanging="360"/>
      </w:pPr>
      <w:rPr>
        <w:rFonts w:ascii="Symbol" w:hAnsi="Symbol" w:hint="default"/>
      </w:rPr>
    </w:lvl>
    <w:lvl w:ilvl="1" w:tplc="40090001">
      <w:start w:val="1"/>
      <w:numFmt w:val="bullet"/>
      <w:lvlText w:val=""/>
      <w:lvlJc w:val="left"/>
      <w:pPr>
        <w:ind w:left="502"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E307A4D"/>
    <w:multiLevelType w:val="hybridMultilevel"/>
    <w:tmpl w:val="7764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180EEA"/>
    <w:multiLevelType w:val="hybridMultilevel"/>
    <w:tmpl w:val="B510A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3473BD"/>
    <w:multiLevelType w:val="hybridMultilevel"/>
    <w:tmpl w:val="55D0645C"/>
    <w:lvl w:ilvl="0" w:tplc="7890A4E4">
      <w:start w:val="1"/>
      <w:numFmt w:val="decimal"/>
      <w:lvlText w:val="%1."/>
      <w:lvlJc w:val="left"/>
      <w:pPr>
        <w:ind w:left="1185" w:hanging="360"/>
      </w:pPr>
    </w:lvl>
    <w:lvl w:ilvl="1" w:tplc="08090019">
      <w:start w:val="1"/>
      <w:numFmt w:val="lowerLetter"/>
      <w:lvlText w:val="%2."/>
      <w:lvlJc w:val="left"/>
      <w:pPr>
        <w:ind w:left="1905" w:hanging="360"/>
      </w:pPr>
    </w:lvl>
    <w:lvl w:ilvl="2" w:tplc="0809001B">
      <w:start w:val="1"/>
      <w:numFmt w:val="lowerRoman"/>
      <w:lvlText w:val="%3."/>
      <w:lvlJc w:val="right"/>
      <w:pPr>
        <w:ind w:left="2625" w:hanging="180"/>
      </w:pPr>
    </w:lvl>
    <w:lvl w:ilvl="3" w:tplc="0809000F">
      <w:start w:val="1"/>
      <w:numFmt w:val="decimal"/>
      <w:lvlText w:val="%4."/>
      <w:lvlJc w:val="left"/>
      <w:pPr>
        <w:ind w:left="3345" w:hanging="360"/>
      </w:pPr>
    </w:lvl>
    <w:lvl w:ilvl="4" w:tplc="08090019">
      <w:start w:val="1"/>
      <w:numFmt w:val="lowerLetter"/>
      <w:lvlText w:val="%5."/>
      <w:lvlJc w:val="left"/>
      <w:pPr>
        <w:ind w:left="4065" w:hanging="360"/>
      </w:pPr>
    </w:lvl>
    <w:lvl w:ilvl="5" w:tplc="0809001B">
      <w:start w:val="1"/>
      <w:numFmt w:val="lowerRoman"/>
      <w:lvlText w:val="%6."/>
      <w:lvlJc w:val="right"/>
      <w:pPr>
        <w:ind w:left="4785" w:hanging="180"/>
      </w:pPr>
    </w:lvl>
    <w:lvl w:ilvl="6" w:tplc="0809000F">
      <w:start w:val="1"/>
      <w:numFmt w:val="decimal"/>
      <w:lvlText w:val="%7."/>
      <w:lvlJc w:val="left"/>
      <w:pPr>
        <w:ind w:left="5505" w:hanging="360"/>
      </w:pPr>
    </w:lvl>
    <w:lvl w:ilvl="7" w:tplc="08090019">
      <w:start w:val="1"/>
      <w:numFmt w:val="lowerLetter"/>
      <w:lvlText w:val="%8."/>
      <w:lvlJc w:val="left"/>
      <w:pPr>
        <w:ind w:left="6225" w:hanging="360"/>
      </w:pPr>
    </w:lvl>
    <w:lvl w:ilvl="8" w:tplc="0809001B">
      <w:start w:val="1"/>
      <w:numFmt w:val="lowerRoman"/>
      <w:lvlText w:val="%9."/>
      <w:lvlJc w:val="right"/>
      <w:pPr>
        <w:ind w:left="6945" w:hanging="180"/>
      </w:pPr>
    </w:lvl>
  </w:abstractNum>
  <w:abstractNum w:abstractNumId="42">
    <w:nsid w:val="77EB4FEE"/>
    <w:multiLevelType w:val="hybridMultilevel"/>
    <w:tmpl w:val="5DEA574A"/>
    <w:lvl w:ilvl="0" w:tplc="5AECA60A">
      <w:start w:val="1"/>
      <w:numFmt w:val="decimal"/>
      <w:lvlText w:val="%1."/>
      <w:lvlJc w:val="left"/>
      <w:pPr>
        <w:ind w:left="1125" w:hanging="360"/>
      </w:pPr>
    </w:lvl>
    <w:lvl w:ilvl="1" w:tplc="08090019">
      <w:start w:val="1"/>
      <w:numFmt w:val="lowerLetter"/>
      <w:lvlText w:val="%2."/>
      <w:lvlJc w:val="left"/>
      <w:pPr>
        <w:ind w:left="1845" w:hanging="360"/>
      </w:pPr>
    </w:lvl>
    <w:lvl w:ilvl="2" w:tplc="0809001B">
      <w:start w:val="1"/>
      <w:numFmt w:val="lowerRoman"/>
      <w:lvlText w:val="%3."/>
      <w:lvlJc w:val="right"/>
      <w:pPr>
        <w:ind w:left="2565" w:hanging="180"/>
      </w:pPr>
    </w:lvl>
    <w:lvl w:ilvl="3" w:tplc="0809000F">
      <w:start w:val="1"/>
      <w:numFmt w:val="decimal"/>
      <w:lvlText w:val="%4."/>
      <w:lvlJc w:val="left"/>
      <w:pPr>
        <w:ind w:left="3285" w:hanging="360"/>
      </w:pPr>
    </w:lvl>
    <w:lvl w:ilvl="4" w:tplc="08090019">
      <w:start w:val="1"/>
      <w:numFmt w:val="lowerLetter"/>
      <w:lvlText w:val="%5."/>
      <w:lvlJc w:val="left"/>
      <w:pPr>
        <w:ind w:left="4005" w:hanging="360"/>
      </w:pPr>
    </w:lvl>
    <w:lvl w:ilvl="5" w:tplc="0809001B">
      <w:start w:val="1"/>
      <w:numFmt w:val="lowerRoman"/>
      <w:lvlText w:val="%6."/>
      <w:lvlJc w:val="right"/>
      <w:pPr>
        <w:ind w:left="4725" w:hanging="180"/>
      </w:pPr>
    </w:lvl>
    <w:lvl w:ilvl="6" w:tplc="0809000F">
      <w:start w:val="1"/>
      <w:numFmt w:val="decimal"/>
      <w:lvlText w:val="%7."/>
      <w:lvlJc w:val="left"/>
      <w:pPr>
        <w:ind w:left="5445" w:hanging="360"/>
      </w:pPr>
    </w:lvl>
    <w:lvl w:ilvl="7" w:tplc="08090019">
      <w:start w:val="1"/>
      <w:numFmt w:val="lowerLetter"/>
      <w:lvlText w:val="%8."/>
      <w:lvlJc w:val="left"/>
      <w:pPr>
        <w:ind w:left="6165" w:hanging="360"/>
      </w:pPr>
    </w:lvl>
    <w:lvl w:ilvl="8" w:tplc="0809001B">
      <w:start w:val="1"/>
      <w:numFmt w:val="lowerRoman"/>
      <w:lvlText w:val="%9."/>
      <w:lvlJc w:val="right"/>
      <w:pPr>
        <w:ind w:left="6885" w:hanging="180"/>
      </w:pPr>
    </w:lvl>
  </w:abstractNum>
  <w:abstractNum w:abstractNumId="43">
    <w:nsid w:val="79143DDE"/>
    <w:multiLevelType w:val="hybridMultilevel"/>
    <w:tmpl w:val="7002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7F1DF4"/>
    <w:multiLevelType w:val="hybridMultilevel"/>
    <w:tmpl w:val="99027B54"/>
    <w:lvl w:ilvl="0" w:tplc="0409000B">
      <w:start w:val="1"/>
      <w:numFmt w:val="bullet"/>
      <w:lvlText w:val=""/>
      <w:lvlJc w:val="left"/>
      <w:pPr>
        <w:ind w:left="1069" w:hanging="360"/>
      </w:pPr>
      <w:rPr>
        <w:rFonts w:ascii="Wingdings" w:hAnsi="Wingdings"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nsid w:val="7F275F80"/>
    <w:multiLevelType w:val="hybridMultilevel"/>
    <w:tmpl w:val="0E1A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0"/>
  </w:num>
  <w:num w:numId="7">
    <w:abstractNumId w:val="18"/>
  </w:num>
  <w:num w:numId="8">
    <w:abstractNumId w:val="21"/>
  </w:num>
  <w:num w:numId="9">
    <w:abstractNumId w:val="10"/>
  </w:num>
  <w:num w:numId="10">
    <w:abstractNumId w:val="43"/>
  </w:num>
  <w:num w:numId="11">
    <w:abstractNumId w:val="42"/>
  </w:num>
  <w:num w:numId="12">
    <w:abstractNumId w:val="1"/>
  </w:num>
  <w:num w:numId="13">
    <w:abstractNumId w:val="11"/>
  </w:num>
  <w:num w:numId="14">
    <w:abstractNumId w:val="3"/>
  </w:num>
  <w:num w:numId="15">
    <w:abstractNumId w:val="6"/>
  </w:num>
  <w:num w:numId="16">
    <w:abstractNumId w:val="9"/>
  </w:num>
  <w:num w:numId="17">
    <w:abstractNumId w:val="4"/>
  </w:num>
  <w:num w:numId="18">
    <w:abstractNumId w:val="38"/>
  </w:num>
  <w:num w:numId="19">
    <w:abstractNumId w:val="15"/>
  </w:num>
  <w:num w:numId="20">
    <w:abstractNumId w:val="37"/>
  </w:num>
  <w:num w:numId="21">
    <w:abstractNumId w:val="26"/>
  </w:num>
  <w:num w:numId="22">
    <w:abstractNumId w:val="27"/>
  </w:num>
  <w:num w:numId="23">
    <w:abstractNumId w:val="19"/>
  </w:num>
  <w:num w:numId="24">
    <w:abstractNumId w:val="28"/>
  </w:num>
  <w:num w:numId="25">
    <w:abstractNumId w:val="32"/>
  </w:num>
  <w:num w:numId="26">
    <w:abstractNumId w:val="16"/>
  </w:num>
  <w:num w:numId="27">
    <w:abstractNumId w:val="23"/>
  </w:num>
  <w:num w:numId="28">
    <w:abstractNumId w:val="13"/>
  </w:num>
  <w:num w:numId="29">
    <w:abstractNumId w:val="29"/>
  </w:num>
  <w:num w:numId="30">
    <w:abstractNumId w:val="44"/>
  </w:num>
  <w:num w:numId="31">
    <w:abstractNumId w:val="31"/>
  </w:num>
  <w:num w:numId="32">
    <w:abstractNumId w:val="34"/>
  </w:num>
  <w:num w:numId="33">
    <w:abstractNumId w:val="22"/>
  </w:num>
  <w:num w:numId="34">
    <w:abstractNumId w:val="14"/>
  </w:num>
  <w:num w:numId="35">
    <w:abstractNumId w:val="2"/>
  </w:num>
  <w:num w:numId="36">
    <w:abstractNumId w:val="17"/>
  </w:num>
  <w:num w:numId="37">
    <w:abstractNumId w:val="36"/>
  </w:num>
  <w:num w:numId="38">
    <w:abstractNumId w:val="25"/>
  </w:num>
  <w:num w:numId="39">
    <w:abstractNumId w:val="20"/>
  </w:num>
  <w:num w:numId="40">
    <w:abstractNumId w:val="35"/>
  </w:num>
  <w:num w:numId="41">
    <w:abstractNumId w:val="40"/>
  </w:num>
  <w:num w:numId="42">
    <w:abstractNumId w:val="24"/>
  </w:num>
  <w:num w:numId="43">
    <w:abstractNumId w:val="0"/>
  </w:num>
  <w:num w:numId="44">
    <w:abstractNumId w:val="45"/>
  </w:num>
  <w:num w:numId="45">
    <w:abstractNumId w:val="7"/>
  </w:num>
  <w:num w:numId="46">
    <w:abstractNumId w:val="5"/>
  </w:num>
  <w:num w:numId="47">
    <w:abstractNumId w:val="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drawingGridHorizontalSpacing w:val="110"/>
  <w:displayHorizontalDrawingGridEvery w:val="2"/>
  <w:characterSpacingControl w:val="doNotCompress"/>
  <w:hdrShapeDefaults>
    <o:shapedefaults v:ext="edit" spidmax="217089" fillcolor="white">
      <v:fill color="white"/>
    </o:shapedefaults>
  </w:hdrShapeDefaults>
  <w:footnotePr>
    <w:footnote w:id="0"/>
    <w:footnote w:id="1"/>
  </w:footnotePr>
  <w:endnotePr>
    <w:endnote w:id="0"/>
    <w:endnote w:id="1"/>
  </w:endnotePr>
  <w:compat/>
  <w:rsids>
    <w:rsidRoot w:val="004C2A1D"/>
    <w:rsid w:val="00001794"/>
    <w:rsid w:val="00005500"/>
    <w:rsid w:val="00012663"/>
    <w:rsid w:val="00014F62"/>
    <w:rsid w:val="0002064C"/>
    <w:rsid w:val="000215A3"/>
    <w:rsid w:val="00021663"/>
    <w:rsid w:val="00026E26"/>
    <w:rsid w:val="0003638F"/>
    <w:rsid w:val="000436A2"/>
    <w:rsid w:val="00044BD3"/>
    <w:rsid w:val="00050689"/>
    <w:rsid w:val="000540AB"/>
    <w:rsid w:val="00060177"/>
    <w:rsid w:val="00061F67"/>
    <w:rsid w:val="00062A77"/>
    <w:rsid w:val="00063557"/>
    <w:rsid w:val="00064022"/>
    <w:rsid w:val="000640BC"/>
    <w:rsid w:val="000664CA"/>
    <w:rsid w:val="00066F94"/>
    <w:rsid w:val="00070D9E"/>
    <w:rsid w:val="00071EED"/>
    <w:rsid w:val="00075E58"/>
    <w:rsid w:val="00077C75"/>
    <w:rsid w:val="000818D5"/>
    <w:rsid w:val="0008529E"/>
    <w:rsid w:val="000A6AA2"/>
    <w:rsid w:val="000C1D6A"/>
    <w:rsid w:val="000D026A"/>
    <w:rsid w:val="000D4929"/>
    <w:rsid w:val="000D49D0"/>
    <w:rsid w:val="000D6E1D"/>
    <w:rsid w:val="000D792F"/>
    <w:rsid w:val="000E28C4"/>
    <w:rsid w:val="000E3C3D"/>
    <w:rsid w:val="000F021C"/>
    <w:rsid w:val="000F659B"/>
    <w:rsid w:val="000F7103"/>
    <w:rsid w:val="000F74D0"/>
    <w:rsid w:val="00112F90"/>
    <w:rsid w:val="001210C6"/>
    <w:rsid w:val="00121EBB"/>
    <w:rsid w:val="00122FEC"/>
    <w:rsid w:val="00126278"/>
    <w:rsid w:val="00130890"/>
    <w:rsid w:val="00130BB9"/>
    <w:rsid w:val="001336A0"/>
    <w:rsid w:val="001346D7"/>
    <w:rsid w:val="00141390"/>
    <w:rsid w:val="0014393F"/>
    <w:rsid w:val="00147914"/>
    <w:rsid w:val="001502F6"/>
    <w:rsid w:val="00151A9E"/>
    <w:rsid w:val="001559BC"/>
    <w:rsid w:val="00161458"/>
    <w:rsid w:val="00173FDB"/>
    <w:rsid w:val="00194DD2"/>
    <w:rsid w:val="00195C8E"/>
    <w:rsid w:val="001961B2"/>
    <w:rsid w:val="001A126D"/>
    <w:rsid w:val="001A1A3F"/>
    <w:rsid w:val="001A3EC3"/>
    <w:rsid w:val="001A4927"/>
    <w:rsid w:val="001A7869"/>
    <w:rsid w:val="001B33EF"/>
    <w:rsid w:val="001B5278"/>
    <w:rsid w:val="001B52BD"/>
    <w:rsid w:val="001C2C51"/>
    <w:rsid w:val="001C7CC3"/>
    <w:rsid w:val="001D021E"/>
    <w:rsid w:val="001D5100"/>
    <w:rsid w:val="001D5141"/>
    <w:rsid w:val="001E0529"/>
    <w:rsid w:val="001E08EA"/>
    <w:rsid w:val="001E332C"/>
    <w:rsid w:val="001F19E9"/>
    <w:rsid w:val="001F71EE"/>
    <w:rsid w:val="0020276D"/>
    <w:rsid w:val="002045EC"/>
    <w:rsid w:val="002065FB"/>
    <w:rsid w:val="00206A3B"/>
    <w:rsid w:val="00210A70"/>
    <w:rsid w:val="00214118"/>
    <w:rsid w:val="002153F9"/>
    <w:rsid w:val="00220C9A"/>
    <w:rsid w:val="00224BB9"/>
    <w:rsid w:val="002275BF"/>
    <w:rsid w:val="002310E8"/>
    <w:rsid w:val="002321AA"/>
    <w:rsid w:val="0024136E"/>
    <w:rsid w:val="002424D4"/>
    <w:rsid w:val="002438CE"/>
    <w:rsid w:val="0024592B"/>
    <w:rsid w:val="0024689A"/>
    <w:rsid w:val="0025312E"/>
    <w:rsid w:val="00254728"/>
    <w:rsid w:val="00257B39"/>
    <w:rsid w:val="00260184"/>
    <w:rsid w:val="002625AE"/>
    <w:rsid w:val="00262DF3"/>
    <w:rsid w:val="00274BBE"/>
    <w:rsid w:val="002761EA"/>
    <w:rsid w:val="00277C0E"/>
    <w:rsid w:val="00283792"/>
    <w:rsid w:val="00285349"/>
    <w:rsid w:val="00294BF3"/>
    <w:rsid w:val="00294F0D"/>
    <w:rsid w:val="0029572C"/>
    <w:rsid w:val="002A1003"/>
    <w:rsid w:val="002A4B66"/>
    <w:rsid w:val="002A6B15"/>
    <w:rsid w:val="002B491E"/>
    <w:rsid w:val="002B6410"/>
    <w:rsid w:val="002C2CD4"/>
    <w:rsid w:val="002C30CC"/>
    <w:rsid w:val="002C73CE"/>
    <w:rsid w:val="002D07CE"/>
    <w:rsid w:val="002D2644"/>
    <w:rsid w:val="002E429D"/>
    <w:rsid w:val="002E4516"/>
    <w:rsid w:val="002E5AC0"/>
    <w:rsid w:val="002E785B"/>
    <w:rsid w:val="002F39D3"/>
    <w:rsid w:val="002F6906"/>
    <w:rsid w:val="00301D0A"/>
    <w:rsid w:val="003021B8"/>
    <w:rsid w:val="00310BA4"/>
    <w:rsid w:val="0031447B"/>
    <w:rsid w:val="00315745"/>
    <w:rsid w:val="003166F2"/>
    <w:rsid w:val="003256EA"/>
    <w:rsid w:val="00325F3C"/>
    <w:rsid w:val="0032723A"/>
    <w:rsid w:val="00333187"/>
    <w:rsid w:val="00333670"/>
    <w:rsid w:val="00333921"/>
    <w:rsid w:val="0034107C"/>
    <w:rsid w:val="00344AC3"/>
    <w:rsid w:val="00345335"/>
    <w:rsid w:val="003474E1"/>
    <w:rsid w:val="00350494"/>
    <w:rsid w:val="003560F3"/>
    <w:rsid w:val="00363B27"/>
    <w:rsid w:val="00364F0A"/>
    <w:rsid w:val="003658BD"/>
    <w:rsid w:val="0036762A"/>
    <w:rsid w:val="00371A88"/>
    <w:rsid w:val="0037309D"/>
    <w:rsid w:val="003807B7"/>
    <w:rsid w:val="00382D98"/>
    <w:rsid w:val="00385AA8"/>
    <w:rsid w:val="00385C0C"/>
    <w:rsid w:val="00386EAF"/>
    <w:rsid w:val="00392EAC"/>
    <w:rsid w:val="003B2746"/>
    <w:rsid w:val="003B3475"/>
    <w:rsid w:val="003B4732"/>
    <w:rsid w:val="003C2A04"/>
    <w:rsid w:val="003D40DF"/>
    <w:rsid w:val="003E25BC"/>
    <w:rsid w:val="003E3D7C"/>
    <w:rsid w:val="003E4B4E"/>
    <w:rsid w:val="003E5486"/>
    <w:rsid w:val="003F70E5"/>
    <w:rsid w:val="0040124A"/>
    <w:rsid w:val="004029D6"/>
    <w:rsid w:val="00404E02"/>
    <w:rsid w:val="00406C1E"/>
    <w:rsid w:val="00413ABB"/>
    <w:rsid w:val="00423D58"/>
    <w:rsid w:val="00432085"/>
    <w:rsid w:val="00432CC5"/>
    <w:rsid w:val="00433BA3"/>
    <w:rsid w:val="00434977"/>
    <w:rsid w:val="00435AFB"/>
    <w:rsid w:val="00437884"/>
    <w:rsid w:val="00441A6F"/>
    <w:rsid w:val="00446011"/>
    <w:rsid w:val="00447B36"/>
    <w:rsid w:val="00452C9D"/>
    <w:rsid w:val="004536B1"/>
    <w:rsid w:val="00457D56"/>
    <w:rsid w:val="0046751E"/>
    <w:rsid w:val="0047450F"/>
    <w:rsid w:val="004759AB"/>
    <w:rsid w:val="00476CDE"/>
    <w:rsid w:val="00476E91"/>
    <w:rsid w:val="0048226F"/>
    <w:rsid w:val="00492D5A"/>
    <w:rsid w:val="0049531C"/>
    <w:rsid w:val="004A05BC"/>
    <w:rsid w:val="004A4045"/>
    <w:rsid w:val="004A4BD8"/>
    <w:rsid w:val="004B0551"/>
    <w:rsid w:val="004B1B2B"/>
    <w:rsid w:val="004B3404"/>
    <w:rsid w:val="004C2A1D"/>
    <w:rsid w:val="004C3DC0"/>
    <w:rsid w:val="004C6809"/>
    <w:rsid w:val="004D0881"/>
    <w:rsid w:val="004D386D"/>
    <w:rsid w:val="004D60F0"/>
    <w:rsid w:val="004D796D"/>
    <w:rsid w:val="004F0FA2"/>
    <w:rsid w:val="004F4B4E"/>
    <w:rsid w:val="00500907"/>
    <w:rsid w:val="00500ADB"/>
    <w:rsid w:val="005066A7"/>
    <w:rsid w:val="0050796A"/>
    <w:rsid w:val="00511356"/>
    <w:rsid w:val="0051218F"/>
    <w:rsid w:val="00524F9B"/>
    <w:rsid w:val="00531944"/>
    <w:rsid w:val="00544485"/>
    <w:rsid w:val="00544B1B"/>
    <w:rsid w:val="00546F17"/>
    <w:rsid w:val="00546FC1"/>
    <w:rsid w:val="005502AC"/>
    <w:rsid w:val="00554859"/>
    <w:rsid w:val="00555CED"/>
    <w:rsid w:val="005579F9"/>
    <w:rsid w:val="00573687"/>
    <w:rsid w:val="005815D3"/>
    <w:rsid w:val="005841AE"/>
    <w:rsid w:val="00584D6B"/>
    <w:rsid w:val="00584F97"/>
    <w:rsid w:val="00592588"/>
    <w:rsid w:val="005950FC"/>
    <w:rsid w:val="005A1FBD"/>
    <w:rsid w:val="005A6625"/>
    <w:rsid w:val="005A6E5F"/>
    <w:rsid w:val="005A7745"/>
    <w:rsid w:val="005B1254"/>
    <w:rsid w:val="005B3787"/>
    <w:rsid w:val="005B4873"/>
    <w:rsid w:val="005B5969"/>
    <w:rsid w:val="005C3D5B"/>
    <w:rsid w:val="005C727D"/>
    <w:rsid w:val="005C7ACE"/>
    <w:rsid w:val="005D163A"/>
    <w:rsid w:val="005D285C"/>
    <w:rsid w:val="005D54F7"/>
    <w:rsid w:val="005D7048"/>
    <w:rsid w:val="005E3A41"/>
    <w:rsid w:val="005F3F87"/>
    <w:rsid w:val="005F4A63"/>
    <w:rsid w:val="005F5793"/>
    <w:rsid w:val="005F6613"/>
    <w:rsid w:val="006018DA"/>
    <w:rsid w:val="006027CE"/>
    <w:rsid w:val="00603684"/>
    <w:rsid w:val="0060543C"/>
    <w:rsid w:val="00607B5E"/>
    <w:rsid w:val="00610A9A"/>
    <w:rsid w:val="00612F14"/>
    <w:rsid w:val="00613765"/>
    <w:rsid w:val="00617E4F"/>
    <w:rsid w:val="00617E8A"/>
    <w:rsid w:val="00620675"/>
    <w:rsid w:val="006214DC"/>
    <w:rsid w:val="0062166D"/>
    <w:rsid w:val="0062180C"/>
    <w:rsid w:val="0062440B"/>
    <w:rsid w:val="00625F0A"/>
    <w:rsid w:val="00630965"/>
    <w:rsid w:val="0063219E"/>
    <w:rsid w:val="0063637A"/>
    <w:rsid w:val="00636D24"/>
    <w:rsid w:val="006374CC"/>
    <w:rsid w:val="00643858"/>
    <w:rsid w:val="00645AD6"/>
    <w:rsid w:val="006470D9"/>
    <w:rsid w:val="006477CF"/>
    <w:rsid w:val="00653F5E"/>
    <w:rsid w:val="00657598"/>
    <w:rsid w:val="00664D53"/>
    <w:rsid w:val="006677D6"/>
    <w:rsid w:val="00667CE1"/>
    <w:rsid w:val="00671568"/>
    <w:rsid w:val="0067336D"/>
    <w:rsid w:val="006733A0"/>
    <w:rsid w:val="00675EFD"/>
    <w:rsid w:val="0068544E"/>
    <w:rsid w:val="006A20BA"/>
    <w:rsid w:val="006A2B02"/>
    <w:rsid w:val="006A347F"/>
    <w:rsid w:val="006A3B80"/>
    <w:rsid w:val="006A43C1"/>
    <w:rsid w:val="006A5643"/>
    <w:rsid w:val="006A5F6C"/>
    <w:rsid w:val="006A6D6A"/>
    <w:rsid w:val="006B4BD0"/>
    <w:rsid w:val="006C54DD"/>
    <w:rsid w:val="006D0DB4"/>
    <w:rsid w:val="006E3586"/>
    <w:rsid w:val="006E494A"/>
    <w:rsid w:val="006E49E1"/>
    <w:rsid w:val="006F2864"/>
    <w:rsid w:val="00700E54"/>
    <w:rsid w:val="00702809"/>
    <w:rsid w:val="00704202"/>
    <w:rsid w:val="00705AF1"/>
    <w:rsid w:val="007066BD"/>
    <w:rsid w:val="0071140E"/>
    <w:rsid w:val="00713183"/>
    <w:rsid w:val="007347E9"/>
    <w:rsid w:val="00734ED1"/>
    <w:rsid w:val="00736491"/>
    <w:rsid w:val="0073710C"/>
    <w:rsid w:val="00747A00"/>
    <w:rsid w:val="00747D4C"/>
    <w:rsid w:val="00751400"/>
    <w:rsid w:val="00752243"/>
    <w:rsid w:val="007555AF"/>
    <w:rsid w:val="00766124"/>
    <w:rsid w:val="00776056"/>
    <w:rsid w:val="00777C97"/>
    <w:rsid w:val="00786B04"/>
    <w:rsid w:val="0079597B"/>
    <w:rsid w:val="00795FC5"/>
    <w:rsid w:val="007A2E67"/>
    <w:rsid w:val="007B0140"/>
    <w:rsid w:val="007B0CBD"/>
    <w:rsid w:val="007C1AF3"/>
    <w:rsid w:val="007C2917"/>
    <w:rsid w:val="007C4132"/>
    <w:rsid w:val="007C625F"/>
    <w:rsid w:val="007D2111"/>
    <w:rsid w:val="007D60F0"/>
    <w:rsid w:val="007E6275"/>
    <w:rsid w:val="00801D56"/>
    <w:rsid w:val="008049AE"/>
    <w:rsid w:val="008056F3"/>
    <w:rsid w:val="00812D6F"/>
    <w:rsid w:val="00812E8A"/>
    <w:rsid w:val="00813F39"/>
    <w:rsid w:val="00817F11"/>
    <w:rsid w:val="00822E81"/>
    <w:rsid w:val="0082319F"/>
    <w:rsid w:val="00823F5C"/>
    <w:rsid w:val="00827CD3"/>
    <w:rsid w:val="008341F0"/>
    <w:rsid w:val="0083451E"/>
    <w:rsid w:val="0083764A"/>
    <w:rsid w:val="008411BE"/>
    <w:rsid w:val="00844EC6"/>
    <w:rsid w:val="008451BB"/>
    <w:rsid w:val="00853EA9"/>
    <w:rsid w:val="00862C80"/>
    <w:rsid w:val="008659C2"/>
    <w:rsid w:val="00865BAD"/>
    <w:rsid w:val="00866B6B"/>
    <w:rsid w:val="00871903"/>
    <w:rsid w:val="008721AB"/>
    <w:rsid w:val="00874779"/>
    <w:rsid w:val="00885798"/>
    <w:rsid w:val="00890DEA"/>
    <w:rsid w:val="00892B22"/>
    <w:rsid w:val="00894605"/>
    <w:rsid w:val="008A1945"/>
    <w:rsid w:val="008A5969"/>
    <w:rsid w:val="008A5BED"/>
    <w:rsid w:val="008A5D8D"/>
    <w:rsid w:val="008A6433"/>
    <w:rsid w:val="008B0464"/>
    <w:rsid w:val="008B34F2"/>
    <w:rsid w:val="008B391A"/>
    <w:rsid w:val="008B3A7F"/>
    <w:rsid w:val="008B48F3"/>
    <w:rsid w:val="008B6E1B"/>
    <w:rsid w:val="008B7215"/>
    <w:rsid w:val="008C1B8A"/>
    <w:rsid w:val="008C233F"/>
    <w:rsid w:val="008C3DB9"/>
    <w:rsid w:val="008D36FB"/>
    <w:rsid w:val="008D4549"/>
    <w:rsid w:val="008D5294"/>
    <w:rsid w:val="008D6715"/>
    <w:rsid w:val="008E0B93"/>
    <w:rsid w:val="008E2744"/>
    <w:rsid w:val="008F15DF"/>
    <w:rsid w:val="008F2770"/>
    <w:rsid w:val="008F3A57"/>
    <w:rsid w:val="008F6C7D"/>
    <w:rsid w:val="008F734E"/>
    <w:rsid w:val="00901E85"/>
    <w:rsid w:val="00903E09"/>
    <w:rsid w:val="00906ADA"/>
    <w:rsid w:val="00911A41"/>
    <w:rsid w:val="00913F2E"/>
    <w:rsid w:val="00916843"/>
    <w:rsid w:val="0091745D"/>
    <w:rsid w:val="00917FCA"/>
    <w:rsid w:val="00920980"/>
    <w:rsid w:val="009228FD"/>
    <w:rsid w:val="00922FF1"/>
    <w:rsid w:val="00924C81"/>
    <w:rsid w:val="00926C6C"/>
    <w:rsid w:val="00935C37"/>
    <w:rsid w:val="00935FC6"/>
    <w:rsid w:val="00940CED"/>
    <w:rsid w:val="009415EE"/>
    <w:rsid w:val="00943BA8"/>
    <w:rsid w:val="00944C38"/>
    <w:rsid w:val="00950F94"/>
    <w:rsid w:val="009545F3"/>
    <w:rsid w:val="00970565"/>
    <w:rsid w:val="009708B0"/>
    <w:rsid w:val="00971AE0"/>
    <w:rsid w:val="00974265"/>
    <w:rsid w:val="00974BB9"/>
    <w:rsid w:val="00976159"/>
    <w:rsid w:val="009777E9"/>
    <w:rsid w:val="00983F1D"/>
    <w:rsid w:val="00983F7F"/>
    <w:rsid w:val="00987720"/>
    <w:rsid w:val="00990467"/>
    <w:rsid w:val="0099184B"/>
    <w:rsid w:val="009929A8"/>
    <w:rsid w:val="009A1F7C"/>
    <w:rsid w:val="009A21BB"/>
    <w:rsid w:val="009A2C8D"/>
    <w:rsid w:val="009A6F0D"/>
    <w:rsid w:val="009A71F9"/>
    <w:rsid w:val="009B028C"/>
    <w:rsid w:val="009C1E0E"/>
    <w:rsid w:val="009C2067"/>
    <w:rsid w:val="009C4735"/>
    <w:rsid w:val="009D0B8D"/>
    <w:rsid w:val="009E02E8"/>
    <w:rsid w:val="009E1381"/>
    <w:rsid w:val="009E68EE"/>
    <w:rsid w:val="009E6E96"/>
    <w:rsid w:val="009F1FFD"/>
    <w:rsid w:val="009F4D25"/>
    <w:rsid w:val="009F539C"/>
    <w:rsid w:val="009F7F47"/>
    <w:rsid w:val="00A00B11"/>
    <w:rsid w:val="00A02A43"/>
    <w:rsid w:val="00A04072"/>
    <w:rsid w:val="00A22B48"/>
    <w:rsid w:val="00A23EE7"/>
    <w:rsid w:val="00A25DAD"/>
    <w:rsid w:val="00A3267E"/>
    <w:rsid w:val="00A34A77"/>
    <w:rsid w:val="00A35DFD"/>
    <w:rsid w:val="00A409F8"/>
    <w:rsid w:val="00A421F7"/>
    <w:rsid w:val="00A4365D"/>
    <w:rsid w:val="00A43D05"/>
    <w:rsid w:val="00A5075C"/>
    <w:rsid w:val="00A51AD1"/>
    <w:rsid w:val="00A52027"/>
    <w:rsid w:val="00A66D36"/>
    <w:rsid w:val="00A67939"/>
    <w:rsid w:val="00A7589A"/>
    <w:rsid w:val="00A80839"/>
    <w:rsid w:val="00A817AB"/>
    <w:rsid w:val="00A83266"/>
    <w:rsid w:val="00A83A43"/>
    <w:rsid w:val="00A85AF5"/>
    <w:rsid w:val="00A86AB1"/>
    <w:rsid w:val="00A90F31"/>
    <w:rsid w:val="00A95A6F"/>
    <w:rsid w:val="00A95AD9"/>
    <w:rsid w:val="00A97AB6"/>
    <w:rsid w:val="00A97F4A"/>
    <w:rsid w:val="00AA092A"/>
    <w:rsid w:val="00AA164B"/>
    <w:rsid w:val="00AB0540"/>
    <w:rsid w:val="00AC3ABF"/>
    <w:rsid w:val="00AC4B89"/>
    <w:rsid w:val="00AD7855"/>
    <w:rsid w:val="00AE32DC"/>
    <w:rsid w:val="00AF37E3"/>
    <w:rsid w:val="00AF4AD4"/>
    <w:rsid w:val="00B037B9"/>
    <w:rsid w:val="00B05226"/>
    <w:rsid w:val="00B058AE"/>
    <w:rsid w:val="00B12781"/>
    <w:rsid w:val="00B12E05"/>
    <w:rsid w:val="00B14F19"/>
    <w:rsid w:val="00B16AB2"/>
    <w:rsid w:val="00B16DA1"/>
    <w:rsid w:val="00B22329"/>
    <w:rsid w:val="00B2440F"/>
    <w:rsid w:val="00B2576E"/>
    <w:rsid w:val="00B33F0A"/>
    <w:rsid w:val="00B40E35"/>
    <w:rsid w:val="00B411AF"/>
    <w:rsid w:val="00B44582"/>
    <w:rsid w:val="00B52F4C"/>
    <w:rsid w:val="00B530ED"/>
    <w:rsid w:val="00B538CA"/>
    <w:rsid w:val="00B53A2F"/>
    <w:rsid w:val="00B55A7C"/>
    <w:rsid w:val="00B614D0"/>
    <w:rsid w:val="00B70404"/>
    <w:rsid w:val="00B732EF"/>
    <w:rsid w:val="00B75707"/>
    <w:rsid w:val="00B7694B"/>
    <w:rsid w:val="00B80C40"/>
    <w:rsid w:val="00B8153F"/>
    <w:rsid w:val="00B87F61"/>
    <w:rsid w:val="00B90EAA"/>
    <w:rsid w:val="00B93611"/>
    <w:rsid w:val="00B96AAB"/>
    <w:rsid w:val="00BA363E"/>
    <w:rsid w:val="00BA7FE7"/>
    <w:rsid w:val="00BB190A"/>
    <w:rsid w:val="00BB21E3"/>
    <w:rsid w:val="00BB2B4C"/>
    <w:rsid w:val="00BB2BD4"/>
    <w:rsid w:val="00BB438B"/>
    <w:rsid w:val="00BC150A"/>
    <w:rsid w:val="00BC325E"/>
    <w:rsid w:val="00BC5F3D"/>
    <w:rsid w:val="00BC7A37"/>
    <w:rsid w:val="00BD3FA1"/>
    <w:rsid w:val="00BD4A1C"/>
    <w:rsid w:val="00BD6A9C"/>
    <w:rsid w:val="00BE0E3D"/>
    <w:rsid w:val="00BE21E5"/>
    <w:rsid w:val="00BE293C"/>
    <w:rsid w:val="00BE45A2"/>
    <w:rsid w:val="00BE6508"/>
    <w:rsid w:val="00BF150D"/>
    <w:rsid w:val="00C003E0"/>
    <w:rsid w:val="00C0290C"/>
    <w:rsid w:val="00C04026"/>
    <w:rsid w:val="00C057D3"/>
    <w:rsid w:val="00C065FA"/>
    <w:rsid w:val="00C075FF"/>
    <w:rsid w:val="00C116A5"/>
    <w:rsid w:val="00C13F44"/>
    <w:rsid w:val="00C15836"/>
    <w:rsid w:val="00C2333F"/>
    <w:rsid w:val="00C244F7"/>
    <w:rsid w:val="00C261A7"/>
    <w:rsid w:val="00C261CE"/>
    <w:rsid w:val="00C26270"/>
    <w:rsid w:val="00C26650"/>
    <w:rsid w:val="00C2735A"/>
    <w:rsid w:val="00C27803"/>
    <w:rsid w:val="00C30751"/>
    <w:rsid w:val="00C30FE4"/>
    <w:rsid w:val="00C33174"/>
    <w:rsid w:val="00C3354B"/>
    <w:rsid w:val="00C33A1F"/>
    <w:rsid w:val="00C41E7A"/>
    <w:rsid w:val="00C53AAA"/>
    <w:rsid w:val="00C54EC1"/>
    <w:rsid w:val="00C5545C"/>
    <w:rsid w:val="00C57CCB"/>
    <w:rsid w:val="00C60088"/>
    <w:rsid w:val="00C65DFE"/>
    <w:rsid w:val="00C66EF5"/>
    <w:rsid w:val="00C73A1F"/>
    <w:rsid w:val="00C7567A"/>
    <w:rsid w:val="00C80F91"/>
    <w:rsid w:val="00C83970"/>
    <w:rsid w:val="00C85B8F"/>
    <w:rsid w:val="00C95C7C"/>
    <w:rsid w:val="00CA0321"/>
    <w:rsid w:val="00CA5D74"/>
    <w:rsid w:val="00CA74CB"/>
    <w:rsid w:val="00CB2EB8"/>
    <w:rsid w:val="00CC10D9"/>
    <w:rsid w:val="00CD0546"/>
    <w:rsid w:val="00CD19DB"/>
    <w:rsid w:val="00CD4FE9"/>
    <w:rsid w:val="00CE5EDB"/>
    <w:rsid w:val="00CF1DE5"/>
    <w:rsid w:val="00CF371B"/>
    <w:rsid w:val="00CF3AD3"/>
    <w:rsid w:val="00CF695E"/>
    <w:rsid w:val="00D0061E"/>
    <w:rsid w:val="00D00EDA"/>
    <w:rsid w:val="00D0253E"/>
    <w:rsid w:val="00D10FD5"/>
    <w:rsid w:val="00D14BAE"/>
    <w:rsid w:val="00D154CD"/>
    <w:rsid w:val="00D156A3"/>
    <w:rsid w:val="00D35D41"/>
    <w:rsid w:val="00D401C6"/>
    <w:rsid w:val="00D61604"/>
    <w:rsid w:val="00D675C4"/>
    <w:rsid w:val="00D729BC"/>
    <w:rsid w:val="00D72EB4"/>
    <w:rsid w:val="00D75C2A"/>
    <w:rsid w:val="00D934D0"/>
    <w:rsid w:val="00D975C5"/>
    <w:rsid w:val="00DB6750"/>
    <w:rsid w:val="00DC066F"/>
    <w:rsid w:val="00DC4E65"/>
    <w:rsid w:val="00DD1751"/>
    <w:rsid w:val="00DD1857"/>
    <w:rsid w:val="00DD2774"/>
    <w:rsid w:val="00DD4114"/>
    <w:rsid w:val="00DD47F6"/>
    <w:rsid w:val="00DE011B"/>
    <w:rsid w:val="00DE1DDB"/>
    <w:rsid w:val="00DE2B4C"/>
    <w:rsid w:val="00DE46FA"/>
    <w:rsid w:val="00DF6602"/>
    <w:rsid w:val="00E06AED"/>
    <w:rsid w:val="00E07F14"/>
    <w:rsid w:val="00E1027B"/>
    <w:rsid w:val="00E12919"/>
    <w:rsid w:val="00E12BEF"/>
    <w:rsid w:val="00E12EF4"/>
    <w:rsid w:val="00E13FD4"/>
    <w:rsid w:val="00E16AD5"/>
    <w:rsid w:val="00E17692"/>
    <w:rsid w:val="00E207EC"/>
    <w:rsid w:val="00E2469B"/>
    <w:rsid w:val="00E27832"/>
    <w:rsid w:val="00E3093A"/>
    <w:rsid w:val="00E33A49"/>
    <w:rsid w:val="00E35E36"/>
    <w:rsid w:val="00E433C9"/>
    <w:rsid w:val="00E55A29"/>
    <w:rsid w:val="00E55CA1"/>
    <w:rsid w:val="00E62117"/>
    <w:rsid w:val="00E631EF"/>
    <w:rsid w:val="00E63858"/>
    <w:rsid w:val="00E6526C"/>
    <w:rsid w:val="00E65FDF"/>
    <w:rsid w:val="00E66A0B"/>
    <w:rsid w:val="00E67BF6"/>
    <w:rsid w:val="00E73954"/>
    <w:rsid w:val="00E83CE4"/>
    <w:rsid w:val="00E84A45"/>
    <w:rsid w:val="00E85368"/>
    <w:rsid w:val="00E90D11"/>
    <w:rsid w:val="00E90E59"/>
    <w:rsid w:val="00E961A0"/>
    <w:rsid w:val="00E9649F"/>
    <w:rsid w:val="00EA07F8"/>
    <w:rsid w:val="00EA7A87"/>
    <w:rsid w:val="00EB284B"/>
    <w:rsid w:val="00EB6463"/>
    <w:rsid w:val="00EB7945"/>
    <w:rsid w:val="00ED3B1E"/>
    <w:rsid w:val="00ED3D9D"/>
    <w:rsid w:val="00ED4C65"/>
    <w:rsid w:val="00EE24BC"/>
    <w:rsid w:val="00EE4F00"/>
    <w:rsid w:val="00EE68F7"/>
    <w:rsid w:val="00EF0D17"/>
    <w:rsid w:val="00EF1350"/>
    <w:rsid w:val="00EF1622"/>
    <w:rsid w:val="00EF2195"/>
    <w:rsid w:val="00F010A3"/>
    <w:rsid w:val="00F04260"/>
    <w:rsid w:val="00F06403"/>
    <w:rsid w:val="00F11A7C"/>
    <w:rsid w:val="00F1345B"/>
    <w:rsid w:val="00F136B6"/>
    <w:rsid w:val="00F17993"/>
    <w:rsid w:val="00F2350A"/>
    <w:rsid w:val="00F316D9"/>
    <w:rsid w:val="00F3290A"/>
    <w:rsid w:val="00F42112"/>
    <w:rsid w:val="00F45B3E"/>
    <w:rsid w:val="00F5090A"/>
    <w:rsid w:val="00F51DC0"/>
    <w:rsid w:val="00F54E39"/>
    <w:rsid w:val="00F60F41"/>
    <w:rsid w:val="00F62603"/>
    <w:rsid w:val="00F62DB1"/>
    <w:rsid w:val="00F65241"/>
    <w:rsid w:val="00F67DBF"/>
    <w:rsid w:val="00F74B0C"/>
    <w:rsid w:val="00F75D6B"/>
    <w:rsid w:val="00F77269"/>
    <w:rsid w:val="00F80971"/>
    <w:rsid w:val="00F81132"/>
    <w:rsid w:val="00F82CE5"/>
    <w:rsid w:val="00F82F2A"/>
    <w:rsid w:val="00F84225"/>
    <w:rsid w:val="00F87F7C"/>
    <w:rsid w:val="00F905D8"/>
    <w:rsid w:val="00F90AA8"/>
    <w:rsid w:val="00F94772"/>
    <w:rsid w:val="00F97A24"/>
    <w:rsid w:val="00FA5057"/>
    <w:rsid w:val="00FA51BD"/>
    <w:rsid w:val="00FA5FA5"/>
    <w:rsid w:val="00FB56A7"/>
    <w:rsid w:val="00FC0BCE"/>
    <w:rsid w:val="00FC5CCF"/>
    <w:rsid w:val="00FD3DC3"/>
    <w:rsid w:val="00FE4ECC"/>
    <w:rsid w:val="00FE7B5D"/>
    <w:rsid w:val="00FF0426"/>
    <w:rsid w:val="00FF044D"/>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17089" fillcolor="white">
      <v:fill color="white"/>
    </o:shapedefaults>
    <o:shapelayout v:ext="edit">
      <o:idmap v:ext="edit" data="1"/>
      <o:rules v:ext="edit">
        <o:r id="V:Rule12" type="connector" idref="#_x0000_s1044"/>
        <o:r id="V:Rule13" type="connector" idref="#_x0000_s1055"/>
        <o:r id="V:Rule14" type="connector" idref="#_x0000_s1028"/>
        <o:r id="V:Rule15" type="connector" idref="#_x0000_s1035"/>
        <o:r id="V:Rule16" type="connector" idref="#_x0000_s1033"/>
        <o:r id="V:Rule17" type="connector" idref="#_x0000_s1029"/>
        <o:r id="V:Rule18" type="connector" idref="#_x0000_s1032"/>
        <o:r id="V:Rule19" type="connector" idref="#_x0000_s1046"/>
        <o:r id="V:Rule20" type="connector" idref="#_x0000_s1047"/>
        <o:r id="V:Rule21" type="connector" idref="#_x0000_s1045"/>
        <o:r id="V:Rule2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EC"/>
  </w:style>
  <w:style w:type="paragraph" w:styleId="Heading1">
    <w:name w:val="heading 1"/>
    <w:basedOn w:val="Normal"/>
    <w:next w:val="Normal"/>
    <w:link w:val="Heading1Char"/>
    <w:uiPriority w:val="9"/>
    <w:qFormat/>
    <w:rsid w:val="00453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36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8EE"/>
    <w:rPr>
      <w:rFonts w:ascii="Tahoma" w:hAnsi="Tahoma" w:cs="Tahoma"/>
      <w:sz w:val="16"/>
      <w:szCs w:val="16"/>
    </w:rPr>
  </w:style>
  <w:style w:type="table" w:styleId="TableGrid">
    <w:name w:val="Table Grid"/>
    <w:basedOn w:val="TableNormal"/>
    <w:uiPriority w:val="59"/>
    <w:rsid w:val="000363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363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638F"/>
  </w:style>
  <w:style w:type="paragraph" w:styleId="Footer">
    <w:name w:val="footer"/>
    <w:basedOn w:val="Normal"/>
    <w:link w:val="FooterChar"/>
    <w:uiPriority w:val="99"/>
    <w:semiHidden/>
    <w:unhideWhenUsed/>
    <w:rsid w:val="000363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638F"/>
  </w:style>
  <w:style w:type="character" w:styleId="CommentReference">
    <w:name w:val="annotation reference"/>
    <w:basedOn w:val="DefaultParagraphFont"/>
    <w:uiPriority w:val="99"/>
    <w:semiHidden/>
    <w:unhideWhenUsed/>
    <w:rsid w:val="0003638F"/>
    <w:rPr>
      <w:sz w:val="16"/>
      <w:szCs w:val="16"/>
    </w:rPr>
  </w:style>
  <w:style w:type="paragraph" w:styleId="CommentText">
    <w:name w:val="annotation text"/>
    <w:basedOn w:val="Normal"/>
    <w:link w:val="CommentTextChar"/>
    <w:uiPriority w:val="99"/>
    <w:semiHidden/>
    <w:unhideWhenUsed/>
    <w:rsid w:val="0003638F"/>
    <w:pPr>
      <w:spacing w:line="240" w:lineRule="auto"/>
    </w:pPr>
    <w:rPr>
      <w:sz w:val="20"/>
      <w:szCs w:val="20"/>
    </w:rPr>
  </w:style>
  <w:style w:type="character" w:customStyle="1" w:styleId="CommentTextChar">
    <w:name w:val="Comment Text Char"/>
    <w:basedOn w:val="DefaultParagraphFont"/>
    <w:link w:val="CommentText"/>
    <w:uiPriority w:val="99"/>
    <w:semiHidden/>
    <w:rsid w:val="0003638F"/>
    <w:rPr>
      <w:sz w:val="20"/>
      <w:szCs w:val="20"/>
    </w:rPr>
  </w:style>
  <w:style w:type="paragraph" w:styleId="CommentSubject">
    <w:name w:val="annotation subject"/>
    <w:basedOn w:val="CommentText"/>
    <w:next w:val="CommentText"/>
    <w:link w:val="CommentSubjectChar"/>
    <w:uiPriority w:val="99"/>
    <w:semiHidden/>
    <w:unhideWhenUsed/>
    <w:rsid w:val="0003638F"/>
    <w:rPr>
      <w:b/>
      <w:bCs/>
    </w:rPr>
  </w:style>
  <w:style w:type="character" w:customStyle="1" w:styleId="CommentSubjectChar">
    <w:name w:val="Comment Subject Char"/>
    <w:basedOn w:val="CommentTextChar"/>
    <w:link w:val="CommentSubject"/>
    <w:uiPriority w:val="99"/>
    <w:semiHidden/>
    <w:rsid w:val="0003638F"/>
    <w:rPr>
      <w:b/>
      <w:bCs/>
    </w:rPr>
  </w:style>
  <w:style w:type="paragraph" w:styleId="ListParagraph">
    <w:name w:val="List Paragraph"/>
    <w:basedOn w:val="Normal"/>
    <w:uiPriority w:val="34"/>
    <w:qFormat/>
    <w:rsid w:val="000F74D0"/>
    <w:pPr>
      <w:ind w:left="720"/>
      <w:contextualSpacing/>
    </w:pPr>
  </w:style>
  <w:style w:type="character" w:styleId="PlaceholderText">
    <w:name w:val="Placeholder Text"/>
    <w:basedOn w:val="DefaultParagraphFont"/>
    <w:uiPriority w:val="99"/>
    <w:semiHidden/>
    <w:rsid w:val="00130BB9"/>
    <w:rPr>
      <w:color w:val="808080"/>
    </w:rPr>
  </w:style>
  <w:style w:type="table" w:customStyle="1" w:styleId="Calendar1">
    <w:name w:val="Calendar 1"/>
    <w:basedOn w:val="TableNormal"/>
    <w:uiPriority w:val="99"/>
    <w:qFormat/>
    <w:rsid w:val="00AA164B"/>
    <w:pPr>
      <w:spacing w:after="0" w:line="240" w:lineRule="auto"/>
    </w:pPr>
    <w:rPr>
      <w:rFonts w:eastAsiaTheme="minorEastAsia"/>
      <w:lang w:val="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2Char">
    <w:name w:val="Heading 2 Char"/>
    <w:basedOn w:val="DefaultParagraphFont"/>
    <w:link w:val="Heading2"/>
    <w:uiPriority w:val="9"/>
    <w:semiHidden/>
    <w:rsid w:val="004536B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536B1"/>
    <w:rPr>
      <w:rFonts w:asciiTheme="majorHAnsi" w:eastAsiaTheme="majorEastAsia" w:hAnsiTheme="majorHAnsi" w:cstheme="majorBidi"/>
      <w:b/>
      <w:bCs/>
      <w:color w:val="365F91" w:themeColor="accent1" w:themeShade="BF"/>
      <w:sz w:val="28"/>
      <w:szCs w:val="28"/>
    </w:rPr>
  </w:style>
  <w:style w:type="table" w:customStyle="1" w:styleId="PlainTable2">
    <w:name w:val="Plain Table 2"/>
    <w:basedOn w:val="TableNormal"/>
    <w:uiPriority w:val="42"/>
    <w:rsid w:val="00813F39"/>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6374CC"/>
  </w:style>
  <w:style w:type="paragraph" w:styleId="NoSpacing">
    <w:name w:val="No Spacing"/>
    <w:uiPriority w:val="1"/>
    <w:qFormat/>
    <w:rsid w:val="00F54E39"/>
    <w:pPr>
      <w:spacing w:after="0" w:line="240" w:lineRule="auto"/>
    </w:pPr>
    <w:rPr>
      <w:lang w:bidi="ml-IN"/>
    </w:rPr>
  </w:style>
</w:styles>
</file>

<file path=word/webSettings.xml><?xml version="1.0" encoding="utf-8"?>
<w:webSettings xmlns:r="http://schemas.openxmlformats.org/officeDocument/2006/relationships" xmlns:w="http://schemas.openxmlformats.org/wordprocessingml/2006/main">
  <w:divs>
    <w:div w:id="55470329">
      <w:bodyDiv w:val="1"/>
      <w:marLeft w:val="0"/>
      <w:marRight w:val="0"/>
      <w:marTop w:val="0"/>
      <w:marBottom w:val="0"/>
      <w:divBdr>
        <w:top w:val="none" w:sz="0" w:space="0" w:color="auto"/>
        <w:left w:val="none" w:sz="0" w:space="0" w:color="auto"/>
        <w:bottom w:val="none" w:sz="0" w:space="0" w:color="auto"/>
        <w:right w:val="none" w:sz="0" w:space="0" w:color="auto"/>
      </w:divBdr>
    </w:div>
    <w:div w:id="71972983">
      <w:bodyDiv w:val="1"/>
      <w:marLeft w:val="0"/>
      <w:marRight w:val="0"/>
      <w:marTop w:val="0"/>
      <w:marBottom w:val="0"/>
      <w:divBdr>
        <w:top w:val="none" w:sz="0" w:space="0" w:color="auto"/>
        <w:left w:val="none" w:sz="0" w:space="0" w:color="auto"/>
        <w:bottom w:val="none" w:sz="0" w:space="0" w:color="auto"/>
        <w:right w:val="none" w:sz="0" w:space="0" w:color="auto"/>
      </w:divBdr>
    </w:div>
    <w:div w:id="125902793">
      <w:bodyDiv w:val="1"/>
      <w:marLeft w:val="0"/>
      <w:marRight w:val="0"/>
      <w:marTop w:val="0"/>
      <w:marBottom w:val="0"/>
      <w:divBdr>
        <w:top w:val="none" w:sz="0" w:space="0" w:color="auto"/>
        <w:left w:val="none" w:sz="0" w:space="0" w:color="auto"/>
        <w:bottom w:val="none" w:sz="0" w:space="0" w:color="auto"/>
        <w:right w:val="none" w:sz="0" w:space="0" w:color="auto"/>
      </w:divBdr>
    </w:div>
    <w:div w:id="139931634">
      <w:bodyDiv w:val="1"/>
      <w:marLeft w:val="0"/>
      <w:marRight w:val="0"/>
      <w:marTop w:val="0"/>
      <w:marBottom w:val="0"/>
      <w:divBdr>
        <w:top w:val="none" w:sz="0" w:space="0" w:color="auto"/>
        <w:left w:val="none" w:sz="0" w:space="0" w:color="auto"/>
        <w:bottom w:val="none" w:sz="0" w:space="0" w:color="auto"/>
        <w:right w:val="none" w:sz="0" w:space="0" w:color="auto"/>
      </w:divBdr>
    </w:div>
    <w:div w:id="293023912">
      <w:bodyDiv w:val="1"/>
      <w:marLeft w:val="0"/>
      <w:marRight w:val="0"/>
      <w:marTop w:val="0"/>
      <w:marBottom w:val="0"/>
      <w:divBdr>
        <w:top w:val="none" w:sz="0" w:space="0" w:color="auto"/>
        <w:left w:val="none" w:sz="0" w:space="0" w:color="auto"/>
        <w:bottom w:val="none" w:sz="0" w:space="0" w:color="auto"/>
        <w:right w:val="none" w:sz="0" w:space="0" w:color="auto"/>
      </w:divBdr>
    </w:div>
    <w:div w:id="381368285">
      <w:bodyDiv w:val="1"/>
      <w:marLeft w:val="0"/>
      <w:marRight w:val="0"/>
      <w:marTop w:val="0"/>
      <w:marBottom w:val="0"/>
      <w:divBdr>
        <w:top w:val="none" w:sz="0" w:space="0" w:color="auto"/>
        <w:left w:val="none" w:sz="0" w:space="0" w:color="auto"/>
        <w:bottom w:val="none" w:sz="0" w:space="0" w:color="auto"/>
        <w:right w:val="none" w:sz="0" w:space="0" w:color="auto"/>
      </w:divBdr>
    </w:div>
    <w:div w:id="414205210">
      <w:bodyDiv w:val="1"/>
      <w:marLeft w:val="0"/>
      <w:marRight w:val="0"/>
      <w:marTop w:val="0"/>
      <w:marBottom w:val="0"/>
      <w:divBdr>
        <w:top w:val="none" w:sz="0" w:space="0" w:color="auto"/>
        <w:left w:val="none" w:sz="0" w:space="0" w:color="auto"/>
        <w:bottom w:val="none" w:sz="0" w:space="0" w:color="auto"/>
        <w:right w:val="none" w:sz="0" w:space="0" w:color="auto"/>
      </w:divBdr>
    </w:div>
    <w:div w:id="563027962">
      <w:bodyDiv w:val="1"/>
      <w:marLeft w:val="0"/>
      <w:marRight w:val="0"/>
      <w:marTop w:val="0"/>
      <w:marBottom w:val="0"/>
      <w:divBdr>
        <w:top w:val="none" w:sz="0" w:space="0" w:color="auto"/>
        <w:left w:val="none" w:sz="0" w:space="0" w:color="auto"/>
        <w:bottom w:val="none" w:sz="0" w:space="0" w:color="auto"/>
        <w:right w:val="none" w:sz="0" w:space="0" w:color="auto"/>
      </w:divBdr>
    </w:div>
    <w:div w:id="597174906">
      <w:bodyDiv w:val="1"/>
      <w:marLeft w:val="0"/>
      <w:marRight w:val="0"/>
      <w:marTop w:val="0"/>
      <w:marBottom w:val="0"/>
      <w:divBdr>
        <w:top w:val="none" w:sz="0" w:space="0" w:color="auto"/>
        <w:left w:val="none" w:sz="0" w:space="0" w:color="auto"/>
        <w:bottom w:val="none" w:sz="0" w:space="0" w:color="auto"/>
        <w:right w:val="none" w:sz="0" w:space="0" w:color="auto"/>
      </w:divBdr>
    </w:div>
    <w:div w:id="655182175">
      <w:bodyDiv w:val="1"/>
      <w:marLeft w:val="0"/>
      <w:marRight w:val="0"/>
      <w:marTop w:val="0"/>
      <w:marBottom w:val="0"/>
      <w:divBdr>
        <w:top w:val="none" w:sz="0" w:space="0" w:color="auto"/>
        <w:left w:val="none" w:sz="0" w:space="0" w:color="auto"/>
        <w:bottom w:val="none" w:sz="0" w:space="0" w:color="auto"/>
        <w:right w:val="none" w:sz="0" w:space="0" w:color="auto"/>
      </w:divBdr>
    </w:div>
    <w:div w:id="692682112">
      <w:bodyDiv w:val="1"/>
      <w:marLeft w:val="0"/>
      <w:marRight w:val="0"/>
      <w:marTop w:val="0"/>
      <w:marBottom w:val="0"/>
      <w:divBdr>
        <w:top w:val="none" w:sz="0" w:space="0" w:color="auto"/>
        <w:left w:val="none" w:sz="0" w:space="0" w:color="auto"/>
        <w:bottom w:val="none" w:sz="0" w:space="0" w:color="auto"/>
        <w:right w:val="none" w:sz="0" w:space="0" w:color="auto"/>
      </w:divBdr>
    </w:div>
    <w:div w:id="696932333">
      <w:bodyDiv w:val="1"/>
      <w:marLeft w:val="0"/>
      <w:marRight w:val="0"/>
      <w:marTop w:val="0"/>
      <w:marBottom w:val="0"/>
      <w:divBdr>
        <w:top w:val="none" w:sz="0" w:space="0" w:color="auto"/>
        <w:left w:val="none" w:sz="0" w:space="0" w:color="auto"/>
        <w:bottom w:val="none" w:sz="0" w:space="0" w:color="auto"/>
        <w:right w:val="none" w:sz="0" w:space="0" w:color="auto"/>
      </w:divBdr>
    </w:div>
    <w:div w:id="850492964">
      <w:bodyDiv w:val="1"/>
      <w:marLeft w:val="0"/>
      <w:marRight w:val="0"/>
      <w:marTop w:val="0"/>
      <w:marBottom w:val="0"/>
      <w:divBdr>
        <w:top w:val="none" w:sz="0" w:space="0" w:color="auto"/>
        <w:left w:val="none" w:sz="0" w:space="0" w:color="auto"/>
        <w:bottom w:val="none" w:sz="0" w:space="0" w:color="auto"/>
        <w:right w:val="none" w:sz="0" w:space="0" w:color="auto"/>
      </w:divBdr>
    </w:div>
    <w:div w:id="1012104680">
      <w:bodyDiv w:val="1"/>
      <w:marLeft w:val="0"/>
      <w:marRight w:val="0"/>
      <w:marTop w:val="0"/>
      <w:marBottom w:val="0"/>
      <w:divBdr>
        <w:top w:val="none" w:sz="0" w:space="0" w:color="auto"/>
        <w:left w:val="none" w:sz="0" w:space="0" w:color="auto"/>
        <w:bottom w:val="none" w:sz="0" w:space="0" w:color="auto"/>
        <w:right w:val="none" w:sz="0" w:space="0" w:color="auto"/>
      </w:divBdr>
    </w:div>
    <w:div w:id="1029910498">
      <w:bodyDiv w:val="1"/>
      <w:marLeft w:val="0"/>
      <w:marRight w:val="0"/>
      <w:marTop w:val="0"/>
      <w:marBottom w:val="0"/>
      <w:divBdr>
        <w:top w:val="none" w:sz="0" w:space="0" w:color="auto"/>
        <w:left w:val="none" w:sz="0" w:space="0" w:color="auto"/>
        <w:bottom w:val="none" w:sz="0" w:space="0" w:color="auto"/>
        <w:right w:val="none" w:sz="0" w:space="0" w:color="auto"/>
      </w:divBdr>
    </w:div>
    <w:div w:id="1145201109">
      <w:bodyDiv w:val="1"/>
      <w:marLeft w:val="0"/>
      <w:marRight w:val="0"/>
      <w:marTop w:val="0"/>
      <w:marBottom w:val="0"/>
      <w:divBdr>
        <w:top w:val="none" w:sz="0" w:space="0" w:color="auto"/>
        <w:left w:val="none" w:sz="0" w:space="0" w:color="auto"/>
        <w:bottom w:val="none" w:sz="0" w:space="0" w:color="auto"/>
        <w:right w:val="none" w:sz="0" w:space="0" w:color="auto"/>
      </w:divBdr>
    </w:div>
    <w:div w:id="1148744840">
      <w:bodyDiv w:val="1"/>
      <w:marLeft w:val="0"/>
      <w:marRight w:val="0"/>
      <w:marTop w:val="0"/>
      <w:marBottom w:val="0"/>
      <w:divBdr>
        <w:top w:val="none" w:sz="0" w:space="0" w:color="auto"/>
        <w:left w:val="none" w:sz="0" w:space="0" w:color="auto"/>
        <w:bottom w:val="none" w:sz="0" w:space="0" w:color="auto"/>
        <w:right w:val="none" w:sz="0" w:space="0" w:color="auto"/>
      </w:divBdr>
    </w:div>
    <w:div w:id="1175221157">
      <w:bodyDiv w:val="1"/>
      <w:marLeft w:val="0"/>
      <w:marRight w:val="0"/>
      <w:marTop w:val="0"/>
      <w:marBottom w:val="0"/>
      <w:divBdr>
        <w:top w:val="none" w:sz="0" w:space="0" w:color="auto"/>
        <w:left w:val="none" w:sz="0" w:space="0" w:color="auto"/>
        <w:bottom w:val="none" w:sz="0" w:space="0" w:color="auto"/>
        <w:right w:val="none" w:sz="0" w:space="0" w:color="auto"/>
      </w:divBdr>
    </w:div>
    <w:div w:id="1189680605">
      <w:bodyDiv w:val="1"/>
      <w:marLeft w:val="0"/>
      <w:marRight w:val="0"/>
      <w:marTop w:val="0"/>
      <w:marBottom w:val="0"/>
      <w:divBdr>
        <w:top w:val="none" w:sz="0" w:space="0" w:color="auto"/>
        <w:left w:val="none" w:sz="0" w:space="0" w:color="auto"/>
        <w:bottom w:val="none" w:sz="0" w:space="0" w:color="auto"/>
        <w:right w:val="none" w:sz="0" w:space="0" w:color="auto"/>
      </w:divBdr>
    </w:div>
    <w:div w:id="1208297323">
      <w:bodyDiv w:val="1"/>
      <w:marLeft w:val="0"/>
      <w:marRight w:val="0"/>
      <w:marTop w:val="0"/>
      <w:marBottom w:val="0"/>
      <w:divBdr>
        <w:top w:val="none" w:sz="0" w:space="0" w:color="auto"/>
        <w:left w:val="none" w:sz="0" w:space="0" w:color="auto"/>
        <w:bottom w:val="none" w:sz="0" w:space="0" w:color="auto"/>
        <w:right w:val="none" w:sz="0" w:space="0" w:color="auto"/>
      </w:divBdr>
    </w:div>
    <w:div w:id="1236356683">
      <w:bodyDiv w:val="1"/>
      <w:marLeft w:val="0"/>
      <w:marRight w:val="0"/>
      <w:marTop w:val="0"/>
      <w:marBottom w:val="0"/>
      <w:divBdr>
        <w:top w:val="none" w:sz="0" w:space="0" w:color="auto"/>
        <w:left w:val="none" w:sz="0" w:space="0" w:color="auto"/>
        <w:bottom w:val="none" w:sz="0" w:space="0" w:color="auto"/>
        <w:right w:val="none" w:sz="0" w:space="0" w:color="auto"/>
      </w:divBdr>
    </w:div>
    <w:div w:id="1240628539">
      <w:bodyDiv w:val="1"/>
      <w:marLeft w:val="0"/>
      <w:marRight w:val="0"/>
      <w:marTop w:val="0"/>
      <w:marBottom w:val="0"/>
      <w:divBdr>
        <w:top w:val="none" w:sz="0" w:space="0" w:color="auto"/>
        <w:left w:val="none" w:sz="0" w:space="0" w:color="auto"/>
        <w:bottom w:val="none" w:sz="0" w:space="0" w:color="auto"/>
        <w:right w:val="none" w:sz="0" w:space="0" w:color="auto"/>
      </w:divBdr>
    </w:div>
    <w:div w:id="1336956595">
      <w:bodyDiv w:val="1"/>
      <w:marLeft w:val="0"/>
      <w:marRight w:val="0"/>
      <w:marTop w:val="0"/>
      <w:marBottom w:val="0"/>
      <w:divBdr>
        <w:top w:val="none" w:sz="0" w:space="0" w:color="auto"/>
        <w:left w:val="none" w:sz="0" w:space="0" w:color="auto"/>
        <w:bottom w:val="none" w:sz="0" w:space="0" w:color="auto"/>
        <w:right w:val="none" w:sz="0" w:space="0" w:color="auto"/>
      </w:divBdr>
    </w:div>
    <w:div w:id="1416316116">
      <w:bodyDiv w:val="1"/>
      <w:marLeft w:val="0"/>
      <w:marRight w:val="0"/>
      <w:marTop w:val="0"/>
      <w:marBottom w:val="0"/>
      <w:divBdr>
        <w:top w:val="none" w:sz="0" w:space="0" w:color="auto"/>
        <w:left w:val="none" w:sz="0" w:space="0" w:color="auto"/>
        <w:bottom w:val="none" w:sz="0" w:space="0" w:color="auto"/>
        <w:right w:val="none" w:sz="0" w:space="0" w:color="auto"/>
      </w:divBdr>
    </w:div>
    <w:div w:id="1528832807">
      <w:bodyDiv w:val="1"/>
      <w:marLeft w:val="0"/>
      <w:marRight w:val="0"/>
      <w:marTop w:val="0"/>
      <w:marBottom w:val="0"/>
      <w:divBdr>
        <w:top w:val="none" w:sz="0" w:space="0" w:color="auto"/>
        <w:left w:val="none" w:sz="0" w:space="0" w:color="auto"/>
        <w:bottom w:val="none" w:sz="0" w:space="0" w:color="auto"/>
        <w:right w:val="none" w:sz="0" w:space="0" w:color="auto"/>
      </w:divBdr>
    </w:div>
    <w:div w:id="1623074837">
      <w:bodyDiv w:val="1"/>
      <w:marLeft w:val="0"/>
      <w:marRight w:val="0"/>
      <w:marTop w:val="0"/>
      <w:marBottom w:val="0"/>
      <w:divBdr>
        <w:top w:val="none" w:sz="0" w:space="0" w:color="auto"/>
        <w:left w:val="none" w:sz="0" w:space="0" w:color="auto"/>
        <w:bottom w:val="none" w:sz="0" w:space="0" w:color="auto"/>
        <w:right w:val="none" w:sz="0" w:space="0" w:color="auto"/>
      </w:divBdr>
    </w:div>
    <w:div w:id="1850832533">
      <w:bodyDiv w:val="1"/>
      <w:marLeft w:val="0"/>
      <w:marRight w:val="0"/>
      <w:marTop w:val="0"/>
      <w:marBottom w:val="0"/>
      <w:divBdr>
        <w:top w:val="none" w:sz="0" w:space="0" w:color="auto"/>
        <w:left w:val="none" w:sz="0" w:space="0" w:color="auto"/>
        <w:bottom w:val="none" w:sz="0" w:space="0" w:color="auto"/>
        <w:right w:val="none" w:sz="0" w:space="0" w:color="auto"/>
      </w:divBdr>
    </w:div>
    <w:div w:id="1974480596">
      <w:bodyDiv w:val="1"/>
      <w:marLeft w:val="0"/>
      <w:marRight w:val="0"/>
      <w:marTop w:val="0"/>
      <w:marBottom w:val="0"/>
      <w:divBdr>
        <w:top w:val="none" w:sz="0" w:space="0" w:color="auto"/>
        <w:left w:val="none" w:sz="0" w:space="0" w:color="auto"/>
        <w:bottom w:val="none" w:sz="0" w:space="0" w:color="auto"/>
        <w:right w:val="none" w:sz="0" w:space="0" w:color="auto"/>
      </w:divBdr>
    </w:div>
    <w:div w:id="20425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228FC-9651-4DB9-AC71-1E51E3A8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141</Pages>
  <Words>22753</Words>
  <Characters>129694</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38</cp:revision>
  <cp:lastPrinted>2018-09-11T06:07:00Z</cp:lastPrinted>
  <dcterms:created xsi:type="dcterms:W3CDTF">2018-09-12T04:16:00Z</dcterms:created>
  <dcterms:modified xsi:type="dcterms:W3CDTF">2018-09-13T09:13:00Z</dcterms:modified>
</cp:coreProperties>
</file>