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61A9" w14:textId="77777777" w:rsidR="00011578" w:rsidRDefault="00011578">
      <w:pPr>
        <w:ind w:left="-288" w:right="-288"/>
        <w:jc w:val="center"/>
        <w:rPr>
          <w:rFonts w:ascii="Century Gothic" w:hAnsi="Century Gothic"/>
          <w:b/>
          <w:w w:val="130"/>
          <w:sz w:val="32"/>
        </w:rPr>
      </w:pPr>
      <w:r>
        <w:rPr>
          <w:rFonts w:ascii="Century Gothic" w:hAnsi="Century Gothic"/>
          <w:b/>
          <w:w w:val="130"/>
          <w:sz w:val="32"/>
        </w:rPr>
        <w:t>RELATIONSHIP BETWEEN JOB SATISFACTION</w:t>
      </w:r>
    </w:p>
    <w:p w14:paraId="487360DE" w14:textId="77777777" w:rsidR="00011578" w:rsidRDefault="00011578">
      <w:pPr>
        <w:ind w:left="-288" w:right="-288"/>
        <w:jc w:val="center"/>
        <w:rPr>
          <w:rFonts w:ascii="Century Gothic" w:hAnsi="Century Gothic"/>
          <w:b/>
          <w:w w:val="130"/>
          <w:sz w:val="32"/>
        </w:rPr>
      </w:pPr>
      <w:r>
        <w:rPr>
          <w:rFonts w:ascii="Century Gothic" w:hAnsi="Century Gothic"/>
          <w:b/>
          <w:w w:val="130"/>
          <w:sz w:val="32"/>
        </w:rPr>
        <w:t>AND STRESS COPING SKILLS OF PRIMARY</w:t>
      </w:r>
    </w:p>
    <w:p w14:paraId="0D5801A3" w14:textId="77777777" w:rsidR="00011578" w:rsidRDefault="00011578">
      <w:pPr>
        <w:ind w:left="-288" w:right="-288"/>
        <w:jc w:val="center"/>
        <w:rPr>
          <w:rFonts w:ascii="Century Gothic" w:hAnsi="Century Gothic"/>
          <w:w w:val="130"/>
          <w:sz w:val="30"/>
        </w:rPr>
      </w:pPr>
      <w:r>
        <w:rPr>
          <w:rFonts w:ascii="Century Gothic" w:hAnsi="Century Gothic"/>
          <w:b/>
          <w:w w:val="130"/>
          <w:sz w:val="32"/>
        </w:rPr>
        <w:t>SCHOOL TEACHERS IN KERALA</w:t>
      </w:r>
    </w:p>
    <w:p w14:paraId="04438DA7" w14:textId="77777777" w:rsidR="00011578" w:rsidRDefault="00011578">
      <w:pPr>
        <w:jc w:val="center"/>
      </w:pPr>
    </w:p>
    <w:p w14:paraId="2E9E056D" w14:textId="77777777" w:rsidR="00011578" w:rsidRDefault="00011578">
      <w:pPr>
        <w:jc w:val="center"/>
      </w:pPr>
    </w:p>
    <w:p w14:paraId="7F43048E" w14:textId="77777777" w:rsidR="00011578" w:rsidRDefault="00011578">
      <w:pPr>
        <w:jc w:val="center"/>
      </w:pPr>
    </w:p>
    <w:p w14:paraId="4912B33F" w14:textId="77777777" w:rsidR="00011578" w:rsidRDefault="00011578">
      <w:pPr>
        <w:jc w:val="center"/>
      </w:pPr>
    </w:p>
    <w:p w14:paraId="6D7354DF" w14:textId="77777777" w:rsidR="00011578" w:rsidRDefault="00011578">
      <w:pPr>
        <w:jc w:val="center"/>
      </w:pPr>
    </w:p>
    <w:p w14:paraId="7C8BD8CF" w14:textId="77777777" w:rsidR="00011578" w:rsidRDefault="00011578">
      <w:pPr>
        <w:jc w:val="center"/>
      </w:pPr>
    </w:p>
    <w:p w14:paraId="1C096953" w14:textId="77777777" w:rsidR="00011578" w:rsidRDefault="00011578">
      <w:pPr>
        <w:jc w:val="center"/>
      </w:pPr>
    </w:p>
    <w:p w14:paraId="301A4CD3" w14:textId="77777777" w:rsidR="00011578" w:rsidRDefault="00011578">
      <w:pPr>
        <w:jc w:val="center"/>
      </w:pPr>
    </w:p>
    <w:p w14:paraId="7C0212EA" w14:textId="77777777" w:rsidR="00011578" w:rsidRDefault="00011578">
      <w:pPr>
        <w:jc w:val="center"/>
      </w:pPr>
    </w:p>
    <w:p w14:paraId="769C9A28" w14:textId="77777777" w:rsidR="00011578" w:rsidRDefault="00011578">
      <w:pPr>
        <w:jc w:val="center"/>
      </w:pPr>
    </w:p>
    <w:p w14:paraId="70D2FA2C" w14:textId="77777777" w:rsidR="00011578" w:rsidRDefault="00011578">
      <w:pPr>
        <w:jc w:val="center"/>
      </w:pPr>
    </w:p>
    <w:p w14:paraId="68D45DBF" w14:textId="77777777" w:rsidR="00011578" w:rsidRDefault="00011578">
      <w:pPr>
        <w:jc w:val="center"/>
        <w:rPr>
          <w:rFonts w:ascii="Arial" w:hAnsi="Arial"/>
          <w:b/>
          <w:sz w:val="28"/>
        </w:rPr>
      </w:pPr>
      <w:r>
        <w:rPr>
          <w:rFonts w:ascii="Arial" w:hAnsi="Arial"/>
          <w:b/>
          <w:sz w:val="28"/>
        </w:rPr>
        <w:t>MARIYA GULABI E.V.</w:t>
      </w:r>
    </w:p>
    <w:p w14:paraId="361D5AA7" w14:textId="77777777" w:rsidR="00011578" w:rsidRDefault="00011578">
      <w:pPr>
        <w:jc w:val="center"/>
        <w:rPr>
          <w:b/>
        </w:rPr>
      </w:pPr>
    </w:p>
    <w:p w14:paraId="1F2B9296" w14:textId="77777777" w:rsidR="00011578" w:rsidRDefault="00011578">
      <w:pPr>
        <w:jc w:val="center"/>
        <w:rPr>
          <w:b/>
        </w:rPr>
      </w:pPr>
    </w:p>
    <w:p w14:paraId="65A336C4" w14:textId="77777777" w:rsidR="00011578" w:rsidRDefault="00011578">
      <w:pPr>
        <w:jc w:val="center"/>
        <w:rPr>
          <w:b/>
        </w:rPr>
      </w:pPr>
    </w:p>
    <w:p w14:paraId="4178F8D6" w14:textId="77777777" w:rsidR="00011578" w:rsidRDefault="00011578">
      <w:pPr>
        <w:jc w:val="center"/>
        <w:rPr>
          <w:b/>
        </w:rPr>
      </w:pPr>
    </w:p>
    <w:p w14:paraId="58EEF857" w14:textId="77777777" w:rsidR="00011578" w:rsidRDefault="00011578">
      <w:pPr>
        <w:jc w:val="center"/>
        <w:rPr>
          <w:b/>
        </w:rPr>
      </w:pPr>
    </w:p>
    <w:p w14:paraId="62BA1033" w14:textId="77777777" w:rsidR="00011578" w:rsidRDefault="00011578">
      <w:pPr>
        <w:jc w:val="center"/>
        <w:rPr>
          <w:b/>
        </w:rPr>
      </w:pPr>
    </w:p>
    <w:p w14:paraId="170C5244" w14:textId="77777777" w:rsidR="00011578" w:rsidRDefault="00011578">
      <w:pPr>
        <w:jc w:val="center"/>
        <w:rPr>
          <w:b/>
        </w:rPr>
      </w:pPr>
    </w:p>
    <w:p w14:paraId="4EBCB718" w14:textId="77777777" w:rsidR="00011578" w:rsidRDefault="00011578">
      <w:pPr>
        <w:jc w:val="center"/>
        <w:rPr>
          <w:b/>
        </w:rPr>
      </w:pPr>
    </w:p>
    <w:p w14:paraId="38C8FCFE" w14:textId="77777777" w:rsidR="00011578" w:rsidRDefault="00011578">
      <w:pPr>
        <w:jc w:val="center"/>
        <w:rPr>
          <w:b/>
        </w:rPr>
      </w:pPr>
    </w:p>
    <w:p w14:paraId="119E7DFC" w14:textId="77777777" w:rsidR="00011578" w:rsidRDefault="00011578">
      <w:pPr>
        <w:jc w:val="center"/>
        <w:rPr>
          <w:b/>
        </w:rPr>
      </w:pPr>
    </w:p>
    <w:p w14:paraId="0853DAA2" w14:textId="77777777" w:rsidR="00011578" w:rsidRDefault="00011578">
      <w:pPr>
        <w:jc w:val="center"/>
        <w:rPr>
          <w:b/>
        </w:rPr>
      </w:pPr>
    </w:p>
    <w:p w14:paraId="13F7212A" w14:textId="77777777" w:rsidR="00011578" w:rsidRDefault="00011578">
      <w:pPr>
        <w:jc w:val="center"/>
        <w:rPr>
          <w:rFonts w:ascii="Dauphin" w:hAnsi="Dauphin"/>
          <w:b/>
          <w:w w:val="130"/>
          <w:sz w:val="26"/>
        </w:rPr>
      </w:pPr>
      <w:r>
        <w:rPr>
          <w:rFonts w:ascii="Dauphin" w:hAnsi="Dauphin"/>
          <w:b/>
          <w:w w:val="130"/>
          <w:sz w:val="26"/>
        </w:rPr>
        <w:t>Dissertation</w:t>
      </w:r>
    </w:p>
    <w:p w14:paraId="0AC01776" w14:textId="77777777" w:rsidR="00011578" w:rsidRDefault="00011578">
      <w:pPr>
        <w:jc w:val="center"/>
        <w:rPr>
          <w:rFonts w:ascii="Dauphin" w:hAnsi="Dauphin"/>
          <w:b/>
          <w:w w:val="130"/>
          <w:sz w:val="26"/>
        </w:rPr>
      </w:pPr>
      <w:r>
        <w:rPr>
          <w:rFonts w:ascii="Dauphin" w:hAnsi="Dauphin"/>
          <w:b/>
          <w:w w:val="130"/>
          <w:sz w:val="26"/>
        </w:rPr>
        <w:t xml:space="preserve">Submitted to the University of Calicut </w:t>
      </w:r>
    </w:p>
    <w:p w14:paraId="0650BD1F" w14:textId="77777777" w:rsidR="00011578" w:rsidRDefault="00011578">
      <w:pPr>
        <w:jc w:val="center"/>
        <w:rPr>
          <w:rFonts w:ascii="Dauphin" w:hAnsi="Dauphin"/>
          <w:b/>
          <w:w w:val="130"/>
          <w:sz w:val="26"/>
        </w:rPr>
      </w:pPr>
      <w:r>
        <w:rPr>
          <w:rFonts w:ascii="Dauphin" w:hAnsi="Dauphin"/>
          <w:b/>
          <w:w w:val="130"/>
          <w:sz w:val="26"/>
        </w:rPr>
        <w:t xml:space="preserve">in partial fulfilment of the </w:t>
      </w:r>
    </w:p>
    <w:p w14:paraId="62740B07" w14:textId="77777777" w:rsidR="00011578" w:rsidRDefault="00011578">
      <w:pPr>
        <w:jc w:val="center"/>
        <w:rPr>
          <w:rFonts w:ascii="Dauphin" w:hAnsi="Dauphin"/>
          <w:b/>
          <w:w w:val="130"/>
          <w:sz w:val="26"/>
        </w:rPr>
      </w:pPr>
      <w:r>
        <w:rPr>
          <w:rFonts w:ascii="Dauphin" w:hAnsi="Dauphin"/>
          <w:b/>
          <w:w w:val="130"/>
          <w:sz w:val="26"/>
        </w:rPr>
        <w:t>requirements for the degree of</w:t>
      </w:r>
    </w:p>
    <w:p w14:paraId="18D7F14C" w14:textId="77777777" w:rsidR="00011578" w:rsidRDefault="00011578">
      <w:pPr>
        <w:jc w:val="center"/>
        <w:rPr>
          <w:rFonts w:ascii="Dauphin" w:hAnsi="Dauphin"/>
          <w:b/>
          <w:w w:val="130"/>
          <w:sz w:val="26"/>
        </w:rPr>
      </w:pPr>
      <w:r>
        <w:rPr>
          <w:rFonts w:ascii="Dauphin" w:hAnsi="Dauphin"/>
          <w:b/>
          <w:w w:val="130"/>
          <w:sz w:val="28"/>
        </w:rPr>
        <w:lastRenderedPageBreak/>
        <w:t>MASTER OF EDUCATION</w:t>
      </w:r>
    </w:p>
    <w:p w14:paraId="2F50BDB6" w14:textId="77777777" w:rsidR="00011578" w:rsidRDefault="00011578">
      <w:pPr>
        <w:jc w:val="center"/>
        <w:rPr>
          <w:b/>
        </w:rPr>
      </w:pPr>
    </w:p>
    <w:p w14:paraId="478AC56F" w14:textId="77777777" w:rsidR="00011578" w:rsidRDefault="00011578">
      <w:pPr>
        <w:jc w:val="center"/>
        <w:rPr>
          <w:b/>
        </w:rPr>
      </w:pPr>
    </w:p>
    <w:p w14:paraId="31C516C1" w14:textId="77777777" w:rsidR="00011578" w:rsidRDefault="00011578">
      <w:pPr>
        <w:jc w:val="center"/>
        <w:rPr>
          <w:b/>
        </w:rPr>
      </w:pPr>
    </w:p>
    <w:p w14:paraId="7106C560" w14:textId="77777777" w:rsidR="00011578" w:rsidRDefault="00011578">
      <w:pPr>
        <w:jc w:val="center"/>
        <w:rPr>
          <w:b/>
        </w:rPr>
      </w:pPr>
    </w:p>
    <w:p w14:paraId="2BCED6DB" w14:textId="77777777" w:rsidR="00011578" w:rsidRDefault="00011578">
      <w:pPr>
        <w:jc w:val="center"/>
        <w:rPr>
          <w:b/>
        </w:rPr>
      </w:pPr>
    </w:p>
    <w:p w14:paraId="39156773" w14:textId="77777777" w:rsidR="00011578" w:rsidRDefault="00011578">
      <w:pPr>
        <w:jc w:val="center"/>
        <w:rPr>
          <w:b/>
        </w:rPr>
      </w:pPr>
    </w:p>
    <w:p w14:paraId="052E8318" w14:textId="77777777" w:rsidR="00011578" w:rsidRDefault="00011578">
      <w:pPr>
        <w:jc w:val="center"/>
        <w:rPr>
          <w:b/>
        </w:rPr>
      </w:pPr>
    </w:p>
    <w:p w14:paraId="6467DACD" w14:textId="77777777" w:rsidR="00011578" w:rsidRDefault="00011578">
      <w:pPr>
        <w:jc w:val="center"/>
        <w:rPr>
          <w:b/>
        </w:rPr>
      </w:pPr>
    </w:p>
    <w:p w14:paraId="7F41D551" w14:textId="77777777" w:rsidR="00011578" w:rsidRDefault="00011578">
      <w:pPr>
        <w:jc w:val="center"/>
        <w:rPr>
          <w:b/>
        </w:rPr>
      </w:pPr>
    </w:p>
    <w:p w14:paraId="1BA18561" w14:textId="77777777" w:rsidR="00011578" w:rsidRDefault="00011578">
      <w:pPr>
        <w:jc w:val="center"/>
        <w:rPr>
          <w:b/>
        </w:rPr>
      </w:pPr>
    </w:p>
    <w:p w14:paraId="1E86A4F2" w14:textId="77777777" w:rsidR="00011578" w:rsidRDefault="00011578">
      <w:pPr>
        <w:jc w:val="center"/>
        <w:rPr>
          <w:rFonts w:ascii="Arial" w:hAnsi="Arial"/>
          <w:b/>
          <w:w w:val="130"/>
        </w:rPr>
      </w:pPr>
      <w:r>
        <w:rPr>
          <w:rFonts w:ascii="Arial" w:hAnsi="Arial"/>
          <w:b/>
          <w:w w:val="130"/>
        </w:rPr>
        <w:t>FAROOK TRAINING COLLEGE</w:t>
      </w:r>
    </w:p>
    <w:p w14:paraId="2E728F10" w14:textId="77777777" w:rsidR="00011578" w:rsidRDefault="00011578">
      <w:pPr>
        <w:jc w:val="center"/>
        <w:rPr>
          <w:rFonts w:ascii="Arial" w:hAnsi="Arial"/>
          <w:b/>
          <w:w w:val="130"/>
        </w:rPr>
      </w:pPr>
      <w:r>
        <w:rPr>
          <w:rFonts w:ascii="Arial" w:hAnsi="Arial"/>
          <w:b/>
          <w:w w:val="130"/>
        </w:rPr>
        <w:t>UNIVERSITY OF CALICUT</w:t>
      </w:r>
    </w:p>
    <w:p w14:paraId="7BE726A9" w14:textId="77777777" w:rsidR="00011578" w:rsidRDefault="00011578">
      <w:pPr>
        <w:jc w:val="center"/>
        <w:rPr>
          <w:rFonts w:ascii="Arial" w:hAnsi="Arial"/>
          <w:b/>
          <w:w w:val="130"/>
        </w:rPr>
      </w:pPr>
    </w:p>
    <w:p w14:paraId="6DC31708" w14:textId="77777777" w:rsidR="00011578" w:rsidRDefault="00011578">
      <w:pPr>
        <w:jc w:val="center"/>
        <w:rPr>
          <w:rFonts w:ascii="Clarendon Condensed" w:hAnsi="Clarendon Condensed"/>
          <w:b/>
          <w:w w:val="130"/>
          <w:sz w:val="26"/>
        </w:rPr>
      </w:pPr>
      <w:r>
        <w:rPr>
          <w:rFonts w:ascii="Arial" w:hAnsi="Arial"/>
          <w:b/>
          <w:w w:val="130"/>
        </w:rPr>
        <w:t>2005</w:t>
      </w:r>
    </w:p>
    <w:p w14:paraId="70576EA3" w14:textId="77777777" w:rsidR="00011578" w:rsidRDefault="00011578">
      <w:pPr>
        <w:jc w:val="center"/>
        <w:rPr>
          <w:b/>
        </w:rPr>
      </w:pPr>
      <w:r>
        <w:rPr>
          <w:b/>
        </w:rPr>
        <w:br w:type="page"/>
      </w:r>
    </w:p>
    <w:p w14:paraId="653C503C" w14:textId="77777777" w:rsidR="00011578" w:rsidRDefault="00011578">
      <w:pPr>
        <w:jc w:val="center"/>
        <w:rPr>
          <w:b/>
        </w:rPr>
      </w:pPr>
    </w:p>
    <w:p w14:paraId="55DEF2B9" w14:textId="77777777" w:rsidR="00011578" w:rsidRDefault="00011578">
      <w:pPr>
        <w:jc w:val="center"/>
        <w:rPr>
          <w:b/>
        </w:rPr>
      </w:pPr>
    </w:p>
    <w:p w14:paraId="651296BF" w14:textId="77777777" w:rsidR="00011578" w:rsidRDefault="00011578">
      <w:pPr>
        <w:jc w:val="center"/>
        <w:rPr>
          <w:b/>
        </w:rPr>
      </w:pPr>
    </w:p>
    <w:p w14:paraId="152DFAAD" w14:textId="77777777" w:rsidR="00011578" w:rsidRDefault="00011578">
      <w:pPr>
        <w:jc w:val="center"/>
        <w:rPr>
          <w:b/>
        </w:rPr>
      </w:pPr>
    </w:p>
    <w:p w14:paraId="1FF677CC" w14:textId="77777777" w:rsidR="00011578" w:rsidRDefault="00011578">
      <w:pPr>
        <w:jc w:val="center"/>
        <w:rPr>
          <w:rFonts w:ascii="Bookman Old Style" w:hAnsi="Bookman Old Style"/>
        </w:rPr>
      </w:pPr>
    </w:p>
    <w:p w14:paraId="4D5E8262" w14:textId="77777777" w:rsidR="00011578" w:rsidRDefault="00011578">
      <w:pPr>
        <w:jc w:val="center"/>
        <w:rPr>
          <w:rFonts w:ascii="Bookman Old Style" w:hAnsi="Bookman Old Style"/>
        </w:rPr>
      </w:pPr>
    </w:p>
    <w:p w14:paraId="3DBCC910" w14:textId="77777777" w:rsidR="00011578" w:rsidRDefault="00011578">
      <w:pPr>
        <w:jc w:val="center"/>
        <w:rPr>
          <w:rFonts w:ascii="Bookman Old Style" w:hAnsi="Bookman Old Style"/>
        </w:rPr>
      </w:pPr>
    </w:p>
    <w:p w14:paraId="0E7A2E07" w14:textId="77777777" w:rsidR="00011578" w:rsidRDefault="00011578">
      <w:pPr>
        <w:jc w:val="center"/>
        <w:rPr>
          <w:rFonts w:ascii="Bookman Old Style" w:hAnsi="Bookman Old Style"/>
        </w:rPr>
      </w:pPr>
    </w:p>
    <w:p w14:paraId="00447367" w14:textId="77777777" w:rsidR="00011578" w:rsidRDefault="00011578">
      <w:pPr>
        <w:jc w:val="center"/>
        <w:rPr>
          <w:rFonts w:ascii="Bookman Old Style" w:hAnsi="Bookman Old Style"/>
          <w:w w:val="130"/>
          <w:sz w:val="26"/>
        </w:rPr>
      </w:pPr>
      <w:r>
        <w:rPr>
          <w:rFonts w:ascii="Bookman Old Style" w:hAnsi="Bookman Old Style"/>
          <w:b/>
          <w:w w:val="130"/>
          <w:sz w:val="26"/>
        </w:rPr>
        <w:t>D E C L A R A T I O N</w:t>
      </w:r>
    </w:p>
    <w:p w14:paraId="5D0BD403" w14:textId="77777777" w:rsidR="00011578" w:rsidRDefault="00011578">
      <w:pPr>
        <w:jc w:val="center"/>
        <w:rPr>
          <w:rFonts w:ascii="Bookman Old Style" w:hAnsi="Bookman Old Style"/>
        </w:rPr>
      </w:pPr>
    </w:p>
    <w:p w14:paraId="29D16DA1" w14:textId="77777777" w:rsidR="00011578" w:rsidRDefault="00011578">
      <w:pPr>
        <w:jc w:val="center"/>
        <w:rPr>
          <w:rFonts w:ascii="Bookman Old Style" w:hAnsi="Bookman Old Style"/>
        </w:rPr>
      </w:pPr>
    </w:p>
    <w:p w14:paraId="626788FC" w14:textId="77777777" w:rsidR="00011578" w:rsidRDefault="00011578">
      <w:pPr>
        <w:jc w:val="center"/>
        <w:rPr>
          <w:rFonts w:ascii="Bookman Old Style" w:hAnsi="Bookman Old Style"/>
        </w:rPr>
      </w:pPr>
    </w:p>
    <w:p w14:paraId="38FF2109" w14:textId="77777777" w:rsidR="00011578" w:rsidRDefault="00011578">
      <w:pPr>
        <w:jc w:val="center"/>
        <w:rPr>
          <w:rFonts w:ascii="Bookman Old Style" w:hAnsi="Bookman Old Style"/>
        </w:rPr>
      </w:pPr>
    </w:p>
    <w:p w14:paraId="2EA328EB" w14:textId="77777777" w:rsidR="00011578" w:rsidRDefault="00011578">
      <w:pPr>
        <w:spacing w:line="360" w:lineRule="auto"/>
        <w:jc w:val="both"/>
        <w:rPr>
          <w:rFonts w:ascii="Bookman Old Style" w:hAnsi="Bookman Old Style"/>
        </w:rPr>
      </w:pPr>
      <w:r>
        <w:rPr>
          <w:rFonts w:ascii="Bookman Old Style" w:hAnsi="Bookman Old Style"/>
        </w:rPr>
        <w:tab/>
        <w:t xml:space="preserve">I, MARIYA GULABI E.V., do hereby declare that this dissertation, </w:t>
      </w:r>
      <w:r>
        <w:rPr>
          <w:rFonts w:ascii="Bookman Old Style" w:hAnsi="Bookman Old Style"/>
          <w:b/>
        </w:rPr>
        <w:t xml:space="preserve">RELATIONSHIP BETWEEN JOB SATISFACTION AND STRESS COPING SKILLS OF PRIMARY SCHOOL TEACHERS IN KERALA </w:t>
      </w:r>
      <w:r>
        <w:rPr>
          <w:rFonts w:ascii="Bookman Old Style" w:hAnsi="Bookman Old Style"/>
        </w:rPr>
        <w:t xml:space="preserve"> has not been submitted by me for the award of any Degree, Diploma, Title or Recognition before. </w:t>
      </w:r>
    </w:p>
    <w:p w14:paraId="44658042" w14:textId="77777777" w:rsidR="00011578" w:rsidRDefault="00011578">
      <w:pPr>
        <w:spacing w:line="360" w:lineRule="auto"/>
        <w:jc w:val="both"/>
        <w:rPr>
          <w:rFonts w:ascii="Bookman Old Style" w:hAnsi="Bookman Old Style"/>
        </w:rPr>
      </w:pPr>
    </w:p>
    <w:p w14:paraId="04F6495C" w14:textId="77777777" w:rsidR="00011578" w:rsidRDefault="00011578">
      <w:pPr>
        <w:spacing w:line="360" w:lineRule="auto"/>
        <w:jc w:val="both"/>
        <w:rPr>
          <w:rFonts w:ascii="Bookman Old Style" w:hAnsi="Bookman Old Style"/>
        </w:rPr>
      </w:pPr>
    </w:p>
    <w:p w14:paraId="7768F8AE" w14:textId="77777777" w:rsidR="00011578" w:rsidRDefault="00011578">
      <w:pPr>
        <w:spacing w:line="360" w:lineRule="auto"/>
        <w:jc w:val="both"/>
        <w:rPr>
          <w:rFonts w:ascii="Bookman Old Style" w:hAnsi="Bookman Old Style"/>
        </w:rPr>
      </w:pPr>
    </w:p>
    <w:p w14:paraId="11191623" w14:textId="77777777" w:rsidR="00011578" w:rsidRDefault="00011578">
      <w:pPr>
        <w:jc w:val="both"/>
        <w:rPr>
          <w:rFonts w:ascii="Bookman Old Style" w:hAnsi="Bookman Old Style"/>
        </w:rPr>
      </w:pPr>
      <w:r>
        <w:rPr>
          <w:rFonts w:ascii="Bookman Old Style" w:hAnsi="Bookman Old Style"/>
        </w:rPr>
        <w:t>Farook Training College,</w:t>
      </w:r>
    </w:p>
    <w:p w14:paraId="0A72F7FD" w14:textId="77777777" w:rsidR="00011578" w:rsidRDefault="00011578">
      <w:pPr>
        <w:jc w:val="both"/>
        <w:rPr>
          <w:rFonts w:ascii="Bookman Old Style" w:hAnsi="Bookman Old Style"/>
        </w:rPr>
      </w:pPr>
      <w:r>
        <w:rPr>
          <w:rFonts w:ascii="Bookman Old Style" w:hAnsi="Bookman Old Style"/>
        </w:rPr>
        <w:t xml:space="preserve">    .     .2005.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rPr>
        <w:t>MARIYA GULABI E.V.</w:t>
      </w:r>
    </w:p>
    <w:p w14:paraId="77A04C05" w14:textId="77777777" w:rsidR="00011578" w:rsidRDefault="00011578">
      <w:pPr>
        <w:ind w:left="-720"/>
        <w:rPr>
          <w:rFonts w:ascii="Bookman Old Style" w:hAnsi="Bookman Old Style"/>
          <w:b/>
          <w:w w:val="120"/>
          <w:sz w:val="26"/>
        </w:rPr>
      </w:pPr>
      <w:r>
        <w:rPr>
          <w:rFonts w:ascii="Bookman Old Style" w:hAnsi="Bookman Old Style"/>
        </w:rPr>
        <w:br w:type="page"/>
      </w:r>
      <w:r>
        <w:rPr>
          <w:rFonts w:ascii="Bookman Old Style" w:hAnsi="Bookman Old Style"/>
          <w:b/>
          <w:w w:val="120"/>
          <w:sz w:val="26"/>
        </w:rPr>
        <w:lastRenderedPageBreak/>
        <w:t>Dr. Bindhu C.M.</w:t>
      </w:r>
    </w:p>
    <w:p w14:paraId="5B9154F9" w14:textId="77777777" w:rsidR="00011578" w:rsidRDefault="00011578">
      <w:pPr>
        <w:ind w:left="-720"/>
        <w:jc w:val="both"/>
        <w:rPr>
          <w:rFonts w:ascii="Dauphin-Normal" w:hAnsi="Dauphin-Normal"/>
          <w:b/>
          <w:w w:val="140"/>
        </w:rPr>
      </w:pPr>
      <w:r>
        <w:rPr>
          <w:rFonts w:ascii="Dauphin-Normal" w:hAnsi="Dauphin-Normal"/>
          <w:b/>
          <w:w w:val="140"/>
        </w:rPr>
        <w:t>Lecturer (Senior Scale)</w:t>
      </w:r>
    </w:p>
    <w:p w14:paraId="7175C9B8" w14:textId="77777777" w:rsidR="00011578" w:rsidRDefault="00011578">
      <w:pPr>
        <w:ind w:left="-720"/>
        <w:jc w:val="both"/>
        <w:rPr>
          <w:rFonts w:ascii="Dauphin-Normal" w:hAnsi="Dauphin-Normal"/>
          <w:b/>
          <w:w w:val="140"/>
        </w:rPr>
      </w:pPr>
      <w:r>
        <w:rPr>
          <w:rFonts w:ascii="Dauphin-Normal" w:hAnsi="Dauphin-Normal"/>
          <w:b/>
          <w:w w:val="140"/>
        </w:rPr>
        <w:t>Farook Training College</w:t>
      </w:r>
    </w:p>
    <w:p w14:paraId="4EC87BF3" w14:textId="77777777" w:rsidR="00011578" w:rsidRDefault="00011578">
      <w:pPr>
        <w:ind w:left="-720"/>
        <w:jc w:val="both"/>
        <w:rPr>
          <w:rFonts w:ascii="Dauphin-Normal" w:hAnsi="Dauphin-Normal"/>
          <w:b/>
          <w:w w:val="140"/>
          <w:sz w:val="26"/>
        </w:rPr>
      </w:pPr>
      <w:r>
        <w:rPr>
          <w:rFonts w:ascii="Dauphin-Normal" w:hAnsi="Dauphin-Normal"/>
          <w:b/>
          <w:w w:val="140"/>
        </w:rPr>
        <w:t>Farook College (P.O.)</w:t>
      </w:r>
    </w:p>
    <w:p w14:paraId="7C47E686" w14:textId="77777777" w:rsidR="00011578" w:rsidRDefault="00011578">
      <w:pPr>
        <w:jc w:val="both"/>
        <w:rPr>
          <w:rFonts w:ascii="Bookman Old Style" w:hAnsi="Bookman Old Style"/>
        </w:rPr>
      </w:pPr>
    </w:p>
    <w:p w14:paraId="6D63AD4B" w14:textId="77777777" w:rsidR="00011578" w:rsidRDefault="00011578">
      <w:pPr>
        <w:jc w:val="both"/>
        <w:rPr>
          <w:rFonts w:ascii="Bookman Old Style" w:hAnsi="Bookman Old Style"/>
        </w:rPr>
      </w:pPr>
    </w:p>
    <w:p w14:paraId="23FC17F3" w14:textId="77777777" w:rsidR="00011578" w:rsidRDefault="00011578">
      <w:pPr>
        <w:jc w:val="both"/>
        <w:rPr>
          <w:rFonts w:ascii="Bookman Old Style" w:hAnsi="Bookman Old Style"/>
        </w:rPr>
      </w:pPr>
    </w:p>
    <w:p w14:paraId="192F88F1" w14:textId="77777777" w:rsidR="00011578" w:rsidRDefault="00011578">
      <w:pPr>
        <w:jc w:val="both"/>
        <w:rPr>
          <w:rFonts w:ascii="Bookman Old Style" w:hAnsi="Bookman Old Style"/>
        </w:rPr>
      </w:pPr>
    </w:p>
    <w:p w14:paraId="4FA539DA" w14:textId="77777777" w:rsidR="00011578" w:rsidRDefault="00011578">
      <w:pPr>
        <w:jc w:val="both"/>
        <w:rPr>
          <w:rFonts w:ascii="Bookman Old Style" w:hAnsi="Bookman Old Style"/>
        </w:rPr>
      </w:pPr>
    </w:p>
    <w:p w14:paraId="10A931CC" w14:textId="77777777" w:rsidR="00011578" w:rsidRDefault="00011578">
      <w:pPr>
        <w:jc w:val="center"/>
        <w:rPr>
          <w:rFonts w:ascii="Bookman Old Style" w:hAnsi="Bookman Old Style"/>
          <w:w w:val="130"/>
          <w:sz w:val="26"/>
        </w:rPr>
      </w:pPr>
      <w:r>
        <w:rPr>
          <w:rFonts w:ascii="Bookman Old Style" w:hAnsi="Bookman Old Style"/>
          <w:b/>
          <w:w w:val="130"/>
          <w:sz w:val="26"/>
        </w:rPr>
        <w:t>C E R T I F I C A T E</w:t>
      </w:r>
    </w:p>
    <w:p w14:paraId="45E80B2B" w14:textId="77777777" w:rsidR="00011578" w:rsidRDefault="00011578">
      <w:pPr>
        <w:jc w:val="center"/>
        <w:rPr>
          <w:rFonts w:ascii="Bookman Old Style" w:hAnsi="Bookman Old Style"/>
        </w:rPr>
      </w:pPr>
    </w:p>
    <w:p w14:paraId="720142F7" w14:textId="77777777" w:rsidR="00011578" w:rsidRDefault="00011578">
      <w:pPr>
        <w:jc w:val="center"/>
        <w:rPr>
          <w:rFonts w:ascii="Bookman Old Style" w:hAnsi="Bookman Old Style"/>
        </w:rPr>
      </w:pPr>
    </w:p>
    <w:p w14:paraId="3572EF79" w14:textId="77777777" w:rsidR="00011578" w:rsidRDefault="00011578">
      <w:pPr>
        <w:jc w:val="center"/>
        <w:rPr>
          <w:rFonts w:ascii="Bookman Old Style" w:hAnsi="Bookman Old Style"/>
        </w:rPr>
      </w:pPr>
    </w:p>
    <w:p w14:paraId="1559C49C" w14:textId="77777777" w:rsidR="00011578" w:rsidRDefault="00011578">
      <w:pPr>
        <w:spacing w:line="360" w:lineRule="auto"/>
        <w:jc w:val="both"/>
        <w:rPr>
          <w:rFonts w:ascii="Bookman Old Style" w:hAnsi="Bookman Old Style"/>
        </w:rPr>
      </w:pPr>
      <w:r>
        <w:rPr>
          <w:rFonts w:ascii="Bookman Old Style" w:hAnsi="Bookman Old Style"/>
        </w:rPr>
        <w:tab/>
        <w:t xml:space="preserve">I, Dr. BINDHU C.M., do hereby certify that this dissertation, </w:t>
      </w:r>
      <w:r>
        <w:rPr>
          <w:rFonts w:ascii="Bookman Old Style" w:hAnsi="Bookman Old Style"/>
          <w:b/>
        </w:rPr>
        <w:t>RELATIONSHIP BETWEEN JOB SATISFACTION AND STRESS COPING SKILLS OF PRIMARY SCHOOL TEACHERS IN KERALA</w:t>
      </w:r>
      <w:r>
        <w:rPr>
          <w:rFonts w:ascii="Bookman Old Style" w:hAnsi="Bookman Old Style"/>
        </w:rPr>
        <w:t xml:space="preserve"> is a record of bonafide study and research carried out by </w:t>
      </w:r>
      <w:r>
        <w:rPr>
          <w:rFonts w:ascii="Bookman Old Style" w:hAnsi="Bookman Old Style"/>
          <w:b/>
        </w:rPr>
        <w:t>MARIYA GUBALI E.V.</w:t>
      </w:r>
      <w:r>
        <w:rPr>
          <w:rFonts w:ascii="Bookman Old Style" w:hAnsi="Bookman Old Style"/>
        </w:rPr>
        <w:t xml:space="preserve"> under my supervision and guidance.  The report has not been submitted by her for the award of a Degree, Diploma, Title or Recognition before.</w:t>
      </w:r>
    </w:p>
    <w:p w14:paraId="2FD84B5F" w14:textId="77777777" w:rsidR="00011578" w:rsidRDefault="00011578">
      <w:pPr>
        <w:spacing w:line="360" w:lineRule="auto"/>
        <w:jc w:val="both"/>
        <w:rPr>
          <w:rFonts w:ascii="Bookman Old Style" w:hAnsi="Bookman Old Style"/>
        </w:rPr>
      </w:pPr>
    </w:p>
    <w:p w14:paraId="17D045EB" w14:textId="77777777" w:rsidR="00011578" w:rsidRDefault="00011578">
      <w:pPr>
        <w:spacing w:line="360" w:lineRule="auto"/>
        <w:jc w:val="both"/>
        <w:rPr>
          <w:rFonts w:ascii="Bookman Old Style" w:hAnsi="Bookman Old Style"/>
        </w:rPr>
      </w:pPr>
    </w:p>
    <w:p w14:paraId="2C170A03" w14:textId="77777777" w:rsidR="00011578" w:rsidRDefault="00011578">
      <w:pPr>
        <w:spacing w:line="360" w:lineRule="auto"/>
        <w:jc w:val="both"/>
        <w:rPr>
          <w:rFonts w:ascii="Bookman Old Style" w:hAnsi="Bookman Old Style"/>
        </w:rPr>
      </w:pPr>
    </w:p>
    <w:p w14:paraId="0AE7CD11" w14:textId="77777777" w:rsidR="00011578" w:rsidRDefault="00011578">
      <w:pPr>
        <w:jc w:val="both"/>
        <w:rPr>
          <w:rFonts w:ascii="Bookman Old Style" w:hAnsi="Bookman Old Style"/>
        </w:rPr>
      </w:pPr>
    </w:p>
    <w:p w14:paraId="79B2AC96" w14:textId="77777777" w:rsidR="00011578" w:rsidRDefault="00011578">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Farook Training College,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b/>
        </w:rPr>
        <w:t>Dr. Bindhu C.M.</w:t>
      </w:r>
    </w:p>
    <w:p w14:paraId="5693E529" w14:textId="77777777" w:rsidR="00011578" w:rsidRDefault="00011578">
      <w:pPr>
        <w:jc w:val="both"/>
        <w:rPr>
          <w:rFonts w:ascii="Bookman Old Style" w:hAnsi="Bookman Old Style"/>
          <w:i/>
        </w:rPr>
      </w:pPr>
      <w:r>
        <w:rPr>
          <w:rFonts w:ascii="Bookman Old Style" w:hAnsi="Bookman Old Style"/>
        </w:rPr>
        <w:t xml:space="preserve">   .     .2005.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rPr>
        <w:tab/>
      </w:r>
      <w:r>
        <w:rPr>
          <w:rFonts w:ascii="Bookman Old Style" w:hAnsi="Bookman Old Style"/>
        </w:rPr>
        <w:tab/>
      </w:r>
      <w:r>
        <w:rPr>
          <w:rFonts w:ascii="Bookman Old Style" w:hAnsi="Bookman Old Style"/>
          <w:i/>
        </w:rPr>
        <w:t>(Supervising Teacher)</w:t>
      </w:r>
    </w:p>
    <w:p w14:paraId="02CB3AAD" w14:textId="77777777" w:rsidR="00011578" w:rsidRDefault="00011578">
      <w:pPr>
        <w:jc w:val="center"/>
        <w:rPr>
          <w:rFonts w:ascii="Dauphin" w:hAnsi="Dauphin"/>
          <w:sz w:val="30"/>
        </w:rPr>
      </w:pPr>
      <w:r>
        <w:rPr>
          <w:rFonts w:ascii="Bookman Old Style" w:hAnsi="Bookman Old Style"/>
        </w:rPr>
        <w:br w:type="page"/>
      </w:r>
      <w:r>
        <w:rPr>
          <w:rFonts w:ascii="Dauphin" w:hAnsi="Dauphin"/>
          <w:b/>
          <w:sz w:val="30"/>
        </w:rPr>
        <w:lastRenderedPageBreak/>
        <w:t>ACKNOWLEDGEMENT</w:t>
      </w:r>
    </w:p>
    <w:p w14:paraId="4996BE16" w14:textId="77777777" w:rsidR="00011578" w:rsidRDefault="00011578">
      <w:pPr>
        <w:jc w:val="center"/>
        <w:rPr>
          <w:rFonts w:ascii="Dauphin" w:hAnsi="Dauphin"/>
          <w:sz w:val="28"/>
        </w:rPr>
      </w:pPr>
    </w:p>
    <w:p w14:paraId="37073786" w14:textId="77777777" w:rsidR="00011578" w:rsidRDefault="00011578">
      <w:pPr>
        <w:jc w:val="center"/>
        <w:rPr>
          <w:rFonts w:ascii="Dauphin" w:hAnsi="Dauphin"/>
          <w:sz w:val="28"/>
        </w:rPr>
      </w:pPr>
    </w:p>
    <w:p w14:paraId="2AE9DEE1" w14:textId="77777777" w:rsidR="00011578" w:rsidRDefault="00011578">
      <w:pPr>
        <w:jc w:val="both"/>
        <w:rPr>
          <w:rFonts w:ascii="Dauphin" w:hAnsi="Dauphin"/>
          <w:sz w:val="28"/>
        </w:rPr>
      </w:pPr>
      <w:r>
        <w:rPr>
          <w:rFonts w:ascii="Dauphin" w:hAnsi="Dauphin"/>
          <w:sz w:val="28"/>
        </w:rPr>
        <w:tab/>
        <w:t>At the very outset the investigator thanks the most benevolent God who enabled her successfully complete the task.</w:t>
      </w:r>
    </w:p>
    <w:p w14:paraId="6918375A" w14:textId="77777777" w:rsidR="00011578" w:rsidRDefault="00011578">
      <w:pPr>
        <w:jc w:val="both"/>
        <w:rPr>
          <w:rFonts w:ascii="Dauphin" w:hAnsi="Dauphin"/>
          <w:sz w:val="28"/>
        </w:rPr>
      </w:pPr>
    </w:p>
    <w:p w14:paraId="61105AD3" w14:textId="77777777" w:rsidR="00011578" w:rsidRDefault="00011578">
      <w:pPr>
        <w:jc w:val="both"/>
        <w:rPr>
          <w:rFonts w:ascii="Dauphin" w:hAnsi="Dauphin"/>
          <w:sz w:val="28"/>
        </w:rPr>
      </w:pPr>
      <w:r>
        <w:rPr>
          <w:rFonts w:ascii="Dauphin" w:hAnsi="Dauphin"/>
          <w:sz w:val="28"/>
        </w:rPr>
        <w:tab/>
        <w:t>The investigator is deeply indebted to Dr. Bindhu C.M., Lecturer, Department of Education, Farook Training College, under whose guidance the present study was conducted. She has been a source of strength and inspiration to the investigator during all the phases of the study.</w:t>
      </w:r>
    </w:p>
    <w:p w14:paraId="4B793668" w14:textId="77777777" w:rsidR="00011578" w:rsidRDefault="00011578">
      <w:pPr>
        <w:jc w:val="both"/>
        <w:rPr>
          <w:rFonts w:ascii="Dauphin" w:hAnsi="Dauphin"/>
          <w:sz w:val="28"/>
        </w:rPr>
      </w:pPr>
    </w:p>
    <w:p w14:paraId="042900E3" w14:textId="77777777" w:rsidR="00011578" w:rsidRDefault="00011578">
      <w:pPr>
        <w:jc w:val="both"/>
        <w:rPr>
          <w:rFonts w:ascii="Dauphin" w:hAnsi="Dauphin"/>
          <w:sz w:val="28"/>
        </w:rPr>
      </w:pPr>
      <w:r>
        <w:rPr>
          <w:rFonts w:ascii="Dauphin" w:hAnsi="Dauphin"/>
          <w:sz w:val="28"/>
        </w:rPr>
        <w:tab/>
        <w:t xml:space="preserve">The investigator is thankful towards Dr. P.K. Sudheesh Kumar, Reader, Department of Education, University of Calicut, for providing the tool Scale of Job Satisfaction. </w:t>
      </w:r>
    </w:p>
    <w:p w14:paraId="3413B46C" w14:textId="77777777" w:rsidR="00011578" w:rsidRDefault="00011578">
      <w:pPr>
        <w:jc w:val="both"/>
        <w:rPr>
          <w:rFonts w:ascii="Dauphin" w:hAnsi="Dauphin"/>
          <w:sz w:val="28"/>
        </w:rPr>
      </w:pPr>
    </w:p>
    <w:p w14:paraId="72FD504C" w14:textId="77777777" w:rsidR="00011578" w:rsidRDefault="00011578">
      <w:pPr>
        <w:jc w:val="both"/>
        <w:rPr>
          <w:rFonts w:ascii="Dauphin" w:hAnsi="Dauphin"/>
          <w:sz w:val="28"/>
        </w:rPr>
      </w:pPr>
      <w:r>
        <w:rPr>
          <w:rFonts w:ascii="Dauphin" w:hAnsi="Dauphin"/>
          <w:sz w:val="28"/>
        </w:rPr>
        <w:tab/>
        <w:t xml:space="preserve">The investigator express her extreme thanks to Prof. Abdusalam, Principal, Farook Training College for providing with all necessary facilities to conduct the study. </w:t>
      </w:r>
    </w:p>
    <w:p w14:paraId="7AFE753B" w14:textId="77777777" w:rsidR="00011578" w:rsidRDefault="00011578">
      <w:pPr>
        <w:jc w:val="both"/>
        <w:rPr>
          <w:rFonts w:ascii="Dauphin" w:hAnsi="Dauphin"/>
          <w:sz w:val="28"/>
        </w:rPr>
      </w:pPr>
    </w:p>
    <w:p w14:paraId="0EE461EE" w14:textId="77777777" w:rsidR="00011578" w:rsidRDefault="00011578">
      <w:pPr>
        <w:jc w:val="both"/>
        <w:rPr>
          <w:rFonts w:ascii="Dauphin" w:hAnsi="Dauphin"/>
          <w:sz w:val="28"/>
        </w:rPr>
      </w:pPr>
      <w:r>
        <w:rPr>
          <w:rFonts w:ascii="Dauphin" w:hAnsi="Dauphin"/>
          <w:sz w:val="28"/>
        </w:rPr>
        <w:tab/>
        <w:t>The investigator wishes to express her gratitude to the Heads and Teachers of Schools for their co-operation and help in collection of data for conducting the study.</w:t>
      </w:r>
    </w:p>
    <w:p w14:paraId="6A8DA6EC" w14:textId="77777777" w:rsidR="00011578" w:rsidRDefault="00011578">
      <w:pPr>
        <w:jc w:val="both"/>
        <w:rPr>
          <w:rFonts w:ascii="Dauphin" w:hAnsi="Dauphin"/>
          <w:sz w:val="28"/>
        </w:rPr>
      </w:pPr>
    </w:p>
    <w:p w14:paraId="5749A62B" w14:textId="77777777" w:rsidR="00011578" w:rsidRDefault="00011578">
      <w:pPr>
        <w:jc w:val="both"/>
        <w:rPr>
          <w:rFonts w:ascii="Dauphin" w:hAnsi="Dauphin"/>
          <w:sz w:val="28"/>
        </w:rPr>
      </w:pPr>
      <w:r>
        <w:rPr>
          <w:rFonts w:ascii="Dauphin" w:hAnsi="Dauphin"/>
          <w:sz w:val="28"/>
        </w:rPr>
        <w:tab/>
        <w:t>Profoundly thanking Mr. Balu, Bina Computer Centre, Chenakkal for the computer processing and analysis of data.</w:t>
      </w:r>
    </w:p>
    <w:p w14:paraId="3F7891D1" w14:textId="77777777" w:rsidR="00011578" w:rsidRDefault="00011578">
      <w:pPr>
        <w:jc w:val="both"/>
        <w:rPr>
          <w:rFonts w:ascii="Dauphin" w:hAnsi="Dauphin"/>
          <w:sz w:val="28"/>
        </w:rPr>
      </w:pPr>
    </w:p>
    <w:p w14:paraId="0F7EE2BC" w14:textId="77777777" w:rsidR="00011578" w:rsidRDefault="00011578">
      <w:pPr>
        <w:jc w:val="both"/>
        <w:rPr>
          <w:rFonts w:ascii="Dauphin" w:hAnsi="Dauphin"/>
          <w:sz w:val="28"/>
        </w:rPr>
      </w:pPr>
      <w:r>
        <w:rPr>
          <w:rFonts w:ascii="Dauphin" w:hAnsi="Dauphin"/>
          <w:sz w:val="28"/>
        </w:rPr>
        <w:tab/>
        <w:t>Thanking all the teachers, classmates, family and well wishers, since it would have been almost impossible to complete this study without their whole hearted support and help.</w:t>
      </w:r>
    </w:p>
    <w:p w14:paraId="11CCF7AE" w14:textId="77777777" w:rsidR="00011578" w:rsidRDefault="00011578">
      <w:pPr>
        <w:jc w:val="both"/>
        <w:rPr>
          <w:rFonts w:ascii="Dauphin" w:hAnsi="Dauphin"/>
          <w:sz w:val="28"/>
        </w:rPr>
      </w:pPr>
    </w:p>
    <w:p w14:paraId="7F467638" w14:textId="77777777" w:rsidR="00011578" w:rsidRDefault="00011578">
      <w:pPr>
        <w:jc w:val="both"/>
        <w:rPr>
          <w:rFonts w:ascii="Dauphin" w:hAnsi="Dauphin"/>
          <w:sz w:val="28"/>
        </w:rPr>
      </w:pPr>
    </w:p>
    <w:p w14:paraId="4D324265" w14:textId="77777777" w:rsidR="00011578" w:rsidRDefault="00011578">
      <w:pPr>
        <w:jc w:val="both"/>
        <w:rPr>
          <w:rFonts w:ascii="Dauphin" w:hAnsi="Dauphin"/>
          <w:sz w:val="28"/>
        </w:rPr>
      </w:pPr>
    </w:p>
    <w:p w14:paraId="1C2A06DE" w14:textId="77777777" w:rsidR="00011578" w:rsidRDefault="00011578">
      <w:pPr>
        <w:jc w:val="both"/>
        <w:rPr>
          <w:rFonts w:ascii="Dauphin" w:hAnsi="Dauphin"/>
          <w:sz w:val="28"/>
        </w:rPr>
      </w:pPr>
      <w:r>
        <w:rPr>
          <w:rFonts w:ascii="Dauphin" w:hAnsi="Dauphin"/>
          <w:sz w:val="28"/>
        </w:rPr>
        <w:t>Farook Training College,</w:t>
      </w:r>
    </w:p>
    <w:p w14:paraId="135634E3" w14:textId="77777777" w:rsidR="00011578" w:rsidRDefault="00011578">
      <w:pPr>
        <w:jc w:val="both"/>
        <w:rPr>
          <w:rFonts w:ascii="Dauphin" w:hAnsi="Dauphin"/>
          <w:b/>
          <w:sz w:val="28"/>
        </w:rPr>
      </w:pPr>
      <w:r>
        <w:rPr>
          <w:rFonts w:ascii="Dauphin" w:hAnsi="Dauphin"/>
          <w:sz w:val="28"/>
        </w:rPr>
        <w:t xml:space="preserve">      .      .2005.</w:t>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b/>
          <w:sz w:val="28"/>
        </w:rPr>
        <w:t>MARIYA GULABI E.V.</w:t>
      </w:r>
    </w:p>
    <w:p w14:paraId="6D37B1D1" w14:textId="77777777" w:rsidR="00011578" w:rsidRDefault="00011578">
      <w:pPr>
        <w:jc w:val="center"/>
        <w:rPr>
          <w:rFonts w:ascii="Bookman Old Style" w:hAnsi="Bookman Old Style"/>
        </w:rPr>
      </w:pPr>
      <w:r>
        <w:rPr>
          <w:rFonts w:ascii="Bookman Old Style" w:hAnsi="Bookman Old Style"/>
        </w:rPr>
        <w:br w:type="page"/>
      </w:r>
    </w:p>
    <w:p w14:paraId="0CAD9877" w14:textId="77777777" w:rsidR="00011578" w:rsidRDefault="00011578">
      <w:pPr>
        <w:jc w:val="center"/>
        <w:rPr>
          <w:rFonts w:ascii="Bookman Old Style" w:hAnsi="Bookman Old Style"/>
        </w:rPr>
      </w:pPr>
    </w:p>
    <w:p w14:paraId="7ABEB251" w14:textId="77777777" w:rsidR="00011578" w:rsidRDefault="00011578">
      <w:pPr>
        <w:jc w:val="center"/>
        <w:rPr>
          <w:rFonts w:ascii="Bookman Old Style" w:hAnsi="Bookman Old Style"/>
        </w:rPr>
      </w:pPr>
    </w:p>
    <w:p w14:paraId="00CBCA43" w14:textId="77777777" w:rsidR="00011578" w:rsidRDefault="00011578">
      <w:pPr>
        <w:jc w:val="center"/>
        <w:rPr>
          <w:rFonts w:ascii="Bookman Old Style" w:hAnsi="Bookman Old Style"/>
        </w:rPr>
      </w:pPr>
    </w:p>
    <w:p w14:paraId="251B1122" w14:textId="77777777" w:rsidR="00011578" w:rsidRDefault="00011578">
      <w:pPr>
        <w:jc w:val="center"/>
        <w:rPr>
          <w:rFonts w:ascii="Bookman Old Style" w:hAnsi="Bookman Old Style"/>
        </w:rPr>
      </w:pPr>
    </w:p>
    <w:p w14:paraId="1A6CFFF3" w14:textId="77777777" w:rsidR="00011578" w:rsidRDefault="00011578">
      <w:pPr>
        <w:jc w:val="center"/>
        <w:rPr>
          <w:rFonts w:ascii="Bookman Old Style" w:hAnsi="Bookman Old Style"/>
        </w:rPr>
      </w:pPr>
    </w:p>
    <w:p w14:paraId="62A3CDE7" w14:textId="77777777" w:rsidR="00011578" w:rsidRDefault="00011578">
      <w:pPr>
        <w:jc w:val="center"/>
        <w:rPr>
          <w:rFonts w:ascii="Arial" w:hAnsi="Arial"/>
          <w:w w:val="130"/>
          <w:sz w:val="26"/>
        </w:rPr>
      </w:pPr>
      <w:r>
        <w:rPr>
          <w:rFonts w:ascii="Arial" w:hAnsi="Arial"/>
          <w:b/>
          <w:w w:val="130"/>
          <w:sz w:val="26"/>
        </w:rPr>
        <w:t>C O N T E N T S</w:t>
      </w:r>
    </w:p>
    <w:p w14:paraId="411EF717" w14:textId="77777777" w:rsidR="00011578" w:rsidRDefault="00011578">
      <w:pPr>
        <w:jc w:val="center"/>
        <w:rPr>
          <w:rFonts w:ascii="Arial" w:hAnsi="Arial"/>
        </w:rPr>
      </w:pPr>
    </w:p>
    <w:p w14:paraId="5BF9F92E" w14:textId="77777777" w:rsidR="00011578" w:rsidRDefault="00011578">
      <w:pPr>
        <w:jc w:val="center"/>
        <w:rPr>
          <w:rFonts w:ascii="Arial" w:hAnsi="Arial"/>
        </w:rPr>
      </w:pPr>
    </w:p>
    <w:p w14:paraId="1FD95306" w14:textId="77777777" w:rsidR="00011578" w:rsidRDefault="00011578">
      <w:pPr>
        <w:jc w:val="center"/>
        <w:rPr>
          <w:rFonts w:ascii="Arial" w:hAnsi="Arial"/>
        </w:rPr>
      </w:pPr>
    </w:p>
    <w:p w14:paraId="6F52C393" w14:textId="77777777" w:rsidR="00011578" w:rsidRDefault="00011578">
      <w:pPr>
        <w:jc w:val="both"/>
        <w:rPr>
          <w:rFonts w:ascii="Arial" w:hAnsi="Arial"/>
        </w:rPr>
      </w:pPr>
      <w:r>
        <w:rPr>
          <w:rFonts w:ascii="Arial" w:hAnsi="Arial"/>
        </w:rPr>
        <w:t>LIST OF TABLES</w:t>
      </w:r>
    </w:p>
    <w:p w14:paraId="5525D9A9" w14:textId="77777777" w:rsidR="00011578" w:rsidRDefault="00011578">
      <w:pPr>
        <w:jc w:val="both"/>
        <w:rPr>
          <w:rFonts w:ascii="Arial" w:hAnsi="Arial"/>
        </w:rPr>
      </w:pPr>
      <w:r>
        <w:rPr>
          <w:rFonts w:ascii="Arial" w:hAnsi="Arial"/>
        </w:rPr>
        <w:t>LIST OF FIGURE</w:t>
      </w:r>
    </w:p>
    <w:p w14:paraId="281BFA98" w14:textId="77777777" w:rsidR="00011578" w:rsidRDefault="00011578">
      <w:pPr>
        <w:jc w:val="both"/>
        <w:rPr>
          <w:rFonts w:ascii="Arial" w:hAnsi="Arial"/>
        </w:rPr>
      </w:pPr>
      <w:r>
        <w:rPr>
          <w:rFonts w:ascii="Arial" w:hAnsi="Arial"/>
        </w:rPr>
        <w:t>LIST OF APPENDICES</w:t>
      </w:r>
    </w:p>
    <w:p w14:paraId="546956A9" w14:textId="77777777" w:rsidR="00011578" w:rsidRDefault="00011578">
      <w:pPr>
        <w:jc w:val="both"/>
        <w:rPr>
          <w:rFonts w:ascii="Arial" w:hAnsi="Arial"/>
        </w:rPr>
      </w:pPr>
    </w:p>
    <w:p w14:paraId="682E6922" w14:textId="77777777" w:rsidR="00011578" w:rsidRDefault="00011578">
      <w:pPr>
        <w:jc w:val="both"/>
        <w:rPr>
          <w:rFonts w:ascii="Arial" w:hAnsi="Arial"/>
        </w:rPr>
      </w:pPr>
    </w:p>
    <w:p w14:paraId="57843217" w14:textId="77777777" w:rsidR="00011578" w:rsidRDefault="00011578">
      <w:pPr>
        <w:jc w:val="both"/>
        <w:rPr>
          <w:rFonts w:ascii="Arial" w:hAnsi="Arial"/>
        </w:rPr>
      </w:pPr>
      <w:r>
        <w:rPr>
          <w:rFonts w:ascii="Arial" w:hAnsi="Arial"/>
        </w:rPr>
        <w:t>Chapter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Pages</w:t>
      </w:r>
    </w:p>
    <w:p w14:paraId="0582760C" w14:textId="77777777" w:rsidR="00011578" w:rsidRDefault="00011578">
      <w:pPr>
        <w:jc w:val="both"/>
        <w:rPr>
          <w:rFonts w:ascii="Arial" w:hAnsi="Arial"/>
        </w:rPr>
      </w:pPr>
    </w:p>
    <w:p w14:paraId="78F76E17" w14:textId="77777777" w:rsidR="00011578" w:rsidRDefault="00011578">
      <w:pPr>
        <w:jc w:val="both"/>
        <w:rPr>
          <w:rFonts w:ascii="Arial" w:hAnsi="Arial"/>
        </w:rPr>
      </w:pPr>
    </w:p>
    <w:p w14:paraId="4747705A" w14:textId="77777777" w:rsidR="00011578" w:rsidRDefault="00011578">
      <w:pPr>
        <w:tabs>
          <w:tab w:val="left" w:pos="374"/>
          <w:tab w:val="left" w:pos="1683"/>
          <w:tab w:val="right" w:pos="7749"/>
        </w:tabs>
        <w:jc w:val="both"/>
        <w:rPr>
          <w:rFonts w:ascii="Arial" w:hAnsi="Arial"/>
        </w:rPr>
      </w:pPr>
      <w:r>
        <w:rPr>
          <w:rFonts w:ascii="Arial" w:hAnsi="Arial"/>
        </w:rPr>
        <w:tab/>
        <w:t>I</w:t>
      </w:r>
      <w:r>
        <w:rPr>
          <w:rFonts w:ascii="Arial" w:hAnsi="Arial"/>
        </w:rPr>
        <w:tab/>
        <w:t>INTRODUCTION</w:t>
      </w:r>
      <w:r>
        <w:rPr>
          <w:rFonts w:ascii="Arial" w:hAnsi="Arial"/>
        </w:rPr>
        <w:tab/>
        <w:t>1</w:t>
      </w:r>
      <w:r>
        <w:rPr>
          <w:rFonts w:ascii="Arial" w:hAnsi="Arial"/>
        </w:rPr>
        <w:tab/>
      </w:r>
    </w:p>
    <w:p w14:paraId="1AADFA40" w14:textId="77777777" w:rsidR="00011578" w:rsidRDefault="00011578">
      <w:pPr>
        <w:tabs>
          <w:tab w:val="left" w:pos="374"/>
          <w:tab w:val="left" w:pos="1683"/>
          <w:tab w:val="right" w:pos="7749"/>
        </w:tabs>
        <w:jc w:val="both"/>
        <w:rPr>
          <w:rFonts w:ascii="Arial" w:hAnsi="Arial"/>
        </w:rPr>
      </w:pPr>
    </w:p>
    <w:p w14:paraId="1F661CA7" w14:textId="77777777" w:rsidR="00011578" w:rsidRDefault="00011578">
      <w:pPr>
        <w:tabs>
          <w:tab w:val="left" w:pos="374"/>
          <w:tab w:val="left" w:pos="1683"/>
          <w:tab w:val="right" w:pos="7749"/>
        </w:tabs>
        <w:jc w:val="both"/>
        <w:rPr>
          <w:rFonts w:ascii="Arial" w:hAnsi="Arial"/>
        </w:rPr>
      </w:pPr>
      <w:r>
        <w:rPr>
          <w:rFonts w:ascii="Arial" w:hAnsi="Arial"/>
        </w:rPr>
        <w:tab/>
        <w:t>II</w:t>
      </w:r>
      <w:r>
        <w:rPr>
          <w:rFonts w:ascii="Arial" w:hAnsi="Arial"/>
        </w:rPr>
        <w:tab/>
        <w:t>REVIEW OF RELATED LITERATURE</w:t>
      </w:r>
      <w:r>
        <w:rPr>
          <w:rFonts w:ascii="Arial" w:hAnsi="Arial"/>
        </w:rPr>
        <w:tab/>
        <w:t>13</w:t>
      </w:r>
    </w:p>
    <w:p w14:paraId="2B65FD60" w14:textId="77777777" w:rsidR="00011578" w:rsidRDefault="00011578">
      <w:pPr>
        <w:tabs>
          <w:tab w:val="left" w:pos="374"/>
          <w:tab w:val="left" w:pos="1683"/>
          <w:tab w:val="right" w:pos="7749"/>
        </w:tabs>
        <w:jc w:val="both"/>
        <w:rPr>
          <w:rFonts w:ascii="Arial" w:hAnsi="Arial"/>
        </w:rPr>
      </w:pPr>
    </w:p>
    <w:p w14:paraId="02B60307" w14:textId="77777777" w:rsidR="00011578" w:rsidRDefault="00011578">
      <w:pPr>
        <w:tabs>
          <w:tab w:val="left" w:pos="374"/>
          <w:tab w:val="left" w:pos="1683"/>
          <w:tab w:val="right" w:pos="7749"/>
        </w:tabs>
        <w:jc w:val="both"/>
        <w:rPr>
          <w:rFonts w:ascii="Arial" w:hAnsi="Arial"/>
        </w:rPr>
      </w:pPr>
      <w:r>
        <w:rPr>
          <w:rFonts w:ascii="Arial" w:hAnsi="Arial"/>
        </w:rPr>
        <w:tab/>
        <w:t>III</w:t>
      </w:r>
      <w:r>
        <w:rPr>
          <w:rFonts w:ascii="Arial" w:hAnsi="Arial"/>
        </w:rPr>
        <w:tab/>
        <w:t>METHODOLOGY</w:t>
      </w:r>
      <w:r>
        <w:rPr>
          <w:rFonts w:ascii="Arial" w:hAnsi="Arial"/>
        </w:rPr>
        <w:tab/>
        <w:t>32</w:t>
      </w:r>
    </w:p>
    <w:p w14:paraId="1B9ECB08" w14:textId="77777777" w:rsidR="00011578" w:rsidRDefault="00011578">
      <w:pPr>
        <w:tabs>
          <w:tab w:val="left" w:pos="374"/>
          <w:tab w:val="left" w:pos="1683"/>
          <w:tab w:val="right" w:pos="7749"/>
        </w:tabs>
        <w:jc w:val="both"/>
        <w:rPr>
          <w:rFonts w:ascii="Arial" w:hAnsi="Arial"/>
        </w:rPr>
      </w:pPr>
    </w:p>
    <w:p w14:paraId="35DFC12F" w14:textId="77777777" w:rsidR="00011578" w:rsidRDefault="00011578">
      <w:pPr>
        <w:tabs>
          <w:tab w:val="left" w:pos="374"/>
          <w:tab w:val="left" w:pos="1683"/>
          <w:tab w:val="right" w:pos="7749"/>
        </w:tabs>
        <w:jc w:val="both"/>
        <w:rPr>
          <w:rFonts w:ascii="Arial" w:hAnsi="Arial"/>
        </w:rPr>
      </w:pPr>
      <w:r>
        <w:rPr>
          <w:rFonts w:ascii="Arial" w:hAnsi="Arial"/>
        </w:rPr>
        <w:tab/>
        <w:t>IV</w:t>
      </w:r>
      <w:r>
        <w:rPr>
          <w:rFonts w:ascii="Arial" w:hAnsi="Arial"/>
        </w:rPr>
        <w:tab/>
        <w:t>ANALYSIS</w:t>
      </w:r>
      <w:r>
        <w:rPr>
          <w:rFonts w:ascii="Arial" w:hAnsi="Arial"/>
        </w:rPr>
        <w:tab/>
        <w:t>50</w:t>
      </w:r>
    </w:p>
    <w:p w14:paraId="6402F94B" w14:textId="77777777" w:rsidR="00011578" w:rsidRDefault="00011578">
      <w:pPr>
        <w:tabs>
          <w:tab w:val="left" w:pos="374"/>
          <w:tab w:val="left" w:pos="1683"/>
          <w:tab w:val="right" w:pos="7749"/>
        </w:tabs>
        <w:jc w:val="both"/>
        <w:rPr>
          <w:rFonts w:ascii="Arial" w:hAnsi="Arial"/>
        </w:rPr>
      </w:pPr>
    </w:p>
    <w:p w14:paraId="6122AE8D" w14:textId="77777777" w:rsidR="00011578" w:rsidRDefault="00011578">
      <w:pPr>
        <w:tabs>
          <w:tab w:val="left" w:pos="374"/>
          <w:tab w:val="left" w:pos="1683"/>
          <w:tab w:val="right" w:pos="7749"/>
        </w:tabs>
        <w:jc w:val="both"/>
        <w:rPr>
          <w:rFonts w:ascii="Arial" w:hAnsi="Arial"/>
        </w:rPr>
      </w:pPr>
      <w:r>
        <w:rPr>
          <w:rFonts w:ascii="Arial" w:hAnsi="Arial"/>
        </w:rPr>
        <w:tab/>
        <w:t>V</w:t>
      </w:r>
      <w:r>
        <w:rPr>
          <w:rFonts w:ascii="Arial" w:hAnsi="Arial"/>
        </w:rPr>
        <w:tab/>
        <w:t xml:space="preserve">SUMMARY, CONCLUSION </w:t>
      </w:r>
      <w:r>
        <w:rPr>
          <w:rFonts w:ascii="Arial" w:hAnsi="Arial"/>
        </w:rPr>
        <w:tab/>
        <w:t>99</w:t>
      </w:r>
    </w:p>
    <w:p w14:paraId="0A8F3E2D" w14:textId="77777777" w:rsidR="00011578" w:rsidRDefault="00011578">
      <w:pPr>
        <w:tabs>
          <w:tab w:val="left" w:pos="374"/>
          <w:tab w:val="left" w:pos="1683"/>
          <w:tab w:val="right" w:pos="7749"/>
        </w:tabs>
        <w:jc w:val="both"/>
        <w:rPr>
          <w:rFonts w:ascii="Arial" w:hAnsi="Arial"/>
        </w:rPr>
      </w:pPr>
      <w:r>
        <w:rPr>
          <w:rFonts w:ascii="Arial" w:hAnsi="Arial"/>
        </w:rPr>
        <w:tab/>
      </w:r>
      <w:r>
        <w:rPr>
          <w:rFonts w:ascii="Arial" w:hAnsi="Arial"/>
        </w:rPr>
        <w:tab/>
        <w:t>AND SUGGESTION</w:t>
      </w:r>
      <w:r>
        <w:rPr>
          <w:rFonts w:ascii="Arial" w:hAnsi="Arial"/>
        </w:rPr>
        <w:tab/>
      </w:r>
    </w:p>
    <w:p w14:paraId="34510DDA" w14:textId="77777777" w:rsidR="00011578" w:rsidRDefault="00011578">
      <w:pPr>
        <w:tabs>
          <w:tab w:val="left" w:pos="374"/>
          <w:tab w:val="left" w:pos="1683"/>
          <w:tab w:val="right" w:pos="7749"/>
        </w:tabs>
        <w:jc w:val="both"/>
        <w:rPr>
          <w:rFonts w:ascii="Arial" w:hAnsi="Arial"/>
        </w:rPr>
      </w:pPr>
    </w:p>
    <w:p w14:paraId="248D454E" w14:textId="77777777" w:rsidR="00011578" w:rsidRDefault="00011578">
      <w:pPr>
        <w:tabs>
          <w:tab w:val="left" w:pos="374"/>
          <w:tab w:val="left" w:pos="1683"/>
          <w:tab w:val="right" w:pos="7749"/>
        </w:tabs>
        <w:jc w:val="both"/>
        <w:rPr>
          <w:rFonts w:ascii="Arial" w:hAnsi="Arial"/>
        </w:rPr>
      </w:pPr>
    </w:p>
    <w:p w14:paraId="5AA88465" w14:textId="77777777" w:rsidR="00011578" w:rsidRDefault="00011578">
      <w:pPr>
        <w:tabs>
          <w:tab w:val="left" w:pos="374"/>
          <w:tab w:val="left" w:pos="1683"/>
          <w:tab w:val="right" w:pos="7749"/>
        </w:tabs>
        <w:jc w:val="both"/>
        <w:rPr>
          <w:rFonts w:ascii="Arial" w:hAnsi="Arial"/>
        </w:rPr>
      </w:pPr>
      <w:r>
        <w:rPr>
          <w:rFonts w:ascii="Arial" w:hAnsi="Arial"/>
        </w:rPr>
        <w:t>BIBLIOGRAPHY</w:t>
      </w:r>
      <w:r>
        <w:rPr>
          <w:rFonts w:ascii="Arial" w:hAnsi="Arial"/>
        </w:rPr>
        <w:tab/>
      </w:r>
    </w:p>
    <w:p w14:paraId="0DEC0657" w14:textId="77777777" w:rsidR="00011578" w:rsidRDefault="00011578">
      <w:pPr>
        <w:tabs>
          <w:tab w:val="left" w:pos="374"/>
          <w:tab w:val="left" w:pos="1683"/>
          <w:tab w:val="right" w:pos="7749"/>
        </w:tabs>
        <w:jc w:val="both"/>
        <w:rPr>
          <w:rFonts w:ascii="Arial" w:hAnsi="Arial"/>
        </w:rPr>
      </w:pPr>
    </w:p>
    <w:p w14:paraId="32BBDD72" w14:textId="77777777" w:rsidR="00011578" w:rsidRDefault="00011578">
      <w:pPr>
        <w:tabs>
          <w:tab w:val="left" w:pos="374"/>
          <w:tab w:val="left" w:pos="1683"/>
          <w:tab w:val="right" w:pos="7749"/>
        </w:tabs>
        <w:jc w:val="both"/>
        <w:rPr>
          <w:rFonts w:ascii="Arial" w:hAnsi="Arial"/>
        </w:rPr>
      </w:pPr>
      <w:r>
        <w:rPr>
          <w:rFonts w:ascii="Arial" w:hAnsi="Arial"/>
        </w:rPr>
        <w:t xml:space="preserve">APPENDICES </w:t>
      </w:r>
    </w:p>
    <w:p w14:paraId="6C2B2DD6" w14:textId="77777777" w:rsidR="00011578" w:rsidRDefault="00011578">
      <w:pPr>
        <w:tabs>
          <w:tab w:val="left" w:pos="374"/>
          <w:tab w:val="left" w:pos="1683"/>
          <w:tab w:val="right" w:pos="7749"/>
        </w:tabs>
        <w:jc w:val="both"/>
        <w:rPr>
          <w:rFonts w:ascii="Bookman Old Style" w:hAnsi="Bookman Old Style"/>
        </w:rPr>
      </w:pPr>
    </w:p>
    <w:p w14:paraId="4F8A5943" w14:textId="77777777" w:rsidR="00011578" w:rsidRDefault="00011578">
      <w:pPr>
        <w:jc w:val="center"/>
        <w:rPr>
          <w:rFonts w:ascii="Bookman Old Style" w:hAnsi="Bookman Old Style"/>
          <w:w w:val="130"/>
          <w:sz w:val="26"/>
        </w:rPr>
      </w:pPr>
      <w:r>
        <w:rPr>
          <w:rFonts w:ascii="Bookman Old Style" w:hAnsi="Bookman Old Style"/>
        </w:rPr>
        <w:br w:type="page"/>
      </w:r>
      <w:r>
        <w:rPr>
          <w:rFonts w:ascii="Bookman Old Style" w:hAnsi="Bookman Old Style"/>
          <w:b/>
          <w:w w:val="130"/>
          <w:sz w:val="26"/>
        </w:rPr>
        <w:lastRenderedPageBreak/>
        <w:t>LIST OF TABLES</w:t>
      </w:r>
    </w:p>
    <w:p w14:paraId="098F362F" w14:textId="77777777" w:rsidR="00011578" w:rsidRDefault="00011578">
      <w:pPr>
        <w:jc w:val="center"/>
        <w:rPr>
          <w:rFonts w:ascii="Bookman Old Style" w:hAnsi="Bookman Old Style"/>
        </w:rPr>
      </w:pPr>
    </w:p>
    <w:p w14:paraId="561E708E" w14:textId="77777777" w:rsidR="00011578" w:rsidRDefault="00011578">
      <w:pPr>
        <w:jc w:val="center"/>
        <w:rPr>
          <w:rFonts w:ascii="Bookman Old Style" w:hAnsi="Bookman Old Style"/>
        </w:rPr>
      </w:pPr>
    </w:p>
    <w:tbl>
      <w:tblPr>
        <w:tblW w:w="0" w:type="auto"/>
        <w:tblLayout w:type="fixed"/>
        <w:tblLook w:val="0000" w:firstRow="0" w:lastRow="0" w:firstColumn="0" w:lastColumn="0" w:noHBand="0" w:noVBand="0"/>
      </w:tblPr>
      <w:tblGrid>
        <w:gridCol w:w="1035"/>
        <w:gridCol w:w="6228"/>
        <w:gridCol w:w="1115"/>
      </w:tblGrid>
      <w:tr w:rsidR="00011578" w14:paraId="203B3856" w14:textId="77777777">
        <w:tblPrEx>
          <w:tblCellMar>
            <w:top w:w="0" w:type="dxa"/>
            <w:bottom w:w="0" w:type="dxa"/>
          </w:tblCellMar>
        </w:tblPrEx>
        <w:tc>
          <w:tcPr>
            <w:tcW w:w="1035" w:type="dxa"/>
            <w:vAlign w:val="center"/>
          </w:tcPr>
          <w:p w14:paraId="68D0DC5D" w14:textId="77777777" w:rsidR="00011578" w:rsidRDefault="00011578">
            <w:pPr>
              <w:spacing w:before="100" w:after="100"/>
              <w:jc w:val="center"/>
              <w:rPr>
                <w:rFonts w:ascii="Bookman Old Style" w:hAnsi="Bookman Old Style"/>
              </w:rPr>
            </w:pPr>
            <w:r>
              <w:rPr>
                <w:rFonts w:ascii="Bookman Old Style" w:hAnsi="Bookman Old Style"/>
              </w:rPr>
              <w:t>Table No.</w:t>
            </w:r>
          </w:p>
        </w:tc>
        <w:tc>
          <w:tcPr>
            <w:tcW w:w="6228" w:type="dxa"/>
            <w:vAlign w:val="center"/>
          </w:tcPr>
          <w:p w14:paraId="2FA2C164" w14:textId="77777777" w:rsidR="00011578" w:rsidRDefault="00011578">
            <w:pPr>
              <w:spacing w:before="100" w:after="100"/>
              <w:jc w:val="center"/>
              <w:rPr>
                <w:rFonts w:ascii="Bookman Old Style" w:hAnsi="Bookman Old Style"/>
              </w:rPr>
            </w:pPr>
            <w:r>
              <w:rPr>
                <w:rFonts w:ascii="Bookman Old Style" w:hAnsi="Bookman Old Style"/>
              </w:rPr>
              <w:t>Description</w:t>
            </w:r>
          </w:p>
        </w:tc>
        <w:tc>
          <w:tcPr>
            <w:tcW w:w="1115" w:type="dxa"/>
            <w:vAlign w:val="center"/>
          </w:tcPr>
          <w:p w14:paraId="11E1D87F" w14:textId="77777777" w:rsidR="00011578" w:rsidRDefault="00011578">
            <w:pPr>
              <w:spacing w:before="100" w:after="100"/>
              <w:jc w:val="center"/>
              <w:rPr>
                <w:rFonts w:ascii="Bookman Old Style" w:hAnsi="Bookman Old Style"/>
              </w:rPr>
            </w:pPr>
            <w:r>
              <w:rPr>
                <w:rFonts w:ascii="Bookman Old Style" w:hAnsi="Bookman Old Style"/>
              </w:rPr>
              <w:t>Page</w:t>
            </w:r>
          </w:p>
        </w:tc>
      </w:tr>
      <w:tr w:rsidR="00011578" w14:paraId="5E229D1E" w14:textId="77777777">
        <w:tblPrEx>
          <w:tblCellMar>
            <w:top w:w="0" w:type="dxa"/>
            <w:bottom w:w="0" w:type="dxa"/>
          </w:tblCellMar>
        </w:tblPrEx>
        <w:tc>
          <w:tcPr>
            <w:tcW w:w="1035" w:type="dxa"/>
          </w:tcPr>
          <w:p w14:paraId="1AECF790" w14:textId="77777777" w:rsidR="00011578" w:rsidRDefault="00011578">
            <w:pPr>
              <w:jc w:val="center"/>
              <w:rPr>
                <w:rFonts w:ascii="Bookman Old Style" w:hAnsi="Bookman Old Style"/>
              </w:rPr>
            </w:pPr>
          </w:p>
        </w:tc>
        <w:tc>
          <w:tcPr>
            <w:tcW w:w="6228" w:type="dxa"/>
          </w:tcPr>
          <w:p w14:paraId="0FE20B42" w14:textId="77777777" w:rsidR="00011578" w:rsidRDefault="00011578">
            <w:pPr>
              <w:jc w:val="center"/>
              <w:rPr>
                <w:rFonts w:ascii="Bookman Old Style" w:hAnsi="Bookman Old Style"/>
              </w:rPr>
            </w:pPr>
          </w:p>
        </w:tc>
        <w:tc>
          <w:tcPr>
            <w:tcW w:w="1115" w:type="dxa"/>
          </w:tcPr>
          <w:p w14:paraId="6DD6A270" w14:textId="77777777" w:rsidR="00011578" w:rsidRDefault="00011578">
            <w:pPr>
              <w:jc w:val="center"/>
              <w:rPr>
                <w:rFonts w:ascii="Bookman Old Style" w:hAnsi="Bookman Old Style"/>
              </w:rPr>
            </w:pPr>
          </w:p>
        </w:tc>
      </w:tr>
      <w:tr w:rsidR="00011578" w14:paraId="20E29F93" w14:textId="77777777">
        <w:tblPrEx>
          <w:tblCellMar>
            <w:top w:w="0" w:type="dxa"/>
            <w:bottom w:w="0" w:type="dxa"/>
          </w:tblCellMar>
        </w:tblPrEx>
        <w:tc>
          <w:tcPr>
            <w:tcW w:w="1035" w:type="dxa"/>
          </w:tcPr>
          <w:p w14:paraId="70F2809B" w14:textId="77777777" w:rsidR="00011578" w:rsidRDefault="00011578">
            <w:pPr>
              <w:spacing w:before="100" w:after="100"/>
              <w:jc w:val="center"/>
              <w:rPr>
                <w:rFonts w:ascii="Bookman Old Style" w:hAnsi="Bookman Old Style"/>
              </w:rPr>
            </w:pPr>
            <w:r>
              <w:rPr>
                <w:rFonts w:ascii="Bookman Old Style" w:hAnsi="Bookman Old Style"/>
              </w:rPr>
              <w:t>3.1</w:t>
            </w:r>
          </w:p>
        </w:tc>
        <w:tc>
          <w:tcPr>
            <w:tcW w:w="6228" w:type="dxa"/>
          </w:tcPr>
          <w:p w14:paraId="223CAC0D" w14:textId="77777777" w:rsidR="00011578" w:rsidRDefault="00011578">
            <w:pPr>
              <w:spacing w:before="100" w:after="100"/>
              <w:rPr>
                <w:rFonts w:ascii="Bookman Old Style" w:hAnsi="Bookman Old Style"/>
              </w:rPr>
            </w:pPr>
            <w:r>
              <w:rPr>
                <w:rFonts w:ascii="Bookman Old Style" w:hAnsi="Bookman Old Style"/>
              </w:rPr>
              <w:t xml:space="preserve">'t' Values of 126 items of Stress Coping Skills Inventory </w:t>
            </w:r>
          </w:p>
        </w:tc>
        <w:tc>
          <w:tcPr>
            <w:tcW w:w="1115" w:type="dxa"/>
          </w:tcPr>
          <w:p w14:paraId="0CA13E60" w14:textId="77777777" w:rsidR="00011578" w:rsidRDefault="00011578">
            <w:pPr>
              <w:spacing w:before="100" w:after="100"/>
              <w:jc w:val="center"/>
              <w:rPr>
                <w:rFonts w:ascii="Bookman Old Style" w:hAnsi="Bookman Old Style"/>
              </w:rPr>
            </w:pPr>
            <w:r>
              <w:rPr>
                <w:rFonts w:ascii="Bookman Old Style" w:hAnsi="Bookman Old Style"/>
              </w:rPr>
              <w:t>40</w:t>
            </w:r>
          </w:p>
        </w:tc>
      </w:tr>
      <w:tr w:rsidR="00011578" w14:paraId="6B82570A" w14:textId="77777777">
        <w:tblPrEx>
          <w:tblCellMar>
            <w:top w:w="0" w:type="dxa"/>
            <w:bottom w:w="0" w:type="dxa"/>
          </w:tblCellMar>
        </w:tblPrEx>
        <w:tc>
          <w:tcPr>
            <w:tcW w:w="1035" w:type="dxa"/>
          </w:tcPr>
          <w:p w14:paraId="311094CF" w14:textId="77777777" w:rsidR="00011578" w:rsidRDefault="00011578">
            <w:pPr>
              <w:spacing w:before="100" w:after="100"/>
              <w:jc w:val="center"/>
              <w:rPr>
                <w:rFonts w:ascii="Bookman Old Style" w:hAnsi="Bookman Old Style"/>
              </w:rPr>
            </w:pPr>
            <w:r>
              <w:rPr>
                <w:rFonts w:ascii="Bookman Old Style" w:hAnsi="Bookman Old Style"/>
              </w:rPr>
              <w:t>3.2</w:t>
            </w:r>
          </w:p>
        </w:tc>
        <w:tc>
          <w:tcPr>
            <w:tcW w:w="6228" w:type="dxa"/>
          </w:tcPr>
          <w:p w14:paraId="64298AD6" w14:textId="77777777" w:rsidR="00011578" w:rsidRDefault="00011578">
            <w:pPr>
              <w:spacing w:before="100" w:after="100"/>
              <w:rPr>
                <w:rFonts w:ascii="Bookman Old Style" w:hAnsi="Bookman Old Style"/>
              </w:rPr>
            </w:pPr>
            <w:r>
              <w:rPr>
                <w:rFonts w:ascii="Bookman Old Style" w:hAnsi="Bookman Old Style"/>
              </w:rPr>
              <w:t>Number of Items in Seven Components</w:t>
            </w:r>
          </w:p>
        </w:tc>
        <w:tc>
          <w:tcPr>
            <w:tcW w:w="1115" w:type="dxa"/>
          </w:tcPr>
          <w:p w14:paraId="28C01214" w14:textId="77777777" w:rsidR="00011578" w:rsidRDefault="00011578">
            <w:pPr>
              <w:spacing w:before="100" w:after="100"/>
              <w:jc w:val="center"/>
              <w:rPr>
                <w:rFonts w:ascii="Bookman Old Style" w:hAnsi="Bookman Old Style"/>
              </w:rPr>
            </w:pPr>
            <w:r>
              <w:rPr>
                <w:rFonts w:ascii="Bookman Old Style" w:hAnsi="Bookman Old Style"/>
              </w:rPr>
              <w:t>42</w:t>
            </w:r>
          </w:p>
        </w:tc>
      </w:tr>
      <w:tr w:rsidR="00011578" w14:paraId="17A6233B" w14:textId="77777777">
        <w:tblPrEx>
          <w:tblCellMar>
            <w:top w:w="0" w:type="dxa"/>
            <w:bottom w:w="0" w:type="dxa"/>
          </w:tblCellMar>
        </w:tblPrEx>
        <w:tc>
          <w:tcPr>
            <w:tcW w:w="1035" w:type="dxa"/>
          </w:tcPr>
          <w:p w14:paraId="0252094E" w14:textId="77777777" w:rsidR="00011578" w:rsidRDefault="00011578">
            <w:pPr>
              <w:spacing w:before="100" w:after="100"/>
              <w:jc w:val="center"/>
              <w:rPr>
                <w:rFonts w:ascii="Bookman Old Style" w:hAnsi="Bookman Old Style"/>
              </w:rPr>
            </w:pPr>
            <w:r>
              <w:rPr>
                <w:rFonts w:ascii="Bookman Old Style" w:hAnsi="Bookman Old Style"/>
              </w:rPr>
              <w:t>3.3</w:t>
            </w:r>
          </w:p>
        </w:tc>
        <w:tc>
          <w:tcPr>
            <w:tcW w:w="6228" w:type="dxa"/>
          </w:tcPr>
          <w:p w14:paraId="203BB3C1" w14:textId="77777777" w:rsidR="00011578" w:rsidRDefault="00011578">
            <w:pPr>
              <w:spacing w:before="100" w:after="100"/>
              <w:rPr>
                <w:rFonts w:ascii="Bookman Old Style" w:hAnsi="Bookman Old Style"/>
              </w:rPr>
            </w:pPr>
            <w:r>
              <w:rPr>
                <w:rFonts w:ascii="Bookman Old Style" w:hAnsi="Bookman Old Style"/>
              </w:rPr>
              <w:t xml:space="preserve">Break up of the Proposed Sample </w:t>
            </w:r>
          </w:p>
        </w:tc>
        <w:tc>
          <w:tcPr>
            <w:tcW w:w="1115" w:type="dxa"/>
          </w:tcPr>
          <w:p w14:paraId="2D6BB25B" w14:textId="77777777" w:rsidR="00011578" w:rsidRDefault="00011578">
            <w:pPr>
              <w:spacing w:before="100" w:after="100"/>
              <w:jc w:val="center"/>
              <w:rPr>
                <w:rFonts w:ascii="Bookman Old Style" w:hAnsi="Bookman Old Style"/>
              </w:rPr>
            </w:pPr>
            <w:r>
              <w:rPr>
                <w:rFonts w:ascii="Bookman Old Style" w:hAnsi="Bookman Old Style"/>
              </w:rPr>
              <w:t>44</w:t>
            </w:r>
          </w:p>
        </w:tc>
      </w:tr>
      <w:tr w:rsidR="00011578" w14:paraId="63976177" w14:textId="77777777">
        <w:tblPrEx>
          <w:tblCellMar>
            <w:top w:w="0" w:type="dxa"/>
            <w:bottom w:w="0" w:type="dxa"/>
          </w:tblCellMar>
        </w:tblPrEx>
        <w:tc>
          <w:tcPr>
            <w:tcW w:w="1035" w:type="dxa"/>
          </w:tcPr>
          <w:p w14:paraId="5BA23D90" w14:textId="77777777" w:rsidR="00011578" w:rsidRDefault="00011578">
            <w:pPr>
              <w:spacing w:before="100" w:after="100"/>
              <w:jc w:val="center"/>
              <w:rPr>
                <w:rFonts w:ascii="Bookman Old Style" w:hAnsi="Bookman Old Style"/>
              </w:rPr>
            </w:pPr>
            <w:r>
              <w:rPr>
                <w:rFonts w:ascii="Bookman Old Style" w:hAnsi="Bookman Old Style"/>
              </w:rPr>
              <w:t>3.4</w:t>
            </w:r>
          </w:p>
        </w:tc>
        <w:tc>
          <w:tcPr>
            <w:tcW w:w="6228" w:type="dxa"/>
          </w:tcPr>
          <w:p w14:paraId="7A20A0D0" w14:textId="77777777" w:rsidR="00011578" w:rsidRDefault="00011578">
            <w:pPr>
              <w:spacing w:before="100" w:after="100"/>
              <w:rPr>
                <w:rFonts w:ascii="Bookman Old Style" w:hAnsi="Bookman Old Style"/>
              </w:rPr>
            </w:pPr>
            <w:r>
              <w:rPr>
                <w:rFonts w:ascii="Bookman Old Style" w:hAnsi="Bookman Old Style"/>
              </w:rPr>
              <w:t>Break up of the Final Sample</w:t>
            </w:r>
          </w:p>
        </w:tc>
        <w:tc>
          <w:tcPr>
            <w:tcW w:w="1115" w:type="dxa"/>
          </w:tcPr>
          <w:p w14:paraId="50C65428" w14:textId="77777777" w:rsidR="00011578" w:rsidRDefault="00011578">
            <w:pPr>
              <w:spacing w:before="100" w:after="100"/>
              <w:jc w:val="center"/>
              <w:rPr>
                <w:rFonts w:ascii="Bookman Old Style" w:hAnsi="Bookman Old Style"/>
              </w:rPr>
            </w:pPr>
            <w:r>
              <w:rPr>
                <w:rFonts w:ascii="Bookman Old Style" w:hAnsi="Bookman Old Style"/>
              </w:rPr>
              <w:t>46</w:t>
            </w:r>
          </w:p>
        </w:tc>
      </w:tr>
      <w:tr w:rsidR="00011578" w14:paraId="3B2A2659" w14:textId="77777777">
        <w:tblPrEx>
          <w:tblCellMar>
            <w:top w:w="0" w:type="dxa"/>
            <w:bottom w:w="0" w:type="dxa"/>
          </w:tblCellMar>
        </w:tblPrEx>
        <w:tc>
          <w:tcPr>
            <w:tcW w:w="1035" w:type="dxa"/>
          </w:tcPr>
          <w:p w14:paraId="4182F164" w14:textId="77777777" w:rsidR="00011578" w:rsidRDefault="00011578">
            <w:pPr>
              <w:spacing w:before="100" w:after="100"/>
              <w:jc w:val="center"/>
              <w:rPr>
                <w:rFonts w:ascii="Bookman Old Style" w:hAnsi="Bookman Old Style"/>
              </w:rPr>
            </w:pPr>
            <w:r>
              <w:rPr>
                <w:rFonts w:ascii="Bookman Old Style" w:hAnsi="Bookman Old Style"/>
              </w:rPr>
              <w:t>4.1</w:t>
            </w:r>
          </w:p>
        </w:tc>
        <w:tc>
          <w:tcPr>
            <w:tcW w:w="6228" w:type="dxa"/>
          </w:tcPr>
          <w:p w14:paraId="57735707" w14:textId="77777777" w:rsidR="00011578" w:rsidRDefault="00011578">
            <w:pPr>
              <w:spacing w:before="100" w:after="100"/>
              <w:rPr>
                <w:rFonts w:ascii="Bookman Old Style" w:hAnsi="Bookman Old Style"/>
              </w:rPr>
            </w:pPr>
            <w:r>
              <w:rPr>
                <w:rFonts w:ascii="Bookman Old Style" w:hAnsi="Bookman Old Style"/>
              </w:rPr>
              <w:t xml:space="preserve">Important Statistical Constants of Distribution of Mean Scores of Relationship between Job Satisfaction and Stress Coping Skills of Primary School Teachers </w:t>
            </w:r>
          </w:p>
        </w:tc>
        <w:tc>
          <w:tcPr>
            <w:tcW w:w="1115" w:type="dxa"/>
          </w:tcPr>
          <w:p w14:paraId="7EDE8F3D" w14:textId="77777777" w:rsidR="00011578" w:rsidRDefault="00011578">
            <w:pPr>
              <w:spacing w:before="100" w:after="100"/>
              <w:jc w:val="center"/>
              <w:rPr>
                <w:rFonts w:ascii="Bookman Old Style" w:hAnsi="Bookman Old Style"/>
              </w:rPr>
            </w:pPr>
            <w:r>
              <w:rPr>
                <w:rFonts w:ascii="Bookman Old Style" w:hAnsi="Bookman Old Style"/>
              </w:rPr>
              <w:t>51</w:t>
            </w:r>
          </w:p>
        </w:tc>
      </w:tr>
      <w:tr w:rsidR="00011578" w14:paraId="602C5EA0" w14:textId="77777777">
        <w:tblPrEx>
          <w:tblCellMar>
            <w:top w:w="0" w:type="dxa"/>
            <w:bottom w:w="0" w:type="dxa"/>
          </w:tblCellMar>
        </w:tblPrEx>
        <w:tc>
          <w:tcPr>
            <w:tcW w:w="1035" w:type="dxa"/>
          </w:tcPr>
          <w:p w14:paraId="5B0E02AA" w14:textId="77777777" w:rsidR="00011578" w:rsidRDefault="00011578">
            <w:pPr>
              <w:spacing w:before="100" w:after="100"/>
              <w:jc w:val="center"/>
              <w:rPr>
                <w:rFonts w:ascii="Bookman Old Style" w:hAnsi="Bookman Old Style"/>
              </w:rPr>
            </w:pPr>
            <w:r>
              <w:rPr>
                <w:rFonts w:ascii="Bookman Old Style" w:hAnsi="Bookman Old Style"/>
              </w:rPr>
              <w:t>4.2</w:t>
            </w:r>
          </w:p>
        </w:tc>
        <w:tc>
          <w:tcPr>
            <w:tcW w:w="6228" w:type="dxa"/>
          </w:tcPr>
          <w:p w14:paraId="438927E6" w14:textId="77777777" w:rsidR="00011578" w:rsidRDefault="00011578">
            <w:pPr>
              <w:spacing w:before="100" w:after="100"/>
              <w:rPr>
                <w:rFonts w:ascii="Bookman Old Style" w:hAnsi="Bookman Old Style"/>
              </w:rPr>
            </w:pPr>
            <w:r>
              <w:rPr>
                <w:rFonts w:ascii="Bookman Old Style" w:hAnsi="Bookman Old Style"/>
              </w:rPr>
              <w:t xml:space="preserve">Important Statistical Constants of the distribution of mean scores of male and female primary school teachers Job satisfaction and stress coping skills </w:t>
            </w:r>
          </w:p>
        </w:tc>
        <w:tc>
          <w:tcPr>
            <w:tcW w:w="1115" w:type="dxa"/>
          </w:tcPr>
          <w:p w14:paraId="7FCC6ADB" w14:textId="77777777" w:rsidR="00011578" w:rsidRDefault="00011578">
            <w:pPr>
              <w:spacing w:before="100" w:after="100"/>
              <w:jc w:val="center"/>
              <w:rPr>
                <w:rFonts w:ascii="Bookman Old Style" w:hAnsi="Bookman Old Style"/>
              </w:rPr>
            </w:pPr>
            <w:r>
              <w:rPr>
                <w:rFonts w:ascii="Bookman Old Style" w:hAnsi="Bookman Old Style"/>
              </w:rPr>
              <w:t>52</w:t>
            </w:r>
          </w:p>
        </w:tc>
      </w:tr>
      <w:tr w:rsidR="00011578" w14:paraId="5D322266" w14:textId="77777777">
        <w:tblPrEx>
          <w:tblCellMar>
            <w:top w:w="0" w:type="dxa"/>
            <w:bottom w:w="0" w:type="dxa"/>
          </w:tblCellMar>
        </w:tblPrEx>
        <w:tc>
          <w:tcPr>
            <w:tcW w:w="1035" w:type="dxa"/>
          </w:tcPr>
          <w:p w14:paraId="2136FEC3" w14:textId="77777777" w:rsidR="00011578" w:rsidRDefault="00011578">
            <w:pPr>
              <w:spacing w:before="100" w:after="100"/>
              <w:jc w:val="center"/>
              <w:rPr>
                <w:rFonts w:ascii="Bookman Old Style" w:hAnsi="Bookman Old Style"/>
              </w:rPr>
            </w:pPr>
            <w:r>
              <w:rPr>
                <w:rFonts w:ascii="Bookman Old Style" w:hAnsi="Bookman Old Style"/>
              </w:rPr>
              <w:t>4.3</w:t>
            </w:r>
          </w:p>
        </w:tc>
        <w:tc>
          <w:tcPr>
            <w:tcW w:w="6228" w:type="dxa"/>
          </w:tcPr>
          <w:p w14:paraId="55D84220" w14:textId="77777777" w:rsidR="00011578" w:rsidRDefault="00011578">
            <w:pPr>
              <w:spacing w:before="100" w:after="100"/>
              <w:rPr>
                <w:rFonts w:ascii="Bookman Old Style" w:hAnsi="Bookman Old Style"/>
              </w:rPr>
            </w:pPr>
            <w:r>
              <w:rPr>
                <w:rFonts w:ascii="Bookman Old Style" w:hAnsi="Bookman Old Style"/>
              </w:rPr>
              <w:t>Important statistical Constants of distribution of mean scores of Rural and Urban primary school teachers Job Satisfaction and Stress Coping Skills</w:t>
            </w:r>
          </w:p>
        </w:tc>
        <w:tc>
          <w:tcPr>
            <w:tcW w:w="1115" w:type="dxa"/>
          </w:tcPr>
          <w:p w14:paraId="646DA3CF" w14:textId="77777777" w:rsidR="00011578" w:rsidRDefault="00011578">
            <w:pPr>
              <w:spacing w:before="100" w:after="100"/>
              <w:jc w:val="center"/>
              <w:rPr>
                <w:rFonts w:ascii="Bookman Old Style" w:hAnsi="Bookman Old Style"/>
              </w:rPr>
            </w:pPr>
            <w:r>
              <w:rPr>
                <w:rFonts w:ascii="Bookman Old Style" w:hAnsi="Bookman Old Style"/>
              </w:rPr>
              <w:t>53</w:t>
            </w:r>
          </w:p>
        </w:tc>
      </w:tr>
      <w:tr w:rsidR="00011578" w14:paraId="590122BF" w14:textId="77777777">
        <w:tblPrEx>
          <w:tblCellMar>
            <w:top w:w="0" w:type="dxa"/>
            <w:bottom w:w="0" w:type="dxa"/>
          </w:tblCellMar>
        </w:tblPrEx>
        <w:tc>
          <w:tcPr>
            <w:tcW w:w="1035" w:type="dxa"/>
          </w:tcPr>
          <w:p w14:paraId="675E99F7" w14:textId="77777777" w:rsidR="00011578" w:rsidRDefault="00011578">
            <w:pPr>
              <w:spacing w:before="100" w:after="100"/>
              <w:jc w:val="center"/>
              <w:rPr>
                <w:rFonts w:ascii="Bookman Old Style" w:hAnsi="Bookman Old Style"/>
              </w:rPr>
            </w:pPr>
            <w:r>
              <w:rPr>
                <w:rFonts w:ascii="Bookman Old Style" w:hAnsi="Bookman Old Style"/>
              </w:rPr>
              <w:t>4.4</w:t>
            </w:r>
          </w:p>
        </w:tc>
        <w:tc>
          <w:tcPr>
            <w:tcW w:w="6228" w:type="dxa"/>
          </w:tcPr>
          <w:p w14:paraId="33457CB0" w14:textId="77777777" w:rsidR="00011578" w:rsidRDefault="00011578">
            <w:pPr>
              <w:spacing w:before="100" w:after="100"/>
              <w:rPr>
                <w:rFonts w:ascii="Bookman Old Style" w:hAnsi="Bookman Old Style"/>
              </w:rPr>
            </w:pPr>
            <w:r>
              <w:rPr>
                <w:rFonts w:ascii="Bookman Old Style" w:hAnsi="Bookman Old Style"/>
              </w:rPr>
              <w:t xml:space="preserve">Important Statistical Constants of the distribution of mean scores of Government and Private Primary School teachers Job Satisfaction and Stress Coping Skills </w:t>
            </w:r>
          </w:p>
        </w:tc>
        <w:tc>
          <w:tcPr>
            <w:tcW w:w="1115" w:type="dxa"/>
          </w:tcPr>
          <w:p w14:paraId="0BCD2B41" w14:textId="77777777" w:rsidR="00011578" w:rsidRDefault="00011578">
            <w:pPr>
              <w:spacing w:before="100" w:after="100"/>
              <w:jc w:val="center"/>
              <w:rPr>
                <w:rFonts w:ascii="Bookman Old Style" w:hAnsi="Bookman Old Style"/>
              </w:rPr>
            </w:pPr>
            <w:r>
              <w:rPr>
                <w:rFonts w:ascii="Bookman Old Style" w:hAnsi="Bookman Old Style"/>
              </w:rPr>
              <w:t>54</w:t>
            </w:r>
          </w:p>
        </w:tc>
      </w:tr>
      <w:tr w:rsidR="00011578" w14:paraId="607D2D5A" w14:textId="77777777">
        <w:tblPrEx>
          <w:tblCellMar>
            <w:top w:w="0" w:type="dxa"/>
            <w:bottom w:w="0" w:type="dxa"/>
          </w:tblCellMar>
        </w:tblPrEx>
        <w:tc>
          <w:tcPr>
            <w:tcW w:w="1035" w:type="dxa"/>
          </w:tcPr>
          <w:p w14:paraId="1B9ED3D4" w14:textId="77777777" w:rsidR="00011578" w:rsidRDefault="00011578">
            <w:pPr>
              <w:spacing w:before="100" w:after="100"/>
              <w:jc w:val="center"/>
              <w:rPr>
                <w:rFonts w:ascii="Bookman Old Style" w:hAnsi="Bookman Old Style"/>
              </w:rPr>
            </w:pPr>
            <w:r>
              <w:rPr>
                <w:rFonts w:ascii="Bookman Old Style" w:hAnsi="Bookman Old Style"/>
              </w:rPr>
              <w:t>4.5</w:t>
            </w:r>
          </w:p>
        </w:tc>
        <w:tc>
          <w:tcPr>
            <w:tcW w:w="6228" w:type="dxa"/>
          </w:tcPr>
          <w:p w14:paraId="373128B5" w14:textId="77777777" w:rsidR="00011578" w:rsidRDefault="00011578">
            <w:pPr>
              <w:spacing w:before="100" w:after="100"/>
              <w:rPr>
                <w:rFonts w:ascii="Bookman Old Style" w:hAnsi="Bookman Old Style"/>
              </w:rPr>
            </w:pPr>
            <w:r>
              <w:rPr>
                <w:rFonts w:ascii="Bookman Old Style" w:hAnsi="Bookman Old Style"/>
              </w:rPr>
              <w:t xml:space="preserve">Data and results of the test of mean scores of Job Satisfaction and Stress Coping skills between Male and Female Primary School Teachers </w:t>
            </w:r>
          </w:p>
        </w:tc>
        <w:tc>
          <w:tcPr>
            <w:tcW w:w="1115" w:type="dxa"/>
          </w:tcPr>
          <w:p w14:paraId="73F38689" w14:textId="77777777" w:rsidR="00011578" w:rsidRDefault="00011578">
            <w:pPr>
              <w:spacing w:before="100" w:after="100"/>
              <w:jc w:val="center"/>
              <w:rPr>
                <w:rFonts w:ascii="Bookman Old Style" w:hAnsi="Bookman Old Style"/>
              </w:rPr>
            </w:pPr>
            <w:r>
              <w:rPr>
                <w:rFonts w:ascii="Bookman Old Style" w:hAnsi="Bookman Old Style"/>
              </w:rPr>
              <w:t>71</w:t>
            </w:r>
          </w:p>
        </w:tc>
      </w:tr>
      <w:tr w:rsidR="00011578" w14:paraId="60A3CE8C" w14:textId="77777777">
        <w:tblPrEx>
          <w:tblCellMar>
            <w:top w:w="0" w:type="dxa"/>
            <w:bottom w:w="0" w:type="dxa"/>
          </w:tblCellMar>
        </w:tblPrEx>
        <w:tc>
          <w:tcPr>
            <w:tcW w:w="1035" w:type="dxa"/>
          </w:tcPr>
          <w:p w14:paraId="3D41D200" w14:textId="77777777" w:rsidR="00011578" w:rsidRDefault="00011578">
            <w:pPr>
              <w:spacing w:before="100" w:after="100"/>
              <w:jc w:val="center"/>
              <w:rPr>
                <w:rFonts w:ascii="Bookman Old Style" w:hAnsi="Bookman Old Style"/>
              </w:rPr>
            </w:pPr>
            <w:r>
              <w:rPr>
                <w:rFonts w:ascii="Bookman Old Style" w:hAnsi="Bookman Old Style"/>
              </w:rPr>
              <w:t>4.6</w:t>
            </w:r>
          </w:p>
        </w:tc>
        <w:tc>
          <w:tcPr>
            <w:tcW w:w="6228" w:type="dxa"/>
          </w:tcPr>
          <w:p w14:paraId="212230F4" w14:textId="77777777" w:rsidR="00011578" w:rsidRDefault="00011578">
            <w:pPr>
              <w:spacing w:before="100" w:after="100"/>
              <w:rPr>
                <w:rFonts w:ascii="Bookman Old Style" w:hAnsi="Bookman Old Style"/>
              </w:rPr>
            </w:pPr>
            <w:r>
              <w:rPr>
                <w:rFonts w:ascii="Bookman Old Style" w:hAnsi="Bookman Old Style"/>
              </w:rPr>
              <w:t xml:space="preserve">Data and results of the test mean scores of Job Satisfaction and Stress Coping Skills between Rural and Urban Primary School Teachers </w:t>
            </w:r>
          </w:p>
        </w:tc>
        <w:tc>
          <w:tcPr>
            <w:tcW w:w="1115" w:type="dxa"/>
          </w:tcPr>
          <w:p w14:paraId="37BCCA25" w14:textId="77777777" w:rsidR="00011578" w:rsidRDefault="00011578">
            <w:pPr>
              <w:spacing w:before="100" w:after="100"/>
              <w:jc w:val="center"/>
              <w:rPr>
                <w:rFonts w:ascii="Bookman Old Style" w:hAnsi="Bookman Old Style"/>
              </w:rPr>
            </w:pPr>
            <w:r>
              <w:rPr>
                <w:rFonts w:ascii="Bookman Old Style" w:hAnsi="Bookman Old Style"/>
              </w:rPr>
              <w:t>73</w:t>
            </w:r>
          </w:p>
        </w:tc>
      </w:tr>
      <w:tr w:rsidR="00011578" w14:paraId="3B299359" w14:textId="77777777">
        <w:tblPrEx>
          <w:tblCellMar>
            <w:top w:w="0" w:type="dxa"/>
            <w:bottom w:w="0" w:type="dxa"/>
          </w:tblCellMar>
        </w:tblPrEx>
        <w:tc>
          <w:tcPr>
            <w:tcW w:w="1035" w:type="dxa"/>
          </w:tcPr>
          <w:p w14:paraId="0737BA4A" w14:textId="77777777" w:rsidR="00011578" w:rsidRDefault="00011578">
            <w:pPr>
              <w:spacing w:before="100" w:after="100"/>
              <w:jc w:val="center"/>
              <w:rPr>
                <w:rFonts w:ascii="Bookman Old Style" w:hAnsi="Bookman Old Style"/>
              </w:rPr>
            </w:pPr>
            <w:r>
              <w:rPr>
                <w:rFonts w:ascii="Bookman Old Style" w:hAnsi="Bookman Old Style"/>
              </w:rPr>
              <w:t>4.7</w:t>
            </w:r>
          </w:p>
        </w:tc>
        <w:tc>
          <w:tcPr>
            <w:tcW w:w="6228" w:type="dxa"/>
          </w:tcPr>
          <w:p w14:paraId="7FF24BCC" w14:textId="77777777" w:rsidR="00011578" w:rsidRDefault="00011578">
            <w:pPr>
              <w:spacing w:before="100" w:after="100"/>
              <w:rPr>
                <w:rFonts w:ascii="Bookman Old Style" w:hAnsi="Bookman Old Style"/>
              </w:rPr>
            </w:pPr>
            <w:r>
              <w:rPr>
                <w:rFonts w:ascii="Bookman Old Style" w:hAnsi="Bookman Old Style"/>
              </w:rPr>
              <w:t xml:space="preserve">Data and results of the test of mean scores of Job Satisfaction and Stress Coping Skills between Government and Private Primary School Teachers </w:t>
            </w:r>
          </w:p>
        </w:tc>
        <w:tc>
          <w:tcPr>
            <w:tcW w:w="1115" w:type="dxa"/>
          </w:tcPr>
          <w:p w14:paraId="0D52C3AE" w14:textId="77777777" w:rsidR="00011578" w:rsidRDefault="00011578">
            <w:pPr>
              <w:spacing w:before="100" w:after="100"/>
              <w:jc w:val="center"/>
              <w:rPr>
                <w:rFonts w:ascii="Bookman Old Style" w:hAnsi="Bookman Old Style"/>
              </w:rPr>
            </w:pPr>
            <w:r>
              <w:rPr>
                <w:rFonts w:ascii="Bookman Old Style" w:hAnsi="Bookman Old Style"/>
              </w:rPr>
              <w:t>75</w:t>
            </w:r>
          </w:p>
        </w:tc>
      </w:tr>
      <w:tr w:rsidR="00011578" w14:paraId="270BC277" w14:textId="77777777">
        <w:tblPrEx>
          <w:tblCellMar>
            <w:top w:w="0" w:type="dxa"/>
            <w:bottom w:w="0" w:type="dxa"/>
          </w:tblCellMar>
        </w:tblPrEx>
        <w:tc>
          <w:tcPr>
            <w:tcW w:w="1035" w:type="dxa"/>
          </w:tcPr>
          <w:p w14:paraId="45068C75" w14:textId="77777777" w:rsidR="00011578" w:rsidRDefault="00011578">
            <w:pPr>
              <w:spacing w:before="100" w:after="100"/>
              <w:jc w:val="center"/>
              <w:rPr>
                <w:rFonts w:ascii="Bookman Old Style" w:hAnsi="Bookman Old Style"/>
              </w:rPr>
            </w:pPr>
            <w:r>
              <w:rPr>
                <w:rFonts w:ascii="Bookman Old Style" w:hAnsi="Bookman Old Style"/>
              </w:rPr>
              <w:t>4.8</w:t>
            </w:r>
          </w:p>
        </w:tc>
        <w:tc>
          <w:tcPr>
            <w:tcW w:w="6228" w:type="dxa"/>
          </w:tcPr>
          <w:p w14:paraId="27473727" w14:textId="77777777" w:rsidR="00011578" w:rsidRDefault="00011578">
            <w:pPr>
              <w:spacing w:before="100" w:after="100"/>
              <w:rPr>
                <w:rFonts w:ascii="Bookman Old Style" w:hAnsi="Bookman Old Style"/>
              </w:rPr>
            </w:pPr>
            <w:r>
              <w:rPr>
                <w:rFonts w:ascii="Bookman Old Style" w:hAnsi="Bookman Old Style"/>
              </w:rPr>
              <w:t>Correlation of Job Satisfaction with Stress Coping Skills (Component-wise and Total) for Total Sample</w:t>
            </w:r>
          </w:p>
        </w:tc>
        <w:tc>
          <w:tcPr>
            <w:tcW w:w="1115" w:type="dxa"/>
          </w:tcPr>
          <w:p w14:paraId="721B940E" w14:textId="77777777" w:rsidR="00011578" w:rsidRDefault="00011578">
            <w:pPr>
              <w:spacing w:before="100" w:after="100"/>
              <w:jc w:val="center"/>
              <w:rPr>
                <w:rFonts w:ascii="Bookman Old Style" w:hAnsi="Bookman Old Style"/>
              </w:rPr>
            </w:pPr>
            <w:r>
              <w:rPr>
                <w:rFonts w:ascii="Bookman Old Style" w:hAnsi="Bookman Old Style"/>
              </w:rPr>
              <w:t>77</w:t>
            </w:r>
          </w:p>
        </w:tc>
      </w:tr>
    </w:tbl>
    <w:p w14:paraId="09301FEF" w14:textId="77777777" w:rsidR="00011578" w:rsidRDefault="00011578">
      <w:r>
        <w:br w:type="page"/>
      </w:r>
    </w:p>
    <w:tbl>
      <w:tblPr>
        <w:tblW w:w="0" w:type="auto"/>
        <w:tblLayout w:type="fixed"/>
        <w:tblLook w:val="0000" w:firstRow="0" w:lastRow="0" w:firstColumn="0" w:lastColumn="0" w:noHBand="0" w:noVBand="0"/>
      </w:tblPr>
      <w:tblGrid>
        <w:gridCol w:w="1035"/>
        <w:gridCol w:w="6228"/>
        <w:gridCol w:w="1115"/>
      </w:tblGrid>
      <w:tr w:rsidR="00011578" w14:paraId="33C57160" w14:textId="77777777">
        <w:tblPrEx>
          <w:tblCellMar>
            <w:top w:w="0" w:type="dxa"/>
            <w:bottom w:w="0" w:type="dxa"/>
          </w:tblCellMar>
        </w:tblPrEx>
        <w:tc>
          <w:tcPr>
            <w:tcW w:w="1035" w:type="dxa"/>
          </w:tcPr>
          <w:p w14:paraId="1645B8FE" w14:textId="77777777" w:rsidR="00011578" w:rsidRDefault="00011578">
            <w:pPr>
              <w:spacing w:before="100" w:after="100"/>
              <w:jc w:val="center"/>
              <w:rPr>
                <w:rFonts w:ascii="Bookman Old Style" w:hAnsi="Bookman Old Style"/>
              </w:rPr>
            </w:pPr>
            <w:r>
              <w:rPr>
                <w:rFonts w:ascii="Bookman Old Style" w:hAnsi="Bookman Old Style"/>
              </w:rPr>
              <w:lastRenderedPageBreak/>
              <w:t>4.9</w:t>
            </w:r>
          </w:p>
        </w:tc>
        <w:tc>
          <w:tcPr>
            <w:tcW w:w="6228" w:type="dxa"/>
          </w:tcPr>
          <w:p w14:paraId="0BD69F59" w14:textId="77777777" w:rsidR="00011578" w:rsidRDefault="00011578">
            <w:pPr>
              <w:spacing w:before="100" w:after="100"/>
              <w:rPr>
                <w:rFonts w:ascii="Bookman Old Style" w:hAnsi="Bookman Old Style"/>
              </w:rPr>
            </w:pPr>
            <w:r>
              <w:rPr>
                <w:rFonts w:ascii="Bookman Old Style" w:hAnsi="Bookman Old Style"/>
              </w:rPr>
              <w:t xml:space="preserve">Correlation of Job Satisfaction with Stress Coping Skills (Component-wise and Total) for Primary School Male Teachers </w:t>
            </w:r>
          </w:p>
        </w:tc>
        <w:tc>
          <w:tcPr>
            <w:tcW w:w="1115" w:type="dxa"/>
          </w:tcPr>
          <w:p w14:paraId="43ABE037" w14:textId="77777777" w:rsidR="00011578" w:rsidRDefault="00011578">
            <w:pPr>
              <w:spacing w:before="100" w:after="100"/>
              <w:jc w:val="center"/>
              <w:rPr>
                <w:rFonts w:ascii="Bookman Old Style" w:hAnsi="Bookman Old Style"/>
              </w:rPr>
            </w:pPr>
            <w:r>
              <w:rPr>
                <w:rFonts w:ascii="Bookman Old Style" w:hAnsi="Bookman Old Style"/>
              </w:rPr>
              <w:t>80</w:t>
            </w:r>
          </w:p>
        </w:tc>
      </w:tr>
      <w:tr w:rsidR="00011578" w14:paraId="30F84569" w14:textId="77777777">
        <w:tblPrEx>
          <w:tblCellMar>
            <w:top w:w="0" w:type="dxa"/>
            <w:bottom w:w="0" w:type="dxa"/>
          </w:tblCellMar>
        </w:tblPrEx>
        <w:tc>
          <w:tcPr>
            <w:tcW w:w="1035" w:type="dxa"/>
          </w:tcPr>
          <w:p w14:paraId="389B5015" w14:textId="77777777" w:rsidR="00011578" w:rsidRDefault="00011578">
            <w:pPr>
              <w:spacing w:before="100" w:after="100"/>
              <w:jc w:val="center"/>
              <w:rPr>
                <w:rFonts w:ascii="Bookman Old Style" w:hAnsi="Bookman Old Style"/>
              </w:rPr>
            </w:pPr>
            <w:r>
              <w:rPr>
                <w:rFonts w:ascii="Bookman Old Style" w:hAnsi="Bookman Old Style"/>
              </w:rPr>
              <w:t>4.10</w:t>
            </w:r>
          </w:p>
        </w:tc>
        <w:tc>
          <w:tcPr>
            <w:tcW w:w="6228" w:type="dxa"/>
          </w:tcPr>
          <w:p w14:paraId="395C1829" w14:textId="77777777" w:rsidR="00011578" w:rsidRDefault="00011578">
            <w:pPr>
              <w:spacing w:before="100" w:after="100"/>
              <w:rPr>
                <w:rFonts w:ascii="Bookman Old Style" w:hAnsi="Bookman Old Style"/>
              </w:rPr>
            </w:pPr>
            <w:r>
              <w:rPr>
                <w:rFonts w:ascii="Bookman Old Style" w:hAnsi="Bookman Old Style"/>
              </w:rPr>
              <w:t xml:space="preserve">Correlation of Job Satisfaction with Stress Coping Skills (Component-wise and Total) for Primary School Female Teachers </w:t>
            </w:r>
          </w:p>
        </w:tc>
        <w:tc>
          <w:tcPr>
            <w:tcW w:w="1115" w:type="dxa"/>
          </w:tcPr>
          <w:p w14:paraId="1D17B144" w14:textId="77777777" w:rsidR="00011578" w:rsidRDefault="00011578">
            <w:pPr>
              <w:spacing w:before="100" w:after="100"/>
              <w:jc w:val="center"/>
              <w:rPr>
                <w:rFonts w:ascii="Bookman Old Style" w:hAnsi="Bookman Old Style"/>
              </w:rPr>
            </w:pPr>
            <w:r>
              <w:rPr>
                <w:rFonts w:ascii="Bookman Old Style" w:hAnsi="Bookman Old Style"/>
              </w:rPr>
              <w:t>82</w:t>
            </w:r>
          </w:p>
        </w:tc>
      </w:tr>
      <w:tr w:rsidR="00011578" w14:paraId="01211CE3" w14:textId="77777777">
        <w:tblPrEx>
          <w:tblCellMar>
            <w:top w:w="0" w:type="dxa"/>
            <w:bottom w:w="0" w:type="dxa"/>
          </w:tblCellMar>
        </w:tblPrEx>
        <w:tc>
          <w:tcPr>
            <w:tcW w:w="1035" w:type="dxa"/>
          </w:tcPr>
          <w:p w14:paraId="3F8BA077" w14:textId="77777777" w:rsidR="00011578" w:rsidRDefault="00011578">
            <w:pPr>
              <w:spacing w:before="100" w:after="100"/>
              <w:jc w:val="center"/>
              <w:rPr>
                <w:rFonts w:ascii="Bookman Old Style" w:hAnsi="Bookman Old Style"/>
              </w:rPr>
            </w:pPr>
            <w:r>
              <w:rPr>
                <w:rFonts w:ascii="Bookman Old Style" w:hAnsi="Bookman Old Style"/>
              </w:rPr>
              <w:t>4.11</w:t>
            </w:r>
          </w:p>
        </w:tc>
        <w:tc>
          <w:tcPr>
            <w:tcW w:w="6228" w:type="dxa"/>
          </w:tcPr>
          <w:p w14:paraId="6A97CE78" w14:textId="77777777" w:rsidR="00011578" w:rsidRDefault="00011578">
            <w:pPr>
              <w:spacing w:before="100" w:after="100"/>
              <w:rPr>
                <w:rFonts w:ascii="Bookman Old Style" w:hAnsi="Bookman Old Style"/>
              </w:rPr>
            </w:pPr>
            <w:r>
              <w:rPr>
                <w:rFonts w:ascii="Bookman Old Style" w:hAnsi="Bookman Old Style"/>
              </w:rPr>
              <w:t xml:space="preserve">Correlation of Job Satisfaction with Stress Coping Skills (Component wise and Total) for Government Primary School Teachers </w:t>
            </w:r>
          </w:p>
        </w:tc>
        <w:tc>
          <w:tcPr>
            <w:tcW w:w="1115" w:type="dxa"/>
          </w:tcPr>
          <w:p w14:paraId="5CD8B83E" w14:textId="77777777" w:rsidR="00011578" w:rsidRDefault="00011578">
            <w:pPr>
              <w:spacing w:before="100" w:after="100"/>
              <w:jc w:val="center"/>
              <w:rPr>
                <w:rFonts w:ascii="Bookman Old Style" w:hAnsi="Bookman Old Style"/>
              </w:rPr>
            </w:pPr>
            <w:r>
              <w:rPr>
                <w:rFonts w:ascii="Bookman Old Style" w:hAnsi="Bookman Old Style"/>
              </w:rPr>
              <w:t>83</w:t>
            </w:r>
          </w:p>
        </w:tc>
      </w:tr>
      <w:tr w:rsidR="00011578" w14:paraId="02566BBA" w14:textId="77777777">
        <w:tblPrEx>
          <w:tblCellMar>
            <w:top w:w="0" w:type="dxa"/>
            <w:bottom w:w="0" w:type="dxa"/>
          </w:tblCellMar>
        </w:tblPrEx>
        <w:tc>
          <w:tcPr>
            <w:tcW w:w="1035" w:type="dxa"/>
          </w:tcPr>
          <w:p w14:paraId="6E5DD554" w14:textId="77777777" w:rsidR="00011578" w:rsidRDefault="00011578">
            <w:pPr>
              <w:spacing w:before="100" w:after="100"/>
              <w:jc w:val="center"/>
              <w:rPr>
                <w:rFonts w:ascii="Bookman Old Style" w:hAnsi="Bookman Old Style"/>
              </w:rPr>
            </w:pPr>
            <w:r>
              <w:rPr>
                <w:rFonts w:ascii="Bookman Old Style" w:hAnsi="Bookman Old Style"/>
              </w:rPr>
              <w:t>4.12</w:t>
            </w:r>
          </w:p>
        </w:tc>
        <w:tc>
          <w:tcPr>
            <w:tcW w:w="6228" w:type="dxa"/>
          </w:tcPr>
          <w:p w14:paraId="20CDDF72" w14:textId="77777777" w:rsidR="00011578" w:rsidRDefault="00011578">
            <w:pPr>
              <w:spacing w:before="100" w:after="100"/>
              <w:rPr>
                <w:rFonts w:ascii="Bookman Old Style" w:hAnsi="Bookman Old Style"/>
              </w:rPr>
            </w:pPr>
            <w:r>
              <w:rPr>
                <w:rFonts w:ascii="Bookman Old Style" w:hAnsi="Bookman Old Style"/>
              </w:rPr>
              <w:t xml:space="preserve">Correlation of Job Satisfaction with Stress Coping Skills (Component-wise and Total) for Private Primary School Teachers </w:t>
            </w:r>
          </w:p>
        </w:tc>
        <w:tc>
          <w:tcPr>
            <w:tcW w:w="1115" w:type="dxa"/>
          </w:tcPr>
          <w:p w14:paraId="1501D509" w14:textId="77777777" w:rsidR="00011578" w:rsidRDefault="00011578">
            <w:pPr>
              <w:spacing w:before="100" w:after="100"/>
              <w:jc w:val="center"/>
              <w:rPr>
                <w:rFonts w:ascii="Bookman Old Style" w:hAnsi="Bookman Old Style"/>
              </w:rPr>
            </w:pPr>
            <w:r>
              <w:rPr>
                <w:rFonts w:ascii="Bookman Old Style" w:hAnsi="Bookman Old Style"/>
              </w:rPr>
              <w:t>86</w:t>
            </w:r>
          </w:p>
        </w:tc>
      </w:tr>
      <w:tr w:rsidR="00011578" w14:paraId="1EE781F8" w14:textId="77777777">
        <w:tblPrEx>
          <w:tblCellMar>
            <w:top w:w="0" w:type="dxa"/>
            <w:bottom w:w="0" w:type="dxa"/>
          </w:tblCellMar>
        </w:tblPrEx>
        <w:tc>
          <w:tcPr>
            <w:tcW w:w="1035" w:type="dxa"/>
          </w:tcPr>
          <w:p w14:paraId="486F6D8D" w14:textId="77777777" w:rsidR="00011578" w:rsidRDefault="00011578">
            <w:pPr>
              <w:spacing w:before="100" w:after="100"/>
              <w:jc w:val="center"/>
              <w:rPr>
                <w:rFonts w:ascii="Bookman Old Style" w:hAnsi="Bookman Old Style"/>
              </w:rPr>
            </w:pPr>
            <w:r>
              <w:rPr>
                <w:rFonts w:ascii="Bookman Old Style" w:hAnsi="Bookman Old Style"/>
              </w:rPr>
              <w:t>4.13</w:t>
            </w:r>
          </w:p>
        </w:tc>
        <w:tc>
          <w:tcPr>
            <w:tcW w:w="6228" w:type="dxa"/>
          </w:tcPr>
          <w:p w14:paraId="75CA8FCA" w14:textId="77777777" w:rsidR="00011578" w:rsidRDefault="00011578">
            <w:pPr>
              <w:spacing w:before="100" w:after="100"/>
              <w:rPr>
                <w:rFonts w:ascii="Bookman Old Style" w:hAnsi="Bookman Old Style"/>
              </w:rPr>
            </w:pPr>
            <w:r>
              <w:rPr>
                <w:rFonts w:ascii="Bookman Old Style" w:hAnsi="Bookman Old Style"/>
              </w:rPr>
              <w:t>Correlation of Job Satisfaction with Stress Coping Skills (Component-wise and Total) for Rural Primary School Teachers</w:t>
            </w:r>
          </w:p>
        </w:tc>
        <w:tc>
          <w:tcPr>
            <w:tcW w:w="1115" w:type="dxa"/>
          </w:tcPr>
          <w:p w14:paraId="76FB39DB" w14:textId="77777777" w:rsidR="00011578" w:rsidRDefault="00011578">
            <w:pPr>
              <w:spacing w:before="100" w:after="100"/>
              <w:jc w:val="center"/>
              <w:rPr>
                <w:rFonts w:ascii="Bookman Old Style" w:hAnsi="Bookman Old Style"/>
              </w:rPr>
            </w:pPr>
            <w:r>
              <w:rPr>
                <w:rFonts w:ascii="Bookman Old Style" w:hAnsi="Bookman Old Style"/>
              </w:rPr>
              <w:t>88</w:t>
            </w:r>
          </w:p>
        </w:tc>
      </w:tr>
      <w:tr w:rsidR="00011578" w14:paraId="5F88417C" w14:textId="77777777">
        <w:tblPrEx>
          <w:tblCellMar>
            <w:top w:w="0" w:type="dxa"/>
            <w:bottom w:w="0" w:type="dxa"/>
          </w:tblCellMar>
        </w:tblPrEx>
        <w:tc>
          <w:tcPr>
            <w:tcW w:w="1035" w:type="dxa"/>
          </w:tcPr>
          <w:p w14:paraId="3271C0DD" w14:textId="77777777" w:rsidR="00011578" w:rsidRDefault="00011578">
            <w:pPr>
              <w:spacing w:before="100" w:after="100"/>
              <w:jc w:val="center"/>
              <w:rPr>
                <w:rFonts w:ascii="Bookman Old Style" w:hAnsi="Bookman Old Style"/>
              </w:rPr>
            </w:pPr>
            <w:r>
              <w:rPr>
                <w:rFonts w:ascii="Bookman Old Style" w:hAnsi="Bookman Old Style"/>
              </w:rPr>
              <w:t>4.14</w:t>
            </w:r>
          </w:p>
        </w:tc>
        <w:tc>
          <w:tcPr>
            <w:tcW w:w="6228" w:type="dxa"/>
          </w:tcPr>
          <w:p w14:paraId="5100B9D9" w14:textId="77777777" w:rsidR="00011578" w:rsidRDefault="00011578">
            <w:pPr>
              <w:spacing w:before="100" w:after="100"/>
              <w:rPr>
                <w:rFonts w:ascii="Bookman Old Style" w:hAnsi="Bookman Old Style"/>
              </w:rPr>
            </w:pPr>
            <w:r>
              <w:rPr>
                <w:rFonts w:ascii="Bookman Old Style" w:hAnsi="Bookman Old Style"/>
              </w:rPr>
              <w:t xml:space="preserve">Correlation of Job Satisfaction with Stress Coping Sills (Component wise and Total) for Urban Primary School Teachers </w:t>
            </w:r>
          </w:p>
        </w:tc>
        <w:tc>
          <w:tcPr>
            <w:tcW w:w="1115" w:type="dxa"/>
          </w:tcPr>
          <w:p w14:paraId="23E69253" w14:textId="77777777" w:rsidR="00011578" w:rsidRDefault="00011578">
            <w:pPr>
              <w:spacing w:before="100" w:after="100"/>
              <w:jc w:val="center"/>
              <w:rPr>
                <w:rFonts w:ascii="Bookman Old Style" w:hAnsi="Bookman Old Style"/>
              </w:rPr>
            </w:pPr>
            <w:r>
              <w:rPr>
                <w:rFonts w:ascii="Bookman Old Style" w:hAnsi="Bookman Old Style"/>
              </w:rPr>
              <w:t>91</w:t>
            </w:r>
          </w:p>
        </w:tc>
      </w:tr>
      <w:tr w:rsidR="00011578" w14:paraId="61FC46EC" w14:textId="77777777">
        <w:tblPrEx>
          <w:tblCellMar>
            <w:top w:w="0" w:type="dxa"/>
            <w:bottom w:w="0" w:type="dxa"/>
          </w:tblCellMar>
        </w:tblPrEx>
        <w:tc>
          <w:tcPr>
            <w:tcW w:w="1035" w:type="dxa"/>
          </w:tcPr>
          <w:p w14:paraId="094508E4" w14:textId="77777777" w:rsidR="00011578" w:rsidRDefault="00011578">
            <w:pPr>
              <w:spacing w:before="100" w:after="100"/>
              <w:jc w:val="center"/>
              <w:rPr>
                <w:rFonts w:ascii="Bookman Old Style" w:hAnsi="Bookman Old Style"/>
              </w:rPr>
            </w:pPr>
            <w:r>
              <w:rPr>
                <w:rFonts w:ascii="Bookman Old Style" w:hAnsi="Bookman Old Style"/>
              </w:rPr>
              <w:t>4.15</w:t>
            </w:r>
          </w:p>
        </w:tc>
        <w:tc>
          <w:tcPr>
            <w:tcW w:w="6228" w:type="dxa"/>
          </w:tcPr>
          <w:p w14:paraId="3872DA4F" w14:textId="77777777" w:rsidR="00011578" w:rsidRDefault="00011578">
            <w:pPr>
              <w:spacing w:before="100" w:after="100"/>
              <w:rPr>
                <w:rFonts w:ascii="Bookman Old Style" w:hAnsi="Bookman Old Style"/>
              </w:rPr>
            </w:pPr>
            <w:r>
              <w:rPr>
                <w:rFonts w:ascii="Bookman Old Style" w:hAnsi="Bookman Old Style"/>
              </w:rPr>
              <w:t xml:space="preserve">Comparison of Job Satisfaction among three levels of Stress Coping Skills (Total) </w:t>
            </w:r>
          </w:p>
        </w:tc>
        <w:tc>
          <w:tcPr>
            <w:tcW w:w="1115" w:type="dxa"/>
          </w:tcPr>
          <w:p w14:paraId="292DED7B" w14:textId="77777777" w:rsidR="00011578" w:rsidRDefault="00011578">
            <w:pPr>
              <w:spacing w:before="100" w:after="100"/>
              <w:jc w:val="center"/>
              <w:rPr>
                <w:rFonts w:ascii="Bookman Old Style" w:hAnsi="Bookman Old Style"/>
              </w:rPr>
            </w:pPr>
            <w:r>
              <w:rPr>
                <w:rFonts w:ascii="Bookman Old Style" w:hAnsi="Bookman Old Style"/>
              </w:rPr>
              <w:t>92</w:t>
            </w:r>
          </w:p>
        </w:tc>
      </w:tr>
      <w:tr w:rsidR="00011578" w14:paraId="7D522F19" w14:textId="77777777">
        <w:tblPrEx>
          <w:tblCellMar>
            <w:top w:w="0" w:type="dxa"/>
            <w:bottom w:w="0" w:type="dxa"/>
          </w:tblCellMar>
        </w:tblPrEx>
        <w:tc>
          <w:tcPr>
            <w:tcW w:w="1035" w:type="dxa"/>
          </w:tcPr>
          <w:p w14:paraId="2639B144" w14:textId="77777777" w:rsidR="00011578" w:rsidRDefault="00011578">
            <w:pPr>
              <w:spacing w:before="100" w:after="100"/>
              <w:jc w:val="center"/>
              <w:rPr>
                <w:rFonts w:ascii="Bookman Old Style" w:hAnsi="Bookman Old Style"/>
              </w:rPr>
            </w:pPr>
            <w:r>
              <w:rPr>
                <w:rFonts w:ascii="Bookman Old Style" w:hAnsi="Bookman Old Style"/>
              </w:rPr>
              <w:t>4.16</w:t>
            </w:r>
          </w:p>
        </w:tc>
        <w:tc>
          <w:tcPr>
            <w:tcW w:w="6228" w:type="dxa"/>
          </w:tcPr>
          <w:p w14:paraId="0E5235E7" w14:textId="77777777" w:rsidR="00011578" w:rsidRDefault="00011578">
            <w:pPr>
              <w:spacing w:before="100" w:after="100"/>
              <w:rPr>
                <w:rFonts w:ascii="Bookman Old Style" w:hAnsi="Bookman Old Style"/>
              </w:rPr>
            </w:pPr>
            <w:r>
              <w:rPr>
                <w:rFonts w:ascii="Bookman Old Style" w:hAnsi="Bookman Old Style"/>
              </w:rPr>
              <w:t xml:space="preserve">Comparison of Stress Coping Skill among three levels of Job Satisfaction (Total) </w:t>
            </w:r>
          </w:p>
        </w:tc>
        <w:tc>
          <w:tcPr>
            <w:tcW w:w="1115" w:type="dxa"/>
          </w:tcPr>
          <w:p w14:paraId="02EA9B3D" w14:textId="77777777" w:rsidR="00011578" w:rsidRDefault="00011578">
            <w:pPr>
              <w:spacing w:before="100" w:after="100"/>
              <w:jc w:val="center"/>
              <w:rPr>
                <w:rFonts w:ascii="Bookman Old Style" w:hAnsi="Bookman Old Style"/>
              </w:rPr>
            </w:pPr>
            <w:r>
              <w:rPr>
                <w:rFonts w:ascii="Bookman Old Style" w:hAnsi="Bookman Old Style"/>
              </w:rPr>
              <w:t>93</w:t>
            </w:r>
          </w:p>
        </w:tc>
      </w:tr>
      <w:tr w:rsidR="00011578" w14:paraId="17417BE8" w14:textId="77777777">
        <w:tblPrEx>
          <w:tblCellMar>
            <w:top w:w="0" w:type="dxa"/>
            <w:bottom w:w="0" w:type="dxa"/>
          </w:tblCellMar>
        </w:tblPrEx>
        <w:tc>
          <w:tcPr>
            <w:tcW w:w="1035" w:type="dxa"/>
          </w:tcPr>
          <w:p w14:paraId="54E5DE46" w14:textId="77777777" w:rsidR="00011578" w:rsidRDefault="00011578">
            <w:pPr>
              <w:spacing w:before="100" w:after="100"/>
              <w:jc w:val="center"/>
              <w:rPr>
                <w:rFonts w:ascii="Bookman Old Style" w:hAnsi="Bookman Old Style"/>
              </w:rPr>
            </w:pPr>
            <w:r>
              <w:rPr>
                <w:rFonts w:ascii="Bookman Old Style" w:hAnsi="Bookman Old Style"/>
              </w:rPr>
              <w:t>4.17</w:t>
            </w:r>
          </w:p>
        </w:tc>
        <w:tc>
          <w:tcPr>
            <w:tcW w:w="6228" w:type="dxa"/>
          </w:tcPr>
          <w:p w14:paraId="118D0E81" w14:textId="77777777" w:rsidR="00011578" w:rsidRDefault="00011578">
            <w:pPr>
              <w:spacing w:before="100" w:after="100"/>
              <w:rPr>
                <w:rFonts w:ascii="Bookman Old Style" w:hAnsi="Bookman Old Style"/>
              </w:rPr>
            </w:pPr>
            <w:r>
              <w:rPr>
                <w:rFonts w:ascii="Bookman Old Style" w:hAnsi="Bookman Old Style"/>
              </w:rPr>
              <w:t xml:space="preserve">Comparison of Job Satisfaction among three levels of Stress Coping Skills (Component-wise Ability to relax) </w:t>
            </w:r>
          </w:p>
        </w:tc>
        <w:tc>
          <w:tcPr>
            <w:tcW w:w="1115" w:type="dxa"/>
          </w:tcPr>
          <w:p w14:paraId="6B7233FE" w14:textId="77777777" w:rsidR="00011578" w:rsidRDefault="00011578">
            <w:pPr>
              <w:spacing w:before="100" w:after="100"/>
              <w:jc w:val="center"/>
              <w:rPr>
                <w:rFonts w:ascii="Bookman Old Style" w:hAnsi="Bookman Old Style"/>
              </w:rPr>
            </w:pPr>
            <w:r>
              <w:rPr>
                <w:rFonts w:ascii="Bookman Old Style" w:hAnsi="Bookman Old Style"/>
              </w:rPr>
              <w:t>94</w:t>
            </w:r>
          </w:p>
        </w:tc>
      </w:tr>
      <w:tr w:rsidR="00011578" w14:paraId="1929C7B7" w14:textId="77777777">
        <w:tblPrEx>
          <w:tblCellMar>
            <w:top w:w="0" w:type="dxa"/>
            <w:bottom w:w="0" w:type="dxa"/>
          </w:tblCellMar>
        </w:tblPrEx>
        <w:tc>
          <w:tcPr>
            <w:tcW w:w="1035" w:type="dxa"/>
          </w:tcPr>
          <w:p w14:paraId="463B24A9" w14:textId="77777777" w:rsidR="00011578" w:rsidRDefault="00011578">
            <w:pPr>
              <w:spacing w:before="100" w:after="100"/>
              <w:jc w:val="center"/>
              <w:rPr>
                <w:rFonts w:ascii="Bookman Old Style" w:hAnsi="Bookman Old Style"/>
              </w:rPr>
            </w:pPr>
            <w:r>
              <w:rPr>
                <w:rFonts w:ascii="Bookman Old Style" w:hAnsi="Bookman Old Style"/>
              </w:rPr>
              <w:t>4.18</w:t>
            </w:r>
          </w:p>
        </w:tc>
        <w:tc>
          <w:tcPr>
            <w:tcW w:w="6228" w:type="dxa"/>
          </w:tcPr>
          <w:p w14:paraId="65FA35C4" w14:textId="77777777" w:rsidR="00011578" w:rsidRDefault="00011578">
            <w:pPr>
              <w:spacing w:before="100" w:after="100"/>
              <w:rPr>
                <w:rFonts w:ascii="Bookman Old Style" w:hAnsi="Bookman Old Style"/>
              </w:rPr>
            </w:pPr>
            <w:r>
              <w:rPr>
                <w:rFonts w:ascii="Bookman Old Style" w:hAnsi="Bookman Old Style"/>
              </w:rPr>
              <w:t>Comparison of Job Satisfaction among three levels of Stress Coping Skills (Component-wise – Reactivity to Stress)</w:t>
            </w:r>
          </w:p>
        </w:tc>
        <w:tc>
          <w:tcPr>
            <w:tcW w:w="1115" w:type="dxa"/>
          </w:tcPr>
          <w:p w14:paraId="4AEDA041" w14:textId="77777777" w:rsidR="00011578" w:rsidRDefault="00011578">
            <w:pPr>
              <w:spacing w:before="100" w:after="100"/>
              <w:jc w:val="center"/>
              <w:rPr>
                <w:rFonts w:ascii="Bookman Old Style" w:hAnsi="Bookman Old Style"/>
              </w:rPr>
            </w:pPr>
            <w:r>
              <w:rPr>
                <w:rFonts w:ascii="Bookman Old Style" w:hAnsi="Bookman Old Style"/>
              </w:rPr>
              <w:t>94</w:t>
            </w:r>
          </w:p>
        </w:tc>
      </w:tr>
      <w:tr w:rsidR="00011578" w14:paraId="1B0F0F38" w14:textId="77777777">
        <w:tblPrEx>
          <w:tblCellMar>
            <w:top w:w="0" w:type="dxa"/>
            <w:bottom w:w="0" w:type="dxa"/>
          </w:tblCellMar>
        </w:tblPrEx>
        <w:tc>
          <w:tcPr>
            <w:tcW w:w="1035" w:type="dxa"/>
          </w:tcPr>
          <w:p w14:paraId="72DF72BF" w14:textId="77777777" w:rsidR="00011578" w:rsidRDefault="00011578">
            <w:pPr>
              <w:spacing w:before="100" w:after="100"/>
              <w:jc w:val="center"/>
              <w:rPr>
                <w:rFonts w:ascii="Bookman Old Style" w:hAnsi="Bookman Old Style"/>
              </w:rPr>
            </w:pPr>
            <w:r>
              <w:rPr>
                <w:rFonts w:ascii="Bookman Old Style" w:hAnsi="Bookman Old Style"/>
              </w:rPr>
              <w:t>4.19</w:t>
            </w:r>
          </w:p>
        </w:tc>
        <w:tc>
          <w:tcPr>
            <w:tcW w:w="6228" w:type="dxa"/>
          </w:tcPr>
          <w:p w14:paraId="0141FD3B" w14:textId="77777777" w:rsidR="00011578" w:rsidRDefault="00011578">
            <w:pPr>
              <w:spacing w:before="100" w:after="100"/>
              <w:rPr>
                <w:rFonts w:ascii="Bookman Old Style" w:hAnsi="Bookman Old Style"/>
              </w:rPr>
            </w:pPr>
            <w:r>
              <w:rPr>
                <w:rFonts w:ascii="Bookman Old Style" w:hAnsi="Bookman Old Style"/>
              </w:rPr>
              <w:t>Comparison of Job Satisfaction among three levels of Stress Coping Skills (Component wise – Ability to Assess Situation)</w:t>
            </w:r>
          </w:p>
        </w:tc>
        <w:tc>
          <w:tcPr>
            <w:tcW w:w="1115" w:type="dxa"/>
          </w:tcPr>
          <w:p w14:paraId="5B9C6D04" w14:textId="77777777" w:rsidR="00011578" w:rsidRDefault="00011578">
            <w:pPr>
              <w:spacing w:before="100" w:after="100"/>
              <w:jc w:val="center"/>
              <w:rPr>
                <w:rFonts w:ascii="Bookman Old Style" w:hAnsi="Bookman Old Style"/>
              </w:rPr>
            </w:pPr>
            <w:r>
              <w:rPr>
                <w:rFonts w:ascii="Bookman Old Style" w:hAnsi="Bookman Old Style"/>
              </w:rPr>
              <w:t>95</w:t>
            </w:r>
          </w:p>
        </w:tc>
      </w:tr>
      <w:tr w:rsidR="00011578" w14:paraId="778C4357" w14:textId="77777777">
        <w:tblPrEx>
          <w:tblCellMar>
            <w:top w:w="0" w:type="dxa"/>
            <w:bottom w:w="0" w:type="dxa"/>
          </w:tblCellMar>
        </w:tblPrEx>
        <w:tc>
          <w:tcPr>
            <w:tcW w:w="1035" w:type="dxa"/>
          </w:tcPr>
          <w:p w14:paraId="2BC79157" w14:textId="77777777" w:rsidR="00011578" w:rsidRDefault="00011578">
            <w:pPr>
              <w:spacing w:before="100" w:after="100"/>
              <w:jc w:val="center"/>
              <w:rPr>
                <w:rFonts w:ascii="Bookman Old Style" w:hAnsi="Bookman Old Style"/>
              </w:rPr>
            </w:pPr>
            <w:r>
              <w:rPr>
                <w:rFonts w:ascii="Bookman Old Style" w:hAnsi="Bookman Old Style"/>
              </w:rPr>
              <w:t>4.20</w:t>
            </w:r>
          </w:p>
        </w:tc>
        <w:tc>
          <w:tcPr>
            <w:tcW w:w="6228" w:type="dxa"/>
          </w:tcPr>
          <w:p w14:paraId="221F80B6" w14:textId="77777777" w:rsidR="00011578" w:rsidRDefault="00011578">
            <w:pPr>
              <w:spacing w:before="100" w:after="100"/>
              <w:rPr>
                <w:rFonts w:ascii="Bookman Old Style" w:hAnsi="Bookman Old Style"/>
              </w:rPr>
            </w:pPr>
            <w:r>
              <w:rPr>
                <w:rFonts w:ascii="Bookman Old Style" w:hAnsi="Bookman Old Style"/>
              </w:rPr>
              <w:t xml:space="preserve">Comparison of Job Satisfaction among three levels of Stress Coping Skills (Component-wise – Self reliance). </w:t>
            </w:r>
          </w:p>
        </w:tc>
        <w:tc>
          <w:tcPr>
            <w:tcW w:w="1115" w:type="dxa"/>
          </w:tcPr>
          <w:p w14:paraId="2D99923F" w14:textId="77777777" w:rsidR="00011578" w:rsidRDefault="00011578">
            <w:pPr>
              <w:spacing w:before="100" w:after="100"/>
              <w:jc w:val="center"/>
              <w:rPr>
                <w:rFonts w:ascii="Bookman Old Style" w:hAnsi="Bookman Old Style"/>
              </w:rPr>
            </w:pPr>
            <w:r>
              <w:rPr>
                <w:rFonts w:ascii="Bookman Old Style" w:hAnsi="Bookman Old Style"/>
              </w:rPr>
              <w:t>95</w:t>
            </w:r>
          </w:p>
        </w:tc>
      </w:tr>
    </w:tbl>
    <w:p w14:paraId="5B00533F" w14:textId="77777777" w:rsidR="00011578" w:rsidRDefault="00011578">
      <w:r>
        <w:br w:type="page"/>
      </w:r>
    </w:p>
    <w:tbl>
      <w:tblPr>
        <w:tblW w:w="0" w:type="auto"/>
        <w:tblLayout w:type="fixed"/>
        <w:tblLook w:val="0000" w:firstRow="0" w:lastRow="0" w:firstColumn="0" w:lastColumn="0" w:noHBand="0" w:noVBand="0"/>
      </w:tblPr>
      <w:tblGrid>
        <w:gridCol w:w="1035"/>
        <w:gridCol w:w="6228"/>
        <w:gridCol w:w="1115"/>
      </w:tblGrid>
      <w:tr w:rsidR="00011578" w14:paraId="52D6FB4F" w14:textId="77777777">
        <w:tblPrEx>
          <w:tblCellMar>
            <w:top w:w="0" w:type="dxa"/>
            <w:bottom w:w="0" w:type="dxa"/>
          </w:tblCellMar>
        </w:tblPrEx>
        <w:tc>
          <w:tcPr>
            <w:tcW w:w="1035" w:type="dxa"/>
          </w:tcPr>
          <w:p w14:paraId="36866E6E" w14:textId="77777777" w:rsidR="00011578" w:rsidRDefault="00011578">
            <w:pPr>
              <w:spacing w:before="100" w:after="100"/>
              <w:jc w:val="center"/>
              <w:rPr>
                <w:rFonts w:ascii="Bookman Old Style" w:hAnsi="Bookman Old Style"/>
              </w:rPr>
            </w:pPr>
            <w:r>
              <w:rPr>
                <w:rFonts w:ascii="Bookman Old Style" w:hAnsi="Bookman Old Style"/>
              </w:rPr>
              <w:lastRenderedPageBreak/>
              <w:t>4.21</w:t>
            </w:r>
          </w:p>
        </w:tc>
        <w:tc>
          <w:tcPr>
            <w:tcW w:w="6228" w:type="dxa"/>
          </w:tcPr>
          <w:p w14:paraId="5E4743EE" w14:textId="77777777" w:rsidR="00011578" w:rsidRDefault="00011578">
            <w:pPr>
              <w:spacing w:before="100" w:after="100"/>
              <w:rPr>
                <w:rFonts w:ascii="Bookman Old Style" w:hAnsi="Bookman Old Style"/>
              </w:rPr>
            </w:pPr>
            <w:r>
              <w:rPr>
                <w:rFonts w:ascii="Bookman Old Style" w:hAnsi="Bookman Old Style"/>
              </w:rPr>
              <w:t>Comparison of Job Satisfaction among three levels of Stress Coping Skills (Component-wise – Pro-Active Attitude)</w:t>
            </w:r>
          </w:p>
        </w:tc>
        <w:tc>
          <w:tcPr>
            <w:tcW w:w="1115" w:type="dxa"/>
          </w:tcPr>
          <w:p w14:paraId="6F05F6B9" w14:textId="77777777" w:rsidR="00011578" w:rsidRDefault="00011578">
            <w:pPr>
              <w:spacing w:before="100" w:after="100"/>
              <w:jc w:val="center"/>
              <w:rPr>
                <w:rFonts w:ascii="Bookman Old Style" w:hAnsi="Bookman Old Style"/>
              </w:rPr>
            </w:pPr>
            <w:r>
              <w:rPr>
                <w:rFonts w:ascii="Bookman Old Style" w:hAnsi="Bookman Old Style"/>
              </w:rPr>
              <w:t>96</w:t>
            </w:r>
          </w:p>
        </w:tc>
      </w:tr>
      <w:tr w:rsidR="00011578" w14:paraId="105E2F0D" w14:textId="77777777">
        <w:tblPrEx>
          <w:tblCellMar>
            <w:top w:w="0" w:type="dxa"/>
            <w:bottom w:w="0" w:type="dxa"/>
          </w:tblCellMar>
        </w:tblPrEx>
        <w:tc>
          <w:tcPr>
            <w:tcW w:w="1035" w:type="dxa"/>
          </w:tcPr>
          <w:p w14:paraId="1C73F951" w14:textId="77777777" w:rsidR="00011578" w:rsidRDefault="00011578">
            <w:pPr>
              <w:spacing w:before="100" w:after="100"/>
              <w:jc w:val="center"/>
              <w:rPr>
                <w:rFonts w:ascii="Bookman Old Style" w:hAnsi="Bookman Old Style"/>
              </w:rPr>
            </w:pPr>
            <w:r>
              <w:rPr>
                <w:rFonts w:ascii="Bookman Old Style" w:hAnsi="Bookman Old Style"/>
              </w:rPr>
              <w:t>4.22</w:t>
            </w:r>
          </w:p>
        </w:tc>
        <w:tc>
          <w:tcPr>
            <w:tcW w:w="6228" w:type="dxa"/>
          </w:tcPr>
          <w:p w14:paraId="28305651" w14:textId="77777777" w:rsidR="00011578" w:rsidRDefault="00011578">
            <w:pPr>
              <w:spacing w:before="100" w:after="100"/>
              <w:rPr>
                <w:rFonts w:ascii="Bookman Old Style" w:hAnsi="Bookman Old Style"/>
              </w:rPr>
            </w:pPr>
            <w:r>
              <w:rPr>
                <w:rFonts w:ascii="Bookman Old Style" w:hAnsi="Bookman Old Style"/>
              </w:rPr>
              <w:t>Comparison of Job Satisfaction among three levels of Stress Coping Skills (Component-wise – Resorucefulness)</w:t>
            </w:r>
          </w:p>
        </w:tc>
        <w:tc>
          <w:tcPr>
            <w:tcW w:w="1115" w:type="dxa"/>
          </w:tcPr>
          <w:p w14:paraId="616C3C9D" w14:textId="77777777" w:rsidR="00011578" w:rsidRDefault="00011578">
            <w:pPr>
              <w:spacing w:before="100" w:after="100"/>
              <w:jc w:val="center"/>
              <w:rPr>
                <w:rFonts w:ascii="Bookman Old Style" w:hAnsi="Bookman Old Style"/>
              </w:rPr>
            </w:pPr>
            <w:r>
              <w:rPr>
                <w:rFonts w:ascii="Bookman Old Style" w:hAnsi="Bookman Old Style"/>
              </w:rPr>
              <w:t>96</w:t>
            </w:r>
          </w:p>
        </w:tc>
      </w:tr>
      <w:tr w:rsidR="00011578" w14:paraId="2D7D7746" w14:textId="77777777">
        <w:tblPrEx>
          <w:tblCellMar>
            <w:top w:w="0" w:type="dxa"/>
            <w:bottom w:w="0" w:type="dxa"/>
          </w:tblCellMar>
        </w:tblPrEx>
        <w:tc>
          <w:tcPr>
            <w:tcW w:w="1035" w:type="dxa"/>
          </w:tcPr>
          <w:p w14:paraId="083FBB4D" w14:textId="77777777" w:rsidR="00011578" w:rsidRDefault="00011578">
            <w:pPr>
              <w:spacing w:before="100" w:after="100"/>
              <w:jc w:val="center"/>
              <w:rPr>
                <w:rFonts w:ascii="Bookman Old Style" w:hAnsi="Bookman Old Style"/>
              </w:rPr>
            </w:pPr>
            <w:r>
              <w:rPr>
                <w:rFonts w:ascii="Bookman Old Style" w:hAnsi="Bookman Old Style"/>
              </w:rPr>
              <w:t>4.23</w:t>
            </w:r>
          </w:p>
        </w:tc>
        <w:tc>
          <w:tcPr>
            <w:tcW w:w="6228" w:type="dxa"/>
          </w:tcPr>
          <w:p w14:paraId="10012795" w14:textId="77777777" w:rsidR="00011578" w:rsidRDefault="00011578">
            <w:pPr>
              <w:spacing w:before="100" w:after="100"/>
              <w:rPr>
                <w:rFonts w:ascii="Bookman Old Style" w:hAnsi="Bookman Old Style"/>
              </w:rPr>
            </w:pPr>
            <w:r>
              <w:rPr>
                <w:rFonts w:ascii="Bookman Old Style" w:hAnsi="Bookman Old Style"/>
              </w:rPr>
              <w:t xml:space="preserve">Comparison of Job Satisfaction among thee levels of Stress Coping Skills (Componentwise – Adaptability and Flexibility) </w:t>
            </w:r>
          </w:p>
        </w:tc>
        <w:tc>
          <w:tcPr>
            <w:tcW w:w="1115" w:type="dxa"/>
          </w:tcPr>
          <w:p w14:paraId="175831DC" w14:textId="77777777" w:rsidR="00011578" w:rsidRDefault="00011578">
            <w:pPr>
              <w:spacing w:before="100" w:after="100"/>
              <w:jc w:val="center"/>
              <w:rPr>
                <w:rFonts w:ascii="Bookman Old Style" w:hAnsi="Bookman Old Style"/>
              </w:rPr>
            </w:pPr>
            <w:r>
              <w:rPr>
                <w:rFonts w:ascii="Bookman Old Style" w:hAnsi="Bookman Old Style"/>
              </w:rPr>
              <w:t>97</w:t>
            </w:r>
          </w:p>
        </w:tc>
      </w:tr>
      <w:tr w:rsidR="00011578" w14:paraId="2B880570" w14:textId="77777777">
        <w:tblPrEx>
          <w:tblCellMar>
            <w:top w:w="0" w:type="dxa"/>
            <w:bottom w:w="0" w:type="dxa"/>
          </w:tblCellMar>
        </w:tblPrEx>
        <w:tc>
          <w:tcPr>
            <w:tcW w:w="1035" w:type="dxa"/>
          </w:tcPr>
          <w:p w14:paraId="415594AB" w14:textId="77777777" w:rsidR="00011578" w:rsidRDefault="00011578">
            <w:pPr>
              <w:spacing w:before="100" w:after="100"/>
              <w:jc w:val="center"/>
              <w:rPr>
                <w:rFonts w:ascii="Bookman Old Style" w:hAnsi="Bookman Old Style"/>
              </w:rPr>
            </w:pPr>
            <w:r>
              <w:rPr>
                <w:rFonts w:ascii="Bookman Old Style" w:hAnsi="Bookman Old Style"/>
              </w:rPr>
              <w:t>5.1</w:t>
            </w:r>
          </w:p>
        </w:tc>
        <w:tc>
          <w:tcPr>
            <w:tcW w:w="6228" w:type="dxa"/>
          </w:tcPr>
          <w:p w14:paraId="0B352E9A" w14:textId="77777777" w:rsidR="00011578" w:rsidRDefault="00011578">
            <w:pPr>
              <w:spacing w:before="100" w:after="100"/>
              <w:rPr>
                <w:rFonts w:ascii="Bookman Old Style" w:hAnsi="Bookman Old Style"/>
              </w:rPr>
            </w:pPr>
            <w:r>
              <w:rPr>
                <w:rFonts w:ascii="Bookman Old Style" w:hAnsi="Bookman Old Style"/>
              </w:rPr>
              <w:t>Comparison of Mean Scores of Primary School Male and Female Teachers Job Satisfaction and Stress Coping Skills (Componentwise and Total)</w:t>
            </w:r>
          </w:p>
        </w:tc>
        <w:tc>
          <w:tcPr>
            <w:tcW w:w="1115" w:type="dxa"/>
          </w:tcPr>
          <w:p w14:paraId="1249928E" w14:textId="77777777" w:rsidR="00011578" w:rsidRDefault="00011578">
            <w:pPr>
              <w:spacing w:before="100" w:after="100"/>
              <w:jc w:val="center"/>
              <w:rPr>
                <w:rFonts w:ascii="Bookman Old Style" w:hAnsi="Bookman Old Style"/>
              </w:rPr>
            </w:pPr>
            <w:r>
              <w:rPr>
                <w:rFonts w:ascii="Bookman Old Style" w:hAnsi="Bookman Old Style"/>
              </w:rPr>
              <w:t>102</w:t>
            </w:r>
          </w:p>
        </w:tc>
      </w:tr>
      <w:tr w:rsidR="00011578" w14:paraId="2F8E159B" w14:textId="77777777">
        <w:tblPrEx>
          <w:tblCellMar>
            <w:top w:w="0" w:type="dxa"/>
            <w:bottom w:w="0" w:type="dxa"/>
          </w:tblCellMar>
        </w:tblPrEx>
        <w:tc>
          <w:tcPr>
            <w:tcW w:w="1035" w:type="dxa"/>
          </w:tcPr>
          <w:p w14:paraId="1C4567D7" w14:textId="77777777" w:rsidR="00011578" w:rsidRDefault="00011578">
            <w:pPr>
              <w:spacing w:before="100" w:after="100"/>
              <w:jc w:val="center"/>
              <w:rPr>
                <w:rFonts w:ascii="Bookman Old Style" w:hAnsi="Bookman Old Style"/>
              </w:rPr>
            </w:pPr>
            <w:r>
              <w:rPr>
                <w:rFonts w:ascii="Bookman Old Style" w:hAnsi="Bookman Old Style"/>
              </w:rPr>
              <w:t>5.2</w:t>
            </w:r>
          </w:p>
        </w:tc>
        <w:tc>
          <w:tcPr>
            <w:tcW w:w="6228" w:type="dxa"/>
          </w:tcPr>
          <w:p w14:paraId="2DAD67E4" w14:textId="77777777" w:rsidR="00011578" w:rsidRDefault="00011578">
            <w:pPr>
              <w:spacing w:before="100" w:after="100"/>
              <w:rPr>
                <w:rFonts w:ascii="Bookman Old Style" w:hAnsi="Bookman Old Style"/>
              </w:rPr>
            </w:pPr>
            <w:r>
              <w:rPr>
                <w:rFonts w:ascii="Bookman Old Style" w:hAnsi="Bookman Old Style"/>
              </w:rPr>
              <w:t xml:space="preserve">Comparison of Mean Scores of Rural an Urban Primary School Teachers Job Satisfaction and Stress Coping Skills (Component-wise and Total) </w:t>
            </w:r>
          </w:p>
        </w:tc>
        <w:tc>
          <w:tcPr>
            <w:tcW w:w="1115" w:type="dxa"/>
          </w:tcPr>
          <w:p w14:paraId="707765ED" w14:textId="77777777" w:rsidR="00011578" w:rsidRDefault="00011578">
            <w:pPr>
              <w:spacing w:before="100" w:after="100"/>
              <w:jc w:val="center"/>
              <w:rPr>
                <w:rFonts w:ascii="Bookman Old Style" w:hAnsi="Bookman Old Style"/>
              </w:rPr>
            </w:pPr>
            <w:r>
              <w:rPr>
                <w:rFonts w:ascii="Bookman Old Style" w:hAnsi="Bookman Old Style"/>
              </w:rPr>
              <w:t>103</w:t>
            </w:r>
          </w:p>
        </w:tc>
      </w:tr>
      <w:tr w:rsidR="00011578" w14:paraId="3F41B038" w14:textId="77777777">
        <w:tblPrEx>
          <w:tblCellMar>
            <w:top w:w="0" w:type="dxa"/>
            <w:bottom w:w="0" w:type="dxa"/>
          </w:tblCellMar>
        </w:tblPrEx>
        <w:tc>
          <w:tcPr>
            <w:tcW w:w="1035" w:type="dxa"/>
          </w:tcPr>
          <w:p w14:paraId="78DFB359" w14:textId="77777777" w:rsidR="00011578" w:rsidRDefault="00011578">
            <w:pPr>
              <w:spacing w:before="100" w:after="100"/>
              <w:jc w:val="center"/>
              <w:rPr>
                <w:rFonts w:ascii="Bookman Old Style" w:hAnsi="Bookman Old Style"/>
              </w:rPr>
            </w:pPr>
            <w:r>
              <w:rPr>
                <w:rFonts w:ascii="Bookman Old Style" w:hAnsi="Bookman Old Style"/>
              </w:rPr>
              <w:t>5.3</w:t>
            </w:r>
          </w:p>
        </w:tc>
        <w:tc>
          <w:tcPr>
            <w:tcW w:w="6228" w:type="dxa"/>
          </w:tcPr>
          <w:p w14:paraId="38F04795" w14:textId="77777777" w:rsidR="00011578" w:rsidRDefault="00011578">
            <w:pPr>
              <w:spacing w:before="100" w:after="100"/>
              <w:rPr>
                <w:rFonts w:ascii="Bookman Old Style" w:hAnsi="Bookman Old Style"/>
              </w:rPr>
            </w:pPr>
            <w:r>
              <w:rPr>
                <w:rFonts w:ascii="Bookman Old Style" w:hAnsi="Bookman Old Style"/>
              </w:rPr>
              <w:t xml:space="preserve">Comparison of Mean Scores of Government and Private Primary School Teachers' Job Satisfaction and Stress Coping Skills (Component-wise and Total) </w:t>
            </w:r>
          </w:p>
        </w:tc>
        <w:tc>
          <w:tcPr>
            <w:tcW w:w="1115" w:type="dxa"/>
          </w:tcPr>
          <w:p w14:paraId="74F6E87B" w14:textId="77777777" w:rsidR="00011578" w:rsidRDefault="00011578">
            <w:pPr>
              <w:spacing w:before="100" w:after="100"/>
              <w:jc w:val="center"/>
              <w:rPr>
                <w:rFonts w:ascii="Bookman Old Style" w:hAnsi="Bookman Old Style"/>
              </w:rPr>
            </w:pPr>
            <w:r>
              <w:rPr>
                <w:rFonts w:ascii="Bookman Old Style" w:hAnsi="Bookman Old Style"/>
              </w:rPr>
              <w:t>104</w:t>
            </w:r>
          </w:p>
        </w:tc>
      </w:tr>
      <w:tr w:rsidR="00011578" w14:paraId="041DB397" w14:textId="77777777">
        <w:tblPrEx>
          <w:tblCellMar>
            <w:top w:w="0" w:type="dxa"/>
            <w:bottom w:w="0" w:type="dxa"/>
          </w:tblCellMar>
        </w:tblPrEx>
        <w:tc>
          <w:tcPr>
            <w:tcW w:w="1035" w:type="dxa"/>
          </w:tcPr>
          <w:p w14:paraId="56121FCC" w14:textId="77777777" w:rsidR="00011578" w:rsidRDefault="00011578">
            <w:pPr>
              <w:spacing w:before="100" w:after="100"/>
              <w:jc w:val="center"/>
              <w:rPr>
                <w:rFonts w:ascii="Bookman Old Style" w:hAnsi="Bookman Old Style"/>
              </w:rPr>
            </w:pPr>
            <w:r>
              <w:rPr>
                <w:rFonts w:ascii="Bookman Old Style" w:hAnsi="Bookman Old Style"/>
              </w:rPr>
              <w:t>5.4</w:t>
            </w:r>
          </w:p>
        </w:tc>
        <w:tc>
          <w:tcPr>
            <w:tcW w:w="6228" w:type="dxa"/>
          </w:tcPr>
          <w:p w14:paraId="105AAB94" w14:textId="77777777" w:rsidR="00011578" w:rsidRDefault="00011578">
            <w:pPr>
              <w:spacing w:before="100" w:after="100"/>
              <w:rPr>
                <w:rFonts w:ascii="Bookman Old Style" w:hAnsi="Bookman Old Style"/>
              </w:rPr>
            </w:pPr>
            <w:r>
              <w:rPr>
                <w:rFonts w:ascii="Bookman Old Style" w:hAnsi="Bookman Old Style"/>
              </w:rPr>
              <w:t xml:space="preserve">Summary of correlation between Job Satisfaction and Stress Coping Skills (Component-wise and Total) </w:t>
            </w:r>
          </w:p>
        </w:tc>
        <w:tc>
          <w:tcPr>
            <w:tcW w:w="1115" w:type="dxa"/>
          </w:tcPr>
          <w:p w14:paraId="017517C6" w14:textId="77777777" w:rsidR="00011578" w:rsidRDefault="00011578">
            <w:pPr>
              <w:spacing w:before="100" w:after="100"/>
              <w:jc w:val="center"/>
              <w:rPr>
                <w:rFonts w:ascii="Bookman Old Style" w:hAnsi="Bookman Old Style"/>
              </w:rPr>
            </w:pPr>
            <w:r>
              <w:rPr>
                <w:rFonts w:ascii="Bookman Old Style" w:hAnsi="Bookman Old Style"/>
              </w:rPr>
              <w:t>105</w:t>
            </w:r>
          </w:p>
        </w:tc>
      </w:tr>
    </w:tbl>
    <w:p w14:paraId="027F653A" w14:textId="77777777" w:rsidR="00011578" w:rsidRDefault="00011578"/>
    <w:p w14:paraId="6C5B17F9" w14:textId="77777777" w:rsidR="00011578" w:rsidRDefault="00011578">
      <w:r>
        <w:br w:type="page"/>
      </w:r>
    </w:p>
    <w:p w14:paraId="7DB3AB56" w14:textId="77777777" w:rsidR="00011578" w:rsidRDefault="00011578">
      <w:pPr>
        <w:jc w:val="center"/>
        <w:rPr>
          <w:rFonts w:ascii="Bookman Old Style" w:hAnsi="Bookman Old Style"/>
          <w:w w:val="130"/>
          <w:sz w:val="26"/>
        </w:rPr>
      </w:pPr>
      <w:r>
        <w:rPr>
          <w:rFonts w:ascii="Bookman Old Style" w:hAnsi="Bookman Old Style"/>
          <w:b/>
          <w:w w:val="130"/>
          <w:sz w:val="26"/>
        </w:rPr>
        <w:lastRenderedPageBreak/>
        <w:t>LIST OF FIGURES</w:t>
      </w:r>
    </w:p>
    <w:p w14:paraId="70C0F5B4" w14:textId="77777777" w:rsidR="00011578" w:rsidRDefault="00011578">
      <w:pPr>
        <w:jc w:val="center"/>
        <w:rPr>
          <w:rFonts w:ascii="Bookman Old Style" w:hAnsi="Bookman Old Style"/>
        </w:rPr>
      </w:pPr>
    </w:p>
    <w:p w14:paraId="359EF726" w14:textId="77777777" w:rsidR="00011578" w:rsidRDefault="00011578">
      <w:pPr>
        <w:jc w:val="center"/>
        <w:rPr>
          <w:rFonts w:ascii="Bookman Old Style" w:hAnsi="Bookman Old Style"/>
        </w:rPr>
      </w:pPr>
    </w:p>
    <w:tbl>
      <w:tblPr>
        <w:tblW w:w="0" w:type="auto"/>
        <w:tblLayout w:type="fixed"/>
        <w:tblLook w:val="0000" w:firstRow="0" w:lastRow="0" w:firstColumn="0" w:lastColumn="0" w:noHBand="0" w:noVBand="0"/>
      </w:tblPr>
      <w:tblGrid>
        <w:gridCol w:w="1125"/>
        <w:gridCol w:w="6138"/>
        <w:gridCol w:w="1115"/>
      </w:tblGrid>
      <w:tr w:rsidR="00011578" w14:paraId="0F57AA19" w14:textId="77777777">
        <w:tblPrEx>
          <w:tblCellMar>
            <w:top w:w="0" w:type="dxa"/>
            <w:bottom w:w="0" w:type="dxa"/>
          </w:tblCellMar>
        </w:tblPrEx>
        <w:tc>
          <w:tcPr>
            <w:tcW w:w="1125" w:type="dxa"/>
            <w:vAlign w:val="center"/>
          </w:tcPr>
          <w:p w14:paraId="2E7C30EA" w14:textId="77777777" w:rsidR="00011578" w:rsidRDefault="00011578">
            <w:pPr>
              <w:spacing w:before="100" w:after="100"/>
              <w:jc w:val="center"/>
              <w:rPr>
                <w:rFonts w:ascii="Bookman Old Style" w:hAnsi="Bookman Old Style"/>
              </w:rPr>
            </w:pPr>
            <w:r>
              <w:rPr>
                <w:rFonts w:ascii="Bookman Old Style" w:hAnsi="Bookman Old Style"/>
              </w:rPr>
              <w:t>Figure  No.</w:t>
            </w:r>
          </w:p>
        </w:tc>
        <w:tc>
          <w:tcPr>
            <w:tcW w:w="6138" w:type="dxa"/>
            <w:vAlign w:val="center"/>
          </w:tcPr>
          <w:p w14:paraId="6D6D5F1E" w14:textId="77777777" w:rsidR="00011578" w:rsidRDefault="00011578">
            <w:pPr>
              <w:spacing w:before="100" w:after="100"/>
              <w:jc w:val="center"/>
              <w:rPr>
                <w:rFonts w:ascii="Bookman Old Style" w:hAnsi="Bookman Old Style"/>
              </w:rPr>
            </w:pPr>
            <w:r>
              <w:rPr>
                <w:rFonts w:ascii="Bookman Old Style" w:hAnsi="Bookman Old Style"/>
              </w:rPr>
              <w:t>Title</w:t>
            </w:r>
          </w:p>
        </w:tc>
        <w:tc>
          <w:tcPr>
            <w:tcW w:w="1115" w:type="dxa"/>
            <w:vAlign w:val="center"/>
          </w:tcPr>
          <w:p w14:paraId="17E6E123" w14:textId="77777777" w:rsidR="00011578" w:rsidRDefault="00011578">
            <w:pPr>
              <w:spacing w:before="100" w:after="100"/>
              <w:jc w:val="center"/>
              <w:rPr>
                <w:rFonts w:ascii="Bookman Old Style" w:hAnsi="Bookman Old Style"/>
              </w:rPr>
            </w:pPr>
            <w:r>
              <w:rPr>
                <w:rFonts w:ascii="Bookman Old Style" w:hAnsi="Bookman Old Style"/>
              </w:rPr>
              <w:t>Page</w:t>
            </w:r>
          </w:p>
        </w:tc>
      </w:tr>
      <w:tr w:rsidR="00011578" w14:paraId="424DD79C" w14:textId="77777777">
        <w:tblPrEx>
          <w:tblCellMar>
            <w:top w:w="0" w:type="dxa"/>
            <w:bottom w:w="0" w:type="dxa"/>
          </w:tblCellMar>
        </w:tblPrEx>
        <w:tc>
          <w:tcPr>
            <w:tcW w:w="1125" w:type="dxa"/>
          </w:tcPr>
          <w:p w14:paraId="31254545" w14:textId="77777777" w:rsidR="00011578" w:rsidRDefault="00011578">
            <w:pPr>
              <w:jc w:val="center"/>
              <w:rPr>
                <w:rFonts w:ascii="Bookman Old Style" w:hAnsi="Bookman Old Style"/>
              </w:rPr>
            </w:pPr>
          </w:p>
        </w:tc>
        <w:tc>
          <w:tcPr>
            <w:tcW w:w="6138" w:type="dxa"/>
          </w:tcPr>
          <w:p w14:paraId="7DDF26C7" w14:textId="77777777" w:rsidR="00011578" w:rsidRDefault="00011578">
            <w:pPr>
              <w:jc w:val="center"/>
              <w:rPr>
                <w:rFonts w:ascii="Bookman Old Style" w:hAnsi="Bookman Old Style"/>
              </w:rPr>
            </w:pPr>
          </w:p>
        </w:tc>
        <w:tc>
          <w:tcPr>
            <w:tcW w:w="1115" w:type="dxa"/>
          </w:tcPr>
          <w:p w14:paraId="74DFA1C4" w14:textId="77777777" w:rsidR="00011578" w:rsidRDefault="00011578">
            <w:pPr>
              <w:jc w:val="center"/>
              <w:rPr>
                <w:rFonts w:ascii="Bookman Old Style" w:hAnsi="Bookman Old Style"/>
              </w:rPr>
            </w:pPr>
          </w:p>
        </w:tc>
      </w:tr>
      <w:tr w:rsidR="00011578" w14:paraId="71A99030" w14:textId="77777777">
        <w:tblPrEx>
          <w:tblCellMar>
            <w:top w:w="0" w:type="dxa"/>
            <w:bottom w:w="0" w:type="dxa"/>
          </w:tblCellMar>
        </w:tblPrEx>
        <w:tc>
          <w:tcPr>
            <w:tcW w:w="1125" w:type="dxa"/>
          </w:tcPr>
          <w:p w14:paraId="3F555BCE" w14:textId="77777777" w:rsidR="00011578" w:rsidRDefault="00011578">
            <w:pPr>
              <w:spacing w:before="100" w:after="100"/>
              <w:jc w:val="center"/>
              <w:rPr>
                <w:rFonts w:ascii="Bookman Old Style" w:hAnsi="Bookman Old Style"/>
              </w:rPr>
            </w:pPr>
            <w:r>
              <w:rPr>
                <w:rFonts w:ascii="Bookman Old Style" w:hAnsi="Bookman Old Style"/>
              </w:rPr>
              <w:t>1</w:t>
            </w:r>
          </w:p>
        </w:tc>
        <w:tc>
          <w:tcPr>
            <w:tcW w:w="6138" w:type="dxa"/>
          </w:tcPr>
          <w:p w14:paraId="48AFC966" w14:textId="77777777" w:rsidR="00011578" w:rsidRDefault="00011578">
            <w:pPr>
              <w:spacing w:before="100" w:after="100"/>
              <w:rPr>
                <w:rFonts w:ascii="Bookman Old Style" w:hAnsi="Bookman Old Style"/>
              </w:rPr>
            </w:pPr>
            <w:r>
              <w:rPr>
                <w:rFonts w:ascii="Bookman Old Style" w:hAnsi="Bookman Old Style"/>
              </w:rPr>
              <w:t>Histogram of Job Satisfaction</w:t>
            </w:r>
          </w:p>
        </w:tc>
        <w:tc>
          <w:tcPr>
            <w:tcW w:w="1115" w:type="dxa"/>
          </w:tcPr>
          <w:p w14:paraId="1ACE268C" w14:textId="77777777" w:rsidR="00011578" w:rsidRDefault="00011578">
            <w:pPr>
              <w:spacing w:before="100" w:after="100"/>
              <w:jc w:val="center"/>
              <w:rPr>
                <w:rFonts w:ascii="Bookman Old Style" w:hAnsi="Bookman Old Style"/>
              </w:rPr>
            </w:pPr>
            <w:r>
              <w:rPr>
                <w:rFonts w:ascii="Bookman Old Style" w:hAnsi="Bookman Old Style"/>
              </w:rPr>
              <w:t>56</w:t>
            </w:r>
          </w:p>
        </w:tc>
      </w:tr>
      <w:tr w:rsidR="00011578" w14:paraId="2D3EC596" w14:textId="77777777">
        <w:tblPrEx>
          <w:tblCellMar>
            <w:top w:w="0" w:type="dxa"/>
            <w:bottom w:w="0" w:type="dxa"/>
          </w:tblCellMar>
        </w:tblPrEx>
        <w:tc>
          <w:tcPr>
            <w:tcW w:w="1125" w:type="dxa"/>
          </w:tcPr>
          <w:p w14:paraId="110D7EA5" w14:textId="77777777" w:rsidR="00011578" w:rsidRDefault="00011578">
            <w:pPr>
              <w:spacing w:before="100" w:after="100"/>
              <w:jc w:val="center"/>
              <w:rPr>
                <w:rFonts w:ascii="Bookman Old Style" w:hAnsi="Bookman Old Style"/>
              </w:rPr>
            </w:pPr>
            <w:r>
              <w:rPr>
                <w:rFonts w:ascii="Bookman Old Style" w:hAnsi="Bookman Old Style"/>
              </w:rPr>
              <w:t>2</w:t>
            </w:r>
          </w:p>
        </w:tc>
        <w:tc>
          <w:tcPr>
            <w:tcW w:w="6138" w:type="dxa"/>
          </w:tcPr>
          <w:p w14:paraId="4DC0477F" w14:textId="77777777" w:rsidR="00011578" w:rsidRDefault="00011578">
            <w:pPr>
              <w:spacing w:before="100" w:after="100"/>
              <w:rPr>
                <w:rFonts w:ascii="Bookman Old Style" w:hAnsi="Bookman Old Style"/>
              </w:rPr>
            </w:pPr>
            <w:r>
              <w:rPr>
                <w:rFonts w:ascii="Bookman Old Style" w:hAnsi="Bookman Old Style"/>
              </w:rPr>
              <w:t>Histogram of Stress Coping Skills</w:t>
            </w:r>
          </w:p>
        </w:tc>
        <w:tc>
          <w:tcPr>
            <w:tcW w:w="1115" w:type="dxa"/>
          </w:tcPr>
          <w:p w14:paraId="6483BEE2" w14:textId="77777777" w:rsidR="00011578" w:rsidRDefault="00011578">
            <w:pPr>
              <w:spacing w:before="100" w:after="100"/>
              <w:jc w:val="center"/>
              <w:rPr>
                <w:rFonts w:ascii="Bookman Old Style" w:hAnsi="Bookman Old Style"/>
              </w:rPr>
            </w:pPr>
            <w:r>
              <w:rPr>
                <w:rFonts w:ascii="Bookman Old Style" w:hAnsi="Bookman Old Style"/>
              </w:rPr>
              <w:t>57</w:t>
            </w:r>
          </w:p>
        </w:tc>
      </w:tr>
      <w:tr w:rsidR="00011578" w14:paraId="41AF2717" w14:textId="77777777">
        <w:tblPrEx>
          <w:tblCellMar>
            <w:top w:w="0" w:type="dxa"/>
            <w:bottom w:w="0" w:type="dxa"/>
          </w:tblCellMar>
        </w:tblPrEx>
        <w:tc>
          <w:tcPr>
            <w:tcW w:w="1125" w:type="dxa"/>
          </w:tcPr>
          <w:p w14:paraId="5C2ECB08" w14:textId="77777777" w:rsidR="00011578" w:rsidRDefault="00011578">
            <w:pPr>
              <w:spacing w:before="100" w:after="100"/>
              <w:jc w:val="center"/>
              <w:rPr>
                <w:rFonts w:ascii="Bookman Old Style" w:hAnsi="Bookman Old Style"/>
              </w:rPr>
            </w:pPr>
            <w:r>
              <w:rPr>
                <w:rFonts w:ascii="Bookman Old Style" w:hAnsi="Bookman Old Style"/>
              </w:rPr>
              <w:t>3</w:t>
            </w:r>
          </w:p>
        </w:tc>
        <w:tc>
          <w:tcPr>
            <w:tcW w:w="6138" w:type="dxa"/>
          </w:tcPr>
          <w:p w14:paraId="0A2FCCF3" w14:textId="77777777" w:rsidR="00011578" w:rsidRDefault="00011578">
            <w:pPr>
              <w:spacing w:before="100" w:after="100"/>
              <w:rPr>
                <w:rFonts w:ascii="Bookman Old Style" w:hAnsi="Bookman Old Style"/>
              </w:rPr>
            </w:pPr>
            <w:r>
              <w:rPr>
                <w:rFonts w:ascii="Bookman Old Style" w:hAnsi="Bookman Old Style"/>
              </w:rPr>
              <w:t>Extent and levels of Job Satisfaction in Total Sample</w:t>
            </w:r>
          </w:p>
        </w:tc>
        <w:tc>
          <w:tcPr>
            <w:tcW w:w="1115" w:type="dxa"/>
          </w:tcPr>
          <w:p w14:paraId="66D62DFD" w14:textId="77777777" w:rsidR="00011578" w:rsidRDefault="00011578">
            <w:pPr>
              <w:spacing w:before="100" w:after="100"/>
              <w:jc w:val="center"/>
              <w:rPr>
                <w:rFonts w:ascii="Bookman Old Style" w:hAnsi="Bookman Old Style"/>
              </w:rPr>
            </w:pPr>
            <w:r>
              <w:rPr>
                <w:rFonts w:ascii="Bookman Old Style" w:hAnsi="Bookman Old Style"/>
              </w:rPr>
              <w:t>59</w:t>
            </w:r>
          </w:p>
        </w:tc>
      </w:tr>
      <w:tr w:rsidR="00011578" w14:paraId="3F93003E" w14:textId="77777777">
        <w:tblPrEx>
          <w:tblCellMar>
            <w:top w:w="0" w:type="dxa"/>
            <w:bottom w:w="0" w:type="dxa"/>
          </w:tblCellMar>
        </w:tblPrEx>
        <w:tc>
          <w:tcPr>
            <w:tcW w:w="1125" w:type="dxa"/>
          </w:tcPr>
          <w:p w14:paraId="777B7192" w14:textId="77777777" w:rsidR="00011578" w:rsidRDefault="00011578">
            <w:pPr>
              <w:spacing w:before="100" w:after="100"/>
              <w:jc w:val="center"/>
              <w:rPr>
                <w:rFonts w:ascii="Bookman Old Style" w:hAnsi="Bookman Old Style"/>
              </w:rPr>
            </w:pPr>
            <w:r>
              <w:rPr>
                <w:rFonts w:ascii="Bookman Old Style" w:hAnsi="Bookman Old Style"/>
              </w:rPr>
              <w:t>4</w:t>
            </w:r>
          </w:p>
        </w:tc>
        <w:tc>
          <w:tcPr>
            <w:tcW w:w="6138" w:type="dxa"/>
          </w:tcPr>
          <w:p w14:paraId="55C0F489" w14:textId="77777777" w:rsidR="00011578" w:rsidRDefault="00011578">
            <w:pPr>
              <w:spacing w:before="100" w:after="100"/>
              <w:rPr>
                <w:rFonts w:ascii="Bookman Old Style" w:hAnsi="Bookman Old Style"/>
              </w:rPr>
            </w:pPr>
            <w:r>
              <w:rPr>
                <w:rFonts w:ascii="Bookman Old Style" w:hAnsi="Bookman Old Style"/>
              </w:rPr>
              <w:t>Extent and levels of Stress Coping Skills in Total Sample</w:t>
            </w:r>
          </w:p>
        </w:tc>
        <w:tc>
          <w:tcPr>
            <w:tcW w:w="1115" w:type="dxa"/>
          </w:tcPr>
          <w:p w14:paraId="66720768" w14:textId="77777777" w:rsidR="00011578" w:rsidRDefault="00011578">
            <w:pPr>
              <w:spacing w:before="100" w:after="100"/>
              <w:jc w:val="center"/>
              <w:rPr>
                <w:rFonts w:ascii="Bookman Old Style" w:hAnsi="Bookman Old Style"/>
              </w:rPr>
            </w:pPr>
            <w:r>
              <w:rPr>
                <w:rFonts w:ascii="Bookman Old Style" w:hAnsi="Bookman Old Style"/>
              </w:rPr>
              <w:t>59</w:t>
            </w:r>
          </w:p>
        </w:tc>
      </w:tr>
      <w:tr w:rsidR="00011578" w14:paraId="26A7FC2F" w14:textId="77777777">
        <w:tblPrEx>
          <w:tblCellMar>
            <w:top w:w="0" w:type="dxa"/>
            <w:bottom w:w="0" w:type="dxa"/>
          </w:tblCellMar>
        </w:tblPrEx>
        <w:tc>
          <w:tcPr>
            <w:tcW w:w="1125" w:type="dxa"/>
          </w:tcPr>
          <w:p w14:paraId="057D0DBD" w14:textId="77777777" w:rsidR="00011578" w:rsidRDefault="00011578">
            <w:pPr>
              <w:spacing w:before="100" w:after="100"/>
              <w:jc w:val="center"/>
              <w:rPr>
                <w:rFonts w:ascii="Bookman Old Style" w:hAnsi="Bookman Old Style"/>
              </w:rPr>
            </w:pPr>
            <w:r>
              <w:rPr>
                <w:rFonts w:ascii="Bookman Old Style" w:hAnsi="Bookman Old Style"/>
              </w:rPr>
              <w:t>5</w:t>
            </w:r>
          </w:p>
        </w:tc>
        <w:tc>
          <w:tcPr>
            <w:tcW w:w="6138" w:type="dxa"/>
          </w:tcPr>
          <w:p w14:paraId="2984BC84" w14:textId="77777777" w:rsidR="00011578" w:rsidRDefault="00011578">
            <w:pPr>
              <w:spacing w:before="100" w:after="100"/>
              <w:rPr>
                <w:rFonts w:ascii="Bookman Old Style" w:hAnsi="Bookman Old Style"/>
              </w:rPr>
            </w:pPr>
            <w:r>
              <w:rPr>
                <w:rFonts w:ascii="Bookman Old Style" w:hAnsi="Bookman Old Style"/>
              </w:rPr>
              <w:t xml:space="preserve">Extent and levels of Job Satisfaction of Primary School Male Teachers </w:t>
            </w:r>
          </w:p>
        </w:tc>
        <w:tc>
          <w:tcPr>
            <w:tcW w:w="1115" w:type="dxa"/>
          </w:tcPr>
          <w:p w14:paraId="6440D7E9" w14:textId="77777777" w:rsidR="00011578" w:rsidRDefault="00011578">
            <w:pPr>
              <w:spacing w:before="100" w:after="100"/>
              <w:jc w:val="center"/>
              <w:rPr>
                <w:rFonts w:ascii="Bookman Old Style" w:hAnsi="Bookman Old Style"/>
              </w:rPr>
            </w:pPr>
            <w:r>
              <w:rPr>
                <w:rFonts w:ascii="Bookman Old Style" w:hAnsi="Bookman Old Style"/>
              </w:rPr>
              <w:t>60</w:t>
            </w:r>
          </w:p>
        </w:tc>
      </w:tr>
      <w:tr w:rsidR="00011578" w14:paraId="726EDD41" w14:textId="77777777">
        <w:tblPrEx>
          <w:tblCellMar>
            <w:top w:w="0" w:type="dxa"/>
            <w:bottom w:w="0" w:type="dxa"/>
          </w:tblCellMar>
        </w:tblPrEx>
        <w:tc>
          <w:tcPr>
            <w:tcW w:w="1125" w:type="dxa"/>
          </w:tcPr>
          <w:p w14:paraId="15825831" w14:textId="77777777" w:rsidR="00011578" w:rsidRDefault="00011578">
            <w:pPr>
              <w:spacing w:before="100" w:after="100"/>
              <w:jc w:val="center"/>
              <w:rPr>
                <w:rFonts w:ascii="Bookman Old Style" w:hAnsi="Bookman Old Style"/>
              </w:rPr>
            </w:pPr>
            <w:r>
              <w:rPr>
                <w:rFonts w:ascii="Bookman Old Style" w:hAnsi="Bookman Old Style"/>
              </w:rPr>
              <w:t>6</w:t>
            </w:r>
          </w:p>
        </w:tc>
        <w:tc>
          <w:tcPr>
            <w:tcW w:w="6138" w:type="dxa"/>
          </w:tcPr>
          <w:p w14:paraId="447DFD5B" w14:textId="77777777" w:rsidR="00011578" w:rsidRDefault="00011578">
            <w:pPr>
              <w:spacing w:before="100" w:after="100"/>
              <w:rPr>
                <w:rFonts w:ascii="Bookman Old Style" w:hAnsi="Bookman Old Style"/>
              </w:rPr>
            </w:pPr>
            <w:r>
              <w:rPr>
                <w:rFonts w:ascii="Bookman Old Style" w:hAnsi="Bookman Old Style"/>
              </w:rPr>
              <w:t>Extent and levels of Stress Coping Skills of primary school male teachers</w:t>
            </w:r>
          </w:p>
        </w:tc>
        <w:tc>
          <w:tcPr>
            <w:tcW w:w="1115" w:type="dxa"/>
          </w:tcPr>
          <w:p w14:paraId="306D76AF" w14:textId="77777777" w:rsidR="00011578" w:rsidRDefault="00011578">
            <w:pPr>
              <w:spacing w:before="100" w:after="100"/>
              <w:jc w:val="center"/>
              <w:rPr>
                <w:rFonts w:ascii="Bookman Old Style" w:hAnsi="Bookman Old Style"/>
              </w:rPr>
            </w:pPr>
            <w:r>
              <w:rPr>
                <w:rFonts w:ascii="Bookman Old Style" w:hAnsi="Bookman Old Style"/>
              </w:rPr>
              <w:t>61</w:t>
            </w:r>
          </w:p>
        </w:tc>
      </w:tr>
      <w:tr w:rsidR="00011578" w14:paraId="798D27DD" w14:textId="77777777">
        <w:tblPrEx>
          <w:tblCellMar>
            <w:top w:w="0" w:type="dxa"/>
            <w:bottom w:w="0" w:type="dxa"/>
          </w:tblCellMar>
        </w:tblPrEx>
        <w:tc>
          <w:tcPr>
            <w:tcW w:w="1125" w:type="dxa"/>
          </w:tcPr>
          <w:p w14:paraId="222B03F8" w14:textId="77777777" w:rsidR="00011578" w:rsidRDefault="00011578">
            <w:pPr>
              <w:spacing w:before="100" w:after="100"/>
              <w:jc w:val="center"/>
              <w:rPr>
                <w:rFonts w:ascii="Bookman Old Style" w:hAnsi="Bookman Old Style"/>
              </w:rPr>
            </w:pPr>
            <w:r>
              <w:rPr>
                <w:rFonts w:ascii="Bookman Old Style" w:hAnsi="Bookman Old Style"/>
              </w:rPr>
              <w:t>7</w:t>
            </w:r>
          </w:p>
        </w:tc>
        <w:tc>
          <w:tcPr>
            <w:tcW w:w="6138" w:type="dxa"/>
          </w:tcPr>
          <w:p w14:paraId="67441696" w14:textId="77777777" w:rsidR="00011578" w:rsidRDefault="00011578">
            <w:pPr>
              <w:spacing w:before="100" w:after="100"/>
              <w:rPr>
                <w:rFonts w:ascii="Bookman Old Style" w:hAnsi="Bookman Old Style"/>
              </w:rPr>
            </w:pPr>
            <w:r>
              <w:rPr>
                <w:rFonts w:ascii="Bookman Old Style" w:hAnsi="Bookman Old Style"/>
              </w:rPr>
              <w:t xml:space="preserve">Extent and levels of Job Satisfaction of Primary School Female Teachers </w:t>
            </w:r>
          </w:p>
        </w:tc>
        <w:tc>
          <w:tcPr>
            <w:tcW w:w="1115" w:type="dxa"/>
          </w:tcPr>
          <w:p w14:paraId="3A235BFF" w14:textId="77777777" w:rsidR="00011578" w:rsidRDefault="00011578">
            <w:pPr>
              <w:spacing w:before="100" w:after="100"/>
              <w:jc w:val="center"/>
              <w:rPr>
                <w:rFonts w:ascii="Bookman Old Style" w:hAnsi="Bookman Old Style"/>
              </w:rPr>
            </w:pPr>
            <w:r>
              <w:rPr>
                <w:rFonts w:ascii="Bookman Old Style" w:hAnsi="Bookman Old Style"/>
              </w:rPr>
              <w:t>62</w:t>
            </w:r>
          </w:p>
        </w:tc>
      </w:tr>
      <w:tr w:rsidR="00011578" w14:paraId="0360246A" w14:textId="77777777">
        <w:tblPrEx>
          <w:tblCellMar>
            <w:top w:w="0" w:type="dxa"/>
            <w:bottom w:w="0" w:type="dxa"/>
          </w:tblCellMar>
        </w:tblPrEx>
        <w:tc>
          <w:tcPr>
            <w:tcW w:w="1125" w:type="dxa"/>
          </w:tcPr>
          <w:p w14:paraId="373F4E82" w14:textId="77777777" w:rsidR="00011578" w:rsidRDefault="00011578">
            <w:pPr>
              <w:spacing w:before="100" w:after="100"/>
              <w:jc w:val="center"/>
              <w:rPr>
                <w:rFonts w:ascii="Bookman Old Style" w:hAnsi="Bookman Old Style"/>
              </w:rPr>
            </w:pPr>
            <w:r>
              <w:rPr>
                <w:rFonts w:ascii="Bookman Old Style" w:hAnsi="Bookman Old Style"/>
              </w:rPr>
              <w:t>8</w:t>
            </w:r>
          </w:p>
        </w:tc>
        <w:tc>
          <w:tcPr>
            <w:tcW w:w="6138" w:type="dxa"/>
          </w:tcPr>
          <w:p w14:paraId="12B3A992" w14:textId="77777777" w:rsidR="00011578" w:rsidRDefault="00011578">
            <w:pPr>
              <w:spacing w:before="100" w:after="100"/>
              <w:rPr>
                <w:rFonts w:ascii="Bookman Old Style" w:hAnsi="Bookman Old Style"/>
              </w:rPr>
            </w:pPr>
            <w:r>
              <w:rPr>
                <w:rFonts w:ascii="Bookman Old Style" w:hAnsi="Bookman Old Style"/>
              </w:rPr>
              <w:t xml:space="preserve">Extent and levels of Stress Coping Skills of Primary School Female Teachers </w:t>
            </w:r>
          </w:p>
        </w:tc>
        <w:tc>
          <w:tcPr>
            <w:tcW w:w="1115" w:type="dxa"/>
          </w:tcPr>
          <w:p w14:paraId="117CFF70" w14:textId="77777777" w:rsidR="00011578" w:rsidRDefault="00011578">
            <w:pPr>
              <w:spacing w:before="100" w:after="100"/>
              <w:jc w:val="center"/>
              <w:rPr>
                <w:rFonts w:ascii="Bookman Old Style" w:hAnsi="Bookman Old Style"/>
              </w:rPr>
            </w:pPr>
            <w:r>
              <w:rPr>
                <w:rFonts w:ascii="Bookman Old Style" w:hAnsi="Bookman Old Style"/>
              </w:rPr>
              <w:t>63</w:t>
            </w:r>
          </w:p>
        </w:tc>
      </w:tr>
      <w:tr w:rsidR="00011578" w14:paraId="489289D1" w14:textId="77777777">
        <w:tblPrEx>
          <w:tblCellMar>
            <w:top w:w="0" w:type="dxa"/>
            <w:bottom w:w="0" w:type="dxa"/>
          </w:tblCellMar>
        </w:tblPrEx>
        <w:tc>
          <w:tcPr>
            <w:tcW w:w="1125" w:type="dxa"/>
          </w:tcPr>
          <w:p w14:paraId="1A6196E1" w14:textId="77777777" w:rsidR="00011578" w:rsidRDefault="00011578">
            <w:pPr>
              <w:spacing w:before="100" w:after="100"/>
              <w:jc w:val="center"/>
              <w:rPr>
                <w:rFonts w:ascii="Bookman Old Style" w:hAnsi="Bookman Old Style"/>
              </w:rPr>
            </w:pPr>
            <w:r>
              <w:rPr>
                <w:rFonts w:ascii="Bookman Old Style" w:hAnsi="Bookman Old Style"/>
              </w:rPr>
              <w:t>9</w:t>
            </w:r>
          </w:p>
        </w:tc>
        <w:tc>
          <w:tcPr>
            <w:tcW w:w="6138" w:type="dxa"/>
          </w:tcPr>
          <w:p w14:paraId="2CE5FB33" w14:textId="77777777" w:rsidR="00011578" w:rsidRDefault="00011578">
            <w:pPr>
              <w:spacing w:before="100" w:after="100"/>
              <w:rPr>
                <w:rFonts w:ascii="Bookman Old Style" w:hAnsi="Bookman Old Style"/>
              </w:rPr>
            </w:pPr>
            <w:r>
              <w:rPr>
                <w:rFonts w:ascii="Bookman Old Style" w:hAnsi="Bookman Old Style"/>
              </w:rPr>
              <w:t>Extent and Levels of Job Satisfaction of Urban Primary School Teachers</w:t>
            </w:r>
          </w:p>
        </w:tc>
        <w:tc>
          <w:tcPr>
            <w:tcW w:w="1115" w:type="dxa"/>
          </w:tcPr>
          <w:p w14:paraId="0DE2959E" w14:textId="77777777" w:rsidR="00011578" w:rsidRDefault="00011578">
            <w:pPr>
              <w:spacing w:before="100" w:after="100"/>
              <w:jc w:val="center"/>
              <w:rPr>
                <w:rFonts w:ascii="Bookman Old Style" w:hAnsi="Bookman Old Style"/>
              </w:rPr>
            </w:pPr>
            <w:r>
              <w:rPr>
                <w:rFonts w:ascii="Bookman Old Style" w:hAnsi="Bookman Old Style"/>
              </w:rPr>
              <w:t>64</w:t>
            </w:r>
          </w:p>
        </w:tc>
      </w:tr>
      <w:tr w:rsidR="00011578" w14:paraId="3CCAA3B0" w14:textId="77777777">
        <w:tblPrEx>
          <w:tblCellMar>
            <w:top w:w="0" w:type="dxa"/>
            <w:bottom w:w="0" w:type="dxa"/>
          </w:tblCellMar>
        </w:tblPrEx>
        <w:tc>
          <w:tcPr>
            <w:tcW w:w="1125" w:type="dxa"/>
          </w:tcPr>
          <w:p w14:paraId="38BDF257" w14:textId="77777777" w:rsidR="00011578" w:rsidRDefault="00011578">
            <w:pPr>
              <w:spacing w:before="100" w:after="100"/>
              <w:jc w:val="center"/>
              <w:rPr>
                <w:rFonts w:ascii="Bookman Old Style" w:hAnsi="Bookman Old Style"/>
              </w:rPr>
            </w:pPr>
            <w:r>
              <w:rPr>
                <w:rFonts w:ascii="Bookman Old Style" w:hAnsi="Bookman Old Style"/>
              </w:rPr>
              <w:t>10</w:t>
            </w:r>
          </w:p>
        </w:tc>
        <w:tc>
          <w:tcPr>
            <w:tcW w:w="6138" w:type="dxa"/>
          </w:tcPr>
          <w:p w14:paraId="6A06BE28" w14:textId="77777777" w:rsidR="00011578" w:rsidRDefault="00011578">
            <w:pPr>
              <w:spacing w:before="100" w:after="100"/>
              <w:rPr>
                <w:rFonts w:ascii="Bookman Old Style" w:hAnsi="Bookman Old Style"/>
              </w:rPr>
            </w:pPr>
            <w:r>
              <w:rPr>
                <w:rFonts w:ascii="Bookman Old Style" w:hAnsi="Bookman Old Style"/>
              </w:rPr>
              <w:t xml:space="preserve">Extent and levels of Stress Coping Skills of Urban Primary School Teachers </w:t>
            </w:r>
          </w:p>
        </w:tc>
        <w:tc>
          <w:tcPr>
            <w:tcW w:w="1115" w:type="dxa"/>
          </w:tcPr>
          <w:p w14:paraId="1FB9FA78" w14:textId="77777777" w:rsidR="00011578" w:rsidRDefault="00011578">
            <w:pPr>
              <w:spacing w:before="100" w:after="100"/>
              <w:jc w:val="center"/>
              <w:rPr>
                <w:rFonts w:ascii="Bookman Old Style" w:hAnsi="Bookman Old Style"/>
              </w:rPr>
            </w:pPr>
            <w:r>
              <w:rPr>
                <w:rFonts w:ascii="Bookman Old Style" w:hAnsi="Bookman Old Style"/>
              </w:rPr>
              <w:t>64</w:t>
            </w:r>
          </w:p>
        </w:tc>
      </w:tr>
      <w:tr w:rsidR="00011578" w14:paraId="0D1A98DF" w14:textId="77777777">
        <w:tblPrEx>
          <w:tblCellMar>
            <w:top w:w="0" w:type="dxa"/>
            <w:bottom w:w="0" w:type="dxa"/>
          </w:tblCellMar>
        </w:tblPrEx>
        <w:tc>
          <w:tcPr>
            <w:tcW w:w="1125" w:type="dxa"/>
          </w:tcPr>
          <w:p w14:paraId="44F66576" w14:textId="77777777" w:rsidR="00011578" w:rsidRDefault="00011578">
            <w:pPr>
              <w:spacing w:before="100" w:after="100"/>
              <w:jc w:val="center"/>
              <w:rPr>
                <w:rFonts w:ascii="Bookman Old Style" w:hAnsi="Bookman Old Style"/>
              </w:rPr>
            </w:pPr>
            <w:r>
              <w:rPr>
                <w:rFonts w:ascii="Bookman Old Style" w:hAnsi="Bookman Old Style"/>
              </w:rPr>
              <w:t>11</w:t>
            </w:r>
          </w:p>
        </w:tc>
        <w:tc>
          <w:tcPr>
            <w:tcW w:w="6138" w:type="dxa"/>
          </w:tcPr>
          <w:p w14:paraId="3B9F477E" w14:textId="77777777" w:rsidR="00011578" w:rsidRDefault="00011578">
            <w:pPr>
              <w:spacing w:before="100" w:after="100"/>
              <w:rPr>
                <w:rFonts w:ascii="Bookman Old Style" w:hAnsi="Bookman Old Style"/>
              </w:rPr>
            </w:pPr>
            <w:r>
              <w:rPr>
                <w:rFonts w:ascii="Bookman Old Style" w:hAnsi="Bookman Old Style"/>
              </w:rPr>
              <w:t xml:space="preserve">Extent and levels of Job Satisfaction of Rural Primary School Teachers </w:t>
            </w:r>
          </w:p>
        </w:tc>
        <w:tc>
          <w:tcPr>
            <w:tcW w:w="1115" w:type="dxa"/>
          </w:tcPr>
          <w:p w14:paraId="68868EA1" w14:textId="77777777" w:rsidR="00011578" w:rsidRDefault="00011578">
            <w:pPr>
              <w:spacing w:before="100" w:after="100"/>
              <w:jc w:val="center"/>
              <w:rPr>
                <w:rFonts w:ascii="Bookman Old Style" w:hAnsi="Bookman Old Style"/>
              </w:rPr>
            </w:pPr>
            <w:r>
              <w:rPr>
                <w:rFonts w:ascii="Bookman Old Style" w:hAnsi="Bookman Old Style"/>
              </w:rPr>
              <w:t>65</w:t>
            </w:r>
          </w:p>
        </w:tc>
      </w:tr>
      <w:tr w:rsidR="00011578" w14:paraId="0B35D758" w14:textId="77777777">
        <w:tblPrEx>
          <w:tblCellMar>
            <w:top w:w="0" w:type="dxa"/>
            <w:bottom w:w="0" w:type="dxa"/>
          </w:tblCellMar>
        </w:tblPrEx>
        <w:tc>
          <w:tcPr>
            <w:tcW w:w="1125" w:type="dxa"/>
          </w:tcPr>
          <w:p w14:paraId="50676972" w14:textId="77777777" w:rsidR="00011578" w:rsidRDefault="00011578">
            <w:pPr>
              <w:spacing w:before="100" w:after="100"/>
              <w:jc w:val="center"/>
              <w:rPr>
                <w:rFonts w:ascii="Bookman Old Style" w:hAnsi="Bookman Old Style"/>
              </w:rPr>
            </w:pPr>
            <w:r>
              <w:rPr>
                <w:rFonts w:ascii="Bookman Old Style" w:hAnsi="Bookman Old Style"/>
              </w:rPr>
              <w:t>12</w:t>
            </w:r>
          </w:p>
        </w:tc>
        <w:tc>
          <w:tcPr>
            <w:tcW w:w="6138" w:type="dxa"/>
          </w:tcPr>
          <w:p w14:paraId="2A450A5D" w14:textId="77777777" w:rsidR="00011578" w:rsidRDefault="00011578">
            <w:pPr>
              <w:spacing w:before="100" w:after="100"/>
              <w:rPr>
                <w:rFonts w:ascii="Bookman Old Style" w:hAnsi="Bookman Old Style"/>
              </w:rPr>
            </w:pPr>
            <w:r>
              <w:rPr>
                <w:rFonts w:ascii="Bookman Old Style" w:hAnsi="Bookman Old Style"/>
              </w:rPr>
              <w:t>Extent and levels of Stress Coping Skills of Rural Primary School Teachers</w:t>
            </w:r>
          </w:p>
        </w:tc>
        <w:tc>
          <w:tcPr>
            <w:tcW w:w="1115" w:type="dxa"/>
          </w:tcPr>
          <w:p w14:paraId="35AB645B" w14:textId="77777777" w:rsidR="00011578" w:rsidRDefault="00011578">
            <w:pPr>
              <w:spacing w:before="100" w:after="100"/>
              <w:jc w:val="center"/>
              <w:rPr>
                <w:rFonts w:ascii="Bookman Old Style" w:hAnsi="Bookman Old Style"/>
              </w:rPr>
            </w:pPr>
            <w:r>
              <w:rPr>
                <w:rFonts w:ascii="Bookman Old Style" w:hAnsi="Bookman Old Style"/>
              </w:rPr>
              <w:t>66</w:t>
            </w:r>
          </w:p>
        </w:tc>
      </w:tr>
      <w:tr w:rsidR="00011578" w14:paraId="4818BE34" w14:textId="77777777">
        <w:tblPrEx>
          <w:tblCellMar>
            <w:top w:w="0" w:type="dxa"/>
            <w:bottom w:w="0" w:type="dxa"/>
          </w:tblCellMar>
        </w:tblPrEx>
        <w:tc>
          <w:tcPr>
            <w:tcW w:w="1125" w:type="dxa"/>
          </w:tcPr>
          <w:p w14:paraId="2B930E1B" w14:textId="77777777" w:rsidR="00011578" w:rsidRDefault="00011578">
            <w:pPr>
              <w:spacing w:before="100" w:after="100"/>
              <w:jc w:val="center"/>
              <w:rPr>
                <w:rFonts w:ascii="Bookman Old Style" w:hAnsi="Bookman Old Style"/>
              </w:rPr>
            </w:pPr>
            <w:r>
              <w:rPr>
                <w:rFonts w:ascii="Bookman Old Style" w:hAnsi="Bookman Old Style"/>
              </w:rPr>
              <w:t>13</w:t>
            </w:r>
          </w:p>
        </w:tc>
        <w:tc>
          <w:tcPr>
            <w:tcW w:w="6138" w:type="dxa"/>
          </w:tcPr>
          <w:p w14:paraId="4390F20F" w14:textId="77777777" w:rsidR="00011578" w:rsidRDefault="00011578">
            <w:pPr>
              <w:spacing w:before="100" w:after="100"/>
              <w:rPr>
                <w:rFonts w:ascii="Bookman Old Style" w:hAnsi="Bookman Old Style"/>
              </w:rPr>
            </w:pPr>
            <w:r>
              <w:rPr>
                <w:rFonts w:ascii="Bookman Old Style" w:hAnsi="Bookman Old Style"/>
              </w:rPr>
              <w:t xml:space="preserve">Extent and Levels of Job Satisfaction of Government Primary School Teachers </w:t>
            </w:r>
          </w:p>
        </w:tc>
        <w:tc>
          <w:tcPr>
            <w:tcW w:w="1115" w:type="dxa"/>
          </w:tcPr>
          <w:p w14:paraId="2AA2F188" w14:textId="77777777" w:rsidR="00011578" w:rsidRDefault="00011578">
            <w:pPr>
              <w:spacing w:before="100" w:after="100"/>
              <w:jc w:val="center"/>
              <w:rPr>
                <w:rFonts w:ascii="Bookman Old Style" w:hAnsi="Bookman Old Style"/>
              </w:rPr>
            </w:pPr>
            <w:r>
              <w:rPr>
                <w:rFonts w:ascii="Bookman Old Style" w:hAnsi="Bookman Old Style"/>
              </w:rPr>
              <w:t>67</w:t>
            </w:r>
          </w:p>
        </w:tc>
      </w:tr>
      <w:tr w:rsidR="00011578" w14:paraId="0C53478F" w14:textId="77777777">
        <w:tblPrEx>
          <w:tblCellMar>
            <w:top w:w="0" w:type="dxa"/>
            <w:bottom w:w="0" w:type="dxa"/>
          </w:tblCellMar>
        </w:tblPrEx>
        <w:tc>
          <w:tcPr>
            <w:tcW w:w="1125" w:type="dxa"/>
          </w:tcPr>
          <w:p w14:paraId="7845BBE3" w14:textId="77777777" w:rsidR="00011578" w:rsidRDefault="00011578">
            <w:pPr>
              <w:spacing w:before="100" w:after="100"/>
              <w:jc w:val="center"/>
              <w:rPr>
                <w:rFonts w:ascii="Bookman Old Style" w:hAnsi="Bookman Old Style"/>
              </w:rPr>
            </w:pPr>
            <w:r>
              <w:rPr>
                <w:rFonts w:ascii="Bookman Old Style" w:hAnsi="Bookman Old Style"/>
              </w:rPr>
              <w:t>14</w:t>
            </w:r>
          </w:p>
        </w:tc>
        <w:tc>
          <w:tcPr>
            <w:tcW w:w="6138" w:type="dxa"/>
          </w:tcPr>
          <w:p w14:paraId="2645DBFE" w14:textId="77777777" w:rsidR="00011578" w:rsidRDefault="00011578">
            <w:pPr>
              <w:spacing w:before="100" w:after="100"/>
              <w:rPr>
                <w:rFonts w:ascii="Bookman Old Style" w:hAnsi="Bookman Old Style"/>
              </w:rPr>
            </w:pPr>
            <w:r>
              <w:rPr>
                <w:rFonts w:ascii="Bookman Old Style" w:hAnsi="Bookman Old Style"/>
              </w:rPr>
              <w:t xml:space="preserve">Extent and levels of Stress Coping Skills of Government Primary School Teachers </w:t>
            </w:r>
          </w:p>
        </w:tc>
        <w:tc>
          <w:tcPr>
            <w:tcW w:w="1115" w:type="dxa"/>
          </w:tcPr>
          <w:p w14:paraId="611561BC" w14:textId="77777777" w:rsidR="00011578" w:rsidRDefault="00011578">
            <w:pPr>
              <w:spacing w:before="100" w:after="100"/>
              <w:jc w:val="center"/>
              <w:rPr>
                <w:rFonts w:ascii="Bookman Old Style" w:hAnsi="Bookman Old Style"/>
              </w:rPr>
            </w:pPr>
            <w:r>
              <w:rPr>
                <w:rFonts w:ascii="Bookman Old Style" w:hAnsi="Bookman Old Style"/>
              </w:rPr>
              <w:t>68</w:t>
            </w:r>
          </w:p>
        </w:tc>
      </w:tr>
      <w:tr w:rsidR="00011578" w14:paraId="7542D60A" w14:textId="77777777">
        <w:tblPrEx>
          <w:tblCellMar>
            <w:top w:w="0" w:type="dxa"/>
            <w:bottom w:w="0" w:type="dxa"/>
          </w:tblCellMar>
        </w:tblPrEx>
        <w:tc>
          <w:tcPr>
            <w:tcW w:w="1125" w:type="dxa"/>
          </w:tcPr>
          <w:p w14:paraId="71ECFFC1" w14:textId="77777777" w:rsidR="00011578" w:rsidRDefault="00011578">
            <w:pPr>
              <w:spacing w:before="100" w:after="100"/>
              <w:jc w:val="center"/>
              <w:rPr>
                <w:rFonts w:ascii="Bookman Old Style" w:hAnsi="Bookman Old Style"/>
              </w:rPr>
            </w:pPr>
            <w:r>
              <w:rPr>
                <w:rFonts w:ascii="Bookman Old Style" w:hAnsi="Bookman Old Style"/>
              </w:rPr>
              <w:t>15</w:t>
            </w:r>
          </w:p>
        </w:tc>
        <w:tc>
          <w:tcPr>
            <w:tcW w:w="6138" w:type="dxa"/>
          </w:tcPr>
          <w:p w14:paraId="2C1C81E8" w14:textId="77777777" w:rsidR="00011578" w:rsidRDefault="00011578">
            <w:pPr>
              <w:spacing w:before="100" w:after="100"/>
              <w:rPr>
                <w:rFonts w:ascii="Bookman Old Style" w:hAnsi="Bookman Old Style"/>
              </w:rPr>
            </w:pPr>
            <w:r>
              <w:rPr>
                <w:rFonts w:ascii="Bookman Old Style" w:hAnsi="Bookman Old Style"/>
              </w:rPr>
              <w:t xml:space="preserve">Extent and levels of Job Satisfaction of Private Primary School Teachers </w:t>
            </w:r>
          </w:p>
        </w:tc>
        <w:tc>
          <w:tcPr>
            <w:tcW w:w="1115" w:type="dxa"/>
          </w:tcPr>
          <w:p w14:paraId="5CB05F3F" w14:textId="77777777" w:rsidR="00011578" w:rsidRDefault="00011578">
            <w:pPr>
              <w:spacing w:before="100" w:after="100"/>
              <w:jc w:val="center"/>
              <w:rPr>
                <w:rFonts w:ascii="Bookman Old Style" w:hAnsi="Bookman Old Style"/>
              </w:rPr>
            </w:pPr>
            <w:r>
              <w:rPr>
                <w:rFonts w:ascii="Bookman Old Style" w:hAnsi="Bookman Old Style"/>
              </w:rPr>
              <w:t>69</w:t>
            </w:r>
          </w:p>
        </w:tc>
      </w:tr>
      <w:tr w:rsidR="00011578" w14:paraId="0EE7E567" w14:textId="77777777">
        <w:tblPrEx>
          <w:tblCellMar>
            <w:top w:w="0" w:type="dxa"/>
            <w:bottom w:w="0" w:type="dxa"/>
          </w:tblCellMar>
        </w:tblPrEx>
        <w:tc>
          <w:tcPr>
            <w:tcW w:w="1125" w:type="dxa"/>
          </w:tcPr>
          <w:p w14:paraId="201A3BE4" w14:textId="77777777" w:rsidR="00011578" w:rsidRDefault="00011578">
            <w:pPr>
              <w:spacing w:before="100" w:after="100"/>
              <w:jc w:val="center"/>
              <w:rPr>
                <w:rFonts w:ascii="Bookman Old Style" w:hAnsi="Bookman Old Style"/>
              </w:rPr>
            </w:pPr>
            <w:r>
              <w:rPr>
                <w:rFonts w:ascii="Bookman Old Style" w:hAnsi="Bookman Old Style"/>
              </w:rPr>
              <w:t>16</w:t>
            </w:r>
          </w:p>
        </w:tc>
        <w:tc>
          <w:tcPr>
            <w:tcW w:w="6138" w:type="dxa"/>
          </w:tcPr>
          <w:p w14:paraId="29784FDA" w14:textId="77777777" w:rsidR="00011578" w:rsidRDefault="00011578">
            <w:pPr>
              <w:spacing w:before="100" w:after="100"/>
              <w:rPr>
                <w:rFonts w:ascii="Bookman Old Style" w:hAnsi="Bookman Old Style"/>
              </w:rPr>
            </w:pPr>
            <w:r>
              <w:rPr>
                <w:rFonts w:ascii="Bookman Old Style" w:hAnsi="Bookman Old Style"/>
              </w:rPr>
              <w:t>Extent and levels of Stress Coping Skills of Private Primary School Teachers</w:t>
            </w:r>
          </w:p>
        </w:tc>
        <w:tc>
          <w:tcPr>
            <w:tcW w:w="1115" w:type="dxa"/>
          </w:tcPr>
          <w:p w14:paraId="079C369D" w14:textId="77777777" w:rsidR="00011578" w:rsidRDefault="00011578">
            <w:pPr>
              <w:spacing w:before="100" w:after="100"/>
              <w:jc w:val="center"/>
              <w:rPr>
                <w:rFonts w:ascii="Bookman Old Style" w:hAnsi="Bookman Old Style"/>
              </w:rPr>
            </w:pPr>
            <w:r>
              <w:rPr>
                <w:rFonts w:ascii="Bookman Old Style" w:hAnsi="Bookman Old Style"/>
              </w:rPr>
              <w:t>70</w:t>
            </w:r>
          </w:p>
        </w:tc>
      </w:tr>
    </w:tbl>
    <w:p w14:paraId="71585504" w14:textId="77777777" w:rsidR="00011578" w:rsidRDefault="00011578">
      <w:r>
        <w:lastRenderedPageBreak/>
        <w:br w:type="page"/>
      </w:r>
    </w:p>
    <w:p w14:paraId="64C267EC" w14:textId="77777777" w:rsidR="00011578" w:rsidRDefault="00011578"/>
    <w:p w14:paraId="1119B11D" w14:textId="77777777" w:rsidR="00011578" w:rsidRDefault="00011578"/>
    <w:p w14:paraId="21AC59FD" w14:textId="77777777" w:rsidR="00011578" w:rsidRDefault="00011578"/>
    <w:p w14:paraId="6C04F814" w14:textId="77777777" w:rsidR="00011578" w:rsidRDefault="00011578">
      <w:pPr>
        <w:jc w:val="center"/>
        <w:rPr>
          <w:rFonts w:ascii="Bookman Old Style" w:hAnsi="Bookman Old Style"/>
        </w:rPr>
      </w:pPr>
    </w:p>
    <w:p w14:paraId="15AE07D0" w14:textId="77777777" w:rsidR="00011578" w:rsidRDefault="00011578">
      <w:pPr>
        <w:jc w:val="center"/>
        <w:rPr>
          <w:rFonts w:ascii="Bookman Old Style" w:hAnsi="Bookman Old Style"/>
        </w:rPr>
      </w:pPr>
    </w:p>
    <w:p w14:paraId="506E6372" w14:textId="77777777" w:rsidR="00011578" w:rsidRDefault="00011578">
      <w:pPr>
        <w:jc w:val="center"/>
        <w:rPr>
          <w:rFonts w:ascii="Bookman Old Style" w:hAnsi="Bookman Old Style"/>
        </w:rPr>
      </w:pPr>
    </w:p>
    <w:p w14:paraId="35E9DEB0" w14:textId="77777777" w:rsidR="00011578" w:rsidRDefault="00011578">
      <w:pPr>
        <w:jc w:val="center"/>
        <w:rPr>
          <w:rFonts w:ascii="Bookman Old Style" w:hAnsi="Bookman Old Style"/>
        </w:rPr>
      </w:pPr>
    </w:p>
    <w:p w14:paraId="6810CA58" w14:textId="77777777" w:rsidR="00011578" w:rsidRDefault="00011578">
      <w:pPr>
        <w:jc w:val="center"/>
        <w:rPr>
          <w:rFonts w:ascii="Bookman Old Style" w:hAnsi="Bookman Old Style"/>
        </w:rPr>
      </w:pPr>
    </w:p>
    <w:p w14:paraId="672F8BF3" w14:textId="77777777" w:rsidR="00011578" w:rsidRDefault="00011578">
      <w:pPr>
        <w:jc w:val="center"/>
        <w:rPr>
          <w:rFonts w:ascii="Bookman Old Style" w:hAnsi="Bookman Old Style"/>
        </w:rPr>
      </w:pPr>
    </w:p>
    <w:p w14:paraId="2618DE64" w14:textId="77777777" w:rsidR="00011578" w:rsidRDefault="00011578">
      <w:pPr>
        <w:jc w:val="center"/>
        <w:rPr>
          <w:rFonts w:ascii="Bookman Old Style" w:hAnsi="Bookman Old Style"/>
          <w:w w:val="130"/>
          <w:sz w:val="26"/>
        </w:rPr>
      </w:pPr>
      <w:r>
        <w:rPr>
          <w:rFonts w:ascii="Bookman Old Style" w:hAnsi="Bookman Old Style"/>
          <w:b/>
          <w:w w:val="130"/>
          <w:sz w:val="26"/>
        </w:rPr>
        <w:t>LIST OF APPENDICES</w:t>
      </w:r>
    </w:p>
    <w:p w14:paraId="2318787F" w14:textId="77777777" w:rsidR="00011578" w:rsidRDefault="00011578">
      <w:pPr>
        <w:jc w:val="center"/>
        <w:rPr>
          <w:rFonts w:ascii="Bookman Old Style" w:hAnsi="Bookman Old Style"/>
        </w:rPr>
      </w:pPr>
    </w:p>
    <w:p w14:paraId="7CD375A0" w14:textId="77777777" w:rsidR="00011578" w:rsidRDefault="00011578">
      <w:pPr>
        <w:jc w:val="center"/>
        <w:rPr>
          <w:rFonts w:ascii="Bookman Old Style" w:hAnsi="Bookman Old Style"/>
        </w:rPr>
      </w:pPr>
    </w:p>
    <w:p w14:paraId="575484FE" w14:textId="77777777" w:rsidR="00011578" w:rsidRDefault="00011578">
      <w:pPr>
        <w:jc w:val="center"/>
        <w:rPr>
          <w:rFonts w:ascii="Bookman Old Style" w:hAnsi="Bookman Old Style"/>
        </w:rPr>
      </w:pPr>
    </w:p>
    <w:p w14:paraId="607EE681" w14:textId="77777777" w:rsidR="00011578" w:rsidRDefault="00011578">
      <w:pPr>
        <w:rPr>
          <w:rFonts w:ascii="Bookman Old Style" w:hAnsi="Bookman Old Style"/>
        </w:rPr>
      </w:pPr>
      <w:r>
        <w:rPr>
          <w:rFonts w:ascii="Bookman Old Style" w:hAnsi="Bookman Old Style"/>
        </w:rPr>
        <w:t>Appendix No.</w:t>
      </w:r>
    </w:p>
    <w:p w14:paraId="7F5DC1B8" w14:textId="77777777" w:rsidR="00011578" w:rsidRDefault="00011578">
      <w:pPr>
        <w:rPr>
          <w:rFonts w:ascii="Bookman Old Style" w:hAnsi="Bookman Old Style"/>
        </w:rPr>
      </w:pPr>
    </w:p>
    <w:p w14:paraId="4ADDAE66" w14:textId="77777777" w:rsidR="00011578" w:rsidRDefault="00011578">
      <w:pPr>
        <w:rPr>
          <w:rFonts w:ascii="Bookman Old Style" w:hAnsi="Bookman Old Style"/>
        </w:rPr>
      </w:pPr>
    </w:p>
    <w:p w14:paraId="357850F4" w14:textId="77777777" w:rsidR="00011578" w:rsidRDefault="00011578">
      <w:pPr>
        <w:rPr>
          <w:rFonts w:ascii="Bookman Old Style" w:hAnsi="Bookman Old Style"/>
        </w:rPr>
      </w:pPr>
      <w:r>
        <w:rPr>
          <w:rFonts w:ascii="Bookman Old Style" w:hAnsi="Bookman Old Style"/>
        </w:rPr>
        <w:tab/>
        <w:t>I</w:t>
      </w:r>
      <w:r>
        <w:rPr>
          <w:rFonts w:ascii="Bookman Old Style" w:hAnsi="Bookman Old Style"/>
        </w:rPr>
        <w:tab/>
        <w:t>Stress Coping Skills Inventory (Draft – English)</w:t>
      </w:r>
    </w:p>
    <w:p w14:paraId="63C66892" w14:textId="77777777" w:rsidR="00011578" w:rsidRDefault="00011578">
      <w:pPr>
        <w:rPr>
          <w:rFonts w:ascii="Bookman Old Style" w:hAnsi="Bookman Old Style"/>
        </w:rPr>
      </w:pPr>
    </w:p>
    <w:p w14:paraId="4DA69144" w14:textId="77777777" w:rsidR="00011578" w:rsidRDefault="00011578">
      <w:pPr>
        <w:rPr>
          <w:rFonts w:ascii="Bookman Old Style" w:hAnsi="Bookman Old Style"/>
        </w:rPr>
      </w:pPr>
      <w:r>
        <w:rPr>
          <w:rFonts w:ascii="Bookman Old Style" w:hAnsi="Bookman Old Style"/>
        </w:rPr>
        <w:tab/>
        <w:t>II</w:t>
      </w:r>
      <w:r>
        <w:rPr>
          <w:rFonts w:ascii="Bookman Old Style" w:hAnsi="Bookman Old Style"/>
        </w:rPr>
        <w:tab/>
        <w:t>Stress Coping Skills Inventory (Draft – Malayalam)</w:t>
      </w:r>
    </w:p>
    <w:p w14:paraId="0A1FAA95" w14:textId="77777777" w:rsidR="00011578" w:rsidRDefault="00011578">
      <w:pPr>
        <w:rPr>
          <w:rFonts w:ascii="Bookman Old Style" w:hAnsi="Bookman Old Style"/>
        </w:rPr>
      </w:pPr>
    </w:p>
    <w:p w14:paraId="7BDFD78A" w14:textId="77777777" w:rsidR="00011578" w:rsidRDefault="00011578">
      <w:pPr>
        <w:rPr>
          <w:rFonts w:ascii="Bookman Old Style" w:hAnsi="Bookman Old Style"/>
        </w:rPr>
      </w:pPr>
      <w:r>
        <w:rPr>
          <w:rFonts w:ascii="Bookman Old Style" w:hAnsi="Bookman Old Style"/>
        </w:rPr>
        <w:tab/>
        <w:t>III</w:t>
      </w:r>
      <w:r>
        <w:rPr>
          <w:rFonts w:ascii="Bookman Old Style" w:hAnsi="Bookman Old Style"/>
        </w:rPr>
        <w:tab/>
        <w:t>Stress Coping Skills Inventory Response Sheet (Draft)</w:t>
      </w:r>
    </w:p>
    <w:p w14:paraId="555CB8ED" w14:textId="77777777" w:rsidR="00011578" w:rsidRDefault="00011578">
      <w:pPr>
        <w:rPr>
          <w:rFonts w:ascii="Bookman Old Style" w:hAnsi="Bookman Old Style"/>
        </w:rPr>
      </w:pPr>
    </w:p>
    <w:p w14:paraId="612F363C" w14:textId="77777777" w:rsidR="00011578" w:rsidRDefault="00011578">
      <w:pPr>
        <w:rPr>
          <w:rFonts w:ascii="Bookman Old Style" w:hAnsi="Bookman Old Style"/>
        </w:rPr>
      </w:pPr>
      <w:r>
        <w:rPr>
          <w:rFonts w:ascii="Bookman Old Style" w:hAnsi="Bookman Old Style"/>
        </w:rPr>
        <w:tab/>
        <w:t>IV</w:t>
      </w:r>
      <w:r>
        <w:rPr>
          <w:rFonts w:ascii="Bookman Old Style" w:hAnsi="Bookman Old Style"/>
        </w:rPr>
        <w:tab/>
        <w:t>Stress Coping Skills Inventory (Final - English)</w:t>
      </w:r>
    </w:p>
    <w:p w14:paraId="6B408957" w14:textId="77777777" w:rsidR="00011578" w:rsidRDefault="00011578">
      <w:pPr>
        <w:rPr>
          <w:rFonts w:ascii="Bookman Old Style" w:hAnsi="Bookman Old Style"/>
        </w:rPr>
      </w:pPr>
    </w:p>
    <w:p w14:paraId="25E1BDE0" w14:textId="77777777" w:rsidR="00011578" w:rsidRDefault="00011578">
      <w:pPr>
        <w:rPr>
          <w:rFonts w:ascii="Bookman Old Style" w:hAnsi="Bookman Old Style"/>
        </w:rPr>
      </w:pPr>
      <w:r>
        <w:rPr>
          <w:rFonts w:ascii="Bookman Old Style" w:hAnsi="Bookman Old Style"/>
        </w:rPr>
        <w:tab/>
        <w:t>V</w:t>
      </w:r>
      <w:r>
        <w:rPr>
          <w:rFonts w:ascii="Bookman Old Style" w:hAnsi="Bookman Old Style"/>
        </w:rPr>
        <w:tab/>
        <w:t>Stress Coping Skills Inventory (Final – Malayalam)</w:t>
      </w:r>
    </w:p>
    <w:p w14:paraId="603E0A2C" w14:textId="77777777" w:rsidR="00011578" w:rsidRDefault="00011578">
      <w:pPr>
        <w:rPr>
          <w:rFonts w:ascii="Bookman Old Style" w:hAnsi="Bookman Old Style"/>
        </w:rPr>
      </w:pPr>
    </w:p>
    <w:p w14:paraId="471924FB" w14:textId="77777777" w:rsidR="00011578" w:rsidRDefault="00011578">
      <w:pPr>
        <w:rPr>
          <w:rFonts w:ascii="Bookman Old Style" w:hAnsi="Bookman Old Style"/>
        </w:rPr>
      </w:pPr>
      <w:r>
        <w:rPr>
          <w:rFonts w:ascii="Bookman Old Style" w:hAnsi="Bookman Old Style"/>
        </w:rPr>
        <w:tab/>
        <w:t>VI</w:t>
      </w:r>
      <w:r>
        <w:rPr>
          <w:rFonts w:ascii="Bookman Old Style" w:hAnsi="Bookman Old Style"/>
        </w:rPr>
        <w:tab/>
        <w:t>Stress Coping Skills Inventory Response Sheet (Final)</w:t>
      </w:r>
    </w:p>
    <w:p w14:paraId="500ED666" w14:textId="7F543527" w:rsidR="00C41910" w:rsidRDefault="00C41910"/>
    <w:p w14:paraId="5C880A75" w14:textId="6A061CEB" w:rsidR="00011578" w:rsidRDefault="00011578"/>
    <w:p w14:paraId="07904B3A" w14:textId="45A29A1B" w:rsidR="00011578" w:rsidRDefault="00011578"/>
    <w:p w14:paraId="09FED3D4" w14:textId="10113393" w:rsidR="00011578" w:rsidRDefault="00011578"/>
    <w:p w14:paraId="7EF453C8" w14:textId="7E3F277F" w:rsidR="00011578" w:rsidRDefault="00011578"/>
    <w:p w14:paraId="57DB3F7A" w14:textId="111F0D68" w:rsidR="00011578" w:rsidRDefault="00011578"/>
    <w:p w14:paraId="6F51F957" w14:textId="36D75F0A" w:rsidR="00011578" w:rsidRDefault="00011578"/>
    <w:p w14:paraId="7F65D3C7" w14:textId="007A6EA3" w:rsidR="00011578" w:rsidRDefault="00011578"/>
    <w:p w14:paraId="73F301B5" w14:textId="4C957A2F" w:rsidR="00011578" w:rsidRDefault="00011578"/>
    <w:p w14:paraId="1D7D4501" w14:textId="69CCE85D" w:rsidR="00011578" w:rsidRDefault="00011578"/>
    <w:p w14:paraId="74FB300B" w14:textId="636F044A" w:rsidR="00011578" w:rsidRDefault="00011578"/>
    <w:p w14:paraId="3504731C" w14:textId="06C0C60D" w:rsidR="00011578" w:rsidRDefault="00011578"/>
    <w:p w14:paraId="2C7AA223" w14:textId="77AAE224" w:rsidR="00011578" w:rsidRDefault="00011578"/>
    <w:p w14:paraId="71B27F94" w14:textId="67D53E62" w:rsidR="00011578" w:rsidRDefault="00011578"/>
    <w:p w14:paraId="7AC72BE9" w14:textId="45EC8294" w:rsidR="00011578" w:rsidRDefault="00011578"/>
    <w:p w14:paraId="0A79D55B" w14:textId="77777777" w:rsidR="00011578" w:rsidRDefault="00011578">
      <w:pPr>
        <w:spacing w:after="200" w:line="480" w:lineRule="auto"/>
        <w:jc w:val="center"/>
        <w:rPr>
          <w:b/>
          <w:w w:val="130"/>
          <w:sz w:val="28"/>
        </w:rPr>
      </w:pPr>
      <w:r>
        <w:rPr>
          <w:b/>
          <w:w w:val="130"/>
          <w:sz w:val="28"/>
        </w:rPr>
        <w:t>INTRODUCTION</w:t>
      </w:r>
    </w:p>
    <w:p w14:paraId="7EFACD1C" w14:textId="77777777" w:rsidR="00011578" w:rsidRDefault="00011578">
      <w:pPr>
        <w:spacing w:after="200"/>
        <w:jc w:val="center"/>
        <w:rPr>
          <w:b/>
          <w:w w:val="130"/>
          <w:sz w:val="28"/>
        </w:rPr>
      </w:pPr>
    </w:p>
    <w:p w14:paraId="769BAF31" w14:textId="77777777" w:rsidR="00011578" w:rsidRDefault="00011578">
      <w:pPr>
        <w:spacing w:after="200" w:line="480" w:lineRule="auto"/>
        <w:jc w:val="both"/>
        <w:rPr>
          <w:sz w:val="26"/>
        </w:rPr>
      </w:pPr>
      <w:r>
        <w:rPr>
          <w:sz w:val="26"/>
        </w:rPr>
        <w:tab/>
        <w:t>Job Satisfaction may be defined as a pleasurable positive emotional state, resulting from the appraisal of one's job or job experiences.  It results from the perception that one's job fulfils or allows the fulfilment of one's important job values providing and to the degree that these values are congruent with one's needs - observes Locke (1969).</w:t>
      </w:r>
    </w:p>
    <w:p w14:paraId="4D9CED1A" w14:textId="77777777" w:rsidR="00011578" w:rsidRDefault="00011578">
      <w:pPr>
        <w:spacing w:after="200" w:line="480" w:lineRule="auto"/>
        <w:jc w:val="both"/>
        <w:rPr>
          <w:sz w:val="26"/>
        </w:rPr>
      </w:pPr>
      <w:r>
        <w:rPr>
          <w:sz w:val="26"/>
        </w:rPr>
        <w:tab/>
        <w:t>Job Satisfaction is the favorable or unfavorable with which employees view their work.  It results when there is congruence between job requirement and wants and expectations of employees.  It express the extent of match between employees, expectation of the job and the reward that the job provides.</w:t>
      </w:r>
    </w:p>
    <w:p w14:paraId="1840D37E" w14:textId="77777777" w:rsidR="00011578" w:rsidRDefault="00011578">
      <w:pPr>
        <w:spacing w:after="200" w:line="480" w:lineRule="auto"/>
        <w:jc w:val="both"/>
        <w:rPr>
          <w:sz w:val="26"/>
        </w:rPr>
      </w:pPr>
      <w:r>
        <w:rPr>
          <w:sz w:val="26"/>
        </w:rPr>
        <w:tab/>
        <w:t xml:space="preserve">Job Satisfaction seem to have begun with the famous Hawthorn (1920) studies conducted by Elton Mayo.  The study revealed that factors of physical conditions, </w:t>
      </w:r>
      <w:r>
        <w:rPr>
          <w:sz w:val="26"/>
        </w:rPr>
        <w:lastRenderedPageBreak/>
        <w:t>social nature affect Job Satisfaction and productivity.  In the same way these factors also influence the satisfaction of other jobs.</w:t>
      </w:r>
    </w:p>
    <w:p w14:paraId="09FE4279" w14:textId="77777777" w:rsidR="00011578" w:rsidRDefault="00011578">
      <w:pPr>
        <w:spacing w:after="200" w:line="480" w:lineRule="auto"/>
        <w:jc w:val="both"/>
        <w:rPr>
          <w:sz w:val="26"/>
        </w:rPr>
      </w:pPr>
      <w:r>
        <w:rPr>
          <w:sz w:val="26"/>
        </w:rPr>
        <w:tab/>
        <w:t>Now-a-days there is a general feeling that the teachers do not have satisfaction in their jobs.  There seems to be a growing discontentment on the part of teachers towards their job as a result of which standards of education are falling.  Teachers are dissatisfied inspite of different plans and programmes which have been implemented to improve their lot. Job Satisfaction consists of the total body of feelings - about the nature of the job promotion, nature of supervision etc that an individual has about his job.  If the sum total of influence of these factors give rise to feelings of satisfaction, the individual has Job Satisfaction.  On the other hand if they give rise to feeling of dissatisfaction, the individual is dissatisfied.  Changing any one of this influences will lead in the direction of Job Satisfaction or dissatisfaction depending upon the nature of change.</w:t>
      </w:r>
    </w:p>
    <w:p w14:paraId="7A48CA2F" w14:textId="77777777" w:rsidR="00011578" w:rsidRDefault="00011578">
      <w:pPr>
        <w:spacing w:after="200" w:line="480" w:lineRule="auto"/>
        <w:jc w:val="both"/>
        <w:rPr>
          <w:sz w:val="26"/>
        </w:rPr>
      </w:pPr>
      <w:r>
        <w:rPr>
          <w:sz w:val="26"/>
        </w:rPr>
        <w:tab/>
        <w:t>According to Hans Selye (1974) who is father of stress research "The state manifested by the specific syndrome which consists of all the non - specific induced changes within a biological system".  Stress is not simple anxiety or nervous tension and tension a necessarily something damaging or bad which needs to be avoided.  Stress is inevitable sometime or other but it can be prevented or can effectively be controlled to some extent proper measure are taken.</w:t>
      </w:r>
    </w:p>
    <w:p w14:paraId="5581700C" w14:textId="77777777" w:rsidR="00011578" w:rsidRDefault="00011578">
      <w:pPr>
        <w:spacing w:after="200" w:line="480" w:lineRule="auto"/>
        <w:jc w:val="both"/>
        <w:rPr>
          <w:sz w:val="26"/>
        </w:rPr>
      </w:pPr>
      <w:r>
        <w:rPr>
          <w:sz w:val="26"/>
        </w:rPr>
        <w:tab/>
        <w:t xml:space="preserve">Job Satisfaction and stress is inevitable in every job.  If stress increases Job Satisfaction decreases.  Thus Job Satisfaction and stress are closely related.  There are </w:t>
      </w:r>
      <w:r>
        <w:rPr>
          <w:sz w:val="26"/>
        </w:rPr>
        <w:lastRenderedPageBreak/>
        <w:t>number of factors which influence Job Satisfaction like promotion opportunities, pay, working conditions, nature of work group etc.  If the teachers are not provided with these, while working in the institution they will be more dissatisfied and more prone to stress.</w:t>
      </w:r>
    </w:p>
    <w:p w14:paraId="61B469AE" w14:textId="77777777" w:rsidR="00011578" w:rsidRDefault="00011578">
      <w:pPr>
        <w:spacing w:after="200" w:line="480" w:lineRule="auto"/>
        <w:jc w:val="both"/>
        <w:rPr>
          <w:sz w:val="26"/>
        </w:rPr>
      </w:pPr>
      <w:r>
        <w:rPr>
          <w:sz w:val="26"/>
        </w:rPr>
        <w:tab/>
        <w:t>It is essential to increase Job Satisfaction.  For this stress should be reduced.  Therefore teachers should have the ability to cope up with stress.  In order to make the teachers cope-up with stress, they should be aware of Stress Coping Skills.  So teachers should have to develop these skills in order to adjust with the situation.</w:t>
      </w:r>
    </w:p>
    <w:p w14:paraId="61471293" w14:textId="77777777" w:rsidR="00011578" w:rsidRDefault="00011578">
      <w:pPr>
        <w:spacing w:after="200" w:line="480" w:lineRule="auto"/>
        <w:jc w:val="both"/>
        <w:rPr>
          <w:b/>
          <w:sz w:val="26"/>
        </w:rPr>
      </w:pPr>
      <w:r>
        <w:rPr>
          <w:b/>
          <w:sz w:val="26"/>
        </w:rPr>
        <w:t>NEED AND SIGNIFICANCE OF THE STUDY</w:t>
      </w:r>
    </w:p>
    <w:p w14:paraId="7EA06D7C" w14:textId="77777777" w:rsidR="00011578" w:rsidRDefault="00011578">
      <w:pPr>
        <w:spacing w:after="200" w:line="480" w:lineRule="auto"/>
        <w:jc w:val="both"/>
        <w:rPr>
          <w:sz w:val="26"/>
        </w:rPr>
      </w:pPr>
      <w:r>
        <w:rPr>
          <w:sz w:val="26"/>
        </w:rPr>
        <w:tab/>
        <w:t xml:space="preserve">As per view of Kothari Commission Report on education 1964 - 66, the destiny of India being shaped in the classroom, in which teacher plays an important role.  A number of external and internal forces act upon a teacher and influence his behaviour in implementing the educational policy of nation.  It is needed to identify the conditions necessary to influence the teachers in their working situation.  The human interaction that takes place in the school plays an important role.  As the school is a web of interaction among people who live and work together in a particular way, this interaction environment of the institution leads to organizational climate. Job Satisfaction and Stress Coping Skills of teachers is important as organizational climate of any educational institution. Job Satisfaction refers to the way one feels about events, people and things in his working situation.  According to Blum (1956), "Job Satisfaction is the result of various attitude the person has towards his job, towards </w:t>
      </w:r>
      <w:r>
        <w:rPr>
          <w:sz w:val="26"/>
        </w:rPr>
        <w:lastRenderedPageBreak/>
        <w:t>related factors and towards life in general".  Hence, the Job Satisfaction is the pleasant and positive attitude possessed by an employee towards his job as well as his life.</w:t>
      </w:r>
    </w:p>
    <w:p w14:paraId="6B953750" w14:textId="77777777" w:rsidR="00011578" w:rsidRDefault="00011578">
      <w:pPr>
        <w:spacing w:after="200" w:line="480" w:lineRule="auto"/>
        <w:jc w:val="both"/>
        <w:rPr>
          <w:sz w:val="26"/>
        </w:rPr>
      </w:pPr>
      <w:r>
        <w:rPr>
          <w:sz w:val="26"/>
        </w:rPr>
        <w:tab/>
        <w:t>In many instances jobs influence life style, status in a community.  Jobs then, important implication for the individuals themselves, for the economy and ever for society at large. Job Satisfaction is the specific subset of attitudes held by organization members.  It is the attitude one has towards his job or in another way it is one's effective response to the job.  It has many, facts such as the nature of the work, the supervisor, the company, pay and promotional opportunities.  The satisfaction that associates with his or her job interest.  Teaching  interest has been found as one of the major diterminants of teachers effectiveness (Grewal 1975).  An individual's beliefs, attitudes, values and overt behaviour are profoundly influenced and moulded by his interest.  Interest in teaching is major concern in educational programmes.  Unless a teacher is interested in job, subject and his pupils he can never do justice to his profession.</w:t>
      </w:r>
    </w:p>
    <w:p w14:paraId="5677EF46" w14:textId="77777777" w:rsidR="00011578" w:rsidRDefault="00011578">
      <w:pPr>
        <w:spacing w:after="140" w:line="480" w:lineRule="auto"/>
        <w:jc w:val="both"/>
        <w:rPr>
          <w:sz w:val="26"/>
        </w:rPr>
      </w:pPr>
      <w:r>
        <w:rPr>
          <w:sz w:val="26"/>
        </w:rPr>
        <w:tab/>
        <w:t xml:space="preserve">Universalisation of primary education has been one of the major national concerns in the post - independence era of India.   During the last ten years, access to education and retention of children in schools have remained significant factors.  The issues of retention of children in schools and higher learning attainments require a congenial learning environment as well as professionally qualified and committed teachers.  Because primary education as occupied an important place in national </w:t>
      </w:r>
      <w:r>
        <w:rPr>
          <w:sz w:val="26"/>
        </w:rPr>
        <w:lastRenderedPageBreak/>
        <w:t>agenda, no programme of educational reconstruction can efford to ignore the importance of primary school teachers.</w:t>
      </w:r>
    </w:p>
    <w:p w14:paraId="522329F8" w14:textId="77777777" w:rsidR="00011578" w:rsidRDefault="00011578">
      <w:pPr>
        <w:spacing w:after="140" w:line="480" w:lineRule="auto"/>
        <w:jc w:val="both"/>
        <w:rPr>
          <w:sz w:val="26"/>
        </w:rPr>
      </w:pPr>
      <w:r>
        <w:rPr>
          <w:sz w:val="26"/>
        </w:rPr>
        <w:tab/>
        <w:t>There are many factors internal and external to the school environment that causes Job Satisfaction and stress.  An enquiry probs to these causes is must, to find out remedies for it.  The introduction of new curriculum and work load etc. some new causes for the lack of Job Satisfaction and cause for stress.  So naturally teachers must have ability to cope with stress to perform effectively.  So a study concerned about the Job Satisfaction and Stress Coping Skills turn to be necessity.</w:t>
      </w:r>
    </w:p>
    <w:p w14:paraId="2A0DEB42" w14:textId="77777777" w:rsidR="00011578" w:rsidRDefault="00011578">
      <w:pPr>
        <w:spacing w:after="140" w:line="480" w:lineRule="auto"/>
        <w:jc w:val="both"/>
        <w:rPr>
          <w:sz w:val="26"/>
        </w:rPr>
      </w:pPr>
      <w:r>
        <w:rPr>
          <w:sz w:val="26"/>
        </w:rPr>
        <w:tab/>
        <w:t>Government and its agencies, actually don't have a clear cut idea about how difficult to put practice new type of teaching.  Unawareness of teachers may effect them physically and mentally.</w:t>
      </w:r>
    </w:p>
    <w:p w14:paraId="7307067C" w14:textId="77777777" w:rsidR="00011578" w:rsidRDefault="00011578">
      <w:pPr>
        <w:spacing w:after="140" w:line="480" w:lineRule="auto"/>
        <w:jc w:val="both"/>
        <w:rPr>
          <w:sz w:val="26"/>
        </w:rPr>
      </w:pPr>
      <w:r>
        <w:rPr>
          <w:sz w:val="26"/>
        </w:rPr>
        <w:tab/>
        <w:t>To ensure the quality of education to students, it is necessary to improve the condition and quality of teachers in school while talking of 'universalisation of education'.  It is important to find out whether teachers are satisfied with their job and how far they can cope with their stress.</w:t>
      </w:r>
    </w:p>
    <w:p w14:paraId="6F90B622" w14:textId="77777777" w:rsidR="00011578" w:rsidRDefault="00011578">
      <w:pPr>
        <w:spacing w:after="140" w:line="480" w:lineRule="auto"/>
        <w:jc w:val="both"/>
        <w:rPr>
          <w:b/>
          <w:sz w:val="26"/>
        </w:rPr>
      </w:pPr>
      <w:r>
        <w:rPr>
          <w:b/>
          <w:sz w:val="26"/>
        </w:rPr>
        <w:t>1.2</w:t>
      </w:r>
      <w:r>
        <w:rPr>
          <w:b/>
          <w:sz w:val="26"/>
        </w:rPr>
        <w:tab/>
        <w:t>Statement of the Problem</w:t>
      </w:r>
    </w:p>
    <w:p w14:paraId="1DA8368E" w14:textId="77777777" w:rsidR="00011578" w:rsidRDefault="00011578">
      <w:pPr>
        <w:spacing w:after="200" w:line="480" w:lineRule="auto"/>
        <w:jc w:val="both"/>
        <w:rPr>
          <w:sz w:val="26"/>
        </w:rPr>
      </w:pPr>
      <w:r>
        <w:rPr>
          <w:sz w:val="26"/>
        </w:rPr>
        <w:tab/>
        <w:t xml:space="preserve">The present study is entitled as </w:t>
      </w:r>
      <w:r>
        <w:rPr>
          <w:b/>
          <w:sz w:val="26"/>
        </w:rPr>
        <w:t>RELATIONSHIP BETWEEN JOB SATISFACTION AND STRESS COPING SKILLS OF PRIMARY SCHOOL TEACHERS IN KERALA</w:t>
      </w:r>
      <w:r>
        <w:rPr>
          <w:sz w:val="26"/>
        </w:rPr>
        <w:t>.</w:t>
      </w:r>
    </w:p>
    <w:p w14:paraId="5941B755" w14:textId="77777777" w:rsidR="00011578" w:rsidRDefault="00011578">
      <w:pPr>
        <w:spacing w:after="200" w:line="480" w:lineRule="auto"/>
        <w:jc w:val="both"/>
        <w:rPr>
          <w:b/>
          <w:sz w:val="26"/>
        </w:rPr>
      </w:pPr>
      <w:r>
        <w:rPr>
          <w:b/>
          <w:sz w:val="26"/>
        </w:rPr>
        <w:t>1.3</w:t>
      </w:r>
      <w:r>
        <w:rPr>
          <w:b/>
          <w:sz w:val="26"/>
        </w:rPr>
        <w:tab/>
        <w:t>Definition of the key terms</w:t>
      </w:r>
    </w:p>
    <w:p w14:paraId="4923183D" w14:textId="77777777" w:rsidR="00011578" w:rsidRDefault="00011578">
      <w:pPr>
        <w:spacing w:after="200" w:line="480" w:lineRule="auto"/>
        <w:jc w:val="both"/>
        <w:rPr>
          <w:sz w:val="26"/>
        </w:rPr>
      </w:pPr>
      <w:r>
        <w:rPr>
          <w:sz w:val="26"/>
        </w:rPr>
        <w:tab/>
        <w:t>The Key terms used in the study are defined below.</w:t>
      </w:r>
    </w:p>
    <w:p w14:paraId="6265A643" w14:textId="77777777" w:rsidR="00011578" w:rsidRDefault="00011578">
      <w:pPr>
        <w:spacing w:after="200" w:line="480" w:lineRule="auto"/>
        <w:jc w:val="both"/>
        <w:rPr>
          <w:b/>
          <w:sz w:val="26"/>
        </w:rPr>
      </w:pPr>
      <w:r>
        <w:rPr>
          <w:b/>
          <w:sz w:val="26"/>
        </w:rPr>
        <w:lastRenderedPageBreak/>
        <w:t>1.3.1</w:t>
      </w:r>
      <w:r>
        <w:rPr>
          <w:b/>
          <w:sz w:val="26"/>
        </w:rPr>
        <w:tab/>
        <w:t>Job Satisfaction</w:t>
      </w:r>
    </w:p>
    <w:p w14:paraId="70A84AD4" w14:textId="77777777" w:rsidR="00011578" w:rsidRDefault="00011578">
      <w:pPr>
        <w:spacing w:after="200" w:line="480" w:lineRule="auto"/>
        <w:jc w:val="both"/>
        <w:rPr>
          <w:sz w:val="26"/>
        </w:rPr>
      </w:pPr>
      <w:r>
        <w:rPr>
          <w:sz w:val="26"/>
        </w:rPr>
        <w:tab/>
        <w:t>Job Satisfaction is defined as an effective or emotional response toward various facts of one's job (Kreitner &amp; Kinicki. 1998).</w:t>
      </w:r>
    </w:p>
    <w:p w14:paraId="034B95D7" w14:textId="77777777" w:rsidR="00011578" w:rsidRDefault="00011578">
      <w:pPr>
        <w:spacing w:after="200" w:line="480" w:lineRule="auto"/>
        <w:jc w:val="both"/>
        <w:rPr>
          <w:b/>
          <w:sz w:val="26"/>
        </w:rPr>
      </w:pPr>
      <w:r>
        <w:rPr>
          <w:b/>
          <w:sz w:val="26"/>
        </w:rPr>
        <w:t>1.3.2</w:t>
      </w:r>
      <w:r>
        <w:rPr>
          <w:b/>
          <w:sz w:val="26"/>
        </w:rPr>
        <w:tab/>
        <w:t>Stress</w:t>
      </w:r>
    </w:p>
    <w:p w14:paraId="05BFFF19" w14:textId="77777777" w:rsidR="00011578" w:rsidRDefault="00011578">
      <w:pPr>
        <w:spacing w:after="200" w:line="480" w:lineRule="auto"/>
        <w:jc w:val="both"/>
        <w:rPr>
          <w:sz w:val="26"/>
        </w:rPr>
      </w:pPr>
      <w:r>
        <w:rPr>
          <w:sz w:val="26"/>
        </w:rPr>
        <w:tab/>
        <w:t>Stress is the style of strain whether physical or psychological.</w:t>
      </w:r>
    </w:p>
    <w:p w14:paraId="31AA1915" w14:textId="77777777" w:rsidR="00011578" w:rsidRDefault="00011578">
      <w:pPr>
        <w:spacing w:after="200" w:line="480" w:lineRule="auto"/>
        <w:jc w:val="both"/>
        <w:rPr>
          <w:b/>
          <w:sz w:val="26"/>
        </w:rPr>
      </w:pPr>
      <w:r>
        <w:rPr>
          <w:b/>
          <w:sz w:val="26"/>
        </w:rPr>
        <w:t>1.3.3</w:t>
      </w:r>
      <w:r>
        <w:rPr>
          <w:b/>
          <w:sz w:val="26"/>
        </w:rPr>
        <w:tab/>
        <w:t>Coping Skills</w:t>
      </w:r>
    </w:p>
    <w:p w14:paraId="65911189" w14:textId="77777777" w:rsidR="00011578" w:rsidRDefault="00011578">
      <w:pPr>
        <w:spacing w:after="200" w:line="480" w:lineRule="auto"/>
        <w:jc w:val="both"/>
        <w:rPr>
          <w:sz w:val="26"/>
        </w:rPr>
      </w:pPr>
      <w:r>
        <w:rPr>
          <w:b/>
          <w:sz w:val="26"/>
        </w:rPr>
        <w:tab/>
      </w:r>
      <w:r>
        <w:rPr>
          <w:sz w:val="26"/>
        </w:rPr>
        <w:t>An ability to manage successfully.</w:t>
      </w:r>
    </w:p>
    <w:p w14:paraId="095A9A57" w14:textId="77777777" w:rsidR="00011578" w:rsidRDefault="00011578">
      <w:pPr>
        <w:spacing w:after="200" w:line="480" w:lineRule="auto"/>
        <w:jc w:val="both"/>
        <w:rPr>
          <w:b/>
          <w:sz w:val="26"/>
        </w:rPr>
      </w:pPr>
      <w:r>
        <w:rPr>
          <w:b/>
          <w:sz w:val="26"/>
        </w:rPr>
        <w:t>1.3.4</w:t>
      </w:r>
      <w:r>
        <w:rPr>
          <w:b/>
          <w:sz w:val="26"/>
        </w:rPr>
        <w:tab/>
        <w:t>Primary Teachers</w:t>
      </w:r>
    </w:p>
    <w:p w14:paraId="73DFA410" w14:textId="77777777" w:rsidR="00011578" w:rsidRDefault="00011578">
      <w:pPr>
        <w:spacing w:after="200" w:line="480" w:lineRule="auto"/>
        <w:jc w:val="both"/>
        <w:rPr>
          <w:sz w:val="26"/>
        </w:rPr>
      </w:pPr>
      <w:r>
        <w:rPr>
          <w:sz w:val="26"/>
        </w:rPr>
        <w:tab/>
        <w:t>In the present study the term 'primary teachers means the teachers working in primary schools'.</w:t>
      </w:r>
    </w:p>
    <w:p w14:paraId="65A5FD4F" w14:textId="77777777" w:rsidR="00011578" w:rsidRDefault="00011578">
      <w:pPr>
        <w:spacing w:after="200" w:line="480" w:lineRule="auto"/>
        <w:jc w:val="both"/>
        <w:rPr>
          <w:b/>
          <w:sz w:val="26"/>
        </w:rPr>
      </w:pPr>
      <w:r>
        <w:rPr>
          <w:b/>
          <w:sz w:val="26"/>
        </w:rPr>
        <w:t>1.4</w:t>
      </w:r>
      <w:r>
        <w:rPr>
          <w:b/>
          <w:sz w:val="26"/>
        </w:rPr>
        <w:tab/>
        <w:t>Variables</w:t>
      </w:r>
    </w:p>
    <w:p w14:paraId="2BF3B783" w14:textId="77777777" w:rsidR="00011578" w:rsidRDefault="00011578">
      <w:pPr>
        <w:spacing w:after="200" w:line="480" w:lineRule="auto"/>
        <w:jc w:val="both"/>
        <w:rPr>
          <w:sz w:val="26"/>
        </w:rPr>
      </w:pPr>
      <w:r>
        <w:rPr>
          <w:b/>
          <w:sz w:val="26"/>
        </w:rPr>
        <w:tab/>
      </w:r>
      <w:r>
        <w:rPr>
          <w:sz w:val="26"/>
        </w:rPr>
        <w:t>The variable selected for the study were the following</w:t>
      </w:r>
    </w:p>
    <w:p w14:paraId="3FD3E113" w14:textId="77777777" w:rsidR="00011578" w:rsidRDefault="00011578">
      <w:pPr>
        <w:spacing w:after="200" w:line="480" w:lineRule="auto"/>
        <w:jc w:val="both"/>
        <w:rPr>
          <w:b/>
          <w:sz w:val="26"/>
        </w:rPr>
      </w:pPr>
      <w:r>
        <w:rPr>
          <w:b/>
          <w:sz w:val="26"/>
        </w:rPr>
        <w:t>1.4.1</w:t>
      </w:r>
      <w:r>
        <w:rPr>
          <w:b/>
          <w:sz w:val="26"/>
        </w:rPr>
        <w:tab/>
        <w:t>Dependent Variables</w:t>
      </w:r>
    </w:p>
    <w:p w14:paraId="3E6E707E" w14:textId="77777777" w:rsidR="00011578" w:rsidRDefault="00011578">
      <w:pPr>
        <w:numPr>
          <w:ilvl w:val="0"/>
          <w:numId w:val="1"/>
        </w:numPr>
        <w:tabs>
          <w:tab w:val="clear" w:pos="360"/>
        </w:tabs>
        <w:spacing w:after="120" w:line="360" w:lineRule="auto"/>
        <w:ind w:left="720"/>
        <w:jc w:val="both"/>
        <w:rPr>
          <w:sz w:val="26"/>
        </w:rPr>
      </w:pPr>
      <w:r>
        <w:rPr>
          <w:sz w:val="26"/>
        </w:rPr>
        <w:t>Sex of the teacher</w:t>
      </w:r>
    </w:p>
    <w:p w14:paraId="2DDE5C67" w14:textId="77777777" w:rsidR="00011578" w:rsidRDefault="00011578">
      <w:pPr>
        <w:numPr>
          <w:ilvl w:val="0"/>
          <w:numId w:val="1"/>
        </w:numPr>
        <w:tabs>
          <w:tab w:val="clear" w:pos="360"/>
        </w:tabs>
        <w:spacing w:after="120" w:line="360" w:lineRule="auto"/>
        <w:ind w:left="720"/>
        <w:jc w:val="both"/>
        <w:rPr>
          <w:sz w:val="26"/>
        </w:rPr>
      </w:pPr>
      <w:r>
        <w:rPr>
          <w:sz w:val="26"/>
        </w:rPr>
        <w:t>Locale of the school</w:t>
      </w:r>
    </w:p>
    <w:p w14:paraId="468BB1F6" w14:textId="77777777" w:rsidR="00011578" w:rsidRDefault="00011578">
      <w:pPr>
        <w:numPr>
          <w:ilvl w:val="0"/>
          <w:numId w:val="1"/>
        </w:numPr>
        <w:tabs>
          <w:tab w:val="clear" w:pos="360"/>
        </w:tabs>
        <w:spacing w:after="200" w:line="480" w:lineRule="auto"/>
        <w:ind w:left="720"/>
        <w:jc w:val="both"/>
        <w:rPr>
          <w:sz w:val="26"/>
        </w:rPr>
      </w:pPr>
      <w:r>
        <w:rPr>
          <w:sz w:val="26"/>
        </w:rPr>
        <w:t>Type of the management</w:t>
      </w:r>
    </w:p>
    <w:p w14:paraId="7836FC56" w14:textId="77777777" w:rsidR="00011578" w:rsidRDefault="00011578">
      <w:pPr>
        <w:spacing w:after="200" w:line="480" w:lineRule="auto"/>
        <w:jc w:val="both"/>
        <w:rPr>
          <w:b/>
          <w:sz w:val="26"/>
        </w:rPr>
      </w:pPr>
      <w:r>
        <w:rPr>
          <w:b/>
          <w:sz w:val="26"/>
        </w:rPr>
        <w:t>1.4.2</w:t>
      </w:r>
      <w:r>
        <w:rPr>
          <w:b/>
          <w:sz w:val="26"/>
        </w:rPr>
        <w:tab/>
        <w:t>Independent Variables</w:t>
      </w:r>
    </w:p>
    <w:p w14:paraId="707B6481" w14:textId="77777777" w:rsidR="00011578" w:rsidRDefault="00011578">
      <w:pPr>
        <w:numPr>
          <w:ilvl w:val="0"/>
          <w:numId w:val="2"/>
        </w:numPr>
        <w:tabs>
          <w:tab w:val="clear" w:pos="360"/>
        </w:tabs>
        <w:spacing w:after="200" w:line="360" w:lineRule="auto"/>
        <w:ind w:left="720"/>
        <w:jc w:val="both"/>
        <w:rPr>
          <w:sz w:val="26"/>
        </w:rPr>
      </w:pPr>
      <w:r>
        <w:rPr>
          <w:sz w:val="26"/>
        </w:rPr>
        <w:t>Job Satisfaction</w:t>
      </w:r>
    </w:p>
    <w:p w14:paraId="48CB8D0B" w14:textId="77777777" w:rsidR="00011578" w:rsidRDefault="00011578">
      <w:pPr>
        <w:numPr>
          <w:ilvl w:val="0"/>
          <w:numId w:val="2"/>
        </w:numPr>
        <w:tabs>
          <w:tab w:val="clear" w:pos="360"/>
        </w:tabs>
        <w:spacing w:after="200" w:line="480" w:lineRule="auto"/>
        <w:ind w:left="720"/>
        <w:jc w:val="both"/>
        <w:rPr>
          <w:sz w:val="26"/>
        </w:rPr>
      </w:pPr>
      <w:r>
        <w:rPr>
          <w:sz w:val="26"/>
        </w:rPr>
        <w:lastRenderedPageBreak/>
        <w:t>Stress Coping Skills.</w:t>
      </w:r>
    </w:p>
    <w:p w14:paraId="43EEB34A" w14:textId="77777777" w:rsidR="00011578" w:rsidRDefault="00011578">
      <w:pPr>
        <w:spacing w:after="200" w:line="480" w:lineRule="auto"/>
        <w:jc w:val="both"/>
        <w:rPr>
          <w:b/>
          <w:sz w:val="26"/>
        </w:rPr>
      </w:pPr>
      <w:r>
        <w:rPr>
          <w:b/>
          <w:sz w:val="26"/>
        </w:rPr>
        <w:t>1.5</w:t>
      </w:r>
      <w:r>
        <w:rPr>
          <w:b/>
          <w:sz w:val="26"/>
        </w:rPr>
        <w:tab/>
        <w:t>OBJECTIVES OF THE STUDY</w:t>
      </w:r>
    </w:p>
    <w:p w14:paraId="376104FC" w14:textId="77777777" w:rsidR="00011578" w:rsidRDefault="00011578">
      <w:pPr>
        <w:spacing w:after="200" w:line="480" w:lineRule="auto"/>
        <w:jc w:val="both"/>
        <w:rPr>
          <w:sz w:val="26"/>
        </w:rPr>
      </w:pPr>
      <w:r>
        <w:rPr>
          <w:sz w:val="26"/>
        </w:rPr>
        <w:tab/>
        <w:t>The objectives of the study are,</w:t>
      </w:r>
    </w:p>
    <w:p w14:paraId="20090EFE" w14:textId="77777777" w:rsidR="00011578" w:rsidRDefault="00011578">
      <w:pPr>
        <w:numPr>
          <w:ilvl w:val="0"/>
          <w:numId w:val="3"/>
        </w:numPr>
        <w:spacing w:after="200" w:line="480" w:lineRule="auto"/>
        <w:jc w:val="both"/>
        <w:rPr>
          <w:sz w:val="26"/>
        </w:rPr>
      </w:pPr>
      <w:r>
        <w:rPr>
          <w:sz w:val="26"/>
        </w:rPr>
        <w:t>To study the extent and nature of relationship between Job Satisfaction and Stress Coping Skills of primary school teachers.</w:t>
      </w:r>
    </w:p>
    <w:p w14:paraId="1690D8C7" w14:textId="77777777" w:rsidR="00011578" w:rsidRDefault="00011578">
      <w:pPr>
        <w:numPr>
          <w:ilvl w:val="0"/>
          <w:numId w:val="3"/>
        </w:numPr>
        <w:spacing w:after="200" w:line="480" w:lineRule="auto"/>
        <w:jc w:val="both"/>
        <w:rPr>
          <w:sz w:val="26"/>
        </w:rPr>
      </w:pPr>
      <w:r>
        <w:rPr>
          <w:sz w:val="26"/>
        </w:rPr>
        <w:t>To compare the level of Job Satisfaction and Stress Coping Skill of male and female primary school teachers.</w:t>
      </w:r>
    </w:p>
    <w:p w14:paraId="4DD90E1A" w14:textId="77777777" w:rsidR="00011578" w:rsidRDefault="00011578">
      <w:pPr>
        <w:numPr>
          <w:ilvl w:val="0"/>
          <w:numId w:val="3"/>
        </w:numPr>
        <w:spacing w:after="200" w:line="480" w:lineRule="auto"/>
        <w:jc w:val="both"/>
        <w:rPr>
          <w:sz w:val="26"/>
        </w:rPr>
      </w:pPr>
      <w:r>
        <w:rPr>
          <w:sz w:val="26"/>
        </w:rPr>
        <w:t>To compare the level of Job Satisfaction and Stress Coping Skills between teacher working in government and private primary schools.</w:t>
      </w:r>
    </w:p>
    <w:p w14:paraId="1AFEE40C" w14:textId="77777777" w:rsidR="00011578" w:rsidRDefault="00011578">
      <w:pPr>
        <w:numPr>
          <w:ilvl w:val="0"/>
          <w:numId w:val="3"/>
        </w:numPr>
        <w:spacing w:after="200" w:line="480" w:lineRule="auto"/>
        <w:jc w:val="both"/>
        <w:rPr>
          <w:sz w:val="26"/>
        </w:rPr>
      </w:pPr>
      <w:r>
        <w:rPr>
          <w:sz w:val="26"/>
        </w:rPr>
        <w:t>To compare the level of Job Satisfaction and Stress Coping Skills of rural and urban primary school teachers.</w:t>
      </w:r>
    </w:p>
    <w:p w14:paraId="3F7F69B7" w14:textId="77777777" w:rsidR="00011578" w:rsidRDefault="00011578">
      <w:pPr>
        <w:spacing w:after="200" w:line="480" w:lineRule="auto"/>
        <w:jc w:val="both"/>
        <w:rPr>
          <w:b/>
          <w:sz w:val="26"/>
        </w:rPr>
      </w:pPr>
      <w:r>
        <w:rPr>
          <w:b/>
          <w:sz w:val="26"/>
        </w:rPr>
        <w:t>1.6</w:t>
      </w:r>
      <w:r>
        <w:rPr>
          <w:b/>
          <w:sz w:val="26"/>
        </w:rPr>
        <w:tab/>
        <w:t>HYPOTHESIS</w:t>
      </w:r>
    </w:p>
    <w:p w14:paraId="160764A7" w14:textId="77777777" w:rsidR="00011578" w:rsidRDefault="00011578">
      <w:pPr>
        <w:numPr>
          <w:ilvl w:val="0"/>
          <w:numId w:val="4"/>
        </w:numPr>
        <w:spacing w:after="200" w:line="480" w:lineRule="auto"/>
        <w:jc w:val="both"/>
        <w:rPr>
          <w:sz w:val="26"/>
        </w:rPr>
      </w:pPr>
      <w:r>
        <w:rPr>
          <w:sz w:val="26"/>
        </w:rPr>
        <w:t>There will be no significant difference between Job Satisfaction and Stress Coping Skills of primary school teachers.</w:t>
      </w:r>
    </w:p>
    <w:p w14:paraId="34AD25F9" w14:textId="77777777" w:rsidR="00011578" w:rsidRDefault="00011578">
      <w:pPr>
        <w:numPr>
          <w:ilvl w:val="0"/>
          <w:numId w:val="4"/>
        </w:numPr>
        <w:spacing w:after="200" w:line="480" w:lineRule="auto"/>
        <w:jc w:val="both"/>
        <w:rPr>
          <w:sz w:val="26"/>
        </w:rPr>
      </w:pPr>
      <w:r>
        <w:rPr>
          <w:sz w:val="26"/>
        </w:rPr>
        <w:t>There will be no significant difference between male and female primary school teachers' Job Satisfaction and Stress Coping Skills.</w:t>
      </w:r>
    </w:p>
    <w:p w14:paraId="719689FC" w14:textId="77777777" w:rsidR="00011578" w:rsidRDefault="00011578">
      <w:pPr>
        <w:numPr>
          <w:ilvl w:val="0"/>
          <w:numId w:val="4"/>
        </w:numPr>
        <w:spacing w:after="200" w:line="480" w:lineRule="auto"/>
        <w:jc w:val="both"/>
        <w:rPr>
          <w:sz w:val="26"/>
        </w:rPr>
      </w:pPr>
      <w:r>
        <w:rPr>
          <w:sz w:val="26"/>
        </w:rPr>
        <w:t>There will be no significant difference between urban and rural primary school teachers' Job Satisfaction and Stress Coping Skills.</w:t>
      </w:r>
    </w:p>
    <w:p w14:paraId="37388228" w14:textId="77777777" w:rsidR="00011578" w:rsidRDefault="00011578">
      <w:pPr>
        <w:numPr>
          <w:ilvl w:val="0"/>
          <w:numId w:val="4"/>
        </w:numPr>
        <w:spacing w:after="200" w:line="480" w:lineRule="auto"/>
        <w:jc w:val="both"/>
        <w:rPr>
          <w:sz w:val="26"/>
        </w:rPr>
      </w:pPr>
      <w:r>
        <w:rPr>
          <w:sz w:val="26"/>
        </w:rPr>
        <w:lastRenderedPageBreak/>
        <w:t>There will be no significant difference between government and private primary school teachers' Job Satisfaction and Stress Coping Skills.</w:t>
      </w:r>
    </w:p>
    <w:p w14:paraId="0DE60AE1" w14:textId="77777777" w:rsidR="00011578" w:rsidRDefault="00011578">
      <w:pPr>
        <w:spacing w:after="200" w:line="480" w:lineRule="auto"/>
        <w:jc w:val="both"/>
        <w:rPr>
          <w:b/>
          <w:sz w:val="26"/>
        </w:rPr>
      </w:pPr>
      <w:r>
        <w:rPr>
          <w:b/>
          <w:sz w:val="26"/>
        </w:rPr>
        <w:t>1.7</w:t>
      </w:r>
      <w:r>
        <w:rPr>
          <w:b/>
          <w:sz w:val="26"/>
        </w:rPr>
        <w:tab/>
        <w:t>METHODOLOGY</w:t>
      </w:r>
    </w:p>
    <w:p w14:paraId="4D3C251E" w14:textId="77777777" w:rsidR="00011578" w:rsidRDefault="00011578">
      <w:pPr>
        <w:spacing w:after="200" w:line="480" w:lineRule="auto"/>
        <w:jc w:val="both"/>
        <w:rPr>
          <w:sz w:val="26"/>
        </w:rPr>
      </w:pPr>
      <w:r>
        <w:rPr>
          <w:sz w:val="26"/>
        </w:rPr>
        <w:tab/>
        <w:t>The methodology of the present study is outlined below.</w:t>
      </w:r>
    </w:p>
    <w:p w14:paraId="1768BF66" w14:textId="77777777" w:rsidR="00011578" w:rsidRDefault="00011578">
      <w:pPr>
        <w:spacing w:after="200" w:line="480" w:lineRule="auto"/>
        <w:jc w:val="both"/>
        <w:rPr>
          <w:b/>
          <w:sz w:val="26"/>
        </w:rPr>
      </w:pPr>
      <w:r>
        <w:rPr>
          <w:b/>
          <w:sz w:val="26"/>
        </w:rPr>
        <w:t>1.7.1</w:t>
      </w:r>
      <w:r>
        <w:rPr>
          <w:b/>
          <w:sz w:val="26"/>
        </w:rPr>
        <w:tab/>
        <w:t>The Sample</w:t>
      </w:r>
    </w:p>
    <w:p w14:paraId="28837B2E" w14:textId="77777777" w:rsidR="00011578" w:rsidRDefault="00011578">
      <w:pPr>
        <w:spacing w:after="200" w:line="480" w:lineRule="auto"/>
        <w:jc w:val="both"/>
        <w:rPr>
          <w:sz w:val="26"/>
        </w:rPr>
      </w:pPr>
      <w:r>
        <w:rPr>
          <w:sz w:val="26"/>
        </w:rPr>
        <w:tab/>
        <w:t>The study is carried out on a representative sample of 500 teachers from the primary schools of Kerala state.   Proportionate stratified sampling technique was employed.  In selecting sample, due representation is given to the gender, school-locale and type of management.  The sample is drawn from eight districts of Kerala, viz Thiruvananthapuram, Palakkad, Thrissur, Malappuram, Kozhikkode, Wynad, Kannur, Kazargode.</w:t>
      </w:r>
    </w:p>
    <w:p w14:paraId="5719665B" w14:textId="77777777" w:rsidR="00011578" w:rsidRDefault="00011578">
      <w:pPr>
        <w:spacing w:after="200" w:line="480" w:lineRule="auto"/>
        <w:jc w:val="both"/>
        <w:rPr>
          <w:b/>
          <w:sz w:val="26"/>
        </w:rPr>
      </w:pPr>
      <w:r>
        <w:rPr>
          <w:b/>
          <w:sz w:val="26"/>
        </w:rPr>
        <w:t>TOOLS USED FOR THE STUDY</w:t>
      </w:r>
    </w:p>
    <w:p w14:paraId="04789850" w14:textId="77777777" w:rsidR="00011578" w:rsidRDefault="00011578">
      <w:pPr>
        <w:spacing w:after="200" w:line="480" w:lineRule="auto"/>
        <w:jc w:val="both"/>
        <w:rPr>
          <w:sz w:val="26"/>
        </w:rPr>
      </w:pPr>
      <w:r>
        <w:rPr>
          <w:sz w:val="26"/>
        </w:rPr>
        <w:tab/>
        <w:t>The tools used for measuring the variable are the following.</w:t>
      </w:r>
    </w:p>
    <w:p w14:paraId="2177F414" w14:textId="77777777" w:rsidR="00011578" w:rsidRDefault="00011578">
      <w:pPr>
        <w:spacing w:after="200" w:line="480" w:lineRule="auto"/>
        <w:jc w:val="both"/>
        <w:rPr>
          <w:b/>
          <w:sz w:val="26"/>
        </w:rPr>
      </w:pPr>
      <w:r>
        <w:rPr>
          <w:b/>
          <w:sz w:val="26"/>
        </w:rPr>
        <w:t>Scale of Job Satisfaction (Kumar &amp; Kumar, 2001)</w:t>
      </w:r>
    </w:p>
    <w:p w14:paraId="11DB73E4" w14:textId="77777777" w:rsidR="00011578" w:rsidRDefault="00011578">
      <w:pPr>
        <w:spacing w:after="200" w:line="480" w:lineRule="auto"/>
        <w:jc w:val="both"/>
        <w:rPr>
          <w:sz w:val="26"/>
        </w:rPr>
      </w:pPr>
      <w:r>
        <w:rPr>
          <w:sz w:val="26"/>
        </w:rPr>
        <w:tab/>
        <w:t>Job Satisfaction scale developed by Kumar &amp; Kumar (2001) was used to assess the Job Satisfaction of teachers.  The scale consists of eight major components.  These are relationship with parents and students, pay and fringe benefits, working conditions, opportunities for advancement, personal worth, co-teachers, principal, and job itself.</w:t>
      </w:r>
    </w:p>
    <w:p w14:paraId="2AF9B664" w14:textId="77777777" w:rsidR="00011578" w:rsidRDefault="00011578">
      <w:pPr>
        <w:spacing w:after="200" w:line="480" w:lineRule="auto"/>
        <w:jc w:val="both"/>
        <w:rPr>
          <w:b/>
          <w:sz w:val="26"/>
        </w:rPr>
      </w:pPr>
      <w:r>
        <w:rPr>
          <w:b/>
          <w:sz w:val="26"/>
        </w:rPr>
        <w:lastRenderedPageBreak/>
        <w:t>Stress Coping Skills inventory (Bindhu, Gulabi &amp; Aneesh, 2005)</w:t>
      </w:r>
    </w:p>
    <w:p w14:paraId="48D6D585" w14:textId="77777777" w:rsidR="00011578" w:rsidRDefault="00011578">
      <w:pPr>
        <w:spacing w:after="200" w:line="480" w:lineRule="auto"/>
        <w:jc w:val="both"/>
        <w:rPr>
          <w:sz w:val="26"/>
        </w:rPr>
      </w:pPr>
      <w:r>
        <w:rPr>
          <w:sz w:val="26"/>
        </w:rPr>
        <w:tab/>
        <w:t>Stress Coping Skills inventory is developed and standardized by Bindhu, Gulabi &amp; Aneesh (2005). This inventory consists of seven components viz.,  reactivity to stress, ability to relax, self reliance, pro-active attitude, adaptability and flexibility, ability to assess situation, resourcefulness.</w:t>
      </w:r>
    </w:p>
    <w:p w14:paraId="74CA3C2F" w14:textId="77777777" w:rsidR="00011578" w:rsidRDefault="00011578">
      <w:pPr>
        <w:spacing w:after="200" w:line="480" w:lineRule="auto"/>
        <w:jc w:val="both"/>
        <w:rPr>
          <w:b/>
          <w:sz w:val="26"/>
        </w:rPr>
      </w:pPr>
      <w:r>
        <w:rPr>
          <w:b/>
          <w:sz w:val="26"/>
        </w:rPr>
        <w:t>STATISTICAL TECHNIQUES</w:t>
      </w:r>
    </w:p>
    <w:p w14:paraId="0D73D45C" w14:textId="77777777" w:rsidR="00011578" w:rsidRDefault="00011578">
      <w:pPr>
        <w:spacing w:after="200" w:line="480" w:lineRule="auto"/>
        <w:jc w:val="both"/>
        <w:rPr>
          <w:sz w:val="26"/>
        </w:rPr>
      </w:pPr>
      <w:r>
        <w:rPr>
          <w:sz w:val="26"/>
        </w:rPr>
        <w:tab/>
        <w:t>The following statistical techniques have been used for the analysis of data in the present study.</w:t>
      </w:r>
    </w:p>
    <w:p w14:paraId="2FA67583" w14:textId="77777777" w:rsidR="00011578" w:rsidRDefault="00011578" w:rsidP="00011578">
      <w:pPr>
        <w:numPr>
          <w:ilvl w:val="0"/>
          <w:numId w:val="5"/>
        </w:numPr>
        <w:spacing w:after="0" w:line="480" w:lineRule="auto"/>
        <w:jc w:val="both"/>
        <w:rPr>
          <w:sz w:val="26"/>
        </w:rPr>
      </w:pPr>
      <w:r>
        <w:rPr>
          <w:sz w:val="26"/>
        </w:rPr>
        <w:t>Test of significance of difference between means for different categories.</w:t>
      </w:r>
    </w:p>
    <w:p w14:paraId="1FF6DCE3" w14:textId="77777777" w:rsidR="00011578" w:rsidRDefault="00011578">
      <w:pPr>
        <w:numPr>
          <w:ilvl w:val="0"/>
          <w:numId w:val="5"/>
        </w:numPr>
        <w:spacing w:after="200" w:line="480" w:lineRule="auto"/>
        <w:jc w:val="both"/>
        <w:rPr>
          <w:sz w:val="26"/>
        </w:rPr>
      </w:pPr>
      <w:r>
        <w:rPr>
          <w:sz w:val="26"/>
        </w:rPr>
        <w:t>Pearson's co-efficient of correlation (r)</w:t>
      </w:r>
    </w:p>
    <w:p w14:paraId="5C84B014" w14:textId="77777777" w:rsidR="00011578" w:rsidRDefault="00011578">
      <w:pPr>
        <w:spacing w:after="200" w:line="480" w:lineRule="auto"/>
        <w:jc w:val="both"/>
        <w:rPr>
          <w:b/>
          <w:sz w:val="26"/>
        </w:rPr>
      </w:pPr>
      <w:r>
        <w:rPr>
          <w:b/>
          <w:sz w:val="26"/>
        </w:rPr>
        <w:t>SCOPE AND LIMITATION OF THE STUDY</w:t>
      </w:r>
    </w:p>
    <w:p w14:paraId="6963D145" w14:textId="77777777" w:rsidR="00011578" w:rsidRDefault="00011578">
      <w:pPr>
        <w:spacing w:after="200" w:line="480" w:lineRule="auto"/>
        <w:jc w:val="both"/>
        <w:rPr>
          <w:sz w:val="26"/>
        </w:rPr>
      </w:pPr>
      <w:r>
        <w:rPr>
          <w:sz w:val="26"/>
        </w:rPr>
        <w:tab/>
        <w:t>The aim of the study is to find out how far relationship between Job Satisfaction and Stress Coping Skills of primary school teachers.  Appropriate standardized tool were used for data collection from a representative sample of primary school teachers.  The investigator hopes that the finding of the study will be largely helpful improving Job Satisfaction and Stress Coping Skills by providing better organization climate.  Even though this study "</w:t>
      </w:r>
      <w:r>
        <w:t xml:space="preserve">RELATIONSHIP BETWEEN JOB SATISFACTION AND STRESS COPING SKILLS OF PRIMARY SCHOOL TEACHERS IN KERALA" </w:t>
      </w:r>
      <w:r>
        <w:rPr>
          <w:sz w:val="26"/>
        </w:rPr>
        <w:t>was conducted with the maximum possible attention and specificity, certain limitations, which could hardly be avoided have crept into this study.  They are follows.</w:t>
      </w:r>
    </w:p>
    <w:p w14:paraId="35603463" w14:textId="77777777" w:rsidR="00011578" w:rsidRDefault="00011578">
      <w:pPr>
        <w:numPr>
          <w:ilvl w:val="0"/>
          <w:numId w:val="6"/>
        </w:numPr>
        <w:spacing w:after="200" w:line="480" w:lineRule="auto"/>
        <w:jc w:val="both"/>
      </w:pPr>
      <w:r>
        <w:rPr>
          <w:sz w:val="26"/>
        </w:rPr>
        <w:lastRenderedPageBreak/>
        <w:t>The study has not covered all the primary teachers of Kerala state.  Due to practical reasons it is limited to a representative sample of 500 teachers.</w:t>
      </w:r>
    </w:p>
    <w:p w14:paraId="46C67828" w14:textId="77777777" w:rsidR="00011578" w:rsidRDefault="00011578">
      <w:pPr>
        <w:numPr>
          <w:ilvl w:val="0"/>
          <w:numId w:val="6"/>
        </w:numPr>
        <w:spacing w:after="200" w:line="480" w:lineRule="auto"/>
        <w:jc w:val="both"/>
      </w:pPr>
      <w:r>
        <w:rPr>
          <w:sz w:val="26"/>
        </w:rPr>
        <w:t>The sample of the study is not a state wide one, but confined to eight districts in Kerala viz., Thiruvananthapuram, Palakkad, Thrissur, Malappuram, Kozhikkode, Wayanad, Kannur, Kazargode.</w:t>
      </w:r>
    </w:p>
    <w:p w14:paraId="46FC673B" w14:textId="77777777" w:rsidR="00011578" w:rsidRDefault="00011578">
      <w:pPr>
        <w:numPr>
          <w:ilvl w:val="0"/>
          <w:numId w:val="6"/>
        </w:numPr>
        <w:spacing w:after="200" w:line="480" w:lineRule="auto"/>
        <w:jc w:val="both"/>
      </w:pPr>
      <w:r>
        <w:rPr>
          <w:sz w:val="26"/>
        </w:rPr>
        <w:t>A number of personality variables and organisational characteristics are associated with Job Satisfaction.  These variables are not taken into consideration.</w:t>
      </w:r>
    </w:p>
    <w:p w14:paraId="5C110DF6" w14:textId="77777777" w:rsidR="00011578" w:rsidRDefault="00011578">
      <w:pPr>
        <w:spacing w:after="200" w:line="480" w:lineRule="auto"/>
        <w:jc w:val="both"/>
        <w:rPr>
          <w:b/>
          <w:sz w:val="26"/>
        </w:rPr>
      </w:pPr>
      <w:r>
        <w:rPr>
          <w:b/>
          <w:sz w:val="26"/>
        </w:rPr>
        <w:t>1.9</w:t>
      </w:r>
      <w:r>
        <w:rPr>
          <w:b/>
          <w:sz w:val="26"/>
        </w:rPr>
        <w:tab/>
        <w:t>ORGANISATION OF THE REPORT</w:t>
      </w:r>
    </w:p>
    <w:p w14:paraId="155173CE" w14:textId="77777777" w:rsidR="00011578" w:rsidRDefault="00011578">
      <w:pPr>
        <w:spacing w:after="200" w:line="480" w:lineRule="auto"/>
        <w:jc w:val="both"/>
        <w:rPr>
          <w:sz w:val="26"/>
        </w:rPr>
      </w:pPr>
      <w:r>
        <w:rPr>
          <w:sz w:val="26"/>
        </w:rPr>
        <w:tab/>
        <w:t>Report of the present study is organized into 5 chapters.</w:t>
      </w:r>
    </w:p>
    <w:p w14:paraId="70D46CB7" w14:textId="77777777" w:rsidR="00011578" w:rsidRDefault="00011578">
      <w:pPr>
        <w:spacing w:after="200" w:line="360" w:lineRule="auto"/>
        <w:jc w:val="both"/>
        <w:rPr>
          <w:b/>
          <w:sz w:val="26"/>
        </w:rPr>
      </w:pPr>
      <w:r>
        <w:rPr>
          <w:b/>
          <w:sz w:val="26"/>
        </w:rPr>
        <w:t xml:space="preserve">Chapter I </w:t>
      </w:r>
      <w:r>
        <w:rPr>
          <w:b/>
          <w:sz w:val="26"/>
        </w:rPr>
        <w:tab/>
        <w:t>Introduction</w:t>
      </w:r>
    </w:p>
    <w:p w14:paraId="205BA23E" w14:textId="77777777" w:rsidR="00011578" w:rsidRDefault="00011578">
      <w:pPr>
        <w:spacing w:line="480" w:lineRule="auto"/>
        <w:jc w:val="both"/>
        <w:rPr>
          <w:sz w:val="26"/>
        </w:rPr>
      </w:pPr>
      <w:r>
        <w:rPr>
          <w:sz w:val="26"/>
        </w:rPr>
        <w:tab/>
        <w:t>Need and Significance</w:t>
      </w:r>
    </w:p>
    <w:p w14:paraId="766BDE71" w14:textId="77777777" w:rsidR="00011578" w:rsidRDefault="00011578">
      <w:pPr>
        <w:spacing w:line="480" w:lineRule="auto"/>
        <w:jc w:val="both"/>
        <w:rPr>
          <w:sz w:val="26"/>
        </w:rPr>
      </w:pPr>
      <w:r>
        <w:rPr>
          <w:sz w:val="26"/>
        </w:rPr>
        <w:tab/>
        <w:t>Statement of the Problem</w:t>
      </w:r>
    </w:p>
    <w:p w14:paraId="23417E8D" w14:textId="77777777" w:rsidR="00011578" w:rsidRDefault="00011578">
      <w:pPr>
        <w:spacing w:line="480" w:lineRule="auto"/>
        <w:jc w:val="both"/>
        <w:rPr>
          <w:sz w:val="26"/>
        </w:rPr>
      </w:pPr>
      <w:r>
        <w:rPr>
          <w:sz w:val="26"/>
        </w:rPr>
        <w:tab/>
        <w:t>Definition of Key terms</w:t>
      </w:r>
    </w:p>
    <w:p w14:paraId="22A0B779" w14:textId="77777777" w:rsidR="00011578" w:rsidRDefault="00011578">
      <w:pPr>
        <w:spacing w:line="480" w:lineRule="auto"/>
        <w:jc w:val="both"/>
        <w:rPr>
          <w:sz w:val="26"/>
        </w:rPr>
      </w:pPr>
      <w:r>
        <w:rPr>
          <w:sz w:val="26"/>
        </w:rPr>
        <w:tab/>
        <w:t>Objectives</w:t>
      </w:r>
    </w:p>
    <w:p w14:paraId="0AAB650B" w14:textId="77777777" w:rsidR="00011578" w:rsidRDefault="00011578">
      <w:pPr>
        <w:spacing w:line="480" w:lineRule="auto"/>
        <w:jc w:val="both"/>
        <w:rPr>
          <w:sz w:val="26"/>
        </w:rPr>
      </w:pPr>
      <w:r>
        <w:rPr>
          <w:sz w:val="26"/>
        </w:rPr>
        <w:tab/>
        <w:t>Hypotheses</w:t>
      </w:r>
    </w:p>
    <w:p w14:paraId="6C50006E" w14:textId="77777777" w:rsidR="00011578" w:rsidRDefault="00011578">
      <w:pPr>
        <w:spacing w:line="480" w:lineRule="auto"/>
        <w:jc w:val="both"/>
        <w:rPr>
          <w:sz w:val="26"/>
        </w:rPr>
      </w:pPr>
      <w:r>
        <w:rPr>
          <w:sz w:val="26"/>
        </w:rPr>
        <w:tab/>
        <w:t>Methodology</w:t>
      </w:r>
    </w:p>
    <w:p w14:paraId="542D66F5" w14:textId="77777777" w:rsidR="00011578" w:rsidRDefault="00011578">
      <w:pPr>
        <w:spacing w:line="480" w:lineRule="auto"/>
        <w:jc w:val="both"/>
        <w:rPr>
          <w:sz w:val="26"/>
        </w:rPr>
      </w:pPr>
      <w:r>
        <w:rPr>
          <w:sz w:val="26"/>
        </w:rPr>
        <w:tab/>
        <w:t>Scope and Limitation</w:t>
      </w:r>
    </w:p>
    <w:p w14:paraId="6CD3AD87" w14:textId="77777777" w:rsidR="00011578" w:rsidRDefault="00011578">
      <w:pPr>
        <w:spacing w:after="200" w:line="480" w:lineRule="auto"/>
        <w:jc w:val="both"/>
        <w:rPr>
          <w:sz w:val="26"/>
        </w:rPr>
      </w:pPr>
      <w:r>
        <w:rPr>
          <w:sz w:val="26"/>
        </w:rPr>
        <w:tab/>
        <w:t>Organisation of the report</w:t>
      </w:r>
    </w:p>
    <w:p w14:paraId="0FB4FCCC" w14:textId="77777777" w:rsidR="00011578" w:rsidRDefault="00011578">
      <w:pPr>
        <w:spacing w:line="480" w:lineRule="auto"/>
        <w:ind w:left="1440" w:hanging="1440"/>
        <w:jc w:val="both"/>
        <w:rPr>
          <w:b/>
          <w:sz w:val="26"/>
        </w:rPr>
      </w:pPr>
      <w:r>
        <w:rPr>
          <w:b/>
          <w:sz w:val="26"/>
        </w:rPr>
        <w:lastRenderedPageBreak/>
        <w:t xml:space="preserve">Chapter II </w:t>
      </w:r>
      <w:r>
        <w:rPr>
          <w:b/>
          <w:sz w:val="26"/>
        </w:rPr>
        <w:tab/>
        <w:t xml:space="preserve">Review of related literature </w:t>
      </w:r>
    </w:p>
    <w:p w14:paraId="2D52CF30" w14:textId="77777777" w:rsidR="00011578" w:rsidRDefault="00011578">
      <w:pPr>
        <w:spacing w:line="480" w:lineRule="auto"/>
        <w:ind w:left="1440"/>
        <w:rPr>
          <w:b/>
          <w:sz w:val="26"/>
        </w:rPr>
      </w:pPr>
      <w:r>
        <w:rPr>
          <w:b/>
          <w:sz w:val="26"/>
        </w:rPr>
        <w:t xml:space="preserve">Theoretical framework of the variable </w:t>
      </w:r>
    </w:p>
    <w:p w14:paraId="5CE33D4D" w14:textId="77777777" w:rsidR="00011578" w:rsidRDefault="00011578">
      <w:pPr>
        <w:spacing w:line="480" w:lineRule="auto"/>
        <w:ind w:left="1440"/>
        <w:jc w:val="both"/>
        <w:rPr>
          <w:b/>
          <w:sz w:val="26"/>
        </w:rPr>
      </w:pPr>
      <w:r>
        <w:rPr>
          <w:b/>
          <w:sz w:val="26"/>
        </w:rPr>
        <w:t>Review of related literature.</w:t>
      </w:r>
    </w:p>
    <w:p w14:paraId="14B39D26" w14:textId="77777777" w:rsidR="00011578" w:rsidRDefault="00011578">
      <w:pPr>
        <w:spacing w:after="200" w:line="480" w:lineRule="auto"/>
        <w:ind w:left="1440" w:hanging="1440"/>
        <w:jc w:val="both"/>
        <w:rPr>
          <w:b/>
          <w:sz w:val="26"/>
        </w:rPr>
      </w:pPr>
      <w:r>
        <w:rPr>
          <w:b/>
          <w:sz w:val="26"/>
        </w:rPr>
        <w:t>Chapter III</w:t>
      </w:r>
      <w:r>
        <w:rPr>
          <w:b/>
          <w:sz w:val="26"/>
        </w:rPr>
        <w:tab/>
        <w:t>Methodology</w:t>
      </w:r>
    </w:p>
    <w:p w14:paraId="49A07D0B" w14:textId="77777777" w:rsidR="00011578" w:rsidRDefault="00011578">
      <w:pPr>
        <w:spacing w:after="200" w:line="360" w:lineRule="auto"/>
        <w:jc w:val="both"/>
        <w:rPr>
          <w:sz w:val="26"/>
        </w:rPr>
      </w:pPr>
      <w:r>
        <w:rPr>
          <w:sz w:val="26"/>
        </w:rPr>
        <w:tab/>
        <w:t>Variables</w:t>
      </w:r>
    </w:p>
    <w:p w14:paraId="2CE9D85A" w14:textId="77777777" w:rsidR="00011578" w:rsidRDefault="00011578">
      <w:pPr>
        <w:spacing w:after="200" w:line="360" w:lineRule="auto"/>
        <w:jc w:val="both"/>
        <w:rPr>
          <w:sz w:val="26"/>
        </w:rPr>
      </w:pPr>
      <w:r>
        <w:rPr>
          <w:sz w:val="26"/>
        </w:rPr>
        <w:tab/>
        <w:t>Objectives</w:t>
      </w:r>
    </w:p>
    <w:p w14:paraId="221DC7DE" w14:textId="77777777" w:rsidR="00011578" w:rsidRDefault="00011578">
      <w:pPr>
        <w:spacing w:after="200" w:line="360" w:lineRule="auto"/>
        <w:jc w:val="both"/>
        <w:rPr>
          <w:sz w:val="26"/>
        </w:rPr>
      </w:pPr>
      <w:r>
        <w:rPr>
          <w:sz w:val="26"/>
        </w:rPr>
        <w:tab/>
        <w:t>Hypothesis</w:t>
      </w:r>
    </w:p>
    <w:p w14:paraId="6B895AF3" w14:textId="77777777" w:rsidR="00011578" w:rsidRDefault="00011578">
      <w:pPr>
        <w:spacing w:after="200" w:line="360" w:lineRule="auto"/>
        <w:jc w:val="both"/>
        <w:rPr>
          <w:sz w:val="26"/>
        </w:rPr>
      </w:pPr>
      <w:r>
        <w:rPr>
          <w:sz w:val="26"/>
        </w:rPr>
        <w:tab/>
        <w:t>Procedure</w:t>
      </w:r>
    </w:p>
    <w:p w14:paraId="0F730B2D" w14:textId="77777777" w:rsidR="00011578" w:rsidRDefault="00011578">
      <w:pPr>
        <w:spacing w:after="200" w:line="360" w:lineRule="auto"/>
        <w:jc w:val="both"/>
        <w:rPr>
          <w:sz w:val="26"/>
        </w:rPr>
      </w:pPr>
      <w:r>
        <w:rPr>
          <w:sz w:val="26"/>
        </w:rPr>
        <w:tab/>
        <w:t>Statistical techniques used for analysis.</w:t>
      </w:r>
    </w:p>
    <w:p w14:paraId="4B806A3B" w14:textId="77777777" w:rsidR="00011578" w:rsidRDefault="00011578">
      <w:pPr>
        <w:spacing w:after="200" w:line="480" w:lineRule="auto"/>
        <w:jc w:val="both"/>
        <w:rPr>
          <w:b/>
          <w:sz w:val="26"/>
        </w:rPr>
      </w:pPr>
      <w:r>
        <w:rPr>
          <w:b/>
          <w:sz w:val="26"/>
        </w:rPr>
        <w:t>Chapter IV</w:t>
      </w:r>
      <w:r>
        <w:rPr>
          <w:b/>
          <w:sz w:val="26"/>
        </w:rPr>
        <w:tab/>
        <w:t>Analysis and interpretations</w:t>
      </w:r>
    </w:p>
    <w:p w14:paraId="18782BB5" w14:textId="77777777" w:rsidR="00011578" w:rsidRDefault="00011578">
      <w:pPr>
        <w:spacing w:after="200" w:line="360" w:lineRule="auto"/>
        <w:jc w:val="both"/>
        <w:rPr>
          <w:sz w:val="26"/>
        </w:rPr>
      </w:pPr>
      <w:r>
        <w:rPr>
          <w:sz w:val="26"/>
        </w:rPr>
        <w:tab/>
        <w:t>Preliminary Analysis</w:t>
      </w:r>
    </w:p>
    <w:p w14:paraId="5531832A" w14:textId="77777777" w:rsidR="00011578" w:rsidRDefault="00011578">
      <w:pPr>
        <w:spacing w:after="200" w:line="480" w:lineRule="auto"/>
        <w:jc w:val="both"/>
        <w:rPr>
          <w:sz w:val="26"/>
        </w:rPr>
      </w:pPr>
      <w:r>
        <w:rPr>
          <w:sz w:val="26"/>
        </w:rPr>
        <w:tab/>
        <w:t xml:space="preserve">Major Analysis </w:t>
      </w:r>
    </w:p>
    <w:p w14:paraId="6781B5E0" w14:textId="77777777" w:rsidR="00011578" w:rsidRDefault="00011578">
      <w:pPr>
        <w:spacing w:after="200" w:line="480" w:lineRule="auto"/>
        <w:jc w:val="both"/>
        <w:rPr>
          <w:b/>
          <w:sz w:val="26"/>
        </w:rPr>
      </w:pPr>
      <w:r>
        <w:rPr>
          <w:b/>
          <w:sz w:val="26"/>
        </w:rPr>
        <w:t>Chapter V</w:t>
      </w:r>
      <w:r>
        <w:rPr>
          <w:b/>
          <w:sz w:val="26"/>
        </w:rPr>
        <w:tab/>
        <w:t>Summary of Procedure, Findings and Suggestions</w:t>
      </w:r>
    </w:p>
    <w:p w14:paraId="762B477C" w14:textId="77777777" w:rsidR="00011578" w:rsidRDefault="00011578">
      <w:pPr>
        <w:spacing w:after="200" w:line="360" w:lineRule="auto"/>
        <w:jc w:val="both"/>
        <w:rPr>
          <w:sz w:val="26"/>
        </w:rPr>
      </w:pPr>
      <w:r>
        <w:rPr>
          <w:sz w:val="26"/>
        </w:rPr>
        <w:tab/>
        <w:t>Restatement of the problem</w:t>
      </w:r>
    </w:p>
    <w:p w14:paraId="75625C93" w14:textId="77777777" w:rsidR="00011578" w:rsidRDefault="00011578">
      <w:pPr>
        <w:spacing w:after="200" w:line="360" w:lineRule="auto"/>
        <w:jc w:val="both"/>
        <w:rPr>
          <w:sz w:val="26"/>
        </w:rPr>
      </w:pPr>
      <w:r>
        <w:rPr>
          <w:sz w:val="26"/>
        </w:rPr>
        <w:tab/>
        <w:t xml:space="preserve">Variable </w:t>
      </w:r>
    </w:p>
    <w:p w14:paraId="59866F68" w14:textId="77777777" w:rsidR="00011578" w:rsidRDefault="00011578">
      <w:pPr>
        <w:spacing w:after="200" w:line="360" w:lineRule="auto"/>
        <w:jc w:val="both"/>
        <w:rPr>
          <w:sz w:val="26"/>
        </w:rPr>
      </w:pPr>
      <w:r>
        <w:rPr>
          <w:sz w:val="26"/>
        </w:rPr>
        <w:tab/>
        <w:t>Objectives</w:t>
      </w:r>
    </w:p>
    <w:p w14:paraId="156CDA4D" w14:textId="77777777" w:rsidR="00011578" w:rsidRDefault="00011578">
      <w:pPr>
        <w:spacing w:after="200" w:line="360" w:lineRule="auto"/>
        <w:jc w:val="both"/>
        <w:rPr>
          <w:sz w:val="26"/>
        </w:rPr>
      </w:pPr>
      <w:r>
        <w:rPr>
          <w:sz w:val="26"/>
        </w:rPr>
        <w:tab/>
        <w:t>Hypotheses</w:t>
      </w:r>
    </w:p>
    <w:p w14:paraId="0BFF7692" w14:textId="77777777" w:rsidR="00011578" w:rsidRDefault="00011578">
      <w:pPr>
        <w:spacing w:after="200" w:line="360" w:lineRule="auto"/>
        <w:jc w:val="both"/>
        <w:rPr>
          <w:sz w:val="26"/>
        </w:rPr>
      </w:pPr>
      <w:r>
        <w:rPr>
          <w:sz w:val="26"/>
        </w:rPr>
        <w:tab/>
        <w:t>Methodology</w:t>
      </w:r>
    </w:p>
    <w:p w14:paraId="62747429" w14:textId="77777777" w:rsidR="00011578" w:rsidRDefault="00011578">
      <w:pPr>
        <w:spacing w:after="200" w:line="360" w:lineRule="auto"/>
        <w:jc w:val="both"/>
        <w:rPr>
          <w:sz w:val="26"/>
        </w:rPr>
      </w:pPr>
      <w:r>
        <w:rPr>
          <w:sz w:val="26"/>
        </w:rPr>
        <w:tab/>
        <w:t>Major findings</w:t>
      </w:r>
    </w:p>
    <w:p w14:paraId="289940C8" w14:textId="77777777" w:rsidR="00011578" w:rsidRDefault="00011578">
      <w:pPr>
        <w:spacing w:after="200" w:line="360" w:lineRule="auto"/>
        <w:jc w:val="both"/>
        <w:rPr>
          <w:sz w:val="26"/>
        </w:rPr>
      </w:pPr>
      <w:r>
        <w:rPr>
          <w:sz w:val="26"/>
        </w:rPr>
        <w:lastRenderedPageBreak/>
        <w:tab/>
        <w:t>Tenability of the hypotheses</w:t>
      </w:r>
    </w:p>
    <w:p w14:paraId="1A57041D" w14:textId="77777777" w:rsidR="00011578" w:rsidRDefault="00011578">
      <w:pPr>
        <w:spacing w:after="200" w:line="360" w:lineRule="auto"/>
        <w:jc w:val="both"/>
        <w:rPr>
          <w:sz w:val="26"/>
        </w:rPr>
      </w:pPr>
      <w:r>
        <w:rPr>
          <w:sz w:val="26"/>
        </w:rPr>
        <w:tab/>
        <w:t>Educational implication</w:t>
      </w:r>
    </w:p>
    <w:p w14:paraId="17457CA4" w14:textId="77777777" w:rsidR="00011578" w:rsidRDefault="00011578">
      <w:pPr>
        <w:spacing w:after="200" w:line="360" w:lineRule="auto"/>
        <w:jc w:val="both"/>
        <w:rPr>
          <w:sz w:val="26"/>
        </w:rPr>
      </w:pPr>
      <w:r>
        <w:rPr>
          <w:sz w:val="26"/>
        </w:rPr>
        <w:tab/>
        <w:t>Suggestions for the further research</w:t>
      </w:r>
    </w:p>
    <w:p w14:paraId="5FCB6A94" w14:textId="77777777" w:rsidR="00011578" w:rsidRDefault="00011578">
      <w:pPr>
        <w:spacing w:after="200" w:line="480" w:lineRule="auto"/>
        <w:jc w:val="both"/>
      </w:pPr>
    </w:p>
    <w:p w14:paraId="1D5A4833" w14:textId="19C4A927" w:rsidR="00011578" w:rsidRDefault="00011578"/>
    <w:p w14:paraId="2899FA89" w14:textId="362D2A8B" w:rsidR="00011578" w:rsidRDefault="00011578"/>
    <w:p w14:paraId="7DC5E8FD" w14:textId="2C883197" w:rsidR="00011578" w:rsidRDefault="00011578"/>
    <w:p w14:paraId="7FE3351C" w14:textId="4A796969" w:rsidR="00011578" w:rsidRDefault="00011578"/>
    <w:p w14:paraId="2ECDACE6" w14:textId="236EBF89" w:rsidR="00011578" w:rsidRDefault="00011578"/>
    <w:p w14:paraId="6AB6A549" w14:textId="7BEFDC66" w:rsidR="00011578" w:rsidRDefault="00011578"/>
    <w:p w14:paraId="3BE73110" w14:textId="2F51FDF8" w:rsidR="00011578" w:rsidRDefault="00011578"/>
    <w:p w14:paraId="7788CDAF" w14:textId="5647B46D" w:rsidR="00011578" w:rsidRDefault="00011578"/>
    <w:p w14:paraId="17E18B33" w14:textId="42A5CF96" w:rsidR="00011578" w:rsidRDefault="00011578"/>
    <w:p w14:paraId="6E197FD6" w14:textId="634A267B" w:rsidR="00011578" w:rsidRDefault="00011578"/>
    <w:p w14:paraId="2EB332B2" w14:textId="2BACB3BA" w:rsidR="00011578" w:rsidRDefault="00011578"/>
    <w:p w14:paraId="1B77B0FA" w14:textId="59CD2875" w:rsidR="00011578" w:rsidRDefault="00011578"/>
    <w:p w14:paraId="2E95EED7" w14:textId="48F87BE1" w:rsidR="00011578" w:rsidRDefault="00011578"/>
    <w:p w14:paraId="7FB55567" w14:textId="6A9A5B7C" w:rsidR="00011578" w:rsidRDefault="00011578"/>
    <w:p w14:paraId="3EB482AF" w14:textId="2E0636DC" w:rsidR="00011578" w:rsidRDefault="00011578"/>
    <w:p w14:paraId="3F73741B" w14:textId="4B3A1603" w:rsidR="00011578" w:rsidRDefault="00011578"/>
    <w:p w14:paraId="0E6B41A4" w14:textId="43C1EE2B" w:rsidR="00011578" w:rsidRDefault="00011578"/>
    <w:p w14:paraId="01DACD4E" w14:textId="4202C91B" w:rsidR="00011578" w:rsidRDefault="00011578"/>
    <w:p w14:paraId="7FE9EB3F" w14:textId="4BF2C9F2" w:rsidR="00011578" w:rsidRDefault="00011578"/>
    <w:p w14:paraId="3C3A1EB5" w14:textId="1CB8DEC5" w:rsidR="00011578" w:rsidRDefault="00011578"/>
    <w:p w14:paraId="7B46FD4F" w14:textId="6D70C66B" w:rsidR="00011578" w:rsidRDefault="00011578"/>
    <w:p w14:paraId="1A78E77E" w14:textId="2B55808D" w:rsidR="00011578" w:rsidRDefault="00011578"/>
    <w:p w14:paraId="0A316868" w14:textId="247F26B0" w:rsidR="00011578" w:rsidRDefault="00011578"/>
    <w:p w14:paraId="3CFBFDA9" w14:textId="2A3F206D" w:rsidR="00011578" w:rsidRDefault="00011578"/>
    <w:p w14:paraId="52CBBBE1" w14:textId="6CF38F1C" w:rsidR="00011578" w:rsidRDefault="00011578"/>
    <w:p w14:paraId="003C65B1" w14:textId="77777777" w:rsidR="00011578" w:rsidRDefault="00011578">
      <w:pPr>
        <w:spacing w:after="200" w:line="480" w:lineRule="auto"/>
        <w:jc w:val="center"/>
        <w:rPr>
          <w:b/>
          <w:w w:val="130"/>
          <w:sz w:val="26"/>
        </w:rPr>
      </w:pPr>
      <w:r>
        <w:rPr>
          <w:b/>
          <w:w w:val="130"/>
          <w:sz w:val="28"/>
        </w:rPr>
        <w:lastRenderedPageBreak/>
        <w:t>REVIEW OF RELATED LITERATURE</w:t>
      </w:r>
    </w:p>
    <w:p w14:paraId="2815E5E8" w14:textId="77777777" w:rsidR="00011578" w:rsidRDefault="00011578">
      <w:pPr>
        <w:spacing w:after="200"/>
        <w:jc w:val="both"/>
        <w:rPr>
          <w:sz w:val="26"/>
        </w:rPr>
      </w:pPr>
    </w:p>
    <w:p w14:paraId="6B21CE5F" w14:textId="77777777" w:rsidR="00011578" w:rsidRDefault="00011578">
      <w:pPr>
        <w:spacing w:after="200" w:line="480" w:lineRule="auto"/>
        <w:jc w:val="both"/>
        <w:rPr>
          <w:sz w:val="26"/>
        </w:rPr>
      </w:pPr>
      <w:r>
        <w:rPr>
          <w:sz w:val="26"/>
        </w:rPr>
        <w:tab/>
        <w:t>An overview of the literature in the field of psychological, socio psychological and educational research concerned with the variables selected for the study is presented in this section.  The extensive review helped the investigator to formulate a strong theoretical footing for the study.</w:t>
      </w:r>
    </w:p>
    <w:p w14:paraId="0AF6F99E" w14:textId="77777777" w:rsidR="00011578" w:rsidRDefault="00011578">
      <w:pPr>
        <w:spacing w:after="200" w:line="480" w:lineRule="auto"/>
        <w:jc w:val="both"/>
        <w:rPr>
          <w:sz w:val="26"/>
        </w:rPr>
      </w:pPr>
      <w:r>
        <w:rPr>
          <w:sz w:val="26"/>
        </w:rPr>
        <w:tab/>
        <w:t>The present study gives the review of the studies in nutshell under two headings, viz,</w:t>
      </w:r>
    </w:p>
    <w:p w14:paraId="3FD2D37A" w14:textId="77777777" w:rsidR="00011578" w:rsidRDefault="00011578">
      <w:pPr>
        <w:spacing w:line="480" w:lineRule="auto"/>
        <w:jc w:val="both"/>
        <w:rPr>
          <w:sz w:val="26"/>
        </w:rPr>
      </w:pPr>
      <w:r>
        <w:rPr>
          <w:sz w:val="26"/>
        </w:rPr>
        <w:t>2.1</w:t>
      </w:r>
      <w:r>
        <w:rPr>
          <w:sz w:val="26"/>
        </w:rPr>
        <w:tab/>
        <w:t>THEORETICAL FRAMEWORK OF THE VARIABLES</w:t>
      </w:r>
    </w:p>
    <w:p w14:paraId="1607C830" w14:textId="77777777" w:rsidR="00011578" w:rsidRDefault="00011578">
      <w:pPr>
        <w:spacing w:after="200" w:line="480" w:lineRule="auto"/>
        <w:jc w:val="both"/>
        <w:rPr>
          <w:sz w:val="26"/>
        </w:rPr>
      </w:pPr>
      <w:r>
        <w:rPr>
          <w:sz w:val="26"/>
        </w:rPr>
        <w:t>2.2</w:t>
      </w:r>
      <w:r>
        <w:rPr>
          <w:sz w:val="26"/>
        </w:rPr>
        <w:tab/>
        <w:t>REVIEW OF RELATED LITERATURE</w:t>
      </w:r>
    </w:p>
    <w:p w14:paraId="43979D3F" w14:textId="77777777" w:rsidR="00011578" w:rsidRDefault="00011578">
      <w:pPr>
        <w:spacing w:after="200" w:line="480" w:lineRule="auto"/>
        <w:jc w:val="both"/>
        <w:rPr>
          <w:b/>
          <w:sz w:val="26"/>
        </w:rPr>
      </w:pPr>
      <w:r>
        <w:rPr>
          <w:b/>
          <w:sz w:val="26"/>
        </w:rPr>
        <w:t>2.1</w:t>
      </w:r>
      <w:r>
        <w:rPr>
          <w:b/>
          <w:sz w:val="26"/>
        </w:rPr>
        <w:tab/>
        <w:t>THEORETICAL FRAMEWORK OF THE VARIABLES</w:t>
      </w:r>
    </w:p>
    <w:p w14:paraId="2A78627D" w14:textId="77777777" w:rsidR="00011578" w:rsidRDefault="00011578">
      <w:pPr>
        <w:spacing w:after="200" w:line="480" w:lineRule="auto"/>
        <w:jc w:val="both"/>
        <w:rPr>
          <w:b/>
          <w:sz w:val="26"/>
        </w:rPr>
      </w:pPr>
      <w:r>
        <w:rPr>
          <w:b/>
          <w:sz w:val="26"/>
        </w:rPr>
        <w:t>2.1.1</w:t>
      </w:r>
      <w:r>
        <w:rPr>
          <w:b/>
          <w:sz w:val="26"/>
        </w:rPr>
        <w:tab/>
        <w:t>Job Satisfaction</w:t>
      </w:r>
    </w:p>
    <w:p w14:paraId="67671EC3" w14:textId="77777777" w:rsidR="00011578" w:rsidRDefault="00011578">
      <w:pPr>
        <w:spacing w:after="200" w:line="480" w:lineRule="auto"/>
        <w:jc w:val="both"/>
        <w:rPr>
          <w:sz w:val="26"/>
        </w:rPr>
      </w:pPr>
      <w:r>
        <w:rPr>
          <w:sz w:val="26"/>
        </w:rPr>
        <w:tab/>
        <w:t xml:space="preserve">Job Satisfaction can be defined as a job attitude which results from a balancing and summation of many specific likes and dislikes experienced in connection with the job.  Job Satisfaction is most adequately conceptualized as a personalistic  evaluation of conditions existing on the job (work, supervision) of outcomes that arises as a result of having a job (pay, security) and in the perception of internal responses (feelings).  So Job Satisfaction is not a single unified entity but a multidimensional concept.  It breaks down into such dimensions as intrinsic taste, satisfaction attachment to work </w:t>
      </w:r>
      <w:r>
        <w:rPr>
          <w:sz w:val="26"/>
        </w:rPr>
        <w:lastRenderedPageBreak/>
        <w:t>group, satisfaction with superior, satisfaction with security and income, chances of promotion etc.</w:t>
      </w:r>
    </w:p>
    <w:p w14:paraId="7A14185F" w14:textId="77777777" w:rsidR="00011578" w:rsidRDefault="00011578">
      <w:pPr>
        <w:spacing w:after="200" w:line="480" w:lineRule="auto"/>
        <w:jc w:val="both"/>
        <w:rPr>
          <w:sz w:val="26"/>
        </w:rPr>
      </w:pPr>
      <w:r>
        <w:rPr>
          <w:sz w:val="26"/>
        </w:rPr>
        <w:tab/>
        <w:t>Every profession has got certain aspects of conducive for Job Satisfaction.  At the same time it has other aspects that lead to dissatisfaction.  Teaching profession is no exception.  If it is possible to isolate the factors of dissatisfaction attempts can be made either to change the dissatisfying condition or to reduce their intensity so as to increase the holding power of the profession.</w:t>
      </w:r>
    </w:p>
    <w:p w14:paraId="6FF7E62D" w14:textId="77777777" w:rsidR="00011578" w:rsidRDefault="00011578">
      <w:pPr>
        <w:spacing w:after="200" w:line="480" w:lineRule="auto"/>
        <w:jc w:val="both"/>
        <w:rPr>
          <w:b/>
          <w:sz w:val="26"/>
        </w:rPr>
      </w:pPr>
      <w:r>
        <w:rPr>
          <w:b/>
          <w:sz w:val="26"/>
        </w:rPr>
        <w:t>Factors of Job Satisfaction</w:t>
      </w:r>
    </w:p>
    <w:p w14:paraId="14463B52" w14:textId="77777777" w:rsidR="00011578" w:rsidRDefault="00011578">
      <w:pPr>
        <w:spacing w:after="200" w:line="480" w:lineRule="auto"/>
        <w:jc w:val="both"/>
        <w:rPr>
          <w:b/>
          <w:sz w:val="26"/>
        </w:rPr>
      </w:pPr>
      <w:r>
        <w:rPr>
          <w:b/>
          <w:sz w:val="26"/>
        </w:rPr>
        <w:t>1.</w:t>
      </w:r>
      <w:r>
        <w:rPr>
          <w:b/>
          <w:sz w:val="26"/>
        </w:rPr>
        <w:tab/>
        <w:t xml:space="preserve">Relationship between Students </w:t>
      </w:r>
    </w:p>
    <w:p w14:paraId="655E6CB6" w14:textId="77777777" w:rsidR="00011578" w:rsidRDefault="00011578">
      <w:pPr>
        <w:spacing w:after="200" w:line="480" w:lineRule="auto"/>
        <w:jc w:val="both"/>
        <w:rPr>
          <w:sz w:val="26"/>
        </w:rPr>
      </w:pPr>
      <w:r>
        <w:rPr>
          <w:sz w:val="26"/>
        </w:rPr>
        <w:tab/>
        <w:t>In ancient times the relationship between the teacher and student was so intimate that one was giving shelter to the other whenever there was need (Mukerji, 1947).  But today the situation is entirely different.  Controlling the students has become one of the major task of any teacher.  But teacher who reported control problems did not as a group report dissatisfaction with teaching (Cruick Shank, 1982).</w:t>
      </w:r>
    </w:p>
    <w:p w14:paraId="727D7D99" w14:textId="77777777" w:rsidR="00011578" w:rsidRDefault="00011578">
      <w:pPr>
        <w:spacing w:after="200" w:line="480" w:lineRule="auto"/>
        <w:jc w:val="both"/>
        <w:rPr>
          <w:b/>
          <w:sz w:val="26"/>
        </w:rPr>
      </w:pPr>
      <w:r>
        <w:rPr>
          <w:b/>
          <w:sz w:val="26"/>
        </w:rPr>
        <w:t>2.</w:t>
      </w:r>
      <w:r>
        <w:rPr>
          <w:b/>
          <w:sz w:val="26"/>
        </w:rPr>
        <w:tab/>
        <w:t>Pay</w:t>
      </w:r>
    </w:p>
    <w:p w14:paraId="53483D9C" w14:textId="77777777" w:rsidR="00011578" w:rsidRDefault="00011578">
      <w:pPr>
        <w:spacing w:after="200" w:line="480" w:lineRule="auto"/>
        <w:jc w:val="both"/>
        <w:rPr>
          <w:sz w:val="26"/>
        </w:rPr>
      </w:pPr>
      <w:r>
        <w:rPr>
          <w:sz w:val="26"/>
        </w:rPr>
        <w:tab/>
        <w:t>Anjaneyulu (1968) found that inadequate salary was one of the most common causes for dissatisfaction among school teachers.</w:t>
      </w:r>
    </w:p>
    <w:p w14:paraId="15705A39" w14:textId="77777777" w:rsidR="00011578" w:rsidRDefault="00011578">
      <w:pPr>
        <w:spacing w:after="200" w:line="480" w:lineRule="auto"/>
        <w:jc w:val="both"/>
        <w:rPr>
          <w:sz w:val="26"/>
        </w:rPr>
      </w:pPr>
      <w:r>
        <w:rPr>
          <w:sz w:val="26"/>
        </w:rPr>
        <w:tab/>
        <w:t xml:space="preserve">Those who were, working under financial incentives had better Job Satisfaction than those who were no such under incentives (Pestonjee, 1971), Ramakrishnnaiah </w:t>
      </w:r>
      <w:r>
        <w:rPr>
          <w:sz w:val="26"/>
        </w:rPr>
        <w:lastRenderedPageBreak/>
        <w:t>(1980) reported no difference in the level of satisfaction among different salaried groups.</w:t>
      </w:r>
    </w:p>
    <w:p w14:paraId="1241FA4D" w14:textId="77777777" w:rsidR="00011578" w:rsidRDefault="00011578">
      <w:pPr>
        <w:spacing w:after="200" w:line="480" w:lineRule="auto"/>
        <w:jc w:val="both"/>
        <w:rPr>
          <w:b/>
          <w:sz w:val="26"/>
        </w:rPr>
      </w:pPr>
      <w:r>
        <w:rPr>
          <w:b/>
          <w:sz w:val="26"/>
        </w:rPr>
        <w:t>3.</w:t>
      </w:r>
      <w:r>
        <w:rPr>
          <w:b/>
          <w:sz w:val="26"/>
        </w:rPr>
        <w:tab/>
        <w:t>Working condition</w:t>
      </w:r>
    </w:p>
    <w:p w14:paraId="082C1B4A" w14:textId="77777777" w:rsidR="00011578" w:rsidRDefault="00011578">
      <w:pPr>
        <w:spacing w:after="200" w:line="480" w:lineRule="auto"/>
        <w:jc w:val="both"/>
        <w:rPr>
          <w:sz w:val="26"/>
        </w:rPr>
      </w:pPr>
      <w:r>
        <w:rPr>
          <w:sz w:val="26"/>
        </w:rPr>
        <w:tab/>
        <w:t>It has been recognised that the work environment satisfied many of the needs possessed by the worker as an individual.  The extent to which the various segments of the job environment contribute towards satisfaction of these needs, determines the Job Satisfaction of workers.</w:t>
      </w:r>
    </w:p>
    <w:p w14:paraId="1F1FAC05" w14:textId="77777777" w:rsidR="00011578" w:rsidRDefault="00011578">
      <w:pPr>
        <w:spacing w:after="200" w:line="480" w:lineRule="auto"/>
        <w:jc w:val="both"/>
        <w:rPr>
          <w:sz w:val="26"/>
        </w:rPr>
      </w:pPr>
      <w:r>
        <w:rPr>
          <w:sz w:val="26"/>
        </w:rPr>
        <w:tab/>
        <w:t>Numerous studies conducted in Britain have shown how lighting, temperature, noice etc. effect the efficiency and personal well being of the worker (Smith 1945).</w:t>
      </w:r>
    </w:p>
    <w:p w14:paraId="1D16EFE5" w14:textId="77777777" w:rsidR="00011578" w:rsidRDefault="00011578">
      <w:pPr>
        <w:spacing w:after="200" w:line="480" w:lineRule="auto"/>
        <w:jc w:val="both"/>
        <w:rPr>
          <w:b/>
          <w:sz w:val="26"/>
        </w:rPr>
      </w:pPr>
      <w:r>
        <w:rPr>
          <w:b/>
          <w:sz w:val="26"/>
        </w:rPr>
        <w:t>4.</w:t>
      </w:r>
      <w:r>
        <w:rPr>
          <w:b/>
          <w:sz w:val="26"/>
        </w:rPr>
        <w:tab/>
        <w:t>Co-Teachers</w:t>
      </w:r>
    </w:p>
    <w:p w14:paraId="13FDE0E3" w14:textId="77777777" w:rsidR="00011578" w:rsidRDefault="00011578">
      <w:pPr>
        <w:spacing w:after="200" w:line="480" w:lineRule="auto"/>
        <w:jc w:val="both"/>
        <w:rPr>
          <w:sz w:val="26"/>
        </w:rPr>
      </w:pPr>
      <w:r>
        <w:rPr>
          <w:sz w:val="26"/>
        </w:rPr>
        <w:tab/>
        <w:t>Many investigators reported the importance of good co-workers or interpersonal relations for Job Satisfaction.  According to Neeraja Dwidedi (1977), friends, co-workers, members of the family and neighbours exercise their influence on the individual and affect his Job Satisfaction.</w:t>
      </w:r>
    </w:p>
    <w:p w14:paraId="0DA91CE4" w14:textId="77777777" w:rsidR="00011578" w:rsidRDefault="00011578">
      <w:pPr>
        <w:spacing w:after="200" w:line="480" w:lineRule="auto"/>
        <w:jc w:val="both"/>
        <w:rPr>
          <w:b/>
          <w:sz w:val="26"/>
        </w:rPr>
      </w:pPr>
      <w:r>
        <w:rPr>
          <w:b/>
          <w:sz w:val="26"/>
        </w:rPr>
        <w:t>5.</w:t>
      </w:r>
      <w:r>
        <w:rPr>
          <w:b/>
          <w:sz w:val="26"/>
        </w:rPr>
        <w:tab/>
        <w:t>Opportunities for Advancement</w:t>
      </w:r>
    </w:p>
    <w:p w14:paraId="2BC601B0" w14:textId="77777777" w:rsidR="00011578" w:rsidRDefault="00011578">
      <w:pPr>
        <w:spacing w:after="200" w:line="480" w:lineRule="auto"/>
        <w:jc w:val="both"/>
        <w:rPr>
          <w:sz w:val="26"/>
        </w:rPr>
      </w:pPr>
      <w:r>
        <w:rPr>
          <w:sz w:val="26"/>
        </w:rPr>
        <w:tab/>
        <w:t>Blum (1952) stated that opportunity for advancement was most important to sales, clerical and skilled personal and least important to the unskilled.  Opportunities for advancement means chance for promotion from present status.</w:t>
      </w:r>
    </w:p>
    <w:p w14:paraId="663B92E1" w14:textId="77777777" w:rsidR="00011578" w:rsidRDefault="00011578">
      <w:pPr>
        <w:spacing w:after="200" w:line="480" w:lineRule="auto"/>
        <w:jc w:val="both"/>
        <w:rPr>
          <w:b/>
          <w:sz w:val="26"/>
        </w:rPr>
      </w:pPr>
      <w:r>
        <w:rPr>
          <w:b/>
          <w:sz w:val="26"/>
        </w:rPr>
        <w:t>6.</w:t>
      </w:r>
      <w:r>
        <w:rPr>
          <w:b/>
          <w:sz w:val="26"/>
        </w:rPr>
        <w:tab/>
        <w:t>Personal worth</w:t>
      </w:r>
    </w:p>
    <w:p w14:paraId="167EA8B1" w14:textId="77777777" w:rsidR="00011578" w:rsidRDefault="00011578">
      <w:pPr>
        <w:spacing w:after="200" w:line="480" w:lineRule="auto"/>
        <w:jc w:val="both"/>
        <w:rPr>
          <w:sz w:val="26"/>
        </w:rPr>
      </w:pPr>
      <w:r>
        <w:rPr>
          <w:sz w:val="26"/>
        </w:rPr>
        <w:lastRenderedPageBreak/>
        <w:tab/>
        <w:t>The study of personality seeks to discover the reason for a wide range of human behaviours, to account for their occurrence, and to assess their roles in the total person (Gordon, 1963).  When the demographic and situational factors are capable to influencing the individual's satisfaction in either way, one's personality will certainly play a vital role in determining the Job Satisfaction/dissatisfaction.</w:t>
      </w:r>
    </w:p>
    <w:p w14:paraId="141A57CF" w14:textId="77777777" w:rsidR="00011578" w:rsidRDefault="00011578">
      <w:pPr>
        <w:spacing w:after="200" w:line="480" w:lineRule="auto"/>
        <w:jc w:val="both"/>
        <w:rPr>
          <w:b/>
          <w:sz w:val="26"/>
        </w:rPr>
      </w:pPr>
      <w:r>
        <w:rPr>
          <w:b/>
          <w:sz w:val="26"/>
        </w:rPr>
        <w:t>7.</w:t>
      </w:r>
      <w:r>
        <w:rPr>
          <w:b/>
          <w:sz w:val="26"/>
        </w:rPr>
        <w:tab/>
        <w:t>Principal</w:t>
      </w:r>
    </w:p>
    <w:p w14:paraId="51A75AF1" w14:textId="77777777" w:rsidR="00011578" w:rsidRDefault="00011578">
      <w:pPr>
        <w:spacing w:after="200" w:line="480" w:lineRule="auto"/>
        <w:jc w:val="both"/>
        <w:rPr>
          <w:sz w:val="26"/>
        </w:rPr>
      </w:pPr>
      <w:r>
        <w:rPr>
          <w:sz w:val="26"/>
        </w:rPr>
        <w:tab/>
        <w:t>One of the most frequently cited reasons give by former teachers for having left the profession was dissatisfaction with their principals, according to Browning et al. (1963).  Sommers (1969) reported that the principal is the most important determinant of teacher morale.</w:t>
      </w:r>
    </w:p>
    <w:p w14:paraId="1C58B8FA" w14:textId="77777777" w:rsidR="00011578" w:rsidRDefault="00011578">
      <w:pPr>
        <w:spacing w:after="200" w:line="480" w:lineRule="auto"/>
        <w:jc w:val="both"/>
        <w:rPr>
          <w:b/>
          <w:sz w:val="26"/>
        </w:rPr>
      </w:pPr>
      <w:r>
        <w:rPr>
          <w:b/>
          <w:sz w:val="26"/>
        </w:rPr>
        <w:t>8.</w:t>
      </w:r>
      <w:r>
        <w:rPr>
          <w:b/>
          <w:sz w:val="26"/>
        </w:rPr>
        <w:tab/>
        <w:t>Job itself</w:t>
      </w:r>
    </w:p>
    <w:p w14:paraId="12BD181A" w14:textId="77777777" w:rsidR="00011578" w:rsidRDefault="00011578">
      <w:pPr>
        <w:spacing w:after="200" w:line="480" w:lineRule="auto"/>
        <w:jc w:val="both"/>
        <w:rPr>
          <w:sz w:val="26"/>
        </w:rPr>
      </w:pPr>
      <w:r>
        <w:rPr>
          <w:sz w:val="26"/>
        </w:rPr>
        <w:tab/>
        <w:t>Nature of the job done is very important element of Job Satisfaction.  In fact, it probably can be said that it is the major determiner of Job Satisfaction.  Herzberg et al. (1959) found that positive events, are dominated by reference to intrinsic aspects of the job itself, while negetive events are dominated by reference to extrinsic aspect of the Job Satisfaction.</w:t>
      </w:r>
    </w:p>
    <w:p w14:paraId="7B5269A5" w14:textId="77777777" w:rsidR="00011578" w:rsidRDefault="00011578">
      <w:pPr>
        <w:spacing w:after="200" w:line="480" w:lineRule="auto"/>
        <w:jc w:val="both"/>
        <w:rPr>
          <w:b/>
          <w:sz w:val="26"/>
        </w:rPr>
      </w:pPr>
      <w:r>
        <w:rPr>
          <w:b/>
          <w:sz w:val="26"/>
        </w:rPr>
        <w:t>THEORIES OF JOB SATISFACTION</w:t>
      </w:r>
    </w:p>
    <w:p w14:paraId="23ABD4BB" w14:textId="77777777" w:rsidR="00011578" w:rsidRDefault="00011578">
      <w:pPr>
        <w:spacing w:after="200" w:line="480" w:lineRule="auto"/>
        <w:jc w:val="both"/>
        <w:rPr>
          <w:sz w:val="26"/>
        </w:rPr>
      </w:pPr>
      <w:r>
        <w:rPr>
          <w:b/>
          <w:sz w:val="26"/>
        </w:rPr>
        <w:tab/>
      </w:r>
      <w:r>
        <w:rPr>
          <w:sz w:val="26"/>
        </w:rPr>
        <w:t>Several</w:t>
      </w:r>
      <w:r>
        <w:rPr>
          <w:b/>
          <w:sz w:val="26"/>
        </w:rPr>
        <w:t xml:space="preserve"> </w:t>
      </w:r>
      <w:r>
        <w:rPr>
          <w:sz w:val="26"/>
        </w:rPr>
        <w:t>theories have been propounded concerning the dynamics of Job Satisfaction and its general impact upon worker behaviours.  A brief mention of some important theories seems appropriate.</w:t>
      </w:r>
    </w:p>
    <w:p w14:paraId="120CD218" w14:textId="77777777" w:rsidR="00011578" w:rsidRDefault="00011578">
      <w:pPr>
        <w:spacing w:after="200" w:line="480" w:lineRule="auto"/>
        <w:jc w:val="both"/>
        <w:rPr>
          <w:b/>
          <w:sz w:val="26"/>
        </w:rPr>
      </w:pPr>
      <w:r>
        <w:rPr>
          <w:b/>
          <w:sz w:val="26"/>
        </w:rPr>
        <w:lastRenderedPageBreak/>
        <w:t xml:space="preserve">A. </w:t>
      </w:r>
      <w:r>
        <w:rPr>
          <w:b/>
          <w:sz w:val="26"/>
        </w:rPr>
        <w:tab/>
        <w:t>Herzberg's Two - factor Theory</w:t>
      </w:r>
    </w:p>
    <w:p w14:paraId="10E49320" w14:textId="77777777" w:rsidR="00011578" w:rsidRDefault="00011578">
      <w:pPr>
        <w:spacing w:after="200" w:line="480" w:lineRule="auto"/>
        <w:jc w:val="both"/>
        <w:rPr>
          <w:sz w:val="26"/>
        </w:rPr>
      </w:pPr>
      <w:r>
        <w:rPr>
          <w:sz w:val="26"/>
        </w:rPr>
        <w:tab/>
        <w:t>The study of Herzberg et al. was concerned with an investigation  into the causes of Job Satisfaction and dissatisfaction among engineers and accountants.  They interviewed each person individually.  Each worker was asked to describe, in detail, times when he felt exceptionally good or exceptionally bad about his job.  The interviews were the n 'content analysed to what kind of things were mentioned when people described the times at which they were satisfied or dissatisfied with their job and the kinds of things describe in these two different circumstances were different.</w:t>
      </w:r>
    </w:p>
    <w:p w14:paraId="2BECF324" w14:textId="77777777" w:rsidR="00011578" w:rsidRDefault="00011578">
      <w:pPr>
        <w:spacing w:after="200" w:line="480" w:lineRule="auto"/>
        <w:jc w:val="both"/>
        <w:rPr>
          <w:sz w:val="26"/>
        </w:rPr>
      </w:pPr>
      <w:r>
        <w:rPr>
          <w:sz w:val="26"/>
        </w:rPr>
        <w:tab/>
        <w:t>The result of their study indicate things which were associated with high satisfaction (satisfiers) were some what different from things which were associated with situation of low satisfaction (dissatisfiers).  They found that descriptions of good periods included such things as achievement, recognition, advancement, responsibility etc.  All these therefore called content factors.  Description of  dissatisfaction work periods seemed to be filled with item dealing with company policy, supervision, salary, and working condition.  These items were seemed to relate context in which person performed his task and were therefore referred to as a context.</w:t>
      </w:r>
    </w:p>
    <w:p w14:paraId="3C386E9D" w14:textId="77777777" w:rsidR="00011578" w:rsidRDefault="00011578">
      <w:pPr>
        <w:spacing w:after="200" w:line="480" w:lineRule="auto"/>
        <w:jc w:val="both"/>
        <w:rPr>
          <w:b/>
          <w:sz w:val="26"/>
        </w:rPr>
      </w:pPr>
      <w:r>
        <w:rPr>
          <w:b/>
          <w:sz w:val="26"/>
        </w:rPr>
        <w:t>B.</w:t>
      </w:r>
      <w:r>
        <w:rPr>
          <w:b/>
          <w:sz w:val="26"/>
        </w:rPr>
        <w:tab/>
        <w:t>Maslow's Theory</w:t>
      </w:r>
    </w:p>
    <w:p w14:paraId="5BF86243" w14:textId="77777777" w:rsidR="00011578" w:rsidRDefault="00011578">
      <w:pPr>
        <w:spacing w:after="200" w:line="480" w:lineRule="auto"/>
        <w:jc w:val="both"/>
        <w:rPr>
          <w:sz w:val="26"/>
        </w:rPr>
      </w:pPr>
      <w:r>
        <w:rPr>
          <w:sz w:val="26"/>
        </w:rPr>
        <w:tab/>
        <w:t>Jobs which are able to satisfy  most of Maslow's (1943) needs, would be jobs which would result in greater satisfaction on the part of the employee.</w:t>
      </w:r>
    </w:p>
    <w:p w14:paraId="62DE8D63" w14:textId="77777777" w:rsidR="00011578" w:rsidRDefault="00011578">
      <w:pPr>
        <w:spacing w:after="200" w:line="480" w:lineRule="auto"/>
        <w:jc w:val="both"/>
        <w:rPr>
          <w:sz w:val="26"/>
        </w:rPr>
      </w:pPr>
      <w:r>
        <w:rPr>
          <w:sz w:val="26"/>
        </w:rPr>
        <w:lastRenderedPageBreak/>
        <w:tab/>
        <w:t>One way of defining motivation is to talk in terms of a particular state of the individual - a state of imbalance or disequibrium - as defining a motivated person.  The person is motivated to correct any such imbalance, that is, he seeks some way of obtaining relief.  Thus one might talk of motivational cycle as a process having three distinct part.</w:t>
      </w:r>
    </w:p>
    <w:p w14:paraId="0EE30222" w14:textId="77777777" w:rsidR="00011578" w:rsidRDefault="00011578" w:rsidP="00011578">
      <w:pPr>
        <w:numPr>
          <w:ilvl w:val="0"/>
          <w:numId w:val="7"/>
        </w:numPr>
        <w:spacing w:after="0" w:line="480" w:lineRule="auto"/>
        <w:jc w:val="both"/>
        <w:rPr>
          <w:sz w:val="26"/>
        </w:rPr>
      </w:pPr>
      <w:r>
        <w:rPr>
          <w:sz w:val="26"/>
        </w:rPr>
        <w:t>Need or motive i.e. a state of psychological or physiological imbalance.</w:t>
      </w:r>
    </w:p>
    <w:p w14:paraId="35D58CCC" w14:textId="77777777" w:rsidR="00011578" w:rsidRDefault="00011578" w:rsidP="00011578">
      <w:pPr>
        <w:numPr>
          <w:ilvl w:val="0"/>
          <w:numId w:val="7"/>
        </w:numPr>
        <w:spacing w:after="0" w:line="480" w:lineRule="auto"/>
        <w:jc w:val="both"/>
        <w:rPr>
          <w:sz w:val="26"/>
        </w:rPr>
      </w:pPr>
      <w:r>
        <w:rPr>
          <w:sz w:val="26"/>
        </w:rPr>
        <w:t>Response of motivated behaviour i.e., an action directed towards alleviating  the imbalance.</w:t>
      </w:r>
    </w:p>
    <w:p w14:paraId="5C873BA9" w14:textId="77777777" w:rsidR="00011578" w:rsidRDefault="00011578" w:rsidP="00011578">
      <w:pPr>
        <w:numPr>
          <w:ilvl w:val="0"/>
          <w:numId w:val="7"/>
        </w:numPr>
        <w:spacing w:after="200" w:line="480" w:lineRule="auto"/>
        <w:jc w:val="both"/>
        <w:rPr>
          <w:sz w:val="26"/>
        </w:rPr>
      </w:pPr>
      <w:r>
        <w:rPr>
          <w:sz w:val="26"/>
        </w:rPr>
        <w:t>Goal i.e., that which has to be obtained to reduce the imbalance, the object of the motivated behaviour.</w:t>
      </w:r>
    </w:p>
    <w:p w14:paraId="4B089C29" w14:textId="77777777" w:rsidR="00011578" w:rsidRDefault="00011578">
      <w:pPr>
        <w:spacing w:after="200" w:line="480" w:lineRule="auto"/>
        <w:ind w:firstLine="720"/>
        <w:jc w:val="both"/>
        <w:rPr>
          <w:sz w:val="26"/>
        </w:rPr>
      </w:pPr>
      <w:r>
        <w:rPr>
          <w:sz w:val="26"/>
        </w:rPr>
        <w:t>Psychologists interested in motivation have spent considerable time discussing different types of needs.  Maslow (1943) has proposed an interesting theory concerning human needs and their effect upon human behaviour.  he suggests that human needs may be classified into five different groups or classes:</w:t>
      </w:r>
    </w:p>
    <w:p w14:paraId="245B9B9A" w14:textId="77777777" w:rsidR="00011578" w:rsidRDefault="00011578" w:rsidP="00011578">
      <w:pPr>
        <w:numPr>
          <w:ilvl w:val="0"/>
          <w:numId w:val="8"/>
        </w:numPr>
        <w:spacing w:after="200" w:line="480" w:lineRule="auto"/>
        <w:jc w:val="both"/>
        <w:rPr>
          <w:sz w:val="26"/>
        </w:rPr>
      </w:pPr>
      <w:r>
        <w:rPr>
          <w:sz w:val="26"/>
        </w:rPr>
        <w:t>Physiological need :  These are the basic needs of the organism such as food, water, oxygen and sleep.  They also include the somewhat less basic needs such as sex or activity.</w:t>
      </w:r>
    </w:p>
    <w:p w14:paraId="696D1A17" w14:textId="77777777" w:rsidR="00011578" w:rsidRDefault="00011578" w:rsidP="00011578">
      <w:pPr>
        <w:numPr>
          <w:ilvl w:val="0"/>
          <w:numId w:val="8"/>
        </w:numPr>
        <w:spacing w:after="200" w:line="480" w:lineRule="auto"/>
        <w:jc w:val="both"/>
        <w:rPr>
          <w:sz w:val="26"/>
        </w:rPr>
      </w:pPr>
      <w:r>
        <w:rPr>
          <w:sz w:val="26"/>
        </w:rPr>
        <w:t>Safety needs :  Here Maslow is talking about the need of a person for a generally ordered existence in a stable environment, which is relatively free of threats to the safety of the person's existence.</w:t>
      </w:r>
    </w:p>
    <w:p w14:paraId="198ED892" w14:textId="77777777" w:rsidR="00011578" w:rsidRDefault="00011578" w:rsidP="00011578">
      <w:pPr>
        <w:numPr>
          <w:ilvl w:val="0"/>
          <w:numId w:val="8"/>
        </w:numPr>
        <w:spacing w:after="200" w:line="480" w:lineRule="auto"/>
        <w:jc w:val="both"/>
        <w:rPr>
          <w:sz w:val="26"/>
        </w:rPr>
      </w:pPr>
      <w:r>
        <w:rPr>
          <w:sz w:val="26"/>
        </w:rPr>
        <w:lastRenderedPageBreak/>
        <w:t>Love needs :   These are the needs for affectionate relations with other individuals and the need for one to have a recognised place as a group number - The need to be accepted by one's peers.</w:t>
      </w:r>
    </w:p>
    <w:p w14:paraId="18172851" w14:textId="77777777" w:rsidR="00011578" w:rsidRDefault="00011578" w:rsidP="00011578">
      <w:pPr>
        <w:numPr>
          <w:ilvl w:val="0"/>
          <w:numId w:val="8"/>
        </w:numPr>
        <w:spacing w:after="200" w:line="480" w:lineRule="auto"/>
        <w:jc w:val="both"/>
        <w:rPr>
          <w:sz w:val="26"/>
        </w:rPr>
      </w:pPr>
      <w:r>
        <w:rPr>
          <w:sz w:val="26"/>
        </w:rPr>
        <w:t>Esteem needs :  The need of stable firmly based self evaluation.  The need for self - respect, self - esteem, and for the esteem of others.</w:t>
      </w:r>
    </w:p>
    <w:p w14:paraId="4B7265A5" w14:textId="77777777" w:rsidR="00011578" w:rsidRDefault="00011578" w:rsidP="00011578">
      <w:pPr>
        <w:numPr>
          <w:ilvl w:val="0"/>
          <w:numId w:val="8"/>
        </w:numPr>
        <w:spacing w:after="200" w:line="480" w:lineRule="auto"/>
        <w:jc w:val="both"/>
        <w:rPr>
          <w:sz w:val="26"/>
        </w:rPr>
      </w:pPr>
      <w:r>
        <w:rPr>
          <w:sz w:val="26"/>
        </w:rPr>
        <w:t>Self - actualisation needs :  The need for self - fulfilment.  The need to achieve one's full capacity for doing.</w:t>
      </w:r>
    </w:p>
    <w:p w14:paraId="7EB249F2" w14:textId="77777777" w:rsidR="00011578" w:rsidRDefault="00011578">
      <w:pPr>
        <w:spacing w:after="200" w:line="480" w:lineRule="auto"/>
        <w:ind w:firstLine="720"/>
        <w:jc w:val="both"/>
        <w:rPr>
          <w:sz w:val="26"/>
        </w:rPr>
      </w:pPr>
      <w:r>
        <w:rPr>
          <w:sz w:val="26"/>
        </w:rPr>
        <w:t>The important thing about Maslow's theory, however is not so much his classification system.  As it is in the fact that he considers these five need classes to form a 'hierarchy of needs'.  That is, it proceeds from very basic needs (Physiological need and safety needs) to a cluster of higher Social needs (Love needs, esteem needs and self - actualisation needs).</w:t>
      </w:r>
    </w:p>
    <w:p w14:paraId="18CBD568" w14:textId="77777777" w:rsidR="00011578" w:rsidRDefault="00011578">
      <w:pPr>
        <w:spacing w:after="200" w:line="480" w:lineRule="auto"/>
        <w:jc w:val="both"/>
        <w:rPr>
          <w:b/>
          <w:sz w:val="26"/>
        </w:rPr>
      </w:pPr>
      <w:r>
        <w:rPr>
          <w:b/>
          <w:sz w:val="26"/>
        </w:rPr>
        <w:br w:type="page"/>
      </w:r>
      <w:r>
        <w:rPr>
          <w:b/>
          <w:sz w:val="26"/>
        </w:rPr>
        <w:lastRenderedPageBreak/>
        <w:t>C.</w:t>
      </w:r>
      <w:r>
        <w:rPr>
          <w:b/>
          <w:sz w:val="26"/>
        </w:rPr>
        <w:tab/>
        <w:t>Vroom's Theory</w:t>
      </w:r>
    </w:p>
    <w:p w14:paraId="5EC6C06F" w14:textId="77777777" w:rsidR="00011578" w:rsidRDefault="00011578">
      <w:pPr>
        <w:spacing w:after="200" w:line="480" w:lineRule="auto"/>
        <w:jc w:val="both"/>
        <w:rPr>
          <w:sz w:val="26"/>
        </w:rPr>
      </w:pPr>
      <w:r>
        <w:rPr>
          <w:sz w:val="26"/>
        </w:rPr>
        <w:tab/>
        <w:t>Vroom (1964) has proposed a theory of human motivation which, although quite general in form, takes as its context the individual in the world of work.  It is probably the first such attempt at formal motivation.  'Model building' in industrial psychology.  Vroom has drawn very heavily on the work of the great social psychologist, Kurt lewin.  Like Lewin, Vroom uses the basic concept of valance as a key notion.  He defines valance as 'the attractiveness of a goal or out come', or 'The anticipated satisfaction from an outcome', Vroom suggests that Job Satisfaction is a reflection of how desirable a person finds his job.  Vroom outlines the town propositions as follows.</w:t>
      </w:r>
    </w:p>
    <w:p w14:paraId="09D1515F" w14:textId="77777777" w:rsidR="00011578" w:rsidRDefault="00011578" w:rsidP="00011578">
      <w:pPr>
        <w:numPr>
          <w:ilvl w:val="0"/>
          <w:numId w:val="9"/>
        </w:numPr>
        <w:spacing w:after="200" w:line="480" w:lineRule="auto"/>
        <w:jc w:val="both"/>
        <w:rPr>
          <w:sz w:val="26"/>
        </w:rPr>
      </w:pPr>
      <w:r>
        <w:rPr>
          <w:sz w:val="26"/>
        </w:rPr>
        <w:t>The valance of an outcome to a person is a monotonically increasing function of the algebraic sum of the products of the valances for all other outcomes and his conceptions of its instrumentality for the attainment of these other outcomes.</w:t>
      </w:r>
    </w:p>
    <w:p w14:paraId="3E2B6455" w14:textId="77777777" w:rsidR="00011578" w:rsidRDefault="00011578" w:rsidP="00011578">
      <w:pPr>
        <w:numPr>
          <w:ilvl w:val="0"/>
          <w:numId w:val="9"/>
        </w:numPr>
        <w:spacing w:after="200" w:line="480" w:lineRule="auto"/>
        <w:jc w:val="both"/>
        <w:rPr>
          <w:sz w:val="26"/>
        </w:rPr>
      </w:pPr>
      <w:r>
        <w:rPr>
          <w:sz w:val="26"/>
        </w:rPr>
        <w:t>The force on a person to perform an act is monotonically increasing function of the algebraic sum of the products of the valances of all outcomes and the strength of his experiences that the act will be followed by the attainment of these outcomes.</w:t>
      </w:r>
    </w:p>
    <w:p w14:paraId="21B4DAE9" w14:textId="77777777" w:rsidR="00011578" w:rsidRDefault="00011578">
      <w:pPr>
        <w:spacing w:after="200" w:line="480" w:lineRule="auto"/>
        <w:ind w:firstLine="720"/>
        <w:jc w:val="both"/>
        <w:rPr>
          <w:sz w:val="26"/>
        </w:rPr>
      </w:pPr>
      <w:r>
        <w:rPr>
          <w:sz w:val="26"/>
        </w:rPr>
        <w:t xml:space="preserve">Vroom suggests that Job Satisfaction is a reflection of how desirable a person finds his job.  Thus, it was measure of a person's valance for his work situation.  His model predicted the direct relationship between the valance of his job and turn over and absenteeism.  Vroom equated Job Satisfaction with the valance of the job or work </w:t>
      </w:r>
      <w:r>
        <w:rPr>
          <w:sz w:val="26"/>
        </w:rPr>
        <w:lastRenderedPageBreak/>
        <w:t>role.  The overall valance of work role is useful in predicting behaviour in relation to the total work role.</w:t>
      </w:r>
    </w:p>
    <w:p w14:paraId="323EE1CE" w14:textId="77777777" w:rsidR="00011578" w:rsidRDefault="00011578">
      <w:pPr>
        <w:spacing w:after="200" w:line="480" w:lineRule="auto"/>
        <w:jc w:val="both"/>
        <w:rPr>
          <w:b/>
          <w:sz w:val="26"/>
        </w:rPr>
      </w:pPr>
      <w:r>
        <w:rPr>
          <w:b/>
          <w:sz w:val="26"/>
        </w:rPr>
        <w:t xml:space="preserve">D. </w:t>
      </w:r>
      <w:r>
        <w:rPr>
          <w:b/>
          <w:sz w:val="26"/>
        </w:rPr>
        <w:tab/>
        <w:t>Other theories</w:t>
      </w:r>
    </w:p>
    <w:p w14:paraId="3169686A" w14:textId="77777777" w:rsidR="00011578" w:rsidRDefault="00011578">
      <w:pPr>
        <w:spacing w:after="200" w:line="480" w:lineRule="auto"/>
        <w:jc w:val="both"/>
        <w:rPr>
          <w:sz w:val="26"/>
        </w:rPr>
      </w:pPr>
      <w:r>
        <w:rPr>
          <w:sz w:val="26"/>
        </w:rPr>
        <w:tab/>
        <w:t>Other theories of Job Satisfaction are not so popular as the above theories.  But a few researches were undertaken apply these theories.</w:t>
      </w:r>
    </w:p>
    <w:p w14:paraId="33D77669" w14:textId="77777777" w:rsidR="00011578" w:rsidRDefault="00011578">
      <w:pPr>
        <w:spacing w:after="200" w:line="480" w:lineRule="auto"/>
        <w:jc w:val="both"/>
        <w:rPr>
          <w:sz w:val="26"/>
        </w:rPr>
      </w:pPr>
      <w:r>
        <w:rPr>
          <w:b/>
          <w:sz w:val="26"/>
        </w:rPr>
        <w:t>Activation</w:t>
      </w:r>
      <w:r>
        <w:rPr>
          <w:sz w:val="26"/>
        </w:rPr>
        <w:t xml:space="preserve"> </w:t>
      </w:r>
      <w:r>
        <w:rPr>
          <w:b/>
          <w:sz w:val="26"/>
        </w:rPr>
        <w:t>Theory</w:t>
      </w:r>
      <w:r>
        <w:rPr>
          <w:sz w:val="26"/>
        </w:rPr>
        <w:t xml:space="preserve"> :  Scott (1966) suggested that 'activation theory' was a appropriate model for understanding the behaviour in work environment.  Briefly, activation theory states that the human organism needs stimulation and variety in its environment, without which motivation will suffer and frustration may result.  Smith, Kendall and Hulin (1969) defined Job Satisfaction as feeling of affective responses to the work situation.  In addition they posited that these responses are best explained by a discrepancy between the work motivation attitudes and the incentives offered by the organisations.</w:t>
      </w:r>
    </w:p>
    <w:p w14:paraId="6BE6740E" w14:textId="77777777" w:rsidR="00011578" w:rsidRDefault="00011578">
      <w:pPr>
        <w:spacing w:after="200" w:line="480" w:lineRule="auto"/>
        <w:ind w:firstLine="720"/>
        <w:jc w:val="both"/>
        <w:rPr>
          <w:sz w:val="26"/>
        </w:rPr>
      </w:pPr>
      <w:r>
        <w:rPr>
          <w:b/>
          <w:sz w:val="26"/>
        </w:rPr>
        <w:t>The inducement contributions theory</w:t>
      </w:r>
      <w:r>
        <w:rPr>
          <w:sz w:val="26"/>
        </w:rPr>
        <w:t xml:space="preserve"> (March and Simon, 1958), the cognitive dissonance theory (Festinger, 1957) and the Inequity theory (Adams, 1963) have similar conceptualization.  The basic postulate of these theories is that Job Satisfaction levels are related to the perceived differences between what is expected or desired as a fair and reasonable return (individual motivation) and what is actually experienced in the job situation (organisational incentives).</w:t>
      </w:r>
    </w:p>
    <w:p w14:paraId="02FF3C18" w14:textId="77777777" w:rsidR="00011578" w:rsidRDefault="00011578">
      <w:pPr>
        <w:spacing w:after="200" w:line="480" w:lineRule="auto"/>
        <w:jc w:val="both"/>
        <w:rPr>
          <w:b/>
          <w:sz w:val="26"/>
        </w:rPr>
      </w:pPr>
      <w:r>
        <w:rPr>
          <w:b/>
          <w:sz w:val="26"/>
        </w:rPr>
        <w:t>2.1.2</w:t>
      </w:r>
      <w:r>
        <w:rPr>
          <w:b/>
          <w:sz w:val="26"/>
        </w:rPr>
        <w:tab/>
        <w:t>Stress Coping Skills</w:t>
      </w:r>
    </w:p>
    <w:p w14:paraId="14B113B4" w14:textId="77777777" w:rsidR="00011578" w:rsidRDefault="00011578">
      <w:pPr>
        <w:spacing w:after="200" w:line="480" w:lineRule="auto"/>
        <w:jc w:val="both"/>
        <w:rPr>
          <w:sz w:val="26"/>
        </w:rPr>
      </w:pPr>
      <w:r>
        <w:rPr>
          <w:sz w:val="26"/>
        </w:rPr>
        <w:lastRenderedPageBreak/>
        <w:tab/>
        <w:t>Stress is defined to be the demands placed as the individual that are perceived as threatening and demands that tax the individual's resources.  The causes of stress are many.  Stress falls into different groups - physical environmental, cultural expectations and personal and social expectations stress affects both physical and emotional well being of an individual.</w:t>
      </w:r>
    </w:p>
    <w:p w14:paraId="684D8F98" w14:textId="77777777" w:rsidR="00011578" w:rsidRDefault="00011578">
      <w:pPr>
        <w:spacing w:after="200" w:line="480" w:lineRule="auto"/>
        <w:jc w:val="both"/>
        <w:rPr>
          <w:sz w:val="26"/>
        </w:rPr>
      </w:pPr>
      <w:r>
        <w:rPr>
          <w:sz w:val="26"/>
        </w:rPr>
        <w:tab/>
        <w:t>The term stress is originated in the discipline of physics.  It refers to a force exerted on a system that deforms, destroys, or alters the structure of the system.  Stress has been defined as "the state manifested by the specific syndrom, which consists of all the non - specific induced changes in a biological system" (Selye, 1974).</w:t>
      </w:r>
    </w:p>
    <w:p w14:paraId="028ABBB3" w14:textId="77777777" w:rsidR="00011578" w:rsidRDefault="00011578">
      <w:pPr>
        <w:spacing w:after="200" w:line="480" w:lineRule="auto"/>
        <w:jc w:val="both"/>
        <w:rPr>
          <w:sz w:val="26"/>
        </w:rPr>
      </w:pPr>
      <w:r>
        <w:rPr>
          <w:sz w:val="26"/>
        </w:rPr>
        <w:tab/>
        <w:t xml:space="preserve">Managing stress is more than just copying.  It is learning to cope adaptively and effectively coping with stress is the process of developing ways to decrease its effects and to get through difficult tasks despite the stress coping with stress is an ability to reduce disappointment and anxieties. </w:t>
      </w:r>
    </w:p>
    <w:p w14:paraId="1F4F70B6" w14:textId="77777777" w:rsidR="00011578" w:rsidRDefault="00011578">
      <w:pPr>
        <w:spacing w:after="200" w:line="480" w:lineRule="auto"/>
        <w:jc w:val="both"/>
        <w:rPr>
          <w:sz w:val="26"/>
        </w:rPr>
      </w:pPr>
      <w:r>
        <w:rPr>
          <w:sz w:val="26"/>
        </w:rPr>
        <w:tab/>
        <w:t xml:space="preserve">The teachers are more prone to stress because dealing with students and caring for their better performance throughout the dry is itself a stressful situation.  School is considered to be a major source of stress in the lives of both students and teachers. The role of teachers is vital as they make noteworthy contribution to the task of moulding the personalities of future citizens.  Teacher work daily with students, cope with numerous interruptions, student absenteeism, student with special needs, insufficient funding and lack of parental support.  More over, teachers have to perform lot of work after they reached home like preparation, reference, correcting the </w:t>
      </w:r>
      <w:r>
        <w:rPr>
          <w:sz w:val="26"/>
        </w:rPr>
        <w:lastRenderedPageBreak/>
        <w:t>notebooks, valuation etc.  All these indicates stress is always present with the teacher.  So teacher has to cope up with these stress by adopting certain coping skills.  The general principle of coping involve change, feed back, rehearsal, developing sensible belief, learning to use leisure time sensibly.</w:t>
      </w:r>
    </w:p>
    <w:p w14:paraId="45A3AFD0" w14:textId="77777777" w:rsidR="00011578" w:rsidRDefault="00011578">
      <w:pPr>
        <w:spacing w:after="200" w:line="480" w:lineRule="auto"/>
        <w:jc w:val="both"/>
        <w:rPr>
          <w:sz w:val="26"/>
        </w:rPr>
      </w:pPr>
      <w:r>
        <w:rPr>
          <w:sz w:val="26"/>
        </w:rPr>
        <w:tab/>
        <w:t>People cope with stress in many ways, but we can group most of them into two major categories.  In the style known as monitoring.  One attends carefully to the stressful event or at least avoid thinking about it.  Some people tend to rely more on one style than on the other , but it is best to alternate between the two depending on circumstances, at most people do.  Heszen - Niejdek, 1997.</w:t>
      </w:r>
    </w:p>
    <w:p w14:paraId="339CAA29" w14:textId="77777777" w:rsidR="00011578" w:rsidRDefault="00011578">
      <w:pPr>
        <w:spacing w:after="200" w:line="480" w:lineRule="auto"/>
        <w:jc w:val="both"/>
        <w:rPr>
          <w:sz w:val="26"/>
        </w:rPr>
      </w:pPr>
      <w:r>
        <w:rPr>
          <w:sz w:val="26"/>
        </w:rPr>
        <w:tab/>
        <w:t>Monitoring strategies includes inoculation and social support inoculation : -  Reduce stressful situation in the light of previous experiences.</w:t>
      </w:r>
    </w:p>
    <w:p w14:paraId="1C38BA71" w14:textId="77777777" w:rsidR="00011578" w:rsidRDefault="00011578">
      <w:pPr>
        <w:spacing w:after="200" w:line="480" w:lineRule="auto"/>
        <w:jc w:val="both"/>
        <w:rPr>
          <w:sz w:val="26"/>
        </w:rPr>
      </w:pPr>
      <w:r>
        <w:rPr>
          <w:sz w:val="26"/>
        </w:rPr>
        <w:tab/>
        <w:t>Social support : -  To minimize stressful experience just talk about them to someone or even write about them.</w:t>
      </w:r>
    </w:p>
    <w:p w14:paraId="475548D5" w14:textId="77777777" w:rsidR="00011578" w:rsidRDefault="00011578">
      <w:pPr>
        <w:spacing w:after="200" w:line="480" w:lineRule="auto"/>
        <w:ind w:firstLine="720"/>
        <w:jc w:val="both"/>
        <w:rPr>
          <w:sz w:val="26"/>
        </w:rPr>
      </w:pPr>
    </w:p>
    <w:p w14:paraId="2DD7EDAB" w14:textId="77777777" w:rsidR="00011578" w:rsidRDefault="00011578">
      <w:pPr>
        <w:spacing w:after="200" w:line="480" w:lineRule="auto"/>
        <w:jc w:val="both"/>
        <w:rPr>
          <w:b/>
          <w:sz w:val="26"/>
        </w:rPr>
      </w:pPr>
      <w:r>
        <w:rPr>
          <w:b/>
          <w:sz w:val="26"/>
        </w:rPr>
        <w:t>General guidelines for stress coping.</w:t>
      </w:r>
    </w:p>
    <w:p w14:paraId="4FC58E3D" w14:textId="77777777" w:rsidR="00011578" w:rsidRDefault="00011578" w:rsidP="00011578">
      <w:pPr>
        <w:numPr>
          <w:ilvl w:val="0"/>
          <w:numId w:val="10"/>
        </w:numPr>
        <w:spacing w:after="200" w:line="480" w:lineRule="auto"/>
        <w:jc w:val="both"/>
        <w:rPr>
          <w:sz w:val="26"/>
        </w:rPr>
      </w:pPr>
      <w:r>
        <w:rPr>
          <w:sz w:val="26"/>
        </w:rPr>
        <w:t>Avoid getting overtired, by keeping a nice balance between rest and activity.</w:t>
      </w:r>
    </w:p>
    <w:p w14:paraId="68EEA12F" w14:textId="77777777" w:rsidR="00011578" w:rsidRDefault="00011578" w:rsidP="00011578">
      <w:pPr>
        <w:numPr>
          <w:ilvl w:val="0"/>
          <w:numId w:val="10"/>
        </w:numPr>
        <w:spacing w:after="200" w:line="480" w:lineRule="auto"/>
        <w:jc w:val="both"/>
        <w:rPr>
          <w:sz w:val="26"/>
        </w:rPr>
      </w:pPr>
      <w:r>
        <w:rPr>
          <w:sz w:val="26"/>
        </w:rPr>
        <w:t>Make sure that you give yourself the time, conditions and frame of mind to ensure good enough, good quality steep.</w:t>
      </w:r>
    </w:p>
    <w:p w14:paraId="25AA7EEA" w14:textId="77777777" w:rsidR="00011578" w:rsidRDefault="00011578" w:rsidP="00011578">
      <w:pPr>
        <w:numPr>
          <w:ilvl w:val="0"/>
          <w:numId w:val="10"/>
        </w:numPr>
        <w:spacing w:after="200" w:line="480" w:lineRule="auto"/>
        <w:jc w:val="both"/>
        <w:rPr>
          <w:sz w:val="26"/>
        </w:rPr>
      </w:pPr>
      <w:r>
        <w:rPr>
          <w:sz w:val="26"/>
        </w:rPr>
        <w:lastRenderedPageBreak/>
        <w:t xml:space="preserve">Cultivate the ability to say 'No' to demands put on you if you feel that there are going to cause you feel over burden.  </w:t>
      </w:r>
    </w:p>
    <w:p w14:paraId="18D38DA2" w14:textId="77777777" w:rsidR="00011578" w:rsidRDefault="00011578" w:rsidP="00011578">
      <w:pPr>
        <w:numPr>
          <w:ilvl w:val="0"/>
          <w:numId w:val="10"/>
        </w:numPr>
        <w:spacing w:after="200" w:line="480" w:lineRule="auto"/>
        <w:jc w:val="both"/>
        <w:rPr>
          <w:sz w:val="26"/>
        </w:rPr>
      </w:pPr>
      <w:r>
        <w:rPr>
          <w:sz w:val="26"/>
        </w:rPr>
        <w:t>Don't be afraid to admit your limitations. We all have them, but only you can decide in all honesty where your own limits lie.</w:t>
      </w:r>
    </w:p>
    <w:p w14:paraId="06ED434A" w14:textId="77777777" w:rsidR="00011578" w:rsidRDefault="00011578" w:rsidP="00011578">
      <w:pPr>
        <w:numPr>
          <w:ilvl w:val="0"/>
          <w:numId w:val="10"/>
        </w:numPr>
        <w:spacing w:after="200" w:line="480" w:lineRule="auto"/>
        <w:jc w:val="both"/>
        <w:rPr>
          <w:sz w:val="26"/>
        </w:rPr>
      </w:pPr>
      <w:r>
        <w:rPr>
          <w:sz w:val="26"/>
        </w:rPr>
        <w:t>Keep a "stress diary" in which you note your particular stress times.</w:t>
      </w:r>
    </w:p>
    <w:p w14:paraId="573B33A4" w14:textId="77777777" w:rsidR="00011578" w:rsidRDefault="00011578" w:rsidP="00011578">
      <w:pPr>
        <w:numPr>
          <w:ilvl w:val="0"/>
          <w:numId w:val="10"/>
        </w:numPr>
        <w:spacing w:after="200" w:line="480" w:lineRule="auto"/>
        <w:jc w:val="both"/>
        <w:rPr>
          <w:sz w:val="26"/>
        </w:rPr>
      </w:pPr>
      <w:r>
        <w:rPr>
          <w:sz w:val="26"/>
        </w:rPr>
        <w:t>Never be shy about seeking help and advice about stressful situations.  One of the problem with stress is that it can be self inforcing.</w:t>
      </w:r>
    </w:p>
    <w:p w14:paraId="1538F88B" w14:textId="77777777" w:rsidR="00011578" w:rsidRDefault="00011578">
      <w:pPr>
        <w:spacing w:after="200" w:line="480" w:lineRule="auto"/>
        <w:jc w:val="both"/>
        <w:rPr>
          <w:b/>
          <w:sz w:val="26"/>
        </w:rPr>
      </w:pPr>
      <w:r>
        <w:rPr>
          <w:b/>
          <w:sz w:val="26"/>
        </w:rPr>
        <w:t>Review of Related Literature</w:t>
      </w:r>
    </w:p>
    <w:p w14:paraId="45A3976E" w14:textId="77777777" w:rsidR="00011578" w:rsidRDefault="00011578">
      <w:pPr>
        <w:spacing w:after="200" w:line="480" w:lineRule="auto"/>
        <w:jc w:val="both"/>
        <w:rPr>
          <w:sz w:val="26"/>
        </w:rPr>
      </w:pPr>
      <w:r>
        <w:rPr>
          <w:sz w:val="26"/>
        </w:rPr>
        <w:tab/>
        <w:t>Mehdi and Sinha (1977) conducted a study on relationship between neuroticism and Job Satisfaction in school teachers they proved that the co-relation between neuroticism and Job Satisfaction was negative i.e., as the score of neurotism increased, dissatisfaction also increased in the same way and vise versa Job Satisfaction is found to be high in low neurotic group than high group.</w:t>
      </w:r>
    </w:p>
    <w:p w14:paraId="2FF533E0" w14:textId="77777777" w:rsidR="00011578" w:rsidRDefault="00011578">
      <w:pPr>
        <w:spacing w:after="200" w:line="480" w:lineRule="auto"/>
        <w:jc w:val="both"/>
        <w:rPr>
          <w:sz w:val="26"/>
        </w:rPr>
      </w:pPr>
      <w:r>
        <w:rPr>
          <w:sz w:val="26"/>
        </w:rPr>
        <w:tab/>
        <w:t>Goyal (1980) studied the relationship among attitude, Job Satisfaction, adjustment and professional interests of teacher educators in India.  He found that a large majority of teacher educators were favourably inclined towards their profession and were satisfied in the job.</w:t>
      </w:r>
    </w:p>
    <w:p w14:paraId="6CD3D4D7" w14:textId="77777777" w:rsidR="00011578" w:rsidRDefault="00011578">
      <w:pPr>
        <w:spacing w:after="200" w:line="480" w:lineRule="auto"/>
        <w:jc w:val="both"/>
        <w:rPr>
          <w:sz w:val="26"/>
        </w:rPr>
      </w:pPr>
      <w:r>
        <w:rPr>
          <w:sz w:val="26"/>
        </w:rPr>
        <w:tab/>
        <w:t>Gupta (1980)</w:t>
      </w:r>
      <w:r>
        <w:rPr>
          <w:sz w:val="26"/>
        </w:rPr>
        <w:tab/>
        <w:t xml:space="preserve"> observed that needs of achievement affiliation and endurance were positively related while needs of autonomy, dominance and aggression were negatively related to the Job Satisfaction of primary school teachers.</w:t>
      </w:r>
    </w:p>
    <w:p w14:paraId="15992C5A" w14:textId="77777777" w:rsidR="00011578" w:rsidRDefault="00011578">
      <w:pPr>
        <w:spacing w:after="200" w:line="480" w:lineRule="auto"/>
        <w:jc w:val="both"/>
        <w:rPr>
          <w:sz w:val="26"/>
        </w:rPr>
      </w:pPr>
      <w:r>
        <w:rPr>
          <w:sz w:val="26"/>
        </w:rPr>
        <w:lastRenderedPageBreak/>
        <w:tab/>
        <w:t>Humphrey, Taylor (1982), they found in 1977, 1982 teachers had great prestige.  There has been a clear relationship between Job Satisfaction and prestige.</w:t>
      </w:r>
    </w:p>
    <w:p w14:paraId="30473012" w14:textId="77777777" w:rsidR="00011578" w:rsidRDefault="00011578">
      <w:pPr>
        <w:spacing w:after="200" w:line="480" w:lineRule="auto"/>
        <w:jc w:val="both"/>
        <w:rPr>
          <w:sz w:val="26"/>
        </w:rPr>
      </w:pPr>
      <w:r>
        <w:rPr>
          <w:sz w:val="26"/>
        </w:rPr>
        <w:tab/>
        <w:t>Chopra (1982) investigated that the open climate schools showed the highest overall teacher Job Satisfaction followed by the autonomous, familiar, controlled, closed and internal climate school, respectively.</w:t>
      </w:r>
    </w:p>
    <w:p w14:paraId="360BDEEF" w14:textId="77777777" w:rsidR="00011578" w:rsidRDefault="00011578">
      <w:pPr>
        <w:spacing w:after="200" w:line="480" w:lineRule="auto"/>
        <w:jc w:val="both"/>
        <w:rPr>
          <w:sz w:val="26"/>
        </w:rPr>
      </w:pPr>
      <w:r>
        <w:rPr>
          <w:sz w:val="26"/>
        </w:rPr>
        <w:tab/>
        <w:t>Ahmad (1986) found that job involvement is positively correlated with Job Satisfaction.</w:t>
      </w:r>
    </w:p>
    <w:p w14:paraId="007439BD" w14:textId="77777777" w:rsidR="00011578" w:rsidRDefault="00011578">
      <w:pPr>
        <w:spacing w:after="200" w:line="480" w:lineRule="auto"/>
        <w:jc w:val="both"/>
        <w:rPr>
          <w:sz w:val="26"/>
        </w:rPr>
      </w:pPr>
      <w:r>
        <w:rPr>
          <w:sz w:val="26"/>
        </w:rPr>
        <w:tab/>
        <w:t>Samad (1986) conducted a study on organisational climate of government high school of Chandigarh and its effect on Job Satisfaction of teachers.  The finding of the study was teacher in open climate school enjoyed more Job Satisfaction than teachers of less open climate schools.</w:t>
      </w:r>
    </w:p>
    <w:p w14:paraId="05D7C302" w14:textId="77777777" w:rsidR="00011578" w:rsidRDefault="00011578">
      <w:pPr>
        <w:spacing w:after="200" w:line="480" w:lineRule="auto"/>
        <w:jc w:val="both"/>
        <w:rPr>
          <w:sz w:val="26"/>
        </w:rPr>
      </w:pPr>
      <w:r>
        <w:rPr>
          <w:sz w:val="26"/>
        </w:rPr>
        <w:tab/>
        <w:t>Goswami (1988) identified that the central schools teachers of north-eastern region were found to be satisfied on income, job security status as perceived by self, pleasure of achievement in job, leadership, interpersonal relation and group behaviour.</w:t>
      </w:r>
    </w:p>
    <w:p w14:paraId="4160D1CF" w14:textId="77777777" w:rsidR="00011578" w:rsidRDefault="00011578">
      <w:pPr>
        <w:spacing w:after="200" w:line="480" w:lineRule="auto"/>
        <w:jc w:val="both"/>
        <w:rPr>
          <w:sz w:val="26"/>
        </w:rPr>
      </w:pPr>
      <w:r>
        <w:rPr>
          <w:sz w:val="26"/>
        </w:rPr>
        <w:tab/>
        <w:t>Panda (1996) had studied to assess the effect of mental healthy, sex, age and management of school on secondary school teachers Job Satisfaction.  They found that the mentally healthy teachers were satisfied with their job as compared to mentally unhealthy teachers, no significant difference between teachers who are senior in age and junior in age.  No difference between male and female.</w:t>
      </w:r>
    </w:p>
    <w:p w14:paraId="3A5DCC5F" w14:textId="77777777" w:rsidR="00011578" w:rsidRDefault="00011578">
      <w:pPr>
        <w:spacing w:after="200" w:line="480" w:lineRule="auto"/>
        <w:jc w:val="both"/>
        <w:rPr>
          <w:sz w:val="26"/>
        </w:rPr>
      </w:pPr>
      <w:r>
        <w:rPr>
          <w:sz w:val="26"/>
        </w:rPr>
        <w:lastRenderedPageBreak/>
        <w:tab/>
        <w:t>Ganjeswar et al. (1998) proved that majority of working women were highly satisfied with occupational status and work schedule with work environment aspect of job.</w:t>
      </w:r>
    </w:p>
    <w:p w14:paraId="3B762EC1" w14:textId="77777777" w:rsidR="00011578" w:rsidRDefault="00011578">
      <w:pPr>
        <w:spacing w:after="200" w:line="480" w:lineRule="auto"/>
        <w:jc w:val="both"/>
        <w:rPr>
          <w:sz w:val="26"/>
        </w:rPr>
      </w:pPr>
      <w:r>
        <w:rPr>
          <w:sz w:val="26"/>
        </w:rPr>
        <w:tab/>
        <w:t>Thaker (1998) found that there was no significant difference on the level of Job Satisfaction between the principals working in Government and non-government secondary schools.</w:t>
      </w:r>
    </w:p>
    <w:p w14:paraId="3FEC7E93" w14:textId="77777777" w:rsidR="00011578" w:rsidRDefault="00011578">
      <w:pPr>
        <w:spacing w:after="200" w:line="480" w:lineRule="auto"/>
        <w:jc w:val="both"/>
        <w:rPr>
          <w:sz w:val="26"/>
        </w:rPr>
      </w:pPr>
      <w:r>
        <w:rPr>
          <w:sz w:val="26"/>
        </w:rPr>
        <w:tab/>
        <w:t>Venkatammal (1998) investigated that the teachers belonging to arts faculties and science faculties do not differ significantly on occupational stress.  The teachers who are just satisfied with their job show more stress than the teachers who are highly satisfied with their job.</w:t>
      </w:r>
    </w:p>
    <w:p w14:paraId="6EC0ACC9" w14:textId="77777777" w:rsidR="00011578" w:rsidRDefault="00011578">
      <w:pPr>
        <w:spacing w:after="200" w:line="480" w:lineRule="auto"/>
        <w:jc w:val="both"/>
        <w:rPr>
          <w:sz w:val="26"/>
        </w:rPr>
      </w:pPr>
      <w:r>
        <w:rPr>
          <w:sz w:val="26"/>
        </w:rPr>
        <w:tab/>
        <w:t>Sahgal and Meena (1999) study on self efficacy, stress and health as cross perspective.  They found that males scored higher as compared to their female counter parts on both self-efficacy and psychomatic stress.</w:t>
      </w:r>
    </w:p>
    <w:p w14:paraId="70B17D9F" w14:textId="77777777" w:rsidR="00011578" w:rsidRDefault="00011578">
      <w:pPr>
        <w:spacing w:after="200" w:line="480" w:lineRule="auto"/>
        <w:jc w:val="both"/>
        <w:rPr>
          <w:sz w:val="26"/>
        </w:rPr>
      </w:pPr>
      <w:r>
        <w:rPr>
          <w:sz w:val="26"/>
        </w:rPr>
        <w:tab/>
        <w:t>Bankat et al. (1999) reported in their study 'organisational role stress among bank managers and university teachers; says that female bank managers scores significantly higher than female university teacher on all the dimension of organisational role stress.'</w:t>
      </w:r>
    </w:p>
    <w:p w14:paraId="642D3E76" w14:textId="77777777" w:rsidR="00011578" w:rsidRDefault="00011578">
      <w:pPr>
        <w:spacing w:after="200" w:line="480" w:lineRule="auto"/>
        <w:jc w:val="both"/>
        <w:rPr>
          <w:sz w:val="26"/>
        </w:rPr>
      </w:pPr>
      <w:r>
        <w:rPr>
          <w:sz w:val="26"/>
        </w:rPr>
        <w:tab/>
        <w:t>Shafeeqe and Yasmin (2000) found that adjustment did not play any significant role in Job Satisfaction of teacher visually impaired at secondary level.</w:t>
      </w:r>
    </w:p>
    <w:p w14:paraId="36C21EE4" w14:textId="77777777" w:rsidR="00011578" w:rsidRDefault="00011578">
      <w:pPr>
        <w:spacing w:after="200" w:line="480" w:lineRule="auto"/>
        <w:jc w:val="both"/>
        <w:rPr>
          <w:sz w:val="26"/>
        </w:rPr>
      </w:pPr>
      <w:r>
        <w:rPr>
          <w:sz w:val="26"/>
        </w:rPr>
        <w:lastRenderedPageBreak/>
        <w:tab/>
        <w:t>Mohan et al. (2000) studied that Neuroticism and Psychoticism were positively related with various dimensions of role stress.</w:t>
      </w:r>
    </w:p>
    <w:p w14:paraId="5027EB7E" w14:textId="77777777" w:rsidR="00011578" w:rsidRDefault="00011578">
      <w:pPr>
        <w:spacing w:after="200" w:line="480" w:lineRule="auto"/>
        <w:jc w:val="both"/>
        <w:rPr>
          <w:sz w:val="26"/>
        </w:rPr>
      </w:pPr>
      <w:r>
        <w:rPr>
          <w:sz w:val="26"/>
        </w:rPr>
        <w:tab/>
        <w:t>Dolke (2000) reported that job attitudes significantly effected work behaviour and mental health.</w:t>
      </w:r>
    </w:p>
    <w:p w14:paraId="2682125F" w14:textId="77777777" w:rsidR="00011578" w:rsidRDefault="00011578">
      <w:pPr>
        <w:spacing w:after="200" w:line="480" w:lineRule="auto"/>
        <w:jc w:val="both"/>
        <w:rPr>
          <w:sz w:val="26"/>
        </w:rPr>
      </w:pPr>
      <w:r>
        <w:rPr>
          <w:sz w:val="26"/>
        </w:rPr>
        <w:tab/>
        <w:t>Rao et al. (2000) reported in their study 'Appraisal of stress and coping bahaviour in college students that the students perceived both the academic and interpersonal situations being moderately to severely stressful.  There is no significant difference with regard to appraisal of the stressors.</w:t>
      </w:r>
    </w:p>
    <w:p w14:paraId="670798EE" w14:textId="77777777" w:rsidR="00011578" w:rsidRDefault="00011578">
      <w:pPr>
        <w:spacing w:after="200" w:line="480" w:lineRule="auto"/>
        <w:jc w:val="both"/>
        <w:rPr>
          <w:sz w:val="26"/>
        </w:rPr>
      </w:pPr>
      <w:r>
        <w:rPr>
          <w:sz w:val="26"/>
        </w:rPr>
        <w:tab/>
        <w:t>Deosthelee (2001) found that Job Satisfaction is significantly related to gender, age and educational maturity.</w:t>
      </w:r>
    </w:p>
    <w:p w14:paraId="2982DB2C" w14:textId="77777777" w:rsidR="00011578" w:rsidRDefault="00011578">
      <w:pPr>
        <w:spacing w:after="200" w:line="480" w:lineRule="auto"/>
        <w:jc w:val="both"/>
        <w:rPr>
          <w:sz w:val="26"/>
        </w:rPr>
      </w:pPr>
      <w:r>
        <w:rPr>
          <w:sz w:val="26"/>
        </w:rPr>
        <w:tab/>
        <w:t>Panda (2001) studied that the college teachers in general as well as both categories of college teachers working in government, management and non-government were satisfied with their job.</w:t>
      </w:r>
    </w:p>
    <w:p w14:paraId="1C1EF25D" w14:textId="77777777" w:rsidR="00011578" w:rsidRDefault="00011578">
      <w:pPr>
        <w:spacing w:after="200" w:line="480" w:lineRule="auto"/>
        <w:jc w:val="both"/>
        <w:rPr>
          <w:sz w:val="26"/>
        </w:rPr>
      </w:pPr>
      <w:r>
        <w:rPr>
          <w:sz w:val="26"/>
        </w:rPr>
        <w:tab/>
        <w:t xml:space="preserve">Anilkumar (2002) found that male teachers experience more stress due to role ambiguity than female teachers, government school teachers more stressed than private school teachers, urban teachers feel more stress than rural school teachers. </w:t>
      </w:r>
    </w:p>
    <w:p w14:paraId="6A44A948" w14:textId="77777777" w:rsidR="00011578" w:rsidRDefault="00011578">
      <w:pPr>
        <w:spacing w:after="200" w:line="480" w:lineRule="auto"/>
        <w:jc w:val="both"/>
        <w:rPr>
          <w:sz w:val="26"/>
        </w:rPr>
      </w:pPr>
      <w:r>
        <w:rPr>
          <w:sz w:val="26"/>
        </w:rPr>
        <w:tab/>
        <w:t>Natarajan (2002) reported that Job Satisfaction of teachers differ significantly as the organisational climate differ from school to school.</w:t>
      </w:r>
    </w:p>
    <w:p w14:paraId="671F24A4" w14:textId="77777777" w:rsidR="00011578" w:rsidRDefault="00011578">
      <w:pPr>
        <w:spacing w:after="200" w:line="480" w:lineRule="auto"/>
        <w:jc w:val="both"/>
        <w:rPr>
          <w:sz w:val="26"/>
        </w:rPr>
      </w:pPr>
      <w:r>
        <w:rPr>
          <w:sz w:val="26"/>
        </w:rPr>
        <w:lastRenderedPageBreak/>
        <w:tab/>
        <w:t>Saxena and Jyotsna (2002) studied that both effective and ineffective teachers were found to be well adjusted, derive satisfaction from their work and had favourable attitude forward teaching profession.</w:t>
      </w:r>
    </w:p>
    <w:p w14:paraId="30CDA097" w14:textId="77777777" w:rsidR="00011578" w:rsidRDefault="00011578">
      <w:pPr>
        <w:spacing w:after="200" w:line="480" w:lineRule="auto"/>
        <w:jc w:val="both"/>
        <w:rPr>
          <w:sz w:val="26"/>
        </w:rPr>
      </w:pPr>
      <w:r>
        <w:rPr>
          <w:sz w:val="26"/>
        </w:rPr>
        <w:tab/>
        <w:t>Khatoon, Tahira and Hasen (2002) found that majority of teachers liked their job.  Female teacher had greater.  Fresher teachers drawing less salary were more satisfied than senior teachers drawing higher salaries.</w:t>
      </w:r>
    </w:p>
    <w:p w14:paraId="5B9681BE" w14:textId="77777777" w:rsidR="00011578" w:rsidRDefault="00011578">
      <w:pPr>
        <w:spacing w:after="200" w:line="480" w:lineRule="auto"/>
        <w:jc w:val="both"/>
        <w:rPr>
          <w:sz w:val="26"/>
        </w:rPr>
      </w:pPr>
      <w:r>
        <w:rPr>
          <w:sz w:val="26"/>
        </w:rPr>
        <w:tab/>
        <w:t>Kumara and Patnaik (2002) studied that it is only possible when there is less tension on the job, teachers find the job challenging and less satisfied with their career progress and non-working environment and climates including health and physical conditions.</w:t>
      </w:r>
    </w:p>
    <w:p w14:paraId="37FC3B67" w14:textId="77777777" w:rsidR="00011578" w:rsidRDefault="00011578">
      <w:pPr>
        <w:spacing w:after="200" w:line="480" w:lineRule="auto"/>
        <w:jc w:val="both"/>
        <w:rPr>
          <w:sz w:val="26"/>
        </w:rPr>
      </w:pPr>
      <w:r>
        <w:rPr>
          <w:sz w:val="26"/>
        </w:rPr>
        <w:tab/>
        <w:t>Hussain and Rani (2002) studied that autonomy in decision making is differently related to teacher satisfaction.</w:t>
      </w:r>
    </w:p>
    <w:p w14:paraId="627FAF0A" w14:textId="77777777" w:rsidR="00011578" w:rsidRDefault="00011578">
      <w:pPr>
        <w:spacing w:after="200" w:line="480" w:lineRule="auto"/>
        <w:jc w:val="both"/>
        <w:rPr>
          <w:sz w:val="26"/>
        </w:rPr>
      </w:pPr>
      <w:r>
        <w:rPr>
          <w:sz w:val="26"/>
        </w:rPr>
        <w:tab/>
        <w:t>Natarajan and Dhandapani (2002) reported that Job Satisfaction was some among the teachers irrespective of their marital status, location of school, type of school they work expect their sex.</w:t>
      </w:r>
    </w:p>
    <w:p w14:paraId="576AFD8E" w14:textId="77777777" w:rsidR="00011578" w:rsidRDefault="00011578">
      <w:pPr>
        <w:spacing w:after="200" w:line="480" w:lineRule="auto"/>
        <w:jc w:val="both"/>
        <w:rPr>
          <w:sz w:val="26"/>
        </w:rPr>
      </w:pPr>
      <w:r>
        <w:rPr>
          <w:sz w:val="26"/>
        </w:rPr>
        <w:tab/>
        <w:t>Sharma et al. (2003) in their investigation they found that there is definite influence on different types of role stresses among male and female.</w:t>
      </w:r>
    </w:p>
    <w:p w14:paraId="3E8E1225" w14:textId="77777777" w:rsidR="00011578" w:rsidRDefault="00011578">
      <w:pPr>
        <w:spacing w:after="200" w:line="480" w:lineRule="auto"/>
        <w:jc w:val="both"/>
        <w:rPr>
          <w:sz w:val="26"/>
        </w:rPr>
      </w:pPr>
      <w:r>
        <w:rPr>
          <w:sz w:val="26"/>
        </w:rPr>
        <w:tab/>
        <w:t>Pushpam (2003) reported that women teachers have positive attitude towards teaching profession and high level of Job Satisfaction.</w:t>
      </w:r>
    </w:p>
    <w:p w14:paraId="6B5ADBF2" w14:textId="77777777" w:rsidR="00011578" w:rsidRDefault="00011578">
      <w:pPr>
        <w:spacing w:after="200" w:line="480" w:lineRule="auto"/>
        <w:jc w:val="both"/>
        <w:rPr>
          <w:sz w:val="26"/>
        </w:rPr>
      </w:pPr>
      <w:r>
        <w:rPr>
          <w:sz w:val="26"/>
        </w:rPr>
        <w:lastRenderedPageBreak/>
        <w:tab/>
        <w:t>Devi et al. (2003) observed that the women lecturers who are working in private colleges are more satisfied in work environment than those who are working in government colleges.</w:t>
      </w:r>
    </w:p>
    <w:p w14:paraId="17B4D032" w14:textId="77777777" w:rsidR="00011578" w:rsidRDefault="00011578">
      <w:pPr>
        <w:spacing w:after="200" w:line="480" w:lineRule="auto"/>
        <w:jc w:val="both"/>
        <w:rPr>
          <w:sz w:val="26"/>
        </w:rPr>
      </w:pPr>
      <w:r>
        <w:rPr>
          <w:sz w:val="26"/>
        </w:rPr>
        <w:tab/>
        <w:t>Das and Singhal (2003) studied that there were significant difference between the stress scores of managers with high job autonomy and those with low job autonomy.</w:t>
      </w:r>
    </w:p>
    <w:p w14:paraId="0EA3DC9E" w14:textId="77777777" w:rsidR="00011578" w:rsidRDefault="00011578">
      <w:pPr>
        <w:spacing w:after="200" w:line="480" w:lineRule="auto"/>
        <w:jc w:val="both"/>
        <w:rPr>
          <w:sz w:val="26"/>
        </w:rPr>
      </w:pPr>
      <w:r>
        <w:rPr>
          <w:sz w:val="26"/>
        </w:rPr>
        <w:tab/>
        <w:t>Ramathulasamma (2003) found that there is strong influence of organisational climate and personality characteristics on Job Satisfaction of teacher educators.</w:t>
      </w:r>
    </w:p>
    <w:p w14:paraId="3F5353B1" w14:textId="77777777" w:rsidR="00011578" w:rsidRDefault="00011578">
      <w:pPr>
        <w:spacing w:after="200" w:line="480" w:lineRule="auto"/>
        <w:jc w:val="both"/>
        <w:rPr>
          <w:sz w:val="26"/>
        </w:rPr>
      </w:pPr>
      <w:r>
        <w:rPr>
          <w:sz w:val="26"/>
        </w:rPr>
        <w:tab/>
        <w:t>Gupta and Jain (2003) studied that most of the teachers do not think of nursery school teaching as their carrier.  Nursery school teachers' disappointment of frustration arise chiefly from the circumstances under they work and not from the nature of their job as such.</w:t>
      </w:r>
    </w:p>
    <w:p w14:paraId="7ABE9346" w14:textId="77777777" w:rsidR="00011578" w:rsidRDefault="00011578">
      <w:pPr>
        <w:spacing w:after="200" w:line="480" w:lineRule="auto"/>
        <w:jc w:val="both"/>
        <w:rPr>
          <w:sz w:val="26"/>
        </w:rPr>
      </w:pPr>
      <w:r>
        <w:rPr>
          <w:sz w:val="26"/>
        </w:rPr>
        <w:tab/>
        <w:t>Abbasi (2003) conducted a comparative study of Job Satisfaction among primary school teacher in Iran and India - Result reveals that there are significant difference between them in Job Satisfaction across and within two groups regard to their gender.</w:t>
      </w:r>
    </w:p>
    <w:p w14:paraId="7C24ECCC" w14:textId="77777777" w:rsidR="00011578" w:rsidRDefault="00011578">
      <w:pPr>
        <w:spacing w:after="200" w:line="480" w:lineRule="auto"/>
        <w:jc w:val="both"/>
        <w:rPr>
          <w:sz w:val="26"/>
        </w:rPr>
      </w:pPr>
      <w:r>
        <w:rPr>
          <w:sz w:val="26"/>
        </w:rPr>
        <w:tab/>
        <w:t>Bhata and Kumar (2003) found that occupational stress was positively correlated with emotional exhaustion and depersonalisation syndrome of burn out among supervisors staffs.</w:t>
      </w:r>
    </w:p>
    <w:p w14:paraId="2F9D3E6E" w14:textId="77777777" w:rsidR="00011578" w:rsidRDefault="00011578">
      <w:pPr>
        <w:spacing w:after="200" w:line="480" w:lineRule="auto"/>
        <w:jc w:val="both"/>
        <w:rPr>
          <w:sz w:val="26"/>
        </w:rPr>
      </w:pPr>
      <w:r>
        <w:rPr>
          <w:sz w:val="26"/>
        </w:rPr>
        <w:lastRenderedPageBreak/>
        <w:tab/>
        <w:t>Saraladevi and Devaraj (2003) studied that there was negative relationship between examination stress and white blood corpuscles count and lymphocytes but neurophils were positively related with examination stress.</w:t>
      </w:r>
    </w:p>
    <w:p w14:paraId="3E70C03A" w14:textId="77777777" w:rsidR="00011578" w:rsidRDefault="00011578">
      <w:pPr>
        <w:spacing w:after="200" w:line="480" w:lineRule="auto"/>
        <w:jc w:val="both"/>
        <w:rPr>
          <w:sz w:val="26"/>
        </w:rPr>
      </w:pPr>
      <w:r>
        <w:rPr>
          <w:sz w:val="26"/>
        </w:rPr>
        <w:tab/>
        <w:t>Panday (2004) reported there is significant relationship between conflict management style and stress among teachers.</w:t>
      </w:r>
    </w:p>
    <w:p w14:paraId="068B48BE" w14:textId="77777777" w:rsidR="00011578" w:rsidRDefault="00011578">
      <w:pPr>
        <w:spacing w:after="200" w:line="480" w:lineRule="auto"/>
        <w:jc w:val="both"/>
        <w:rPr>
          <w:sz w:val="26"/>
        </w:rPr>
      </w:pPr>
      <w:r>
        <w:rPr>
          <w:sz w:val="26"/>
        </w:rPr>
        <w:tab/>
        <w:t>Deo (2004) tested that the extent to which Type-A  behaviour pattern in students lead to stress.  TABP in students was positively associated with stress.</w:t>
      </w:r>
    </w:p>
    <w:p w14:paraId="28724212" w14:textId="77777777" w:rsidR="00011578" w:rsidRDefault="00011578">
      <w:pPr>
        <w:spacing w:after="200" w:line="480" w:lineRule="auto"/>
        <w:jc w:val="both"/>
        <w:rPr>
          <w:sz w:val="26"/>
        </w:rPr>
      </w:pPr>
      <w:r>
        <w:rPr>
          <w:sz w:val="26"/>
        </w:rPr>
        <w:tab/>
        <w:t>Kumar and Patnaik (2004) conducted a study on organisational commitment attitude towards work and Job Satisfaction of post graduate teachers.  They found that teachers' commitment in the school would lead to better involvement, improved job performance which ultimately would lead to better output in terms of desirable behaviour of students including improvement in achievement.</w:t>
      </w:r>
    </w:p>
    <w:p w14:paraId="425D63FC" w14:textId="77777777" w:rsidR="00011578" w:rsidRDefault="00011578">
      <w:pPr>
        <w:spacing w:after="200" w:line="480" w:lineRule="auto"/>
        <w:jc w:val="both"/>
        <w:rPr>
          <w:sz w:val="26"/>
        </w:rPr>
      </w:pPr>
      <w:r>
        <w:rPr>
          <w:sz w:val="26"/>
        </w:rPr>
        <w:tab/>
        <w:t>Khad and Kadappat (2004) examined academic stress and management among pre-university students the result revealed that arts and commerce students of first year had lesser stress than second year students of arts and commerce.</w:t>
      </w:r>
    </w:p>
    <w:p w14:paraId="13D1A446" w14:textId="77777777" w:rsidR="00011578" w:rsidRDefault="00011578">
      <w:pPr>
        <w:spacing w:after="200" w:line="480" w:lineRule="auto"/>
        <w:jc w:val="both"/>
        <w:rPr>
          <w:sz w:val="26"/>
        </w:rPr>
      </w:pPr>
      <w:r>
        <w:rPr>
          <w:sz w:val="26"/>
        </w:rPr>
        <w:tab/>
        <w:t>Randeep and Ravindran (2005) found that in the use of coping styles such as task strategies, logic, home and work relationship time management and involvement executives differ considerably with respect to their basic cognitive style.</w:t>
      </w:r>
    </w:p>
    <w:p w14:paraId="6C97D038" w14:textId="77777777" w:rsidR="00011578" w:rsidRDefault="00011578">
      <w:pPr>
        <w:spacing w:after="200" w:line="480" w:lineRule="auto"/>
        <w:jc w:val="both"/>
        <w:rPr>
          <w:sz w:val="26"/>
        </w:rPr>
      </w:pPr>
      <w:r>
        <w:rPr>
          <w:sz w:val="26"/>
        </w:rPr>
        <w:tab/>
        <w:t xml:space="preserve">Review of these studies revealed the importance of Job Satisfaction among teachers.  Certain studies indicated that mental health, sex and management of school </w:t>
      </w:r>
      <w:r>
        <w:rPr>
          <w:sz w:val="26"/>
        </w:rPr>
        <w:lastRenderedPageBreak/>
        <w:t>has influence on Job Satisfaction.  Male teachers have comparatively less satisfaction than their counterparts. Job Satisfaction differ in accordance with the organisational climate also.  Studies related with stress showed that comparatively teachers have stress irrespective of subject area.</w:t>
      </w:r>
    </w:p>
    <w:p w14:paraId="56C62659" w14:textId="171BD66D" w:rsidR="00011578" w:rsidRDefault="00011578"/>
    <w:p w14:paraId="21FDE499" w14:textId="2437829F" w:rsidR="00011578" w:rsidRDefault="00011578"/>
    <w:p w14:paraId="009ADAB8" w14:textId="4FC566DC" w:rsidR="00011578" w:rsidRDefault="00011578"/>
    <w:p w14:paraId="6307F198" w14:textId="42CC3A32" w:rsidR="00011578" w:rsidRDefault="00011578"/>
    <w:p w14:paraId="2FE1722C" w14:textId="76E5CBF0" w:rsidR="00011578" w:rsidRDefault="00011578"/>
    <w:p w14:paraId="68CD9ABD" w14:textId="32B63BDF" w:rsidR="00011578" w:rsidRDefault="00011578"/>
    <w:p w14:paraId="1423B37B" w14:textId="38A92484" w:rsidR="00011578" w:rsidRDefault="00011578"/>
    <w:p w14:paraId="4BEAA396" w14:textId="03927DD9" w:rsidR="00011578" w:rsidRDefault="00011578"/>
    <w:p w14:paraId="25F2A4D5" w14:textId="68AA3F4A" w:rsidR="00011578" w:rsidRDefault="00011578"/>
    <w:p w14:paraId="664AF7C3" w14:textId="650FD3AC" w:rsidR="00011578" w:rsidRDefault="00011578"/>
    <w:p w14:paraId="2B38538A" w14:textId="2AE997BF" w:rsidR="00011578" w:rsidRDefault="00011578"/>
    <w:p w14:paraId="5E6F4038" w14:textId="6CFF8945" w:rsidR="00011578" w:rsidRDefault="00011578"/>
    <w:p w14:paraId="22420F9C" w14:textId="5B5D8ABE" w:rsidR="00011578" w:rsidRDefault="00011578"/>
    <w:p w14:paraId="2EA08845" w14:textId="5F989276" w:rsidR="00011578" w:rsidRDefault="00011578"/>
    <w:p w14:paraId="7B379912" w14:textId="1EF8506F" w:rsidR="00011578" w:rsidRDefault="00011578"/>
    <w:p w14:paraId="373286C5" w14:textId="2869023E" w:rsidR="00011578" w:rsidRDefault="00011578"/>
    <w:p w14:paraId="5F87D3B9" w14:textId="78D239D1" w:rsidR="00011578" w:rsidRDefault="00011578"/>
    <w:p w14:paraId="3401106C" w14:textId="27DFBEB3" w:rsidR="00011578" w:rsidRDefault="00011578"/>
    <w:p w14:paraId="4DA3AD19" w14:textId="1B346A48" w:rsidR="00011578" w:rsidRDefault="00011578"/>
    <w:p w14:paraId="44DE0999" w14:textId="15230A53" w:rsidR="00011578" w:rsidRDefault="00011578"/>
    <w:p w14:paraId="7C4FE086" w14:textId="1F6574BC" w:rsidR="00011578" w:rsidRDefault="00011578"/>
    <w:p w14:paraId="123C141C" w14:textId="25DC3869" w:rsidR="00011578" w:rsidRDefault="00011578"/>
    <w:p w14:paraId="0C6CDD81" w14:textId="477A4AAC" w:rsidR="00011578" w:rsidRDefault="00011578"/>
    <w:p w14:paraId="398F73CA" w14:textId="4F59D4EA" w:rsidR="00011578" w:rsidRDefault="00011578"/>
    <w:p w14:paraId="4449E841" w14:textId="625FD7E2" w:rsidR="00011578" w:rsidRDefault="00011578"/>
    <w:p w14:paraId="596A6E95" w14:textId="77777777" w:rsidR="00011578" w:rsidRDefault="00011578">
      <w:pPr>
        <w:spacing w:after="200" w:line="480" w:lineRule="auto"/>
        <w:jc w:val="center"/>
        <w:rPr>
          <w:w w:val="130"/>
          <w:sz w:val="26"/>
        </w:rPr>
      </w:pPr>
      <w:r>
        <w:rPr>
          <w:b/>
          <w:w w:val="130"/>
          <w:sz w:val="28"/>
        </w:rPr>
        <w:lastRenderedPageBreak/>
        <w:t>METHODOLOGY</w:t>
      </w:r>
    </w:p>
    <w:p w14:paraId="63213E57" w14:textId="77777777" w:rsidR="00011578" w:rsidRDefault="00011578">
      <w:pPr>
        <w:spacing w:after="200"/>
        <w:jc w:val="both"/>
        <w:rPr>
          <w:sz w:val="26"/>
        </w:rPr>
      </w:pPr>
    </w:p>
    <w:p w14:paraId="0D61853F" w14:textId="77777777" w:rsidR="00011578" w:rsidRDefault="00011578">
      <w:pPr>
        <w:spacing w:after="200" w:line="480" w:lineRule="auto"/>
        <w:jc w:val="both"/>
        <w:rPr>
          <w:sz w:val="26"/>
        </w:rPr>
      </w:pPr>
      <w:r>
        <w:rPr>
          <w:sz w:val="26"/>
        </w:rPr>
        <w:tab/>
        <w:t>The present study is an attempt to find out relationship between Job Satisfaction and Stress Coping Skills of primary school teachers.</w:t>
      </w:r>
    </w:p>
    <w:p w14:paraId="71417C1A" w14:textId="77777777" w:rsidR="00011578" w:rsidRDefault="00011578">
      <w:pPr>
        <w:spacing w:after="200" w:line="480" w:lineRule="auto"/>
        <w:jc w:val="both"/>
        <w:rPr>
          <w:sz w:val="26"/>
        </w:rPr>
      </w:pPr>
      <w:r>
        <w:rPr>
          <w:sz w:val="26"/>
        </w:rPr>
        <w:tab/>
        <w:t>The methodology of the present study is presented under following headlines.</w:t>
      </w:r>
    </w:p>
    <w:p w14:paraId="7842F6D1" w14:textId="77777777" w:rsidR="00011578" w:rsidRDefault="00011578">
      <w:pPr>
        <w:spacing w:line="480" w:lineRule="auto"/>
        <w:jc w:val="both"/>
        <w:rPr>
          <w:sz w:val="26"/>
        </w:rPr>
      </w:pPr>
      <w:r>
        <w:rPr>
          <w:sz w:val="26"/>
        </w:rPr>
        <w:t>3.1</w:t>
      </w:r>
      <w:r>
        <w:rPr>
          <w:sz w:val="26"/>
        </w:rPr>
        <w:tab/>
        <w:t>VARIABLES</w:t>
      </w:r>
    </w:p>
    <w:p w14:paraId="3C03960E" w14:textId="77777777" w:rsidR="00011578" w:rsidRDefault="00011578">
      <w:pPr>
        <w:spacing w:line="480" w:lineRule="auto"/>
        <w:jc w:val="both"/>
        <w:rPr>
          <w:sz w:val="26"/>
        </w:rPr>
      </w:pPr>
      <w:r>
        <w:rPr>
          <w:sz w:val="26"/>
        </w:rPr>
        <w:t>3.2</w:t>
      </w:r>
      <w:r>
        <w:rPr>
          <w:sz w:val="26"/>
        </w:rPr>
        <w:tab/>
        <w:t>OBJECTIVE</w:t>
      </w:r>
    </w:p>
    <w:p w14:paraId="70A060BD" w14:textId="77777777" w:rsidR="00011578" w:rsidRDefault="00011578">
      <w:pPr>
        <w:spacing w:line="480" w:lineRule="auto"/>
        <w:jc w:val="both"/>
        <w:rPr>
          <w:sz w:val="26"/>
        </w:rPr>
      </w:pPr>
      <w:r>
        <w:rPr>
          <w:sz w:val="26"/>
        </w:rPr>
        <w:t>3.3</w:t>
      </w:r>
      <w:r>
        <w:rPr>
          <w:sz w:val="26"/>
        </w:rPr>
        <w:tab/>
        <w:t>HYPOTHESES</w:t>
      </w:r>
    </w:p>
    <w:p w14:paraId="53AC21B4" w14:textId="77777777" w:rsidR="00011578" w:rsidRDefault="00011578">
      <w:pPr>
        <w:spacing w:after="200" w:line="360" w:lineRule="auto"/>
        <w:jc w:val="both"/>
        <w:rPr>
          <w:sz w:val="26"/>
        </w:rPr>
      </w:pPr>
      <w:r>
        <w:rPr>
          <w:sz w:val="26"/>
        </w:rPr>
        <w:t>3.4</w:t>
      </w:r>
      <w:r>
        <w:rPr>
          <w:sz w:val="26"/>
        </w:rPr>
        <w:tab/>
        <w:t>PROCEDURE</w:t>
      </w:r>
    </w:p>
    <w:p w14:paraId="0D95D7BA" w14:textId="77777777" w:rsidR="00011578" w:rsidRDefault="00011578">
      <w:pPr>
        <w:spacing w:after="200" w:line="360" w:lineRule="auto"/>
        <w:jc w:val="both"/>
        <w:rPr>
          <w:sz w:val="26"/>
        </w:rPr>
      </w:pPr>
      <w:r>
        <w:rPr>
          <w:sz w:val="26"/>
        </w:rPr>
        <w:t>3.5</w:t>
      </w:r>
      <w:r>
        <w:rPr>
          <w:sz w:val="26"/>
        </w:rPr>
        <w:tab/>
        <w:t xml:space="preserve">STATISTICAL TECHNIQUES USED FOR ANALYSIS </w:t>
      </w:r>
    </w:p>
    <w:p w14:paraId="4881AC2C" w14:textId="77777777" w:rsidR="00011578" w:rsidRDefault="00011578">
      <w:pPr>
        <w:spacing w:after="200" w:line="480" w:lineRule="auto"/>
        <w:jc w:val="both"/>
        <w:rPr>
          <w:sz w:val="26"/>
        </w:rPr>
      </w:pPr>
      <w:r>
        <w:rPr>
          <w:sz w:val="26"/>
        </w:rPr>
        <w:tab/>
        <w:t>The detailed description of the each is followed,</w:t>
      </w:r>
    </w:p>
    <w:p w14:paraId="31B6F744" w14:textId="77777777" w:rsidR="00011578" w:rsidRDefault="00011578">
      <w:pPr>
        <w:spacing w:after="200" w:line="480" w:lineRule="auto"/>
        <w:jc w:val="both"/>
        <w:rPr>
          <w:b/>
          <w:sz w:val="26"/>
        </w:rPr>
      </w:pPr>
      <w:r>
        <w:rPr>
          <w:b/>
          <w:sz w:val="26"/>
        </w:rPr>
        <w:t>3.1</w:t>
      </w:r>
      <w:r>
        <w:rPr>
          <w:b/>
          <w:sz w:val="26"/>
        </w:rPr>
        <w:tab/>
        <w:t>VARIABLES</w:t>
      </w:r>
    </w:p>
    <w:p w14:paraId="5338B907" w14:textId="77777777" w:rsidR="00011578" w:rsidRDefault="00011578">
      <w:pPr>
        <w:spacing w:after="200" w:line="480" w:lineRule="auto"/>
        <w:jc w:val="both"/>
        <w:rPr>
          <w:sz w:val="26"/>
        </w:rPr>
      </w:pPr>
      <w:r>
        <w:rPr>
          <w:sz w:val="26"/>
        </w:rPr>
        <w:tab/>
        <w:t>The variables selected to the study were following.</w:t>
      </w:r>
    </w:p>
    <w:p w14:paraId="421F2CC4" w14:textId="77777777" w:rsidR="00011578" w:rsidRDefault="00011578">
      <w:pPr>
        <w:spacing w:after="200" w:line="480" w:lineRule="auto"/>
        <w:jc w:val="both"/>
        <w:rPr>
          <w:b/>
          <w:sz w:val="26"/>
        </w:rPr>
      </w:pPr>
      <w:r>
        <w:rPr>
          <w:b/>
          <w:sz w:val="26"/>
        </w:rPr>
        <w:t>3.1.1</w:t>
      </w:r>
      <w:r>
        <w:rPr>
          <w:b/>
          <w:sz w:val="26"/>
        </w:rPr>
        <w:tab/>
        <w:t>Dependent Variables</w:t>
      </w:r>
    </w:p>
    <w:p w14:paraId="41053245" w14:textId="77777777" w:rsidR="00011578" w:rsidRDefault="00011578">
      <w:pPr>
        <w:spacing w:after="200" w:line="480" w:lineRule="auto"/>
        <w:jc w:val="both"/>
        <w:rPr>
          <w:sz w:val="26"/>
        </w:rPr>
      </w:pPr>
      <w:r>
        <w:rPr>
          <w:sz w:val="26"/>
        </w:rPr>
        <w:tab/>
        <w:t>Dependent variables in the study are;</w:t>
      </w:r>
    </w:p>
    <w:p w14:paraId="7F665D73" w14:textId="77777777" w:rsidR="00011578" w:rsidRDefault="00011578">
      <w:pPr>
        <w:spacing w:line="480" w:lineRule="auto"/>
        <w:jc w:val="both"/>
        <w:rPr>
          <w:sz w:val="26"/>
        </w:rPr>
      </w:pPr>
      <w:r>
        <w:rPr>
          <w:sz w:val="26"/>
        </w:rPr>
        <w:tab/>
        <w:t>Sex</w:t>
      </w:r>
    </w:p>
    <w:p w14:paraId="151C038F" w14:textId="77777777" w:rsidR="00011578" w:rsidRDefault="00011578">
      <w:pPr>
        <w:spacing w:line="480" w:lineRule="auto"/>
        <w:jc w:val="both"/>
        <w:rPr>
          <w:sz w:val="26"/>
        </w:rPr>
      </w:pPr>
      <w:r>
        <w:rPr>
          <w:sz w:val="26"/>
        </w:rPr>
        <w:tab/>
        <w:t>Locale</w:t>
      </w:r>
    </w:p>
    <w:p w14:paraId="6EC1454F" w14:textId="77777777" w:rsidR="00011578" w:rsidRDefault="00011578">
      <w:pPr>
        <w:spacing w:after="200" w:line="480" w:lineRule="auto"/>
        <w:jc w:val="both"/>
        <w:rPr>
          <w:sz w:val="26"/>
        </w:rPr>
      </w:pPr>
      <w:r>
        <w:rPr>
          <w:sz w:val="26"/>
        </w:rPr>
        <w:tab/>
        <w:t>Type of management</w:t>
      </w:r>
    </w:p>
    <w:p w14:paraId="078CE907" w14:textId="77777777" w:rsidR="00011578" w:rsidRDefault="00011578">
      <w:pPr>
        <w:spacing w:after="200" w:line="480" w:lineRule="auto"/>
        <w:jc w:val="both"/>
        <w:rPr>
          <w:b/>
          <w:sz w:val="26"/>
        </w:rPr>
      </w:pPr>
      <w:r>
        <w:rPr>
          <w:b/>
          <w:sz w:val="26"/>
        </w:rPr>
        <w:br w:type="page"/>
      </w:r>
      <w:r>
        <w:rPr>
          <w:b/>
          <w:sz w:val="26"/>
        </w:rPr>
        <w:lastRenderedPageBreak/>
        <w:t>3.1.2</w:t>
      </w:r>
      <w:r>
        <w:rPr>
          <w:b/>
          <w:sz w:val="26"/>
        </w:rPr>
        <w:tab/>
        <w:t>Independent  variables</w:t>
      </w:r>
    </w:p>
    <w:p w14:paraId="43D478CD" w14:textId="77777777" w:rsidR="00011578" w:rsidRDefault="00011578">
      <w:pPr>
        <w:spacing w:after="200" w:line="480" w:lineRule="auto"/>
        <w:jc w:val="both"/>
        <w:rPr>
          <w:sz w:val="26"/>
        </w:rPr>
      </w:pPr>
      <w:r>
        <w:rPr>
          <w:b/>
          <w:sz w:val="26"/>
        </w:rPr>
        <w:tab/>
      </w:r>
      <w:r>
        <w:rPr>
          <w:sz w:val="26"/>
        </w:rPr>
        <w:t>The independent variables in this study are;</w:t>
      </w:r>
    </w:p>
    <w:p w14:paraId="492B2059" w14:textId="77777777" w:rsidR="00011578" w:rsidRDefault="00011578">
      <w:pPr>
        <w:spacing w:after="200"/>
        <w:jc w:val="both"/>
        <w:rPr>
          <w:sz w:val="26"/>
        </w:rPr>
      </w:pPr>
      <w:r>
        <w:rPr>
          <w:sz w:val="26"/>
        </w:rPr>
        <w:t>(a)</w:t>
      </w:r>
      <w:r>
        <w:rPr>
          <w:sz w:val="26"/>
        </w:rPr>
        <w:tab/>
        <w:t xml:space="preserve">Job Satisfaction </w:t>
      </w:r>
    </w:p>
    <w:p w14:paraId="1684C1F0" w14:textId="77777777" w:rsidR="00011578" w:rsidRDefault="00011578">
      <w:pPr>
        <w:spacing w:after="200" w:line="480" w:lineRule="auto"/>
        <w:jc w:val="both"/>
        <w:rPr>
          <w:sz w:val="26"/>
        </w:rPr>
      </w:pPr>
      <w:r>
        <w:rPr>
          <w:sz w:val="26"/>
        </w:rPr>
        <w:t>(b)</w:t>
      </w:r>
      <w:r>
        <w:rPr>
          <w:sz w:val="26"/>
        </w:rPr>
        <w:tab/>
        <w:t>Stress Coping Skills</w:t>
      </w:r>
    </w:p>
    <w:p w14:paraId="7E10D23A" w14:textId="77777777" w:rsidR="00011578" w:rsidRDefault="00011578">
      <w:pPr>
        <w:spacing w:after="200" w:line="480" w:lineRule="auto"/>
        <w:jc w:val="both"/>
        <w:rPr>
          <w:b/>
          <w:sz w:val="26"/>
        </w:rPr>
      </w:pPr>
      <w:r>
        <w:rPr>
          <w:b/>
          <w:sz w:val="26"/>
        </w:rPr>
        <w:t>3.2</w:t>
      </w:r>
      <w:r>
        <w:rPr>
          <w:b/>
          <w:sz w:val="26"/>
        </w:rPr>
        <w:tab/>
        <w:t>OBJECTIVES</w:t>
      </w:r>
    </w:p>
    <w:p w14:paraId="665DE431" w14:textId="77777777" w:rsidR="00011578" w:rsidRDefault="00011578" w:rsidP="00011578">
      <w:pPr>
        <w:numPr>
          <w:ilvl w:val="0"/>
          <w:numId w:val="11"/>
        </w:numPr>
        <w:spacing w:after="200" w:line="480" w:lineRule="auto"/>
        <w:jc w:val="both"/>
        <w:rPr>
          <w:sz w:val="26"/>
        </w:rPr>
      </w:pPr>
      <w:r>
        <w:rPr>
          <w:sz w:val="26"/>
        </w:rPr>
        <w:t>To study the extent and nature of relationship between Job Satisfaction and Stress Coping Skills of primary school teachers.</w:t>
      </w:r>
    </w:p>
    <w:p w14:paraId="3B082602" w14:textId="77777777" w:rsidR="00011578" w:rsidRDefault="00011578" w:rsidP="00011578">
      <w:pPr>
        <w:numPr>
          <w:ilvl w:val="0"/>
          <w:numId w:val="11"/>
        </w:numPr>
        <w:spacing w:after="200" w:line="480" w:lineRule="auto"/>
        <w:jc w:val="both"/>
        <w:rPr>
          <w:sz w:val="26"/>
        </w:rPr>
      </w:pPr>
      <w:r>
        <w:rPr>
          <w:sz w:val="26"/>
        </w:rPr>
        <w:t>To compare the level of Job Satisfaction and Stress Coping Skills between male and female primary school teachers.</w:t>
      </w:r>
    </w:p>
    <w:p w14:paraId="42A6FE62" w14:textId="77777777" w:rsidR="00011578" w:rsidRDefault="00011578" w:rsidP="00011578">
      <w:pPr>
        <w:numPr>
          <w:ilvl w:val="0"/>
          <w:numId w:val="11"/>
        </w:numPr>
        <w:spacing w:after="200" w:line="480" w:lineRule="auto"/>
        <w:jc w:val="both"/>
        <w:rPr>
          <w:sz w:val="26"/>
        </w:rPr>
      </w:pPr>
      <w:r>
        <w:rPr>
          <w:sz w:val="26"/>
        </w:rPr>
        <w:t>To compare the level of Job Satisfaction and Stress Coping Skills between teachers working in government and private primary schools.</w:t>
      </w:r>
    </w:p>
    <w:p w14:paraId="1B79BF69" w14:textId="77777777" w:rsidR="00011578" w:rsidRDefault="00011578" w:rsidP="00011578">
      <w:pPr>
        <w:numPr>
          <w:ilvl w:val="0"/>
          <w:numId w:val="11"/>
        </w:numPr>
        <w:spacing w:after="200" w:line="480" w:lineRule="auto"/>
        <w:jc w:val="both"/>
        <w:rPr>
          <w:sz w:val="26"/>
        </w:rPr>
      </w:pPr>
      <w:r>
        <w:rPr>
          <w:sz w:val="26"/>
        </w:rPr>
        <w:t>To compare the level of Job Satisfaction and Stress Coping Skills between Rural and Urban primary school teachers.</w:t>
      </w:r>
    </w:p>
    <w:p w14:paraId="28B0CF66" w14:textId="77777777" w:rsidR="00011578" w:rsidRDefault="00011578">
      <w:pPr>
        <w:spacing w:after="200" w:line="480" w:lineRule="auto"/>
        <w:jc w:val="both"/>
        <w:rPr>
          <w:b/>
          <w:sz w:val="26"/>
        </w:rPr>
      </w:pPr>
      <w:r>
        <w:rPr>
          <w:b/>
          <w:sz w:val="26"/>
        </w:rPr>
        <w:t>3.3</w:t>
      </w:r>
      <w:r>
        <w:rPr>
          <w:b/>
          <w:sz w:val="26"/>
        </w:rPr>
        <w:tab/>
        <w:t>HYPOTHESES</w:t>
      </w:r>
    </w:p>
    <w:p w14:paraId="221154FF" w14:textId="77777777" w:rsidR="00011578" w:rsidRDefault="00011578" w:rsidP="00011578">
      <w:pPr>
        <w:numPr>
          <w:ilvl w:val="0"/>
          <w:numId w:val="12"/>
        </w:numPr>
        <w:spacing w:after="200" w:line="480" w:lineRule="auto"/>
        <w:jc w:val="both"/>
        <w:rPr>
          <w:sz w:val="26"/>
        </w:rPr>
      </w:pPr>
      <w:r>
        <w:rPr>
          <w:sz w:val="26"/>
        </w:rPr>
        <w:t>There will be no significant difference between Job Satisfaction and Stress Coping Skills of primary schools teachers.</w:t>
      </w:r>
    </w:p>
    <w:p w14:paraId="0DF6856B" w14:textId="77777777" w:rsidR="00011578" w:rsidRDefault="00011578" w:rsidP="00011578">
      <w:pPr>
        <w:numPr>
          <w:ilvl w:val="0"/>
          <w:numId w:val="12"/>
        </w:numPr>
        <w:spacing w:after="200" w:line="480" w:lineRule="auto"/>
        <w:jc w:val="both"/>
        <w:rPr>
          <w:sz w:val="26"/>
        </w:rPr>
      </w:pPr>
      <w:r>
        <w:rPr>
          <w:sz w:val="26"/>
        </w:rPr>
        <w:t>There will be no significant difference between male and female primary school teachers' Job Satisfaction and Stress Coping Skills.</w:t>
      </w:r>
    </w:p>
    <w:p w14:paraId="456917FD" w14:textId="77777777" w:rsidR="00011578" w:rsidRDefault="00011578" w:rsidP="00011578">
      <w:pPr>
        <w:numPr>
          <w:ilvl w:val="0"/>
          <w:numId w:val="12"/>
        </w:numPr>
        <w:spacing w:after="200" w:line="480" w:lineRule="auto"/>
        <w:jc w:val="both"/>
        <w:rPr>
          <w:sz w:val="26"/>
        </w:rPr>
      </w:pPr>
      <w:r>
        <w:rPr>
          <w:sz w:val="26"/>
        </w:rPr>
        <w:lastRenderedPageBreak/>
        <w:t>There will be no significant difference between urban and rural primary school teachers' Job Satisfaction and Stress Coping Skills.</w:t>
      </w:r>
    </w:p>
    <w:p w14:paraId="6BCA0EA3" w14:textId="77777777" w:rsidR="00011578" w:rsidRDefault="00011578" w:rsidP="00011578">
      <w:pPr>
        <w:numPr>
          <w:ilvl w:val="0"/>
          <w:numId w:val="12"/>
        </w:numPr>
        <w:spacing w:after="200" w:line="480" w:lineRule="auto"/>
        <w:jc w:val="both"/>
        <w:rPr>
          <w:sz w:val="26"/>
        </w:rPr>
      </w:pPr>
      <w:r>
        <w:rPr>
          <w:sz w:val="26"/>
        </w:rPr>
        <w:t>There will be no significant difference between government and private primary school teachers' Job Satisfaction and Stress Coping Skills.</w:t>
      </w:r>
    </w:p>
    <w:p w14:paraId="41A0793A" w14:textId="77777777" w:rsidR="00011578" w:rsidRDefault="00011578">
      <w:pPr>
        <w:spacing w:after="200" w:line="480" w:lineRule="auto"/>
        <w:jc w:val="both"/>
        <w:rPr>
          <w:b/>
          <w:sz w:val="26"/>
        </w:rPr>
      </w:pPr>
      <w:r>
        <w:rPr>
          <w:b/>
          <w:sz w:val="26"/>
        </w:rPr>
        <w:t>3.4</w:t>
      </w:r>
      <w:r>
        <w:rPr>
          <w:b/>
          <w:sz w:val="26"/>
        </w:rPr>
        <w:tab/>
        <w:t>PROCEDURE</w:t>
      </w:r>
    </w:p>
    <w:p w14:paraId="44578335" w14:textId="77777777" w:rsidR="00011578" w:rsidRDefault="00011578">
      <w:pPr>
        <w:spacing w:after="200" w:line="480" w:lineRule="auto"/>
        <w:jc w:val="both"/>
        <w:rPr>
          <w:b/>
          <w:sz w:val="26"/>
        </w:rPr>
      </w:pPr>
      <w:r>
        <w:rPr>
          <w:b/>
          <w:sz w:val="26"/>
        </w:rPr>
        <w:t>3.4.1</w:t>
      </w:r>
      <w:r>
        <w:rPr>
          <w:b/>
          <w:sz w:val="26"/>
        </w:rPr>
        <w:tab/>
        <w:t>TOOLS USED FOR DATA COLLECTION</w:t>
      </w:r>
    </w:p>
    <w:p w14:paraId="6C5159A0" w14:textId="77777777" w:rsidR="00011578" w:rsidRDefault="00011578">
      <w:pPr>
        <w:spacing w:after="200" w:line="480" w:lineRule="auto"/>
        <w:jc w:val="both"/>
        <w:rPr>
          <w:sz w:val="26"/>
        </w:rPr>
      </w:pPr>
      <w:r>
        <w:rPr>
          <w:sz w:val="26"/>
        </w:rPr>
        <w:tab/>
        <w:t>The selection of the appropriate instrument or devices requirement to collected data is the first step in an investigation.  The selection or construction of suitable instrument or tool is vital importance for successful research.  Different tools are required for collecting various kinds of information for various purpose.</w:t>
      </w:r>
    </w:p>
    <w:p w14:paraId="07E83302" w14:textId="77777777" w:rsidR="00011578" w:rsidRDefault="00011578">
      <w:pPr>
        <w:spacing w:after="200" w:line="480" w:lineRule="auto"/>
        <w:jc w:val="both"/>
        <w:rPr>
          <w:sz w:val="26"/>
        </w:rPr>
      </w:pPr>
      <w:r>
        <w:rPr>
          <w:sz w:val="26"/>
        </w:rPr>
        <w:tab/>
        <w:t>For this study data were collected using the following tools.</w:t>
      </w:r>
    </w:p>
    <w:p w14:paraId="71F98C25" w14:textId="77777777" w:rsidR="00011578" w:rsidRDefault="00011578" w:rsidP="00011578">
      <w:pPr>
        <w:numPr>
          <w:ilvl w:val="0"/>
          <w:numId w:val="13"/>
        </w:numPr>
        <w:spacing w:after="0" w:line="480" w:lineRule="auto"/>
        <w:jc w:val="both"/>
        <w:rPr>
          <w:sz w:val="26"/>
        </w:rPr>
      </w:pPr>
      <w:r>
        <w:rPr>
          <w:sz w:val="26"/>
        </w:rPr>
        <w:t>Scale of Job Satisfaction (Kumar &amp; Kumar 2001)</w:t>
      </w:r>
    </w:p>
    <w:p w14:paraId="0D825F08" w14:textId="77777777" w:rsidR="00011578" w:rsidRDefault="00011578" w:rsidP="00011578">
      <w:pPr>
        <w:numPr>
          <w:ilvl w:val="0"/>
          <w:numId w:val="13"/>
        </w:numPr>
        <w:spacing w:after="200" w:line="480" w:lineRule="auto"/>
        <w:jc w:val="both"/>
        <w:rPr>
          <w:sz w:val="26"/>
        </w:rPr>
      </w:pPr>
      <w:r>
        <w:rPr>
          <w:sz w:val="26"/>
        </w:rPr>
        <w:t>Stress Coping Skills inventory (Bindhu, Gulabi and Aneesh 2005)</w:t>
      </w:r>
    </w:p>
    <w:p w14:paraId="5D84657C" w14:textId="77777777" w:rsidR="00011578" w:rsidRDefault="00011578">
      <w:pPr>
        <w:spacing w:after="200" w:line="480" w:lineRule="auto"/>
        <w:ind w:left="720"/>
        <w:jc w:val="both"/>
        <w:rPr>
          <w:sz w:val="26"/>
        </w:rPr>
      </w:pPr>
      <w:r>
        <w:rPr>
          <w:sz w:val="26"/>
        </w:rPr>
        <w:t>A brief description of the tools are given below.</w:t>
      </w:r>
    </w:p>
    <w:p w14:paraId="3B362D00" w14:textId="77777777" w:rsidR="00011578" w:rsidRDefault="00011578">
      <w:pPr>
        <w:spacing w:after="200" w:line="480" w:lineRule="auto"/>
        <w:jc w:val="both"/>
        <w:rPr>
          <w:b/>
          <w:sz w:val="26"/>
        </w:rPr>
      </w:pPr>
      <w:r>
        <w:rPr>
          <w:b/>
          <w:sz w:val="26"/>
        </w:rPr>
        <w:t>(a)</w:t>
      </w:r>
      <w:r>
        <w:rPr>
          <w:b/>
          <w:sz w:val="26"/>
        </w:rPr>
        <w:tab/>
        <w:t>Stress Coping Skills inventory</w:t>
      </w:r>
    </w:p>
    <w:p w14:paraId="28692282" w14:textId="77777777" w:rsidR="00011578" w:rsidRDefault="00011578">
      <w:pPr>
        <w:spacing w:after="200" w:line="480" w:lineRule="auto"/>
        <w:jc w:val="both"/>
        <w:rPr>
          <w:sz w:val="26"/>
        </w:rPr>
      </w:pPr>
      <w:r>
        <w:rPr>
          <w:sz w:val="26"/>
        </w:rPr>
        <w:tab/>
        <w:t>The investigator reviewed the literature related to stress and studied in detail.  The tools used by previous researchers were also examined.  The investigator also consulted with psychologists who are working in the field of stress management.</w:t>
      </w:r>
    </w:p>
    <w:p w14:paraId="645D8FF8" w14:textId="77777777" w:rsidR="00011578" w:rsidRDefault="00011578">
      <w:pPr>
        <w:spacing w:after="200" w:line="480" w:lineRule="auto"/>
        <w:jc w:val="both"/>
        <w:rPr>
          <w:sz w:val="26"/>
        </w:rPr>
      </w:pPr>
      <w:r>
        <w:rPr>
          <w:sz w:val="26"/>
        </w:rPr>
        <w:lastRenderedPageBreak/>
        <w:tab/>
        <w:t>Stress Coping Skills has seven components viz, reactivity to stress, resourcefulness, ability to relax, self reliance, pro-active attitude, adaptability and flexibility, ability to assess situation.</w:t>
      </w:r>
    </w:p>
    <w:p w14:paraId="74690684" w14:textId="77777777" w:rsidR="00011578" w:rsidRDefault="00011578" w:rsidP="00011578">
      <w:pPr>
        <w:numPr>
          <w:ilvl w:val="0"/>
          <w:numId w:val="14"/>
        </w:numPr>
        <w:spacing w:after="200" w:line="480" w:lineRule="auto"/>
        <w:jc w:val="both"/>
        <w:rPr>
          <w:b/>
          <w:sz w:val="26"/>
        </w:rPr>
      </w:pPr>
      <w:r>
        <w:rPr>
          <w:b/>
          <w:sz w:val="26"/>
        </w:rPr>
        <w:t>Reactivity to stress</w:t>
      </w:r>
    </w:p>
    <w:p w14:paraId="7C2BE598" w14:textId="77777777" w:rsidR="00011578" w:rsidRDefault="00011578">
      <w:pPr>
        <w:spacing w:after="200" w:line="480" w:lineRule="auto"/>
        <w:jc w:val="both"/>
        <w:rPr>
          <w:sz w:val="26"/>
        </w:rPr>
      </w:pPr>
      <w:r>
        <w:rPr>
          <w:sz w:val="26"/>
        </w:rPr>
        <w:tab/>
        <w:t>Reaction to a state of strain whether physical or psychological.</w:t>
      </w:r>
    </w:p>
    <w:p w14:paraId="3B13EAEF" w14:textId="77777777" w:rsidR="00011578" w:rsidRDefault="00011578" w:rsidP="00011578">
      <w:pPr>
        <w:numPr>
          <w:ilvl w:val="0"/>
          <w:numId w:val="15"/>
        </w:numPr>
        <w:spacing w:after="200" w:line="480" w:lineRule="auto"/>
        <w:jc w:val="both"/>
        <w:rPr>
          <w:b/>
          <w:sz w:val="26"/>
        </w:rPr>
      </w:pPr>
      <w:r>
        <w:rPr>
          <w:b/>
          <w:sz w:val="26"/>
        </w:rPr>
        <w:t>Resourcefulness</w:t>
      </w:r>
    </w:p>
    <w:p w14:paraId="0628B043" w14:textId="77777777" w:rsidR="00011578" w:rsidRDefault="00011578">
      <w:pPr>
        <w:spacing w:after="200" w:line="480" w:lineRule="auto"/>
        <w:jc w:val="both"/>
        <w:rPr>
          <w:sz w:val="26"/>
        </w:rPr>
      </w:pPr>
      <w:r>
        <w:rPr>
          <w:sz w:val="26"/>
        </w:rPr>
        <w:tab/>
        <w:t>It is the ability of acquiring special knowledge or skills and could get as a consultant or an advisor to a group.</w:t>
      </w:r>
    </w:p>
    <w:p w14:paraId="61FEC138" w14:textId="77777777" w:rsidR="00011578" w:rsidRDefault="00011578" w:rsidP="00011578">
      <w:pPr>
        <w:numPr>
          <w:ilvl w:val="0"/>
          <w:numId w:val="16"/>
        </w:numPr>
        <w:spacing w:after="200" w:line="480" w:lineRule="auto"/>
        <w:jc w:val="both"/>
        <w:rPr>
          <w:b/>
          <w:sz w:val="26"/>
        </w:rPr>
      </w:pPr>
      <w:r>
        <w:rPr>
          <w:b/>
          <w:sz w:val="26"/>
        </w:rPr>
        <w:t>Ability to relax</w:t>
      </w:r>
    </w:p>
    <w:p w14:paraId="05477B1B" w14:textId="77777777" w:rsidR="00011578" w:rsidRDefault="00011578">
      <w:pPr>
        <w:spacing w:after="200" w:line="480" w:lineRule="auto"/>
        <w:jc w:val="both"/>
        <w:rPr>
          <w:sz w:val="26"/>
        </w:rPr>
      </w:pPr>
      <w:r>
        <w:rPr>
          <w:sz w:val="26"/>
        </w:rPr>
        <w:tab/>
        <w:t>It is an ability to gain a state of low tension with an balance of strong emotion.</w:t>
      </w:r>
    </w:p>
    <w:p w14:paraId="224A74A8" w14:textId="77777777" w:rsidR="00011578" w:rsidRDefault="00011578" w:rsidP="00011578">
      <w:pPr>
        <w:numPr>
          <w:ilvl w:val="0"/>
          <w:numId w:val="17"/>
        </w:numPr>
        <w:spacing w:after="200" w:line="480" w:lineRule="auto"/>
        <w:jc w:val="both"/>
        <w:rPr>
          <w:b/>
          <w:sz w:val="26"/>
        </w:rPr>
      </w:pPr>
      <w:r>
        <w:rPr>
          <w:b/>
          <w:sz w:val="26"/>
        </w:rPr>
        <w:t>Self reliance</w:t>
      </w:r>
    </w:p>
    <w:p w14:paraId="1D6A0D33" w14:textId="77777777" w:rsidR="00011578" w:rsidRDefault="00011578">
      <w:pPr>
        <w:spacing w:after="200" w:line="480" w:lineRule="auto"/>
        <w:jc w:val="both"/>
        <w:rPr>
          <w:sz w:val="26"/>
        </w:rPr>
      </w:pPr>
      <w:r>
        <w:rPr>
          <w:sz w:val="26"/>
        </w:rPr>
        <w:tab/>
        <w:t>It is the trust or confidence on one's own resources.</w:t>
      </w:r>
    </w:p>
    <w:p w14:paraId="088931E6" w14:textId="77777777" w:rsidR="00011578" w:rsidRDefault="00011578" w:rsidP="00011578">
      <w:pPr>
        <w:numPr>
          <w:ilvl w:val="0"/>
          <w:numId w:val="18"/>
        </w:numPr>
        <w:spacing w:after="200" w:line="480" w:lineRule="auto"/>
        <w:jc w:val="both"/>
        <w:rPr>
          <w:b/>
          <w:sz w:val="26"/>
        </w:rPr>
      </w:pPr>
      <w:r>
        <w:rPr>
          <w:b/>
          <w:sz w:val="26"/>
        </w:rPr>
        <w:t>Pro-active attitude</w:t>
      </w:r>
    </w:p>
    <w:p w14:paraId="124C0C44" w14:textId="77777777" w:rsidR="00011578" w:rsidRDefault="00011578">
      <w:pPr>
        <w:spacing w:after="200" w:line="480" w:lineRule="auto"/>
        <w:jc w:val="both"/>
        <w:rPr>
          <w:sz w:val="26"/>
        </w:rPr>
      </w:pPr>
      <w:r>
        <w:rPr>
          <w:sz w:val="26"/>
        </w:rPr>
        <w:tab/>
        <w:t>Is of a person, policy etc is creating or controlling a situation by taking the initiative.</w:t>
      </w:r>
    </w:p>
    <w:p w14:paraId="0A7F39AA" w14:textId="77777777" w:rsidR="00011578" w:rsidRDefault="00011578" w:rsidP="00011578">
      <w:pPr>
        <w:numPr>
          <w:ilvl w:val="0"/>
          <w:numId w:val="19"/>
        </w:numPr>
        <w:spacing w:after="200" w:line="480" w:lineRule="auto"/>
        <w:jc w:val="both"/>
        <w:rPr>
          <w:b/>
          <w:sz w:val="26"/>
        </w:rPr>
      </w:pPr>
      <w:r>
        <w:rPr>
          <w:b/>
          <w:sz w:val="26"/>
        </w:rPr>
        <w:t>Adaptability and flexibility</w:t>
      </w:r>
    </w:p>
    <w:p w14:paraId="4DD3E1A2" w14:textId="77777777" w:rsidR="00011578" w:rsidRDefault="00011578">
      <w:pPr>
        <w:spacing w:after="200" w:line="480" w:lineRule="auto"/>
        <w:jc w:val="both"/>
        <w:rPr>
          <w:sz w:val="26"/>
        </w:rPr>
      </w:pPr>
      <w:r>
        <w:rPr>
          <w:sz w:val="26"/>
        </w:rPr>
        <w:tab/>
        <w:t>Ability to react changed circumstances or demands and ability to change with changing condition.</w:t>
      </w:r>
    </w:p>
    <w:p w14:paraId="5483EA81" w14:textId="77777777" w:rsidR="00011578" w:rsidRDefault="00011578" w:rsidP="00011578">
      <w:pPr>
        <w:numPr>
          <w:ilvl w:val="0"/>
          <w:numId w:val="20"/>
        </w:numPr>
        <w:spacing w:after="200" w:line="480" w:lineRule="auto"/>
        <w:jc w:val="both"/>
        <w:rPr>
          <w:b/>
          <w:sz w:val="26"/>
        </w:rPr>
      </w:pPr>
      <w:r>
        <w:rPr>
          <w:b/>
          <w:sz w:val="26"/>
        </w:rPr>
        <w:lastRenderedPageBreak/>
        <w:t>Ability to assess situation</w:t>
      </w:r>
    </w:p>
    <w:p w14:paraId="63C82ADB" w14:textId="77777777" w:rsidR="00011578" w:rsidRDefault="00011578">
      <w:pPr>
        <w:spacing w:after="200" w:line="480" w:lineRule="auto"/>
        <w:jc w:val="both"/>
        <w:rPr>
          <w:sz w:val="26"/>
        </w:rPr>
      </w:pPr>
      <w:r>
        <w:rPr>
          <w:sz w:val="26"/>
        </w:rPr>
        <w:tab/>
        <w:t>It is an ability to measure the quantity and quality of the stimulus pattern upon which a given perception is based.</w:t>
      </w:r>
    </w:p>
    <w:p w14:paraId="11210527" w14:textId="77777777" w:rsidR="00011578" w:rsidRDefault="00011578">
      <w:pPr>
        <w:spacing w:after="200" w:line="480" w:lineRule="auto"/>
        <w:jc w:val="both"/>
        <w:rPr>
          <w:sz w:val="26"/>
        </w:rPr>
      </w:pPr>
      <w:r>
        <w:rPr>
          <w:sz w:val="26"/>
        </w:rPr>
        <w:tab/>
        <w:t>Preparation based upon above mentioned components, investigator prepared a draft inventory consists of 126 items.  There are eighteen item under each components.  There are nine positive and nine negative items under each component.</w:t>
      </w:r>
    </w:p>
    <w:p w14:paraId="3ACF6ABB" w14:textId="77777777" w:rsidR="00011578" w:rsidRDefault="00011578">
      <w:pPr>
        <w:spacing w:after="200" w:line="480" w:lineRule="auto"/>
        <w:ind w:firstLine="720"/>
        <w:jc w:val="both"/>
        <w:rPr>
          <w:sz w:val="26"/>
        </w:rPr>
      </w:pPr>
      <w:r>
        <w:rPr>
          <w:sz w:val="26"/>
        </w:rPr>
        <w:t>Examples of items coming under each component are given below.</w:t>
      </w:r>
    </w:p>
    <w:p w14:paraId="423E5F4D" w14:textId="77777777" w:rsidR="00011578" w:rsidRDefault="00011578" w:rsidP="00011578">
      <w:pPr>
        <w:numPr>
          <w:ilvl w:val="0"/>
          <w:numId w:val="32"/>
        </w:numPr>
        <w:spacing w:after="200" w:line="480" w:lineRule="auto"/>
        <w:jc w:val="both"/>
        <w:rPr>
          <w:b/>
          <w:sz w:val="26"/>
        </w:rPr>
      </w:pPr>
      <w:r>
        <w:rPr>
          <w:b/>
          <w:sz w:val="26"/>
        </w:rPr>
        <w:t>Reactivity to stress</w:t>
      </w:r>
    </w:p>
    <w:p w14:paraId="6DDADEDE" w14:textId="77777777" w:rsidR="00011578" w:rsidRDefault="00011578" w:rsidP="00011578">
      <w:pPr>
        <w:numPr>
          <w:ilvl w:val="0"/>
          <w:numId w:val="21"/>
        </w:numPr>
        <w:tabs>
          <w:tab w:val="clear" w:pos="360"/>
          <w:tab w:val="num" w:pos="720"/>
        </w:tabs>
        <w:spacing w:after="200" w:line="480" w:lineRule="auto"/>
        <w:ind w:left="720"/>
        <w:jc w:val="both"/>
        <w:rPr>
          <w:sz w:val="26"/>
        </w:rPr>
      </w:pPr>
      <w:r>
        <w:rPr>
          <w:sz w:val="26"/>
        </w:rPr>
        <w:t>I don't engage in private employment to overcome financial difficulties.</w:t>
      </w:r>
    </w:p>
    <w:p w14:paraId="00A4D8F2" w14:textId="77777777" w:rsidR="00011578" w:rsidRDefault="00011578" w:rsidP="00011578">
      <w:pPr>
        <w:numPr>
          <w:ilvl w:val="0"/>
          <w:numId w:val="21"/>
        </w:numPr>
        <w:tabs>
          <w:tab w:val="clear" w:pos="360"/>
          <w:tab w:val="num" w:pos="720"/>
        </w:tabs>
        <w:spacing w:after="200" w:line="480" w:lineRule="auto"/>
        <w:ind w:left="720"/>
        <w:jc w:val="both"/>
        <w:rPr>
          <w:sz w:val="26"/>
        </w:rPr>
      </w:pPr>
      <w:r>
        <w:rPr>
          <w:sz w:val="26"/>
        </w:rPr>
        <w:t xml:space="preserve">Job related problems effect physically </w:t>
      </w:r>
    </w:p>
    <w:p w14:paraId="4F237DC7" w14:textId="77777777" w:rsidR="00011578" w:rsidRDefault="00011578" w:rsidP="00011578">
      <w:pPr>
        <w:numPr>
          <w:ilvl w:val="0"/>
          <w:numId w:val="33"/>
        </w:numPr>
        <w:spacing w:after="200" w:line="480" w:lineRule="auto"/>
        <w:jc w:val="both"/>
        <w:rPr>
          <w:b/>
          <w:sz w:val="26"/>
        </w:rPr>
      </w:pPr>
      <w:r>
        <w:rPr>
          <w:b/>
          <w:sz w:val="26"/>
        </w:rPr>
        <w:t>Resourcefulness</w:t>
      </w:r>
    </w:p>
    <w:p w14:paraId="1F9D082C" w14:textId="77777777" w:rsidR="00011578" w:rsidRDefault="00011578" w:rsidP="00011578">
      <w:pPr>
        <w:numPr>
          <w:ilvl w:val="0"/>
          <w:numId w:val="22"/>
        </w:numPr>
        <w:tabs>
          <w:tab w:val="clear" w:pos="360"/>
          <w:tab w:val="num" w:pos="720"/>
        </w:tabs>
        <w:spacing w:after="0" w:line="480" w:lineRule="auto"/>
        <w:ind w:left="720"/>
        <w:jc w:val="both"/>
        <w:rPr>
          <w:sz w:val="26"/>
        </w:rPr>
      </w:pPr>
      <w:r>
        <w:rPr>
          <w:sz w:val="26"/>
        </w:rPr>
        <w:t>I always try to solve my problems by discussing with others.</w:t>
      </w:r>
    </w:p>
    <w:p w14:paraId="664F4CDC" w14:textId="77777777" w:rsidR="00011578" w:rsidRDefault="00011578" w:rsidP="00011578">
      <w:pPr>
        <w:numPr>
          <w:ilvl w:val="0"/>
          <w:numId w:val="22"/>
        </w:numPr>
        <w:tabs>
          <w:tab w:val="clear" w:pos="360"/>
          <w:tab w:val="num" w:pos="720"/>
        </w:tabs>
        <w:spacing w:after="200" w:line="480" w:lineRule="auto"/>
        <w:ind w:left="720"/>
        <w:jc w:val="both"/>
        <w:rPr>
          <w:sz w:val="26"/>
        </w:rPr>
      </w:pPr>
      <w:r>
        <w:rPr>
          <w:sz w:val="26"/>
        </w:rPr>
        <w:t>I don't use examples to simplify the matter to make clear.</w:t>
      </w:r>
    </w:p>
    <w:p w14:paraId="0B447BB3" w14:textId="77777777" w:rsidR="00011578" w:rsidRDefault="00011578" w:rsidP="00011578">
      <w:pPr>
        <w:numPr>
          <w:ilvl w:val="0"/>
          <w:numId w:val="34"/>
        </w:numPr>
        <w:spacing w:after="200" w:line="480" w:lineRule="auto"/>
        <w:jc w:val="both"/>
        <w:rPr>
          <w:b/>
          <w:sz w:val="26"/>
        </w:rPr>
      </w:pPr>
      <w:r>
        <w:rPr>
          <w:b/>
          <w:sz w:val="26"/>
        </w:rPr>
        <w:t>Ability to relax</w:t>
      </w:r>
    </w:p>
    <w:p w14:paraId="5D4A4B75" w14:textId="77777777" w:rsidR="00011578" w:rsidRDefault="00011578" w:rsidP="00011578">
      <w:pPr>
        <w:numPr>
          <w:ilvl w:val="0"/>
          <w:numId w:val="23"/>
        </w:numPr>
        <w:tabs>
          <w:tab w:val="clear" w:pos="360"/>
          <w:tab w:val="num" w:pos="720"/>
        </w:tabs>
        <w:spacing w:after="0" w:line="480" w:lineRule="auto"/>
        <w:ind w:left="720"/>
        <w:jc w:val="both"/>
        <w:rPr>
          <w:sz w:val="26"/>
        </w:rPr>
      </w:pPr>
      <w:r>
        <w:rPr>
          <w:sz w:val="26"/>
        </w:rPr>
        <w:t>I try to participate and conduct club activities.</w:t>
      </w:r>
    </w:p>
    <w:p w14:paraId="063DA1A6" w14:textId="77777777" w:rsidR="00011578" w:rsidRDefault="00011578" w:rsidP="00011578">
      <w:pPr>
        <w:numPr>
          <w:ilvl w:val="0"/>
          <w:numId w:val="23"/>
        </w:numPr>
        <w:tabs>
          <w:tab w:val="clear" w:pos="360"/>
          <w:tab w:val="num" w:pos="720"/>
        </w:tabs>
        <w:spacing w:after="200" w:line="480" w:lineRule="auto"/>
        <w:ind w:left="720"/>
        <w:jc w:val="both"/>
        <w:rPr>
          <w:sz w:val="26"/>
        </w:rPr>
      </w:pPr>
      <w:r>
        <w:rPr>
          <w:sz w:val="26"/>
        </w:rPr>
        <w:t>I believe that, absence of promotion with my colleague is because of my limitations.</w:t>
      </w:r>
    </w:p>
    <w:p w14:paraId="056EFE21" w14:textId="77777777" w:rsidR="00011578" w:rsidRDefault="00011578" w:rsidP="00011578">
      <w:pPr>
        <w:numPr>
          <w:ilvl w:val="0"/>
          <w:numId w:val="35"/>
        </w:numPr>
        <w:spacing w:after="200" w:line="480" w:lineRule="auto"/>
        <w:jc w:val="both"/>
        <w:rPr>
          <w:b/>
          <w:sz w:val="26"/>
        </w:rPr>
      </w:pPr>
      <w:r>
        <w:rPr>
          <w:b/>
          <w:sz w:val="26"/>
        </w:rPr>
        <w:t>Self reliance</w:t>
      </w:r>
    </w:p>
    <w:p w14:paraId="0E17DA89" w14:textId="77777777" w:rsidR="00011578" w:rsidRDefault="00011578" w:rsidP="00011578">
      <w:pPr>
        <w:numPr>
          <w:ilvl w:val="0"/>
          <w:numId w:val="24"/>
        </w:numPr>
        <w:tabs>
          <w:tab w:val="clear" w:pos="360"/>
          <w:tab w:val="num" w:pos="720"/>
        </w:tabs>
        <w:spacing w:after="0" w:line="480" w:lineRule="auto"/>
        <w:ind w:left="720"/>
        <w:jc w:val="both"/>
        <w:rPr>
          <w:sz w:val="26"/>
        </w:rPr>
      </w:pPr>
      <w:r>
        <w:rPr>
          <w:sz w:val="26"/>
        </w:rPr>
        <w:lastRenderedPageBreak/>
        <w:t>I can handle all of the challenges in my profession.</w:t>
      </w:r>
    </w:p>
    <w:p w14:paraId="44276321" w14:textId="77777777" w:rsidR="00011578" w:rsidRDefault="00011578" w:rsidP="00011578">
      <w:pPr>
        <w:numPr>
          <w:ilvl w:val="0"/>
          <w:numId w:val="24"/>
        </w:numPr>
        <w:tabs>
          <w:tab w:val="clear" w:pos="360"/>
          <w:tab w:val="num" w:pos="720"/>
        </w:tabs>
        <w:spacing w:after="200" w:line="480" w:lineRule="auto"/>
        <w:ind w:left="720"/>
        <w:jc w:val="both"/>
        <w:rPr>
          <w:sz w:val="26"/>
        </w:rPr>
      </w:pPr>
      <w:r>
        <w:rPr>
          <w:sz w:val="26"/>
        </w:rPr>
        <w:t>I don't take any action against relatives of the head of the institution.</w:t>
      </w:r>
    </w:p>
    <w:p w14:paraId="3612CD05" w14:textId="77777777" w:rsidR="00011578" w:rsidRDefault="00011578" w:rsidP="00011578">
      <w:pPr>
        <w:numPr>
          <w:ilvl w:val="0"/>
          <w:numId w:val="36"/>
        </w:numPr>
        <w:spacing w:after="200" w:line="480" w:lineRule="auto"/>
        <w:jc w:val="both"/>
        <w:rPr>
          <w:b/>
          <w:sz w:val="26"/>
        </w:rPr>
      </w:pPr>
      <w:r>
        <w:rPr>
          <w:b/>
          <w:sz w:val="26"/>
        </w:rPr>
        <w:t>Pro-active attitude</w:t>
      </w:r>
    </w:p>
    <w:p w14:paraId="0A4FFF1A" w14:textId="77777777" w:rsidR="00011578" w:rsidRDefault="00011578" w:rsidP="00011578">
      <w:pPr>
        <w:numPr>
          <w:ilvl w:val="0"/>
          <w:numId w:val="25"/>
        </w:numPr>
        <w:tabs>
          <w:tab w:val="clear" w:pos="360"/>
          <w:tab w:val="num" w:pos="720"/>
        </w:tabs>
        <w:spacing w:after="0" w:line="480" w:lineRule="auto"/>
        <w:ind w:left="720"/>
        <w:jc w:val="both"/>
        <w:rPr>
          <w:sz w:val="26"/>
        </w:rPr>
      </w:pPr>
      <w:r>
        <w:rPr>
          <w:sz w:val="26"/>
        </w:rPr>
        <w:t>I am bold enough to say I will deal with a difficult problem after analysing it later.</w:t>
      </w:r>
    </w:p>
    <w:p w14:paraId="39FA4A75" w14:textId="77777777" w:rsidR="00011578" w:rsidRDefault="00011578" w:rsidP="00011578">
      <w:pPr>
        <w:numPr>
          <w:ilvl w:val="0"/>
          <w:numId w:val="25"/>
        </w:numPr>
        <w:tabs>
          <w:tab w:val="clear" w:pos="360"/>
          <w:tab w:val="num" w:pos="720"/>
        </w:tabs>
        <w:spacing w:after="200" w:line="480" w:lineRule="auto"/>
        <w:ind w:left="720"/>
        <w:jc w:val="both"/>
        <w:rPr>
          <w:sz w:val="26"/>
        </w:rPr>
      </w:pPr>
      <w:r>
        <w:rPr>
          <w:sz w:val="26"/>
        </w:rPr>
        <w:t>I don't take a responsibility of conducting awareness programmes in areas where communal riot prevail.</w:t>
      </w:r>
    </w:p>
    <w:p w14:paraId="52074551" w14:textId="77777777" w:rsidR="00011578" w:rsidRDefault="00011578" w:rsidP="00011578">
      <w:pPr>
        <w:numPr>
          <w:ilvl w:val="0"/>
          <w:numId w:val="37"/>
        </w:numPr>
        <w:spacing w:after="200" w:line="480" w:lineRule="auto"/>
        <w:jc w:val="both"/>
        <w:rPr>
          <w:b/>
          <w:sz w:val="26"/>
        </w:rPr>
      </w:pPr>
      <w:r>
        <w:rPr>
          <w:b/>
          <w:sz w:val="26"/>
        </w:rPr>
        <w:t>Adaptability and flexibility</w:t>
      </w:r>
    </w:p>
    <w:p w14:paraId="7BFB13F5" w14:textId="77777777" w:rsidR="00011578" w:rsidRDefault="00011578" w:rsidP="00011578">
      <w:pPr>
        <w:numPr>
          <w:ilvl w:val="0"/>
          <w:numId w:val="26"/>
        </w:numPr>
        <w:tabs>
          <w:tab w:val="clear" w:pos="360"/>
          <w:tab w:val="num" w:pos="720"/>
        </w:tabs>
        <w:spacing w:after="0" w:line="480" w:lineRule="auto"/>
        <w:ind w:left="720"/>
        <w:jc w:val="both"/>
        <w:rPr>
          <w:sz w:val="26"/>
        </w:rPr>
      </w:pPr>
      <w:r>
        <w:rPr>
          <w:sz w:val="26"/>
        </w:rPr>
        <w:t>I don't try to solve others problem</w:t>
      </w:r>
    </w:p>
    <w:p w14:paraId="6A398E8B" w14:textId="77777777" w:rsidR="00011578" w:rsidRDefault="00011578" w:rsidP="00011578">
      <w:pPr>
        <w:numPr>
          <w:ilvl w:val="0"/>
          <w:numId w:val="26"/>
        </w:numPr>
        <w:tabs>
          <w:tab w:val="clear" w:pos="360"/>
          <w:tab w:val="num" w:pos="720"/>
        </w:tabs>
        <w:spacing w:after="200" w:line="480" w:lineRule="auto"/>
        <w:ind w:left="720"/>
        <w:jc w:val="both"/>
        <w:rPr>
          <w:sz w:val="26"/>
        </w:rPr>
      </w:pPr>
      <w:r>
        <w:rPr>
          <w:sz w:val="26"/>
        </w:rPr>
        <w:t>I try to create a sense of accountability among my undedicated colleagues.</w:t>
      </w:r>
    </w:p>
    <w:p w14:paraId="3D1E641B" w14:textId="77777777" w:rsidR="00011578" w:rsidRDefault="00011578" w:rsidP="00011578">
      <w:pPr>
        <w:numPr>
          <w:ilvl w:val="0"/>
          <w:numId w:val="38"/>
        </w:numPr>
        <w:spacing w:after="200" w:line="480" w:lineRule="auto"/>
        <w:jc w:val="both"/>
        <w:rPr>
          <w:b/>
          <w:sz w:val="26"/>
        </w:rPr>
      </w:pPr>
      <w:r>
        <w:rPr>
          <w:b/>
          <w:sz w:val="26"/>
        </w:rPr>
        <w:t>Ability to assess situation</w:t>
      </w:r>
    </w:p>
    <w:p w14:paraId="51F33214" w14:textId="77777777" w:rsidR="00011578" w:rsidRDefault="00011578" w:rsidP="00011578">
      <w:pPr>
        <w:numPr>
          <w:ilvl w:val="0"/>
          <w:numId w:val="27"/>
        </w:numPr>
        <w:tabs>
          <w:tab w:val="clear" w:pos="360"/>
          <w:tab w:val="num" w:pos="720"/>
        </w:tabs>
        <w:spacing w:after="0" w:line="480" w:lineRule="auto"/>
        <w:ind w:left="720"/>
        <w:jc w:val="both"/>
        <w:rPr>
          <w:sz w:val="26"/>
        </w:rPr>
      </w:pPr>
      <w:r>
        <w:rPr>
          <w:sz w:val="26"/>
        </w:rPr>
        <w:t>I raise my opinion in staff meeting.</w:t>
      </w:r>
    </w:p>
    <w:p w14:paraId="79D51409" w14:textId="77777777" w:rsidR="00011578" w:rsidRDefault="00011578" w:rsidP="00011578">
      <w:pPr>
        <w:numPr>
          <w:ilvl w:val="0"/>
          <w:numId w:val="27"/>
        </w:numPr>
        <w:tabs>
          <w:tab w:val="clear" w:pos="360"/>
          <w:tab w:val="num" w:pos="720"/>
        </w:tabs>
        <w:spacing w:after="200" w:line="480" w:lineRule="auto"/>
        <w:ind w:left="720"/>
        <w:jc w:val="both"/>
        <w:rPr>
          <w:sz w:val="26"/>
        </w:rPr>
      </w:pPr>
      <w:r>
        <w:rPr>
          <w:sz w:val="26"/>
        </w:rPr>
        <w:t>I don't try to find out the reasons for sudden behavioural changes of colleagues.</w:t>
      </w:r>
    </w:p>
    <w:p w14:paraId="7E6E9740" w14:textId="77777777" w:rsidR="00011578" w:rsidRDefault="00011578">
      <w:pPr>
        <w:spacing w:after="200" w:line="480" w:lineRule="auto"/>
        <w:jc w:val="both"/>
        <w:rPr>
          <w:b/>
          <w:sz w:val="26"/>
        </w:rPr>
      </w:pPr>
      <w:r>
        <w:rPr>
          <w:b/>
          <w:sz w:val="26"/>
        </w:rPr>
        <w:t>3.4.2</w:t>
      </w:r>
      <w:r>
        <w:rPr>
          <w:b/>
          <w:sz w:val="26"/>
        </w:rPr>
        <w:tab/>
        <w:t>Scoring Procedure</w:t>
      </w:r>
    </w:p>
    <w:p w14:paraId="73AD675C" w14:textId="77777777" w:rsidR="00011578" w:rsidRDefault="00011578">
      <w:pPr>
        <w:spacing w:after="200" w:line="480" w:lineRule="auto"/>
        <w:jc w:val="both"/>
        <w:rPr>
          <w:sz w:val="26"/>
        </w:rPr>
      </w:pPr>
      <w:r>
        <w:rPr>
          <w:sz w:val="26"/>
        </w:rPr>
        <w:tab/>
        <w:t>Subjects have to decide how far each statement in the inventory in true to their case.  Responses can be made in a three point scale as always, sometimes and Never.  For a positive statement the score given is 3,2 and 1.  Scoring scheme is reversal for a negative statement.  The draft inventory in English and Malayalam are presented as Appendix.  Try out an selection of items for the final inventory.</w:t>
      </w:r>
    </w:p>
    <w:p w14:paraId="5E633107" w14:textId="77777777" w:rsidR="00011578" w:rsidRDefault="00011578">
      <w:pPr>
        <w:spacing w:after="200" w:line="480" w:lineRule="auto"/>
        <w:jc w:val="both"/>
        <w:rPr>
          <w:sz w:val="26"/>
        </w:rPr>
      </w:pPr>
      <w:r>
        <w:rPr>
          <w:sz w:val="26"/>
        </w:rPr>
        <w:lastRenderedPageBreak/>
        <w:tab/>
        <w:t>The purpose of the try out of the inventory is to select the items for the final inventory by empirically testing the item characteristics.  For item analysis, the procedure suggested by Edward (1969) was used.</w:t>
      </w:r>
    </w:p>
    <w:p w14:paraId="1E5CB615" w14:textId="77777777" w:rsidR="00011578" w:rsidRDefault="00011578">
      <w:pPr>
        <w:spacing w:after="200" w:line="480" w:lineRule="auto"/>
        <w:jc w:val="both"/>
        <w:rPr>
          <w:sz w:val="26"/>
        </w:rPr>
      </w:pPr>
      <w:r>
        <w:rPr>
          <w:sz w:val="26"/>
        </w:rPr>
        <w:tab/>
        <w:t>For try out the preliminary inventory was administered to a sample of 370 primary school teachers, selected by stratified sampling techniques, giving representation to gender, locality, type of school management.  The response sheets of 370 subjects were arranged in the rank order of total score obtaining by them.  The scores obtained by the top 100 teachers (27%) and bottom 100 teachers (27%) were taken as the high group ands low group respectively.  Then the 't' values for each item was calculated using the formula.</w:t>
      </w:r>
    </w:p>
    <w:p w14:paraId="65C2039E" w14:textId="77777777" w:rsidR="00011578" w:rsidRDefault="00011578">
      <w:pPr>
        <w:spacing w:after="200" w:line="480" w:lineRule="auto"/>
        <w:jc w:val="both"/>
        <w:rPr>
          <w:sz w:val="26"/>
        </w:rPr>
      </w:pPr>
    </w:p>
    <w:p w14:paraId="5F11A2E2" w14:textId="77777777" w:rsidR="00011578" w:rsidRDefault="00011578">
      <w:pPr>
        <w:spacing w:after="200" w:line="480" w:lineRule="auto"/>
        <w:jc w:val="center"/>
        <w:rPr>
          <w:sz w:val="26"/>
        </w:rPr>
      </w:pPr>
      <w:r>
        <w:rPr>
          <w:position w:val="-82"/>
        </w:rPr>
        <w:object w:dxaOrig="3660" w:dyaOrig="1280" w14:anchorId="137E9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8pt;height:64.05pt" o:ole="">
            <v:imagedata r:id="rId5" o:title=""/>
          </v:shape>
          <o:OLEObject Type="Embed" ProgID="Equation.3" ShapeID="_x0000_i1025" DrawAspect="Content" ObjectID="_1707505728" r:id="rId6"/>
        </w:object>
      </w:r>
    </w:p>
    <w:p w14:paraId="42A293D0" w14:textId="77777777" w:rsidR="00011578" w:rsidRDefault="00011578">
      <w:pPr>
        <w:spacing w:after="200" w:line="480" w:lineRule="auto"/>
        <w:jc w:val="center"/>
        <w:rPr>
          <w:sz w:val="26"/>
        </w:rPr>
      </w:pPr>
      <w:r>
        <w:rPr>
          <w:position w:val="-90"/>
        </w:rPr>
        <w:object w:dxaOrig="4660" w:dyaOrig="1939" w14:anchorId="799F899F">
          <v:shape id="_x0000_i1026" type="#_x0000_t75" style="width:232.85pt;height:96.8pt" o:ole="">
            <v:imagedata r:id="rId7" o:title=""/>
          </v:shape>
          <o:OLEObject Type="Embed" ProgID="Equation.3" ShapeID="_x0000_i1026" DrawAspect="Content" ObjectID="_1707505729" r:id="rId8"/>
        </w:object>
      </w:r>
    </w:p>
    <w:p w14:paraId="720D78FD" w14:textId="77777777" w:rsidR="00011578" w:rsidRDefault="00011578">
      <w:pPr>
        <w:spacing w:line="480" w:lineRule="auto"/>
        <w:rPr>
          <w:sz w:val="26"/>
        </w:rPr>
      </w:pPr>
      <w:r>
        <w:rPr>
          <w:position w:val="-6"/>
          <w:sz w:val="20"/>
        </w:rPr>
        <w:pict w14:anchorId="786FA194">
          <v:shape id="_x0000_i1027" type="#_x0000_t75" style="width:18.25pt;height:16.85pt" fillcolor="window">
            <v:imagedata r:id="rId9" o:title=""/>
          </v:shape>
        </w:pict>
      </w:r>
      <w:r>
        <w:rPr>
          <w:sz w:val="26"/>
        </w:rPr>
        <w:t xml:space="preserve"> = Arithmetic mean of the given item for high group</w:t>
      </w:r>
    </w:p>
    <w:p w14:paraId="09E7675E" w14:textId="77777777" w:rsidR="00011578" w:rsidRDefault="00011578">
      <w:pPr>
        <w:spacing w:line="480" w:lineRule="auto"/>
        <w:rPr>
          <w:sz w:val="26"/>
        </w:rPr>
      </w:pPr>
      <w:r>
        <w:rPr>
          <w:position w:val="-6"/>
          <w:sz w:val="20"/>
        </w:rPr>
        <w:pict w14:anchorId="6D969EAD">
          <v:shape id="_x0000_i1028" type="#_x0000_t75" style="width:18.25pt;height:16.85pt" fillcolor="window">
            <v:imagedata r:id="rId10" o:title=""/>
          </v:shape>
        </w:pict>
      </w:r>
      <w:r>
        <w:rPr>
          <w:sz w:val="26"/>
        </w:rPr>
        <w:t xml:space="preserve"> = Arithmetic mean of the given items for low group.</w:t>
      </w:r>
    </w:p>
    <w:p w14:paraId="0D753288" w14:textId="77777777" w:rsidR="00011578" w:rsidRDefault="00011578">
      <w:pPr>
        <w:spacing w:line="480" w:lineRule="auto"/>
        <w:rPr>
          <w:sz w:val="26"/>
        </w:rPr>
      </w:pPr>
      <w:r>
        <w:rPr>
          <w:sz w:val="26"/>
        </w:rPr>
        <w:t>N = Number of the Subject</w:t>
      </w:r>
    </w:p>
    <w:p w14:paraId="6420336B" w14:textId="77777777" w:rsidR="00011578" w:rsidRDefault="00011578">
      <w:pPr>
        <w:spacing w:line="480" w:lineRule="auto"/>
        <w:rPr>
          <w:sz w:val="26"/>
        </w:rPr>
      </w:pPr>
      <w:r>
        <w:rPr>
          <w:sz w:val="26"/>
        </w:rPr>
        <w:lastRenderedPageBreak/>
        <w:t>X</w:t>
      </w:r>
      <w:r>
        <w:rPr>
          <w:sz w:val="26"/>
          <w:vertAlign w:val="subscript"/>
        </w:rPr>
        <w:t>H</w:t>
      </w:r>
      <w:r>
        <w:rPr>
          <w:sz w:val="26"/>
        </w:rPr>
        <w:t xml:space="preserve"> = Score of high Group</w:t>
      </w:r>
    </w:p>
    <w:p w14:paraId="4261698F" w14:textId="77777777" w:rsidR="00011578" w:rsidRDefault="00011578">
      <w:pPr>
        <w:spacing w:after="200" w:line="480" w:lineRule="auto"/>
        <w:rPr>
          <w:sz w:val="26"/>
        </w:rPr>
      </w:pPr>
      <w:r>
        <w:rPr>
          <w:sz w:val="26"/>
        </w:rPr>
        <w:t>X</w:t>
      </w:r>
      <w:r>
        <w:rPr>
          <w:sz w:val="26"/>
          <w:vertAlign w:val="subscript"/>
        </w:rPr>
        <w:t>L</w:t>
      </w:r>
      <w:r>
        <w:rPr>
          <w:sz w:val="26"/>
        </w:rPr>
        <w:t xml:space="preserve"> = Score of low Group</w:t>
      </w:r>
    </w:p>
    <w:p w14:paraId="2E1B7D0D" w14:textId="77777777" w:rsidR="00011578" w:rsidRDefault="00011578">
      <w:pPr>
        <w:spacing w:after="200" w:line="480" w:lineRule="auto"/>
        <w:jc w:val="both"/>
        <w:rPr>
          <w:sz w:val="26"/>
        </w:rPr>
      </w:pPr>
      <w:r>
        <w:rPr>
          <w:sz w:val="26"/>
        </w:rPr>
        <w:tab/>
        <w:t>'t' value of 126 items were calculated and tabulated item wise.  Items having the 't' value 2.58 and above were selected with an  inference that such items discriminate the high group and the low group.  The 't' value of all the 126 items are given in table.</w:t>
      </w:r>
    </w:p>
    <w:p w14:paraId="6F9916FD" w14:textId="77777777" w:rsidR="00011578" w:rsidRDefault="00011578">
      <w:pPr>
        <w:spacing w:after="200"/>
        <w:jc w:val="center"/>
        <w:rPr>
          <w:sz w:val="26"/>
        </w:rPr>
      </w:pPr>
      <w:r>
        <w:rPr>
          <w:sz w:val="26"/>
        </w:rPr>
        <w:br w:type="page"/>
      </w:r>
      <w:r>
        <w:rPr>
          <w:sz w:val="26"/>
        </w:rPr>
        <w:lastRenderedPageBreak/>
        <w:t>TABLE 3.1</w:t>
      </w:r>
    </w:p>
    <w:p w14:paraId="5F13DBBF" w14:textId="77777777" w:rsidR="00011578" w:rsidRDefault="00011578">
      <w:pPr>
        <w:spacing w:after="200"/>
        <w:jc w:val="center"/>
        <w:rPr>
          <w:b/>
          <w:sz w:val="26"/>
        </w:rPr>
      </w:pPr>
      <w:r>
        <w:rPr>
          <w:b/>
          <w:sz w:val="26"/>
        </w:rPr>
        <w:t>'t' values for 126 items of stress coping inventory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6"/>
        <w:gridCol w:w="1396"/>
        <w:gridCol w:w="1396"/>
        <w:gridCol w:w="1396"/>
        <w:gridCol w:w="1396"/>
      </w:tblGrid>
      <w:tr w:rsidR="00011578" w14:paraId="13C236C9" w14:textId="77777777">
        <w:tblPrEx>
          <w:tblCellMar>
            <w:top w:w="0" w:type="dxa"/>
            <w:bottom w:w="0" w:type="dxa"/>
          </w:tblCellMar>
        </w:tblPrEx>
        <w:tc>
          <w:tcPr>
            <w:tcW w:w="1396" w:type="dxa"/>
          </w:tcPr>
          <w:p w14:paraId="17E227B3" w14:textId="77777777" w:rsidR="00011578" w:rsidRDefault="00011578">
            <w:pPr>
              <w:spacing w:before="40" w:after="40"/>
              <w:jc w:val="center"/>
              <w:rPr>
                <w:sz w:val="26"/>
              </w:rPr>
            </w:pPr>
            <w:r>
              <w:rPr>
                <w:sz w:val="26"/>
              </w:rPr>
              <w:t>Sl. No.</w:t>
            </w:r>
          </w:p>
        </w:tc>
        <w:tc>
          <w:tcPr>
            <w:tcW w:w="1396" w:type="dxa"/>
          </w:tcPr>
          <w:p w14:paraId="5A19B46D" w14:textId="77777777" w:rsidR="00011578" w:rsidRDefault="00011578">
            <w:pPr>
              <w:spacing w:before="40" w:after="40"/>
              <w:jc w:val="center"/>
              <w:rPr>
                <w:sz w:val="26"/>
              </w:rPr>
            </w:pPr>
            <w:r>
              <w:rPr>
                <w:sz w:val="26"/>
              </w:rPr>
              <w:t>t - value</w:t>
            </w:r>
          </w:p>
        </w:tc>
        <w:tc>
          <w:tcPr>
            <w:tcW w:w="1396" w:type="dxa"/>
          </w:tcPr>
          <w:p w14:paraId="272B8E7E" w14:textId="77777777" w:rsidR="00011578" w:rsidRDefault="00011578">
            <w:pPr>
              <w:spacing w:before="40" w:after="40"/>
              <w:jc w:val="center"/>
              <w:rPr>
                <w:sz w:val="26"/>
              </w:rPr>
            </w:pPr>
            <w:r>
              <w:rPr>
                <w:sz w:val="26"/>
              </w:rPr>
              <w:t>+ve/-ve</w:t>
            </w:r>
          </w:p>
        </w:tc>
        <w:tc>
          <w:tcPr>
            <w:tcW w:w="1396" w:type="dxa"/>
          </w:tcPr>
          <w:p w14:paraId="4D0649E5" w14:textId="77777777" w:rsidR="00011578" w:rsidRDefault="00011578">
            <w:pPr>
              <w:spacing w:before="40" w:after="40"/>
              <w:jc w:val="center"/>
              <w:rPr>
                <w:sz w:val="26"/>
              </w:rPr>
            </w:pPr>
            <w:r>
              <w:rPr>
                <w:sz w:val="26"/>
              </w:rPr>
              <w:t>Item No</w:t>
            </w:r>
          </w:p>
        </w:tc>
        <w:tc>
          <w:tcPr>
            <w:tcW w:w="1396" w:type="dxa"/>
          </w:tcPr>
          <w:p w14:paraId="054DB308" w14:textId="77777777" w:rsidR="00011578" w:rsidRDefault="00011578">
            <w:pPr>
              <w:spacing w:before="40" w:after="40"/>
              <w:jc w:val="center"/>
              <w:rPr>
                <w:sz w:val="26"/>
              </w:rPr>
            </w:pPr>
          </w:p>
        </w:tc>
        <w:tc>
          <w:tcPr>
            <w:tcW w:w="1396" w:type="dxa"/>
          </w:tcPr>
          <w:p w14:paraId="10D9EF69" w14:textId="77777777" w:rsidR="00011578" w:rsidRDefault="00011578">
            <w:pPr>
              <w:spacing w:before="40" w:after="40"/>
              <w:jc w:val="center"/>
              <w:rPr>
                <w:sz w:val="26"/>
              </w:rPr>
            </w:pPr>
          </w:p>
        </w:tc>
      </w:tr>
      <w:tr w:rsidR="00011578" w14:paraId="5E41FB99" w14:textId="77777777">
        <w:tblPrEx>
          <w:tblCellMar>
            <w:top w:w="0" w:type="dxa"/>
            <w:bottom w:w="0" w:type="dxa"/>
          </w:tblCellMar>
        </w:tblPrEx>
        <w:tc>
          <w:tcPr>
            <w:tcW w:w="1396" w:type="dxa"/>
          </w:tcPr>
          <w:p w14:paraId="1CBC73DF" w14:textId="77777777" w:rsidR="00011578" w:rsidRDefault="00011578" w:rsidP="00011578">
            <w:pPr>
              <w:numPr>
                <w:ilvl w:val="0"/>
                <w:numId w:val="39"/>
              </w:numPr>
              <w:spacing w:before="40" w:after="40" w:line="240" w:lineRule="auto"/>
              <w:jc w:val="center"/>
              <w:rPr>
                <w:sz w:val="26"/>
              </w:rPr>
            </w:pPr>
          </w:p>
        </w:tc>
        <w:tc>
          <w:tcPr>
            <w:tcW w:w="1396" w:type="dxa"/>
          </w:tcPr>
          <w:p w14:paraId="04B5E3FE" w14:textId="77777777" w:rsidR="00011578" w:rsidRDefault="00011578">
            <w:pPr>
              <w:spacing w:before="40" w:after="40"/>
              <w:jc w:val="center"/>
              <w:rPr>
                <w:sz w:val="26"/>
              </w:rPr>
            </w:pPr>
            <w:r>
              <w:rPr>
                <w:sz w:val="26"/>
              </w:rPr>
              <w:t>5.34</w:t>
            </w:r>
          </w:p>
        </w:tc>
        <w:tc>
          <w:tcPr>
            <w:tcW w:w="1396" w:type="dxa"/>
          </w:tcPr>
          <w:p w14:paraId="50F840AB" w14:textId="77777777" w:rsidR="00011578" w:rsidRDefault="00011578">
            <w:pPr>
              <w:spacing w:before="40" w:after="40"/>
              <w:jc w:val="center"/>
              <w:rPr>
                <w:sz w:val="26"/>
              </w:rPr>
            </w:pPr>
            <w:r>
              <w:rPr>
                <w:sz w:val="26"/>
              </w:rPr>
              <w:t xml:space="preserve">        -      *</w:t>
            </w:r>
          </w:p>
        </w:tc>
        <w:tc>
          <w:tcPr>
            <w:tcW w:w="1396" w:type="dxa"/>
          </w:tcPr>
          <w:p w14:paraId="5ED5BF34" w14:textId="77777777" w:rsidR="00011578" w:rsidRDefault="00011578" w:rsidP="00011578">
            <w:pPr>
              <w:numPr>
                <w:ilvl w:val="0"/>
                <w:numId w:val="40"/>
              </w:numPr>
              <w:spacing w:before="40" w:after="40" w:line="240" w:lineRule="auto"/>
              <w:jc w:val="center"/>
              <w:rPr>
                <w:sz w:val="26"/>
              </w:rPr>
            </w:pPr>
          </w:p>
        </w:tc>
        <w:tc>
          <w:tcPr>
            <w:tcW w:w="1396" w:type="dxa"/>
          </w:tcPr>
          <w:p w14:paraId="49151AFC" w14:textId="77777777" w:rsidR="00011578" w:rsidRDefault="00011578">
            <w:pPr>
              <w:spacing w:before="40" w:after="40"/>
              <w:jc w:val="center"/>
              <w:rPr>
                <w:sz w:val="26"/>
              </w:rPr>
            </w:pPr>
            <w:r>
              <w:rPr>
                <w:sz w:val="26"/>
              </w:rPr>
              <w:t>5.13</w:t>
            </w:r>
          </w:p>
        </w:tc>
        <w:tc>
          <w:tcPr>
            <w:tcW w:w="1396" w:type="dxa"/>
          </w:tcPr>
          <w:p w14:paraId="49B9215E" w14:textId="77777777" w:rsidR="00011578" w:rsidRDefault="00011578">
            <w:pPr>
              <w:spacing w:before="40" w:after="40"/>
              <w:jc w:val="center"/>
              <w:rPr>
                <w:sz w:val="26"/>
              </w:rPr>
            </w:pPr>
            <w:r>
              <w:rPr>
                <w:sz w:val="26"/>
              </w:rPr>
              <w:t>-</w:t>
            </w:r>
          </w:p>
        </w:tc>
      </w:tr>
      <w:tr w:rsidR="00011578" w14:paraId="1DEE490A" w14:textId="77777777">
        <w:tblPrEx>
          <w:tblCellMar>
            <w:top w:w="0" w:type="dxa"/>
            <w:bottom w:w="0" w:type="dxa"/>
          </w:tblCellMar>
        </w:tblPrEx>
        <w:tc>
          <w:tcPr>
            <w:tcW w:w="1396" w:type="dxa"/>
          </w:tcPr>
          <w:p w14:paraId="245DFE5E" w14:textId="77777777" w:rsidR="00011578" w:rsidRDefault="00011578" w:rsidP="00011578">
            <w:pPr>
              <w:numPr>
                <w:ilvl w:val="0"/>
                <w:numId w:val="39"/>
              </w:numPr>
              <w:spacing w:before="40" w:after="40" w:line="240" w:lineRule="auto"/>
              <w:jc w:val="center"/>
              <w:rPr>
                <w:sz w:val="26"/>
              </w:rPr>
            </w:pPr>
          </w:p>
        </w:tc>
        <w:tc>
          <w:tcPr>
            <w:tcW w:w="1396" w:type="dxa"/>
          </w:tcPr>
          <w:p w14:paraId="44F41133" w14:textId="77777777" w:rsidR="00011578" w:rsidRDefault="00011578">
            <w:pPr>
              <w:spacing w:before="40" w:after="40"/>
              <w:jc w:val="center"/>
              <w:rPr>
                <w:sz w:val="26"/>
              </w:rPr>
            </w:pPr>
            <w:r>
              <w:rPr>
                <w:sz w:val="26"/>
              </w:rPr>
              <w:t>4.62</w:t>
            </w:r>
          </w:p>
        </w:tc>
        <w:tc>
          <w:tcPr>
            <w:tcW w:w="1396" w:type="dxa"/>
          </w:tcPr>
          <w:p w14:paraId="62449C14" w14:textId="77777777" w:rsidR="00011578" w:rsidRDefault="00011578">
            <w:pPr>
              <w:spacing w:before="40" w:after="40"/>
              <w:jc w:val="center"/>
              <w:rPr>
                <w:sz w:val="26"/>
              </w:rPr>
            </w:pPr>
            <w:r>
              <w:rPr>
                <w:sz w:val="26"/>
              </w:rPr>
              <w:t>-</w:t>
            </w:r>
          </w:p>
        </w:tc>
        <w:tc>
          <w:tcPr>
            <w:tcW w:w="1396" w:type="dxa"/>
          </w:tcPr>
          <w:p w14:paraId="7D24A133" w14:textId="77777777" w:rsidR="00011578" w:rsidRDefault="00011578" w:rsidP="00011578">
            <w:pPr>
              <w:numPr>
                <w:ilvl w:val="0"/>
                <w:numId w:val="40"/>
              </w:numPr>
              <w:spacing w:before="40" w:after="40" w:line="240" w:lineRule="auto"/>
              <w:jc w:val="center"/>
              <w:rPr>
                <w:sz w:val="26"/>
              </w:rPr>
            </w:pPr>
          </w:p>
        </w:tc>
        <w:tc>
          <w:tcPr>
            <w:tcW w:w="1396" w:type="dxa"/>
          </w:tcPr>
          <w:p w14:paraId="01491DFD" w14:textId="77777777" w:rsidR="00011578" w:rsidRDefault="00011578">
            <w:pPr>
              <w:spacing w:before="40" w:after="40"/>
              <w:jc w:val="center"/>
              <w:rPr>
                <w:sz w:val="26"/>
              </w:rPr>
            </w:pPr>
            <w:r>
              <w:rPr>
                <w:sz w:val="26"/>
              </w:rPr>
              <w:t>3.29</w:t>
            </w:r>
          </w:p>
        </w:tc>
        <w:tc>
          <w:tcPr>
            <w:tcW w:w="1396" w:type="dxa"/>
          </w:tcPr>
          <w:p w14:paraId="6D101B25" w14:textId="77777777" w:rsidR="00011578" w:rsidRDefault="00011578">
            <w:pPr>
              <w:spacing w:before="40" w:after="40"/>
              <w:jc w:val="center"/>
              <w:rPr>
                <w:sz w:val="26"/>
              </w:rPr>
            </w:pPr>
            <w:r>
              <w:rPr>
                <w:sz w:val="26"/>
              </w:rPr>
              <w:t>+</w:t>
            </w:r>
          </w:p>
        </w:tc>
      </w:tr>
      <w:tr w:rsidR="00011578" w14:paraId="426072BE" w14:textId="77777777">
        <w:tblPrEx>
          <w:tblCellMar>
            <w:top w:w="0" w:type="dxa"/>
            <w:bottom w:w="0" w:type="dxa"/>
          </w:tblCellMar>
        </w:tblPrEx>
        <w:tc>
          <w:tcPr>
            <w:tcW w:w="1396" w:type="dxa"/>
          </w:tcPr>
          <w:p w14:paraId="5974C78B" w14:textId="77777777" w:rsidR="00011578" w:rsidRDefault="00011578" w:rsidP="00011578">
            <w:pPr>
              <w:numPr>
                <w:ilvl w:val="0"/>
                <w:numId w:val="39"/>
              </w:numPr>
              <w:spacing w:before="40" w:after="40" w:line="240" w:lineRule="auto"/>
              <w:jc w:val="center"/>
              <w:rPr>
                <w:sz w:val="26"/>
              </w:rPr>
            </w:pPr>
          </w:p>
        </w:tc>
        <w:tc>
          <w:tcPr>
            <w:tcW w:w="1396" w:type="dxa"/>
          </w:tcPr>
          <w:p w14:paraId="70180133" w14:textId="77777777" w:rsidR="00011578" w:rsidRDefault="00011578">
            <w:pPr>
              <w:spacing w:before="40" w:after="40"/>
              <w:jc w:val="center"/>
              <w:rPr>
                <w:sz w:val="26"/>
              </w:rPr>
            </w:pPr>
            <w:r>
              <w:rPr>
                <w:sz w:val="26"/>
              </w:rPr>
              <w:t>1.39</w:t>
            </w:r>
          </w:p>
        </w:tc>
        <w:tc>
          <w:tcPr>
            <w:tcW w:w="1396" w:type="dxa"/>
          </w:tcPr>
          <w:p w14:paraId="63F2FC55" w14:textId="77777777" w:rsidR="00011578" w:rsidRDefault="00011578">
            <w:pPr>
              <w:spacing w:before="40" w:after="40"/>
              <w:jc w:val="center"/>
              <w:rPr>
                <w:sz w:val="26"/>
              </w:rPr>
            </w:pPr>
            <w:r>
              <w:rPr>
                <w:sz w:val="26"/>
              </w:rPr>
              <w:t>-</w:t>
            </w:r>
          </w:p>
        </w:tc>
        <w:tc>
          <w:tcPr>
            <w:tcW w:w="1396" w:type="dxa"/>
          </w:tcPr>
          <w:p w14:paraId="7BC73DFD" w14:textId="77777777" w:rsidR="00011578" w:rsidRDefault="00011578" w:rsidP="00011578">
            <w:pPr>
              <w:numPr>
                <w:ilvl w:val="0"/>
                <w:numId w:val="40"/>
              </w:numPr>
              <w:spacing w:before="40" w:after="40" w:line="240" w:lineRule="auto"/>
              <w:jc w:val="center"/>
              <w:rPr>
                <w:sz w:val="26"/>
              </w:rPr>
            </w:pPr>
          </w:p>
        </w:tc>
        <w:tc>
          <w:tcPr>
            <w:tcW w:w="1396" w:type="dxa"/>
          </w:tcPr>
          <w:p w14:paraId="25A20F71" w14:textId="77777777" w:rsidR="00011578" w:rsidRDefault="00011578">
            <w:pPr>
              <w:spacing w:before="40" w:after="40"/>
              <w:jc w:val="center"/>
              <w:rPr>
                <w:sz w:val="26"/>
              </w:rPr>
            </w:pPr>
            <w:r>
              <w:rPr>
                <w:sz w:val="26"/>
              </w:rPr>
              <w:t>4.24</w:t>
            </w:r>
          </w:p>
        </w:tc>
        <w:tc>
          <w:tcPr>
            <w:tcW w:w="1396" w:type="dxa"/>
          </w:tcPr>
          <w:p w14:paraId="553737B1" w14:textId="77777777" w:rsidR="00011578" w:rsidRDefault="00011578">
            <w:pPr>
              <w:spacing w:before="40" w:after="40"/>
              <w:jc w:val="center"/>
              <w:rPr>
                <w:sz w:val="26"/>
              </w:rPr>
            </w:pPr>
            <w:r>
              <w:rPr>
                <w:sz w:val="26"/>
              </w:rPr>
              <w:t>+</w:t>
            </w:r>
          </w:p>
        </w:tc>
      </w:tr>
      <w:tr w:rsidR="00011578" w14:paraId="3D8DDA57" w14:textId="77777777">
        <w:tblPrEx>
          <w:tblCellMar>
            <w:top w:w="0" w:type="dxa"/>
            <w:bottom w:w="0" w:type="dxa"/>
          </w:tblCellMar>
        </w:tblPrEx>
        <w:tc>
          <w:tcPr>
            <w:tcW w:w="1396" w:type="dxa"/>
          </w:tcPr>
          <w:p w14:paraId="091EBD04" w14:textId="77777777" w:rsidR="00011578" w:rsidRDefault="00011578" w:rsidP="00011578">
            <w:pPr>
              <w:numPr>
                <w:ilvl w:val="0"/>
                <w:numId w:val="39"/>
              </w:numPr>
              <w:spacing w:before="40" w:after="40" w:line="240" w:lineRule="auto"/>
              <w:jc w:val="center"/>
              <w:rPr>
                <w:sz w:val="26"/>
              </w:rPr>
            </w:pPr>
          </w:p>
        </w:tc>
        <w:tc>
          <w:tcPr>
            <w:tcW w:w="1396" w:type="dxa"/>
          </w:tcPr>
          <w:p w14:paraId="7B45FBB2" w14:textId="77777777" w:rsidR="00011578" w:rsidRDefault="00011578">
            <w:pPr>
              <w:spacing w:before="40" w:after="40"/>
              <w:jc w:val="center"/>
              <w:rPr>
                <w:sz w:val="26"/>
              </w:rPr>
            </w:pPr>
            <w:r>
              <w:rPr>
                <w:sz w:val="26"/>
              </w:rPr>
              <w:t>2.18</w:t>
            </w:r>
          </w:p>
        </w:tc>
        <w:tc>
          <w:tcPr>
            <w:tcW w:w="1396" w:type="dxa"/>
          </w:tcPr>
          <w:p w14:paraId="46D5D32D" w14:textId="77777777" w:rsidR="00011578" w:rsidRDefault="00011578">
            <w:pPr>
              <w:spacing w:before="40" w:after="40"/>
              <w:jc w:val="center"/>
              <w:rPr>
                <w:sz w:val="26"/>
              </w:rPr>
            </w:pPr>
            <w:r>
              <w:rPr>
                <w:sz w:val="26"/>
              </w:rPr>
              <w:t>+</w:t>
            </w:r>
          </w:p>
        </w:tc>
        <w:tc>
          <w:tcPr>
            <w:tcW w:w="1396" w:type="dxa"/>
          </w:tcPr>
          <w:p w14:paraId="14133466" w14:textId="77777777" w:rsidR="00011578" w:rsidRDefault="00011578" w:rsidP="00011578">
            <w:pPr>
              <w:numPr>
                <w:ilvl w:val="0"/>
                <w:numId w:val="40"/>
              </w:numPr>
              <w:spacing w:before="40" w:after="40" w:line="240" w:lineRule="auto"/>
              <w:jc w:val="center"/>
              <w:rPr>
                <w:sz w:val="26"/>
              </w:rPr>
            </w:pPr>
          </w:p>
        </w:tc>
        <w:tc>
          <w:tcPr>
            <w:tcW w:w="1396" w:type="dxa"/>
          </w:tcPr>
          <w:p w14:paraId="3FCDF8BC" w14:textId="77777777" w:rsidR="00011578" w:rsidRDefault="00011578">
            <w:pPr>
              <w:spacing w:before="40" w:after="40"/>
              <w:jc w:val="center"/>
              <w:rPr>
                <w:sz w:val="26"/>
              </w:rPr>
            </w:pPr>
            <w:r>
              <w:rPr>
                <w:sz w:val="26"/>
              </w:rPr>
              <w:t>1.82</w:t>
            </w:r>
          </w:p>
        </w:tc>
        <w:tc>
          <w:tcPr>
            <w:tcW w:w="1396" w:type="dxa"/>
          </w:tcPr>
          <w:p w14:paraId="5BCC094E" w14:textId="77777777" w:rsidR="00011578" w:rsidRDefault="00011578">
            <w:pPr>
              <w:spacing w:before="40" w:after="40"/>
              <w:jc w:val="center"/>
              <w:rPr>
                <w:sz w:val="26"/>
              </w:rPr>
            </w:pPr>
            <w:r>
              <w:rPr>
                <w:sz w:val="26"/>
              </w:rPr>
              <w:t>+</w:t>
            </w:r>
          </w:p>
        </w:tc>
      </w:tr>
      <w:tr w:rsidR="00011578" w14:paraId="286D04D8" w14:textId="77777777">
        <w:tblPrEx>
          <w:tblCellMar>
            <w:top w:w="0" w:type="dxa"/>
            <w:bottom w:w="0" w:type="dxa"/>
          </w:tblCellMar>
        </w:tblPrEx>
        <w:tc>
          <w:tcPr>
            <w:tcW w:w="1396" w:type="dxa"/>
          </w:tcPr>
          <w:p w14:paraId="05FE0FC1" w14:textId="77777777" w:rsidR="00011578" w:rsidRDefault="00011578" w:rsidP="00011578">
            <w:pPr>
              <w:numPr>
                <w:ilvl w:val="0"/>
                <w:numId w:val="39"/>
              </w:numPr>
              <w:spacing w:before="40" w:after="40" w:line="240" w:lineRule="auto"/>
              <w:jc w:val="center"/>
              <w:rPr>
                <w:sz w:val="26"/>
              </w:rPr>
            </w:pPr>
          </w:p>
        </w:tc>
        <w:tc>
          <w:tcPr>
            <w:tcW w:w="1396" w:type="dxa"/>
          </w:tcPr>
          <w:p w14:paraId="7EAF11E9" w14:textId="77777777" w:rsidR="00011578" w:rsidRDefault="00011578">
            <w:pPr>
              <w:spacing w:before="40" w:after="40"/>
              <w:jc w:val="center"/>
              <w:rPr>
                <w:sz w:val="26"/>
              </w:rPr>
            </w:pPr>
            <w:r>
              <w:rPr>
                <w:sz w:val="26"/>
              </w:rPr>
              <w:t>1.47</w:t>
            </w:r>
          </w:p>
        </w:tc>
        <w:tc>
          <w:tcPr>
            <w:tcW w:w="1396" w:type="dxa"/>
          </w:tcPr>
          <w:p w14:paraId="1D4F1DB2" w14:textId="77777777" w:rsidR="00011578" w:rsidRDefault="00011578">
            <w:pPr>
              <w:spacing w:before="40" w:after="40"/>
              <w:jc w:val="center"/>
              <w:rPr>
                <w:sz w:val="26"/>
              </w:rPr>
            </w:pPr>
            <w:r>
              <w:rPr>
                <w:sz w:val="26"/>
              </w:rPr>
              <w:t>+</w:t>
            </w:r>
          </w:p>
        </w:tc>
        <w:tc>
          <w:tcPr>
            <w:tcW w:w="1396" w:type="dxa"/>
          </w:tcPr>
          <w:p w14:paraId="7F32E77D" w14:textId="77777777" w:rsidR="00011578" w:rsidRDefault="00011578" w:rsidP="00011578">
            <w:pPr>
              <w:numPr>
                <w:ilvl w:val="0"/>
                <w:numId w:val="40"/>
              </w:numPr>
              <w:spacing w:before="40" w:after="40" w:line="240" w:lineRule="auto"/>
              <w:jc w:val="center"/>
              <w:rPr>
                <w:sz w:val="26"/>
              </w:rPr>
            </w:pPr>
          </w:p>
        </w:tc>
        <w:tc>
          <w:tcPr>
            <w:tcW w:w="1396" w:type="dxa"/>
          </w:tcPr>
          <w:p w14:paraId="5EE79E98" w14:textId="77777777" w:rsidR="00011578" w:rsidRDefault="00011578">
            <w:pPr>
              <w:spacing w:before="40" w:after="40"/>
              <w:jc w:val="center"/>
              <w:rPr>
                <w:sz w:val="26"/>
              </w:rPr>
            </w:pPr>
            <w:r>
              <w:rPr>
                <w:sz w:val="26"/>
              </w:rPr>
              <w:t>5.64</w:t>
            </w:r>
          </w:p>
        </w:tc>
        <w:tc>
          <w:tcPr>
            <w:tcW w:w="1396" w:type="dxa"/>
          </w:tcPr>
          <w:p w14:paraId="76BC148B" w14:textId="77777777" w:rsidR="00011578" w:rsidRDefault="00011578">
            <w:pPr>
              <w:spacing w:before="40" w:after="40"/>
              <w:jc w:val="center"/>
              <w:rPr>
                <w:sz w:val="26"/>
              </w:rPr>
            </w:pPr>
            <w:r>
              <w:rPr>
                <w:sz w:val="26"/>
              </w:rPr>
              <w:t>+</w:t>
            </w:r>
          </w:p>
        </w:tc>
      </w:tr>
      <w:tr w:rsidR="00011578" w14:paraId="2A339F84" w14:textId="77777777">
        <w:tblPrEx>
          <w:tblCellMar>
            <w:top w:w="0" w:type="dxa"/>
            <w:bottom w:w="0" w:type="dxa"/>
          </w:tblCellMar>
        </w:tblPrEx>
        <w:tc>
          <w:tcPr>
            <w:tcW w:w="1396" w:type="dxa"/>
          </w:tcPr>
          <w:p w14:paraId="795F9F1E" w14:textId="77777777" w:rsidR="00011578" w:rsidRDefault="00011578" w:rsidP="00011578">
            <w:pPr>
              <w:numPr>
                <w:ilvl w:val="0"/>
                <w:numId w:val="39"/>
              </w:numPr>
              <w:spacing w:before="40" w:after="40" w:line="240" w:lineRule="auto"/>
              <w:jc w:val="center"/>
              <w:rPr>
                <w:sz w:val="26"/>
              </w:rPr>
            </w:pPr>
          </w:p>
        </w:tc>
        <w:tc>
          <w:tcPr>
            <w:tcW w:w="1396" w:type="dxa"/>
          </w:tcPr>
          <w:p w14:paraId="64683B21" w14:textId="77777777" w:rsidR="00011578" w:rsidRDefault="00011578">
            <w:pPr>
              <w:spacing w:before="40" w:after="40"/>
              <w:jc w:val="center"/>
              <w:rPr>
                <w:sz w:val="26"/>
              </w:rPr>
            </w:pPr>
            <w:r>
              <w:rPr>
                <w:sz w:val="26"/>
              </w:rPr>
              <w:t>0.91</w:t>
            </w:r>
          </w:p>
        </w:tc>
        <w:tc>
          <w:tcPr>
            <w:tcW w:w="1396" w:type="dxa"/>
          </w:tcPr>
          <w:p w14:paraId="0DB15D4C" w14:textId="77777777" w:rsidR="00011578" w:rsidRDefault="00011578">
            <w:pPr>
              <w:spacing w:before="40" w:after="40"/>
              <w:jc w:val="center"/>
              <w:rPr>
                <w:sz w:val="26"/>
              </w:rPr>
            </w:pPr>
            <w:r>
              <w:rPr>
                <w:sz w:val="26"/>
              </w:rPr>
              <w:t>+</w:t>
            </w:r>
          </w:p>
        </w:tc>
        <w:tc>
          <w:tcPr>
            <w:tcW w:w="1396" w:type="dxa"/>
          </w:tcPr>
          <w:p w14:paraId="6854ED32" w14:textId="77777777" w:rsidR="00011578" w:rsidRDefault="00011578" w:rsidP="00011578">
            <w:pPr>
              <w:numPr>
                <w:ilvl w:val="0"/>
                <w:numId w:val="40"/>
              </w:numPr>
              <w:spacing w:before="40" w:after="40" w:line="240" w:lineRule="auto"/>
              <w:jc w:val="center"/>
              <w:rPr>
                <w:sz w:val="26"/>
              </w:rPr>
            </w:pPr>
          </w:p>
        </w:tc>
        <w:tc>
          <w:tcPr>
            <w:tcW w:w="1396" w:type="dxa"/>
          </w:tcPr>
          <w:p w14:paraId="1D1C8709" w14:textId="77777777" w:rsidR="00011578" w:rsidRDefault="00011578">
            <w:pPr>
              <w:spacing w:before="40" w:after="40"/>
              <w:jc w:val="center"/>
              <w:rPr>
                <w:sz w:val="26"/>
              </w:rPr>
            </w:pPr>
            <w:r>
              <w:rPr>
                <w:sz w:val="26"/>
              </w:rPr>
              <w:t>5.34</w:t>
            </w:r>
          </w:p>
        </w:tc>
        <w:tc>
          <w:tcPr>
            <w:tcW w:w="1396" w:type="dxa"/>
          </w:tcPr>
          <w:p w14:paraId="6A751F03" w14:textId="77777777" w:rsidR="00011578" w:rsidRDefault="00011578">
            <w:pPr>
              <w:spacing w:before="40" w:after="40"/>
              <w:jc w:val="center"/>
              <w:rPr>
                <w:sz w:val="26"/>
              </w:rPr>
            </w:pPr>
            <w:r>
              <w:rPr>
                <w:sz w:val="26"/>
              </w:rPr>
              <w:t xml:space="preserve">        +     *</w:t>
            </w:r>
          </w:p>
        </w:tc>
      </w:tr>
      <w:tr w:rsidR="00011578" w14:paraId="4B57ADAD" w14:textId="77777777">
        <w:tblPrEx>
          <w:tblCellMar>
            <w:top w:w="0" w:type="dxa"/>
            <w:bottom w:w="0" w:type="dxa"/>
          </w:tblCellMar>
        </w:tblPrEx>
        <w:tc>
          <w:tcPr>
            <w:tcW w:w="1396" w:type="dxa"/>
          </w:tcPr>
          <w:p w14:paraId="197B543C" w14:textId="77777777" w:rsidR="00011578" w:rsidRDefault="00011578" w:rsidP="00011578">
            <w:pPr>
              <w:numPr>
                <w:ilvl w:val="0"/>
                <w:numId w:val="39"/>
              </w:numPr>
              <w:spacing w:before="40" w:after="40" w:line="240" w:lineRule="auto"/>
              <w:jc w:val="center"/>
              <w:rPr>
                <w:sz w:val="26"/>
              </w:rPr>
            </w:pPr>
          </w:p>
        </w:tc>
        <w:tc>
          <w:tcPr>
            <w:tcW w:w="1396" w:type="dxa"/>
          </w:tcPr>
          <w:p w14:paraId="2B5B4E00" w14:textId="77777777" w:rsidR="00011578" w:rsidRDefault="00011578">
            <w:pPr>
              <w:spacing w:before="40" w:after="40"/>
              <w:jc w:val="center"/>
              <w:rPr>
                <w:sz w:val="26"/>
              </w:rPr>
            </w:pPr>
            <w:r>
              <w:rPr>
                <w:sz w:val="26"/>
              </w:rPr>
              <w:t>2.35</w:t>
            </w:r>
          </w:p>
        </w:tc>
        <w:tc>
          <w:tcPr>
            <w:tcW w:w="1396" w:type="dxa"/>
          </w:tcPr>
          <w:p w14:paraId="68CC256C" w14:textId="77777777" w:rsidR="00011578" w:rsidRDefault="00011578">
            <w:pPr>
              <w:spacing w:before="40" w:after="40"/>
              <w:jc w:val="center"/>
              <w:rPr>
                <w:sz w:val="26"/>
              </w:rPr>
            </w:pPr>
            <w:r>
              <w:rPr>
                <w:sz w:val="26"/>
              </w:rPr>
              <w:t>-</w:t>
            </w:r>
          </w:p>
        </w:tc>
        <w:tc>
          <w:tcPr>
            <w:tcW w:w="1396" w:type="dxa"/>
          </w:tcPr>
          <w:p w14:paraId="7AC48EC0" w14:textId="77777777" w:rsidR="00011578" w:rsidRDefault="00011578" w:rsidP="00011578">
            <w:pPr>
              <w:numPr>
                <w:ilvl w:val="0"/>
                <w:numId w:val="40"/>
              </w:numPr>
              <w:spacing w:before="40" w:after="40" w:line="240" w:lineRule="auto"/>
              <w:jc w:val="center"/>
              <w:rPr>
                <w:sz w:val="26"/>
              </w:rPr>
            </w:pPr>
          </w:p>
        </w:tc>
        <w:tc>
          <w:tcPr>
            <w:tcW w:w="1396" w:type="dxa"/>
          </w:tcPr>
          <w:p w14:paraId="61A558E1" w14:textId="77777777" w:rsidR="00011578" w:rsidRDefault="00011578">
            <w:pPr>
              <w:spacing w:before="40" w:after="40"/>
              <w:jc w:val="center"/>
              <w:rPr>
                <w:sz w:val="26"/>
              </w:rPr>
            </w:pPr>
            <w:r>
              <w:rPr>
                <w:sz w:val="26"/>
              </w:rPr>
              <w:t>6.65</w:t>
            </w:r>
          </w:p>
        </w:tc>
        <w:tc>
          <w:tcPr>
            <w:tcW w:w="1396" w:type="dxa"/>
          </w:tcPr>
          <w:p w14:paraId="1F4F96C4" w14:textId="77777777" w:rsidR="00011578" w:rsidRDefault="00011578">
            <w:pPr>
              <w:spacing w:before="40" w:after="40"/>
              <w:jc w:val="center"/>
              <w:rPr>
                <w:sz w:val="26"/>
              </w:rPr>
            </w:pPr>
            <w:r>
              <w:rPr>
                <w:sz w:val="26"/>
              </w:rPr>
              <w:t xml:space="preserve">        +     *</w:t>
            </w:r>
          </w:p>
        </w:tc>
      </w:tr>
      <w:tr w:rsidR="00011578" w14:paraId="3B7726EC" w14:textId="77777777">
        <w:tblPrEx>
          <w:tblCellMar>
            <w:top w:w="0" w:type="dxa"/>
            <w:bottom w:w="0" w:type="dxa"/>
          </w:tblCellMar>
        </w:tblPrEx>
        <w:tc>
          <w:tcPr>
            <w:tcW w:w="1396" w:type="dxa"/>
          </w:tcPr>
          <w:p w14:paraId="7DAEA2D5" w14:textId="77777777" w:rsidR="00011578" w:rsidRDefault="00011578" w:rsidP="00011578">
            <w:pPr>
              <w:numPr>
                <w:ilvl w:val="0"/>
                <w:numId w:val="39"/>
              </w:numPr>
              <w:spacing w:before="40" w:after="40" w:line="240" w:lineRule="auto"/>
              <w:jc w:val="center"/>
              <w:rPr>
                <w:sz w:val="26"/>
              </w:rPr>
            </w:pPr>
          </w:p>
        </w:tc>
        <w:tc>
          <w:tcPr>
            <w:tcW w:w="1396" w:type="dxa"/>
          </w:tcPr>
          <w:p w14:paraId="2FA9AF2E" w14:textId="77777777" w:rsidR="00011578" w:rsidRDefault="00011578">
            <w:pPr>
              <w:spacing w:before="40" w:after="40"/>
              <w:jc w:val="center"/>
              <w:rPr>
                <w:sz w:val="26"/>
              </w:rPr>
            </w:pPr>
            <w:r>
              <w:rPr>
                <w:sz w:val="26"/>
              </w:rPr>
              <w:t>4.64</w:t>
            </w:r>
          </w:p>
        </w:tc>
        <w:tc>
          <w:tcPr>
            <w:tcW w:w="1396" w:type="dxa"/>
          </w:tcPr>
          <w:p w14:paraId="1BB23D79" w14:textId="77777777" w:rsidR="00011578" w:rsidRDefault="00011578">
            <w:pPr>
              <w:spacing w:before="40" w:after="40"/>
              <w:jc w:val="center"/>
              <w:rPr>
                <w:sz w:val="26"/>
              </w:rPr>
            </w:pPr>
            <w:r>
              <w:rPr>
                <w:sz w:val="26"/>
              </w:rPr>
              <w:t>-</w:t>
            </w:r>
          </w:p>
        </w:tc>
        <w:tc>
          <w:tcPr>
            <w:tcW w:w="1396" w:type="dxa"/>
          </w:tcPr>
          <w:p w14:paraId="1FED028E" w14:textId="77777777" w:rsidR="00011578" w:rsidRDefault="00011578" w:rsidP="00011578">
            <w:pPr>
              <w:numPr>
                <w:ilvl w:val="0"/>
                <w:numId w:val="40"/>
              </w:numPr>
              <w:spacing w:before="40" w:after="40" w:line="240" w:lineRule="auto"/>
              <w:jc w:val="center"/>
              <w:rPr>
                <w:sz w:val="26"/>
              </w:rPr>
            </w:pPr>
          </w:p>
        </w:tc>
        <w:tc>
          <w:tcPr>
            <w:tcW w:w="1396" w:type="dxa"/>
          </w:tcPr>
          <w:p w14:paraId="6287D2E2" w14:textId="77777777" w:rsidR="00011578" w:rsidRDefault="00011578">
            <w:pPr>
              <w:spacing w:before="40" w:after="40"/>
              <w:jc w:val="center"/>
              <w:rPr>
                <w:sz w:val="26"/>
              </w:rPr>
            </w:pPr>
            <w:r>
              <w:rPr>
                <w:sz w:val="26"/>
              </w:rPr>
              <w:t>3.84</w:t>
            </w:r>
          </w:p>
        </w:tc>
        <w:tc>
          <w:tcPr>
            <w:tcW w:w="1396" w:type="dxa"/>
          </w:tcPr>
          <w:p w14:paraId="0FB20504" w14:textId="77777777" w:rsidR="00011578" w:rsidRDefault="00011578">
            <w:pPr>
              <w:spacing w:before="40" w:after="40"/>
              <w:jc w:val="center"/>
              <w:rPr>
                <w:sz w:val="26"/>
              </w:rPr>
            </w:pPr>
            <w:r>
              <w:rPr>
                <w:sz w:val="26"/>
              </w:rPr>
              <w:t>-</w:t>
            </w:r>
          </w:p>
        </w:tc>
      </w:tr>
      <w:tr w:rsidR="00011578" w14:paraId="2F918C98" w14:textId="77777777">
        <w:tblPrEx>
          <w:tblCellMar>
            <w:top w:w="0" w:type="dxa"/>
            <w:bottom w:w="0" w:type="dxa"/>
          </w:tblCellMar>
        </w:tblPrEx>
        <w:tc>
          <w:tcPr>
            <w:tcW w:w="1396" w:type="dxa"/>
          </w:tcPr>
          <w:p w14:paraId="651CF59D" w14:textId="77777777" w:rsidR="00011578" w:rsidRDefault="00011578" w:rsidP="00011578">
            <w:pPr>
              <w:numPr>
                <w:ilvl w:val="0"/>
                <w:numId w:val="39"/>
              </w:numPr>
              <w:spacing w:before="40" w:after="40" w:line="240" w:lineRule="auto"/>
              <w:jc w:val="center"/>
              <w:rPr>
                <w:sz w:val="26"/>
              </w:rPr>
            </w:pPr>
          </w:p>
        </w:tc>
        <w:tc>
          <w:tcPr>
            <w:tcW w:w="1396" w:type="dxa"/>
          </w:tcPr>
          <w:p w14:paraId="2307659F" w14:textId="77777777" w:rsidR="00011578" w:rsidRDefault="00011578">
            <w:pPr>
              <w:spacing w:before="40" w:after="40"/>
              <w:jc w:val="center"/>
              <w:rPr>
                <w:sz w:val="26"/>
              </w:rPr>
            </w:pPr>
            <w:r>
              <w:rPr>
                <w:sz w:val="26"/>
              </w:rPr>
              <w:t>3.71</w:t>
            </w:r>
          </w:p>
        </w:tc>
        <w:tc>
          <w:tcPr>
            <w:tcW w:w="1396" w:type="dxa"/>
          </w:tcPr>
          <w:p w14:paraId="6DD25994" w14:textId="77777777" w:rsidR="00011578" w:rsidRDefault="00011578">
            <w:pPr>
              <w:spacing w:before="40" w:after="40"/>
              <w:jc w:val="center"/>
              <w:rPr>
                <w:sz w:val="26"/>
              </w:rPr>
            </w:pPr>
            <w:r>
              <w:rPr>
                <w:sz w:val="26"/>
              </w:rPr>
              <w:t>-</w:t>
            </w:r>
          </w:p>
        </w:tc>
        <w:tc>
          <w:tcPr>
            <w:tcW w:w="1396" w:type="dxa"/>
          </w:tcPr>
          <w:p w14:paraId="39C37448" w14:textId="77777777" w:rsidR="00011578" w:rsidRDefault="00011578" w:rsidP="00011578">
            <w:pPr>
              <w:numPr>
                <w:ilvl w:val="0"/>
                <w:numId w:val="40"/>
              </w:numPr>
              <w:spacing w:before="40" w:after="40" w:line="240" w:lineRule="auto"/>
              <w:jc w:val="center"/>
              <w:rPr>
                <w:sz w:val="26"/>
              </w:rPr>
            </w:pPr>
          </w:p>
        </w:tc>
        <w:tc>
          <w:tcPr>
            <w:tcW w:w="1396" w:type="dxa"/>
          </w:tcPr>
          <w:p w14:paraId="1A50CF31" w14:textId="77777777" w:rsidR="00011578" w:rsidRDefault="00011578">
            <w:pPr>
              <w:spacing w:before="40" w:after="40"/>
              <w:jc w:val="center"/>
              <w:rPr>
                <w:sz w:val="26"/>
              </w:rPr>
            </w:pPr>
            <w:r>
              <w:rPr>
                <w:sz w:val="26"/>
              </w:rPr>
              <w:t>0.71</w:t>
            </w:r>
          </w:p>
        </w:tc>
        <w:tc>
          <w:tcPr>
            <w:tcW w:w="1396" w:type="dxa"/>
          </w:tcPr>
          <w:p w14:paraId="292946E5" w14:textId="77777777" w:rsidR="00011578" w:rsidRDefault="00011578">
            <w:pPr>
              <w:spacing w:before="40" w:after="40"/>
              <w:jc w:val="center"/>
              <w:rPr>
                <w:sz w:val="26"/>
              </w:rPr>
            </w:pPr>
            <w:r>
              <w:rPr>
                <w:sz w:val="26"/>
              </w:rPr>
              <w:t>-</w:t>
            </w:r>
          </w:p>
        </w:tc>
      </w:tr>
      <w:tr w:rsidR="00011578" w14:paraId="3DA73278" w14:textId="77777777">
        <w:tblPrEx>
          <w:tblCellMar>
            <w:top w:w="0" w:type="dxa"/>
            <w:bottom w:w="0" w:type="dxa"/>
          </w:tblCellMar>
        </w:tblPrEx>
        <w:tc>
          <w:tcPr>
            <w:tcW w:w="1396" w:type="dxa"/>
          </w:tcPr>
          <w:p w14:paraId="7DCB6F0B" w14:textId="77777777" w:rsidR="00011578" w:rsidRDefault="00011578" w:rsidP="00011578">
            <w:pPr>
              <w:numPr>
                <w:ilvl w:val="0"/>
                <w:numId w:val="39"/>
              </w:numPr>
              <w:spacing w:before="40" w:after="40" w:line="240" w:lineRule="auto"/>
              <w:jc w:val="center"/>
              <w:rPr>
                <w:sz w:val="26"/>
              </w:rPr>
            </w:pPr>
          </w:p>
        </w:tc>
        <w:tc>
          <w:tcPr>
            <w:tcW w:w="1396" w:type="dxa"/>
          </w:tcPr>
          <w:p w14:paraId="006FF24F" w14:textId="77777777" w:rsidR="00011578" w:rsidRDefault="00011578">
            <w:pPr>
              <w:spacing w:before="40" w:after="40"/>
              <w:jc w:val="center"/>
              <w:rPr>
                <w:sz w:val="26"/>
              </w:rPr>
            </w:pPr>
            <w:r>
              <w:rPr>
                <w:sz w:val="26"/>
              </w:rPr>
              <w:t>5.43</w:t>
            </w:r>
          </w:p>
        </w:tc>
        <w:tc>
          <w:tcPr>
            <w:tcW w:w="1396" w:type="dxa"/>
          </w:tcPr>
          <w:p w14:paraId="61AF772C" w14:textId="77777777" w:rsidR="00011578" w:rsidRDefault="00011578">
            <w:pPr>
              <w:spacing w:before="40" w:after="40"/>
              <w:jc w:val="center"/>
              <w:rPr>
                <w:sz w:val="26"/>
              </w:rPr>
            </w:pPr>
            <w:r>
              <w:rPr>
                <w:sz w:val="26"/>
              </w:rPr>
              <w:t>+</w:t>
            </w:r>
          </w:p>
        </w:tc>
        <w:tc>
          <w:tcPr>
            <w:tcW w:w="1396" w:type="dxa"/>
          </w:tcPr>
          <w:p w14:paraId="237BAEDA" w14:textId="77777777" w:rsidR="00011578" w:rsidRDefault="00011578" w:rsidP="00011578">
            <w:pPr>
              <w:numPr>
                <w:ilvl w:val="0"/>
                <w:numId w:val="40"/>
              </w:numPr>
              <w:spacing w:before="40" w:after="40" w:line="240" w:lineRule="auto"/>
              <w:jc w:val="center"/>
              <w:rPr>
                <w:sz w:val="26"/>
              </w:rPr>
            </w:pPr>
          </w:p>
        </w:tc>
        <w:tc>
          <w:tcPr>
            <w:tcW w:w="1396" w:type="dxa"/>
          </w:tcPr>
          <w:p w14:paraId="5AEF944C" w14:textId="77777777" w:rsidR="00011578" w:rsidRDefault="00011578">
            <w:pPr>
              <w:spacing w:before="40" w:after="40"/>
              <w:jc w:val="center"/>
              <w:rPr>
                <w:sz w:val="26"/>
              </w:rPr>
            </w:pPr>
            <w:r>
              <w:rPr>
                <w:sz w:val="26"/>
              </w:rPr>
              <w:t>4.27</w:t>
            </w:r>
          </w:p>
        </w:tc>
        <w:tc>
          <w:tcPr>
            <w:tcW w:w="1396" w:type="dxa"/>
          </w:tcPr>
          <w:p w14:paraId="3418FCCE" w14:textId="77777777" w:rsidR="00011578" w:rsidRDefault="00011578">
            <w:pPr>
              <w:spacing w:before="40" w:after="40"/>
              <w:jc w:val="center"/>
              <w:rPr>
                <w:sz w:val="26"/>
              </w:rPr>
            </w:pPr>
            <w:r>
              <w:rPr>
                <w:sz w:val="26"/>
              </w:rPr>
              <w:t xml:space="preserve">        -      *</w:t>
            </w:r>
          </w:p>
        </w:tc>
      </w:tr>
      <w:tr w:rsidR="00011578" w14:paraId="52790E48" w14:textId="77777777">
        <w:tblPrEx>
          <w:tblCellMar>
            <w:top w:w="0" w:type="dxa"/>
            <w:bottom w:w="0" w:type="dxa"/>
          </w:tblCellMar>
        </w:tblPrEx>
        <w:tc>
          <w:tcPr>
            <w:tcW w:w="1396" w:type="dxa"/>
          </w:tcPr>
          <w:p w14:paraId="5247F1F2" w14:textId="77777777" w:rsidR="00011578" w:rsidRDefault="00011578" w:rsidP="00011578">
            <w:pPr>
              <w:numPr>
                <w:ilvl w:val="0"/>
                <w:numId w:val="39"/>
              </w:numPr>
              <w:spacing w:before="40" w:after="40" w:line="240" w:lineRule="auto"/>
              <w:jc w:val="center"/>
              <w:rPr>
                <w:sz w:val="26"/>
              </w:rPr>
            </w:pPr>
          </w:p>
        </w:tc>
        <w:tc>
          <w:tcPr>
            <w:tcW w:w="1396" w:type="dxa"/>
          </w:tcPr>
          <w:p w14:paraId="2D19AE47" w14:textId="77777777" w:rsidR="00011578" w:rsidRDefault="00011578">
            <w:pPr>
              <w:spacing w:before="40" w:after="40"/>
              <w:jc w:val="center"/>
              <w:rPr>
                <w:sz w:val="26"/>
              </w:rPr>
            </w:pPr>
            <w:r>
              <w:rPr>
                <w:sz w:val="26"/>
              </w:rPr>
              <w:t>3.31</w:t>
            </w:r>
          </w:p>
        </w:tc>
        <w:tc>
          <w:tcPr>
            <w:tcW w:w="1396" w:type="dxa"/>
          </w:tcPr>
          <w:p w14:paraId="4D3F99B5" w14:textId="77777777" w:rsidR="00011578" w:rsidRDefault="00011578">
            <w:pPr>
              <w:spacing w:before="40" w:after="40"/>
              <w:jc w:val="center"/>
              <w:rPr>
                <w:sz w:val="26"/>
              </w:rPr>
            </w:pPr>
            <w:r>
              <w:rPr>
                <w:sz w:val="26"/>
              </w:rPr>
              <w:t xml:space="preserve">       +     *</w:t>
            </w:r>
          </w:p>
        </w:tc>
        <w:tc>
          <w:tcPr>
            <w:tcW w:w="1396" w:type="dxa"/>
          </w:tcPr>
          <w:p w14:paraId="1BF88C46" w14:textId="77777777" w:rsidR="00011578" w:rsidRDefault="00011578" w:rsidP="00011578">
            <w:pPr>
              <w:numPr>
                <w:ilvl w:val="0"/>
                <w:numId w:val="40"/>
              </w:numPr>
              <w:spacing w:before="40" w:after="40" w:line="240" w:lineRule="auto"/>
              <w:jc w:val="center"/>
              <w:rPr>
                <w:sz w:val="26"/>
              </w:rPr>
            </w:pPr>
          </w:p>
        </w:tc>
        <w:tc>
          <w:tcPr>
            <w:tcW w:w="1396" w:type="dxa"/>
          </w:tcPr>
          <w:p w14:paraId="292A12E7" w14:textId="77777777" w:rsidR="00011578" w:rsidRDefault="00011578">
            <w:pPr>
              <w:spacing w:before="40" w:after="40"/>
              <w:jc w:val="center"/>
              <w:rPr>
                <w:sz w:val="26"/>
              </w:rPr>
            </w:pPr>
            <w:r>
              <w:rPr>
                <w:sz w:val="26"/>
              </w:rPr>
              <w:t>2.54</w:t>
            </w:r>
          </w:p>
        </w:tc>
        <w:tc>
          <w:tcPr>
            <w:tcW w:w="1396" w:type="dxa"/>
          </w:tcPr>
          <w:p w14:paraId="4E23E79B" w14:textId="77777777" w:rsidR="00011578" w:rsidRDefault="00011578">
            <w:pPr>
              <w:spacing w:before="40" w:after="40"/>
              <w:jc w:val="center"/>
              <w:rPr>
                <w:sz w:val="26"/>
              </w:rPr>
            </w:pPr>
            <w:r>
              <w:rPr>
                <w:sz w:val="26"/>
              </w:rPr>
              <w:t>+</w:t>
            </w:r>
          </w:p>
        </w:tc>
      </w:tr>
      <w:tr w:rsidR="00011578" w14:paraId="57F847FD" w14:textId="77777777">
        <w:tblPrEx>
          <w:tblCellMar>
            <w:top w:w="0" w:type="dxa"/>
            <w:bottom w:w="0" w:type="dxa"/>
          </w:tblCellMar>
        </w:tblPrEx>
        <w:tc>
          <w:tcPr>
            <w:tcW w:w="1396" w:type="dxa"/>
          </w:tcPr>
          <w:p w14:paraId="0925CC5B" w14:textId="77777777" w:rsidR="00011578" w:rsidRDefault="00011578" w:rsidP="00011578">
            <w:pPr>
              <w:numPr>
                <w:ilvl w:val="0"/>
                <w:numId w:val="39"/>
              </w:numPr>
              <w:spacing w:before="40" w:after="40" w:line="240" w:lineRule="auto"/>
              <w:jc w:val="center"/>
              <w:rPr>
                <w:sz w:val="26"/>
              </w:rPr>
            </w:pPr>
          </w:p>
        </w:tc>
        <w:tc>
          <w:tcPr>
            <w:tcW w:w="1396" w:type="dxa"/>
          </w:tcPr>
          <w:p w14:paraId="0A1D7DA1" w14:textId="77777777" w:rsidR="00011578" w:rsidRDefault="00011578">
            <w:pPr>
              <w:spacing w:before="40" w:after="40"/>
              <w:jc w:val="center"/>
              <w:rPr>
                <w:sz w:val="26"/>
              </w:rPr>
            </w:pPr>
            <w:r>
              <w:rPr>
                <w:sz w:val="26"/>
              </w:rPr>
              <w:t>2.48</w:t>
            </w:r>
          </w:p>
        </w:tc>
        <w:tc>
          <w:tcPr>
            <w:tcW w:w="1396" w:type="dxa"/>
          </w:tcPr>
          <w:p w14:paraId="2869304E" w14:textId="77777777" w:rsidR="00011578" w:rsidRDefault="00011578">
            <w:pPr>
              <w:spacing w:before="40" w:after="40"/>
              <w:jc w:val="center"/>
              <w:rPr>
                <w:sz w:val="26"/>
              </w:rPr>
            </w:pPr>
            <w:r>
              <w:rPr>
                <w:sz w:val="26"/>
              </w:rPr>
              <w:t>+</w:t>
            </w:r>
          </w:p>
        </w:tc>
        <w:tc>
          <w:tcPr>
            <w:tcW w:w="1396" w:type="dxa"/>
          </w:tcPr>
          <w:p w14:paraId="666ED742" w14:textId="77777777" w:rsidR="00011578" w:rsidRDefault="00011578" w:rsidP="00011578">
            <w:pPr>
              <w:numPr>
                <w:ilvl w:val="0"/>
                <w:numId w:val="40"/>
              </w:numPr>
              <w:spacing w:before="40" w:after="40" w:line="240" w:lineRule="auto"/>
              <w:jc w:val="center"/>
              <w:rPr>
                <w:sz w:val="26"/>
              </w:rPr>
            </w:pPr>
          </w:p>
        </w:tc>
        <w:tc>
          <w:tcPr>
            <w:tcW w:w="1396" w:type="dxa"/>
          </w:tcPr>
          <w:p w14:paraId="4544DE49" w14:textId="77777777" w:rsidR="00011578" w:rsidRDefault="00011578">
            <w:pPr>
              <w:spacing w:before="40" w:after="40"/>
              <w:jc w:val="center"/>
              <w:rPr>
                <w:sz w:val="26"/>
              </w:rPr>
            </w:pPr>
            <w:r>
              <w:rPr>
                <w:sz w:val="26"/>
              </w:rPr>
              <w:t>5.91</w:t>
            </w:r>
          </w:p>
        </w:tc>
        <w:tc>
          <w:tcPr>
            <w:tcW w:w="1396" w:type="dxa"/>
          </w:tcPr>
          <w:p w14:paraId="7E107227" w14:textId="77777777" w:rsidR="00011578" w:rsidRDefault="00011578">
            <w:pPr>
              <w:spacing w:before="40" w:after="40"/>
              <w:jc w:val="center"/>
              <w:rPr>
                <w:sz w:val="26"/>
              </w:rPr>
            </w:pPr>
            <w:r>
              <w:rPr>
                <w:sz w:val="26"/>
              </w:rPr>
              <w:t xml:space="preserve">      +     *</w:t>
            </w:r>
          </w:p>
        </w:tc>
      </w:tr>
      <w:tr w:rsidR="00011578" w14:paraId="71D89C68" w14:textId="77777777">
        <w:tblPrEx>
          <w:tblCellMar>
            <w:top w:w="0" w:type="dxa"/>
            <w:bottom w:w="0" w:type="dxa"/>
          </w:tblCellMar>
        </w:tblPrEx>
        <w:tc>
          <w:tcPr>
            <w:tcW w:w="1396" w:type="dxa"/>
          </w:tcPr>
          <w:p w14:paraId="6AEE9EA2" w14:textId="77777777" w:rsidR="00011578" w:rsidRDefault="00011578" w:rsidP="00011578">
            <w:pPr>
              <w:numPr>
                <w:ilvl w:val="0"/>
                <w:numId w:val="39"/>
              </w:numPr>
              <w:spacing w:before="40" w:after="40" w:line="240" w:lineRule="auto"/>
              <w:jc w:val="center"/>
              <w:rPr>
                <w:sz w:val="26"/>
              </w:rPr>
            </w:pPr>
          </w:p>
        </w:tc>
        <w:tc>
          <w:tcPr>
            <w:tcW w:w="1396" w:type="dxa"/>
          </w:tcPr>
          <w:p w14:paraId="5F489201" w14:textId="77777777" w:rsidR="00011578" w:rsidRDefault="00011578">
            <w:pPr>
              <w:spacing w:before="40" w:after="40"/>
              <w:jc w:val="center"/>
              <w:rPr>
                <w:sz w:val="26"/>
              </w:rPr>
            </w:pPr>
            <w:r>
              <w:rPr>
                <w:sz w:val="26"/>
              </w:rPr>
              <w:t>4.54</w:t>
            </w:r>
          </w:p>
        </w:tc>
        <w:tc>
          <w:tcPr>
            <w:tcW w:w="1396" w:type="dxa"/>
          </w:tcPr>
          <w:p w14:paraId="7E161297" w14:textId="77777777" w:rsidR="00011578" w:rsidRDefault="00011578">
            <w:pPr>
              <w:spacing w:before="40" w:after="40"/>
              <w:jc w:val="center"/>
              <w:rPr>
                <w:sz w:val="26"/>
              </w:rPr>
            </w:pPr>
            <w:r>
              <w:rPr>
                <w:sz w:val="26"/>
              </w:rPr>
              <w:t xml:space="preserve">        -      *</w:t>
            </w:r>
          </w:p>
        </w:tc>
        <w:tc>
          <w:tcPr>
            <w:tcW w:w="1396" w:type="dxa"/>
          </w:tcPr>
          <w:p w14:paraId="2FD43014" w14:textId="77777777" w:rsidR="00011578" w:rsidRDefault="00011578" w:rsidP="00011578">
            <w:pPr>
              <w:numPr>
                <w:ilvl w:val="0"/>
                <w:numId w:val="40"/>
              </w:numPr>
              <w:spacing w:before="40" w:after="40" w:line="240" w:lineRule="auto"/>
              <w:jc w:val="center"/>
              <w:rPr>
                <w:sz w:val="26"/>
              </w:rPr>
            </w:pPr>
          </w:p>
        </w:tc>
        <w:tc>
          <w:tcPr>
            <w:tcW w:w="1396" w:type="dxa"/>
          </w:tcPr>
          <w:p w14:paraId="7A45479A" w14:textId="77777777" w:rsidR="00011578" w:rsidRDefault="00011578">
            <w:pPr>
              <w:spacing w:before="40" w:after="40"/>
              <w:jc w:val="center"/>
              <w:rPr>
                <w:sz w:val="26"/>
              </w:rPr>
            </w:pPr>
            <w:r>
              <w:rPr>
                <w:sz w:val="26"/>
              </w:rPr>
              <w:t>6.12</w:t>
            </w:r>
          </w:p>
        </w:tc>
        <w:tc>
          <w:tcPr>
            <w:tcW w:w="1396" w:type="dxa"/>
          </w:tcPr>
          <w:p w14:paraId="4ED8E511" w14:textId="77777777" w:rsidR="00011578" w:rsidRDefault="00011578">
            <w:pPr>
              <w:spacing w:before="40" w:after="40"/>
              <w:jc w:val="center"/>
              <w:rPr>
                <w:sz w:val="26"/>
              </w:rPr>
            </w:pPr>
            <w:r>
              <w:rPr>
                <w:sz w:val="26"/>
              </w:rPr>
              <w:t>+</w:t>
            </w:r>
          </w:p>
        </w:tc>
      </w:tr>
      <w:tr w:rsidR="00011578" w14:paraId="5A83F502" w14:textId="77777777">
        <w:tblPrEx>
          <w:tblCellMar>
            <w:top w:w="0" w:type="dxa"/>
            <w:bottom w:w="0" w:type="dxa"/>
          </w:tblCellMar>
        </w:tblPrEx>
        <w:tc>
          <w:tcPr>
            <w:tcW w:w="1396" w:type="dxa"/>
          </w:tcPr>
          <w:p w14:paraId="1DF53CD1" w14:textId="77777777" w:rsidR="00011578" w:rsidRDefault="00011578" w:rsidP="00011578">
            <w:pPr>
              <w:numPr>
                <w:ilvl w:val="0"/>
                <w:numId w:val="39"/>
              </w:numPr>
              <w:spacing w:before="40" w:after="40" w:line="240" w:lineRule="auto"/>
              <w:jc w:val="center"/>
              <w:rPr>
                <w:sz w:val="26"/>
              </w:rPr>
            </w:pPr>
          </w:p>
        </w:tc>
        <w:tc>
          <w:tcPr>
            <w:tcW w:w="1396" w:type="dxa"/>
          </w:tcPr>
          <w:p w14:paraId="642ADB4A" w14:textId="77777777" w:rsidR="00011578" w:rsidRDefault="00011578">
            <w:pPr>
              <w:spacing w:before="40" w:after="40"/>
              <w:jc w:val="center"/>
              <w:rPr>
                <w:sz w:val="26"/>
              </w:rPr>
            </w:pPr>
            <w:r>
              <w:rPr>
                <w:sz w:val="26"/>
              </w:rPr>
              <w:t>6.61</w:t>
            </w:r>
          </w:p>
        </w:tc>
        <w:tc>
          <w:tcPr>
            <w:tcW w:w="1396" w:type="dxa"/>
          </w:tcPr>
          <w:p w14:paraId="5B2B9D04" w14:textId="77777777" w:rsidR="00011578" w:rsidRDefault="00011578">
            <w:pPr>
              <w:spacing w:before="40" w:after="40"/>
              <w:jc w:val="center"/>
              <w:rPr>
                <w:sz w:val="26"/>
              </w:rPr>
            </w:pPr>
            <w:r>
              <w:rPr>
                <w:sz w:val="26"/>
              </w:rPr>
              <w:t>-</w:t>
            </w:r>
          </w:p>
        </w:tc>
        <w:tc>
          <w:tcPr>
            <w:tcW w:w="1396" w:type="dxa"/>
          </w:tcPr>
          <w:p w14:paraId="33339B50" w14:textId="77777777" w:rsidR="00011578" w:rsidRDefault="00011578" w:rsidP="00011578">
            <w:pPr>
              <w:numPr>
                <w:ilvl w:val="0"/>
                <w:numId w:val="40"/>
              </w:numPr>
              <w:spacing w:before="40" w:after="40" w:line="240" w:lineRule="auto"/>
              <w:jc w:val="center"/>
              <w:rPr>
                <w:sz w:val="26"/>
              </w:rPr>
            </w:pPr>
          </w:p>
        </w:tc>
        <w:tc>
          <w:tcPr>
            <w:tcW w:w="1396" w:type="dxa"/>
          </w:tcPr>
          <w:p w14:paraId="5DDA2560" w14:textId="77777777" w:rsidR="00011578" w:rsidRDefault="00011578">
            <w:pPr>
              <w:spacing w:before="40" w:after="40"/>
              <w:jc w:val="center"/>
              <w:rPr>
                <w:sz w:val="26"/>
              </w:rPr>
            </w:pPr>
            <w:r>
              <w:rPr>
                <w:sz w:val="26"/>
              </w:rPr>
              <w:t>2.31</w:t>
            </w:r>
          </w:p>
        </w:tc>
        <w:tc>
          <w:tcPr>
            <w:tcW w:w="1396" w:type="dxa"/>
          </w:tcPr>
          <w:p w14:paraId="14D8C180" w14:textId="77777777" w:rsidR="00011578" w:rsidRDefault="00011578">
            <w:pPr>
              <w:spacing w:before="40" w:after="40"/>
              <w:jc w:val="center"/>
              <w:rPr>
                <w:sz w:val="26"/>
              </w:rPr>
            </w:pPr>
            <w:r>
              <w:rPr>
                <w:sz w:val="26"/>
              </w:rPr>
              <w:t>-</w:t>
            </w:r>
          </w:p>
        </w:tc>
      </w:tr>
      <w:tr w:rsidR="00011578" w14:paraId="0A514704" w14:textId="77777777">
        <w:tblPrEx>
          <w:tblCellMar>
            <w:top w:w="0" w:type="dxa"/>
            <w:bottom w:w="0" w:type="dxa"/>
          </w:tblCellMar>
        </w:tblPrEx>
        <w:tc>
          <w:tcPr>
            <w:tcW w:w="1396" w:type="dxa"/>
          </w:tcPr>
          <w:p w14:paraId="135B3FB2" w14:textId="77777777" w:rsidR="00011578" w:rsidRDefault="00011578" w:rsidP="00011578">
            <w:pPr>
              <w:numPr>
                <w:ilvl w:val="0"/>
                <w:numId w:val="39"/>
              </w:numPr>
              <w:spacing w:before="40" w:after="40" w:line="240" w:lineRule="auto"/>
              <w:jc w:val="center"/>
              <w:rPr>
                <w:sz w:val="26"/>
              </w:rPr>
            </w:pPr>
          </w:p>
        </w:tc>
        <w:tc>
          <w:tcPr>
            <w:tcW w:w="1396" w:type="dxa"/>
          </w:tcPr>
          <w:p w14:paraId="2EA74DB5" w14:textId="77777777" w:rsidR="00011578" w:rsidRDefault="00011578">
            <w:pPr>
              <w:spacing w:before="40" w:after="40"/>
              <w:jc w:val="center"/>
              <w:rPr>
                <w:sz w:val="26"/>
              </w:rPr>
            </w:pPr>
            <w:r>
              <w:rPr>
                <w:sz w:val="26"/>
              </w:rPr>
              <w:t>7.48</w:t>
            </w:r>
          </w:p>
        </w:tc>
        <w:tc>
          <w:tcPr>
            <w:tcW w:w="1396" w:type="dxa"/>
          </w:tcPr>
          <w:p w14:paraId="635CDB83" w14:textId="77777777" w:rsidR="00011578" w:rsidRDefault="00011578">
            <w:pPr>
              <w:spacing w:before="40" w:after="40"/>
              <w:jc w:val="center"/>
              <w:rPr>
                <w:sz w:val="26"/>
              </w:rPr>
            </w:pPr>
            <w:r>
              <w:rPr>
                <w:sz w:val="26"/>
              </w:rPr>
              <w:t xml:space="preserve">        -      *</w:t>
            </w:r>
          </w:p>
        </w:tc>
        <w:tc>
          <w:tcPr>
            <w:tcW w:w="1396" w:type="dxa"/>
          </w:tcPr>
          <w:p w14:paraId="7C5E2AB8" w14:textId="77777777" w:rsidR="00011578" w:rsidRDefault="00011578" w:rsidP="00011578">
            <w:pPr>
              <w:numPr>
                <w:ilvl w:val="0"/>
                <w:numId w:val="40"/>
              </w:numPr>
              <w:spacing w:before="40" w:after="40" w:line="240" w:lineRule="auto"/>
              <w:jc w:val="center"/>
              <w:rPr>
                <w:sz w:val="26"/>
              </w:rPr>
            </w:pPr>
          </w:p>
        </w:tc>
        <w:tc>
          <w:tcPr>
            <w:tcW w:w="1396" w:type="dxa"/>
          </w:tcPr>
          <w:p w14:paraId="4399D7E5" w14:textId="77777777" w:rsidR="00011578" w:rsidRDefault="00011578">
            <w:pPr>
              <w:spacing w:before="40" w:after="40"/>
              <w:jc w:val="center"/>
              <w:rPr>
                <w:sz w:val="26"/>
              </w:rPr>
            </w:pPr>
            <w:r>
              <w:rPr>
                <w:sz w:val="26"/>
              </w:rPr>
              <w:t>5.09</w:t>
            </w:r>
          </w:p>
        </w:tc>
        <w:tc>
          <w:tcPr>
            <w:tcW w:w="1396" w:type="dxa"/>
          </w:tcPr>
          <w:p w14:paraId="7FFC3A30" w14:textId="77777777" w:rsidR="00011578" w:rsidRDefault="00011578">
            <w:pPr>
              <w:spacing w:before="40" w:after="40"/>
              <w:jc w:val="center"/>
              <w:rPr>
                <w:sz w:val="26"/>
              </w:rPr>
            </w:pPr>
            <w:r>
              <w:rPr>
                <w:sz w:val="26"/>
              </w:rPr>
              <w:t xml:space="preserve">        -      *</w:t>
            </w:r>
          </w:p>
        </w:tc>
      </w:tr>
      <w:tr w:rsidR="00011578" w14:paraId="1EC9BA57" w14:textId="77777777">
        <w:tblPrEx>
          <w:tblCellMar>
            <w:top w:w="0" w:type="dxa"/>
            <w:bottom w:w="0" w:type="dxa"/>
          </w:tblCellMar>
        </w:tblPrEx>
        <w:tc>
          <w:tcPr>
            <w:tcW w:w="1396" w:type="dxa"/>
          </w:tcPr>
          <w:p w14:paraId="6B1E166E" w14:textId="77777777" w:rsidR="00011578" w:rsidRDefault="00011578" w:rsidP="00011578">
            <w:pPr>
              <w:numPr>
                <w:ilvl w:val="0"/>
                <w:numId w:val="39"/>
              </w:numPr>
              <w:spacing w:before="40" w:after="40" w:line="240" w:lineRule="auto"/>
              <w:jc w:val="center"/>
              <w:rPr>
                <w:sz w:val="26"/>
              </w:rPr>
            </w:pPr>
          </w:p>
        </w:tc>
        <w:tc>
          <w:tcPr>
            <w:tcW w:w="1396" w:type="dxa"/>
          </w:tcPr>
          <w:p w14:paraId="7C4F59B7" w14:textId="77777777" w:rsidR="00011578" w:rsidRDefault="00011578">
            <w:pPr>
              <w:spacing w:before="40" w:after="40"/>
              <w:jc w:val="center"/>
              <w:rPr>
                <w:sz w:val="26"/>
              </w:rPr>
            </w:pPr>
            <w:r>
              <w:rPr>
                <w:sz w:val="26"/>
              </w:rPr>
              <w:t>8.94</w:t>
            </w:r>
          </w:p>
        </w:tc>
        <w:tc>
          <w:tcPr>
            <w:tcW w:w="1396" w:type="dxa"/>
          </w:tcPr>
          <w:p w14:paraId="0B31C715" w14:textId="77777777" w:rsidR="00011578" w:rsidRDefault="00011578">
            <w:pPr>
              <w:spacing w:before="40" w:after="40"/>
              <w:jc w:val="center"/>
              <w:rPr>
                <w:sz w:val="26"/>
              </w:rPr>
            </w:pPr>
            <w:r>
              <w:rPr>
                <w:sz w:val="26"/>
              </w:rPr>
              <w:t xml:space="preserve">       +      *</w:t>
            </w:r>
          </w:p>
        </w:tc>
        <w:tc>
          <w:tcPr>
            <w:tcW w:w="1396" w:type="dxa"/>
          </w:tcPr>
          <w:p w14:paraId="0FAF1F03" w14:textId="77777777" w:rsidR="00011578" w:rsidRDefault="00011578" w:rsidP="00011578">
            <w:pPr>
              <w:numPr>
                <w:ilvl w:val="0"/>
                <w:numId w:val="40"/>
              </w:numPr>
              <w:spacing w:before="40" w:after="40" w:line="240" w:lineRule="auto"/>
              <w:jc w:val="center"/>
              <w:rPr>
                <w:sz w:val="26"/>
              </w:rPr>
            </w:pPr>
          </w:p>
        </w:tc>
        <w:tc>
          <w:tcPr>
            <w:tcW w:w="1396" w:type="dxa"/>
          </w:tcPr>
          <w:p w14:paraId="4C457A46" w14:textId="77777777" w:rsidR="00011578" w:rsidRDefault="00011578">
            <w:pPr>
              <w:spacing w:before="40" w:after="40"/>
              <w:jc w:val="center"/>
              <w:rPr>
                <w:sz w:val="26"/>
              </w:rPr>
            </w:pPr>
            <w:r>
              <w:rPr>
                <w:sz w:val="26"/>
              </w:rPr>
              <w:t>3.17</w:t>
            </w:r>
          </w:p>
        </w:tc>
        <w:tc>
          <w:tcPr>
            <w:tcW w:w="1396" w:type="dxa"/>
          </w:tcPr>
          <w:p w14:paraId="2070B483" w14:textId="77777777" w:rsidR="00011578" w:rsidRDefault="00011578">
            <w:pPr>
              <w:spacing w:before="40" w:after="40"/>
              <w:jc w:val="center"/>
              <w:rPr>
                <w:sz w:val="26"/>
              </w:rPr>
            </w:pPr>
            <w:r>
              <w:rPr>
                <w:sz w:val="26"/>
              </w:rPr>
              <w:t>-</w:t>
            </w:r>
          </w:p>
        </w:tc>
      </w:tr>
      <w:tr w:rsidR="00011578" w14:paraId="5E2316A4" w14:textId="77777777">
        <w:tblPrEx>
          <w:tblCellMar>
            <w:top w:w="0" w:type="dxa"/>
            <w:bottom w:w="0" w:type="dxa"/>
          </w:tblCellMar>
        </w:tblPrEx>
        <w:tc>
          <w:tcPr>
            <w:tcW w:w="1396" w:type="dxa"/>
          </w:tcPr>
          <w:p w14:paraId="3BFE70A6" w14:textId="77777777" w:rsidR="00011578" w:rsidRDefault="00011578" w:rsidP="00011578">
            <w:pPr>
              <w:numPr>
                <w:ilvl w:val="0"/>
                <w:numId w:val="39"/>
              </w:numPr>
              <w:spacing w:before="40" w:after="40" w:line="240" w:lineRule="auto"/>
              <w:jc w:val="center"/>
              <w:rPr>
                <w:sz w:val="26"/>
              </w:rPr>
            </w:pPr>
          </w:p>
        </w:tc>
        <w:tc>
          <w:tcPr>
            <w:tcW w:w="1396" w:type="dxa"/>
          </w:tcPr>
          <w:p w14:paraId="2B34705D" w14:textId="77777777" w:rsidR="00011578" w:rsidRDefault="00011578">
            <w:pPr>
              <w:spacing w:before="40" w:after="40"/>
              <w:jc w:val="center"/>
              <w:rPr>
                <w:sz w:val="26"/>
              </w:rPr>
            </w:pPr>
            <w:r>
              <w:rPr>
                <w:sz w:val="26"/>
              </w:rPr>
              <w:t>5.32</w:t>
            </w:r>
          </w:p>
        </w:tc>
        <w:tc>
          <w:tcPr>
            <w:tcW w:w="1396" w:type="dxa"/>
          </w:tcPr>
          <w:p w14:paraId="15C77462" w14:textId="77777777" w:rsidR="00011578" w:rsidRDefault="00011578">
            <w:pPr>
              <w:spacing w:before="40" w:after="40"/>
              <w:jc w:val="center"/>
              <w:rPr>
                <w:sz w:val="26"/>
              </w:rPr>
            </w:pPr>
            <w:r>
              <w:rPr>
                <w:sz w:val="26"/>
              </w:rPr>
              <w:t xml:space="preserve">      +      *</w:t>
            </w:r>
          </w:p>
        </w:tc>
        <w:tc>
          <w:tcPr>
            <w:tcW w:w="1396" w:type="dxa"/>
          </w:tcPr>
          <w:p w14:paraId="1FC889DA" w14:textId="77777777" w:rsidR="00011578" w:rsidRDefault="00011578" w:rsidP="00011578">
            <w:pPr>
              <w:numPr>
                <w:ilvl w:val="0"/>
                <w:numId w:val="40"/>
              </w:numPr>
              <w:spacing w:before="40" w:after="40" w:line="240" w:lineRule="auto"/>
              <w:jc w:val="center"/>
              <w:rPr>
                <w:sz w:val="26"/>
              </w:rPr>
            </w:pPr>
          </w:p>
        </w:tc>
        <w:tc>
          <w:tcPr>
            <w:tcW w:w="1396" w:type="dxa"/>
          </w:tcPr>
          <w:p w14:paraId="6B5D3726" w14:textId="77777777" w:rsidR="00011578" w:rsidRDefault="00011578">
            <w:pPr>
              <w:spacing w:before="40" w:after="40"/>
              <w:jc w:val="center"/>
              <w:rPr>
                <w:sz w:val="26"/>
              </w:rPr>
            </w:pPr>
            <w:r>
              <w:rPr>
                <w:sz w:val="26"/>
              </w:rPr>
              <w:t>3.84</w:t>
            </w:r>
          </w:p>
        </w:tc>
        <w:tc>
          <w:tcPr>
            <w:tcW w:w="1396" w:type="dxa"/>
          </w:tcPr>
          <w:p w14:paraId="7219AD87" w14:textId="77777777" w:rsidR="00011578" w:rsidRDefault="00011578">
            <w:pPr>
              <w:spacing w:before="40" w:after="40"/>
              <w:jc w:val="center"/>
              <w:rPr>
                <w:sz w:val="26"/>
              </w:rPr>
            </w:pPr>
            <w:r>
              <w:rPr>
                <w:sz w:val="26"/>
              </w:rPr>
              <w:t xml:space="preserve">       +      *</w:t>
            </w:r>
          </w:p>
        </w:tc>
      </w:tr>
      <w:tr w:rsidR="00011578" w14:paraId="6E249341" w14:textId="77777777">
        <w:tblPrEx>
          <w:tblCellMar>
            <w:top w:w="0" w:type="dxa"/>
            <w:bottom w:w="0" w:type="dxa"/>
          </w:tblCellMar>
        </w:tblPrEx>
        <w:tc>
          <w:tcPr>
            <w:tcW w:w="1396" w:type="dxa"/>
          </w:tcPr>
          <w:p w14:paraId="03288280" w14:textId="77777777" w:rsidR="00011578" w:rsidRDefault="00011578" w:rsidP="00011578">
            <w:pPr>
              <w:numPr>
                <w:ilvl w:val="0"/>
                <w:numId w:val="39"/>
              </w:numPr>
              <w:spacing w:before="40" w:after="40" w:line="240" w:lineRule="auto"/>
              <w:jc w:val="center"/>
              <w:rPr>
                <w:sz w:val="26"/>
              </w:rPr>
            </w:pPr>
          </w:p>
        </w:tc>
        <w:tc>
          <w:tcPr>
            <w:tcW w:w="1396" w:type="dxa"/>
          </w:tcPr>
          <w:p w14:paraId="442311B6" w14:textId="77777777" w:rsidR="00011578" w:rsidRDefault="00011578">
            <w:pPr>
              <w:spacing w:before="40" w:after="40"/>
              <w:jc w:val="center"/>
              <w:rPr>
                <w:sz w:val="26"/>
              </w:rPr>
            </w:pPr>
            <w:r>
              <w:rPr>
                <w:sz w:val="26"/>
              </w:rPr>
              <w:t>3.83</w:t>
            </w:r>
          </w:p>
        </w:tc>
        <w:tc>
          <w:tcPr>
            <w:tcW w:w="1396" w:type="dxa"/>
          </w:tcPr>
          <w:p w14:paraId="106B4937" w14:textId="77777777" w:rsidR="00011578" w:rsidRDefault="00011578">
            <w:pPr>
              <w:spacing w:before="40" w:after="40"/>
              <w:jc w:val="center"/>
              <w:rPr>
                <w:sz w:val="26"/>
              </w:rPr>
            </w:pPr>
            <w:r>
              <w:rPr>
                <w:sz w:val="26"/>
              </w:rPr>
              <w:t>+</w:t>
            </w:r>
          </w:p>
        </w:tc>
        <w:tc>
          <w:tcPr>
            <w:tcW w:w="1396" w:type="dxa"/>
          </w:tcPr>
          <w:p w14:paraId="7EE48224" w14:textId="77777777" w:rsidR="00011578" w:rsidRDefault="00011578" w:rsidP="00011578">
            <w:pPr>
              <w:numPr>
                <w:ilvl w:val="0"/>
                <w:numId w:val="40"/>
              </w:numPr>
              <w:spacing w:before="40" w:after="40" w:line="240" w:lineRule="auto"/>
              <w:jc w:val="center"/>
              <w:rPr>
                <w:sz w:val="26"/>
              </w:rPr>
            </w:pPr>
          </w:p>
        </w:tc>
        <w:tc>
          <w:tcPr>
            <w:tcW w:w="1396" w:type="dxa"/>
          </w:tcPr>
          <w:p w14:paraId="1F61A401" w14:textId="77777777" w:rsidR="00011578" w:rsidRDefault="00011578">
            <w:pPr>
              <w:spacing w:before="40" w:after="40"/>
              <w:jc w:val="center"/>
              <w:rPr>
                <w:sz w:val="26"/>
              </w:rPr>
            </w:pPr>
            <w:r>
              <w:rPr>
                <w:sz w:val="26"/>
              </w:rPr>
              <w:t>1.68</w:t>
            </w:r>
          </w:p>
        </w:tc>
        <w:tc>
          <w:tcPr>
            <w:tcW w:w="1396" w:type="dxa"/>
          </w:tcPr>
          <w:p w14:paraId="7FDD76D4" w14:textId="77777777" w:rsidR="00011578" w:rsidRDefault="00011578">
            <w:pPr>
              <w:spacing w:before="40" w:after="40"/>
              <w:jc w:val="center"/>
              <w:rPr>
                <w:sz w:val="26"/>
              </w:rPr>
            </w:pPr>
            <w:r>
              <w:rPr>
                <w:sz w:val="26"/>
              </w:rPr>
              <w:t>+</w:t>
            </w:r>
          </w:p>
        </w:tc>
      </w:tr>
      <w:tr w:rsidR="00011578" w14:paraId="16731BBE" w14:textId="77777777">
        <w:tblPrEx>
          <w:tblCellMar>
            <w:top w:w="0" w:type="dxa"/>
            <w:bottom w:w="0" w:type="dxa"/>
          </w:tblCellMar>
        </w:tblPrEx>
        <w:tc>
          <w:tcPr>
            <w:tcW w:w="1396" w:type="dxa"/>
          </w:tcPr>
          <w:p w14:paraId="0C3228B7" w14:textId="77777777" w:rsidR="00011578" w:rsidRDefault="00011578" w:rsidP="00011578">
            <w:pPr>
              <w:numPr>
                <w:ilvl w:val="0"/>
                <w:numId w:val="39"/>
              </w:numPr>
              <w:spacing w:before="40" w:after="40" w:line="240" w:lineRule="auto"/>
              <w:jc w:val="center"/>
              <w:rPr>
                <w:sz w:val="26"/>
              </w:rPr>
            </w:pPr>
          </w:p>
        </w:tc>
        <w:tc>
          <w:tcPr>
            <w:tcW w:w="1396" w:type="dxa"/>
          </w:tcPr>
          <w:p w14:paraId="7B50B0F2" w14:textId="77777777" w:rsidR="00011578" w:rsidRDefault="00011578">
            <w:pPr>
              <w:spacing w:before="40" w:after="40"/>
              <w:jc w:val="center"/>
              <w:rPr>
                <w:sz w:val="26"/>
              </w:rPr>
            </w:pPr>
            <w:r>
              <w:rPr>
                <w:sz w:val="26"/>
              </w:rPr>
              <w:t>3.44</w:t>
            </w:r>
          </w:p>
        </w:tc>
        <w:tc>
          <w:tcPr>
            <w:tcW w:w="1396" w:type="dxa"/>
          </w:tcPr>
          <w:p w14:paraId="61A12428" w14:textId="77777777" w:rsidR="00011578" w:rsidRDefault="00011578">
            <w:pPr>
              <w:spacing w:before="40" w:after="40"/>
              <w:jc w:val="center"/>
              <w:rPr>
                <w:sz w:val="26"/>
              </w:rPr>
            </w:pPr>
            <w:r>
              <w:rPr>
                <w:sz w:val="26"/>
              </w:rPr>
              <w:t xml:space="preserve">       -       *</w:t>
            </w:r>
          </w:p>
        </w:tc>
        <w:tc>
          <w:tcPr>
            <w:tcW w:w="1396" w:type="dxa"/>
          </w:tcPr>
          <w:p w14:paraId="7DF4F043" w14:textId="77777777" w:rsidR="00011578" w:rsidRDefault="00011578" w:rsidP="00011578">
            <w:pPr>
              <w:numPr>
                <w:ilvl w:val="0"/>
                <w:numId w:val="40"/>
              </w:numPr>
              <w:spacing w:before="40" w:after="40" w:line="240" w:lineRule="auto"/>
              <w:jc w:val="center"/>
              <w:rPr>
                <w:sz w:val="26"/>
              </w:rPr>
            </w:pPr>
          </w:p>
        </w:tc>
        <w:tc>
          <w:tcPr>
            <w:tcW w:w="1396" w:type="dxa"/>
          </w:tcPr>
          <w:p w14:paraId="38B24376" w14:textId="77777777" w:rsidR="00011578" w:rsidRDefault="00011578">
            <w:pPr>
              <w:spacing w:before="40" w:after="40"/>
              <w:jc w:val="center"/>
              <w:rPr>
                <w:sz w:val="26"/>
              </w:rPr>
            </w:pPr>
            <w:r>
              <w:rPr>
                <w:sz w:val="26"/>
              </w:rPr>
              <w:t>3.72</w:t>
            </w:r>
          </w:p>
        </w:tc>
        <w:tc>
          <w:tcPr>
            <w:tcW w:w="1396" w:type="dxa"/>
          </w:tcPr>
          <w:p w14:paraId="29D2C8EE" w14:textId="77777777" w:rsidR="00011578" w:rsidRDefault="00011578">
            <w:pPr>
              <w:spacing w:before="40" w:after="40"/>
              <w:jc w:val="center"/>
              <w:rPr>
                <w:sz w:val="26"/>
              </w:rPr>
            </w:pPr>
            <w:r>
              <w:rPr>
                <w:sz w:val="26"/>
              </w:rPr>
              <w:t>+</w:t>
            </w:r>
          </w:p>
        </w:tc>
      </w:tr>
      <w:tr w:rsidR="00011578" w14:paraId="6B092A96" w14:textId="77777777">
        <w:tblPrEx>
          <w:tblCellMar>
            <w:top w:w="0" w:type="dxa"/>
            <w:bottom w:w="0" w:type="dxa"/>
          </w:tblCellMar>
        </w:tblPrEx>
        <w:tc>
          <w:tcPr>
            <w:tcW w:w="1396" w:type="dxa"/>
          </w:tcPr>
          <w:p w14:paraId="58FC1439" w14:textId="77777777" w:rsidR="00011578" w:rsidRDefault="00011578" w:rsidP="00011578">
            <w:pPr>
              <w:numPr>
                <w:ilvl w:val="0"/>
                <w:numId w:val="39"/>
              </w:numPr>
              <w:spacing w:before="40" w:after="40" w:line="240" w:lineRule="auto"/>
              <w:jc w:val="center"/>
              <w:rPr>
                <w:sz w:val="26"/>
              </w:rPr>
            </w:pPr>
          </w:p>
        </w:tc>
        <w:tc>
          <w:tcPr>
            <w:tcW w:w="1396" w:type="dxa"/>
          </w:tcPr>
          <w:p w14:paraId="59A0C47E" w14:textId="77777777" w:rsidR="00011578" w:rsidRDefault="00011578">
            <w:pPr>
              <w:spacing w:before="40" w:after="40"/>
              <w:jc w:val="center"/>
              <w:rPr>
                <w:sz w:val="26"/>
              </w:rPr>
            </w:pPr>
            <w:r>
              <w:rPr>
                <w:sz w:val="26"/>
              </w:rPr>
              <w:t>3.73</w:t>
            </w:r>
          </w:p>
        </w:tc>
        <w:tc>
          <w:tcPr>
            <w:tcW w:w="1396" w:type="dxa"/>
          </w:tcPr>
          <w:p w14:paraId="079F044C" w14:textId="77777777" w:rsidR="00011578" w:rsidRDefault="00011578">
            <w:pPr>
              <w:spacing w:before="40" w:after="40"/>
              <w:jc w:val="center"/>
              <w:rPr>
                <w:sz w:val="26"/>
              </w:rPr>
            </w:pPr>
            <w:r>
              <w:rPr>
                <w:sz w:val="26"/>
              </w:rPr>
              <w:t>-</w:t>
            </w:r>
          </w:p>
        </w:tc>
        <w:tc>
          <w:tcPr>
            <w:tcW w:w="1396" w:type="dxa"/>
          </w:tcPr>
          <w:p w14:paraId="7A748803" w14:textId="77777777" w:rsidR="00011578" w:rsidRDefault="00011578" w:rsidP="00011578">
            <w:pPr>
              <w:numPr>
                <w:ilvl w:val="0"/>
                <w:numId w:val="40"/>
              </w:numPr>
              <w:spacing w:before="40" w:after="40" w:line="240" w:lineRule="auto"/>
              <w:jc w:val="center"/>
              <w:rPr>
                <w:sz w:val="26"/>
              </w:rPr>
            </w:pPr>
          </w:p>
        </w:tc>
        <w:tc>
          <w:tcPr>
            <w:tcW w:w="1396" w:type="dxa"/>
          </w:tcPr>
          <w:p w14:paraId="6392C1F7" w14:textId="77777777" w:rsidR="00011578" w:rsidRDefault="00011578">
            <w:pPr>
              <w:spacing w:before="40" w:after="40"/>
              <w:jc w:val="center"/>
              <w:rPr>
                <w:sz w:val="26"/>
              </w:rPr>
            </w:pPr>
            <w:r>
              <w:rPr>
                <w:sz w:val="26"/>
              </w:rPr>
              <w:t>4.47</w:t>
            </w:r>
          </w:p>
        </w:tc>
        <w:tc>
          <w:tcPr>
            <w:tcW w:w="1396" w:type="dxa"/>
          </w:tcPr>
          <w:p w14:paraId="102809B5" w14:textId="77777777" w:rsidR="00011578" w:rsidRDefault="00011578">
            <w:pPr>
              <w:spacing w:before="40" w:after="40"/>
              <w:jc w:val="center"/>
              <w:rPr>
                <w:sz w:val="26"/>
              </w:rPr>
            </w:pPr>
            <w:r>
              <w:rPr>
                <w:sz w:val="26"/>
              </w:rPr>
              <w:t>-</w:t>
            </w:r>
          </w:p>
        </w:tc>
      </w:tr>
      <w:tr w:rsidR="00011578" w14:paraId="0D568A35" w14:textId="77777777">
        <w:tblPrEx>
          <w:tblCellMar>
            <w:top w:w="0" w:type="dxa"/>
            <w:bottom w:w="0" w:type="dxa"/>
          </w:tblCellMar>
        </w:tblPrEx>
        <w:tc>
          <w:tcPr>
            <w:tcW w:w="1396" w:type="dxa"/>
          </w:tcPr>
          <w:p w14:paraId="59B3A16B" w14:textId="77777777" w:rsidR="00011578" w:rsidRDefault="00011578" w:rsidP="00011578">
            <w:pPr>
              <w:numPr>
                <w:ilvl w:val="0"/>
                <w:numId w:val="39"/>
              </w:numPr>
              <w:spacing w:before="40" w:after="40" w:line="240" w:lineRule="auto"/>
              <w:jc w:val="center"/>
              <w:rPr>
                <w:sz w:val="26"/>
              </w:rPr>
            </w:pPr>
          </w:p>
        </w:tc>
        <w:tc>
          <w:tcPr>
            <w:tcW w:w="1396" w:type="dxa"/>
          </w:tcPr>
          <w:p w14:paraId="5B44797C" w14:textId="77777777" w:rsidR="00011578" w:rsidRDefault="00011578">
            <w:pPr>
              <w:spacing w:before="40" w:after="40"/>
              <w:jc w:val="center"/>
              <w:rPr>
                <w:sz w:val="26"/>
              </w:rPr>
            </w:pPr>
            <w:r>
              <w:rPr>
                <w:sz w:val="26"/>
              </w:rPr>
              <w:t>4.81</w:t>
            </w:r>
          </w:p>
        </w:tc>
        <w:tc>
          <w:tcPr>
            <w:tcW w:w="1396" w:type="dxa"/>
          </w:tcPr>
          <w:p w14:paraId="6CF56E4C" w14:textId="77777777" w:rsidR="00011578" w:rsidRDefault="00011578">
            <w:pPr>
              <w:spacing w:before="40" w:after="40"/>
              <w:jc w:val="center"/>
              <w:rPr>
                <w:sz w:val="26"/>
              </w:rPr>
            </w:pPr>
            <w:r>
              <w:rPr>
                <w:sz w:val="26"/>
              </w:rPr>
              <w:t>-</w:t>
            </w:r>
          </w:p>
        </w:tc>
        <w:tc>
          <w:tcPr>
            <w:tcW w:w="1396" w:type="dxa"/>
          </w:tcPr>
          <w:p w14:paraId="1E955B2A" w14:textId="77777777" w:rsidR="00011578" w:rsidRDefault="00011578" w:rsidP="00011578">
            <w:pPr>
              <w:numPr>
                <w:ilvl w:val="0"/>
                <w:numId w:val="40"/>
              </w:numPr>
              <w:spacing w:before="40" w:after="40" w:line="240" w:lineRule="auto"/>
              <w:jc w:val="center"/>
              <w:rPr>
                <w:sz w:val="26"/>
              </w:rPr>
            </w:pPr>
          </w:p>
        </w:tc>
        <w:tc>
          <w:tcPr>
            <w:tcW w:w="1396" w:type="dxa"/>
          </w:tcPr>
          <w:p w14:paraId="62D70FFB" w14:textId="77777777" w:rsidR="00011578" w:rsidRDefault="00011578">
            <w:pPr>
              <w:spacing w:before="40" w:after="40"/>
              <w:jc w:val="center"/>
              <w:rPr>
                <w:sz w:val="26"/>
              </w:rPr>
            </w:pPr>
            <w:r>
              <w:rPr>
                <w:sz w:val="26"/>
              </w:rPr>
              <w:t>2.68</w:t>
            </w:r>
          </w:p>
        </w:tc>
        <w:tc>
          <w:tcPr>
            <w:tcW w:w="1396" w:type="dxa"/>
          </w:tcPr>
          <w:p w14:paraId="6F8CF316" w14:textId="77777777" w:rsidR="00011578" w:rsidRDefault="00011578">
            <w:pPr>
              <w:spacing w:before="40" w:after="40"/>
              <w:jc w:val="center"/>
              <w:rPr>
                <w:sz w:val="26"/>
              </w:rPr>
            </w:pPr>
            <w:r>
              <w:rPr>
                <w:sz w:val="26"/>
              </w:rPr>
              <w:t>-</w:t>
            </w:r>
          </w:p>
        </w:tc>
      </w:tr>
      <w:tr w:rsidR="00011578" w14:paraId="10353FC3" w14:textId="77777777">
        <w:tblPrEx>
          <w:tblCellMar>
            <w:top w:w="0" w:type="dxa"/>
            <w:bottom w:w="0" w:type="dxa"/>
          </w:tblCellMar>
        </w:tblPrEx>
        <w:tc>
          <w:tcPr>
            <w:tcW w:w="1396" w:type="dxa"/>
          </w:tcPr>
          <w:p w14:paraId="4C00C66E" w14:textId="77777777" w:rsidR="00011578" w:rsidRDefault="00011578" w:rsidP="00011578">
            <w:pPr>
              <w:numPr>
                <w:ilvl w:val="0"/>
                <w:numId w:val="39"/>
              </w:numPr>
              <w:spacing w:before="40" w:after="40" w:line="240" w:lineRule="auto"/>
              <w:jc w:val="center"/>
              <w:rPr>
                <w:sz w:val="26"/>
              </w:rPr>
            </w:pPr>
          </w:p>
        </w:tc>
        <w:tc>
          <w:tcPr>
            <w:tcW w:w="1396" w:type="dxa"/>
          </w:tcPr>
          <w:p w14:paraId="54C9461F" w14:textId="77777777" w:rsidR="00011578" w:rsidRDefault="00011578">
            <w:pPr>
              <w:spacing w:before="40" w:after="40"/>
              <w:jc w:val="center"/>
              <w:rPr>
                <w:sz w:val="26"/>
              </w:rPr>
            </w:pPr>
            <w:r>
              <w:rPr>
                <w:sz w:val="26"/>
              </w:rPr>
              <w:t>6.26</w:t>
            </w:r>
          </w:p>
        </w:tc>
        <w:tc>
          <w:tcPr>
            <w:tcW w:w="1396" w:type="dxa"/>
          </w:tcPr>
          <w:p w14:paraId="4893FD23" w14:textId="77777777" w:rsidR="00011578" w:rsidRDefault="00011578">
            <w:pPr>
              <w:spacing w:before="40" w:after="40"/>
              <w:jc w:val="center"/>
              <w:rPr>
                <w:sz w:val="26"/>
              </w:rPr>
            </w:pPr>
            <w:r>
              <w:rPr>
                <w:sz w:val="26"/>
              </w:rPr>
              <w:t xml:space="preserve">       +      *</w:t>
            </w:r>
          </w:p>
        </w:tc>
        <w:tc>
          <w:tcPr>
            <w:tcW w:w="1396" w:type="dxa"/>
          </w:tcPr>
          <w:p w14:paraId="7062F470" w14:textId="77777777" w:rsidR="00011578" w:rsidRDefault="00011578" w:rsidP="00011578">
            <w:pPr>
              <w:numPr>
                <w:ilvl w:val="0"/>
                <w:numId w:val="40"/>
              </w:numPr>
              <w:spacing w:before="40" w:after="40" w:line="240" w:lineRule="auto"/>
              <w:jc w:val="center"/>
              <w:rPr>
                <w:sz w:val="26"/>
              </w:rPr>
            </w:pPr>
          </w:p>
        </w:tc>
        <w:tc>
          <w:tcPr>
            <w:tcW w:w="1396" w:type="dxa"/>
          </w:tcPr>
          <w:p w14:paraId="1F486CE4" w14:textId="77777777" w:rsidR="00011578" w:rsidRDefault="00011578">
            <w:pPr>
              <w:spacing w:before="40" w:after="40"/>
              <w:jc w:val="center"/>
              <w:rPr>
                <w:sz w:val="26"/>
              </w:rPr>
            </w:pPr>
            <w:r>
              <w:rPr>
                <w:sz w:val="26"/>
              </w:rPr>
              <w:t>5.94</w:t>
            </w:r>
          </w:p>
        </w:tc>
        <w:tc>
          <w:tcPr>
            <w:tcW w:w="1396" w:type="dxa"/>
          </w:tcPr>
          <w:p w14:paraId="38863893" w14:textId="77777777" w:rsidR="00011578" w:rsidRDefault="00011578">
            <w:pPr>
              <w:spacing w:before="40" w:after="40"/>
              <w:jc w:val="center"/>
              <w:rPr>
                <w:sz w:val="26"/>
              </w:rPr>
            </w:pPr>
            <w:r>
              <w:rPr>
                <w:sz w:val="26"/>
              </w:rPr>
              <w:t>-</w:t>
            </w:r>
          </w:p>
        </w:tc>
      </w:tr>
      <w:tr w:rsidR="00011578" w14:paraId="06D89996" w14:textId="77777777">
        <w:tblPrEx>
          <w:tblCellMar>
            <w:top w:w="0" w:type="dxa"/>
            <w:bottom w:w="0" w:type="dxa"/>
          </w:tblCellMar>
        </w:tblPrEx>
        <w:tc>
          <w:tcPr>
            <w:tcW w:w="1396" w:type="dxa"/>
          </w:tcPr>
          <w:p w14:paraId="65DBE5F1" w14:textId="77777777" w:rsidR="00011578" w:rsidRDefault="00011578" w:rsidP="00011578">
            <w:pPr>
              <w:numPr>
                <w:ilvl w:val="0"/>
                <w:numId w:val="39"/>
              </w:numPr>
              <w:spacing w:before="40" w:after="40" w:line="240" w:lineRule="auto"/>
              <w:jc w:val="center"/>
              <w:rPr>
                <w:sz w:val="26"/>
              </w:rPr>
            </w:pPr>
          </w:p>
        </w:tc>
        <w:tc>
          <w:tcPr>
            <w:tcW w:w="1396" w:type="dxa"/>
          </w:tcPr>
          <w:p w14:paraId="4011410B" w14:textId="77777777" w:rsidR="00011578" w:rsidRDefault="00011578">
            <w:pPr>
              <w:spacing w:before="40" w:after="40"/>
              <w:jc w:val="center"/>
              <w:rPr>
                <w:sz w:val="26"/>
              </w:rPr>
            </w:pPr>
            <w:r>
              <w:rPr>
                <w:sz w:val="26"/>
              </w:rPr>
              <w:t>5.07</w:t>
            </w:r>
          </w:p>
        </w:tc>
        <w:tc>
          <w:tcPr>
            <w:tcW w:w="1396" w:type="dxa"/>
          </w:tcPr>
          <w:p w14:paraId="70F90B73" w14:textId="77777777" w:rsidR="00011578" w:rsidRDefault="00011578">
            <w:pPr>
              <w:spacing w:before="40" w:after="40"/>
              <w:jc w:val="center"/>
              <w:rPr>
                <w:sz w:val="26"/>
              </w:rPr>
            </w:pPr>
            <w:r>
              <w:rPr>
                <w:sz w:val="26"/>
              </w:rPr>
              <w:t xml:space="preserve">      +       *</w:t>
            </w:r>
          </w:p>
        </w:tc>
        <w:tc>
          <w:tcPr>
            <w:tcW w:w="1396" w:type="dxa"/>
          </w:tcPr>
          <w:p w14:paraId="1D392D6C" w14:textId="77777777" w:rsidR="00011578" w:rsidRDefault="00011578" w:rsidP="00011578">
            <w:pPr>
              <w:numPr>
                <w:ilvl w:val="0"/>
                <w:numId w:val="40"/>
              </w:numPr>
              <w:spacing w:before="40" w:after="40" w:line="240" w:lineRule="auto"/>
              <w:jc w:val="center"/>
              <w:rPr>
                <w:sz w:val="26"/>
              </w:rPr>
            </w:pPr>
          </w:p>
        </w:tc>
        <w:tc>
          <w:tcPr>
            <w:tcW w:w="1396" w:type="dxa"/>
          </w:tcPr>
          <w:p w14:paraId="3590386A" w14:textId="77777777" w:rsidR="00011578" w:rsidRDefault="00011578">
            <w:pPr>
              <w:spacing w:before="40" w:after="40"/>
              <w:jc w:val="center"/>
              <w:rPr>
                <w:sz w:val="26"/>
              </w:rPr>
            </w:pPr>
            <w:r>
              <w:rPr>
                <w:sz w:val="26"/>
              </w:rPr>
              <w:t>2.21</w:t>
            </w:r>
          </w:p>
        </w:tc>
        <w:tc>
          <w:tcPr>
            <w:tcW w:w="1396" w:type="dxa"/>
          </w:tcPr>
          <w:p w14:paraId="78D10C7A" w14:textId="77777777" w:rsidR="00011578" w:rsidRDefault="00011578">
            <w:pPr>
              <w:spacing w:before="40" w:after="40"/>
              <w:jc w:val="center"/>
              <w:rPr>
                <w:sz w:val="26"/>
              </w:rPr>
            </w:pPr>
            <w:r>
              <w:rPr>
                <w:sz w:val="26"/>
              </w:rPr>
              <w:t>+</w:t>
            </w:r>
          </w:p>
        </w:tc>
      </w:tr>
      <w:tr w:rsidR="00011578" w14:paraId="299F333F" w14:textId="77777777">
        <w:tblPrEx>
          <w:tblCellMar>
            <w:top w:w="0" w:type="dxa"/>
            <w:bottom w:w="0" w:type="dxa"/>
          </w:tblCellMar>
        </w:tblPrEx>
        <w:tc>
          <w:tcPr>
            <w:tcW w:w="1396" w:type="dxa"/>
          </w:tcPr>
          <w:p w14:paraId="3E88CD4F" w14:textId="77777777" w:rsidR="00011578" w:rsidRDefault="00011578" w:rsidP="00011578">
            <w:pPr>
              <w:numPr>
                <w:ilvl w:val="0"/>
                <w:numId w:val="39"/>
              </w:numPr>
              <w:spacing w:before="40" w:after="40" w:line="240" w:lineRule="auto"/>
              <w:jc w:val="center"/>
              <w:rPr>
                <w:sz w:val="26"/>
              </w:rPr>
            </w:pPr>
          </w:p>
        </w:tc>
        <w:tc>
          <w:tcPr>
            <w:tcW w:w="1396" w:type="dxa"/>
          </w:tcPr>
          <w:p w14:paraId="213923EC" w14:textId="77777777" w:rsidR="00011578" w:rsidRDefault="00011578">
            <w:pPr>
              <w:spacing w:before="40" w:after="40"/>
              <w:jc w:val="center"/>
              <w:rPr>
                <w:sz w:val="26"/>
              </w:rPr>
            </w:pPr>
            <w:r>
              <w:rPr>
                <w:sz w:val="26"/>
              </w:rPr>
              <w:t>3.43</w:t>
            </w:r>
          </w:p>
        </w:tc>
        <w:tc>
          <w:tcPr>
            <w:tcW w:w="1396" w:type="dxa"/>
          </w:tcPr>
          <w:p w14:paraId="2823CE82" w14:textId="77777777" w:rsidR="00011578" w:rsidRDefault="00011578">
            <w:pPr>
              <w:spacing w:before="40" w:after="40"/>
              <w:jc w:val="center"/>
              <w:rPr>
                <w:sz w:val="26"/>
              </w:rPr>
            </w:pPr>
            <w:r>
              <w:rPr>
                <w:sz w:val="26"/>
              </w:rPr>
              <w:t xml:space="preserve">      +       *</w:t>
            </w:r>
          </w:p>
        </w:tc>
        <w:tc>
          <w:tcPr>
            <w:tcW w:w="1396" w:type="dxa"/>
          </w:tcPr>
          <w:p w14:paraId="00B6066E" w14:textId="77777777" w:rsidR="00011578" w:rsidRDefault="00011578" w:rsidP="00011578">
            <w:pPr>
              <w:numPr>
                <w:ilvl w:val="0"/>
                <w:numId w:val="40"/>
              </w:numPr>
              <w:spacing w:before="40" w:after="40" w:line="240" w:lineRule="auto"/>
              <w:jc w:val="center"/>
              <w:rPr>
                <w:sz w:val="26"/>
              </w:rPr>
            </w:pPr>
          </w:p>
        </w:tc>
        <w:tc>
          <w:tcPr>
            <w:tcW w:w="1396" w:type="dxa"/>
          </w:tcPr>
          <w:p w14:paraId="62215C16" w14:textId="77777777" w:rsidR="00011578" w:rsidRDefault="00011578">
            <w:pPr>
              <w:spacing w:before="40" w:after="40"/>
              <w:jc w:val="center"/>
              <w:rPr>
                <w:sz w:val="26"/>
              </w:rPr>
            </w:pPr>
            <w:r>
              <w:rPr>
                <w:sz w:val="26"/>
              </w:rPr>
              <w:t>4.76</w:t>
            </w:r>
          </w:p>
        </w:tc>
        <w:tc>
          <w:tcPr>
            <w:tcW w:w="1396" w:type="dxa"/>
          </w:tcPr>
          <w:p w14:paraId="34D6A5B0" w14:textId="77777777" w:rsidR="00011578" w:rsidRDefault="00011578">
            <w:pPr>
              <w:spacing w:before="40" w:after="40"/>
              <w:jc w:val="center"/>
              <w:rPr>
                <w:sz w:val="26"/>
              </w:rPr>
            </w:pPr>
            <w:r>
              <w:rPr>
                <w:sz w:val="26"/>
              </w:rPr>
              <w:t>+</w:t>
            </w:r>
          </w:p>
        </w:tc>
      </w:tr>
      <w:tr w:rsidR="00011578" w14:paraId="65DA3B10" w14:textId="77777777">
        <w:tblPrEx>
          <w:tblCellMar>
            <w:top w:w="0" w:type="dxa"/>
            <w:bottom w:w="0" w:type="dxa"/>
          </w:tblCellMar>
        </w:tblPrEx>
        <w:tc>
          <w:tcPr>
            <w:tcW w:w="1396" w:type="dxa"/>
          </w:tcPr>
          <w:p w14:paraId="5B7DB75A" w14:textId="77777777" w:rsidR="00011578" w:rsidRDefault="00011578" w:rsidP="00011578">
            <w:pPr>
              <w:numPr>
                <w:ilvl w:val="0"/>
                <w:numId w:val="39"/>
              </w:numPr>
              <w:spacing w:before="40" w:after="40" w:line="240" w:lineRule="auto"/>
              <w:jc w:val="center"/>
              <w:rPr>
                <w:sz w:val="26"/>
              </w:rPr>
            </w:pPr>
          </w:p>
        </w:tc>
        <w:tc>
          <w:tcPr>
            <w:tcW w:w="1396" w:type="dxa"/>
          </w:tcPr>
          <w:p w14:paraId="00EFCBC5" w14:textId="77777777" w:rsidR="00011578" w:rsidRDefault="00011578">
            <w:pPr>
              <w:spacing w:before="40" w:after="40"/>
              <w:jc w:val="center"/>
              <w:rPr>
                <w:sz w:val="26"/>
              </w:rPr>
            </w:pPr>
            <w:r>
              <w:rPr>
                <w:sz w:val="26"/>
              </w:rPr>
              <w:t>3.56</w:t>
            </w:r>
          </w:p>
        </w:tc>
        <w:tc>
          <w:tcPr>
            <w:tcW w:w="1396" w:type="dxa"/>
          </w:tcPr>
          <w:p w14:paraId="0A68F067" w14:textId="77777777" w:rsidR="00011578" w:rsidRDefault="00011578">
            <w:pPr>
              <w:spacing w:before="40" w:after="40"/>
              <w:rPr>
                <w:sz w:val="26"/>
              </w:rPr>
            </w:pPr>
            <w:r>
              <w:rPr>
                <w:sz w:val="26"/>
              </w:rPr>
              <w:t xml:space="preserve">       -       *</w:t>
            </w:r>
          </w:p>
        </w:tc>
        <w:tc>
          <w:tcPr>
            <w:tcW w:w="1396" w:type="dxa"/>
          </w:tcPr>
          <w:p w14:paraId="76DB5CDB" w14:textId="77777777" w:rsidR="00011578" w:rsidRDefault="00011578" w:rsidP="00011578">
            <w:pPr>
              <w:numPr>
                <w:ilvl w:val="0"/>
                <w:numId w:val="40"/>
              </w:numPr>
              <w:spacing w:before="40" w:after="40" w:line="240" w:lineRule="auto"/>
              <w:jc w:val="center"/>
              <w:rPr>
                <w:sz w:val="26"/>
              </w:rPr>
            </w:pPr>
          </w:p>
        </w:tc>
        <w:tc>
          <w:tcPr>
            <w:tcW w:w="1396" w:type="dxa"/>
          </w:tcPr>
          <w:p w14:paraId="5886472A" w14:textId="77777777" w:rsidR="00011578" w:rsidRDefault="00011578">
            <w:pPr>
              <w:spacing w:before="40" w:after="40"/>
              <w:jc w:val="center"/>
              <w:rPr>
                <w:sz w:val="26"/>
              </w:rPr>
            </w:pPr>
            <w:r>
              <w:rPr>
                <w:sz w:val="26"/>
              </w:rPr>
              <w:t>3.71</w:t>
            </w:r>
          </w:p>
        </w:tc>
        <w:tc>
          <w:tcPr>
            <w:tcW w:w="1396" w:type="dxa"/>
          </w:tcPr>
          <w:p w14:paraId="3264F365" w14:textId="77777777" w:rsidR="00011578" w:rsidRDefault="00011578">
            <w:pPr>
              <w:spacing w:before="40" w:after="40"/>
              <w:jc w:val="center"/>
              <w:rPr>
                <w:sz w:val="26"/>
              </w:rPr>
            </w:pPr>
            <w:r>
              <w:rPr>
                <w:sz w:val="26"/>
              </w:rPr>
              <w:t>+</w:t>
            </w:r>
          </w:p>
        </w:tc>
      </w:tr>
      <w:tr w:rsidR="00011578" w14:paraId="5204604E" w14:textId="77777777">
        <w:tblPrEx>
          <w:tblCellMar>
            <w:top w:w="0" w:type="dxa"/>
            <w:bottom w:w="0" w:type="dxa"/>
          </w:tblCellMar>
        </w:tblPrEx>
        <w:tc>
          <w:tcPr>
            <w:tcW w:w="1396" w:type="dxa"/>
          </w:tcPr>
          <w:p w14:paraId="0018B8B2" w14:textId="77777777" w:rsidR="00011578" w:rsidRDefault="00011578" w:rsidP="00011578">
            <w:pPr>
              <w:numPr>
                <w:ilvl w:val="0"/>
                <w:numId w:val="39"/>
              </w:numPr>
              <w:spacing w:before="40" w:after="40" w:line="240" w:lineRule="auto"/>
              <w:jc w:val="center"/>
              <w:rPr>
                <w:sz w:val="26"/>
              </w:rPr>
            </w:pPr>
          </w:p>
        </w:tc>
        <w:tc>
          <w:tcPr>
            <w:tcW w:w="1396" w:type="dxa"/>
          </w:tcPr>
          <w:p w14:paraId="4F723D02" w14:textId="77777777" w:rsidR="00011578" w:rsidRDefault="00011578">
            <w:pPr>
              <w:spacing w:before="40" w:after="40"/>
              <w:jc w:val="center"/>
              <w:rPr>
                <w:sz w:val="26"/>
              </w:rPr>
            </w:pPr>
            <w:r>
              <w:rPr>
                <w:sz w:val="26"/>
              </w:rPr>
              <w:t>5.32</w:t>
            </w:r>
          </w:p>
        </w:tc>
        <w:tc>
          <w:tcPr>
            <w:tcW w:w="1396" w:type="dxa"/>
          </w:tcPr>
          <w:p w14:paraId="6C9B6658" w14:textId="77777777" w:rsidR="00011578" w:rsidRDefault="00011578">
            <w:pPr>
              <w:spacing w:before="40" w:after="40"/>
              <w:jc w:val="center"/>
              <w:rPr>
                <w:sz w:val="26"/>
              </w:rPr>
            </w:pPr>
            <w:r>
              <w:rPr>
                <w:sz w:val="26"/>
              </w:rPr>
              <w:t>-</w:t>
            </w:r>
          </w:p>
        </w:tc>
        <w:tc>
          <w:tcPr>
            <w:tcW w:w="1396" w:type="dxa"/>
          </w:tcPr>
          <w:p w14:paraId="20B225AC" w14:textId="77777777" w:rsidR="00011578" w:rsidRDefault="00011578" w:rsidP="00011578">
            <w:pPr>
              <w:numPr>
                <w:ilvl w:val="0"/>
                <w:numId w:val="40"/>
              </w:numPr>
              <w:spacing w:before="40" w:after="40" w:line="240" w:lineRule="auto"/>
              <w:jc w:val="center"/>
              <w:rPr>
                <w:sz w:val="26"/>
              </w:rPr>
            </w:pPr>
          </w:p>
        </w:tc>
        <w:tc>
          <w:tcPr>
            <w:tcW w:w="1396" w:type="dxa"/>
          </w:tcPr>
          <w:p w14:paraId="6D5BF9F1" w14:textId="77777777" w:rsidR="00011578" w:rsidRDefault="00011578">
            <w:pPr>
              <w:spacing w:before="40" w:after="40"/>
              <w:jc w:val="center"/>
              <w:rPr>
                <w:sz w:val="26"/>
              </w:rPr>
            </w:pPr>
            <w:r>
              <w:rPr>
                <w:sz w:val="26"/>
              </w:rPr>
              <w:t>3.77</w:t>
            </w:r>
          </w:p>
        </w:tc>
        <w:tc>
          <w:tcPr>
            <w:tcW w:w="1396" w:type="dxa"/>
          </w:tcPr>
          <w:p w14:paraId="7C90972C" w14:textId="77777777" w:rsidR="00011578" w:rsidRDefault="00011578">
            <w:pPr>
              <w:spacing w:before="40" w:after="40"/>
              <w:jc w:val="center"/>
              <w:rPr>
                <w:sz w:val="26"/>
              </w:rPr>
            </w:pPr>
            <w:r>
              <w:rPr>
                <w:sz w:val="26"/>
              </w:rPr>
              <w:t xml:space="preserve">      -     *</w:t>
            </w:r>
          </w:p>
        </w:tc>
      </w:tr>
      <w:tr w:rsidR="00011578" w14:paraId="537FF7E0" w14:textId="77777777">
        <w:tblPrEx>
          <w:tblCellMar>
            <w:top w:w="0" w:type="dxa"/>
            <w:bottom w:w="0" w:type="dxa"/>
          </w:tblCellMar>
        </w:tblPrEx>
        <w:tc>
          <w:tcPr>
            <w:tcW w:w="1396" w:type="dxa"/>
          </w:tcPr>
          <w:p w14:paraId="0CEF6AC7" w14:textId="77777777" w:rsidR="00011578" w:rsidRDefault="00011578" w:rsidP="00011578">
            <w:pPr>
              <w:numPr>
                <w:ilvl w:val="0"/>
                <w:numId w:val="39"/>
              </w:numPr>
              <w:spacing w:before="40" w:after="40" w:line="240" w:lineRule="auto"/>
              <w:jc w:val="center"/>
              <w:rPr>
                <w:sz w:val="26"/>
              </w:rPr>
            </w:pPr>
          </w:p>
        </w:tc>
        <w:tc>
          <w:tcPr>
            <w:tcW w:w="1396" w:type="dxa"/>
          </w:tcPr>
          <w:p w14:paraId="57E010FC" w14:textId="77777777" w:rsidR="00011578" w:rsidRDefault="00011578">
            <w:pPr>
              <w:spacing w:before="40" w:after="40"/>
              <w:jc w:val="center"/>
              <w:rPr>
                <w:sz w:val="26"/>
              </w:rPr>
            </w:pPr>
            <w:r>
              <w:rPr>
                <w:sz w:val="26"/>
              </w:rPr>
              <w:t>4.92</w:t>
            </w:r>
          </w:p>
        </w:tc>
        <w:tc>
          <w:tcPr>
            <w:tcW w:w="1396" w:type="dxa"/>
          </w:tcPr>
          <w:p w14:paraId="49F87255" w14:textId="77777777" w:rsidR="00011578" w:rsidRDefault="00011578">
            <w:pPr>
              <w:spacing w:before="40" w:after="40"/>
              <w:jc w:val="center"/>
              <w:rPr>
                <w:sz w:val="26"/>
              </w:rPr>
            </w:pPr>
            <w:r>
              <w:rPr>
                <w:sz w:val="26"/>
              </w:rPr>
              <w:t xml:space="preserve">      +     *</w:t>
            </w:r>
          </w:p>
        </w:tc>
        <w:tc>
          <w:tcPr>
            <w:tcW w:w="1396" w:type="dxa"/>
          </w:tcPr>
          <w:p w14:paraId="5B46F81A" w14:textId="77777777" w:rsidR="00011578" w:rsidRDefault="00011578" w:rsidP="00011578">
            <w:pPr>
              <w:numPr>
                <w:ilvl w:val="0"/>
                <w:numId w:val="40"/>
              </w:numPr>
              <w:spacing w:before="40" w:after="40" w:line="240" w:lineRule="auto"/>
              <w:jc w:val="center"/>
              <w:rPr>
                <w:sz w:val="26"/>
              </w:rPr>
            </w:pPr>
          </w:p>
        </w:tc>
        <w:tc>
          <w:tcPr>
            <w:tcW w:w="1396" w:type="dxa"/>
          </w:tcPr>
          <w:p w14:paraId="4CA8D363" w14:textId="77777777" w:rsidR="00011578" w:rsidRDefault="00011578">
            <w:pPr>
              <w:spacing w:before="40" w:after="40"/>
              <w:jc w:val="center"/>
              <w:rPr>
                <w:sz w:val="26"/>
              </w:rPr>
            </w:pPr>
            <w:r>
              <w:rPr>
                <w:sz w:val="26"/>
              </w:rPr>
              <w:t>3.36</w:t>
            </w:r>
          </w:p>
        </w:tc>
        <w:tc>
          <w:tcPr>
            <w:tcW w:w="1396" w:type="dxa"/>
          </w:tcPr>
          <w:p w14:paraId="03C263EC" w14:textId="77777777" w:rsidR="00011578" w:rsidRDefault="00011578">
            <w:pPr>
              <w:spacing w:before="40" w:after="40"/>
              <w:jc w:val="center"/>
              <w:rPr>
                <w:sz w:val="26"/>
              </w:rPr>
            </w:pPr>
            <w:r>
              <w:rPr>
                <w:sz w:val="26"/>
              </w:rPr>
              <w:t xml:space="preserve">       -      *</w:t>
            </w:r>
          </w:p>
        </w:tc>
      </w:tr>
      <w:tr w:rsidR="00011578" w14:paraId="6ECDEDBF" w14:textId="77777777">
        <w:tblPrEx>
          <w:tblCellMar>
            <w:top w:w="0" w:type="dxa"/>
            <w:bottom w:w="0" w:type="dxa"/>
          </w:tblCellMar>
        </w:tblPrEx>
        <w:tc>
          <w:tcPr>
            <w:tcW w:w="1396" w:type="dxa"/>
          </w:tcPr>
          <w:p w14:paraId="6F552D7B" w14:textId="77777777" w:rsidR="00011578" w:rsidRDefault="00011578" w:rsidP="00011578">
            <w:pPr>
              <w:numPr>
                <w:ilvl w:val="0"/>
                <w:numId w:val="39"/>
              </w:numPr>
              <w:spacing w:before="40" w:after="40" w:line="240" w:lineRule="auto"/>
              <w:jc w:val="center"/>
              <w:rPr>
                <w:sz w:val="26"/>
              </w:rPr>
            </w:pPr>
          </w:p>
        </w:tc>
        <w:tc>
          <w:tcPr>
            <w:tcW w:w="1396" w:type="dxa"/>
          </w:tcPr>
          <w:p w14:paraId="31BEB11C" w14:textId="77777777" w:rsidR="00011578" w:rsidRDefault="00011578">
            <w:pPr>
              <w:spacing w:before="40" w:after="40"/>
              <w:jc w:val="center"/>
              <w:rPr>
                <w:sz w:val="26"/>
              </w:rPr>
            </w:pPr>
            <w:r>
              <w:rPr>
                <w:sz w:val="26"/>
              </w:rPr>
              <w:t>3.13</w:t>
            </w:r>
          </w:p>
        </w:tc>
        <w:tc>
          <w:tcPr>
            <w:tcW w:w="1396" w:type="dxa"/>
          </w:tcPr>
          <w:p w14:paraId="7B9D4886" w14:textId="77777777" w:rsidR="00011578" w:rsidRDefault="00011578">
            <w:pPr>
              <w:spacing w:before="40" w:after="40"/>
              <w:jc w:val="center"/>
              <w:rPr>
                <w:sz w:val="26"/>
              </w:rPr>
            </w:pPr>
            <w:r>
              <w:rPr>
                <w:sz w:val="26"/>
              </w:rPr>
              <w:t>+</w:t>
            </w:r>
          </w:p>
        </w:tc>
        <w:tc>
          <w:tcPr>
            <w:tcW w:w="1396" w:type="dxa"/>
          </w:tcPr>
          <w:p w14:paraId="5BF43636" w14:textId="77777777" w:rsidR="00011578" w:rsidRDefault="00011578" w:rsidP="00011578">
            <w:pPr>
              <w:numPr>
                <w:ilvl w:val="0"/>
                <w:numId w:val="40"/>
              </w:numPr>
              <w:spacing w:before="40" w:after="40" w:line="240" w:lineRule="auto"/>
              <w:jc w:val="center"/>
              <w:rPr>
                <w:sz w:val="26"/>
              </w:rPr>
            </w:pPr>
          </w:p>
        </w:tc>
        <w:tc>
          <w:tcPr>
            <w:tcW w:w="1396" w:type="dxa"/>
          </w:tcPr>
          <w:p w14:paraId="42D0A76F" w14:textId="77777777" w:rsidR="00011578" w:rsidRDefault="00011578">
            <w:pPr>
              <w:spacing w:before="40" w:after="40"/>
              <w:jc w:val="center"/>
              <w:rPr>
                <w:sz w:val="26"/>
              </w:rPr>
            </w:pPr>
            <w:r>
              <w:rPr>
                <w:sz w:val="26"/>
              </w:rPr>
              <w:t>7.44</w:t>
            </w:r>
          </w:p>
        </w:tc>
        <w:tc>
          <w:tcPr>
            <w:tcW w:w="1396" w:type="dxa"/>
          </w:tcPr>
          <w:p w14:paraId="59B423CA" w14:textId="77777777" w:rsidR="00011578" w:rsidRDefault="00011578">
            <w:pPr>
              <w:spacing w:before="40" w:after="40"/>
              <w:jc w:val="center"/>
              <w:rPr>
                <w:sz w:val="26"/>
              </w:rPr>
            </w:pPr>
            <w:r>
              <w:rPr>
                <w:sz w:val="26"/>
              </w:rPr>
              <w:t xml:space="preserve">       -      *</w:t>
            </w:r>
          </w:p>
        </w:tc>
      </w:tr>
      <w:tr w:rsidR="00011578" w14:paraId="6A833674" w14:textId="77777777">
        <w:tblPrEx>
          <w:tblCellMar>
            <w:top w:w="0" w:type="dxa"/>
            <w:bottom w:w="0" w:type="dxa"/>
          </w:tblCellMar>
        </w:tblPrEx>
        <w:tc>
          <w:tcPr>
            <w:tcW w:w="1396" w:type="dxa"/>
          </w:tcPr>
          <w:p w14:paraId="6D26B1C5" w14:textId="77777777" w:rsidR="00011578" w:rsidRDefault="00011578" w:rsidP="00011578">
            <w:pPr>
              <w:numPr>
                <w:ilvl w:val="0"/>
                <w:numId w:val="39"/>
              </w:numPr>
              <w:spacing w:before="40" w:after="40" w:line="240" w:lineRule="auto"/>
              <w:jc w:val="center"/>
              <w:rPr>
                <w:sz w:val="26"/>
              </w:rPr>
            </w:pPr>
          </w:p>
        </w:tc>
        <w:tc>
          <w:tcPr>
            <w:tcW w:w="1396" w:type="dxa"/>
          </w:tcPr>
          <w:p w14:paraId="007EB64D" w14:textId="77777777" w:rsidR="00011578" w:rsidRDefault="00011578">
            <w:pPr>
              <w:spacing w:before="40" w:after="40"/>
              <w:jc w:val="center"/>
              <w:rPr>
                <w:sz w:val="26"/>
              </w:rPr>
            </w:pPr>
            <w:r>
              <w:rPr>
                <w:sz w:val="26"/>
              </w:rPr>
              <w:t>3.31</w:t>
            </w:r>
          </w:p>
        </w:tc>
        <w:tc>
          <w:tcPr>
            <w:tcW w:w="1396" w:type="dxa"/>
          </w:tcPr>
          <w:p w14:paraId="18245276" w14:textId="77777777" w:rsidR="00011578" w:rsidRDefault="00011578">
            <w:pPr>
              <w:spacing w:before="40" w:after="40"/>
              <w:jc w:val="center"/>
              <w:rPr>
                <w:sz w:val="26"/>
              </w:rPr>
            </w:pPr>
            <w:r>
              <w:rPr>
                <w:sz w:val="26"/>
              </w:rPr>
              <w:t>+</w:t>
            </w:r>
          </w:p>
        </w:tc>
        <w:tc>
          <w:tcPr>
            <w:tcW w:w="1396" w:type="dxa"/>
          </w:tcPr>
          <w:p w14:paraId="447C2BF8" w14:textId="77777777" w:rsidR="00011578" w:rsidRDefault="00011578" w:rsidP="00011578">
            <w:pPr>
              <w:numPr>
                <w:ilvl w:val="0"/>
                <w:numId w:val="40"/>
              </w:numPr>
              <w:spacing w:before="40" w:after="40" w:line="240" w:lineRule="auto"/>
              <w:jc w:val="center"/>
              <w:rPr>
                <w:sz w:val="26"/>
              </w:rPr>
            </w:pPr>
          </w:p>
        </w:tc>
        <w:tc>
          <w:tcPr>
            <w:tcW w:w="1396" w:type="dxa"/>
          </w:tcPr>
          <w:p w14:paraId="6AAFA9C9" w14:textId="77777777" w:rsidR="00011578" w:rsidRDefault="00011578">
            <w:pPr>
              <w:spacing w:before="40" w:after="40"/>
              <w:jc w:val="center"/>
              <w:rPr>
                <w:sz w:val="26"/>
              </w:rPr>
            </w:pPr>
            <w:r>
              <w:rPr>
                <w:sz w:val="26"/>
              </w:rPr>
              <w:t>4.52</w:t>
            </w:r>
          </w:p>
        </w:tc>
        <w:tc>
          <w:tcPr>
            <w:tcW w:w="1396" w:type="dxa"/>
          </w:tcPr>
          <w:p w14:paraId="701180B3" w14:textId="77777777" w:rsidR="00011578" w:rsidRDefault="00011578">
            <w:pPr>
              <w:spacing w:before="40" w:after="40"/>
              <w:jc w:val="center"/>
              <w:rPr>
                <w:sz w:val="26"/>
              </w:rPr>
            </w:pPr>
            <w:r>
              <w:rPr>
                <w:sz w:val="26"/>
              </w:rPr>
              <w:t>+</w:t>
            </w:r>
          </w:p>
        </w:tc>
      </w:tr>
      <w:tr w:rsidR="00011578" w14:paraId="117693EE" w14:textId="77777777">
        <w:tblPrEx>
          <w:tblCellMar>
            <w:top w:w="0" w:type="dxa"/>
            <w:bottom w:w="0" w:type="dxa"/>
          </w:tblCellMar>
        </w:tblPrEx>
        <w:tc>
          <w:tcPr>
            <w:tcW w:w="1396" w:type="dxa"/>
          </w:tcPr>
          <w:p w14:paraId="46CD01D7" w14:textId="77777777" w:rsidR="00011578" w:rsidRDefault="00011578" w:rsidP="00011578">
            <w:pPr>
              <w:numPr>
                <w:ilvl w:val="0"/>
                <w:numId w:val="39"/>
              </w:numPr>
              <w:spacing w:before="40" w:after="40" w:line="240" w:lineRule="auto"/>
              <w:jc w:val="center"/>
              <w:rPr>
                <w:sz w:val="26"/>
              </w:rPr>
            </w:pPr>
          </w:p>
        </w:tc>
        <w:tc>
          <w:tcPr>
            <w:tcW w:w="1396" w:type="dxa"/>
          </w:tcPr>
          <w:p w14:paraId="41CC7F0E" w14:textId="77777777" w:rsidR="00011578" w:rsidRDefault="00011578">
            <w:pPr>
              <w:spacing w:before="40" w:after="40"/>
              <w:jc w:val="center"/>
              <w:rPr>
                <w:sz w:val="26"/>
              </w:rPr>
            </w:pPr>
            <w:r>
              <w:rPr>
                <w:sz w:val="26"/>
              </w:rPr>
              <w:t>2.61</w:t>
            </w:r>
          </w:p>
        </w:tc>
        <w:tc>
          <w:tcPr>
            <w:tcW w:w="1396" w:type="dxa"/>
          </w:tcPr>
          <w:p w14:paraId="5D330FC8" w14:textId="77777777" w:rsidR="00011578" w:rsidRDefault="00011578">
            <w:pPr>
              <w:spacing w:before="40" w:after="40"/>
              <w:jc w:val="center"/>
              <w:rPr>
                <w:sz w:val="26"/>
              </w:rPr>
            </w:pPr>
            <w:r>
              <w:rPr>
                <w:sz w:val="26"/>
              </w:rPr>
              <w:t>-</w:t>
            </w:r>
          </w:p>
        </w:tc>
        <w:tc>
          <w:tcPr>
            <w:tcW w:w="1396" w:type="dxa"/>
          </w:tcPr>
          <w:p w14:paraId="0AF14161" w14:textId="77777777" w:rsidR="00011578" w:rsidRDefault="00011578" w:rsidP="00011578">
            <w:pPr>
              <w:numPr>
                <w:ilvl w:val="0"/>
                <w:numId w:val="40"/>
              </w:numPr>
              <w:spacing w:before="40" w:after="40" w:line="240" w:lineRule="auto"/>
              <w:jc w:val="center"/>
              <w:rPr>
                <w:sz w:val="26"/>
              </w:rPr>
            </w:pPr>
          </w:p>
        </w:tc>
        <w:tc>
          <w:tcPr>
            <w:tcW w:w="1396" w:type="dxa"/>
          </w:tcPr>
          <w:p w14:paraId="6465D1EB" w14:textId="77777777" w:rsidR="00011578" w:rsidRDefault="00011578">
            <w:pPr>
              <w:spacing w:before="40" w:after="40"/>
              <w:jc w:val="center"/>
              <w:rPr>
                <w:sz w:val="26"/>
              </w:rPr>
            </w:pPr>
            <w:r>
              <w:rPr>
                <w:sz w:val="26"/>
              </w:rPr>
              <w:t>1.28</w:t>
            </w:r>
          </w:p>
        </w:tc>
        <w:tc>
          <w:tcPr>
            <w:tcW w:w="1396" w:type="dxa"/>
          </w:tcPr>
          <w:p w14:paraId="3133209A" w14:textId="77777777" w:rsidR="00011578" w:rsidRDefault="00011578">
            <w:pPr>
              <w:spacing w:before="40" w:after="40"/>
              <w:jc w:val="center"/>
              <w:rPr>
                <w:sz w:val="26"/>
              </w:rPr>
            </w:pPr>
            <w:r>
              <w:rPr>
                <w:sz w:val="26"/>
              </w:rPr>
              <w:t>+</w:t>
            </w:r>
          </w:p>
        </w:tc>
      </w:tr>
      <w:tr w:rsidR="00011578" w14:paraId="7EF03996" w14:textId="77777777">
        <w:tblPrEx>
          <w:tblCellMar>
            <w:top w:w="0" w:type="dxa"/>
            <w:bottom w:w="0" w:type="dxa"/>
          </w:tblCellMar>
        </w:tblPrEx>
        <w:tc>
          <w:tcPr>
            <w:tcW w:w="1396" w:type="dxa"/>
          </w:tcPr>
          <w:p w14:paraId="0D15DF17" w14:textId="77777777" w:rsidR="00011578" w:rsidRDefault="00011578" w:rsidP="00011578">
            <w:pPr>
              <w:numPr>
                <w:ilvl w:val="0"/>
                <w:numId w:val="40"/>
              </w:numPr>
              <w:spacing w:before="40" w:after="40" w:line="240" w:lineRule="auto"/>
              <w:jc w:val="center"/>
              <w:rPr>
                <w:sz w:val="26"/>
              </w:rPr>
            </w:pPr>
          </w:p>
        </w:tc>
        <w:tc>
          <w:tcPr>
            <w:tcW w:w="1396" w:type="dxa"/>
          </w:tcPr>
          <w:p w14:paraId="1B1C2FBA" w14:textId="77777777" w:rsidR="00011578" w:rsidRDefault="00011578">
            <w:pPr>
              <w:spacing w:before="40" w:after="40"/>
              <w:jc w:val="center"/>
              <w:rPr>
                <w:sz w:val="26"/>
              </w:rPr>
            </w:pPr>
            <w:r>
              <w:rPr>
                <w:sz w:val="26"/>
              </w:rPr>
              <w:t>3.72</w:t>
            </w:r>
          </w:p>
        </w:tc>
        <w:tc>
          <w:tcPr>
            <w:tcW w:w="1396" w:type="dxa"/>
          </w:tcPr>
          <w:p w14:paraId="235FB928" w14:textId="77777777" w:rsidR="00011578" w:rsidRDefault="00011578">
            <w:pPr>
              <w:spacing w:before="40" w:after="40"/>
              <w:jc w:val="center"/>
              <w:rPr>
                <w:sz w:val="26"/>
              </w:rPr>
            </w:pPr>
            <w:r>
              <w:rPr>
                <w:sz w:val="26"/>
              </w:rPr>
              <w:t xml:space="preserve">       +      *</w:t>
            </w:r>
          </w:p>
        </w:tc>
        <w:tc>
          <w:tcPr>
            <w:tcW w:w="1396" w:type="dxa"/>
          </w:tcPr>
          <w:p w14:paraId="2A4EEB0E" w14:textId="77777777" w:rsidR="00011578" w:rsidRDefault="00011578" w:rsidP="00011578">
            <w:pPr>
              <w:numPr>
                <w:ilvl w:val="0"/>
                <w:numId w:val="41"/>
              </w:numPr>
              <w:spacing w:before="40" w:after="40" w:line="240" w:lineRule="auto"/>
              <w:jc w:val="center"/>
              <w:rPr>
                <w:sz w:val="26"/>
              </w:rPr>
            </w:pPr>
          </w:p>
        </w:tc>
        <w:tc>
          <w:tcPr>
            <w:tcW w:w="1396" w:type="dxa"/>
          </w:tcPr>
          <w:p w14:paraId="309C426B" w14:textId="77777777" w:rsidR="00011578" w:rsidRDefault="00011578">
            <w:pPr>
              <w:spacing w:before="40" w:after="40"/>
              <w:jc w:val="center"/>
              <w:rPr>
                <w:sz w:val="26"/>
              </w:rPr>
            </w:pPr>
            <w:r>
              <w:rPr>
                <w:sz w:val="26"/>
              </w:rPr>
              <w:t>6.87</w:t>
            </w:r>
          </w:p>
        </w:tc>
        <w:tc>
          <w:tcPr>
            <w:tcW w:w="1396" w:type="dxa"/>
          </w:tcPr>
          <w:p w14:paraId="75ACBD89" w14:textId="77777777" w:rsidR="00011578" w:rsidRDefault="00011578">
            <w:pPr>
              <w:spacing w:before="40" w:after="40"/>
              <w:jc w:val="center"/>
              <w:rPr>
                <w:sz w:val="26"/>
              </w:rPr>
            </w:pPr>
            <w:r>
              <w:rPr>
                <w:sz w:val="26"/>
              </w:rPr>
              <w:t xml:space="preserve">     +     *</w:t>
            </w:r>
          </w:p>
        </w:tc>
      </w:tr>
      <w:tr w:rsidR="00011578" w14:paraId="36DB7A34" w14:textId="77777777">
        <w:tblPrEx>
          <w:tblCellMar>
            <w:top w:w="0" w:type="dxa"/>
            <w:bottom w:w="0" w:type="dxa"/>
          </w:tblCellMar>
        </w:tblPrEx>
        <w:tc>
          <w:tcPr>
            <w:tcW w:w="1396" w:type="dxa"/>
          </w:tcPr>
          <w:p w14:paraId="60DE2368" w14:textId="77777777" w:rsidR="00011578" w:rsidRDefault="00011578" w:rsidP="00011578">
            <w:pPr>
              <w:numPr>
                <w:ilvl w:val="0"/>
                <w:numId w:val="40"/>
              </w:numPr>
              <w:spacing w:before="40" w:after="40" w:line="240" w:lineRule="auto"/>
              <w:jc w:val="center"/>
              <w:rPr>
                <w:sz w:val="26"/>
              </w:rPr>
            </w:pPr>
          </w:p>
        </w:tc>
        <w:tc>
          <w:tcPr>
            <w:tcW w:w="1396" w:type="dxa"/>
          </w:tcPr>
          <w:p w14:paraId="4501269F" w14:textId="77777777" w:rsidR="00011578" w:rsidRDefault="00011578">
            <w:pPr>
              <w:spacing w:before="40" w:after="40"/>
              <w:jc w:val="center"/>
              <w:rPr>
                <w:sz w:val="26"/>
              </w:rPr>
            </w:pPr>
            <w:r>
              <w:rPr>
                <w:sz w:val="26"/>
              </w:rPr>
              <w:t>2.23</w:t>
            </w:r>
          </w:p>
        </w:tc>
        <w:tc>
          <w:tcPr>
            <w:tcW w:w="1396" w:type="dxa"/>
          </w:tcPr>
          <w:p w14:paraId="5833736F" w14:textId="77777777" w:rsidR="00011578" w:rsidRDefault="00011578">
            <w:pPr>
              <w:spacing w:before="40" w:after="40"/>
              <w:jc w:val="center"/>
              <w:rPr>
                <w:sz w:val="26"/>
              </w:rPr>
            </w:pPr>
            <w:r>
              <w:rPr>
                <w:sz w:val="26"/>
              </w:rPr>
              <w:t>-</w:t>
            </w:r>
          </w:p>
        </w:tc>
        <w:tc>
          <w:tcPr>
            <w:tcW w:w="1396" w:type="dxa"/>
          </w:tcPr>
          <w:p w14:paraId="48E042B7" w14:textId="77777777" w:rsidR="00011578" w:rsidRDefault="00011578" w:rsidP="00011578">
            <w:pPr>
              <w:numPr>
                <w:ilvl w:val="0"/>
                <w:numId w:val="41"/>
              </w:numPr>
              <w:spacing w:before="40" w:after="40" w:line="240" w:lineRule="auto"/>
              <w:jc w:val="center"/>
              <w:rPr>
                <w:sz w:val="26"/>
              </w:rPr>
            </w:pPr>
          </w:p>
        </w:tc>
        <w:tc>
          <w:tcPr>
            <w:tcW w:w="1396" w:type="dxa"/>
          </w:tcPr>
          <w:p w14:paraId="5E6C34B4" w14:textId="77777777" w:rsidR="00011578" w:rsidRDefault="00011578">
            <w:pPr>
              <w:spacing w:before="40" w:after="40"/>
              <w:jc w:val="center"/>
              <w:rPr>
                <w:sz w:val="26"/>
              </w:rPr>
            </w:pPr>
            <w:r>
              <w:rPr>
                <w:sz w:val="26"/>
              </w:rPr>
              <w:t>5.31</w:t>
            </w:r>
          </w:p>
        </w:tc>
        <w:tc>
          <w:tcPr>
            <w:tcW w:w="1396" w:type="dxa"/>
          </w:tcPr>
          <w:p w14:paraId="782ECF81" w14:textId="77777777" w:rsidR="00011578" w:rsidRDefault="00011578">
            <w:pPr>
              <w:spacing w:before="40" w:after="40"/>
              <w:jc w:val="center"/>
              <w:rPr>
                <w:sz w:val="26"/>
              </w:rPr>
            </w:pPr>
            <w:r>
              <w:rPr>
                <w:sz w:val="26"/>
              </w:rPr>
              <w:t xml:space="preserve">       +     *</w:t>
            </w:r>
          </w:p>
        </w:tc>
      </w:tr>
      <w:tr w:rsidR="00011578" w14:paraId="12451F57" w14:textId="77777777">
        <w:tblPrEx>
          <w:tblCellMar>
            <w:top w:w="0" w:type="dxa"/>
            <w:bottom w:w="0" w:type="dxa"/>
          </w:tblCellMar>
        </w:tblPrEx>
        <w:tc>
          <w:tcPr>
            <w:tcW w:w="1396" w:type="dxa"/>
          </w:tcPr>
          <w:p w14:paraId="1CEBFDED" w14:textId="77777777" w:rsidR="00011578" w:rsidRDefault="00011578" w:rsidP="00011578">
            <w:pPr>
              <w:numPr>
                <w:ilvl w:val="0"/>
                <w:numId w:val="40"/>
              </w:numPr>
              <w:spacing w:before="40" w:after="40" w:line="240" w:lineRule="auto"/>
              <w:jc w:val="center"/>
              <w:rPr>
                <w:sz w:val="26"/>
              </w:rPr>
            </w:pPr>
          </w:p>
        </w:tc>
        <w:tc>
          <w:tcPr>
            <w:tcW w:w="1396" w:type="dxa"/>
          </w:tcPr>
          <w:p w14:paraId="24792931" w14:textId="77777777" w:rsidR="00011578" w:rsidRDefault="00011578">
            <w:pPr>
              <w:spacing w:before="40" w:after="40"/>
              <w:jc w:val="center"/>
              <w:rPr>
                <w:sz w:val="26"/>
              </w:rPr>
            </w:pPr>
            <w:r>
              <w:rPr>
                <w:sz w:val="26"/>
              </w:rPr>
              <w:t>5.62</w:t>
            </w:r>
          </w:p>
        </w:tc>
        <w:tc>
          <w:tcPr>
            <w:tcW w:w="1396" w:type="dxa"/>
          </w:tcPr>
          <w:p w14:paraId="572E0A33" w14:textId="77777777" w:rsidR="00011578" w:rsidRDefault="00011578">
            <w:pPr>
              <w:spacing w:before="40" w:after="40"/>
              <w:jc w:val="center"/>
              <w:rPr>
                <w:sz w:val="26"/>
              </w:rPr>
            </w:pPr>
            <w:r>
              <w:rPr>
                <w:sz w:val="26"/>
              </w:rPr>
              <w:t>-</w:t>
            </w:r>
          </w:p>
        </w:tc>
        <w:tc>
          <w:tcPr>
            <w:tcW w:w="1396" w:type="dxa"/>
          </w:tcPr>
          <w:p w14:paraId="1C4A38B8" w14:textId="77777777" w:rsidR="00011578" w:rsidRDefault="00011578" w:rsidP="00011578">
            <w:pPr>
              <w:numPr>
                <w:ilvl w:val="0"/>
                <w:numId w:val="41"/>
              </w:numPr>
              <w:spacing w:before="40" w:after="40" w:line="240" w:lineRule="auto"/>
              <w:jc w:val="center"/>
              <w:rPr>
                <w:sz w:val="26"/>
              </w:rPr>
            </w:pPr>
          </w:p>
        </w:tc>
        <w:tc>
          <w:tcPr>
            <w:tcW w:w="1396" w:type="dxa"/>
          </w:tcPr>
          <w:p w14:paraId="666EBDCA" w14:textId="77777777" w:rsidR="00011578" w:rsidRDefault="00011578">
            <w:pPr>
              <w:spacing w:before="40" w:after="40"/>
              <w:jc w:val="center"/>
              <w:rPr>
                <w:sz w:val="26"/>
              </w:rPr>
            </w:pPr>
            <w:r>
              <w:rPr>
                <w:sz w:val="26"/>
              </w:rPr>
              <w:t>9.43</w:t>
            </w:r>
          </w:p>
        </w:tc>
        <w:tc>
          <w:tcPr>
            <w:tcW w:w="1396" w:type="dxa"/>
          </w:tcPr>
          <w:p w14:paraId="4173CB25" w14:textId="77777777" w:rsidR="00011578" w:rsidRDefault="00011578">
            <w:pPr>
              <w:spacing w:before="40" w:after="40"/>
              <w:jc w:val="center"/>
              <w:rPr>
                <w:sz w:val="26"/>
              </w:rPr>
            </w:pPr>
            <w:r>
              <w:rPr>
                <w:sz w:val="26"/>
              </w:rPr>
              <w:t>-</w:t>
            </w:r>
          </w:p>
        </w:tc>
      </w:tr>
      <w:tr w:rsidR="00011578" w14:paraId="7A5FB968" w14:textId="77777777">
        <w:tblPrEx>
          <w:tblCellMar>
            <w:top w:w="0" w:type="dxa"/>
            <w:bottom w:w="0" w:type="dxa"/>
          </w:tblCellMar>
        </w:tblPrEx>
        <w:tc>
          <w:tcPr>
            <w:tcW w:w="1396" w:type="dxa"/>
          </w:tcPr>
          <w:p w14:paraId="00CFF85E" w14:textId="77777777" w:rsidR="00011578" w:rsidRDefault="00011578" w:rsidP="00011578">
            <w:pPr>
              <w:numPr>
                <w:ilvl w:val="0"/>
                <w:numId w:val="40"/>
              </w:numPr>
              <w:spacing w:before="40" w:after="40" w:line="240" w:lineRule="auto"/>
              <w:jc w:val="center"/>
              <w:rPr>
                <w:sz w:val="26"/>
              </w:rPr>
            </w:pPr>
          </w:p>
        </w:tc>
        <w:tc>
          <w:tcPr>
            <w:tcW w:w="1396" w:type="dxa"/>
          </w:tcPr>
          <w:p w14:paraId="4577E49F" w14:textId="77777777" w:rsidR="00011578" w:rsidRDefault="00011578">
            <w:pPr>
              <w:spacing w:before="40" w:after="40"/>
              <w:jc w:val="center"/>
              <w:rPr>
                <w:sz w:val="26"/>
              </w:rPr>
            </w:pPr>
            <w:r>
              <w:rPr>
                <w:sz w:val="26"/>
              </w:rPr>
              <w:t>0.14</w:t>
            </w:r>
          </w:p>
        </w:tc>
        <w:tc>
          <w:tcPr>
            <w:tcW w:w="1396" w:type="dxa"/>
          </w:tcPr>
          <w:p w14:paraId="238A83A1" w14:textId="77777777" w:rsidR="00011578" w:rsidRDefault="00011578">
            <w:pPr>
              <w:spacing w:before="40" w:after="40"/>
              <w:jc w:val="center"/>
              <w:rPr>
                <w:sz w:val="26"/>
              </w:rPr>
            </w:pPr>
            <w:r>
              <w:rPr>
                <w:sz w:val="26"/>
              </w:rPr>
              <w:t>-</w:t>
            </w:r>
          </w:p>
        </w:tc>
        <w:tc>
          <w:tcPr>
            <w:tcW w:w="1396" w:type="dxa"/>
          </w:tcPr>
          <w:p w14:paraId="13E86A98" w14:textId="77777777" w:rsidR="00011578" w:rsidRDefault="00011578" w:rsidP="00011578">
            <w:pPr>
              <w:numPr>
                <w:ilvl w:val="0"/>
                <w:numId w:val="41"/>
              </w:numPr>
              <w:spacing w:before="40" w:after="40" w:line="240" w:lineRule="auto"/>
              <w:jc w:val="center"/>
              <w:rPr>
                <w:sz w:val="26"/>
              </w:rPr>
            </w:pPr>
          </w:p>
        </w:tc>
        <w:tc>
          <w:tcPr>
            <w:tcW w:w="1396" w:type="dxa"/>
          </w:tcPr>
          <w:p w14:paraId="564DF80C" w14:textId="77777777" w:rsidR="00011578" w:rsidRDefault="00011578">
            <w:pPr>
              <w:spacing w:before="40" w:after="40"/>
              <w:jc w:val="center"/>
              <w:rPr>
                <w:sz w:val="26"/>
              </w:rPr>
            </w:pPr>
            <w:r>
              <w:rPr>
                <w:sz w:val="26"/>
              </w:rPr>
              <w:t>4.52</w:t>
            </w:r>
          </w:p>
        </w:tc>
        <w:tc>
          <w:tcPr>
            <w:tcW w:w="1396" w:type="dxa"/>
          </w:tcPr>
          <w:p w14:paraId="0831D25C" w14:textId="77777777" w:rsidR="00011578" w:rsidRDefault="00011578">
            <w:pPr>
              <w:spacing w:before="40" w:after="40"/>
              <w:jc w:val="center"/>
              <w:rPr>
                <w:sz w:val="26"/>
              </w:rPr>
            </w:pPr>
            <w:r>
              <w:rPr>
                <w:sz w:val="26"/>
              </w:rPr>
              <w:t>-</w:t>
            </w:r>
          </w:p>
        </w:tc>
      </w:tr>
      <w:tr w:rsidR="00011578" w14:paraId="79D27238" w14:textId="77777777">
        <w:tblPrEx>
          <w:tblCellMar>
            <w:top w:w="0" w:type="dxa"/>
            <w:bottom w:w="0" w:type="dxa"/>
          </w:tblCellMar>
        </w:tblPrEx>
        <w:tc>
          <w:tcPr>
            <w:tcW w:w="1396" w:type="dxa"/>
          </w:tcPr>
          <w:p w14:paraId="4558CE81" w14:textId="77777777" w:rsidR="00011578" w:rsidRDefault="00011578" w:rsidP="00011578">
            <w:pPr>
              <w:numPr>
                <w:ilvl w:val="0"/>
                <w:numId w:val="40"/>
              </w:numPr>
              <w:spacing w:before="40" w:after="40" w:line="240" w:lineRule="auto"/>
              <w:jc w:val="center"/>
              <w:rPr>
                <w:sz w:val="26"/>
              </w:rPr>
            </w:pPr>
          </w:p>
        </w:tc>
        <w:tc>
          <w:tcPr>
            <w:tcW w:w="1396" w:type="dxa"/>
          </w:tcPr>
          <w:p w14:paraId="7AF71149" w14:textId="77777777" w:rsidR="00011578" w:rsidRDefault="00011578">
            <w:pPr>
              <w:spacing w:before="40" w:after="40"/>
              <w:jc w:val="center"/>
              <w:rPr>
                <w:sz w:val="26"/>
              </w:rPr>
            </w:pPr>
            <w:r>
              <w:rPr>
                <w:sz w:val="26"/>
              </w:rPr>
              <w:t>4.84</w:t>
            </w:r>
          </w:p>
        </w:tc>
        <w:tc>
          <w:tcPr>
            <w:tcW w:w="1396" w:type="dxa"/>
          </w:tcPr>
          <w:p w14:paraId="735F2955" w14:textId="77777777" w:rsidR="00011578" w:rsidRDefault="00011578">
            <w:pPr>
              <w:spacing w:before="40" w:after="40"/>
              <w:jc w:val="center"/>
              <w:rPr>
                <w:sz w:val="26"/>
              </w:rPr>
            </w:pPr>
            <w:r>
              <w:rPr>
                <w:sz w:val="26"/>
              </w:rPr>
              <w:t>+</w:t>
            </w:r>
          </w:p>
        </w:tc>
        <w:tc>
          <w:tcPr>
            <w:tcW w:w="1396" w:type="dxa"/>
          </w:tcPr>
          <w:p w14:paraId="24C19FFC" w14:textId="77777777" w:rsidR="00011578" w:rsidRDefault="00011578" w:rsidP="00011578">
            <w:pPr>
              <w:numPr>
                <w:ilvl w:val="0"/>
                <w:numId w:val="41"/>
              </w:numPr>
              <w:spacing w:before="40" w:after="40" w:line="240" w:lineRule="auto"/>
              <w:jc w:val="center"/>
              <w:rPr>
                <w:sz w:val="26"/>
              </w:rPr>
            </w:pPr>
          </w:p>
        </w:tc>
        <w:tc>
          <w:tcPr>
            <w:tcW w:w="1396" w:type="dxa"/>
          </w:tcPr>
          <w:p w14:paraId="332354FF" w14:textId="77777777" w:rsidR="00011578" w:rsidRDefault="00011578">
            <w:pPr>
              <w:spacing w:before="40" w:after="40"/>
              <w:jc w:val="center"/>
              <w:rPr>
                <w:sz w:val="26"/>
              </w:rPr>
            </w:pPr>
            <w:r>
              <w:rPr>
                <w:sz w:val="26"/>
              </w:rPr>
              <w:t>2.17</w:t>
            </w:r>
          </w:p>
        </w:tc>
        <w:tc>
          <w:tcPr>
            <w:tcW w:w="1396" w:type="dxa"/>
          </w:tcPr>
          <w:p w14:paraId="6D809B4B" w14:textId="77777777" w:rsidR="00011578" w:rsidRDefault="00011578">
            <w:pPr>
              <w:spacing w:before="40" w:after="40"/>
              <w:jc w:val="center"/>
              <w:rPr>
                <w:sz w:val="26"/>
              </w:rPr>
            </w:pPr>
            <w:r>
              <w:rPr>
                <w:sz w:val="26"/>
              </w:rPr>
              <w:t>-</w:t>
            </w:r>
          </w:p>
        </w:tc>
      </w:tr>
      <w:tr w:rsidR="00011578" w14:paraId="1A19C7E4" w14:textId="77777777">
        <w:tblPrEx>
          <w:tblCellMar>
            <w:top w:w="0" w:type="dxa"/>
            <w:bottom w:w="0" w:type="dxa"/>
          </w:tblCellMar>
        </w:tblPrEx>
        <w:tc>
          <w:tcPr>
            <w:tcW w:w="1396" w:type="dxa"/>
          </w:tcPr>
          <w:p w14:paraId="1974D6CA" w14:textId="77777777" w:rsidR="00011578" w:rsidRDefault="00011578" w:rsidP="00011578">
            <w:pPr>
              <w:numPr>
                <w:ilvl w:val="0"/>
                <w:numId w:val="40"/>
              </w:numPr>
              <w:spacing w:before="40" w:after="40" w:line="240" w:lineRule="auto"/>
              <w:jc w:val="center"/>
              <w:rPr>
                <w:sz w:val="26"/>
              </w:rPr>
            </w:pPr>
          </w:p>
        </w:tc>
        <w:tc>
          <w:tcPr>
            <w:tcW w:w="1396" w:type="dxa"/>
          </w:tcPr>
          <w:p w14:paraId="3260D462" w14:textId="77777777" w:rsidR="00011578" w:rsidRDefault="00011578">
            <w:pPr>
              <w:spacing w:before="40" w:after="40"/>
              <w:jc w:val="center"/>
              <w:rPr>
                <w:sz w:val="26"/>
              </w:rPr>
            </w:pPr>
            <w:r>
              <w:rPr>
                <w:sz w:val="26"/>
              </w:rPr>
              <w:t>3.82</w:t>
            </w:r>
          </w:p>
        </w:tc>
        <w:tc>
          <w:tcPr>
            <w:tcW w:w="1396" w:type="dxa"/>
          </w:tcPr>
          <w:p w14:paraId="47C074A4" w14:textId="77777777" w:rsidR="00011578" w:rsidRDefault="00011578">
            <w:pPr>
              <w:spacing w:before="40" w:after="40"/>
              <w:jc w:val="center"/>
              <w:rPr>
                <w:sz w:val="26"/>
              </w:rPr>
            </w:pPr>
            <w:r>
              <w:rPr>
                <w:sz w:val="26"/>
              </w:rPr>
              <w:t xml:space="preserve">       +      *</w:t>
            </w:r>
          </w:p>
        </w:tc>
        <w:tc>
          <w:tcPr>
            <w:tcW w:w="1396" w:type="dxa"/>
          </w:tcPr>
          <w:p w14:paraId="3D478488" w14:textId="77777777" w:rsidR="00011578" w:rsidRDefault="00011578" w:rsidP="00011578">
            <w:pPr>
              <w:numPr>
                <w:ilvl w:val="0"/>
                <w:numId w:val="41"/>
              </w:numPr>
              <w:spacing w:before="40" w:after="40" w:line="240" w:lineRule="auto"/>
              <w:jc w:val="center"/>
              <w:rPr>
                <w:sz w:val="26"/>
              </w:rPr>
            </w:pPr>
          </w:p>
        </w:tc>
        <w:tc>
          <w:tcPr>
            <w:tcW w:w="1396" w:type="dxa"/>
          </w:tcPr>
          <w:p w14:paraId="7BB41DC9" w14:textId="77777777" w:rsidR="00011578" w:rsidRDefault="00011578">
            <w:pPr>
              <w:spacing w:before="40" w:after="40"/>
              <w:jc w:val="center"/>
              <w:rPr>
                <w:sz w:val="26"/>
              </w:rPr>
            </w:pPr>
            <w:r>
              <w:rPr>
                <w:sz w:val="26"/>
              </w:rPr>
              <w:t>6.09</w:t>
            </w:r>
          </w:p>
        </w:tc>
        <w:tc>
          <w:tcPr>
            <w:tcW w:w="1396" w:type="dxa"/>
          </w:tcPr>
          <w:p w14:paraId="47E793B1" w14:textId="77777777" w:rsidR="00011578" w:rsidRDefault="00011578">
            <w:pPr>
              <w:spacing w:before="40" w:after="40"/>
              <w:jc w:val="center"/>
              <w:rPr>
                <w:sz w:val="26"/>
              </w:rPr>
            </w:pPr>
            <w:r>
              <w:rPr>
                <w:sz w:val="26"/>
              </w:rPr>
              <w:t>+</w:t>
            </w:r>
          </w:p>
        </w:tc>
      </w:tr>
      <w:tr w:rsidR="00011578" w14:paraId="2BFD6AE3" w14:textId="77777777">
        <w:tblPrEx>
          <w:tblCellMar>
            <w:top w:w="0" w:type="dxa"/>
            <w:bottom w:w="0" w:type="dxa"/>
          </w:tblCellMar>
        </w:tblPrEx>
        <w:tc>
          <w:tcPr>
            <w:tcW w:w="1396" w:type="dxa"/>
          </w:tcPr>
          <w:p w14:paraId="6A164074" w14:textId="77777777" w:rsidR="00011578" w:rsidRDefault="00011578" w:rsidP="00011578">
            <w:pPr>
              <w:numPr>
                <w:ilvl w:val="0"/>
                <w:numId w:val="40"/>
              </w:numPr>
              <w:spacing w:before="40" w:after="40" w:line="240" w:lineRule="auto"/>
              <w:jc w:val="center"/>
              <w:rPr>
                <w:sz w:val="26"/>
              </w:rPr>
            </w:pPr>
          </w:p>
        </w:tc>
        <w:tc>
          <w:tcPr>
            <w:tcW w:w="1396" w:type="dxa"/>
          </w:tcPr>
          <w:p w14:paraId="72B39F0B" w14:textId="77777777" w:rsidR="00011578" w:rsidRDefault="00011578">
            <w:pPr>
              <w:spacing w:before="40" w:after="40"/>
              <w:jc w:val="center"/>
              <w:rPr>
                <w:sz w:val="26"/>
              </w:rPr>
            </w:pPr>
            <w:r>
              <w:rPr>
                <w:sz w:val="26"/>
              </w:rPr>
              <w:t>5.68</w:t>
            </w:r>
          </w:p>
        </w:tc>
        <w:tc>
          <w:tcPr>
            <w:tcW w:w="1396" w:type="dxa"/>
          </w:tcPr>
          <w:p w14:paraId="6FE96154" w14:textId="77777777" w:rsidR="00011578" w:rsidRDefault="00011578">
            <w:pPr>
              <w:spacing w:before="40" w:after="40"/>
              <w:jc w:val="center"/>
              <w:rPr>
                <w:sz w:val="26"/>
              </w:rPr>
            </w:pPr>
            <w:r>
              <w:rPr>
                <w:sz w:val="26"/>
              </w:rPr>
              <w:t>+</w:t>
            </w:r>
          </w:p>
        </w:tc>
        <w:tc>
          <w:tcPr>
            <w:tcW w:w="1396" w:type="dxa"/>
          </w:tcPr>
          <w:p w14:paraId="6747C8ED" w14:textId="77777777" w:rsidR="00011578" w:rsidRDefault="00011578" w:rsidP="00011578">
            <w:pPr>
              <w:numPr>
                <w:ilvl w:val="0"/>
                <w:numId w:val="41"/>
              </w:numPr>
              <w:spacing w:before="40" w:after="40" w:line="240" w:lineRule="auto"/>
              <w:jc w:val="center"/>
              <w:rPr>
                <w:sz w:val="26"/>
              </w:rPr>
            </w:pPr>
          </w:p>
        </w:tc>
        <w:tc>
          <w:tcPr>
            <w:tcW w:w="1396" w:type="dxa"/>
          </w:tcPr>
          <w:p w14:paraId="47F41E37" w14:textId="77777777" w:rsidR="00011578" w:rsidRDefault="00011578">
            <w:pPr>
              <w:spacing w:before="40" w:after="40"/>
              <w:jc w:val="center"/>
              <w:rPr>
                <w:sz w:val="26"/>
              </w:rPr>
            </w:pPr>
            <w:r>
              <w:rPr>
                <w:sz w:val="26"/>
              </w:rPr>
              <w:t>7.36</w:t>
            </w:r>
          </w:p>
        </w:tc>
        <w:tc>
          <w:tcPr>
            <w:tcW w:w="1396" w:type="dxa"/>
          </w:tcPr>
          <w:p w14:paraId="7B37EFF4" w14:textId="77777777" w:rsidR="00011578" w:rsidRDefault="00011578">
            <w:pPr>
              <w:spacing w:before="40" w:after="40"/>
              <w:jc w:val="center"/>
              <w:rPr>
                <w:sz w:val="26"/>
              </w:rPr>
            </w:pPr>
            <w:r>
              <w:rPr>
                <w:sz w:val="26"/>
              </w:rPr>
              <w:t>+</w:t>
            </w:r>
          </w:p>
        </w:tc>
      </w:tr>
      <w:tr w:rsidR="00011578" w14:paraId="365F450D" w14:textId="77777777">
        <w:tblPrEx>
          <w:tblCellMar>
            <w:top w:w="0" w:type="dxa"/>
            <w:bottom w:w="0" w:type="dxa"/>
          </w:tblCellMar>
        </w:tblPrEx>
        <w:tc>
          <w:tcPr>
            <w:tcW w:w="1396" w:type="dxa"/>
          </w:tcPr>
          <w:p w14:paraId="33FA5B0F" w14:textId="77777777" w:rsidR="00011578" w:rsidRDefault="00011578" w:rsidP="00011578">
            <w:pPr>
              <w:numPr>
                <w:ilvl w:val="0"/>
                <w:numId w:val="40"/>
              </w:numPr>
              <w:spacing w:before="40" w:after="40" w:line="240" w:lineRule="auto"/>
              <w:jc w:val="center"/>
              <w:rPr>
                <w:sz w:val="26"/>
              </w:rPr>
            </w:pPr>
          </w:p>
        </w:tc>
        <w:tc>
          <w:tcPr>
            <w:tcW w:w="1396" w:type="dxa"/>
          </w:tcPr>
          <w:p w14:paraId="26842B10" w14:textId="77777777" w:rsidR="00011578" w:rsidRDefault="00011578">
            <w:pPr>
              <w:spacing w:before="40" w:after="40"/>
              <w:jc w:val="center"/>
              <w:rPr>
                <w:sz w:val="26"/>
              </w:rPr>
            </w:pPr>
            <w:r>
              <w:rPr>
                <w:sz w:val="26"/>
              </w:rPr>
              <w:t>5.92</w:t>
            </w:r>
          </w:p>
        </w:tc>
        <w:tc>
          <w:tcPr>
            <w:tcW w:w="1396" w:type="dxa"/>
          </w:tcPr>
          <w:p w14:paraId="3774CBC5" w14:textId="77777777" w:rsidR="00011578" w:rsidRDefault="00011578">
            <w:pPr>
              <w:spacing w:before="40" w:after="40"/>
              <w:jc w:val="center"/>
              <w:rPr>
                <w:sz w:val="26"/>
              </w:rPr>
            </w:pPr>
            <w:r>
              <w:rPr>
                <w:sz w:val="26"/>
              </w:rPr>
              <w:t>-</w:t>
            </w:r>
          </w:p>
        </w:tc>
        <w:tc>
          <w:tcPr>
            <w:tcW w:w="1396" w:type="dxa"/>
          </w:tcPr>
          <w:p w14:paraId="16BA1EEF" w14:textId="77777777" w:rsidR="00011578" w:rsidRDefault="00011578" w:rsidP="00011578">
            <w:pPr>
              <w:numPr>
                <w:ilvl w:val="0"/>
                <w:numId w:val="41"/>
              </w:numPr>
              <w:spacing w:before="40" w:after="40" w:line="240" w:lineRule="auto"/>
              <w:jc w:val="center"/>
              <w:rPr>
                <w:sz w:val="26"/>
              </w:rPr>
            </w:pPr>
          </w:p>
        </w:tc>
        <w:tc>
          <w:tcPr>
            <w:tcW w:w="1396" w:type="dxa"/>
          </w:tcPr>
          <w:p w14:paraId="7D416C8B" w14:textId="77777777" w:rsidR="00011578" w:rsidRDefault="00011578">
            <w:pPr>
              <w:spacing w:before="40" w:after="40"/>
              <w:jc w:val="center"/>
              <w:rPr>
                <w:sz w:val="26"/>
              </w:rPr>
            </w:pPr>
            <w:r>
              <w:rPr>
                <w:sz w:val="26"/>
              </w:rPr>
              <w:t>2.62</w:t>
            </w:r>
          </w:p>
        </w:tc>
        <w:tc>
          <w:tcPr>
            <w:tcW w:w="1396" w:type="dxa"/>
          </w:tcPr>
          <w:p w14:paraId="51EE19C4" w14:textId="77777777" w:rsidR="00011578" w:rsidRDefault="00011578">
            <w:pPr>
              <w:spacing w:before="40" w:after="40"/>
              <w:jc w:val="center"/>
              <w:rPr>
                <w:sz w:val="26"/>
              </w:rPr>
            </w:pPr>
            <w:r>
              <w:rPr>
                <w:sz w:val="26"/>
              </w:rPr>
              <w:t>+</w:t>
            </w:r>
          </w:p>
        </w:tc>
      </w:tr>
      <w:tr w:rsidR="00011578" w14:paraId="589EC1E7" w14:textId="77777777">
        <w:tblPrEx>
          <w:tblCellMar>
            <w:top w:w="0" w:type="dxa"/>
            <w:bottom w:w="0" w:type="dxa"/>
          </w:tblCellMar>
        </w:tblPrEx>
        <w:tc>
          <w:tcPr>
            <w:tcW w:w="1396" w:type="dxa"/>
          </w:tcPr>
          <w:p w14:paraId="7FE8DD2F" w14:textId="77777777" w:rsidR="00011578" w:rsidRDefault="00011578" w:rsidP="00011578">
            <w:pPr>
              <w:numPr>
                <w:ilvl w:val="0"/>
                <w:numId w:val="40"/>
              </w:numPr>
              <w:spacing w:before="40" w:after="40" w:line="240" w:lineRule="auto"/>
              <w:jc w:val="center"/>
              <w:rPr>
                <w:sz w:val="26"/>
              </w:rPr>
            </w:pPr>
          </w:p>
        </w:tc>
        <w:tc>
          <w:tcPr>
            <w:tcW w:w="1396" w:type="dxa"/>
          </w:tcPr>
          <w:p w14:paraId="237A4FA2" w14:textId="77777777" w:rsidR="00011578" w:rsidRDefault="00011578">
            <w:pPr>
              <w:spacing w:before="40" w:after="40"/>
              <w:jc w:val="center"/>
              <w:rPr>
                <w:sz w:val="26"/>
              </w:rPr>
            </w:pPr>
            <w:r>
              <w:rPr>
                <w:sz w:val="26"/>
              </w:rPr>
              <w:t>3.71</w:t>
            </w:r>
          </w:p>
        </w:tc>
        <w:tc>
          <w:tcPr>
            <w:tcW w:w="1396" w:type="dxa"/>
          </w:tcPr>
          <w:p w14:paraId="264DC18F" w14:textId="77777777" w:rsidR="00011578" w:rsidRDefault="00011578">
            <w:pPr>
              <w:spacing w:before="40" w:after="40"/>
              <w:jc w:val="center"/>
              <w:rPr>
                <w:sz w:val="26"/>
              </w:rPr>
            </w:pPr>
            <w:r>
              <w:rPr>
                <w:sz w:val="26"/>
              </w:rPr>
              <w:t>-</w:t>
            </w:r>
          </w:p>
        </w:tc>
        <w:tc>
          <w:tcPr>
            <w:tcW w:w="1396" w:type="dxa"/>
          </w:tcPr>
          <w:p w14:paraId="10075E46" w14:textId="77777777" w:rsidR="00011578" w:rsidRDefault="00011578" w:rsidP="00011578">
            <w:pPr>
              <w:numPr>
                <w:ilvl w:val="0"/>
                <w:numId w:val="41"/>
              </w:numPr>
              <w:spacing w:before="40" w:after="40" w:line="240" w:lineRule="auto"/>
              <w:jc w:val="center"/>
              <w:rPr>
                <w:sz w:val="26"/>
              </w:rPr>
            </w:pPr>
          </w:p>
        </w:tc>
        <w:tc>
          <w:tcPr>
            <w:tcW w:w="1396" w:type="dxa"/>
          </w:tcPr>
          <w:p w14:paraId="05B8564F" w14:textId="77777777" w:rsidR="00011578" w:rsidRDefault="00011578">
            <w:pPr>
              <w:spacing w:before="40" w:after="40"/>
              <w:jc w:val="center"/>
              <w:rPr>
                <w:sz w:val="26"/>
              </w:rPr>
            </w:pPr>
            <w:r>
              <w:rPr>
                <w:sz w:val="26"/>
              </w:rPr>
              <w:t>6.75</w:t>
            </w:r>
          </w:p>
        </w:tc>
        <w:tc>
          <w:tcPr>
            <w:tcW w:w="1396" w:type="dxa"/>
          </w:tcPr>
          <w:p w14:paraId="0BD3D4FE" w14:textId="77777777" w:rsidR="00011578" w:rsidRDefault="00011578">
            <w:pPr>
              <w:spacing w:before="40" w:after="40"/>
              <w:jc w:val="center"/>
              <w:rPr>
                <w:sz w:val="26"/>
              </w:rPr>
            </w:pPr>
            <w:r>
              <w:rPr>
                <w:sz w:val="26"/>
              </w:rPr>
              <w:t xml:space="preserve">        -      *</w:t>
            </w:r>
          </w:p>
        </w:tc>
      </w:tr>
      <w:tr w:rsidR="00011578" w14:paraId="5FD4203A" w14:textId="77777777">
        <w:tblPrEx>
          <w:tblCellMar>
            <w:top w:w="0" w:type="dxa"/>
            <w:bottom w:w="0" w:type="dxa"/>
          </w:tblCellMar>
        </w:tblPrEx>
        <w:tc>
          <w:tcPr>
            <w:tcW w:w="1396" w:type="dxa"/>
          </w:tcPr>
          <w:p w14:paraId="5D81AC82" w14:textId="77777777" w:rsidR="00011578" w:rsidRDefault="00011578" w:rsidP="00011578">
            <w:pPr>
              <w:numPr>
                <w:ilvl w:val="0"/>
                <w:numId w:val="40"/>
              </w:numPr>
              <w:spacing w:before="40" w:after="40" w:line="240" w:lineRule="auto"/>
              <w:jc w:val="center"/>
              <w:rPr>
                <w:sz w:val="26"/>
              </w:rPr>
            </w:pPr>
          </w:p>
        </w:tc>
        <w:tc>
          <w:tcPr>
            <w:tcW w:w="1396" w:type="dxa"/>
          </w:tcPr>
          <w:p w14:paraId="52C3DF27" w14:textId="77777777" w:rsidR="00011578" w:rsidRDefault="00011578">
            <w:pPr>
              <w:spacing w:before="40" w:after="40"/>
              <w:jc w:val="center"/>
              <w:rPr>
                <w:sz w:val="26"/>
              </w:rPr>
            </w:pPr>
            <w:r>
              <w:rPr>
                <w:sz w:val="26"/>
              </w:rPr>
              <w:t>4.81</w:t>
            </w:r>
          </w:p>
        </w:tc>
        <w:tc>
          <w:tcPr>
            <w:tcW w:w="1396" w:type="dxa"/>
          </w:tcPr>
          <w:p w14:paraId="3F54B289" w14:textId="77777777" w:rsidR="00011578" w:rsidRDefault="00011578">
            <w:pPr>
              <w:spacing w:before="40" w:after="40"/>
              <w:jc w:val="center"/>
              <w:rPr>
                <w:sz w:val="26"/>
              </w:rPr>
            </w:pPr>
            <w:r>
              <w:rPr>
                <w:sz w:val="26"/>
              </w:rPr>
              <w:t>-</w:t>
            </w:r>
          </w:p>
        </w:tc>
        <w:tc>
          <w:tcPr>
            <w:tcW w:w="1396" w:type="dxa"/>
          </w:tcPr>
          <w:p w14:paraId="2F5203AB" w14:textId="77777777" w:rsidR="00011578" w:rsidRDefault="00011578" w:rsidP="00011578">
            <w:pPr>
              <w:numPr>
                <w:ilvl w:val="0"/>
                <w:numId w:val="41"/>
              </w:numPr>
              <w:spacing w:before="40" w:after="40" w:line="240" w:lineRule="auto"/>
              <w:jc w:val="center"/>
              <w:rPr>
                <w:sz w:val="26"/>
              </w:rPr>
            </w:pPr>
          </w:p>
        </w:tc>
        <w:tc>
          <w:tcPr>
            <w:tcW w:w="1396" w:type="dxa"/>
          </w:tcPr>
          <w:p w14:paraId="78637F0D" w14:textId="77777777" w:rsidR="00011578" w:rsidRDefault="00011578">
            <w:pPr>
              <w:spacing w:before="40" w:after="40"/>
              <w:jc w:val="center"/>
              <w:rPr>
                <w:sz w:val="26"/>
              </w:rPr>
            </w:pPr>
            <w:r>
              <w:rPr>
                <w:sz w:val="26"/>
              </w:rPr>
              <w:t>5.21</w:t>
            </w:r>
          </w:p>
        </w:tc>
        <w:tc>
          <w:tcPr>
            <w:tcW w:w="1396" w:type="dxa"/>
          </w:tcPr>
          <w:p w14:paraId="1C0DFDF3" w14:textId="77777777" w:rsidR="00011578" w:rsidRDefault="00011578">
            <w:pPr>
              <w:spacing w:before="40" w:after="40"/>
              <w:jc w:val="center"/>
              <w:rPr>
                <w:sz w:val="26"/>
              </w:rPr>
            </w:pPr>
            <w:r>
              <w:rPr>
                <w:sz w:val="26"/>
              </w:rPr>
              <w:t>-</w:t>
            </w:r>
          </w:p>
        </w:tc>
      </w:tr>
      <w:tr w:rsidR="00011578" w14:paraId="1EBBF418" w14:textId="77777777">
        <w:tblPrEx>
          <w:tblCellMar>
            <w:top w:w="0" w:type="dxa"/>
            <w:bottom w:w="0" w:type="dxa"/>
          </w:tblCellMar>
        </w:tblPrEx>
        <w:tc>
          <w:tcPr>
            <w:tcW w:w="1396" w:type="dxa"/>
          </w:tcPr>
          <w:p w14:paraId="67E53FD0" w14:textId="77777777" w:rsidR="00011578" w:rsidRDefault="00011578" w:rsidP="00011578">
            <w:pPr>
              <w:numPr>
                <w:ilvl w:val="0"/>
                <w:numId w:val="40"/>
              </w:numPr>
              <w:spacing w:before="40" w:after="40" w:line="240" w:lineRule="auto"/>
              <w:jc w:val="center"/>
              <w:rPr>
                <w:sz w:val="26"/>
              </w:rPr>
            </w:pPr>
          </w:p>
        </w:tc>
        <w:tc>
          <w:tcPr>
            <w:tcW w:w="1396" w:type="dxa"/>
          </w:tcPr>
          <w:p w14:paraId="60CDFA3C" w14:textId="77777777" w:rsidR="00011578" w:rsidRDefault="00011578">
            <w:pPr>
              <w:spacing w:before="40" w:after="40"/>
              <w:jc w:val="center"/>
              <w:rPr>
                <w:sz w:val="26"/>
              </w:rPr>
            </w:pPr>
            <w:r>
              <w:rPr>
                <w:sz w:val="26"/>
              </w:rPr>
              <w:t>4.86</w:t>
            </w:r>
          </w:p>
        </w:tc>
        <w:tc>
          <w:tcPr>
            <w:tcW w:w="1396" w:type="dxa"/>
          </w:tcPr>
          <w:p w14:paraId="5905AA4F" w14:textId="77777777" w:rsidR="00011578" w:rsidRDefault="00011578">
            <w:pPr>
              <w:spacing w:before="40" w:after="40"/>
              <w:jc w:val="center"/>
              <w:rPr>
                <w:sz w:val="26"/>
              </w:rPr>
            </w:pPr>
            <w:r>
              <w:rPr>
                <w:sz w:val="26"/>
              </w:rPr>
              <w:t xml:space="preserve">      +     *</w:t>
            </w:r>
          </w:p>
        </w:tc>
        <w:tc>
          <w:tcPr>
            <w:tcW w:w="1396" w:type="dxa"/>
          </w:tcPr>
          <w:p w14:paraId="496382B9" w14:textId="77777777" w:rsidR="00011578" w:rsidRDefault="00011578" w:rsidP="00011578">
            <w:pPr>
              <w:numPr>
                <w:ilvl w:val="0"/>
                <w:numId w:val="41"/>
              </w:numPr>
              <w:spacing w:before="40" w:after="40" w:line="240" w:lineRule="auto"/>
              <w:jc w:val="center"/>
              <w:rPr>
                <w:sz w:val="26"/>
              </w:rPr>
            </w:pPr>
          </w:p>
        </w:tc>
        <w:tc>
          <w:tcPr>
            <w:tcW w:w="1396" w:type="dxa"/>
          </w:tcPr>
          <w:p w14:paraId="099ACDE0" w14:textId="77777777" w:rsidR="00011578" w:rsidRDefault="00011578">
            <w:pPr>
              <w:spacing w:before="40" w:after="40"/>
              <w:jc w:val="center"/>
              <w:rPr>
                <w:sz w:val="26"/>
              </w:rPr>
            </w:pPr>
            <w:r>
              <w:rPr>
                <w:sz w:val="26"/>
              </w:rPr>
              <w:t>4.13</w:t>
            </w:r>
          </w:p>
        </w:tc>
        <w:tc>
          <w:tcPr>
            <w:tcW w:w="1396" w:type="dxa"/>
          </w:tcPr>
          <w:p w14:paraId="12D8B59D" w14:textId="77777777" w:rsidR="00011578" w:rsidRDefault="00011578">
            <w:pPr>
              <w:spacing w:before="40" w:after="40"/>
              <w:jc w:val="center"/>
              <w:rPr>
                <w:sz w:val="26"/>
              </w:rPr>
            </w:pPr>
            <w:r>
              <w:rPr>
                <w:sz w:val="26"/>
              </w:rPr>
              <w:t xml:space="preserve">        -      *</w:t>
            </w:r>
          </w:p>
        </w:tc>
      </w:tr>
      <w:tr w:rsidR="00011578" w14:paraId="17695CC4" w14:textId="77777777">
        <w:tblPrEx>
          <w:tblCellMar>
            <w:top w:w="0" w:type="dxa"/>
            <w:bottom w:w="0" w:type="dxa"/>
          </w:tblCellMar>
        </w:tblPrEx>
        <w:tc>
          <w:tcPr>
            <w:tcW w:w="1396" w:type="dxa"/>
          </w:tcPr>
          <w:p w14:paraId="2B900F11" w14:textId="77777777" w:rsidR="00011578" w:rsidRDefault="00011578" w:rsidP="00011578">
            <w:pPr>
              <w:numPr>
                <w:ilvl w:val="0"/>
                <w:numId w:val="40"/>
              </w:numPr>
              <w:spacing w:before="40" w:after="40" w:line="240" w:lineRule="auto"/>
              <w:jc w:val="center"/>
              <w:rPr>
                <w:sz w:val="26"/>
              </w:rPr>
            </w:pPr>
          </w:p>
        </w:tc>
        <w:tc>
          <w:tcPr>
            <w:tcW w:w="1396" w:type="dxa"/>
          </w:tcPr>
          <w:p w14:paraId="509ECA8E" w14:textId="77777777" w:rsidR="00011578" w:rsidRDefault="00011578">
            <w:pPr>
              <w:spacing w:before="40" w:after="40"/>
              <w:jc w:val="center"/>
              <w:rPr>
                <w:sz w:val="26"/>
              </w:rPr>
            </w:pPr>
            <w:r>
              <w:rPr>
                <w:sz w:val="26"/>
              </w:rPr>
              <w:t>2.37</w:t>
            </w:r>
          </w:p>
        </w:tc>
        <w:tc>
          <w:tcPr>
            <w:tcW w:w="1396" w:type="dxa"/>
          </w:tcPr>
          <w:p w14:paraId="76CD7915" w14:textId="77777777" w:rsidR="00011578" w:rsidRDefault="00011578">
            <w:pPr>
              <w:spacing w:before="40" w:after="40"/>
              <w:jc w:val="center"/>
              <w:rPr>
                <w:sz w:val="26"/>
              </w:rPr>
            </w:pPr>
            <w:r>
              <w:rPr>
                <w:sz w:val="26"/>
              </w:rPr>
              <w:t>+</w:t>
            </w:r>
          </w:p>
        </w:tc>
        <w:tc>
          <w:tcPr>
            <w:tcW w:w="1396" w:type="dxa"/>
          </w:tcPr>
          <w:p w14:paraId="43AB101E" w14:textId="77777777" w:rsidR="00011578" w:rsidRDefault="00011578" w:rsidP="00011578">
            <w:pPr>
              <w:numPr>
                <w:ilvl w:val="0"/>
                <w:numId w:val="41"/>
              </w:numPr>
              <w:spacing w:before="40" w:after="40" w:line="240" w:lineRule="auto"/>
              <w:jc w:val="center"/>
              <w:rPr>
                <w:sz w:val="26"/>
              </w:rPr>
            </w:pPr>
          </w:p>
        </w:tc>
        <w:tc>
          <w:tcPr>
            <w:tcW w:w="1396" w:type="dxa"/>
          </w:tcPr>
          <w:p w14:paraId="1496218C" w14:textId="77777777" w:rsidR="00011578" w:rsidRDefault="00011578">
            <w:pPr>
              <w:spacing w:before="40" w:after="40"/>
              <w:jc w:val="center"/>
              <w:rPr>
                <w:sz w:val="26"/>
              </w:rPr>
            </w:pPr>
            <w:r>
              <w:rPr>
                <w:sz w:val="26"/>
              </w:rPr>
              <w:t>3.84</w:t>
            </w:r>
          </w:p>
        </w:tc>
        <w:tc>
          <w:tcPr>
            <w:tcW w:w="1396" w:type="dxa"/>
          </w:tcPr>
          <w:p w14:paraId="5E91B8BF" w14:textId="77777777" w:rsidR="00011578" w:rsidRDefault="00011578">
            <w:pPr>
              <w:spacing w:before="40" w:after="40"/>
              <w:jc w:val="center"/>
              <w:rPr>
                <w:sz w:val="26"/>
              </w:rPr>
            </w:pPr>
            <w:r>
              <w:rPr>
                <w:sz w:val="26"/>
              </w:rPr>
              <w:t>+</w:t>
            </w:r>
          </w:p>
        </w:tc>
      </w:tr>
      <w:tr w:rsidR="00011578" w14:paraId="5412C352" w14:textId="77777777">
        <w:tblPrEx>
          <w:tblCellMar>
            <w:top w:w="0" w:type="dxa"/>
            <w:bottom w:w="0" w:type="dxa"/>
          </w:tblCellMar>
        </w:tblPrEx>
        <w:tc>
          <w:tcPr>
            <w:tcW w:w="1396" w:type="dxa"/>
          </w:tcPr>
          <w:p w14:paraId="40189BD4" w14:textId="77777777" w:rsidR="00011578" w:rsidRDefault="00011578" w:rsidP="00011578">
            <w:pPr>
              <w:numPr>
                <w:ilvl w:val="0"/>
                <w:numId w:val="40"/>
              </w:numPr>
              <w:spacing w:before="40" w:after="40" w:line="240" w:lineRule="auto"/>
              <w:jc w:val="center"/>
              <w:rPr>
                <w:sz w:val="26"/>
              </w:rPr>
            </w:pPr>
          </w:p>
        </w:tc>
        <w:tc>
          <w:tcPr>
            <w:tcW w:w="1396" w:type="dxa"/>
          </w:tcPr>
          <w:p w14:paraId="0B1ED894" w14:textId="77777777" w:rsidR="00011578" w:rsidRDefault="00011578">
            <w:pPr>
              <w:spacing w:before="40" w:after="40"/>
              <w:jc w:val="center"/>
              <w:rPr>
                <w:sz w:val="26"/>
              </w:rPr>
            </w:pPr>
            <w:r>
              <w:rPr>
                <w:sz w:val="26"/>
              </w:rPr>
              <w:t>3.32</w:t>
            </w:r>
          </w:p>
        </w:tc>
        <w:tc>
          <w:tcPr>
            <w:tcW w:w="1396" w:type="dxa"/>
          </w:tcPr>
          <w:p w14:paraId="396760F6" w14:textId="77777777" w:rsidR="00011578" w:rsidRDefault="00011578">
            <w:pPr>
              <w:spacing w:before="40" w:after="40"/>
              <w:jc w:val="center"/>
              <w:rPr>
                <w:sz w:val="26"/>
              </w:rPr>
            </w:pPr>
            <w:r>
              <w:rPr>
                <w:sz w:val="26"/>
              </w:rPr>
              <w:t>+</w:t>
            </w:r>
          </w:p>
        </w:tc>
        <w:tc>
          <w:tcPr>
            <w:tcW w:w="1396" w:type="dxa"/>
          </w:tcPr>
          <w:p w14:paraId="4DFF83E0" w14:textId="77777777" w:rsidR="00011578" w:rsidRDefault="00011578" w:rsidP="00011578">
            <w:pPr>
              <w:numPr>
                <w:ilvl w:val="0"/>
                <w:numId w:val="41"/>
              </w:numPr>
              <w:spacing w:before="40" w:after="40" w:line="240" w:lineRule="auto"/>
              <w:jc w:val="center"/>
              <w:rPr>
                <w:sz w:val="26"/>
              </w:rPr>
            </w:pPr>
          </w:p>
        </w:tc>
        <w:tc>
          <w:tcPr>
            <w:tcW w:w="1396" w:type="dxa"/>
          </w:tcPr>
          <w:p w14:paraId="5E72FF4A" w14:textId="77777777" w:rsidR="00011578" w:rsidRDefault="00011578">
            <w:pPr>
              <w:spacing w:before="40" w:after="40"/>
              <w:jc w:val="center"/>
              <w:rPr>
                <w:sz w:val="26"/>
              </w:rPr>
            </w:pPr>
            <w:r>
              <w:rPr>
                <w:sz w:val="26"/>
              </w:rPr>
              <w:t>7.12</w:t>
            </w:r>
          </w:p>
        </w:tc>
        <w:tc>
          <w:tcPr>
            <w:tcW w:w="1396" w:type="dxa"/>
          </w:tcPr>
          <w:p w14:paraId="7CB8AEB1" w14:textId="77777777" w:rsidR="00011578" w:rsidRDefault="00011578">
            <w:pPr>
              <w:spacing w:before="40" w:after="40"/>
              <w:jc w:val="center"/>
              <w:rPr>
                <w:sz w:val="26"/>
              </w:rPr>
            </w:pPr>
            <w:r>
              <w:rPr>
                <w:sz w:val="26"/>
              </w:rPr>
              <w:t>+</w:t>
            </w:r>
          </w:p>
        </w:tc>
      </w:tr>
      <w:tr w:rsidR="00011578" w14:paraId="23231A0A" w14:textId="77777777">
        <w:tblPrEx>
          <w:tblCellMar>
            <w:top w:w="0" w:type="dxa"/>
            <w:bottom w:w="0" w:type="dxa"/>
          </w:tblCellMar>
        </w:tblPrEx>
        <w:tc>
          <w:tcPr>
            <w:tcW w:w="1396" w:type="dxa"/>
          </w:tcPr>
          <w:p w14:paraId="6EDC06EA" w14:textId="77777777" w:rsidR="00011578" w:rsidRDefault="00011578" w:rsidP="00011578">
            <w:pPr>
              <w:numPr>
                <w:ilvl w:val="0"/>
                <w:numId w:val="40"/>
              </w:numPr>
              <w:spacing w:before="40" w:after="40" w:line="240" w:lineRule="auto"/>
              <w:jc w:val="center"/>
              <w:rPr>
                <w:sz w:val="26"/>
              </w:rPr>
            </w:pPr>
          </w:p>
        </w:tc>
        <w:tc>
          <w:tcPr>
            <w:tcW w:w="1396" w:type="dxa"/>
          </w:tcPr>
          <w:p w14:paraId="0A022EF4" w14:textId="77777777" w:rsidR="00011578" w:rsidRDefault="00011578">
            <w:pPr>
              <w:spacing w:before="40" w:after="40"/>
              <w:jc w:val="center"/>
              <w:rPr>
                <w:sz w:val="26"/>
              </w:rPr>
            </w:pPr>
            <w:r>
              <w:rPr>
                <w:sz w:val="26"/>
              </w:rPr>
              <w:t>5.73</w:t>
            </w:r>
          </w:p>
        </w:tc>
        <w:tc>
          <w:tcPr>
            <w:tcW w:w="1396" w:type="dxa"/>
          </w:tcPr>
          <w:p w14:paraId="10D00881" w14:textId="77777777" w:rsidR="00011578" w:rsidRDefault="00011578">
            <w:pPr>
              <w:spacing w:before="40" w:after="40"/>
              <w:jc w:val="center"/>
              <w:rPr>
                <w:sz w:val="26"/>
              </w:rPr>
            </w:pPr>
            <w:r>
              <w:rPr>
                <w:sz w:val="26"/>
              </w:rPr>
              <w:t>-</w:t>
            </w:r>
          </w:p>
        </w:tc>
        <w:tc>
          <w:tcPr>
            <w:tcW w:w="1396" w:type="dxa"/>
          </w:tcPr>
          <w:p w14:paraId="17E309BE" w14:textId="77777777" w:rsidR="00011578" w:rsidRDefault="00011578" w:rsidP="00011578">
            <w:pPr>
              <w:numPr>
                <w:ilvl w:val="0"/>
                <w:numId w:val="41"/>
              </w:numPr>
              <w:spacing w:before="40" w:after="40" w:line="240" w:lineRule="auto"/>
              <w:jc w:val="center"/>
              <w:rPr>
                <w:sz w:val="26"/>
              </w:rPr>
            </w:pPr>
          </w:p>
        </w:tc>
        <w:tc>
          <w:tcPr>
            <w:tcW w:w="1396" w:type="dxa"/>
          </w:tcPr>
          <w:p w14:paraId="7BF97F6F" w14:textId="77777777" w:rsidR="00011578" w:rsidRDefault="00011578">
            <w:pPr>
              <w:spacing w:before="40" w:after="40"/>
              <w:jc w:val="center"/>
              <w:rPr>
                <w:sz w:val="26"/>
              </w:rPr>
            </w:pPr>
            <w:r>
              <w:rPr>
                <w:sz w:val="26"/>
              </w:rPr>
              <w:t>5.21</w:t>
            </w:r>
          </w:p>
        </w:tc>
        <w:tc>
          <w:tcPr>
            <w:tcW w:w="1396" w:type="dxa"/>
          </w:tcPr>
          <w:p w14:paraId="2D9AB51E" w14:textId="77777777" w:rsidR="00011578" w:rsidRDefault="00011578">
            <w:pPr>
              <w:spacing w:before="40" w:after="40"/>
              <w:jc w:val="center"/>
              <w:rPr>
                <w:sz w:val="26"/>
              </w:rPr>
            </w:pPr>
            <w:r>
              <w:rPr>
                <w:sz w:val="26"/>
              </w:rPr>
              <w:t xml:space="preserve">      +      *</w:t>
            </w:r>
          </w:p>
        </w:tc>
      </w:tr>
      <w:tr w:rsidR="00011578" w14:paraId="6081509A" w14:textId="77777777">
        <w:tblPrEx>
          <w:tblCellMar>
            <w:top w:w="0" w:type="dxa"/>
            <w:bottom w:w="0" w:type="dxa"/>
          </w:tblCellMar>
        </w:tblPrEx>
        <w:tc>
          <w:tcPr>
            <w:tcW w:w="1396" w:type="dxa"/>
          </w:tcPr>
          <w:p w14:paraId="14AAB8D1" w14:textId="77777777" w:rsidR="00011578" w:rsidRDefault="00011578" w:rsidP="00011578">
            <w:pPr>
              <w:numPr>
                <w:ilvl w:val="0"/>
                <w:numId w:val="40"/>
              </w:numPr>
              <w:spacing w:before="40" w:after="40" w:line="240" w:lineRule="auto"/>
              <w:jc w:val="center"/>
              <w:rPr>
                <w:sz w:val="26"/>
              </w:rPr>
            </w:pPr>
          </w:p>
        </w:tc>
        <w:tc>
          <w:tcPr>
            <w:tcW w:w="1396" w:type="dxa"/>
          </w:tcPr>
          <w:p w14:paraId="7480F2D4" w14:textId="77777777" w:rsidR="00011578" w:rsidRDefault="00011578">
            <w:pPr>
              <w:spacing w:before="40" w:after="40"/>
              <w:jc w:val="center"/>
              <w:rPr>
                <w:sz w:val="26"/>
              </w:rPr>
            </w:pPr>
            <w:r>
              <w:rPr>
                <w:sz w:val="26"/>
              </w:rPr>
              <w:t>3.16</w:t>
            </w:r>
          </w:p>
        </w:tc>
        <w:tc>
          <w:tcPr>
            <w:tcW w:w="1396" w:type="dxa"/>
          </w:tcPr>
          <w:p w14:paraId="11F0A51B" w14:textId="77777777" w:rsidR="00011578" w:rsidRDefault="00011578">
            <w:pPr>
              <w:spacing w:before="40" w:after="40"/>
              <w:jc w:val="center"/>
              <w:rPr>
                <w:sz w:val="26"/>
              </w:rPr>
            </w:pPr>
            <w:r>
              <w:rPr>
                <w:sz w:val="26"/>
              </w:rPr>
              <w:t>-</w:t>
            </w:r>
          </w:p>
        </w:tc>
        <w:tc>
          <w:tcPr>
            <w:tcW w:w="1396" w:type="dxa"/>
          </w:tcPr>
          <w:p w14:paraId="57FABA79" w14:textId="77777777" w:rsidR="00011578" w:rsidRDefault="00011578" w:rsidP="00011578">
            <w:pPr>
              <w:numPr>
                <w:ilvl w:val="0"/>
                <w:numId w:val="41"/>
              </w:numPr>
              <w:spacing w:before="40" w:after="40" w:line="240" w:lineRule="auto"/>
              <w:jc w:val="center"/>
              <w:rPr>
                <w:sz w:val="26"/>
              </w:rPr>
            </w:pPr>
          </w:p>
        </w:tc>
        <w:tc>
          <w:tcPr>
            <w:tcW w:w="1396" w:type="dxa"/>
          </w:tcPr>
          <w:p w14:paraId="48D0A09A" w14:textId="77777777" w:rsidR="00011578" w:rsidRDefault="00011578">
            <w:pPr>
              <w:spacing w:before="40" w:after="40"/>
              <w:jc w:val="center"/>
              <w:rPr>
                <w:sz w:val="26"/>
              </w:rPr>
            </w:pPr>
            <w:r>
              <w:rPr>
                <w:sz w:val="26"/>
              </w:rPr>
              <w:t>6.91</w:t>
            </w:r>
          </w:p>
        </w:tc>
        <w:tc>
          <w:tcPr>
            <w:tcW w:w="1396" w:type="dxa"/>
          </w:tcPr>
          <w:p w14:paraId="06AE1C53" w14:textId="77777777" w:rsidR="00011578" w:rsidRDefault="00011578">
            <w:pPr>
              <w:spacing w:before="40" w:after="40"/>
              <w:jc w:val="center"/>
              <w:rPr>
                <w:sz w:val="26"/>
              </w:rPr>
            </w:pPr>
            <w:r>
              <w:rPr>
                <w:sz w:val="26"/>
              </w:rPr>
              <w:t xml:space="preserve">      -     *</w:t>
            </w:r>
          </w:p>
        </w:tc>
      </w:tr>
      <w:tr w:rsidR="00011578" w14:paraId="156A2C9E" w14:textId="77777777">
        <w:tblPrEx>
          <w:tblCellMar>
            <w:top w:w="0" w:type="dxa"/>
            <w:bottom w:w="0" w:type="dxa"/>
          </w:tblCellMar>
        </w:tblPrEx>
        <w:tc>
          <w:tcPr>
            <w:tcW w:w="1396" w:type="dxa"/>
          </w:tcPr>
          <w:p w14:paraId="5BFE037A" w14:textId="77777777" w:rsidR="00011578" w:rsidRDefault="00011578" w:rsidP="00011578">
            <w:pPr>
              <w:numPr>
                <w:ilvl w:val="0"/>
                <w:numId w:val="40"/>
              </w:numPr>
              <w:spacing w:before="40" w:after="40" w:line="240" w:lineRule="auto"/>
              <w:jc w:val="center"/>
              <w:rPr>
                <w:sz w:val="26"/>
              </w:rPr>
            </w:pPr>
          </w:p>
        </w:tc>
        <w:tc>
          <w:tcPr>
            <w:tcW w:w="1396" w:type="dxa"/>
          </w:tcPr>
          <w:p w14:paraId="3AD84FDD" w14:textId="77777777" w:rsidR="00011578" w:rsidRDefault="00011578">
            <w:pPr>
              <w:spacing w:before="40" w:after="40"/>
              <w:jc w:val="center"/>
              <w:rPr>
                <w:sz w:val="26"/>
              </w:rPr>
            </w:pPr>
            <w:r>
              <w:rPr>
                <w:sz w:val="26"/>
              </w:rPr>
              <w:t>7.16</w:t>
            </w:r>
          </w:p>
        </w:tc>
        <w:tc>
          <w:tcPr>
            <w:tcW w:w="1396" w:type="dxa"/>
          </w:tcPr>
          <w:p w14:paraId="177CA462" w14:textId="77777777" w:rsidR="00011578" w:rsidRDefault="00011578">
            <w:pPr>
              <w:spacing w:before="40" w:after="40"/>
              <w:jc w:val="center"/>
              <w:rPr>
                <w:sz w:val="26"/>
              </w:rPr>
            </w:pPr>
            <w:r>
              <w:rPr>
                <w:sz w:val="26"/>
              </w:rPr>
              <w:t xml:space="preserve">       -       *</w:t>
            </w:r>
          </w:p>
        </w:tc>
        <w:tc>
          <w:tcPr>
            <w:tcW w:w="1396" w:type="dxa"/>
          </w:tcPr>
          <w:p w14:paraId="23BB07F0" w14:textId="77777777" w:rsidR="00011578" w:rsidRDefault="00011578" w:rsidP="00011578">
            <w:pPr>
              <w:numPr>
                <w:ilvl w:val="0"/>
                <w:numId w:val="41"/>
              </w:numPr>
              <w:spacing w:before="40" w:after="40" w:line="240" w:lineRule="auto"/>
              <w:jc w:val="center"/>
              <w:rPr>
                <w:sz w:val="26"/>
              </w:rPr>
            </w:pPr>
          </w:p>
        </w:tc>
        <w:tc>
          <w:tcPr>
            <w:tcW w:w="1396" w:type="dxa"/>
          </w:tcPr>
          <w:p w14:paraId="592C4ED7" w14:textId="77777777" w:rsidR="00011578" w:rsidRDefault="00011578">
            <w:pPr>
              <w:spacing w:before="40" w:after="40"/>
              <w:jc w:val="center"/>
              <w:rPr>
                <w:sz w:val="26"/>
              </w:rPr>
            </w:pPr>
            <w:r>
              <w:rPr>
                <w:sz w:val="26"/>
              </w:rPr>
              <w:t>4.27</w:t>
            </w:r>
          </w:p>
        </w:tc>
        <w:tc>
          <w:tcPr>
            <w:tcW w:w="1396" w:type="dxa"/>
          </w:tcPr>
          <w:p w14:paraId="13D960FB" w14:textId="77777777" w:rsidR="00011578" w:rsidRDefault="00011578">
            <w:pPr>
              <w:spacing w:before="40" w:after="40"/>
              <w:jc w:val="center"/>
              <w:rPr>
                <w:sz w:val="26"/>
              </w:rPr>
            </w:pPr>
            <w:r>
              <w:rPr>
                <w:sz w:val="26"/>
              </w:rPr>
              <w:t xml:space="preserve">       -      *</w:t>
            </w:r>
          </w:p>
        </w:tc>
      </w:tr>
      <w:tr w:rsidR="00011578" w14:paraId="70DBD86B" w14:textId="77777777">
        <w:tblPrEx>
          <w:tblCellMar>
            <w:top w:w="0" w:type="dxa"/>
            <w:bottom w:w="0" w:type="dxa"/>
          </w:tblCellMar>
        </w:tblPrEx>
        <w:tc>
          <w:tcPr>
            <w:tcW w:w="1396" w:type="dxa"/>
          </w:tcPr>
          <w:p w14:paraId="253E5C0D" w14:textId="77777777" w:rsidR="00011578" w:rsidRDefault="00011578" w:rsidP="00011578">
            <w:pPr>
              <w:numPr>
                <w:ilvl w:val="0"/>
                <w:numId w:val="40"/>
              </w:numPr>
              <w:spacing w:before="40" w:after="40" w:line="240" w:lineRule="auto"/>
              <w:jc w:val="center"/>
              <w:rPr>
                <w:sz w:val="26"/>
              </w:rPr>
            </w:pPr>
          </w:p>
        </w:tc>
        <w:tc>
          <w:tcPr>
            <w:tcW w:w="1396" w:type="dxa"/>
          </w:tcPr>
          <w:p w14:paraId="645E3078" w14:textId="77777777" w:rsidR="00011578" w:rsidRDefault="00011578">
            <w:pPr>
              <w:spacing w:before="40" w:after="40"/>
              <w:jc w:val="center"/>
              <w:rPr>
                <w:sz w:val="26"/>
              </w:rPr>
            </w:pPr>
            <w:r>
              <w:rPr>
                <w:sz w:val="26"/>
              </w:rPr>
              <w:t>6.98</w:t>
            </w:r>
          </w:p>
        </w:tc>
        <w:tc>
          <w:tcPr>
            <w:tcW w:w="1396" w:type="dxa"/>
          </w:tcPr>
          <w:p w14:paraId="0C764BF4" w14:textId="77777777" w:rsidR="00011578" w:rsidRDefault="00011578">
            <w:pPr>
              <w:spacing w:before="40" w:after="40"/>
              <w:jc w:val="center"/>
              <w:rPr>
                <w:sz w:val="26"/>
              </w:rPr>
            </w:pPr>
            <w:r>
              <w:rPr>
                <w:sz w:val="26"/>
              </w:rPr>
              <w:t xml:space="preserve">      +       *</w:t>
            </w:r>
          </w:p>
        </w:tc>
        <w:tc>
          <w:tcPr>
            <w:tcW w:w="1396" w:type="dxa"/>
          </w:tcPr>
          <w:p w14:paraId="314C99BF" w14:textId="77777777" w:rsidR="00011578" w:rsidRDefault="00011578" w:rsidP="00011578">
            <w:pPr>
              <w:numPr>
                <w:ilvl w:val="0"/>
                <w:numId w:val="41"/>
              </w:numPr>
              <w:spacing w:before="40" w:after="40" w:line="240" w:lineRule="auto"/>
              <w:jc w:val="center"/>
              <w:rPr>
                <w:sz w:val="26"/>
              </w:rPr>
            </w:pPr>
          </w:p>
        </w:tc>
        <w:tc>
          <w:tcPr>
            <w:tcW w:w="1396" w:type="dxa"/>
          </w:tcPr>
          <w:p w14:paraId="62B30083" w14:textId="77777777" w:rsidR="00011578" w:rsidRDefault="00011578">
            <w:pPr>
              <w:spacing w:before="40" w:after="40"/>
              <w:jc w:val="center"/>
              <w:rPr>
                <w:sz w:val="26"/>
              </w:rPr>
            </w:pPr>
            <w:r>
              <w:rPr>
                <w:sz w:val="26"/>
              </w:rPr>
              <w:t>9.14</w:t>
            </w:r>
          </w:p>
        </w:tc>
        <w:tc>
          <w:tcPr>
            <w:tcW w:w="1396" w:type="dxa"/>
          </w:tcPr>
          <w:p w14:paraId="0827906A" w14:textId="77777777" w:rsidR="00011578" w:rsidRDefault="00011578">
            <w:pPr>
              <w:spacing w:before="40" w:after="40"/>
              <w:jc w:val="center"/>
              <w:rPr>
                <w:sz w:val="26"/>
              </w:rPr>
            </w:pPr>
            <w:r>
              <w:rPr>
                <w:sz w:val="26"/>
              </w:rPr>
              <w:t>-</w:t>
            </w:r>
          </w:p>
        </w:tc>
      </w:tr>
      <w:tr w:rsidR="00011578" w14:paraId="0843CEFB" w14:textId="77777777">
        <w:tblPrEx>
          <w:tblCellMar>
            <w:top w:w="0" w:type="dxa"/>
            <w:bottom w:w="0" w:type="dxa"/>
          </w:tblCellMar>
        </w:tblPrEx>
        <w:tc>
          <w:tcPr>
            <w:tcW w:w="1396" w:type="dxa"/>
          </w:tcPr>
          <w:p w14:paraId="3D0A7DA1" w14:textId="77777777" w:rsidR="00011578" w:rsidRDefault="00011578" w:rsidP="00011578">
            <w:pPr>
              <w:numPr>
                <w:ilvl w:val="0"/>
                <w:numId w:val="40"/>
              </w:numPr>
              <w:spacing w:before="40" w:after="40" w:line="240" w:lineRule="auto"/>
              <w:jc w:val="center"/>
              <w:rPr>
                <w:sz w:val="26"/>
              </w:rPr>
            </w:pPr>
          </w:p>
        </w:tc>
        <w:tc>
          <w:tcPr>
            <w:tcW w:w="1396" w:type="dxa"/>
          </w:tcPr>
          <w:p w14:paraId="56824D99" w14:textId="77777777" w:rsidR="00011578" w:rsidRDefault="00011578">
            <w:pPr>
              <w:spacing w:before="40" w:after="40"/>
              <w:jc w:val="center"/>
              <w:rPr>
                <w:sz w:val="26"/>
              </w:rPr>
            </w:pPr>
            <w:r>
              <w:rPr>
                <w:sz w:val="26"/>
              </w:rPr>
              <w:t>3.65</w:t>
            </w:r>
          </w:p>
        </w:tc>
        <w:tc>
          <w:tcPr>
            <w:tcW w:w="1396" w:type="dxa"/>
          </w:tcPr>
          <w:p w14:paraId="5FE7C4B1" w14:textId="77777777" w:rsidR="00011578" w:rsidRDefault="00011578">
            <w:pPr>
              <w:spacing w:before="40" w:after="40"/>
              <w:jc w:val="center"/>
              <w:rPr>
                <w:sz w:val="26"/>
              </w:rPr>
            </w:pPr>
            <w:r>
              <w:rPr>
                <w:sz w:val="26"/>
              </w:rPr>
              <w:t xml:space="preserve">     +        *</w:t>
            </w:r>
          </w:p>
        </w:tc>
        <w:tc>
          <w:tcPr>
            <w:tcW w:w="1396" w:type="dxa"/>
          </w:tcPr>
          <w:p w14:paraId="59719989" w14:textId="77777777" w:rsidR="00011578" w:rsidRDefault="00011578" w:rsidP="00011578">
            <w:pPr>
              <w:numPr>
                <w:ilvl w:val="0"/>
                <w:numId w:val="41"/>
              </w:numPr>
              <w:spacing w:before="40" w:after="40" w:line="240" w:lineRule="auto"/>
              <w:jc w:val="center"/>
              <w:rPr>
                <w:sz w:val="26"/>
              </w:rPr>
            </w:pPr>
          </w:p>
        </w:tc>
        <w:tc>
          <w:tcPr>
            <w:tcW w:w="1396" w:type="dxa"/>
          </w:tcPr>
          <w:p w14:paraId="761BF16F" w14:textId="77777777" w:rsidR="00011578" w:rsidRDefault="00011578">
            <w:pPr>
              <w:spacing w:before="40" w:after="40"/>
              <w:jc w:val="center"/>
              <w:rPr>
                <w:sz w:val="26"/>
              </w:rPr>
            </w:pPr>
            <w:r>
              <w:rPr>
                <w:sz w:val="26"/>
              </w:rPr>
              <w:t>1.44</w:t>
            </w:r>
          </w:p>
        </w:tc>
        <w:tc>
          <w:tcPr>
            <w:tcW w:w="1396" w:type="dxa"/>
          </w:tcPr>
          <w:p w14:paraId="290A3945" w14:textId="77777777" w:rsidR="00011578" w:rsidRDefault="00011578">
            <w:pPr>
              <w:spacing w:before="40" w:after="40"/>
              <w:jc w:val="center"/>
              <w:rPr>
                <w:sz w:val="26"/>
              </w:rPr>
            </w:pPr>
            <w:r>
              <w:rPr>
                <w:sz w:val="26"/>
              </w:rPr>
              <w:t>+</w:t>
            </w:r>
          </w:p>
        </w:tc>
      </w:tr>
      <w:tr w:rsidR="00011578" w14:paraId="4CFE58DC" w14:textId="77777777">
        <w:tblPrEx>
          <w:tblCellMar>
            <w:top w:w="0" w:type="dxa"/>
            <w:bottom w:w="0" w:type="dxa"/>
          </w:tblCellMar>
        </w:tblPrEx>
        <w:tc>
          <w:tcPr>
            <w:tcW w:w="1396" w:type="dxa"/>
          </w:tcPr>
          <w:p w14:paraId="2C682E87" w14:textId="77777777" w:rsidR="00011578" w:rsidRDefault="00011578" w:rsidP="00011578">
            <w:pPr>
              <w:numPr>
                <w:ilvl w:val="0"/>
                <w:numId w:val="40"/>
              </w:numPr>
              <w:spacing w:before="40" w:after="40" w:line="240" w:lineRule="auto"/>
              <w:jc w:val="center"/>
              <w:rPr>
                <w:sz w:val="26"/>
              </w:rPr>
            </w:pPr>
          </w:p>
        </w:tc>
        <w:tc>
          <w:tcPr>
            <w:tcW w:w="1396" w:type="dxa"/>
          </w:tcPr>
          <w:p w14:paraId="33CDC57D" w14:textId="77777777" w:rsidR="00011578" w:rsidRDefault="00011578">
            <w:pPr>
              <w:spacing w:before="40" w:after="40"/>
              <w:jc w:val="center"/>
              <w:rPr>
                <w:sz w:val="26"/>
              </w:rPr>
            </w:pPr>
            <w:r>
              <w:rPr>
                <w:sz w:val="26"/>
              </w:rPr>
              <w:t>5.18</w:t>
            </w:r>
          </w:p>
        </w:tc>
        <w:tc>
          <w:tcPr>
            <w:tcW w:w="1396" w:type="dxa"/>
          </w:tcPr>
          <w:p w14:paraId="781E1B15" w14:textId="77777777" w:rsidR="00011578" w:rsidRDefault="00011578">
            <w:pPr>
              <w:spacing w:before="40" w:after="40"/>
              <w:jc w:val="center"/>
              <w:rPr>
                <w:sz w:val="26"/>
              </w:rPr>
            </w:pPr>
            <w:r>
              <w:rPr>
                <w:sz w:val="26"/>
              </w:rPr>
              <w:t xml:space="preserve">   +       *</w:t>
            </w:r>
          </w:p>
        </w:tc>
        <w:tc>
          <w:tcPr>
            <w:tcW w:w="1396" w:type="dxa"/>
          </w:tcPr>
          <w:p w14:paraId="3601EA31" w14:textId="77777777" w:rsidR="00011578" w:rsidRDefault="00011578" w:rsidP="00011578">
            <w:pPr>
              <w:numPr>
                <w:ilvl w:val="0"/>
                <w:numId w:val="41"/>
              </w:numPr>
              <w:spacing w:before="40" w:after="40" w:line="240" w:lineRule="auto"/>
              <w:jc w:val="center"/>
              <w:rPr>
                <w:sz w:val="26"/>
              </w:rPr>
            </w:pPr>
          </w:p>
        </w:tc>
        <w:tc>
          <w:tcPr>
            <w:tcW w:w="1396" w:type="dxa"/>
          </w:tcPr>
          <w:p w14:paraId="0282337E" w14:textId="77777777" w:rsidR="00011578" w:rsidRDefault="00011578">
            <w:pPr>
              <w:spacing w:before="40" w:after="40"/>
              <w:jc w:val="center"/>
              <w:rPr>
                <w:sz w:val="26"/>
              </w:rPr>
            </w:pPr>
            <w:r>
              <w:rPr>
                <w:sz w:val="26"/>
              </w:rPr>
              <w:t>7.87</w:t>
            </w:r>
          </w:p>
        </w:tc>
        <w:tc>
          <w:tcPr>
            <w:tcW w:w="1396" w:type="dxa"/>
          </w:tcPr>
          <w:p w14:paraId="57FE2C82" w14:textId="77777777" w:rsidR="00011578" w:rsidRDefault="00011578">
            <w:pPr>
              <w:spacing w:before="40" w:after="40"/>
              <w:jc w:val="center"/>
              <w:rPr>
                <w:sz w:val="26"/>
              </w:rPr>
            </w:pPr>
            <w:r>
              <w:rPr>
                <w:sz w:val="26"/>
              </w:rPr>
              <w:t xml:space="preserve">     +     *</w:t>
            </w:r>
          </w:p>
        </w:tc>
      </w:tr>
      <w:tr w:rsidR="00011578" w14:paraId="7F91C238" w14:textId="77777777">
        <w:tblPrEx>
          <w:tblCellMar>
            <w:top w:w="0" w:type="dxa"/>
            <w:bottom w:w="0" w:type="dxa"/>
          </w:tblCellMar>
        </w:tblPrEx>
        <w:tc>
          <w:tcPr>
            <w:tcW w:w="1396" w:type="dxa"/>
          </w:tcPr>
          <w:p w14:paraId="54A3D466" w14:textId="77777777" w:rsidR="00011578" w:rsidRDefault="00011578" w:rsidP="00011578">
            <w:pPr>
              <w:numPr>
                <w:ilvl w:val="0"/>
                <w:numId w:val="40"/>
              </w:numPr>
              <w:spacing w:before="40" w:after="40" w:line="240" w:lineRule="auto"/>
              <w:jc w:val="center"/>
              <w:rPr>
                <w:sz w:val="26"/>
              </w:rPr>
            </w:pPr>
          </w:p>
        </w:tc>
        <w:tc>
          <w:tcPr>
            <w:tcW w:w="1396" w:type="dxa"/>
          </w:tcPr>
          <w:p w14:paraId="2C183D26" w14:textId="77777777" w:rsidR="00011578" w:rsidRDefault="00011578">
            <w:pPr>
              <w:spacing w:before="40" w:after="40"/>
              <w:jc w:val="center"/>
              <w:rPr>
                <w:sz w:val="26"/>
              </w:rPr>
            </w:pPr>
            <w:r>
              <w:rPr>
                <w:sz w:val="26"/>
              </w:rPr>
              <w:t>4.32</w:t>
            </w:r>
          </w:p>
        </w:tc>
        <w:tc>
          <w:tcPr>
            <w:tcW w:w="1396" w:type="dxa"/>
          </w:tcPr>
          <w:p w14:paraId="38EEAA74" w14:textId="77777777" w:rsidR="00011578" w:rsidRDefault="00011578">
            <w:pPr>
              <w:spacing w:before="40" w:after="40"/>
              <w:jc w:val="center"/>
              <w:rPr>
                <w:sz w:val="26"/>
              </w:rPr>
            </w:pPr>
            <w:r>
              <w:rPr>
                <w:sz w:val="26"/>
              </w:rPr>
              <w:t>-</w:t>
            </w:r>
          </w:p>
        </w:tc>
        <w:tc>
          <w:tcPr>
            <w:tcW w:w="1396" w:type="dxa"/>
          </w:tcPr>
          <w:p w14:paraId="370E0134" w14:textId="77777777" w:rsidR="00011578" w:rsidRDefault="00011578" w:rsidP="00011578">
            <w:pPr>
              <w:numPr>
                <w:ilvl w:val="0"/>
                <w:numId w:val="41"/>
              </w:numPr>
              <w:spacing w:before="40" w:after="40" w:line="240" w:lineRule="auto"/>
              <w:jc w:val="center"/>
              <w:rPr>
                <w:sz w:val="26"/>
              </w:rPr>
            </w:pPr>
          </w:p>
        </w:tc>
        <w:tc>
          <w:tcPr>
            <w:tcW w:w="1396" w:type="dxa"/>
          </w:tcPr>
          <w:p w14:paraId="2F50F24C" w14:textId="77777777" w:rsidR="00011578" w:rsidRDefault="00011578">
            <w:pPr>
              <w:spacing w:before="40" w:after="40"/>
              <w:jc w:val="center"/>
              <w:rPr>
                <w:sz w:val="26"/>
              </w:rPr>
            </w:pPr>
            <w:r>
              <w:rPr>
                <w:sz w:val="26"/>
              </w:rPr>
              <w:t>5.12</w:t>
            </w:r>
          </w:p>
        </w:tc>
        <w:tc>
          <w:tcPr>
            <w:tcW w:w="1396" w:type="dxa"/>
          </w:tcPr>
          <w:p w14:paraId="4F6C0F3F" w14:textId="77777777" w:rsidR="00011578" w:rsidRDefault="00011578">
            <w:pPr>
              <w:spacing w:before="40" w:after="40"/>
              <w:jc w:val="center"/>
              <w:rPr>
                <w:sz w:val="26"/>
              </w:rPr>
            </w:pPr>
            <w:r>
              <w:rPr>
                <w:sz w:val="26"/>
              </w:rPr>
              <w:t xml:space="preserve">       -     *</w:t>
            </w:r>
          </w:p>
        </w:tc>
      </w:tr>
      <w:tr w:rsidR="00011578" w14:paraId="19EA30DE" w14:textId="77777777">
        <w:tblPrEx>
          <w:tblCellMar>
            <w:top w:w="0" w:type="dxa"/>
            <w:bottom w:w="0" w:type="dxa"/>
          </w:tblCellMar>
        </w:tblPrEx>
        <w:tc>
          <w:tcPr>
            <w:tcW w:w="1396" w:type="dxa"/>
          </w:tcPr>
          <w:p w14:paraId="15D4D27C" w14:textId="77777777" w:rsidR="00011578" w:rsidRDefault="00011578" w:rsidP="00011578">
            <w:pPr>
              <w:numPr>
                <w:ilvl w:val="0"/>
                <w:numId w:val="40"/>
              </w:numPr>
              <w:spacing w:before="40" w:after="40" w:line="240" w:lineRule="auto"/>
              <w:jc w:val="center"/>
              <w:rPr>
                <w:sz w:val="26"/>
              </w:rPr>
            </w:pPr>
          </w:p>
        </w:tc>
        <w:tc>
          <w:tcPr>
            <w:tcW w:w="1396" w:type="dxa"/>
          </w:tcPr>
          <w:p w14:paraId="209BA781" w14:textId="77777777" w:rsidR="00011578" w:rsidRDefault="00011578">
            <w:pPr>
              <w:spacing w:before="40" w:after="40"/>
              <w:jc w:val="center"/>
              <w:rPr>
                <w:sz w:val="26"/>
              </w:rPr>
            </w:pPr>
            <w:r>
              <w:rPr>
                <w:sz w:val="26"/>
              </w:rPr>
              <w:t>3.76</w:t>
            </w:r>
          </w:p>
        </w:tc>
        <w:tc>
          <w:tcPr>
            <w:tcW w:w="1396" w:type="dxa"/>
          </w:tcPr>
          <w:p w14:paraId="0E75CC25" w14:textId="77777777" w:rsidR="00011578" w:rsidRDefault="00011578">
            <w:pPr>
              <w:spacing w:before="40" w:after="40"/>
              <w:jc w:val="center"/>
              <w:rPr>
                <w:sz w:val="26"/>
              </w:rPr>
            </w:pPr>
            <w:r>
              <w:rPr>
                <w:sz w:val="26"/>
              </w:rPr>
              <w:t>-</w:t>
            </w:r>
          </w:p>
        </w:tc>
        <w:tc>
          <w:tcPr>
            <w:tcW w:w="1396" w:type="dxa"/>
          </w:tcPr>
          <w:p w14:paraId="58255778" w14:textId="77777777" w:rsidR="00011578" w:rsidRDefault="00011578" w:rsidP="00011578">
            <w:pPr>
              <w:numPr>
                <w:ilvl w:val="0"/>
                <w:numId w:val="41"/>
              </w:numPr>
              <w:spacing w:before="40" w:after="40" w:line="240" w:lineRule="auto"/>
              <w:jc w:val="center"/>
              <w:rPr>
                <w:sz w:val="26"/>
              </w:rPr>
            </w:pPr>
          </w:p>
        </w:tc>
        <w:tc>
          <w:tcPr>
            <w:tcW w:w="1396" w:type="dxa"/>
          </w:tcPr>
          <w:p w14:paraId="2B9980FE" w14:textId="77777777" w:rsidR="00011578" w:rsidRDefault="00011578">
            <w:pPr>
              <w:spacing w:before="40" w:after="40"/>
              <w:jc w:val="center"/>
              <w:rPr>
                <w:sz w:val="26"/>
              </w:rPr>
            </w:pPr>
            <w:r>
              <w:rPr>
                <w:sz w:val="26"/>
              </w:rPr>
              <w:t>3.92</w:t>
            </w:r>
          </w:p>
        </w:tc>
        <w:tc>
          <w:tcPr>
            <w:tcW w:w="1396" w:type="dxa"/>
          </w:tcPr>
          <w:p w14:paraId="3AF6676A" w14:textId="77777777" w:rsidR="00011578" w:rsidRDefault="00011578">
            <w:pPr>
              <w:spacing w:before="40" w:after="40"/>
              <w:jc w:val="center"/>
              <w:rPr>
                <w:sz w:val="26"/>
              </w:rPr>
            </w:pPr>
            <w:r>
              <w:rPr>
                <w:sz w:val="26"/>
              </w:rPr>
              <w:t>-</w:t>
            </w:r>
          </w:p>
        </w:tc>
      </w:tr>
      <w:tr w:rsidR="00011578" w14:paraId="6690A7F0" w14:textId="77777777">
        <w:tblPrEx>
          <w:tblCellMar>
            <w:top w:w="0" w:type="dxa"/>
            <w:bottom w:w="0" w:type="dxa"/>
          </w:tblCellMar>
        </w:tblPrEx>
        <w:tc>
          <w:tcPr>
            <w:tcW w:w="1396" w:type="dxa"/>
          </w:tcPr>
          <w:p w14:paraId="48616294" w14:textId="77777777" w:rsidR="00011578" w:rsidRDefault="00011578" w:rsidP="00011578">
            <w:pPr>
              <w:numPr>
                <w:ilvl w:val="0"/>
                <w:numId w:val="40"/>
              </w:numPr>
              <w:spacing w:before="40" w:after="40" w:line="240" w:lineRule="auto"/>
              <w:jc w:val="center"/>
              <w:rPr>
                <w:sz w:val="26"/>
              </w:rPr>
            </w:pPr>
          </w:p>
        </w:tc>
        <w:tc>
          <w:tcPr>
            <w:tcW w:w="1396" w:type="dxa"/>
          </w:tcPr>
          <w:p w14:paraId="5B0FAEDE" w14:textId="77777777" w:rsidR="00011578" w:rsidRDefault="00011578">
            <w:pPr>
              <w:spacing w:before="40" w:after="40"/>
              <w:jc w:val="center"/>
              <w:rPr>
                <w:sz w:val="26"/>
              </w:rPr>
            </w:pPr>
            <w:r>
              <w:rPr>
                <w:sz w:val="26"/>
              </w:rPr>
              <w:t>4.34</w:t>
            </w:r>
          </w:p>
        </w:tc>
        <w:tc>
          <w:tcPr>
            <w:tcW w:w="1396" w:type="dxa"/>
          </w:tcPr>
          <w:p w14:paraId="03B45218" w14:textId="77777777" w:rsidR="00011578" w:rsidRDefault="00011578">
            <w:pPr>
              <w:spacing w:before="40" w:after="40"/>
              <w:jc w:val="center"/>
              <w:rPr>
                <w:sz w:val="26"/>
              </w:rPr>
            </w:pPr>
            <w:r>
              <w:rPr>
                <w:sz w:val="26"/>
              </w:rPr>
              <w:t xml:space="preserve">    -      *</w:t>
            </w:r>
          </w:p>
        </w:tc>
        <w:tc>
          <w:tcPr>
            <w:tcW w:w="1396" w:type="dxa"/>
          </w:tcPr>
          <w:p w14:paraId="37BE1539" w14:textId="77777777" w:rsidR="00011578" w:rsidRDefault="00011578" w:rsidP="00011578">
            <w:pPr>
              <w:numPr>
                <w:ilvl w:val="0"/>
                <w:numId w:val="41"/>
              </w:numPr>
              <w:spacing w:before="40" w:after="40" w:line="240" w:lineRule="auto"/>
              <w:jc w:val="center"/>
              <w:rPr>
                <w:sz w:val="26"/>
              </w:rPr>
            </w:pPr>
          </w:p>
        </w:tc>
        <w:tc>
          <w:tcPr>
            <w:tcW w:w="1396" w:type="dxa"/>
          </w:tcPr>
          <w:p w14:paraId="1240EF85" w14:textId="77777777" w:rsidR="00011578" w:rsidRDefault="00011578">
            <w:pPr>
              <w:spacing w:before="40" w:after="40"/>
              <w:jc w:val="center"/>
              <w:rPr>
                <w:sz w:val="26"/>
              </w:rPr>
            </w:pPr>
            <w:r>
              <w:rPr>
                <w:sz w:val="26"/>
              </w:rPr>
              <w:t>2.73</w:t>
            </w:r>
          </w:p>
        </w:tc>
        <w:tc>
          <w:tcPr>
            <w:tcW w:w="1396" w:type="dxa"/>
          </w:tcPr>
          <w:p w14:paraId="6031838D" w14:textId="77777777" w:rsidR="00011578" w:rsidRDefault="00011578">
            <w:pPr>
              <w:spacing w:before="40" w:after="40"/>
              <w:jc w:val="center"/>
              <w:rPr>
                <w:sz w:val="26"/>
              </w:rPr>
            </w:pPr>
            <w:r>
              <w:rPr>
                <w:sz w:val="26"/>
              </w:rPr>
              <w:t>-</w:t>
            </w:r>
          </w:p>
        </w:tc>
      </w:tr>
      <w:tr w:rsidR="00011578" w14:paraId="16C05644" w14:textId="77777777">
        <w:tblPrEx>
          <w:tblCellMar>
            <w:top w:w="0" w:type="dxa"/>
            <w:bottom w:w="0" w:type="dxa"/>
          </w:tblCellMar>
        </w:tblPrEx>
        <w:tc>
          <w:tcPr>
            <w:tcW w:w="1396" w:type="dxa"/>
          </w:tcPr>
          <w:p w14:paraId="56879BB8" w14:textId="77777777" w:rsidR="00011578" w:rsidRDefault="00011578" w:rsidP="00011578">
            <w:pPr>
              <w:numPr>
                <w:ilvl w:val="0"/>
                <w:numId w:val="40"/>
              </w:numPr>
              <w:spacing w:before="40" w:after="40" w:line="240" w:lineRule="auto"/>
              <w:jc w:val="center"/>
              <w:rPr>
                <w:sz w:val="26"/>
              </w:rPr>
            </w:pPr>
          </w:p>
        </w:tc>
        <w:tc>
          <w:tcPr>
            <w:tcW w:w="1396" w:type="dxa"/>
          </w:tcPr>
          <w:p w14:paraId="2B6DD383" w14:textId="77777777" w:rsidR="00011578" w:rsidRDefault="00011578">
            <w:pPr>
              <w:spacing w:before="40" w:after="40"/>
              <w:jc w:val="center"/>
              <w:rPr>
                <w:sz w:val="26"/>
              </w:rPr>
            </w:pPr>
            <w:r>
              <w:rPr>
                <w:sz w:val="26"/>
              </w:rPr>
              <w:t>2.76</w:t>
            </w:r>
          </w:p>
        </w:tc>
        <w:tc>
          <w:tcPr>
            <w:tcW w:w="1396" w:type="dxa"/>
          </w:tcPr>
          <w:p w14:paraId="2F58111F" w14:textId="77777777" w:rsidR="00011578" w:rsidRDefault="00011578">
            <w:pPr>
              <w:spacing w:before="40" w:after="40"/>
              <w:jc w:val="center"/>
              <w:rPr>
                <w:sz w:val="26"/>
              </w:rPr>
            </w:pPr>
            <w:r>
              <w:rPr>
                <w:sz w:val="26"/>
              </w:rPr>
              <w:t>+</w:t>
            </w:r>
          </w:p>
        </w:tc>
        <w:tc>
          <w:tcPr>
            <w:tcW w:w="1396" w:type="dxa"/>
          </w:tcPr>
          <w:p w14:paraId="6095A581" w14:textId="77777777" w:rsidR="00011578" w:rsidRDefault="00011578" w:rsidP="00011578">
            <w:pPr>
              <w:numPr>
                <w:ilvl w:val="0"/>
                <w:numId w:val="41"/>
              </w:numPr>
              <w:spacing w:before="40" w:after="40" w:line="240" w:lineRule="auto"/>
              <w:jc w:val="center"/>
              <w:rPr>
                <w:sz w:val="26"/>
              </w:rPr>
            </w:pPr>
          </w:p>
        </w:tc>
        <w:tc>
          <w:tcPr>
            <w:tcW w:w="1396" w:type="dxa"/>
          </w:tcPr>
          <w:p w14:paraId="67FB3E7F" w14:textId="77777777" w:rsidR="00011578" w:rsidRDefault="00011578">
            <w:pPr>
              <w:spacing w:before="40" w:after="40"/>
              <w:jc w:val="center"/>
              <w:rPr>
                <w:sz w:val="26"/>
              </w:rPr>
            </w:pPr>
            <w:r>
              <w:rPr>
                <w:sz w:val="26"/>
              </w:rPr>
              <w:t>5.91</w:t>
            </w:r>
          </w:p>
        </w:tc>
        <w:tc>
          <w:tcPr>
            <w:tcW w:w="1396" w:type="dxa"/>
          </w:tcPr>
          <w:p w14:paraId="2C9978E9" w14:textId="77777777" w:rsidR="00011578" w:rsidRDefault="00011578">
            <w:pPr>
              <w:spacing w:before="40" w:after="40"/>
              <w:jc w:val="center"/>
              <w:rPr>
                <w:sz w:val="26"/>
              </w:rPr>
            </w:pPr>
            <w:r>
              <w:rPr>
                <w:sz w:val="26"/>
              </w:rPr>
              <w:t xml:space="preserve">       +      *</w:t>
            </w:r>
          </w:p>
        </w:tc>
      </w:tr>
      <w:tr w:rsidR="00011578" w14:paraId="656EA5B2" w14:textId="77777777">
        <w:tblPrEx>
          <w:tblCellMar>
            <w:top w:w="0" w:type="dxa"/>
            <w:bottom w:w="0" w:type="dxa"/>
          </w:tblCellMar>
        </w:tblPrEx>
        <w:tc>
          <w:tcPr>
            <w:tcW w:w="1396" w:type="dxa"/>
          </w:tcPr>
          <w:p w14:paraId="6BBA3D73" w14:textId="77777777" w:rsidR="00011578" w:rsidRDefault="00011578" w:rsidP="00011578">
            <w:pPr>
              <w:numPr>
                <w:ilvl w:val="0"/>
                <w:numId w:val="40"/>
              </w:numPr>
              <w:spacing w:before="40" w:after="40" w:line="240" w:lineRule="auto"/>
              <w:jc w:val="center"/>
              <w:rPr>
                <w:sz w:val="26"/>
              </w:rPr>
            </w:pPr>
          </w:p>
        </w:tc>
        <w:tc>
          <w:tcPr>
            <w:tcW w:w="1396" w:type="dxa"/>
          </w:tcPr>
          <w:p w14:paraId="62D4614E" w14:textId="77777777" w:rsidR="00011578" w:rsidRDefault="00011578">
            <w:pPr>
              <w:spacing w:before="40" w:after="40"/>
              <w:jc w:val="center"/>
              <w:rPr>
                <w:sz w:val="26"/>
              </w:rPr>
            </w:pPr>
            <w:r>
              <w:rPr>
                <w:sz w:val="26"/>
              </w:rPr>
              <w:t>5.07</w:t>
            </w:r>
          </w:p>
        </w:tc>
        <w:tc>
          <w:tcPr>
            <w:tcW w:w="1396" w:type="dxa"/>
          </w:tcPr>
          <w:p w14:paraId="08A5E959" w14:textId="77777777" w:rsidR="00011578" w:rsidRDefault="00011578">
            <w:pPr>
              <w:spacing w:before="40" w:after="40"/>
              <w:jc w:val="center"/>
              <w:rPr>
                <w:sz w:val="26"/>
              </w:rPr>
            </w:pPr>
            <w:r>
              <w:rPr>
                <w:sz w:val="26"/>
              </w:rPr>
              <w:t>+</w:t>
            </w:r>
          </w:p>
        </w:tc>
        <w:tc>
          <w:tcPr>
            <w:tcW w:w="1396" w:type="dxa"/>
          </w:tcPr>
          <w:p w14:paraId="5FF5A00C" w14:textId="77777777" w:rsidR="00011578" w:rsidRDefault="00011578" w:rsidP="00011578">
            <w:pPr>
              <w:numPr>
                <w:ilvl w:val="0"/>
                <w:numId w:val="41"/>
              </w:numPr>
              <w:spacing w:before="40" w:after="40" w:line="240" w:lineRule="auto"/>
              <w:jc w:val="center"/>
              <w:rPr>
                <w:sz w:val="26"/>
              </w:rPr>
            </w:pPr>
          </w:p>
        </w:tc>
        <w:tc>
          <w:tcPr>
            <w:tcW w:w="1396" w:type="dxa"/>
          </w:tcPr>
          <w:p w14:paraId="6D09C659" w14:textId="77777777" w:rsidR="00011578" w:rsidRDefault="00011578">
            <w:pPr>
              <w:spacing w:before="40" w:after="40"/>
              <w:jc w:val="center"/>
              <w:rPr>
                <w:sz w:val="26"/>
              </w:rPr>
            </w:pPr>
            <w:r>
              <w:rPr>
                <w:sz w:val="26"/>
              </w:rPr>
              <w:t>7.42</w:t>
            </w:r>
          </w:p>
        </w:tc>
        <w:tc>
          <w:tcPr>
            <w:tcW w:w="1396" w:type="dxa"/>
          </w:tcPr>
          <w:p w14:paraId="2B0B23F1" w14:textId="77777777" w:rsidR="00011578" w:rsidRDefault="00011578">
            <w:pPr>
              <w:spacing w:before="40" w:after="40"/>
              <w:jc w:val="center"/>
              <w:rPr>
                <w:sz w:val="26"/>
              </w:rPr>
            </w:pPr>
            <w:r>
              <w:rPr>
                <w:sz w:val="26"/>
              </w:rPr>
              <w:t>+</w:t>
            </w:r>
          </w:p>
        </w:tc>
      </w:tr>
      <w:tr w:rsidR="00011578" w14:paraId="06BAFC88" w14:textId="77777777">
        <w:tblPrEx>
          <w:tblCellMar>
            <w:top w:w="0" w:type="dxa"/>
            <w:bottom w:w="0" w:type="dxa"/>
          </w:tblCellMar>
        </w:tblPrEx>
        <w:tc>
          <w:tcPr>
            <w:tcW w:w="1396" w:type="dxa"/>
          </w:tcPr>
          <w:p w14:paraId="60D79300" w14:textId="77777777" w:rsidR="00011578" w:rsidRDefault="00011578" w:rsidP="00011578">
            <w:pPr>
              <w:numPr>
                <w:ilvl w:val="0"/>
                <w:numId w:val="40"/>
              </w:numPr>
              <w:spacing w:before="40" w:after="40" w:line="240" w:lineRule="auto"/>
              <w:jc w:val="center"/>
              <w:rPr>
                <w:sz w:val="26"/>
              </w:rPr>
            </w:pPr>
          </w:p>
        </w:tc>
        <w:tc>
          <w:tcPr>
            <w:tcW w:w="1396" w:type="dxa"/>
          </w:tcPr>
          <w:p w14:paraId="492F5213" w14:textId="77777777" w:rsidR="00011578" w:rsidRDefault="00011578">
            <w:pPr>
              <w:spacing w:before="40" w:after="40"/>
              <w:jc w:val="center"/>
              <w:rPr>
                <w:sz w:val="26"/>
              </w:rPr>
            </w:pPr>
            <w:r>
              <w:rPr>
                <w:sz w:val="26"/>
              </w:rPr>
              <w:t>2.54</w:t>
            </w:r>
          </w:p>
        </w:tc>
        <w:tc>
          <w:tcPr>
            <w:tcW w:w="1396" w:type="dxa"/>
          </w:tcPr>
          <w:p w14:paraId="376C6C09" w14:textId="77777777" w:rsidR="00011578" w:rsidRDefault="00011578">
            <w:pPr>
              <w:spacing w:before="40" w:after="40"/>
              <w:jc w:val="center"/>
              <w:rPr>
                <w:sz w:val="26"/>
              </w:rPr>
            </w:pPr>
            <w:r>
              <w:rPr>
                <w:sz w:val="26"/>
              </w:rPr>
              <w:t>+</w:t>
            </w:r>
          </w:p>
        </w:tc>
        <w:tc>
          <w:tcPr>
            <w:tcW w:w="1396" w:type="dxa"/>
          </w:tcPr>
          <w:p w14:paraId="55795389" w14:textId="77777777" w:rsidR="00011578" w:rsidRDefault="00011578" w:rsidP="00011578">
            <w:pPr>
              <w:numPr>
                <w:ilvl w:val="0"/>
                <w:numId w:val="41"/>
              </w:numPr>
              <w:spacing w:before="40" w:after="40" w:line="240" w:lineRule="auto"/>
              <w:jc w:val="center"/>
              <w:rPr>
                <w:sz w:val="26"/>
              </w:rPr>
            </w:pPr>
          </w:p>
        </w:tc>
        <w:tc>
          <w:tcPr>
            <w:tcW w:w="1396" w:type="dxa"/>
          </w:tcPr>
          <w:p w14:paraId="2A868670" w14:textId="77777777" w:rsidR="00011578" w:rsidRDefault="00011578">
            <w:pPr>
              <w:spacing w:before="40" w:after="40"/>
              <w:jc w:val="center"/>
              <w:rPr>
                <w:sz w:val="26"/>
              </w:rPr>
            </w:pPr>
            <w:r>
              <w:rPr>
                <w:sz w:val="26"/>
              </w:rPr>
              <w:t>4.23</w:t>
            </w:r>
          </w:p>
        </w:tc>
        <w:tc>
          <w:tcPr>
            <w:tcW w:w="1396" w:type="dxa"/>
          </w:tcPr>
          <w:p w14:paraId="05E03E19" w14:textId="77777777" w:rsidR="00011578" w:rsidRDefault="00011578">
            <w:pPr>
              <w:spacing w:before="40" w:after="40"/>
              <w:jc w:val="center"/>
              <w:rPr>
                <w:sz w:val="26"/>
              </w:rPr>
            </w:pPr>
            <w:r>
              <w:rPr>
                <w:sz w:val="26"/>
              </w:rPr>
              <w:t>+</w:t>
            </w:r>
          </w:p>
        </w:tc>
      </w:tr>
      <w:tr w:rsidR="00011578" w14:paraId="52BC5EEE" w14:textId="77777777">
        <w:tblPrEx>
          <w:tblCellMar>
            <w:top w:w="0" w:type="dxa"/>
            <w:bottom w:w="0" w:type="dxa"/>
          </w:tblCellMar>
        </w:tblPrEx>
        <w:tc>
          <w:tcPr>
            <w:tcW w:w="1396" w:type="dxa"/>
          </w:tcPr>
          <w:p w14:paraId="4E76B0C4" w14:textId="77777777" w:rsidR="00011578" w:rsidRDefault="00011578" w:rsidP="00011578">
            <w:pPr>
              <w:numPr>
                <w:ilvl w:val="0"/>
                <w:numId w:val="40"/>
              </w:numPr>
              <w:spacing w:before="40" w:after="40" w:line="240" w:lineRule="auto"/>
              <w:jc w:val="center"/>
              <w:rPr>
                <w:sz w:val="26"/>
              </w:rPr>
            </w:pPr>
          </w:p>
        </w:tc>
        <w:tc>
          <w:tcPr>
            <w:tcW w:w="1396" w:type="dxa"/>
          </w:tcPr>
          <w:p w14:paraId="3A68345B" w14:textId="77777777" w:rsidR="00011578" w:rsidRDefault="00011578">
            <w:pPr>
              <w:spacing w:before="40" w:after="40"/>
              <w:jc w:val="center"/>
              <w:rPr>
                <w:sz w:val="26"/>
              </w:rPr>
            </w:pPr>
            <w:r>
              <w:rPr>
                <w:sz w:val="26"/>
              </w:rPr>
              <w:t>8.42</w:t>
            </w:r>
          </w:p>
        </w:tc>
        <w:tc>
          <w:tcPr>
            <w:tcW w:w="1396" w:type="dxa"/>
          </w:tcPr>
          <w:p w14:paraId="4AAD6924" w14:textId="77777777" w:rsidR="00011578" w:rsidRDefault="00011578">
            <w:pPr>
              <w:spacing w:before="40" w:after="40"/>
              <w:jc w:val="center"/>
              <w:rPr>
                <w:sz w:val="26"/>
              </w:rPr>
            </w:pPr>
            <w:r>
              <w:rPr>
                <w:sz w:val="26"/>
              </w:rPr>
              <w:t xml:space="preserve">       -      *</w:t>
            </w:r>
          </w:p>
        </w:tc>
        <w:tc>
          <w:tcPr>
            <w:tcW w:w="1396" w:type="dxa"/>
          </w:tcPr>
          <w:p w14:paraId="79A75AFF" w14:textId="77777777" w:rsidR="00011578" w:rsidRDefault="00011578" w:rsidP="00011578">
            <w:pPr>
              <w:numPr>
                <w:ilvl w:val="0"/>
                <w:numId w:val="41"/>
              </w:numPr>
              <w:spacing w:before="40" w:after="40" w:line="240" w:lineRule="auto"/>
              <w:jc w:val="center"/>
              <w:rPr>
                <w:sz w:val="26"/>
              </w:rPr>
            </w:pPr>
          </w:p>
        </w:tc>
        <w:tc>
          <w:tcPr>
            <w:tcW w:w="1396" w:type="dxa"/>
          </w:tcPr>
          <w:p w14:paraId="245AEF6F" w14:textId="77777777" w:rsidR="00011578" w:rsidRDefault="00011578">
            <w:pPr>
              <w:spacing w:before="40" w:after="40"/>
              <w:jc w:val="center"/>
              <w:rPr>
                <w:sz w:val="26"/>
              </w:rPr>
            </w:pPr>
            <w:r>
              <w:rPr>
                <w:sz w:val="26"/>
              </w:rPr>
              <w:t>9.62</w:t>
            </w:r>
          </w:p>
        </w:tc>
        <w:tc>
          <w:tcPr>
            <w:tcW w:w="1396" w:type="dxa"/>
          </w:tcPr>
          <w:p w14:paraId="4FA04679" w14:textId="77777777" w:rsidR="00011578" w:rsidRDefault="00011578">
            <w:pPr>
              <w:spacing w:before="40" w:after="40"/>
              <w:jc w:val="center"/>
              <w:rPr>
                <w:sz w:val="26"/>
              </w:rPr>
            </w:pPr>
            <w:r>
              <w:rPr>
                <w:sz w:val="26"/>
              </w:rPr>
              <w:t>-</w:t>
            </w:r>
          </w:p>
        </w:tc>
      </w:tr>
      <w:tr w:rsidR="00011578" w14:paraId="562CBD29" w14:textId="77777777">
        <w:tblPrEx>
          <w:tblCellMar>
            <w:top w:w="0" w:type="dxa"/>
            <w:bottom w:w="0" w:type="dxa"/>
          </w:tblCellMar>
        </w:tblPrEx>
        <w:tc>
          <w:tcPr>
            <w:tcW w:w="1396" w:type="dxa"/>
          </w:tcPr>
          <w:p w14:paraId="1F92BB89" w14:textId="77777777" w:rsidR="00011578" w:rsidRDefault="00011578" w:rsidP="00011578">
            <w:pPr>
              <w:numPr>
                <w:ilvl w:val="0"/>
                <w:numId w:val="40"/>
              </w:numPr>
              <w:spacing w:before="40" w:after="40" w:line="240" w:lineRule="auto"/>
              <w:jc w:val="center"/>
              <w:rPr>
                <w:sz w:val="26"/>
              </w:rPr>
            </w:pPr>
          </w:p>
        </w:tc>
        <w:tc>
          <w:tcPr>
            <w:tcW w:w="1396" w:type="dxa"/>
          </w:tcPr>
          <w:p w14:paraId="5B313FE6" w14:textId="77777777" w:rsidR="00011578" w:rsidRDefault="00011578">
            <w:pPr>
              <w:spacing w:before="40" w:after="40"/>
              <w:jc w:val="center"/>
              <w:rPr>
                <w:sz w:val="26"/>
              </w:rPr>
            </w:pPr>
            <w:r>
              <w:rPr>
                <w:sz w:val="26"/>
              </w:rPr>
              <w:t>7.14</w:t>
            </w:r>
          </w:p>
        </w:tc>
        <w:tc>
          <w:tcPr>
            <w:tcW w:w="1396" w:type="dxa"/>
          </w:tcPr>
          <w:p w14:paraId="0B6D3F30" w14:textId="77777777" w:rsidR="00011578" w:rsidRDefault="00011578">
            <w:pPr>
              <w:spacing w:before="40" w:after="40"/>
              <w:jc w:val="center"/>
              <w:rPr>
                <w:sz w:val="26"/>
              </w:rPr>
            </w:pPr>
            <w:r>
              <w:rPr>
                <w:sz w:val="26"/>
              </w:rPr>
              <w:t>-</w:t>
            </w:r>
          </w:p>
        </w:tc>
        <w:tc>
          <w:tcPr>
            <w:tcW w:w="1396" w:type="dxa"/>
          </w:tcPr>
          <w:p w14:paraId="791DC5BD" w14:textId="77777777" w:rsidR="00011578" w:rsidRDefault="00011578" w:rsidP="00011578">
            <w:pPr>
              <w:numPr>
                <w:ilvl w:val="0"/>
                <w:numId w:val="41"/>
              </w:numPr>
              <w:spacing w:before="40" w:after="40" w:line="240" w:lineRule="auto"/>
              <w:jc w:val="center"/>
              <w:rPr>
                <w:sz w:val="26"/>
              </w:rPr>
            </w:pPr>
          </w:p>
        </w:tc>
        <w:tc>
          <w:tcPr>
            <w:tcW w:w="1396" w:type="dxa"/>
          </w:tcPr>
          <w:p w14:paraId="0637D16F" w14:textId="77777777" w:rsidR="00011578" w:rsidRDefault="00011578">
            <w:pPr>
              <w:spacing w:before="40" w:after="40"/>
              <w:jc w:val="center"/>
              <w:rPr>
                <w:sz w:val="26"/>
              </w:rPr>
            </w:pPr>
            <w:r>
              <w:rPr>
                <w:sz w:val="26"/>
              </w:rPr>
              <w:t>6.31</w:t>
            </w:r>
          </w:p>
        </w:tc>
        <w:tc>
          <w:tcPr>
            <w:tcW w:w="1396" w:type="dxa"/>
          </w:tcPr>
          <w:p w14:paraId="266A46D9" w14:textId="77777777" w:rsidR="00011578" w:rsidRDefault="00011578">
            <w:pPr>
              <w:spacing w:before="40" w:after="40"/>
              <w:jc w:val="center"/>
              <w:rPr>
                <w:sz w:val="26"/>
              </w:rPr>
            </w:pPr>
            <w:r>
              <w:rPr>
                <w:sz w:val="26"/>
              </w:rPr>
              <w:t>-</w:t>
            </w:r>
          </w:p>
        </w:tc>
      </w:tr>
      <w:tr w:rsidR="00011578" w14:paraId="726588A2" w14:textId="77777777">
        <w:tblPrEx>
          <w:tblCellMar>
            <w:top w:w="0" w:type="dxa"/>
            <w:bottom w:w="0" w:type="dxa"/>
          </w:tblCellMar>
        </w:tblPrEx>
        <w:tc>
          <w:tcPr>
            <w:tcW w:w="1396" w:type="dxa"/>
          </w:tcPr>
          <w:p w14:paraId="0D61AEEE" w14:textId="77777777" w:rsidR="00011578" w:rsidRDefault="00011578" w:rsidP="00011578">
            <w:pPr>
              <w:numPr>
                <w:ilvl w:val="0"/>
                <w:numId w:val="40"/>
              </w:numPr>
              <w:spacing w:before="40" w:after="40" w:line="240" w:lineRule="auto"/>
              <w:jc w:val="center"/>
              <w:rPr>
                <w:sz w:val="26"/>
              </w:rPr>
            </w:pPr>
          </w:p>
        </w:tc>
        <w:tc>
          <w:tcPr>
            <w:tcW w:w="1396" w:type="dxa"/>
          </w:tcPr>
          <w:p w14:paraId="77809C8D" w14:textId="77777777" w:rsidR="00011578" w:rsidRDefault="00011578">
            <w:pPr>
              <w:spacing w:before="40" w:after="40"/>
              <w:jc w:val="center"/>
              <w:rPr>
                <w:sz w:val="26"/>
              </w:rPr>
            </w:pPr>
            <w:r>
              <w:rPr>
                <w:sz w:val="26"/>
              </w:rPr>
              <w:t>2.47</w:t>
            </w:r>
          </w:p>
        </w:tc>
        <w:tc>
          <w:tcPr>
            <w:tcW w:w="1396" w:type="dxa"/>
          </w:tcPr>
          <w:p w14:paraId="1C02C0FD" w14:textId="77777777" w:rsidR="00011578" w:rsidRDefault="00011578">
            <w:pPr>
              <w:spacing w:before="40" w:after="40"/>
              <w:jc w:val="center"/>
              <w:rPr>
                <w:sz w:val="26"/>
              </w:rPr>
            </w:pPr>
            <w:r>
              <w:rPr>
                <w:sz w:val="26"/>
              </w:rPr>
              <w:t>-</w:t>
            </w:r>
          </w:p>
        </w:tc>
        <w:tc>
          <w:tcPr>
            <w:tcW w:w="1396" w:type="dxa"/>
          </w:tcPr>
          <w:p w14:paraId="30B275D0" w14:textId="77777777" w:rsidR="00011578" w:rsidRDefault="00011578" w:rsidP="00011578">
            <w:pPr>
              <w:numPr>
                <w:ilvl w:val="0"/>
                <w:numId w:val="41"/>
              </w:numPr>
              <w:spacing w:before="40" w:after="40" w:line="240" w:lineRule="auto"/>
              <w:jc w:val="center"/>
              <w:rPr>
                <w:sz w:val="26"/>
              </w:rPr>
            </w:pPr>
          </w:p>
        </w:tc>
        <w:tc>
          <w:tcPr>
            <w:tcW w:w="1396" w:type="dxa"/>
          </w:tcPr>
          <w:p w14:paraId="495E867A" w14:textId="77777777" w:rsidR="00011578" w:rsidRDefault="00011578">
            <w:pPr>
              <w:spacing w:before="40" w:after="40"/>
              <w:jc w:val="center"/>
              <w:rPr>
                <w:sz w:val="26"/>
              </w:rPr>
            </w:pPr>
            <w:r>
              <w:rPr>
                <w:sz w:val="26"/>
              </w:rPr>
              <w:t>8.34</w:t>
            </w:r>
          </w:p>
        </w:tc>
        <w:tc>
          <w:tcPr>
            <w:tcW w:w="1396" w:type="dxa"/>
          </w:tcPr>
          <w:p w14:paraId="4A59CEF6" w14:textId="77777777" w:rsidR="00011578" w:rsidRDefault="00011578">
            <w:pPr>
              <w:spacing w:before="40" w:after="40"/>
              <w:jc w:val="center"/>
              <w:rPr>
                <w:sz w:val="26"/>
              </w:rPr>
            </w:pPr>
            <w:r>
              <w:rPr>
                <w:sz w:val="26"/>
              </w:rPr>
              <w:t>-</w:t>
            </w:r>
          </w:p>
        </w:tc>
      </w:tr>
      <w:tr w:rsidR="00011578" w14:paraId="7E4B761C" w14:textId="77777777">
        <w:tblPrEx>
          <w:tblCellMar>
            <w:top w:w="0" w:type="dxa"/>
            <w:bottom w:w="0" w:type="dxa"/>
          </w:tblCellMar>
        </w:tblPrEx>
        <w:tc>
          <w:tcPr>
            <w:tcW w:w="1396" w:type="dxa"/>
          </w:tcPr>
          <w:p w14:paraId="3C37A3D1" w14:textId="77777777" w:rsidR="00011578" w:rsidRDefault="00011578" w:rsidP="00011578">
            <w:pPr>
              <w:numPr>
                <w:ilvl w:val="0"/>
                <w:numId w:val="40"/>
              </w:numPr>
              <w:spacing w:before="40" w:after="40" w:line="240" w:lineRule="auto"/>
              <w:jc w:val="center"/>
              <w:rPr>
                <w:sz w:val="26"/>
              </w:rPr>
            </w:pPr>
          </w:p>
        </w:tc>
        <w:tc>
          <w:tcPr>
            <w:tcW w:w="1396" w:type="dxa"/>
          </w:tcPr>
          <w:p w14:paraId="3D94513B" w14:textId="77777777" w:rsidR="00011578" w:rsidRDefault="00011578">
            <w:pPr>
              <w:spacing w:before="40" w:after="40"/>
              <w:jc w:val="center"/>
              <w:rPr>
                <w:sz w:val="26"/>
              </w:rPr>
            </w:pPr>
            <w:r>
              <w:rPr>
                <w:sz w:val="26"/>
              </w:rPr>
              <w:t>3.45</w:t>
            </w:r>
          </w:p>
        </w:tc>
        <w:tc>
          <w:tcPr>
            <w:tcW w:w="1396" w:type="dxa"/>
          </w:tcPr>
          <w:p w14:paraId="7DFD2922" w14:textId="77777777" w:rsidR="00011578" w:rsidRDefault="00011578">
            <w:pPr>
              <w:spacing w:before="40" w:after="40"/>
              <w:jc w:val="center"/>
              <w:rPr>
                <w:sz w:val="26"/>
              </w:rPr>
            </w:pPr>
            <w:r>
              <w:rPr>
                <w:sz w:val="26"/>
              </w:rPr>
              <w:t>-</w:t>
            </w:r>
          </w:p>
        </w:tc>
        <w:tc>
          <w:tcPr>
            <w:tcW w:w="1396" w:type="dxa"/>
          </w:tcPr>
          <w:p w14:paraId="74200259" w14:textId="77777777" w:rsidR="00011578" w:rsidRDefault="00011578" w:rsidP="00011578">
            <w:pPr>
              <w:numPr>
                <w:ilvl w:val="0"/>
                <w:numId w:val="41"/>
              </w:numPr>
              <w:spacing w:before="40" w:after="40" w:line="240" w:lineRule="auto"/>
              <w:jc w:val="center"/>
              <w:rPr>
                <w:sz w:val="26"/>
              </w:rPr>
            </w:pPr>
          </w:p>
        </w:tc>
        <w:tc>
          <w:tcPr>
            <w:tcW w:w="1396" w:type="dxa"/>
          </w:tcPr>
          <w:p w14:paraId="0B06FA0F" w14:textId="77777777" w:rsidR="00011578" w:rsidRDefault="00011578">
            <w:pPr>
              <w:spacing w:before="40" w:after="40"/>
              <w:jc w:val="center"/>
              <w:rPr>
                <w:sz w:val="26"/>
              </w:rPr>
            </w:pPr>
            <w:r>
              <w:rPr>
                <w:sz w:val="26"/>
              </w:rPr>
              <w:t>3.85</w:t>
            </w:r>
          </w:p>
        </w:tc>
        <w:tc>
          <w:tcPr>
            <w:tcW w:w="1396" w:type="dxa"/>
          </w:tcPr>
          <w:p w14:paraId="25B3D051" w14:textId="77777777" w:rsidR="00011578" w:rsidRDefault="00011578">
            <w:pPr>
              <w:spacing w:before="40" w:after="40"/>
              <w:jc w:val="center"/>
              <w:rPr>
                <w:sz w:val="26"/>
              </w:rPr>
            </w:pPr>
            <w:r>
              <w:rPr>
                <w:sz w:val="26"/>
              </w:rPr>
              <w:t>+</w:t>
            </w:r>
          </w:p>
        </w:tc>
      </w:tr>
      <w:tr w:rsidR="00011578" w14:paraId="297BB38B" w14:textId="77777777">
        <w:tblPrEx>
          <w:tblCellMar>
            <w:top w:w="0" w:type="dxa"/>
            <w:bottom w:w="0" w:type="dxa"/>
          </w:tblCellMar>
        </w:tblPrEx>
        <w:tc>
          <w:tcPr>
            <w:tcW w:w="1396" w:type="dxa"/>
          </w:tcPr>
          <w:p w14:paraId="2FFF0357" w14:textId="77777777" w:rsidR="00011578" w:rsidRDefault="00011578" w:rsidP="00011578">
            <w:pPr>
              <w:numPr>
                <w:ilvl w:val="0"/>
                <w:numId w:val="40"/>
              </w:numPr>
              <w:spacing w:before="40" w:after="40" w:line="240" w:lineRule="auto"/>
              <w:jc w:val="center"/>
              <w:rPr>
                <w:sz w:val="26"/>
              </w:rPr>
            </w:pPr>
          </w:p>
        </w:tc>
        <w:tc>
          <w:tcPr>
            <w:tcW w:w="1396" w:type="dxa"/>
          </w:tcPr>
          <w:p w14:paraId="652FDB1F" w14:textId="77777777" w:rsidR="00011578" w:rsidRDefault="00011578">
            <w:pPr>
              <w:spacing w:before="40" w:after="40"/>
              <w:jc w:val="center"/>
              <w:rPr>
                <w:sz w:val="26"/>
              </w:rPr>
            </w:pPr>
            <w:r>
              <w:rPr>
                <w:sz w:val="26"/>
              </w:rPr>
              <w:t>5.71</w:t>
            </w:r>
          </w:p>
        </w:tc>
        <w:tc>
          <w:tcPr>
            <w:tcW w:w="1396" w:type="dxa"/>
          </w:tcPr>
          <w:p w14:paraId="77F62F24" w14:textId="77777777" w:rsidR="00011578" w:rsidRDefault="00011578">
            <w:pPr>
              <w:spacing w:before="40" w:after="40"/>
              <w:jc w:val="center"/>
              <w:rPr>
                <w:sz w:val="26"/>
              </w:rPr>
            </w:pPr>
            <w:r>
              <w:rPr>
                <w:sz w:val="26"/>
              </w:rPr>
              <w:t>-</w:t>
            </w:r>
          </w:p>
        </w:tc>
        <w:tc>
          <w:tcPr>
            <w:tcW w:w="1396" w:type="dxa"/>
          </w:tcPr>
          <w:p w14:paraId="3A7B7416" w14:textId="77777777" w:rsidR="00011578" w:rsidRDefault="00011578" w:rsidP="00011578">
            <w:pPr>
              <w:numPr>
                <w:ilvl w:val="0"/>
                <w:numId w:val="41"/>
              </w:numPr>
              <w:spacing w:before="40" w:after="40" w:line="240" w:lineRule="auto"/>
              <w:jc w:val="center"/>
              <w:rPr>
                <w:sz w:val="26"/>
              </w:rPr>
            </w:pPr>
          </w:p>
        </w:tc>
        <w:tc>
          <w:tcPr>
            <w:tcW w:w="1396" w:type="dxa"/>
          </w:tcPr>
          <w:p w14:paraId="2D213B26" w14:textId="77777777" w:rsidR="00011578" w:rsidRDefault="00011578">
            <w:pPr>
              <w:spacing w:before="40" w:after="40"/>
              <w:jc w:val="center"/>
              <w:rPr>
                <w:sz w:val="26"/>
              </w:rPr>
            </w:pPr>
            <w:r>
              <w:rPr>
                <w:sz w:val="26"/>
              </w:rPr>
              <w:t>7.13</w:t>
            </w:r>
          </w:p>
        </w:tc>
        <w:tc>
          <w:tcPr>
            <w:tcW w:w="1396" w:type="dxa"/>
          </w:tcPr>
          <w:p w14:paraId="6EE6DB65" w14:textId="77777777" w:rsidR="00011578" w:rsidRDefault="00011578">
            <w:pPr>
              <w:spacing w:before="40" w:after="40"/>
              <w:jc w:val="center"/>
              <w:rPr>
                <w:sz w:val="26"/>
              </w:rPr>
            </w:pPr>
            <w:r>
              <w:rPr>
                <w:sz w:val="26"/>
              </w:rPr>
              <w:t>+</w:t>
            </w:r>
          </w:p>
        </w:tc>
      </w:tr>
      <w:tr w:rsidR="00011578" w14:paraId="7AEBEC85" w14:textId="77777777">
        <w:tblPrEx>
          <w:tblCellMar>
            <w:top w:w="0" w:type="dxa"/>
            <w:bottom w:w="0" w:type="dxa"/>
          </w:tblCellMar>
        </w:tblPrEx>
        <w:tc>
          <w:tcPr>
            <w:tcW w:w="1396" w:type="dxa"/>
          </w:tcPr>
          <w:p w14:paraId="09A3AD19" w14:textId="77777777" w:rsidR="00011578" w:rsidRDefault="00011578" w:rsidP="00011578">
            <w:pPr>
              <w:numPr>
                <w:ilvl w:val="0"/>
                <w:numId w:val="40"/>
              </w:numPr>
              <w:spacing w:before="40" w:after="40" w:line="240" w:lineRule="auto"/>
              <w:jc w:val="center"/>
              <w:rPr>
                <w:sz w:val="26"/>
              </w:rPr>
            </w:pPr>
          </w:p>
        </w:tc>
        <w:tc>
          <w:tcPr>
            <w:tcW w:w="1396" w:type="dxa"/>
          </w:tcPr>
          <w:p w14:paraId="67344423" w14:textId="77777777" w:rsidR="00011578" w:rsidRDefault="00011578">
            <w:pPr>
              <w:spacing w:before="40" w:after="40"/>
              <w:jc w:val="center"/>
              <w:rPr>
                <w:sz w:val="26"/>
              </w:rPr>
            </w:pPr>
            <w:r>
              <w:rPr>
                <w:sz w:val="26"/>
              </w:rPr>
              <w:t>8.15</w:t>
            </w:r>
          </w:p>
        </w:tc>
        <w:tc>
          <w:tcPr>
            <w:tcW w:w="1396" w:type="dxa"/>
          </w:tcPr>
          <w:p w14:paraId="5B26EB6C" w14:textId="77777777" w:rsidR="00011578" w:rsidRDefault="00011578">
            <w:pPr>
              <w:spacing w:before="40" w:after="40"/>
              <w:jc w:val="center"/>
              <w:rPr>
                <w:sz w:val="26"/>
              </w:rPr>
            </w:pPr>
            <w:r>
              <w:rPr>
                <w:sz w:val="26"/>
              </w:rPr>
              <w:t>-</w:t>
            </w:r>
          </w:p>
        </w:tc>
        <w:tc>
          <w:tcPr>
            <w:tcW w:w="1396" w:type="dxa"/>
          </w:tcPr>
          <w:p w14:paraId="7F227FF9" w14:textId="77777777" w:rsidR="00011578" w:rsidRDefault="00011578" w:rsidP="00011578">
            <w:pPr>
              <w:numPr>
                <w:ilvl w:val="0"/>
                <w:numId w:val="41"/>
              </w:numPr>
              <w:spacing w:before="40" w:after="40" w:line="240" w:lineRule="auto"/>
              <w:jc w:val="center"/>
              <w:rPr>
                <w:sz w:val="26"/>
              </w:rPr>
            </w:pPr>
          </w:p>
        </w:tc>
        <w:tc>
          <w:tcPr>
            <w:tcW w:w="1396" w:type="dxa"/>
          </w:tcPr>
          <w:p w14:paraId="69946951" w14:textId="77777777" w:rsidR="00011578" w:rsidRDefault="00011578">
            <w:pPr>
              <w:spacing w:before="40" w:after="40"/>
              <w:jc w:val="center"/>
              <w:rPr>
                <w:sz w:val="26"/>
              </w:rPr>
            </w:pPr>
            <w:r>
              <w:rPr>
                <w:sz w:val="26"/>
              </w:rPr>
              <w:t>5.29</w:t>
            </w:r>
          </w:p>
        </w:tc>
        <w:tc>
          <w:tcPr>
            <w:tcW w:w="1396" w:type="dxa"/>
          </w:tcPr>
          <w:p w14:paraId="7D993DFC" w14:textId="77777777" w:rsidR="00011578" w:rsidRDefault="00011578">
            <w:pPr>
              <w:spacing w:before="40" w:after="40"/>
              <w:jc w:val="center"/>
              <w:rPr>
                <w:sz w:val="26"/>
              </w:rPr>
            </w:pPr>
            <w:r>
              <w:rPr>
                <w:sz w:val="26"/>
              </w:rPr>
              <w:t>+</w:t>
            </w:r>
          </w:p>
        </w:tc>
      </w:tr>
      <w:tr w:rsidR="00011578" w14:paraId="4491154B" w14:textId="77777777">
        <w:tblPrEx>
          <w:tblCellMar>
            <w:top w:w="0" w:type="dxa"/>
            <w:bottom w:w="0" w:type="dxa"/>
          </w:tblCellMar>
        </w:tblPrEx>
        <w:tc>
          <w:tcPr>
            <w:tcW w:w="1396" w:type="dxa"/>
          </w:tcPr>
          <w:p w14:paraId="47DDB3CF" w14:textId="77777777" w:rsidR="00011578" w:rsidRDefault="00011578" w:rsidP="00011578">
            <w:pPr>
              <w:numPr>
                <w:ilvl w:val="0"/>
                <w:numId w:val="40"/>
              </w:numPr>
              <w:spacing w:before="40" w:after="40" w:line="240" w:lineRule="auto"/>
              <w:jc w:val="center"/>
              <w:rPr>
                <w:sz w:val="26"/>
              </w:rPr>
            </w:pPr>
          </w:p>
        </w:tc>
        <w:tc>
          <w:tcPr>
            <w:tcW w:w="1396" w:type="dxa"/>
          </w:tcPr>
          <w:p w14:paraId="1F47F207" w14:textId="77777777" w:rsidR="00011578" w:rsidRDefault="00011578">
            <w:pPr>
              <w:spacing w:before="40" w:after="40"/>
              <w:jc w:val="center"/>
              <w:rPr>
                <w:sz w:val="26"/>
              </w:rPr>
            </w:pPr>
            <w:r>
              <w:rPr>
                <w:sz w:val="26"/>
              </w:rPr>
              <w:t>7.39</w:t>
            </w:r>
          </w:p>
        </w:tc>
        <w:tc>
          <w:tcPr>
            <w:tcW w:w="1396" w:type="dxa"/>
          </w:tcPr>
          <w:p w14:paraId="261CCA9D" w14:textId="77777777" w:rsidR="00011578" w:rsidRDefault="00011578">
            <w:pPr>
              <w:spacing w:before="40" w:after="40"/>
              <w:jc w:val="center"/>
              <w:rPr>
                <w:sz w:val="26"/>
              </w:rPr>
            </w:pPr>
            <w:r>
              <w:rPr>
                <w:sz w:val="26"/>
              </w:rPr>
              <w:t xml:space="preserve">        -      *</w:t>
            </w:r>
          </w:p>
        </w:tc>
        <w:tc>
          <w:tcPr>
            <w:tcW w:w="1396" w:type="dxa"/>
          </w:tcPr>
          <w:p w14:paraId="3995BB3B" w14:textId="77777777" w:rsidR="00011578" w:rsidRDefault="00011578" w:rsidP="00011578">
            <w:pPr>
              <w:numPr>
                <w:ilvl w:val="0"/>
                <w:numId w:val="41"/>
              </w:numPr>
              <w:spacing w:before="40" w:after="40" w:line="240" w:lineRule="auto"/>
              <w:jc w:val="center"/>
              <w:rPr>
                <w:sz w:val="26"/>
              </w:rPr>
            </w:pPr>
          </w:p>
        </w:tc>
        <w:tc>
          <w:tcPr>
            <w:tcW w:w="1396" w:type="dxa"/>
          </w:tcPr>
          <w:p w14:paraId="403CAA3D" w14:textId="77777777" w:rsidR="00011578" w:rsidRDefault="00011578">
            <w:pPr>
              <w:spacing w:before="40" w:after="40"/>
              <w:jc w:val="center"/>
              <w:rPr>
                <w:sz w:val="26"/>
              </w:rPr>
            </w:pPr>
            <w:r>
              <w:rPr>
                <w:sz w:val="26"/>
              </w:rPr>
              <w:t>6.57</w:t>
            </w:r>
          </w:p>
        </w:tc>
        <w:tc>
          <w:tcPr>
            <w:tcW w:w="1396" w:type="dxa"/>
          </w:tcPr>
          <w:p w14:paraId="725BBDE6" w14:textId="77777777" w:rsidR="00011578" w:rsidRDefault="00011578">
            <w:pPr>
              <w:spacing w:before="40" w:after="40"/>
              <w:jc w:val="center"/>
              <w:rPr>
                <w:sz w:val="26"/>
              </w:rPr>
            </w:pPr>
            <w:r>
              <w:rPr>
                <w:sz w:val="26"/>
              </w:rPr>
              <w:t xml:space="preserve">      +       *</w:t>
            </w:r>
          </w:p>
        </w:tc>
      </w:tr>
      <w:tr w:rsidR="00011578" w14:paraId="4FBEE265" w14:textId="77777777">
        <w:tblPrEx>
          <w:tblCellMar>
            <w:top w:w="0" w:type="dxa"/>
            <w:bottom w:w="0" w:type="dxa"/>
          </w:tblCellMar>
        </w:tblPrEx>
        <w:tc>
          <w:tcPr>
            <w:tcW w:w="1396" w:type="dxa"/>
          </w:tcPr>
          <w:p w14:paraId="0CEAB817" w14:textId="77777777" w:rsidR="00011578" w:rsidRDefault="00011578" w:rsidP="00011578">
            <w:pPr>
              <w:numPr>
                <w:ilvl w:val="0"/>
                <w:numId w:val="40"/>
              </w:numPr>
              <w:spacing w:before="40" w:after="40" w:line="240" w:lineRule="auto"/>
              <w:jc w:val="center"/>
              <w:rPr>
                <w:sz w:val="26"/>
              </w:rPr>
            </w:pPr>
            <w:r>
              <w:rPr>
                <w:noProof/>
              </w:rPr>
              <w:pict w14:anchorId="5CD9F64A">
                <v:shapetype id="_x0000_t202" coordsize="21600,21600" o:spt="202" path="m,l,21600r21600,l21600,xe">
                  <v:stroke joinstyle="miter"/>
                  <v:path gradientshapeok="t" o:connecttype="rect"/>
                </v:shapetype>
                <v:shape id="_x0000_s1026" type="#_x0000_t202" style="position:absolute;left:0;text-align:left;margin-left:-7.2pt;margin-top:18.15pt;width:158.4pt;height:21.6pt;z-index:-251657216;mso-position-horizontal-relative:text;mso-position-vertical-relative:text" o:allowincell="f" strokecolor="white">
                  <v:textbox>
                    <w:txbxContent>
                      <w:p w14:paraId="602BD37C" w14:textId="77777777" w:rsidR="00011578" w:rsidRDefault="00011578">
                        <w:r>
                          <w:rPr>
                            <w:sz w:val="26"/>
                          </w:rPr>
                          <w:t>* Selected item</w:t>
                        </w:r>
                      </w:p>
                    </w:txbxContent>
                  </v:textbox>
                  <w10:wrap side="left"/>
                  <w10:anchorlock/>
                </v:shape>
              </w:pict>
            </w:r>
          </w:p>
        </w:tc>
        <w:tc>
          <w:tcPr>
            <w:tcW w:w="1396" w:type="dxa"/>
          </w:tcPr>
          <w:p w14:paraId="23A4F5AB" w14:textId="77777777" w:rsidR="00011578" w:rsidRDefault="00011578">
            <w:pPr>
              <w:spacing w:before="40" w:after="40"/>
              <w:jc w:val="center"/>
              <w:rPr>
                <w:sz w:val="26"/>
              </w:rPr>
            </w:pPr>
            <w:r>
              <w:rPr>
                <w:sz w:val="26"/>
              </w:rPr>
              <w:t>7.12</w:t>
            </w:r>
          </w:p>
        </w:tc>
        <w:tc>
          <w:tcPr>
            <w:tcW w:w="1396" w:type="dxa"/>
          </w:tcPr>
          <w:p w14:paraId="0A715427" w14:textId="77777777" w:rsidR="00011578" w:rsidRDefault="00011578">
            <w:pPr>
              <w:spacing w:before="40" w:after="40"/>
              <w:jc w:val="center"/>
              <w:rPr>
                <w:sz w:val="26"/>
              </w:rPr>
            </w:pPr>
            <w:r>
              <w:rPr>
                <w:sz w:val="26"/>
              </w:rPr>
              <w:t>+</w:t>
            </w:r>
          </w:p>
        </w:tc>
        <w:tc>
          <w:tcPr>
            <w:tcW w:w="1396" w:type="dxa"/>
          </w:tcPr>
          <w:p w14:paraId="38B60408" w14:textId="77777777" w:rsidR="00011578" w:rsidRDefault="00011578" w:rsidP="00011578">
            <w:pPr>
              <w:numPr>
                <w:ilvl w:val="0"/>
                <w:numId w:val="41"/>
              </w:numPr>
              <w:spacing w:before="40" w:after="40" w:line="240" w:lineRule="auto"/>
              <w:jc w:val="center"/>
              <w:rPr>
                <w:sz w:val="26"/>
              </w:rPr>
            </w:pPr>
          </w:p>
        </w:tc>
        <w:tc>
          <w:tcPr>
            <w:tcW w:w="1396" w:type="dxa"/>
          </w:tcPr>
          <w:p w14:paraId="39C572A9" w14:textId="77777777" w:rsidR="00011578" w:rsidRDefault="00011578">
            <w:pPr>
              <w:spacing w:before="40" w:after="40"/>
              <w:jc w:val="center"/>
              <w:rPr>
                <w:sz w:val="26"/>
              </w:rPr>
            </w:pPr>
            <w:r>
              <w:rPr>
                <w:sz w:val="26"/>
              </w:rPr>
              <w:t>8.54</w:t>
            </w:r>
          </w:p>
        </w:tc>
        <w:tc>
          <w:tcPr>
            <w:tcW w:w="1396" w:type="dxa"/>
          </w:tcPr>
          <w:p w14:paraId="66CC895F" w14:textId="77777777" w:rsidR="00011578" w:rsidRDefault="00011578">
            <w:pPr>
              <w:spacing w:before="40" w:after="40"/>
              <w:jc w:val="center"/>
              <w:rPr>
                <w:sz w:val="26"/>
              </w:rPr>
            </w:pPr>
            <w:r>
              <w:rPr>
                <w:sz w:val="26"/>
              </w:rPr>
              <w:t>-</w:t>
            </w:r>
          </w:p>
        </w:tc>
      </w:tr>
    </w:tbl>
    <w:p w14:paraId="69001135" w14:textId="77777777" w:rsidR="00011578" w:rsidRDefault="00011578">
      <w:pPr>
        <w:spacing w:after="200" w:line="480" w:lineRule="auto"/>
        <w:jc w:val="both"/>
        <w:rPr>
          <w:sz w:val="26"/>
        </w:rPr>
      </w:pPr>
      <w:r>
        <w:rPr>
          <w:sz w:val="26"/>
        </w:rPr>
        <w:tab/>
        <w:t>Thus the final inventory contains 21 positive items and 21 negative items.  The number of selected items for the final scale which falls in the seven components are given.</w:t>
      </w:r>
    </w:p>
    <w:p w14:paraId="42A11A43" w14:textId="77777777" w:rsidR="00011578" w:rsidRDefault="00011578">
      <w:pPr>
        <w:spacing w:after="200"/>
        <w:jc w:val="center"/>
        <w:rPr>
          <w:sz w:val="26"/>
        </w:rPr>
      </w:pPr>
      <w:r>
        <w:rPr>
          <w:sz w:val="26"/>
        </w:rPr>
        <w:t>TABLE 3.2</w:t>
      </w:r>
    </w:p>
    <w:p w14:paraId="3979476B" w14:textId="77777777" w:rsidR="00011578" w:rsidRDefault="00011578">
      <w:pPr>
        <w:spacing w:after="200" w:line="480" w:lineRule="auto"/>
        <w:jc w:val="center"/>
        <w:rPr>
          <w:b/>
          <w:bCs/>
          <w:sz w:val="26"/>
        </w:rPr>
      </w:pPr>
      <w:r>
        <w:rPr>
          <w:b/>
          <w:bCs/>
          <w:sz w:val="26"/>
        </w:rPr>
        <w:t>Number of Items in Seven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970"/>
        <w:gridCol w:w="1080"/>
        <w:gridCol w:w="3510"/>
      </w:tblGrid>
      <w:tr w:rsidR="00011578" w14:paraId="388D0906" w14:textId="77777777">
        <w:tblPrEx>
          <w:tblCellMar>
            <w:top w:w="0" w:type="dxa"/>
            <w:bottom w:w="0" w:type="dxa"/>
          </w:tblCellMar>
        </w:tblPrEx>
        <w:tc>
          <w:tcPr>
            <w:tcW w:w="1098" w:type="dxa"/>
            <w:vAlign w:val="center"/>
          </w:tcPr>
          <w:p w14:paraId="7CB5ADDB" w14:textId="77777777" w:rsidR="00011578" w:rsidRDefault="00011578">
            <w:pPr>
              <w:spacing w:before="80" w:after="80"/>
              <w:jc w:val="center"/>
              <w:rPr>
                <w:sz w:val="26"/>
              </w:rPr>
            </w:pPr>
            <w:r>
              <w:rPr>
                <w:sz w:val="26"/>
              </w:rPr>
              <w:t>Sl. No.</w:t>
            </w:r>
          </w:p>
        </w:tc>
        <w:tc>
          <w:tcPr>
            <w:tcW w:w="2970" w:type="dxa"/>
            <w:vAlign w:val="center"/>
          </w:tcPr>
          <w:p w14:paraId="60DBB087" w14:textId="77777777" w:rsidR="00011578" w:rsidRDefault="00011578">
            <w:pPr>
              <w:spacing w:before="80" w:after="80"/>
              <w:jc w:val="center"/>
              <w:rPr>
                <w:sz w:val="26"/>
              </w:rPr>
            </w:pPr>
            <w:r>
              <w:rPr>
                <w:sz w:val="26"/>
              </w:rPr>
              <w:t>Components</w:t>
            </w:r>
          </w:p>
        </w:tc>
        <w:tc>
          <w:tcPr>
            <w:tcW w:w="1080" w:type="dxa"/>
            <w:vAlign w:val="center"/>
          </w:tcPr>
          <w:p w14:paraId="6710228D" w14:textId="77777777" w:rsidR="00011578" w:rsidRDefault="00011578">
            <w:pPr>
              <w:spacing w:before="80" w:after="80"/>
              <w:jc w:val="center"/>
              <w:rPr>
                <w:sz w:val="26"/>
              </w:rPr>
            </w:pPr>
            <w:r>
              <w:rPr>
                <w:sz w:val="26"/>
              </w:rPr>
              <w:t>Number of items</w:t>
            </w:r>
          </w:p>
        </w:tc>
        <w:tc>
          <w:tcPr>
            <w:tcW w:w="3510" w:type="dxa"/>
            <w:vAlign w:val="center"/>
          </w:tcPr>
          <w:p w14:paraId="710A708F" w14:textId="77777777" w:rsidR="00011578" w:rsidRDefault="00011578">
            <w:pPr>
              <w:spacing w:before="80" w:after="80"/>
              <w:jc w:val="center"/>
              <w:rPr>
                <w:sz w:val="26"/>
              </w:rPr>
            </w:pPr>
            <w:r>
              <w:rPr>
                <w:sz w:val="26"/>
              </w:rPr>
              <w:t>Sl. Number of Final inventory</w:t>
            </w:r>
          </w:p>
        </w:tc>
      </w:tr>
      <w:tr w:rsidR="00011578" w14:paraId="05A2A6DE" w14:textId="77777777">
        <w:tblPrEx>
          <w:tblCellMar>
            <w:top w:w="0" w:type="dxa"/>
            <w:bottom w:w="0" w:type="dxa"/>
          </w:tblCellMar>
        </w:tblPrEx>
        <w:tc>
          <w:tcPr>
            <w:tcW w:w="1098" w:type="dxa"/>
          </w:tcPr>
          <w:p w14:paraId="159FF463" w14:textId="77777777" w:rsidR="00011578" w:rsidRDefault="00011578" w:rsidP="00011578">
            <w:pPr>
              <w:numPr>
                <w:ilvl w:val="0"/>
                <w:numId w:val="28"/>
              </w:numPr>
              <w:spacing w:before="80" w:after="80" w:line="240" w:lineRule="auto"/>
              <w:jc w:val="center"/>
              <w:rPr>
                <w:sz w:val="26"/>
              </w:rPr>
            </w:pPr>
          </w:p>
        </w:tc>
        <w:tc>
          <w:tcPr>
            <w:tcW w:w="2970" w:type="dxa"/>
          </w:tcPr>
          <w:p w14:paraId="346F3F33" w14:textId="77777777" w:rsidR="00011578" w:rsidRDefault="00011578">
            <w:pPr>
              <w:spacing w:before="80" w:after="80"/>
              <w:rPr>
                <w:sz w:val="26"/>
              </w:rPr>
            </w:pPr>
            <w:r>
              <w:rPr>
                <w:sz w:val="26"/>
              </w:rPr>
              <w:t>Ability to relax</w:t>
            </w:r>
          </w:p>
        </w:tc>
        <w:tc>
          <w:tcPr>
            <w:tcW w:w="1080" w:type="dxa"/>
          </w:tcPr>
          <w:p w14:paraId="2AD85B13" w14:textId="77777777" w:rsidR="00011578" w:rsidRDefault="00011578">
            <w:pPr>
              <w:spacing w:before="80" w:after="80"/>
              <w:jc w:val="center"/>
              <w:rPr>
                <w:sz w:val="26"/>
              </w:rPr>
            </w:pPr>
            <w:r>
              <w:rPr>
                <w:sz w:val="26"/>
              </w:rPr>
              <w:t>18</w:t>
            </w:r>
          </w:p>
        </w:tc>
        <w:tc>
          <w:tcPr>
            <w:tcW w:w="3510" w:type="dxa"/>
          </w:tcPr>
          <w:p w14:paraId="492AAFAF" w14:textId="77777777" w:rsidR="00011578" w:rsidRDefault="00011578">
            <w:pPr>
              <w:spacing w:before="80" w:after="80"/>
              <w:rPr>
                <w:sz w:val="26"/>
              </w:rPr>
            </w:pPr>
            <w:r>
              <w:rPr>
                <w:sz w:val="26"/>
              </w:rPr>
              <w:t>2, 11, 13, 15, 16, 17</w:t>
            </w:r>
          </w:p>
        </w:tc>
      </w:tr>
      <w:tr w:rsidR="00011578" w14:paraId="3F976E94" w14:textId="77777777">
        <w:tblPrEx>
          <w:tblCellMar>
            <w:top w:w="0" w:type="dxa"/>
            <w:bottom w:w="0" w:type="dxa"/>
          </w:tblCellMar>
        </w:tblPrEx>
        <w:tc>
          <w:tcPr>
            <w:tcW w:w="1098" w:type="dxa"/>
          </w:tcPr>
          <w:p w14:paraId="4BE84167" w14:textId="77777777" w:rsidR="00011578" w:rsidRDefault="00011578" w:rsidP="00011578">
            <w:pPr>
              <w:numPr>
                <w:ilvl w:val="0"/>
                <w:numId w:val="28"/>
              </w:numPr>
              <w:spacing w:before="80" w:after="80" w:line="240" w:lineRule="auto"/>
              <w:jc w:val="center"/>
              <w:rPr>
                <w:sz w:val="26"/>
              </w:rPr>
            </w:pPr>
          </w:p>
        </w:tc>
        <w:tc>
          <w:tcPr>
            <w:tcW w:w="2970" w:type="dxa"/>
          </w:tcPr>
          <w:p w14:paraId="2821F372" w14:textId="77777777" w:rsidR="00011578" w:rsidRDefault="00011578">
            <w:pPr>
              <w:spacing w:before="80" w:after="80"/>
              <w:rPr>
                <w:sz w:val="26"/>
              </w:rPr>
            </w:pPr>
            <w:r>
              <w:rPr>
                <w:sz w:val="26"/>
              </w:rPr>
              <w:t>Reactivity of stress</w:t>
            </w:r>
          </w:p>
        </w:tc>
        <w:tc>
          <w:tcPr>
            <w:tcW w:w="1080" w:type="dxa"/>
          </w:tcPr>
          <w:p w14:paraId="39852CE3" w14:textId="77777777" w:rsidR="00011578" w:rsidRDefault="00011578">
            <w:pPr>
              <w:spacing w:before="80" w:after="80"/>
              <w:jc w:val="center"/>
              <w:rPr>
                <w:sz w:val="26"/>
              </w:rPr>
            </w:pPr>
            <w:r>
              <w:rPr>
                <w:sz w:val="26"/>
              </w:rPr>
              <w:t>18</w:t>
            </w:r>
          </w:p>
        </w:tc>
        <w:tc>
          <w:tcPr>
            <w:tcW w:w="3510" w:type="dxa"/>
          </w:tcPr>
          <w:p w14:paraId="4517DD73" w14:textId="77777777" w:rsidR="00011578" w:rsidRDefault="00011578">
            <w:pPr>
              <w:spacing w:before="80" w:after="80"/>
              <w:rPr>
                <w:sz w:val="26"/>
              </w:rPr>
            </w:pPr>
            <w:r>
              <w:rPr>
                <w:sz w:val="26"/>
              </w:rPr>
              <w:t>19, 22, 23, 24, 25, 27</w:t>
            </w:r>
          </w:p>
        </w:tc>
      </w:tr>
      <w:tr w:rsidR="00011578" w14:paraId="1077204C" w14:textId="77777777">
        <w:tblPrEx>
          <w:tblCellMar>
            <w:top w:w="0" w:type="dxa"/>
            <w:bottom w:w="0" w:type="dxa"/>
          </w:tblCellMar>
        </w:tblPrEx>
        <w:tc>
          <w:tcPr>
            <w:tcW w:w="1098" w:type="dxa"/>
          </w:tcPr>
          <w:p w14:paraId="2F79E986" w14:textId="77777777" w:rsidR="00011578" w:rsidRDefault="00011578" w:rsidP="00011578">
            <w:pPr>
              <w:numPr>
                <w:ilvl w:val="0"/>
                <w:numId w:val="28"/>
              </w:numPr>
              <w:spacing w:before="80" w:after="80" w:line="240" w:lineRule="auto"/>
              <w:jc w:val="center"/>
              <w:rPr>
                <w:sz w:val="26"/>
              </w:rPr>
            </w:pPr>
          </w:p>
        </w:tc>
        <w:tc>
          <w:tcPr>
            <w:tcW w:w="2970" w:type="dxa"/>
          </w:tcPr>
          <w:p w14:paraId="730097A3" w14:textId="77777777" w:rsidR="00011578" w:rsidRDefault="00011578">
            <w:pPr>
              <w:spacing w:before="80" w:after="80"/>
              <w:rPr>
                <w:sz w:val="26"/>
              </w:rPr>
            </w:pPr>
            <w:r>
              <w:rPr>
                <w:sz w:val="26"/>
              </w:rPr>
              <w:t>Ability to assess situation</w:t>
            </w:r>
          </w:p>
        </w:tc>
        <w:tc>
          <w:tcPr>
            <w:tcW w:w="1080" w:type="dxa"/>
          </w:tcPr>
          <w:p w14:paraId="78C63FDF" w14:textId="77777777" w:rsidR="00011578" w:rsidRDefault="00011578">
            <w:pPr>
              <w:spacing w:before="80" w:after="80"/>
              <w:jc w:val="center"/>
              <w:rPr>
                <w:sz w:val="26"/>
              </w:rPr>
            </w:pPr>
            <w:r>
              <w:rPr>
                <w:sz w:val="26"/>
              </w:rPr>
              <w:t>18</w:t>
            </w:r>
          </w:p>
        </w:tc>
        <w:tc>
          <w:tcPr>
            <w:tcW w:w="3510" w:type="dxa"/>
          </w:tcPr>
          <w:p w14:paraId="688D515C" w14:textId="77777777" w:rsidR="00011578" w:rsidRDefault="00011578">
            <w:pPr>
              <w:spacing w:before="80" w:after="80"/>
              <w:rPr>
                <w:sz w:val="26"/>
              </w:rPr>
            </w:pPr>
            <w:r>
              <w:rPr>
                <w:sz w:val="26"/>
              </w:rPr>
              <w:t>36, 37, 40, 43, 45, 47</w:t>
            </w:r>
          </w:p>
        </w:tc>
      </w:tr>
      <w:tr w:rsidR="00011578" w14:paraId="218D2516" w14:textId="77777777">
        <w:tblPrEx>
          <w:tblCellMar>
            <w:top w:w="0" w:type="dxa"/>
            <w:bottom w:w="0" w:type="dxa"/>
          </w:tblCellMar>
        </w:tblPrEx>
        <w:tc>
          <w:tcPr>
            <w:tcW w:w="1098" w:type="dxa"/>
          </w:tcPr>
          <w:p w14:paraId="451ED056" w14:textId="77777777" w:rsidR="00011578" w:rsidRDefault="00011578" w:rsidP="00011578">
            <w:pPr>
              <w:numPr>
                <w:ilvl w:val="0"/>
                <w:numId w:val="28"/>
              </w:numPr>
              <w:spacing w:before="80" w:after="80" w:line="240" w:lineRule="auto"/>
              <w:jc w:val="center"/>
              <w:rPr>
                <w:sz w:val="26"/>
              </w:rPr>
            </w:pPr>
          </w:p>
        </w:tc>
        <w:tc>
          <w:tcPr>
            <w:tcW w:w="2970" w:type="dxa"/>
          </w:tcPr>
          <w:p w14:paraId="4A2B4D15" w14:textId="77777777" w:rsidR="00011578" w:rsidRDefault="00011578">
            <w:pPr>
              <w:spacing w:before="80" w:after="80"/>
              <w:rPr>
                <w:sz w:val="26"/>
              </w:rPr>
            </w:pPr>
            <w:r>
              <w:rPr>
                <w:sz w:val="26"/>
              </w:rPr>
              <w:t>Self reliance</w:t>
            </w:r>
          </w:p>
        </w:tc>
        <w:tc>
          <w:tcPr>
            <w:tcW w:w="1080" w:type="dxa"/>
          </w:tcPr>
          <w:p w14:paraId="7A38F04C" w14:textId="77777777" w:rsidR="00011578" w:rsidRDefault="00011578">
            <w:pPr>
              <w:spacing w:before="80" w:after="80"/>
              <w:jc w:val="center"/>
              <w:rPr>
                <w:sz w:val="26"/>
              </w:rPr>
            </w:pPr>
            <w:r>
              <w:rPr>
                <w:sz w:val="26"/>
              </w:rPr>
              <w:t>18</w:t>
            </w:r>
          </w:p>
        </w:tc>
        <w:tc>
          <w:tcPr>
            <w:tcW w:w="3510" w:type="dxa"/>
          </w:tcPr>
          <w:p w14:paraId="7567935C" w14:textId="77777777" w:rsidR="00011578" w:rsidRDefault="00011578">
            <w:pPr>
              <w:spacing w:before="80" w:after="80"/>
              <w:rPr>
                <w:sz w:val="26"/>
              </w:rPr>
            </w:pPr>
            <w:r>
              <w:rPr>
                <w:sz w:val="26"/>
              </w:rPr>
              <w:t>56, 57, 58, 61, 66, 71</w:t>
            </w:r>
          </w:p>
        </w:tc>
      </w:tr>
      <w:tr w:rsidR="00011578" w14:paraId="42A6F0C7" w14:textId="77777777">
        <w:tblPrEx>
          <w:tblCellMar>
            <w:top w:w="0" w:type="dxa"/>
            <w:bottom w:w="0" w:type="dxa"/>
          </w:tblCellMar>
        </w:tblPrEx>
        <w:tc>
          <w:tcPr>
            <w:tcW w:w="1098" w:type="dxa"/>
          </w:tcPr>
          <w:p w14:paraId="3ED48FCA" w14:textId="77777777" w:rsidR="00011578" w:rsidRDefault="00011578" w:rsidP="00011578">
            <w:pPr>
              <w:numPr>
                <w:ilvl w:val="0"/>
                <w:numId w:val="28"/>
              </w:numPr>
              <w:spacing w:before="80" w:after="80" w:line="240" w:lineRule="auto"/>
              <w:jc w:val="center"/>
              <w:rPr>
                <w:sz w:val="26"/>
              </w:rPr>
            </w:pPr>
          </w:p>
        </w:tc>
        <w:tc>
          <w:tcPr>
            <w:tcW w:w="2970" w:type="dxa"/>
          </w:tcPr>
          <w:p w14:paraId="7B9D0734" w14:textId="77777777" w:rsidR="00011578" w:rsidRDefault="00011578">
            <w:pPr>
              <w:spacing w:before="80" w:after="80"/>
              <w:rPr>
                <w:sz w:val="26"/>
              </w:rPr>
            </w:pPr>
            <w:r>
              <w:rPr>
                <w:sz w:val="26"/>
              </w:rPr>
              <w:t>Pro-active attitude.</w:t>
            </w:r>
          </w:p>
        </w:tc>
        <w:tc>
          <w:tcPr>
            <w:tcW w:w="1080" w:type="dxa"/>
          </w:tcPr>
          <w:p w14:paraId="522A5964" w14:textId="77777777" w:rsidR="00011578" w:rsidRDefault="00011578">
            <w:pPr>
              <w:spacing w:before="80" w:after="80"/>
              <w:jc w:val="center"/>
              <w:rPr>
                <w:sz w:val="26"/>
              </w:rPr>
            </w:pPr>
            <w:r>
              <w:rPr>
                <w:sz w:val="26"/>
              </w:rPr>
              <w:t>18</w:t>
            </w:r>
          </w:p>
        </w:tc>
        <w:tc>
          <w:tcPr>
            <w:tcW w:w="3510" w:type="dxa"/>
          </w:tcPr>
          <w:p w14:paraId="3DB422C7" w14:textId="77777777" w:rsidR="00011578" w:rsidRDefault="00011578">
            <w:pPr>
              <w:spacing w:before="80" w:after="80"/>
              <w:rPr>
                <w:sz w:val="26"/>
              </w:rPr>
            </w:pPr>
            <w:r>
              <w:rPr>
                <w:sz w:val="26"/>
              </w:rPr>
              <w:t>76, 77, 78, 79, 82, 86</w:t>
            </w:r>
          </w:p>
        </w:tc>
      </w:tr>
      <w:tr w:rsidR="00011578" w14:paraId="6DC3FE04" w14:textId="77777777">
        <w:tblPrEx>
          <w:tblCellMar>
            <w:top w:w="0" w:type="dxa"/>
            <w:bottom w:w="0" w:type="dxa"/>
          </w:tblCellMar>
        </w:tblPrEx>
        <w:tc>
          <w:tcPr>
            <w:tcW w:w="1098" w:type="dxa"/>
          </w:tcPr>
          <w:p w14:paraId="196FDCE2" w14:textId="77777777" w:rsidR="00011578" w:rsidRDefault="00011578" w:rsidP="00011578">
            <w:pPr>
              <w:numPr>
                <w:ilvl w:val="0"/>
                <w:numId w:val="28"/>
              </w:numPr>
              <w:spacing w:before="80" w:after="80" w:line="240" w:lineRule="auto"/>
              <w:jc w:val="center"/>
              <w:rPr>
                <w:sz w:val="26"/>
              </w:rPr>
            </w:pPr>
          </w:p>
        </w:tc>
        <w:tc>
          <w:tcPr>
            <w:tcW w:w="2970" w:type="dxa"/>
          </w:tcPr>
          <w:p w14:paraId="737994BA" w14:textId="77777777" w:rsidR="00011578" w:rsidRDefault="00011578">
            <w:pPr>
              <w:spacing w:before="80" w:after="80"/>
              <w:rPr>
                <w:sz w:val="26"/>
              </w:rPr>
            </w:pPr>
            <w:r>
              <w:rPr>
                <w:sz w:val="26"/>
              </w:rPr>
              <w:t>Resourcefulness</w:t>
            </w:r>
          </w:p>
        </w:tc>
        <w:tc>
          <w:tcPr>
            <w:tcW w:w="1080" w:type="dxa"/>
          </w:tcPr>
          <w:p w14:paraId="1A4BA07A" w14:textId="77777777" w:rsidR="00011578" w:rsidRDefault="00011578">
            <w:pPr>
              <w:spacing w:before="80" w:after="80"/>
              <w:jc w:val="center"/>
              <w:rPr>
                <w:sz w:val="26"/>
              </w:rPr>
            </w:pPr>
            <w:r>
              <w:rPr>
                <w:sz w:val="26"/>
              </w:rPr>
              <w:t>18</w:t>
            </w:r>
          </w:p>
        </w:tc>
        <w:tc>
          <w:tcPr>
            <w:tcW w:w="3510" w:type="dxa"/>
          </w:tcPr>
          <w:p w14:paraId="62583A5D" w14:textId="77777777" w:rsidR="00011578" w:rsidRDefault="00011578">
            <w:pPr>
              <w:spacing w:before="80" w:after="80"/>
              <w:rPr>
                <w:sz w:val="26"/>
              </w:rPr>
            </w:pPr>
            <w:r>
              <w:rPr>
                <w:sz w:val="26"/>
              </w:rPr>
              <w:t>92, 94, 95, 102, 104, 107</w:t>
            </w:r>
          </w:p>
        </w:tc>
      </w:tr>
      <w:tr w:rsidR="00011578" w14:paraId="0A5E0E78" w14:textId="77777777">
        <w:tblPrEx>
          <w:tblCellMar>
            <w:top w:w="0" w:type="dxa"/>
            <w:bottom w:w="0" w:type="dxa"/>
          </w:tblCellMar>
        </w:tblPrEx>
        <w:tc>
          <w:tcPr>
            <w:tcW w:w="1098" w:type="dxa"/>
          </w:tcPr>
          <w:p w14:paraId="12F4BF70" w14:textId="77777777" w:rsidR="00011578" w:rsidRDefault="00011578" w:rsidP="00011578">
            <w:pPr>
              <w:numPr>
                <w:ilvl w:val="0"/>
                <w:numId w:val="28"/>
              </w:numPr>
              <w:spacing w:before="80" w:after="80" w:line="240" w:lineRule="auto"/>
              <w:jc w:val="center"/>
              <w:rPr>
                <w:sz w:val="26"/>
              </w:rPr>
            </w:pPr>
          </w:p>
        </w:tc>
        <w:tc>
          <w:tcPr>
            <w:tcW w:w="2970" w:type="dxa"/>
          </w:tcPr>
          <w:p w14:paraId="5260F963" w14:textId="77777777" w:rsidR="00011578" w:rsidRDefault="00011578">
            <w:pPr>
              <w:spacing w:before="80" w:after="80"/>
              <w:rPr>
                <w:sz w:val="26"/>
              </w:rPr>
            </w:pPr>
            <w:r>
              <w:rPr>
                <w:sz w:val="26"/>
              </w:rPr>
              <w:t>Adaptability &amp; Flexibility</w:t>
            </w:r>
          </w:p>
        </w:tc>
        <w:tc>
          <w:tcPr>
            <w:tcW w:w="1080" w:type="dxa"/>
          </w:tcPr>
          <w:p w14:paraId="6D4C32AA" w14:textId="77777777" w:rsidR="00011578" w:rsidRDefault="00011578">
            <w:pPr>
              <w:spacing w:before="80" w:after="80"/>
              <w:jc w:val="center"/>
              <w:rPr>
                <w:sz w:val="26"/>
              </w:rPr>
            </w:pPr>
            <w:r>
              <w:rPr>
                <w:sz w:val="26"/>
              </w:rPr>
              <w:t>18</w:t>
            </w:r>
          </w:p>
        </w:tc>
        <w:tc>
          <w:tcPr>
            <w:tcW w:w="3510" w:type="dxa"/>
          </w:tcPr>
          <w:p w14:paraId="1F408C96" w14:textId="77777777" w:rsidR="00011578" w:rsidRDefault="00011578">
            <w:pPr>
              <w:spacing w:before="80" w:after="80"/>
              <w:rPr>
                <w:sz w:val="26"/>
              </w:rPr>
            </w:pPr>
            <w:r>
              <w:rPr>
                <w:sz w:val="26"/>
              </w:rPr>
              <w:t>108, 109, 112, 113, 116, 125</w:t>
            </w:r>
          </w:p>
        </w:tc>
      </w:tr>
      <w:tr w:rsidR="00011578" w14:paraId="75CFB44E" w14:textId="77777777">
        <w:tblPrEx>
          <w:tblCellMar>
            <w:top w:w="0" w:type="dxa"/>
            <w:bottom w:w="0" w:type="dxa"/>
          </w:tblCellMar>
        </w:tblPrEx>
        <w:trPr>
          <w:cantSplit/>
        </w:trPr>
        <w:tc>
          <w:tcPr>
            <w:tcW w:w="4068" w:type="dxa"/>
            <w:gridSpan w:val="2"/>
          </w:tcPr>
          <w:p w14:paraId="555DB901" w14:textId="77777777" w:rsidR="00011578" w:rsidRDefault="00011578">
            <w:pPr>
              <w:spacing w:before="80" w:after="80"/>
              <w:jc w:val="center"/>
              <w:rPr>
                <w:sz w:val="26"/>
              </w:rPr>
            </w:pPr>
            <w:r>
              <w:rPr>
                <w:sz w:val="26"/>
              </w:rPr>
              <w:t>Total items</w:t>
            </w:r>
          </w:p>
        </w:tc>
        <w:tc>
          <w:tcPr>
            <w:tcW w:w="1080" w:type="dxa"/>
          </w:tcPr>
          <w:p w14:paraId="078F4A09" w14:textId="77777777" w:rsidR="00011578" w:rsidRDefault="00011578">
            <w:pPr>
              <w:spacing w:before="80" w:after="80"/>
              <w:jc w:val="center"/>
              <w:rPr>
                <w:sz w:val="26"/>
              </w:rPr>
            </w:pPr>
            <w:r>
              <w:rPr>
                <w:sz w:val="26"/>
              </w:rPr>
              <w:t>126</w:t>
            </w:r>
          </w:p>
        </w:tc>
        <w:tc>
          <w:tcPr>
            <w:tcW w:w="3510" w:type="dxa"/>
          </w:tcPr>
          <w:p w14:paraId="1F17F99D" w14:textId="77777777" w:rsidR="00011578" w:rsidRDefault="00011578">
            <w:pPr>
              <w:spacing w:before="80" w:after="80"/>
              <w:jc w:val="center"/>
              <w:rPr>
                <w:sz w:val="26"/>
              </w:rPr>
            </w:pPr>
            <w:r>
              <w:rPr>
                <w:sz w:val="26"/>
              </w:rPr>
              <w:t>42</w:t>
            </w:r>
          </w:p>
        </w:tc>
      </w:tr>
    </w:tbl>
    <w:p w14:paraId="3C44FDFC" w14:textId="77777777" w:rsidR="00011578" w:rsidRDefault="00011578">
      <w:pPr>
        <w:spacing w:after="200" w:line="480" w:lineRule="auto"/>
        <w:jc w:val="both"/>
        <w:rPr>
          <w:sz w:val="26"/>
        </w:rPr>
      </w:pPr>
    </w:p>
    <w:p w14:paraId="3DD08AE2" w14:textId="77777777" w:rsidR="00011578" w:rsidRDefault="00011578">
      <w:pPr>
        <w:spacing w:after="200" w:line="480" w:lineRule="auto"/>
        <w:jc w:val="both"/>
        <w:rPr>
          <w:b/>
          <w:sz w:val="26"/>
        </w:rPr>
      </w:pPr>
      <w:r>
        <w:rPr>
          <w:b/>
          <w:sz w:val="26"/>
        </w:rPr>
        <w:t xml:space="preserve">3.4.3 </w:t>
      </w:r>
      <w:r>
        <w:rPr>
          <w:b/>
          <w:sz w:val="26"/>
        </w:rPr>
        <w:tab/>
        <w:t>RELIABILITY AND VALIDITY</w:t>
      </w:r>
    </w:p>
    <w:p w14:paraId="046CCDE2" w14:textId="77777777" w:rsidR="00011578" w:rsidRDefault="00011578">
      <w:pPr>
        <w:spacing w:after="200" w:line="480" w:lineRule="auto"/>
        <w:jc w:val="both"/>
        <w:rPr>
          <w:sz w:val="26"/>
        </w:rPr>
      </w:pPr>
      <w:r>
        <w:rPr>
          <w:b/>
          <w:sz w:val="26"/>
        </w:rPr>
        <w:tab/>
      </w:r>
      <w:r>
        <w:rPr>
          <w:sz w:val="26"/>
        </w:rPr>
        <w:t xml:space="preserve">Reliability of the stress coping inventory was established by split half method.  Items in the Stress Coping Skills inventory was divided into equal halves and each halves is treated as separate inventory.  These were administered on 50 primary school </w:t>
      </w:r>
      <w:r>
        <w:rPr>
          <w:sz w:val="26"/>
        </w:rPr>
        <w:lastRenderedPageBreak/>
        <w:t xml:space="preserve">teachers, two sets of responses were collected and correlated.  The correlation coefficient after correlation using Spearman - Brown.  Prophecy formula was 0.48.  </w:t>
      </w:r>
    </w:p>
    <w:p w14:paraId="5D22F90B" w14:textId="77777777" w:rsidR="00011578" w:rsidRDefault="00011578">
      <w:pPr>
        <w:spacing w:after="200" w:line="480" w:lineRule="auto"/>
        <w:jc w:val="both"/>
        <w:rPr>
          <w:sz w:val="26"/>
        </w:rPr>
      </w:pPr>
      <w:r>
        <w:rPr>
          <w:sz w:val="26"/>
        </w:rPr>
        <w:tab/>
        <w:t>For establishing the content validity the investigator subjected the test item for experts evaluation.  As per the evaluation of the experts the content covers the significant concepts and comprehensive enough in terms of the instructional objectives.</w:t>
      </w:r>
    </w:p>
    <w:p w14:paraId="21B8FFB4" w14:textId="77777777" w:rsidR="00011578" w:rsidRDefault="00011578">
      <w:pPr>
        <w:spacing w:after="200" w:line="480" w:lineRule="auto"/>
        <w:jc w:val="both"/>
        <w:rPr>
          <w:b/>
          <w:sz w:val="26"/>
        </w:rPr>
      </w:pPr>
      <w:r>
        <w:rPr>
          <w:b/>
          <w:sz w:val="26"/>
        </w:rPr>
        <w:t>(b)</w:t>
      </w:r>
      <w:r>
        <w:rPr>
          <w:b/>
          <w:sz w:val="26"/>
        </w:rPr>
        <w:tab/>
        <w:t>Scale of Job Satisfaction (S J S Kumar &amp; Kumar 2001)</w:t>
      </w:r>
    </w:p>
    <w:p w14:paraId="513654A9" w14:textId="77777777" w:rsidR="00011578" w:rsidRDefault="00011578">
      <w:pPr>
        <w:spacing w:after="200" w:line="480" w:lineRule="auto"/>
        <w:jc w:val="both"/>
        <w:rPr>
          <w:sz w:val="26"/>
        </w:rPr>
      </w:pPr>
      <w:r>
        <w:rPr>
          <w:sz w:val="26"/>
        </w:rPr>
        <w:tab/>
        <w:t>For the present study the dependent variable Job Satisfaction measured using Job Satisfaction scale, developed and standardised by Dr. Sudheesh Kumar and Anil Kumar.</w:t>
      </w:r>
    </w:p>
    <w:p w14:paraId="2C5AC10C" w14:textId="77777777" w:rsidR="00011578" w:rsidRDefault="00011578">
      <w:pPr>
        <w:spacing w:after="200" w:line="480" w:lineRule="auto"/>
        <w:jc w:val="both"/>
        <w:rPr>
          <w:sz w:val="26"/>
        </w:rPr>
      </w:pPr>
      <w:r>
        <w:rPr>
          <w:sz w:val="26"/>
        </w:rPr>
        <w:tab/>
        <w:t>The inventory consists of 8 subsets: relationship with parents and students, pay and fringe benefits working condition, opportunities for advancement, personal worth, co-teachers, principal, job itself.  There are 74 items in the inventory.  For each statements there are 5 options given and the respondent can mark (</w:t>
      </w:r>
      <w:r>
        <w:rPr>
          <w:sz w:val="26"/>
        </w:rPr>
        <w:sym w:font="Symbol" w:char="F0B4"/>
      </w:r>
      <w:r>
        <w:rPr>
          <w:sz w:val="26"/>
        </w:rPr>
        <w:t>) his own choice in the response sheet.  The final score can be calculated by adding the total score to get the total Job Satisfaction scores.</w:t>
      </w:r>
    </w:p>
    <w:p w14:paraId="30ACA12F" w14:textId="77777777" w:rsidR="00011578" w:rsidRDefault="00011578">
      <w:pPr>
        <w:spacing w:after="200" w:line="480" w:lineRule="auto"/>
        <w:jc w:val="both"/>
        <w:rPr>
          <w:sz w:val="26"/>
        </w:rPr>
      </w:pPr>
      <w:r>
        <w:rPr>
          <w:sz w:val="26"/>
        </w:rPr>
        <w:tab/>
        <w:t>Validity of the test obtained was 0.62.  The validity of the present test is established using criterion related techniques.  Reliability of the test was established using split half method.  The reliability of the test obtained 0.84.</w:t>
      </w:r>
    </w:p>
    <w:p w14:paraId="69B047E9" w14:textId="77777777" w:rsidR="00011578" w:rsidRDefault="00011578">
      <w:pPr>
        <w:spacing w:after="200" w:line="480" w:lineRule="auto"/>
        <w:jc w:val="both"/>
        <w:rPr>
          <w:b/>
          <w:sz w:val="26"/>
        </w:rPr>
      </w:pPr>
      <w:r>
        <w:rPr>
          <w:b/>
          <w:sz w:val="26"/>
        </w:rPr>
        <w:br w:type="page"/>
      </w:r>
      <w:r>
        <w:rPr>
          <w:b/>
          <w:sz w:val="26"/>
        </w:rPr>
        <w:lastRenderedPageBreak/>
        <w:t>3.4.4</w:t>
      </w:r>
      <w:r>
        <w:rPr>
          <w:b/>
          <w:sz w:val="26"/>
        </w:rPr>
        <w:tab/>
        <w:t>SELECTION OF SAMPLE</w:t>
      </w:r>
    </w:p>
    <w:p w14:paraId="2AC3AC8F" w14:textId="77777777" w:rsidR="00011578" w:rsidRDefault="00011578">
      <w:pPr>
        <w:spacing w:after="200" w:line="480" w:lineRule="auto"/>
        <w:jc w:val="both"/>
        <w:rPr>
          <w:sz w:val="26"/>
        </w:rPr>
      </w:pPr>
      <w:r>
        <w:rPr>
          <w:sz w:val="26"/>
        </w:rPr>
        <w:tab/>
        <w:t>Population meant for study is primary school teachers of Kerala state, even though the size of the population is finate, because of its huge size. It was impossible and impractical to study the population characteristics as such.  There fore it is decided to take a representative sample of the population in which representativeness determines the extent of generalisability of the  researches to meet representativeness. In sample selection investigator had to take decision on three major aspects namely size of the sample, technique of sampling, factors to represented in the sample.</w:t>
      </w:r>
    </w:p>
    <w:p w14:paraId="2FBFA78B" w14:textId="77777777" w:rsidR="00011578" w:rsidRDefault="00011578">
      <w:pPr>
        <w:spacing w:line="480" w:lineRule="auto"/>
        <w:jc w:val="both"/>
        <w:rPr>
          <w:sz w:val="26"/>
        </w:rPr>
      </w:pPr>
      <w:r>
        <w:rPr>
          <w:sz w:val="26"/>
        </w:rPr>
        <w:tab/>
        <w:t>The investigator decided to take an initial sample of 520 primary school teachers of Kerala State.  The sample was selected using stratified sampling.  The strata considered during the selection of sample were gender (male and female) Locale (Urban and Rural) Management of School (Government and Private).</w:t>
      </w:r>
    </w:p>
    <w:p w14:paraId="668B3ECF" w14:textId="77777777" w:rsidR="00011578" w:rsidRDefault="00011578">
      <w:pPr>
        <w:spacing w:after="200"/>
        <w:jc w:val="center"/>
        <w:rPr>
          <w:sz w:val="26"/>
        </w:rPr>
      </w:pPr>
      <w:r>
        <w:rPr>
          <w:sz w:val="26"/>
        </w:rPr>
        <w:t>TABLE 3.3</w:t>
      </w:r>
    </w:p>
    <w:p w14:paraId="06F577B3" w14:textId="77777777" w:rsidR="00011578" w:rsidRDefault="00011578">
      <w:pPr>
        <w:spacing w:after="200"/>
        <w:jc w:val="center"/>
        <w:rPr>
          <w:b/>
          <w:sz w:val="26"/>
        </w:rPr>
      </w:pPr>
      <w:r>
        <w:rPr>
          <w:b/>
          <w:sz w:val="26"/>
        </w:rPr>
        <w:t>Break up of the proposed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2312"/>
        <w:gridCol w:w="900"/>
        <w:gridCol w:w="990"/>
        <w:gridCol w:w="1350"/>
        <w:gridCol w:w="1260"/>
      </w:tblGrid>
      <w:tr w:rsidR="00011578" w14:paraId="6942ECAE" w14:textId="77777777">
        <w:tblPrEx>
          <w:tblCellMar>
            <w:top w:w="0" w:type="dxa"/>
            <w:bottom w:w="0" w:type="dxa"/>
          </w:tblCellMar>
        </w:tblPrEx>
        <w:trPr>
          <w:cantSplit/>
          <w:trHeight w:val="450"/>
        </w:trPr>
        <w:tc>
          <w:tcPr>
            <w:tcW w:w="1396" w:type="dxa"/>
            <w:vMerge w:val="restart"/>
            <w:vAlign w:val="center"/>
          </w:tcPr>
          <w:p w14:paraId="11FDC21B" w14:textId="77777777" w:rsidR="00011578" w:rsidRDefault="00011578">
            <w:pPr>
              <w:jc w:val="center"/>
              <w:rPr>
                <w:sz w:val="26"/>
              </w:rPr>
            </w:pPr>
            <w:r>
              <w:rPr>
                <w:sz w:val="26"/>
              </w:rPr>
              <w:t>Locale</w:t>
            </w:r>
          </w:p>
        </w:tc>
        <w:tc>
          <w:tcPr>
            <w:tcW w:w="2312" w:type="dxa"/>
            <w:vMerge w:val="restart"/>
            <w:vAlign w:val="center"/>
          </w:tcPr>
          <w:p w14:paraId="4F0C4280" w14:textId="77777777" w:rsidR="00011578" w:rsidRDefault="00011578">
            <w:pPr>
              <w:jc w:val="center"/>
              <w:rPr>
                <w:sz w:val="26"/>
              </w:rPr>
            </w:pPr>
            <w:r>
              <w:rPr>
                <w:sz w:val="26"/>
              </w:rPr>
              <w:t>Type of management</w:t>
            </w:r>
          </w:p>
        </w:tc>
        <w:tc>
          <w:tcPr>
            <w:tcW w:w="1890" w:type="dxa"/>
            <w:gridSpan w:val="2"/>
            <w:vAlign w:val="center"/>
          </w:tcPr>
          <w:p w14:paraId="24600749" w14:textId="77777777" w:rsidR="00011578" w:rsidRDefault="00011578">
            <w:pPr>
              <w:jc w:val="center"/>
              <w:rPr>
                <w:sz w:val="26"/>
              </w:rPr>
            </w:pPr>
            <w:r>
              <w:rPr>
                <w:sz w:val="26"/>
              </w:rPr>
              <w:t>Gender of teachers</w:t>
            </w:r>
          </w:p>
        </w:tc>
        <w:tc>
          <w:tcPr>
            <w:tcW w:w="1350" w:type="dxa"/>
            <w:vMerge w:val="restart"/>
            <w:vAlign w:val="center"/>
          </w:tcPr>
          <w:p w14:paraId="13044CBF" w14:textId="77777777" w:rsidR="00011578" w:rsidRDefault="00011578">
            <w:pPr>
              <w:jc w:val="center"/>
              <w:rPr>
                <w:sz w:val="26"/>
              </w:rPr>
            </w:pPr>
            <w:r>
              <w:rPr>
                <w:sz w:val="26"/>
              </w:rPr>
              <w:t xml:space="preserve">Total </w:t>
            </w:r>
          </w:p>
        </w:tc>
        <w:tc>
          <w:tcPr>
            <w:tcW w:w="1260" w:type="dxa"/>
            <w:vMerge w:val="restart"/>
            <w:vAlign w:val="center"/>
          </w:tcPr>
          <w:p w14:paraId="2700EAF8" w14:textId="77777777" w:rsidR="00011578" w:rsidRDefault="00011578">
            <w:pPr>
              <w:jc w:val="center"/>
              <w:rPr>
                <w:sz w:val="26"/>
              </w:rPr>
            </w:pPr>
            <w:r>
              <w:rPr>
                <w:sz w:val="26"/>
              </w:rPr>
              <w:t>Grand total</w:t>
            </w:r>
          </w:p>
        </w:tc>
      </w:tr>
      <w:tr w:rsidR="00011578" w14:paraId="1BDF53F5" w14:textId="77777777">
        <w:tblPrEx>
          <w:tblCellMar>
            <w:top w:w="0" w:type="dxa"/>
            <w:bottom w:w="0" w:type="dxa"/>
          </w:tblCellMar>
        </w:tblPrEx>
        <w:trPr>
          <w:cantSplit/>
          <w:trHeight w:val="450"/>
        </w:trPr>
        <w:tc>
          <w:tcPr>
            <w:tcW w:w="1396" w:type="dxa"/>
            <w:vMerge/>
          </w:tcPr>
          <w:p w14:paraId="477EBF14" w14:textId="77777777" w:rsidR="00011578" w:rsidRDefault="00011578">
            <w:pPr>
              <w:jc w:val="center"/>
              <w:rPr>
                <w:sz w:val="26"/>
              </w:rPr>
            </w:pPr>
          </w:p>
        </w:tc>
        <w:tc>
          <w:tcPr>
            <w:tcW w:w="2312" w:type="dxa"/>
            <w:vMerge/>
          </w:tcPr>
          <w:p w14:paraId="6475435F" w14:textId="77777777" w:rsidR="00011578" w:rsidRDefault="00011578">
            <w:pPr>
              <w:jc w:val="center"/>
              <w:rPr>
                <w:sz w:val="26"/>
              </w:rPr>
            </w:pPr>
          </w:p>
        </w:tc>
        <w:tc>
          <w:tcPr>
            <w:tcW w:w="900" w:type="dxa"/>
            <w:vAlign w:val="center"/>
          </w:tcPr>
          <w:p w14:paraId="01A67CF1" w14:textId="77777777" w:rsidR="00011578" w:rsidRDefault="00011578">
            <w:pPr>
              <w:jc w:val="center"/>
              <w:rPr>
                <w:sz w:val="26"/>
              </w:rPr>
            </w:pPr>
            <w:r>
              <w:rPr>
                <w:sz w:val="26"/>
              </w:rPr>
              <w:t>M</w:t>
            </w:r>
          </w:p>
        </w:tc>
        <w:tc>
          <w:tcPr>
            <w:tcW w:w="990" w:type="dxa"/>
            <w:vAlign w:val="center"/>
          </w:tcPr>
          <w:p w14:paraId="6B13CC77" w14:textId="77777777" w:rsidR="00011578" w:rsidRDefault="00011578">
            <w:pPr>
              <w:jc w:val="center"/>
              <w:rPr>
                <w:sz w:val="26"/>
              </w:rPr>
            </w:pPr>
            <w:r>
              <w:rPr>
                <w:sz w:val="26"/>
              </w:rPr>
              <w:t>F</w:t>
            </w:r>
          </w:p>
        </w:tc>
        <w:tc>
          <w:tcPr>
            <w:tcW w:w="1350" w:type="dxa"/>
            <w:vMerge/>
          </w:tcPr>
          <w:p w14:paraId="7197E3CB" w14:textId="77777777" w:rsidR="00011578" w:rsidRDefault="00011578">
            <w:pPr>
              <w:jc w:val="center"/>
              <w:rPr>
                <w:sz w:val="26"/>
              </w:rPr>
            </w:pPr>
          </w:p>
        </w:tc>
        <w:tc>
          <w:tcPr>
            <w:tcW w:w="1260" w:type="dxa"/>
            <w:vMerge/>
          </w:tcPr>
          <w:p w14:paraId="6B0AE425" w14:textId="77777777" w:rsidR="00011578" w:rsidRDefault="00011578">
            <w:pPr>
              <w:jc w:val="center"/>
              <w:rPr>
                <w:sz w:val="26"/>
              </w:rPr>
            </w:pPr>
          </w:p>
        </w:tc>
      </w:tr>
      <w:tr w:rsidR="00011578" w14:paraId="0ED130F7" w14:textId="77777777">
        <w:tblPrEx>
          <w:tblCellMar>
            <w:top w:w="0" w:type="dxa"/>
            <w:bottom w:w="0" w:type="dxa"/>
          </w:tblCellMar>
        </w:tblPrEx>
        <w:trPr>
          <w:cantSplit/>
          <w:trHeight w:val="210"/>
        </w:trPr>
        <w:tc>
          <w:tcPr>
            <w:tcW w:w="1396" w:type="dxa"/>
            <w:vMerge w:val="restart"/>
            <w:vAlign w:val="center"/>
          </w:tcPr>
          <w:p w14:paraId="61A4A2DC" w14:textId="77777777" w:rsidR="00011578" w:rsidRDefault="00011578">
            <w:pPr>
              <w:spacing w:before="60" w:after="60"/>
              <w:jc w:val="center"/>
              <w:rPr>
                <w:sz w:val="26"/>
              </w:rPr>
            </w:pPr>
            <w:r>
              <w:rPr>
                <w:sz w:val="26"/>
              </w:rPr>
              <w:t>Urban</w:t>
            </w:r>
          </w:p>
        </w:tc>
        <w:tc>
          <w:tcPr>
            <w:tcW w:w="2312" w:type="dxa"/>
            <w:vAlign w:val="center"/>
          </w:tcPr>
          <w:p w14:paraId="0408CF5B" w14:textId="77777777" w:rsidR="00011578" w:rsidRDefault="00011578">
            <w:pPr>
              <w:spacing w:before="60" w:after="60"/>
              <w:jc w:val="center"/>
              <w:rPr>
                <w:sz w:val="26"/>
              </w:rPr>
            </w:pPr>
            <w:r>
              <w:rPr>
                <w:sz w:val="26"/>
              </w:rPr>
              <w:t>Govt.</w:t>
            </w:r>
          </w:p>
        </w:tc>
        <w:tc>
          <w:tcPr>
            <w:tcW w:w="900" w:type="dxa"/>
            <w:vAlign w:val="center"/>
          </w:tcPr>
          <w:p w14:paraId="61078C15" w14:textId="77777777" w:rsidR="00011578" w:rsidRDefault="00011578">
            <w:pPr>
              <w:spacing w:before="60" w:after="60"/>
              <w:jc w:val="center"/>
              <w:rPr>
                <w:sz w:val="26"/>
              </w:rPr>
            </w:pPr>
            <w:r>
              <w:rPr>
                <w:sz w:val="26"/>
              </w:rPr>
              <w:t>22</w:t>
            </w:r>
          </w:p>
        </w:tc>
        <w:tc>
          <w:tcPr>
            <w:tcW w:w="990" w:type="dxa"/>
            <w:vAlign w:val="center"/>
          </w:tcPr>
          <w:p w14:paraId="7995DA0B" w14:textId="77777777" w:rsidR="00011578" w:rsidRDefault="00011578">
            <w:pPr>
              <w:spacing w:before="60" w:after="60"/>
              <w:jc w:val="center"/>
              <w:rPr>
                <w:sz w:val="26"/>
              </w:rPr>
            </w:pPr>
            <w:r>
              <w:rPr>
                <w:sz w:val="26"/>
              </w:rPr>
              <w:t>36</w:t>
            </w:r>
          </w:p>
        </w:tc>
        <w:tc>
          <w:tcPr>
            <w:tcW w:w="1350" w:type="dxa"/>
            <w:vAlign w:val="center"/>
          </w:tcPr>
          <w:p w14:paraId="04DABEBA" w14:textId="77777777" w:rsidR="00011578" w:rsidRDefault="00011578">
            <w:pPr>
              <w:spacing w:before="60" w:after="60"/>
              <w:jc w:val="center"/>
              <w:rPr>
                <w:sz w:val="26"/>
              </w:rPr>
            </w:pPr>
            <w:r>
              <w:rPr>
                <w:sz w:val="26"/>
              </w:rPr>
              <w:t>58</w:t>
            </w:r>
          </w:p>
        </w:tc>
        <w:tc>
          <w:tcPr>
            <w:tcW w:w="1260" w:type="dxa"/>
            <w:vMerge w:val="restart"/>
            <w:vAlign w:val="center"/>
          </w:tcPr>
          <w:p w14:paraId="56D39A3E" w14:textId="77777777" w:rsidR="00011578" w:rsidRDefault="00011578">
            <w:pPr>
              <w:spacing w:before="60" w:after="60"/>
              <w:jc w:val="center"/>
              <w:rPr>
                <w:sz w:val="26"/>
              </w:rPr>
            </w:pPr>
            <w:r>
              <w:rPr>
                <w:sz w:val="26"/>
              </w:rPr>
              <w:t>175</w:t>
            </w:r>
          </w:p>
        </w:tc>
      </w:tr>
      <w:tr w:rsidR="00011578" w14:paraId="413A81BD" w14:textId="77777777">
        <w:tblPrEx>
          <w:tblCellMar>
            <w:top w:w="0" w:type="dxa"/>
            <w:bottom w:w="0" w:type="dxa"/>
          </w:tblCellMar>
        </w:tblPrEx>
        <w:trPr>
          <w:cantSplit/>
          <w:trHeight w:val="210"/>
        </w:trPr>
        <w:tc>
          <w:tcPr>
            <w:tcW w:w="1396" w:type="dxa"/>
            <w:vMerge/>
          </w:tcPr>
          <w:p w14:paraId="0A50318D" w14:textId="77777777" w:rsidR="00011578" w:rsidRDefault="00011578">
            <w:pPr>
              <w:spacing w:before="60" w:after="60"/>
              <w:jc w:val="center"/>
              <w:rPr>
                <w:sz w:val="26"/>
              </w:rPr>
            </w:pPr>
          </w:p>
        </w:tc>
        <w:tc>
          <w:tcPr>
            <w:tcW w:w="2312" w:type="dxa"/>
            <w:vAlign w:val="center"/>
          </w:tcPr>
          <w:p w14:paraId="41899C14" w14:textId="77777777" w:rsidR="00011578" w:rsidRDefault="00011578">
            <w:pPr>
              <w:spacing w:before="60" w:after="60"/>
              <w:jc w:val="center"/>
              <w:rPr>
                <w:sz w:val="26"/>
              </w:rPr>
            </w:pPr>
            <w:r>
              <w:rPr>
                <w:sz w:val="26"/>
              </w:rPr>
              <w:t>Private</w:t>
            </w:r>
          </w:p>
        </w:tc>
        <w:tc>
          <w:tcPr>
            <w:tcW w:w="900" w:type="dxa"/>
            <w:vAlign w:val="center"/>
          </w:tcPr>
          <w:p w14:paraId="57358B66" w14:textId="77777777" w:rsidR="00011578" w:rsidRDefault="00011578">
            <w:pPr>
              <w:spacing w:before="60" w:after="60"/>
              <w:jc w:val="center"/>
              <w:rPr>
                <w:sz w:val="26"/>
              </w:rPr>
            </w:pPr>
            <w:r>
              <w:rPr>
                <w:sz w:val="26"/>
              </w:rPr>
              <w:t>40</w:t>
            </w:r>
          </w:p>
        </w:tc>
        <w:tc>
          <w:tcPr>
            <w:tcW w:w="990" w:type="dxa"/>
            <w:vAlign w:val="center"/>
          </w:tcPr>
          <w:p w14:paraId="3C31A39E" w14:textId="77777777" w:rsidR="00011578" w:rsidRDefault="00011578">
            <w:pPr>
              <w:spacing w:before="60" w:after="60"/>
              <w:jc w:val="center"/>
              <w:rPr>
                <w:sz w:val="26"/>
              </w:rPr>
            </w:pPr>
            <w:r>
              <w:rPr>
                <w:sz w:val="26"/>
              </w:rPr>
              <w:t>77</w:t>
            </w:r>
          </w:p>
        </w:tc>
        <w:tc>
          <w:tcPr>
            <w:tcW w:w="1350" w:type="dxa"/>
            <w:vAlign w:val="center"/>
          </w:tcPr>
          <w:p w14:paraId="575EBCE3" w14:textId="77777777" w:rsidR="00011578" w:rsidRDefault="00011578">
            <w:pPr>
              <w:spacing w:before="60" w:after="60"/>
              <w:jc w:val="center"/>
              <w:rPr>
                <w:sz w:val="26"/>
              </w:rPr>
            </w:pPr>
            <w:r>
              <w:rPr>
                <w:sz w:val="26"/>
              </w:rPr>
              <w:t>117</w:t>
            </w:r>
          </w:p>
        </w:tc>
        <w:tc>
          <w:tcPr>
            <w:tcW w:w="1260" w:type="dxa"/>
            <w:vMerge/>
          </w:tcPr>
          <w:p w14:paraId="68813E28" w14:textId="77777777" w:rsidR="00011578" w:rsidRDefault="00011578">
            <w:pPr>
              <w:spacing w:before="60" w:after="60"/>
              <w:jc w:val="center"/>
              <w:rPr>
                <w:sz w:val="26"/>
              </w:rPr>
            </w:pPr>
          </w:p>
        </w:tc>
      </w:tr>
      <w:tr w:rsidR="00011578" w14:paraId="08E3C726" w14:textId="77777777">
        <w:tblPrEx>
          <w:tblCellMar>
            <w:top w:w="0" w:type="dxa"/>
            <w:bottom w:w="0" w:type="dxa"/>
          </w:tblCellMar>
        </w:tblPrEx>
        <w:trPr>
          <w:cantSplit/>
          <w:trHeight w:val="210"/>
        </w:trPr>
        <w:tc>
          <w:tcPr>
            <w:tcW w:w="1396" w:type="dxa"/>
            <w:vMerge w:val="restart"/>
            <w:vAlign w:val="center"/>
          </w:tcPr>
          <w:p w14:paraId="7C8FF723" w14:textId="77777777" w:rsidR="00011578" w:rsidRDefault="00011578">
            <w:pPr>
              <w:spacing w:before="60" w:after="60"/>
              <w:jc w:val="center"/>
              <w:rPr>
                <w:sz w:val="26"/>
              </w:rPr>
            </w:pPr>
            <w:r>
              <w:rPr>
                <w:sz w:val="26"/>
              </w:rPr>
              <w:t>Rural</w:t>
            </w:r>
          </w:p>
        </w:tc>
        <w:tc>
          <w:tcPr>
            <w:tcW w:w="2312" w:type="dxa"/>
            <w:vAlign w:val="center"/>
          </w:tcPr>
          <w:p w14:paraId="3A0904DB" w14:textId="77777777" w:rsidR="00011578" w:rsidRDefault="00011578">
            <w:pPr>
              <w:spacing w:before="60" w:after="60"/>
              <w:jc w:val="center"/>
              <w:rPr>
                <w:sz w:val="26"/>
              </w:rPr>
            </w:pPr>
            <w:r>
              <w:rPr>
                <w:sz w:val="26"/>
              </w:rPr>
              <w:t>Govt.</w:t>
            </w:r>
          </w:p>
        </w:tc>
        <w:tc>
          <w:tcPr>
            <w:tcW w:w="900" w:type="dxa"/>
            <w:vAlign w:val="center"/>
          </w:tcPr>
          <w:p w14:paraId="070C2B3D" w14:textId="77777777" w:rsidR="00011578" w:rsidRDefault="00011578">
            <w:pPr>
              <w:spacing w:before="60" w:after="60"/>
              <w:jc w:val="center"/>
              <w:rPr>
                <w:sz w:val="26"/>
              </w:rPr>
            </w:pPr>
            <w:r>
              <w:rPr>
                <w:sz w:val="26"/>
              </w:rPr>
              <w:t>29</w:t>
            </w:r>
          </w:p>
        </w:tc>
        <w:tc>
          <w:tcPr>
            <w:tcW w:w="990" w:type="dxa"/>
            <w:vAlign w:val="center"/>
          </w:tcPr>
          <w:p w14:paraId="78E3894A" w14:textId="77777777" w:rsidR="00011578" w:rsidRDefault="00011578">
            <w:pPr>
              <w:spacing w:before="60" w:after="60"/>
              <w:jc w:val="center"/>
              <w:rPr>
                <w:sz w:val="26"/>
              </w:rPr>
            </w:pPr>
            <w:r>
              <w:rPr>
                <w:sz w:val="26"/>
              </w:rPr>
              <w:t>61</w:t>
            </w:r>
          </w:p>
        </w:tc>
        <w:tc>
          <w:tcPr>
            <w:tcW w:w="1350" w:type="dxa"/>
            <w:vAlign w:val="center"/>
          </w:tcPr>
          <w:p w14:paraId="4C16DCAF" w14:textId="77777777" w:rsidR="00011578" w:rsidRDefault="00011578">
            <w:pPr>
              <w:spacing w:before="60" w:after="60"/>
              <w:jc w:val="center"/>
              <w:rPr>
                <w:sz w:val="26"/>
              </w:rPr>
            </w:pPr>
            <w:r>
              <w:rPr>
                <w:sz w:val="26"/>
              </w:rPr>
              <w:t>90</w:t>
            </w:r>
          </w:p>
        </w:tc>
        <w:tc>
          <w:tcPr>
            <w:tcW w:w="1260" w:type="dxa"/>
            <w:vMerge w:val="restart"/>
            <w:vAlign w:val="center"/>
          </w:tcPr>
          <w:p w14:paraId="241D08B5" w14:textId="77777777" w:rsidR="00011578" w:rsidRDefault="00011578">
            <w:pPr>
              <w:spacing w:before="60" w:after="60"/>
              <w:jc w:val="center"/>
              <w:rPr>
                <w:sz w:val="26"/>
              </w:rPr>
            </w:pPr>
            <w:r>
              <w:rPr>
                <w:sz w:val="26"/>
              </w:rPr>
              <w:t>345</w:t>
            </w:r>
          </w:p>
        </w:tc>
      </w:tr>
      <w:tr w:rsidR="00011578" w14:paraId="0AA22506" w14:textId="77777777">
        <w:tblPrEx>
          <w:tblCellMar>
            <w:top w:w="0" w:type="dxa"/>
            <w:bottom w:w="0" w:type="dxa"/>
          </w:tblCellMar>
        </w:tblPrEx>
        <w:trPr>
          <w:cantSplit/>
          <w:trHeight w:val="210"/>
        </w:trPr>
        <w:tc>
          <w:tcPr>
            <w:tcW w:w="1396" w:type="dxa"/>
            <w:vMerge/>
          </w:tcPr>
          <w:p w14:paraId="255BA38B" w14:textId="77777777" w:rsidR="00011578" w:rsidRDefault="00011578">
            <w:pPr>
              <w:spacing w:before="60" w:after="60"/>
              <w:jc w:val="center"/>
              <w:rPr>
                <w:sz w:val="26"/>
              </w:rPr>
            </w:pPr>
          </w:p>
        </w:tc>
        <w:tc>
          <w:tcPr>
            <w:tcW w:w="2312" w:type="dxa"/>
            <w:vAlign w:val="center"/>
          </w:tcPr>
          <w:p w14:paraId="479DE1D0" w14:textId="77777777" w:rsidR="00011578" w:rsidRDefault="00011578">
            <w:pPr>
              <w:spacing w:before="60" w:after="60"/>
              <w:jc w:val="center"/>
              <w:rPr>
                <w:sz w:val="26"/>
              </w:rPr>
            </w:pPr>
            <w:r>
              <w:rPr>
                <w:sz w:val="26"/>
              </w:rPr>
              <w:t>Private</w:t>
            </w:r>
          </w:p>
        </w:tc>
        <w:tc>
          <w:tcPr>
            <w:tcW w:w="900" w:type="dxa"/>
            <w:vAlign w:val="center"/>
          </w:tcPr>
          <w:p w14:paraId="0EECCBFF" w14:textId="77777777" w:rsidR="00011578" w:rsidRDefault="00011578">
            <w:pPr>
              <w:spacing w:before="60" w:after="60"/>
              <w:jc w:val="center"/>
              <w:rPr>
                <w:sz w:val="26"/>
              </w:rPr>
            </w:pPr>
            <w:r>
              <w:rPr>
                <w:sz w:val="26"/>
              </w:rPr>
              <w:t>66</w:t>
            </w:r>
          </w:p>
        </w:tc>
        <w:tc>
          <w:tcPr>
            <w:tcW w:w="990" w:type="dxa"/>
            <w:vAlign w:val="center"/>
          </w:tcPr>
          <w:p w14:paraId="2D5AAA8A" w14:textId="77777777" w:rsidR="00011578" w:rsidRDefault="00011578">
            <w:pPr>
              <w:spacing w:before="60" w:after="60"/>
              <w:jc w:val="center"/>
              <w:rPr>
                <w:sz w:val="26"/>
              </w:rPr>
            </w:pPr>
            <w:r>
              <w:rPr>
                <w:sz w:val="26"/>
              </w:rPr>
              <w:t>189</w:t>
            </w:r>
          </w:p>
        </w:tc>
        <w:tc>
          <w:tcPr>
            <w:tcW w:w="1350" w:type="dxa"/>
            <w:vAlign w:val="center"/>
          </w:tcPr>
          <w:p w14:paraId="0A4D2CC1" w14:textId="77777777" w:rsidR="00011578" w:rsidRDefault="00011578">
            <w:pPr>
              <w:spacing w:before="60" w:after="60"/>
              <w:jc w:val="center"/>
              <w:rPr>
                <w:sz w:val="26"/>
              </w:rPr>
            </w:pPr>
            <w:r>
              <w:rPr>
                <w:sz w:val="26"/>
              </w:rPr>
              <w:t>255</w:t>
            </w:r>
          </w:p>
        </w:tc>
        <w:tc>
          <w:tcPr>
            <w:tcW w:w="1260" w:type="dxa"/>
            <w:vMerge/>
          </w:tcPr>
          <w:p w14:paraId="4DBA9991" w14:textId="77777777" w:rsidR="00011578" w:rsidRDefault="00011578">
            <w:pPr>
              <w:spacing w:before="60" w:after="60"/>
              <w:jc w:val="center"/>
              <w:rPr>
                <w:sz w:val="26"/>
              </w:rPr>
            </w:pPr>
          </w:p>
        </w:tc>
      </w:tr>
      <w:tr w:rsidR="00011578" w14:paraId="5DB05F03" w14:textId="77777777">
        <w:tblPrEx>
          <w:tblCellMar>
            <w:top w:w="0" w:type="dxa"/>
            <w:bottom w:w="0" w:type="dxa"/>
          </w:tblCellMar>
        </w:tblPrEx>
        <w:trPr>
          <w:cantSplit/>
          <w:trHeight w:val="210"/>
        </w:trPr>
        <w:tc>
          <w:tcPr>
            <w:tcW w:w="5598" w:type="dxa"/>
            <w:gridSpan w:val="4"/>
          </w:tcPr>
          <w:p w14:paraId="09730663" w14:textId="77777777" w:rsidR="00011578" w:rsidRDefault="00011578">
            <w:pPr>
              <w:spacing w:before="60" w:after="60"/>
              <w:jc w:val="center"/>
              <w:rPr>
                <w:sz w:val="26"/>
              </w:rPr>
            </w:pPr>
            <w:r>
              <w:rPr>
                <w:sz w:val="26"/>
              </w:rPr>
              <w:t>Total</w:t>
            </w:r>
          </w:p>
        </w:tc>
        <w:tc>
          <w:tcPr>
            <w:tcW w:w="2610" w:type="dxa"/>
            <w:gridSpan w:val="2"/>
            <w:vAlign w:val="center"/>
          </w:tcPr>
          <w:p w14:paraId="1CC8C814" w14:textId="77777777" w:rsidR="00011578" w:rsidRDefault="00011578">
            <w:pPr>
              <w:spacing w:before="60" w:after="60"/>
              <w:jc w:val="center"/>
              <w:rPr>
                <w:sz w:val="26"/>
              </w:rPr>
            </w:pPr>
            <w:r>
              <w:rPr>
                <w:sz w:val="26"/>
              </w:rPr>
              <w:t>520</w:t>
            </w:r>
          </w:p>
        </w:tc>
      </w:tr>
    </w:tbl>
    <w:p w14:paraId="5239D553" w14:textId="77777777" w:rsidR="00011578" w:rsidRDefault="00011578">
      <w:pPr>
        <w:spacing w:after="200" w:line="480" w:lineRule="auto"/>
        <w:jc w:val="both"/>
        <w:rPr>
          <w:b/>
          <w:sz w:val="26"/>
        </w:rPr>
      </w:pPr>
      <w:r>
        <w:rPr>
          <w:b/>
          <w:sz w:val="26"/>
        </w:rPr>
        <w:t>DATA COLLECTION PROCEDURE, SCORING AND CONSOLIDA-TION OF DATA</w:t>
      </w:r>
    </w:p>
    <w:p w14:paraId="0FB9A5D3" w14:textId="77777777" w:rsidR="00011578" w:rsidRDefault="00011578">
      <w:pPr>
        <w:spacing w:after="200" w:line="480" w:lineRule="auto"/>
        <w:jc w:val="both"/>
        <w:rPr>
          <w:b/>
          <w:sz w:val="26"/>
        </w:rPr>
      </w:pPr>
      <w:r>
        <w:rPr>
          <w:b/>
          <w:sz w:val="26"/>
        </w:rPr>
        <w:lastRenderedPageBreak/>
        <w:t>3.4.6</w:t>
      </w:r>
      <w:r>
        <w:rPr>
          <w:b/>
          <w:sz w:val="26"/>
        </w:rPr>
        <w:tab/>
        <w:t>DATA COLLECTION PROCEDURE</w:t>
      </w:r>
    </w:p>
    <w:p w14:paraId="601B4CDE" w14:textId="77777777" w:rsidR="00011578" w:rsidRDefault="00011578">
      <w:pPr>
        <w:spacing w:after="200" w:line="480" w:lineRule="auto"/>
        <w:jc w:val="both"/>
        <w:rPr>
          <w:sz w:val="26"/>
        </w:rPr>
      </w:pPr>
      <w:r>
        <w:rPr>
          <w:sz w:val="26"/>
        </w:rPr>
        <w:tab/>
        <w:t>Two tools used for the study are in the reusable form.  Inventory and scale separate response sheets were prepared.  After deciding the sample the investigator fixed the school for data collection.  The investigator contacted the head of the every institution and getting permission to distribute the inventory and recollect it from the teachers.  The tools (inventory and scale) were personally administered by the investigator to every teachers and explained the purpose and clarify the doubts of the informant and collected through the scale and inventory were tabulated and then made ready to analysis.</w:t>
      </w:r>
    </w:p>
    <w:p w14:paraId="1260C9DA" w14:textId="77777777" w:rsidR="00011578" w:rsidRDefault="00011578">
      <w:pPr>
        <w:spacing w:after="200" w:line="480" w:lineRule="auto"/>
        <w:jc w:val="both"/>
        <w:rPr>
          <w:b/>
          <w:sz w:val="26"/>
        </w:rPr>
      </w:pPr>
      <w:r>
        <w:rPr>
          <w:b/>
          <w:sz w:val="26"/>
        </w:rPr>
        <w:t>Scoring and consolidation of data</w:t>
      </w:r>
    </w:p>
    <w:p w14:paraId="262C6492" w14:textId="77777777" w:rsidR="00011578" w:rsidRDefault="00011578">
      <w:pPr>
        <w:spacing w:after="200" w:line="480" w:lineRule="auto"/>
        <w:jc w:val="both"/>
        <w:rPr>
          <w:sz w:val="26"/>
        </w:rPr>
      </w:pPr>
      <w:r>
        <w:rPr>
          <w:sz w:val="26"/>
        </w:rPr>
        <w:tab/>
        <w:t>All the response sheets were scored as per the scoring scheme of the tools prepared.  The incomplete data sheets were rejected and thus the sample of the study was then reduced to 500.</w:t>
      </w:r>
    </w:p>
    <w:p w14:paraId="101B0D9C" w14:textId="77777777" w:rsidR="00011578" w:rsidRDefault="00011578">
      <w:pPr>
        <w:spacing w:after="200"/>
        <w:jc w:val="center"/>
        <w:rPr>
          <w:sz w:val="26"/>
        </w:rPr>
      </w:pPr>
    </w:p>
    <w:p w14:paraId="78E5C19B" w14:textId="77777777" w:rsidR="00011578" w:rsidRDefault="00011578">
      <w:pPr>
        <w:spacing w:after="200"/>
        <w:jc w:val="center"/>
        <w:rPr>
          <w:sz w:val="26"/>
        </w:rPr>
      </w:pPr>
    </w:p>
    <w:p w14:paraId="21415065" w14:textId="77777777" w:rsidR="00011578" w:rsidRDefault="00011578">
      <w:pPr>
        <w:spacing w:after="200"/>
        <w:jc w:val="center"/>
        <w:rPr>
          <w:sz w:val="26"/>
        </w:rPr>
      </w:pPr>
    </w:p>
    <w:p w14:paraId="61B5FA8C" w14:textId="77777777" w:rsidR="00011578" w:rsidRDefault="00011578">
      <w:pPr>
        <w:spacing w:after="200"/>
        <w:jc w:val="center"/>
        <w:rPr>
          <w:sz w:val="26"/>
        </w:rPr>
      </w:pPr>
    </w:p>
    <w:p w14:paraId="1D59AE1E" w14:textId="77777777" w:rsidR="00011578" w:rsidRDefault="00011578">
      <w:pPr>
        <w:spacing w:after="200"/>
        <w:jc w:val="center"/>
        <w:rPr>
          <w:sz w:val="26"/>
        </w:rPr>
      </w:pPr>
    </w:p>
    <w:p w14:paraId="147985E6" w14:textId="77777777" w:rsidR="00011578" w:rsidRDefault="00011578">
      <w:pPr>
        <w:spacing w:after="200"/>
        <w:jc w:val="center"/>
        <w:rPr>
          <w:sz w:val="26"/>
        </w:rPr>
      </w:pPr>
      <w:r>
        <w:rPr>
          <w:sz w:val="26"/>
        </w:rPr>
        <w:t>TABLE 3.4</w:t>
      </w:r>
    </w:p>
    <w:p w14:paraId="15128998" w14:textId="77777777" w:rsidR="00011578" w:rsidRDefault="00011578">
      <w:pPr>
        <w:spacing w:after="200" w:line="480" w:lineRule="auto"/>
        <w:jc w:val="center"/>
        <w:rPr>
          <w:b/>
          <w:sz w:val="26"/>
        </w:rPr>
      </w:pPr>
      <w:r>
        <w:rPr>
          <w:b/>
          <w:sz w:val="26"/>
        </w:rPr>
        <w:t>Break up of the final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2312"/>
        <w:gridCol w:w="900"/>
        <w:gridCol w:w="990"/>
        <w:gridCol w:w="1350"/>
        <w:gridCol w:w="1260"/>
      </w:tblGrid>
      <w:tr w:rsidR="00011578" w14:paraId="53AC7D6B" w14:textId="77777777">
        <w:tblPrEx>
          <w:tblCellMar>
            <w:top w:w="0" w:type="dxa"/>
            <w:bottom w:w="0" w:type="dxa"/>
          </w:tblCellMar>
        </w:tblPrEx>
        <w:trPr>
          <w:cantSplit/>
          <w:trHeight w:val="450"/>
        </w:trPr>
        <w:tc>
          <w:tcPr>
            <w:tcW w:w="1396" w:type="dxa"/>
            <w:vMerge w:val="restart"/>
            <w:vAlign w:val="center"/>
          </w:tcPr>
          <w:p w14:paraId="0335592D" w14:textId="77777777" w:rsidR="00011578" w:rsidRDefault="00011578">
            <w:pPr>
              <w:jc w:val="center"/>
              <w:rPr>
                <w:sz w:val="26"/>
              </w:rPr>
            </w:pPr>
            <w:r>
              <w:rPr>
                <w:sz w:val="26"/>
              </w:rPr>
              <w:lastRenderedPageBreak/>
              <w:t>Locale</w:t>
            </w:r>
          </w:p>
        </w:tc>
        <w:tc>
          <w:tcPr>
            <w:tcW w:w="2312" w:type="dxa"/>
            <w:vMerge w:val="restart"/>
            <w:vAlign w:val="center"/>
          </w:tcPr>
          <w:p w14:paraId="30AAB55E" w14:textId="77777777" w:rsidR="00011578" w:rsidRDefault="00011578">
            <w:pPr>
              <w:jc w:val="center"/>
              <w:rPr>
                <w:sz w:val="26"/>
              </w:rPr>
            </w:pPr>
            <w:r>
              <w:rPr>
                <w:sz w:val="26"/>
              </w:rPr>
              <w:t>Type of management</w:t>
            </w:r>
          </w:p>
        </w:tc>
        <w:tc>
          <w:tcPr>
            <w:tcW w:w="1890" w:type="dxa"/>
            <w:gridSpan w:val="2"/>
            <w:vAlign w:val="center"/>
          </w:tcPr>
          <w:p w14:paraId="1FFC9C76" w14:textId="77777777" w:rsidR="00011578" w:rsidRDefault="00011578">
            <w:pPr>
              <w:jc w:val="center"/>
              <w:rPr>
                <w:sz w:val="26"/>
              </w:rPr>
            </w:pPr>
            <w:r>
              <w:rPr>
                <w:sz w:val="26"/>
              </w:rPr>
              <w:t>Gender of teachers</w:t>
            </w:r>
          </w:p>
        </w:tc>
        <w:tc>
          <w:tcPr>
            <w:tcW w:w="1350" w:type="dxa"/>
            <w:vMerge w:val="restart"/>
            <w:vAlign w:val="center"/>
          </w:tcPr>
          <w:p w14:paraId="390B2605" w14:textId="77777777" w:rsidR="00011578" w:rsidRDefault="00011578">
            <w:pPr>
              <w:jc w:val="center"/>
              <w:rPr>
                <w:sz w:val="26"/>
              </w:rPr>
            </w:pPr>
            <w:r>
              <w:rPr>
                <w:sz w:val="26"/>
              </w:rPr>
              <w:t xml:space="preserve">Total </w:t>
            </w:r>
          </w:p>
        </w:tc>
        <w:tc>
          <w:tcPr>
            <w:tcW w:w="1260" w:type="dxa"/>
            <w:vMerge w:val="restart"/>
            <w:vAlign w:val="center"/>
          </w:tcPr>
          <w:p w14:paraId="7BBE6EC5" w14:textId="77777777" w:rsidR="00011578" w:rsidRDefault="00011578">
            <w:pPr>
              <w:jc w:val="center"/>
              <w:rPr>
                <w:sz w:val="26"/>
              </w:rPr>
            </w:pPr>
            <w:r>
              <w:rPr>
                <w:sz w:val="26"/>
              </w:rPr>
              <w:t>Grand total</w:t>
            </w:r>
          </w:p>
        </w:tc>
      </w:tr>
      <w:tr w:rsidR="00011578" w14:paraId="4F35BC07" w14:textId="77777777">
        <w:tblPrEx>
          <w:tblCellMar>
            <w:top w:w="0" w:type="dxa"/>
            <w:bottom w:w="0" w:type="dxa"/>
          </w:tblCellMar>
        </w:tblPrEx>
        <w:trPr>
          <w:cantSplit/>
          <w:trHeight w:val="450"/>
        </w:trPr>
        <w:tc>
          <w:tcPr>
            <w:tcW w:w="1396" w:type="dxa"/>
            <w:vMerge/>
          </w:tcPr>
          <w:p w14:paraId="1B544378" w14:textId="77777777" w:rsidR="00011578" w:rsidRDefault="00011578">
            <w:pPr>
              <w:jc w:val="center"/>
              <w:rPr>
                <w:sz w:val="26"/>
              </w:rPr>
            </w:pPr>
          </w:p>
        </w:tc>
        <w:tc>
          <w:tcPr>
            <w:tcW w:w="2312" w:type="dxa"/>
            <w:vMerge/>
          </w:tcPr>
          <w:p w14:paraId="0AAD2505" w14:textId="77777777" w:rsidR="00011578" w:rsidRDefault="00011578">
            <w:pPr>
              <w:jc w:val="center"/>
              <w:rPr>
                <w:sz w:val="26"/>
              </w:rPr>
            </w:pPr>
          </w:p>
        </w:tc>
        <w:tc>
          <w:tcPr>
            <w:tcW w:w="900" w:type="dxa"/>
            <w:vAlign w:val="center"/>
          </w:tcPr>
          <w:p w14:paraId="2F71DCCD" w14:textId="77777777" w:rsidR="00011578" w:rsidRDefault="00011578">
            <w:pPr>
              <w:jc w:val="center"/>
              <w:rPr>
                <w:sz w:val="26"/>
              </w:rPr>
            </w:pPr>
            <w:r>
              <w:rPr>
                <w:sz w:val="26"/>
              </w:rPr>
              <w:t>M</w:t>
            </w:r>
          </w:p>
        </w:tc>
        <w:tc>
          <w:tcPr>
            <w:tcW w:w="990" w:type="dxa"/>
            <w:vAlign w:val="center"/>
          </w:tcPr>
          <w:p w14:paraId="3E306FDA" w14:textId="77777777" w:rsidR="00011578" w:rsidRDefault="00011578">
            <w:pPr>
              <w:jc w:val="center"/>
              <w:rPr>
                <w:sz w:val="26"/>
              </w:rPr>
            </w:pPr>
            <w:r>
              <w:rPr>
                <w:sz w:val="26"/>
              </w:rPr>
              <w:t>F</w:t>
            </w:r>
          </w:p>
        </w:tc>
        <w:tc>
          <w:tcPr>
            <w:tcW w:w="1350" w:type="dxa"/>
            <w:vMerge/>
          </w:tcPr>
          <w:p w14:paraId="633FCDB1" w14:textId="77777777" w:rsidR="00011578" w:rsidRDefault="00011578">
            <w:pPr>
              <w:jc w:val="center"/>
              <w:rPr>
                <w:sz w:val="26"/>
              </w:rPr>
            </w:pPr>
          </w:p>
        </w:tc>
        <w:tc>
          <w:tcPr>
            <w:tcW w:w="1260" w:type="dxa"/>
            <w:vMerge/>
          </w:tcPr>
          <w:p w14:paraId="21C2F4CA" w14:textId="77777777" w:rsidR="00011578" w:rsidRDefault="00011578">
            <w:pPr>
              <w:jc w:val="center"/>
              <w:rPr>
                <w:sz w:val="26"/>
              </w:rPr>
            </w:pPr>
          </w:p>
        </w:tc>
      </w:tr>
      <w:tr w:rsidR="00011578" w14:paraId="0836EF78" w14:textId="77777777">
        <w:tblPrEx>
          <w:tblCellMar>
            <w:top w:w="0" w:type="dxa"/>
            <w:bottom w:w="0" w:type="dxa"/>
          </w:tblCellMar>
        </w:tblPrEx>
        <w:trPr>
          <w:cantSplit/>
          <w:trHeight w:val="210"/>
        </w:trPr>
        <w:tc>
          <w:tcPr>
            <w:tcW w:w="1396" w:type="dxa"/>
            <w:vMerge w:val="restart"/>
            <w:vAlign w:val="center"/>
          </w:tcPr>
          <w:p w14:paraId="5B7B3FCB" w14:textId="77777777" w:rsidR="00011578" w:rsidRDefault="00011578">
            <w:pPr>
              <w:spacing w:before="60" w:after="60"/>
              <w:jc w:val="center"/>
              <w:rPr>
                <w:sz w:val="26"/>
              </w:rPr>
            </w:pPr>
            <w:r>
              <w:rPr>
                <w:sz w:val="26"/>
              </w:rPr>
              <w:t>Urban</w:t>
            </w:r>
          </w:p>
        </w:tc>
        <w:tc>
          <w:tcPr>
            <w:tcW w:w="2312" w:type="dxa"/>
            <w:vAlign w:val="center"/>
          </w:tcPr>
          <w:p w14:paraId="224B3420" w14:textId="77777777" w:rsidR="00011578" w:rsidRDefault="00011578">
            <w:pPr>
              <w:spacing w:before="60" w:after="60"/>
              <w:jc w:val="center"/>
              <w:rPr>
                <w:sz w:val="26"/>
              </w:rPr>
            </w:pPr>
            <w:r>
              <w:rPr>
                <w:sz w:val="26"/>
              </w:rPr>
              <w:t>Govt.</w:t>
            </w:r>
          </w:p>
        </w:tc>
        <w:tc>
          <w:tcPr>
            <w:tcW w:w="900" w:type="dxa"/>
            <w:vAlign w:val="center"/>
          </w:tcPr>
          <w:p w14:paraId="3A1B8040" w14:textId="77777777" w:rsidR="00011578" w:rsidRDefault="00011578">
            <w:pPr>
              <w:spacing w:before="60" w:after="60"/>
              <w:jc w:val="center"/>
              <w:rPr>
                <w:sz w:val="26"/>
              </w:rPr>
            </w:pPr>
            <w:r>
              <w:rPr>
                <w:sz w:val="26"/>
              </w:rPr>
              <w:t>20</w:t>
            </w:r>
          </w:p>
        </w:tc>
        <w:tc>
          <w:tcPr>
            <w:tcW w:w="990" w:type="dxa"/>
            <w:vAlign w:val="center"/>
          </w:tcPr>
          <w:p w14:paraId="4C13DBCF" w14:textId="77777777" w:rsidR="00011578" w:rsidRDefault="00011578">
            <w:pPr>
              <w:spacing w:before="60" w:after="60"/>
              <w:jc w:val="center"/>
              <w:rPr>
                <w:sz w:val="26"/>
              </w:rPr>
            </w:pPr>
            <w:r>
              <w:rPr>
                <w:sz w:val="26"/>
              </w:rPr>
              <w:t>33</w:t>
            </w:r>
          </w:p>
        </w:tc>
        <w:tc>
          <w:tcPr>
            <w:tcW w:w="1350" w:type="dxa"/>
            <w:vAlign w:val="center"/>
          </w:tcPr>
          <w:p w14:paraId="30E475C2" w14:textId="77777777" w:rsidR="00011578" w:rsidRDefault="00011578">
            <w:pPr>
              <w:spacing w:before="60" w:after="60"/>
              <w:jc w:val="center"/>
              <w:rPr>
                <w:sz w:val="26"/>
              </w:rPr>
            </w:pPr>
            <w:r>
              <w:rPr>
                <w:sz w:val="26"/>
              </w:rPr>
              <w:t>53</w:t>
            </w:r>
          </w:p>
        </w:tc>
        <w:tc>
          <w:tcPr>
            <w:tcW w:w="1260" w:type="dxa"/>
            <w:vMerge w:val="restart"/>
            <w:vAlign w:val="center"/>
          </w:tcPr>
          <w:p w14:paraId="478659FC" w14:textId="77777777" w:rsidR="00011578" w:rsidRDefault="00011578">
            <w:pPr>
              <w:spacing w:before="60" w:after="60"/>
              <w:jc w:val="center"/>
              <w:rPr>
                <w:sz w:val="26"/>
              </w:rPr>
            </w:pPr>
            <w:r>
              <w:rPr>
                <w:sz w:val="26"/>
              </w:rPr>
              <w:t>165</w:t>
            </w:r>
          </w:p>
        </w:tc>
      </w:tr>
      <w:tr w:rsidR="00011578" w14:paraId="185B4487" w14:textId="77777777">
        <w:tblPrEx>
          <w:tblCellMar>
            <w:top w:w="0" w:type="dxa"/>
            <w:bottom w:w="0" w:type="dxa"/>
          </w:tblCellMar>
        </w:tblPrEx>
        <w:trPr>
          <w:cantSplit/>
          <w:trHeight w:val="210"/>
        </w:trPr>
        <w:tc>
          <w:tcPr>
            <w:tcW w:w="1396" w:type="dxa"/>
            <w:vMerge/>
          </w:tcPr>
          <w:p w14:paraId="3E8D76AE" w14:textId="77777777" w:rsidR="00011578" w:rsidRDefault="00011578">
            <w:pPr>
              <w:spacing w:before="60" w:after="60"/>
              <w:jc w:val="center"/>
              <w:rPr>
                <w:sz w:val="26"/>
              </w:rPr>
            </w:pPr>
          </w:p>
        </w:tc>
        <w:tc>
          <w:tcPr>
            <w:tcW w:w="2312" w:type="dxa"/>
            <w:vAlign w:val="center"/>
          </w:tcPr>
          <w:p w14:paraId="540ED1DE" w14:textId="77777777" w:rsidR="00011578" w:rsidRDefault="00011578">
            <w:pPr>
              <w:spacing w:before="60" w:after="60"/>
              <w:jc w:val="center"/>
              <w:rPr>
                <w:sz w:val="26"/>
              </w:rPr>
            </w:pPr>
            <w:r>
              <w:rPr>
                <w:sz w:val="26"/>
              </w:rPr>
              <w:t>Private</w:t>
            </w:r>
          </w:p>
        </w:tc>
        <w:tc>
          <w:tcPr>
            <w:tcW w:w="900" w:type="dxa"/>
            <w:vAlign w:val="center"/>
          </w:tcPr>
          <w:p w14:paraId="579617A0" w14:textId="77777777" w:rsidR="00011578" w:rsidRDefault="00011578">
            <w:pPr>
              <w:spacing w:before="60" w:after="60"/>
              <w:jc w:val="center"/>
              <w:rPr>
                <w:sz w:val="26"/>
              </w:rPr>
            </w:pPr>
            <w:r>
              <w:rPr>
                <w:sz w:val="26"/>
              </w:rPr>
              <w:t>38</w:t>
            </w:r>
          </w:p>
        </w:tc>
        <w:tc>
          <w:tcPr>
            <w:tcW w:w="990" w:type="dxa"/>
            <w:vAlign w:val="center"/>
          </w:tcPr>
          <w:p w14:paraId="34153722" w14:textId="77777777" w:rsidR="00011578" w:rsidRDefault="00011578">
            <w:pPr>
              <w:spacing w:before="60" w:after="60"/>
              <w:jc w:val="center"/>
              <w:rPr>
                <w:sz w:val="26"/>
              </w:rPr>
            </w:pPr>
            <w:r>
              <w:rPr>
                <w:sz w:val="26"/>
              </w:rPr>
              <w:t>74</w:t>
            </w:r>
          </w:p>
        </w:tc>
        <w:tc>
          <w:tcPr>
            <w:tcW w:w="1350" w:type="dxa"/>
            <w:vAlign w:val="center"/>
          </w:tcPr>
          <w:p w14:paraId="2CF0DD4F" w14:textId="77777777" w:rsidR="00011578" w:rsidRDefault="00011578">
            <w:pPr>
              <w:spacing w:before="60" w:after="60"/>
              <w:jc w:val="center"/>
              <w:rPr>
                <w:sz w:val="26"/>
              </w:rPr>
            </w:pPr>
            <w:r>
              <w:rPr>
                <w:sz w:val="26"/>
              </w:rPr>
              <w:t>112</w:t>
            </w:r>
          </w:p>
        </w:tc>
        <w:tc>
          <w:tcPr>
            <w:tcW w:w="1260" w:type="dxa"/>
            <w:vMerge/>
          </w:tcPr>
          <w:p w14:paraId="2F66DDE4" w14:textId="77777777" w:rsidR="00011578" w:rsidRDefault="00011578">
            <w:pPr>
              <w:spacing w:before="60" w:after="60"/>
              <w:jc w:val="center"/>
              <w:rPr>
                <w:sz w:val="26"/>
              </w:rPr>
            </w:pPr>
          </w:p>
        </w:tc>
      </w:tr>
      <w:tr w:rsidR="00011578" w14:paraId="51D6B3A9" w14:textId="77777777">
        <w:tblPrEx>
          <w:tblCellMar>
            <w:top w:w="0" w:type="dxa"/>
            <w:bottom w:w="0" w:type="dxa"/>
          </w:tblCellMar>
        </w:tblPrEx>
        <w:trPr>
          <w:cantSplit/>
          <w:trHeight w:val="210"/>
        </w:trPr>
        <w:tc>
          <w:tcPr>
            <w:tcW w:w="1396" w:type="dxa"/>
            <w:vMerge w:val="restart"/>
            <w:vAlign w:val="center"/>
          </w:tcPr>
          <w:p w14:paraId="0060BA93" w14:textId="77777777" w:rsidR="00011578" w:rsidRDefault="00011578">
            <w:pPr>
              <w:spacing w:before="60" w:after="60"/>
              <w:jc w:val="center"/>
              <w:rPr>
                <w:sz w:val="26"/>
              </w:rPr>
            </w:pPr>
            <w:r>
              <w:rPr>
                <w:sz w:val="26"/>
              </w:rPr>
              <w:t>Rural</w:t>
            </w:r>
          </w:p>
        </w:tc>
        <w:tc>
          <w:tcPr>
            <w:tcW w:w="2312" w:type="dxa"/>
            <w:vAlign w:val="center"/>
          </w:tcPr>
          <w:p w14:paraId="19E2507A" w14:textId="77777777" w:rsidR="00011578" w:rsidRDefault="00011578">
            <w:pPr>
              <w:spacing w:before="60" w:after="60"/>
              <w:jc w:val="center"/>
              <w:rPr>
                <w:sz w:val="26"/>
              </w:rPr>
            </w:pPr>
            <w:r>
              <w:rPr>
                <w:sz w:val="26"/>
              </w:rPr>
              <w:t>Govt.</w:t>
            </w:r>
          </w:p>
        </w:tc>
        <w:tc>
          <w:tcPr>
            <w:tcW w:w="900" w:type="dxa"/>
            <w:vAlign w:val="center"/>
          </w:tcPr>
          <w:p w14:paraId="1A361F35" w14:textId="77777777" w:rsidR="00011578" w:rsidRDefault="00011578">
            <w:pPr>
              <w:spacing w:before="60" w:after="60"/>
              <w:jc w:val="center"/>
              <w:rPr>
                <w:sz w:val="26"/>
              </w:rPr>
            </w:pPr>
            <w:r>
              <w:rPr>
                <w:sz w:val="26"/>
              </w:rPr>
              <w:t>26</w:t>
            </w:r>
          </w:p>
        </w:tc>
        <w:tc>
          <w:tcPr>
            <w:tcW w:w="990" w:type="dxa"/>
            <w:vAlign w:val="center"/>
          </w:tcPr>
          <w:p w14:paraId="2957EFA8" w14:textId="77777777" w:rsidR="00011578" w:rsidRDefault="00011578">
            <w:pPr>
              <w:spacing w:before="60" w:after="60"/>
              <w:jc w:val="center"/>
              <w:rPr>
                <w:sz w:val="26"/>
              </w:rPr>
            </w:pPr>
            <w:r>
              <w:rPr>
                <w:sz w:val="26"/>
              </w:rPr>
              <w:t>59</w:t>
            </w:r>
          </w:p>
        </w:tc>
        <w:tc>
          <w:tcPr>
            <w:tcW w:w="1350" w:type="dxa"/>
            <w:vAlign w:val="center"/>
          </w:tcPr>
          <w:p w14:paraId="2D91BCEE" w14:textId="77777777" w:rsidR="00011578" w:rsidRDefault="00011578">
            <w:pPr>
              <w:spacing w:before="60" w:after="60"/>
              <w:jc w:val="center"/>
              <w:rPr>
                <w:sz w:val="26"/>
              </w:rPr>
            </w:pPr>
            <w:r>
              <w:rPr>
                <w:sz w:val="26"/>
              </w:rPr>
              <w:t>85</w:t>
            </w:r>
          </w:p>
        </w:tc>
        <w:tc>
          <w:tcPr>
            <w:tcW w:w="1260" w:type="dxa"/>
            <w:vMerge w:val="restart"/>
            <w:vAlign w:val="center"/>
          </w:tcPr>
          <w:p w14:paraId="4B09CBA7" w14:textId="77777777" w:rsidR="00011578" w:rsidRDefault="00011578">
            <w:pPr>
              <w:spacing w:before="60" w:after="60"/>
              <w:jc w:val="center"/>
              <w:rPr>
                <w:sz w:val="26"/>
              </w:rPr>
            </w:pPr>
            <w:r>
              <w:rPr>
                <w:sz w:val="26"/>
              </w:rPr>
              <w:t>335</w:t>
            </w:r>
          </w:p>
        </w:tc>
      </w:tr>
      <w:tr w:rsidR="00011578" w14:paraId="41896596" w14:textId="77777777">
        <w:tblPrEx>
          <w:tblCellMar>
            <w:top w:w="0" w:type="dxa"/>
            <w:bottom w:w="0" w:type="dxa"/>
          </w:tblCellMar>
        </w:tblPrEx>
        <w:trPr>
          <w:cantSplit/>
          <w:trHeight w:val="210"/>
        </w:trPr>
        <w:tc>
          <w:tcPr>
            <w:tcW w:w="1396" w:type="dxa"/>
            <w:vMerge/>
          </w:tcPr>
          <w:p w14:paraId="34B74D1C" w14:textId="77777777" w:rsidR="00011578" w:rsidRDefault="00011578">
            <w:pPr>
              <w:spacing w:before="60" w:after="60"/>
              <w:jc w:val="center"/>
              <w:rPr>
                <w:sz w:val="26"/>
              </w:rPr>
            </w:pPr>
          </w:p>
        </w:tc>
        <w:tc>
          <w:tcPr>
            <w:tcW w:w="2312" w:type="dxa"/>
            <w:vAlign w:val="center"/>
          </w:tcPr>
          <w:p w14:paraId="77160888" w14:textId="77777777" w:rsidR="00011578" w:rsidRDefault="00011578">
            <w:pPr>
              <w:spacing w:before="60" w:after="60"/>
              <w:jc w:val="center"/>
              <w:rPr>
                <w:sz w:val="26"/>
              </w:rPr>
            </w:pPr>
            <w:r>
              <w:rPr>
                <w:sz w:val="26"/>
              </w:rPr>
              <w:t>Private</w:t>
            </w:r>
          </w:p>
        </w:tc>
        <w:tc>
          <w:tcPr>
            <w:tcW w:w="900" w:type="dxa"/>
            <w:vAlign w:val="center"/>
          </w:tcPr>
          <w:p w14:paraId="23522FAF" w14:textId="77777777" w:rsidR="00011578" w:rsidRDefault="00011578">
            <w:pPr>
              <w:spacing w:before="60" w:after="60"/>
              <w:jc w:val="center"/>
              <w:rPr>
                <w:sz w:val="26"/>
              </w:rPr>
            </w:pPr>
            <w:r>
              <w:rPr>
                <w:sz w:val="26"/>
              </w:rPr>
              <w:t>63</w:t>
            </w:r>
          </w:p>
        </w:tc>
        <w:tc>
          <w:tcPr>
            <w:tcW w:w="990" w:type="dxa"/>
            <w:vAlign w:val="center"/>
          </w:tcPr>
          <w:p w14:paraId="22FC242B" w14:textId="77777777" w:rsidR="00011578" w:rsidRDefault="00011578">
            <w:pPr>
              <w:spacing w:before="60" w:after="60"/>
              <w:jc w:val="center"/>
              <w:rPr>
                <w:sz w:val="26"/>
              </w:rPr>
            </w:pPr>
            <w:r>
              <w:rPr>
                <w:sz w:val="26"/>
              </w:rPr>
              <w:t>187</w:t>
            </w:r>
          </w:p>
        </w:tc>
        <w:tc>
          <w:tcPr>
            <w:tcW w:w="1350" w:type="dxa"/>
            <w:vAlign w:val="center"/>
          </w:tcPr>
          <w:p w14:paraId="3E04460F" w14:textId="77777777" w:rsidR="00011578" w:rsidRDefault="00011578">
            <w:pPr>
              <w:spacing w:before="60" w:after="60"/>
              <w:jc w:val="center"/>
              <w:rPr>
                <w:sz w:val="26"/>
              </w:rPr>
            </w:pPr>
            <w:r>
              <w:rPr>
                <w:sz w:val="26"/>
              </w:rPr>
              <w:t>250</w:t>
            </w:r>
          </w:p>
        </w:tc>
        <w:tc>
          <w:tcPr>
            <w:tcW w:w="1260" w:type="dxa"/>
            <w:vMerge/>
          </w:tcPr>
          <w:p w14:paraId="45008F61" w14:textId="77777777" w:rsidR="00011578" w:rsidRDefault="00011578">
            <w:pPr>
              <w:spacing w:before="60" w:after="60"/>
              <w:jc w:val="center"/>
              <w:rPr>
                <w:sz w:val="26"/>
              </w:rPr>
            </w:pPr>
          </w:p>
        </w:tc>
      </w:tr>
      <w:tr w:rsidR="00011578" w14:paraId="764C63F6" w14:textId="77777777">
        <w:tblPrEx>
          <w:tblCellMar>
            <w:top w:w="0" w:type="dxa"/>
            <w:bottom w:w="0" w:type="dxa"/>
          </w:tblCellMar>
        </w:tblPrEx>
        <w:trPr>
          <w:cantSplit/>
          <w:trHeight w:val="210"/>
        </w:trPr>
        <w:tc>
          <w:tcPr>
            <w:tcW w:w="5598" w:type="dxa"/>
            <w:gridSpan w:val="4"/>
          </w:tcPr>
          <w:p w14:paraId="4F0B142B" w14:textId="77777777" w:rsidR="00011578" w:rsidRDefault="00011578">
            <w:pPr>
              <w:spacing w:before="60" w:after="60"/>
              <w:jc w:val="center"/>
              <w:rPr>
                <w:sz w:val="26"/>
              </w:rPr>
            </w:pPr>
            <w:r>
              <w:rPr>
                <w:sz w:val="26"/>
              </w:rPr>
              <w:t>Total</w:t>
            </w:r>
          </w:p>
        </w:tc>
        <w:tc>
          <w:tcPr>
            <w:tcW w:w="2610" w:type="dxa"/>
            <w:gridSpan w:val="2"/>
            <w:vAlign w:val="center"/>
          </w:tcPr>
          <w:p w14:paraId="771185F1" w14:textId="77777777" w:rsidR="00011578" w:rsidRDefault="00011578">
            <w:pPr>
              <w:spacing w:before="60" w:after="60"/>
              <w:jc w:val="center"/>
              <w:rPr>
                <w:sz w:val="26"/>
              </w:rPr>
            </w:pPr>
            <w:r>
              <w:rPr>
                <w:sz w:val="26"/>
              </w:rPr>
              <w:t>500</w:t>
            </w:r>
          </w:p>
        </w:tc>
      </w:tr>
    </w:tbl>
    <w:p w14:paraId="6BA3C67B" w14:textId="77777777" w:rsidR="00011578" w:rsidRDefault="00011578">
      <w:pPr>
        <w:jc w:val="center"/>
        <w:rPr>
          <w:sz w:val="26"/>
        </w:rPr>
      </w:pPr>
    </w:p>
    <w:p w14:paraId="05024F1A" w14:textId="77777777" w:rsidR="00011578" w:rsidRDefault="00011578">
      <w:pPr>
        <w:spacing w:after="200" w:line="480" w:lineRule="auto"/>
        <w:jc w:val="both"/>
        <w:rPr>
          <w:b/>
          <w:sz w:val="26"/>
        </w:rPr>
      </w:pPr>
      <w:r>
        <w:rPr>
          <w:b/>
          <w:sz w:val="26"/>
        </w:rPr>
        <w:t>3.5</w:t>
      </w:r>
      <w:r>
        <w:rPr>
          <w:b/>
          <w:sz w:val="26"/>
        </w:rPr>
        <w:tab/>
        <w:t>STATISTICAL TECHNIQUES USED</w:t>
      </w:r>
    </w:p>
    <w:p w14:paraId="44A15A02" w14:textId="77777777" w:rsidR="00011578" w:rsidRDefault="00011578">
      <w:pPr>
        <w:spacing w:after="200" w:line="480" w:lineRule="auto"/>
        <w:jc w:val="both"/>
        <w:rPr>
          <w:b/>
          <w:sz w:val="26"/>
        </w:rPr>
      </w:pPr>
      <w:r>
        <w:rPr>
          <w:b/>
          <w:sz w:val="26"/>
        </w:rPr>
        <w:t>FOLLOWING STATISTICAL TECHNIQUES ARE USED FOR ANALYSING THE DATA</w:t>
      </w:r>
    </w:p>
    <w:p w14:paraId="7D06D617" w14:textId="77777777" w:rsidR="00011578" w:rsidRDefault="00011578" w:rsidP="00011578">
      <w:pPr>
        <w:numPr>
          <w:ilvl w:val="0"/>
          <w:numId w:val="29"/>
        </w:numPr>
        <w:spacing w:after="0" w:line="480" w:lineRule="auto"/>
        <w:jc w:val="both"/>
        <w:rPr>
          <w:sz w:val="26"/>
        </w:rPr>
      </w:pPr>
      <w:r>
        <w:rPr>
          <w:sz w:val="26"/>
        </w:rPr>
        <w:tab/>
        <w:t>Preliminary Analysis</w:t>
      </w:r>
    </w:p>
    <w:p w14:paraId="0A50289E" w14:textId="77777777" w:rsidR="00011578" w:rsidRDefault="00011578" w:rsidP="00011578">
      <w:pPr>
        <w:numPr>
          <w:ilvl w:val="0"/>
          <w:numId w:val="29"/>
        </w:numPr>
        <w:spacing w:after="200" w:line="480" w:lineRule="auto"/>
        <w:jc w:val="both"/>
        <w:rPr>
          <w:sz w:val="26"/>
        </w:rPr>
      </w:pPr>
      <w:r>
        <w:rPr>
          <w:sz w:val="26"/>
        </w:rPr>
        <w:tab/>
        <w:t>Major analysis</w:t>
      </w:r>
    </w:p>
    <w:p w14:paraId="4032FD68" w14:textId="77777777" w:rsidR="00011578" w:rsidRDefault="00011578" w:rsidP="00011578">
      <w:pPr>
        <w:numPr>
          <w:ilvl w:val="0"/>
          <w:numId w:val="30"/>
        </w:numPr>
        <w:spacing w:after="200" w:line="480" w:lineRule="auto"/>
        <w:jc w:val="both"/>
        <w:rPr>
          <w:b/>
          <w:sz w:val="26"/>
        </w:rPr>
      </w:pPr>
      <w:r>
        <w:rPr>
          <w:b/>
          <w:sz w:val="26"/>
        </w:rPr>
        <w:t>Test of significance of difference between means to different category</w:t>
      </w:r>
    </w:p>
    <w:p w14:paraId="7F30479C" w14:textId="77777777" w:rsidR="00011578" w:rsidRDefault="00011578">
      <w:pPr>
        <w:spacing w:after="200" w:line="480" w:lineRule="auto"/>
        <w:ind w:firstLine="720"/>
        <w:jc w:val="both"/>
        <w:rPr>
          <w:sz w:val="26"/>
        </w:rPr>
      </w:pPr>
      <w:r>
        <w:rPr>
          <w:sz w:val="26"/>
        </w:rPr>
        <w:t>The difference in the mean scores of Job Satisfaction and that of 'Stress Coping Skills' in the relevant sub samples based on Gender, Locale and Type of Management was tested for significance using the formula.</w:t>
      </w:r>
    </w:p>
    <w:p w14:paraId="7A381ACA" w14:textId="77777777" w:rsidR="00011578" w:rsidRDefault="00011578">
      <w:pPr>
        <w:spacing w:after="200" w:line="480" w:lineRule="auto"/>
        <w:jc w:val="center"/>
        <w:rPr>
          <w:sz w:val="26"/>
        </w:rPr>
      </w:pPr>
      <w:r>
        <w:rPr>
          <w:position w:val="-86"/>
          <w:sz w:val="20"/>
        </w:rPr>
        <w:pict w14:anchorId="4652530D">
          <v:shape id="_x0000_i1029" type="#_x0000_t75" style="width:172.05pt;height:64.05pt" fillcolor="window">
            <v:imagedata r:id="rId11" o:title=""/>
          </v:shape>
        </w:pict>
      </w:r>
    </w:p>
    <w:p w14:paraId="55689F9B" w14:textId="77777777" w:rsidR="00011578" w:rsidRDefault="00011578">
      <w:pPr>
        <w:spacing w:line="480" w:lineRule="auto"/>
        <w:jc w:val="center"/>
        <w:rPr>
          <w:position w:val="-6"/>
          <w:sz w:val="20"/>
        </w:rPr>
      </w:pPr>
      <w:r>
        <w:rPr>
          <w:position w:val="-90"/>
        </w:rPr>
        <w:object w:dxaOrig="4660" w:dyaOrig="1939" w14:anchorId="5F48EB78">
          <v:shape id="_x0000_i1030" type="#_x0000_t75" style="width:232.85pt;height:96.8pt" o:ole="">
            <v:imagedata r:id="rId7" o:title=""/>
          </v:shape>
          <o:OLEObject Type="Embed" ProgID="Equation.3" ShapeID="_x0000_i1030" DrawAspect="Content" ObjectID="_1707505730" r:id="rId12"/>
        </w:object>
      </w:r>
    </w:p>
    <w:p w14:paraId="29BFF0A0" w14:textId="77777777" w:rsidR="00011578" w:rsidRDefault="00011578">
      <w:pPr>
        <w:spacing w:line="480" w:lineRule="auto"/>
        <w:rPr>
          <w:sz w:val="26"/>
        </w:rPr>
      </w:pPr>
      <w:r>
        <w:rPr>
          <w:position w:val="-6"/>
          <w:sz w:val="20"/>
        </w:rPr>
        <w:pict w14:anchorId="0B7E3AF4">
          <v:shape id="_x0000_i1031" type="#_x0000_t75" style="width:18.25pt;height:16.85pt" fillcolor="window">
            <v:imagedata r:id="rId9" o:title=""/>
          </v:shape>
        </w:pict>
      </w:r>
      <w:r>
        <w:rPr>
          <w:sz w:val="26"/>
        </w:rPr>
        <w:t xml:space="preserve"> = Arithmetic mean of the given item for high group</w:t>
      </w:r>
    </w:p>
    <w:p w14:paraId="437EF281" w14:textId="77777777" w:rsidR="00011578" w:rsidRDefault="00011578">
      <w:pPr>
        <w:spacing w:line="480" w:lineRule="auto"/>
        <w:rPr>
          <w:sz w:val="26"/>
        </w:rPr>
      </w:pPr>
      <w:r>
        <w:rPr>
          <w:position w:val="-6"/>
          <w:sz w:val="20"/>
        </w:rPr>
        <w:pict w14:anchorId="04A86CC0">
          <v:shape id="_x0000_i1032" type="#_x0000_t75" style="width:18.25pt;height:16.85pt" fillcolor="window">
            <v:imagedata r:id="rId13" o:title=""/>
          </v:shape>
        </w:pict>
      </w:r>
      <w:r>
        <w:rPr>
          <w:sz w:val="26"/>
        </w:rPr>
        <w:t xml:space="preserve"> = Arithmetic mean of the given items for low group.</w:t>
      </w:r>
    </w:p>
    <w:p w14:paraId="782A2A88" w14:textId="77777777" w:rsidR="00011578" w:rsidRDefault="00011578">
      <w:pPr>
        <w:spacing w:after="200" w:line="360" w:lineRule="auto"/>
        <w:rPr>
          <w:sz w:val="26"/>
        </w:rPr>
      </w:pPr>
      <w:r>
        <w:rPr>
          <w:sz w:val="26"/>
        </w:rPr>
        <w:t>N = Number of the Subject</w:t>
      </w:r>
    </w:p>
    <w:p w14:paraId="04AEA449" w14:textId="77777777" w:rsidR="00011578" w:rsidRDefault="00011578">
      <w:pPr>
        <w:spacing w:after="200" w:line="360" w:lineRule="auto"/>
        <w:rPr>
          <w:sz w:val="26"/>
        </w:rPr>
      </w:pPr>
      <w:r>
        <w:rPr>
          <w:sz w:val="26"/>
        </w:rPr>
        <w:t>X</w:t>
      </w:r>
      <w:r>
        <w:rPr>
          <w:sz w:val="26"/>
          <w:vertAlign w:val="subscript"/>
        </w:rPr>
        <w:t>H</w:t>
      </w:r>
      <w:r>
        <w:rPr>
          <w:sz w:val="26"/>
        </w:rPr>
        <w:t xml:space="preserve"> = Score of high Group</w:t>
      </w:r>
    </w:p>
    <w:p w14:paraId="3AE1482E" w14:textId="77777777" w:rsidR="00011578" w:rsidRDefault="00011578">
      <w:pPr>
        <w:spacing w:after="200" w:line="480" w:lineRule="auto"/>
        <w:rPr>
          <w:sz w:val="26"/>
        </w:rPr>
      </w:pPr>
      <w:r>
        <w:rPr>
          <w:sz w:val="26"/>
        </w:rPr>
        <w:t>X</w:t>
      </w:r>
      <w:r>
        <w:rPr>
          <w:sz w:val="26"/>
          <w:vertAlign w:val="subscript"/>
        </w:rPr>
        <w:t>L</w:t>
      </w:r>
      <w:r>
        <w:rPr>
          <w:sz w:val="26"/>
        </w:rPr>
        <w:t xml:space="preserve"> = Score of low Group</w:t>
      </w:r>
    </w:p>
    <w:p w14:paraId="6F9AE75F" w14:textId="77777777" w:rsidR="00011578" w:rsidRDefault="00011578" w:rsidP="00011578">
      <w:pPr>
        <w:numPr>
          <w:ilvl w:val="0"/>
          <w:numId w:val="30"/>
        </w:numPr>
        <w:spacing w:after="200" w:line="480" w:lineRule="auto"/>
        <w:jc w:val="both"/>
        <w:rPr>
          <w:b/>
          <w:sz w:val="26"/>
        </w:rPr>
      </w:pPr>
      <w:r>
        <w:rPr>
          <w:b/>
          <w:sz w:val="26"/>
        </w:rPr>
        <w:t>Pearson's product Moment coefficient of correlation</w:t>
      </w:r>
    </w:p>
    <w:p w14:paraId="24AB1F79" w14:textId="77777777" w:rsidR="00011578" w:rsidRDefault="00011578">
      <w:pPr>
        <w:spacing w:after="200" w:line="480" w:lineRule="auto"/>
        <w:ind w:firstLine="720"/>
        <w:jc w:val="both"/>
        <w:rPr>
          <w:sz w:val="26"/>
        </w:rPr>
      </w:pPr>
      <w:r>
        <w:rPr>
          <w:sz w:val="26"/>
        </w:rPr>
        <w:t>In order to estimate the extent of relation of Job Satisfaction and Stress Coping Skills, the technique of Pearson's moment coefficient of correlation was used.  The formula for calculating Person's product moment coefficient of correlation 'r' given below.</w:t>
      </w:r>
    </w:p>
    <w:p w14:paraId="53E33774" w14:textId="77777777" w:rsidR="00011578" w:rsidRDefault="00011578">
      <w:pPr>
        <w:spacing w:after="200" w:line="480" w:lineRule="auto"/>
        <w:jc w:val="center"/>
        <w:rPr>
          <w:sz w:val="26"/>
        </w:rPr>
      </w:pPr>
      <w:r>
        <w:rPr>
          <w:noProof/>
          <w:position w:val="-50"/>
          <w:sz w:val="20"/>
        </w:rPr>
        <w:pict w14:anchorId="30CA6906">
          <v:shape id="_x0000_s1027" type="#_x0000_t202" style="position:absolute;left:0;text-align:left;margin-left:205.95pt;margin-top:24.1pt;width:8.25pt;height:12.75pt;z-index:251660288" stroked="f">
            <v:textbox>
              <w:txbxContent>
                <w:p w14:paraId="6BBE4462" w14:textId="77777777" w:rsidR="00011578" w:rsidRDefault="00011578"/>
              </w:txbxContent>
            </v:textbox>
          </v:shape>
        </w:pict>
      </w:r>
      <w:r>
        <w:rPr>
          <w:position w:val="-50"/>
          <w:sz w:val="20"/>
        </w:rPr>
        <w:pict w14:anchorId="4C60A783">
          <v:shape id="_x0000_i1033" type="#_x0000_t75" style="width:185.15pt;height:43.95pt" fillcolor="window">
            <v:imagedata r:id="rId14" o:title=""/>
          </v:shape>
        </w:pict>
      </w:r>
    </w:p>
    <w:p w14:paraId="4ED33674" w14:textId="77777777" w:rsidR="00011578" w:rsidRDefault="00011578">
      <w:pPr>
        <w:spacing w:line="480" w:lineRule="auto"/>
        <w:ind w:left="1440"/>
        <w:rPr>
          <w:sz w:val="26"/>
        </w:rPr>
      </w:pPr>
      <w:r>
        <w:rPr>
          <w:position w:val="-4"/>
          <w:sz w:val="20"/>
        </w:rPr>
        <w:pict w14:anchorId="33073B69">
          <v:shape id="_x0000_i1034" type="#_x0000_t75" style="width:11.2pt;height:12.15pt" fillcolor="window">
            <v:imagedata r:id="rId15" o:title=""/>
          </v:shape>
        </w:pict>
      </w:r>
      <w:r>
        <w:rPr>
          <w:sz w:val="26"/>
        </w:rPr>
        <w:t>x = Sum of the x Scores</w:t>
      </w:r>
    </w:p>
    <w:p w14:paraId="17DCEDC3" w14:textId="77777777" w:rsidR="00011578" w:rsidRDefault="00011578">
      <w:pPr>
        <w:spacing w:line="480" w:lineRule="auto"/>
        <w:ind w:left="1440"/>
        <w:rPr>
          <w:sz w:val="26"/>
        </w:rPr>
      </w:pPr>
      <w:r>
        <w:rPr>
          <w:position w:val="-4"/>
          <w:sz w:val="20"/>
        </w:rPr>
        <w:pict w14:anchorId="377EF76C">
          <v:shape id="_x0000_i1035" type="#_x0000_t75" style="width:11.2pt;height:12.15pt" fillcolor="window">
            <v:imagedata r:id="rId15" o:title=""/>
          </v:shape>
        </w:pict>
      </w:r>
      <w:r>
        <w:rPr>
          <w:sz w:val="26"/>
        </w:rPr>
        <w:t>y = Sum of the y scores</w:t>
      </w:r>
    </w:p>
    <w:p w14:paraId="119A21B7" w14:textId="77777777" w:rsidR="00011578" w:rsidRDefault="00011578">
      <w:pPr>
        <w:spacing w:line="480" w:lineRule="auto"/>
        <w:ind w:left="1440"/>
        <w:rPr>
          <w:sz w:val="26"/>
        </w:rPr>
      </w:pPr>
      <w:r>
        <w:rPr>
          <w:position w:val="-4"/>
          <w:sz w:val="20"/>
        </w:rPr>
        <w:pict w14:anchorId="1CE6C0A1">
          <v:shape id="_x0000_i1036" type="#_x0000_t75" style="width:11.2pt;height:12.15pt" fillcolor="window">
            <v:imagedata r:id="rId15" o:title=""/>
          </v:shape>
        </w:pict>
      </w:r>
      <w:r>
        <w:rPr>
          <w:sz w:val="26"/>
        </w:rPr>
        <w:t>x</w:t>
      </w:r>
      <w:r>
        <w:rPr>
          <w:sz w:val="26"/>
          <w:vertAlign w:val="superscript"/>
        </w:rPr>
        <w:t>2</w:t>
      </w:r>
      <w:r>
        <w:rPr>
          <w:sz w:val="26"/>
        </w:rPr>
        <w:t xml:space="preserve"> = Sum of the Squares of x scores.</w:t>
      </w:r>
    </w:p>
    <w:p w14:paraId="610C3515" w14:textId="77777777" w:rsidR="00011578" w:rsidRDefault="00011578">
      <w:pPr>
        <w:spacing w:line="480" w:lineRule="auto"/>
        <w:ind w:left="1440"/>
        <w:rPr>
          <w:sz w:val="26"/>
        </w:rPr>
      </w:pPr>
      <w:r>
        <w:rPr>
          <w:position w:val="-4"/>
          <w:sz w:val="20"/>
        </w:rPr>
        <w:pict w14:anchorId="5B78A486">
          <v:shape id="_x0000_i1037" type="#_x0000_t75" style="width:11.2pt;height:12.15pt" fillcolor="window">
            <v:imagedata r:id="rId15" o:title=""/>
          </v:shape>
        </w:pict>
      </w:r>
      <w:r>
        <w:rPr>
          <w:sz w:val="26"/>
        </w:rPr>
        <w:t>y</w:t>
      </w:r>
      <w:r>
        <w:rPr>
          <w:sz w:val="26"/>
          <w:vertAlign w:val="superscript"/>
        </w:rPr>
        <w:t>2</w:t>
      </w:r>
      <w:r>
        <w:rPr>
          <w:sz w:val="26"/>
        </w:rPr>
        <w:t xml:space="preserve"> = Sum of the Squares of y scores.</w:t>
      </w:r>
    </w:p>
    <w:p w14:paraId="2C5D4B09" w14:textId="77777777" w:rsidR="00011578" w:rsidRDefault="00011578">
      <w:pPr>
        <w:spacing w:line="480" w:lineRule="auto"/>
        <w:ind w:left="1440"/>
        <w:rPr>
          <w:sz w:val="26"/>
        </w:rPr>
      </w:pPr>
      <w:r>
        <w:rPr>
          <w:position w:val="-4"/>
          <w:sz w:val="20"/>
        </w:rPr>
        <w:br w:type="page"/>
      </w:r>
      <w:r>
        <w:rPr>
          <w:position w:val="-4"/>
          <w:sz w:val="20"/>
        </w:rPr>
        <w:lastRenderedPageBreak/>
        <w:pict w14:anchorId="3E4C7FD2">
          <v:shape id="_x0000_i1038" type="#_x0000_t75" style="width:11.2pt;height:12.15pt" fillcolor="window">
            <v:imagedata r:id="rId15" o:title=""/>
          </v:shape>
        </w:pict>
      </w:r>
      <w:r>
        <w:rPr>
          <w:sz w:val="26"/>
        </w:rPr>
        <w:t>xy = Sum of the products of paired x and y scores.</w:t>
      </w:r>
    </w:p>
    <w:p w14:paraId="12145B09" w14:textId="77777777" w:rsidR="00011578" w:rsidRDefault="00011578">
      <w:pPr>
        <w:spacing w:after="200" w:line="480" w:lineRule="auto"/>
        <w:ind w:left="1440"/>
        <w:rPr>
          <w:sz w:val="26"/>
        </w:rPr>
      </w:pPr>
      <w:r>
        <w:rPr>
          <w:sz w:val="26"/>
        </w:rPr>
        <w:t>N = Number of paired scores.</w:t>
      </w:r>
    </w:p>
    <w:p w14:paraId="31F515AD" w14:textId="77777777" w:rsidR="00011578" w:rsidRDefault="00011578" w:rsidP="00011578">
      <w:pPr>
        <w:numPr>
          <w:ilvl w:val="0"/>
          <w:numId w:val="31"/>
        </w:numPr>
        <w:spacing w:after="200" w:line="480" w:lineRule="auto"/>
        <w:rPr>
          <w:b/>
          <w:sz w:val="26"/>
        </w:rPr>
      </w:pPr>
      <w:r>
        <w:rPr>
          <w:b/>
          <w:sz w:val="26"/>
        </w:rPr>
        <w:t>Verbal interpretations of 'r' (Garrett)</w:t>
      </w:r>
    </w:p>
    <w:p w14:paraId="224D6A89" w14:textId="77777777" w:rsidR="00011578" w:rsidRDefault="00011578">
      <w:pPr>
        <w:spacing w:after="200" w:line="480" w:lineRule="auto"/>
        <w:ind w:firstLine="720"/>
        <w:rPr>
          <w:sz w:val="26"/>
        </w:rPr>
      </w:pPr>
      <w:r>
        <w:rPr>
          <w:sz w:val="26"/>
        </w:rPr>
        <w:t>It is mental measurement to describe the correlation between two sets in a general way as high, marked or substantial, low or negligible.  This can be classified as follows.</w:t>
      </w:r>
    </w:p>
    <w:p w14:paraId="0EFCD7B3" w14:textId="77777777" w:rsidR="00011578" w:rsidRDefault="00011578">
      <w:pPr>
        <w:spacing w:after="200" w:line="360" w:lineRule="auto"/>
        <w:rPr>
          <w:sz w:val="26"/>
        </w:rPr>
      </w:pPr>
      <w:r>
        <w:rPr>
          <w:sz w:val="26"/>
        </w:rPr>
        <w:t xml:space="preserve">r from 0.00 to </w:t>
      </w:r>
      <w:r>
        <w:rPr>
          <w:sz w:val="26"/>
        </w:rPr>
        <w:sym w:font="Symbol" w:char="F0B1"/>
      </w:r>
      <w:r>
        <w:rPr>
          <w:sz w:val="26"/>
        </w:rPr>
        <w:t xml:space="preserve"> 0.20 denotes indifferent or negligible relationship.</w:t>
      </w:r>
    </w:p>
    <w:p w14:paraId="14EB9DE9" w14:textId="77777777" w:rsidR="00011578" w:rsidRDefault="00011578">
      <w:pPr>
        <w:spacing w:after="200" w:line="360" w:lineRule="auto"/>
        <w:rPr>
          <w:sz w:val="26"/>
        </w:rPr>
      </w:pPr>
      <w:r>
        <w:rPr>
          <w:sz w:val="26"/>
        </w:rPr>
        <w:t xml:space="preserve">r from </w:t>
      </w:r>
      <w:r>
        <w:rPr>
          <w:sz w:val="26"/>
        </w:rPr>
        <w:sym w:font="Symbol" w:char="F0B1"/>
      </w:r>
      <w:r>
        <w:rPr>
          <w:sz w:val="26"/>
        </w:rPr>
        <w:t xml:space="preserve"> 0.20 to </w:t>
      </w:r>
      <w:r>
        <w:rPr>
          <w:sz w:val="26"/>
        </w:rPr>
        <w:sym w:font="Symbol" w:char="F0B1"/>
      </w:r>
      <w:r>
        <w:rPr>
          <w:sz w:val="26"/>
        </w:rPr>
        <w:t xml:space="preserve"> 0.40 denotes low correlation ; present but slight.</w:t>
      </w:r>
    </w:p>
    <w:p w14:paraId="2E15A9BF" w14:textId="77777777" w:rsidR="00011578" w:rsidRDefault="00011578">
      <w:pPr>
        <w:spacing w:after="200" w:line="360" w:lineRule="auto"/>
        <w:rPr>
          <w:sz w:val="26"/>
        </w:rPr>
      </w:pPr>
      <w:r>
        <w:rPr>
          <w:sz w:val="26"/>
        </w:rPr>
        <w:t xml:space="preserve">r from </w:t>
      </w:r>
      <w:r>
        <w:rPr>
          <w:sz w:val="26"/>
        </w:rPr>
        <w:sym w:font="Symbol" w:char="F0B1"/>
      </w:r>
      <w:r>
        <w:rPr>
          <w:sz w:val="26"/>
        </w:rPr>
        <w:t xml:space="preserve"> 0.40 to </w:t>
      </w:r>
      <w:r>
        <w:rPr>
          <w:sz w:val="26"/>
        </w:rPr>
        <w:sym w:font="Symbol" w:char="F0B1"/>
      </w:r>
      <w:r>
        <w:rPr>
          <w:sz w:val="26"/>
        </w:rPr>
        <w:t xml:space="preserve"> 0.70 denotes substantial or marked relationship.</w:t>
      </w:r>
    </w:p>
    <w:p w14:paraId="101DBD69" w14:textId="77777777" w:rsidR="00011578" w:rsidRDefault="00011578">
      <w:pPr>
        <w:spacing w:after="200" w:line="480" w:lineRule="auto"/>
        <w:rPr>
          <w:sz w:val="26"/>
        </w:rPr>
      </w:pPr>
      <w:r>
        <w:rPr>
          <w:sz w:val="26"/>
        </w:rPr>
        <w:t xml:space="preserve">r from </w:t>
      </w:r>
      <w:r>
        <w:rPr>
          <w:sz w:val="26"/>
        </w:rPr>
        <w:sym w:font="Symbol" w:char="F0B1"/>
      </w:r>
      <w:r>
        <w:rPr>
          <w:sz w:val="26"/>
        </w:rPr>
        <w:t xml:space="preserve"> 0.70 to </w:t>
      </w:r>
      <w:r>
        <w:rPr>
          <w:sz w:val="26"/>
        </w:rPr>
        <w:sym w:font="Symbol" w:char="F0B1"/>
      </w:r>
      <w:r>
        <w:rPr>
          <w:sz w:val="26"/>
        </w:rPr>
        <w:t xml:space="preserve"> 1.00 denotes high to very high relation.</w:t>
      </w:r>
    </w:p>
    <w:p w14:paraId="5FF82163" w14:textId="77777777" w:rsidR="00011578" w:rsidRDefault="00011578" w:rsidP="00011578">
      <w:pPr>
        <w:numPr>
          <w:ilvl w:val="0"/>
          <w:numId w:val="31"/>
        </w:numPr>
        <w:spacing w:after="200" w:line="480" w:lineRule="auto"/>
        <w:rPr>
          <w:b/>
          <w:sz w:val="26"/>
        </w:rPr>
      </w:pPr>
      <w:r>
        <w:rPr>
          <w:b/>
          <w:sz w:val="26"/>
        </w:rPr>
        <w:t>'t' test (Guilford)</w:t>
      </w:r>
    </w:p>
    <w:p w14:paraId="4D25AE4D" w14:textId="77777777" w:rsidR="00011578" w:rsidRDefault="00011578">
      <w:pPr>
        <w:spacing w:after="200" w:line="480" w:lineRule="auto"/>
        <w:ind w:firstLine="720"/>
        <w:rPr>
          <w:sz w:val="26"/>
        </w:rPr>
      </w:pPr>
      <w:r>
        <w:rPr>
          <w:sz w:val="26"/>
        </w:rPr>
        <w:t>The obtained 'r' was tested to find whether it is significant or not by using Fischers t - test viz</w:t>
      </w:r>
    </w:p>
    <w:p w14:paraId="399CA9EC" w14:textId="77777777" w:rsidR="00011578" w:rsidRDefault="00011578">
      <w:pPr>
        <w:spacing w:after="200" w:line="480" w:lineRule="auto"/>
        <w:ind w:firstLine="720"/>
        <w:rPr>
          <w:sz w:val="26"/>
        </w:rPr>
      </w:pPr>
      <w:r>
        <w:rPr>
          <w:position w:val="-26"/>
          <w:sz w:val="20"/>
        </w:rPr>
        <w:pict w14:anchorId="17D07EA6">
          <v:shape id="_x0000_i1039" type="#_x0000_t75" style="width:60.8pt;height:35.05pt" fillcolor="window">
            <v:imagedata r:id="rId16" o:title=""/>
          </v:shape>
        </w:pict>
      </w:r>
      <w:r>
        <w:rPr>
          <w:sz w:val="26"/>
        </w:rPr>
        <w:t xml:space="preserve"> for (n-2) degrees of freedom.</w:t>
      </w:r>
    </w:p>
    <w:p w14:paraId="4A2F966E" w14:textId="77777777" w:rsidR="00011578" w:rsidRDefault="00011578">
      <w:pPr>
        <w:spacing w:line="480" w:lineRule="auto"/>
        <w:rPr>
          <w:sz w:val="26"/>
        </w:rPr>
      </w:pPr>
      <w:r>
        <w:rPr>
          <w:sz w:val="26"/>
        </w:rPr>
        <w:tab/>
        <w:t>r = Obtained coefficient of correlation</w:t>
      </w:r>
    </w:p>
    <w:p w14:paraId="1EAACFAE" w14:textId="77777777" w:rsidR="00011578" w:rsidRDefault="00011578">
      <w:pPr>
        <w:spacing w:after="200" w:line="480" w:lineRule="auto"/>
        <w:rPr>
          <w:sz w:val="26"/>
        </w:rPr>
      </w:pPr>
      <w:r>
        <w:rPr>
          <w:sz w:val="26"/>
        </w:rPr>
        <w:tab/>
        <w:t>n = The size of the sample which 'r' is computed.</w:t>
      </w:r>
    </w:p>
    <w:p w14:paraId="19EE1843" w14:textId="77777777" w:rsidR="00011578" w:rsidRDefault="00011578" w:rsidP="00011578">
      <w:pPr>
        <w:numPr>
          <w:ilvl w:val="0"/>
          <w:numId w:val="31"/>
        </w:numPr>
        <w:spacing w:after="200" w:line="480" w:lineRule="auto"/>
        <w:jc w:val="both"/>
        <w:rPr>
          <w:b/>
          <w:sz w:val="26"/>
        </w:rPr>
      </w:pPr>
      <w:r>
        <w:rPr>
          <w:b/>
          <w:sz w:val="26"/>
        </w:rPr>
        <w:br w:type="page"/>
      </w:r>
      <w:r>
        <w:rPr>
          <w:b/>
          <w:sz w:val="26"/>
        </w:rPr>
        <w:lastRenderedPageBreak/>
        <w:t xml:space="preserve">0.99 confidence interval of 'r' was calculated by using the formula </w:t>
      </w:r>
      <w:r>
        <w:rPr>
          <w:b/>
          <w:sz w:val="26"/>
        </w:rPr>
        <w:br/>
        <w:t xml:space="preserve">(r </w:t>
      </w:r>
      <w:r>
        <w:rPr>
          <w:b/>
          <w:sz w:val="26"/>
        </w:rPr>
        <w:sym w:font="Symbol" w:char="F0B1"/>
      </w:r>
      <w:r>
        <w:rPr>
          <w:b/>
          <w:sz w:val="26"/>
        </w:rPr>
        <w:t xml:space="preserve"> 2.58 SE</w:t>
      </w:r>
      <w:r>
        <w:rPr>
          <w:b/>
          <w:sz w:val="26"/>
          <w:vertAlign w:val="subscript"/>
        </w:rPr>
        <w:t>r</w:t>
      </w:r>
      <w:r>
        <w:rPr>
          <w:b/>
          <w:sz w:val="26"/>
        </w:rPr>
        <w:t>) where 'r' is the correlation coefficient.</w:t>
      </w:r>
    </w:p>
    <w:p w14:paraId="5E2571D8" w14:textId="77777777" w:rsidR="00011578" w:rsidRDefault="00011578">
      <w:pPr>
        <w:spacing w:after="200" w:line="480" w:lineRule="auto"/>
        <w:ind w:firstLine="360"/>
        <w:jc w:val="center"/>
        <w:rPr>
          <w:sz w:val="26"/>
        </w:rPr>
      </w:pPr>
      <w:r>
        <w:rPr>
          <w:position w:val="-28"/>
          <w:sz w:val="20"/>
        </w:rPr>
        <w:pict w14:anchorId="3497543D">
          <v:shape id="_x0000_i1040" type="#_x0000_t75" style="width:67.8pt;height:35.05pt" fillcolor="window">
            <v:imagedata r:id="rId17" o:title=""/>
          </v:shape>
        </w:pict>
      </w:r>
    </w:p>
    <w:p w14:paraId="5D8D4B73" w14:textId="77777777" w:rsidR="00011578" w:rsidRDefault="00011578">
      <w:pPr>
        <w:spacing w:line="480" w:lineRule="auto"/>
        <w:ind w:left="1440" w:firstLine="360"/>
        <w:rPr>
          <w:sz w:val="26"/>
        </w:rPr>
      </w:pPr>
      <w:r>
        <w:rPr>
          <w:sz w:val="26"/>
        </w:rPr>
        <w:t>r = Coefficient of correlation</w:t>
      </w:r>
    </w:p>
    <w:p w14:paraId="10946EC5" w14:textId="77777777" w:rsidR="00011578" w:rsidRDefault="00011578">
      <w:pPr>
        <w:spacing w:after="200" w:line="480" w:lineRule="auto"/>
        <w:ind w:left="1440" w:firstLine="360"/>
        <w:rPr>
          <w:sz w:val="26"/>
        </w:rPr>
      </w:pPr>
      <w:r>
        <w:rPr>
          <w:sz w:val="26"/>
        </w:rPr>
        <w:t>N = Size of the Sample</w:t>
      </w:r>
    </w:p>
    <w:p w14:paraId="296A35F0" w14:textId="77777777" w:rsidR="00011578" w:rsidRDefault="00011578" w:rsidP="00011578">
      <w:pPr>
        <w:numPr>
          <w:ilvl w:val="0"/>
          <w:numId w:val="31"/>
        </w:numPr>
        <w:spacing w:after="200" w:line="480" w:lineRule="auto"/>
        <w:jc w:val="both"/>
        <w:rPr>
          <w:b/>
          <w:sz w:val="26"/>
        </w:rPr>
      </w:pPr>
      <w:r>
        <w:rPr>
          <w:b/>
          <w:sz w:val="26"/>
        </w:rPr>
        <w:t>Shared Variance (Fox, 1969)</w:t>
      </w:r>
    </w:p>
    <w:p w14:paraId="6AA3FEC5" w14:textId="77777777" w:rsidR="00011578" w:rsidRDefault="00011578">
      <w:pPr>
        <w:spacing w:after="200" w:line="480" w:lineRule="auto"/>
        <w:ind w:firstLine="720"/>
        <w:jc w:val="both"/>
        <w:rPr>
          <w:sz w:val="26"/>
        </w:rPr>
      </w:pPr>
      <w:r>
        <w:rPr>
          <w:sz w:val="26"/>
        </w:rPr>
        <w:t>The formula for computing percentage variance shared between the variable is r</w:t>
      </w:r>
      <w:r>
        <w:rPr>
          <w:sz w:val="26"/>
          <w:vertAlign w:val="superscript"/>
        </w:rPr>
        <w:t>2</w:t>
      </w:r>
      <w:r>
        <w:rPr>
          <w:sz w:val="26"/>
        </w:rPr>
        <w:sym w:font="Symbol" w:char="F0B4"/>
      </w:r>
      <w:r>
        <w:rPr>
          <w:sz w:val="26"/>
        </w:rPr>
        <w:t>100.  The obtained value of the variance indicates the percentage of variation of the dependent variable that can be attributed to the variation in the independent variables.</w:t>
      </w:r>
    </w:p>
    <w:p w14:paraId="3071A974" w14:textId="77777777" w:rsidR="00011578" w:rsidRDefault="00011578">
      <w:pPr>
        <w:spacing w:after="200" w:line="480" w:lineRule="auto"/>
        <w:ind w:left="720"/>
        <w:rPr>
          <w:sz w:val="26"/>
        </w:rPr>
      </w:pPr>
    </w:p>
    <w:p w14:paraId="11E9E3E1" w14:textId="54D7DBFE" w:rsidR="00011578" w:rsidRDefault="00011578"/>
    <w:p w14:paraId="781F9462" w14:textId="6E8C7021" w:rsidR="00011578" w:rsidRDefault="00011578"/>
    <w:p w14:paraId="1CB69DFF" w14:textId="24D80ACB" w:rsidR="00011578" w:rsidRDefault="00011578"/>
    <w:p w14:paraId="0F22C858" w14:textId="446C8D18" w:rsidR="00011578" w:rsidRDefault="00011578"/>
    <w:p w14:paraId="136DA33E" w14:textId="701C4CF9" w:rsidR="00011578" w:rsidRDefault="00011578"/>
    <w:p w14:paraId="08C1E94B" w14:textId="121F870A" w:rsidR="00011578" w:rsidRDefault="00011578"/>
    <w:p w14:paraId="5E8C453A" w14:textId="46489D8F" w:rsidR="00011578" w:rsidRDefault="00011578"/>
    <w:p w14:paraId="6AD14878" w14:textId="79D61568" w:rsidR="00011578" w:rsidRDefault="00011578"/>
    <w:p w14:paraId="250033B0" w14:textId="13CBB8FD" w:rsidR="00011578" w:rsidRDefault="00011578"/>
    <w:p w14:paraId="0984716B" w14:textId="77777777" w:rsidR="00011578" w:rsidRDefault="00011578"/>
    <w:p w14:paraId="1D3325D4" w14:textId="4E3F091C" w:rsidR="00011578" w:rsidRDefault="00011578"/>
    <w:p w14:paraId="634D61DE" w14:textId="2AB074AA" w:rsidR="00011578" w:rsidRDefault="00011578"/>
    <w:p w14:paraId="2766F7DC" w14:textId="77777777" w:rsidR="00011578" w:rsidRDefault="00011578">
      <w:pPr>
        <w:spacing w:line="480" w:lineRule="auto"/>
        <w:jc w:val="center"/>
        <w:rPr>
          <w:w w:val="140"/>
          <w:sz w:val="28"/>
        </w:rPr>
      </w:pPr>
      <w:r>
        <w:rPr>
          <w:b/>
          <w:w w:val="140"/>
          <w:sz w:val="28"/>
        </w:rPr>
        <w:lastRenderedPageBreak/>
        <w:t>ANALYSIS AND INTERPRETATIONS</w:t>
      </w:r>
    </w:p>
    <w:p w14:paraId="343F8917" w14:textId="77777777" w:rsidR="00011578" w:rsidRDefault="00011578">
      <w:pPr>
        <w:spacing w:line="480" w:lineRule="auto"/>
        <w:jc w:val="center"/>
      </w:pPr>
    </w:p>
    <w:p w14:paraId="047B0CDA" w14:textId="77777777" w:rsidR="00011578" w:rsidRDefault="00011578">
      <w:pPr>
        <w:spacing w:after="200" w:line="480" w:lineRule="auto"/>
        <w:jc w:val="both"/>
        <w:rPr>
          <w:sz w:val="26"/>
        </w:rPr>
      </w:pPr>
      <w:r>
        <w:tab/>
      </w:r>
      <w:r>
        <w:rPr>
          <w:sz w:val="26"/>
        </w:rPr>
        <w:t xml:space="preserve">The present study is to find out the relationship between Job Satisfaction and Stress coping skills of primary school teachers. This chapter deals with the analysis and interpretation of the data as per the following objectives. </w:t>
      </w:r>
    </w:p>
    <w:p w14:paraId="7FA8C455" w14:textId="77777777" w:rsidR="00011578" w:rsidRDefault="00011578">
      <w:pPr>
        <w:spacing w:after="200" w:line="480" w:lineRule="auto"/>
        <w:ind w:left="720" w:hanging="720"/>
        <w:jc w:val="both"/>
        <w:rPr>
          <w:sz w:val="26"/>
        </w:rPr>
      </w:pPr>
      <w:r>
        <w:rPr>
          <w:sz w:val="26"/>
        </w:rPr>
        <w:t>1.</w:t>
      </w:r>
      <w:r>
        <w:rPr>
          <w:sz w:val="26"/>
        </w:rPr>
        <w:tab/>
        <w:t>To study what extent and nature of relationship between job satisfaction and stress coping skills of primary school teachers.</w:t>
      </w:r>
    </w:p>
    <w:p w14:paraId="0880F97A" w14:textId="77777777" w:rsidR="00011578" w:rsidRDefault="00011578">
      <w:pPr>
        <w:spacing w:after="200" w:line="480" w:lineRule="auto"/>
        <w:ind w:left="720" w:hanging="720"/>
        <w:jc w:val="both"/>
        <w:rPr>
          <w:sz w:val="26"/>
        </w:rPr>
      </w:pPr>
      <w:r>
        <w:rPr>
          <w:sz w:val="26"/>
        </w:rPr>
        <w:t>2.</w:t>
      </w:r>
      <w:r>
        <w:rPr>
          <w:sz w:val="26"/>
        </w:rPr>
        <w:tab/>
        <w:t>To compare the level of job satisfaction and stress coping skills between male and female primary school teachers.</w:t>
      </w:r>
    </w:p>
    <w:p w14:paraId="56EF75E4" w14:textId="77777777" w:rsidR="00011578" w:rsidRDefault="00011578">
      <w:pPr>
        <w:spacing w:after="200" w:line="480" w:lineRule="auto"/>
        <w:ind w:left="720" w:hanging="720"/>
        <w:jc w:val="both"/>
        <w:rPr>
          <w:sz w:val="26"/>
        </w:rPr>
      </w:pPr>
      <w:r>
        <w:rPr>
          <w:sz w:val="26"/>
        </w:rPr>
        <w:t>3.</w:t>
      </w:r>
      <w:r>
        <w:rPr>
          <w:sz w:val="26"/>
        </w:rPr>
        <w:tab/>
        <w:t>To compare the level of job satisfaction and stress coping skills between teachers working in government and private primary school.</w:t>
      </w:r>
    </w:p>
    <w:p w14:paraId="3B8A8AFD" w14:textId="77777777" w:rsidR="00011578" w:rsidRDefault="00011578">
      <w:pPr>
        <w:spacing w:after="200" w:line="480" w:lineRule="auto"/>
        <w:ind w:left="720" w:hanging="720"/>
        <w:jc w:val="both"/>
        <w:rPr>
          <w:sz w:val="26"/>
        </w:rPr>
      </w:pPr>
      <w:r>
        <w:rPr>
          <w:sz w:val="26"/>
        </w:rPr>
        <w:t>4.</w:t>
      </w:r>
      <w:r>
        <w:rPr>
          <w:sz w:val="26"/>
        </w:rPr>
        <w:tab/>
        <w:t>To compare the level of job satisfaction and stress coping skills between rural and urban primary school teachers.</w:t>
      </w:r>
    </w:p>
    <w:p w14:paraId="4D02D99C" w14:textId="77777777" w:rsidR="00011578" w:rsidRDefault="00011578">
      <w:pPr>
        <w:spacing w:after="200" w:line="480" w:lineRule="auto"/>
        <w:jc w:val="both"/>
        <w:rPr>
          <w:sz w:val="26"/>
        </w:rPr>
      </w:pPr>
      <w:r>
        <w:rPr>
          <w:sz w:val="26"/>
        </w:rPr>
        <w:tab/>
        <w:t>The analysis and discussion are presented under following heads:</w:t>
      </w:r>
    </w:p>
    <w:p w14:paraId="01631D60" w14:textId="77777777" w:rsidR="00011578" w:rsidRDefault="00011578">
      <w:pPr>
        <w:spacing w:line="480" w:lineRule="auto"/>
        <w:jc w:val="both"/>
        <w:rPr>
          <w:sz w:val="26"/>
        </w:rPr>
      </w:pPr>
      <w:r>
        <w:rPr>
          <w:sz w:val="26"/>
        </w:rPr>
        <w:t>1.</w:t>
      </w:r>
      <w:r>
        <w:rPr>
          <w:sz w:val="26"/>
        </w:rPr>
        <w:tab/>
        <w:t>Preliminary Analysis</w:t>
      </w:r>
    </w:p>
    <w:p w14:paraId="526AAE56" w14:textId="77777777" w:rsidR="00011578" w:rsidRDefault="00011578">
      <w:pPr>
        <w:spacing w:after="200" w:line="480" w:lineRule="auto"/>
        <w:jc w:val="both"/>
        <w:rPr>
          <w:sz w:val="26"/>
        </w:rPr>
      </w:pPr>
      <w:r>
        <w:rPr>
          <w:sz w:val="26"/>
        </w:rPr>
        <w:t>2.</w:t>
      </w:r>
      <w:r>
        <w:rPr>
          <w:sz w:val="26"/>
        </w:rPr>
        <w:tab/>
        <w:t>Major Analysis</w:t>
      </w:r>
    </w:p>
    <w:p w14:paraId="61AEF780" w14:textId="77777777" w:rsidR="00011578" w:rsidRDefault="00011578">
      <w:pPr>
        <w:spacing w:after="200" w:line="480" w:lineRule="auto"/>
        <w:jc w:val="both"/>
        <w:rPr>
          <w:sz w:val="26"/>
        </w:rPr>
      </w:pPr>
      <w:r>
        <w:rPr>
          <w:b/>
          <w:sz w:val="26"/>
        </w:rPr>
        <w:br w:type="page"/>
      </w:r>
      <w:r>
        <w:rPr>
          <w:b/>
          <w:sz w:val="26"/>
        </w:rPr>
        <w:lastRenderedPageBreak/>
        <w:t>4.1.  PRELIMINARY ANALYSIS</w:t>
      </w:r>
    </w:p>
    <w:p w14:paraId="1059E223" w14:textId="77777777" w:rsidR="00011578" w:rsidRDefault="00011578">
      <w:pPr>
        <w:spacing w:after="200" w:line="480" w:lineRule="auto"/>
        <w:jc w:val="both"/>
        <w:rPr>
          <w:sz w:val="26"/>
        </w:rPr>
      </w:pPr>
      <w:r>
        <w:rPr>
          <w:sz w:val="26"/>
        </w:rPr>
        <w:tab/>
        <w:t xml:space="preserve">The important properties of the scores on the variables under study were analysed as a preliminary step.  The mean, median, mode, SD, skewness, kurtosis worked out for the male, female, rural, urban, government, private and total sample.  </w:t>
      </w:r>
    </w:p>
    <w:p w14:paraId="63451D1F" w14:textId="77777777" w:rsidR="00011578" w:rsidRDefault="00011578">
      <w:pPr>
        <w:spacing w:after="200" w:line="480" w:lineRule="auto"/>
        <w:jc w:val="both"/>
        <w:rPr>
          <w:sz w:val="26"/>
        </w:rPr>
      </w:pPr>
      <w:r>
        <w:rPr>
          <w:sz w:val="26"/>
        </w:rPr>
        <w:tab/>
        <w:t>The summary of the statistical details are presented in tables.</w:t>
      </w:r>
    </w:p>
    <w:p w14:paraId="6D7B283E" w14:textId="77777777" w:rsidR="00011578" w:rsidRDefault="00011578">
      <w:pPr>
        <w:spacing w:after="200"/>
        <w:jc w:val="center"/>
        <w:rPr>
          <w:sz w:val="26"/>
        </w:rPr>
      </w:pPr>
      <w:r>
        <w:rPr>
          <w:sz w:val="26"/>
        </w:rPr>
        <w:t>TABLE 4.1</w:t>
      </w:r>
    </w:p>
    <w:p w14:paraId="28C3C7A3" w14:textId="77777777" w:rsidR="00011578" w:rsidRDefault="00011578">
      <w:pPr>
        <w:spacing w:after="200"/>
        <w:jc w:val="center"/>
        <w:rPr>
          <w:b/>
          <w:sz w:val="26"/>
        </w:rPr>
      </w:pPr>
      <w:r>
        <w:rPr>
          <w:b/>
          <w:sz w:val="26"/>
        </w:rPr>
        <w:t xml:space="preserve">Important Statistical Constants of </w:t>
      </w:r>
      <w:r>
        <w:rPr>
          <w:b/>
          <w:sz w:val="26"/>
        </w:rPr>
        <w:br/>
        <w:t xml:space="preserve">Distribution of Scores of Relationship </w:t>
      </w:r>
      <w:r>
        <w:rPr>
          <w:b/>
          <w:sz w:val="26"/>
        </w:rPr>
        <w:br/>
        <w:t xml:space="preserve">between Job Satisfaction and Stress Coping Skills of </w:t>
      </w:r>
      <w:r>
        <w:rPr>
          <w:b/>
          <w:sz w:val="26"/>
        </w:rPr>
        <w:br/>
        <w:t>Primary School Teachers (Component-wise and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872"/>
        <w:gridCol w:w="1017"/>
        <w:gridCol w:w="1098"/>
        <w:gridCol w:w="972"/>
        <w:gridCol w:w="810"/>
        <w:gridCol w:w="895"/>
        <w:gridCol w:w="1048"/>
      </w:tblGrid>
      <w:tr w:rsidR="00011578" w14:paraId="31CCD93E" w14:textId="77777777">
        <w:tblPrEx>
          <w:tblCellMar>
            <w:top w:w="0" w:type="dxa"/>
            <w:bottom w:w="0" w:type="dxa"/>
          </w:tblCellMar>
        </w:tblPrEx>
        <w:tc>
          <w:tcPr>
            <w:tcW w:w="666" w:type="dxa"/>
            <w:vAlign w:val="center"/>
          </w:tcPr>
          <w:p w14:paraId="79CE8E74" w14:textId="77777777" w:rsidR="00011578" w:rsidRDefault="00011578">
            <w:pPr>
              <w:spacing w:before="60" w:after="60"/>
              <w:jc w:val="center"/>
            </w:pPr>
            <w:r>
              <w:t>Sl. No.</w:t>
            </w:r>
          </w:p>
        </w:tc>
        <w:tc>
          <w:tcPr>
            <w:tcW w:w="1872" w:type="dxa"/>
            <w:vAlign w:val="center"/>
          </w:tcPr>
          <w:p w14:paraId="043BFAF8" w14:textId="77777777" w:rsidR="00011578" w:rsidRDefault="00011578">
            <w:pPr>
              <w:spacing w:before="60" w:after="60"/>
              <w:jc w:val="center"/>
            </w:pPr>
            <w:r>
              <w:t>Variables</w:t>
            </w:r>
          </w:p>
        </w:tc>
        <w:tc>
          <w:tcPr>
            <w:tcW w:w="1017" w:type="dxa"/>
            <w:vAlign w:val="center"/>
          </w:tcPr>
          <w:p w14:paraId="0C17B544" w14:textId="77777777" w:rsidR="00011578" w:rsidRDefault="00011578">
            <w:pPr>
              <w:spacing w:before="60" w:after="60"/>
              <w:jc w:val="center"/>
            </w:pPr>
            <w:r>
              <w:t>Mean</w:t>
            </w:r>
          </w:p>
        </w:tc>
        <w:tc>
          <w:tcPr>
            <w:tcW w:w="1098" w:type="dxa"/>
            <w:vAlign w:val="center"/>
          </w:tcPr>
          <w:p w14:paraId="0491BBE3" w14:textId="77777777" w:rsidR="00011578" w:rsidRDefault="00011578">
            <w:pPr>
              <w:spacing w:before="60" w:after="60"/>
              <w:jc w:val="center"/>
            </w:pPr>
            <w:r>
              <w:t>Median</w:t>
            </w:r>
          </w:p>
        </w:tc>
        <w:tc>
          <w:tcPr>
            <w:tcW w:w="972" w:type="dxa"/>
            <w:vAlign w:val="center"/>
          </w:tcPr>
          <w:p w14:paraId="65E1A032" w14:textId="77777777" w:rsidR="00011578" w:rsidRDefault="00011578">
            <w:pPr>
              <w:spacing w:before="60" w:after="60"/>
              <w:jc w:val="center"/>
            </w:pPr>
            <w:r>
              <w:t>Mode</w:t>
            </w:r>
          </w:p>
        </w:tc>
        <w:tc>
          <w:tcPr>
            <w:tcW w:w="810" w:type="dxa"/>
            <w:vAlign w:val="center"/>
          </w:tcPr>
          <w:p w14:paraId="1BCB88DD" w14:textId="77777777" w:rsidR="00011578" w:rsidRDefault="00011578">
            <w:pPr>
              <w:spacing w:before="60" w:after="60"/>
              <w:jc w:val="center"/>
            </w:pPr>
            <w:r>
              <w:t>SD</w:t>
            </w:r>
          </w:p>
        </w:tc>
        <w:tc>
          <w:tcPr>
            <w:tcW w:w="895" w:type="dxa"/>
            <w:vAlign w:val="center"/>
          </w:tcPr>
          <w:p w14:paraId="6A4E52EF" w14:textId="77777777" w:rsidR="00011578" w:rsidRDefault="00011578">
            <w:pPr>
              <w:spacing w:before="60" w:after="60"/>
              <w:jc w:val="center"/>
            </w:pPr>
            <w:r>
              <w:t>Skew-ness</w:t>
            </w:r>
          </w:p>
        </w:tc>
        <w:tc>
          <w:tcPr>
            <w:tcW w:w="1048" w:type="dxa"/>
            <w:vAlign w:val="center"/>
          </w:tcPr>
          <w:p w14:paraId="59D0940F" w14:textId="77777777" w:rsidR="00011578" w:rsidRDefault="00011578">
            <w:pPr>
              <w:spacing w:before="60" w:after="60"/>
              <w:jc w:val="center"/>
            </w:pPr>
            <w:r>
              <w:t>Kurtosis</w:t>
            </w:r>
          </w:p>
        </w:tc>
      </w:tr>
      <w:tr w:rsidR="00011578" w14:paraId="16A7B5F4" w14:textId="77777777">
        <w:tblPrEx>
          <w:tblCellMar>
            <w:top w:w="0" w:type="dxa"/>
            <w:bottom w:w="0" w:type="dxa"/>
          </w:tblCellMar>
        </w:tblPrEx>
        <w:tc>
          <w:tcPr>
            <w:tcW w:w="666" w:type="dxa"/>
          </w:tcPr>
          <w:p w14:paraId="1AB6F88A" w14:textId="77777777" w:rsidR="00011578" w:rsidRDefault="00011578">
            <w:pPr>
              <w:spacing w:before="60" w:after="60"/>
              <w:jc w:val="center"/>
            </w:pPr>
            <w:r>
              <w:t>1</w:t>
            </w:r>
          </w:p>
        </w:tc>
        <w:tc>
          <w:tcPr>
            <w:tcW w:w="1872" w:type="dxa"/>
          </w:tcPr>
          <w:p w14:paraId="786997E0" w14:textId="77777777" w:rsidR="00011578" w:rsidRDefault="00011578">
            <w:pPr>
              <w:spacing w:before="60" w:after="60"/>
            </w:pPr>
            <w:r>
              <w:t>Job Satisfaction</w:t>
            </w:r>
          </w:p>
        </w:tc>
        <w:tc>
          <w:tcPr>
            <w:tcW w:w="1017" w:type="dxa"/>
            <w:vAlign w:val="center"/>
          </w:tcPr>
          <w:p w14:paraId="05F4731A" w14:textId="77777777" w:rsidR="00011578" w:rsidRDefault="00011578">
            <w:pPr>
              <w:spacing w:before="60" w:after="60"/>
              <w:jc w:val="center"/>
            </w:pPr>
            <w:r>
              <w:t>257</w:t>
            </w:r>
          </w:p>
        </w:tc>
        <w:tc>
          <w:tcPr>
            <w:tcW w:w="1098" w:type="dxa"/>
            <w:vAlign w:val="center"/>
          </w:tcPr>
          <w:p w14:paraId="0DF05057" w14:textId="77777777" w:rsidR="00011578" w:rsidRDefault="00011578">
            <w:pPr>
              <w:spacing w:before="60" w:after="60"/>
              <w:jc w:val="center"/>
            </w:pPr>
            <w:r>
              <w:t>258</w:t>
            </w:r>
          </w:p>
        </w:tc>
        <w:tc>
          <w:tcPr>
            <w:tcW w:w="972" w:type="dxa"/>
            <w:vAlign w:val="center"/>
          </w:tcPr>
          <w:p w14:paraId="5746CD4E" w14:textId="77777777" w:rsidR="00011578" w:rsidRDefault="00011578">
            <w:pPr>
              <w:spacing w:before="60" w:after="60"/>
              <w:jc w:val="center"/>
            </w:pPr>
            <w:r>
              <w:t>267</w:t>
            </w:r>
          </w:p>
        </w:tc>
        <w:tc>
          <w:tcPr>
            <w:tcW w:w="810" w:type="dxa"/>
            <w:vAlign w:val="center"/>
          </w:tcPr>
          <w:p w14:paraId="523F0FE9" w14:textId="77777777" w:rsidR="00011578" w:rsidRDefault="00011578">
            <w:pPr>
              <w:spacing w:before="60" w:after="60"/>
              <w:jc w:val="center"/>
            </w:pPr>
            <w:r>
              <w:t>24.31</w:t>
            </w:r>
          </w:p>
        </w:tc>
        <w:tc>
          <w:tcPr>
            <w:tcW w:w="895" w:type="dxa"/>
            <w:vAlign w:val="center"/>
          </w:tcPr>
          <w:p w14:paraId="58525108" w14:textId="77777777" w:rsidR="00011578" w:rsidRDefault="00011578">
            <w:pPr>
              <w:spacing w:before="60" w:after="60"/>
              <w:jc w:val="center"/>
            </w:pPr>
            <w:r>
              <w:t>.06</w:t>
            </w:r>
          </w:p>
        </w:tc>
        <w:tc>
          <w:tcPr>
            <w:tcW w:w="1048" w:type="dxa"/>
            <w:vAlign w:val="center"/>
          </w:tcPr>
          <w:p w14:paraId="68FB959E" w14:textId="77777777" w:rsidR="00011578" w:rsidRDefault="00011578">
            <w:pPr>
              <w:spacing w:before="60" w:after="60"/>
              <w:jc w:val="center"/>
            </w:pPr>
            <w:r>
              <w:t>.28</w:t>
            </w:r>
          </w:p>
        </w:tc>
      </w:tr>
      <w:tr w:rsidR="00011578" w14:paraId="31C4205F" w14:textId="77777777">
        <w:tblPrEx>
          <w:tblCellMar>
            <w:top w:w="0" w:type="dxa"/>
            <w:bottom w:w="0" w:type="dxa"/>
          </w:tblCellMar>
        </w:tblPrEx>
        <w:tc>
          <w:tcPr>
            <w:tcW w:w="666" w:type="dxa"/>
          </w:tcPr>
          <w:p w14:paraId="3AFC062A" w14:textId="77777777" w:rsidR="00011578" w:rsidRDefault="00011578">
            <w:pPr>
              <w:spacing w:before="60" w:after="60"/>
              <w:jc w:val="center"/>
            </w:pPr>
            <w:r>
              <w:t>2</w:t>
            </w:r>
          </w:p>
        </w:tc>
        <w:tc>
          <w:tcPr>
            <w:tcW w:w="1872" w:type="dxa"/>
          </w:tcPr>
          <w:p w14:paraId="71855FC2" w14:textId="77777777" w:rsidR="00011578" w:rsidRDefault="00011578">
            <w:pPr>
              <w:spacing w:before="60" w:after="60"/>
            </w:pPr>
            <w:r>
              <w:t>Stress Coping Skills</w:t>
            </w:r>
          </w:p>
        </w:tc>
        <w:tc>
          <w:tcPr>
            <w:tcW w:w="1017" w:type="dxa"/>
            <w:vAlign w:val="center"/>
          </w:tcPr>
          <w:p w14:paraId="24B781E6" w14:textId="77777777" w:rsidR="00011578" w:rsidRDefault="00011578">
            <w:pPr>
              <w:spacing w:before="60" w:after="60"/>
              <w:jc w:val="center"/>
            </w:pPr>
            <w:r>
              <w:t>99</w:t>
            </w:r>
          </w:p>
        </w:tc>
        <w:tc>
          <w:tcPr>
            <w:tcW w:w="1098" w:type="dxa"/>
            <w:vAlign w:val="center"/>
          </w:tcPr>
          <w:p w14:paraId="2EFF281A" w14:textId="77777777" w:rsidR="00011578" w:rsidRDefault="00011578">
            <w:pPr>
              <w:spacing w:before="60" w:after="60"/>
              <w:jc w:val="center"/>
            </w:pPr>
            <w:r>
              <w:t>99.5</w:t>
            </w:r>
          </w:p>
        </w:tc>
        <w:tc>
          <w:tcPr>
            <w:tcW w:w="972" w:type="dxa"/>
            <w:vAlign w:val="center"/>
          </w:tcPr>
          <w:p w14:paraId="0DB2353B" w14:textId="77777777" w:rsidR="00011578" w:rsidRDefault="00011578">
            <w:pPr>
              <w:spacing w:before="60" w:after="60"/>
              <w:jc w:val="center"/>
            </w:pPr>
            <w:r>
              <w:t>104</w:t>
            </w:r>
          </w:p>
        </w:tc>
        <w:tc>
          <w:tcPr>
            <w:tcW w:w="810" w:type="dxa"/>
            <w:vAlign w:val="center"/>
          </w:tcPr>
          <w:p w14:paraId="08B0CC5D" w14:textId="77777777" w:rsidR="00011578" w:rsidRDefault="00011578">
            <w:pPr>
              <w:spacing w:before="60" w:after="60"/>
              <w:jc w:val="center"/>
            </w:pPr>
            <w:r>
              <w:t>8.63</w:t>
            </w:r>
          </w:p>
        </w:tc>
        <w:tc>
          <w:tcPr>
            <w:tcW w:w="895" w:type="dxa"/>
            <w:vAlign w:val="center"/>
          </w:tcPr>
          <w:p w14:paraId="019CBA8B" w14:textId="77777777" w:rsidR="00011578" w:rsidRDefault="00011578">
            <w:pPr>
              <w:spacing w:before="60" w:after="60"/>
              <w:jc w:val="center"/>
            </w:pPr>
            <w:r>
              <w:t>-.32</w:t>
            </w:r>
          </w:p>
        </w:tc>
        <w:tc>
          <w:tcPr>
            <w:tcW w:w="1048" w:type="dxa"/>
            <w:vAlign w:val="center"/>
          </w:tcPr>
          <w:p w14:paraId="74AD2728" w14:textId="77777777" w:rsidR="00011578" w:rsidRDefault="00011578">
            <w:pPr>
              <w:spacing w:before="60" w:after="60"/>
              <w:jc w:val="center"/>
            </w:pPr>
            <w:r>
              <w:t>.17</w:t>
            </w:r>
          </w:p>
        </w:tc>
      </w:tr>
      <w:tr w:rsidR="00011578" w14:paraId="0D51BAEA" w14:textId="77777777">
        <w:tblPrEx>
          <w:tblCellMar>
            <w:top w:w="0" w:type="dxa"/>
            <w:bottom w:w="0" w:type="dxa"/>
          </w:tblCellMar>
        </w:tblPrEx>
        <w:tc>
          <w:tcPr>
            <w:tcW w:w="666" w:type="dxa"/>
          </w:tcPr>
          <w:p w14:paraId="4C1A9EAC" w14:textId="77777777" w:rsidR="00011578" w:rsidRDefault="00011578">
            <w:pPr>
              <w:spacing w:before="60" w:after="60"/>
              <w:jc w:val="center"/>
            </w:pPr>
            <w:r>
              <w:t>3</w:t>
            </w:r>
          </w:p>
        </w:tc>
        <w:tc>
          <w:tcPr>
            <w:tcW w:w="1872" w:type="dxa"/>
          </w:tcPr>
          <w:p w14:paraId="3446153C" w14:textId="77777777" w:rsidR="00011578" w:rsidRDefault="00011578">
            <w:pPr>
              <w:spacing w:before="60" w:after="60"/>
            </w:pPr>
            <w:r>
              <w:t>Ability to Relax</w:t>
            </w:r>
          </w:p>
        </w:tc>
        <w:tc>
          <w:tcPr>
            <w:tcW w:w="1017" w:type="dxa"/>
            <w:vAlign w:val="center"/>
          </w:tcPr>
          <w:p w14:paraId="7FA97616" w14:textId="77777777" w:rsidR="00011578" w:rsidRDefault="00011578">
            <w:pPr>
              <w:spacing w:before="60" w:after="60"/>
              <w:jc w:val="center"/>
            </w:pPr>
            <w:r>
              <w:t>13.12</w:t>
            </w:r>
          </w:p>
        </w:tc>
        <w:tc>
          <w:tcPr>
            <w:tcW w:w="1098" w:type="dxa"/>
            <w:vAlign w:val="center"/>
          </w:tcPr>
          <w:p w14:paraId="23241B49" w14:textId="77777777" w:rsidR="00011578" w:rsidRDefault="00011578">
            <w:pPr>
              <w:spacing w:before="60" w:after="60"/>
              <w:jc w:val="center"/>
            </w:pPr>
            <w:r>
              <w:t>13</w:t>
            </w:r>
          </w:p>
        </w:tc>
        <w:tc>
          <w:tcPr>
            <w:tcW w:w="972" w:type="dxa"/>
            <w:vAlign w:val="center"/>
          </w:tcPr>
          <w:p w14:paraId="3B378B93" w14:textId="77777777" w:rsidR="00011578" w:rsidRDefault="00011578">
            <w:pPr>
              <w:spacing w:before="60" w:after="60"/>
              <w:jc w:val="center"/>
            </w:pPr>
            <w:r>
              <w:t>12</w:t>
            </w:r>
          </w:p>
        </w:tc>
        <w:tc>
          <w:tcPr>
            <w:tcW w:w="810" w:type="dxa"/>
            <w:vAlign w:val="center"/>
          </w:tcPr>
          <w:p w14:paraId="5CF247E3" w14:textId="77777777" w:rsidR="00011578" w:rsidRDefault="00011578">
            <w:pPr>
              <w:spacing w:before="60" w:after="60"/>
              <w:jc w:val="center"/>
            </w:pPr>
            <w:r>
              <w:t>1.96</w:t>
            </w:r>
          </w:p>
        </w:tc>
        <w:tc>
          <w:tcPr>
            <w:tcW w:w="895" w:type="dxa"/>
            <w:vAlign w:val="center"/>
          </w:tcPr>
          <w:p w14:paraId="55BCC63A" w14:textId="77777777" w:rsidR="00011578" w:rsidRDefault="00011578">
            <w:pPr>
              <w:spacing w:before="60" w:after="60"/>
              <w:jc w:val="center"/>
            </w:pPr>
            <w:r>
              <w:t>-.09</w:t>
            </w:r>
          </w:p>
        </w:tc>
        <w:tc>
          <w:tcPr>
            <w:tcW w:w="1048" w:type="dxa"/>
            <w:vAlign w:val="center"/>
          </w:tcPr>
          <w:p w14:paraId="460D7517" w14:textId="77777777" w:rsidR="00011578" w:rsidRDefault="00011578">
            <w:pPr>
              <w:spacing w:before="60" w:after="60"/>
              <w:jc w:val="center"/>
            </w:pPr>
            <w:r>
              <w:t>-.36</w:t>
            </w:r>
          </w:p>
        </w:tc>
      </w:tr>
      <w:tr w:rsidR="00011578" w14:paraId="5A52BBFB" w14:textId="77777777">
        <w:tblPrEx>
          <w:tblCellMar>
            <w:top w:w="0" w:type="dxa"/>
            <w:bottom w:w="0" w:type="dxa"/>
          </w:tblCellMar>
        </w:tblPrEx>
        <w:tc>
          <w:tcPr>
            <w:tcW w:w="666" w:type="dxa"/>
          </w:tcPr>
          <w:p w14:paraId="137C6865" w14:textId="77777777" w:rsidR="00011578" w:rsidRDefault="00011578">
            <w:pPr>
              <w:spacing w:before="60" w:after="60"/>
              <w:jc w:val="center"/>
            </w:pPr>
            <w:r>
              <w:t>4</w:t>
            </w:r>
          </w:p>
        </w:tc>
        <w:tc>
          <w:tcPr>
            <w:tcW w:w="1872" w:type="dxa"/>
          </w:tcPr>
          <w:p w14:paraId="26BDA5D0" w14:textId="77777777" w:rsidR="00011578" w:rsidRDefault="00011578">
            <w:pPr>
              <w:spacing w:before="60" w:after="60"/>
            </w:pPr>
            <w:r>
              <w:t>Reactivity to stress</w:t>
            </w:r>
          </w:p>
        </w:tc>
        <w:tc>
          <w:tcPr>
            <w:tcW w:w="1017" w:type="dxa"/>
            <w:vAlign w:val="center"/>
          </w:tcPr>
          <w:p w14:paraId="548EDC1A" w14:textId="77777777" w:rsidR="00011578" w:rsidRDefault="00011578">
            <w:pPr>
              <w:spacing w:before="60" w:after="60"/>
              <w:jc w:val="center"/>
            </w:pPr>
            <w:r>
              <w:t>12.91</w:t>
            </w:r>
          </w:p>
        </w:tc>
        <w:tc>
          <w:tcPr>
            <w:tcW w:w="1098" w:type="dxa"/>
            <w:vAlign w:val="center"/>
          </w:tcPr>
          <w:p w14:paraId="079EAC7D" w14:textId="77777777" w:rsidR="00011578" w:rsidRDefault="00011578">
            <w:pPr>
              <w:spacing w:before="60" w:after="60"/>
              <w:jc w:val="center"/>
            </w:pPr>
            <w:r>
              <w:t>13</w:t>
            </w:r>
          </w:p>
        </w:tc>
        <w:tc>
          <w:tcPr>
            <w:tcW w:w="972" w:type="dxa"/>
            <w:vAlign w:val="center"/>
          </w:tcPr>
          <w:p w14:paraId="6D4BDF1F" w14:textId="77777777" w:rsidR="00011578" w:rsidRDefault="00011578">
            <w:pPr>
              <w:spacing w:before="60" w:after="60"/>
              <w:jc w:val="center"/>
            </w:pPr>
            <w:r>
              <w:t>12</w:t>
            </w:r>
          </w:p>
        </w:tc>
        <w:tc>
          <w:tcPr>
            <w:tcW w:w="810" w:type="dxa"/>
            <w:vAlign w:val="center"/>
          </w:tcPr>
          <w:p w14:paraId="12BB8C72" w14:textId="77777777" w:rsidR="00011578" w:rsidRDefault="00011578">
            <w:pPr>
              <w:spacing w:before="60" w:after="60"/>
              <w:jc w:val="center"/>
            </w:pPr>
            <w:r>
              <w:t>1.94</w:t>
            </w:r>
          </w:p>
        </w:tc>
        <w:tc>
          <w:tcPr>
            <w:tcW w:w="895" w:type="dxa"/>
            <w:vAlign w:val="center"/>
          </w:tcPr>
          <w:p w14:paraId="40079F58" w14:textId="77777777" w:rsidR="00011578" w:rsidRDefault="00011578">
            <w:pPr>
              <w:spacing w:before="60" w:after="60"/>
              <w:jc w:val="center"/>
            </w:pPr>
            <w:r>
              <w:t>-.113</w:t>
            </w:r>
          </w:p>
        </w:tc>
        <w:tc>
          <w:tcPr>
            <w:tcW w:w="1048" w:type="dxa"/>
            <w:vAlign w:val="center"/>
          </w:tcPr>
          <w:p w14:paraId="7F78DA11" w14:textId="77777777" w:rsidR="00011578" w:rsidRDefault="00011578">
            <w:pPr>
              <w:spacing w:before="60" w:after="60"/>
              <w:jc w:val="center"/>
            </w:pPr>
            <w:r>
              <w:t>-.05</w:t>
            </w:r>
          </w:p>
        </w:tc>
      </w:tr>
      <w:tr w:rsidR="00011578" w14:paraId="5EC37B87" w14:textId="77777777">
        <w:tblPrEx>
          <w:tblCellMar>
            <w:top w:w="0" w:type="dxa"/>
            <w:bottom w:w="0" w:type="dxa"/>
          </w:tblCellMar>
        </w:tblPrEx>
        <w:tc>
          <w:tcPr>
            <w:tcW w:w="666" w:type="dxa"/>
          </w:tcPr>
          <w:p w14:paraId="33026520" w14:textId="77777777" w:rsidR="00011578" w:rsidRDefault="00011578">
            <w:pPr>
              <w:spacing w:before="60" w:after="60"/>
              <w:jc w:val="center"/>
            </w:pPr>
            <w:r>
              <w:t>5</w:t>
            </w:r>
          </w:p>
        </w:tc>
        <w:tc>
          <w:tcPr>
            <w:tcW w:w="1872" w:type="dxa"/>
          </w:tcPr>
          <w:p w14:paraId="7DEE4766" w14:textId="77777777" w:rsidR="00011578" w:rsidRDefault="00011578">
            <w:pPr>
              <w:spacing w:before="60" w:after="60"/>
            </w:pPr>
            <w:r>
              <w:t>Ability to Assess Situation</w:t>
            </w:r>
          </w:p>
        </w:tc>
        <w:tc>
          <w:tcPr>
            <w:tcW w:w="1017" w:type="dxa"/>
            <w:vAlign w:val="center"/>
          </w:tcPr>
          <w:p w14:paraId="39361EE6" w14:textId="77777777" w:rsidR="00011578" w:rsidRDefault="00011578">
            <w:pPr>
              <w:spacing w:before="60" w:after="60"/>
              <w:jc w:val="center"/>
            </w:pPr>
            <w:r>
              <w:t>14.30</w:t>
            </w:r>
          </w:p>
        </w:tc>
        <w:tc>
          <w:tcPr>
            <w:tcW w:w="1098" w:type="dxa"/>
            <w:vAlign w:val="center"/>
          </w:tcPr>
          <w:p w14:paraId="6C4C275B" w14:textId="77777777" w:rsidR="00011578" w:rsidRDefault="00011578">
            <w:pPr>
              <w:spacing w:before="60" w:after="60"/>
              <w:jc w:val="center"/>
            </w:pPr>
            <w:r>
              <w:t>14</w:t>
            </w:r>
          </w:p>
        </w:tc>
        <w:tc>
          <w:tcPr>
            <w:tcW w:w="972" w:type="dxa"/>
            <w:vAlign w:val="center"/>
          </w:tcPr>
          <w:p w14:paraId="408ECB0A" w14:textId="77777777" w:rsidR="00011578" w:rsidRDefault="00011578">
            <w:pPr>
              <w:spacing w:before="60" w:after="60"/>
              <w:jc w:val="center"/>
            </w:pPr>
            <w:r>
              <w:t>15</w:t>
            </w:r>
          </w:p>
        </w:tc>
        <w:tc>
          <w:tcPr>
            <w:tcW w:w="810" w:type="dxa"/>
            <w:vAlign w:val="center"/>
          </w:tcPr>
          <w:p w14:paraId="41101793" w14:textId="77777777" w:rsidR="00011578" w:rsidRDefault="00011578">
            <w:pPr>
              <w:spacing w:before="60" w:after="60"/>
              <w:jc w:val="center"/>
            </w:pPr>
            <w:r>
              <w:t>2.02</w:t>
            </w:r>
          </w:p>
        </w:tc>
        <w:tc>
          <w:tcPr>
            <w:tcW w:w="895" w:type="dxa"/>
            <w:vAlign w:val="center"/>
          </w:tcPr>
          <w:p w14:paraId="21652D2F" w14:textId="77777777" w:rsidR="00011578" w:rsidRDefault="00011578">
            <w:pPr>
              <w:spacing w:before="60" w:after="60"/>
              <w:jc w:val="center"/>
            </w:pPr>
            <w:r>
              <w:t>-.32</w:t>
            </w:r>
          </w:p>
        </w:tc>
        <w:tc>
          <w:tcPr>
            <w:tcW w:w="1048" w:type="dxa"/>
            <w:vAlign w:val="center"/>
          </w:tcPr>
          <w:p w14:paraId="41832231" w14:textId="77777777" w:rsidR="00011578" w:rsidRDefault="00011578">
            <w:pPr>
              <w:spacing w:before="60" w:after="60"/>
              <w:jc w:val="center"/>
            </w:pPr>
            <w:r>
              <w:t>.26</w:t>
            </w:r>
          </w:p>
        </w:tc>
      </w:tr>
      <w:tr w:rsidR="00011578" w14:paraId="0C82FD53" w14:textId="77777777">
        <w:tblPrEx>
          <w:tblCellMar>
            <w:top w:w="0" w:type="dxa"/>
            <w:bottom w:w="0" w:type="dxa"/>
          </w:tblCellMar>
        </w:tblPrEx>
        <w:tc>
          <w:tcPr>
            <w:tcW w:w="666" w:type="dxa"/>
          </w:tcPr>
          <w:p w14:paraId="0C66E00F" w14:textId="77777777" w:rsidR="00011578" w:rsidRDefault="00011578">
            <w:pPr>
              <w:spacing w:before="60" w:after="60"/>
              <w:jc w:val="center"/>
            </w:pPr>
            <w:r>
              <w:t>6</w:t>
            </w:r>
          </w:p>
        </w:tc>
        <w:tc>
          <w:tcPr>
            <w:tcW w:w="1872" w:type="dxa"/>
          </w:tcPr>
          <w:p w14:paraId="61AE5625" w14:textId="77777777" w:rsidR="00011578" w:rsidRDefault="00011578">
            <w:pPr>
              <w:spacing w:before="60" w:after="60"/>
            </w:pPr>
            <w:r>
              <w:t>Self Reliance</w:t>
            </w:r>
          </w:p>
        </w:tc>
        <w:tc>
          <w:tcPr>
            <w:tcW w:w="1017" w:type="dxa"/>
            <w:vAlign w:val="center"/>
          </w:tcPr>
          <w:p w14:paraId="782BBA35" w14:textId="77777777" w:rsidR="00011578" w:rsidRDefault="00011578">
            <w:pPr>
              <w:spacing w:before="60" w:after="60"/>
              <w:jc w:val="center"/>
            </w:pPr>
            <w:r>
              <w:t>14.85</w:t>
            </w:r>
          </w:p>
        </w:tc>
        <w:tc>
          <w:tcPr>
            <w:tcW w:w="1098" w:type="dxa"/>
            <w:vAlign w:val="center"/>
          </w:tcPr>
          <w:p w14:paraId="40936B41" w14:textId="77777777" w:rsidR="00011578" w:rsidRDefault="00011578">
            <w:pPr>
              <w:spacing w:before="60" w:after="60"/>
              <w:jc w:val="center"/>
            </w:pPr>
            <w:r>
              <w:t>15</w:t>
            </w:r>
          </w:p>
        </w:tc>
        <w:tc>
          <w:tcPr>
            <w:tcW w:w="972" w:type="dxa"/>
            <w:vAlign w:val="center"/>
          </w:tcPr>
          <w:p w14:paraId="72867AF2" w14:textId="77777777" w:rsidR="00011578" w:rsidRDefault="00011578">
            <w:pPr>
              <w:spacing w:before="60" w:after="60"/>
              <w:jc w:val="center"/>
            </w:pPr>
            <w:r>
              <w:t>16</w:t>
            </w:r>
          </w:p>
        </w:tc>
        <w:tc>
          <w:tcPr>
            <w:tcW w:w="810" w:type="dxa"/>
            <w:vAlign w:val="center"/>
          </w:tcPr>
          <w:p w14:paraId="2C278A0E" w14:textId="77777777" w:rsidR="00011578" w:rsidRDefault="00011578">
            <w:pPr>
              <w:spacing w:before="60" w:after="60"/>
              <w:jc w:val="center"/>
            </w:pPr>
            <w:r>
              <w:t>2.04</w:t>
            </w:r>
          </w:p>
        </w:tc>
        <w:tc>
          <w:tcPr>
            <w:tcW w:w="895" w:type="dxa"/>
            <w:vAlign w:val="center"/>
          </w:tcPr>
          <w:p w14:paraId="03E8038C" w14:textId="77777777" w:rsidR="00011578" w:rsidRDefault="00011578">
            <w:pPr>
              <w:spacing w:before="60" w:after="60"/>
              <w:jc w:val="center"/>
            </w:pPr>
            <w:r>
              <w:t>-.25</w:t>
            </w:r>
          </w:p>
        </w:tc>
        <w:tc>
          <w:tcPr>
            <w:tcW w:w="1048" w:type="dxa"/>
            <w:vAlign w:val="center"/>
          </w:tcPr>
          <w:p w14:paraId="76DCB7C5" w14:textId="77777777" w:rsidR="00011578" w:rsidRDefault="00011578">
            <w:pPr>
              <w:spacing w:before="60" w:after="60"/>
              <w:jc w:val="center"/>
            </w:pPr>
            <w:r>
              <w:t>-.64</w:t>
            </w:r>
          </w:p>
        </w:tc>
      </w:tr>
      <w:tr w:rsidR="00011578" w14:paraId="7B0617B3" w14:textId="77777777">
        <w:tblPrEx>
          <w:tblCellMar>
            <w:top w:w="0" w:type="dxa"/>
            <w:bottom w:w="0" w:type="dxa"/>
          </w:tblCellMar>
        </w:tblPrEx>
        <w:tc>
          <w:tcPr>
            <w:tcW w:w="666" w:type="dxa"/>
          </w:tcPr>
          <w:p w14:paraId="183D1D44" w14:textId="77777777" w:rsidR="00011578" w:rsidRDefault="00011578">
            <w:pPr>
              <w:spacing w:before="60" w:after="60"/>
              <w:jc w:val="center"/>
            </w:pPr>
            <w:r>
              <w:t>7</w:t>
            </w:r>
          </w:p>
        </w:tc>
        <w:tc>
          <w:tcPr>
            <w:tcW w:w="1872" w:type="dxa"/>
          </w:tcPr>
          <w:p w14:paraId="7B987172" w14:textId="77777777" w:rsidR="00011578" w:rsidRDefault="00011578">
            <w:pPr>
              <w:spacing w:before="60" w:after="60"/>
            </w:pPr>
            <w:r>
              <w:t>Pro-Active Attitude</w:t>
            </w:r>
          </w:p>
        </w:tc>
        <w:tc>
          <w:tcPr>
            <w:tcW w:w="1017" w:type="dxa"/>
            <w:vAlign w:val="center"/>
          </w:tcPr>
          <w:p w14:paraId="22452803" w14:textId="77777777" w:rsidR="00011578" w:rsidRDefault="00011578">
            <w:pPr>
              <w:spacing w:before="60" w:after="60"/>
              <w:jc w:val="center"/>
            </w:pPr>
            <w:r>
              <w:t>15.10</w:t>
            </w:r>
          </w:p>
        </w:tc>
        <w:tc>
          <w:tcPr>
            <w:tcW w:w="1098" w:type="dxa"/>
            <w:vAlign w:val="center"/>
          </w:tcPr>
          <w:p w14:paraId="521CCFD5" w14:textId="77777777" w:rsidR="00011578" w:rsidRDefault="00011578">
            <w:pPr>
              <w:spacing w:before="60" w:after="60"/>
              <w:jc w:val="center"/>
            </w:pPr>
            <w:r>
              <w:t>15</w:t>
            </w:r>
          </w:p>
        </w:tc>
        <w:tc>
          <w:tcPr>
            <w:tcW w:w="972" w:type="dxa"/>
            <w:vAlign w:val="center"/>
          </w:tcPr>
          <w:p w14:paraId="365E08EE" w14:textId="77777777" w:rsidR="00011578" w:rsidRDefault="00011578">
            <w:pPr>
              <w:spacing w:before="60" w:after="60"/>
              <w:jc w:val="center"/>
            </w:pPr>
            <w:r>
              <w:t>14</w:t>
            </w:r>
          </w:p>
        </w:tc>
        <w:tc>
          <w:tcPr>
            <w:tcW w:w="810" w:type="dxa"/>
            <w:vAlign w:val="center"/>
          </w:tcPr>
          <w:p w14:paraId="5089512D" w14:textId="77777777" w:rsidR="00011578" w:rsidRDefault="00011578">
            <w:pPr>
              <w:spacing w:before="60" w:after="60"/>
              <w:jc w:val="center"/>
            </w:pPr>
            <w:r>
              <w:t>2.04</w:t>
            </w:r>
          </w:p>
        </w:tc>
        <w:tc>
          <w:tcPr>
            <w:tcW w:w="895" w:type="dxa"/>
            <w:vAlign w:val="center"/>
          </w:tcPr>
          <w:p w14:paraId="3EFC0676" w14:textId="77777777" w:rsidR="00011578" w:rsidRDefault="00011578">
            <w:pPr>
              <w:spacing w:before="60" w:after="60"/>
              <w:jc w:val="center"/>
            </w:pPr>
            <w:r>
              <w:t>-.37</w:t>
            </w:r>
          </w:p>
        </w:tc>
        <w:tc>
          <w:tcPr>
            <w:tcW w:w="1048" w:type="dxa"/>
            <w:vAlign w:val="center"/>
          </w:tcPr>
          <w:p w14:paraId="6590B1E9" w14:textId="77777777" w:rsidR="00011578" w:rsidRDefault="00011578">
            <w:pPr>
              <w:spacing w:before="60" w:after="60"/>
              <w:jc w:val="center"/>
            </w:pPr>
            <w:r>
              <w:t>-.54</w:t>
            </w:r>
          </w:p>
        </w:tc>
      </w:tr>
      <w:tr w:rsidR="00011578" w14:paraId="3F1D769B" w14:textId="77777777">
        <w:tblPrEx>
          <w:tblCellMar>
            <w:top w:w="0" w:type="dxa"/>
            <w:bottom w:w="0" w:type="dxa"/>
          </w:tblCellMar>
        </w:tblPrEx>
        <w:tc>
          <w:tcPr>
            <w:tcW w:w="666" w:type="dxa"/>
          </w:tcPr>
          <w:p w14:paraId="33C828FC" w14:textId="77777777" w:rsidR="00011578" w:rsidRDefault="00011578">
            <w:pPr>
              <w:spacing w:before="60" w:after="60"/>
              <w:jc w:val="center"/>
            </w:pPr>
            <w:r>
              <w:t>8</w:t>
            </w:r>
          </w:p>
        </w:tc>
        <w:tc>
          <w:tcPr>
            <w:tcW w:w="1872" w:type="dxa"/>
          </w:tcPr>
          <w:p w14:paraId="20D9283C" w14:textId="77777777" w:rsidR="00011578" w:rsidRDefault="00011578">
            <w:pPr>
              <w:spacing w:before="60" w:after="60"/>
            </w:pPr>
            <w:r>
              <w:t>Resourcefulness</w:t>
            </w:r>
          </w:p>
        </w:tc>
        <w:tc>
          <w:tcPr>
            <w:tcW w:w="1017" w:type="dxa"/>
            <w:vAlign w:val="center"/>
          </w:tcPr>
          <w:p w14:paraId="45E953B9" w14:textId="77777777" w:rsidR="00011578" w:rsidRDefault="00011578">
            <w:pPr>
              <w:spacing w:before="60" w:after="60"/>
              <w:jc w:val="center"/>
            </w:pPr>
            <w:r>
              <w:t>14.39</w:t>
            </w:r>
          </w:p>
        </w:tc>
        <w:tc>
          <w:tcPr>
            <w:tcW w:w="1098" w:type="dxa"/>
            <w:vAlign w:val="center"/>
          </w:tcPr>
          <w:p w14:paraId="233DB674" w14:textId="77777777" w:rsidR="00011578" w:rsidRDefault="00011578">
            <w:pPr>
              <w:spacing w:before="60" w:after="60"/>
              <w:jc w:val="center"/>
            </w:pPr>
            <w:r>
              <w:t>14</w:t>
            </w:r>
          </w:p>
        </w:tc>
        <w:tc>
          <w:tcPr>
            <w:tcW w:w="972" w:type="dxa"/>
            <w:vAlign w:val="center"/>
          </w:tcPr>
          <w:p w14:paraId="118D363E" w14:textId="77777777" w:rsidR="00011578" w:rsidRDefault="00011578">
            <w:pPr>
              <w:spacing w:before="60" w:after="60"/>
              <w:jc w:val="center"/>
            </w:pPr>
            <w:r>
              <w:t>16</w:t>
            </w:r>
          </w:p>
        </w:tc>
        <w:tc>
          <w:tcPr>
            <w:tcW w:w="810" w:type="dxa"/>
            <w:vAlign w:val="center"/>
          </w:tcPr>
          <w:p w14:paraId="7166A18B" w14:textId="77777777" w:rsidR="00011578" w:rsidRDefault="00011578">
            <w:pPr>
              <w:spacing w:before="60" w:after="60"/>
              <w:jc w:val="center"/>
            </w:pPr>
            <w:r>
              <w:t>2.18</w:t>
            </w:r>
          </w:p>
        </w:tc>
        <w:tc>
          <w:tcPr>
            <w:tcW w:w="895" w:type="dxa"/>
            <w:vAlign w:val="center"/>
          </w:tcPr>
          <w:p w14:paraId="0950341B" w14:textId="77777777" w:rsidR="00011578" w:rsidRDefault="00011578">
            <w:pPr>
              <w:spacing w:before="60" w:after="60"/>
              <w:jc w:val="center"/>
            </w:pPr>
            <w:r>
              <w:t>-.25</w:t>
            </w:r>
          </w:p>
        </w:tc>
        <w:tc>
          <w:tcPr>
            <w:tcW w:w="1048" w:type="dxa"/>
            <w:vAlign w:val="center"/>
          </w:tcPr>
          <w:p w14:paraId="64EBA4C8" w14:textId="77777777" w:rsidR="00011578" w:rsidRDefault="00011578">
            <w:pPr>
              <w:spacing w:before="60" w:after="60"/>
              <w:jc w:val="center"/>
            </w:pPr>
            <w:r>
              <w:t>-.54</w:t>
            </w:r>
          </w:p>
        </w:tc>
      </w:tr>
      <w:tr w:rsidR="00011578" w14:paraId="1FA282E7" w14:textId="77777777">
        <w:tblPrEx>
          <w:tblCellMar>
            <w:top w:w="0" w:type="dxa"/>
            <w:bottom w:w="0" w:type="dxa"/>
          </w:tblCellMar>
        </w:tblPrEx>
        <w:tc>
          <w:tcPr>
            <w:tcW w:w="666" w:type="dxa"/>
          </w:tcPr>
          <w:p w14:paraId="685BEC00" w14:textId="77777777" w:rsidR="00011578" w:rsidRDefault="00011578">
            <w:pPr>
              <w:spacing w:before="60" w:after="60"/>
              <w:jc w:val="center"/>
            </w:pPr>
            <w:r>
              <w:t>9</w:t>
            </w:r>
          </w:p>
        </w:tc>
        <w:tc>
          <w:tcPr>
            <w:tcW w:w="1872" w:type="dxa"/>
          </w:tcPr>
          <w:p w14:paraId="2979B815" w14:textId="77777777" w:rsidR="00011578" w:rsidRDefault="00011578">
            <w:pPr>
              <w:spacing w:before="60" w:after="60"/>
            </w:pPr>
            <w:r>
              <w:t>Adaptability and flexibility</w:t>
            </w:r>
          </w:p>
        </w:tc>
        <w:tc>
          <w:tcPr>
            <w:tcW w:w="1017" w:type="dxa"/>
            <w:vAlign w:val="center"/>
          </w:tcPr>
          <w:p w14:paraId="3D97CFAD" w14:textId="77777777" w:rsidR="00011578" w:rsidRDefault="00011578">
            <w:pPr>
              <w:spacing w:before="60" w:after="60"/>
              <w:jc w:val="center"/>
            </w:pPr>
            <w:r>
              <w:t>14.28</w:t>
            </w:r>
          </w:p>
        </w:tc>
        <w:tc>
          <w:tcPr>
            <w:tcW w:w="1098" w:type="dxa"/>
            <w:vAlign w:val="center"/>
          </w:tcPr>
          <w:p w14:paraId="0406F5B8" w14:textId="77777777" w:rsidR="00011578" w:rsidRDefault="00011578">
            <w:pPr>
              <w:spacing w:before="60" w:after="60"/>
              <w:jc w:val="center"/>
            </w:pPr>
            <w:r>
              <w:t>14</w:t>
            </w:r>
          </w:p>
        </w:tc>
        <w:tc>
          <w:tcPr>
            <w:tcW w:w="972" w:type="dxa"/>
            <w:vAlign w:val="center"/>
          </w:tcPr>
          <w:p w14:paraId="1A0D4D77" w14:textId="77777777" w:rsidR="00011578" w:rsidRDefault="00011578">
            <w:pPr>
              <w:spacing w:before="60" w:after="60"/>
              <w:jc w:val="center"/>
            </w:pPr>
            <w:r>
              <w:t>14</w:t>
            </w:r>
          </w:p>
        </w:tc>
        <w:tc>
          <w:tcPr>
            <w:tcW w:w="810" w:type="dxa"/>
            <w:vAlign w:val="center"/>
          </w:tcPr>
          <w:p w14:paraId="0B619BDC" w14:textId="77777777" w:rsidR="00011578" w:rsidRDefault="00011578">
            <w:pPr>
              <w:spacing w:before="60" w:after="60"/>
              <w:jc w:val="center"/>
            </w:pPr>
            <w:r>
              <w:t>2.05</w:t>
            </w:r>
          </w:p>
        </w:tc>
        <w:tc>
          <w:tcPr>
            <w:tcW w:w="895" w:type="dxa"/>
            <w:vAlign w:val="center"/>
          </w:tcPr>
          <w:p w14:paraId="3AA5014B" w14:textId="77777777" w:rsidR="00011578" w:rsidRDefault="00011578">
            <w:pPr>
              <w:spacing w:before="60" w:after="60"/>
              <w:jc w:val="center"/>
            </w:pPr>
            <w:r>
              <w:t>-.31</w:t>
            </w:r>
          </w:p>
        </w:tc>
        <w:tc>
          <w:tcPr>
            <w:tcW w:w="1048" w:type="dxa"/>
            <w:vAlign w:val="center"/>
          </w:tcPr>
          <w:p w14:paraId="672F60D4" w14:textId="77777777" w:rsidR="00011578" w:rsidRDefault="00011578">
            <w:pPr>
              <w:spacing w:before="60" w:after="60"/>
              <w:jc w:val="center"/>
            </w:pPr>
            <w:r>
              <w:t>-.06</w:t>
            </w:r>
          </w:p>
        </w:tc>
      </w:tr>
    </w:tbl>
    <w:p w14:paraId="3884A23F" w14:textId="77777777" w:rsidR="00011578" w:rsidRDefault="00011578">
      <w:pPr>
        <w:spacing w:after="200"/>
        <w:jc w:val="center"/>
        <w:rPr>
          <w:sz w:val="26"/>
        </w:rPr>
      </w:pPr>
    </w:p>
    <w:p w14:paraId="53512BEB" w14:textId="77777777" w:rsidR="00011578" w:rsidRDefault="00011578">
      <w:pPr>
        <w:spacing w:line="360" w:lineRule="auto"/>
        <w:jc w:val="center"/>
      </w:pPr>
      <w:r>
        <w:rPr>
          <w:sz w:val="26"/>
        </w:rPr>
        <w:br w:type="page"/>
      </w:r>
      <w:r>
        <w:lastRenderedPageBreak/>
        <w:t>TABLE 4.2</w:t>
      </w:r>
    </w:p>
    <w:p w14:paraId="6C0EB8D3" w14:textId="77777777" w:rsidR="00011578" w:rsidRDefault="00011578">
      <w:pPr>
        <w:spacing w:after="200"/>
        <w:jc w:val="center"/>
        <w:rPr>
          <w:b/>
        </w:rPr>
      </w:pPr>
      <w:r>
        <w:rPr>
          <w:b/>
        </w:rPr>
        <w:t xml:space="preserve">Important Statistical Constants of </w:t>
      </w:r>
      <w:r>
        <w:rPr>
          <w:b/>
        </w:rPr>
        <w:br/>
        <w:t xml:space="preserve">the Distribution of Mean Scores of Male and Female  </w:t>
      </w:r>
      <w:r>
        <w:rPr>
          <w:b/>
        </w:rPr>
        <w:br/>
        <w:t xml:space="preserve">Primary School Teachers Job Satisfaction and Stress Coping Skills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017"/>
        <w:gridCol w:w="1098"/>
        <w:gridCol w:w="972"/>
        <w:gridCol w:w="876"/>
        <w:gridCol w:w="895"/>
        <w:gridCol w:w="1485"/>
      </w:tblGrid>
      <w:tr w:rsidR="00011578" w14:paraId="018B214B" w14:textId="77777777">
        <w:tblPrEx>
          <w:tblCellMar>
            <w:top w:w="0" w:type="dxa"/>
            <w:bottom w:w="0" w:type="dxa"/>
          </w:tblCellMar>
        </w:tblPrEx>
        <w:tc>
          <w:tcPr>
            <w:tcW w:w="1872" w:type="dxa"/>
            <w:vAlign w:val="center"/>
          </w:tcPr>
          <w:p w14:paraId="0BD56A6C" w14:textId="77777777" w:rsidR="00011578" w:rsidRDefault="00011578">
            <w:pPr>
              <w:spacing w:before="60" w:after="60"/>
              <w:jc w:val="center"/>
            </w:pPr>
            <w:r>
              <w:t>Variables</w:t>
            </w:r>
          </w:p>
        </w:tc>
        <w:tc>
          <w:tcPr>
            <w:tcW w:w="1017" w:type="dxa"/>
            <w:vAlign w:val="center"/>
          </w:tcPr>
          <w:p w14:paraId="156056C7" w14:textId="77777777" w:rsidR="00011578" w:rsidRDefault="00011578">
            <w:pPr>
              <w:spacing w:before="60" w:after="60"/>
              <w:jc w:val="center"/>
            </w:pPr>
            <w:r>
              <w:t>Mean</w:t>
            </w:r>
          </w:p>
        </w:tc>
        <w:tc>
          <w:tcPr>
            <w:tcW w:w="1098" w:type="dxa"/>
            <w:vAlign w:val="center"/>
          </w:tcPr>
          <w:p w14:paraId="2BEDC3D8" w14:textId="77777777" w:rsidR="00011578" w:rsidRDefault="00011578">
            <w:pPr>
              <w:spacing w:before="60" w:after="60"/>
              <w:jc w:val="center"/>
            </w:pPr>
            <w:r>
              <w:t>Median</w:t>
            </w:r>
          </w:p>
        </w:tc>
        <w:tc>
          <w:tcPr>
            <w:tcW w:w="972" w:type="dxa"/>
            <w:vAlign w:val="center"/>
          </w:tcPr>
          <w:p w14:paraId="5B7F0E1C" w14:textId="77777777" w:rsidR="00011578" w:rsidRDefault="00011578">
            <w:pPr>
              <w:spacing w:before="60" w:after="60"/>
              <w:jc w:val="center"/>
            </w:pPr>
            <w:r>
              <w:t>Mode</w:t>
            </w:r>
          </w:p>
        </w:tc>
        <w:tc>
          <w:tcPr>
            <w:tcW w:w="876" w:type="dxa"/>
            <w:vAlign w:val="center"/>
          </w:tcPr>
          <w:p w14:paraId="344D1D71" w14:textId="77777777" w:rsidR="00011578" w:rsidRDefault="00011578">
            <w:pPr>
              <w:spacing w:before="60" w:after="60"/>
              <w:jc w:val="center"/>
            </w:pPr>
            <w:r>
              <w:t>SD</w:t>
            </w:r>
          </w:p>
        </w:tc>
        <w:tc>
          <w:tcPr>
            <w:tcW w:w="895" w:type="dxa"/>
            <w:vAlign w:val="center"/>
          </w:tcPr>
          <w:p w14:paraId="0D6F46A7" w14:textId="77777777" w:rsidR="00011578" w:rsidRDefault="00011578">
            <w:pPr>
              <w:spacing w:before="60" w:after="60"/>
              <w:jc w:val="center"/>
            </w:pPr>
            <w:r>
              <w:t>Skew-ness</w:t>
            </w:r>
          </w:p>
        </w:tc>
        <w:tc>
          <w:tcPr>
            <w:tcW w:w="1485" w:type="dxa"/>
            <w:vAlign w:val="center"/>
          </w:tcPr>
          <w:p w14:paraId="00F63CE7" w14:textId="77777777" w:rsidR="00011578" w:rsidRDefault="00011578">
            <w:pPr>
              <w:spacing w:before="60" w:after="60"/>
              <w:jc w:val="center"/>
            </w:pPr>
            <w:r>
              <w:t>Kurtosis</w:t>
            </w:r>
          </w:p>
        </w:tc>
      </w:tr>
      <w:tr w:rsidR="00011578" w14:paraId="4BD9030F" w14:textId="77777777">
        <w:tblPrEx>
          <w:tblCellMar>
            <w:top w:w="0" w:type="dxa"/>
            <w:bottom w:w="0" w:type="dxa"/>
          </w:tblCellMar>
        </w:tblPrEx>
        <w:tc>
          <w:tcPr>
            <w:tcW w:w="1872" w:type="dxa"/>
          </w:tcPr>
          <w:p w14:paraId="5188F6A4" w14:textId="77777777" w:rsidR="00011578" w:rsidRDefault="00011578">
            <w:pPr>
              <w:spacing w:before="60" w:after="60"/>
              <w:rPr>
                <w:b/>
                <w:bCs/>
              </w:rPr>
            </w:pPr>
            <w:r>
              <w:rPr>
                <w:b/>
                <w:bCs/>
              </w:rPr>
              <w:t>Male</w:t>
            </w:r>
          </w:p>
        </w:tc>
        <w:tc>
          <w:tcPr>
            <w:tcW w:w="1017" w:type="dxa"/>
            <w:vAlign w:val="center"/>
          </w:tcPr>
          <w:p w14:paraId="0E6ABFFE" w14:textId="77777777" w:rsidR="00011578" w:rsidRDefault="00011578">
            <w:pPr>
              <w:spacing w:before="60" w:after="60"/>
              <w:jc w:val="center"/>
            </w:pPr>
          </w:p>
        </w:tc>
        <w:tc>
          <w:tcPr>
            <w:tcW w:w="1098" w:type="dxa"/>
            <w:vAlign w:val="center"/>
          </w:tcPr>
          <w:p w14:paraId="3054264D" w14:textId="77777777" w:rsidR="00011578" w:rsidRDefault="00011578">
            <w:pPr>
              <w:spacing w:before="60" w:after="60"/>
              <w:jc w:val="center"/>
            </w:pPr>
          </w:p>
        </w:tc>
        <w:tc>
          <w:tcPr>
            <w:tcW w:w="972" w:type="dxa"/>
            <w:vAlign w:val="center"/>
          </w:tcPr>
          <w:p w14:paraId="274E2633" w14:textId="77777777" w:rsidR="00011578" w:rsidRDefault="00011578">
            <w:pPr>
              <w:spacing w:before="60" w:after="60"/>
              <w:jc w:val="center"/>
            </w:pPr>
          </w:p>
        </w:tc>
        <w:tc>
          <w:tcPr>
            <w:tcW w:w="876" w:type="dxa"/>
            <w:vAlign w:val="center"/>
          </w:tcPr>
          <w:p w14:paraId="7C1C3E47" w14:textId="77777777" w:rsidR="00011578" w:rsidRDefault="00011578">
            <w:pPr>
              <w:spacing w:before="60" w:after="60"/>
              <w:jc w:val="center"/>
            </w:pPr>
          </w:p>
        </w:tc>
        <w:tc>
          <w:tcPr>
            <w:tcW w:w="895" w:type="dxa"/>
            <w:vAlign w:val="center"/>
          </w:tcPr>
          <w:p w14:paraId="628E1C22" w14:textId="77777777" w:rsidR="00011578" w:rsidRDefault="00011578">
            <w:pPr>
              <w:spacing w:before="60" w:after="60"/>
              <w:jc w:val="center"/>
            </w:pPr>
          </w:p>
        </w:tc>
        <w:tc>
          <w:tcPr>
            <w:tcW w:w="1485" w:type="dxa"/>
            <w:vAlign w:val="center"/>
          </w:tcPr>
          <w:p w14:paraId="00DA2563" w14:textId="77777777" w:rsidR="00011578" w:rsidRDefault="00011578">
            <w:pPr>
              <w:spacing w:before="60" w:after="60"/>
              <w:jc w:val="center"/>
            </w:pPr>
          </w:p>
        </w:tc>
      </w:tr>
      <w:tr w:rsidR="00011578" w14:paraId="763AAFDF" w14:textId="77777777">
        <w:tblPrEx>
          <w:tblCellMar>
            <w:top w:w="0" w:type="dxa"/>
            <w:bottom w:w="0" w:type="dxa"/>
          </w:tblCellMar>
        </w:tblPrEx>
        <w:tc>
          <w:tcPr>
            <w:tcW w:w="1872" w:type="dxa"/>
          </w:tcPr>
          <w:p w14:paraId="5F5723DA" w14:textId="77777777" w:rsidR="00011578" w:rsidRDefault="00011578">
            <w:pPr>
              <w:spacing w:before="60" w:after="60"/>
            </w:pPr>
            <w:r>
              <w:t>Job Satisfaction</w:t>
            </w:r>
          </w:p>
        </w:tc>
        <w:tc>
          <w:tcPr>
            <w:tcW w:w="1017" w:type="dxa"/>
            <w:vAlign w:val="center"/>
          </w:tcPr>
          <w:p w14:paraId="2D07397D" w14:textId="77777777" w:rsidR="00011578" w:rsidRDefault="00011578">
            <w:pPr>
              <w:spacing w:before="60" w:after="60"/>
              <w:jc w:val="center"/>
            </w:pPr>
            <w:r>
              <w:t>254.46</w:t>
            </w:r>
          </w:p>
        </w:tc>
        <w:tc>
          <w:tcPr>
            <w:tcW w:w="1098" w:type="dxa"/>
            <w:vAlign w:val="center"/>
          </w:tcPr>
          <w:p w14:paraId="09353B58" w14:textId="77777777" w:rsidR="00011578" w:rsidRDefault="00011578">
            <w:pPr>
              <w:spacing w:before="60" w:after="60"/>
              <w:jc w:val="center"/>
            </w:pPr>
            <w:r>
              <w:t>254</w:t>
            </w:r>
          </w:p>
        </w:tc>
        <w:tc>
          <w:tcPr>
            <w:tcW w:w="972" w:type="dxa"/>
            <w:vAlign w:val="center"/>
          </w:tcPr>
          <w:p w14:paraId="5A3244A8" w14:textId="77777777" w:rsidR="00011578" w:rsidRDefault="00011578">
            <w:pPr>
              <w:spacing w:before="60" w:after="60"/>
              <w:jc w:val="center"/>
            </w:pPr>
            <w:r>
              <w:t>245</w:t>
            </w:r>
          </w:p>
        </w:tc>
        <w:tc>
          <w:tcPr>
            <w:tcW w:w="876" w:type="dxa"/>
            <w:vAlign w:val="center"/>
          </w:tcPr>
          <w:p w14:paraId="5580C8E2" w14:textId="77777777" w:rsidR="00011578" w:rsidRDefault="00011578">
            <w:pPr>
              <w:spacing w:before="60" w:after="60"/>
              <w:jc w:val="center"/>
            </w:pPr>
            <w:r>
              <w:t>24.45</w:t>
            </w:r>
          </w:p>
        </w:tc>
        <w:tc>
          <w:tcPr>
            <w:tcW w:w="895" w:type="dxa"/>
            <w:vAlign w:val="center"/>
          </w:tcPr>
          <w:p w14:paraId="48A75680" w14:textId="77777777" w:rsidR="00011578" w:rsidRDefault="00011578">
            <w:pPr>
              <w:spacing w:before="60" w:after="60"/>
              <w:jc w:val="center"/>
            </w:pPr>
            <w:r>
              <w:t>-.042</w:t>
            </w:r>
          </w:p>
        </w:tc>
        <w:tc>
          <w:tcPr>
            <w:tcW w:w="1485" w:type="dxa"/>
            <w:vAlign w:val="center"/>
          </w:tcPr>
          <w:p w14:paraId="56AE4284" w14:textId="77777777" w:rsidR="00011578" w:rsidRDefault="00011578">
            <w:pPr>
              <w:spacing w:before="60" w:after="60"/>
              <w:jc w:val="center"/>
            </w:pPr>
            <w:r>
              <w:t>-.24</w:t>
            </w:r>
          </w:p>
        </w:tc>
      </w:tr>
      <w:tr w:rsidR="00011578" w14:paraId="7257195E" w14:textId="77777777">
        <w:tblPrEx>
          <w:tblCellMar>
            <w:top w:w="0" w:type="dxa"/>
            <w:bottom w:w="0" w:type="dxa"/>
          </w:tblCellMar>
        </w:tblPrEx>
        <w:tc>
          <w:tcPr>
            <w:tcW w:w="1872" w:type="dxa"/>
          </w:tcPr>
          <w:p w14:paraId="4479E9C2" w14:textId="77777777" w:rsidR="00011578" w:rsidRDefault="00011578">
            <w:pPr>
              <w:spacing w:before="60" w:after="60"/>
            </w:pPr>
            <w:r>
              <w:t>Stress Coping Skills</w:t>
            </w:r>
          </w:p>
        </w:tc>
        <w:tc>
          <w:tcPr>
            <w:tcW w:w="1017" w:type="dxa"/>
            <w:vAlign w:val="center"/>
          </w:tcPr>
          <w:p w14:paraId="1409991C" w14:textId="77777777" w:rsidR="00011578" w:rsidRDefault="00011578">
            <w:pPr>
              <w:spacing w:before="60" w:after="60"/>
              <w:jc w:val="center"/>
            </w:pPr>
            <w:r>
              <w:t>99.347</w:t>
            </w:r>
          </w:p>
        </w:tc>
        <w:tc>
          <w:tcPr>
            <w:tcW w:w="1098" w:type="dxa"/>
            <w:vAlign w:val="center"/>
          </w:tcPr>
          <w:p w14:paraId="4F4394A6" w14:textId="77777777" w:rsidR="00011578" w:rsidRDefault="00011578">
            <w:pPr>
              <w:spacing w:before="60" w:after="60"/>
              <w:jc w:val="center"/>
            </w:pPr>
            <w:r>
              <w:t>101</w:t>
            </w:r>
          </w:p>
        </w:tc>
        <w:tc>
          <w:tcPr>
            <w:tcW w:w="972" w:type="dxa"/>
            <w:vAlign w:val="center"/>
          </w:tcPr>
          <w:p w14:paraId="6EAA7719" w14:textId="77777777" w:rsidR="00011578" w:rsidRDefault="00011578">
            <w:pPr>
              <w:spacing w:before="60" w:after="60"/>
              <w:jc w:val="center"/>
            </w:pPr>
            <w:r>
              <w:t>104</w:t>
            </w:r>
          </w:p>
        </w:tc>
        <w:tc>
          <w:tcPr>
            <w:tcW w:w="876" w:type="dxa"/>
            <w:vAlign w:val="center"/>
          </w:tcPr>
          <w:p w14:paraId="1CA7EF46" w14:textId="77777777" w:rsidR="00011578" w:rsidRDefault="00011578">
            <w:pPr>
              <w:spacing w:before="60" w:after="60"/>
              <w:jc w:val="center"/>
            </w:pPr>
            <w:r>
              <w:t>9.226</w:t>
            </w:r>
          </w:p>
        </w:tc>
        <w:tc>
          <w:tcPr>
            <w:tcW w:w="895" w:type="dxa"/>
            <w:vAlign w:val="center"/>
          </w:tcPr>
          <w:p w14:paraId="71930733" w14:textId="77777777" w:rsidR="00011578" w:rsidRDefault="00011578">
            <w:pPr>
              <w:spacing w:before="60" w:after="60"/>
              <w:jc w:val="center"/>
            </w:pPr>
            <w:r>
              <w:t>-.514</w:t>
            </w:r>
          </w:p>
        </w:tc>
        <w:tc>
          <w:tcPr>
            <w:tcW w:w="1485" w:type="dxa"/>
            <w:vAlign w:val="center"/>
          </w:tcPr>
          <w:p w14:paraId="30882744" w14:textId="77777777" w:rsidR="00011578" w:rsidRDefault="00011578">
            <w:pPr>
              <w:spacing w:before="60" w:after="60"/>
              <w:jc w:val="center"/>
            </w:pPr>
            <w:r>
              <w:t>-.375</w:t>
            </w:r>
          </w:p>
        </w:tc>
      </w:tr>
      <w:tr w:rsidR="00011578" w14:paraId="2B543363" w14:textId="77777777">
        <w:tblPrEx>
          <w:tblCellMar>
            <w:top w:w="0" w:type="dxa"/>
            <w:bottom w:w="0" w:type="dxa"/>
          </w:tblCellMar>
        </w:tblPrEx>
        <w:tc>
          <w:tcPr>
            <w:tcW w:w="1872" w:type="dxa"/>
          </w:tcPr>
          <w:p w14:paraId="127517CC" w14:textId="77777777" w:rsidR="00011578" w:rsidRDefault="00011578">
            <w:pPr>
              <w:spacing w:before="60" w:after="60"/>
            </w:pPr>
            <w:r>
              <w:t>Ability to Relax</w:t>
            </w:r>
          </w:p>
        </w:tc>
        <w:tc>
          <w:tcPr>
            <w:tcW w:w="1017" w:type="dxa"/>
            <w:vAlign w:val="center"/>
          </w:tcPr>
          <w:p w14:paraId="311EAF46" w14:textId="77777777" w:rsidR="00011578" w:rsidRDefault="00011578">
            <w:pPr>
              <w:spacing w:before="60" w:after="60"/>
              <w:jc w:val="center"/>
            </w:pPr>
            <w:r>
              <w:t>13.408</w:t>
            </w:r>
          </w:p>
        </w:tc>
        <w:tc>
          <w:tcPr>
            <w:tcW w:w="1098" w:type="dxa"/>
            <w:vAlign w:val="center"/>
          </w:tcPr>
          <w:p w14:paraId="0136D2D2" w14:textId="77777777" w:rsidR="00011578" w:rsidRDefault="00011578">
            <w:pPr>
              <w:spacing w:before="60" w:after="60"/>
              <w:jc w:val="center"/>
            </w:pPr>
            <w:r>
              <w:t>14</w:t>
            </w:r>
          </w:p>
        </w:tc>
        <w:tc>
          <w:tcPr>
            <w:tcW w:w="972" w:type="dxa"/>
            <w:vAlign w:val="center"/>
          </w:tcPr>
          <w:p w14:paraId="2F427338" w14:textId="77777777" w:rsidR="00011578" w:rsidRDefault="00011578">
            <w:pPr>
              <w:spacing w:before="60" w:after="60"/>
              <w:jc w:val="center"/>
            </w:pPr>
            <w:r>
              <w:t>14</w:t>
            </w:r>
          </w:p>
        </w:tc>
        <w:tc>
          <w:tcPr>
            <w:tcW w:w="876" w:type="dxa"/>
            <w:vAlign w:val="center"/>
          </w:tcPr>
          <w:p w14:paraId="234AF646" w14:textId="77777777" w:rsidR="00011578" w:rsidRDefault="00011578">
            <w:pPr>
              <w:spacing w:before="60" w:after="60"/>
              <w:jc w:val="center"/>
            </w:pPr>
            <w:r>
              <w:t>1.99</w:t>
            </w:r>
          </w:p>
        </w:tc>
        <w:tc>
          <w:tcPr>
            <w:tcW w:w="895" w:type="dxa"/>
            <w:vAlign w:val="center"/>
          </w:tcPr>
          <w:p w14:paraId="0DD6B2FD" w14:textId="77777777" w:rsidR="00011578" w:rsidRDefault="00011578">
            <w:pPr>
              <w:spacing w:before="60" w:after="60"/>
              <w:jc w:val="center"/>
            </w:pPr>
            <w:r>
              <w:t>-.369</w:t>
            </w:r>
          </w:p>
        </w:tc>
        <w:tc>
          <w:tcPr>
            <w:tcW w:w="1485" w:type="dxa"/>
            <w:vAlign w:val="center"/>
          </w:tcPr>
          <w:p w14:paraId="009D3DB0" w14:textId="77777777" w:rsidR="00011578" w:rsidRDefault="00011578">
            <w:pPr>
              <w:spacing w:before="60" w:after="60"/>
              <w:jc w:val="center"/>
            </w:pPr>
            <w:r>
              <w:t>.130</w:t>
            </w:r>
          </w:p>
        </w:tc>
      </w:tr>
      <w:tr w:rsidR="00011578" w14:paraId="6D14FFE6" w14:textId="77777777">
        <w:tblPrEx>
          <w:tblCellMar>
            <w:top w:w="0" w:type="dxa"/>
            <w:bottom w:w="0" w:type="dxa"/>
          </w:tblCellMar>
        </w:tblPrEx>
        <w:tc>
          <w:tcPr>
            <w:tcW w:w="1872" w:type="dxa"/>
          </w:tcPr>
          <w:p w14:paraId="58441FC3" w14:textId="77777777" w:rsidR="00011578" w:rsidRDefault="00011578">
            <w:pPr>
              <w:spacing w:before="60" w:after="60"/>
            </w:pPr>
            <w:r>
              <w:t>Reactivity to stress</w:t>
            </w:r>
          </w:p>
        </w:tc>
        <w:tc>
          <w:tcPr>
            <w:tcW w:w="1017" w:type="dxa"/>
            <w:vAlign w:val="center"/>
          </w:tcPr>
          <w:p w14:paraId="488371C7" w14:textId="77777777" w:rsidR="00011578" w:rsidRDefault="00011578">
            <w:pPr>
              <w:spacing w:before="60" w:after="60"/>
              <w:jc w:val="center"/>
            </w:pPr>
            <w:r>
              <w:t>13.197</w:t>
            </w:r>
          </w:p>
        </w:tc>
        <w:tc>
          <w:tcPr>
            <w:tcW w:w="1098" w:type="dxa"/>
            <w:vAlign w:val="center"/>
          </w:tcPr>
          <w:p w14:paraId="75B0B562" w14:textId="77777777" w:rsidR="00011578" w:rsidRDefault="00011578">
            <w:pPr>
              <w:spacing w:before="60" w:after="60"/>
              <w:jc w:val="center"/>
            </w:pPr>
            <w:r>
              <w:t>13</w:t>
            </w:r>
          </w:p>
        </w:tc>
        <w:tc>
          <w:tcPr>
            <w:tcW w:w="972" w:type="dxa"/>
            <w:vAlign w:val="center"/>
          </w:tcPr>
          <w:p w14:paraId="172B657E" w14:textId="77777777" w:rsidR="00011578" w:rsidRDefault="00011578">
            <w:pPr>
              <w:spacing w:before="60" w:after="60"/>
              <w:jc w:val="center"/>
            </w:pPr>
            <w:r>
              <w:t>12</w:t>
            </w:r>
          </w:p>
        </w:tc>
        <w:tc>
          <w:tcPr>
            <w:tcW w:w="876" w:type="dxa"/>
            <w:vAlign w:val="center"/>
          </w:tcPr>
          <w:p w14:paraId="76E15408" w14:textId="77777777" w:rsidR="00011578" w:rsidRDefault="00011578">
            <w:pPr>
              <w:spacing w:before="60" w:after="60"/>
              <w:jc w:val="center"/>
            </w:pPr>
            <w:r>
              <w:t>1.911</w:t>
            </w:r>
          </w:p>
        </w:tc>
        <w:tc>
          <w:tcPr>
            <w:tcW w:w="895" w:type="dxa"/>
            <w:vAlign w:val="center"/>
          </w:tcPr>
          <w:p w14:paraId="3D61BF20" w14:textId="77777777" w:rsidR="00011578" w:rsidRDefault="00011578">
            <w:pPr>
              <w:spacing w:before="60" w:after="60"/>
              <w:jc w:val="center"/>
            </w:pPr>
            <w:r>
              <w:t>.108</w:t>
            </w:r>
          </w:p>
        </w:tc>
        <w:tc>
          <w:tcPr>
            <w:tcW w:w="1485" w:type="dxa"/>
            <w:vAlign w:val="center"/>
          </w:tcPr>
          <w:p w14:paraId="69EE1127" w14:textId="77777777" w:rsidR="00011578" w:rsidRDefault="00011578">
            <w:pPr>
              <w:spacing w:before="60" w:after="60"/>
              <w:jc w:val="center"/>
            </w:pPr>
            <w:r>
              <w:t>-.396</w:t>
            </w:r>
          </w:p>
        </w:tc>
      </w:tr>
      <w:tr w:rsidR="00011578" w14:paraId="08F939BD" w14:textId="77777777">
        <w:tblPrEx>
          <w:tblCellMar>
            <w:top w:w="0" w:type="dxa"/>
            <w:bottom w:w="0" w:type="dxa"/>
          </w:tblCellMar>
        </w:tblPrEx>
        <w:tc>
          <w:tcPr>
            <w:tcW w:w="1872" w:type="dxa"/>
          </w:tcPr>
          <w:p w14:paraId="59AA08A0" w14:textId="77777777" w:rsidR="00011578" w:rsidRDefault="00011578">
            <w:pPr>
              <w:spacing w:before="60" w:after="60"/>
            </w:pPr>
            <w:r>
              <w:t>Ability to Assess Situation</w:t>
            </w:r>
          </w:p>
        </w:tc>
        <w:tc>
          <w:tcPr>
            <w:tcW w:w="1017" w:type="dxa"/>
            <w:vAlign w:val="center"/>
          </w:tcPr>
          <w:p w14:paraId="6B19B585" w14:textId="77777777" w:rsidR="00011578" w:rsidRDefault="00011578">
            <w:pPr>
              <w:spacing w:before="60" w:after="60"/>
              <w:jc w:val="center"/>
            </w:pPr>
            <w:r>
              <w:t>14.095</w:t>
            </w:r>
          </w:p>
        </w:tc>
        <w:tc>
          <w:tcPr>
            <w:tcW w:w="1098" w:type="dxa"/>
            <w:vAlign w:val="center"/>
          </w:tcPr>
          <w:p w14:paraId="54558F86" w14:textId="77777777" w:rsidR="00011578" w:rsidRDefault="00011578">
            <w:pPr>
              <w:spacing w:before="60" w:after="60"/>
              <w:jc w:val="center"/>
            </w:pPr>
            <w:r>
              <w:t>14</w:t>
            </w:r>
          </w:p>
        </w:tc>
        <w:tc>
          <w:tcPr>
            <w:tcW w:w="972" w:type="dxa"/>
            <w:vAlign w:val="center"/>
          </w:tcPr>
          <w:p w14:paraId="716FEA35" w14:textId="77777777" w:rsidR="00011578" w:rsidRDefault="00011578">
            <w:pPr>
              <w:spacing w:before="60" w:after="60"/>
              <w:jc w:val="center"/>
            </w:pPr>
            <w:r>
              <w:t>15</w:t>
            </w:r>
          </w:p>
        </w:tc>
        <w:tc>
          <w:tcPr>
            <w:tcW w:w="876" w:type="dxa"/>
            <w:vAlign w:val="center"/>
          </w:tcPr>
          <w:p w14:paraId="6D78EDFC" w14:textId="77777777" w:rsidR="00011578" w:rsidRDefault="00011578">
            <w:pPr>
              <w:spacing w:before="60" w:after="60"/>
              <w:jc w:val="center"/>
            </w:pPr>
            <w:r>
              <w:t>2.088</w:t>
            </w:r>
          </w:p>
        </w:tc>
        <w:tc>
          <w:tcPr>
            <w:tcW w:w="895" w:type="dxa"/>
            <w:vAlign w:val="center"/>
          </w:tcPr>
          <w:p w14:paraId="534ECAC4" w14:textId="77777777" w:rsidR="00011578" w:rsidRDefault="00011578">
            <w:pPr>
              <w:spacing w:before="60" w:after="60"/>
              <w:jc w:val="center"/>
            </w:pPr>
            <w:r>
              <w:t>-.357</w:t>
            </w:r>
          </w:p>
        </w:tc>
        <w:tc>
          <w:tcPr>
            <w:tcW w:w="1485" w:type="dxa"/>
            <w:vAlign w:val="center"/>
          </w:tcPr>
          <w:p w14:paraId="10C5A28A" w14:textId="77777777" w:rsidR="00011578" w:rsidRDefault="00011578">
            <w:pPr>
              <w:spacing w:before="60" w:after="60"/>
              <w:jc w:val="center"/>
            </w:pPr>
            <w:r>
              <w:t>.158</w:t>
            </w:r>
          </w:p>
        </w:tc>
      </w:tr>
      <w:tr w:rsidR="00011578" w14:paraId="0784DA7B" w14:textId="77777777">
        <w:tblPrEx>
          <w:tblCellMar>
            <w:top w:w="0" w:type="dxa"/>
            <w:bottom w:w="0" w:type="dxa"/>
          </w:tblCellMar>
        </w:tblPrEx>
        <w:tc>
          <w:tcPr>
            <w:tcW w:w="1872" w:type="dxa"/>
          </w:tcPr>
          <w:p w14:paraId="5C28C493" w14:textId="77777777" w:rsidR="00011578" w:rsidRDefault="00011578">
            <w:pPr>
              <w:spacing w:before="60" w:after="60"/>
            </w:pPr>
            <w:r>
              <w:t>Self Reliance</w:t>
            </w:r>
          </w:p>
        </w:tc>
        <w:tc>
          <w:tcPr>
            <w:tcW w:w="1017" w:type="dxa"/>
            <w:vAlign w:val="center"/>
          </w:tcPr>
          <w:p w14:paraId="230A2F18" w14:textId="77777777" w:rsidR="00011578" w:rsidRDefault="00011578">
            <w:pPr>
              <w:spacing w:before="60" w:after="60"/>
              <w:jc w:val="center"/>
            </w:pPr>
            <w:r>
              <w:t>15.116</w:t>
            </w:r>
          </w:p>
        </w:tc>
        <w:tc>
          <w:tcPr>
            <w:tcW w:w="1098" w:type="dxa"/>
            <w:vAlign w:val="center"/>
          </w:tcPr>
          <w:p w14:paraId="58BD7094" w14:textId="77777777" w:rsidR="00011578" w:rsidRDefault="00011578">
            <w:pPr>
              <w:spacing w:before="60" w:after="60"/>
              <w:jc w:val="center"/>
            </w:pPr>
            <w:r>
              <w:t>16</w:t>
            </w:r>
          </w:p>
        </w:tc>
        <w:tc>
          <w:tcPr>
            <w:tcW w:w="972" w:type="dxa"/>
            <w:vAlign w:val="center"/>
          </w:tcPr>
          <w:p w14:paraId="7694B4D4" w14:textId="77777777" w:rsidR="00011578" w:rsidRDefault="00011578">
            <w:pPr>
              <w:spacing w:before="60" w:after="60"/>
              <w:jc w:val="center"/>
            </w:pPr>
            <w:r>
              <w:t>16</w:t>
            </w:r>
          </w:p>
        </w:tc>
        <w:tc>
          <w:tcPr>
            <w:tcW w:w="876" w:type="dxa"/>
            <w:vAlign w:val="center"/>
          </w:tcPr>
          <w:p w14:paraId="41EA2BC4" w14:textId="77777777" w:rsidR="00011578" w:rsidRDefault="00011578">
            <w:pPr>
              <w:spacing w:before="60" w:after="60"/>
              <w:jc w:val="center"/>
            </w:pPr>
            <w:r>
              <w:t>2.24</w:t>
            </w:r>
          </w:p>
        </w:tc>
        <w:tc>
          <w:tcPr>
            <w:tcW w:w="895" w:type="dxa"/>
            <w:vAlign w:val="center"/>
          </w:tcPr>
          <w:p w14:paraId="4F9DD6B1" w14:textId="77777777" w:rsidR="00011578" w:rsidRDefault="00011578">
            <w:pPr>
              <w:spacing w:before="60" w:after="60"/>
              <w:jc w:val="center"/>
            </w:pPr>
            <w:r>
              <w:t>-.523</w:t>
            </w:r>
          </w:p>
        </w:tc>
        <w:tc>
          <w:tcPr>
            <w:tcW w:w="1485" w:type="dxa"/>
            <w:vAlign w:val="center"/>
          </w:tcPr>
          <w:p w14:paraId="754231FE" w14:textId="77777777" w:rsidR="00011578" w:rsidRDefault="00011578">
            <w:pPr>
              <w:spacing w:before="60" w:after="60"/>
              <w:jc w:val="center"/>
            </w:pPr>
            <w:r>
              <w:t>-.484</w:t>
            </w:r>
          </w:p>
        </w:tc>
      </w:tr>
      <w:tr w:rsidR="00011578" w14:paraId="056EC32A" w14:textId="77777777">
        <w:tblPrEx>
          <w:tblCellMar>
            <w:top w:w="0" w:type="dxa"/>
            <w:bottom w:w="0" w:type="dxa"/>
          </w:tblCellMar>
        </w:tblPrEx>
        <w:tc>
          <w:tcPr>
            <w:tcW w:w="1872" w:type="dxa"/>
          </w:tcPr>
          <w:p w14:paraId="0EBE683E" w14:textId="77777777" w:rsidR="00011578" w:rsidRDefault="00011578">
            <w:pPr>
              <w:spacing w:before="60" w:after="60"/>
            </w:pPr>
            <w:r>
              <w:t>Pro-Active Attitude</w:t>
            </w:r>
          </w:p>
        </w:tc>
        <w:tc>
          <w:tcPr>
            <w:tcW w:w="1017" w:type="dxa"/>
            <w:vAlign w:val="center"/>
          </w:tcPr>
          <w:p w14:paraId="39B1D7E8" w14:textId="77777777" w:rsidR="00011578" w:rsidRDefault="00011578">
            <w:pPr>
              <w:spacing w:before="60" w:after="60"/>
              <w:jc w:val="center"/>
            </w:pPr>
            <w:r>
              <w:t>15.034</w:t>
            </w:r>
          </w:p>
        </w:tc>
        <w:tc>
          <w:tcPr>
            <w:tcW w:w="1098" w:type="dxa"/>
            <w:vAlign w:val="center"/>
          </w:tcPr>
          <w:p w14:paraId="76B4C0C3" w14:textId="77777777" w:rsidR="00011578" w:rsidRDefault="00011578">
            <w:pPr>
              <w:spacing w:before="60" w:after="60"/>
              <w:jc w:val="center"/>
            </w:pPr>
            <w:r>
              <w:t>15</w:t>
            </w:r>
          </w:p>
        </w:tc>
        <w:tc>
          <w:tcPr>
            <w:tcW w:w="972" w:type="dxa"/>
            <w:vAlign w:val="center"/>
          </w:tcPr>
          <w:p w14:paraId="0F53DEBF" w14:textId="77777777" w:rsidR="00011578" w:rsidRDefault="00011578">
            <w:pPr>
              <w:spacing w:before="60" w:after="60"/>
              <w:jc w:val="center"/>
            </w:pPr>
            <w:r>
              <w:t>14</w:t>
            </w:r>
          </w:p>
        </w:tc>
        <w:tc>
          <w:tcPr>
            <w:tcW w:w="876" w:type="dxa"/>
            <w:vAlign w:val="center"/>
          </w:tcPr>
          <w:p w14:paraId="1F94FA10" w14:textId="77777777" w:rsidR="00011578" w:rsidRDefault="00011578">
            <w:pPr>
              <w:spacing w:before="60" w:after="60"/>
              <w:jc w:val="center"/>
            </w:pPr>
            <w:r>
              <w:t>2.085</w:t>
            </w:r>
          </w:p>
        </w:tc>
        <w:tc>
          <w:tcPr>
            <w:tcW w:w="895" w:type="dxa"/>
            <w:vAlign w:val="center"/>
          </w:tcPr>
          <w:p w14:paraId="314A05E4" w14:textId="77777777" w:rsidR="00011578" w:rsidRDefault="00011578">
            <w:pPr>
              <w:spacing w:before="60" w:after="60"/>
              <w:jc w:val="center"/>
            </w:pPr>
            <w:r>
              <w:t>-.257</w:t>
            </w:r>
          </w:p>
        </w:tc>
        <w:tc>
          <w:tcPr>
            <w:tcW w:w="1485" w:type="dxa"/>
            <w:vAlign w:val="center"/>
          </w:tcPr>
          <w:p w14:paraId="7FD0B9A4" w14:textId="77777777" w:rsidR="00011578" w:rsidRDefault="00011578">
            <w:pPr>
              <w:spacing w:before="60" w:after="60"/>
              <w:jc w:val="center"/>
            </w:pPr>
            <w:r>
              <w:t>-.841</w:t>
            </w:r>
          </w:p>
        </w:tc>
      </w:tr>
      <w:tr w:rsidR="00011578" w14:paraId="22B6E143" w14:textId="77777777">
        <w:tblPrEx>
          <w:tblCellMar>
            <w:top w:w="0" w:type="dxa"/>
            <w:bottom w:w="0" w:type="dxa"/>
          </w:tblCellMar>
        </w:tblPrEx>
        <w:tc>
          <w:tcPr>
            <w:tcW w:w="1872" w:type="dxa"/>
          </w:tcPr>
          <w:p w14:paraId="0541DC08" w14:textId="77777777" w:rsidR="00011578" w:rsidRDefault="00011578">
            <w:pPr>
              <w:spacing w:before="60" w:after="60"/>
            </w:pPr>
            <w:r>
              <w:t>Resourcefulness</w:t>
            </w:r>
          </w:p>
        </w:tc>
        <w:tc>
          <w:tcPr>
            <w:tcW w:w="1017" w:type="dxa"/>
            <w:vAlign w:val="center"/>
          </w:tcPr>
          <w:p w14:paraId="4AA2D41B" w14:textId="77777777" w:rsidR="00011578" w:rsidRDefault="00011578">
            <w:pPr>
              <w:spacing w:before="60" w:after="60"/>
              <w:jc w:val="center"/>
            </w:pPr>
            <w:r>
              <w:t>14.156</w:t>
            </w:r>
          </w:p>
        </w:tc>
        <w:tc>
          <w:tcPr>
            <w:tcW w:w="1098" w:type="dxa"/>
            <w:vAlign w:val="center"/>
          </w:tcPr>
          <w:p w14:paraId="63AFE84C" w14:textId="77777777" w:rsidR="00011578" w:rsidRDefault="00011578">
            <w:pPr>
              <w:spacing w:before="60" w:after="60"/>
              <w:jc w:val="center"/>
            </w:pPr>
            <w:r>
              <w:t>14</w:t>
            </w:r>
          </w:p>
        </w:tc>
        <w:tc>
          <w:tcPr>
            <w:tcW w:w="972" w:type="dxa"/>
            <w:vAlign w:val="center"/>
          </w:tcPr>
          <w:p w14:paraId="6E6F994D" w14:textId="77777777" w:rsidR="00011578" w:rsidRDefault="00011578">
            <w:pPr>
              <w:spacing w:before="60" w:after="60"/>
              <w:jc w:val="center"/>
            </w:pPr>
            <w:r>
              <w:t>14</w:t>
            </w:r>
          </w:p>
        </w:tc>
        <w:tc>
          <w:tcPr>
            <w:tcW w:w="876" w:type="dxa"/>
            <w:vAlign w:val="center"/>
          </w:tcPr>
          <w:p w14:paraId="4A591C2D" w14:textId="77777777" w:rsidR="00011578" w:rsidRDefault="00011578">
            <w:pPr>
              <w:spacing w:before="60" w:after="60"/>
              <w:jc w:val="center"/>
            </w:pPr>
            <w:r>
              <w:t>2.198</w:t>
            </w:r>
          </w:p>
        </w:tc>
        <w:tc>
          <w:tcPr>
            <w:tcW w:w="895" w:type="dxa"/>
            <w:vAlign w:val="center"/>
          </w:tcPr>
          <w:p w14:paraId="579AD844" w14:textId="77777777" w:rsidR="00011578" w:rsidRDefault="00011578">
            <w:pPr>
              <w:spacing w:before="60" w:after="60"/>
              <w:jc w:val="center"/>
            </w:pPr>
            <w:r>
              <w:t>-.418</w:t>
            </w:r>
          </w:p>
        </w:tc>
        <w:tc>
          <w:tcPr>
            <w:tcW w:w="1485" w:type="dxa"/>
            <w:vAlign w:val="center"/>
          </w:tcPr>
          <w:p w14:paraId="6A679473" w14:textId="77777777" w:rsidR="00011578" w:rsidRDefault="00011578">
            <w:pPr>
              <w:spacing w:before="60" w:after="60"/>
              <w:jc w:val="center"/>
            </w:pPr>
            <w:r>
              <w:t>-.360</w:t>
            </w:r>
          </w:p>
        </w:tc>
      </w:tr>
      <w:tr w:rsidR="00011578" w14:paraId="1C376764" w14:textId="77777777">
        <w:tblPrEx>
          <w:tblCellMar>
            <w:top w:w="0" w:type="dxa"/>
            <w:bottom w:w="0" w:type="dxa"/>
          </w:tblCellMar>
        </w:tblPrEx>
        <w:tc>
          <w:tcPr>
            <w:tcW w:w="1872" w:type="dxa"/>
          </w:tcPr>
          <w:p w14:paraId="5CEC86E1" w14:textId="77777777" w:rsidR="00011578" w:rsidRDefault="00011578">
            <w:pPr>
              <w:spacing w:before="60" w:after="60"/>
            </w:pPr>
            <w:r>
              <w:t>Adaptability and flexibility</w:t>
            </w:r>
          </w:p>
        </w:tc>
        <w:tc>
          <w:tcPr>
            <w:tcW w:w="1017" w:type="dxa"/>
            <w:vAlign w:val="center"/>
          </w:tcPr>
          <w:p w14:paraId="78FF40C6" w14:textId="77777777" w:rsidR="00011578" w:rsidRDefault="00011578">
            <w:pPr>
              <w:spacing w:before="60" w:after="60"/>
              <w:jc w:val="center"/>
            </w:pPr>
            <w:r>
              <w:t>14.272</w:t>
            </w:r>
          </w:p>
        </w:tc>
        <w:tc>
          <w:tcPr>
            <w:tcW w:w="1098" w:type="dxa"/>
            <w:vAlign w:val="center"/>
          </w:tcPr>
          <w:p w14:paraId="7364E05E" w14:textId="77777777" w:rsidR="00011578" w:rsidRDefault="00011578">
            <w:pPr>
              <w:spacing w:before="60" w:after="60"/>
              <w:jc w:val="center"/>
            </w:pPr>
            <w:r>
              <w:t>14</w:t>
            </w:r>
          </w:p>
        </w:tc>
        <w:tc>
          <w:tcPr>
            <w:tcW w:w="972" w:type="dxa"/>
            <w:vAlign w:val="center"/>
          </w:tcPr>
          <w:p w14:paraId="00005A7B" w14:textId="77777777" w:rsidR="00011578" w:rsidRDefault="00011578">
            <w:pPr>
              <w:spacing w:before="60" w:after="60"/>
              <w:jc w:val="center"/>
            </w:pPr>
            <w:r>
              <w:t>14</w:t>
            </w:r>
          </w:p>
        </w:tc>
        <w:tc>
          <w:tcPr>
            <w:tcW w:w="876" w:type="dxa"/>
            <w:vAlign w:val="center"/>
          </w:tcPr>
          <w:p w14:paraId="289BDC8E" w14:textId="77777777" w:rsidR="00011578" w:rsidRDefault="00011578">
            <w:pPr>
              <w:spacing w:before="60" w:after="60"/>
              <w:jc w:val="center"/>
            </w:pPr>
            <w:r>
              <w:t>2.157</w:t>
            </w:r>
          </w:p>
        </w:tc>
        <w:tc>
          <w:tcPr>
            <w:tcW w:w="895" w:type="dxa"/>
            <w:vAlign w:val="center"/>
          </w:tcPr>
          <w:p w14:paraId="7E68EC14" w14:textId="77777777" w:rsidR="00011578" w:rsidRDefault="00011578">
            <w:pPr>
              <w:spacing w:before="60" w:after="60"/>
              <w:jc w:val="center"/>
            </w:pPr>
            <w:r>
              <w:t>-.341</w:t>
            </w:r>
          </w:p>
        </w:tc>
        <w:tc>
          <w:tcPr>
            <w:tcW w:w="1485" w:type="dxa"/>
            <w:vAlign w:val="center"/>
          </w:tcPr>
          <w:p w14:paraId="1A35C79C" w14:textId="77777777" w:rsidR="00011578" w:rsidRDefault="00011578">
            <w:pPr>
              <w:spacing w:before="60" w:after="60"/>
              <w:jc w:val="center"/>
            </w:pPr>
            <w:r>
              <w:t>-.161</w:t>
            </w:r>
          </w:p>
        </w:tc>
      </w:tr>
      <w:tr w:rsidR="00011578" w14:paraId="188817D3" w14:textId="77777777">
        <w:tblPrEx>
          <w:tblCellMar>
            <w:top w:w="0" w:type="dxa"/>
            <w:bottom w:w="0" w:type="dxa"/>
          </w:tblCellMar>
        </w:tblPrEx>
        <w:tc>
          <w:tcPr>
            <w:tcW w:w="1872" w:type="dxa"/>
          </w:tcPr>
          <w:p w14:paraId="14863841" w14:textId="77777777" w:rsidR="00011578" w:rsidRDefault="00011578">
            <w:pPr>
              <w:spacing w:before="60" w:after="60"/>
              <w:rPr>
                <w:b/>
                <w:bCs/>
              </w:rPr>
            </w:pPr>
            <w:r>
              <w:rPr>
                <w:b/>
                <w:bCs/>
              </w:rPr>
              <w:t>Female</w:t>
            </w:r>
          </w:p>
        </w:tc>
        <w:tc>
          <w:tcPr>
            <w:tcW w:w="1017" w:type="dxa"/>
            <w:vAlign w:val="center"/>
          </w:tcPr>
          <w:p w14:paraId="7C28CFAE" w14:textId="77777777" w:rsidR="00011578" w:rsidRDefault="00011578">
            <w:pPr>
              <w:spacing w:before="60" w:after="60"/>
              <w:jc w:val="center"/>
            </w:pPr>
          </w:p>
        </w:tc>
        <w:tc>
          <w:tcPr>
            <w:tcW w:w="1098" w:type="dxa"/>
            <w:vAlign w:val="center"/>
          </w:tcPr>
          <w:p w14:paraId="44B43DA6" w14:textId="77777777" w:rsidR="00011578" w:rsidRDefault="00011578">
            <w:pPr>
              <w:spacing w:before="60" w:after="60"/>
              <w:jc w:val="center"/>
            </w:pPr>
          </w:p>
        </w:tc>
        <w:tc>
          <w:tcPr>
            <w:tcW w:w="972" w:type="dxa"/>
            <w:vAlign w:val="center"/>
          </w:tcPr>
          <w:p w14:paraId="51ADD176" w14:textId="77777777" w:rsidR="00011578" w:rsidRDefault="00011578">
            <w:pPr>
              <w:spacing w:before="60" w:after="60"/>
              <w:jc w:val="center"/>
            </w:pPr>
          </w:p>
        </w:tc>
        <w:tc>
          <w:tcPr>
            <w:tcW w:w="876" w:type="dxa"/>
            <w:vAlign w:val="center"/>
          </w:tcPr>
          <w:p w14:paraId="144972A3" w14:textId="77777777" w:rsidR="00011578" w:rsidRDefault="00011578">
            <w:pPr>
              <w:spacing w:before="60" w:after="60"/>
              <w:jc w:val="center"/>
            </w:pPr>
          </w:p>
        </w:tc>
        <w:tc>
          <w:tcPr>
            <w:tcW w:w="895" w:type="dxa"/>
            <w:vAlign w:val="center"/>
          </w:tcPr>
          <w:p w14:paraId="60BF97BA" w14:textId="77777777" w:rsidR="00011578" w:rsidRDefault="00011578">
            <w:pPr>
              <w:spacing w:before="60" w:after="60"/>
              <w:jc w:val="center"/>
            </w:pPr>
          </w:p>
        </w:tc>
        <w:tc>
          <w:tcPr>
            <w:tcW w:w="1485" w:type="dxa"/>
            <w:vAlign w:val="center"/>
          </w:tcPr>
          <w:p w14:paraId="312CA379" w14:textId="77777777" w:rsidR="00011578" w:rsidRDefault="00011578">
            <w:pPr>
              <w:spacing w:before="60" w:after="60"/>
              <w:jc w:val="center"/>
            </w:pPr>
          </w:p>
        </w:tc>
      </w:tr>
      <w:tr w:rsidR="00011578" w14:paraId="6290EBA6" w14:textId="77777777">
        <w:tblPrEx>
          <w:tblCellMar>
            <w:top w:w="0" w:type="dxa"/>
            <w:bottom w:w="0" w:type="dxa"/>
          </w:tblCellMar>
        </w:tblPrEx>
        <w:tc>
          <w:tcPr>
            <w:tcW w:w="1872" w:type="dxa"/>
          </w:tcPr>
          <w:p w14:paraId="3806BC57" w14:textId="77777777" w:rsidR="00011578" w:rsidRDefault="00011578">
            <w:pPr>
              <w:spacing w:before="60" w:after="60"/>
            </w:pPr>
            <w:r>
              <w:t>Job Satisfaction</w:t>
            </w:r>
          </w:p>
        </w:tc>
        <w:tc>
          <w:tcPr>
            <w:tcW w:w="1017" w:type="dxa"/>
            <w:vAlign w:val="center"/>
          </w:tcPr>
          <w:p w14:paraId="75742267" w14:textId="77777777" w:rsidR="00011578" w:rsidRDefault="00011578">
            <w:pPr>
              <w:spacing w:before="60" w:after="60"/>
              <w:jc w:val="center"/>
            </w:pPr>
            <w:r>
              <w:t>259.4</w:t>
            </w:r>
          </w:p>
        </w:tc>
        <w:tc>
          <w:tcPr>
            <w:tcW w:w="1098" w:type="dxa"/>
            <w:vAlign w:val="center"/>
          </w:tcPr>
          <w:p w14:paraId="0358D098" w14:textId="77777777" w:rsidR="00011578" w:rsidRDefault="00011578">
            <w:pPr>
              <w:spacing w:before="60" w:after="60"/>
              <w:jc w:val="center"/>
            </w:pPr>
            <w:r>
              <w:t>260</w:t>
            </w:r>
          </w:p>
        </w:tc>
        <w:tc>
          <w:tcPr>
            <w:tcW w:w="972" w:type="dxa"/>
            <w:vAlign w:val="center"/>
          </w:tcPr>
          <w:p w14:paraId="0146FE69" w14:textId="77777777" w:rsidR="00011578" w:rsidRDefault="00011578">
            <w:pPr>
              <w:spacing w:before="60" w:after="60"/>
              <w:jc w:val="center"/>
            </w:pPr>
            <w:r>
              <w:t>257</w:t>
            </w:r>
          </w:p>
        </w:tc>
        <w:tc>
          <w:tcPr>
            <w:tcW w:w="876" w:type="dxa"/>
            <w:vAlign w:val="center"/>
          </w:tcPr>
          <w:p w14:paraId="1B9AB58C" w14:textId="77777777" w:rsidR="00011578" w:rsidRDefault="00011578">
            <w:pPr>
              <w:spacing w:before="60" w:after="60"/>
              <w:jc w:val="center"/>
            </w:pPr>
            <w:r>
              <w:t>24.131</w:t>
            </w:r>
          </w:p>
        </w:tc>
        <w:tc>
          <w:tcPr>
            <w:tcW w:w="895" w:type="dxa"/>
            <w:vAlign w:val="center"/>
          </w:tcPr>
          <w:p w14:paraId="19338691" w14:textId="77777777" w:rsidR="00011578" w:rsidRDefault="00011578">
            <w:pPr>
              <w:spacing w:before="60" w:after="60"/>
              <w:jc w:val="center"/>
            </w:pPr>
            <w:r>
              <w:t>.113</w:t>
            </w:r>
          </w:p>
        </w:tc>
        <w:tc>
          <w:tcPr>
            <w:tcW w:w="1485" w:type="dxa"/>
            <w:vAlign w:val="center"/>
          </w:tcPr>
          <w:p w14:paraId="68BE2B53" w14:textId="77777777" w:rsidR="00011578" w:rsidRDefault="00011578">
            <w:pPr>
              <w:spacing w:before="60" w:after="60"/>
              <w:jc w:val="center"/>
            </w:pPr>
            <w:r>
              <w:t>.467</w:t>
            </w:r>
          </w:p>
        </w:tc>
      </w:tr>
      <w:tr w:rsidR="00011578" w14:paraId="04540BA9" w14:textId="77777777">
        <w:tblPrEx>
          <w:tblCellMar>
            <w:top w:w="0" w:type="dxa"/>
            <w:bottom w:w="0" w:type="dxa"/>
          </w:tblCellMar>
        </w:tblPrEx>
        <w:tc>
          <w:tcPr>
            <w:tcW w:w="1872" w:type="dxa"/>
          </w:tcPr>
          <w:p w14:paraId="6CAD3564" w14:textId="77777777" w:rsidR="00011578" w:rsidRDefault="00011578">
            <w:pPr>
              <w:spacing w:before="60" w:after="60"/>
            </w:pPr>
            <w:r>
              <w:t>Stress Coping Skills</w:t>
            </w:r>
          </w:p>
        </w:tc>
        <w:tc>
          <w:tcPr>
            <w:tcW w:w="1017" w:type="dxa"/>
            <w:vAlign w:val="center"/>
          </w:tcPr>
          <w:p w14:paraId="4BE6215B" w14:textId="77777777" w:rsidR="00011578" w:rsidRDefault="00011578">
            <w:pPr>
              <w:spacing w:before="60" w:after="60"/>
              <w:jc w:val="center"/>
            </w:pPr>
            <w:r>
              <w:t>98.884</w:t>
            </w:r>
          </w:p>
        </w:tc>
        <w:tc>
          <w:tcPr>
            <w:tcW w:w="1098" w:type="dxa"/>
            <w:vAlign w:val="center"/>
          </w:tcPr>
          <w:p w14:paraId="569A8CC7" w14:textId="77777777" w:rsidR="00011578" w:rsidRDefault="00011578">
            <w:pPr>
              <w:spacing w:before="60" w:after="60"/>
              <w:jc w:val="center"/>
            </w:pPr>
            <w:r>
              <w:t>99</w:t>
            </w:r>
          </w:p>
        </w:tc>
        <w:tc>
          <w:tcPr>
            <w:tcW w:w="972" w:type="dxa"/>
            <w:vAlign w:val="center"/>
          </w:tcPr>
          <w:p w14:paraId="02179DA4" w14:textId="77777777" w:rsidR="00011578" w:rsidRDefault="00011578">
            <w:pPr>
              <w:spacing w:before="60" w:after="60"/>
              <w:jc w:val="center"/>
            </w:pPr>
            <w:r>
              <w:t>104</w:t>
            </w:r>
          </w:p>
        </w:tc>
        <w:tc>
          <w:tcPr>
            <w:tcW w:w="876" w:type="dxa"/>
            <w:vAlign w:val="center"/>
          </w:tcPr>
          <w:p w14:paraId="5F074CE8" w14:textId="77777777" w:rsidR="00011578" w:rsidRDefault="00011578">
            <w:pPr>
              <w:spacing w:before="60" w:after="60"/>
              <w:jc w:val="center"/>
            </w:pPr>
            <w:r>
              <w:t>8.376</w:t>
            </w:r>
          </w:p>
        </w:tc>
        <w:tc>
          <w:tcPr>
            <w:tcW w:w="895" w:type="dxa"/>
            <w:vAlign w:val="center"/>
          </w:tcPr>
          <w:p w14:paraId="361E4031" w14:textId="77777777" w:rsidR="00011578" w:rsidRDefault="00011578">
            <w:pPr>
              <w:spacing w:before="60" w:after="60"/>
              <w:jc w:val="center"/>
            </w:pPr>
            <w:r>
              <w:t>-.233</w:t>
            </w:r>
          </w:p>
        </w:tc>
        <w:tc>
          <w:tcPr>
            <w:tcW w:w="1485" w:type="dxa"/>
            <w:vAlign w:val="center"/>
          </w:tcPr>
          <w:p w14:paraId="41917576" w14:textId="77777777" w:rsidR="00011578" w:rsidRDefault="00011578">
            <w:pPr>
              <w:spacing w:before="60" w:after="60"/>
              <w:jc w:val="center"/>
            </w:pPr>
            <w:r>
              <w:t>.514</w:t>
            </w:r>
          </w:p>
        </w:tc>
      </w:tr>
      <w:tr w:rsidR="00011578" w14:paraId="5374CDDF" w14:textId="77777777">
        <w:tblPrEx>
          <w:tblCellMar>
            <w:top w:w="0" w:type="dxa"/>
            <w:bottom w:w="0" w:type="dxa"/>
          </w:tblCellMar>
        </w:tblPrEx>
        <w:tc>
          <w:tcPr>
            <w:tcW w:w="1872" w:type="dxa"/>
          </w:tcPr>
          <w:p w14:paraId="274FF311" w14:textId="77777777" w:rsidR="00011578" w:rsidRDefault="00011578">
            <w:pPr>
              <w:spacing w:before="60" w:after="60"/>
            </w:pPr>
            <w:r>
              <w:t>Ability to Relax</w:t>
            </w:r>
          </w:p>
        </w:tc>
        <w:tc>
          <w:tcPr>
            <w:tcW w:w="1017" w:type="dxa"/>
            <w:vAlign w:val="center"/>
          </w:tcPr>
          <w:p w14:paraId="412C8E25" w14:textId="77777777" w:rsidR="00011578" w:rsidRDefault="00011578">
            <w:pPr>
              <w:spacing w:before="60" w:after="60"/>
              <w:jc w:val="center"/>
            </w:pPr>
            <w:r>
              <w:t>13.006</w:t>
            </w:r>
          </w:p>
        </w:tc>
        <w:tc>
          <w:tcPr>
            <w:tcW w:w="1098" w:type="dxa"/>
            <w:vAlign w:val="center"/>
          </w:tcPr>
          <w:p w14:paraId="6555F968" w14:textId="77777777" w:rsidR="00011578" w:rsidRDefault="00011578">
            <w:pPr>
              <w:spacing w:before="60" w:after="60"/>
              <w:jc w:val="center"/>
            </w:pPr>
            <w:r>
              <w:t>13</w:t>
            </w:r>
          </w:p>
        </w:tc>
        <w:tc>
          <w:tcPr>
            <w:tcW w:w="972" w:type="dxa"/>
            <w:vAlign w:val="center"/>
          </w:tcPr>
          <w:p w14:paraId="2E4DEE10" w14:textId="77777777" w:rsidR="00011578" w:rsidRDefault="00011578">
            <w:pPr>
              <w:spacing w:before="60" w:after="60"/>
              <w:jc w:val="center"/>
            </w:pPr>
            <w:r>
              <w:t>13</w:t>
            </w:r>
          </w:p>
        </w:tc>
        <w:tc>
          <w:tcPr>
            <w:tcW w:w="876" w:type="dxa"/>
            <w:vAlign w:val="center"/>
          </w:tcPr>
          <w:p w14:paraId="7EB2A923" w14:textId="77777777" w:rsidR="00011578" w:rsidRDefault="00011578">
            <w:pPr>
              <w:spacing w:before="60" w:after="60"/>
              <w:jc w:val="center"/>
            </w:pPr>
            <w:r>
              <w:t>1.941</w:t>
            </w:r>
          </w:p>
        </w:tc>
        <w:tc>
          <w:tcPr>
            <w:tcW w:w="895" w:type="dxa"/>
            <w:vAlign w:val="center"/>
          </w:tcPr>
          <w:p w14:paraId="270F8EF0" w14:textId="77777777" w:rsidR="00011578" w:rsidRDefault="00011578">
            <w:pPr>
              <w:spacing w:before="60" w:after="60"/>
              <w:jc w:val="center"/>
            </w:pPr>
            <w:r>
              <w:t>.015</w:t>
            </w:r>
          </w:p>
        </w:tc>
        <w:tc>
          <w:tcPr>
            <w:tcW w:w="1485" w:type="dxa"/>
            <w:vAlign w:val="center"/>
          </w:tcPr>
          <w:p w14:paraId="1AEB6455" w14:textId="77777777" w:rsidR="00011578" w:rsidRDefault="00011578">
            <w:pPr>
              <w:spacing w:before="60" w:after="60"/>
              <w:jc w:val="center"/>
            </w:pPr>
            <w:r>
              <w:t>-.342</w:t>
            </w:r>
          </w:p>
        </w:tc>
      </w:tr>
      <w:tr w:rsidR="00011578" w14:paraId="5578AA62" w14:textId="77777777">
        <w:tblPrEx>
          <w:tblCellMar>
            <w:top w:w="0" w:type="dxa"/>
            <w:bottom w:w="0" w:type="dxa"/>
          </w:tblCellMar>
        </w:tblPrEx>
        <w:tc>
          <w:tcPr>
            <w:tcW w:w="1872" w:type="dxa"/>
          </w:tcPr>
          <w:p w14:paraId="430AB84E" w14:textId="77777777" w:rsidR="00011578" w:rsidRDefault="00011578">
            <w:pPr>
              <w:spacing w:before="60" w:after="60"/>
            </w:pPr>
            <w:r>
              <w:t>Reactivity to stress</w:t>
            </w:r>
          </w:p>
        </w:tc>
        <w:tc>
          <w:tcPr>
            <w:tcW w:w="1017" w:type="dxa"/>
            <w:vAlign w:val="center"/>
          </w:tcPr>
          <w:p w14:paraId="0D4D6F71" w14:textId="77777777" w:rsidR="00011578" w:rsidRDefault="00011578">
            <w:pPr>
              <w:spacing w:before="60" w:after="60"/>
              <w:jc w:val="center"/>
            </w:pPr>
            <w:r>
              <w:t>12.8</w:t>
            </w:r>
          </w:p>
        </w:tc>
        <w:tc>
          <w:tcPr>
            <w:tcW w:w="1098" w:type="dxa"/>
            <w:vAlign w:val="center"/>
          </w:tcPr>
          <w:p w14:paraId="6EB8F320" w14:textId="77777777" w:rsidR="00011578" w:rsidRDefault="00011578">
            <w:pPr>
              <w:spacing w:before="60" w:after="60"/>
              <w:jc w:val="center"/>
            </w:pPr>
            <w:r>
              <w:t>13</w:t>
            </w:r>
          </w:p>
        </w:tc>
        <w:tc>
          <w:tcPr>
            <w:tcW w:w="972" w:type="dxa"/>
            <w:vAlign w:val="center"/>
          </w:tcPr>
          <w:p w14:paraId="485411DA" w14:textId="77777777" w:rsidR="00011578" w:rsidRDefault="00011578">
            <w:pPr>
              <w:spacing w:before="60" w:after="60"/>
              <w:jc w:val="center"/>
            </w:pPr>
            <w:r>
              <w:t>12</w:t>
            </w:r>
          </w:p>
        </w:tc>
        <w:tc>
          <w:tcPr>
            <w:tcW w:w="876" w:type="dxa"/>
            <w:vAlign w:val="center"/>
          </w:tcPr>
          <w:p w14:paraId="5C3DC284" w14:textId="77777777" w:rsidR="00011578" w:rsidRDefault="00011578">
            <w:pPr>
              <w:spacing w:before="60" w:after="60"/>
              <w:jc w:val="center"/>
            </w:pPr>
            <w:r>
              <w:t>1.942</w:t>
            </w:r>
          </w:p>
        </w:tc>
        <w:tc>
          <w:tcPr>
            <w:tcW w:w="895" w:type="dxa"/>
            <w:vAlign w:val="center"/>
          </w:tcPr>
          <w:p w14:paraId="485C387D" w14:textId="77777777" w:rsidR="00011578" w:rsidRDefault="00011578">
            <w:pPr>
              <w:spacing w:before="60" w:after="60"/>
              <w:jc w:val="center"/>
            </w:pPr>
            <w:r>
              <w:t>.123</w:t>
            </w:r>
          </w:p>
        </w:tc>
        <w:tc>
          <w:tcPr>
            <w:tcW w:w="1485" w:type="dxa"/>
            <w:vAlign w:val="center"/>
          </w:tcPr>
          <w:p w14:paraId="14EFFAE4" w14:textId="77777777" w:rsidR="00011578" w:rsidRDefault="00011578">
            <w:pPr>
              <w:spacing w:before="60" w:after="60"/>
              <w:jc w:val="center"/>
            </w:pPr>
            <w:r>
              <w:t>.088</w:t>
            </w:r>
          </w:p>
        </w:tc>
      </w:tr>
      <w:tr w:rsidR="00011578" w14:paraId="2A6FD537" w14:textId="77777777">
        <w:tblPrEx>
          <w:tblCellMar>
            <w:top w:w="0" w:type="dxa"/>
            <w:bottom w:w="0" w:type="dxa"/>
          </w:tblCellMar>
        </w:tblPrEx>
        <w:tc>
          <w:tcPr>
            <w:tcW w:w="1872" w:type="dxa"/>
          </w:tcPr>
          <w:p w14:paraId="112D5C3A" w14:textId="77777777" w:rsidR="00011578" w:rsidRDefault="00011578">
            <w:pPr>
              <w:spacing w:before="60" w:after="60"/>
            </w:pPr>
            <w:r>
              <w:t>Ability to Assess Situation</w:t>
            </w:r>
          </w:p>
        </w:tc>
        <w:tc>
          <w:tcPr>
            <w:tcW w:w="1017" w:type="dxa"/>
            <w:vAlign w:val="center"/>
          </w:tcPr>
          <w:p w14:paraId="1437E2C2" w14:textId="77777777" w:rsidR="00011578" w:rsidRDefault="00011578">
            <w:pPr>
              <w:spacing w:before="60" w:after="60"/>
              <w:jc w:val="center"/>
            </w:pPr>
            <w:r>
              <w:t>14.394</w:t>
            </w:r>
          </w:p>
        </w:tc>
        <w:tc>
          <w:tcPr>
            <w:tcW w:w="1098" w:type="dxa"/>
            <w:vAlign w:val="center"/>
          </w:tcPr>
          <w:p w14:paraId="3F02DD1B" w14:textId="77777777" w:rsidR="00011578" w:rsidRDefault="00011578">
            <w:pPr>
              <w:spacing w:before="60" w:after="60"/>
              <w:jc w:val="center"/>
            </w:pPr>
            <w:r>
              <w:t>15</w:t>
            </w:r>
          </w:p>
        </w:tc>
        <w:tc>
          <w:tcPr>
            <w:tcW w:w="972" w:type="dxa"/>
            <w:vAlign w:val="center"/>
          </w:tcPr>
          <w:p w14:paraId="6BE92A39" w14:textId="77777777" w:rsidR="00011578" w:rsidRDefault="00011578">
            <w:pPr>
              <w:spacing w:before="60" w:after="60"/>
              <w:jc w:val="center"/>
            </w:pPr>
            <w:r>
              <w:t>15</w:t>
            </w:r>
          </w:p>
        </w:tc>
        <w:tc>
          <w:tcPr>
            <w:tcW w:w="876" w:type="dxa"/>
            <w:vAlign w:val="center"/>
          </w:tcPr>
          <w:p w14:paraId="6B05CF9B" w14:textId="77777777" w:rsidR="00011578" w:rsidRDefault="00011578">
            <w:pPr>
              <w:spacing w:before="60" w:after="60"/>
              <w:jc w:val="center"/>
            </w:pPr>
            <w:r>
              <w:t>1.997</w:t>
            </w:r>
          </w:p>
        </w:tc>
        <w:tc>
          <w:tcPr>
            <w:tcW w:w="895" w:type="dxa"/>
            <w:vAlign w:val="center"/>
          </w:tcPr>
          <w:p w14:paraId="58FA53BC" w14:textId="77777777" w:rsidR="00011578" w:rsidRDefault="00011578">
            <w:pPr>
              <w:spacing w:before="60" w:after="60"/>
              <w:jc w:val="center"/>
            </w:pPr>
            <w:r>
              <w:t>-.307</w:t>
            </w:r>
          </w:p>
        </w:tc>
        <w:tc>
          <w:tcPr>
            <w:tcW w:w="1485" w:type="dxa"/>
            <w:vAlign w:val="center"/>
          </w:tcPr>
          <w:p w14:paraId="166B38D4" w14:textId="77777777" w:rsidR="00011578" w:rsidRDefault="00011578">
            <w:pPr>
              <w:spacing w:before="60" w:after="60"/>
              <w:jc w:val="center"/>
            </w:pPr>
            <w:r>
              <w:t>-.475</w:t>
            </w:r>
          </w:p>
        </w:tc>
      </w:tr>
      <w:tr w:rsidR="00011578" w14:paraId="3664393A" w14:textId="77777777">
        <w:tblPrEx>
          <w:tblCellMar>
            <w:top w:w="0" w:type="dxa"/>
            <w:bottom w:w="0" w:type="dxa"/>
          </w:tblCellMar>
        </w:tblPrEx>
        <w:tc>
          <w:tcPr>
            <w:tcW w:w="1872" w:type="dxa"/>
          </w:tcPr>
          <w:p w14:paraId="1F535B4D" w14:textId="77777777" w:rsidR="00011578" w:rsidRDefault="00011578">
            <w:pPr>
              <w:spacing w:before="60" w:after="60"/>
            </w:pPr>
            <w:r>
              <w:t>Self Reliance</w:t>
            </w:r>
          </w:p>
        </w:tc>
        <w:tc>
          <w:tcPr>
            <w:tcW w:w="1017" w:type="dxa"/>
            <w:vAlign w:val="center"/>
          </w:tcPr>
          <w:p w14:paraId="5BE254EA" w14:textId="77777777" w:rsidR="00011578" w:rsidRDefault="00011578">
            <w:pPr>
              <w:spacing w:before="60" w:after="60"/>
              <w:jc w:val="center"/>
            </w:pPr>
            <w:r>
              <w:t>14.745</w:t>
            </w:r>
          </w:p>
        </w:tc>
        <w:tc>
          <w:tcPr>
            <w:tcW w:w="1098" w:type="dxa"/>
            <w:vAlign w:val="center"/>
          </w:tcPr>
          <w:p w14:paraId="14E07AD7" w14:textId="77777777" w:rsidR="00011578" w:rsidRDefault="00011578">
            <w:pPr>
              <w:spacing w:before="60" w:after="60"/>
              <w:jc w:val="center"/>
            </w:pPr>
            <w:r>
              <w:t>15</w:t>
            </w:r>
          </w:p>
        </w:tc>
        <w:tc>
          <w:tcPr>
            <w:tcW w:w="972" w:type="dxa"/>
            <w:vAlign w:val="center"/>
          </w:tcPr>
          <w:p w14:paraId="02D537D1" w14:textId="77777777" w:rsidR="00011578" w:rsidRDefault="00011578">
            <w:pPr>
              <w:spacing w:before="60" w:after="60"/>
              <w:jc w:val="center"/>
            </w:pPr>
            <w:r>
              <w:t>14</w:t>
            </w:r>
          </w:p>
        </w:tc>
        <w:tc>
          <w:tcPr>
            <w:tcW w:w="876" w:type="dxa"/>
            <w:vAlign w:val="center"/>
          </w:tcPr>
          <w:p w14:paraId="48CAF8C2" w14:textId="77777777" w:rsidR="00011578" w:rsidRDefault="00011578">
            <w:pPr>
              <w:spacing w:before="60" w:after="60"/>
              <w:jc w:val="center"/>
            </w:pPr>
            <w:r>
              <w:t>1.95</w:t>
            </w:r>
          </w:p>
        </w:tc>
        <w:tc>
          <w:tcPr>
            <w:tcW w:w="895" w:type="dxa"/>
            <w:vAlign w:val="center"/>
          </w:tcPr>
          <w:p w14:paraId="2DB60E49" w14:textId="77777777" w:rsidR="00011578" w:rsidRDefault="00011578">
            <w:pPr>
              <w:spacing w:before="60" w:after="60"/>
              <w:jc w:val="center"/>
            </w:pPr>
            <w:r>
              <w:t>-.149</w:t>
            </w:r>
          </w:p>
        </w:tc>
        <w:tc>
          <w:tcPr>
            <w:tcW w:w="1485" w:type="dxa"/>
            <w:vAlign w:val="center"/>
          </w:tcPr>
          <w:p w14:paraId="3C4ECEE7" w14:textId="77777777" w:rsidR="00011578" w:rsidRDefault="00011578">
            <w:pPr>
              <w:spacing w:before="60" w:after="60"/>
              <w:jc w:val="center"/>
            </w:pPr>
            <w:r>
              <w:t>-.701</w:t>
            </w:r>
          </w:p>
        </w:tc>
      </w:tr>
      <w:tr w:rsidR="00011578" w14:paraId="37C246B3" w14:textId="77777777">
        <w:tblPrEx>
          <w:tblCellMar>
            <w:top w:w="0" w:type="dxa"/>
            <w:bottom w:w="0" w:type="dxa"/>
          </w:tblCellMar>
        </w:tblPrEx>
        <w:tc>
          <w:tcPr>
            <w:tcW w:w="1872" w:type="dxa"/>
          </w:tcPr>
          <w:p w14:paraId="3DF44096" w14:textId="77777777" w:rsidR="00011578" w:rsidRDefault="00011578">
            <w:pPr>
              <w:spacing w:before="60" w:after="60"/>
            </w:pPr>
            <w:r>
              <w:t>Pro-Active Attitude</w:t>
            </w:r>
          </w:p>
        </w:tc>
        <w:tc>
          <w:tcPr>
            <w:tcW w:w="1017" w:type="dxa"/>
            <w:vAlign w:val="center"/>
          </w:tcPr>
          <w:p w14:paraId="5E5E7E27" w14:textId="77777777" w:rsidR="00011578" w:rsidRDefault="00011578">
            <w:pPr>
              <w:spacing w:before="60" w:after="60"/>
              <w:jc w:val="center"/>
            </w:pPr>
            <w:r>
              <w:t>15.136</w:t>
            </w:r>
          </w:p>
        </w:tc>
        <w:tc>
          <w:tcPr>
            <w:tcW w:w="1098" w:type="dxa"/>
            <w:vAlign w:val="center"/>
          </w:tcPr>
          <w:p w14:paraId="6A1A78D4" w14:textId="77777777" w:rsidR="00011578" w:rsidRDefault="00011578">
            <w:pPr>
              <w:spacing w:before="60" w:after="60"/>
              <w:jc w:val="center"/>
            </w:pPr>
            <w:r>
              <w:t>15</w:t>
            </w:r>
          </w:p>
        </w:tc>
        <w:tc>
          <w:tcPr>
            <w:tcW w:w="972" w:type="dxa"/>
            <w:vAlign w:val="center"/>
          </w:tcPr>
          <w:p w14:paraId="149A54FB" w14:textId="77777777" w:rsidR="00011578" w:rsidRDefault="00011578">
            <w:pPr>
              <w:spacing w:before="60" w:after="60"/>
              <w:jc w:val="center"/>
            </w:pPr>
            <w:r>
              <w:t>14</w:t>
            </w:r>
          </w:p>
        </w:tc>
        <w:tc>
          <w:tcPr>
            <w:tcW w:w="876" w:type="dxa"/>
            <w:vAlign w:val="center"/>
          </w:tcPr>
          <w:p w14:paraId="7FBACD3D" w14:textId="77777777" w:rsidR="00011578" w:rsidRDefault="00011578">
            <w:pPr>
              <w:spacing w:before="60" w:after="60"/>
              <w:jc w:val="center"/>
            </w:pPr>
            <w:r>
              <w:t>2.032</w:t>
            </w:r>
          </w:p>
        </w:tc>
        <w:tc>
          <w:tcPr>
            <w:tcW w:w="895" w:type="dxa"/>
            <w:vAlign w:val="center"/>
          </w:tcPr>
          <w:p w14:paraId="3C6095DF" w14:textId="77777777" w:rsidR="00011578" w:rsidRDefault="00011578">
            <w:pPr>
              <w:spacing w:before="60" w:after="60"/>
              <w:jc w:val="center"/>
            </w:pPr>
            <w:r>
              <w:t>-.425</w:t>
            </w:r>
          </w:p>
        </w:tc>
        <w:tc>
          <w:tcPr>
            <w:tcW w:w="1485" w:type="dxa"/>
            <w:vAlign w:val="center"/>
          </w:tcPr>
          <w:p w14:paraId="60625776" w14:textId="77777777" w:rsidR="00011578" w:rsidRDefault="00011578">
            <w:pPr>
              <w:spacing w:before="60" w:after="60"/>
              <w:jc w:val="center"/>
            </w:pPr>
            <w:r>
              <w:t>-.394</w:t>
            </w:r>
          </w:p>
        </w:tc>
      </w:tr>
      <w:tr w:rsidR="00011578" w14:paraId="13A824D8" w14:textId="77777777">
        <w:tblPrEx>
          <w:tblCellMar>
            <w:top w:w="0" w:type="dxa"/>
            <w:bottom w:w="0" w:type="dxa"/>
          </w:tblCellMar>
        </w:tblPrEx>
        <w:tc>
          <w:tcPr>
            <w:tcW w:w="1872" w:type="dxa"/>
          </w:tcPr>
          <w:p w14:paraId="331F0C08" w14:textId="77777777" w:rsidR="00011578" w:rsidRDefault="00011578">
            <w:pPr>
              <w:spacing w:before="60" w:after="60"/>
            </w:pPr>
            <w:r>
              <w:t>Resourcefulness</w:t>
            </w:r>
          </w:p>
        </w:tc>
        <w:tc>
          <w:tcPr>
            <w:tcW w:w="1017" w:type="dxa"/>
            <w:vAlign w:val="center"/>
          </w:tcPr>
          <w:p w14:paraId="491D61ED" w14:textId="77777777" w:rsidR="00011578" w:rsidRDefault="00011578">
            <w:pPr>
              <w:spacing w:before="60" w:after="60"/>
              <w:jc w:val="center"/>
            </w:pPr>
            <w:r>
              <w:t>14.487</w:t>
            </w:r>
          </w:p>
        </w:tc>
        <w:tc>
          <w:tcPr>
            <w:tcW w:w="1098" w:type="dxa"/>
            <w:vAlign w:val="center"/>
          </w:tcPr>
          <w:p w14:paraId="0742A4D5" w14:textId="77777777" w:rsidR="00011578" w:rsidRDefault="00011578">
            <w:pPr>
              <w:spacing w:before="60" w:after="60"/>
              <w:jc w:val="center"/>
            </w:pPr>
            <w:r>
              <w:t>14</w:t>
            </w:r>
          </w:p>
        </w:tc>
        <w:tc>
          <w:tcPr>
            <w:tcW w:w="972" w:type="dxa"/>
            <w:vAlign w:val="center"/>
          </w:tcPr>
          <w:p w14:paraId="22BA29CA" w14:textId="77777777" w:rsidR="00011578" w:rsidRDefault="00011578">
            <w:pPr>
              <w:spacing w:before="60" w:after="60"/>
              <w:jc w:val="center"/>
            </w:pPr>
            <w:r>
              <w:t>16</w:t>
            </w:r>
          </w:p>
        </w:tc>
        <w:tc>
          <w:tcPr>
            <w:tcW w:w="876" w:type="dxa"/>
            <w:vAlign w:val="center"/>
          </w:tcPr>
          <w:p w14:paraId="5AE1FCE1" w14:textId="77777777" w:rsidR="00011578" w:rsidRDefault="00011578">
            <w:pPr>
              <w:spacing w:before="60" w:after="60"/>
              <w:jc w:val="center"/>
            </w:pPr>
            <w:r>
              <w:t>2.18</w:t>
            </w:r>
          </w:p>
        </w:tc>
        <w:tc>
          <w:tcPr>
            <w:tcW w:w="895" w:type="dxa"/>
            <w:vAlign w:val="center"/>
          </w:tcPr>
          <w:p w14:paraId="2AAF1D0E" w14:textId="77777777" w:rsidR="00011578" w:rsidRDefault="00011578">
            <w:pPr>
              <w:spacing w:before="60" w:after="60"/>
              <w:jc w:val="center"/>
            </w:pPr>
            <w:r>
              <w:t>-.183</w:t>
            </w:r>
          </w:p>
        </w:tc>
        <w:tc>
          <w:tcPr>
            <w:tcW w:w="1485" w:type="dxa"/>
            <w:vAlign w:val="center"/>
          </w:tcPr>
          <w:p w14:paraId="1AFA6958" w14:textId="77777777" w:rsidR="00011578" w:rsidRDefault="00011578">
            <w:pPr>
              <w:spacing w:before="60" w:after="60"/>
              <w:jc w:val="center"/>
            </w:pPr>
            <w:r>
              <w:t>.130</w:t>
            </w:r>
          </w:p>
        </w:tc>
      </w:tr>
      <w:tr w:rsidR="00011578" w14:paraId="6102797F" w14:textId="77777777">
        <w:tblPrEx>
          <w:tblCellMar>
            <w:top w:w="0" w:type="dxa"/>
            <w:bottom w:w="0" w:type="dxa"/>
          </w:tblCellMar>
        </w:tblPrEx>
        <w:tc>
          <w:tcPr>
            <w:tcW w:w="1872" w:type="dxa"/>
          </w:tcPr>
          <w:p w14:paraId="349A3E13" w14:textId="77777777" w:rsidR="00011578" w:rsidRDefault="00011578">
            <w:pPr>
              <w:spacing w:before="60" w:after="60"/>
            </w:pPr>
            <w:r>
              <w:t>Adaptability and flexibility</w:t>
            </w:r>
          </w:p>
        </w:tc>
        <w:tc>
          <w:tcPr>
            <w:tcW w:w="1017" w:type="dxa"/>
            <w:vAlign w:val="center"/>
          </w:tcPr>
          <w:p w14:paraId="1C4C1CF2" w14:textId="77777777" w:rsidR="00011578" w:rsidRDefault="00011578">
            <w:pPr>
              <w:spacing w:before="60" w:after="60"/>
              <w:jc w:val="center"/>
            </w:pPr>
            <w:r>
              <w:t>14.286</w:t>
            </w:r>
          </w:p>
        </w:tc>
        <w:tc>
          <w:tcPr>
            <w:tcW w:w="1098" w:type="dxa"/>
            <w:vAlign w:val="center"/>
          </w:tcPr>
          <w:p w14:paraId="2EFF32AD" w14:textId="77777777" w:rsidR="00011578" w:rsidRDefault="00011578">
            <w:pPr>
              <w:spacing w:before="60" w:after="60"/>
              <w:jc w:val="center"/>
            </w:pPr>
            <w:r>
              <w:t>14</w:t>
            </w:r>
          </w:p>
        </w:tc>
        <w:tc>
          <w:tcPr>
            <w:tcW w:w="972" w:type="dxa"/>
            <w:vAlign w:val="center"/>
          </w:tcPr>
          <w:p w14:paraId="0F47EA9F" w14:textId="77777777" w:rsidR="00011578" w:rsidRDefault="00011578">
            <w:pPr>
              <w:spacing w:before="60" w:after="60"/>
              <w:jc w:val="center"/>
            </w:pPr>
            <w:r>
              <w:t>14</w:t>
            </w:r>
          </w:p>
        </w:tc>
        <w:tc>
          <w:tcPr>
            <w:tcW w:w="876" w:type="dxa"/>
            <w:vAlign w:val="center"/>
          </w:tcPr>
          <w:p w14:paraId="55008C15" w14:textId="77777777" w:rsidR="00011578" w:rsidRDefault="00011578">
            <w:pPr>
              <w:spacing w:before="60" w:after="60"/>
              <w:jc w:val="center"/>
            </w:pPr>
            <w:r>
              <w:t>2.02</w:t>
            </w:r>
          </w:p>
        </w:tc>
        <w:tc>
          <w:tcPr>
            <w:tcW w:w="895" w:type="dxa"/>
            <w:vAlign w:val="center"/>
          </w:tcPr>
          <w:p w14:paraId="110AF5EC" w14:textId="77777777" w:rsidR="00011578" w:rsidRDefault="00011578">
            <w:pPr>
              <w:spacing w:before="60" w:after="60"/>
              <w:jc w:val="center"/>
            </w:pPr>
            <w:r>
              <w:t>-.304</w:t>
            </w:r>
          </w:p>
        </w:tc>
        <w:tc>
          <w:tcPr>
            <w:tcW w:w="1485" w:type="dxa"/>
            <w:vAlign w:val="center"/>
          </w:tcPr>
          <w:p w14:paraId="6C890E9C" w14:textId="77777777" w:rsidR="00011578" w:rsidRDefault="00011578">
            <w:pPr>
              <w:spacing w:before="60" w:after="60"/>
              <w:jc w:val="center"/>
            </w:pPr>
            <w:r>
              <w:t>-.004</w:t>
            </w:r>
          </w:p>
        </w:tc>
      </w:tr>
    </w:tbl>
    <w:p w14:paraId="36FBDCAC" w14:textId="77777777" w:rsidR="00011578" w:rsidRDefault="00011578">
      <w:pPr>
        <w:spacing w:after="200"/>
        <w:jc w:val="center"/>
      </w:pPr>
      <w:r>
        <w:t>TABLE 4.3</w:t>
      </w:r>
    </w:p>
    <w:p w14:paraId="774D7CA9" w14:textId="77777777" w:rsidR="00011578" w:rsidRDefault="00011578">
      <w:pPr>
        <w:spacing w:after="200"/>
        <w:jc w:val="center"/>
        <w:rPr>
          <w:b/>
        </w:rPr>
      </w:pPr>
      <w:r>
        <w:rPr>
          <w:b/>
        </w:rPr>
        <w:lastRenderedPageBreak/>
        <w:t xml:space="preserve">Important Statistical Constants of </w:t>
      </w:r>
      <w:r>
        <w:rPr>
          <w:b/>
        </w:rPr>
        <w:br/>
        <w:t>the Distribution of Mean Scores of Rural and Urban</w:t>
      </w:r>
      <w:r>
        <w:rPr>
          <w:b/>
        </w:rPr>
        <w:br/>
        <w:t xml:space="preserve">Primary School Teachers Job Satisfaction and Stress Coping Skills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017"/>
        <w:gridCol w:w="1098"/>
        <w:gridCol w:w="972"/>
        <w:gridCol w:w="876"/>
        <w:gridCol w:w="895"/>
        <w:gridCol w:w="1485"/>
      </w:tblGrid>
      <w:tr w:rsidR="00011578" w14:paraId="19B47404" w14:textId="77777777">
        <w:tblPrEx>
          <w:tblCellMar>
            <w:top w:w="0" w:type="dxa"/>
            <w:bottom w:w="0" w:type="dxa"/>
          </w:tblCellMar>
        </w:tblPrEx>
        <w:tc>
          <w:tcPr>
            <w:tcW w:w="1872" w:type="dxa"/>
            <w:vAlign w:val="center"/>
          </w:tcPr>
          <w:p w14:paraId="72B458DA" w14:textId="77777777" w:rsidR="00011578" w:rsidRDefault="00011578">
            <w:pPr>
              <w:spacing w:before="60" w:after="60"/>
              <w:jc w:val="center"/>
            </w:pPr>
            <w:r>
              <w:t>Variables</w:t>
            </w:r>
          </w:p>
        </w:tc>
        <w:tc>
          <w:tcPr>
            <w:tcW w:w="1017" w:type="dxa"/>
            <w:vAlign w:val="center"/>
          </w:tcPr>
          <w:p w14:paraId="0BC18DF9" w14:textId="77777777" w:rsidR="00011578" w:rsidRDefault="00011578">
            <w:pPr>
              <w:spacing w:before="60" w:after="60"/>
              <w:jc w:val="center"/>
            </w:pPr>
            <w:r>
              <w:t>Mean</w:t>
            </w:r>
          </w:p>
        </w:tc>
        <w:tc>
          <w:tcPr>
            <w:tcW w:w="1098" w:type="dxa"/>
            <w:vAlign w:val="center"/>
          </w:tcPr>
          <w:p w14:paraId="1B7036CB" w14:textId="77777777" w:rsidR="00011578" w:rsidRDefault="00011578">
            <w:pPr>
              <w:spacing w:before="60" w:after="60"/>
              <w:jc w:val="center"/>
            </w:pPr>
            <w:r>
              <w:t>Median</w:t>
            </w:r>
          </w:p>
        </w:tc>
        <w:tc>
          <w:tcPr>
            <w:tcW w:w="972" w:type="dxa"/>
            <w:vAlign w:val="center"/>
          </w:tcPr>
          <w:p w14:paraId="3AF2B91A" w14:textId="77777777" w:rsidR="00011578" w:rsidRDefault="00011578">
            <w:pPr>
              <w:spacing w:before="60" w:after="60"/>
              <w:jc w:val="center"/>
            </w:pPr>
            <w:r>
              <w:t>Mode</w:t>
            </w:r>
          </w:p>
        </w:tc>
        <w:tc>
          <w:tcPr>
            <w:tcW w:w="876" w:type="dxa"/>
            <w:vAlign w:val="center"/>
          </w:tcPr>
          <w:p w14:paraId="0CB3EC7F" w14:textId="77777777" w:rsidR="00011578" w:rsidRDefault="00011578">
            <w:pPr>
              <w:spacing w:before="60" w:after="60"/>
              <w:jc w:val="center"/>
            </w:pPr>
            <w:r>
              <w:t>SD</w:t>
            </w:r>
          </w:p>
        </w:tc>
        <w:tc>
          <w:tcPr>
            <w:tcW w:w="895" w:type="dxa"/>
            <w:vAlign w:val="center"/>
          </w:tcPr>
          <w:p w14:paraId="6D8473A4" w14:textId="77777777" w:rsidR="00011578" w:rsidRDefault="00011578">
            <w:pPr>
              <w:spacing w:before="60" w:after="60"/>
              <w:jc w:val="center"/>
            </w:pPr>
            <w:r>
              <w:t>Skew-ness</w:t>
            </w:r>
          </w:p>
        </w:tc>
        <w:tc>
          <w:tcPr>
            <w:tcW w:w="1485" w:type="dxa"/>
            <w:vAlign w:val="center"/>
          </w:tcPr>
          <w:p w14:paraId="0D553A91" w14:textId="77777777" w:rsidR="00011578" w:rsidRDefault="00011578">
            <w:pPr>
              <w:spacing w:before="60" w:after="60"/>
              <w:jc w:val="center"/>
            </w:pPr>
            <w:r>
              <w:t>Kurtosis</w:t>
            </w:r>
          </w:p>
        </w:tc>
      </w:tr>
      <w:tr w:rsidR="00011578" w14:paraId="4075D9B4" w14:textId="77777777">
        <w:tblPrEx>
          <w:tblCellMar>
            <w:top w:w="0" w:type="dxa"/>
            <w:bottom w:w="0" w:type="dxa"/>
          </w:tblCellMar>
        </w:tblPrEx>
        <w:tc>
          <w:tcPr>
            <w:tcW w:w="1872" w:type="dxa"/>
          </w:tcPr>
          <w:p w14:paraId="3AD37ECB" w14:textId="77777777" w:rsidR="00011578" w:rsidRDefault="00011578">
            <w:pPr>
              <w:spacing w:before="60" w:after="60"/>
              <w:rPr>
                <w:b/>
              </w:rPr>
            </w:pPr>
            <w:r>
              <w:rPr>
                <w:b/>
              </w:rPr>
              <w:t>Rural</w:t>
            </w:r>
          </w:p>
        </w:tc>
        <w:tc>
          <w:tcPr>
            <w:tcW w:w="1017" w:type="dxa"/>
            <w:vAlign w:val="center"/>
          </w:tcPr>
          <w:p w14:paraId="5EB3F435" w14:textId="77777777" w:rsidR="00011578" w:rsidRDefault="00011578">
            <w:pPr>
              <w:spacing w:before="60" w:after="60"/>
              <w:jc w:val="center"/>
            </w:pPr>
          </w:p>
        </w:tc>
        <w:tc>
          <w:tcPr>
            <w:tcW w:w="1098" w:type="dxa"/>
            <w:vAlign w:val="center"/>
          </w:tcPr>
          <w:p w14:paraId="38AC7384" w14:textId="77777777" w:rsidR="00011578" w:rsidRDefault="00011578">
            <w:pPr>
              <w:spacing w:before="60" w:after="60"/>
              <w:jc w:val="center"/>
            </w:pPr>
          </w:p>
        </w:tc>
        <w:tc>
          <w:tcPr>
            <w:tcW w:w="972" w:type="dxa"/>
            <w:vAlign w:val="center"/>
          </w:tcPr>
          <w:p w14:paraId="4AD855C3" w14:textId="77777777" w:rsidR="00011578" w:rsidRDefault="00011578">
            <w:pPr>
              <w:spacing w:before="60" w:after="60"/>
              <w:jc w:val="center"/>
            </w:pPr>
          </w:p>
        </w:tc>
        <w:tc>
          <w:tcPr>
            <w:tcW w:w="876" w:type="dxa"/>
            <w:vAlign w:val="center"/>
          </w:tcPr>
          <w:p w14:paraId="685EE644" w14:textId="77777777" w:rsidR="00011578" w:rsidRDefault="00011578">
            <w:pPr>
              <w:spacing w:before="60" w:after="60"/>
              <w:jc w:val="center"/>
            </w:pPr>
          </w:p>
        </w:tc>
        <w:tc>
          <w:tcPr>
            <w:tcW w:w="895" w:type="dxa"/>
            <w:vAlign w:val="center"/>
          </w:tcPr>
          <w:p w14:paraId="1BB4A309" w14:textId="77777777" w:rsidR="00011578" w:rsidRDefault="00011578">
            <w:pPr>
              <w:spacing w:before="60" w:after="60"/>
              <w:jc w:val="center"/>
            </w:pPr>
          </w:p>
        </w:tc>
        <w:tc>
          <w:tcPr>
            <w:tcW w:w="1485" w:type="dxa"/>
            <w:vAlign w:val="center"/>
          </w:tcPr>
          <w:p w14:paraId="7BDF4C0F" w14:textId="77777777" w:rsidR="00011578" w:rsidRDefault="00011578">
            <w:pPr>
              <w:spacing w:before="60" w:after="60"/>
              <w:jc w:val="center"/>
            </w:pPr>
          </w:p>
        </w:tc>
      </w:tr>
      <w:tr w:rsidR="00011578" w14:paraId="3F777065" w14:textId="77777777">
        <w:tblPrEx>
          <w:tblCellMar>
            <w:top w:w="0" w:type="dxa"/>
            <w:bottom w:w="0" w:type="dxa"/>
          </w:tblCellMar>
        </w:tblPrEx>
        <w:tc>
          <w:tcPr>
            <w:tcW w:w="1872" w:type="dxa"/>
          </w:tcPr>
          <w:p w14:paraId="042DAAC8" w14:textId="77777777" w:rsidR="00011578" w:rsidRDefault="00011578">
            <w:pPr>
              <w:spacing w:before="60" w:after="60"/>
            </w:pPr>
            <w:r>
              <w:t>Job Satisfaction</w:t>
            </w:r>
          </w:p>
        </w:tc>
        <w:tc>
          <w:tcPr>
            <w:tcW w:w="1017" w:type="dxa"/>
            <w:vAlign w:val="center"/>
          </w:tcPr>
          <w:p w14:paraId="66FD6CB5" w14:textId="77777777" w:rsidR="00011578" w:rsidRDefault="00011578">
            <w:pPr>
              <w:spacing w:before="60" w:after="60"/>
              <w:jc w:val="center"/>
            </w:pPr>
            <w:r>
              <w:t>257.093</w:t>
            </w:r>
          </w:p>
        </w:tc>
        <w:tc>
          <w:tcPr>
            <w:tcW w:w="1098" w:type="dxa"/>
            <w:vAlign w:val="center"/>
          </w:tcPr>
          <w:p w14:paraId="2340427C" w14:textId="77777777" w:rsidR="00011578" w:rsidRDefault="00011578">
            <w:pPr>
              <w:spacing w:before="60" w:after="60"/>
              <w:jc w:val="center"/>
            </w:pPr>
            <w:r>
              <w:t>258</w:t>
            </w:r>
          </w:p>
        </w:tc>
        <w:tc>
          <w:tcPr>
            <w:tcW w:w="972" w:type="dxa"/>
            <w:vAlign w:val="center"/>
          </w:tcPr>
          <w:p w14:paraId="734343A5" w14:textId="77777777" w:rsidR="00011578" w:rsidRDefault="00011578">
            <w:pPr>
              <w:spacing w:before="60" w:after="60"/>
              <w:jc w:val="center"/>
            </w:pPr>
            <w:r>
              <w:t>253</w:t>
            </w:r>
          </w:p>
        </w:tc>
        <w:tc>
          <w:tcPr>
            <w:tcW w:w="876" w:type="dxa"/>
            <w:vAlign w:val="center"/>
          </w:tcPr>
          <w:p w14:paraId="7686FE69" w14:textId="77777777" w:rsidR="00011578" w:rsidRDefault="00011578">
            <w:pPr>
              <w:spacing w:before="60" w:after="60"/>
              <w:jc w:val="center"/>
            </w:pPr>
            <w:r>
              <w:t>24.517</w:t>
            </w:r>
          </w:p>
        </w:tc>
        <w:tc>
          <w:tcPr>
            <w:tcW w:w="895" w:type="dxa"/>
            <w:vAlign w:val="center"/>
          </w:tcPr>
          <w:p w14:paraId="33DAEA85" w14:textId="77777777" w:rsidR="00011578" w:rsidRDefault="00011578">
            <w:pPr>
              <w:spacing w:before="60" w:after="60"/>
              <w:jc w:val="center"/>
            </w:pPr>
            <w:r>
              <w:t>.028</w:t>
            </w:r>
          </w:p>
        </w:tc>
        <w:tc>
          <w:tcPr>
            <w:tcW w:w="1485" w:type="dxa"/>
            <w:vAlign w:val="center"/>
          </w:tcPr>
          <w:p w14:paraId="7063CB34" w14:textId="77777777" w:rsidR="00011578" w:rsidRDefault="00011578">
            <w:pPr>
              <w:spacing w:before="60" w:after="60"/>
              <w:jc w:val="center"/>
            </w:pPr>
            <w:r>
              <w:t>.484</w:t>
            </w:r>
          </w:p>
        </w:tc>
      </w:tr>
      <w:tr w:rsidR="00011578" w14:paraId="7A9CF8EF" w14:textId="77777777">
        <w:tblPrEx>
          <w:tblCellMar>
            <w:top w:w="0" w:type="dxa"/>
            <w:bottom w:w="0" w:type="dxa"/>
          </w:tblCellMar>
        </w:tblPrEx>
        <w:tc>
          <w:tcPr>
            <w:tcW w:w="1872" w:type="dxa"/>
          </w:tcPr>
          <w:p w14:paraId="641F98BF" w14:textId="77777777" w:rsidR="00011578" w:rsidRDefault="00011578">
            <w:pPr>
              <w:spacing w:before="60" w:after="60"/>
            </w:pPr>
            <w:r>
              <w:t>Stress Coping Skills</w:t>
            </w:r>
          </w:p>
        </w:tc>
        <w:tc>
          <w:tcPr>
            <w:tcW w:w="1017" w:type="dxa"/>
            <w:vAlign w:val="center"/>
          </w:tcPr>
          <w:p w14:paraId="2B33D139" w14:textId="77777777" w:rsidR="00011578" w:rsidRDefault="00011578">
            <w:pPr>
              <w:spacing w:before="60" w:after="60"/>
              <w:jc w:val="center"/>
            </w:pPr>
            <w:r>
              <w:t>98.818</w:t>
            </w:r>
          </w:p>
        </w:tc>
        <w:tc>
          <w:tcPr>
            <w:tcW w:w="1098" w:type="dxa"/>
            <w:vAlign w:val="center"/>
          </w:tcPr>
          <w:p w14:paraId="7DEE3884" w14:textId="77777777" w:rsidR="00011578" w:rsidRDefault="00011578">
            <w:pPr>
              <w:spacing w:before="60" w:after="60"/>
              <w:jc w:val="center"/>
            </w:pPr>
            <w:r>
              <w:t>99</w:t>
            </w:r>
          </w:p>
        </w:tc>
        <w:tc>
          <w:tcPr>
            <w:tcW w:w="972" w:type="dxa"/>
            <w:vAlign w:val="center"/>
          </w:tcPr>
          <w:p w14:paraId="36FB24BA" w14:textId="77777777" w:rsidR="00011578" w:rsidRDefault="00011578">
            <w:pPr>
              <w:spacing w:before="60" w:after="60"/>
              <w:jc w:val="center"/>
            </w:pPr>
            <w:r>
              <w:t>92</w:t>
            </w:r>
          </w:p>
        </w:tc>
        <w:tc>
          <w:tcPr>
            <w:tcW w:w="876" w:type="dxa"/>
            <w:vAlign w:val="center"/>
          </w:tcPr>
          <w:p w14:paraId="5BBCC850" w14:textId="77777777" w:rsidR="00011578" w:rsidRDefault="00011578">
            <w:pPr>
              <w:spacing w:before="60" w:after="60"/>
              <w:jc w:val="center"/>
            </w:pPr>
            <w:r>
              <w:t>8.611</w:t>
            </w:r>
          </w:p>
        </w:tc>
        <w:tc>
          <w:tcPr>
            <w:tcW w:w="895" w:type="dxa"/>
            <w:vAlign w:val="center"/>
          </w:tcPr>
          <w:p w14:paraId="745D8F9C" w14:textId="77777777" w:rsidR="00011578" w:rsidRDefault="00011578">
            <w:pPr>
              <w:spacing w:before="60" w:after="60"/>
              <w:jc w:val="center"/>
            </w:pPr>
            <w:r>
              <w:t>-.347</w:t>
            </w:r>
          </w:p>
        </w:tc>
        <w:tc>
          <w:tcPr>
            <w:tcW w:w="1485" w:type="dxa"/>
            <w:vAlign w:val="center"/>
          </w:tcPr>
          <w:p w14:paraId="445B38C0" w14:textId="77777777" w:rsidR="00011578" w:rsidRDefault="00011578">
            <w:pPr>
              <w:spacing w:before="60" w:after="60"/>
              <w:jc w:val="center"/>
            </w:pPr>
            <w:r>
              <w:t>.516</w:t>
            </w:r>
          </w:p>
        </w:tc>
      </w:tr>
      <w:tr w:rsidR="00011578" w14:paraId="5DB82506" w14:textId="77777777">
        <w:tblPrEx>
          <w:tblCellMar>
            <w:top w:w="0" w:type="dxa"/>
            <w:bottom w:w="0" w:type="dxa"/>
          </w:tblCellMar>
        </w:tblPrEx>
        <w:tc>
          <w:tcPr>
            <w:tcW w:w="1872" w:type="dxa"/>
          </w:tcPr>
          <w:p w14:paraId="7306EB32" w14:textId="77777777" w:rsidR="00011578" w:rsidRDefault="00011578">
            <w:pPr>
              <w:spacing w:before="60" w:after="60"/>
            </w:pPr>
            <w:r>
              <w:t>Ability to Relax</w:t>
            </w:r>
          </w:p>
        </w:tc>
        <w:tc>
          <w:tcPr>
            <w:tcW w:w="1017" w:type="dxa"/>
            <w:vAlign w:val="center"/>
          </w:tcPr>
          <w:p w14:paraId="6B79DF76" w14:textId="77777777" w:rsidR="00011578" w:rsidRDefault="00011578">
            <w:pPr>
              <w:spacing w:before="60" w:after="60"/>
              <w:jc w:val="center"/>
            </w:pPr>
            <w:r>
              <w:t>13.027</w:t>
            </w:r>
          </w:p>
        </w:tc>
        <w:tc>
          <w:tcPr>
            <w:tcW w:w="1098" w:type="dxa"/>
            <w:vAlign w:val="center"/>
          </w:tcPr>
          <w:p w14:paraId="3D7EAD46" w14:textId="77777777" w:rsidR="00011578" w:rsidRDefault="00011578">
            <w:pPr>
              <w:spacing w:before="60" w:after="60"/>
              <w:jc w:val="center"/>
            </w:pPr>
            <w:r>
              <w:t>13</w:t>
            </w:r>
          </w:p>
        </w:tc>
        <w:tc>
          <w:tcPr>
            <w:tcW w:w="972" w:type="dxa"/>
            <w:vAlign w:val="center"/>
          </w:tcPr>
          <w:p w14:paraId="3FCA3690" w14:textId="77777777" w:rsidR="00011578" w:rsidRDefault="00011578">
            <w:pPr>
              <w:spacing w:before="60" w:after="60"/>
              <w:jc w:val="center"/>
            </w:pPr>
            <w:r>
              <w:t>13</w:t>
            </w:r>
          </w:p>
        </w:tc>
        <w:tc>
          <w:tcPr>
            <w:tcW w:w="876" w:type="dxa"/>
            <w:vAlign w:val="center"/>
          </w:tcPr>
          <w:p w14:paraId="4B9C0DE0" w14:textId="77777777" w:rsidR="00011578" w:rsidRDefault="00011578">
            <w:pPr>
              <w:spacing w:before="60" w:after="60"/>
              <w:jc w:val="center"/>
            </w:pPr>
            <w:r>
              <w:t>1.941</w:t>
            </w:r>
          </w:p>
        </w:tc>
        <w:tc>
          <w:tcPr>
            <w:tcW w:w="895" w:type="dxa"/>
            <w:vAlign w:val="center"/>
          </w:tcPr>
          <w:p w14:paraId="3CCD22DE" w14:textId="77777777" w:rsidR="00011578" w:rsidRDefault="00011578">
            <w:pPr>
              <w:spacing w:before="60" w:after="60"/>
              <w:jc w:val="center"/>
            </w:pPr>
            <w:r>
              <w:t>-.110</w:t>
            </w:r>
          </w:p>
        </w:tc>
        <w:tc>
          <w:tcPr>
            <w:tcW w:w="1485" w:type="dxa"/>
            <w:vAlign w:val="center"/>
          </w:tcPr>
          <w:p w14:paraId="24BF65FB" w14:textId="77777777" w:rsidR="00011578" w:rsidRDefault="00011578">
            <w:pPr>
              <w:spacing w:before="60" w:after="60"/>
              <w:jc w:val="center"/>
            </w:pPr>
            <w:r>
              <w:t>.133</w:t>
            </w:r>
          </w:p>
        </w:tc>
      </w:tr>
      <w:tr w:rsidR="00011578" w14:paraId="5E995B31" w14:textId="77777777">
        <w:tblPrEx>
          <w:tblCellMar>
            <w:top w:w="0" w:type="dxa"/>
            <w:bottom w:w="0" w:type="dxa"/>
          </w:tblCellMar>
        </w:tblPrEx>
        <w:tc>
          <w:tcPr>
            <w:tcW w:w="1872" w:type="dxa"/>
          </w:tcPr>
          <w:p w14:paraId="7C714505" w14:textId="77777777" w:rsidR="00011578" w:rsidRDefault="00011578">
            <w:pPr>
              <w:spacing w:before="60" w:after="60"/>
            </w:pPr>
            <w:r>
              <w:t>Reactivity to stress</w:t>
            </w:r>
          </w:p>
        </w:tc>
        <w:tc>
          <w:tcPr>
            <w:tcW w:w="1017" w:type="dxa"/>
            <w:vAlign w:val="center"/>
          </w:tcPr>
          <w:p w14:paraId="2071DBF6" w14:textId="77777777" w:rsidR="00011578" w:rsidRDefault="00011578">
            <w:pPr>
              <w:spacing w:before="60" w:after="60"/>
              <w:jc w:val="center"/>
            </w:pPr>
            <w:r>
              <w:t>12.875</w:t>
            </w:r>
          </w:p>
        </w:tc>
        <w:tc>
          <w:tcPr>
            <w:tcW w:w="1098" w:type="dxa"/>
            <w:vAlign w:val="center"/>
          </w:tcPr>
          <w:p w14:paraId="4B102BAE" w14:textId="77777777" w:rsidR="00011578" w:rsidRDefault="00011578">
            <w:pPr>
              <w:spacing w:before="60" w:after="60"/>
              <w:jc w:val="center"/>
            </w:pPr>
            <w:r>
              <w:t>13</w:t>
            </w:r>
          </w:p>
        </w:tc>
        <w:tc>
          <w:tcPr>
            <w:tcW w:w="972" w:type="dxa"/>
            <w:vAlign w:val="center"/>
          </w:tcPr>
          <w:p w14:paraId="46689EB5" w14:textId="77777777" w:rsidR="00011578" w:rsidRDefault="00011578">
            <w:pPr>
              <w:spacing w:before="60" w:after="60"/>
              <w:jc w:val="center"/>
            </w:pPr>
            <w:r>
              <w:t>12</w:t>
            </w:r>
          </w:p>
        </w:tc>
        <w:tc>
          <w:tcPr>
            <w:tcW w:w="876" w:type="dxa"/>
            <w:vAlign w:val="center"/>
          </w:tcPr>
          <w:p w14:paraId="369D6031" w14:textId="77777777" w:rsidR="00011578" w:rsidRDefault="00011578">
            <w:pPr>
              <w:spacing w:before="60" w:after="60"/>
              <w:jc w:val="center"/>
            </w:pPr>
            <w:r>
              <w:t>1.963</w:t>
            </w:r>
          </w:p>
        </w:tc>
        <w:tc>
          <w:tcPr>
            <w:tcW w:w="895" w:type="dxa"/>
            <w:vAlign w:val="center"/>
          </w:tcPr>
          <w:p w14:paraId="4E801ADB" w14:textId="77777777" w:rsidR="00011578" w:rsidRDefault="00011578">
            <w:pPr>
              <w:spacing w:before="60" w:after="60"/>
              <w:jc w:val="center"/>
            </w:pPr>
            <w:r>
              <w:t>.059</w:t>
            </w:r>
          </w:p>
        </w:tc>
        <w:tc>
          <w:tcPr>
            <w:tcW w:w="1485" w:type="dxa"/>
            <w:vAlign w:val="center"/>
          </w:tcPr>
          <w:p w14:paraId="23932258" w14:textId="77777777" w:rsidR="00011578" w:rsidRDefault="00011578">
            <w:pPr>
              <w:spacing w:before="60" w:after="60"/>
              <w:jc w:val="center"/>
            </w:pPr>
            <w:r>
              <w:t>-.013</w:t>
            </w:r>
          </w:p>
        </w:tc>
      </w:tr>
      <w:tr w:rsidR="00011578" w14:paraId="130D2001" w14:textId="77777777">
        <w:tblPrEx>
          <w:tblCellMar>
            <w:top w:w="0" w:type="dxa"/>
            <w:bottom w:w="0" w:type="dxa"/>
          </w:tblCellMar>
        </w:tblPrEx>
        <w:tc>
          <w:tcPr>
            <w:tcW w:w="1872" w:type="dxa"/>
          </w:tcPr>
          <w:p w14:paraId="3C4C3CBE" w14:textId="77777777" w:rsidR="00011578" w:rsidRDefault="00011578">
            <w:pPr>
              <w:spacing w:before="60" w:after="60"/>
            </w:pPr>
            <w:r>
              <w:t>Ability to Assess Situation</w:t>
            </w:r>
          </w:p>
        </w:tc>
        <w:tc>
          <w:tcPr>
            <w:tcW w:w="1017" w:type="dxa"/>
            <w:vAlign w:val="center"/>
          </w:tcPr>
          <w:p w14:paraId="53C32BF9" w14:textId="77777777" w:rsidR="00011578" w:rsidRDefault="00011578">
            <w:pPr>
              <w:spacing w:before="60" w:after="60"/>
              <w:jc w:val="center"/>
            </w:pPr>
            <w:r>
              <w:t>14.275</w:t>
            </w:r>
          </w:p>
        </w:tc>
        <w:tc>
          <w:tcPr>
            <w:tcW w:w="1098" w:type="dxa"/>
            <w:vAlign w:val="center"/>
          </w:tcPr>
          <w:p w14:paraId="017ADF54" w14:textId="77777777" w:rsidR="00011578" w:rsidRDefault="00011578">
            <w:pPr>
              <w:spacing w:before="60" w:after="60"/>
              <w:jc w:val="center"/>
            </w:pPr>
            <w:r>
              <w:t>15</w:t>
            </w:r>
          </w:p>
        </w:tc>
        <w:tc>
          <w:tcPr>
            <w:tcW w:w="972" w:type="dxa"/>
            <w:vAlign w:val="center"/>
          </w:tcPr>
          <w:p w14:paraId="61D65442" w14:textId="77777777" w:rsidR="00011578" w:rsidRDefault="00011578">
            <w:pPr>
              <w:spacing w:before="60" w:after="60"/>
              <w:jc w:val="center"/>
            </w:pPr>
            <w:r>
              <w:t>15</w:t>
            </w:r>
          </w:p>
        </w:tc>
        <w:tc>
          <w:tcPr>
            <w:tcW w:w="876" w:type="dxa"/>
            <w:vAlign w:val="center"/>
          </w:tcPr>
          <w:p w14:paraId="766B5166" w14:textId="77777777" w:rsidR="00011578" w:rsidRDefault="00011578">
            <w:pPr>
              <w:spacing w:before="60" w:after="60"/>
              <w:jc w:val="center"/>
            </w:pPr>
            <w:r>
              <w:t>2.107</w:t>
            </w:r>
          </w:p>
        </w:tc>
        <w:tc>
          <w:tcPr>
            <w:tcW w:w="895" w:type="dxa"/>
            <w:vAlign w:val="center"/>
          </w:tcPr>
          <w:p w14:paraId="0E1EB12A" w14:textId="77777777" w:rsidR="00011578" w:rsidRDefault="00011578">
            <w:pPr>
              <w:spacing w:before="60" w:after="60"/>
              <w:jc w:val="center"/>
            </w:pPr>
            <w:r>
              <w:t>-.318</w:t>
            </w:r>
          </w:p>
        </w:tc>
        <w:tc>
          <w:tcPr>
            <w:tcW w:w="1485" w:type="dxa"/>
            <w:vAlign w:val="center"/>
          </w:tcPr>
          <w:p w14:paraId="4A7F5C84" w14:textId="77777777" w:rsidR="00011578" w:rsidRDefault="00011578">
            <w:pPr>
              <w:spacing w:before="60" w:after="60"/>
              <w:jc w:val="center"/>
            </w:pPr>
            <w:r>
              <w:t>-.401</w:t>
            </w:r>
          </w:p>
        </w:tc>
      </w:tr>
      <w:tr w:rsidR="00011578" w14:paraId="743D7A5E" w14:textId="77777777">
        <w:tblPrEx>
          <w:tblCellMar>
            <w:top w:w="0" w:type="dxa"/>
            <w:bottom w:w="0" w:type="dxa"/>
          </w:tblCellMar>
        </w:tblPrEx>
        <w:tc>
          <w:tcPr>
            <w:tcW w:w="1872" w:type="dxa"/>
          </w:tcPr>
          <w:p w14:paraId="799176FD" w14:textId="77777777" w:rsidR="00011578" w:rsidRDefault="00011578">
            <w:pPr>
              <w:spacing w:before="60" w:after="60"/>
            </w:pPr>
            <w:r>
              <w:t>Self Reliance</w:t>
            </w:r>
          </w:p>
        </w:tc>
        <w:tc>
          <w:tcPr>
            <w:tcW w:w="1017" w:type="dxa"/>
            <w:vAlign w:val="center"/>
          </w:tcPr>
          <w:p w14:paraId="5C8EC3B1" w14:textId="77777777" w:rsidR="00011578" w:rsidRDefault="00011578">
            <w:pPr>
              <w:spacing w:before="60" w:after="60"/>
              <w:jc w:val="center"/>
            </w:pPr>
            <w:r>
              <w:t>14.869</w:t>
            </w:r>
          </w:p>
        </w:tc>
        <w:tc>
          <w:tcPr>
            <w:tcW w:w="1098" w:type="dxa"/>
            <w:vAlign w:val="center"/>
          </w:tcPr>
          <w:p w14:paraId="6BF639D6" w14:textId="77777777" w:rsidR="00011578" w:rsidRDefault="00011578">
            <w:pPr>
              <w:spacing w:before="60" w:after="60"/>
              <w:jc w:val="center"/>
            </w:pPr>
            <w:r>
              <w:t>15</w:t>
            </w:r>
          </w:p>
        </w:tc>
        <w:tc>
          <w:tcPr>
            <w:tcW w:w="972" w:type="dxa"/>
            <w:vAlign w:val="center"/>
          </w:tcPr>
          <w:p w14:paraId="6015AD18" w14:textId="77777777" w:rsidR="00011578" w:rsidRDefault="00011578">
            <w:pPr>
              <w:spacing w:before="60" w:after="60"/>
              <w:jc w:val="center"/>
            </w:pPr>
            <w:r>
              <w:t>16</w:t>
            </w:r>
          </w:p>
        </w:tc>
        <w:tc>
          <w:tcPr>
            <w:tcW w:w="876" w:type="dxa"/>
            <w:vAlign w:val="center"/>
          </w:tcPr>
          <w:p w14:paraId="3A9E505B" w14:textId="77777777" w:rsidR="00011578" w:rsidRDefault="00011578">
            <w:pPr>
              <w:spacing w:before="60" w:after="60"/>
              <w:jc w:val="center"/>
            </w:pPr>
            <w:r>
              <w:t>2.020</w:t>
            </w:r>
          </w:p>
        </w:tc>
        <w:tc>
          <w:tcPr>
            <w:tcW w:w="895" w:type="dxa"/>
            <w:vAlign w:val="center"/>
          </w:tcPr>
          <w:p w14:paraId="667D7658" w14:textId="77777777" w:rsidR="00011578" w:rsidRDefault="00011578">
            <w:pPr>
              <w:spacing w:before="60" w:after="60"/>
              <w:jc w:val="center"/>
            </w:pPr>
            <w:r>
              <w:t>-.289</w:t>
            </w:r>
          </w:p>
        </w:tc>
        <w:tc>
          <w:tcPr>
            <w:tcW w:w="1485" w:type="dxa"/>
            <w:vAlign w:val="center"/>
          </w:tcPr>
          <w:p w14:paraId="7631EC27" w14:textId="77777777" w:rsidR="00011578" w:rsidRDefault="00011578">
            <w:pPr>
              <w:spacing w:before="60" w:after="60"/>
              <w:jc w:val="center"/>
            </w:pPr>
            <w:r>
              <w:t>-.517</w:t>
            </w:r>
          </w:p>
        </w:tc>
      </w:tr>
      <w:tr w:rsidR="00011578" w14:paraId="582A2388" w14:textId="77777777">
        <w:tblPrEx>
          <w:tblCellMar>
            <w:top w:w="0" w:type="dxa"/>
            <w:bottom w:w="0" w:type="dxa"/>
          </w:tblCellMar>
        </w:tblPrEx>
        <w:tc>
          <w:tcPr>
            <w:tcW w:w="1872" w:type="dxa"/>
          </w:tcPr>
          <w:p w14:paraId="758C5F0F" w14:textId="77777777" w:rsidR="00011578" w:rsidRDefault="00011578">
            <w:pPr>
              <w:spacing w:before="60" w:after="60"/>
            </w:pPr>
            <w:r>
              <w:t>Pro-Active Attitude</w:t>
            </w:r>
          </w:p>
        </w:tc>
        <w:tc>
          <w:tcPr>
            <w:tcW w:w="1017" w:type="dxa"/>
            <w:vAlign w:val="center"/>
          </w:tcPr>
          <w:p w14:paraId="2527A67B" w14:textId="77777777" w:rsidR="00011578" w:rsidRDefault="00011578">
            <w:pPr>
              <w:spacing w:before="60" w:after="60"/>
              <w:jc w:val="center"/>
            </w:pPr>
            <w:r>
              <w:t>15.110</w:t>
            </w:r>
          </w:p>
        </w:tc>
        <w:tc>
          <w:tcPr>
            <w:tcW w:w="1098" w:type="dxa"/>
            <w:vAlign w:val="center"/>
          </w:tcPr>
          <w:p w14:paraId="7D2A830A" w14:textId="77777777" w:rsidR="00011578" w:rsidRDefault="00011578">
            <w:pPr>
              <w:spacing w:before="60" w:after="60"/>
              <w:jc w:val="center"/>
            </w:pPr>
            <w:r>
              <w:t>15</w:t>
            </w:r>
          </w:p>
        </w:tc>
        <w:tc>
          <w:tcPr>
            <w:tcW w:w="972" w:type="dxa"/>
            <w:vAlign w:val="center"/>
          </w:tcPr>
          <w:p w14:paraId="62F205F9" w14:textId="77777777" w:rsidR="00011578" w:rsidRDefault="00011578">
            <w:pPr>
              <w:spacing w:before="60" w:after="60"/>
              <w:jc w:val="center"/>
            </w:pPr>
            <w:r>
              <w:t>14</w:t>
            </w:r>
          </w:p>
        </w:tc>
        <w:tc>
          <w:tcPr>
            <w:tcW w:w="876" w:type="dxa"/>
            <w:vAlign w:val="center"/>
          </w:tcPr>
          <w:p w14:paraId="79DC1EA9" w14:textId="77777777" w:rsidR="00011578" w:rsidRDefault="00011578">
            <w:pPr>
              <w:spacing w:before="60" w:after="60"/>
              <w:jc w:val="center"/>
            </w:pPr>
            <w:r>
              <w:t>2.035</w:t>
            </w:r>
          </w:p>
        </w:tc>
        <w:tc>
          <w:tcPr>
            <w:tcW w:w="895" w:type="dxa"/>
            <w:vAlign w:val="center"/>
          </w:tcPr>
          <w:p w14:paraId="0C91273E" w14:textId="77777777" w:rsidR="00011578" w:rsidRDefault="00011578">
            <w:pPr>
              <w:spacing w:before="60" w:after="60"/>
              <w:jc w:val="center"/>
            </w:pPr>
            <w:r>
              <w:t>-.327</w:t>
            </w:r>
          </w:p>
        </w:tc>
        <w:tc>
          <w:tcPr>
            <w:tcW w:w="1485" w:type="dxa"/>
            <w:vAlign w:val="center"/>
          </w:tcPr>
          <w:p w14:paraId="379B3417" w14:textId="77777777" w:rsidR="00011578" w:rsidRDefault="00011578">
            <w:pPr>
              <w:spacing w:before="60" w:after="60"/>
              <w:jc w:val="center"/>
            </w:pPr>
            <w:r>
              <w:t>-.683</w:t>
            </w:r>
          </w:p>
        </w:tc>
      </w:tr>
      <w:tr w:rsidR="00011578" w14:paraId="36BE0856" w14:textId="77777777">
        <w:tblPrEx>
          <w:tblCellMar>
            <w:top w:w="0" w:type="dxa"/>
            <w:bottom w:w="0" w:type="dxa"/>
          </w:tblCellMar>
        </w:tblPrEx>
        <w:tc>
          <w:tcPr>
            <w:tcW w:w="1872" w:type="dxa"/>
          </w:tcPr>
          <w:p w14:paraId="63A1F5B1" w14:textId="77777777" w:rsidR="00011578" w:rsidRDefault="00011578">
            <w:pPr>
              <w:spacing w:before="60" w:after="60"/>
            </w:pPr>
            <w:r>
              <w:t>Resourcefulness</w:t>
            </w:r>
          </w:p>
        </w:tc>
        <w:tc>
          <w:tcPr>
            <w:tcW w:w="1017" w:type="dxa"/>
            <w:vAlign w:val="center"/>
          </w:tcPr>
          <w:p w14:paraId="575B669C" w14:textId="77777777" w:rsidR="00011578" w:rsidRDefault="00011578">
            <w:pPr>
              <w:spacing w:before="60" w:after="60"/>
              <w:jc w:val="center"/>
            </w:pPr>
            <w:r>
              <w:t>14.316</w:t>
            </w:r>
          </w:p>
        </w:tc>
        <w:tc>
          <w:tcPr>
            <w:tcW w:w="1098" w:type="dxa"/>
            <w:vAlign w:val="center"/>
          </w:tcPr>
          <w:p w14:paraId="687C4A4F" w14:textId="77777777" w:rsidR="00011578" w:rsidRDefault="00011578">
            <w:pPr>
              <w:spacing w:before="60" w:after="60"/>
              <w:jc w:val="center"/>
            </w:pPr>
            <w:r>
              <w:t>14</w:t>
            </w:r>
          </w:p>
        </w:tc>
        <w:tc>
          <w:tcPr>
            <w:tcW w:w="972" w:type="dxa"/>
            <w:vAlign w:val="center"/>
          </w:tcPr>
          <w:p w14:paraId="033B9829" w14:textId="77777777" w:rsidR="00011578" w:rsidRDefault="00011578">
            <w:pPr>
              <w:spacing w:before="60" w:after="60"/>
              <w:jc w:val="center"/>
            </w:pPr>
            <w:r>
              <w:t>16</w:t>
            </w:r>
          </w:p>
        </w:tc>
        <w:tc>
          <w:tcPr>
            <w:tcW w:w="876" w:type="dxa"/>
            <w:vAlign w:val="center"/>
          </w:tcPr>
          <w:p w14:paraId="2049201C" w14:textId="77777777" w:rsidR="00011578" w:rsidRDefault="00011578">
            <w:pPr>
              <w:spacing w:before="60" w:after="60"/>
              <w:jc w:val="center"/>
            </w:pPr>
            <w:r>
              <w:t>2.179</w:t>
            </w:r>
          </w:p>
        </w:tc>
        <w:tc>
          <w:tcPr>
            <w:tcW w:w="895" w:type="dxa"/>
            <w:vAlign w:val="center"/>
          </w:tcPr>
          <w:p w14:paraId="30618307" w14:textId="77777777" w:rsidR="00011578" w:rsidRDefault="00011578">
            <w:pPr>
              <w:spacing w:before="60" w:after="60"/>
              <w:jc w:val="center"/>
            </w:pPr>
            <w:r>
              <w:t>-.178</w:t>
            </w:r>
          </w:p>
        </w:tc>
        <w:tc>
          <w:tcPr>
            <w:tcW w:w="1485" w:type="dxa"/>
            <w:vAlign w:val="center"/>
          </w:tcPr>
          <w:p w14:paraId="27EC7E82" w14:textId="77777777" w:rsidR="00011578" w:rsidRDefault="00011578">
            <w:pPr>
              <w:spacing w:before="60" w:after="60"/>
              <w:jc w:val="center"/>
            </w:pPr>
            <w:r>
              <w:t>-.673</w:t>
            </w:r>
          </w:p>
        </w:tc>
      </w:tr>
      <w:tr w:rsidR="00011578" w14:paraId="683CA7AE" w14:textId="77777777">
        <w:tblPrEx>
          <w:tblCellMar>
            <w:top w:w="0" w:type="dxa"/>
            <w:bottom w:w="0" w:type="dxa"/>
          </w:tblCellMar>
        </w:tblPrEx>
        <w:tc>
          <w:tcPr>
            <w:tcW w:w="1872" w:type="dxa"/>
          </w:tcPr>
          <w:p w14:paraId="33528D2E" w14:textId="77777777" w:rsidR="00011578" w:rsidRDefault="00011578">
            <w:pPr>
              <w:spacing w:before="60" w:after="60"/>
            </w:pPr>
            <w:r>
              <w:t>Adaptability and flexibility</w:t>
            </w:r>
          </w:p>
        </w:tc>
        <w:tc>
          <w:tcPr>
            <w:tcW w:w="1017" w:type="dxa"/>
            <w:vAlign w:val="center"/>
          </w:tcPr>
          <w:p w14:paraId="00FEF18F" w14:textId="77777777" w:rsidR="00011578" w:rsidRDefault="00011578">
            <w:pPr>
              <w:spacing w:before="60" w:after="60"/>
              <w:jc w:val="center"/>
            </w:pPr>
            <w:r>
              <w:t>14.278</w:t>
            </w:r>
          </w:p>
        </w:tc>
        <w:tc>
          <w:tcPr>
            <w:tcW w:w="1098" w:type="dxa"/>
            <w:vAlign w:val="center"/>
          </w:tcPr>
          <w:p w14:paraId="4F85B83D" w14:textId="77777777" w:rsidR="00011578" w:rsidRDefault="00011578">
            <w:pPr>
              <w:spacing w:before="60" w:after="60"/>
              <w:jc w:val="center"/>
            </w:pPr>
            <w:r>
              <w:t>14</w:t>
            </w:r>
          </w:p>
        </w:tc>
        <w:tc>
          <w:tcPr>
            <w:tcW w:w="972" w:type="dxa"/>
            <w:vAlign w:val="center"/>
          </w:tcPr>
          <w:p w14:paraId="57F9EC54" w14:textId="77777777" w:rsidR="00011578" w:rsidRDefault="00011578">
            <w:pPr>
              <w:spacing w:before="60" w:after="60"/>
              <w:jc w:val="center"/>
            </w:pPr>
            <w:r>
              <w:t>14</w:t>
            </w:r>
          </w:p>
        </w:tc>
        <w:tc>
          <w:tcPr>
            <w:tcW w:w="876" w:type="dxa"/>
            <w:vAlign w:val="center"/>
          </w:tcPr>
          <w:p w14:paraId="29EC3499" w14:textId="77777777" w:rsidR="00011578" w:rsidRDefault="00011578">
            <w:pPr>
              <w:spacing w:before="60" w:after="60"/>
              <w:jc w:val="center"/>
            </w:pPr>
            <w:r>
              <w:t>2.041</w:t>
            </w:r>
          </w:p>
        </w:tc>
        <w:tc>
          <w:tcPr>
            <w:tcW w:w="895" w:type="dxa"/>
            <w:vAlign w:val="center"/>
          </w:tcPr>
          <w:p w14:paraId="65AAA281" w14:textId="77777777" w:rsidR="00011578" w:rsidRDefault="00011578">
            <w:pPr>
              <w:spacing w:before="60" w:after="60"/>
              <w:jc w:val="center"/>
            </w:pPr>
            <w:r>
              <w:t>-.248</w:t>
            </w:r>
          </w:p>
        </w:tc>
        <w:tc>
          <w:tcPr>
            <w:tcW w:w="1485" w:type="dxa"/>
            <w:vAlign w:val="center"/>
          </w:tcPr>
          <w:p w14:paraId="5E290F4B" w14:textId="77777777" w:rsidR="00011578" w:rsidRDefault="00011578">
            <w:pPr>
              <w:spacing w:before="60" w:after="60"/>
              <w:jc w:val="center"/>
            </w:pPr>
            <w:r>
              <w:t>-.305</w:t>
            </w:r>
          </w:p>
        </w:tc>
      </w:tr>
      <w:tr w:rsidR="00011578" w14:paraId="5A4075A4" w14:textId="77777777">
        <w:tblPrEx>
          <w:tblCellMar>
            <w:top w:w="0" w:type="dxa"/>
            <w:bottom w:w="0" w:type="dxa"/>
          </w:tblCellMar>
        </w:tblPrEx>
        <w:tc>
          <w:tcPr>
            <w:tcW w:w="1872" w:type="dxa"/>
          </w:tcPr>
          <w:p w14:paraId="79F9AC94" w14:textId="77777777" w:rsidR="00011578" w:rsidRDefault="00011578">
            <w:pPr>
              <w:spacing w:before="60" w:after="60"/>
              <w:rPr>
                <w:b/>
              </w:rPr>
            </w:pPr>
            <w:r>
              <w:rPr>
                <w:b/>
              </w:rPr>
              <w:t>Urban</w:t>
            </w:r>
          </w:p>
        </w:tc>
        <w:tc>
          <w:tcPr>
            <w:tcW w:w="1017" w:type="dxa"/>
            <w:vAlign w:val="center"/>
          </w:tcPr>
          <w:p w14:paraId="7A5E98F5" w14:textId="77777777" w:rsidR="00011578" w:rsidRDefault="00011578">
            <w:pPr>
              <w:spacing w:before="60" w:after="60"/>
              <w:jc w:val="center"/>
            </w:pPr>
          </w:p>
        </w:tc>
        <w:tc>
          <w:tcPr>
            <w:tcW w:w="1098" w:type="dxa"/>
            <w:vAlign w:val="center"/>
          </w:tcPr>
          <w:p w14:paraId="1A1EDE20" w14:textId="77777777" w:rsidR="00011578" w:rsidRDefault="00011578">
            <w:pPr>
              <w:spacing w:before="60" w:after="60"/>
              <w:jc w:val="center"/>
            </w:pPr>
          </w:p>
        </w:tc>
        <w:tc>
          <w:tcPr>
            <w:tcW w:w="972" w:type="dxa"/>
            <w:vAlign w:val="center"/>
          </w:tcPr>
          <w:p w14:paraId="2D3C337D" w14:textId="77777777" w:rsidR="00011578" w:rsidRDefault="00011578">
            <w:pPr>
              <w:spacing w:before="60" w:after="60"/>
              <w:jc w:val="center"/>
            </w:pPr>
          </w:p>
        </w:tc>
        <w:tc>
          <w:tcPr>
            <w:tcW w:w="876" w:type="dxa"/>
            <w:vAlign w:val="center"/>
          </w:tcPr>
          <w:p w14:paraId="79900F49" w14:textId="77777777" w:rsidR="00011578" w:rsidRDefault="00011578">
            <w:pPr>
              <w:spacing w:before="60" w:after="60"/>
              <w:jc w:val="center"/>
            </w:pPr>
          </w:p>
        </w:tc>
        <w:tc>
          <w:tcPr>
            <w:tcW w:w="895" w:type="dxa"/>
            <w:vAlign w:val="center"/>
          </w:tcPr>
          <w:p w14:paraId="26A74B4C" w14:textId="77777777" w:rsidR="00011578" w:rsidRDefault="00011578">
            <w:pPr>
              <w:spacing w:before="60" w:after="60"/>
              <w:jc w:val="center"/>
            </w:pPr>
          </w:p>
        </w:tc>
        <w:tc>
          <w:tcPr>
            <w:tcW w:w="1485" w:type="dxa"/>
            <w:vAlign w:val="center"/>
          </w:tcPr>
          <w:p w14:paraId="7B006C1C" w14:textId="77777777" w:rsidR="00011578" w:rsidRDefault="00011578">
            <w:pPr>
              <w:spacing w:before="60" w:after="60"/>
              <w:jc w:val="center"/>
            </w:pPr>
          </w:p>
        </w:tc>
      </w:tr>
      <w:tr w:rsidR="00011578" w14:paraId="5910C700" w14:textId="77777777">
        <w:tblPrEx>
          <w:tblCellMar>
            <w:top w:w="0" w:type="dxa"/>
            <w:bottom w:w="0" w:type="dxa"/>
          </w:tblCellMar>
        </w:tblPrEx>
        <w:tc>
          <w:tcPr>
            <w:tcW w:w="1872" w:type="dxa"/>
          </w:tcPr>
          <w:p w14:paraId="75EDFE00" w14:textId="77777777" w:rsidR="00011578" w:rsidRDefault="00011578">
            <w:pPr>
              <w:spacing w:before="60" w:after="60"/>
            </w:pPr>
            <w:r>
              <w:t>Job Satisfaction</w:t>
            </w:r>
          </w:p>
        </w:tc>
        <w:tc>
          <w:tcPr>
            <w:tcW w:w="1017" w:type="dxa"/>
            <w:vAlign w:val="center"/>
          </w:tcPr>
          <w:p w14:paraId="463635A5" w14:textId="77777777" w:rsidR="00011578" w:rsidRDefault="00011578">
            <w:pPr>
              <w:spacing w:before="60" w:after="60"/>
              <w:jc w:val="center"/>
            </w:pPr>
            <w:r>
              <w:t>259.788</w:t>
            </w:r>
          </w:p>
        </w:tc>
        <w:tc>
          <w:tcPr>
            <w:tcW w:w="1098" w:type="dxa"/>
            <w:vAlign w:val="center"/>
          </w:tcPr>
          <w:p w14:paraId="28B4C74C" w14:textId="77777777" w:rsidR="00011578" w:rsidRDefault="00011578">
            <w:pPr>
              <w:spacing w:before="60" w:after="60"/>
              <w:jc w:val="center"/>
            </w:pPr>
            <w:r>
              <w:t>258</w:t>
            </w:r>
          </w:p>
        </w:tc>
        <w:tc>
          <w:tcPr>
            <w:tcW w:w="972" w:type="dxa"/>
            <w:vAlign w:val="center"/>
          </w:tcPr>
          <w:p w14:paraId="3A4E659B" w14:textId="77777777" w:rsidR="00011578" w:rsidRDefault="00011578">
            <w:pPr>
              <w:spacing w:before="60" w:after="60"/>
              <w:jc w:val="center"/>
            </w:pPr>
            <w:r>
              <w:t>248</w:t>
            </w:r>
          </w:p>
        </w:tc>
        <w:tc>
          <w:tcPr>
            <w:tcW w:w="876" w:type="dxa"/>
            <w:vAlign w:val="center"/>
          </w:tcPr>
          <w:p w14:paraId="6C9CD195" w14:textId="77777777" w:rsidR="00011578" w:rsidRDefault="00011578">
            <w:pPr>
              <w:spacing w:before="60" w:after="60"/>
              <w:jc w:val="center"/>
            </w:pPr>
            <w:r>
              <w:t>23.852</w:t>
            </w:r>
          </w:p>
        </w:tc>
        <w:tc>
          <w:tcPr>
            <w:tcW w:w="895" w:type="dxa"/>
            <w:vAlign w:val="center"/>
          </w:tcPr>
          <w:p w14:paraId="57213F02" w14:textId="77777777" w:rsidR="00011578" w:rsidRDefault="00011578">
            <w:pPr>
              <w:spacing w:before="60" w:after="60"/>
              <w:jc w:val="center"/>
            </w:pPr>
            <w:r>
              <w:t>.153</w:t>
            </w:r>
          </w:p>
        </w:tc>
        <w:tc>
          <w:tcPr>
            <w:tcW w:w="1485" w:type="dxa"/>
            <w:vAlign w:val="center"/>
          </w:tcPr>
          <w:p w14:paraId="317B0F90" w14:textId="77777777" w:rsidR="00011578" w:rsidRDefault="00011578">
            <w:pPr>
              <w:spacing w:before="60" w:after="60"/>
              <w:jc w:val="center"/>
            </w:pPr>
            <w:r>
              <w:t>-.24</w:t>
            </w:r>
          </w:p>
        </w:tc>
      </w:tr>
      <w:tr w:rsidR="00011578" w14:paraId="66D44845" w14:textId="77777777">
        <w:tblPrEx>
          <w:tblCellMar>
            <w:top w:w="0" w:type="dxa"/>
            <w:bottom w:w="0" w:type="dxa"/>
          </w:tblCellMar>
        </w:tblPrEx>
        <w:tc>
          <w:tcPr>
            <w:tcW w:w="1872" w:type="dxa"/>
          </w:tcPr>
          <w:p w14:paraId="73AF33F9" w14:textId="77777777" w:rsidR="00011578" w:rsidRDefault="00011578">
            <w:pPr>
              <w:spacing w:before="60" w:after="60"/>
            </w:pPr>
            <w:r>
              <w:t>Stress Coping Skills</w:t>
            </w:r>
          </w:p>
        </w:tc>
        <w:tc>
          <w:tcPr>
            <w:tcW w:w="1017" w:type="dxa"/>
            <w:vAlign w:val="center"/>
          </w:tcPr>
          <w:p w14:paraId="2369C3A8" w14:textId="77777777" w:rsidR="00011578" w:rsidRDefault="00011578">
            <w:pPr>
              <w:spacing w:before="60" w:after="60"/>
              <w:jc w:val="center"/>
            </w:pPr>
            <w:r>
              <w:t>99.430</w:t>
            </w:r>
          </w:p>
        </w:tc>
        <w:tc>
          <w:tcPr>
            <w:tcW w:w="1098" w:type="dxa"/>
            <w:vAlign w:val="center"/>
          </w:tcPr>
          <w:p w14:paraId="2B83C299" w14:textId="77777777" w:rsidR="00011578" w:rsidRDefault="00011578">
            <w:pPr>
              <w:spacing w:before="60" w:after="60"/>
              <w:jc w:val="center"/>
            </w:pPr>
            <w:r>
              <w:t>101</w:t>
            </w:r>
          </w:p>
        </w:tc>
        <w:tc>
          <w:tcPr>
            <w:tcW w:w="972" w:type="dxa"/>
            <w:vAlign w:val="center"/>
          </w:tcPr>
          <w:p w14:paraId="78CD34C1" w14:textId="77777777" w:rsidR="00011578" w:rsidRDefault="00011578">
            <w:pPr>
              <w:spacing w:before="60" w:after="60"/>
              <w:jc w:val="center"/>
            </w:pPr>
            <w:r>
              <w:t>104</w:t>
            </w:r>
          </w:p>
        </w:tc>
        <w:tc>
          <w:tcPr>
            <w:tcW w:w="876" w:type="dxa"/>
            <w:vAlign w:val="center"/>
          </w:tcPr>
          <w:p w14:paraId="736DD3C2" w14:textId="77777777" w:rsidR="00011578" w:rsidRDefault="00011578">
            <w:pPr>
              <w:spacing w:before="60" w:after="60"/>
              <w:jc w:val="center"/>
            </w:pPr>
            <w:r>
              <w:t>8.673</w:t>
            </w:r>
          </w:p>
        </w:tc>
        <w:tc>
          <w:tcPr>
            <w:tcW w:w="895" w:type="dxa"/>
            <w:vAlign w:val="center"/>
          </w:tcPr>
          <w:p w14:paraId="5761BF39" w14:textId="77777777" w:rsidR="00011578" w:rsidRDefault="00011578">
            <w:pPr>
              <w:spacing w:before="60" w:after="60"/>
              <w:jc w:val="center"/>
            </w:pPr>
            <w:r>
              <w:t>-.29</w:t>
            </w:r>
          </w:p>
        </w:tc>
        <w:tc>
          <w:tcPr>
            <w:tcW w:w="1485" w:type="dxa"/>
            <w:vAlign w:val="center"/>
          </w:tcPr>
          <w:p w14:paraId="5BF1D063" w14:textId="77777777" w:rsidR="00011578" w:rsidRDefault="00011578">
            <w:pPr>
              <w:spacing w:before="60" w:after="60"/>
              <w:jc w:val="center"/>
            </w:pPr>
            <w:r>
              <w:t>-.483</w:t>
            </w:r>
          </w:p>
        </w:tc>
      </w:tr>
      <w:tr w:rsidR="00011578" w14:paraId="21C8A9F3" w14:textId="77777777">
        <w:tblPrEx>
          <w:tblCellMar>
            <w:top w:w="0" w:type="dxa"/>
            <w:bottom w:w="0" w:type="dxa"/>
          </w:tblCellMar>
        </w:tblPrEx>
        <w:tc>
          <w:tcPr>
            <w:tcW w:w="1872" w:type="dxa"/>
          </w:tcPr>
          <w:p w14:paraId="78E564E4" w14:textId="77777777" w:rsidR="00011578" w:rsidRDefault="00011578">
            <w:pPr>
              <w:spacing w:before="60" w:after="60"/>
            </w:pPr>
            <w:r>
              <w:t>Ability to Relax</w:t>
            </w:r>
          </w:p>
        </w:tc>
        <w:tc>
          <w:tcPr>
            <w:tcW w:w="1017" w:type="dxa"/>
            <w:vAlign w:val="center"/>
          </w:tcPr>
          <w:p w14:paraId="135C7944" w14:textId="77777777" w:rsidR="00011578" w:rsidRDefault="00011578">
            <w:pPr>
              <w:spacing w:before="60" w:after="60"/>
              <w:jc w:val="center"/>
            </w:pPr>
            <w:r>
              <w:t>13.321</w:t>
            </w:r>
          </w:p>
        </w:tc>
        <w:tc>
          <w:tcPr>
            <w:tcW w:w="1098" w:type="dxa"/>
            <w:vAlign w:val="center"/>
          </w:tcPr>
          <w:p w14:paraId="5DA4D1AF" w14:textId="77777777" w:rsidR="00011578" w:rsidRDefault="00011578">
            <w:pPr>
              <w:spacing w:before="60" w:after="60"/>
              <w:jc w:val="center"/>
            </w:pPr>
            <w:r>
              <w:t>13</w:t>
            </w:r>
          </w:p>
        </w:tc>
        <w:tc>
          <w:tcPr>
            <w:tcW w:w="972" w:type="dxa"/>
            <w:vAlign w:val="center"/>
          </w:tcPr>
          <w:p w14:paraId="170D1851" w14:textId="77777777" w:rsidR="00011578" w:rsidRDefault="00011578">
            <w:pPr>
              <w:spacing w:before="60" w:after="60"/>
              <w:jc w:val="center"/>
            </w:pPr>
            <w:r>
              <w:t>14</w:t>
            </w:r>
          </w:p>
        </w:tc>
        <w:tc>
          <w:tcPr>
            <w:tcW w:w="876" w:type="dxa"/>
            <w:vAlign w:val="center"/>
          </w:tcPr>
          <w:p w14:paraId="6C6AAAEC" w14:textId="77777777" w:rsidR="00011578" w:rsidRDefault="00011578">
            <w:pPr>
              <w:spacing w:before="60" w:after="60"/>
              <w:jc w:val="center"/>
            </w:pPr>
            <w:r>
              <w:t>2.003</w:t>
            </w:r>
          </w:p>
        </w:tc>
        <w:tc>
          <w:tcPr>
            <w:tcW w:w="895" w:type="dxa"/>
            <w:vAlign w:val="center"/>
          </w:tcPr>
          <w:p w14:paraId="532C1539" w14:textId="77777777" w:rsidR="00011578" w:rsidRDefault="00011578">
            <w:pPr>
              <w:spacing w:before="60" w:after="60"/>
              <w:jc w:val="center"/>
            </w:pPr>
            <w:r>
              <w:t>-.086</w:t>
            </w:r>
          </w:p>
        </w:tc>
        <w:tc>
          <w:tcPr>
            <w:tcW w:w="1485" w:type="dxa"/>
            <w:vAlign w:val="center"/>
          </w:tcPr>
          <w:p w14:paraId="5D36FE5A" w14:textId="77777777" w:rsidR="00011578" w:rsidRDefault="00011578">
            <w:pPr>
              <w:spacing w:before="60" w:after="60"/>
              <w:jc w:val="center"/>
            </w:pPr>
            <w:r>
              <w:t>-.4</w:t>
            </w:r>
          </w:p>
        </w:tc>
      </w:tr>
      <w:tr w:rsidR="00011578" w14:paraId="03771CCE" w14:textId="77777777">
        <w:tblPrEx>
          <w:tblCellMar>
            <w:top w:w="0" w:type="dxa"/>
            <w:bottom w:w="0" w:type="dxa"/>
          </w:tblCellMar>
        </w:tblPrEx>
        <w:tc>
          <w:tcPr>
            <w:tcW w:w="1872" w:type="dxa"/>
          </w:tcPr>
          <w:p w14:paraId="2A2C8E4B" w14:textId="77777777" w:rsidR="00011578" w:rsidRDefault="00011578">
            <w:pPr>
              <w:spacing w:before="60" w:after="60"/>
            </w:pPr>
            <w:r>
              <w:t>Reactivity to stress</w:t>
            </w:r>
          </w:p>
        </w:tc>
        <w:tc>
          <w:tcPr>
            <w:tcW w:w="1017" w:type="dxa"/>
            <w:vAlign w:val="center"/>
          </w:tcPr>
          <w:p w14:paraId="0A5BA3DF" w14:textId="77777777" w:rsidR="00011578" w:rsidRDefault="00011578">
            <w:pPr>
              <w:spacing w:before="60" w:after="60"/>
              <w:jc w:val="center"/>
            </w:pPr>
            <w:r>
              <w:t>13.00</w:t>
            </w:r>
          </w:p>
        </w:tc>
        <w:tc>
          <w:tcPr>
            <w:tcW w:w="1098" w:type="dxa"/>
            <w:vAlign w:val="center"/>
          </w:tcPr>
          <w:p w14:paraId="78AA6691" w14:textId="77777777" w:rsidR="00011578" w:rsidRDefault="00011578">
            <w:pPr>
              <w:spacing w:before="60" w:after="60"/>
              <w:jc w:val="center"/>
            </w:pPr>
            <w:r>
              <w:t>13</w:t>
            </w:r>
          </w:p>
        </w:tc>
        <w:tc>
          <w:tcPr>
            <w:tcW w:w="972" w:type="dxa"/>
            <w:vAlign w:val="center"/>
          </w:tcPr>
          <w:p w14:paraId="3C2DD099" w14:textId="77777777" w:rsidR="00011578" w:rsidRDefault="00011578">
            <w:pPr>
              <w:spacing w:before="60" w:after="60"/>
              <w:jc w:val="center"/>
            </w:pPr>
            <w:r>
              <w:t>12</w:t>
            </w:r>
          </w:p>
        </w:tc>
        <w:tc>
          <w:tcPr>
            <w:tcW w:w="876" w:type="dxa"/>
            <w:vAlign w:val="center"/>
          </w:tcPr>
          <w:p w14:paraId="44A8443D" w14:textId="77777777" w:rsidR="00011578" w:rsidRDefault="00011578">
            <w:pPr>
              <w:spacing w:before="60" w:after="60"/>
              <w:jc w:val="center"/>
            </w:pPr>
            <w:r>
              <w:t>1.895</w:t>
            </w:r>
          </w:p>
        </w:tc>
        <w:tc>
          <w:tcPr>
            <w:tcW w:w="895" w:type="dxa"/>
            <w:vAlign w:val="center"/>
          </w:tcPr>
          <w:p w14:paraId="064EBD04" w14:textId="77777777" w:rsidR="00011578" w:rsidRDefault="00011578">
            <w:pPr>
              <w:spacing w:before="60" w:after="60"/>
              <w:jc w:val="center"/>
            </w:pPr>
            <w:r>
              <w:t>.247</w:t>
            </w:r>
          </w:p>
        </w:tc>
        <w:tc>
          <w:tcPr>
            <w:tcW w:w="1485" w:type="dxa"/>
            <w:vAlign w:val="center"/>
          </w:tcPr>
          <w:p w14:paraId="15B608AA" w14:textId="77777777" w:rsidR="00011578" w:rsidRDefault="00011578">
            <w:pPr>
              <w:spacing w:before="60" w:after="60"/>
              <w:jc w:val="center"/>
            </w:pPr>
            <w:r>
              <w:t>-.175</w:t>
            </w:r>
          </w:p>
        </w:tc>
      </w:tr>
      <w:tr w:rsidR="00011578" w14:paraId="5EFD401B" w14:textId="77777777">
        <w:tblPrEx>
          <w:tblCellMar>
            <w:top w:w="0" w:type="dxa"/>
            <w:bottom w:w="0" w:type="dxa"/>
          </w:tblCellMar>
        </w:tblPrEx>
        <w:tc>
          <w:tcPr>
            <w:tcW w:w="1872" w:type="dxa"/>
          </w:tcPr>
          <w:p w14:paraId="0B98C369" w14:textId="77777777" w:rsidR="00011578" w:rsidRDefault="00011578">
            <w:pPr>
              <w:spacing w:before="60" w:after="60"/>
            </w:pPr>
            <w:r>
              <w:t>Ability to Assess Situation</w:t>
            </w:r>
          </w:p>
        </w:tc>
        <w:tc>
          <w:tcPr>
            <w:tcW w:w="1017" w:type="dxa"/>
            <w:vAlign w:val="center"/>
          </w:tcPr>
          <w:p w14:paraId="7E8D4BF0" w14:textId="77777777" w:rsidR="00011578" w:rsidRDefault="00011578">
            <w:pPr>
              <w:spacing w:before="60" w:after="60"/>
              <w:jc w:val="center"/>
            </w:pPr>
            <w:r>
              <w:t>14.37</w:t>
            </w:r>
          </w:p>
        </w:tc>
        <w:tc>
          <w:tcPr>
            <w:tcW w:w="1098" w:type="dxa"/>
            <w:vAlign w:val="center"/>
          </w:tcPr>
          <w:p w14:paraId="0DA72A41" w14:textId="77777777" w:rsidR="00011578" w:rsidRDefault="00011578">
            <w:pPr>
              <w:spacing w:before="60" w:after="60"/>
              <w:jc w:val="center"/>
            </w:pPr>
            <w:r>
              <w:t>14</w:t>
            </w:r>
          </w:p>
        </w:tc>
        <w:tc>
          <w:tcPr>
            <w:tcW w:w="972" w:type="dxa"/>
            <w:vAlign w:val="center"/>
          </w:tcPr>
          <w:p w14:paraId="610CC106" w14:textId="77777777" w:rsidR="00011578" w:rsidRDefault="00011578">
            <w:pPr>
              <w:spacing w:before="60" w:after="60"/>
              <w:jc w:val="center"/>
            </w:pPr>
            <w:r>
              <w:t>14</w:t>
            </w:r>
          </w:p>
        </w:tc>
        <w:tc>
          <w:tcPr>
            <w:tcW w:w="876" w:type="dxa"/>
            <w:vAlign w:val="center"/>
          </w:tcPr>
          <w:p w14:paraId="4155F2F9" w14:textId="77777777" w:rsidR="00011578" w:rsidRDefault="00011578">
            <w:pPr>
              <w:spacing w:before="60" w:after="60"/>
              <w:jc w:val="center"/>
            </w:pPr>
            <w:r>
              <w:t>1.858</w:t>
            </w:r>
          </w:p>
        </w:tc>
        <w:tc>
          <w:tcPr>
            <w:tcW w:w="895" w:type="dxa"/>
            <w:vAlign w:val="center"/>
          </w:tcPr>
          <w:p w14:paraId="19571499" w14:textId="77777777" w:rsidR="00011578" w:rsidRDefault="00011578">
            <w:pPr>
              <w:spacing w:before="60" w:after="60"/>
              <w:jc w:val="center"/>
            </w:pPr>
            <w:r>
              <w:t>-.328</w:t>
            </w:r>
          </w:p>
        </w:tc>
        <w:tc>
          <w:tcPr>
            <w:tcW w:w="1485" w:type="dxa"/>
            <w:vAlign w:val="center"/>
          </w:tcPr>
          <w:p w14:paraId="3CBDF8C4" w14:textId="77777777" w:rsidR="00011578" w:rsidRDefault="00011578">
            <w:pPr>
              <w:spacing w:before="60" w:after="60"/>
              <w:jc w:val="center"/>
            </w:pPr>
            <w:r>
              <w:t>.189</w:t>
            </w:r>
          </w:p>
        </w:tc>
      </w:tr>
      <w:tr w:rsidR="00011578" w14:paraId="591EE020" w14:textId="77777777">
        <w:tblPrEx>
          <w:tblCellMar>
            <w:top w:w="0" w:type="dxa"/>
            <w:bottom w:w="0" w:type="dxa"/>
          </w:tblCellMar>
        </w:tblPrEx>
        <w:tc>
          <w:tcPr>
            <w:tcW w:w="1872" w:type="dxa"/>
          </w:tcPr>
          <w:p w14:paraId="349141E6" w14:textId="77777777" w:rsidR="00011578" w:rsidRDefault="00011578">
            <w:pPr>
              <w:spacing w:before="60" w:after="60"/>
            </w:pPr>
            <w:r>
              <w:t>Self Reliance</w:t>
            </w:r>
          </w:p>
        </w:tc>
        <w:tc>
          <w:tcPr>
            <w:tcW w:w="1017" w:type="dxa"/>
            <w:vAlign w:val="center"/>
          </w:tcPr>
          <w:p w14:paraId="4399D239" w14:textId="77777777" w:rsidR="00011578" w:rsidRDefault="00011578">
            <w:pPr>
              <w:spacing w:before="60" w:after="60"/>
              <w:jc w:val="center"/>
            </w:pPr>
            <w:r>
              <w:t>14.284</w:t>
            </w:r>
          </w:p>
        </w:tc>
        <w:tc>
          <w:tcPr>
            <w:tcW w:w="1098" w:type="dxa"/>
            <w:vAlign w:val="center"/>
          </w:tcPr>
          <w:p w14:paraId="7F229AFC" w14:textId="77777777" w:rsidR="00011578" w:rsidRDefault="00011578">
            <w:pPr>
              <w:spacing w:before="60" w:after="60"/>
              <w:jc w:val="center"/>
            </w:pPr>
            <w:r>
              <w:t>15</w:t>
            </w:r>
          </w:p>
        </w:tc>
        <w:tc>
          <w:tcPr>
            <w:tcW w:w="972" w:type="dxa"/>
            <w:vAlign w:val="center"/>
          </w:tcPr>
          <w:p w14:paraId="6DA0C448" w14:textId="77777777" w:rsidR="00011578" w:rsidRDefault="00011578">
            <w:pPr>
              <w:spacing w:before="60" w:after="60"/>
              <w:jc w:val="center"/>
            </w:pPr>
            <w:r>
              <w:t>15</w:t>
            </w:r>
          </w:p>
        </w:tc>
        <w:tc>
          <w:tcPr>
            <w:tcW w:w="876" w:type="dxa"/>
            <w:vAlign w:val="center"/>
          </w:tcPr>
          <w:p w14:paraId="4B96FF68" w14:textId="77777777" w:rsidR="00011578" w:rsidRDefault="00011578">
            <w:pPr>
              <w:spacing w:before="60" w:after="60"/>
              <w:jc w:val="center"/>
            </w:pPr>
            <w:r>
              <w:t>2.104</w:t>
            </w:r>
          </w:p>
        </w:tc>
        <w:tc>
          <w:tcPr>
            <w:tcW w:w="895" w:type="dxa"/>
            <w:vAlign w:val="center"/>
          </w:tcPr>
          <w:p w14:paraId="7AD11F5B" w14:textId="77777777" w:rsidR="00011578" w:rsidRDefault="00011578">
            <w:pPr>
              <w:spacing w:before="60" w:after="60"/>
              <w:jc w:val="center"/>
            </w:pPr>
            <w:r>
              <w:t>-.198</w:t>
            </w:r>
          </w:p>
        </w:tc>
        <w:tc>
          <w:tcPr>
            <w:tcW w:w="1485" w:type="dxa"/>
            <w:vAlign w:val="center"/>
          </w:tcPr>
          <w:p w14:paraId="43ACD973" w14:textId="77777777" w:rsidR="00011578" w:rsidRDefault="00011578">
            <w:pPr>
              <w:spacing w:before="60" w:after="60"/>
              <w:jc w:val="center"/>
            </w:pPr>
            <w:r>
              <w:t>-.866</w:t>
            </w:r>
          </w:p>
        </w:tc>
      </w:tr>
      <w:tr w:rsidR="00011578" w14:paraId="7091F618" w14:textId="77777777">
        <w:tblPrEx>
          <w:tblCellMar>
            <w:top w:w="0" w:type="dxa"/>
            <w:bottom w:w="0" w:type="dxa"/>
          </w:tblCellMar>
        </w:tblPrEx>
        <w:tc>
          <w:tcPr>
            <w:tcW w:w="1872" w:type="dxa"/>
          </w:tcPr>
          <w:p w14:paraId="1089132E" w14:textId="77777777" w:rsidR="00011578" w:rsidRDefault="00011578">
            <w:pPr>
              <w:spacing w:before="60" w:after="60"/>
            </w:pPr>
            <w:r>
              <w:t>Pro-Active Attitude</w:t>
            </w:r>
          </w:p>
        </w:tc>
        <w:tc>
          <w:tcPr>
            <w:tcW w:w="1017" w:type="dxa"/>
            <w:vAlign w:val="center"/>
          </w:tcPr>
          <w:p w14:paraId="75B1803C" w14:textId="77777777" w:rsidR="00011578" w:rsidRDefault="00011578">
            <w:pPr>
              <w:spacing w:before="60" w:after="60"/>
              <w:jc w:val="center"/>
            </w:pPr>
            <w:r>
              <w:t>15.097</w:t>
            </w:r>
          </w:p>
        </w:tc>
        <w:tc>
          <w:tcPr>
            <w:tcW w:w="1098" w:type="dxa"/>
            <w:vAlign w:val="center"/>
          </w:tcPr>
          <w:p w14:paraId="3591644D" w14:textId="77777777" w:rsidR="00011578" w:rsidRDefault="00011578">
            <w:pPr>
              <w:spacing w:before="60" w:after="60"/>
              <w:jc w:val="center"/>
            </w:pPr>
            <w:r>
              <w:t>15</w:t>
            </w:r>
          </w:p>
        </w:tc>
        <w:tc>
          <w:tcPr>
            <w:tcW w:w="972" w:type="dxa"/>
            <w:vAlign w:val="center"/>
          </w:tcPr>
          <w:p w14:paraId="25C1A408" w14:textId="77777777" w:rsidR="00011578" w:rsidRDefault="00011578">
            <w:pPr>
              <w:spacing w:before="60" w:after="60"/>
              <w:jc w:val="center"/>
            </w:pPr>
            <w:r>
              <w:t>14</w:t>
            </w:r>
          </w:p>
        </w:tc>
        <w:tc>
          <w:tcPr>
            <w:tcW w:w="876" w:type="dxa"/>
            <w:vAlign w:val="center"/>
          </w:tcPr>
          <w:p w14:paraId="10BE9A61" w14:textId="77777777" w:rsidR="00011578" w:rsidRDefault="00011578">
            <w:pPr>
              <w:spacing w:before="60" w:after="60"/>
              <w:jc w:val="center"/>
            </w:pPr>
            <w:r>
              <w:t>2.075</w:t>
            </w:r>
          </w:p>
        </w:tc>
        <w:tc>
          <w:tcPr>
            <w:tcW w:w="895" w:type="dxa"/>
            <w:vAlign w:val="center"/>
          </w:tcPr>
          <w:p w14:paraId="7B353C0C" w14:textId="77777777" w:rsidR="00011578" w:rsidRDefault="00011578">
            <w:pPr>
              <w:spacing w:before="60" w:after="60"/>
              <w:jc w:val="center"/>
            </w:pPr>
            <w:r>
              <w:t>-.466</w:t>
            </w:r>
          </w:p>
        </w:tc>
        <w:tc>
          <w:tcPr>
            <w:tcW w:w="1485" w:type="dxa"/>
            <w:vAlign w:val="center"/>
          </w:tcPr>
          <w:p w14:paraId="444D9D22" w14:textId="77777777" w:rsidR="00011578" w:rsidRDefault="00011578">
            <w:pPr>
              <w:spacing w:before="60" w:after="60"/>
              <w:jc w:val="center"/>
            </w:pPr>
            <w:r>
              <w:t>-.264</w:t>
            </w:r>
          </w:p>
        </w:tc>
      </w:tr>
      <w:tr w:rsidR="00011578" w14:paraId="26508C4D" w14:textId="77777777">
        <w:tblPrEx>
          <w:tblCellMar>
            <w:top w:w="0" w:type="dxa"/>
            <w:bottom w:w="0" w:type="dxa"/>
          </w:tblCellMar>
        </w:tblPrEx>
        <w:tc>
          <w:tcPr>
            <w:tcW w:w="1872" w:type="dxa"/>
          </w:tcPr>
          <w:p w14:paraId="2A9AE145" w14:textId="77777777" w:rsidR="00011578" w:rsidRDefault="00011578">
            <w:pPr>
              <w:spacing w:before="60" w:after="60"/>
            </w:pPr>
            <w:r>
              <w:t>Resourcefulness</w:t>
            </w:r>
          </w:p>
        </w:tc>
        <w:tc>
          <w:tcPr>
            <w:tcW w:w="1017" w:type="dxa"/>
            <w:vAlign w:val="center"/>
          </w:tcPr>
          <w:p w14:paraId="12C0D2EF" w14:textId="77777777" w:rsidR="00011578" w:rsidRDefault="00011578">
            <w:pPr>
              <w:spacing w:before="60" w:after="60"/>
              <w:jc w:val="center"/>
            </w:pPr>
            <w:r>
              <w:t>14.539</w:t>
            </w:r>
          </w:p>
        </w:tc>
        <w:tc>
          <w:tcPr>
            <w:tcW w:w="1098" w:type="dxa"/>
            <w:vAlign w:val="center"/>
          </w:tcPr>
          <w:p w14:paraId="0A68DD84" w14:textId="77777777" w:rsidR="00011578" w:rsidRDefault="00011578">
            <w:pPr>
              <w:spacing w:before="60" w:after="60"/>
              <w:jc w:val="center"/>
            </w:pPr>
            <w:r>
              <w:t>15</w:t>
            </w:r>
          </w:p>
        </w:tc>
        <w:tc>
          <w:tcPr>
            <w:tcW w:w="972" w:type="dxa"/>
            <w:vAlign w:val="center"/>
          </w:tcPr>
          <w:p w14:paraId="7406B763" w14:textId="77777777" w:rsidR="00011578" w:rsidRDefault="00011578">
            <w:pPr>
              <w:spacing w:before="60" w:after="60"/>
              <w:jc w:val="center"/>
            </w:pPr>
            <w:r>
              <w:t>16</w:t>
            </w:r>
          </w:p>
        </w:tc>
        <w:tc>
          <w:tcPr>
            <w:tcW w:w="876" w:type="dxa"/>
            <w:vAlign w:val="center"/>
          </w:tcPr>
          <w:p w14:paraId="40B65823" w14:textId="77777777" w:rsidR="00011578" w:rsidRDefault="00011578">
            <w:pPr>
              <w:spacing w:before="60" w:after="60"/>
              <w:jc w:val="center"/>
            </w:pPr>
            <w:r>
              <w:t>2.224</w:t>
            </w:r>
          </w:p>
        </w:tc>
        <w:tc>
          <w:tcPr>
            <w:tcW w:w="895" w:type="dxa"/>
            <w:vAlign w:val="center"/>
          </w:tcPr>
          <w:p w14:paraId="2E600444" w14:textId="77777777" w:rsidR="00011578" w:rsidRDefault="00011578">
            <w:pPr>
              <w:spacing w:before="60" w:after="60"/>
              <w:jc w:val="center"/>
            </w:pPr>
            <w:r>
              <w:t>-.405</w:t>
            </w:r>
          </w:p>
        </w:tc>
        <w:tc>
          <w:tcPr>
            <w:tcW w:w="1485" w:type="dxa"/>
            <w:vAlign w:val="center"/>
          </w:tcPr>
          <w:p w14:paraId="34907E78" w14:textId="77777777" w:rsidR="00011578" w:rsidRDefault="00011578">
            <w:pPr>
              <w:spacing w:before="60" w:after="60"/>
              <w:jc w:val="center"/>
            </w:pPr>
            <w:r>
              <w:t>-.225</w:t>
            </w:r>
          </w:p>
        </w:tc>
      </w:tr>
      <w:tr w:rsidR="00011578" w14:paraId="13921CFB" w14:textId="77777777">
        <w:tblPrEx>
          <w:tblCellMar>
            <w:top w:w="0" w:type="dxa"/>
            <w:bottom w:w="0" w:type="dxa"/>
          </w:tblCellMar>
        </w:tblPrEx>
        <w:tc>
          <w:tcPr>
            <w:tcW w:w="1872" w:type="dxa"/>
          </w:tcPr>
          <w:p w14:paraId="7B231D1E" w14:textId="77777777" w:rsidR="00011578" w:rsidRDefault="00011578">
            <w:pPr>
              <w:spacing w:before="60" w:after="60"/>
            </w:pPr>
            <w:r>
              <w:t>Adaptability and flexibility</w:t>
            </w:r>
          </w:p>
        </w:tc>
        <w:tc>
          <w:tcPr>
            <w:tcW w:w="1017" w:type="dxa"/>
            <w:vAlign w:val="center"/>
          </w:tcPr>
          <w:p w14:paraId="0D20FC1E" w14:textId="77777777" w:rsidR="00011578" w:rsidRDefault="00011578">
            <w:pPr>
              <w:spacing w:before="60" w:after="60"/>
              <w:jc w:val="center"/>
            </w:pPr>
            <w:r>
              <w:t>14.291</w:t>
            </w:r>
          </w:p>
        </w:tc>
        <w:tc>
          <w:tcPr>
            <w:tcW w:w="1098" w:type="dxa"/>
            <w:vAlign w:val="center"/>
          </w:tcPr>
          <w:p w14:paraId="4574B3E2" w14:textId="77777777" w:rsidR="00011578" w:rsidRDefault="00011578">
            <w:pPr>
              <w:spacing w:before="60" w:after="60"/>
              <w:jc w:val="center"/>
            </w:pPr>
            <w:r>
              <w:t>14</w:t>
            </w:r>
          </w:p>
        </w:tc>
        <w:tc>
          <w:tcPr>
            <w:tcW w:w="972" w:type="dxa"/>
            <w:vAlign w:val="center"/>
          </w:tcPr>
          <w:p w14:paraId="2925CCA7" w14:textId="77777777" w:rsidR="00011578" w:rsidRDefault="00011578">
            <w:pPr>
              <w:spacing w:before="60" w:after="60"/>
              <w:jc w:val="center"/>
            </w:pPr>
            <w:r>
              <w:t>15</w:t>
            </w:r>
          </w:p>
        </w:tc>
        <w:tc>
          <w:tcPr>
            <w:tcW w:w="876" w:type="dxa"/>
            <w:vAlign w:val="center"/>
          </w:tcPr>
          <w:p w14:paraId="2A28FD8F" w14:textId="77777777" w:rsidR="00011578" w:rsidRDefault="00011578">
            <w:pPr>
              <w:spacing w:before="60" w:after="60"/>
              <w:jc w:val="center"/>
            </w:pPr>
            <w:r>
              <w:t>2.101</w:t>
            </w:r>
          </w:p>
        </w:tc>
        <w:tc>
          <w:tcPr>
            <w:tcW w:w="895" w:type="dxa"/>
            <w:vAlign w:val="center"/>
          </w:tcPr>
          <w:p w14:paraId="01941718" w14:textId="77777777" w:rsidR="00011578" w:rsidRDefault="00011578">
            <w:pPr>
              <w:spacing w:before="60" w:after="60"/>
              <w:jc w:val="center"/>
            </w:pPr>
            <w:r>
              <w:t>-.447</w:t>
            </w:r>
          </w:p>
        </w:tc>
        <w:tc>
          <w:tcPr>
            <w:tcW w:w="1485" w:type="dxa"/>
            <w:vAlign w:val="center"/>
          </w:tcPr>
          <w:p w14:paraId="2946936A" w14:textId="77777777" w:rsidR="00011578" w:rsidRDefault="00011578">
            <w:pPr>
              <w:spacing w:before="60" w:after="60"/>
              <w:jc w:val="center"/>
            </w:pPr>
            <w:r>
              <w:t>.425</w:t>
            </w:r>
          </w:p>
        </w:tc>
      </w:tr>
    </w:tbl>
    <w:p w14:paraId="676E957F" w14:textId="77777777" w:rsidR="00011578" w:rsidRDefault="00011578">
      <w:pPr>
        <w:spacing w:after="200"/>
        <w:jc w:val="center"/>
      </w:pPr>
      <w:r>
        <w:t>TABLE 4.4</w:t>
      </w:r>
    </w:p>
    <w:p w14:paraId="186A1633" w14:textId="77777777" w:rsidR="00011578" w:rsidRDefault="00011578">
      <w:pPr>
        <w:spacing w:after="200"/>
        <w:jc w:val="center"/>
        <w:rPr>
          <w:b/>
          <w:sz w:val="26"/>
        </w:rPr>
      </w:pPr>
      <w:r>
        <w:rPr>
          <w:b/>
        </w:rPr>
        <w:lastRenderedPageBreak/>
        <w:t xml:space="preserve">Important Statistical Constants of </w:t>
      </w:r>
      <w:r>
        <w:rPr>
          <w:b/>
        </w:rPr>
        <w:br/>
        <w:t>the Distribution of Mean Scores of Government and Private</w:t>
      </w:r>
      <w:r>
        <w:rPr>
          <w:b/>
        </w:rPr>
        <w:br/>
        <w:t xml:space="preserve">Primary School Teachers Job Satisfaction and Stress Coping Skills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017"/>
        <w:gridCol w:w="1098"/>
        <w:gridCol w:w="972"/>
        <w:gridCol w:w="876"/>
        <w:gridCol w:w="895"/>
        <w:gridCol w:w="1485"/>
      </w:tblGrid>
      <w:tr w:rsidR="00011578" w14:paraId="0DAFFC56" w14:textId="77777777">
        <w:tblPrEx>
          <w:tblCellMar>
            <w:top w:w="0" w:type="dxa"/>
            <w:bottom w:w="0" w:type="dxa"/>
          </w:tblCellMar>
        </w:tblPrEx>
        <w:tc>
          <w:tcPr>
            <w:tcW w:w="1872" w:type="dxa"/>
            <w:vAlign w:val="center"/>
          </w:tcPr>
          <w:p w14:paraId="38E25149" w14:textId="77777777" w:rsidR="00011578" w:rsidRDefault="00011578">
            <w:pPr>
              <w:spacing w:before="60" w:after="60"/>
              <w:jc w:val="center"/>
            </w:pPr>
            <w:r>
              <w:t>Variables</w:t>
            </w:r>
          </w:p>
        </w:tc>
        <w:tc>
          <w:tcPr>
            <w:tcW w:w="1017" w:type="dxa"/>
            <w:vAlign w:val="center"/>
          </w:tcPr>
          <w:p w14:paraId="5D551E2E" w14:textId="77777777" w:rsidR="00011578" w:rsidRDefault="00011578">
            <w:pPr>
              <w:spacing w:before="60" w:after="60"/>
              <w:jc w:val="center"/>
            </w:pPr>
            <w:r>
              <w:t>Mean</w:t>
            </w:r>
          </w:p>
        </w:tc>
        <w:tc>
          <w:tcPr>
            <w:tcW w:w="1098" w:type="dxa"/>
            <w:vAlign w:val="center"/>
          </w:tcPr>
          <w:p w14:paraId="2573C18D" w14:textId="77777777" w:rsidR="00011578" w:rsidRDefault="00011578">
            <w:pPr>
              <w:spacing w:before="60" w:after="60"/>
              <w:jc w:val="center"/>
            </w:pPr>
            <w:r>
              <w:t>Median</w:t>
            </w:r>
          </w:p>
        </w:tc>
        <w:tc>
          <w:tcPr>
            <w:tcW w:w="972" w:type="dxa"/>
            <w:vAlign w:val="center"/>
          </w:tcPr>
          <w:p w14:paraId="64D4F4D8" w14:textId="77777777" w:rsidR="00011578" w:rsidRDefault="00011578">
            <w:pPr>
              <w:spacing w:before="60" w:after="60"/>
              <w:jc w:val="center"/>
            </w:pPr>
            <w:r>
              <w:t>Mode</w:t>
            </w:r>
          </w:p>
        </w:tc>
        <w:tc>
          <w:tcPr>
            <w:tcW w:w="876" w:type="dxa"/>
            <w:vAlign w:val="center"/>
          </w:tcPr>
          <w:p w14:paraId="58C1EC44" w14:textId="77777777" w:rsidR="00011578" w:rsidRDefault="00011578">
            <w:pPr>
              <w:spacing w:before="60" w:after="60"/>
              <w:jc w:val="center"/>
            </w:pPr>
            <w:r>
              <w:t>SD</w:t>
            </w:r>
          </w:p>
        </w:tc>
        <w:tc>
          <w:tcPr>
            <w:tcW w:w="895" w:type="dxa"/>
            <w:vAlign w:val="center"/>
          </w:tcPr>
          <w:p w14:paraId="2291D8D4" w14:textId="77777777" w:rsidR="00011578" w:rsidRDefault="00011578">
            <w:pPr>
              <w:spacing w:before="60" w:after="60"/>
              <w:jc w:val="center"/>
            </w:pPr>
            <w:r>
              <w:t>Skew-ness</w:t>
            </w:r>
          </w:p>
        </w:tc>
        <w:tc>
          <w:tcPr>
            <w:tcW w:w="1485" w:type="dxa"/>
            <w:vAlign w:val="center"/>
          </w:tcPr>
          <w:p w14:paraId="5037F49D" w14:textId="77777777" w:rsidR="00011578" w:rsidRDefault="00011578">
            <w:pPr>
              <w:spacing w:before="60" w:after="60"/>
              <w:jc w:val="center"/>
            </w:pPr>
            <w:r>
              <w:t>Kurtosis</w:t>
            </w:r>
          </w:p>
        </w:tc>
      </w:tr>
      <w:tr w:rsidR="00011578" w14:paraId="139E2F16" w14:textId="77777777">
        <w:tblPrEx>
          <w:tblCellMar>
            <w:top w:w="0" w:type="dxa"/>
            <w:bottom w:w="0" w:type="dxa"/>
          </w:tblCellMar>
        </w:tblPrEx>
        <w:tc>
          <w:tcPr>
            <w:tcW w:w="1872" w:type="dxa"/>
          </w:tcPr>
          <w:p w14:paraId="337025CB" w14:textId="77777777" w:rsidR="00011578" w:rsidRDefault="00011578">
            <w:pPr>
              <w:spacing w:before="60" w:after="60"/>
              <w:rPr>
                <w:b/>
              </w:rPr>
            </w:pPr>
            <w:r>
              <w:rPr>
                <w:b/>
              </w:rPr>
              <w:t>Government</w:t>
            </w:r>
          </w:p>
        </w:tc>
        <w:tc>
          <w:tcPr>
            <w:tcW w:w="1017" w:type="dxa"/>
            <w:vAlign w:val="center"/>
          </w:tcPr>
          <w:p w14:paraId="70669936" w14:textId="77777777" w:rsidR="00011578" w:rsidRDefault="00011578">
            <w:pPr>
              <w:spacing w:before="60" w:after="60"/>
              <w:jc w:val="center"/>
            </w:pPr>
          </w:p>
        </w:tc>
        <w:tc>
          <w:tcPr>
            <w:tcW w:w="1098" w:type="dxa"/>
            <w:vAlign w:val="center"/>
          </w:tcPr>
          <w:p w14:paraId="2B109CDD" w14:textId="77777777" w:rsidR="00011578" w:rsidRDefault="00011578">
            <w:pPr>
              <w:spacing w:before="60" w:after="60"/>
              <w:jc w:val="center"/>
            </w:pPr>
          </w:p>
        </w:tc>
        <w:tc>
          <w:tcPr>
            <w:tcW w:w="972" w:type="dxa"/>
            <w:vAlign w:val="center"/>
          </w:tcPr>
          <w:p w14:paraId="375E81A8" w14:textId="77777777" w:rsidR="00011578" w:rsidRDefault="00011578">
            <w:pPr>
              <w:spacing w:before="60" w:after="60"/>
              <w:jc w:val="center"/>
            </w:pPr>
          </w:p>
        </w:tc>
        <w:tc>
          <w:tcPr>
            <w:tcW w:w="876" w:type="dxa"/>
            <w:vAlign w:val="center"/>
          </w:tcPr>
          <w:p w14:paraId="3FA0ECC9" w14:textId="77777777" w:rsidR="00011578" w:rsidRDefault="00011578">
            <w:pPr>
              <w:spacing w:before="60" w:after="60"/>
              <w:jc w:val="center"/>
            </w:pPr>
          </w:p>
        </w:tc>
        <w:tc>
          <w:tcPr>
            <w:tcW w:w="895" w:type="dxa"/>
            <w:vAlign w:val="center"/>
          </w:tcPr>
          <w:p w14:paraId="1BA8C44C" w14:textId="77777777" w:rsidR="00011578" w:rsidRDefault="00011578">
            <w:pPr>
              <w:spacing w:before="60" w:after="60"/>
              <w:jc w:val="center"/>
            </w:pPr>
          </w:p>
        </w:tc>
        <w:tc>
          <w:tcPr>
            <w:tcW w:w="1485" w:type="dxa"/>
            <w:vAlign w:val="center"/>
          </w:tcPr>
          <w:p w14:paraId="347F52F4" w14:textId="77777777" w:rsidR="00011578" w:rsidRDefault="00011578">
            <w:pPr>
              <w:spacing w:before="60" w:after="60"/>
              <w:jc w:val="center"/>
            </w:pPr>
          </w:p>
        </w:tc>
      </w:tr>
      <w:tr w:rsidR="00011578" w14:paraId="0A73EC57" w14:textId="77777777">
        <w:tblPrEx>
          <w:tblCellMar>
            <w:top w:w="0" w:type="dxa"/>
            <w:bottom w:w="0" w:type="dxa"/>
          </w:tblCellMar>
        </w:tblPrEx>
        <w:tc>
          <w:tcPr>
            <w:tcW w:w="1872" w:type="dxa"/>
          </w:tcPr>
          <w:p w14:paraId="36812DAB" w14:textId="77777777" w:rsidR="00011578" w:rsidRDefault="00011578">
            <w:pPr>
              <w:spacing w:before="60" w:after="60"/>
            </w:pPr>
            <w:r>
              <w:t>Job Satisfaction</w:t>
            </w:r>
          </w:p>
        </w:tc>
        <w:tc>
          <w:tcPr>
            <w:tcW w:w="1017" w:type="dxa"/>
            <w:vAlign w:val="center"/>
          </w:tcPr>
          <w:p w14:paraId="14C1C853" w14:textId="77777777" w:rsidR="00011578" w:rsidRDefault="00011578">
            <w:pPr>
              <w:spacing w:before="60" w:after="60"/>
              <w:jc w:val="center"/>
            </w:pPr>
            <w:r>
              <w:t>257.196</w:t>
            </w:r>
          </w:p>
        </w:tc>
        <w:tc>
          <w:tcPr>
            <w:tcW w:w="1098" w:type="dxa"/>
            <w:vAlign w:val="center"/>
          </w:tcPr>
          <w:p w14:paraId="692ECB67" w14:textId="77777777" w:rsidR="00011578" w:rsidRDefault="00011578">
            <w:pPr>
              <w:spacing w:before="60" w:after="60"/>
              <w:jc w:val="center"/>
            </w:pPr>
            <w:r>
              <w:t>257</w:t>
            </w:r>
          </w:p>
        </w:tc>
        <w:tc>
          <w:tcPr>
            <w:tcW w:w="972" w:type="dxa"/>
            <w:vAlign w:val="center"/>
          </w:tcPr>
          <w:p w14:paraId="433E118C" w14:textId="77777777" w:rsidR="00011578" w:rsidRDefault="00011578">
            <w:pPr>
              <w:spacing w:before="60" w:after="60"/>
              <w:jc w:val="center"/>
            </w:pPr>
            <w:r>
              <w:t>253</w:t>
            </w:r>
          </w:p>
        </w:tc>
        <w:tc>
          <w:tcPr>
            <w:tcW w:w="876" w:type="dxa"/>
            <w:vAlign w:val="center"/>
          </w:tcPr>
          <w:p w14:paraId="3F340D9D" w14:textId="77777777" w:rsidR="00011578" w:rsidRDefault="00011578">
            <w:pPr>
              <w:spacing w:before="60" w:after="60"/>
              <w:jc w:val="center"/>
            </w:pPr>
            <w:r>
              <w:t>24.913</w:t>
            </w:r>
          </w:p>
        </w:tc>
        <w:tc>
          <w:tcPr>
            <w:tcW w:w="895" w:type="dxa"/>
            <w:vAlign w:val="center"/>
          </w:tcPr>
          <w:p w14:paraId="4AFB0D23" w14:textId="77777777" w:rsidR="00011578" w:rsidRDefault="00011578">
            <w:pPr>
              <w:spacing w:before="60" w:after="60"/>
              <w:jc w:val="center"/>
            </w:pPr>
            <w:r>
              <w:t>-.04</w:t>
            </w:r>
          </w:p>
        </w:tc>
        <w:tc>
          <w:tcPr>
            <w:tcW w:w="1485" w:type="dxa"/>
            <w:vAlign w:val="center"/>
          </w:tcPr>
          <w:p w14:paraId="1C33CE09" w14:textId="77777777" w:rsidR="00011578" w:rsidRDefault="00011578">
            <w:pPr>
              <w:spacing w:before="60" w:after="60"/>
              <w:jc w:val="center"/>
            </w:pPr>
            <w:r>
              <w:t>-.471</w:t>
            </w:r>
          </w:p>
        </w:tc>
      </w:tr>
      <w:tr w:rsidR="00011578" w14:paraId="6C1A4C89" w14:textId="77777777">
        <w:tblPrEx>
          <w:tblCellMar>
            <w:top w:w="0" w:type="dxa"/>
            <w:bottom w:w="0" w:type="dxa"/>
          </w:tblCellMar>
        </w:tblPrEx>
        <w:tc>
          <w:tcPr>
            <w:tcW w:w="1872" w:type="dxa"/>
          </w:tcPr>
          <w:p w14:paraId="1C3E7A82" w14:textId="77777777" w:rsidR="00011578" w:rsidRDefault="00011578">
            <w:pPr>
              <w:spacing w:before="60" w:after="60"/>
            </w:pPr>
            <w:r>
              <w:t>Stress Coping Skills</w:t>
            </w:r>
          </w:p>
        </w:tc>
        <w:tc>
          <w:tcPr>
            <w:tcW w:w="1017" w:type="dxa"/>
            <w:vAlign w:val="center"/>
          </w:tcPr>
          <w:p w14:paraId="23EE89D8" w14:textId="77777777" w:rsidR="00011578" w:rsidRDefault="00011578">
            <w:pPr>
              <w:spacing w:before="60" w:after="60"/>
              <w:jc w:val="center"/>
            </w:pPr>
            <w:r>
              <w:t>98.92</w:t>
            </w:r>
          </w:p>
        </w:tc>
        <w:tc>
          <w:tcPr>
            <w:tcW w:w="1098" w:type="dxa"/>
            <w:vAlign w:val="center"/>
          </w:tcPr>
          <w:p w14:paraId="112AFB4A" w14:textId="77777777" w:rsidR="00011578" w:rsidRDefault="00011578">
            <w:pPr>
              <w:spacing w:before="60" w:after="60"/>
              <w:jc w:val="center"/>
            </w:pPr>
            <w:r>
              <w:t>100</w:t>
            </w:r>
          </w:p>
        </w:tc>
        <w:tc>
          <w:tcPr>
            <w:tcW w:w="972" w:type="dxa"/>
            <w:vAlign w:val="center"/>
          </w:tcPr>
          <w:p w14:paraId="38F6F4DD" w14:textId="77777777" w:rsidR="00011578" w:rsidRDefault="00011578">
            <w:pPr>
              <w:spacing w:before="60" w:after="60"/>
              <w:jc w:val="center"/>
            </w:pPr>
            <w:r>
              <w:t>104</w:t>
            </w:r>
          </w:p>
        </w:tc>
        <w:tc>
          <w:tcPr>
            <w:tcW w:w="876" w:type="dxa"/>
            <w:vAlign w:val="center"/>
          </w:tcPr>
          <w:p w14:paraId="751C97DA" w14:textId="77777777" w:rsidR="00011578" w:rsidRDefault="00011578">
            <w:pPr>
              <w:spacing w:before="60" w:after="60"/>
              <w:jc w:val="center"/>
            </w:pPr>
            <w:r>
              <w:t>9.1</w:t>
            </w:r>
          </w:p>
        </w:tc>
        <w:tc>
          <w:tcPr>
            <w:tcW w:w="895" w:type="dxa"/>
            <w:vAlign w:val="center"/>
          </w:tcPr>
          <w:p w14:paraId="64FA70AB" w14:textId="77777777" w:rsidR="00011578" w:rsidRDefault="00011578">
            <w:pPr>
              <w:spacing w:before="60" w:after="60"/>
              <w:jc w:val="center"/>
            </w:pPr>
            <w:r>
              <w:t>-.181</w:t>
            </w:r>
          </w:p>
        </w:tc>
        <w:tc>
          <w:tcPr>
            <w:tcW w:w="1485" w:type="dxa"/>
            <w:vAlign w:val="center"/>
          </w:tcPr>
          <w:p w14:paraId="76C12E4E" w14:textId="77777777" w:rsidR="00011578" w:rsidRDefault="00011578">
            <w:pPr>
              <w:spacing w:before="60" w:after="60"/>
              <w:jc w:val="center"/>
            </w:pPr>
            <w:r>
              <w:t>-.471</w:t>
            </w:r>
          </w:p>
        </w:tc>
      </w:tr>
      <w:tr w:rsidR="00011578" w14:paraId="6C1E57FC" w14:textId="77777777">
        <w:tblPrEx>
          <w:tblCellMar>
            <w:top w:w="0" w:type="dxa"/>
            <w:bottom w:w="0" w:type="dxa"/>
          </w:tblCellMar>
        </w:tblPrEx>
        <w:tc>
          <w:tcPr>
            <w:tcW w:w="1872" w:type="dxa"/>
          </w:tcPr>
          <w:p w14:paraId="47F71AAE" w14:textId="77777777" w:rsidR="00011578" w:rsidRDefault="00011578">
            <w:pPr>
              <w:spacing w:before="60" w:after="60"/>
            </w:pPr>
            <w:r>
              <w:t>Ability to Relax</w:t>
            </w:r>
          </w:p>
        </w:tc>
        <w:tc>
          <w:tcPr>
            <w:tcW w:w="1017" w:type="dxa"/>
            <w:vAlign w:val="center"/>
          </w:tcPr>
          <w:p w14:paraId="6DC7693D" w14:textId="77777777" w:rsidR="00011578" w:rsidRDefault="00011578">
            <w:pPr>
              <w:spacing w:before="60" w:after="60"/>
              <w:jc w:val="center"/>
            </w:pPr>
            <w:r>
              <w:t>12.993</w:t>
            </w:r>
          </w:p>
        </w:tc>
        <w:tc>
          <w:tcPr>
            <w:tcW w:w="1098" w:type="dxa"/>
            <w:vAlign w:val="center"/>
          </w:tcPr>
          <w:p w14:paraId="161D35CF" w14:textId="77777777" w:rsidR="00011578" w:rsidRDefault="00011578">
            <w:pPr>
              <w:spacing w:before="60" w:after="60"/>
              <w:jc w:val="center"/>
            </w:pPr>
            <w:r>
              <w:t>13</w:t>
            </w:r>
          </w:p>
        </w:tc>
        <w:tc>
          <w:tcPr>
            <w:tcW w:w="972" w:type="dxa"/>
            <w:vAlign w:val="center"/>
          </w:tcPr>
          <w:p w14:paraId="79A6085C" w14:textId="77777777" w:rsidR="00011578" w:rsidRDefault="00011578">
            <w:pPr>
              <w:spacing w:before="60" w:after="60"/>
              <w:jc w:val="center"/>
            </w:pPr>
            <w:r>
              <w:t>12</w:t>
            </w:r>
          </w:p>
        </w:tc>
        <w:tc>
          <w:tcPr>
            <w:tcW w:w="876" w:type="dxa"/>
            <w:vAlign w:val="center"/>
          </w:tcPr>
          <w:p w14:paraId="719B9A2B" w14:textId="77777777" w:rsidR="00011578" w:rsidRDefault="00011578">
            <w:pPr>
              <w:spacing w:before="60" w:after="60"/>
              <w:jc w:val="center"/>
            </w:pPr>
            <w:r>
              <w:t>2.059</w:t>
            </w:r>
          </w:p>
        </w:tc>
        <w:tc>
          <w:tcPr>
            <w:tcW w:w="895" w:type="dxa"/>
            <w:vAlign w:val="center"/>
          </w:tcPr>
          <w:p w14:paraId="7976616C" w14:textId="77777777" w:rsidR="00011578" w:rsidRDefault="00011578">
            <w:pPr>
              <w:spacing w:before="60" w:after="60"/>
              <w:jc w:val="center"/>
            </w:pPr>
            <w:r>
              <w:t>-.016</w:t>
            </w:r>
          </w:p>
        </w:tc>
        <w:tc>
          <w:tcPr>
            <w:tcW w:w="1485" w:type="dxa"/>
            <w:vAlign w:val="center"/>
          </w:tcPr>
          <w:p w14:paraId="4D846B89" w14:textId="77777777" w:rsidR="00011578" w:rsidRDefault="00011578">
            <w:pPr>
              <w:spacing w:before="60" w:after="60"/>
              <w:jc w:val="center"/>
            </w:pPr>
            <w:r>
              <w:t>-.343</w:t>
            </w:r>
          </w:p>
        </w:tc>
      </w:tr>
      <w:tr w:rsidR="00011578" w14:paraId="78A5100F" w14:textId="77777777">
        <w:tblPrEx>
          <w:tblCellMar>
            <w:top w:w="0" w:type="dxa"/>
            <w:bottom w:w="0" w:type="dxa"/>
          </w:tblCellMar>
        </w:tblPrEx>
        <w:tc>
          <w:tcPr>
            <w:tcW w:w="1872" w:type="dxa"/>
          </w:tcPr>
          <w:p w14:paraId="632249FE" w14:textId="77777777" w:rsidR="00011578" w:rsidRDefault="00011578">
            <w:pPr>
              <w:spacing w:before="60" w:after="60"/>
            </w:pPr>
            <w:r>
              <w:t>Reactivity to stress</w:t>
            </w:r>
          </w:p>
        </w:tc>
        <w:tc>
          <w:tcPr>
            <w:tcW w:w="1017" w:type="dxa"/>
            <w:vAlign w:val="center"/>
          </w:tcPr>
          <w:p w14:paraId="357D8165" w14:textId="77777777" w:rsidR="00011578" w:rsidRDefault="00011578">
            <w:pPr>
              <w:spacing w:before="60" w:after="60"/>
              <w:jc w:val="center"/>
            </w:pPr>
            <w:r>
              <w:t>12.848</w:t>
            </w:r>
          </w:p>
        </w:tc>
        <w:tc>
          <w:tcPr>
            <w:tcW w:w="1098" w:type="dxa"/>
            <w:vAlign w:val="center"/>
          </w:tcPr>
          <w:p w14:paraId="2AD9DDA7" w14:textId="77777777" w:rsidR="00011578" w:rsidRDefault="00011578">
            <w:pPr>
              <w:spacing w:before="60" w:after="60"/>
              <w:jc w:val="center"/>
            </w:pPr>
            <w:r>
              <w:t>13</w:t>
            </w:r>
          </w:p>
        </w:tc>
        <w:tc>
          <w:tcPr>
            <w:tcW w:w="972" w:type="dxa"/>
            <w:vAlign w:val="center"/>
          </w:tcPr>
          <w:p w14:paraId="031920F8" w14:textId="77777777" w:rsidR="00011578" w:rsidRDefault="00011578">
            <w:pPr>
              <w:spacing w:before="60" w:after="60"/>
              <w:jc w:val="center"/>
            </w:pPr>
            <w:r>
              <w:t>13</w:t>
            </w:r>
          </w:p>
        </w:tc>
        <w:tc>
          <w:tcPr>
            <w:tcW w:w="876" w:type="dxa"/>
            <w:vAlign w:val="center"/>
          </w:tcPr>
          <w:p w14:paraId="761280A3" w14:textId="77777777" w:rsidR="00011578" w:rsidRDefault="00011578">
            <w:pPr>
              <w:spacing w:before="60" w:after="60"/>
              <w:jc w:val="center"/>
            </w:pPr>
            <w:r>
              <w:t>2.043</w:t>
            </w:r>
          </w:p>
        </w:tc>
        <w:tc>
          <w:tcPr>
            <w:tcW w:w="895" w:type="dxa"/>
            <w:vAlign w:val="center"/>
          </w:tcPr>
          <w:p w14:paraId="3EDDF669" w14:textId="77777777" w:rsidR="00011578" w:rsidRDefault="00011578">
            <w:pPr>
              <w:spacing w:before="60" w:after="60"/>
              <w:jc w:val="center"/>
            </w:pPr>
            <w:r>
              <w:t>.131</w:t>
            </w:r>
          </w:p>
        </w:tc>
        <w:tc>
          <w:tcPr>
            <w:tcW w:w="1485" w:type="dxa"/>
            <w:vAlign w:val="center"/>
          </w:tcPr>
          <w:p w14:paraId="6442FB06" w14:textId="77777777" w:rsidR="00011578" w:rsidRDefault="00011578">
            <w:pPr>
              <w:spacing w:before="60" w:after="60"/>
              <w:jc w:val="center"/>
            </w:pPr>
            <w:r>
              <w:t>-.167</w:t>
            </w:r>
          </w:p>
        </w:tc>
      </w:tr>
      <w:tr w:rsidR="00011578" w14:paraId="6D49CEE0" w14:textId="77777777">
        <w:tblPrEx>
          <w:tblCellMar>
            <w:top w:w="0" w:type="dxa"/>
            <w:bottom w:w="0" w:type="dxa"/>
          </w:tblCellMar>
        </w:tblPrEx>
        <w:tc>
          <w:tcPr>
            <w:tcW w:w="1872" w:type="dxa"/>
          </w:tcPr>
          <w:p w14:paraId="6F660B74" w14:textId="77777777" w:rsidR="00011578" w:rsidRDefault="00011578">
            <w:pPr>
              <w:spacing w:before="60" w:after="60"/>
            </w:pPr>
            <w:r>
              <w:t>Ability to Assess Situation</w:t>
            </w:r>
          </w:p>
        </w:tc>
        <w:tc>
          <w:tcPr>
            <w:tcW w:w="1017" w:type="dxa"/>
            <w:vAlign w:val="center"/>
          </w:tcPr>
          <w:p w14:paraId="38D252A8" w14:textId="77777777" w:rsidR="00011578" w:rsidRDefault="00011578">
            <w:pPr>
              <w:spacing w:before="60" w:after="60"/>
              <w:jc w:val="center"/>
            </w:pPr>
            <w:r>
              <w:t>14.203</w:t>
            </w:r>
          </w:p>
        </w:tc>
        <w:tc>
          <w:tcPr>
            <w:tcW w:w="1098" w:type="dxa"/>
            <w:vAlign w:val="center"/>
          </w:tcPr>
          <w:p w14:paraId="77B9D80F" w14:textId="77777777" w:rsidR="00011578" w:rsidRDefault="00011578">
            <w:pPr>
              <w:spacing w:before="60" w:after="60"/>
              <w:jc w:val="center"/>
            </w:pPr>
            <w:r>
              <w:t>14</w:t>
            </w:r>
          </w:p>
        </w:tc>
        <w:tc>
          <w:tcPr>
            <w:tcW w:w="972" w:type="dxa"/>
            <w:vAlign w:val="center"/>
          </w:tcPr>
          <w:p w14:paraId="2FA2C045" w14:textId="77777777" w:rsidR="00011578" w:rsidRDefault="00011578">
            <w:pPr>
              <w:spacing w:before="60" w:after="60"/>
              <w:jc w:val="center"/>
            </w:pPr>
            <w:r>
              <w:t>14</w:t>
            </w:r>
          </w:p>
        </w:tc>
        <w:tc>
          <w:tcPr>
            <w:tcW w:w="876" w:type="dxa"/>
            <w:vAlign w:val="center"/>
          </w:tcPr>
          <w:p w14:paraId="11B6E49F" w14:textId="77777777" w:rsidR="00011578" w:rsidRDefault="00011578">
            <w:pPr>
              <w:spacing w:before="60" w:after="60"/>
              <w:jc w:val="center"/>
            </w:pPr>
            <w:r>
              <w:t>2.118</w:t>
            </w:r>
          </w:p>
        </w:tc>
        <w:tc>
          <w:tcPr>
            <w:tcW w:w="895" w:type="dxa"/>
            <w:vAlign w:val="center"/>
          </w:tcPr>
          <w:p w14:paraId="306D5B2A" w14:textId="77777777" w:rsidR="00011578" w:rsidRDefault="00011578">
            <w:pPr>
              <w:spacing w:before="60" w:after="60"/>
              <w:jc w:val="center"/>
            </w:pPr>
            <w:r>
              <w:t>-.107</w:t>
            </w:r>
          </w:p>
        </w:tc>
        <w:tc>
          <w:tcPr>
            <w:tcW w:w="1485" w:type="dxa"/>
            <w:vAlign w:val="center"/>
          </w:tcPr>
          <w:p w14:paraId="6E4F24F5" w14:textId="77777777" w:rsidR="00011578" w:rsidRDefault="00011578">
            <w:pPr>
              <w:spacing w:before="60" w:after="60"/>
              <w:jc w:val="center"/>
            </w:pPr>
            <w:r>
              <w:t>-.558</w:t>
            </w:r>
          </w:p>
        </w:tc>
      </w:tr>
      <w:tr w:rsidR="00011578" w14:paraId="22320502" w14:textId="77777777">
        <w:tblPrEx>
          <w:tblCellMar>
            <w:top w:w="0" w:type="dxa"/>
            <w:bottom w:w="0" w:type="dxa"/>
          </w:tblCellMar>
        </w:tblPrEx>
        <w:tc>
          <w:tcPr>
            <w:tcW w:w="1872" w:type="dxa"/>
          </w:tcPr>
          <w:p w14:paraId="43925B97" w14:textId="77777777" w:rsidR="00011578" w:rsidRDefault="00011578">
            <w:pPr>
              <w:spacing w:before="60" w:after="60"/>
            </w:pPr>
            <w:r>
              <w:t>Self Reliance</w:t>
            </w:r>
          </w:p>
        </w:tc>
        <w:tc>
          <w:tcPr>
            <w:tcW w:w="1017" w:type="dxa"/>
            <w:vAlign w:val="center"/>
          </w:tcPr>
          <w:p w14:paraId="60D07F34" w14:textId="77777777" w:rsidR="00011578" w:rsidRDefault="00011578">
            <w:pPr>
              <w:spacing w:before="60" w:after="60"/>
              <w:jc w:val="center"/>
            </w:pPr>
            <w:r>
              <w:t>14.92</w:t>
            </w:r>
          </w:p>
        </w:tc>
        <w:tc>
          <w:tcPr>
            <w:tcW w:w="1098" w:type="dxa"/>
            <w:vAlign w:val="center"/>
          </w:tcPr>
          <w:p w14:paraId="39ACD571" w14:textId="77777777" w:rsidR="00011578" w:rsidRDefault="00011578">
            <w:pPr>
              <w:spacing w:before="60" w:after="60"/>
              <w:jc w:val="center"/>
            </w:pPr>
            <w:r>
              <w:t>15</w:t>
            </w:r>
          </w:p>
        </w:tc>
        <w:tc>
          <w:tcPr>
            <w:tcW w:w="972" w:type="dxa"/>
            <w:vAlign w:val="center"/>
          </w:tcPr>
          <w:p w14:paraId="36852AF1" w14:textId="77777777" w:rsidR="00011578" w:rsidRDefault="00011578">
            <w:pPr>
              <w:spacing w:before="60" w:after="60"/>
              <w:jc w:val="center"/>
            </w:pPr>
            <w:r>
              <w:t>16</w:t>
            </w:r>
          </w:p>
        </w:tc>
        <w:tc>
          <w:tcPr>
            <w:tcW w:w="876" w:type="dxa"/>
            <w:vAlign w:val="center"/>
          </w:tcPr>
          <w:p w14:paraId="2DCD1FB1" w14:textId="77777777" w:rsidR="00011578" w:rsidRDefault="00011578">
            <w:pPr>
              <w:spacing w:before="60" w:after="60"/>
              <w:jc w:val="center"/>
            </w:pPr>
            <w:r>
              <w:t>2.04</w:t>
            </w:r>
          </w:p>
        </w:tc>
        <w:tc>
          <w:tcPr>
            <w:tcW w:w="895" w:type="dxa"/>
            <w:vAlign w:val="center"/>
          </w:tcPr>
          <w:p w14:paraId="31458F5C" w14:textId="77777777" w:rsidR="00011578" w:rsidRDefault="00011578">
            <w:pPr>
              <w:spacing w:before="60" w:after="60"/>
              <w:jc w:val="center"/>
            </w:pPr>
            <w:r>
              <w:t>-.32</w:t>
            </w:r>
          </w:p>
        </w:tc>
        <w:tc>
          <w:tcPr>
            <w:tcW w:w="1485" w:type="dxa"/>
            <w:vAlign w:val="center"/>
          </w:tcPr>
          <w:p w14:paraId="54998FE4" w14:textId="77777777" w:rsidR="00011578" w:rsidRDefault="00011578">
            <w:pPr>
              <w:spacing w:before="60" w:after="60"/>
              <w:jc w:val="center"/>
            </w:pPr>
            <w:r>
              <w:t>-.942</w:t>
            </w:r>
          </w:p>
        </w:tc>
      </w:tr>
      <w:tr w:rsidR="00011578" w14:paraId="27797A4B" w14:textId="77777777">
        <w:tblPrEx>
          <w:tblCellMar>
            <w:top w:w="0" w:type="dxa"/>
            <w:bottom w:w="0" w:type="dxa"/>
          </w:tblCellMar>
        </w:tblPrEx>
        <w:tc>
          <w:tcPr>
            <w:tcW w:w="1872" w:type="dxa"/>
          </w:tcPr>
          <w:p w14:paraId="73F6D5C5" w14:textId="77777777" w:rsidR="00011578" w:rsidRDefault="00011578">
            <w:pPr>
              <w:spacing w:before="60" w:after="60"/>
            </w:pPr>
            <w:r>
              <w:t>Pro-Active Attitude</w:t>
            </w:r>
          </w:p>
        </w:tc>
        <w:tc>
          <w:tcPr>
            <w:tcW w:w="1017" w:type="dxa"/>
            <w:vAlign w:val="center"/>
          </w:tcPr>
          <w:p w14:paraId="5F73E1AC" w14:textId="77777777" w:rsidR="00011578" w:rsidRDefault="00011578">
            <w:pPr>
              <w:spacing w:before="60" w:after="60"/>
              <w:jc w:val="center"/>
            </w:pPr>
            <w:r>
              <w:t>15.181</w:t>
            </w:r>
          </w:p>
        </w:tc>
        <w:tc>
          <w:tcPr>
            <w:tcW w:w="1098" w:type="dxa"/>
            <w:vAlign w:val="center"/>
          </w:tcPr>
          <w:p w14:paraId="7BA56E1B" w14:textId="77777777" w:rsidR="00011578" w:rsidRDefault="00011578">
            <w:pPr>
              <w:spacing w:before="60" w:after="60"/>
              <w:jc w:val="center"/>
            </w:pPr>
            <w:r>
              <w:t>15</w:t>
            </w:r>
          </w:p>
        </w:tc>
        <w:tc>
          <w:tcPr>
            <w:tcW w:w="972" w:type="dxa"/>
            <w:vAlign w:val="center"/>
          </w:tcPr>
          <w:p w14:paraId="147DEDDC" w14:textId="77777777" w:rsidR="00011578" w:rsidRDefault="00011578">
            <w:pPr>
              <w:spacing w:before="60" w:after="60"/>
              <w:jc w:val="center"/>
            </w:pPr>
            <w:r>
              <w:t>14</w:t>
            </w:r>
          </w:p>
        </w:tc>
        <w:tc>
          <w:tcPr>
            <w:tcW w:w="876" w:type="dxa"/>
            <w:vAlign w:val="center"/>
          </w:tcPr>
          <w:p w14:paraId="3E1AC1B3" w14:textId="77777777" w:rsidR="00011578" w:rsidRDefault="00011578">
            <w:pPr>
              <w:spacing w:before="60" w:after="60"/>
              <w:jc w:val="center"/>
            </w:pPr>
            <w:r>
              <w:t>2.041</w:t>
            </w:r>
          </w:p>
        </w:tc>
        <w:tc>
          <w:tcPr>
            <w:tcW w:w="895" w:type="dxa"/>
            <w:vAlign w:val="center"/>
          </w:tcPr>
          <w:p w14:paraId="2385D362" w14:textId="77777777" w:rsidR="00011578" w:rsidRDefault="00011578">
            <w:pPr>
              <w:spacing w:before="60" w:after="60"/>
              <w:jc w:val="center"/>
            </w:pPr>
            <w:r>
              <w:t>-.244</w:t>
            </w:r>
          </w:p>
        </w:tc>
        <w:tc>
          <w:tcPr>
            <w:tcW w:w="1485" w:type="dxa"/>
            <w:vAlign w:val="center"/>
          </w:tcPr>
          <w:p w14:paraId="600B2AE5" w14:textId="77777777" w:rsidR="00011578" w:rsidRDefault="00011578">
            <w:pPr>
              <w:spacing w:before="60" w:after="60"/>
              <w:jc w:val="center"/>
            </w:pPr>
            <w:r>
              <w:t>-.721</w:t>
            </w:r>
          </w:p>
        </w:tc>
      </w:tr>
      <w:tr w:rsidR="00011578" w14:paraId="04CF1EE5" w14:textId="77777777">
        <w:tblPrEx>
          <w:tblCellMar>
            <w:top w:w="0" w:type="dxa"/>
            <w:bottom w:w="0" w:type="dxa"/>
          </w:tblCellMar>
        </w:tblPrEx>
        <w:tc>
          <w:tcPr>
            <w:tcW w:w="1872" w:type="dxa"/>
          </w:tcPr>
          <w:p w14:paraId="7A5566AF" w14:textId="77777777" w:rsidR="00011578" w:rsidRDefault="00011578">
            <w:pPr>
              <w:spacing w:before="60" w:after="60"/>
            </w:pPr>
            <w:r>
              <w:t>Resourcefulness</w:t>
            </w:r>
          </w:p>
        </w:tc>
        <w:tc>
          <w:tcPr>
            <w:tcW w:w="1017" w:type="dxa"/>
            <w:vAlign w:val="center"/>
          </w:tcPr>
          <w:p w14:paraId="395146CE" w14:textId="77777777" w:rsidR="00011578" w:rsidRDefault="00011578">
            <w:pPr>
              <w:spacing w:before="60" w:after="60"/>
              <w:jc w:val="center"/>
            </w:pPr>
            <w:r>
              <w:t>14.391</w:t>
            </w:r>
          </w:p>
        </w:tc>
        <w:tc>
          <w:tcPr>
            <w:tcW w:w="1098" w:type="dxa"/>
            <w:vAlign w:val="center"/>
          </w:tcPr>
          <w:p w14:paraId="7E1610CB" w14:textId="77777777" w:rsidR="00011578" w:rsidRDefault="00011578">
            <w:pPr>
              <w:spacing w:before="60" w:after="60"/>
              <w:jc w:val="center"/>
            </w:pPr>
            <w:r>
              <w:t>14</w:t>
            </w:r>
          </w:p>
        </w:tc>
        <w:tc>
          <w:tcPr>
            <w:tcW w:w="972" w:type="dxa"/>
            <w:vAlign w:val="center"/>
          </w:tcPr>
          <w:p w14:paraId="2F8F3249" w14:textId="77777777" w:rsidR="00011578" w:rsidRDefault="00011578">
            <w:pPr>
              <w:spacing w:before="60" w:after="60"/>
              <w:jc w:val="center"/>
            </w:pPr>
            <w:r>
              <w:t>14</w:t>
            </w:r>
          </w:p>
        </w:tc>
        <w:tc>
          <w:tcPr>
            <w:tcW w:w="876" w:type="dxa"/>
            <w:vAlign w:val="center"/>
          </w:tcPr>
          <w:p w14:paraId="2388DBC9" w14:textId="77777777" w:rsidR="00011578" w:rsidRDefault="00011578">
            <w:pPr>
              <w:spacing w:before="60" w:after="60"/>
              <w:jc w:val="center"/>
            </w:pPr>
            <w:r>
              <w:t>2.262</w:t>
            </w:r>
          </w:p>
        </w:tc>
        <w:tc>
          <w:tcPr>
            <w:tcW w:w="895" w:type="dxa"/>
            <w:vAlign w:val="center"/>
          </w:tcPr>
          <w:p w14:paraId="54646983" w14:textId="77777777" w:rsidR="00011578" w:rsidRDefault="00011578">
            <w:pPr>
              <w:spacing w:before="60" w:after="60"/>
              <w:jc w:val="center"/>
            </w:pPr>
            <w:r>
              <w:t>-.263</w:t>
            </w:r>
          </w:p>
        </w:tc>
        <w:tc>
          <w:tcPr>
            <w:tcW w:w="1485" w:type="dxa"/>
            <w:vAlign w:val="center"/>
          </w:tcPr>
          <w:p w14:paraId="2B30A8F9" w14:textId="77777777" w:rsidR="00011578" w:rsidRDefault="00011578">
            <w:pPr>
              <w:spacing w:before="60" w:after="60"/>
              <w:jc w:val="center"/>
            </w:pPr>
            <w:r>
              <w:t>-.295</w:t>
            </w:r>
          </w:p>
        </w:tc>
      </w:tr>
      <w:tr w:rsidR="00011578" w14:paraId="51390895" w14:textId="77777777">
        <w:tblPrEx>
          <w:tblCellMar>
            <w:top w:w="0" w:type="dxa"/>
            <w:bottom w:w="0" w:type="dxa"/>
          </w:tblCellMar>
        </w:tblPrEx>
        <w:tc>
          <w:tcPr>
            <w:tcW w:w="1872" w:type="dxa"/>
          </w:tcPr>
          <w:p w14:paraId="18E0E0C8" w14:textId="77777777" w:rsidR="00011578" w:rsidRDefault="00011578">
            <w:pPr>
              <w:spacing w:before="60" w:after="60"/>
            </w:pPr>
            <w:r>
              <w:t>Adaptability and flexibility</w:t>
            </w:r>
          </w:p>
        </w:tc>
        <w:tc>
          <w:tcPr>
            <w:tcW w:w="1017" w:type="dxa"/>
            <w:vAlign w:val="center"/>
          </w:tcPr>
          <w:p w14:paraId="061C04DE" w14:textId="77777777" w:rsidR="00011578" w:rsidRDefault="00011578">
            <w:pPr>
              <w:spacing w:before="60" w:after="60"/>
              <w:jc w:val="center"/>
            </w:pPr>
            <w:r>
              <w:t>14.08</w:t>
            </w:r>
          </w:p>
        </w:tc>
        <w:tc>
          <w:tcPr>
            <w:tcW w:w="1098" w:type="dxa"/>
            <w:vAlign w:val="center"/>
          </w:tcPr>
          <w:p w14:paraId="7BF37291" w14:textId="77777777" w:rsidR="00011578" w:rsidRDefault="00011578">
            <w:pPr>
              <w:spacing w:before="60" w:after="60"/>
              <w:jc w:val="center"/>
            </w:pPr>
            <w:r>
              <w:t>14</w:t>
            </w:r>
          </w:p>
        </w:tc>
        <w:tc>
          <w:tcPr>
            <w:tcW w:w="972" w:type="dxa"/>
            <w:vAlign w:val="center"/>
          </w:tcPr>
          <w:p w14:paraId="457F0E2D" w14:textId="77777777" w:rsidR="00011578" w:rsidRDefault="00011578">
            <w:pPr>
              <w:spacing w:before="60" w:after="60"/>
              <w:jc w:val="center"/>
            </w:pPr>
            <w:r>
              <w:t>14</w:t>
            </w:r>
          </w:p>
        </w:tc>
        <w:tc>
          <w:tcPr>
            <w:tcW w:w="876" w:type="dxa"/>
            <w:vAlign w:val="center"/>
          </w:tcPr>
          <w:p w14:paraId="364FA499" w14:textId="77777777" w:rsidR="00011578" w:rsidRDefault="00011578">
            <w:pPr>
              <w:spacing w:before="60" w:after="60"/>
              <w:jc w:val="center"/>
            </w:pPr>
            <w:r>
              <w:t>2.155</w:t>
            </w:r>
          </w:p>
        </w:tc>
        <w:tc>
          <w:tcPr>
            <w:tcW w:w="895" w:type="dxa"/>
            <w:vAlign w:val="center"/>
          </w:tcPr>
          <w:p w14:paraId="286A49AA" w14:textId="77777777" w:rsidR="00011578" w:rsidRDefault="00011578">
            <w:pPr>
              <w:spacing w:before="60" w:after="60"/>
              <w:jc w:val="center"/>
            </w:pPr>
            <w:r>
              <w:t>-.407</w:t>
            </w:r>
          </w:p>
        </w:tc>
        <w:tc>
          <w:tcPr>
            <w:tcW w:w="1485" w:type="dxa"/>
            <w:vAlign w:val="center"/>
          </w:tcPr>
          <w:p w14:paraId="1098CE8F" w14:textId="77777777" w:rsidR="00011578" w:rsidRDefault="00011578">
            <w:pPr>
              <w:spacing w:before="60" w:after="60"/>
              <w:jc w:val="center"/>
            </w:pPr>
            <w:r>
              <w:t>.361</w:t>
            </w:r>
          </w:p>
        </w:tc>
      </w:tr>
      <w:tr w:rsidR="00011578" w14:paraId="16A0F325" w14:textId="77777777">
        <w:tblPrEx>
          <w:tblCellMar>
            <w:top w:w="0" w:type="dxa"/>
            <w:bottom w:w="0" w:type="dxa"/>
          </w:tblCellMar>
        </w:tblPrEx>
        <w:tc>
          <w:tcPr>
            <w:tcW w:w="1872" w:type="dxa"/>
          </w:tcPr>
          <w:p w14:paraId="140B24A8" w14:textId="77777777" w:rsidR="00011578" w:rsidRDefault="00011578">
            <w:pPr>
              <w:spacing w:before="60" w:after="60"/>
              <w:rPr>
                <w:b/>
              </w:rPr>
            </w:pPr>
            <w:r>
              <w:rPr>
                <w:b/>
              </w:rPr>
              <w:t>Private</w:t>
            </w:r>
          </w:p>
        </w:tc>
        <w:tc>
          <w:tcPr>
            <w:tcW w:w="1017" w:type="dxa"/>
            <w:vAlign w:val="center"/>
          </w:tcPr>
          <w:p w14:paraId="0A8A036C" w14:textId="77777777" w:rsidR="00011578" w:rsidRDefault="00011578">
            <w:pPr>
              <w:spacing w:before="60" w:after="60"/>
              <w:jc w:val="center"/>
            </w:pPr>
          </w:p>
        </w:tc>
        <w:tc>
          <w:tcPr>
            <w:tcW w:w="1098" w:type="dxa"/>
            <w:vAlign w:val="center"/>
          </w:tcPr>
          <w:p w14:paraId="6BB1F729" w14:textId="77777777" w:rsidR="00011578" w:rsidRDefault="00011578">
            <w:pPr>
              <w:spacing w:before="60" w:after="60"/>
              <w:jc w:val="center"/>
            </w:pPr>
          </w:p>
        </w:tc>
        <w:tc>
          <w:tcPr>
            <w:tcW w:w="972" w:type="dxa"/>
            <w:vAlign w:val="center"/>
          </w:tcPr>
          <w:p w14:paraId="2563D130" w14:textId="77777777" w:rsidR="00011578" w:rsidRDefault="00011578">
            <w:pPr>
              <w:spacing w:before="60" w:after="60"/>
              <w:jc w:val="center"/>
            </w:pPr>
          </w:p>
        </w:tc>
        <w:tc>
          <w:tcPr>
            <w:tcW w:w="876" w:type="dxa"/>
            <w:vAlign w:val="center"/>
          </w:tcPr>
          <w:p w14:paraId="015CEA7E" w14:textId="77777777" w:rsidR="00011578" w:rsidRDefault="00011578">
            <w:pPr>
              <w:spacing w:before="60" w:after="60"/>
              <w:jc w:val="center"/>
            </w:pPr>
          </w:p>
        </w:tc>
        <w:tc>
          <w:tcPr>
            <w:tcW w:w="895" w:type="dxa"/>
            <w:vAlign w:val="center"/>
          </w:tcPr>
          <w:p w14:paraId="649CA542" w14:textId="77777777" w:rsidR="00011578" w:rsidRDefault="00011578">
            <w:pPr>
              <w:spacing w:before="60" w:after="60"/>
              <w:jc w:val="center"/>
            </w:pPr>
          </w:p>
        </w:tc>
        <w:tc>
          <w:tcPr>
            <w:tcW w:w="1485" w:type="dxa"/>
            <w:vAlign w:val="center"/>
          </w:tcPr>
          <w:p w14:paraId="687CCBBD" w14:textId="77777777" w:rsidR="00011578" w:rsidRDefault="00011578">
            <w:pPr>
              <w:spacing w:before="60" w:after="60"/>
              <w:jc w:val="center"/>
            </w:pPr>
          </w:p>
        </w:tc>
      </w:tr>
      <w:tr w:rsidR="00011578" w14:paraId="04766F4F" w14:textId="77777777">
        <w:tblPrEx>
          <w:tblCellMar>
            <w:top w:w="0" w:type="dxa"/>
            <w:bottom w:w="0" w:type="dxa"/>
          </w:tblCellMar>
        </w:tblPrEx>
        <w:tc>
          <w:tcPr>
            <w:tcW w:w="1872" w:type="dxa"/>
          </w:tcPr>
          <w:p w14:paraId="379C91FB" w14:textId="77777777" w:rsidR="00011578" w:rsidRDefault="00011578">
            <w:pPr>
              <w:spacing w:before="60" w:after="60"/>
            </w:pPr>
            <w:r>
              <w:t>Job Satisfaction</w:t>
            </w:r>
          </w:p>
        </w:tc>
        <w:tc>
          <w:tcPr>
            <w:tcW w:w="1017" w:type="dxa"/>
            <w:vAlign w:val="center"/>
          </w:tcPr>
          <w:p w14:paraId="0C99253A" w14:textId="77777777" w:rsidR="00011578" w:rsidRDefault="00011578">
            <w:pPr>
              <w:spacing w:before="60" w:after="60"/>
              <w:jc w:val="center"/>
            </w:pPr>
            <w:r>
              <w:t>258.282</w:t>
            </w:r>
          </w:p>
        </w:tc>
        <w:tc>
          <w:tcPr>
            <w:tcW w:w="1098" w:type="dxa"/>
            <w:vAlign w:val="center"/>
          </w:tcPr>
          <w:p w14:paraId="6A35C9C8" w14:textId="77777777" w:rsidR="00011578" w:rsidRDefault="00011578">
            <w:pPr>
              <w:spacing w:before="60" w:after="60"/>
              <w:jc w:val="center"/>
            </w:pPr>
            <w:r>
              <w:t>258.5</w:t>
            </w:r>
          </w:p>
        </w:tc>
        <w:tc>
          <w:tcPr>
            <w:tcW w:w="972" w:type="dxa"/>
            <w:vAlign w:val="center"/>
          </w:tcPr>
          <w:p w14:paraId="2C8AE1D6" w14:textId="77777777" w:rsidR="00011578" w:rsidRDefault="00011578">
            <w:pPr>
              <w:spacing w:before="60" w:after="60"/>
              <w:jc w:val="center"/>
            </w:pPr>
            <w:r>
              <w:t>257</w:t>
            </w:r>
          </w:p>
        </w:tc>
        <w:tc>
          <w:tcPr>
            <w:tcW w:w="876" w:type="dxa"/>
            <w:vAlign w:val="center"/>
          </w:tcPr>
          <w:p w14:paraId="6706A2F6" w14:textId="77777777" w:rsidR="00011578" w:rsidRDefault="00011578">
            <w:pPr>
              <w:spacing w:before="60" w:after="60"/>
              <w:jc w:val="center"/>
            </w:pPr>
            <w:r>
              <w:t>24.103</w:t>
            </w:r>
          </w:p>
        </w:tc>
        <w:tc>
          <w:tcPr>
            <w:tcW w:w="895" w:type="dxa"/>
            <w:vAlign w:val="center"/>
          </w:tcPr>
          <w:p w14:paraId="04A69781" w14:textId="77777777" w:rsidR="00011578" w:rsidRDefault="00011578">
            <w:pPr>
              <w:spacing w:before="60" w:after="60"/>
              <w:jc w:val="center"/>
            </w:pPr>
            <w:r>
              <w:t>.107</w:t>
            </w:r>
          </w:p>
        </w:tc>
        <w:tc>
          <w:tcPr>
            <w:tcW w:w="1485" w:type="dxa"/>
            <w:vAlign w:val="center"/>
          </w:tcPr>
          <w:p w14:paraId="060EE511" w14:textId="77777777" w:rsidR="00011578" w:rsidRDefault="00011578">
            <w:pPr>
              <w:spacing w:before="60" w:after="60"/>
              <w:jc w:val="center"/>
            </w:pPr>
            <w:r>
              <w:t>.584</w:t>
            </w:r>
          </w:p>
        </w:tc>
      </w:tr>
      <w:tr w:rsidR="00011578" w14:paraId="581B5D17" w14:textId="77777777">
        <w:tblPrEx>
          <w:tblCellMar>
            <w:top w:w="0" w:type="dxa"/>
            <w:bottom w:w="0" w:type="dxa"/>
          </w:tblCellMar>
        </w:tblPrEx>
        <w:tc>
          <w:tcPr>
            <w:tcW w:w="1872" w:type="dxa"/>
          </w:tcPr>
          <w:p w14:paraId="4E98CAAB" w14:textId="77777777" w:rsidR="00011578" w:rsidRDefault="00011578">
            <w:pPr>
              <w:spacing w:before="60" w:after="60"/>
            </w:pPr>
            <w:r>
              <w:t>Stress Coping Skills</w:t>
            </w:r>
          </w:p>
        </w:tc>
        <w:tc>
          <w:tcPr>
            <w:tcW w:w="1017" w:type="dxa"/>
            <w:vAlign w:val="center"/>
          </w:tcPr>
          <w:p w14:paraId="56A3D8F6" w14:textId="77777777" w:rsidR="00011578" w:rsidRDefault="00011578">
            <w:pPr>
              <w:spacing w:before="60" w:after="60"/>
              <w:jc w:val="center"/>
            </w:pPr>
            <w:r>
              <w:t>99.058</w:t>
            </w:r>
          </w:p>
        </w:tc>
        <w:tc>
          <w:tcPr>
            <w:tcW w:w="1098" w:type="dxa"/>
            <w:vAlign w:val="center"/>
          </w:tcPr>
          <w:p w14:paraId="66C74336" w14:textId="77777777" w:rsidR="00011578" w:rsidRDefault="00011578">
            <w:pPr>
              <w:spacing w:before="60" w:after="60"/>
              <w:jc w:val="center"/>
            </w:pPr>
            <w:r>
              <w:t>99</w:t>
            </w:r>
          </w:p>
        </w:tc>
        <w:tc>
          <w:tcPr>
            <w:tcW w:w="972" w:type="dxa"/>
            <w:vAlign w:val="center"/>
          </w:tcPr>
          <w:p w14:paraId="056A5366" w14:textId="77777777" w:rsidR="00011578" w:rsidRDefault="00011578">
            <w:pPr>
              <w:spacing w:before="60" w:after="60"/>
              <w:jc w:val="center"/>
            </w:pPr>
            <w:r>
              <w:t>104</w:t>
            </w:r>
          </w:p>
        </w:tc>
        <w:tc>
          <w:tcPr>
            <w:tcW w:w="876" w:type="dxa"/>
            <w:vAlign w:val="center"/>
          </w:tcPr>
          <w:p w14:paraId="5B0E2F4B" w14:textId="77777777" w:rsidR="00011578" w:rsidRDefault="00011578">
            <w:pPr>
              <w:spacing w:before="60" w:after="60"/>
              <w:jc w:val="center"/>
            </w:pPr>
            <w:r>
              <w:t>8.453</w:t>
            </w:r>
          </w:p>
        </w:tc>
        <w:tc>
          <w:tcPr>
            <w:tcW w:w="895" w:type="dxa"/>
            <w:vAlign w:val="center"/>
          </w:tcPr>
          <w:p w14:paraId="4A3935C6" w14:textId="77777777" w:rsidR="00011578" w:rsidRDefault="00011578">
            <w:pPr>
              <w:spacing w:before="60" w:after="60"/>
              <w:jc w:val="center"/>
            </w:pPr>
            <w:r>
              <w:t>-.393</w:t>
            </w:r>
          </w:p>
        </w:tc>
        <w:tc>
          <w:tcPr>
            <w:tcW w:w="1485" w:type="dxa"/>
            <w:vAlign w:val="center"/>
          </w:tcPr>
          <w:p w14:paraId="0FD0CB7E" w14:textId="77777777" w:rsidR="00011578" w:rsidRDefault="00011578">
            <w:pPr>
              <w:spacing w:before="60" w:after="60"/>
              <w:jc w:val="center"/>
            </w:pPr>
            <w:r>
              <w:t>.472</w:t>
            </w:r>
          </w:p>
        </w:tc>
      </w:tr>
      <w:tr w:rsidR="00011578" w14:paraId="2B62ACF8" w14:textId="77777777">
        <w:tblPrEx>
          <w:tblCellMar>
            <w:top w:w="0" w:type="dxa"/>
            <w:bottom w:w="0" w:type="dxa"/>
          </w:tblCellMar>
        </w:tblPrEx>
        <w:tc>
          <w:tcPr>
            <w:tcW w:w="1872" w:type="dxa"/>
          </w:tcPr>
          <w:p w14:paraId="2CCF1DAA" w14:textId="77777777" w:rsidR="00011578" w:rsidRDefault="00011578">
            <w:pPr>
              <w:spacing w:before="60" w:after="60"/>
            </w:pPr>
            <w:r>
              <w:t>Ability to Relax</w:t>
            </w:r>
          </w:p>
        </w:tc>
        <w:tc>
          <w:tcPr>
            <w:tcW w:w="1017" w:type="dxa"/>
            <w:vAlign w:val="center"/>
          </w:tcPr>
          <w:p w14:paraId="20B1C239" w14:textId="77777777" w:rsidR="00011578" w:rsidRDefault="00011578">
            <w:pPr>
              <w:spacing w:before="60" w:after="60"/>
              <w:jc w:val="center"/>
            </w:pPr>
            <w:r>
              <w:t>13.174</w:t>
            </w:r>
          </w:p>
        </w:tc>
        <w:tc>
          <w:tcPr>
            <w:tcW w:w="1098" w:type="dxa"/>
            <w:vAlign w:val="center"/>
          </w:tcPr>
          <w:p w14:paraId="5E74D8C6" w14:textId="77777777" w:rsidR="00011578" w:rsidRDefault="00011578">
            <w:pPr>
              <w:spacing w:before="60" w:after="60"/>
              <w:jc w:val="center"/>
            </w:pPr>
            <w:r>
              <w:t>13</w:t>
            </w:r>
          </w:p>
        </w:tc>
        <w:tc>
          <w:tcPr>
            <w:tcW w:w="972" w:type="dxa"/>
            <w:vAlign w:val="center"/>
          </w:tcPr>
          <w:p w14:paraId="43AD1C7D" w14:textId="77777777" w:rsidR="00011578" w:rsidRDefault="00011578">
            <w:pPr>
              <w:spacing w:before="60" w:after="60"/>
              <w:jc w:val="center"/>
            </w:pPr>
            <w:r>
              <w:t>14</w:t>
            </w:r>
          </w:p>
        </w:tc>
        <w:tc>
          <w:tcPr>
            <w:tcW w:w="876" w:type="dxa"/>
            <w:vAlign w:val="center"/>
          </w:tcPr>
          <w:p w14:paraId="632ACB36" w14:textId="77777777" w:rsidR="00011578" w:rsidRDefault="00011578">
            <w:pPr>
              <w:spacing w:before="60" w:after="60"/>
              <w:jc w:val="center"/>
            </w:pPr>
            <w:r>
              <w:t>1.928</w:t>
            </w:r>
          </w:p>
        </w:tc>
        <w:tc>
          <w:tcPr>
            <w:tcW w:w="895" w:type="dxa"/>
            <w:vAlign w:val="center"/>
          </w:tcPr>
          <w:p w14:paraId="7BC2D4B8" w14:textId="77777777" w:rsidR="00011578" w:rsidRDefault="00011578">
            <w:pPr>
              <w:spacing w:before="60" w:after="60"/>
              <w:jc w:val="center"/>
            </w:pPr>
            <w:r>
              <w:t>-.12</w:t>
            </w:r>
          </w:p>
        </w:tc>
        <w:tc>
          <w:tcPr>
            <w:tcW w:w="1485" w:type="dxa"/>
            <w:vAlign w:val="center"/>
          </w:tcPr>
          <w:p w14:paraId="7C678B94" w14:textId="77777777" w:rsidR="00011578" w:rsidRDefault="00011578">
            <w:pPr>
              <w:spacing w:before="60" w:after="60"/>
              <w:jc w:val="center"/>
            </w:pPr>
            <w:r>
              <w:t>-.219</w:t>
            </w:r>
          </w:p>
        </w:tc>
      </w:tr>
      <w:tr w:rsidR="00011578" w14:paraId="6E527950" w14:textId="77777777">
        <w:tblPrEx>
          <w:tblCellMar>
            <w:top w:w="0" w:type="dxa"/>
            <w:bottom w:w="0" w:type="dxa"/>
          </w:tblCellMar>
        </w:tblPrEx>
        <w:tc>
          <w:tcPr>
            <w:tcW w:w="1872" w:type="dxa"/>
          </w:tcPr>
          <w:p w14:paraId="039277D8" w14:textId="77777777" w:rsidR="00011578" w:rsidRDefault="00011578">
            <w:pPr>
              <w:spacing w:before="60" w:after="60"/>
            </w:pPr>
            <w:r>
              <w:t>Reactivity to stress</w:t>
            </w:r>
          </w:p>
        </w:tc>
        <w:tc>
          <w:tcPr>
            <w:tcW w:w="1017" w:type="dxa"/>
            <w:vAlign w:val="center"/>
          </w:tcPr>
          <w:p w14:paraId="250C5377" w14:textId="77777777" w:rsidR="00011578" w:rsidRDefault="00011578">
            <w:pPr>
              <w:spacing w:before="60" w:after="60"/>
              <w:jc w:val="center"/>
            </w:pPr>
            <w:r>
              <w:t>12.945</w:t>
            </w:r>
          </w:p>
        </w:tc>
        <w:tc>
          <w:tcPr>
            <w:tcW w:w="1098" w:type="dxa"/>
            <w:vAlign w:val="center"/>
          </w:tcPr>
          <w:p w14:paraId="64EAC655" w14:textId="77777777" w:rsidR="00011578" w:rsidRDefault="00011578">
            <w:pPr>
              <w:spacing w:before="60" w:after="60"/>
              <w:jc w:val="center"/>
            </w:pPr>
            <w:r>
              <w:t>13</w:t>
            </w:r>
          </w:p>
        </w:tc>
        <w:tc>
          <w:tcPr>
            <w:tcW w:w="972" w:type="dxa"/>
            <w:vAlign w:val="center"/>
          </w:tcPr>
          <w:p w14:paraId="1DC79D5F" w14:textId="77777777" w:rsidR="00011578" w:rsidRDefault="00011578">
            <w:pPr>
              <w:spacing w:before="60" w:after="60"/>
              <w:jc w:val="center"/>
            </w:pPr>
            <w:r>
              <w:t>12</w:t>
            </w:r>
          </w:p>
        </w:tc>
        <w:tc>
          <w:tcPr>
            <w:tcW w:w="876" w:type="dxa"/>
            <w:vAlign w:val="center"/>
          </w:tcPr>
          <w:p w14:paraId="0DED0DF9" w14:textId="77777777" w:rsidR="00011578" w:rsidRDefault="00011578">
            <w:pPr>
              <w:spacing w:before="60" w:after="60"/>
              <w:jc w:val="center"/>
            </w:pPr>
            <w:r>
              <w:t>1.901</w:t>
            </w:r>
          </w:p>
        </w:tc>
        <w:tc>
          <w:tcPr>
            <w:tcW w:w="895" w:type="dxa"/>
            <w:vAlign w:val="center"/>
          </w:tcPr>
          <w:p w14:paraId="5A3DAF5F" w14:textId="77777777" w:rsidR="00011578" w:rsidRDefault="00011578">
            <w:pPr>
              <w:spacing w:before="60" w:after="60"/>
              <w:jc w:val="center"/>
            </w:pPr>
            <w:r>
              <w:t>.111</w:t>
            </w:r>
          </w:p>
        </w:tc>
        <w:tc>
          <w:tcPr>
            <w:tcW w:w="1485" w:type="dxa"/>
            <w:vAlign w:val="center"/>
          </w:tcPr>
          <w:p w14:paraId="0B7DA5E8" w14:textId="77777777" w:rsidR="00011578" w:rsidRDefault="00011578">
            <w:pPr>
              <w:spacing w:before="60" w:after="60"/>
              <w:jc w:val="center"/>
            </w:pPr>
            <w:r>
              <w:t>-.001</w:t>
            </w:r>
          </w:p>
        </w:tc>
      </w:tr>
      <w:tr w:rsidR="00011578" w14:paraId="1405720E" w14:textId="77777777">
        <w:tblPrEx>
          <w:tblCellMar>
            <w:top w:w="0" w:type="dxa"/>
            <w:bottom w:w="0" w:type="dxa"/>
          </w:tblCellMar>
        </w:tblPrEx>
        <w:tc>
          <w:tcPr>
            <w:tcW w:w="1872" w:type="dxa"/>
          </w:tcPr>
          <w:p w14:paraId="6D04EF91" w14:textId="77777777" w:rsidR="00011578" w:rsidRDefault="00011578">
            <w:pPr>
              <w:spacing w:before="60" w:after="60"/>
            </w:pPr>
            <w:r>
              <w:t>Ability to Assess Situation</w:t>
            </w:r>
          </w:p>
        </w:tc>
        <w:tc>
          <w:tcPr>
            <w:tcW w:w="1017" w:type="dxa"/>
            <w:vAlign w:val="center"/>
          </w:tcPr>
          <w:p w14:paraId="7167711A" w14:textId="77777777" w:rsidR="00011578" w:rsidRDefault="00011578">
            <w:pPr>
              <w:spacing w:before="60" w:after="60"/>
              <w:jc w:val="center"/>
            </w:pPr>
            <w:r>
              <w:t>14.345</w:t>
            </w:r>
          </w:p>
        </w:tc>
        <w:tc>
          <w:tcPr>
            <w:tcW w:w="1098" w:type="dxa"/>
            <w:vAlign w:val="center"/>
          </w:tcPr>
          <w:p w14:paraId="286AF426" w14:textId="77777777" w:rsidR="00011578" w:rsidRDefault="00011578">
            <w:pPr>
              <w:spacing w:before="60" w:after="60"/>
              <w:jc w:val="center"/>
            </w:pPr>
            <w:r>
              <w:t>15</w:t>
            </w:r>
          </w:p>
        </w:tc>
        <w:tc>
          <w:tcPr>
            <w:tcW w:w="972" w:type="dxa"/>
            <w:vAlign w:val="center"/>
          </w:tcPr>
          <w:p w14:paraId="2A251977" w14:textId="77777777" w:rsidR="00011578" w:rsidRDefault="00011578">
            <w:pPr>
              <w:spacing w:before="60" w:after="60"/>
              <w:jc w:val="center"/>
            </w:pPr>
            <w:r>
              <w:t>15</w:t>
            </w:r>
          </w:p>
        </w:tc>
        <w:tc>
          <w:tcPr>
            <w:tcW w:w="876" w:type="dxa"/>
            <w:vAlign w:val="center"/>
          </w:tcPr>
          <w:p w14:paraId="6C4EC4E4" w14:textId="77777777" w:rsidR="00011578" w:rsidRDefault="00011578">
            <w:pPr>
              <w:spacing w:before="60" w:after="60"/>
              <w:jc w:val="center"/>
            </w:pPr>
            <w:r>
              <w:t>1.993</w:t>
            </w:r>
          </w:p>
        </w:tc>
        <w:tc>
          <w:tcPr>
            <w:tcW w:w="895" w:type="dxa"/>
            <w:vAlign w:val="center"/>
          </w:tcPr>
          <w:p w14:paraId="24E456CA" w14:textId="77777777" w:rsidR="00011578" w:rsidRDefault="00011578">
            <w:pPr>
              <w:spacing w:before="60" w:after="60"/>
              <w:jc w:val="center"/>
            </w:pPr>
            <w:r>
              <w:t>-.423</w:t>
            </w:r>
          </w:p>
        </w:tc>
        <w:tc>
          <w:tcPr>
            <w:tcW w:w="1485" w:type="dxa"/>
            <w:vAlign w:val="center"/>
          </w:tcPr>
          <w:p w14:paraId="66E255E0" w14:textId="77777777" w:rsidR="00011578" w:rsidRDefault="00011578">
            <w:pPr>
              <w:spacing w:before="60" w:after="60"/>
              <w:jc w:val="center"/>
            </w:pPr>
            <w:r>
              <w:t>-.093</w:t>
            </w:r>
          </w:p>
        </w:tc>
      </w:tr>
      <w:tr w:rsidR="00011578" w14:paraId="3BAF424A" w14:textId="77777777">
        <w:tblPrEx>
          <w:tblCellMar>
            <w:top w:w="0" w:type="dxa"/>
            <w:bottom w:w="0" w:type="dxa"/>
          </w:tblCellMar>
        </w:tblPrEx>
        <w:tc>
          <w:tcPr>
            <w:tcW w:w="1872" w:type="dxa"/>
          </w:tcPr>
          <w:p w14:paraId="2FF54A58" w14:textId="77777777" w:rsidR="00011578" w:rsidRDefault="00011578">
            <w:pPr>
              <w:spacing w:before="60" w:after="60"/>
            </w:pPr>
            <w:r>
              <w:t>Self Reliance</w:t>
            </w:r>
          </w:p>
        </w:tc>
        <w:tc>
          <w:tcPr>
            <w:tcW w:w="1017" w:type="dxa"/>
            <w:vAlign w:val="center"/>
          </w:tcPr>
          <w:p w14:paraId="7031E1D7" w14:textId="77777777" w:rsidR="00011578" w:rsidRDefault="00011578">
            <w:pPr>
              <w:spacing w:before="60" w:after="60"/>
              <w:jc w:val="center"/>
            </w:pPr>
            <w:r>
              <w:t>14.829</w:t>
            </w:r>
          </w:p>
        </w:tc>
        <w:tc>
          <w:tcPr>
            <w:tcW w:w="1098" w:type="dxa"/>
            <w:vAlign w:val="center"/>
          </w:tcPr>
          <w:p w14:paraId="44B1E712" w14:textId="77777777" w:rsidR="00011578" w:rsidRDefault="00011578">
            <w:pPr>
              <w:spacing w:before="60" w:after="60"/>
              <w:jc w:val="center"/>
            </w:pPr>
            <w:r>
              <w:t>15</w:t>
            </w:r>
          </w:p>
        </w:tc>
        <w:tc>
          <w:tcPr>
            <w:tcW w:w="972" w:type="dxa"/>
            <w:vAlign w:val="center"/>
          </w:tcPr>
          <w:p w14:paraId="77FA8204" w14:textId="77777777" w:rsidR="00011578" w:rsidRDefault="00011578">
            <w:pPr>
              <w:spacing w:before="60" w:after="60"/>
              <w:jc w:val="center"/>
            </w:pPr>
            <w:r>
              <w:t>14</w:t>
            </w:r>
          </w:p>
        </w:tc>
        <w:tc>
          <w:tcPr>
            <w:tcW w:w="876" w:type="dxa"/>
            <w:vAlign w:val="center"/>
          </w:tcPr>
          <w:p w14:paraId="605AC38B" w14:textId="77777777" w:rsidR="00011578" w:rsidRDefault="00011578">
            <w:pPr>
              <w:spacing w:before="60" w:after="60"/>
              <w:jc w:val="center"/>
            </w:pPr>
            <w:r>
              <w:t>2.05</w:t>
            </w:r>
          </w:p>
        </w:tc>
        <w:tc>
          <w:tcPr>
            <w:tcW w:w="895" w:type="dxa"/>
            <w:vAlign w:val="center"/>
          </w:tcPr>
          <w:p w14:paraId="150CA183" w14:textId="77777777" w:rsidR="00011578" w:rsidRDefault="00011578">
            <w:pPr>
              <w:spacing w:before="60" w:after="60"/>
              <w:jc w:val="center"/>
            </w:pPr>
            <w:r>
              <w:t>-.235</w:t>
            </w:r>
          </w:p>
        </w:tc>
        <w:tc>
          <w:tcPr>
            <w:tcW w:w="1485" w:type="dxa"/>
            <w:vAlign w:val="center"/>
          </w:tcPr>
          <w:p w14:paraId="209CD54A" w14:textId="77777777" w:rsidR="00011578" w:rsidRDefault="00011578">
            <w:pPr>
              <w:spacing w:before="60" w:after="60"/>
              <w:jc w:val="center"/>
            </w:pPr>
            <w:r>
              <w:t>-.529</w:t>
            </w:r>
          </w:p>
        </w:tc>
      </w:tr>
      <w:tr w:rsidR="00011578" w14:paraId="039FD9F1" w14:textId="77777777">
        <w:tblPrEx>
          <w:tblCellMar>
            <w:top w:w="0" w:type="dxa"/>
            <w:bottom w:w="0" w:type="dxa"/>
          </w:tblCellMar>
        </w:tblPrEx>
        <w:tc>
          <w:tcPr>
            <w:tcW w:w="1872" w:type="dxa"/>
          </w:tcPr>
          <w:p w14:paraId="4D8ED285" w14:textId="77777777" w:rsidR="00011578" w:rsidRDefault="00011578">
            <w:pPr>
              <w:spacing w:before="60" w:after="60"/>
            </w:pPr>
            <w:r>
              <w:t>Pro-Active Attitude</w:t>
            </w:r>
          </w:p>
        </w:tc>
        <w:tc>
          <w:tcPr>
            <w:tcW w:w="1017" w:type="dxa"/>
            <w:vAlign w:val="center"/>
          </w:tcPr>
          <w:p w14:paraId="7B2F16A6" w14:textId="77777777" w:rsidR="00011578" w:rsidRDefault="00011578">
            <w:pPr>
              <w:spacing w:before="60" w:after="60"/>
              <w:jc w:val="center"/>
            </w:pPr>
            <w:r>
              <w:t>15.077</w:t>
            </w:r>
          </w:p>
        </w:tc>
        <w:tc>
          <w:tcPr>
            <w:tcW w:w="1098" w:type="dxa"/>
            <w:vAlign w:val="center"/>
          </w:tcPr>
          <w:p w14:paraId="5884D271" w14:textId="77777777" w:rsidR="00011578" w:rsidRDefault="00011578">
            <w:pPr>
              <w:spacing w:before="60" w:after="60"/>
              <w:jc w:val="center"/>
            </w:pPr>
            <w:r>
              <w:t>15</w:t>
            </w:r>
          </w:p>
        </w:tc>
        <w:tc>
          <w:tcPr>
            <w:tcW w:w="972" w:type="dxa"/>
            <w:vAlign w:val="center"/>
          </w:tcPr>
          <w:p w14:paraId="7A8A27DE" w14:textId="77777777" w:rsidR="00011578" w:rsidRDefault="00011578">
            <w:pPr>
              <w:spacing w:before="60" w:after="60"/>
              <w:jc w:val="center"/>
            </w:pPr>
            <w:r>
              <w:t>17</w:t>
            </w:r>
          </w:p>
        </w:tc>
        <w:tc>
          <w:tcPr>
            <w:tcW w:w="876" w:type="dxa"/>
            <w:vAlign w:val="center"/>
          </w:tcPr>
          <w:p w14:paraId="2128624A" w14:textId="77777777" w:rsidR="00011578" w:rsidRDefault="00011578">
            <w:pPr>
              <w:spacing w:before="60" w:after="60"/>
              <w:jc w:val="center"/>
            </w:pPr>
            <w:r>
              <w:t>2.05</w:t>
            </w:r>
          </w:p>
        </w:tc>
        <w:tc>
          <w:tcPr>
            <w:tcW w:w="895" w:type="dxa"/>
            <w:vAlign w:val="center"/>
          </w:tcPr>
          <w:p w14:paraId="254F876D" w14:textId="77777777" w:rsidR="00011578" w:rsidRDefault="00011578">
            <w:pPr>
              <w:spacing w:before="60" w:after="60"/>
              <w:jc w:val="center"/>
            </w:pPr>
            <w:r>
              <w:t>-.423</w:t>
            </w:r>
          </w:p>
        </w:tc>
        <w:tc>
          <w:tcPr>
            <w:tcW w:w="1485" w:type="dxa"/>
            <w:vAlign w:val="center"/>
          </w:tcPr>
          <w:p w14:paraId="770B3291" w14:textId="77777777" w:rsidR="00011578" w:rsidRDefault="00011578">
            <w:pPr>
              <w:spacing w:before="60" w:after="60"/>
              <w:jc w:val="center"/>
            </w:pPr>
            <w:r>
              <w:t>-.483</w:t>
            </w:r>
          </w:p>
        </w:tc>
      </w:tr>
      <w:tr w:rsidR="00011578" w14:paraId="5CA603BC" w14:textId="77777777">
        <w:tblPrEx>
          <w:tblCellMar>
            <w:top w:w="0" w:type="dxa"/>
            <w:bottom w:w="0" w:type="dxa"/>
          </w:tblCellMar>
        </w:tblPrEx>
        <w:tc>
          <w:tcPr>
            <w:tcW w:w="1872" w:type="dxa"/>
          </w:tcPr>
          <w:p w14:paraId="2678B05E" w14:textId="77777777" w:rsidR="00011578" w:rsidRDefault="00011578">
            <w:pPr>
              <w:spacing w:before="60" w:after="60"/>
            </w:pPr>
            <w:r>
              <w:t>Resourcefulness</w:t>
            </w:r>
          </w:p>
        </w:tc>
        <w:tc>
          <w:tcPr>
            <w:tcW w:w="1017" w:type="dxa"/>
            <w:vAlign w:val="center"/>
          </w:tcPr>
          <w:p w14:paraId="7F12DA5D" w14:textId="77777777" w:rsidR="00011578" w:rsidRDefault="00011578">
            <w:pPr>
              <w:spacing w:before="60" w:after="60"/>
              <w:jc w:val="center"/>
            </w:pPr>
            <w:r>
              <w:t>14.390</w:t>
            </w:r>
          </w:p>
        </w:tc>
        <w:tc>
          <w:tcPr>
            <w:tcW w:w="1098" w:type="dxa"/>
            <w:vAlign w:val="center"/>
          </w:tcPr>
          <w:p w14:paraId="11502849" w14:textId="77777777" w:rsidR="00011578" w:rsidRDefault="00011578">
            <w:pPr>
              <w:spacing w:before="60" w:after="60"/>
              <w:jc w:val="center"/>
            </w:pPr>
            <w:r>
              <w:t>14</w:t>
            </w:r>
          </w:p>
        </w:tc>
        <w:tc>
          <w:tcPr>
            <w:tcW w:w="972" w:type="dxa"/>
            <w:vAlign w:val="center"/>
          </w:tcPr>
          <w:p w14:paraId="4B262DCB" w14:textId="77777777" w:rsidR="00011578" w:rsidRDefault="00011578">
            <w:pPr>
              <w:spacing w:before="60" w:after="60"/>
              <w:jc w:val="center"/>
            </w:pPr>
            <w:r>
              <w:t>16</w:t>
            </w:r>
          </w:p>
        </w:tc>
        <w:tc>
          <w:tcPr>
            <w:tcW w:w="876" w:type="dxa"/>
            <w:vAlign w:val="center"/>
          </w:tcPr>
          <w:p w14:paraId="12B7A435" w14:textId="77777777" w:rsidR="00011578" w:rsidRDefault="00011578">
            <w:pPr>
              <w:spacing w:before="60" w:after="60"/>
              <w:jc w:val="center"/>
            </w:pPr>
            <w:r>
              <w:t>2.162</w:t>
            </w:r>
          </w:p>
        </w:tc>
        <w:tc>
          <w:tcPr>
            <w:tcW w:w="895" w:type="dxa"/>
            <w:vAlign w:val="center"/>
          </w:tcPr>
          <w:p w14:paraId="2A234877" w14:textId="77777777" w:rsidR="00011578" w:rsidRDefault="00011578">
            <w:pPr>
              <w:spacing w:before="60" w:after="60"/>
              <w:jc w:val="center"/>
            </w:pPr>
            <w:r>
              <w:t>-.248</w:t>
            </w:r>
          </w:p>
        </w:tc>
        <w:tc>
          <w:tcPr>
            <w:tcW w:w="1485" w:type="dxa"/>
            <w:vAlign w:val="center"/>
          </w:tcPr>
          <w:p w14:paraId="269FD473" w14:textId="77777777" w:rsidR="00011578" w:rsidRDefault="00011578">
            <w:pPr>
              <w:spacing w:before="60" w:after="60"/>
              <w:jc w:val="center"/>
            </w:pPr>
            <w:r>
              <w:t>.128</w:t>
            </w:r>
          </w:p>
        </w:tc>
      </w:tr>
      <w:tr w:rsidR="00011578" w14:paraId="181613D4" w14:textId="77777777">
        <w:tblPrEx>
          <w:tblCellMar>
            <w:top w:w="0" w:type="dxa"/>
            <w:bottom w:w="0" w:type="dxa"/>
          </w:tblCellMar>
        </w:tblPrEx>
        <w:tc>
          <w:tcPr>
            <w:tcW w:w="1872" w:type="dxa"/>
          </w:tcPr>
          <w:p w14:paraId="67EA39D5" w14:textId="77777777" w:rsidR="00011578" w:rsidRDefault="00011578">
            <w:pPr>
              <w:spacing w:before="60" w:after="60"/>
            </w:pPr>
            <w:r>
              <w:t>Adaptability and flexibility</w:t>
            </w:r>
          </w:p>
        </w:tc>
        <w:tc>
          <w:tcPr>
            <w:tcW w:w="1017" w:type="dxa"/>
            <w:vAlign w:val="center"/>
          </w:tcPr>
          <w:p w14:paraId="1FB987DB" w14:textId="77777777" w:rsidR="00011578" w:rsidRDefault="00011578">
            <w:pPr>
              <w:spacing w:before="60" w:after="60"/>
              <w:jc w:val="center"/>
            </w:pPr>
            <w:r>
              <w:t>14.399</w:t>
            </w:r>
          </w:p>
        </w:tc>
        <w:tc>
          <w:tcPr>
            <w:tcW w:w="1098" w:type="dxa"/>
            <w:vAlign w:val="center"/>
          </w:tcPr>
          <w:p w14:paraId="2B9DB07B" w14:textId="77777777" w:rsidR="00011578" w:rsidRDefault="00011578">
            <w:pPr>
              <w:spacing w:before="60" w:after="60"/>
              <w:jc w:val="center"/>
            </w:pPr>
            <w:r>
              <w:t>14</w:t>
            </w:r>
          </w:p>
        </w:tc>
        <w:tc>
          <w:tcPr>
            <w:tcW w:w="972" w:type="dxa"/>
            <w:vAlign w:val="center"/>
          </w:tcPr>
          <w:p w14:paraId="5B8822F1" w14:textId="77777777" w:rsidR="00011578" w:rsidRDefault="00011578">
            <w:pPr>
              <w:spacing w:before="60" w:after="60"/>
              <w:jc w:val="center"/>
            </w:pPr>
            <w:r>
              <w:t>14</w:t>
            </w:r>
          </w:p>
        </w:tc>
        <w:tc>
          <w:tcPr>
            <w:tcW w:w="876" w:type="dxa"/>
            <w:vAlign w:val="center"/>
          </w:tcPr>
          <w:p w14:paraId="10B1639A" w14:textId="77777777" w:rsidR="00011578" w:rsidRDefault="00011578">
            <w:pPr>
              <w:spacing w:before="60" w:after="60"/>
              <w:jc w:val="center"/>
            </w:pPr>
            <w:r>
              <w:t>2.019</w:t>
            </w:r>
          </w:p>
        </w:tc>
        <w:tc>
          <w:tcPr>
            <w:tcW w:w="895" w:type="dxa"/>
            <w:vAlign w:val="center"/>
          </w:tcPr>
          <w:p w14:paraId="0046BB94" w14:textId="77777777" w:rsidR="00011578" w:rsidRDefault="00011578">
            <w:pPr>
              <w:spacing w:before="60" w:after="60"/>
              <w:jc w:val="center"/>
            </w:pPr>
            <w:r>
              <w:t>-.263</w:t>
            </w:r>
          </w:p>
        </w:tc>
        <w:tc>
          <w:tcPr>
            <w:tcW w:w="1485" w:type="dxa"/>
            <w:vAlign w:val="center"/>
          </w:tcPr>
          <w:p w14:paraId="3496CBD2" w14:textId="77777777" w:rsidR="00011578" w:rsidRDefault="00011578">
            <w:pPr>
              <w:spacing w:before="60" w:after="60"/>
              <w:jc w:val="center"/>
            </w:pPr>
            <w:r>
              <w:t>-.295</w:t>
            </w:r>
          </w:p>
        </w:tc>
      </w:tr>
    </w:tbl>
    <w:p w14:paraId="22037A65" w14:textId="77777777" w:rsidR="00011578" w:rsidRDefault="00011578">
      <w:pPr>
        <w:spacing w:after="200" w:line="480" w:lineRule="auto"/>
        <w:jc w:val="both"/>
        <w:rPr>
          <w:sz w:val="26"/>
        </w:rPr>
      </w:pPr>
      <w:r>
        <w:rPr>
          <w:sz w:val="26"/>
        </w:rPr>
        <w:lastRenderedPageBreak/>
        <w:tab/>
        <w:t xml:space="preserve">From the table of statistics, it can be seen that there is not much variation between values of the three measures of central tendencies viz., mean, median and mode of the variables. The values of coefficient of skewness is near to zero.  The measures of kurtosis for the variables do not depart appreciately from that of normality. This suggests that the select variables of the study fulfils the properties of a normal distribution.  </w:t>
      </w:r>
    </w:p>
    <w:p w14:paraId="7A7B2804" w14:textId="77777777" w:rsidR="00011578" w:rsidRDefault="00011578">
      <w:pPr>
        <w:spacing w:after="200" w:line="480" w:lineRule="auto"/>
        <w:jc w:val="both"/>
        <w:rPr>
          <w:sz w:val="26"/>
        </w:rPr>
      </w:pPr>
      <w:r>
        <w:rPr>
          <w:sz w:val="26"/>
        </w:rPr>
        <w:tab/>
        <w:t xml:space="preserve">The distribution of the scores of the variables such as job satisfaction, stress coping skills for total sample are graphically plotted (histogram) and are given as figure 4-1, 4-2. </w:t>
      </w:r>
    </w:p>
    <w:p w14:paraId="61BB0B8D" w14:textId="77777777" w:rsidR="00011578" w:rsidRDefault="00011578">
      <w:pPr>
        <w:spacing w:after="200" w:line="480" w:lineRule="auto"/>
        <w:jc w:val="center"/>
        <w:rPr>
          <w:sz w:val="26"/>
        </w:rPr>
      </w:pPr>
      <w:r>
        <w:rPr>
          <w:sz w:val="26"/>
        </w:rPr>
        <w:br w:type="page"/>
      </w:r>
    </w:p>
    <w:p w14:paraId="5FB701DA" w14:textId="77777777" w:rsidR="00011578" w:rsidRDefault="00011578">
      <w:pPr>
        <w:spacing w:after="200" w:line="480" w:lineRule="auto"/>
        <w:jc w:val="center"/>
        <w:rPr>
          <w:sz w:val="26"/>
        </w:rPr>
      </w:pPr>
    </w:p>
    <w:p w14:paraId="0ACEFC0A" w14:textId="77777777" w:rsidR="00011578" w:rsidRDefault="00011578">
      <w:pPr>
        <w:spacing w:after="200" w:line="480" w:lineRule="auto"/>
        <w:jc w:val="center"/>
        <w:rPr>
          <w:sz w:val="26"/>
        </w:rPr>
      </w:pPr>
    </w:p>
    <w:p w14:paraId="41A7B811" w14:textId="77777777" w:rsidR="00011578" w:rsidRDefault="00011578">
      <w:pPr>
        <w:spacing w:after="200" w:line="480" w:lineRule="auto"/>
        <w:jc w:val="center"/>
        <w:rPr>
          <w:sz w:val="26"/>
        </w:rPr>
      </w:pPr>
    </w:p>
    <w:p w14:paraId="5A4D3300" w14:textId="77777777" w:rsidR="00011578" w:rsidRDefault="00011578">
      <w:pPr>
        <w:spacing w:after="200" w:line="480" w:lineRule="auto"/>
        <w:jc w:val="center"/>
        <w:rPr>
          <w:sz w:val="26"/>
        </w:rPr>
      </w:pPr>
      <w:r>
        <w:rPr>
          <w:noProof/>
          <w:sz w:val="20"/>
          <w:lang w:val="en-US"/>
        </w:rPr>
        <w:pict w14:anchorId="18A88E2B">
          <v:shape id="_x0000_s1028" type="#_x0000_t202" style="position:absolute;left:0;text-align:left;margin-left:305.7pt;margin-top:16.35pt;width:99.8pt;height:177pt;z-index:251662336" stroked="f">
            <v:textbox>
              <w:txbxContent>
                <w:p w14:paraId="0AD83B6B" w14:textId="77777777" w:rsidR="00011578" w:rsidRDefault="00011578"/>
              </w:txbxContent>
            </v:textbox>
          </v:shape>
        </w:pict>
      </w:r>
      <w:r>
        <w:object w:dxaOrig="9315" w:dyaOrig="5595" w14:anchorId="2CFD853E">
          <v:shape id="_x0000_i1041" type="#_x0000_t75" style="width:408.15pt;height:245pt" o:ole="">
            <v:imagedata r:id="rId18" o:title=""/>
          </v:shape>
          <o:OLEObject Type="Link" ProgID="SPSSCHRT" ShapeID="_x0000_i1041" DrawAspect="Content" r:id="rId19" UpdateMode="OnCall">
            <o:LinkType>EnhancedMetaFile</o:LinkType>
            <o:LockedField>false</o:LockedField>
          </o:OLEObject>
        </w:object>
      </w:r>
    </w:p>
    <w:p w14:paraId="5EAA6422" w14:textId="77777777" w:rsidR="00011578" w:rsidRDefault="00011578">
      <w:pPr>
        <w:spacing w:after="200" w:line="480" w:lineRule="auto"/>
        <w:jc w:val="center"/>
        <w:rPr>
          <w:b/>
          <w:sz w:val="26"/>
        </w:rPr>
      </w:pPr>
    </w:p>
    <w:p w14:paraId="49D06416" w14:textId="77777777" w:rsidR="00011578" w:rsidRDefault="00011578">
      <w:pPr>
        <w:spacing w:after="200" w:line="480" w:lineRule="auto"/>
        <w:rPr>
          <w:b/>
          <w:bCs/>
          <w:sz w:val="26"/>
        </w:rPr>
      </w:pPr>
      <w:r>
        <w:rPr>
          <w:b/>
          <w:bCs/>
          <w:sz w:val="26"/>
        </w:rPr>
        <w:t>FIGURE 4-1 Histogram of Job Satisfaction</w:t>
      </w:r>
    </w:p>
    <w:p w14:paraId="5A9C83DF" w14:textId="77777777" w:rsidR="00011578" w:rsidRDefault="00011578">
      <w:pPr>
        <w:spacing w:after="200" w:line="480" w:lineRule="auto"/>
        <w:ind w:firstLine="720"/>
        <w:jc w:val="both"/>
        <w:rPr>
          <w:b/>
          <w:bCs/>
        </w:rPr>
      </w:pPr>
    </w:p>
    <w:p w14:paraId="417BE0B9" w14:textId="77777777" w:rsidR="00011578" w:rsidRDefault="00011578">
      <w:pPr>
        <w:spacing w:after="200" w:line="480" w:lineRule="auto"/>
        <w:ind w:firstLine="720"/>
        <w:jc w:val="both"/>
        <w:rPr>
          <w:b/>
          <w:bCs/>
        </w:rPr>
      </w:pPr>
    </w:p>
    <w:p w14:paraId="4868E376" w14:textId="77777777" w:rsidR="00011578" w:rsidRDefault="00011578">
      <w:pPr>
        <w:spacing w:after="200" w:line="480" w:lineRule="auto"/>
        <w:ind w:firstLine="720"/>
        <w:jc w:val="center"/>
        <w:rPr>
          <w:b/>
          <w:bCs/>
        </w:rPr>
      </w:pPr>
      <w:r>
        <w:rPr>
          <w:b/>
          <w:bCs/>
        </w:rPr>
        <w:br w:type="page"/>
      </w:r>
    </w:p>
    <w:p w14:paraId="7AEAFFED" w14:textId="77777777" w:rsidR="00011578" w:rsidRDefault="00011578">
      <w:pPr>
        <w:spacing w:after="200" w:line="480" w:lineRule="auto"/>
        <w:ind w:firstLine="720"/>
        <w:jc w:val="center"/>
        <w:rPr>
          <w:b/>
          <w:bCs/>
        </w:rPr>
      </w:pPr>
    </w:p>
    <w:p w14:paraId="2469340A" w14:textId="77777777" w:rsidR="00011578" w:rsidRDefault="00011578">
      <w:pPr>
        <w:spacing w:after="200" w:line="480" w:lineRule="auto"/>
        <w:ind w:firstLine="720"/>
        <w:jc w:val="center"/>
        <w:rPr>
          <w:b/>
          <w:bCs/>
        </w:rPr>
      </w:pPr>
    </w:p>
    <w:p w14:paraId="72FE30BB" w14:textId="77777777" w:rsidR="00011578" w:rsidRDefault="00011578">
      <w:pPr>
        <w:spacing w:after="200" w:line="480" w:lineRule="auto"/>
        <w:ind w:firstLine="720"/>
        <w:jc w:val="center"/>
        <w:rPr>
          <w:b/>
          <w:bCs/>
        </w:rPr>
      </w:pPr>
    </w:p>
    <w:p w14:paraId="1CA0729E" w14:textId="77777777" w:rsidR="00011578" w:rsidRDefault="00011578">
      <w:pPr>
        <w:spacing w:after="200" w:line="480" w:lineRule="auto"/>
        <w:jc w:val="center"/>
        <w:rPr>
          <w:b/>
          <w:bCs/>
        </w:rPr>
      </w:pPr>
      <w:r>
        <w:rPr>
          <w:noProof/>
          <w:sz w:val="20"/>
          <w:lang w:val="en-US"/>
        </w:rPr>
        <w:pict w14:anchorId="1562D028">
          <v:shape id="_x0000_s1029" type="#_x0000_t202" style="position:absolute;left:0;text-align:left;margin-left:304.7pt;margin-top:11.6pt;width:101.5pt;height:223.2pt;z-index:251663360" stroked="f">
            <v:textbox>
              <w:txbxContent>
                <w:p w14:paraId="63A57410" w14:textId="77777777" w:rsidR="00011578" w:rsidRDefault="00011578"/>
              </w:txbxContent>
            </v:textbox>
          </v:shape>
        </w:pict>
      </w:r>
      <w:r>
        <w:object w:dxaOrig="9315" w:dyaOrig="5595" w14:anchorId="14ED5E96">
          <v:shape id="_x0000_i1042" type="#_x0000_t75" style="width:408.15pt;height:245pt" o:ole="">
            <v:imagedata r:id="rId20" o:title=""/>
          </v:shape>
          <o:OLEObject Type="Link" ProgID="SPSSCHRT" ShapeID="_x0000_i1042" DrawAspect="Content" r:id="rId21" UpdateMode="OnCall">
            <o:LinkType>EnhancedMetaFile</o:LinkType>
            <o:LockedField>false</o:LockedField>
          </o:OLEObject>
        </w:object>
      </w:r>
    </w:p>
    <w:p w14:paraId="5259D477" w14:textId="77777777" w:rsidR="00011578" w:rsidRDefault="00011578">
      <w:pPr>
        <w:spacing w:after="200" w:line="480" w:lineRule="auto"/>
        <w:jc w:val="both"/>
        <w:rPr>
          <w:b/>
          <w:bCs/>
          <w:sz w:val="26"/>
        </w:rPr>
      </w:pPr>
      <w:r>
        <w:rPr>
          <w:b/>
          <w:bCs/>
          <w:sz w:val="26"/>
        </w:rPr>
        <w:t>FIGURE 4-2  Histogram of Stress Coping Skills</w:t>
      </w:r>
    </w:p>
    <w:p w14:paraId="5B38B47E" w14:textId="77777777" w:rsidR="00011578" w:rsidRDefault="00011578">
      <w:pPr>
        <w:spacing w:after="200" w:line="480" w:lineRule="auto"/>
        <w:ind w:firstLine="720"/>
        <w:jc w:val="both"/>
        <w:rPr>
          <w:b/>
          <w:bCs/>
        </w:rPr>
      </w:pPr>
      <w:r>
        <w:rPr>
          <w:b/>
          <w:bCs/>
        </w:rPr>
        <w:t xml:space="preserve">  </w:t>
      </w:r>
    </w:p>
    <w:p w14:paraId="297128C1" w14:textId="77777777" w:rsidR="00011578" w:rsidRDefault="00011578">
      <w:pPr>
        <w:spacing w:after="200" w:line="480" w:lineRule="auto"/>
        <w:jc w:val="both"/>
        <w:rPr>
          <w:b/>
          <w:bCs/>
          <w:sz w:val="26"/>
        </w:rPr>
        <w:sectPr w:rsidR="00011578" w:rsidSect="00C93875">
          <w:headerReference w:type="even" r:id="rId22"/>
          <w:headerReference w:type="default" r:id="rId23"/>
          <w:pgSz w:w="11906" w:h="16838"/>
          <w:pgMar w:top="1440" w:right="1440" w:bottom="1440" w:left="1440" w:header="708" w:footer="708" w:gutter="0"/>
          <w:cols w:space="708"/>
          <w:docGrid w:linePitch="360"/>
        </w:sectPr>
      </w:pPr>
    </w:p>
    <w:p w14:paraId="75354BED" w14:textId="77777777" w:rsidR="00011578" w:rsidRDefault="00011578">
      <w:pPr>
        <w:spacing w:after="200" w:line="480" w:lineRule="auto"/>
        <w:jc w:val="both"/>
        <w:rPr>
          <w:sz w:val="26"/>
        </w:rPr>
      </w:pPr>
      <w:r>
        <w:rPr>
          <w:b/>
          <w:sz w:val="26"/>
        </w:rPr>
        <w:lastRenderedPageBreak/>
        <w:t>EXTENT AND LEVEL OF JOB SATISFACTION AND STRESS COPING SKILLS OF PRIMARY SCHOOL TEACHERS</w:t>
      </w:r>
    </w:p>
    <w:p w14:paraId="18AEBECF" w14:textId="77777777" w:rsidR="00011578" w:rsidRDefault="00011578">
      <w:pPr>
        <w:spacing w:after="200" w:line="480" w:lineRule="auto"/>
        <w:jc w:val="both"/>
        <w:rPr>
          <w:sz w:val="26"/>
        </w:rPr>
      </w:pPr>
      <w:r>
        <w:rPr>
          <w:sz w:val="26"/>
        </w:rPr>
        <w:tab/>
        <w:t xml:space="preserve">The investigator made an attempt to study the extent and levels of Job Satisfaction and stress coping skills of primary school teachers. This is done with a view to report how much percent of the teachers (Total and Subsamples) perceived high, average, and low levels of job satisfaction and stress coping skills. </w:t>
      </w:r>
    </w:p>
    <w:p w14:paraId="02DABA7C" w14:textId="77777777" w:rsidR="00011578" w:rsidRDefault="00011578">
      <w:pPr>
        <w:spacing w:after="200" w:line="480" w:lineRule="auto"/>
        <w:ind w:left="720" w:hanging="720"/>
        <w:jc w:val="both"/>
        <w:rPr>
          <w:sz w:val="26"/>
        </w:rPr>
      </w:pPr>
      <w:r>
        <w:rPr>
          <w:b/>
          <w:sz w:val="26"/>
        </w:rPr>
        <w:t>4.1.1</w:t>
      </w:r>
      <w:r>
        <w:rPr>
          <w:b/>
          <w:sz w:val="26"/>
        </w:rPr>
        <w:tab/>
        <w:t>Extent and levels of Job Satisfaction and Stress Coping Skills in Total Sample</w:t>
      </w:r>
    </w:p>
    <w:p w14:paraId="1C30CBC4" w14:textId="77777777" w:rsidR="00011578" w:rsidRDefault="00011578">
      <w:pPr>
        <w:spacing w:after="200" w:line="480" w:lineRule="auto"/>
        <w:jc w:val="both"/>
        <w:rPr>
          <w:sz w:val="26"/>
        </w:rPr>
      </w:pPr>
      <w:r>
        <w:rPr>
          <w:sz w:val="26"/>
        </w:rPr>
        <w:tab/>
        <w:t xml:space="preserve">The extent and different levels of Job Satisfaction and Stress Coping Skills (high, average and low) for the total sample were examined and details are presented in Figure 4-3 and 4-4. </w:t>
      </w:r>
    </w:p>
    <w:p w14:paraId="1705D1D5" w14:textId="77777777" w:rsidR="00011578" w:rsidRDefault="00011578">
      <w:pPr>
        <w:spacing w:after="200"/>
        <w:jc w:val="both"/>
        <w:rPr>
          <w:sz w:val="26"/>
        </w:rPr>
      </w:pPr>
      <w:r>
        <w:rPr>
          <w:sz w:val="26"/>
        </w:rPr>
        <w:br w:type="page"/>
      </w:r>
    </w:p>
    <w:bookmarkStart w:id="0" w:name="_MON_1471069960"/>
    <w:bookmarkStart w:id="1" w:name="_MON_1471070001"/>
    <w:bookmarkStart w:id="2" w:name="_MON_1471070033"/>
    <w:bookmarkStart w:id="3" w:name="_MON_1180017936"/>
    <w:bookmarkStart w:id="4" w:name="_MON_1471620214"/>
    <w:bookmarkEnd w:id="0"/>
    <w:bookmarkEnd w:id="1"/>
    <w:bookmarkEnd w:id="2"/>
    <w:bookmarkEnd w:id="3"/>
    <w:bookmarkEnd w:id="4"/>
    <w:p w14:paraId="554FA8A0" w14:textId="77777777" w:rsidR="00011578" w:rsidRDefault="00011578">
      <w:pPr>
        <w:spacing w:after="200" w:line="480" w:lineRule="auto"/>
        <w:jc w:val="center"/>
      </w:pPr>
      <w:r>
        <w:object w:dxaOrig="7620" w:dyaOrig="5310" w14:anchorId="715269C5">
          <v:shape id="_x0000_i1043" type="#_x0000_t75" style="width:381.05pt;height:265.55pt" o:ole="" fillcolor="window">
            <v:imagedata r:id="rId24" o:title=""/>
          </v:shape>
          <o:OLEObject Type="Embed" ProgID="Excel.Chart.8" ShapeID="_x0000_i1043" DrawAspect="Content" ObjectID="_1707505731" r:id="rId25">
            <o:FieldCodes>\s</o:FieldCodes>
          </o:OLEObject>
        </w:object>
      </w:r>
    </w:p>
    <w:p w14:paraId="6C04F091" w14:textId="77777777" w:rsidR="00011578" w:rsidRDefault="00011578">
      <w:pPr>
        <w:spacing w:after="200"/>
        <w:jc w:val="center"/>
        <w:rPr>
          <w:b/>
          <w:sz w:val="26"/>
        </w:rPr>
      </w:pPr>
      <w:r>
        <w:rPr>
          <w:b/>
          <w:sz w:val="26"/>
        </w:rPr>
        <w:t>FIGURE 4-3  Extent and levels of Job Satisfaction in Total Sample</w:t>
      </w:r>
    </w:p>
    <w:p w14:paraId="148DE0D7" w14:textId="77777777" w:rsidR="00011578" w:rsidRDefault="00011578">
      <w:pPr>
        <w:spacing w:after="200"/>
        <w:jc w:val="both"/>
        <w:rPr>
          <w:sz w:val="26"/>
        </w:rPr>
      </w:pPr>
    </w:p>
    <w:bookmarkStart w:id="5" w:name="OLE_LINK3"/>
    <w:bookmarkStart w:id="6" w:name="_MON_1471070141"/>
    <w:bookmarkStart w:id="7" w:name="_MON_1471620257"/>
    <w:bookmarkStart w:id="8" w:name="_MON_1471620279"/>
    <w:bookmarkEnd w:id="6"/>
    <w:bookmarkEnd w:id="7"/>
    <w:bookmarkEnd w:id="8"/>
    <w:p w14:paraId="21F75CD1" w14:textId="77777777" w:rsidR="00011578" w:rsidRDefault="00011578">
      <w:pPr>
        <w:spacing w:after="200"/>
        <w:jc w:val="center"/>
      </w:pPr>
      <w:r>
        <w:object w:dxaOrig="7680" w:dyaOrig="4830" w14:anchorId="01B09D23">
          <v:shape id="_x0000_i1044" type="#_x0000_t75" style="width:383.85pt;height:241.7pt" o:ole="" fillcolor="window">
            <v:imagedata r:id="rId26" o:title=""/>
          </v:shape>
          <o:OLEObject Type="Embed" ProgID="Excel.Chart.8" ShapeID="_x0000_i1044" DrawAspect="Content" ObjectID="_1707505732" r:id="rId27">
            <o:FieldCodes>\s</o:FieldCodes>
          </o:OLEObject>
        </w:object>
      </w:r>
      <w:bookmarkEnd w:id="5"/>
    </w:p>
    <w:p w14:paraId="29B0870F" w14:textId="77777777" w:rsidR="00011578" w:rsidRDefault="00011578">
      <w:pPr>
        <w:spacing w:after="200" w:line="480" w:lineRule="auto"/>
        <w:jc w:val="center"/>
        <w:rPr>
          <w:sz w:val="26"/>
        </w:rPr>
      </w:pPr>
      <w:r>
        <w:rPr>
          <w:b/>
          <w:sz w:val="26"/>
        </w:rPr>
        <w:t>FIGURE 4-4</w:t>
      </w:r>
      <w:r>
        <w:rPr>
          <w:sz w:val="26"/>
        </w:rPr>
        <w:t xml:space="preserve">  </w:t>
      </w:r>
      <w:r>
        <w:rPr>
          <w:b/>
          <w:sz w:val="26"/>
        </w:rPr>
        <w:t>Extent and levels of Stress Coping Skills in Total Sample</w:t>
      </w:r>
    </w:p>
    <w:p w14:paraId="743A08B6" w14:textId="77777777" w:rsidR="00011578" w:rsidRDefault="00011578">
      <w:pPr>
        <w:spacing w:after="100" w:line="480" w:lineRule="auto"/>
        <w:jc w:val="both"/>
        <w:rPr>
          <w:sz w:val="26"/>
        </w:rPr>
      </w:pPr>
      <w:r>
        <w:rPr>
          <w:sz w:val="26"/>
        </w:rPr>
        <w:lastRenderedPageBreak/>
        <w:tab/>
        <w:t>As per figure 4-3, 17.2 percent have high Job Satisfaction where 66.0% reported average level of Job Satisfaction, low level of Job Satisfaction is reported by 16.8% of total teachers.</w:t>
      </w:r>
    </w:p>
    <w:p w14:paraId="716D2C25" w14:textId="77777777" w:rsidR="00011578" w:rsidRDefault="00011578">
      <w:pPr>
        <w:spacing w:after="100" w:line="480" w:lineRule="auto"/>
        <w:jc w:val="both"/>
        <w:rPr>
          <w:sz w:val="26"/>
        </w:rPr>
      </w:pPr>
      <w:r>
        <w:rPr>
          <w:sz w:val="26"/>
        </w:rPr>
        <w:tab/>
        <w:t xml:space="preserve">As per figure 4-4, 15.2% of the teachers have high stress coping skill whereas, 16.8% reported that they feel low stress coping skills.  But among total sample 68.2% experience average level of stress coping skills. </w:t>
      </w:r>
    </w:p>
    <w:p w14:paraId="0443755D" w14:textId="77777777" w:rsidR="00011578" w:rsidRDefault="00011578">
      <w:pPr>
        <w:spacing w:after="100" w:line="480" w:lineRule="auto"/>
        <w:ind w:left="720" w:hanging="720"/>
        <w:jc w:val="both"/>
        <w:rPr>
          <w:sz w:val="26"/>
        </w:rPr>
      </w:pPr>
      <w:r>
        <w:rPr>
          <w:b/>
          <w:sz w:val="26"/>
        </w:rPr>
        <w:t>4.1.2.</w:t>
      </w:r>
      <w:r>
        <w:rPr>
          <w:b/>
          <w:sz w:val="26"/>
        </w:rPr>
        <w:tab/>
        <w:t>Extent and levels of Job Satisfaction and Stress Coping Skills of Primary School Male Teachers</w:t>
      </w:r>
    </w:p>
    <w:p w14:paraId="2AFA363F" w14:textId="77777777" w:rsidR="00011578" w:rsidRDefault="00011578">
      <w:pPr>
        <w:spacing w:after="200" w:line="480" w:lineRule="auto"/>
        <w:jc w:val="both"/>
        <w:rPr>
          <w:sz w:val="26"/>
        </w:rPr>
      </w:pPr>
      <w:r>
        <w:rPr>
          <w:sz w:val="26"/>
        </w:rPr>
        <w:tab/>
        <w:t>Male primary school teachers in the sample were studied to understand the extend and level of job satisfaction and stress coping skills.  The details presented in figures 4.5 and 4.6.</w:t>
      </w:r>
    </w:p>
    <w:bookmarkStart w:id="9" w:name="_MON_1471623119"/>
    <w:bookmarkStart w:id="10" w:name="_MON_1471623147"/>
    <w:bookmarkEnd w:id="9"/>
    <w:bookmarkEnd w:id="10"/>
    <w:p w14:paraId="5BFFD0F9" w14:textId="77777777" w:rsidR="00011578" w:rsidRDefault="00011578">
      <w:pPr>
        <w:spacing w:after="200" w:line="480" w:lineRule="auto"/>
        <w:jc w:val="center"/>
        <w:rPr>
          <w:sz w:val="26"/>
        </w:rPr>
      </w:pPr>
      <w:r>
        <w:object w:dxaOrig="7694" w:dyaOrig="4863" w14:anchorId="6F88F0D9">
          <v:shape id="_x0000_i1045" type="#_x0000_t75" style="width:384.8pt;height:243.1pt" o:ole="" fillcolor="window">
            <v:imagedata r:id="rId28" o:title=""/>
          </v:shape>
          <o:OLEObject Type="Embed" ProgID="Excel.Chart.8" ShapeID="_x0000_i1045" DrawAspect="Content" ObjectID="_1707505733" r:id="rId29">
            <o:FieldCodes>\s</o:FieldCodes>
          </o:OLEObject>
        </w:object>
      </w:r>
    </w:p>
    <w:p w14:paraId="0000C23E" w14:textId="77777777" w:rsidR="00011578" w:rsidRDefault="00011578">
      <w:pPr>
        <w:pStyle w:val="BodyText"/>
        <w:spacing w:line="240" w:lineRule="auto"/>
        <w:jc w:val="both"/>
      </w:pPr>
      <w:r>
        <w:t>FIGURE 4-5 Extent and level of job satisfaction of Primary School Male Teachers</w:t>
      </w:r>
    </w:p>
    <w:p w14:paraId="38287993" w14:textId="77777777" w:rsidR="00011578" w:rsidRDefault="00011578">
      <w:pPr>
        <w:spacing w:after="200" w:line="480" w:lineRule="auto"/>
        <w:jc w:val="both"/>
        <w:rPr>
          <w:sz w:val="26"/>
        </w:rPr>
      </w:pPr>
      <w:r>
        <w:rPr>
          <w:sz w:val="26"/>
        </w:rPr>
        <w:lastRenderedPageBreak/>
        <w:tab/>
        <w:t>Figure 4.5 reveals that of the 147 primary school male teachers, high, average, low, levels of job satisfaction were 15.6, 63.9 and 20.4 percent respectively.</w:t>
      </w:r>
    </w:p>
    <w:p w14:paraId="03CCC6F6" w14:textId="77777777" w:rsidR="00011578" w:rsidRDefault="00011578">
      <w:pPr>
        <w:pStyle w:val="BodyText"/>
        <w:spacing w:line="240" w:lineRule="auto"/>
        <w:jc w:val="both"/>
        <w:rPr>
          <w:b w:val="0"/>
        </w:rPr>
      </w:pPr>
    </w:p>
    <w:bookmarkStart w:id="11" w:name="_MON_1471623237"/>
    <w:bookmarkStart w:id="12" w:name="_MON_1471623435"/>
    <w:bookmarkEnd w:id="11"/>
    <w:bookmarkEnd w:id="12"/>
    <w:p w14:paraId="61F9825D" w14:textId="77777777" w:rsidR="00011578" w:rsidRDefault="00011578">
      <w:pPr>
        <w:pStyle w:val="BodyText"/>
        <w:rPr>
          <w:b w:val="0"/>
        </w:rPr>
      </w:pPr>
      <w:r>
        <w:object w:dxaOrig="8654" w:dyaOrig="5117" w14:anchorId="738CAA52">
          <v:shape id="_x0000_i1046" type="#_x0000_t75" style="width:432.45pt;height:255.75pt" o:ole="" fillcolor="window">
            <v:imagedata r:id="rId30" o:title=""/>
          </v:shape>
          <o:OLEObject Type="Embed" ProgID="Excel.Chart.8" ShapeID="_x0000_i1046" DrawAspect="Content" ObjectID="_1707505734" r:id="rId31">
            <o:FieldCodes>\s</o:FieldCodes>
          </o:OLEObject>
        </w:object>
      </w:r>
    </w:p>
    <w:p w14:paraId="3C0B1010" w14:textId="77777777" w:rsidR="00011578" w:rsidRDefault="00011578">
      <w:pPr>
        <w:spacing w:after="200"/>
        <w:jc w:val="both"/>
        <w:rPr>
          <w:sz w:val="26"/>
        </w:rPr>
      </w:pPr>
      <w:r>
        <w:rPr>
          <w:b/>
          <w:sz w:val="26"/>
        </w:rPr>
        <w:t>FIGURE 4-6</w:t>
      </w:r>
      <w:r>
        <w:rPr>
          <w:sz w:val="26"/>
        </w:rPr>
        <w:t xml:space="preserve">  </w:t>
      </w:r>
      <w:r>
        <w:rPr>
          <w:b/>
          <w:sz w:val="26"/>
        </w:rPr>
        <w:t>Extent and levels of Stress Coping Skills of Primary School Male Teachers</w:t>
      </w:r>
    </w:p>
    <w:p w14:paraId="0F740D55" w14:textId="77777777" w:rsidR="00011578" w:rsidRDefault="00011578">
      <w:pPr>
        <w:spacing w:after="200"/>
        <w:jc w:val="both"/>
        <w:rPr>
          <w:sz w:val="26"/>
        </w:rPr>
      </w:pPr>
    </w:p>
    <w:p w14:paraId="72302F59" w14:textId="77777777" w:rsidR="00011578" w:rsidRDefault="00011578">
      <w:pPr>
        <w:spacing w:after="200" w:line="480" w:lineRule="auto"/>
        <w:jc w:val="both"/>
        <w:rPr>
          <w:sz w:val="26"/>
        </w:rPr>
      </w:pPr>
      <w:r>
        <w:rPr>
          <w:sz w:val="26"/>
        </w:rPr>
        <w:tab/>
        <w:t xml:space="preserve">In stress coping skills (Figure 4.6) 19.0 percent of the male teachers experience high level of stress coping skills.  The low level of stress coping skills group comprises 18.4 percent and 62.6 percent of primary school male teachers feel average levels of stress coping skills. </w:t>
      </w:r>
    </w:p>
    <w:p w14:paraId="3D954F63" w14:textId="77777777" w:rsidR="00011578" w:rsidRDefault="00011578">
      <w:pPr>
        <w:spacing w:after="200" w:line="480" w:lineRule="auto"/>
        <w:jc w:val="both"/>
        <w:rPr>
          <w:sz w:val="26"/>
        </w:rPr>
      </w:pPr>
    </w:p>
    <w:p w14:paraId="24134BBA" w14:textId="77777777" w:rsidR="00011578" w:rsidRDefault="00011578">
      <w:pPr>
        <w:pStyle w:val="BodyTextIndent"/>
      </w:pPr>
      <w:r>
        <w:t>4.1.3.</w:t>
      </w:r>
      <w:r>
        <w:tab/>
        <w:t>Extent and levels of Job Satisfaction and Stress Coping Skills among Primary School Female Teachers</w:t>
      </w:r>
    </w:p>
    <w:p w14:paraId="134CF258" w14:textId="77777777" w:rsidR="00011578" w:rsidRDefault="00011578">
      <w:pPr>
        <w:pStyle w:val="BodyText2"/>
      </w:pPr>
      <w:r>
        <w:lastRenderedPageBreak/>
        <w:tab/>
        <w:t>Details of the extent and levels of job satisfaction and stress coping skill among primary school female teachers are presented in Figure 4.7 and 4.8.</w:t>
      </w:r>
    </w:p>
    <w:bookmarkStart w:id="13" w:name="_MON_1471623612"/>
    <w:bookmarkEnd w:id="13"/>
    <w:p w14:paraId="09F9D04C" w14:textId="77777777" w:rsidR="00011578" w:rsidRDefault="00011578">
      <w:pPr>
        <w:pStyle w:val="BodyText2"/>
        <w:jc w:val="center"/>
      </w:pPr>
      <w:r>
        <w:object w:dxaOrig="7694" w:dyaOrig="4863" w14:anchorId="766EF583">
          <v:shape id="_x0000_i1047" type="#_x0000_t75" style="width:384.8pt;height:243.1pt" o:ole="" fillcolor="window">
            <v:imagedata r:id="rId32" o:title=""/>
          </v:shape>
          <o:OLEObject Type="Embed" ProgID="Excel.Chart.8" ShapeID="_x0000_i1047" DrawAspect="Content" ObjectID="_1707505735" r:id="rId33"/>
        </w:object>
      </w:r>
    </w:p>
    <w:p w14:paraId="4FB89B2C" w14:textId="77777777" w:rsidR="00011578" w:rsidRDefault="00011578">
      <w:pPr>
        <w:pStyle w:val="BodyText"/>
        <w:spacing w:line="240" w:lineRule="auto"/>
        <w:jc w:val="both"/>
      </w:pPr>
      <w:r>
        <w:t>FIGURE 4-7 Extent and levels of Job Satisfaction of Primary School Female Teachers</w:t>
      </w:r>
    </w:p>
    <w:p w14:paraId="7825BD39" w14:textId="77777777" w:rsidR="00011578" w:rsidRDefault="00011578">
      <w:pPr>
        <w:pStyle w:val="BodyText"/>
        <w:spacing w:line="240" w:lineRule="auto"/>
        <w:rPr>
          <w:b w:val="0"/>
        </w:rPr>
      </w:pPr>
      <w:r>
        <w:br w:type="page"/>
      </w:r>
      <w:bookmarkStart w:id="14" w:name="_MON_1471623735"/>
      <w:bookmarkEnd w:id="14"/>
      <w:r>
        <w:object w:dxaOrig="7694" w:dyaOrig="4863" w14:anchorId="19CD87D2">
          <v:shape id="_x0000_i1048" type="#_x0000_t75" style="width:384.8pt;height:243.1pt" o:ole="" fillcolor="window">
            <v:imagedata r:id="rId34" o:title=""/>
          </v:shape>
          <o:OLEObject Type="Embed" ProgID="Excel.Chart.8" ShapeID="_x0000_i1048" DrawAspect="Content" ObjectID="_1707505736" r:id="rId35"/>
        </w:object>
      </w:r>
    </w:p>
    <w:p w14:paraId="5AD93688" w14:textId="77777777" w:rsidR="00011578" w:rsidRDefault="00011578">
      <w:pPr>
        <w:pStyle w:val="BodyText"/>
        <w:spacing w:line="240" w:lineRule="auto"/>
        <w:jc w:val="both"/>
        <w:rPr>
          <w:b w:val="0"/>
        </w:rPr>
      </w:pPr>
      <w:r>
        <w:t>FIGURE 4-8 Extent and levels of Stress Coping Skill of Primary School Female Teachers</w:t>
      </w:r>
    </w:p>
    <w:p w14:paraId="5A0DDEF0" w14:textId="77777777" w:rsidR="00011578" w:rsidRDefault="00011578">
      <w:pPr>
        <w:pStyle w:val="BodyText"/>
        <w:spacing w:line="240" w:lineRule="auto"/>
        <w:jc w:val="both"/>
      </w:pPr>
    </w:p>
    <w:p w14:paraId="612E8DBA" w14:textId="77777777" w:rsidR="00011578" w:rsidRDefault="00011578">
      <w:pPr>
        <w:pStyle w:val="BodyText"/>
        <w:jc w:val="both"/>
        <w:rPr>
          <w:b w:val="0"/>
        </w:rPr>
      </w:pPr>
      <w:r>
        <w:tab/>
      </w:r>
      <w:r>
        <w:rPr>
          <w:b w:val="0"/>
        </w:rPr>
        <w:t>Among the 353 female teachers 17.8% have high level of job satisfaction.  Average level of job satisfaction was reported as 66.9 percent of the primary female school teachers.  15.3% have low job satisfaction.</w:t>
      </w:r>
    </w:p>
    <w:p w14:paraId="52001207" w14:textId="77777777" w:rsidR="00011578" w:rsidRDefault="00011578">
      <w:pPr>
        <w:pStyle w:val="BodyText"/>
        <w:jc w:val="both"/>
        <w:rPr>
          <w:b w:val="0"/>
        </w:rPr>
      </w:pPr>
      <w:r>
        <w:rPr>
          <w:b w:val="0"/>
        </w:rPr>
        <w:tab/>
        <w:t>As per Figure 4.8 the percentage of primary school female teachers having different levels of stress coping skills are 13.6 percent (High); 70.5 percent (Average); 15.9 percent (Low).</w:t>
      </w:r>
    </w:p>
    <w:p w14:paraId="67C0813D" w14:textId="77777777" w:rsidR="00011578" w:rsidRDefault="00011578">
      <w:pPr>
        <w:pStyle w:val="BodyText"/>
        <w:ind w:left="720" w:hanging="720"/>
        <w:jc w:val="both"/>
        <w:rPr>
          <w:b w:val="0"/>
        </w:rPr>
      </w:pPr>
      <w:r>
        <w:t>4.1.4  Extent and levels of job satisfaction and Stress Coping Skills of Urban Primary School Teachers</w:t>
      </w:r>
    </w:p>
    <w:p w14:paraId="5F2AF42C" w14:textId="77777777" w:rsidR="00011578" w:rsidRDefault="00011578">
      <w:pPr>
        <w:pStyle w:val="BodyText"/>
        <w:jc w:val="left"/>
        <w:rPr>
          <w:b w:val="0"/>
        </w:rPr>
      </w:pPr>
      <w:r>
        <w:rPr>
          <w:b w:val="0"/>
        </w:rPr>
        <w:tab/>
        <w:t>Figure 4.9 and 4.10 reveals the extent and levels of job satisfaction and stress coping skills of Urban Primary School Teachers.</w:t>
      </w:r>
    </w:p>
    <w:bookmarkStart w:id="15" w:name="_MON_1471623843"/>
    <w:bookmarkStart w:id="16" w:name="_MON_1471623909"/>
    <w:bookmarkEnd w:id="15"/>
    <w:bookmarkEnd w:id="16"/>
    <w:p w14:paraId="0DE63539" w14:textId="77777777" w:rsidR="00011578" w:rsidRDefault="00011578">
      <w:pPr>
        <w:pStyle w:val="BodyText"/>
        <w:rPr>
          <w:b w:val="0"/>
        </w:rPr>
      </w:pPr>
      <w:r>
        <w:object w:dxaOrig="7694" w:dyaOrig="4863" w14:anchorId="7CE0460C">
          <v:shape id="_x0000_i1049" type="#_x0000_t75" style="width:384.8pt;height:243.1pt" o:ole="" fillcolor="window">
            <v:imagedata r:id="rId36" o:title=""/>
          </v:shape>
          <o:OLEObject Type="Embed" ProgID="Excel.Chart.8" ShapeID="_x0000_i1049" DrawAspect="Content" ObjectID="_1707505737" r:id="rId37"/>
        </w:object>
      </w:r>
    </w:p>
    <w:p w14:paraId="53947B23" w14:textId="77777777" w:rsidR="00011578" w:rsidRDefault="00011578">
      <w:pPr>
        <w:pStyle w:val="BodyText"/>
        <w:spacing w:line="240" w:lineRule="auto"/>
        <w:jc w:val="both"/>
      </w:pPr>
      <w:r>
        <w:t>FIGURE 4-9 Extent and levels of job satisfaction of Urban Primary School Teachers</w:t>
      </w:r>
    </w:p>
    <w:p w14:paraId="0244C6BC" w14:textId="77777777" w:rsidR="00011578" w:rsidRDefault="00011578">
      <w:pPr>
        <w:pStyle w:val="BodyText"/>
        <w:spacing w:line="240" w:lineRule="auto"/>
        <w:jc w:val="both"/>
        <w:rPr>
          <w:b w:val="0"/>
        </w:rPr>
      </w:pPr>
    </w:p>
    <w:bookmarkStart w:id="17" w:name="_MON_1471624753"/>
    <w:bookmarkEnd w:id="17"/>
    <w:p w14:paraId="2388C5AF" w14:textId="77777777" w:rsidR="00011578" w:rsidRDefault="00011578">
      <w:pPr>
        <w:pStyle w:val="BodyText"/>
        <w:spacing w:line="240" w:lineRule="auto"/>
        <w:rPr>
          <w:b w:val="0"/>
        </w:rPr>
      </w:pPr>
      <w:r>
        <w:object w:dxaOrig="7694" w:dyaOrig="4863" w14:anchorId="42EC347E">
          <v:shape id="_x0000_i1050" type="#_x0000_t75" style="width:384.8pt;height:243.1pt" o:ole="" fillcolor="window">
            <v:imagedata r:id="rId38" o:title=""/>
          </v:shape>
          <o:OLEObject Type="Embed" ProgID="Excel.Chart.8" ShapeID="_x0000_i1050" DrawAspect="Content" ObjectID="_1707505738" r:id="rId39"/>
        </w:object>
      </w:r>
    </w:p>
    <w:p w14:paraId="51148492" w14:textId="77777777" w:rsidR="00011578" w:rsidRDefault="00011578">
      <w:pPr>
        <w:pStyle w:val="BodyText"/>
        <w:spacing w:line="240" w:lineRule="auto"/>
        <w:jc w:val="both"/>
        <w:rPr>
          <w:b w:val="0"/>
        </w:rPr>
      </w:pPr>
      <w:r>
        <w:t>FIGURE 4-10 Extent and levels of Stress Coping of Urban School Teachers</w:t>
      </w:r>
    </w:p>
    <w:p w14:paraId="1B2EB626" w14:textId="77777777" w:rsidR="00011578" w:rsidRDefault="00011578">
      <w:pPr>
        <w:pStyle w:val="BodyText"/>
        <w:spacing w:after="100"/>
        <w:jc w:val="both"/>
        <w:rPr>
          <w:b w:val="0"/>
        </w:rPr>
      </w:pPr>
      <w:r>
        <w:rPr>
          <w:b w:val="0"/>
        </w:rPr>
        <w:tab/>
        <w:t>Among the urban primary school teachers (Figure 4.7) 19.4 percent experience the high and 15.2 percent experience low job satisfaction level and 65.5 percent urban teachers experience average level of job satisfaction.</w:t>
      </w:r>
    </w:p>
    <w:p w14:paraId="6A0E92DD" w14:textId="77777777" w:rsidR="00011578" w:rsidRDefault="00011578">
      <w:pPr>
        <w:pStyle w:val="BodyText"/>
        <w:spacing w:after="100"/>
        <w:jc w:val="both"/>
        <w:rPr>
          <w:b w:val="0"/>
        </w:rPr>
      </w:pPr>
      <w:r>
        <w:rPr>
          <w:b w:val="0"/>
        </w:rPr>
        <w:lastRenderedPageBreak/>
        <w:tab/>
        <w:t>Figure 4.8 depicts the extent and different levels of stress coping skills of urban primary school teachers.  As per the figure, 16.4 percent primary school teachers experience high stress coping skill level.  64.2% experience average and 19.4 percent experience low stress coping skill.</w:t>
      </w:r>
    </w:p>
    <w:p w14:paraId="4C2517EE" w14:textId="77777777" w:rsidR="00011578" w:rsidRDefault="00011578">
      <w:pPr>
        <w:pStyle w:val="BodyText"/>
        <w:spacing w:after="100"/>
        <w:ind w:left="720" w:hanging="720"/>
        <w:jc w:val="both"/>
        <w:rPr>
          <w:b w:val="0"/>
        </w:rPr>
      </w:pPr>
      <w:r>
        <w:t>4.1.5  Extent and levels of job satisfaction and Stress Coping Skills of Rural Primary School Teachers</w:t>
      </w:r>
    </w:p>
    <w:p w14:paraId="4613D1AA" w14:textId="77777777" w:rsidR="00011578" w:rsidRDefault="00011578">
      <w:pPr>
        <w:pStyle w:val="BodyText"/>
        <w:spacing w:after="100"/>
        <w:jc w:val="both"/>
        <w:rPr>
          <w:b w:val="0"/>
        </w:rPr>
      </w:pPr>
      <w:r>
        <w:rPr>
          <w:b w:val="0"/>
        </w:rPr>
        <w:tab/>
        <w:t>Figure 4.11 and 4.12 reveals the extent and levels of job satisfaction and stress coping skills of Rural Primary School teachers.</w:t>
      </w:r>
    </w:p>
    <w:bookmarkStart w:id="18" w:name="_MON_1471624847"/>
    <w:bookmarkStart w:id="19" w:name="_MON_1471624904"/>
    <w:bookmarkStart w:id="20" w:name="_MON_1471943264"/>
    <w:bookmarkEnd w:id="18"/>
    <w:bookmarkEnd w:id="19"/>
    <w:bookmarkEnd w:id="20"/>
    <w:p w14:paraId="015F3630" w14:textId="77777777" w:rsidR="00011578" w:rsidRDefault="00011578">
      <w:pPr>
        <w:pStyle w:val="BodyText"/>
        <w:rPr>
          <w:b w:val="0"/>
        </w:rPr>
      </w:pPr>
      <w:r>
        <w:object w:dxaOrig="7694" w:dyaOrig="4863" w14:anchorId="7AA6A29B">
          <v:shape id="_x0000_i1051" type="#_x0000_t75" style="width:384.8pt;height:243.1pt" o:ole="" fillcolor="window">
            <v:imagedata r:id="rId40" o:title=""/>
          </v:shape>
          <o:OLEObject Type="Embed" ProgID="Excel.Chart.8" ShapeID="_x0000_i1051" DrawAspect="Content" ObjectID="_1707505739" r:id="rId41"/>
        </w:object>
      </w:r>
    </w:p>
    <w:p w14:paraId="3CAE713B" w14:textId="77777777" w:rsidR="00011578" w:rsidRDefault="00011578">
      <w:pPr>
        <w:pStyle w:val="BodyText"/>
        <w:spacing w:line="240" w:lineRule="auto"/>
        <w:jc w:val="both"/>
        <w:rPr>
          <w:b w:val="0"/>
        </w:rPr>
      </w:pPr>
      <w:r>
        <w:t>FIGURE 4-11 Extent and levels of job satisfaction of Rural Primary School Teachers</w:t>
      </w:r>
    </w:p>
    <w:bookmarkStart w:id="21" w:name="_MON_1471625008"/>
    <w:bookmarkStart w:id="22" w:name="_MON_1471625185"/>
    <w:bookmarkEnd w:id="21"/>
    <w:bookmarkEnd w:id="22"/>
    <w:p w14:paraId="0B3ABB35" w14:textId="77777777" w:rsidR="00011578" w:rsidRDefault="00011578">
      <w:pPr>
        <w:pStyle w:val="BodyText"/>
        <w:rPr>
          <w:b w:val="0"/>
        </w:rPr>
      </w:pPr>
      <w:r>
        <w:object w:dxaOrig="7694" w:dyaOrig="4863" w14:anchorId="65B91688">
          <v:shape id="_x0000_i1052" type="#_x0000_t75" style="width:384.8pt;height:243.1pt" o:ole="" fillcolor="window">
            <v:imagedata r:id="rId42" o:title=""/>
          </v:shape>
          <o:OLEObject Type="Embed" ProgID="Excel.Chart.8" ShapeID="_x0000_i1052" DrawAspect="Content" ObjectID="_1707505740" r:id="rId43"/>
        </w:object>
      </w:r>
    </w:p>
    <w:p w14:paraId="672C85DE" w14:textId="77777777" w:rsidR="00011578" w:rsidRDefault="00011578">
      <w:pPr>
        <w:pStyle w:val="BodyText"/>
        <w:spacing w:line="240" w:lineRule="auto"/>
        <w:jc w:val="both"/>
      </w:pPr>
      <w:r>
        <w:t>FIGURE 4-12 Extent and levels of Stress Coping Skill of Rural Primary School Teachers</w:t>
      </w:r>
    </w:p>
    <w:p w14:paraId="32187688" w14:textId="77777777" w:rsidR="00011578" w:rsidRDefault="00011578">
      <w:pPr>
        <w:pStyle w:val="BodyText"/>
        <w:jc w:val="both"/>
      </w:pPr>
    </w:p>
    <w:p w14:paraId="6F8813EC" w14:textId="77777777" w:rsidR="00011578" w:rsidRDefault="00011578">
      <w:pPr>
        <w:pStyle w:val="BodyText"/>
        <w:jc w:val="both"/>
        <w:rPr>
          <w:b w:val="0"/>
        </w:rPr>
      </w:pPr>
      <w:r>
        <w:tab/>
      </w:r>
      <w:r>
        <w:rPr>
          <w:b w:val="0"/>
        </w:rPr>
        <w:t>Among the Rural Primary School Teachers (Figure 4.11) 16% percent experience the high and 17.6 percent experience low job satisfaction level, and 66.3 percent rural teachers experience average level of job satisfaction.</w:t>
      </w:r>
    </w:p>
    <w:p w14:paraId="527140BD" w14:textId="77777777" w:rsidR="00011578" w:rsidRDefault="00011578">
      <w:pPr>
        <w:pStyle w:val="BodyText"/>
        <w:jc w:val="both"/>
        <w:rPr>
          <w:b w:val="0"/>
        </w:rPr>
      </w:pPr>
      <w:r>
        <w:rPr>
          <w:b w:val="0"/>
        </w:rPr>
        <w:tab/>
        <w:t>Figure 4.12 consists the extent and different levels of stress coping skills of rural primary school teachers.   As per the figure, 16.1% percent primary school teachers experience high stress coping skills level.  66.3 percent experience average level of stress coping skills 17.6 percent teachers experience low level of stress coping skills.</w:t>
      </w:r>
    </w:p>
    <w:p w14:paraId="5DCD842D" w14:textId="77777777" w:rsidR="00011578" w:rsidRDefault="00011578">
      <w:pPr>
        <w:pStyle w:val="BodyText"/>
        <w:ind w:left="720" w:hanging="720"/>
        <w:jc w:val="both"/>
        <w:rPr>
          <w:b w:val="0"/>
        </w:rPr>
      </w:pPr>
      <w:r>
        <w:br w:type="page"/>
      </w:r>
      <w:r>
        <w:lastRenderedPageBreak/>
        <w:t>4.1.6  Extent and levels of Job Satisfaction and Stress Coping Skills of Government Primary School Teachers</w:t>
      </w:r>
    </w:p>
    <w:p w14:paraId="3054934E" w14:textId="77777777" w:rsidR="00011578" w:rsidRDefault="00011578">
      <w:pPr>
        <w:pStyle w:val="BodyText"/>
        <w:jc w:val="both"/>
        <w:rPr>
          <w:b w:val="0"/>
        </w:rPr>
      </w:pPr>
      <w:r>
        <w:rPr>
          <w:b w:val="0"/>
        </w:rPr>
        <w:tab/>
        <w:t>The extent and different levels of job satisfaction and stress coping skills (high, average and low) for the government teachers sample were examined and details are presented in figure 4.13 and 4.14.</w:t>
      </w:r>
    </w:p>
    <w:bookmarkStart w:id="23" w:name="_MON_1471625214"/>
    <w:bookmarkStart w:id="24" w:name="_MON_1471625269"/>
    <w:bookmarkEnd w:id="23"/>
    <w:bookmarkEnd w:id="24"/>
    <w:p w14:paraId="37A3F2D3" w14:textId="77777777" w:rsidR="00011578" w:rsidRDefault="00011578">
      <w:pPr>
        <w:pStyle w:val="BodyText"/>
        <w:rPr>
          <w:b w:val="0"/>
        </w:rPr>
      </w:pPr>
      <w:r>
        <w:object w:dxaOrig="7694" w:dyaOrig="4863" w14:anchorId="08A253EC">
          <v:shape id="_x0000_i1053" type="#_x0000_t75" style="width:384.8pt;height:243.1pt" o:ole="" fillcolor="window">
            <v:imagedata r:id="rId44" o:title=""/>
          </v:shape>
          <o:OLEObject Type="Embed" ProgID="Excel.Chart.8" ShapeID="_x0000_i1053" DrawAspect="Content" ObjectID="_1707505741" r:id="rId45"/>
        </w:object>
      </w:r>
    </w:p>
    <w:p w14:paraId="27A75A2D" w14:textId="77777777" w:rsidR="00011578" w:rsidRDefault="00011578">
      <w:pPr>
        <w:pStyle w:val="BodyText"/>
        <w:spacing w:line="240" w:lineRule="auto"/>
        <w:jc w:val="both"/>
      </w:pPr>
      <w:r>
        <w:t>FIGURE 4-13 Extent and levels of Job Satisfaction in Government Primary School Teachers</w:t>
      </w:r>
    </w:p>
    <w:p w14:paraId="5A3B3BCD" w14:textId="77777777" w:rsidR="00011578" w:rsidRDefault="00011578">
      <w:pPr>
        <w:pStyle w:val="BodyText"/>
        <w:rPr>
          <w:b w:val="0"/>
        </w:rPr>
      </w:pPr>
      <w:r>
        <w:rPr>
          <w:b w:val="0"/>
        </w:rPr>
        <w:br w:type="page"/>
      </w:r>
      <w:bookmarkStart w:id="25" w:name="_MON_1471625327"/>
      <w:bookmarkStart w:id="26" w:name="_MON_1471625386"/>
      <w:bookmarkEnd w:id="25"/>
      <w:bookmarkEnd w:id="26"/>
      <w:r>
        <w:object w:dxaOrig="7694" w:dyaOrig="4863" w14:anchorId="567A4984">
          <v:shape id="_x0000_i1054" type="#_x0000_t75" style="width:384.8pt;height:243.1pt" o:ole="" fillcolor="window">
            <v:imagedata r:id="rId46" o:title=""/>
          </v:shape>
          <o:OLEObject Type="Embed" ProgID="Excel.Chart.8" ShapeID="_x0000_i1054" DrawAspect="Content" ObjectID="_1707505742" r:id="rId47"/>
        </w:object>
      </w:r>
    </w:p>
    <w:p w14:paraId="2D71FDF1" w14:textId="77777777" w:rsidR="00011578" w:rsidRDefault="00011578">
      <w:pPr>
        <w:pStyle w:val="BodyText"/>
        <w:spacing w:line="240" w:lineRule="auto"/>
        <w:jc w:val="both"/>
      </w:pPr>
      <w:r>
        <w:t>FIGURE 4-14 Extent and levels in Stress Coping Skills in Government Primary School Teachers</w:t>
      </w:r>
    </w:p>
    <w:p w14:paraId="0927D18F" w14:textId="77777777" w:rsidR="00011578" w:rsidRDefault="00011578">
      <w:pPr>
        <w:pStyle w:val="BodyText"/>
        <w:spacing w:line="240" w:lineRule="auto"/>
        <w:jc w:val="both"/>
        <w:rPr>
          <w:b w:val="0"/>
        </w:rPr>
      </w:pPr>
    </w:p>
    <w:p w14:paraId="579F079B" w14:textId="77777777" w:rsidR="00011578" w:rsidRDefault="00011578">
      <w:pPr>
        <w:pStyle w:val="BodyText"/>
        <w:jc w:val="both"/>
        <w:rPr>
          <w:b w:val="0"/>
        </w:rPr>
      </w:pPr>
      <w:r>
        <w:rPr>
          <w:b w:val="0"/>
        </w:rPr>
        <w:tab/>
        <w:t>As per figure 4.13, 18.8 percent of the teachers of the government primary school teachers have high job satisfaction where 60.9 percent reported average level of job satisfaction.  Low level of job satisfaction is reported by 20.3 percent of government primary school teachers.</w:t>
      </w:r>
    </w:p>
    <w:p w14:paraId="0AF3A90B" w14:textId="77777777" w:rsidR="00011578" w:rsidRDefault="00011578">
      <w:pPr>
        <w:pStyle w:val="BodyText"/>
        <w:jc w:val="both"/>
        <w:rPr>
          <w:b w:val="0"/>
        </w:rPr>
      </w:pPr>
      <w:r>
        <w:rPr>
          <w:b w:val="0"/>
        </w:rPr>
        <w:tab/>
        <w:t>As per 4.14, 15.9 percent of the teachers have high stress coping skills where as, 21 percent reported that they feel low stress coping skills.  But among the government primary school teachers have 63.0 percent have average stress coping skills.</w:t>
      </w:r>
    </w:p>
    <w:p w14:paraId="40A8B568" w14:textId="77777777" w:rsidR="00011578" w:rsidRDefault="00011578">
      <w:pPr>
        <w:pStyle w:val="BodyText"/>
        <w:ind w:left="720" w:hanging="720"/>
        <w:jc w:val="both"/>
      </w:pPr>
      <w:r>
        <w:br w:type="page"/>
      </w:r>
      <w:r>
        <w:lastRenderedPageBreak/>
        <w:t>4.1.7.</w:t>
      </w:r>
      <w:r>
        <w:tab/>
        <w:t>Extent and levels of Job Satisfaction and Stress Coping Skills of Private Primary School Teachers</w:t>
      </w:r>
    </w:p>
    <w:p w14:paraId="23442948" w14:textId="77777777" w:rsidR="00011578" w:rsidRDefault="00011578">
      <w:pPr>
        <w:pStyle w:val="BodyText"/>
        <w:jc w:val="both"/>
        <w:rPr>
          <w:b w:val="0"/>
        </w:rPr>
      </w:pPr>
      <w:r>
        <w:tab/>
      </w:r>
      <w:r>
        <w:rPr>
          <w:b w:val="0"/>
        </w:rPr>
        <w:t>Details of the extent and levels of job satisfaction among Private Primary School teachers are presented in Figure 4.15 and 4.16.</w:t>
      </w:r>
    </w:p>
    <w:bookmarkStart w:id="27" w:name="_MON_1471625492"/>
    <w:bookmarkEnd w:id="27"/>
    <w:p w14:paraId="08F0621C" w14:textId="77777777" w:rsidR="00011578" w:rsidRDefault="00011578">
      <w:pPr>
        <w:pStyle w:val="BodyText"/>
        <w:ind w:left="720" w:hanging="720"/>
        <w:rPr>
          <w:b w:val="0"/>
        </w:rPr>
      </w:pPr>
      <w:r>
        <w:object w:dxaOrig="7694" w:dyaOrig="4863" w14:anchorId="2C63436B">
          <v:shape id="_x0000_i1055" type="#_x0000_t75" style="width:384.8pt;height:243.1pt" o:ole="" fillcolor="window">
            <v:imagedata r:id="rId48" o:title=""/>
          </v:shape>
          <o:OLEObject Type="Embed" ProgID="Excel.Chart.8" ShapeID="_x0000_i1055" DrawAspect="Content" ObjectID="_1707505743" r:id="rId49"/>
        </w:object>
      </w:r>
    </w:p>
    <w:p w14:paraId="08F0936F" w14:textId="77777777" w:rsidR="00011578" w:rsidRDefault="00011578">
      <w:pPr>
        <w:pStyle w:val="BodyText"/>
        <w:spacing w:line="240" w:lineRule="auto"/>
        <w:jc w:val="both"/>
      </w:pPr>
      <w:r>
        <w:t>FIGURE 4-15 Extent and levels of Job Satisfaction of Private Primary School Teachers</w:t>
      </w:r>
    </w:p>
    <w:p w14:paraId="1054B2D6" w14:textId="77777777" w:rsidR="00011578" w:rsidRDefault="00011578">
      <w:pPr>
        <w:pStyle w:val="BodyText"/>
        <w:ind w:left="720" w:hanging="720"/>
        <w:jc w:val="both"/>
        <w:rPr>
          <w:b w:val="0"/>
        </w:rPr>
      </w:pPr>
    </w:p>
    <w:p w14:paraId="1C5D8759" w14:textId="77777777" w:rsidR="00011578" w:rsidRDefault="00011578">
      <w:pPr>
        <w:pStyle w:val="BodyText"/>
        <w:rPr>
          <w:b w:val="0"/>
        </w:rPr>
      </w:pPr>
      <w:r>
        <w:rPr>
          <w:b w:val="0"/>
        </w:rPr>
        <w:br w:type="page"/>
      </w:r>
      <w:bookmarkStart w:id="28" w:name="_MON_1471625584"/>
      <w:bookmarkStart w:id="29" w:name="_MON_1471625653"/>
      <w:bookmarkEnd w:id="28"/>
      <w:bookmarkEnd w:id="29"/>
      <w:r>
        <w:object w:dxaOrig="7694" w:dyaOrig="4863" w14:anchorId="771E1A03">
          <v:shape id="_x0000_i1056" type="#_x0000_t75" style="width:384.8pt;height:243.1pt" o:ole="" fillcolor="window">
            <v:imagedata r:id="rId50" o:title=""/>
          </v:shape>
          <o:OLEObject Type="Embed" ProgID="Excel.Chart.8" ShapeID="_x0000_i1056" DrawAspect="Content" ObjectID="_1707505744" r:id="rId51"/>
        </w:object>
      </w:r>
    </w:p>
    <w:p w14:paraId="4B1E1F5F" w14:textId="77777777" w:rsidR="00011578" w:rsidRDefault="00011578">
      <w:pPr>
        <w:pStyle w:val="BodyText"/>
        <w:spacing w:line="240" w:lineRule="auto"/>
        <w:jc w:val="both"/>
        <w:rPr>
          <w:b w:val="0"/>
        </w:rPr>
      </w:pPr>
      <w:r>
        <w:t>FIGURE 4-16 Extent and levels of Stress Coping Skill of Private Primary School Teachers</w:t>
      </w:r>
    </w:p>
    <w:p w14:paraId="5DA668A2" w14:textId="77777777" w:rsidR="00011578" w:rsidRDefault="00011578">
      <w:pPr>
        <w:pStyle w:val="BodyText"/>
        <w:spacing w:line="240" w:lineRule="auto"/>
        <w:jc w:val="both"/>
        <w:rPr>
          <w:b w:val="0"/>
        </w:rPr>
      </w:pPr>
    </w:p>
    <w:p w14:paraId="540908FC" w14:textId="77777777" w:rsidR="00011578" w:rsidRDefault="00011578">
      <w:pPr>
        <w:pStyle w:val="BodyText"/>
        <w:jc w:val="both"/>
        <w:rPr>
          <w:b w:val="0"/>
        </w:rPr>
      </w:pPr>
      <w:r>
        <w:rPr>
          <w:b w:val="0"/>
        </w:rPr>
        <w:tab/>
        <w:t>As per Figure 4.15, 16.6 percent of the private school teachers experience high level of job satisfactions.  The low level of job satisfaction 15.5 percent and 68% of Private Primary School Teachers feel Average level of job satisfaction.</w:t>
      </w:r>
    </w:p>
    <w:p w14:paraId="79AA883B" w14:textId="77777777" w:rsidR="00011578" w:rsidRDefault="00011578">
      <w:pPr>
        <w:pStyle w:val="BodyText"/>
        <w:jc w:val="both"/>
        <w:rPr>
          <w:b w:val="0"/>
        </w:rPr>
      </w:pPr>
      <w:r>
        <w:rPr>
          <w:b w:val="0"/>
        </w:rPr>
        <w:tab/>
        <w:t>Figure 4.16 reveals that of the 362 Private Primary School Teachers, high, average and low levels of stress coping skills were 4.9, 70.2 and 14.9 respectively.</w:t>
      </w:r>
    </w:p>
    <w:p w14:paraId="1E3933BA" w14:textId="77777777" w:rsidR="00011578" w:rsidRDefault="00011578">
      <w:pPr>
        <w:pStyle w:val="BodyText"/>
        <w:jc w:val="both"/>
        <w:rPr>
          <w:b w:val="0"/>
        </w:rPr>
      </w:pPr>
    </w:p>
    <w:p w14:paraId="13821674" w14:textId="77777777" w:rsidR="00011578" w:rsidRDefault="00011578">
      <w:pPr>
        <w:pStyle w:val="BodyText"/>
        <w:spacing w:line="240" w:lineRule="auto"/>
        <w:rPr>
          <w:b w:val="0"/>
        </w:rPr>
      </w:pPr>
      <w:r>
        <w:rPr>
          <w:b w:val="0"/>
        </w:rPr>
        <w:br w:type="page"/>
      </w:r>
      <w:r>
        <w:rPr>
          <w:b w:val="0"/>
        </w:rPr>
        <w:lastRenderedPageBreak/>
        <w:t>TABLE 4.5</w:t>
      </w:r>
      <w:r>
        <w:rPr>
          <w:b w:val="0"/>
        </w:rPr>
        <w:br/>
      </w:r>
      <w:r>
        <w:rPr>
          <w:b w:val="0"/>
        </w:rPr>
        <w:br/>
      </w:r>
      <w:r>
        <w:t xml:space="preserve">Data and Results of the test of mean </w:t>
      </w:r>
      <w:r>
        <w:br/>
        <w:t xml:space="preserve">Scores of Job Satisfaction and Stress Coping </w:t>
      </w:r>
      <w:r>
        <w:br/>
        <w:t xml:space="preserve">Skills between Male and Female Primary School Teachers </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636"/>
        <w:gridCol w:w="1122"/>
        <w:gridCol w:w="935"/>
        <w:gridCol w:w="935"/>
        <w:gridCol w:w="748"/>
        <w:gridCol w:w="935"/>
        <w:gridCol w:w="903"/>
        <w:gridCol w:w="1079"/>
      </w:tblGrid>
      <w:tr w:rsidR="00011578" w14:paraId="26A392CB" w14:textId="77777777">
        <w:tblPrEx>
          <w:tblCellMar>
            <w:top w:w="0" w:type="dxa"/>
            <w:bottom w:w="0" w:type="dxa"/>
          </w:tblCellMar>
        </w:tblPrEx>
        <w:trPr>
          <w:cantSplit/>
          <w:jc w:val="center"/>
        </w:trPr>
        <w:tc>
          <w:tcPr>
            <w:tcW w:w="1226" w:type="dxa"/>
            <w:vMerge w:val="restart"/>
            <w:vAlign w:val="center"/>
          </w:tcPr>
          <w:p w14:paraId="00A4163E" w14:textId="77777777" w:rsidR="00011578" w:rsidRDefault="00011578">
            <w:pPr>
              <w:pStyle w:val="BodyText"/>
              <w:spacing w:before="80" w:after="80" w:line="240" w:lineRule="auto"/>
              <w:rPr>
                <w:rFonts w:ascii="Arial" w:hAnsi="Arial"/>
                <w:b w:val="0"/>
                <w:sz w:val="18"/>
              </w:rPr>
            </w:pPr>
            <w:r>
              <w:rPr>
                <w:rFonts w:ascii="Arial" w:hAnsi="Arial"/>
                <w:b w:val="0"/>
                <w:sz w:val="18"/>
              </w:rPr>
              <w:t>Variable</w:t>
            </w:r>
          </w:p>
        </w:tc>
        <w:tc>
          <w:tcPr>
            <w:tcW w:w="2693" w:type="dxa"/>
            <w:gridSpan w:val="3"/>
            <w:vAlign w:val="center"/>
          </w:tcPr>
          <w:p w14:paraId="31F6018C" w14:textId="77777777" w:rsidR="00011578" w:rsidRDefault="00011578">
            <w:pPr>
              <w:pStyle w:val="BodyText"/>
              <w:spacing w:before="80" w:after="80" w:line="240" w:lineRule="auto"/>
              <w:rPr>
                <w:rFonts w:ascii="Arial" w:hAnsi="Arial"/>
                <w:b w:val="0"/>
                <w:sz w:val="18"/>
              </w:rPr>
            </w:pPr>
            <w:r>
              <w:rPr>
                <w:rFonts w:ascii="Arial" w:hAnsi="Arial"/>
                <w:b w:val="0"/>
                <w:sz w:val="18"/>
              </w:rPr>
              <w:t>MALE</w:t>
            </w:r>
          </w:p>
        </w:tc>
        <w:tc>
          <w:tcPr>
            <w:tcW w:w="3521" w:type="dxa"/>
            <w:gridSpan w:val="4"/>
            <w:vAlign w:val="center"/>
          </w:tcPr>
          <w:p w14:paraId="45A6141A" w14:textId="77777777" w:rsidR="00011578" w:rsidRDefault="00011578">
            <w:pPr>
              <w:pStyle w:val="BodyText"/>
              <w:spacing w:before="80" w:after="80" w:line="240" w:lineRule="auto"/>
              <w:rPr>
                <w:rFonts w:ascii="Arial" w:hAnsi="Arial"/>
                <w:b w:val="0"/>
                <w:sz w:val="18"/>
              </w:rPr>
            </w:pPr>
            <w:r>
              <w:rPr>
                <w:rFonts w:ascii="Arial" w:hAnsi="Arial"/>
                <w:b w:val="0"/>
                <w:sz w:val="18"/>
              </w:rPr>
              <w:t>FEMALE</w:t>
            </w:r>
          </w:p>
        </w:tc>
        <w:tc>
          <w:tcPr>
            <w:tcW w:w="1079" w:type="dxa"/>
            <w:vMerge w:val="restart"/>
            <w:vAlign w:val="center"/>
          </w:tcPr>
          <w:p w14:paraId="0F5E104A" w14:textId="77777777" w:rsidR="00011578" w:rsidRDefault="00011578">
            <w:pPr>
              <w:pStyle w:val="BodyText"/>
              <w:spacing w:before="80" w:after="80" w:line="240" w:lineRule="auto"/>
              <w:rPr>
                <w:rFonts w:ascii="Arial" w:hAnsi="Arial"/>
                <w:b w:val="0"/>
                <w:sz w:val="18"/>
              </w:rPr>
            </w:pPr>
            <w:r>
              <w:rPr>
                <w:rFonts w:ascii="Arial" w:hAnsi="Arial"/>
                <w:b w:val="0"/>
                <w:sz w:val="18"/>
              </w:rPr>
              <w:t>Level of Signi-ficance</w:t>
            </w:r>
          </w:p>
        </w:tc>
      </w:tr>
      <w:tr w:rsidR="00011578" w14:paraId="7E8DF885" w14:textId="77777777">
        <w:tblPrEx>
          <w:tblCellMar>
            <w:top w:w="0" w:type="dxa"/>
            <w:bottom w:w="0" w:type="dxa"/>
          </w:tblCellMar>
        </w:tblPrEx>
        <w:trPr>
          <w:cantSplit/>
          <w:jc w:val="center"/>
        </w:trPr>
        <w:tc>
          <w:tcPr>
            <w:tcW w:w="1226" w:type="dxa"/>
            <w:vMerge/>
          </w:tcPr>
          <w:p w14:paraId="6C433A27" w14:textId="77777777" w:rsidR="00011578" w:rsidRDefault="00011578">
            <w:pPr>
              <w:pStyle w:val="BodyText"/>
              <w:spacing w:before="80" w:after="80" w:line="240" w:lineRule="auto"/>
              <w:rPr>
                <w:rFonts w:ascii="Arial" w:hAnsi="Arial"/>
                <w:b w:val="0"/>
                <w:sz w:val="18"/>
              </w:rPr>
            </w:pPr>
          </w:p>
        </w:tc>
        <w:tc>
          <w:tcPr>
            <w:tcW w:w="636" w:type="dxa"/>
          </w:tcPr>
          <w:p w14:paraId="6A1AE426" w14:textId="77777777" w:rsidR="00011578" w:rsidRDefault="00011578">
            <w:pPr>
              <w:pStyle w:val="BodyText"/>
              <w:spacing w:before="80" w:after="80" w:line="240" w:lineRule="auto"/>
              <w:rPr>
                <w:rFonts w:ascii="Arial" w:hAnsi="Arial"/>
                <w:b w:val="0"/>
                <w:sz w:val="18"/>
              </w:rPr>
            </w:pPr>
            <w:r>
              <w:rPr>
                <w:rFonts w:ascii="Arial" w:hAnsi="Arial"/>
                <w:b w:val="0"/>
                <w:sz w:val="18"/>
              </w:rPr>
              <w:t>N</w:t>
            </w:r>
          </w:p>
        </w:tc>
        <w:tc>
          <w:tcPr>
            <w:tcW w:w="1122" w:type="dxa"/>
          </w:tcPr>
          <w:p w14:paraId="24AF7AEB" w14:textId="77777777" w:rsidR="00011578" w:rsidRDefault="00011578">
            <w:pPr>
              <w:pStyle w:val="BodyText"/>
              <w:spacing w:before="80" w:after="80" w:line="240" w:lineRule="auto"/>
              <w:rPr>
                <w:rFonts w:ascii="Arial" w:hAnsi="Arial"/>
                <w:b w:val="0"/>
                <w:sz w:val="18"/>
              </w:rPr>
            </w:pPr>
            <w:r>
              <w:rPr>
                <w:rFonts w:ascii="Arial" w:hAnsi="Arial"/>
                <w:b w:val="0"/>
                <w:sz w:val="18"/>
              </w:rPr>
              <w:t>Mean 1</w:t>
            </w:r>
          </w:p>
        </w:tc>
        <w:tc>
          <w:tcPr>
            <w:tcW w:w="935" w:type="dxa"/>
          </w:tcPr>
          <w:p w14:paraId="7B0B5F89" w14:textId="77777777" w:rsidR="00011578" w:rsidRDefault="00011578">
            <w:pPr>
              <w:pStyle w:val="BodyText"/>
              <w:spacing w:before="80" w:after="80" w:line="240" w:lineRule="auto"/>
              <w:rPr>
                <w:rFonts w:ascii="Arial" w:hAnsi="Arial"/>
                <w:b w:val="0"/>
                <w:sz w:val="18"/>
              </w:rPr>
            </w:pPr>
            <w:r>
              <w:rPr>
                <w:rFonts w:ascii="Arial" w:hAnsi="Arial"/>
                <w:b w:val="0"/>
                <w:sz w:val="18"/>
              </w:rPr>
              <w:t>SD</w:t>
            </w:r>
          </w:p>
        </w:tc>
        <w:tc>
          <w:tcPr>
            <w:tcW w:w="935" w:type="dxa"/>
          </w:tcPr>
          <w:p w14:paraId="7E5D069F" w14:textId="77777777" w:rsidR="00011578" w:rsidRDefault="00011578">
            <w:pPr>
              <w:pStyle w:val="BodyText"/>
              <w:spacing w:before="80" w:after="80" w:line="240" w:lineRule="auto"/>
              <w:rPr>
                <w:rFonts w:ascii="Arial" w:hAnsi="Arial"/>
                <w:b w:val="0"/>
                <w:sz w:val="18"/>
              </w:rPr>
            </w:pPr>
            <w:r>
              <w:rPr>
                <w:rFonts w:ascii="Arial" w:hAnsi="Arial"/>
                <w:b w:val="0"/>
                <w:sz w:val="18"/>
              </w:rPr>
              <w:t>Mean 2</w:t>
            </w:r>
          </w:p>
        </w:tc>
        <w:tc>
          <w:tcPr>
            <w:tcW w:w="748" w:type="dxa"/>
          </w:tcPr>
          <w:p w14:paraId="51D40BB4" w14:textId="77777777" w:rsidR="00011578" w:rsidRDefault="00011578">
            <w:pPr>
              <w:pStyle w:val="BodyText"/>
              <w:spacing w:before="80" w:after="80" w:line="240" w:lineRule="auto"/>
              <w:rPr>
                <w:rFonts w:ascii="Arial" w:hAnsi="Arial"/>
                <w:b w:val="0"/>
                <w:sz w:val="18"/>
              </w:rPr>
            </w:pPr>
            <w:r>
              <w:rPr>
                <w:rFonts w:ascii="Arial" w:hAnsi="Arial"/>
                <w:b w:val="0"/>
                <w:sz w:val="18"/>
              </w:rPr>
              <w:t>N</w:t>
            </w:r>
            <w:r>
              <w:rPr>
                <w:rFonts w:ascii="Arial" w:hAnsi="Arial"/>
                <w:b w:val="0"/>
                <w:sz w:val="18"/>
                <w:vertAlign w:val="subscript"/>
              </w:rPr>
              <w:t>2</w:t>
            </w:r>
          </w:p>
        </w:tc>
        <w:tc>
          <w:tcPr>
            <w:tcW w:w="935" w:type="dxa"/>
          </w:tcPr>
          <w:p w14:paraId="4ED1E1AA" w14:textId="77777777" w:rsidR="00011578" w:rsidRDefault="00011578">
            <w:pPr>
              <w:pStyle w:val="BodyText"/>
              <w:spacing w:before="80" w:after="80" w:line="240" w:lineRule="auto"/>
              <w:rPr>
                <w:rFonts w:ascii="Arial" w:hAnsi="Arial"/>
                <w:b w:val="0"/>
                <w:sz w:val="18"/>
              </w:rPr>
            </w:pPr>
            <w:r>
              <w:rPr>
                <w:rFonts w:ascii="Arial" w:hAnsi="Arial"/>
                <w:b w:val="0"/>
                <w:sz w:val="18"/>
              </w:rPr>
              <w:t>SD</w:t>
            </w:r>
          </w:p>
        </w:tc>
        <w:tc>
          <w:tcPr>
            <w:tcW w:w="903" w:type="dxa"/>
          </w:tcPr>
          <w:p w14:paraId="64CB1876" w14:textId="77777777" w:rsidR="00011578" w:rsidRDefault="00011578">
            <w:pPr>
              <w:pStyle w:val="BodyText"/>
              <w:spacing w:before="80" w:after="80" w:line="240" w:lineRule="auto"/>
              <w:rPr>
                <w:rFonts w:ascii="Arial" w:hAnsi="Arial"/>
                <w:b w:val="0"/>
                <w:sz w:val="18"/>
              </w:rPr>
            </w:pPr>
            <w:r>
              <w:rPr>
                <w:rFonts w:ascii="Arial" w:hAnsi="Arial"/>
                <w:b w:val="0"/>
                <w:sz w:val="18"/>
              </w:rPr>
              <w:t>t-value</w:t>
            </w:r>
          </w:p>
        </w:tc>
        <w:tc>
          <w:tcPr>
            <w:tcW w:w="1079" w:type="dxa"/>
            <w:vMerge/>
          </w:tcPr>
          <w:p w14:paraId="5E7661AC" w14:textId="77777777" w:rsidR="00011578" w:rsidRDefault="00011578">
            <w:pPr>
              <w:pStyle w:val="BodyText"/>
              <w:spacing w:before="80" w:after="80" w:line="240" w:lineRule="auto"/>
              <w:rPr>
                <w:rFonts w:ascii="Arial" w:hAnsi="Arial"/>
                <w:b w:val="0"/>
                <w:sz w:val="18"/>
              </w:rPr>
            </w:pPr>
          </w:p>
        </w:tc>
      </w:tr>
      <w:tr w:rsidR="00011578" w14:paraId="442B786D" w14:textId="77777777">
        <w:tblPrEx>
          <w:tblCellMar>
            <w:top w:w="0" w:type="dxa"/>
            <w:bottom w:w="0" w:type="dxa"/>
          </w:tblCellMar>
        </w:tblPrEx>
        <w:trPr>
          <w:jc w:val="center"/>
        </w:trPr>
        <w:tc>
          <w:tcPr>
            <w:tcW w:w="1226" w:type="dxa"/>
            <w:tcBorders>
              <w:bottom w:val="nil"/>
            </w:tcBorders>
          </w:tcPr>
          <w:p w14:paraId="2783FBE1" w14:textId="77777777" w:rsidR="00011578" w:rsidRDefault="00011578">
            <w:pPr>
              <w:pStyle w:val="BodyText"/>
              <w:spacing w:before="80" w:after="80" w:line="240" w:lineRule="auto"/>
              <w:jc w:val="left"/>
              <w:rPr>
                <w:rFonts w:ascii="Arial" w:hAnsi="Arial"/>
                <w:b w:val="0"/>
                <w:sz w:val="18"/>
              </w:rPr>
            </w:pPr>
            <w:r>
              <w:rPr>
                <w:rFonts w:ascii="Arial" w:hAnsi="Arial"/>
                <w:b w:val="0"/>
                <w:sz w:val="18"/>
              </w:rPr>
              <w:t>Job satis-faction</w:t>
            </w:r>
          </w:p>
        </w:tc>
        <w:tc>
          <w:tcPr>
            <w:tcW w:w="636" w:type="dxa"/>
            <w:tcBorders>
              <w:bottom w:val="nil"/>
            </w:tcBorders>
          </w:tcPr>
          <w:p w14:paraId="0D62C06E"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122" w:type="dxa"/>
            <w:tcBorders>
              <w:bottom w:val="nil"/>
            </w:tcBorders>
          </w:tcPr>
          <w:p w14:paraId="207CFFB3" w14:textId="77777777" w:rsidR="00011578" w:rsidRDefault="00011578">
            <w:pPr>
              <w:pStyle w:val="BodyText"/>
              <w:spacing w:before="80" w:after="80" w:line="240" w:lineRule="auto"/>
              <w:rPr>
                <w:rFonts w:ascii="Arial" w:hAnsi="Arial"/>
                <w:b w:val="0"/>
                <w:sz w:val="18"/>
              </w:rPr>
            </w:pPr>
            <w:r>
              <w:rPr>
                <w:rFonts w:ascii="Arial" w:hAnsi="Arial"/>
                <w:b w:val="0"/>
                <w:sz w:val="18"/>
              </w:rPr>
              <w:t>254.4626</w:t>
            </w:r>
          </w:p>
        </w:tc>
        <w:tc>
          <w:tcPr>
            <w:tcW w:w="935" w:type="dxa"/>
            <w:tcBorders>
              <w:bottom w:val="nil"/>
            </w:tcBorders>
          </w:tcPr>
          <w:p w14:paraId="766A314B" w14:textId="77777777" w:rsidR="00011578" w:rsidRDefault="00011578">
            <w:pPr>
              <w:pStyle w:val="BodyText"/>
              <w:spacing w:before="80" w:after="80" w:line="240" w:lineRule="auto"/>
              <w:rPr>
                <w:rFonts w:ascii="Arial" w:hAnsi="Arial"/>
                <w:b w:val="0"/>
                <w:sz w:val="18"/>
              </w:rPr>
            </w:pPr>
            <w:r>
              <w:rPr>
                <w:rFonts w:ascii="Arial" w:hAnsi="Arial"/>
                <w:b w:val="0"/>
                <w:sz w:val="18"/>
              </w:rPr>
              <w:t>24.456</w:t>
            </w:r>
          </w:p>
        </w:tc>
        <w:tc>
          <w:tcPr>
            <w:tcW w:w="935" w:type="dxa"/>
            <w:tcBorders>
              <w:bottom w:val="nil"/>
            </w:tcBorders>
          </w:tcPr>
          <w:p w14:paraId="62F1FE15" w14:textId="77777777" w:rsidR="00011578" w:rsidRDefault="00011578">
            <w:pPr>
              <w:pStyle w:val="BodyText"/>
              <w:spacing w:before="80" w:after="80" w:line="240" w:lineRule="auto"/>
              <w:rPr>
                <w:rFonts w:ascii="Arial" w:hAnsi="Arial"/>
                <w:b w:val="0"/>
                <w:sz w:val="18"/>
              </w:rPr>
            </w:pPr>
            <w:r>
              <w:rPr>
                <w:rFonts w:ascii="Arial" w:hAnsi="Arial"/>
                <w:b w:val="0"/>
                <w:sz w:val="18"/>
              </w:rPr>
              <w:t>259.44</w:t>
            </w:r>
          </w:p>
        </w:tc>
        <w:tc>
          <w:tcPr>
            <w:tcW w:w="748" w:type="dxa"/>
            <w:tcBorders>
              <w:bottom w:val="nil"/>
            </w:tcBorders>
          </w:tcPr>
          <w:p w14:paraId="78AD64EF" w14:textId="77777777" w:rsidR="00011578" w:rsidRDefault="00011578">
            <w:pPr>
              <w:pStyle w:val="BodyText"/>
              <w:spacing w:before="80" w:after="80" w:line="240" w:lineRule="auto"/>
              <w:rPr>
                <w:rFonts w:ascii="Arial" w:hAnsi="Arial"/>
                <w:b w:val="0"/>
                <w:sz w:val="18"/>
              </w:rPr>
            </w:pPr>
            <w:r>
              <w:rPr>
                <w:rFonts w:ascii="Arial" w:hAnsi="Arial"/>
                <w:b w:val="0"/>
                <w:sz w:val="18"/>
              </w:rPr>
              <w:t>353</w:t>
            </w:r>
          </w:p>
        </w:tc>
        <w:tc>
          <w:tcPr>
            <w:tcW w:w="935" w:type="dxa"/>
            <w:tcBorders>
              <w:bottom w:val="nil"/>
            </w:tcBorders>
          </w:tcPr>
          <w:p w14:paraId="2F0627F3" w14:textId="77777777" w:rsidR="00011578" w:rsidRDefault="00011578">
            <w:pPr>
              <w:pStyle w:val="BodyText"/>
              <w:spacing w:before="80" w:after="80" w:line="240" w:lineRule="auto"/>
              <w:rPr>
                <w:rFonts w:ascii="Arial" w:hAnsi="Arial"/>
                <w:b w:val="0"/>
                <w:sz w:val="18"/>
              </w:rPr>
            </w:pPr>
            <w:r>
              <w:rPr>
                <w:rFonts w:ascii="Arial" w:hAnsi="Arial"/>
                <w:b w:val="0"/>
                <w:sz w:val="18"/>
              </w:rPr>
              <w:t>24.131</w:t>
            </w:r>
          </w:p>
        </w:tc>
        <w:tc>
          <w:tcPr>
            <w:tcW w:w="903" w:type="dxa"/>
            <w:tcBorders>
              <w:bottom w:val="nil"/>
            </w:tcBorders>
          </w:tcPr>
          <w:p w14:paraId="1A376A53" w14:textId="77777777" w:rsidR="00011578" w:rsidRDefault="00011578">
            <w:pPr>
              <w:pStyle w:val="BodyText"/>
              <w:spacing w:before="80" w:after="80" w:line="240" w:lineRule="auto"/>
              <w:rPr>
                <w:rFonts w:ascii="Arial" w:hAnsi="Arial"/>
                <w:b w:val="0"/>
                <w:sz w:val="18"/>
              </w:rPr>
            </w:pPr>
            <w:r>
              <w:rPr>
                <w:rFonts w:ascii="Arial" w:hAnsi="Arial"/>
                <w:b w:val="0"/>
                <w:sz w:val="18"/>
              </w:rPr>
              <w:t>-2.08</w:t>
            </w:r>
          </w:p>
        </w:tc>
        <w:tc>
          <w:tcPr>
            <w:tcW w:w="1079" w:type="dxa"/>
            <w:tcBorders>
              <w:bottom w:val="nil"/>
            </w:tcBorders>
          </w:tcPr>
          <w:p w14:paraId="5AF6ABD9" w14:textId="77777777" w:rsidR="00011578" w:rsidRDefault="00011578">
            <w:pPr>
              <w:pStyle w:val="BodyText"/>
              <w:spacing w:before="80" w:after="80" w:line="240" w:lineRule="auto"/>
              <w:rPr>
                <w:rFonts w:ascii="Arial" w:hAnsi="Arial"/>
                <w:b w:val="0"/>
                <w:sz w:val="18"/>
              </w:rPr>
            </w:pPr>
            <w:r>
              <w:rPr>
                <w:rFonts w:ascii="Arial" w:hAnsi="Arial"/>
                <w:b w:val="0"/>
                <w:sz w:val="18"/>
              </w:rPr>
              <w:t>0.05</w:t>
            </w:r>
          </w:p>
        </w:tc>
      </w:tr>
      <w:tr w:rsidR="00011578" w14:paraId="6B034443" w14:textId="77777777">
        <w:tblPrEx>
          <w:tblCellMar>
            <w:top w:w="0" w:type="dxa"/>
            <w:bottom w:w="0" w:type="dxa"/>
          </w:tblCellMar>
        </w:tblPrEx>
        <w:trPr>
          <w:jc w:val="center"/>
        </w:trPr>
        <w:tc>
          <w:tcPr>
            <w:tcW w:w="1226" w:type="dxa"/>
            <w:tcBorders>
              <w:top w:val="nil"/>
              <w:bottom w:val="nil"/>
            </w:tcBorders>
          </w:tcPr>
          <w:p w14:paraId="52B7CA35" w14:textId="77777777" w:rsidR="00011578" w:rsidRDefault="00011578">
            <w:pPr>
              <w:pStyle w:val="BodyText"/>
              <w:spacing w:before="80" w:after="80" w:line="240" w:lineRule="auto"/>
              <w:jc w:val="left"/>
              <w:rPr>
                <w:rFonts w:ascii="Arial" w:hAnsi="Arial"/>
                <w:b w:val="0"/>
                <w:sz w:val="18"/>
              </w:rPr>
            </w:pPr>
            <w:r>
              <w:rPr>
                <w:rFonts w:ascii="Arial" w:hAnsi="Arial"/>
                <w:b w:val="0"/>
                <w:sz w:val="18"/>
              </w:rPr>
              <w:t>Stress coping skills</w:t>
            </w:r>
          </w:p>
        </w:tc>
        <w:tc>
          <w:tcPr>
            <w:tcW w:w="636" w:type="dxa"/>
            <w:tcBorders>
              <w:top w:val="nil"/>
              <w:bottom w:val="nil"/>
            </w:tcBorders>
          </w:tcPr>
          <w:p w14:paraId="6FD54092"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122" w:type="dxa"/>
            <w:tcBorders>
              <w:top w:val="nil"/>
              <w:bottom w:val="nil"/>
            </w:tcBorders>
          </w:tcPr>
          <w:p w14:paraId="631B21C4" w14:textId="77777777" w:rsidR="00011578" w:rsidRDefault="00011578">
            <w:pPr>
              <w:pStyle w:val="BodyText"/>
              <w:spacing w:before="80" w:after="80" w:line="240" w:lineRule="auto"/>
              <w:rPr>
                <w:rFonts w:ascii="Arial" w:hAnsi="Arial"/>
                <w:b w:val="0"/>
                <w:sz w:val="18"/>
              </w:rPr>
            </w:pPr>
            <w:r>
              <w:rPr>
                <w:rFonts w:ascii="Arial" w:hAnsi="Arial"/>
                <w:b w:val="0"/>
                <w:sz w:val="18"/>
              </w:rPr>
              <w:t>99.3469</w:t>
            </w:r>
          </w:p>
        </w:tc>
        <w:tc>
          <w:tcPr>
            <w:tcW w:w="935" w:type="dxa"/>
            <w:tcBorders>
              <w:top w:val="nil"/>
              <w:bottom w:val="nil"/>
            </w:tcBorders>
          </w:tcPr>
          <w:p w14:paraId="22EB3871" w14:textId="77777777" w:rsidR="00011578" w:rsidRDefault="00011578">
            <w:pPr>
              <w:pStyle w:val="BodyText"/>
              <w:spacing w:before="80" w:after="80" w:line="240" w:lineRule="auto"/>
              <w:rPr>
                <w:rFonts w:ascii="Arial" w:hAnsi="Arial"/>
                <w:b w:val="0"/>
                <w:sz w:val="18"/>
              </w:rPr>
            </w:pPr>
            <w:r>
              <w:rPr>
                <w:rFonts w:ascii="Arial" w:hAnsi="Arial"/>
                <w:b w:val="0"/>
                <w:sz w:val="18"/>
              </w:rPr>
              <w:t>9.226</w:t>
            </w:r>
          </w:p>
        </w:tc>
        <w:tc>
          <w:tcPr>
            <w:tcW w:w="935" w:type="dxa"/>
            <w:tcBorders>
              <w:top w:val="nil"/>
              <w:bottom w:val="nil"/>
            </w:tcBorders>
          </w:tcPr>
          <w:p w14:paraId="34E11188" w14:textId="77777777" w:rsidR="00011578" w:rsidRDefault="00011578">
            <w:pPr>
              <w:pStyle w:val="BodyText"/>
              <w:spacing w:before="80" w:after="80" w:line="240" w:lineRule="auto"/>
              <w:rPr>
                <w:rFonts w:ascii="Arial" w:hAnsi="Arial"/>
                <w:b w:val="0"/>
                <w:sz w:val="18"/>
              </w:rPr>
            </w:pPr>
            <w:r>
              <w:rPr>
                <w:rFonts w:ascii="Arial" w:hAnsi="Arial"/>
                <w:b w:val="0"/>
                <w:sz w:val="18"/>
              </w:rPr>
              <w:t>98.883</w:t>
            </w:r>
          </w:p>
        </w:tc>
        <w:tc>
          <w:tcPr>
            <w:tcW w:w="748" w:type="dxa"/>
            <w:tcBorders>
              <w:top w:val="nil"/>
              <w:bottom w:val="nil"/>
            </w:tcBorders>
          </w:tcPr>
          <w:p w14:paraId="396A5703" w14:textId="77777777" w:rsidR="00011578" w:rsidRDefault="00011578">
            <w:pPr>
              <w:pStyle w:val="BodyText"/>
              <w:spacing w:before="80" w:after="80" w:line="240" w:lineRule="auto"/>
              <w:rPr>
                <w:rFonts w:ascii="Arial" w:hAnsi="Arial"/>
                <w:b w:val="0"/>
                <w:sz w:val="18"/>
              </w:rPr>
            </w:pPr>
            <w:r>
              <w:rPr>
                <w:rFonts w:ascii="Arial" w:hAnsi="Arial"/>
                <w:b w:val="0"/>
                <w:sz w:val="18"/>
              </w:rPr>
              <w:t>353</w:t>
            </w:r>
          </w:p>
        </w:tc>
        <w:tc>
          <w:tcPr>
            <w:tcW w:w="935" w:type="dxa"/>
            <w:tcBorders>
              <w:top w:val="nil"/>
              <w:bottom w:val="nil"/>
            </w:tcBorders>
          </w:tcPr>
          <w:p w14:paraId="3F98E84E" w14:textId="77777777" w:rsidR="00011578" w:rsidRDefault="00011578">
            <w:pPr>
              <w:pStyle w:val="BodyText"/>
              <w:spacing w:before="80" w:after="80" w:line="240" w:lineRule="auto"/>
              <w:rPr>
                <w:rFonts w:ascii="Arial" w:hAnsi="Arial"/>
                <w:b w:val="0"/>
                <w:sz w:val="18"/>
              </w:rPr>
            </w:pPr>
            <w:r>
              <w:rPr>
                <w:rFonts w:ascii="Arial" w:hAnsi="Arial"/>
                <w:b w:val="0"/>
                <w:sz w:val="18"/>
              </w:rPr>
              <w:t>8.376</w:t>
            </w:r>
          </w:p>
        </w:tc>
        <w:tc>
          <w:tcPr>
            <w:tcW w:w="903" w:type="dxa"/>
            <w:tcBorders>
              <w:top w:val="nil"/>
              <w:bottom w:val="nil"/>
            </w:tcBorders>
          </w:tcPr>
          <w:p w14:paraId="6814C67C" w14:textId="77777777" w:rsidR="00011578" w:rsidRDefault="00011578">
            <w:pPr>
              <w:pStyle w:val="BodyText"/>
              <w:spacing w:before="80" w:after="80" w:line="240" w:lineRule="auto"/>
              <w:rPr>
                <w:rFonts w:ascii="Arial" w:hAnsi="Arial"/>
                <w:b w:val="0"/>
                <w:sz w:val="18"/>
              </w:rPr>
            </w:pPr>
            <w:r>
              <w:rPr>
                <w:rFonts w:ascii="Arial" w:hAnsi="Arial"/>
                <w:b w:val="0"/>
                <w:sz w:val="18"/>
              </w:rPr>
              <w:t>.53</w:t>
            </w:r>
          </w:p>
        </w:tc>
        <w:tc>
          <w:tcPr>
            <w:tcW w:w="1079" w:type="dxa"/>
            <w:tcBorders>
              <w:top w:val="nil"/>
              <w:bottom w:val="nil"/>
            </w:tcBorders>
          </w:tcPr>
          <w:p w14:paraId="000F6E33"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5162E12C" w14:textId="77777777">
        <w:tblPrEx>
          <w:tblCellMar>
            <w:top w:w="0" w:type="dxa"/>
            <w:bottom w:w="0" w:type="dxa"/>
          </w:tblCellMar>
        </w:tblPrEx>
        <w:trPr>
          <w:jc w:val="center"/>
        </w:trPr>
        <w:tc>
          <w:tcPr>
            <w:tcW w:w="1226" w:type="dxa"/>
            <w:tcBorders>
              <w:top w:val="nil"/>
              <w:bottom w:val="nil"/>
            </w:tcBorders>
          </w:tcPr>
          <w:p w14:paraId="775E9ED9" w14:textId="77777777" w:rsidR="00011578" w:rsidRDefault="00011578">
            <w:pPr>
              <w:spacing w:before="60" w:after="60"/>
              <w:rPr>
                <w:rFonts w:ascii="Arial" w:hAnsi="Arial" w:cs="Arial"/>
                <w:sz w:val="18"/>
              </w:rPr>
            </w:pPr>
            <w:r>
              <w:rPr>
                <w:rFonts w:ascii="Arial" w:hAnsi="Arial" w:cs="Arial"/>
                <w:sz w:val="18"/>
              </w:rPr>
              <w:t>Ability to Relax</w:t>
            </w:r>
          </w:p>
        </w:tc>
        <w:tc>
          <w:tcPr>
            <w:tcW w:w="636" w:type="dxa"/>
            <w:tcBorders>
              <w:top w:val="nil"/>
              <w:bottom w:val="nil"/>
            </w:tcBorders>
          </w:tcPr>
          <w:p w14:paraId="0400D0AA"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122" w:type="dxa"/>
            <w:tcBorders>
              <w:top w:val="nil"/>
              <w:bottom w:val="nil"/>
            </w:tcBorders>
          </w:tcPr>
          <w:p w14:paraId="2E51B78A" w14:textId="77777777" w:rsidR="00011578" w:rsidRDefault="00011578">
            <w:pPr>
              <w:pStyle w:val="BodyText"/>
              <w:spacing w:before="80" w:after="80" w:line="240" w:lineRule="auto"/>
              <w:rPr>
                <w:rFonts w:ascii="Arial" w:hAnsi="Arial"/>
                <w:b w:val="0"/>
                <w:sz w:val="18"/>
              </w:rPr>
            </w:pPr>
            <w:r>
              <w:rPr>
                <w:rFonts w:ascii="Arial" w:hAnsi="Arial"/>
                <w:b w:val="0"/>
                <w:sz w:val="18"/>
              </w:rPr>
              <w:t>13.4082</w:t>
            </w:r>
          </w:p>
        </w:tc>
        <w:tc>
          <w:tcPr>
            <w:tcW w:w="935" w:type="dxa"/>
            <w:tcBorders>
              <w:top w:val="nil"/>
              <w:bottom w:val="nil"/>
            </w:tcBorders>
          </w:tcPr>
          <w:p w14:paraId="0FFB024D" w14:textId="77777777" w:rsidR="00011578" w:rsidRDefault="00011578">
            <w:pPr>
              <w:pStyle w:val="BodyText"/>
              <w:spacing w:before="80" w:after="80" w:line="240" w:lineRule="auto"/>
              <w:rPr>
                <w:rFonts w:ascii="Arial" w:hAnsi="Arial"/>
                <w:b w:val="0"/>
                <w:sz w:val="18"/>
              </w:rPr>
            </w:pPr>
            <w:r>
              <w:rPr>
                <w:rFonts w:ascii="Arial" w:hAnsi="Arial"/>
                <w:b w:val="0"/>
                <w:sz w:val="18"/>
              </w:rPr>
              <w:t>1.999</w:t>
            </w:r>
          </w:p>
        </w:tc>
        <w:tc>
          <w:tcPr>
            <w:tcW w:w="935" w:type="dxa"/>
            <w:tcBorders>
              <w:top w:val="nil"/>
              <w:bottom w:val="nil"/>
            </w:tcBorders>
          </w:tcPr>
          <w:p w14:paraId="2B93FD4B" w14:textId="77777777" w:rsidR="00011578" w:rsidRDefault="00011578">
            <w:pPr>
              <w:pStyle w:val="BodyText"/>
              <w:spacing w:before="80" w:after="80" w:line="240" w:lineRule="auto"/>
              <w:rPr>
                <w:rFonts w:ascii="Arial" w:hAnsi="Arial"/>
                <w:b w:val="0"/>
                <w:sz w:val="18"/>
              </w:rPr>
            </w:pPr>
            <w:r>
              <w:rPr>
                <w:rFonts w:ascii="Arial" w:hAnsi="Arial"/>
                <w:b w:val="0"/>
                <w:sz w:val="18"/>
              </w:rPr>
              <w:t>13.0057</w:t>
            </w:r>
          </w:p>
        </w:tc>
        <w:tc>
          <w:tcPr>
            <w:tcW w:w="748" w:type="dxa"/>
            <w:tcBorders>
              <w:top w:val="nil"/>
              <w:bottom w:val="nil"/>
            </w:tcBorders>
          </w:tcPr>
          <w:p w14:paraId="6768FE5C" w14:textId="77777777" w:rsidR="00011578" w:rsidRDefault="00011578">
            <w:pPr>
              <w:pStyle w:val="BodyText"/>
              <w:spacing w:before="80" w:after="80" w:line="240" w:lineRule="auto"/>
              <w:rPr>
                <w:rFonts w:ascii="Arial" w:hAnsi="Arial"/>
                <w:b w:val="0"/>
                <w:sz w:val="18"/>
              </w:rPr>
            </w:pPr>
            <w:r>
              <w:rPr>
                <w:rFonts w:ascii="Arial" w:hAnsi="Arial"/>
                <w:b w:val="0"/>
                <w:sz w:val="18"/>
              </w:rPr>
              <w:t>353</w:t>
            </w:r>
          </w:p>
        </w:tc>
        <w:tc>
          <w:tcPr>
            <w:tcW w:w="935" w:type="dxa"/>
            <w:tcBorders>
              <w:top w:val="nil"/>
              <w:bottom w:val="nil"/>
            </w:tcBorders>
          </w:tcPr>
          <w:p w14:paraId="41F300A4" w14:textId="77777777" w:rsidR="00011578" w:rsidRDefault="00011578">
            <w:pPr>
              <w:pStyle w:val="BodyText"/>
              <w:spacing w:before="80" w:after="80" w:line="240" w:lineRule="auto"/>
              <w:rPr>
                <w:rFonts w:ascii="Arial" w:hAnsi="Arial"/>
                <w:b w:val="0"/>
                <w:sz w:val="18"/>
              </w:rPr>
            </w:pPr>
            <w:r>
              <w:rPr>
                <w:rFonts w:ascii="Arial" w:hAnsi="Arial"/>
                <w:b w:val="0"/>
                <w:sz w:val="18"/>
              </w:rPr>
              <w:t>1.941</w:t>
            </w:r>
          </w:p>
        </w:tc>
        <w:tc>
          <w:tcPr>
            <w:tcW w:w="903" w:type="dxa"/>
            <w:tcBorders>
              <w:top w:val="nil"/>
              <w:bottom w:val="nil"/>
            </w:tcBorders>
          </w:tcPr>
          <w:p w14:paraId="226C58AA" w14:textId="77777777" w:rsidR="00011578" w:rsidRDefault="00011578">
            <w:pPr>
              <w:pStyle w:val="BodyText"/>
              <w:spacing w:before="80" w:after="80" w:line="240" w:lineRule="auto"/>
              <w:rPr>
                <w:rFonts w:ascii="Arial" w:hAnsi="Arial"/>
                <w:b w:val="0"/>
                <w:sz w:val="18"/>
              </w:rPr>
            </w:pPr>
            <w:r>
              <w:rPr>
                <w:rFonts w:ascii="Arial" w:hAnsi="Arial"/>
                <w:b w:val="0"/>
                <w:sz w:val="18"/>
              </w:rPr>
              <w:t>2.07</w:t>
            </w:r>
          </w:p>
        </w:tc>
        <w:tc>
          <w:tcPr>
            <w:tcW w:w="1079" w:type="dxa"/>
            <w:tcBorders>
              <w:top w:val="nil"/>
              <w:bottom w:val="nil"/>
            </w:tcBorders>
          </w:tcPr>
          <w:p w14:paraId="3192375E" w14:textId="77777777" w:rsidR="00011578" w:rsidRDefault="00011578">
            <w:pPr>
              <w:pStyle w:val="BodyText"/>
              <w:spacing w:before="80" w:after="80" w:line="240" w:lineRule="auto"/>
              <w:rPr>
                <w:rFonts w:ascii="Arial" w:hAnsi="Arial"/>
                <w:b w:val="0"/>
                <w:sz w:val="18"/>
              </w:rPr>
            </w:pPr>
            <w:r>
              <w:rPr>
                <w:rFonts w:ascii="Arial" w:hAnsi="Arial"/>
                <w:b w:val="0"/>
                <w:sz w:val="18"/>
              </w:rPr>
              <w:t>0.05</w:t>
            </w:r>
          </w:p>
        </w:tc>
      </w:tr>
      <w:tr w:rsidR="00011578" w14:paraId="753547E0" w14:textId="77777777">
        <w:tblPrEx>
          <w:tblCellMar>
            <w:top w:w="0" w:type="dxa"/>
            <w:bottom w:w="0" w:type="dxa"/>
          </w:tblCellMar>
        </w:tblPrEx>
        <w:trPr>
          <w:jc w:val="center"/>
        </w:trPr>
        <w:tc>
          <w:tcPr>
            <w:tcW w:w="1226" w:type="dxa"/>
            <w:tcBorders>
              <w:top w:val="nil"/>
              <w:bottom w:val="nil"/>
            </w:tcBorders>
          </w:tcPr>
          <w:p w14:paraId="59652E86" w14:textId="77777777" w:rsidR="00011578" w:rsidRDefault="00011578">
            <w:pPr>
              <w:spacing w:before="60" w:after="60"/>
              <w:rPr>
                <w:rFonts w:ascii="Arial" w:hAnsi="Arial" w:cs="Arial"/>
                <w:sz w:val="18"/>
              </w:rPr>
            </w:pPr>
            <w:r>
              <w:rPr>
                <w:rFonts w:ascii="Arial" w:hAnsi="Arial" w:cs="Arial"/>
                <w:sz w:val="18"/>
              </w:rPr>
              <w:t>Reactivity to stress</w:t>
            </w:r>
          </w:p>
        </w:tc>
        <w:tc>
          <w:tcPr>
            <w:tcW w:w="636" w:type="dxa"/>
            <w:tcBorders>
              <w:top w:val="nil"/>
              <w:bottom w:val="nil"/>
            </w:tcBorders>
          </w:tcPr>
          <w:p w14:paraId="19B6A6D8"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122" w:type="dxa"/>
            <w:tcBorders>
              <w:top w:val="nil"/>
              <w:bottom w:val="nil"/>
            </w:tcBorders>
          </w:tcPr>
          <w:p w14:paraId="0F2B6FFC" w14:textId="77777777" w:rsidR="00011578" w:rsidRDefault="00011578">
            <w:pPr>
              <w:pStyle w:val="BodyText"/>
              <w:spacing w:before="80" w:after="80" w:line="240" w:lineRule="auto"/>
              <w:rPr>
                <w:rFonts w:ascii="Arial" w:hAnsi="Arial"/>
                <w:b w:val="0"/>
                <w:sz w:val="18"/>
              </w:rPr>
            </w:pPr>
            <w:r>
              <w:rPr>
                <w:rFonts w:ascii="Arial" w:hAnsi="Arial"/>
                <w:b w:val="0"/>
                <w:sz w:val="18"/>
              </w:rPr>
              <w:t>13.1973</w:t>
            </w:r>
          </w:p>
        </w:tc>
        <w:tc>
          <w:tcPr>
            <w:tcW w:w="935" w:type="dxa"/>
            <w:tcBorders>
              <w:top w:val="nil"/>
              <w:bottom w:val="nil"/>
            </w:tcBorders>
          </w:tcPr>
          <w:p w14:paraId="1073BCEA" w14:textId="77777777" w:rsidR="00011578" w:rsidRDefault="00011578">
            <w:pPr>
              <w:pStyle w:val="BodyText"/>
              <w:spacing w:before="80" w:after="80" w:line="240" w:lineRule="auto"/>
              <w:rPr>
                <w:rFonts w:ascii="Arial" w:hAnsi="Arial"/>
                <w:b w:val="0"/>
                <w:sz w:val="18"/>
              </w:rPr>
            </w:pPr>
            <w:r>
              <w:rPr>
                <w:rFonts w:ascii="Arial" w:hAnsi="Arial"/>
                <w:b w:val="0"/>
                <w:sz w:val="18"/>
              </w:rPr>
              <w:t>1.911</w:t>
            </w:r>
          </w:p>
        </w:tc>
        <w:tc>
          <w:tcPr>
            <w:tcW w:w="935" w:type="dxa"/>
            <w:tcBorders>
              <w:top w:val="nil"/>
              <w:bottom w:val="nil"/>
            </w:tcBorders>
          </w:tcPr>
          <w:p w14:paraId="4323107C" w14:textId="77777777" w:rsidR="00011578" w:rsidRDefault="00011578">
            <w:pPr>
              <w:pStyle w:val="BodyText"/>
              <w:spacing w:before="80" w:after="80" w:line="240" w:lineRule="auto"/>
              <w:rPr>
                <w:rFonts w:ascii="Arial" w:hAnsi="Arial"/>
                <w:b w:val="0"/>
                <w:sz w:val="18"/>
              </w:rPr>
            </w:pPr>
            <w:r>
              <w:rPr>
                <w:rFonts w:ascii="Arial" w:hAnsi="Arial"/>
                <w:b w:val="0"/>
                <w:sz w:val="18"/>
              </w:rPr>
              <w:t>12.8017</w:t>
            </w:r>
          </w:p>
        </w:tc>
        <w:tc>
          <w:tcPr>
            <w:tcW w:w="748" w:type="dxa"/>
            <w:tcBorders>
              <w:top w:val="nil"/>
              <w:bottom w:val="nil"/>
            </w:tcBorders>
          </w:tcPr>
          <w:p w14:paraId="333C36B8" w14:textId="77777777" w:rsidR="00011578" w:rsidRDefault="00011578">
            <w:pPr>
              <w:pStyle w:val="BodyText"/>
              <w:spacing w:before="80" w:after="80" w:line="240" w:lineRule="auto"/>
              <w:rPr>
                <w:rFonts w:ascii="Arial" w:hAnsi="Arial"/>
                <w:b w:val="0"/>
                <w:sz w:val="18"/>
              </w:rPr>
            </w:pPr>
            <w:r>
              <w:rPr>
                <w:rFonts w:ascii="Arial" w:hAnsi="Arial"/>
                <w:b w:val="0"/>
                <w:sz w:val="18"/>
              </w:rPr>
              <w:t>353</w:t>
            </w:r>
          </w:p>
        </w:tc>
        <w:tc>
          <w:tcPr>
            <w:tcW w:w="935" w:type="dxa"/>
            <w:tcBorders>
              <w:top w:val="nil"/>
              <w:bottom w:val="nil"/>
            </w:tcBorders>
          </w:tcPr>
          <w:p w14:paraId="280C0A3C" w14:textId="77777777" w:rsidR="00011578" w:rsidRDefault="00011578">
            <w:pPr>
              <w:pStyle w:val="BodyText"/>
              <w:spacing w:before="80" w:after="80" w:line="240" w:lineRule="auto"/>
              <w:rPr>
                <w:rFonts w:ascii="Arial" w:hAnsi="Arial"/>
                <w:b w:val="0"/>
                <w:sz w:val="18"/>
              </w:rPr>
            </w:pPr>
            <w:r>
              <w:rPr>
                <w:rFonts w:ascii="Arial" w:hAnsi="Arial"/>
                <w:b w:val="0"/>
                <w:sz w:val="18"/>
              </w:rPr>
              <w:t>1.942</w:t>
            </w:r>
          </w:p>
        </w:tc>
        <w:tc>
          <w:tcPr>
            <w:tcW w:w="903" w:type="dxa"/>
            <w:tcBorders>
              <w:top w:val="nil"/>
              <w:bottom w:val="nil"/>
            </w:tcBorders>
          </w:tcPr>
          <w:p w14:paraId="70F16E05" w14:textId="77777777" w:rsidR="00011578" w:rsidRDefault="00011578">
            <w:pPr>
              <w:pStyle w:val="BodyText"/>
              <w:spacing w:before="80" w:after="80" w:line="240" w:lineRule="auto"/>
              <w:rPr>
                <w:rFonts w:ascii="Arial" w:hAnsi="Arial"/>
                <w:b w:val="0"/>
                <w:sz w:val="18"/>
              </w:rPr>
            </w:pPr>
            <w:r>
              <w:rPr>
                <w:rFonts w:ascii="Arial" w:hAnsi="Arial"/>
                <w:b w:val="0"/>
                <w:sz w:val="18"/>
              </w:rPr>
              <w:t>2.10</w:t>
            </w:r>
          </w:p>
        </w:tc>
        <w:tc>
          <w:tcPr>
            <w:tcW w:w="1079" w:type="dxa"/>
            <w:tcBorders>
              <w:top w:val="nil"/>
              <w:bottom w:val="nil"/>
            </w:tcBorders>
          </w:tcPr>
          <w:p w14:paraId="7916A7EE" w14:textId="77777777" w:rsidR="00011578" w:rsidRDefault="00011578">
            <w:pPr>
              <w:pStyle w:val="BodyText"/>
              <w:spacing w:before="80" w:after="80" w:line="240" w:lineRule="auto"/>
              <w:rPr>
                <w:rFonts w:ascii="Arial" w:hAnsi="Arial"/>
                <w:b w:val="0"/>
                <w:sz w:val="18"/>
              </w:rPr>
            </w:pPr>
            <w:r>
              <w:rPr>
                <w:rFonts w:ascii="Arial" w:hAnsi="Arial"/>
                <w:b w:val="0"/>
                <w:sz w:val="18"/>
              </w:rPr>
              <w:t>0.05</w:t>
            </w:r>
          </w:p>
        </w:tc>
      </w:tr>
      <w:tr w:rsidR="00011578" w14:paraId="5467EF2F" w14:textId="77777777">
        <w:tblPrEx>
          <w:tblCellMar>
            <w:top w:w="0" w:type="dxa"/>
            <w:bottom w:w="0" w:type="dxa"/>
          </w:tblCellMar>
        </w:tblPrEx>
        <w:trPr>
          <w:jc w:val="center"/>
        </w:trPr>
        <w:tc>
          <w:tcPr>
            <w:tcW w:w="1226" w:type="dxa"/>
            <w:tcBorders>
              <w:top w:val="nil"/>
              <w:bottom w:val="nil"/>
            </w:tcBorders>
          </w:tcPr>
          <w:p w14:paraId="1813444E" w14:textId="77777777" w:rsidR="00011578" w:rsidRDefault="00011578">
            <w:pPr>
              <w:spacing w:before="60" w:after="60"/>
              <w:rPr>
                <w:rFonts w:ascii="Arial" w:hAnsi="Arial" w:cs="Arial"/>
                <w:sz w:val="18"/>
              </w:rPr>
            </w:pPr>
            <w:r>
              <w:rPr>
                <w:rFonts w:ascii="Arial" w:hAnsi="Arial" w:cs="Arial"/>
                <w:sz w:val="18"/>
              </w:rPr>
              <w:t>Ability to Assess Situation</w:t>
            </w:r>
          </w:p>
        </w:tc>
        <w:tc>
          <w:tcPr>
            <w:tcW w:w="636" w:type="dxa"/>
            <w:tcBorders>
              <w:top w:val="nil"/>
              <w:bottom w:val="nil"/>
            </w:tcBorders>
          </w:tcPr>
          <w:p w14:paraId="3630156A"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122" w:type="dxa"/>
            <w:tcBorders>
              <w:top w:val="nil"/>
              <w:bottom w:val="nil"/>
            </w:tcBorders>
          </w:tcPr>
          <w:p w14:paraId="6DB25C5F" w14:textId="77777777" w:rsidR="00011578" w:rsidRDefault="00011578">
            <w:pPr>
              <w:pStyle w:val="BodyText"/>
              <w:spacing w:before="80" w:after="80" w:line="240" w:lineRule="auto"/>
              <w:rPr>
                <w:rFonts w:ascii="Arial" w:hAnsi="Arial"/>
                <w:b w:val="0"/>
                <w:sz w:val="18"/>
              </w:rPr>
            </w:pPr>
            <w:r>
              <w:rPr>
                <w:rFonts w:ascii="Arial" w:hAnsi="Arial"/>
                <w:b w:val="0"/>
                <w:sz w:val="18"/>
              </w:rPr>
              <w:t>14.095</w:t>
            </w:r>
          </w:p>
        </w:tc>
        <w:tc>
          <w:tcPr>
            <w:tcW w:w="935" w:type="dxa"/>
            <w:tcBorders>
              <w:top w:val="nil"/>
              <w:bottom w:val="nil"/>
            </w:tcBorders>
          </w:tcPr>
          <w:p w14:paraId="6E8E92AF" w14:textId="77777777" w:rsidR="00011578" w:rsidRDefault="00011578">
            <w:pPr>
              <w:pStyle w:val="BodyText"/>
              <w:spacing w:before="80" w:after="80" w:line="240" w:lineRule="auto"/>
              <w:rPr>
                <w:rFonts w:ascii="Arial" w:hAnsi="Arial"/>
                <w:b w:val="0"/>
                <w:sz w:val="18"/>
              </w:rPr>
            </w:pPr>
            <w:r>
              <w:rPr>
                <w:rFonts w:ascii="Arial" w:hAnsi="Arial"/>
                <w:b w:val="0"/>
                <w:sz w:val="18"/>
              </w:rPr>
              <w:t>2.088</w:t>
            </w:r>
          </w:p>
        </w:tc>
        <w:tc>
          <w:tcPr>
            <w:tcW w:w="935" w:type="dxa"/>
            <w:tcBorders>
              <w:top w:val="nil"/>
              <w:bottom w:val="nil"/>
            </w:tcBorders>
          </w:tcPr>
          <w:p w14:paraId="6E9E2C3F" w14:textId="77777777" w:rsidR="00011578" w:rsidRDefault="00011578">
            <w:pPr>
              <w:pStyle w:val="BodyText"/>
              <w:spacing w:before="80" w:after="80" w:line="240" w:lineRule="auto"/>
              <w:rPr>
                <w:rFonts w:ascii="Arial" w:hAnsi="Arial"/>
                <w:b w:val="0"/>
                <w:sz w:val="18"/>
              </w:rPr>
            </w:pPr>
            <w:r>
              <w:rPr>
                <w:rFonts w:ascii="Arial" w:hAnsi="Arial"/>
                <w:b w:val="0"/>
                <w:sz w:val="18"/>
              </w:rPr>
              <w:t>14.3938</w:t>
            </w:r>
          </w:p>
        </w:tc>
        <w:tc>
          <w:tcPr>
            <w:tcW w:w="748" w:type="dxa"/>
            <w:tcBorders>
              <w:top w:val="nil"/>
              <w:bottom w:val="nil"/>
            </w:tcBorders>
          </w:tcPr>
          <w:p w14:paraId="451463A6" w14:textId="77777777" w:rsidR="00011578" w:rsidRDefault="00011578">
            <w:pPr>
              <w:pStyle w:val="BodyText"/>
              <w:spacing w:before="80" w:after="80" w:line="240" w:lineRule="auto"/>
              <w:rPr>
                <w:rFonts w:ascii="Arial" w:hAnsi="Arial"/>
                <w:b w:val="0"/>
                <w:sz w:val="18"/>
              </w:rPr>
            </w:pPr>
            <w:r>
              <w:rPr>
                <w:rFonts w:ascii="Arial" w:hAnsi="Arial"/>
                <w:b w:val="0"/>
                <w:sz w:val="18"/>
              </w:rPr>
              <w:t>353</w:t>
            </w:r>
          </w:p>
        </w:tc>
        <w:tc>
          <w:tcPr>
            <w:tcW w:w="935" w:type="dxa"/>
            <w:tcBorders>
              <w:top w:val="nil"/>
              <w:bottom w:val="nil"/>
            </w:tcBorders>
          </w:tcPr>
          <w:p w14:paraId="3A3FAD66" w14:textId="77777777" w:rsidR="00011578" w:rsidRDefault="00011578">
            <w:pPr>
              <w:pStyle w:val="BodyText"/>
              <w:spacing w:before="80" w:after="80" w:line="240" w:lineRule="auto"/>
              <w:rPr>
                <w:rFonts w:ascii="Arial" w:hAnsi="Arial"/>
                <w:b w:val="0"/>
                <w:sz w:val="18"/>
              </w:rPr>
            </w:pPr>
            <w:r>
              <w:rPr>
                <w:rFonts w:ascii="Arial" w:hAnsi="Arial"/>
                <w:b w:val="0"/>
                <w:sz w:val="18"/>
              </w:rPr>
              <w:t>1.997</w:t>
            </w:r>
          </w:p>
        </w:tc>
        <w:tc>
          <w:tcPr>
            <w:tcW w:w="903" w:type="dxa"/>
            <w:tcBorders>
              <w:top w:val="nil"/>
              <w:bottom w:val="nil"/>
            </w:tcBorders>
          </w:tcPr>
          <w:p w14:paraId="37EBF095"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079" w:type="dxa"/>
            <w:tcBorders>
              <w:top w:val="nil"/>
              <w:bottom w:val="nil"/>
            </w:tcBorders>
          </w:tcPr>
          <w:p w14:paraId="71794564"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4464B915" w14:textId="77777777">
        <w:tblPrEx>
          <w:tblCellMar>
            <w:top w:w="0" w:type="dxa"/>
            <w:bottom w:w="0" w:type="dxa"/>
          </w:tblCellMar>
        </w:tblPrEx>
        <w:trPr>
          <w:jc w:val="center"/>
        </w:trPr>
        <w:tc>
          <w:tcPr>
            <w:tcW w:w="1226" w:type="dxa"/>
            <w:tcBorders>
              <w:top w:val="nil"/>
              <w:bottom w:val="nil"/>
            </w:tcBorders>
          </w:tcPr>
          <w:p w14:paraId="324FC09B" w14:textId="77777777" w:rsidR="00011578" w:rsidRDefault="00011578">
            <w:pPr>
              <w:spacing w:before="60" w:after="60"/>
              <w:rPr>
                <w:rFonts w:ascii="Arial" w:hAnsi="Arial" w:cs="Arial"/>
                <w:sz w:val="18"/>
              </w:rPr>
            </w:pPr>
            <w:r>
              <w:rPr>
                <w:rFonts w:ascii="Arial" w:hAnsi="Arial" w:cs="Arial"/>
                <w:sz w:val="18"/>
              </w:rPr>
              <w:t>Self Reliance</w:t>
            </w:r>
          </w:p>
        </w:tc>
        <w:tc>
          <w:tcPr>
            <w:tcW w:w="636" w:type="dxa"/>
            <w:tcBorders>
              <w:top w:val="nil"/>
              <w:bottom w:val="nil"/>
            </w:tcBorders>
          </w:tcPr>
          <w:p w14:paraId="389CCEAE"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122" w:type="dxa"/>
            <w:tcBorders>
              <w:top w:val="nil"/>
              <w:bottom w:val="nil"/>
            </w:tcBorders>
          </w:tcPr>
          <w:p w14:paraId="72B1B0EA" w14:textId="77777777" w:rsidR="00011578" w:rsidRDefault="00011578">
            <w:pPr>
              <w:pStyle w:val="BodyText"/>
              <w:spacing w:before="80" w:after="80" w:line="240" w:lineRule="auto"/>
              <w:rPr>
                <w:rFonts w:ascii="Arial" w:hAnsi="Arial"/>
                <w:b w:val="0"/>
                <w:sz w:val="18"/>
              </w:rPr>
            </w:pPr>
            <w:r>
              <w:rPr>
                <w:rFonts w:ascii="Arial" w:hAnsi="Arial"/>
                <w:b w:val="0"/>
                <w:sz w:val="18"/>
              </w:rPr>
              <w:t>15.1156</w:t>
            </w:r>
          </w:p>
        </w:tc>
        <w:tc>
          <w:tcPr>
            <w:tcW w:w="935" w:type="dxa"/>
            <w:tcBorders>
              <w:top w:val="nil"/>
              <w:bottom w:val="nil"/>
            </w:tcBorders>
          </w:tcPr>
          <w:p w14:paraId="25DCFAB1" w14:textId="77777777" w:rsidR="00011578" w:rsidRDefault="00011578">
            <w:pPr>
              <w:pStyle w:val="BodyText"/>
              <w:spacing w:before="80" w:after="80" w:line="240" w:lineRule="auto"/>
              <w:rPr>
                <w:rFonts w:ascii="Arial" w:hAnsi="Arial"/>
                <w:b w:val="0"/>
                <w:sz w:val="18"/>
              </w:rPr>
            </w:pPr>
            <w:r>
              <w:rPr>
                <w:rFonts w:ascii="Arial" w:hAnsi="Arial"/>
                <w:b w:val="0"/>
                <w:sz w:val="18"/>
              </w:rPr>
              <w:t>2.244</w:t>
            </w:r>
          </w:p>
        </w:tc>
        <w:tc>
          <w:tcPr>
            <w:tcW w:w="935" w:type="dxa"/>
            <w:tcBorders>
              <w:top w:val="nil"/>
              <w:bottom w:val="nil"/>
            </w:tcBorders>
          </w:tcPr>
          <w:p w14:paraId="298A318B" w14:textId="77777777" w:rsidR="00011578" w:rsidRDefault="00011578">
            <w:pPr>
              <w:pStyle w:val="BodyText"/>
              <w:spacing w:before="80" w:after="80" w:line="240" w:lineRule="auto"/>
              <w:rPr>
                <w:rFonts w:ascii="Arial" w:hAnsi="Arial"/>
                <w:b w:val="0"/>
                <w:sz w:val="18"/>
              </w:rPr>
            </w:pPr>
            <w:r>
              <w:rPr>
                <w:rFonts w:ascii="Arial" w:hAnsi="Arial"/>
                <w:b w:val="0"/>
                <w:sz w:val="18"/>
              </w:rPr>
              <w:t>14.745</w:t>
            </w:r>
          </w:p>
        </w:tc>
        <w:tc>
          <w:tcPr>
            <w:tcW w:w="748" w:type="dxa"/>
            <w:tcBorders>
              <w:top w:val="nil"/>
              <w:bottom w:val="nil"/>
            </w:tcBorders>
          </w:tcPr>
          <w:p w14:paraId="359B61C9" w14:textId="77777777" w:rsidR="00011578" w:rsidRDefault="00011578">
            <w:pPr>
              <w:pStyle w:val="BodyText"/>
              <w:spacing w:before="80" w:after="80" w:line="240" w:lineRule="auto"/>
              <w:rPr>
                <w:rFonts w:ascii="Arial" w:hAnsi="Arial"/>
                <w:b w:val="0"/>
                <w:sz w:val="18"/>
              </w:rPr>
            </w:pPr>
            <w:r>
              <w:rPr>
                <w:rFonts w:ascii="Arial" w:hAnsi="Arial"/>
                <w:b w:val="0"/>
                <w:sz w:val="18"/>
              </w:rPr>
              <w:t>353</w:t>
            </w:r>
          </w:p>
        </w:tc>
        <w:tc>
          <w:tcPr>
            <w:tcW w:w="935" w:type="dxa"/>
            <w:tcBorders>
              <w:top w:val="nil"/>
              <w:bottom w:val="nil"/>
            </w:tcBorders>
          </w:tcPr>
          <w:p w14:paraId="25033004" w14:textId="77777777" w:rsidR="00011578" w:rsidRDefault="00011578">
            <w:pPr>
              <w:pStyle w:val="BodyText"/>
              <w:spacing w:before="80" w:after="80" w:line="240" w:lineRule="auto"/>
              <w:rPr>
                <w:rFonts w:ascii="Arial" w:hAnsi="Arial"/>
                <w:b w:val="0"/>
                <w:sz w:val="18"/>
              </w:rPr>
            </w:pPr>
            <w:r>
              <w:rPr>
                <w:rFonts w:ascii="Arial" w:hAnsi="Arial"/>
                <w:b w:val="0"/>
                <w:sz w:val="18"/>
              </w:rPr>
              <w:t>1.950</w:t>
            </w:r>
          </w:p>
        </w:tc>
        <w:tc>
          <w:tcPr>
            <w:tcW w:w="903" w:type="dxa"/>
            <w:tcBorders>
              <w:top w:val="nil"/>
              <w:bottom w:val="nil"/>
            </w:tcBorders>
          </w:tcPr>
          <w:p w14:paraId="0655D4AF" w14:textId="77777777" w:rsidR="00011578" w:rsidRDefault="00011578">
            <w:pPr>
              <w:pStyle w:val="BodyText"/>
              <w:spacing w:before="80" w:after="80" w:line="240" w:lineRule="auto"/>
              <w:rPr>
                <w:rFonts w:ascii="Arial" w:hAnsi="Arial"/>
                <w:b w:val="0"/>
                <w:sz w:val="18"/>
              </w:rPr>
            </w:pPr>
            <w:r>
              <w:rPr>
                <w:rFonts w:ascii="Arial" w:hAnsi="Arial"/>
                <w:b w:val="0"/>
                <w:sz w:val="18"/>
              </w:rPr>
              <w:t>1.75</w:t>
            </w:r>
          </w:p>
        </w:tc>
        <w:tc>
          <w:tcPr>
            <w:tcW w:w="1079" w:type="dxa"/>
            <w:tcBorders>
              <w:top w:val="nil"/>
              <w:bottom w:val="nil"/>
            </w:tcBorders>
          </w:tcPr>
          <w:p w14:paraId="25CCFF23"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46F3F2C4" w14:textId="77777777">
        <w:tblPrEx>
          <w:tblCellMar>
            <w:top w:w="0" w:type="dxa"/>
            <w:bottom w:w="0" w:type="dxa"/>
          </w:tblCellMar>
        </w:tblPrEx>
        <w:trPr>
          <w:jc w:val="center"/>
        </w:trPr>
        <w:tc>
          <w:tcPr>
            <w:tcW w:w="1226" w:type="dxa"/>
            <w:tcBorders>
              <w:top w:val="nil"/>
              <w:bottom w:val="nil"/>
            </w:tcBorders>
          </w:tcPr>
          <w:p w14:paraId="671D2C86" w14:textId="77777777" w:rsidR="00011578" w:rsidRDefault="00011578">
            <w:pPr>
              <w:spacing w:before="60" w:after="60"/>
              <w:rPr>
                <w:rFonts w:ascii="Arial" w:hAnsi="Arial" w:cs="Arial"/>
                <w:sz w:val="18"/>
              </w:rPr>
            </w:pPr>
            <w:r>
              <w:rPr>
                <w:rFonts w:ascii="Arial" w:hAnsi="Arial" w:cs="Arial"/>
                <w:sz w:val="18"/>
              </w:rPr>
              <w:t>Pro-Active Attitude</w:t>
            </w:r>
          </w:p>
        </w:tc>
        <w:tc>
          <w:tcPr>
            <w:tcW w:w="636" w:type="dxa"/>
            <w:tcBorders>
              <w:top w:val="nil"/>
              <w:bottom w:val="nil"/>
            </w:tcBorders>
          </w:tcPr>
          <w:p w14:paraId="6541FEF9"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122" w:type="dxa"/>
            <w:tcBorders>
              <w:top w:val="nil"/>
              <w:bottom w:val="nil"/>
            </w:tcBorders>
          </w:tcPr>
          <w:p w14:paraId="2FDF7EAF" w14:textId="77777777" w:rsidR="00011578" w:rsidRDefault="00011578">
            <w:pPr>
              <w:pStyle w:val="BodyText"/>
              <w:spacing w:before="80" w:after="80" w:line="240" w:lineRule="auto"/>
              <w:rPr>
                <w:rFonts w:ascii="Arial" w:hAnsi="Arial"/>
                <w:b w:val="0"/>
                <w:sz w:val="18"/>
              </w:rPr>
            </w:pPr>
            <w:r>
              <w:rPr>
                <w:rFonts w:ascii="Arial" w:hAnsi="Arial"/>
                <w:b w:val="0"/>
                <w:sz w:val="18"/>
              </w:rPr>
              <w:t>15.034</w:t>
            </w:r>
          </w:p>
        </w:tc>
        <w:tc>
          <w:tcPr>
            <w:tcW w:w="935" w:type="dxa"/>
            <w:tcBorders>
              <w:top w:val="nil"/>
              <w:bottom w:val="nil"/>
            </w:tcBorders>
          </w:tcPr>
          <w:p w14:paraId="2C0BCC74" w14:textId="77777777" w:rsidR="00011578" w:rsidRDefault="00011578">
            <w:pPr>
              <w:pStyle w:val="BodyText"/>
              <w:spacing w:before="80" w:after="80" w:line="240" w:lineRule="auto"/>
              <w:rPr>
                <w:rFonts w:ascii="Arial" w:hAnsi="Arial"/>
                <w:b w:val="0"/>
                <w:sz w:val="18"/>
              </w:rPr>
            </w:pPr>
            <w:r>
              <w:rPr>
                <w:rFonts w:ascii="Arial" w:hAnsi="Arial"/>
                <w:b w:val="0"/>
                <w:sz w:val="18"/>
              </w:rPr>
              <w:t>2.085</w:t>
            </w:r>
          </w:p>
        </w:tc>
        <w:tc>
          <w:tcPr>
            <w:tcW w:w="935" w:type="dxa"/>
            <w:tcBorders>
              <w:top w:val="nil"/>
              <w:bottom w:val="nil"/>
            </w:tcBorders>
          </w:tcPr>
          <w:p w14:paraId="5BAF3F8D" w14:textId="77777777" w:rsidR="00011578" w:rsidRDefault="00011578">
            <w:pPr>
              <w:pStyle w:val="BodyText"/>
              <w:spacing w:before="80" w:after="80" w:line="240" w:lineRule="auto"/>
              <w:rPr>
                <w:rFonts w:ascii="Arial" w:hAnsi="Arial"/>
                <w:b w:val="0"/>
                <w:sz w:val="18"/>
              </w:rPr>
            </w:pPr>
            <w:r>
              <w:rPr>
                <w:rFonts w:ascii="Arial" w:hAnsi="Arial"/>
                <w:b w:val="0"/>
                <w:sz w:val="18"/>
              </w:rPr>
              <w:t>15.136</w:t>
            </w:r>
          </w:p>
        </w:tc>
        <w:tc>
          <w:tcPr>
            <w:tcW w:w="748" w:type="dxa"/>
            <w:tcBorders>
              <w:top w:val="nil"/>
              <w:bottom w:val="nil"/>
            </w:tcBorders>
          </w:tcPr>
          <w:p w14:paraId="6D25F403" w14:textId="77777777" w:rsidR="00011578" w:rsidRDefault="00011578">
            <w:pPr>
              <w:pStyle w:val="BodyText"/>
              <w:spacing w:before="80" w:after="80" w:line="240" w:lineRule="auto"/>
              <w:rPr>
                <w:rFonts w:ascii="Arial" w:hAnsi="Arial"/>
                <w:b w:val="0"/>
                <w:sz w:val="18"/>
              </w:rPr>
            </w:pPr>
            <w:r>
              <w:rPr>
                <w:rFonts w:ascii="Arial" w:hAnsi="Arial"/>
                <w:b w:val="0"/>
                <w:sz w:val="18"/>
              </w:rPr>
              <w:t>353</w:t>
            </w:r>
          </w:p>
        </w:tc>
        <w:tc>
          <w:tcPr>
            <w:tcW w:w="935" w:type="dxa"/>
            <w:tcBorders>
              <w:top w:val="nil"/>
              <w:bottom w:val="nil"/>
            </w:tcBorders>
          </w:tcPr>
          <w:p w14:paraId="640F1797" w14:textId="77777777" w:rsidR="00011578" w:rsidRDefault="00011578">
            <w:pPr>
              <w:pStyle w:val="BodyText"/>
              <w:spacing w:before="80" w:after="80" w:line="240" w:lineRule="auto"/>
              <w:rPr>
                <w:rFonts w:ascii="Arial" w:hAnsi="Arial"/>
                <w:b w:val="0"/>
                <w:sz w:val="18"/>
              </w:rPr>
            </w:pPr>
            <w:r>
              <w:rPr>
                <w:rFonts w:ascii="Arial" w:hAnsi="Arial"/>
                <w:b w:val="0"/>
                <w:sz w:val="18"/>
              </w:rPr>
              <w:t>2.032</w:t>
            </w:r>
          </w:p>
        </w:tc>
        <w:tc>
          <w:tcPr>
            <w:tcW w:w="903" w:type="dxa"/>
            <w:tcBorders>
              <w:top w:val="nil"/>
              <w:bottom w:val="nil"/>
            </w:tcBorders>
          </w:tcPr>
          <w:p w14:paraId="3208E97A" w14:textId="77777777" w:rsidR="00011578" w:rsidRDefault="00011578">
            <w:pPr>
              <w:pStyle w:val="BodyText"/>
              <w:spacing w:before="80" w:after="80" w:line="240" w:lineRule="auto"/>
              <w:rPr>
                <w:rFonts w:ascii="Arial" w:hAnsi="Arial"/>
                <w:b w:val="0"/>
                <w:sz w:val="18"/>
              </w:rPr>
            </w:pPr>
            <w:r>
              <w:rPr>
                <w:rFonts w:ascii="Arial" w:hAnsi="Arial"/>
                <w:b w:val="0"/>
                <w:sz w:val="18"/>
              </w:rPr>
              <w:t>-.50</w:t>
            </w:r>
          </w:p>
        </w:tc>
        <w:tc>
          <w:tcPr>
            <w:tcW w:w="1079" w:type="dxa"/>
            <w:tcBorders>
              <w:top w:val="nil"/>
              <w:bottom w:val="nil"/>
            </w:tcBorders>
          </w:tcPr>
          <w:p w14:paraId="1AF1BD32"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4E79A806" w14:textId="77777777">
        <w:tblPrEx>
          <w:tblCellMar>
            <w:top w:w="0" w:type="dxa"/>
            <w:bottom w:w="0" w:type="dxa"/>
          </w:tblCellMar>
        </w:tblPrEx>
        <w:trPr>
          <w:jc w:val="center"/>
        </w:trPr>
        <w:tc>
          <w:tcPr>
            <w:tcW w:w="1226" w:type="dxa"/>
            <w:tcBorders>
              <w:top w:val="nil"/>
              <w:bottom w:val="nil"/>
            </w:tcBorders>
          </w:tcPr>
          <w:p w14:paraId="17B52D9C" w14:textId="77777777" w:rsidR="00011578" w:rsidRDefault="00011578">
            <w:pPr>
              <w:spacing w:before="60" w:after="60"/>
              <w:rPr>
                <w:rFonts w:ascii="Arial" w:hAnsi="Arial" w:cs="Arial"/>
                <w:sz w:val="18"/>
              </w:rPr>
            </w:pPr>
            <w:r>
              <w:rPr>
                <w:rFonts w:ascii="Arial" w:hAnsi="Arial" w:cs="Arial"/>
                <w:sz w:val="18"/>
              </w:rPr>
              <w:t>Resourcefulness</w:t>
            </w:r>
          </w:p>
        </w:tc>
        <w:tc>
          <w:tcPr>
            <w:tcW w:w="636" w:type="dxa"/>
            <w:tcBorders>
              <w:top w:val="nil"/>
              <w:bottom w:val="nil"/>
            </w:tcBorders>
          </w:tcPr>
          <w:p w14:paraId="1CA37C6F"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122" w:type="dxa"/>
            <w:tcBorders>
              <w:top w:val="nil"/>
              <w:bottom w:val="nil"/>
            </w:tcBorders>
          </w:tcPr>
          <w:p w14:paraId="46E98218" w14:textId="77777777" w:rsidR="00011578" w:rsidRDefault="00011578">
            <w:pPr>
              <w:pStyle w:val="BodyText"/>
              <w:spacing w:before="80" w:after="80" w:line="240" w:lineRule="auto"/>
              <w:rPr>
                <w:rFonts w:ascii="Arial" w:hAnsi="Arial"/>
                <w:b w:val="0"/>
                <w:sz w:val="18"/>
              </w:rPr>
            </w:pPr>
            <w:r>
              <w:rPr>
                <w:rFonts w:ascii="Arial" w:hAnsi="Arial"/>
                <w:b w:val="0"/>
                <w:sz w:val="18"/>
              </w:rPr>
              <w:t>14.1565</w:t>
            </w:r>
          </w:p>
        </w:tc>
        <w:tc>
          <w:tcPr>
            <w:tcW w:w="935" w:type="dxa"/>
            <w:tcBorders>
              <w:top w:val="nil"/>
              <w:bottom w:val="nil"/>
            </w:tcBorders>
          </w:tcPr>
          <w:p w14:paraId="0730AF69" w14:textId="77777777" w:rsidR="00011578" w:rsidRDefault="00011578">
            <w:pPr>
              <w:pStyle w:val="BodyText"/>
              <w:spacing w:before="80" w:after="80" w:line="240" w:lineRule="auto"/>
              <w:rPr>
                <w:rFonts w:ascii="Arial" w:hAnsi="Arial"/>
                <w:b w:val="0"/>
                <w:sz w:val="18"/>
              </w:rPr>
            </w:pPr>
            <w:r>
              <w:rPr>
                <w:rFonts w:ascii="Arial" w:hAnsi="Arial"/>
                <w:b w:val="0"/>
                <w:sz w:val="18"/>
              </w:rPr>
              <w:t>2.198</w:t>
            </w:r>
          </w:p>
        </w:tc>
        <w:tc>
          <w:tcPr>
            <w:tcW w:w="935" w:type="dxa"/>
            <w:tcBorders>
              <w:top w:val="nil"/>
              <w:bottom w:val="nil"/>
            </w:tcBorders>
          </w:tcPr>
          <w:p w14:paraId="71C5F6B4" w14:textId="77777777" w:rsidR="00011578" w:rsidRDefault="00011578">
            <w:pPr>
              <w:pStyle w:val="BodyText"/>
              <w:spacing w:before="80" w:after="80" w:line="240" w:lineRule="auto"/>
              <w:rPr>
                <w:rFonts w:ascii="Arial" w:hAnsi="Arial"/>
                <w:b w:val="0"/>
                <w:sz w:val="18"/>
              </w:rPr>
            </w:pPr>
            <w:r>
              <w:rPr>
                <w:rFonts w:ascii="Arial" w:hAnsi="Arial"/>
                <w:b w:val="0"/>
                <w:sz w:val="18"/>
              </w:rPr>
              <w:t>14.487</w:t>
            </w:r>
          </w:p>
        </w:tc>
        <w:tc>
          <w:tcPr>
            <w:tcW w:w="748" w:type="dxa"/>
            <w:tcBorders>
              <w:top w:val="nil"/>
              <w:bottom w:val="nil"/>
            </w:tcBorders>
          </w:tcPr>
          <w:p w14:paraId="529653FF" w14:textId="77777777" w:rsidR="00011578" w:rsidRDefault="00011578">
            <w:pPr>
              <w:pStyle w:val="BodyText"/>
              <w:spacing w:before="80" w:after="80" w:line="240" w:lineRule="auto"/>
              <w:rPr>
                <w:rFonts w:ascii="Arial" w:hAnsi="Arial"/>
                <w:b w:val="0"/>
                <w:sz w:val="18"/>
              </w:rPr>
            </w:pPr>
            <w:r>
              <w:rPr>
                <w:rFonts w:ascii="Arial" w:hAnsi="Arial"/>
                <w:b w:val="0"/>
                <w:sz w:val="18"/>
              </w:rPr>
              <w:t>353</w:t>
            </w:r>
          </w:p>
        </w:tc>
        <w:tc>
          <w:tcPr>
            <w:tcW w:w="935" w:type="dxa"/>
            <w:tcBorders>
              <w:top w:val="nil"/>
              <w:bottom w:val="nil"/>
            </w:tcBorders>
          </w:tcPr>
          <w:p w14:paraId="6C213A2C" w14:textId="77777777" w:rsidR="00011578" w:rsidRDefault="00011578">
            <w:pPr>
              <w:pStyle w:val="BodyText"/>
              <w:spacing w:before="80" w:after="80" w:line="240" w:lineRule="auto"/>
              <w:rPr>
                <w:rFonts w:ascii="Arial" w:hAnsi="Arial"/>
                <w:b w:val="0"/>
                <w:sz w:val="18"/>
              </w:rPr>
            </w:pPr>
            <w:r>
              <w:rPr>
                <w:rFonts w:ascii="Arial" w:hAnsi="Arial"/>
                <w:b w:val="0"/>
                <w:sz w:val="18"/>
              </w:rPr>
              <w:t>2.18</w:t>
            </w:r>
          </w:p>
        </w:tc>
        <w:tc>
          <w:tcPr>
            <w:tcW w:w="903" w:type="dxa"/>
            <w:tcBorders>
              <w:top w:val="nil"/>
              <w:bottom w:val="nil"/>
            </w:tcBorders>
          </w:tcPr>
          <w:p w14:paraId="51C19056" w14:textId="77777777" w:rsidR="00011578" w:rsidRDefault="00011578">
            <w:pPr>
              <w:pStyle w:val="BodyText"/>
              <w:spacing w:before="80" w:after="80" w:line="240" w:lineRule="auto"/>
              <w:rPr>
                <w:rFonts w:ascii="Arial" w:hAnsi="Arial"/>
                <w:b w:val="0"/>
                <w:sz w:val="18"/>
              </w:rPr>
            </w:pPr>
            <w:r>
              <w:rPr>
                <w:rFonts w:ascii="Arial" w:hAnsi="Arial"/>
                <w:b w:val="0"/>
                <w:sz w:val="18"/>
              </w:rPr>
              <w:t>-1.54</w:t>
            </w:r>
          </w:p>
        </w:tc>
        <w:tc>
          <w:tcPr>
            <w:tcW w:w="1079" w:type="dxa"/>
            <w:tcBorders>
              <w:top w:val="nil"/>
              <w:bottom w:val="nil"/>
            </w:tcBorders>
          </w:tcPr>
          <w:p w14:paraId="09CB11E1"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673FB494" w14:textId="77777777">
        <w:tblPrEx>
          <w:tblCellMar>
            <w:top w:w="0" w:type="dxa"/>
            <w:bottom w:w="0" w:type="dxa"/>
          </w:tblCellMar>
        </w:tblPrEx>
        <w:trPr>
          <w:jc w:val="center"/>
        </w:trPr>
        <w:tc>
          <w:tcPr>
            <w:tcW w:w="1226" w:type="dxa"/>
            <w:tcBorders>
              <w:top w:val="nil"/>
            </w:tcBorders>
          </w:tcPr>
          <w:p w14:paraId="2C2FCC5E" w14:textId="77777777" w:rsidR="00011578" w:rsidRDefault="00011578">
            <w:pPr>
              <w:spacing w:before="60" w:after="60"/>
              <w:rPr>
                <w:rFonts w:ascii="Arial" w:hAnsi="Arial" w:cs="Arial"/>
                <w:sz w:val="18"/>
              </w:rPr>
            </w:pPr>
            <w:r>
              <w:rPr>
                <w:rFonts w:ascii="Arial" w:hAnsi="Arial" w:cs="Arial"/>
                <w:sz w:val="18"/>
              </w:rPr>
              <w:t>Adaptability and flexibility</w:t>
            </w:r>
          </w:p>
        </w:tc>
        <w:tc>
          <w:tcPr>
            <w:tcW w:w="636" w:type="dxa"/>
            <w:tcBorders>
              <w:top w:val="nil"/>
            </w:tcBorders>
          </w:tcPr>
          <w:p w14:paraId="40BFF1FD" w14:textId="77777777" w:rsidR="00011578" w:rsidRDefault="00011578">
            <w:pPr>
              <w:pStyle w:val="BodyText"/>
              <w:spacing w:before="80" w:after="80" w:line="240" w:lineRule="auto"/>
              <w:rPr>
                <w:rFonts w:ascii="Arial" w:hAnsi="Arial"/>
                <w:b w:val="0"/>
                <w:sz w:val="18"/>
              </w:rPr>
            </w:pPr>
            <w:r>
              <w:rPr>
                <w:rFonts w:ascii="Arial" w:hAnsi="Arial"/>
                <w:b w:val="0"/>
                <w:sz w:val="18"/>
              </w:rPr>
              <w:t>147</w:t>
            </w:r>
          </w:p>
        </w:tc>
        <w:tc>
          <w:tcPr>
            <w:tcW w:w="1122" w:type="dxa"/>
            <w:tcBorders>
              <w:top w:val="nil"/>
            </w:tcBorders>
          </w:tcPr>
          <w:p w14:paraId="1EB34776" w14:textId="77777777" w:rsidR="00011578" w:rsidRDefault="00011578">
            <w:pPr>
              <w:pStyle w:val="BodyText"/>
              <w:spacing w:before="80" w:after="80" w:line="240" w:lineRule="auto"/>
              <w:rPr>
                <w:rFonts w:ascii="Arial" w:hAnsi="Arial"/>
                <w:b w:val="0"/>
                <w:sz w:val="18"/>
              </w:rPr>
            </w:pPr>
            <w:r>
              <w:rPr>
                <w:rFonts w:ascii="Arial" w:hAnsi="Arial"/>
                <w:b w:val="0"/>
                <w:sz w:val="18"/>
              </w:rPr>
              <w:t>14.272</w:t>
            </w:r>
          </w:p>
        </w:tc>
        <w:tc>
          <w:tcPr>
            <w:tcW w:w="935" w:type="dxa"/>
            <w:tcBorders>
              <w:top w:val="nil"/>
            </w:tcBorders>
          </w:tcPr>
          <w:p w14:paraId="5EC93775" w14:textId="77777777" w:rsidR="00011578" w:rsidRDefault="00011578">
            <w:pPr>
              <w:pStyle w:val="BodyText"/>
              <w:spacing w:before="80" w:after="80" w:line="240" w:lineRule="auto"/>
              <w:rPr>
                <w:rFonts w:ascii="Arial" w:hAnsi="Arial"/>
                <w:b w:val="0"/>
                <w:sz w:val="18"/>
              </w:rPr>
            </w:pPr>
            <w:r>
              <w:rPr>
                <w:rFonts w:ascii="Arial" w:hAnsi="Arial"/>
                <w:b w:val="0"/>
                <w:sz w:val="18"/>
              </w:rPr>
              <w:t>2.157</w:t>
            </w:r>
          </w:p>
        </w:tc>
        <w:tc>
          <w:tcPr>
            <w:tcW w:w="935" w:type="dxa"/>
            <w:tcBorders>
              <w:top w:val="nil"/>
            </w:tcBorders>
          </w:tcPr>
          <w:p w14:paraId="6861692E" w14:textId="77777777" w:rsidR="00011578" w:rsidRDefault="00011578">
            <w:pPr>
              <w:pStyle w:val="BodyText"/>
              <w:spacing w:before="80" w:after="80" w:line="240" w:lineRule="auto"/>
              <w:rPr>
                <w:rFonts w:ascii="Arial" w:hAnsi="Arial"/>
                <w:b w:val="0"/>
                <w:sz w:val="18"/>
              </w:rPr>
            </w:pPr>
            <w:r>
              <w:rPr>
                <w:rFonts w:ascii="Arial" w:hAnsi="Arial"/>
                <w:b w:val="0"/>
                <w:sz w:val="18"/>
              </w:rPr>
              <w:t>14.286</w:t>
            </w:r>
          </w:p>
        </w:tc>
        <w:tc>
          <w:tcPr>
            <w:tcW w:w="748" w:type="dxa"/>
            <w:tcBorders>
              <w:top w:val="nil"/>
            </w:tcBorders>
          </w:tcPr>
          <w:p w14:paraId="7C0CF634" w14:textId="77777777" w:rsidR="00011578" w:rsidRDefault="00011578">
            <w:pPr>
              <w:pStyle w:val="BodyText"/>
              <w:spacing w:before="80" w:after="80" w:line="240" w:lineRule="auto"/>
              <w:rPr>
                <w:rFonts w:ascii="Arial" w:hAnsi="Arial"/>
                <w:b w:val="0"/>
                <w:sz w:val="18"/>
              </w:rPr>
            </w:pPr>
            <w:r>
              <w:rPr>
                <w:rFonts w:ascii="Arial" w:hAnsi="Arial"/>
                <w:b w:val="0"/>
                <w:sz w:val="18"/>
              </w:rPr>
              <w:t>353</w:t>
            </w:r>
          </w:p>
        </w:tc>
        <w:tc>
          <w:tcPr>
            <w:tcW w:w="935" w:type="dxa"/>
            <w:tcBorders>
              <w:top w:val="nil"/>
            </w:tcBorders>
          </w:tcPr>
          <w:p w14:paraId="184E29B2" w14:textId="77777777" w:rsidR="00011578" w:rsidRDefault="00011578">
            <w:pPr>
              <w:pStyle w:val="BodyText"/>
              <w:spacing w:before="80" w:after="80" w:line="240" w:lineRule="auto"/>
              <w:rPr>
                <w:rFonts w:ascii="Arial" w:hAnsi="Arial"/>
                <w:b w:val="0"/>
                <w:sz w:val="18"/>
              </w:rPr>
            </w:pPr>
            <w:r>
              <w:rPr>
                <w:rFonts w:ascii="Arial" w:hAnsi="Arial"/>
                <w:b w:val="0"/>
                <w:sz w:val="18"/>
              </w:rPr>
              <w:t>2.02</w:t>
            </w:r>
          </w:p>
        </w:tc>
        <w:tc>
          <w:tcPr>
            <w:tcW w:w="903" w:type="dxa"/>
            <w:tcBorders>
              <w:top w:val="nil"/>
            </w:tcBorders>
          </w:tcPr>
          <w:p w14:paraId="09A24E6F" w14:textId="77777777" w:rsidR="00011578" w:rsidRDefault="00011578">
            <w:pPr>
              <w:pStyle w:val="BodyText"/>
              <w:spacing w:before="80" w:after="80" w:line="240" w:lineRule="auto"/>
              <w:rPr>
                <w:rFonts w:ascii="Arial" w:hAnsi="Arial"/>
                <w:b w:val="0"/>
                <w:sz w:val="18"/>
              </w:rPr>
            </w:pPr>
            <w:r>
              <w:rPr>
                <w:rFonts w:ascii="Arial" w:hAnsi="Arial"/>
                <w:b w:val="0"/>
                <w:sz w:val="18"/>
              </w:rPr>
              <w:t>-.07</w:t>
            </w:r>
          </w:p>
        </w:tc>
        <w:tc>
          <w:tcPr>
            <w:tcW w:w="1079" w:type="dxa"/>
            <w:tcBorders>
              <w:top w:val="nil"/>
            </w:tcBorders>
          </w:tcPr>
          <w:p w14:paraId="32A7B7B7"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bl>
    <w:p w14:paraId="11FF8E73" w14:textId="77777777" w:rsidR="00011578" w:rsidRDefault="00011578">
      <w:pPr>
        <w:pStyle w:val="BodyText"/>
        <w:spacing w:line="240" w:lineRule="auto"/>
        <w:jc w:val="left"/>
        <w:rPr>
          <w:b w:val="0"/>
          <w:sz w:val="22"/>
        </w:rPr>
      </w:pPr>
      <w:r>
        <w:rPr>
          <w:b w:val="0"/>
          <w:sz w:val="22"/>
        </w:rPr>
        <w:t>NS : Not Significant.</w:t>
      </w:r>
    </w:p>
    <w:p w14:paraId="14088ED9" w14:textId="77777777" w:rsidR="00011578" w:rsidRDefault="00011578">
      <w:pPr>
        <w:pStyle w:val="BodyText"/>
        <w:spacing w:line="240" w:lineRule="auto"/>
        <w:jc w:val="left"/>
        <w:rPr>
          <w:b w:val="0"/>
          <w:sz w:val="22"/>
        </w:rPr>
      </w:pPr>
    </w:p>
    <w:p w14:paraId="275CCFBC" w14:textId="77777777" w:rsidR="00011578" w:rsidRDefault="00011578">
      <w:pPr>
        <w:pStyle w:val="BodyText"/>
        <w:jc w:val="both"/>
        <w:rPr>
          <w:b w:val="0"/>
        </w:rPr>
      </w:pPr>
      <w:r>
        <w:rPr>
          <w:b w:val="0"/>
        </w:rPr>
        <w:tab/>
        <w:t xml:space="preserve">Table 4.5 indicates that the mean scores obtained for the Male teachers on Job satisfaction, stress coping skills and its components, Ability to relax, reactivity to stress, Ability to assess situation, self reliance, Pro-active attitude, Resourcefulness, Adaptability and Flexibility are 254.426, 99.346, 13.408, 13,197, 14.09, 15.11, 15.03, 14.156, 14.272 respectively.  Standard Deviations obtained for above variables, 24.45, 9.22, 1.99, 1.91, 2.08, 2.24, 2.08, 2.19, 2.15 respectively.  Mean scores obtained for the female teachers on Job satisfaction, stress coping skill and its components, Ability to relax, reactivity to stress, Ability to assess situation, self reliance, pro-active attitude, </w:t>
      </w:r>
      <w:r>
        <w:rPr>
          <w:b w:val="0"/>
        </w:rPr>
        <w:lastRenderedPageBreak/>
        <w:t>Resourcefulness, Adaptability and Flexibility, are 259.44, 99.883, 13.005, 12.801, 14.39, 14.74, 15.13, 14.48, 14.28 respectively.  Standard deviation obtained for above variables are 24.13, 8.37, 1.94, 1.94, 1.99, 1.95, 2.03, 2.18, 2.02 respectively.  The 't' values obtained are –2.08, .53, 2.07, 2.1, -1.47, 1.75, .50, 1.54, .07.  The 't' values are less than the table value 1.96 at 0.05 level of significance.  Thus it can be found that there exists no significant difference between the job satisfaction and stress coping skills of Male and Female teachers, except components viz. Ability to relax, Reactivity to stress.</w:t>
      </w:r>
    </w:p>
    <w:p w14:paraId="2E9A1BEA" w14:textId="77777777" w:rsidR="00011578" w:rsidRDefault="00011578">
      <w:pPr>
        <w:pStyle w:val="BodyText"/>
        <w:jc w:val="both"/>
        <w:rPr>
          <w:b w:val="0"/>
        </w:rPr>
      </w:pPr>
      <w:r>
        <w:t>DISCUSSION</w:t>
      </w:r>
    </w:p>
    <w:p w14:paraId="692DB7D2" w14:textId="77777777" w:rsidR="00011578" w:rsidRDefault="00011578">
      <w:pPr>
        <w:pStyle w:val="BodyText"/>
        <w:jc w:val="both"/>
        <w:rPr>
          <w:b w:val="0"/>
        </w:rPr>
      </w:pPr>
      <w:r>
        <w:rPr>
          <w:b w:val="0"/>
        </w:rPr>
        <w:tab/>
        <w:t>The analysis of the above data shows that there is no significant difference between the job satisfaction and stress coping skills except Ability to relax, reactivity to stress of Male and Female teachers.  So it can be concluded that the male and female teachers are almost equal in the case of job satisfaction and stress coping skill.</w:t>
      </w:r>
    </w:p>
    <w:p w14:paraId="19F1EF00" w14:textId="77777777" w:rsidR="00011578" w:rsidRDefault="00011578">
      <w:pPr>
        <w:pStyle w:val="BodyText"/>
        <w:spacing w:line="240" w:lineRule="auto"/>
        <w:rPr>
          <w:b w:val="0"/>
        </w:rPr>
      </w:pPr>
      <w:r>
        <w:rPr>
          <w:b w:val="0"/>
        </w:rPr>
        <w:br w:type="page"/>
      </w:r>
      <w:r>
        <w:rPr>
          <w:b w:val="0"/>
        </w:rPr>
        <w:lastRenderedPageBreak/>
        <w:t>TABLE 4.6</w:t>
      </w:r>
      <w:r>
        <w:rPr>
          <w:b w:val="0"/>
        </w:rPr>
        <w:br/>
      </w:r>
      <w:r>
        <w:rPr>
          <w:b w:val="0"/>
        </w:rPr>
        <w:br/>
      </w:r>
      <w:r>
        <w:t xml:space="preserve">Data and Results of the test of mean </w:t>
      </w:r>
      <w:r>
        <w:br/>
        <w:t xml:space="preserve">Scores of Job Satisfaction and Stress Coping </w:t>
      </w:r>
      <w:r>
        <w:br/>
        <w:t xml:space="preserve">Skills between Rural and Urban Primary School Teachers </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636"/>
        <w:gridCol w:w="1122"/>
        <w:gridCol w:w="849"/>
        <w:gridCol w:w="834"/>
        <w:gridCol w:w="935"/>
        <w:gridCol w:w="935"/>
        <w:gridCol w:w="903"/>
        <w:gridCol w:w="1079"/>
      </w:tblGrid>
      <w:tr w:rsidR="00011578" w14:paraId="051DA429" w14:textId="77777777">
        <w:tblPrEx>
          <w:tblCellMar>
            <w:top w:w="0" w:type="dxa"/>
            <w:bottom w:w="0" w:type="dxa"/>
          </w:tblCellMar>
        </w:tblPrEx>
        <w:trPr>
          <w:cantSplit/>
          <w:jc w:val="center"/>
        </w:trPr>
        <w:tc>
          <w:tcPr>
            <w:tcW w:w="1226" w:type="dxa"/>
            <w:vMerge w:val="restart"/>
            <w:vAlign w:val="center"/>
          </w:tcPr>
          <w:p w14:paraId="716A8234" w14:textId="77777777" w:rsidR="00011578" w:rsidRDefault="00011578">
            <w:pPr>
              <w:pStyle w:val="BodyText"/>
              <w:spacing w:before="80" w:after="80" w:line="240" w:lineRule="auto"/>
              <w:rPr>
                <w:rFonts w:ascii="Arial" w:hAnsi="Arial"/>
                <w:b w:val="0"/>
                <w:sz w:val="18"/>
              </w:rPr>
            </w:pPr>
            <w:r>
              <w:rPr>
                <w:rFonts w:ascii="Arial" w:hAnsi="Arial"/>
                <w:b w:val="0"/>
                <w:sz w:val="18"/>
              </w:rPr>
              <w:t>Variable</w:t>
            </w:r>
          </w:p>
        </w:tc>
        <w:tc>
          <w:tcPr>
            <w:tcW w:w="2607" w:type="dxa"/>
            <w:gridSpan w:val="3"/>
            <w:vAlign w:val="center"/>
          </w:tcPr>
          <w:p w14:paraId="1E11EF5E" w14:textId="77777777" w:rsidR="00011578" w:rsidRDefault="00011578">
            <w:pPr>
              <w:pStyle w:val="BodyText"/>
              <w:spacing w:before="80" w:after="80" w:line="240" w:lineRule="auto"/>
              <w:rPr>
                <w:rFonts w:ascii="Arial" w:hAnsi="Arial"/>
                <w:b w:val="0"/>
                <w:sz w:val="18"/>
              </w:rPr>
            </w:pPr>
            <w:r>
              <w:rPr>
                <w:rFonts w:ascii="Arial" w:hAnsi="Arial"/>
                <w:b w:val="0"/>
                <w:sz w:val="18"/>
              </w:rPr>
              <w:t>RURAL</w:t>
            </w:r>
          </w:p>
        </w:tc>
        <w:tc>
          <w:tcPr>
            <w:tcW w:w="3607" w:type="dxa"/>
            <w:gridSpan w:val="4"/>
            <w:vAlign w:val="center"/>
          </w:tcPr>
          <w:p w14:paraId="3118A0F9" w14:textId="77777777" w:rsidR="00011578" w:rsidRDefault="00011578">
            <w:pPr>
              <w:pStyle w:val="BodyText"/>
              <w:spacing w:before="80" w:after="80" w:line="240" w:lineRule="auto"/>
              <w:rPr>
                <w:rFonts w:ascii="Arial" w:hAnsi="Arial"/>
                <w:b w:val="0"/>
                <w:sz w:val="18"/>
              </w:rPr>
            </w:pPr>
            <w:r>
              <w:rPr>
                <w:rFonts w:ascii="Arial" w:hAnsi="Arial"/>
                <w:b w:val="0"/>
                <w:sz w:val="18"/>
              </w:rPr>
              <w:t>URBAN</w:t>
            </w:r>
          </w:p>
        </w:tc>
        <w:tc>
          <w:tcPr>
            <w:tcW w:w="1079" w:type="dxa"/>
            <w:vMerge w:val="restart"/>
            <w:vAlign w:val="center"/>
          </w:tcPr>
          <w:p w14:paraId="18E4304C" w14:textId="77777777" w:rsidR="00011578" w:rsidRDefault="00011578">
            <w:pPr>
              <w:pStyle w:val="BodyText"/>
              <w:spacing w:before="80" w:after="80" w:line="240" w:lineRule="auto"/>
              <w:rPr>
                <w:rFonts w:ascii="Arial" w:hAnsi="Arial"/>
                <w:b w:val="0"/>
                <w:sz w:val="18"/>
              </w:rPr>
            </w:pPr>
            <w:r>
              <w:rPr>
                <w:rFonts w:ascii="Arial" w:hAnsi="Arial"/>
                <w:b w:val="0"/>
                <w:sz w:val="18"/>
              </w:rPr>
              <w:t>Level of Signi-ficance</w:t>
            </w:r>
          </w:p>
        </w:tc>
      </w:tr>
      <w:tr w:rsidR="00011578" w14:paraId="0FD9823A" w14:textId="77777777">
        <w:tblPrEx>
          <w:tblCellMar>
            <w:top w:w="0" w:type="dxa"/>
            <w:bottom w:w="0" w:type="dxa"/>
          </w:tblCellMar>
        </w:tblPrEx>
        <w:trPr>
          <w:cantSplit/>
          <w:jc w:val="center"/>
        </w:trPr>
        <w:tc>
          <w:tcPr>
            <w:tcW w:w="1226" w:type="dxa"/>
            <w:vMerge/>
          </w:tcPr>
          <w:p w14:paraId="5D2F767C" w14:textId="77777777" w:rsidR="00011578" w:rsidRDefault="00011578">
            <w:pPr>
              <w:pStyle w:val="BodyText"/>
              <w:spacing w:before="80" w:after="80" w:line="240" w:lineRule="auto"/>
              <w:rPr>
                <w:rFonts w:ascii="Arial" w:hAnsi="Arial"/>
                <w:b w:val="0"/>
                <w:sz w:val="18"/>
              </w:rPr>
            </w:pPr>
          </w:p>
        </w:tc>
        <w:tc>
          <w:tcPr>
            <w:tcW w:w="636" w:type="dxa"/>
          </w:tcPr>
          <w:p w14:paraId="00E158BB" w14:textId="77777777" w:rsidR="00011578" w:rsidRDefault="00011578">
            <w:pPr>
              <w:pStyle w:val="BodyText"/>
              <w:spacing w:before="80" w:after="80" w:line="240" w:lineRule="auto"/>
              <w:rPr>
                <w:rFonts w:ascii="Arial" w:hAnsi="Arial"/>
                <w:b w:val="0"/>
                <w:sz w:val="18"/>
              </w:rPr>
            </w:pPr>
            <w:r>
              <w:rPr>
                <w:rFonts w:ascii="Arial" w:hAnsi="Arial"/>
                <w:b w:val="0"/>
                <w:sz w:val="18"/>
              </w:rPr>
              <w:t>N1</w:t>
            </w:r>
          </w:p>
        </w:tc>
        <w:tc>
          <w:tcPr>
            <w:tcW w:w="1122" w:type="dxa"/>
          </w:tcPr>
          <w:p w14:paraId="60159DB4" w14:textId="77777777" w:rsidR="00011578" w:rsidRDefault="00011578">
            <w:pPr>
              <w:pStyle w:val="BodyText"/>
              <w:spacing w:before="80" w:after="80" w:line="240" w:lineRule="auto"/>
              <w:rPr>
                <w:rFonts w:ascii="Arial" w:hAnsi="Arial"/>
                <w:b w:val="0"/>
                <w:sz w:val="18"/>
              </w:rPr>
            </w:pPr>
            <w:r>
              <w:rPr>
                <w:rFonts w:ascii="Arial" w:hAnsi="Arial"/>
                <w:b w:val="0"/>
                <w:sz w:val="18"/>
              </w:rPr>
              <w:t>Mean 1</w:t>
            </w:r>
          </w:p>
        </w:tc>
        <w:tc>
          <w:tcPr>
            <w:tcW w:w="849" w:type="dxa"/>
          </w:tcPr>
          <w:p w14:paraId="384FDCD5" w14:textId="77777777" w:rsidR="00011578" w:rsidRDefault="00011578">
            <w:pPr>
              <w:pStyle w:val="BodyText"/>
              <w:spacing w:before="80" w:after="80" w:line="240" w:lineRule="auto"/>
              <w:rPr>
                <w:rFonts w:ascii="Arial" w:hAnsi="Arial"/>
                <w:b w:val="0"/>
                <w:sz w:val="18"/>
              </w:rPr>
            </w:pPr>
            <w:r>
              <w:rPr>
                <w:rFonts w:ascii="Arial" w:hAnsi="Arial"/>
                <w:b w:val="0"/>
                <w:sz w:val="18"/>
              </w:rPr>
              <w:t>SD1</w:t>
            </w:r>
          </w:p>
        </w:tc>
        <w:tc>
          <w:tcPr>
            <w:tcW w:w="834" w:type="dxa"/>
          </w:tcPr>
          <w:p w14:paraId="6AD79F88" w14:textId="77777777" w:rsidR="00011578" w:rsidRDefault="00011578">
            <w:pPr>
              <w:pStyle w:val="BodyText"/>
              <w:spacing w:before="80" w:after="80" w:line="240" w:lineRule="auto"/>
              <w:rPr>
                <w:rFonts w:ascii="Arial" w:hAnsi="Arial"/>
                <w:b w:val="0"/>
                <w:sz w:val="18"/>
              </w:rPr>
            </w:pPr>
            <w:r>
              <w:rPr>
                <w:rFonts w:ascii="Arial" w:hAnsi="Arial"/>
                <w:b w:val="0"/>
                <w:sz w:val="18"/>
              </w:rPr>
              <w:t>N2</w:t>
            </w:r>
          </w:p>
        </w:tc>
        <w:tc>
          <w:tcPr>
            <w:tcW w:w="935" w:type="dxa"/>
          </w:tcPr>
          <w:p w14:paraId="6D102189" w14:textId="77777777" w:rsidR="00011578" w:rsidRDefault="00011578">
            <w:pPr>
              <w:pStyle w:val="BodyText"/>
              <w:spacing w:before="80" w:after="80" w:line="240" w:lineRule="auto"/>
              <w:rPr>
                <w:rFonts w:ascii="Arial" w:hAnsi="Arial"/>
                <w:b w:val="0"/>
                <w:sz w:val="18"/>
              </w:rPr>
            </w:pPr>
            <w:r>
              <w:rPr>
                <w:rFonts w:ascii="Arial" w:hAnsi="Arial"/>
                <w:b w:val="0"/>
                <w:sz w:val="18"/>
              </w:rPr>
              <w:t>Mean2</w:t>
            </w:r>
          </w:p>
        </w:tc>
        <w:tc>
          <w:tcPr>
            <w:tcW w:w="935" w:type="dxa"/>
          </w:tcPr>
          <w:p w14:paraId="1EE36BCC" w14:textId="77777777" w:rsidR="00011578" w:rsidRDefault="00011578">
            <w:pPr>
              <w:pStyle w:val="BodyText"/>
              <w:spacing w:before="80" w:after="80" w:line="240" w:lineRule="auto"/>
              <w:rPr>
                <w:rFonts w:ascii="Arial" w:hAnsi="Arial"/>
                <w:b w:val="0"/>
                <w:sz w:val="18"/>
              </w:rPr>
            </w:pPr>
            <w:r>
              <w:rPr>
                <w:rFonts w:ascii="Arial" w:hAnsi="Arial"/>
                <w:b w:val="0"/>
                <w:sz w:val="18"/>
              </w:rPr>
              <w:t>SD 2</w:t>
            </w:r>
          </w:p>
        </w:tc>
        <w:tc>
          <w:tcPr>
            <w:tcW w:w="903" w:type="dxa"/>
          </w:tcPr>
          <w:p w14:paraId="15AB41A9" w14:textId="77777777" w:rsidR="00011578" w:rsidRDefault="00011578">
            <w:pPr>
              <w:pStyle w:val="BodyText"/>
              <w:spacing w:before="80" w:after="80" w:line="240" w:lineRule="auto"/>
              <w:rPr>
                <w:rFonts w:ascii="Arial" w:hAnsi="Arial"/>
                <w:b w:val="0"/>
                <w:sz w:val="18"/>
              </w:rPr>
            </w:pPr>
            <w:r>
              <w:rPr>
                <w:rFonts w:ascii="Arial" w:hAnsi="Arial"/>
                <w:b w:val="0"/>
                <w:sz w:val="18"/>
              </w:rPr>
              <w:t>'t'-value</w:t>
            </w:r>
          </w:p>
        </w:tc>
        <w:tc>
          <w:tcPr>
            <w:tcW w:w="1079" w:type="dxa"/>
            <w:vMerge/>
          </w:tcPr>
          <w:p w14:paraId="6602ADFC" w14:textId="77777777" w:rsidR="00011578" w:rsidRDefault="00011578">
            <w:pPr>
              <w:pStyle w:val="BodyText"/>
              <w:spacing w:before="80" w:after="80" w:line="240" w:lineRule="auto"/>
              <w:rPr>
                <w:rFonts w:ascii="Arial" w:hAnsi="Arial"/>
                <w:b w:val="0"/>
                <w:sz w:val="18"/>
              </w:rPr>
            </w:pPr>
          </w:p>
        </w:tc>
      </w:tr>
      <w:tr w:rsidR="00011578" w14:paraId="09ADC16B" w14:textId="77777777">
        <w:tblPrEx>
          <w:tblCellMar>
            <w:top w:w="0" w:type="dxa"/>
            <w:bottom w:w="0" w:type="dxa"/>
          </w:tblCellMar>
        </w:tblPrEx>
        <w:trPr>
          <w:jc w:val="center"/>
        </w:trPr>
        <w:tc>
          <w:tcPr>
            <w:tcW w:w="1226" w:type="dxa"/>
            <w:tcBorders>
              <w:bottom w:val="nil"/>
            </w:tcBorders>
          </w:tcPr>
          <w:p w14:paraId="2665B135" w14:textId="77777777" w:rsidR="00011578" w:rsidRDefault="00011578">
            <w:pPr>
              <w:pStyle w:val="BodyText"/>
              <w:spacing w:before="80" w:after="80" w:line="240" w:lineRule="auto"/>
              <w:jc w:val="left"/>
              <w:rPr>
                <w:rFonts w:ascii="Arial" w:hAnsi="Arial"/>
                <w:b w:val="0"/>
                <w:sz w:val="18"/>
              </w:rPr>
            </w:pPr>
            <w:r>
              <w:rPr>
                <w:rFonts w:ascii="Arial" w:hAnsi="Arial"/>
                <w:b w:val="0"/>
                <w:sz w:val="18"/>
              </w:rPr>
              <w:t>Job satis-faction</w:t>
            </w:r>
          </w:p>
        </w:tc>
        <w:tc>
          <w:tcPr>
            <w:tcW w:w="636" w:type="dxa"/>
            <w:tcBorders>
              <w:bottom w:val="nil"/>
            </w:tcBorders>
          </w:tcPr>
          <w:p w14:paraId="264BF255" w14:textId="77777777" w:rsidR="00011578" w:rsidRDefault="00011578">
            <w:pPr>
              <w:pStyle w:val="BodyText"/>
              <w:spacing w:before="80" w:after="80" w:line="240" w:lineRule="auto"/>
              <w:rPr>
                <w:rFonts w:ascii="Arial" w:hAnsi="Arial"/>
                <w:b w:val="0"/>
                <w:sz w:val="18"/>
              </w:rPr>
            </w:pPr>
            <w:r>
              <w:rPr>
                <w:rFonts w:ascii="Arial" w:hAnsi="Arial"/>
                <w:b w:val="0"/>
                <w:sz w:val="18"/>
              </w:rPr>
              <w:t>335</w:t>
            </w:r>
          </w:p>
        </w:tc>
        <w:tc>
          <w:tcPr>
            <w:tcW w:w="1122" w:type="dxa"/>
            <w:tcBorders>
              <w:bottom w:val="nil"/>
            </w:tcBorders>
          </w:tcPr>
          <w:p w14:paraId="4A9C6392" w14:textId="77777777" w:rsidR="00011578" w:rsidRDefault="00011578">
            <w:pPr>
              <w:pStyle w:val="BodyText"/>
              <w:spacing w:before="80" w:after="80" w:line="240" w:lineRule="auto"/>
              <w:rPr>
                <w:rFonts w:ascii="Arial" w:hAnsi="Arial"/>
                <w:b w:val="0"/>
                <w:sz w:val="18"/>
              </w:rPr>
            </w:pPr>
            <w:r>
              <w:rPr>
                <w:rFonts w:ascii="Arial" w:hAnsi="Arial"/>
                <w:b w:val="0"/>
                <w:sz w:val="18"/>
              </w:rPr>
              <w:t>257.0925</w:t>
            </w:r>
          </w:p>
        </w:tc>
        <w:tc>
          <w:tcPr>
            <w:tcW w:w="849" w:type="dxa"/>
            <w:tcBorders>
              <w:bottom w:val="nil"/>
            </w:tcBorders>
          </w:tcPr>
          <w:p w14:paraId="6CA4B6D2" w14:textId="77777777" w:rsidR="00011578" w:rsidRDefault="00011578">
            <w:pPr>
              <w:pStyle w:val="BodyText"/>
              <w:spacing w:before="80" w:after="80" w:line="240" w:lineRule="auto"/>
              <w:rPr>
                <w:rFonts w:ascii="Arial" w:hAnsi="Arial"/>
                <w:b w:val="0"/>
                <w:sz w:val="18"/>
              </w:rPr>
            </w:pPr>
            <w:r>
              <w:rPr>
                <w:rFonts w:ascii="Arial" w:hAnsi="Arial"/>
                <w:b w:val="0"/>
                <w:sz w:val="18"/>
              </w:rPr>
              <w:t>24.517</w:t>
            </w:r>
          </w:p>
        </w:tc>
        <w:tc>
          <w:tcPr>
            <w:tcW w:w="834" w:type="dxa"/>
            <w:tcBorders>
              <w:bottom w:val="nil"/>
            </w:tcBorders>
          </w:tcPr>
          <w:p w14:paraId="06068DE1" w14:textId="77777777" w:rsidR="00011578" w:rsidRDefault="00011578">
            <w:pPr>
              <w:pStyle w:val="BodyText"/>
              <w:spacing w:before="80" w:after="80" w:line="240" w:lineRule="auto"/>
              <w:rPr>
                <w:rFonts w:ascii="Arial" w:hAnsi="Arial"/>
                <w:b w:val="0"/>
                <w:sz w:val="18"/>
              </w:rPr>
            </w:pPr>
            <w:r>
              <w:rPr>
                <w:rFonts w:ascii="Arial" w:hAnsi="Arial"/>
                <w:b w:val="0"/>
                <w:sz w:val="18"/>
              </w:rPr>
              <w:t>165</w:t>
            </w:r>
          </w:p>
        </w:tc>
        <w:tc>
          <w:tcPr>
            <w:tcW w:w="935" w:type="dxa"/>
            <w:tcBorders>
              <w:bottom w:val="nil"/>
            </w:tcBorders>
          </w:tcPr>
          <w:p w14:paraId="447DA051" w14:textId="77777777" w:rsidR="00011578" w:rsidRDefault="00011578">
            <w:pPr>
              <w:pStyle w:val="BodyText"/>
              <w:spacing w:before="80" w:after="80" w:line="240" w:lineRule="auto"/>
              <w:rPr>
                <w:rFonts w:ascii="Arial" w:hAnsi="Arial"/>
                <w:b w:val="0"/>
                <w:sz w:val="18"/>
              </w:rPr>
            </w:pPr>
            <w:r>
              <w:rPr>
                <w:rFonts w:ascii="Arial" w:hAnsi="Arial"/>
                <w:b w:val="0"/>
                <w:sz w:val="18"/>
              </w:rPr>
              <w:t>259.787</w:t>
            </w:r>
          </w:p>
        </w:tc>
        <w:tc>
          <w:tcPr>
            <w:tcW w:w="935" w:type="dxa"/>
            <w:tcBorders>
              <w:bottom w:val="nil"/>
            </w:tcBorders>
          </w:tcPr>
          <w:p w14:paraId="227C2A61" w14:textId="77777777" w:rsidR="00011578" w:rsidRDefault="00011578">
            <w:pPr>
              <w:pStyle w:val="BodyText"/>
              <w:spacing w:before="80" w:after="80" w:line="240" w:lineRule="auto"/>
              <w:rPr>
                <w:rFonts w:ascii="Arial" w:hAnsi="Arial"/>
                <w:b w:val="0"/>
                <w:sz w:val="18"/>
              </w:rPr>
            </w:pPr>
            <w:r>
              <w:rPr>
                <w:rFonts w:ascii="Arial" w:hAnsi="Arial"/>
                <w:b w:val="0"/>
                <w:sz w:val="18"/>
              </w:rPr>
              <w:t>23.852</w:t>
            </w:r>
          </w:p>
        </w:tc>
        <w:tc>
          <w:tcPr>
            <w:tcW w:w="903" w:type="dxa"/>
            <w:tcBorders>
              <w:bottom w:val="nil"/>
            </w:tcBorders>
          </w:tcPr>
          <w:p w14:paraId="107294BF" w14:textId="77777777" w:rsidR="00011578" w:rsidRDefault="00011578">
            <w:pPr>
              <w:pStyle w:val="BodyText"/>
              <w:spacing w:before="80" w:after="80" w:line="240" w:lineRule="auto"/>
              <w:rPr>
                <w:rFonts w:ascii="Arial" w:hAnsi="Arial"/>
                <w:b w:val="0"/>
                <w:sz w:val="18"/>
              </w:rPr>
            </w:pPr>
            <w:r>
              <w:rPr>
                <w:rFonts w:ascii="Arial" w:hAnsi="Arial"/>
                <w:b w:val="0"/>
                <w:sz w:val="18"/>
              </w:rPr>
              <w:t>-1.18</w:t>
            </w:r>
          </w:p>
        </w:tc>
        <w:tc>
          <w:tcPr>
            <w:tcW w:w="1079" w:type="dxa"/>
            <w:tcBorders>
              <w:bottom w:val="nil"/>
            </w:tcBorders>
          </w:tcPr>
          <w:p w14:paraId="16C11E22"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3045C812" w14:textId="77777777">
        <w:tblPrEx>
          <w:tblCellMar>
            <w:top w:w="0" w:type="dxa"/>
            <w:bottom w:w="0" w:type="dxa"/>
          </w:tblCellMar>
        </w:tblPrEx>
        <w:trPr>
          <w:jc w:val="center"/>
        </w:trPr>
        <w:tc>
          <w:tcPr>
            <w:tcW w:w="1226" w:type="dxa"/>
            <w:tcBorders>
              <w:top w:val="nil"/>
              <w:bottom w:val="nil"/>
            </w:tcBorders>
          </w:tcPr>
          <w:p w14:paraId="69E1C8C9" w14:textId="77777777" w:rsidR="00011578" w:rsidRDefault="00011578">
            <w:pPr>
              <w:pStyle w:val="BodyText"/>
              <w:spacing w:before="80" w:after="80" w:line="240" w:lineRule="auto"/>
              <w:jc w:val="left"/>
              <w:rPr>
                <w:rFonts w:ascii="Arial" w:hAnsi="Arial"/>
                <w:b w:val="0"/>
                <w:sz w:val="18"/>
              </w:rPr>
            </w:pPr>
            <w:r>
              <w:rPr>
                <w:rFonts w:ascii="Arial" w:hAnsi="Arial"/>
                <w:b w:val="0"/>
                <w:sz w:val="18"/>
              </w:rPr>
              <w:t>Stress coping skills</w:t>
            </w:r>
          </w:p>
        </w:tc>
        <w:tc>
          <w:tcPr>
            <w:tcW w:w="636" w:type="dxa"/>
            <w:tcBorders>
              <w:top w:val="nil"/>
              <w:bottom w:val="nil"/>
            </w:tcBorders>
          </w:tcPr>
          <w:p w14:paraId="15E0B996" w14:textId="77777777" w:rsidR="00011578" w:rsidRDefault="00011578">
            <w:pPr>
              <w:pStyle w:val="BodyText"/>
              <w:spacing w:before="80" w:after="80" w:line="240" w:lineRule="auto"/>
              <w:rPr>
                <w:rFonts w:ascii="Arial" w:hAnsi="Arial"/>
                <w:b w:val="0"/>
                <w:sz w:val="18"/>
              </w:rPr>
            </w:pPr>
            <w:r>
              <w:rPr>
                <w:rFonts w:ascii="Arial" w:hAnsi="Arial"/>
                <w:b w:val="0"/>
                <w:sz w:val="18"/>
              </w:rPr>
              <w:t>335</w:t>
            </w:r>
          </w:p>
        </w:tc>
        <w:tc>
          <w:tcPr>
            <w:tcW w:w="1122" w:type="dxa"/>
            <w:tcBorders>
              <w:top w:val="nil"/>
              <w:bottom w:val="nil"/>
            </w:tcBorders>
          </w:tcPr>
          <w:p w14:paraId="693C7EEA" w14:textId="77777777" w:rsidR="00011578" w:rsidRDefault="00011578">
            <w:pPr>
              <w:pStyle w:val="BodyText"/>
              <w:spacing w:before="80" w:after="80" w:line="240" w:lineRule="auto"/>
              <w:rPr>
                <w:rFonts w:ascii="Arial" w:hAnsi="Arial"/>
                <w:b w:val="0"/>
                <w:sz w:val="18"/>
              </w:rPr>
            </w:pPr>
            <w:r>
              <w:rPr>
                <w:rFonts w:ascii="Arial" w:hAnsi="Arial"/>
                <w:b w:val="0"/>
                <w:sz w:val="18"/>
              </w:rPr>
              <w:t>98.8179</w:t>
            </w:r>
          </w:p>
        </w:tc>
        <w:tc>
          <w:tcPr>
            <w:tcW w:w="849" w:type="dxa"/>
            <w:tcBorders>
              <w:top w:val="nil"/>
              <w:bottom w:val="nil"/>
            </w:tcBorders>
          </w:tcPr>
          <w:p w14:paraId="50DDC587" w14:textId="77777777" w:rsidR="00011578" w:rsidRDefault="00011578">
            <w:pPr>
              <w:pStyle w:val="BodyText"/>
              <w:spacing w:before="80" w:after="80" w:line="240" w:lineRule="auto"/>
              <w:rPr>
                <w:rFonts w:ascii="Arial" w:hAnsi="Arial"/>
                <w:b w:val="0"/>
                <w:sz w:val="18"/>
              </w:rPr>
            </w:pPr>
            <w:r>
              <w:rPr>
                <w:rFonts w:ascii="Arial" w:hAnsi="Arial"/>
                <w:b w:val="0"/>
                <w:sz w:val="18"/>
              </w:rPr>
              <w:t>8.611</w:t>
            </w:r>
          </w:p>
        </w:tc>
        <w:tc>
          <w:tcPr>
            <w:tcW w:w="834" w:type="dxa"/>
            <w:tcBorders>
              <w:top w:val="nil"/>
              <w:bottom w:val="nil"/>
            </w:tcBorders>
          </w:tcPr>
          <w:p w14:paraId="66EFA2CF" w14:textId="77777777" w:rsidR="00011578" w:rsidRDefault="00011578">
            <w:pPr>
              <w:pStyle w:val="BodyText"/>
              <w:spacing w:before="80" w:after="80" w:line="240" w:lineRule="auto"/>
              <w:rPr>
                <w:rFonts w:ascii="Arial" w:hAnsi="Arial"/>
                <w:b w:val="0"/>
                <w:sz w:val="18"/>
              </w:rPr>
            </w:pPr>
            <w:r>
              <w:rPr>
                <w:rFonts w:ascii="Arial" w:hAnsi="Arial"/>
                <w:b w:val="0"/>
                <w:sz w:val="18"/>
              </w:rPr>
              <w:t>165</w:t>
            </w:r>
          </w:p>
        </w:tc>
        <w:tc>
          <w:tcPr>
            <w:tcW w:w="935" w:type="dxa"/>
            <w:tcBorders>
              <w:top w:val="nil"/>
              <w:bottom w:val="nil"/>
            </w:tcBorders>
          </w:tcPr>
          <w:p w14:paraId="1245C614" w14:textId="77777777" w:rsidR="00011578" w:rsidRDefault="00011578">
            <w:pPr>
              <w:pStyle w:val="BodyText"/>
              <w:spacing w:before="80" w:after="80" w:line="240" w:lineRule="auto"/>
              <w:rPr>
                <w:rFonts w:ascii="Arial" w:hAnsi="Arial"/>
                <w:b w:val="0"/>
                <w:sz w:val="18"/>
              </w:rPr>
            </w:pPr>
            <w:r>
              <w:rPr>
                <w:rFonts w:ascii="Arial" w:hAnsi="Arial"/>
                <w:b w:val="0"/>
                <w:sz w:val="18"/>
              </w:rPr>
              <w:t>99.4303</w:t>
            </w:r>
          </w:p>
        </w:tc>
        <w:tc>
          <w:tcPr>
            <w:tcW w:w="935" w:type="dxa"/>
            <w:tcBorders>
              <w:top w:val="nil"/>
              <w:bottom w:val="nil"/>
            </w:tcBorders>
          </w:tcPr>
          <w:p w14:paraId="19CCAFCE" w14:textId="77777777" w:rsidR="00011578" w:rsidRDefault="00011578">
            <w:pPr>
              <w:pStyle w:val="BodyText"/>
              <w:spacing w:before="80" w:after="80" w:line="240" w:lineRule="auto"/>
              <w:rPr>
                <w:rFonts w:ascii="Arial" w:hAnsi="Arial"/>
                <w:b w:val="0"/>
                <w:sz w:val="18"/>
              </w:rPr>
            </w:pPr>
            <w:r>
              <w:rPr>
                <w:rFonts w:ascii="Arial" w:hAnsi="Arial"/>
                <w:b w:val="0"/>
                <w:sz w:val="18"/>
              </w:rPr>
              <w:t>8.673</w:t>
            </w:r>
          </w:p>
        </w:tc>
        <w:tc>
          <w:tcPr>
            <w:tcW w:w="903" w:type="dxa"/>
            <w:tcBorders>
              <w:top w:val="nil"/>
              <w:bottom w:val="nil"/>
            </w:tcBorders>
          </w:tcPr>
          <w:p w14:paraId="5C8130B3" w14:textId="77777777" w:rsidR="00011578" w:rsidRDefault="00011578">
            <w:pPr>
              <w:pStyle w:val="BodyText"/>
              <w:spacing w:before="80" w:after="80" w:line="240" w:lineRule="auto"/>
              <w:rPr>
                <w:rFonts w:ascii="Arial" w:hAnsi="Arial"/>
                <w:b w:val="0"/>
                <w:sz w:val="18"/>
              </w:rPr>
            </w:pPr>
            <w:r>
              <w:rPr>
                <w:rFonts w:ascii="Arial" w:hAnsi="Arial"/>
                <w:b w:val="0"/>
                <w:sz w:val="18"/>
              </w:rPr>
              <w:t>-.74</w:t>
            </w:r>
          </w:p>
        </w:tc>
        <w:tc>
          <w:tcPr>
            <w:tcW w:w="1079" w:type="dxa"/>
            <w:tcBorders>
              <w:top w:val="nil"/>
              <w:bottom w:val="nil"/>
            </w:tcBorders>
          </w:tcPr>
          <w:p w14:paraId="63362C13"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1993286A" w14:textId="77777777">
        <w:tblPrEx>
          <w:tblCellMar>
            <w:top w:w="0" w:type="dxa"/>
            <w:bottom w:w="0" w:type="dxa"/>
          </w:tblCellMar>
        </w:tblPrEx>
        <w:trPr>
          <w:jc w:val="center"/>
        </w:trPr>
        <w:tc>
          <w:tcPr>
            <w:tcW w:w="1226" w:type="dxa"/>
            <w:tcBorders>
              <w:top w:val="nil"/>
              <w:bottom w:val="nil"/>
            </w:tcBorders>
          </w:tcPr>
          <w:p w14:paraId="001914FD" w14:textId="77777777" w:rsidR="00011578" w:rsidRDefault="00011578">
            <w:pPr>
              <w:spacing w:before="60" w:after="60"/>
              <w:rPr>
                <w:rFonts w:ascii="Arial" w:hAnsi="Arial" w:cs="Arial"/>
                <w:sz w:val="18"/>
              </w:rPr>
            </w:pPr>
            <w:r>
              <w:rPr>
                <w:rFonts w:ascii="Arial" w:hAnsi="Arial" w:cs="Arial"/>
                <w:sz w:val="18"/>
              </w:rPr>
              <w:t>Ability to Relax</w:t>
            </w:r>
          </w:p>
        </w:tc>
        <w:tc>
          <w:tcPr>
            <w:tcW w:w="636" w:type="dxa"/>
            <w:tcBorders>
              <w:top w:val="nil"/>
              <w:bottom w:val="nil"/>
            </w:tcBorders>
          </w:tcPr>
          <w:p w14:paraId="5D46D519" w14:textId="77777777" w:rsidR="00011578" w:rsidRDefault="00011578">
            <w:pPr>
              <w:pStyle w:val="BodyText"/>
              <w:spacing w:before="80" w:after="80" w:line="240" w:lineRule="auto"/>
              <w:rPr>
                <w:rFonts w:ascii="Arial" w:hAnsi="Arial"/>
                <w:b w:val="0"/>
                <w:sz w:val="18"/>
              </w:rPr>
            </w:pPr>
            <w:r>
              <w:rPr>
                <w:rFonts w:ascii="Arial" w:hAnsi="Arial"/>
                <w:b w:val="0"/>
                <w:sz w:val="18"/>
              </w:rPr>
              <w:t>335</w:t>
            </w:r>
          </w:p>
        </w:tc>
        <w:tc>
          <w:tcPr>
            <w:tcW w:w="1122" w:type="dxa"/>
            <w:tcBorders>
              <w:top w:val="nil"/>
              <w:bottom w:val="nil"/>
            </w:tcBorders>
          </w:tcPr>
          <w:p w14:paraId="0169F9DA" w14:textId="77777777" w:rsidR="00011578" w:rsidRDefault="00011578">
            <w:pPr>
              <w:pStyle w:val="BodyText"/>
              <w:spacing w:before="80" w:after="80" w:line="240" w:lineRule="auto"/>
              <w:rPr>
                <w:rFonts w:ascii="Arial" w:hAnsi="Arial"/>
                <w:b w:val="0"/>
                <w:sz w:val="18"/>
              </w:rPr>
            </w:pPr>
            <w:r>
              <w:rPr>
                <w:rFonts w:ascii="Arial" w:hAnsi="Arial"/>
                <w:b w:val="0"/>
                <w:sz w:val="18"/>
              </w:rPr>
              <w:t>13.026</w:t>
            </w:r>
          </w:p>
        </w:tc>
        <w:tc>
          <w:tcPr>
            <w:tcW w:w="849" w:type="dxa"/>
            <w:tcBorders>
              <w:top w:val="nil"/>
              <w:bottom w:val="nil"/>
            </w:tcBorders>
          </w:tcPr>
          <w:p w14:paraId="59A2D22C" w14:textId="77777777" w:rsidR="00011578" w:rsidRDefault="00011578">
            <w:pPr>
              <w:pStyle w:val="BodyText"/>
              <w:spacing w:before="80" w:after="80" w:line="240" w:lineRule="auto"/>
              <w:rPr>
                <w:rFonts w:ascii="Arial" w:hAnsi="Arial"/>
                <w:b w:val="0"/>
                <w:sz w:val="18"/>
              </w:rPr>
            </w:pPr>
            <w:r>
              <w:rPr>
                <w:rFonts w:ascii="Arial" w:hAnsi="Arial"/>
                <w:b w:val="0"/>
                <w:sz w:val="18"/>
              </w:rPr>
              <w:t>1.941</w:t>
            </w:r>
          </w:p>
        </w:tc>
        <w:tc>
          <w:tcPr>
            <w:tcW w:w="834" w:type="dxa"/>
            <w:tcBorders>
              <w:top w:val="nil"/>
              <w:bottom w:val="nil"/>
            </w:tcBorders>
          </w:tcPr>
          <w:p w14:paraId="5665C1BE" w14:textId="77777777" w:rsidR="00011578" w:rsidRDefault="00011578">
            <w:pPr>
              <w:pStyle w:val="BodyText"/>
              <w:spacing w:before="80" w:after="80" w:line="240" w:lineRule="auto"/>
              <w:rPr>
                <w:rFonts w:ascii="Arial" w:hAnsi="Arial"/>
                <w:b w:val="0"/>
                <w:sz w:val="18"/>
              </w:rPr>
            </w:pPr>
            <w:r>
              <w:rPr>
                <w:rFonts w:ascii="Arial" w:hAnsi="Arial"/>
                <w:b w:val="0"/>
                <w:sz w:val="18"/>
              </w:rPr>
              <w:t>165</w:t>
            </w:r>
          </w:p>
        </w:tc>
        <w:tc>
          <w:tcPr>
            <w:tcW w:w="935" w:type="dxa"/>
            <w:tcBorders>
              <w:top w:val="nil"/>
              <w:bottom w:val="nil"/>
            </w:tcBorders>
          </w:tcPr>
          <w:p w14:paraId="18C68093" w14:textId="77777777" w:rsidR="00011578" w:rsidRDefault="00011578">
            <w:pPr>
              <w:pStyle w:val="BodyText"/>
              <w:spacing w:before="80" w:after="80" w:line="240" w:lineRule="auto"/>
              <w:rPr>
                <w:rFonts w:ascii="Arial" w:hAnsi="Arial"/>
                <w:b w:val="0"/>
                <w:sz w:val="18"/>
              </w:rPr>
            </w:pPr>
            <w:r>
              <w:rPr>
                <w:rFonts w:ascii="Arial" w:hAnsi="Arial"/>
                <w:b w:val="0"/>
                <w:sz w:val="18"/>
              </w:rPr>
              <w:t>13.3212</w:t>
            </w:r>
          </w:p>
        </w:tc>
        <w:tc>
          <w:tcPr>
            <w:tcW w:w="935" w:type="dxa"/>
            <w:tcBorders>
              <w:top w:val="nil"/>
              <w:bottom w:val="nil"/>
            </w:tcBorders>
          </w:tcPr>
          <w:p w14:paraId="123F461F" w14:textId="77777777" w:rsidR="00011578" w:rsidRDefault="00011578">
            <w:pPr>
              <w:pStyle w:val="BodyText"/>
              <w:spacing w:before="80" w:after="80" w:line="240" w:lineRule="auto"/>
              <w:rPr>
                <w:rFonts w:ascii="Arial" w:hAnsi="Arial"/>
                <w:b w:val="0"/>
                <w:sz w:val="18"/>
              </w:rPr>
            </w:pPr>
            <w:r>
              <w:rPr>
                <w:rFonts w:ascii="Arial" w:hAnsi="Arial"/>
                <w:b w:val="0"/>
                <w:sz w:val="18"/>
              </w:rPr>
              <w:t>2.003</w:t>
            </w:r>
          </w:p>
        </w:tc>
        <w:tc>
          <w:tcPr>
            <w:tcW w:w="903" w:type="dxa"/>
            <w:tcBorders>
              <w:top w:val="nil"/>
              <w:bottom w:val="nil"/>
            </w:tcBorders>
          </w:tcPr>
          <w:p w14:paraId="2071C803" w14:textId="77777777" w:rsidR="00011578" w:rsidRDefault="00011578">
            <w:pPr>
              <w:pStyle w:val="BodyText"/>
              <w:spacing w:before="80" w:after="80" w:line="240" w:lineRule="auto"/>
              <w:rPr>
                <w:rFonts w:ascii="Arial" w:hAnsi="Arial"/>
                <w:b w:val="0"/>
                <w:sz w:val="18"/>
              </w:rPr>
            </w:pPr>
            <w:r>
              <w:rPr>
                <w:rFonts w:ascii="Arial" w:hAnsi="Arial"/>
                <w:b w:val="0"/>
                <w:sz w:val="18"/>
              </w:rPr>
              <w:t>-1.56</w:t>
            </w:r>
          </w:p>
        </w:tc>
        <w:tc>
          <w:tcPr>
            <w:tcW w:w="1079" w:type="dxa"/>
            <w:tcBorders>
              <w:top w:val="nil"/>
              <w:bottom w:val="nil"/>
            </w:tcBorders>
          </w:tcPr>
          <w:p w14:paraId="4812F022"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7B751955" w14:textId="77777777">
        <w:tblPrEx>
          <w:tblCellMar>
            <w:top w:w="0" w:type="dxa"/>
            <w:bottom w:w="0" w:type="dxa"/>
          </w:tblCellMar>
        </w:tblPrEx>
        <w:trPr>
          <w:jc w:val="center"/>
        </w:trPr>
        <w:tc>
          <w:tcPr>
            <w:tcW w:w="1226" w:type="dxa"/>
            <w:tcBorders>
              <w:top w:val="nil"/>
              <w:bottom w:val="nil"/>
            </w:tcBorders>
          </w:tcPr>
          <w:p w14:paraId="3D8218BD" w14:textId="77777777" w:rsidR="00011578" w:rsidRDefault="00011578">
            <w:pPr>
              <w:spacing w:before="60" w:after="60"/>
              <w:rPr>
                <w:rFonts w:ascii="Arial" w:hAnsi="Arial" w:cs="Arial"/>
                <w:sz w:val="18"/>
              </w:rPr>
            </w:pPr>
            <w:r>
              <w:rPr>
                <w:rFonts w:ascii="Arial" w:hAnsi="Arial" w:cs="Arial"/>
                <w:sz w:val="18"/>
              </w:rPr>
              <w:t>Reactivity to stress</w:t>
            </w:r>
          </w:p>
        </w:tc>
        <w:tc>
          <w:tcPr>
            <w:tcW w:w="636" w:type="dxa"/>
            <w:tcBorders>
              <w:top w:val="nil"/>
              <w:bottom w:val="nil"/>
            </w:tcBorders>
          </w:tcPr>
          <w:p w14:paraId="42FBE746" w14:textId="77777777" w:rsidR="00011578" w:rsidRDefault="00011578">
            <w:pPr>
              <w:pStyle w:val="BodyText"/>
              <w:spacing w:before="80" w:after="80" w:line="240" w:lineRule="auto"/>
              <w:rPr>
                <w:rFonts w:ascii="Arial" w:hAnsi="Arial"/>
                <w:b w:val="0"/>
                <w:sz w:val="18"/>
              </w:rPr>
            </w:pPr>
            <w:r>
              <w:rPr>
                <w:rFonts w:ascii="Arial" w:hAnsi="Arial"/>
                <w:b w:val="0"/>
                <w:sz w:val="18"/>
              </w:rPr>
              <w:t>335</w:t>
            </w:r>
          </w:p>
        </w:tc>
        <w:tc>
          <w:tcPr>
            <w:tcW w:w="1122" w:type="dxa"/>
            <w:tcBorders>
              <w:top w:val="nil"/>
              <w:bottom w:val="nil"/>
            </w:tcBorders>
          </w:tcPr>
          <w:p w14:paraId="54E42F63" w14:textId="77777777" w:rsidR="00011578" w:rsidRDefault="00011578">
            <w:pPr>
              <w:pStyle w:val="BodyText"/>
              <w:spacing w:before="80" w:after="80" w:line="240" w:lineRule="auto"/>
              <w:rPr>
                <w:rFonts w:ascii="Arial" w:hAnsi="Arial"/>
                <w:b w:val="0"/>
                <w:sz w:val="18"/>
              </w:rPr>
            </w:pPr>
            <w:r>
              <w:rPr>
                <w:rFonts w:ascii="Arial" w:hAnsi="Arial"/>
                <w:b w:val="0"/>
                <w:sz w:val="18"/>
              </w:rPr>
              <w:t>12.874</w:t>
            </w:r>
          </w:p>
        </w:tc>
        <w:tc>
          <w:tcPr>
            <w:tcW w:w="849" w:type="dxa"/>
            <w:tcBorders>
              <w:top w:val="nil"/>
              <w:bottom w:val="nil"/>
            </w:tcBorders>
          </w:tcPr>
          <w:p w14:paraId="50FAC354" w14:textId="77777777" w:rsidR="00011578" w:rsidRDefault="00011578">
            <w:pPr>
              <w:pStyle w:val="BodyText"/>
              <w:spacing w:before="80" w:after="80" w:line="240" w:lineRule="auto"/>
              <w:rPr>
                <w:rFonts w:ascii="Arial" w:hAnsi="Arial"/>
                <w:b w:val="0"/>
                <w:sz w:val="18"/>
              </w:rPr>
            </w:pPr>
            <w:r>
              <w:rPr>
                <w:rFonts w:ascii="Arial" w:hAnsi="Arial"/>
                <w:b w:val="0"/>
                <w:sz w:val="18"/>
              </w:rPr>
              <w:t>1.963</w:t>
            </w:r>
          </w:p>
        </w:tc>
        <w:tc>
          <w:tcPr>
            <w:tcW w:w="834" w:type="dxa"/>
            <w:tcBorders>
              <w:top w:val="nil"/>
              <w:bottom w:val="nil"/>
            </w:tcBorders>
          </w:tcPr>
          <w:p w14:paraId="3F24499A" w14:textId="77777777" w:rsidR="00011578" w:rsidRDefault="00011578">
            <w:pPr>
              <w:pStyle w:val="BodyText"/>
              <w:spacing w:before="80" w:after="80" w:line="240" w:lineRule="auto"/>
              <w:rPr>
                <w:rFonts w:ascii="Arial" w:hAnsi="Arial"/>
                <w:b w:val="0"/>
                <w:sz w:val="18"/>
              </w:rPr>
            </w:pPr>
            <w:r>
              <w:rPr>
                <w:rFonts w:ascii="Arial" w:hAnsi="Arial"/>
                <w:b w:val="0"/>
                <w:sz w:val="18"/>
              </w:rPr>
              <w:t>165</w:t>
            </w:r>
          </w:p>
        </w:tc>
        <w:tc>
          <w:tcPr>
            <w:tcW w:w="935" w:type="dxa"/>
            <w:tcBorders>
              <w:top w:val="nil"/>
              <w:bottom w:val="nil"/>
            </w:tcBorders>
          </w:tcPr>
          <w:p w14:paraId="6E287BD9" w14:textId="77777777" w:rsidR="00011578" w:rsidRDefault="00011578">
            <w:pPr>
              <w:pStyle w:val="BodyText"/>
              <w:spacing w:before="80" w:after="80" w:line="240" w:lineRule="auto"/>
              <w:rPr>
                <w:rFonts w:ascii="Arial" w:hAnsi="Arial"/>
                <w:b w:val="0"/>
                <w:sz w:val="18"/>
              </w:rPr>
            </w:pPr>
            <w:r>
              <w:rPr>
                <w:rFonts w:ascii="Arial" w:hAnsi="Arial"/>
                <w:b w:val="0"/>
                <w:sz w:val="18"/>
              </w:rPr>
              <w:t>13.006</w:t>
            </w:r>
          </w:p>
        </w:tc>
        <w:tc>
          <w:tcPr>
            <w:tcW w:w="935" w:type="dxa"/>
            <w:tcBorders>
              <w:top w:val="nil"/>
              <w:bottom w:val="nil"/>
            </w:tcBorders>
          </w:tcPr>
          <w:p w14:paraId="22242B0C" w14:textId="77777777" w:rsidR="00011578" w:rsidRDefault="00011578">
            <w:pPr>
              <w:pStyle w:val="BodyText"/>
              <w:spacing w:before="80" w:after="80" w:line="240" w:lineRule="auto"/>
              <w:rPr>
                <w:rFonts w:ascii="Arial" w:hAnsi="Arial"/>
                <w:b w:val="0"/>
                <w:sz w:val="18"/>
              </w:rPr>
            </w:pPr>
            <w:r>
              <w:rPr>
                <w:rFonts w:ascii="Arial" w:hAnsi="Arial"/>
                <w:b w:val="0"/>
                <w:sz w:val="18"/>
              </w:rPr>
              <w:t>1.895</w:t>
            </w:r>
          </w:p>
        </w:tc>
        <w:tc>
          <w:tcPr>
            <w:tcW w:w="903" w:type="dxa"/>
            <w:tcBorders>
              <w:top w:val="nil"/>
              <w:bottom w:val="nil"/>
            </w:tcBorders>
          </w:tcPr>
          <w:p w14:paraId="60941E89" w14:textId="77777777" w:rsidR="00011578" w:rsidRDefault="00011578">
            <w:pPr>
              <w:pStyle w:val="BodyText"/>
              <w:spacing w:before="80" w:after="80" w:line="240" w:lineRule="auto"/>
              <w:rPr>
                <w:rFonts w:ascii="Arial" w:hAnsi="Arial"/>
                <w:b w:val="0"/>
                <w:sz w:val="18"/>
              </w:rPr>
            </w:pPr>
            <w:r>
              <w:rPr>
                <w:rFonts w:ascii="Arial" w:hAnsi="Arial"/>
                <w:b w:val="0"/>
                <w:sz w:val="18"/>
              </w:rPr>
              <w:t>-.72</w:t>
            </w:r>
          </w:p>
        </w:tc>
        <w:tc>
          <w:tcPr>
            <w:tcW w:w="1079" w:type="dxa"/>
            <w:tcBorders>
              <w:top w:val="nil"/>
              <w:bottom w:val="nil"/>
            </w:tcBorders>
          </w:tcPr>
          <w:p w14:paraId="2D6449EF"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21EC04BE" w14:textId="77777777">
        <w:tblPrEx>
          <w:tblCellMar>
            <w:top w:w="0" w:type="dxa"/>
            <w:bottom w:w="0" w:type="dxa"/>
          </w:tblCellMar>
        </w:tblPrEx>
        <w:trPr>
          <w:jc w:val="center"/>
        </w:trPr>
        <w:tc>
          <w:tcPr>
            <w:tcW w:w="1226" w:type="dxa"/>
            <w:tcBorders>
              <w:top w:val="nil"/>
              <w:bottom w:val="nil"/>
            </w:tcBorders>
          </w:tcPr>
          <w:p w14:paraId="5659C4F8" w14:textId="77777777" w:rsidR="00011578" w:rsidRDefault="00011578">
            <w:pPr>
              <w:spacing w:before="60" w:after="60"/>
              <w:rPr>
                <w:rFonts w:ascii="Arial" w:hAnsi="Arial" w:cs="Arial"/>
                <w:sz w:val="18"/>
              </w:rPr>
            </w:pPr>
            <w:r>
              <w:rPr>
                <w:rFonts w:ascii="Arial" w:hAnsi="Arial" w:cs="Arial"/>
                <w:sz w:val="18"/>
              </w:rPr>
              <w:t>Ability to Assess Situation</w:t>
            </w:r>
          </w:p>
        </w:tc>
        <w:tc>
          <w:tcPr>
            <w:tcW w:w="636" w:type="dxa"/>
            <w:tcBorders>
              <w:top w:val="nil"/>
              <w:bottom w:val="nil"/>
            </w:tcBorders>
          </w:tcPr>
          <w:p w14:paraId="4CE637EF" w14:textId="77777777" w:rsidR="00011578" w:rsidRDefault="00011578">
            <w:pPr>
              <w:pStyle w:val="BodyText"/>
              <w:spacing w:before="80" w:after="80" w:line="240" w:lineRule="auto"/>
              <w:rPr>
                <w:rFonts w:ascii="Arial" w:hAnsi="Arial"/>
                <w:b w:val="0"/>
                <w:sz w:val="18"/>
              </w:rPr>
            </w:pPr>
            <w:r>
              <w:rPr>
                <w:rFonts w:ascii="Arial" w:hAnsi="Arial"/>
                <w:b w:val="0"/>
                <w:sz w:val="18"/>
              </w:rPr>
              <w:t>335</w:t>
            </w:r>
          </w:p>
        </w:tc>
        <w:tc>
          <w:tcPr>
            <w:tcW w:w="1122" w:type="dxa"/>
            <w:tcBorders>
              <w:top w:val="nil"/>
              <w:bottom w:val="nil"/>
            </w:tcBorders>
          </w:tcPr>
          <w:p w14:paraId="36FC9D7F" w14:textId="77777777" w:rsidR="00011578" w:rsidRDefault="00011578">
            <w:pPr>
              <w:pStyle w:val="BodyText"/>
              <w:spacing w:before="80" w:after="80" w:line="240" w:lineRule="auto"/>
              <w:rPr>
                <w:rFonts w:ascii="Arial" w:hAnsi="Arial"/>
                <w:b w:val="0"/>
                <w:sz w:val="18"/>
              </w:rPr>
            </w:pPr>
            <w:r>
              <w:rPr>
                <w:rFonts w:ascii="Arial" w:hAnsi="Arial"/>
                <w:b w:val="0"/>
                <w:sz w:val="18"/>
              </w:rPr>
              <w:t>14.274</w:t>
            </w:r>
          </w:p>
        </w:tc>
        <w:tc>
          <w:tcPr>
            <w:tcW w:w="849" w:type="dxa"/>
            <w:tcBorders>
              <w:top w:val="nil"/>
              <w:bottom w:val="nil"/>
            </w:tcBorders>
          </w:tcPr>
          <w:p w14:paraId="1432EA87" w14:textId="77777777" w:rsidR="00011578" w:rsidRDefault="00011578">
            <w:pPr>
              <w:pStyle w:val="BodyText"/>
              <w:spacing w:before="80" w:after="80" w:line="240" w:lineRule="auto"/>
              <w:rPr>
                <w:rFonts w:ascii="Arial" w:hAnsi="Arial"/>
                <w:b w:val="0"/>
                <w:sz w:val="18"/>
              </w:rPr>
            </w:pPr>
            <w:r>
              <w:rPr>
                <w:rFonts w:ascii="Arial" w:hAnsi="Arial"/>
                <w:b w:val="0"/>
                <w:sz w:val="18"/>
              </w:rPr>
              <w:t>2.107</w:t>
            </w:r>
          </w:p>
        </w:tc>
        <w:tc>
          <w:tcPr>
            <w:tcW w:w="834" w:type="dxa"/>
            <w:tcBorders>
              <w:top w:val="nil"/>
              <w:bottom w:val="nil"/>
            </w:tcBorders>
          </w:tcPr>
          <w:p w14:paraId="005C0B46" w14:textId="77777777" w:rsidR="00011578" w:rsidRDefault="00011578">
            <w:pPr>
              <w:pStyle w:val="BodyText"/>
              <w:spacing w:before="80" w:after="80" w:line="240" w:lineRule="auto"/>
              <w:rPr>
                <w:rFonts w:ascii="Arial" w:hAnsi="Arial"/>
                <w:b w:val="0"/>
                <w:sz w:val="18"/>
              </w:rPr>
            </w:pPr>
            <w:r>
              <w:rPr>
                <w:rFonts w:ascii="Arial" w:hAnsi="Arial"/>
                <w:b w:val="0"/>
                <w:sz w:val="18"/>
              </w:rPr>
              <w:t>165</w:t>
            </w:r>
          </w:p>
        </w:tc>
        <w:tc>
          <w:tcPr>
            <w:tcW w:w="935" w:type="dxa"/>
            <w:tcBorders>
              <w:top w:val="nil"/>
              <w:bottom w:val="nil"/>
            </w:tcBorders>
          </w:tcPr>
          <w:p w14:paraId="662921D1" w14:textId="77777777" w:rsidR="00011578" w:rsidRDefault="00011578">
            <w:pPr>
              <w:pStyle w:val="BodyText"/>
              <w:spacing w:before="80" w:after="80" w:line="240" w:lineRule="auto"/>
              <w:rPr>
                <w:rFonts w:ascii="Arial" w:hAnsi="Arial"/>
                <w:b w:val="0"/>
                <w:sz w:val="18"/>
              </w:rPr>
            </w:pPr>
            <w:r>
              <w:rPr>
                <w:rFonts w:ascii="Arial" w:hAnsi="Arial"/>
                <w:b w:val="0"/>
                <w:sz w:val="18"/>
              </w:rPr>
              <w:t>14.369</w:t>
            </w:r>
          </w:p>
        </w:tc>
        <w:tc>
          <w:tcPr>
            <w:tcW w:w="935" w:type="dxa"/>
            <w:tcBorders>
              <w:top w:val="nil"/>
              <w:bottom w:val="nil"/>
            </w:tcBorders>
          </w:tcPr>
          <w:p w14:paraId="53034144" w14:textId="77777777" w:rsidR="00011578" w:rsidRDefault="00011578">
            <w:pPr>
              <w:pStyle w:val="BodyText"/>
              <w:spacing w:before="80" w:after="80" w:line="240" w:lineRule="auto"/>
              <w:rPr>
                <w:rFonts w:ascii="Arial" w:hAnsi="Arial"/>
                <w:b w:val="0"/>
                <w:sz w:val="18"/>
              </w:rPr>
            </w:pPr>
            <w:r>
              <w:rPr>
                <w:rFonts w:ascii="Arial" w:hAnsi="Arial"/>
                <w:b w:val="0"/>
                <w:sz w:val="18"/>
              </w:rPr>
              <w:t>1.858</w:t>
            </w:r>
          </w:p>
        </w:tc>
        <w:tc>
          <w:tcPr>
            <w:tcW w:w="903" w:type="dxa"/>
            <w:tcBorders>
              <w:top w:val="nil"/>
              <w:bottom w:val="nil"/>
            </w:tcBorders>
          </w:tcPr>
          <w:p w14:paraId="3EEBBCF9" w14:textId="77777777" w:rsidR="00011578" w:rsidRDefault="00011578">
            <w:pPr>
              <w:pStyle w:val="BodyText"/>
              <w:spacing w:before="80" w:after="80" w:line="240" w:lineRule="auto"/>
              <w:rPr>
                <w:rFonts w:ascii="Arial" w:hAnsi="Arial"/>
                <w:b w:val="0"/>
                <w:sz w:val="18"/>
              </w:rPr>
            </w:pPr>
            <w:r>
              <w:rPr>
                <w:rFonts w:ascii="Arial" w:hAnsi="Arial"/>
                <w:b w:val="0"/>
                <w:sz w:val="18"/>
              </w:rPr>
              <w:t>-.51</w:t>
            </w:r>
          </w:p>
        </w:tc>
        <w:tc>
          <w:tcPr>
            <w:tcW w:w="1079" w:type="dxa"/>
            <w:tcBorders>
              <w:top w:val="nil"/>
              <w:bottom w:val="nil"/>
            </w:tcBorders>
          </w:tcPr>
          <w:p w14:paraId="74BD6C2E"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1AC1116B" w14:textId="77777777">
        <w:tblPrEx>
          <w:tblCellMar>
            <w:top w:w="0" w:type="dxa"/>
            <w:bottom w:w="0" w:type="dxa"/>
          </w:tblCellMar>
        </w:tblPrEx>
        <w:trPr>
          <w:jc w:val="center"/>
        </w:trPr>
        <w:tc>
          <w:tcPr>
            <w:tcW w:w="1226" w:type="dxa"/>
            <w:tcBorders>
              <w:top w:val="nil"/>
              <w:bottom w:val="nil"/>
            </w:tcBorders>
          </w:tcPr>
          <w:p w14:paraId="767EB361" w14:textId="77777777" w:rsidR="00011578" w:rsidRDefault="00011578">
            <w:pPr>
              <w:spacing w:before="60" w:after="60"/>
              <w:rPr>
                <w:rFonts w:ascii="Arial" w:hAnsi="Arial" w:cs="Arial"/>
                <w:sz w:val="18"/>
              </w:rPr>
            </w:pPr>
            <w:r>
              <w:rPr>
                <w:rFonts w:ascii="Arial" w:hAnsi="Arial" w:cs="Arial"/>
                <w:sz w:val="18"/>
              </w:rPr>
              <w:t>Self Reliance</w:t>
            </w:r>
          </w:p>
        </w:tc>
        <w:tc>
          <w:tcPr>
            <w:tcW w:w="636" w:type="dxa"/>
            <w:tcBorders>
              <w:top w:val="nil"/>
              <w:bottom w:val="nil"/>
            </w:tcBorders>
          </w:tcPr>
          <w:p w14:paraId="75B47F94" w14:textId="77777777" w:rsidR="00011578" w:rsidRDefault="00011578">
            <w:pPr>
              <w:pStyle w:val="BodyText"/>
              <w:spacing w:before="80" w:after="80" w:line="240" w:lineRule="auto"/>
              <w:rPr>
                <w:rFonts w:ascii="Arial" w:hAnsi="Arial"/>
                <w:b w:val="0"/>
                <w:sz w:val="18"/>
              </w:rPr>
            </w:pPr>
            <w:r>
              <w:rPr>
                <w:rFonts w:ascii="Arial" w:hAnsi="Arial"/>
                <w:b w:val="0"/>
                <w:sz w:val="18"/>
              </w:rPr>
              <w:t>335</w:t>
            </w:r>
          </w:p>
        </w:tc>
        <w:tc>
          <w:tcPr>
            <w:tcW w:w="1122" w:type="dxa"/>
            <w:tcBorders>
              <w:top w:val="nil"/>
              <w:bottom w:val="nil"/>
            </w:tcBorders>
          </w:tcPr>
          <w:p w14:paraId="288F4DF9" w14:textId="77777777" w:rsidR="00011578" w:rsidRDefault="00011578">
            <w:pPr>
              <w:pStyle w:val="BodyText"/>
              <w:spacing w:before="80" w:after="80" w:line="240" w:lineRule="auto"/>
              <w:rPr>
                <w:rFonts w:ascii="Arial" w:hAnsi="Arial"/>
                <w:b w:val="0"/>
                <w:sz w:val="18"/>
              </w:rPr>
            </w:pPr>
            <w:r>
              <w:rPr>
                <w:rFonts w:ascii="Arial" w:hAnsi="Arial"/>
                <w:b w:val="0"/>
                <w:sz w:val="18"/>
              </w:rPr>
              <w:t>14.868</w:t>
            </w:r>
          </w:p>
        </w:tc>
        <w:tc>
          <w:tcPr>
            <w:tcW w:w="849" w:type="dxa"/>
            <w:tcBorders>
              <w:top w:val="nil"/>
              <w:bottom w:val="nil"/>
            </w:tcBorders>
          </w:tcPr>
          <w:p w14:paraId="1CAF1104" w14:textId="77777777" w:rsidR="00011578" w:rsidRDefault="00011578">
            <w:pPr>
              <w:pStyle w:val="BodyText"/>
              <w:spacing w:before="80" w:after="80" w:line="240" w:lineRule="auto"/>
              <w:rPr>
                <w:rFonts w:ascii="Arial" w:hAnsi="Arial"/>
                <w:b w:val="0"/>
                <w:sz w:val="18"/>
              </w:rPr>
            </w:pPr>
            <w:r>
              <w:rPr>
                <w:rFonts w:ascii="Arial" w:hAnsi="Arial"/>
                <w:b w:val="0"/>
                <w:sz w:val="18"/>
              </w:rPr>
              <w:t>2.02</w:t>
            </w:r>
          </w:p>
        </w:tc>
        <w:tc>
          <w:tcPr>
            <w:tcW w:w="834" w:type="dxa"/>
            <w:tcBorders>
              <w:top w:val="nil"/>
              <w:bottom w:val="nil"/>
            </w:tcBorders>
          </w:tcPr>
          <w:p w14:paraId="032C8BD7" w14:textId="77777777" w:rsidR="00011578" w:rsidRDefault="00011578">
            <w:pPr>
              <w:pStyle w:val="BodyText"/>
              <w:spacing w:before="80" w:after="80" w:line="240" w:lineRule="auto"/>
              <w:rPr>
                <w:rFonts w:ascii="Arial" w:hAnsi="Arial"/>
                <w:b w:val="0"/>
                <w:sz w:val="18"/>
              </w:rPr>
            </w:pPr>
            <w:r>
              <w:rPr>
                <w:rFonts w:ascii="Arial" w:hAnsi="Arial"/>
                <w:b w:val="0"/>
                <w:sz w:val="18"/>
              </w:rPr>
              <w:t>165</w:t>
            </w:r>
          </w:p>
        </w:tc>
        <w:tc>
          <w:tcPr>
            <w:tcW w:w="935" w:type="dxa"/>
            <w:tcBorders>
              <w:top w:val="nil"/>
              <w:bottom w:val="nil"/>
            </w:tcBorders>
          </w:tcPr>
          <w:p w14:paraId="5EFD7239" w14:textId="77777777" w:rsidR="00011578" w:rsidRDefault="00011578">
            <w:pPr>
              <w:pStyle w:val="BodyText"/>
              <w:spacing w:before="80" w:after="80" w:line="240" w:lineRule="auto"/>
              <w:rPr>
                <w:rFonts w:ascii="Arial" w:hAnsi="Arial"/>
                <w:b w:val="0"/>
                <w:sz w:val="18"/>
              </w:rPr>
            </w:pPr>
            <w:r>
              <w:rPr>
                <w:rFonts w:ascii="Arial" w:hAnsi="Arial"/>
                <w:b w:val="0"/>
                <w:sz w:val="18"/>
              </w:rPr>
              <w:t>14.824</w:t>
            </w:r>
          </w:p>
        </w:tc>
        <w:tc>
          <w:tcPr>
            <w:tcW w:w="935" w:type="dxa"/>
            <w:tcBorders>
              <w:top w:val="nil"/>
              <w:bottom w:val="nil"/>
            </w:tcBorders>
          </w:tcPr>
          <w:p w14:paraId="3C13DA9D" w14:textId="77777777" w:rsidR="00011578" w:rsidRDefault="00011578">
            <w:pPr>
              <w:pStyle w:val="BodyText"/>
              <w:spacing w:before="80" w:after="80" w:line="240" w:lineRule="auto"/>
              <w:rPr>
                <w:rFonts w:ascii="Arial" w:hAnsi="Arial"/>
                <w:b w:val="0"/>
                <w:sz w:val="18"/>
              </w:rPr>
            </w:pPr>
            <w:r>
              <w:rPr>
                <w:rFonts w:ascii="Arial" w:hAnsi="Arial"/>
                <w:b w:val="0"/>
                <w:sz w:val="18"/>
              </w:rPr>
              <w:t>2.104</w:t>
            </w:r>
          </w:p>
        </w:tc>
        <w:tc>
          <w:tcPr>
            <w:tcW w:w="903" w:type="dxa"/>
            <w:tcBorders>
              <w:top w:val="nil"/>
              <w:bottom w:val="nil"/>
            </w:tcBorders>
          </w:tcPr>
          <w:p w14:paraId="60B684B6" w14:textId="77777777" w:rsidR="00011578" w:rsidRDefault="00011578">
            <w:pPr>
              <w:pStyle w:val="BodyText"/>
              <w:spacing w:before="80" w:after="80" w:line="240" w:lineRule="auto"/>
              <w:rPr>
                <w:rFonts w:ascii="Arial" w:hAnsi="Arial"/>
                <w:b w:val="0"/>
                <w:sz w:val="18"/>
              </w:rPr>
            </w:pPr>
            <w:r>
              <w:rPr>
                <w:rFonts w:ascii="Arial" w:hAnsi="Arial"/>
                <w:b w:val="0"/>
                <w:sz w:val="18"/>
              </w:rPr>
              <w:t>.22</w:t>
            </w:r>
          </w:p>
        </w:tc>
        <w:tc>
          <w:tcPr>
            <w:tcW w:w="1079" w:type="dxa"/>
            <w:tcBorders>
              <w:top w:val="nil"/>
              <w:bottom w:val="nil"/>
            </w:tcBorders>
          </w:tcPr>
          <w:p w14:paraId="550E257D"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66D48300" w14:textId="77777777">
        <w:tblPrEx>
          <w:tblCellMar>
            <w:top w:w="0" w:type="dxa"/>
            <w:bottom w:w="0" w:type="dxa"/>
          </w:tblCellMar>
        </w:tblPrEx>
        <w:trPr>
          <w:jc w:val="center"/>
        </w:trPr>
        <w:tc>
          <w:tcPr>
            <w:tcW w:w="1226" w:type="dxa"/>
            <w:tcBorders>
              <w:top w:val="nil"/>
              <w:bottom w:val="nil"/>
            </w:tcBorders>
          </w:tcPr>
          <w:p w14:paraId="7BC5E3A6" w14:textId="77777777" w:rsidR="00011578" w:rsidRDefault="00011578">
            <w:pPr>
              <w:spacing w:before="60" w:after="60"/>
              <w:rPr>
                <w:rFonts w:ascii="Arial" w:hAnsi="Arial" w:cs="Arial"/>
                <w:sz w:val="18"/>
              </w:rPr>
            </w:pPr>
            <w:r>
              <w:rPr>
                <w:rFonts w:ascii="Arial" w:hAnsi="Arial" w:cs="Arial"/>
                <w:sz w:val="18"/>
              </w:rPr>
              <w:t>Pro-Active Attitude</w:t>
            </w:r>
          </w:p>
        </w:tc>
        <w:tc>
          <w:tcPr>
            <w:tcW w:w="636" w:type="dxa"/>
            <w:tcBorders>
              <w:top w:val="nil"/>
              <w:bottom w:val="nil"/>
            </w:tcBorders>
          </w:tcPr>
          <w:p w14:paraId="71BB56D4" w14:textId="77777777" w:rsidR="00011578" w:rsidRDefault="00011578">
            <w:pPr>
              <w:pStyle w:val="BodyText"/>
              <w:spacing w:before="80" w:after="80" w:line="240" w:lineRule="auto"/>
              <w:rPr>
                <w:rFonts w:ascii="Arial" w:hAnsi="Arial"/>
                <w:b w:val="0"/>
                <w:sz w:val="18"/>
              </w:rPr>
            </w:pPr>
            <w:r>
              <w:rPr>
                <w:rFonts w:ascii="Arial" w:hAnsi="Arial"/>
                <w:b w:val="0"/>
                <w:sz w:val="18"/>
              </w:rPr>
              <w:t>335</w:t>
            </w:r>
          </w:p>
        </w:tc>
        <w:tc>
          <w:tcPr>
            <w:tcW w:w="1122" w:type="dxa"/>
            <w:tcBorders>
              <w:top w:val="nil"/>
              <w:bottom w:val="nil"/>
            </w:tcBorders>
          </w:tcPr>
          <w:p w14:paraId="3AFF0936" w14:textId="77777777" w:rsidR="00011578" w:rsidRDefault="00011578">
            <w:pPr>
              <w:pStyle w:val="BodyText"/>
              <w:spacing w:before="80" w:after="80" w:line="240" w:lineRule="auto"/>
              <w:rPr>
                <w:rFonts w:ascii="Arial" w:hAnsi="Arial"/>
                <w:b w:val="0"/>
                <w:sz w:val="18"/>
              </w:rPr>
            </w:pPr>
            <w:r>
              <w:rPr>
                <w:rFonts w:ascii="Arial" w:hAnsi="Arial"/>
                <w:b w:val="0"/>
                <w:sz w:val="18"/>
              </w:rPr>
              <w:t>15.110</w:t>
            </w:r>
          </w:p>
        </w:tc>
        <w:tc>
          <w:tcPr>
            <w:tcW w:w="849" w:type="dxa"/>
            <w:tcBorders>
              <w:top w:val="nil"/>
              <w:bottom w:val="nil"/>
            </w:tcBorders>
          </w:tcPr>
          <w:p w14:paraId="651142BE" w14:textId="77777777" w:rsidR="00011578" w:rsidRDefault="00011578">
            <w:pPr>
              <w:pStyle w:val="BodyText"/>
              <w:spacing w:before="80" w:after="80" w:line="240" w:lineRule="auto"/>
              <w:rPr>
                <w:rFonts w:ascii="Arial" w:hAnsi="Arial"/>
                <w:b w:val="0"/>
                <w:sz w:val="18"/>
              </w:rPr>
            </w:pPr>
            <w:r>
              <w:rPr>
                <w:rFonts w:ascii="Arial" w:hAnsi="Arial"/>
                <w:b w:val="0"/>
                <w:sz w:val="18"/>
              </w:rPr>
              <w:t>2.035</w:t>
            </w:r>
          </w:p>
        </w:tc>
        <w:tc>
          <w:tcPr>
            <w:tcW w:w="834" w:type="dxa"/>
            <w:tcBorders>
              <w:top w:val="nil"/>
              <w:bottom w:val="nil"/>
            </w:tcBorders>
          </w:tcPr>
          <w:p w14:paraId="623A62F7" w14:textId="77777777" w:rsidR="00011578" w:rsidRDefault="00011578">
            <w:pPr>
              <w:pStyle w:val="BodyText"/>
              <w:spacing w:before="80" w:after="80" w:line="240" w:lineRule="auto"/>
              <w:rPr>
                <w:rFonts w:ascii="Arial" w:hAnsi="Arial"/>
                <w:b w:val="0"/>
                <w:sz w:val="18"/>
              </w:rPr>
            </w:pPr>
            <w:r>
              <w:rPr>
                <w:rFonts w:ascii="Arial" w:hAnsi="Arial"/>
                <w:b w:val="0"/>
                <w:sz w:val="18"/>
              </w:rPr>
              <w:t>165</w:t>
            </w:r>
          </w:p>
        </w:tc>
        <w:tc>
          <w:tcPr>
            <w:tcW w:w="935" w:type="dxa"/>
            <w:tcBorders>
              <w:top w:val="nil"/>
              <w:bottom w:val="nil"/>
            </w:tcBorders>
          </w:tcPr>
          <w:p w14:paraId="74F385CE" w14:textId="77777777" w:rsidR="00011578" w:rsidRDefault="00011578">
            <w:pPr>
              <w:pStyle w:val="BodyText"/>
              <w:spacing w:before="80" w:after="80" w:line="240" w:lineRule="auto"/>
              <w:rPr>
                <w:rFonts w:ascii="Arial" w:hAnsi="Arial"/>
                <w:b w:val="0"/>
                <w:sz w:val="18"/>
              </w:rPr>
            </w:pPr>
            <w:r>
              <w:rPr>
                <w:rFonts w:ascii="Arial" w:hAnsi="Arial"/>
                <w:b w:val="0"/>
                <w:sz w:val="18"/>
              </w:rPr>
              <w:t>15.097</w:t>
            </w:r>
          </w:p>
        </w:tc>
        <w:tc>
          <w:tcPr>
            <w:tcW w:w="935" w:type="dxa"/>
            <w:tcBorders>
              <w:top w:val="nil"/>
              <w:bottom w:val="nil"/>
            </w:tcBorders>
          </w:tcPr>
          <w:p w14:paraId="3D611524" w14:textId="77777777" w:rsidR="00011578" w:rsidRDefault="00011578">
            <w:pPr>
              <w:pStyle w:val="BodyText"/>
              <w:spacing w:before="80" w:after="80" w:line="240" w:lineRule="auto"/>
              <w:rPr>
                <w:rFonts w:ascii="Arial" w:hAnsi="Arial"/>
                <w:b w:val="0"/>
                <w:sz w:val="18"/>
              </w:rPr>
            </w:pPr>
            <w:r>
              <w:rPr>
                <w:rFonts w:ascii="Arial" w:hAnsi="Arial"/>
                <w:b w:val="0"/>
                <w:sz w:val="18"/>
              </w:rPr>
              <w:t>2.075</w:t>
            </w:r>
          </w:p>
        </w:tc>
        <w:tc>
          <w:tcPr>
            <w:tcW w:w="903" w:type="dxa"/>
            <w:tcBorders>
              <w:top w:val="nil"/>
              <w:bottom w:val="nil"/>
            </w:tcBorders>
          </w:tcPr>
          <w:p w14:paraId="5074CFBB" w14:textId="77777777" w:rsidR="00011578" w:rsidRDefault="00011578">
            <w:pPr>
              <w:pStyle w:val="BodyText"/>
              <w:spacing w:before="80" w:after="80" w:line="240" w:lineRule="auto"/>
              <w:rPr>
                <w:rFonts w:ascii="Arial" w:hAnsi="Arial"/>
                <w:b w:val="0"/>
                <w:sz w:val="18"/>
              </w:rPr>
            </w:pPr>
            <w:r>
              <w:rPr>
                <w:rFonts w:ascii="Arial" w:hAnsi="Arial"/>
                <w:b w:val="0"/>
                <w:sz w:val="18"/>
              </w:rPr>
              <w:t>.07</w:t>
            </w:r>
          </w:p>
        </w:tc>
        <w:tc>
          <w:tcPr>
            <w:tcW w:w="1079" w:type="dxa"/>
            <w:tcBorders>
              <w:top w:val="nil"/>
              <w:bottom w:val="nil"/>
            </w:tcBorders>
          </w:tcPr>
          <w:p w14:paraId="2C5227FB"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120DF02D" w14:textId="77777777">
        <w:tblPrEx>
          <w:tblCellMar>
            <w:top w:w="0" w:type="dxa"/>
            <w:bottom w:w="0" w:type="dxa"/>
          </w:tblCellMar>
        </w:tblPrEx>
        <w:trPr>
          <w:jc w:val="center"/>
        </w:trPr>
        <w:tc>
          <w:tcPr>
            <w:tcW w:w="1226" w:type="dxa"/>
            <w:tcBorders>
              <w:top w:val="nil"/>
              <w:bottom w:val="nil"/>
            </w:tcBorders>
          </w:tcPr>
          <w:p w14:paraId="01B28766" w14:textId="77777777" w:rsidR="00011578" w:rsidRDefault="00011578">
            <w:pPr>
              <w:spacing w:before="60" w:after="60"/>
              <w:rPr>
                <w:rFonts w:ascii="Arial" w:hAnsi="Arial" w:cs="Arial"/>
                <w:sz w:val="18"/>
              </w:rPr>
            </w:pPr>
            <w:r>
              <w:rPr>
                <w:rFonts w:ascii="Arial" w:hAnsi="Arial" w:cs="Arial"/>
                <w:sz w:val="18"/>
              </w:rPr>
              <w:t>Resourcefulness</w:t>
            </w:r>
          </w:p>
        </w:tc>
        <w:tc>
          <w:tcPr>
            <w:tcW w:w="636" w:type="dxa"/>
            <w:tcBorders>
              <w:top w:val="nil"/>
              <w:bottom w:val="nil"/>
            </w:tcBorders>
          </w:tcPr>
          <w:p w14:paraId="3900F2DA" w14:textId="77777777" w:rsidR="00011578" w:rsidRDefault="00011578">
            <w:pPr>
              <w:pStyle w:val="BodyText"/>
              <w:spacing w:before="80" w:after="80" w:line="240" w:lineRule="auto"/>
              <w:rPr>
                <w:rFonts w:ascii="Arial" w:hAnsi="Arial"/>
                <w:b w:val="0"/>
                <w:sz w:val="18"/>
              </w:rPr>
            </w:pPr>
            <w:r>
              <w:rPr>
                <w:rFonts w:ascii="Arial" w:hAnsi="Arial"/>
                <w:b w:val="0"/>
                <w:sz w:val="18"/>
              </w:rPr>
              <w:t>335</w:t>
            </w:r>
          </w:p>
        </w:tc>
        <w:tc>
          <w:tcPr>
            <w:tcW w:w="1122" w:type="dxa"/>
            <w:tcBorders>
              <w:top w:val="nil"/>
              <w:bottom w:val="nil"/>
            </w:tcBorders>
          </w:tcPr>
          <w:p w14:paraId="747161C6" w14:textId="77777777" w:rsidR="00011578" w:rsidRDefault="00011578">
            <w:pPr>
              <w:pStyle w:val="BodyText"/>
              <w:spacing w:before="80" w:after="80" w:line="240" w:lineRule="auto"/>
              <w:rPr>
                <w:rFonts w:ascii="Arial" w:hAnsi="Arial"/>
                <w:b w:val="0"/>
                <w:sz w:val="18"/>
              </w:rPr>
            </w:pPr>
            <w:r>
              <w:rPr>
                <w:rFonts w:ascii="Arial" w:hAnsi="Arial"/>
                <w:b w:val="0"/>
                <w:sz w:val="18"/>
              </w:rPr>
              <w:t>14.316</w:t>
            </w:r>
          </w:p>
        </w:tc>
        <w:tc>
          <w:tcPr>
            <w:tcW w:w="849" w:type="dxa"/>
            <w:tcBorders>
              <w:top w:val="nil"/>
              <w:bottom w:val="nil"/>
            </w:tcBorders>
          </w:tcPr>
          <w:p w14:paraId="3CC0CBD6" w14:textId="77777777" w:rsidR="00011578" w:rsidRDefault="00011578">
            <w:pPr>
              <w:pStyle w:val="BodyText"/>
              <w:spacing w:before="80" w:after="80" w:line="240" w:lineRule="auto"/>
              <w:rPr>
                <w:rFonts w:ascii="Arial" w:hAnsi="Arial"/>
                <w:b w:val="0"/>
                <w:sz w:val="18"/>
              </w:rPr>
            </w:pPr>
            <w:r>
              <w:rPr>
                <w:rFonts w:ascii="Arial" w:hAnsi="Arial"/>
                <w:b w:val="0"/>
                <w:sz w:val="18"/>
              </w:rPr>
              <w:t>2.17</w:t>
            </w:r>
          </w:p>
        </w:tc>
        <w:tc>
          <w:tcPr>
            <w:tcW w:w="834" w:type="dxa"/>
            <w:tcBorders>
              <w:top w:val="nil"/>
              <w:bottom w:val="nil"/>
            </w:tcBorders>
          </w:tcPr>
          <w:p w14:paraId="4B58A197" w14:textId="77777777" w:rsidR="00011578" w:rsidRDefault="00011578">
            <w:pPr>
              <w:pStyle w:val="BodyText"/>
              <w:spacing w:before="80" w:after="80" w:line="240" w:lineRule="auto"/>
              <w:rPr>
                <w:rFonts w:ascii="Arial" w:hAnsi="Arial"/>
                <w:b w:val="0"/>
                <w:sz w:val="18"/>
              </w:rPr>
            </w:pPr>
            <w:r>
              <w:rPr>
                <w:rFonts w:ascii="Arial" w:hAnsi="Arial"/>
                <w:b w:val="0"/>
                <w:sz w:val="18"/>
              </w:rPr>
              <w:t>165</w:t>
            </w:r>
          </w:p>
        </w:tc>
        <w:tc>
          <w:tcPr>
            <w:tcW w:w="935" w:type="dxa"/>
            <w:tcBorders>
              <w:top w:val="nil"/>
              <w:bottom w:val="nil"/>
            </w:tcBorders>
          </w:tcPr>
          <w:p w14:paraId="223BF752" w14:textId="77777777" w:rsidR="00011578" w:rsidRDefault="00011578">
            <w:pPr>
              <w:pStyle w:val="BodyText"/>
              <w:spacing w:before="80" w:after="80" w:line="240" w:lineRule="auto"/>
              <w:rPr>
                <w:rFonts w:ascii="Arial" w:hAnsi="Arial"/>
                <w:b w:val="0"/>
                <w:sz w:val="18"/>
              </w:rPr>
            </w:pPr>
            <w:r>
              <w:rPr>
                <w:rFonts w:ascii="Arial" w:hAnsi="Arial"/>
                <w:b w:val="0"/>
                <w:sz w:val="18"/>
              </w:rPr>
              <w:t>14.539</w:t>
            </w:r>
          </w:p>
        </w:tc>
        <w:tc>
          <w:tcPr>
            <w:tcW w:w="935" w:type="dxa"/>
            <w:tcBorders>
              <w:top w:val="nil"/>
              <w:bottom w:val="nil"/>
            </w:tcBorders>
          </w:tcPr>
          <w:p w14:paraId="718BD9FB" w14:textId="77777777" w:rsidR="00011578" w:rsidRDefault="00011578">
            <w:pPr>
              <w:pStyle w:val="BodyText"/>
              <w:spacing w:before="80" w:after="80" w:line="240" w:lineRule="auto"/>
              <w:rPr>
                <w:rFonts w:ascii="Arial" w:hAnsi="Arial"/>
                <w:b w:val="0"/>
                <w:sz w:val="18"/>
              </w:rPr>
            </w:pPr>
            <w:r>
              <w:rPr>
                <w:rFonts w:ascii="Arial" w:hAnsi="Arial"/>
                <w:b w:val="0"/>
                <w:sz w:val="18"/>
              </w:rPr>
              <w:t>2.224</w:t>
            </w:r>
          </w:p>
        </w:tc>
        <w:tc>
          <w:tcPr>
            <w:tcW w:w="903" w:type="dxa"/>
            <w:tcBorders>
              <w:top w:val="nil"/>
              <w:bottom w:val="nil"/>
            </w:tcBorders>
          </w:tcPr>
          <w:p w14:paraId="1D36602E" w14:textId="77777777" w:rsidR="00011578" w:rsidRDefault="00011578">
            <w:pPr>
              <w:pStyle w:val="BodyText"/>
              <w:spacing w:before="80" w:after="80" w:line="240" w:lineRule="auto"/>
              <w:rPr>
                <w:rFonts w:ascii="Arial" w:hAnsi="Arial"/>
                <w:b w:val="0"/>
                <w:sz w:val="18"/>
              </w:rPr>
            </w:pPr>
            <w:r>
              <w:rPr>
                <w:rFonts w:ascii="Arial" w:hAnsi="Arial"/>
                <w:b w:val="0"/>
                <w:sz w:val="18"/>
              </w:rPr>
              <w:t>-1.06</w:t>
            </w:r>
          </w:p>
        </w:tc>
        <w:tc>
          <w:tcPr>
            <w:tcW w:w="1079" w:type="dxa"/>
            <w:tcBorders>
              <w:top w:val="nil"/>
              <w:bottom w:val="nil"/>
            </w:tcBorders>
          </w:tcPr>
          <w:p w14:paraId="4A149110"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1296F75E" w14:textId="77777777">
        <w:tblPrEx>
          <w:tblCellMar>
            <w:top w:w="0" w:type="dxa"/>
            <w:bottom w:w="0" w:type="dxa"/>
          </w:tblCellMar>
        </w:tblPrEx>
        <w:trPr>
          <w:jc w:val="center"/>
        </w:trPr>
        <w:tc>
          <w:tcPr>
            <w:tcW w:w="1226" w:type="dxa"/>
            <w:tcBorders>
              <w:top w:val="nil"/>
            </w:tcBorders>
          </w:tcPr>
          <w:p w14:paraId="3BC3AE43" w14:textId="77777777" w:rsidR="00011578" w:rsidRDefault="00011578">
            <w:pPr>
              <w:spacing w:before="60" w:after="60"/>
              <w:rPr>
                <w:rFonts w:ascii="Arial" w:hAnsi="Arial" w:cs="Arial"/>
                <w:sz w:val="18"/>
              </w:rPr>
            </w:pPr>
            <w:r>
              <w:rPr>
                <w:rFonts w:ascii="Arial" w:hAnsi="Arial" w:cs="Arial"/>
                <w:sz w:val="18"/>
              </w:rPr>
              <w:t>Adaptability and flexibility</w:t>
            </w:r>
          </w:p>
        </w:tc>
        <w:tc>
          <w:tcPr>
            <w:tcW w:w="636" w:type="dxa"/>
            <w:tcBorders>
              <w:top w:val="nil"/>
            </w:tcBorders>
          </w:tcPr>
          <w:p w14:paraId="5D0117DB" w14:textId="77777777" w:rsidR="00011578" w:rsidRDefault="00011578">
            <w:pPr>
              <w:pStyle w:val="BodyText"/>
              <w:spacing w:before="80" w:after="80" w:line="240" w:lineRule="auto"/>
              <w:rPr>
                <w:rFonts w:ascii="Arial" w:hAnsi="Arial"/>
                <w:b w:val="0"/>
                <w:sz w:val="18"/>
              </w:rPr>
            </w:pPr>
            <w:r>
              <w:rPr>
                <w:rFonts w:ascii="Arial" w:hAnsi="Arial"/>
                <w:b w:val="0"/>
                <w:sz w:val="18"/>
              </w:rPr>
              <w:t>335</w:t>
            </w:r>
          </w:p>
        </w:tc>
        <w:tc>
          <w:tcPr>
            <w:tcW w:w="1122" w:type="dxa"/>
            <w:tcBorders>
              <w:top w:val="nil"/>
            </w:tcBorders>
          </w:tcPr>
          <w:p w14:paraId="0DFD0C65" w14:textId="77777777" w:rsidR="00011578" w:rsidRDefault="00011578">
            <w:pPr>
              <w:pStyle w:val="BodyText"/>
              <w:spacing w:before="80" w:after="80" w:line="240" w:lineRule="auto"/>
              <w:rPr>
                <w:rFonts w:ascii="Arial" w:hAnsi="Arial"/>
                <w:b w:val="0"/>
                <w:sz w:val="18"/>
              </w:rPr>
            </w:pPr>
            <w:r>
              <w:rPr>
                <w:rFonts w:ascii="Arial" w:hAnsi="Arial"/>
                <w:b w:val="0"/>
                <w:sz w:val="18"/>
              </w:rPr>
              <w:t>14.227</w:t>
            </w:r>
          </w:p>
        </w:tc>
        <w:tc>
          <w:tcPr>
            <w:tcW w:w="849" w:type="dxa"/>
            <w:tcBorders>
              <w:top w:val="nil"/>
            </w:tcBorders>
          </w:tcPr>
          <w:p w14:paraId="3FD13E61" w14:textId="77777777" w:rsidR="00011578" w:rsidRDefault="00011578">
            <w:pPr>
              <w:pStyle w:val="BodyText"/>
              <w:spacing w:before="80" w:after="80" w:line="240" w:lineRule="auto"/>
              <w:rPr>
                <w:rFonts w:ascii="Arial" w:hAnsi="Arial"/>
                <w:b w:val="0"/>
                <w:sz w:val="18"/>
              </w:rPr>
            </w:pPr>
            <w:r>
              <w:rPr>
                <w:rFonts w:ascii="Arial" w:hAnsi="Arial"/>
                <w:b w:val="0"/>
                <w:sz w:val="18"/>
              </w:rPr>
              <w:t>2.041</w:t>
            </w:r>
          </w:p>
        </w:tc>
        <w:tc>
          <w:tcPr>
            <w:tcW w:w="834" w:type="dxa"/>
            <w:tcBorders>
              <w:top w:val="nil"/>
            </w:tcBorders>
          </w:tcPr>
          <w:p w14:paraId="5952F836" w14:textId="77777777" w:rsidR="00011578" w:rsidRDefault="00011578">
            <w:pPr>
              <w:pStyle w:val="BodyText"/>
              <w:spacing w:before="80" w:after="80" w:line="240" w:lineRule="auto"/>
              <w:rPr>
                <w:rFonts w:ascii="Arial" w:hAnsi="Arial"/>
                <w:b w:val="0"/>
                <w:sz w:val="18"/>
              </w:rPr>
            </w:pPr>
            <w:r>
              <w:rPr>
                <w:rFonts w:ascii="Arial" w:hAnsi="Arial"/>
                <w:b w:val="0"/>
                <w:sz w:val="18"/>
              </w:rPr>
              <w:t>165</w:t>
            </w:r>
          </w:p>
        </w:tc>
        <w:tc>
          <w:tcPr>
            <w:tcW w:w="935" w:type="dxa"/>
            <w:tcBorders>
              <w:top w:val="nil"/>
            </w:tcBorders>
          </w:tcPr>
          <w:p w14:paraId="5F091BD0" w14:textId="77777777" w:rsidR="00011578" w:rsidRDefault="00011578">
            <w:pPr>
              <w:pStyle w:val="BodyText"/>
              <w:spacing w:before="80" w:after="80" w:line="240" w:lineRule="auto"/>
              <w:rPr>
                <w:rFonts w:ascii="Arial" w:hAnsi="Arial"/>
                <w:b w:val="0"/>
                <w:sz w:val="18"/>
              </w:rPr>
            </w:pPr>
            <w:r>
              <w:rPr>
                <w:rFonts w:ascii="Arial" w:hAnsi="Arial"/>
                <w:b w:val="0"/>
                <w:sz w:val="18"/>
              </w:rPr>
              <w:t>14.29</w:t>
            </w:r>
          </w:p>
        </w:tc>
        <w:tc>
          <w:tcPr>
            <w:tcW w:w="935" w:type="dxa"/>
            <w:tcBorders>
              <w:top w:val="nil"/>
            </w:tcBorders>
          </w:tcPr>
          <w:p w14:paraId="7B7CDF7D" w14:textId="77777777" w:rsidR="00011578" w:rsidRDefault="00011578">
            <w:pPr>
              <w:pStyle w:val="BodyText"/>
              <w:spacing w:before="80" w:after="80" w:line="240" w:lineRule="auto"/>
              <w:rPr>
                <w:rFonts w:ascii="Arial" w:hAnsi="Arial"/>
                <w:b w:val="0"/>
                <w:sz w:val="18"/>
              </w:rPr>
            </w:pPr>
            <w:r>
              <w:rPr>
                <w:rFonts w:ascii="Arial" w:hAnsi="Arial"/>
                <w:b w:val="0"/>
                <w:sz w:val="18"/>
              </w:rPr>
              <w:t>2.101</w:t>
            </w:r>
          </w:p>
        </w:tc>
        <w:tc>
          <w:tcPr>
            <w:tcW w:w="903" w:type="dxa"/>
            <w:tcBorders>
              <w:top w:val="nil"/>
            </w:tcBorders>
          </w:tcPr>
          <w:p w14:paraId="0096B1F4" w14:textId="77777777" w:rsidR="00011578" w:rsidRDefault="00011578">
            <w:pPr>
              <w:pStyle w:val="BodyText"/>
              <w:spacing w:before="80" w:after="80" w:line="240" w:lineRule="auto"/>
              <w:rPr>
                <w:rFonts w:ascii="Arial" w:hAnsi="Arial"/>
                <w:b w:val="0"/>
                <w:sz w:val="18"/>
              </w:rPr>
            </w:pPr>
            <w:r>
              <w:rPr>
                <w:rFonts w:ascii="Arial" w:hAnsi="Arial"/>
                <w:b w:val="0"/>
                <w:sz w:val="18"/>
              </w:rPr>
              <w:t>-.07</w:t>
            </w:r>
          </w:p>
        </w:tc>
        <w:tc>
          <w:tcPr>
            <w:tcW w:w="1079" w:type="dxa"/>
            <w:tcBorders>
              <w:top w:val="nil"/>
            </w:tcBorders>
          </w:tcPr>
          <w:p w14:paraId="303594B7"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bl>
    <w:p w14:paraId="449C89AF" w14:textId="77777777" w:rsidR="00011578" w:rsidRDefault="00011578">
      <w:pPr>
        <w:pStyle w:val="BodyText"/>
        <w:spacing w:line="240" w:lineRule="auto"/>
        <w:jc w:val="left"/>
        <w:rPr>
          <w:b w:val="0"/>
          <w:sz w:val="22"/>
        </w:rPr>
      </w:pPr>
      <w:r>
        <w:rPr>
          <w:b w:val="0"/>
          <w:sz w:val="22"/>
        </w:rPr>
        <w:t>NS : Not Significant.</w:t>
      </w:r>
    </w:p>
    <w:p w14:paraId="445AC711" w14:textId="77777777" w:rsidR="00011578" w:rsidRDefault="00011578">
      <w:pPr>
        <w:pStyle w:val="BodyText"/>
        <w:spacing w:line="240" w:lineRule="auto"/>
        <w:jc w:val="left"/>
        <w:rPr>
          <w:b w:val="0"/>
          <w:sz w:val="22"/>
        </w:rPr>
      </w:pPr>
    </w:p>
    <w:p w14:paraId="6993BA14" w14:textId="77777777" w:rsidR="00011578" w:rsidRDefault="00011578">
      <w:pPr>
        <w:pStyle w:val="BodyText"/>
        <w:jc w:val="both"/>
        <w:rPr>
          <w:b w:val="0"/>
        </w:rPr>
      </w:pPr>
      <w:r>
        <w:rPr>
          <w:b w:val="0"/>
        </w:rPr>
        <w:tab/>
        <w:t xml:space="preserve">As shown in the table 4.6 mean scores obtained for rural school teachers on job satisfaction, stress coping skills and its components Ability to relax, Reactivity to stress, Ability to assess situation, Self reliance, Pro-Active attitudes, Resourcefulness, Adaptability and Flexibility are 257.09, 98.81, 13.02, 12.87, 14.27, 14.86, 15.11, 14.31, 14.27 respectively.  Standard deviation obtained for above variables are 24.51, 8.61, 1.94, 1.96, 2.107, 2.02, 2.03, 2.17,  2.04 respectively.  Mean scores obtained for urban school teachers on job satisfaction, stress coping skill, and its components Ability to relax, Reactivity to stress, Ability to assess situation, Self-reliance, Pro-active attitude, </w:t>
      </w:r>
      <w:r>
        <w:rPr>
          <w:b w:val="0"/>
        </w:rPr>
        <w:lastRenderedPageBreak/>
        <w:t>resourcefulness, Adaptability and Flexibility are 259.78, 99.43, 13.32, 13, 14.36, 14.82, 15.09, 14.53, 14.29 respectively.  Standard deviation scores obtained for above variables are 23.85, 8.67, 2.003, 1.89, 1.85, 2.104, 2.07, 2.22, 2.101 respectively.  The 't' values obtained are 1.18, .74, 1.56, .72, .51, .22, .07, 1.06, .07.  The 't' values are less than tabled value 1.96 at 0.05 level of significance.   Thus it can be found that there is no significant difference between the job satisfaction and stress coping skill of Rural and Urban School teachers.</w:t>
      </w:r>
    </w:p>
    <w:p w14:paraId="6356887A" w14:textId="77777777" w:rsidR="00011578" w:rsidRDefault="00011578">
      <w:pPr>
        <w:pStyle w:val="BodyText"/>
        <w:jc w:val="both"/>
        <w:rPr>
          <w:b w:val="0"/>
        </w:rPr>
      </w:pPr>
      <w:r>
        <w:t>DICUSSION</w:t>
      </w:r>
    </w:p>
    <w:p w14:paraId="09BE89CA" w14:textId="77777777" w:rsidR="00011578" w:rsidRDefault="00011578">
      <w:pPr>
        <w:pStyle w:val="BodyText"/>
        <w:jc w:val="both"/>
        <w:rPr>
          <w:b w:val="0"/>
        </w:rPr>
      </w:pPr>
      <w:r>
        <w:rPr>
          <w:b w:val="0"/>
        </w:rPr>
        <w:tab/>
        <w:t xml:space="preserve">The analysis of the above data shows that there is no significant difference between the job satisfaction and stress coping skill at Rural and Urban teachers.  Hence it can be concluded that the Rural and Urban teachers are almost equal in the case of job satisfaction and stress coping skills.  </w:t>
      </w:r>
    </w:p>
    <w:p w14:paraId="6DB8B936" w14:textId="77777777" w:rsidR="00011578" w:rsidRDefault="00011578">
      <w:pPr>
        <w:pStyle w:val="BodyText"/>
        <w:spacing w:line="240" w:lineRule="auto"/>
        <w:rPr>
          <w:b w:val="0"/>
        </w:rPr>
      </w:pPr>
      <w:r>
        <w:rPr>
          <w:b w:val="0"/>
        </w:rPr>
        <w:br w:type="page"/>
      </w:r>
      <w:r>
        <w:rPr>
          <w:b w:val="0"/>
        </w:rPr>
        <w:lastRenderedPageBreak/>
        <w:t>TABLE 4.7</w:t>
      </w:r>
      <w:r>
        <w:rPr>
          <w:b w:val="0"/>
        </w:rPr>
        <w:br/>
      </w:r>
      <w:r>
        <w:rPr>
          <w:b w:val="0"/>
        </w:rPr>
        <w:br/>
      </w:r>
      <w:r>
        <w:t xml:space="preserve">Data and Results of the test of mean </w:t>
      </w:r>
      <w:r>
        <w:br/>
        <w:t xml:space="preserve">scores of Job Satisfaction and Stress Coping </w:t>
      </w:r>
      <w:r>
        <w:br/>
        <w:t xml:space="preserve">Skills between Government and Private Primary School Teachers </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636"/>
        <w:gridCol w:w="1122"/>
        <w:gridCol w:w="935"/>
        <w:gridCol w:w="748"/>
        <w:gridCol w:w="939"/>
        <w:gridCol w:w="931"/>
        <w:gridCol w:w="903"/>
        <w:gridCol w:w="1079"/>
      </w:tblGrid>
      <w:tr w:rsidR="00011578" w14:paraId="7B951579" w14:textId="77777777">
        <w:tblPrEx>
          <w:tblCellMar>
            <w:top w:w="0" w:type="dxa"/>
            <w:bottom w:w="0" w:type="dxa"/>
          </w:tblCellMar>
        </w:tblPrEx>
        <w:trPr>
          <w:cantSplit/>
          <w:jc w:val="center"/>
        </w:trPr>
        <w:tc>
          <w:tcPr>
            <w:tcW w:w="1226" w:type="dxa"/>
            <w:vMerge w:val="restart"/>
            <w:vAlign w:val="center"/>
          </w:tcPr>
          <w:p w14:paraId="62A63A9C" w14:textId="77777777" w:rsidR="00011578" w:rsidRDefault="00011578">
            <w:pPr>
              <w:pStyle w:val="BodyText"/>
              <w:spacing w:before="80" w:after="80" w:line="240" w:lineRule="auto"/>
              <w:rPr>
                <w:rFonts w:ascii="Arial" w:hAnsi="Arial"/>
                <w:b w:val="0"/>
                <w:sz w:val="18"/>
              </w:rPr>
            </w:pPr>
            <w:r>
              <w:rPr>
                <w:rFonts w:ascii="Arial" w:hAnsi="Arial"/>
                <w:b w:val="0"/>
                <w:sz w:val="18"/>
              </w:rPr>
              <w:t>Variable</w:t>
            </w:r>
          </w:p>
        </w:tc>
        <w:tc>
          <w:tcPr>
            <w:tcW w:w="2693" w:type="dxa"/>
            <w:gridSpan w:val="3"/>
            <w:vAlign w:val="center"/>
          </w:tcPr>
          <w:p w14:paraId="1E236564" w14:textId="77777777" w:rsidR="00011578" w:rsidRDefault="00011578">
            <w:pPr>
              <w:pStyle w:val="BodyText"/>
              <w:spacing w:before="80" w:after="80" w:line="240" w:lineRule="auto"/>
              <w:rPr>
                <w:rFonts w:ascii="Arial" w:hAnsi="Arial"/>
                <w:b w:val="0"/>
                <w:sz w:val="18"/>
              </w:rPr>
            </w:pPr>
            <w:r>
              <w:rPr>
                <w:rFonts w:ascii="Arial" w:hAnsi="Arial"/>
                <w:b w:val="0"/>
                <w:sz w:val="18"/>
              </w:rPr>
              <w:t>Government</w:t>
            </w:r>
          </w:p>
        </w:tc>
        <w:tc>
          <w:tcPr>
            <w:tcW w:w="3521" w:type="dxa"/>
            <w:gridSpan w:val="4"/>
            <w:vAlign w:val="center"/>
          </w:tcPr>
          <w:p w14:paraId="4EF56453" w14:textId="77777777" w:rsidR="00011578" w:rsidRDefault="00011578">
            <w:pPr>
              <w:pStyle w:val="BodyText"/>
              <w:spacing w:before="80" w:after="80" w:line="240" w:lineRule="auto"/>
              <w:rPr>
                <w:rFonts w:ascii="Arial" w:hAnsi="Arial"/>
                <w:b w:val="0"/>
                <w:sz w:val="18"/>
              </w:rPr>
            </w:pPr>
            <w:r>
              <w:rPr>
                <w:rFonts w:ascii="Arial" w:hAnsi="Arial"/>
                <w:b w:val="0"/>
                <w:sz w:val="18"/>
              </w:rPr>
              <w:t>Private</w:t>
            </w:r>
          </w:p>
        </w:tc>
        <w:tc>
          <w:tcPr>
            <w:tcW w:w="1079" w:type="dxa"/>
            <w:vMerge w:val="restart"/>
            <w:vAlign w:val="center"/>
          </w:tcPr>
          <w:p w14:paraId="3716AA6E" w14:textId="77777777" w:rsidR="00011578" w:rsidRDefault="00011578">
            <w:pPr>
              <w:pStyle w:val="BodyText"/>
              <w:spacing w:before="80" w:after="80" w:line="240" w:lineRule="auto"/>
              <w:rPr>
                <w:rFonts w:ascii="Arial" w:hAnsi="Arial"/>
                <w:b w:val="0"/>
                <w:sz w:val="18"/>
              </w:rPr>
            </w:pPr>
            <w:r>
              <w:rPr>
                <w:rFonts w:ascii="Arial" w:hAnsi="Arial"/>
                <w:b w:val="0"/>
                <w:sz w:val="18"/>
              </w:rPr>
              <w:t>Level of Signi-ficance</w:t>
            </w:r>
          </w:p>
        </w:tc>
      </w:tr>
      <w:tr w:rsidR="00011578" w14:paraId="1841A366" w14:textId="77777777">
        <w:tblPrEx>
          <w:tblCellMar>
            <w:top w:w="0" w:type="dxa"/>
            <w:bottom w:w="0" w:type="dxa"/>
          </w:tblCellMar>
        </w:tblPrEx>
        <w:trPr>
          <w:cantSplit/>
          <w:jc w:val="center"/>
        </w:trPr>
        <w:tc>
          <w:tcPr>
            <w:tcW w:w="1226" w:type="dxa"/>
            <w:vMerge/>
          </w:tcPr>
          <w:p w14:paraId="2165C928" w14:textId="77777777" w:rsidR="00011578" w:rsidRDefault="00011578">
            <w:pPr>
              <w:pStyle w:val="BodyText"/>
              <w:spacing w:before="80" w:after="80" w:line="240" w:lineRule="auto"/>
              <w:rPr>
                <w:rFonts w:ascii="Arial" w:hAnsi="Arial"/>
                <w:b w:val="0"/>
                <w:sz w:val="18"/>
              </w:rPr>
            </w:pPr>
          </w:p>
        </w:tc>
        <w:tc>
          <w:tcPr>
            <w:tcW w:w="636" w:type="dxa"/>
          </w:tcPr>
          <w:p w14:paraId="58E2C34B" w14:textId="77777777" w:rsidR="00011578" w:rsidRDefault="00011578">
            <w:pPr>
              <w:pStyle w:val="BodyText"/>
              <w:spacing w:before="80" w:after="80" w:line="240" w:lineRule="auto"/>
              <w:rPr>
                <w:rFonts w:ascii="Arial" w:hAnsi="Arial"/>
                <w:b w:val="0"/>
                <w:sz w:val="18"/>
              </w:rPr>
            </w:pPr>
            <w:r>
              <w:rPr>
                <w:rFonts w:ascii="Arial" w:hAnsi="Arial"/>
                <w:b w:val="0"/>
                <w:sz w:val="18"/>
              </w:rPr>
              <w:t>N1</w:t>
            </w:r>
          </w:p>
        </w:tc>
        <w:tc>
          <w:tcPr>
            <w:tcW w:w="1122" w:type="dxa"/>
          </w:tcPr>
          <w:p w14:paraId="0E6B0431" w14:textId="77777777" w:rsidR="00011578" w:rsidRDefault="00011578">
            <w:pPr>
              <w:pStyle w:val="BodyText"/>
              <w:spacing w:before="80" w:after="80" w:line="240" w:lineRule="auto"/>
              <w:rPr>
                <w:rFonts w:ascii="Arial" w:hAnsi="Arial"/>
                <w:b w:val="0"/>
                <w:sz w:val="18"/>
              </w:rPr>
            </w:pPr>
            <w:r>
              <w:rPr>
                <w:rFonts w:ascii="Arial" w:hAnsi="Arial"/>
                <w:b w:val="0"/>
                <w:sz w:val="18"/>
              </w:rPr>
              <w:t>Mean 1</w:t>
            </w:r>
          </w:p>
        </w:tc>
        <w:tc>
          <w:tcPr>
            <w:tcW w:w="935" w:type="dxa"/>
          </w:tcPr>
          <w:p w14:paraId="3A8C8D83" w14:textId="77777777" w:rsidR="00011578" w:rsidRDefault="00011578">
            <w:pPr>
              <w:pStyle w:val="BodyText"/>
              <w:spacing w:before="80" w:after="80" w:line="240" w:lineRule="auto"/>
              <w:rPr>
                <w:rFonts w:ascii="Arial" w:hAnsi="Arial"/>
                <w:b w:val="0"/>
                <w:sz w:val="18"/>
              </w:rPr>
            </w:pPr>
            <w:r>
              <w:rPr>
                <w:rFonts w:ascii="Arial" w:hAnsi="Arial"/>
                <w:b w:val="0"/>
                <w:sz w:val="18"/>
              </w:rPr>
              <w:t>SD1</w:t>
            </w:r>
          </w:p>
        </w:tc>
        <w:tc>
          <w:tcPr>
            <w:tcW w:w="748" w:type="dxa"/>
          </w:tcPr>
          <w:p w14:paraId="3D1DBFE5" w14:textId="77777777" w:rsidR="00011578" w:rsidRDefault="00011578">
            <w:pPr>
              <w:pStyle w:val="BodyText"/>
              <w:spacing w:before="80" w:after="80" w:line="240" w:lineRule="auto"/>
              <w:rPr>
                <w:rFonts w:ascii="Arial" w:hAnsi="Arial"/>
                <w:b w:val="0"/>
                <w:sz w:val="18"/>
              </w:rPr>
            </w:pPr>
            <w:r>
              <w:rPr>
                <w:rFonts w:ascii="Arial" w:hAnsi="Arial"/>
                <w:b w:val="0"/>
                <w:sz w:val="18"/>
              </w:rPr>
              <w:t>N2</w:t>
            </w:r>
          </w:p>
        </w:tc>
        <w:tc>
          <w:tcPr>
            <w:tcW w:w="939" w:type="dxa"/>
          </w:tcPr>
          <w:p w14:paraId="39577DD9" w14:textId="77777777" w:rsidR="00011578" w:rsidRDefault="00011578">
            <w:pPr>
              <w:pStyle w:val="BodyText"/>
              <w:spacing w:before="80" w:after="80" w:line="240" w:lineRule="auto"/>
              <w:rPr>
                <w:rFonts w:ascii="Arial" w:hAnsi="Arial"/>
                <w:b w:val="0"/>
                <w:sz w:val="18"/>
              </w:rPr>
            </w:pPr>
            <w:r>
              <w:rPr>
                <w:rFonts w:ascii="Arial" w:hAnsi="Arial"/>
                <w:b w:val="0"/>
                <w:sz w:val="18"/>
              </w:rPr>
              <w:t>Mean 2</w:t>
            </w:r>
          </w:p>
        </w:tc>
        <w:tc>
          <w:tcPr>
            <w:tcW w:w="931" w:type="dxa"/>
          </w:tcPr>
          <w:p w14:paraId="6C83B683" w14:textId="77777777" w:rsidR="00011578" w:rsidRDefault="00011578">
            <w:pPr>
              <w:pStyle w:val="BodyText"/>
              <w:spacing w:before="80" w:after="80" w:line="240" w:lineRule="auto"/>
              <w:rPr>
                <w:rFonts w:ascii="Arial" w:hAnsi="Arial"/>
                <w:b w:val="0"/>
                <w:sz w:val="18"/>
              </w:rPr>
            </w:pPr>
            <w:r>
              <w:rPr>
                <w:rFonts w:ascii="Arial" w:hAnsi="Arial"/>
                <w:b w:val="0"/>
                <w:sz w:val="18"/>
              </w:rPr>
              <w:t>SD 2</w:t>
            </w:r>
          </w:p>
        </w:tc>
        <w:tc>
          <w:tcPr>
            <w:tcW w:w="903" w:type="dxa"/>
          </w:tcPr>
          <w:p w14:paraId="13FDA0C6" w14:textId="77777777" w:rsidR="00011578" w:rsidRDefault="00011578">
            <w:pPr>
              <w:pStyle w:val="BodyText"/>
              <w:spacing w:before="80" w:after="80" w:line="240" w:lineRule="auto"/>
              <w:rPr>
                <w:rFonts w:ascii="Arial" w:hAnsi="Arial"/>
                <w:b w:val="0"/>
                <w:sz w:val="18"/>
              </w:rPr>
            </w:pPr>
            <w:r>
              <w:rPr>
                <w:rFonts w:ascii="Arial" w:hAnsi="Arial"/>
                <w:b w:val="0"/>
                <w:sz w:val="18"/>
              </w:rPr>
              <w:t>'t'-value</w:t>
            </w:r>
          </w:p>
        </w:tc>
        <w:tc>
          <w:tcPr>
            <w:tcW w:w="1079" w:type="dxa"/>
            <w:vMerge/>
          </w:tcPr>
          <w:p w14:paraId="040D960A" w14:textId="77777777" w:rsidR="00011578" w:rsidRDefault="00011578">
            <w:pPr>
              <w:pStyle w:val="BodyText"/>
              <w:spacing w:before="80" w:after="80" w:line="240" w:lineRule="auto"/>
              <w:rPr>
                <w:rFonts w:ascii="Arial" w:hAnsi="Arial"/>
                <w:b w:val="0"/>
                <w:sz w:val="18"/>
              </w:rPr>
            </w:pPr>
          </w:p>
        </w:tc>
      </w:tr>
      <w:tr w:rsidR="00011578" w14:paraId="58419A6F" w14:textId="77777777">
        <w:tblPrEx>
          <w:tblCellMar>
            <w:top w:w="0" w:type="dxa"/>
            <w:bottom w:w="0" w:type="dxa"/>
          </w:tblCellMar>
        </w:tblPrEx>
        <w:trPr>
          <w:jc w:val="center"/>
        </w:trPr>
        <w:tc>
          <w:tcPr>
            <w:tcW w:w="1226" w:type="dxa"/>
            <w:tcBorders>
              <w:bottom w:val="nil"/>
            </w:tcBorders>
          </w:tcPr>
          <w:p w14:paraId="29264883" w14:textId="77777777" w:rsidR="00011578" w:rsidRDefault="00011578">
            <w:pPr>
              <w:pStyle w:val="BodyText"/>
              <w:spacing w:before="80" w:after="80" w:line="240" w:lineRule="auto"/>
              <w:jc w:val="left"/>
              <w:rPr>
                <w:rFonts w:ascii="Arial" w:hAnsi="Arial"/>
                <w:b w:val="0"/>
                <w:sz w:val="18"/>
              </w:rPr>
            </w:pPr>
            <w:r>
              <w:rPr>
                <w:rFonts w:ascii="Arial" w:hAnsi="Arial"/>
                <w:b w:val="0"/>
                <w:sz w:val="18"/>
              </w:rPr>
              <w:t>Job satis-faction</w:t>
            </w:r>
          </w:p>
        </w:tc>
        <w:tc>
          <w:tcPr>
            <w:tcW w:w="636" w:type="dxa"/>
            <w:tcBorders>
              <w:bottom w:val="nil"/>
            </w:tcBorders>
          </w:tcPr>
          <w:p w14:paraId="3CB895DE" w14:textId="77777777" w:rsidR="00011578" w:rsidRDefault="00011578">
            <w:pPr>
              <w:pStyle w:val="BodyText"/>
              <w:spacing w:before="80" w:after="80" w:line="240" w:lineRule="auto"/>
              <w:rPr>
                <w:rFonts w:ascii="Arial" w:hAnsi="Arial"/>
                <w:b w:val="0"/>
                <w:sz w:val="18"/>
              </w:rPr>
            </w:pPr>
            <w:r>
              <w:rPr>
                <w:rFonts w:ascii="Arial" w:hAnsi="Arial"/>
                <w:b w:val="0"/>
                <w:sz w:val="18"/>
              </w:rPr>
              <w:t>138</w:t>
            </w:r>
          </w:p>
        </w:tc>
        <w:tc>
          <w:tcPr>
            <w:tcW w:w="1122" w:type="dxa"/>
            <w:tcBorders>
              <w:bottom w:val="nil"/>
            </w:tcBorders>
          </w:tcPr>
          <w:p w14:paraId="105A3C0B" w14:textId="77777777" w:rsidR="00011578" w:rsidRDefault="00011578">
            <w:pPr>
              <w:pStyle w:val="BodyText"/>
              <w:spacing w:before="80" w:after="80" w:line="240" w:lineRule="auto"/>
              <w:rPr>
                <w:rFonts w:ascii="Arial" w:hAnsi="Arial"/>
                <w:b w:val="0"/>
                <w:sz w:val="18"/>
              </w:rPr>
            </w:pPr>
            <w:r>
              <w:rPr>
                <w:rFonts w:ascii="Arial" w:hAnsi="Arial"/>
                <w:b w:val="0"/>
                <w:sz w:val="18"/>
              </w:rPr>
              <w:t>257.1957</w:t>
            </w:r>
          </w:p>
        </w:tc>
        <w:tc>
          <w:tcPr>
            <w:tcW w:w="935" w:type="dxa"/>
            <w:tcBorders>
              <w:bottom w:val="nil"/>
            </w:tcBorders>
          </w:tcPr>
          <w:p w14:paraId="70BE3607" w14:textId="77777777" w:rsidR="00011578" w:rsidRDefault="00011578">
            <w:pPr>
              <w:pStyle w:val="BodyText"/>
              <w:spacing w:before="80" w:after="80" w:line="240" w:lineRule="auto"/>
              <w:rPr>
                <w:rFonts w:ascii="Arial" w:hAnsi="Arial"/>
                <w:b w:val="0"/>
                <w:sz w:val="18"/>
              </w:rPr>
            </w:pPr>
            <w:r>
              <w:rPr>
                <w:rFonts w:ascii="Arial" w:hAnsi="Arial"/>
                <w:b w:val="0"/>
                <w:sz w:val="18"/>
              </w:rPr>
              <w:t>24.913</w:t>
            </w:r>
          </w:p>
        </w:tc>
        <w:tc>
          <w:tcPr>
            <w:tcW w:w="748" w:type="dxa"/>
            <w:tcBorders>
              <w:bottom w:val="nil"/>
            </w:tcBorders>
          </w:tcPr>
          <w:p w14:paraId="4C2BA80C" w14:textId="77777777" w:rsidR="00011578" w:rsidRDefault="00011578">
            <w:pPr>
              <w:pStyle w:val="BodyText"/>
              <w:spacing w:before="80" w:after="80" w:line="240" w:lineRule="auto"/>
              <w:rPr>
                <w:rFonts w:ascii="Arial" w:hAnsi="Arial"/>
                <w:b w:val="0"/>
                <w:sz w:val="18"/>
              </w:rPr>
            </w:pPr>
            <w:r>
              <w:rPr>
                <w:rFonts w:ascii="Arial" w:hAnsi="Arial"/>
                <w:b w:val="0"/>
                <w:sz w:val="18"/>
              </w:rPr>
              <w:t>362</w:t>
            </w:r>
          </w:p>
        </w:tc>
        <w:tc>
          <w:tcPr>
            <w:tcW w:w="939" w:type="dxa"/>
            <w:tcBorders>
              <w:bottom w:val="nil"/>
            </w:tcBorders>
          </w:tcPr>
          <w:p w14:paraId="41DAB7CA" w14:textId="77777777" w:rsidR="00011578" w:rsidRDefault="00011578">
            <w:pPr>
              <w:pStyle w:val="BodyText"/>
              <w:spacing w:before="80" w:after="80" w:line="240" w:lineRule="auto"/>
              <w:rPr>
                <w:rFonts w:ascii="Arial" w:hAnsi="Arial"/>
                <w:b w:val="0"/>
                <w:sz w:val="18"/>
              </w:rPr>
            </w:pPr>
            <w:r>
              <w:rPr>
                <w:rFonts w:ascii="Arial" w:hAnsi="Arial"/>
                <w:b w:val="0"/>
                <w:sz w:val="18"/>
              </w:rPr>
              <w:t>258.28</w:t>
            </w:r>
          </w:p>
        </w:tc>
        <w:tc>
          <w:tcPr>
            <w:tcW w:w="931" w:type="dxa"/>
            <w:tcBorders>
              <w:bottom w:val="nil"/>
            </w:tcBorders>
          </w:tcPr>
          <w:p w14:paraId="7EC99BA4" w14:textId="77777777" w:rsidR="00011578" w:rsidRDefault="00011578">
            <w:pPr>
              <w:pStyle w:val="BodyText"/>
              <w:spacing w:before="80" w:after="80" w:line="240" w:lineRule="auto"/>
              <w:rPr>
                <w:rFonts w:ascii="Arial" w:hAnsi="Arial"/>
                <w:b w:val="0"/>
                <w:sz w:val="18"/>
              </w:rPr>
            </w:pPr>
            <w:r>
              <w:rPr>
                <w:rFonts w:ascii="Arial" w:hAnsi="Arial"/>
                <w:b w:val="0"/>
                <w:sz w:val="18"/>
              </w:rPr>
              <w:t>24.103</w:t>
            </w:r>
          </w:p>
        </w:tc>
        <w:tc>
          <w:tcPr>
            <w:tcW w:w="903" w:type="dxa"/>
            <w:tcBorders>
              <w:bottom w:val="nil"/>
            </w:tcBorders>
          </w:tcPr>
          <w:p w14:paraId="1764EBED" w14:textId="77777777" w:rsidR="00011578" w:rsidRDefault="00011578">
            <w:pPr>
              <w:pStyle w:val="BodyText"/>
              <w:spacing w:before="80" w:after="80" w:line="240" w:lineRule="auto"/>
              <w:rPr>
                <w:rFonts w:ascii="Arial" w:hAnsi="Arial"/>
                <w:b w:val="0"/>
                <w:sz w:val="18"/>
              </w:rPr>
            </w:pPr>
            <w:r>
              <w:rPr>
                <w:rFonts w:ascii="Arial" w:hAnsi="Arial"/>
                <w:b w:val="0"/>
                <w:sz w:val="18"/>
              </w:rPr>
              <w:t>-.44</w:t>
            </w:r>
          </w:p>
        </w:tc>
        <w:tc>
          <w:tcPr>
            <w:tcW w:w="1079" w:type="dxa"/>
            <w:tcBorders>
              <w:bottom w:val="nil"/>
            </w:tcBorders>
          </w:tcPr>
          <w:p w14:paraId="15BB94A1"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27254D81" w14:textId="77777777">
        <w:tblPrEx>
          <w:tblCellMar>
            <w:top w:w="0" w:type="dxa"/>
            <w:bottom w:w="0" w:type="dxa"/>
          </w:tblCellMar>
        </w:tblPrEx>
        <w:trPr>
          <w:jc w:val="center"/>
        </w:trPr>
        <w:tc>
          <w:tcPr>
            <w:tcW w:w="1226" w:type="dxa"/>
            <w:tcBorders>
              <w:top w:val="nil"/>
              <w:bottom w:val="nil"/>
            </w:tcBorders>
          </w:tcPr>
          <w:p w14:paraId="67CE8C22" w14:textId="77777777" w:rsidR="00011578" w:rsidRDefault="00011578">
            <w:pPr>
              <w:pStyle w:val="BodyText"/>
              <w:spacing w:before="80" w:after="80" w:line="240" w:lineRule="auto"/>
              <w:jc w:val="left"/>
              <w:rPr>
                <w:rFonts w:ascii="Arial" w:hAnsi="Arial"/>
                <w:b w:val="0"/>
                <w:sz w:val="18"/>
              </w:rPr>
            </w:pPr>
            <w:r>
              <w:rPr>
                <w:rFonts w:ascii="Arial" w:hAnsi="Arial"/>
                <w:b w:val="0"/>
                <w:sz w:val="18"/>
              </w:rPr>
              <w:t>Stress coping skills</w:t>
            </w:r>
          </w:p>
        </w:tc>
        <w:tc>
          <w:tcPr>
            <w:tcW w:w="636" w:type="dxa"/>
            <w:tcBorders>
              <w:top w:val="nil"/>
              <w:bottom w:val="nil"/>
            </w:tcBorders>
          </w:tcPr>
          <w:p w14:paraId="79E2DF32" w14:textId="77777777" w:rsidR="00011578" w:rsidRDefault="00011578">
            <w:pPr>
              <w:pStyle w:val="BodyText"/>
              <w:spacing w:before="80" w:after="80" w:line="240" w:lineRule="auto"/>
              <w:rPr>
                <w:rFonts w:ascii="Arial" w:hAnsi="Arial"/>
                <w:b w:val="0"/>
                <w:sz w:val="18"/>
              </w:rPr>
            </w:pPr>
            <w:r>
              <w:rPr>
                <w:rFonts w:ascii="Arial" w:hAnsi="Arial"/>
                <w:b w:val="0"/>
                <w:sz w:val="18"/>
              </w:rPr>
              <w:t>138</w:t>
            </w:r>
          </w:p>
        </w:tc>
        <w:tc>
          <w:tcPr>
            <w:tcW w:w="1122" w:type="dxa"/>
            <w:tcBorders>
              <w:top w:val="nil"/>
              <w:bottom w:val="nil"/>
            </w:tcBorders>
          </w:tcPr>
          <w:p w14:paraId="0F99821E" w14:textId="77777777" w:rsidR="00011578" w:rsidRDefault="00011578">
            <w:pPr>
              <w:pStyle w:val="BodyText"/>
              <w:spacing w:before="80" w:after="80" w:line="240" w:lineRule="auto"/>
              <w:rPr>
                <w:rFonts w:ascii="Arial" w:hAnsi="Arial"/>
                <w:b w:val="0"/>
                <w:sz w:val="18"/>
              </w:rPr>
            </w:pPr>
            <w:r>
              <w:rPr>
                <w:rFonts w:ascii="Arial" w:hAnsi="Arial"/>
                <w:b w:val="0"/>
                <w:sz w:val="18"/>
              </w:rPr>
              <w:t>98.9203</w:t>
            </w:r>
          </w:p>
        </w:tc>
        <w:tc>
          <w:tcPr>
            <w:tcW w:w="935" w:type="dxa"/>
            <w:tcBorders>
              <w:top w:val="nil"/>
              <w:bottom w:val="nil"/>
            </w:tcBorders>
          </w:tcPr>
          <w:p w14:paraId="0F21839B" w14:textId="77777777" w:rsidR="00011578" w:rsidRDefault="00011578">
            <w:pPr>
              <w:pStyle w:val="BodyText"/>
              <w:spacing w:before="80" w:after="80" w:line="240" w:lineRule="auto"/>
              <w:rPr>
                <w:rFonts w:ascii="Arial" w:hAnsi="Arial"/>
                <w:b w:val="0"/>
                <w:sz w:val="18"/>
              </w:rPr>
            </w:pPr>
            <w:r>
              <w:rPr>
                <w:rFonts w:ascii="Arial" w:hAnsi="Arial"/>
                <w:b w:val="0"/>
                <w:sz w:val="18"/>
              </w:rPr>
              <w:t>9.100</w:t>
            </w:r>
          </w:p>
        </w:tc>
        <w:tc>
          <w:tcPr>
            <w:tcW w:w="748" w:type="dxa"/>
            <w:tcBorders>
              <w:top w:val="nil"/>
              <w:bottom w:val="nil"/>
            </w:tcBorders>
          </w:tcPr>
          <w:p w14:paraId="13C28875" w14:textId="77777777" w:rsidR="00011578" w:rsidRDefault="00011578">
            <w:pPr>
              <w:pStyle w:val="BodyText"/>
              <w:spacing w:before="80" w:after="80" w:line="240" w:lineRule="auto"/>
              <w:rPr>
                <w:rFonts w:ascii="Arial" w:hAnsi="Arial"/>
                <w:b w:val="0"/>
                <w:sz w:val="18"/>
              </w:rPr>
            </w:pPr>
            <w:r>
              <w:rPr>
                <w:rFonts w:ascii="Arial" w:hAnsi="Arial"/>
                <w:b w:val="0"/>
                <w:sz w:val="18"/>
              </w:rPr>
              <w:t>362</w:t>
            </w:r>
          </w:p>
        </w:tc>
        <w:tc>
          <w:tcPr>
            <w:tcW w:w="939" w:type="dxa"/>
            <w:tcBorders>
              <w:top w:val="nil"/>
              <w:bottom w:val="nil"/>
            </w:tcBorders>
          </w:tcPr>
          <w:p w14:paraId="28F9BE5B" w14:textId="77777777" w:rsidR="00011578" w:rsidRDefault="00011578">
            <w:pPr>
              <w:pStyle w:val="BodyText"/>
              <w:spacing w:before="80" w:after="80" w:line="240" w:lineRule="auto"/>
              <w:rPr>
                <w:rFonts w:ascii="Arial" w:hAnsi="Arial"/>
                <w:b w:val="0"/>
                <w:sz w:val="18"/>
              </w:rPr>
            </w:pPr>
            <w:r>
              <w:rPr>
                <w:rFonts w:ascii="Arial" w:hAnsi="Arial"/>
                <w:b w:val="0"/>
                <w:sz w:val="18"/>
              </w:rPr>
              <w:t>99.058</w:t>
            </w:r>
          </w:p>
        </w:tc>
        <w:tc>
          <w:tcPr>
            <w:tcW w:w="931" w:type="dxa"/>
            <w:tcBorders>
              <w:top w:val="nil"/>
              <w:bottom w:val="nil"/>
            </w:tcBorders>
          </w:tcPr>
          <w:p w14:paraId="10087856" w14:textId="77777777" w:rsidR="00011578" w:rsidRDefault="00011578">
            <w:pPr>
              <w:pStyle w:val="BodyText"/>
              <w:spacing w:before="80" w:after="80" w:line="240" w:lineRule="auto"/>
              <w:rPr>
                <w:rFonts w:ascii="Arial" w:hAnsi="Arial"/>
                <w:b w:val="0"/>
                <w:sz w:val="18"/>
              </w:rPr>
            </w:pPr>
            <w:r>
              <w:rPr>
                <w:rFonts w:ascii="Arial" w:hAnsi="Arial"/>
                <w:b w:val="0"/>
                <w:sz w:val="18"/>
              </w:rPr>
              <w:t>8.453</w:t>
            </w:r>
          </w:p>
        </w:tc>
        <w:tc>
          <w:tcPr>
            <w:tcW w:w="903" w:type="dxa"/>
            <w:tcBorders>
              <w:top w:val="nil"/>
              <w:bottom w:val="nil"/>
            </w:tcBorders>
          </w:tcPr>
          <w:p w14:paraId="2FFD3576" w14:textId="77777777" w:rsidR="00011578" w:rsidRDefault="00011578">
            <w:pPr>
              <w:pStyle w:val="BodyText"/>
              <w:spacing w:before="80" w:after="80" w:line="240" w:lineRule="auto"/>
              <w:rPr>
                <w:rFonts w:ascii="Arial" w:hAnsi="Arial"/>
                <w:b w:val="0"/>
                <w:sz w:val="18"/>
              </w:rPr>
            </w:pPr>
            <w:r>
              <w:rPr>
                <w:rFonts w:ascii="Arial" w:hAnsi="Arial"/>
                <w:b w:val="0"/>
                <w:sz w:val="18"/>
              </w:rPr>
              <w:t>-.15</w:t>
            </w:r>
          </w:p>
        </w:tc>
        <w:tc>
          <w:tcPr>
            <w:tcW w:w="1079" w:type="dxa"/>
            <w:tcBorders>
              <w:top w:val="nil"/>
              <w:bottom w:val="nil"/>
            </w:tcBorders>
          </w:tcPr>
          <w:p w14:paraId="1FF8CEE1"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6E5F448D" w14:textId="77777777">
        <w:tblPrEx>
          <w:tblCellMar>
            <w:top w:w="0" w:type="dxa"/>
            <w:bottom w:w="0" w:type="dxa"/>
          </w:tblCellMar>
        </w:tblPrEx>
        <w:trPr>
          <w:jc w:val="center"/>
        </w:trPr>
        <w:tc>
          <w:tcPr>
            <w:tcW w:w="1226" w:type="dxa"/>
            <w:tcBorders>
              <w:top w:val="nil"/>
              <w:bottom w:val="nil"/>
            </w:tcBorders>
          </w:tcPr>
          <w:p w14:paraId="5D1B1771" w14:textId="77777777" w:rsidR="00011578" w:rsidRDefault="00011578">
            <w:pPr>
              <w:spacing w:before="60" w:after="60"/>
              <w:rPr>
                <w:rFonts w:ascii="Arial" w:hAnsi="Arial" w:cs="Arial"/>
                <w:sz w:val="18"/>
              </w:rPr>
            </w:pPr>
            <w:r>
              <w:rPr>
                <w:rFonts w:ascii="Arial" w:hAnsi="Arial" w:cs="Arial"/>
                <w:sz w:val="18"/>
              </w:rPr>
              <w:t>Ability to Relax</w:t>
            </w:r>
          </w:p>
        </w:tc>
        <w:tc>
          <w:tcPr>
            <w:tcW w:w="636" w:type="dxa"/>
            <w:tcBorders>
              <w:top w:val="nil"/>
              <w:bottom w:val="nil"/>
            </w:tcBorders>
          </w:tcPr>
          <w:p w14:paraId="735F3220" w14:textId="77777777" w:rsidR="00011578" w:rsidRDefault="00011578">
            <w:pPr>
              <w:pStyle w:val="BodyText"/>
              <w:spacing w:before="80" w:after="80" w:line="240" w:lineRule="auto"/>
              <w:rPr>
                <w:rFonts w:ascii="Arial" w:hAnsi="Arial"/>
                <w:b w:val="0"/>
                <w:sz w:val="18"/>
              </w:rPr>
            </w:pPr>
            <w:r>
              <w:rPr>
                <w:rFonts w:ascii="Arial" w:hAnsi="Arial"/>
                <w:b w:val="0"/>
                <w:sz w:val="18"/>
              </w:rPr>
              <w:t>138</w:t>
            </w:r>
          </w:p>
        </w:tc>
        <w:tc>
          <w:tcPr>
            <w:tcW w:w="1122" w:type="dxa"/>
            <w:tcBorders>
              <w:top w:val="nil"/>
              <w:bottom w:val="nil"/>
            </w:tcBorders>
          </w:tcPr>
          <w:p w14:paraId="2612DAEE" w14:textId="77777777" w:rsidR="00011578" w:rsidRDefault="00011578">
            <w:pPr>
              <w:pStyle w:val="BodyText"/>
              <w:spacing w:before="80" w:after="80" w:line="240" w:lineRule="auto"/>
              <w:rPr>
                <w:rFonts w:ascii="Arial" w:hAnsi="Arial"/>
                <w:b w:val="0"/>
                <w:sz w:val="18"/>
              </w:rPr>
            </w:pPr>
            <w:r>
              <w:rPr>
                <w:rFonts w:ascii="Arial" w:hAnsi="Arial"/>
                <w:b w:val="0"/>
                <w:sz w:val="18"/>
              </w:rPr>
              <w:t>12.9928</w:t>
            </w:r>
          </w:p>
        </w:tc>
        <w:tc>
          <w:tcPr>
            <w:tcW w:w="935" w:type="dxa"/>
            <w:tcBorders>
              <w:top w:val="nil"/>
              <w:bottom w:val="nil"/>
            </w:tcBorders>
          </w:tcPr>
          <w:p w14:paraId="3C65A61E" w14:textId="77777777" w:rsidR="00011578" w:rsidRDefault="00011578">
            <w:pPr>
              <w:pStyle w:val="BodyText"/>
              <w:spacing w:before="80" w:after="80" w:line="240" w:lineRule="auto"/>
              <w:rPr>
                <w:rFonts w:ascii="Arial" w:hAnsi="Arial"/>
                <w:b w:val="0"/>
                <w:sz w:val="18"/>
              </w:rPr>
            </w:pPr>
            <w:r>
              <w:rPr>
                <w:rFonts w:ascii="Arial" w:hAnsi="Arial"/>
                <w:b w:val="0"/>
                <w:sz w:val="18"/>
              </w:rPr>
              <w:t>2.059</w:t>
            </w:r>
          </w:p>
        </w:tc>
        <w:tc>
          <w:tcPr>
            <w:tcW w:w="748" w:type="dxa"/>
            <w:tcBorders>
              <w:top w:val="nil"/>
              <w:bottom w:val="nil"/>
            </w:tcBorders>
          </w:tcPr>
          <w:p w14:paraId="22A29595" w14:textId="77777777" w:rsidR="00011578" w:rsidRDefault="00011578">
            <w:pPr>
              <w:pStyle w:val="BodyText"/>
              <w:spacing w:before="80" w:after="80" w:line="240" w:lineRule="auto"/>
              <w:rPr>
                <w:rFonts w:ascii="Arial" w:hAnsi="Arial"/>
                <w:b w:val="0"/>
                <w:sz w:val="18"/>
              </w:rPr>
            </w:pPr>
            <w:r>
              <w:rPr>
                <w:rFonts w:ascii="Arial" w:hAnsi="Arial"/>
                <w:b w:val="0"/>
                <w:sz w:val="18"/>
              </w:rPr>
              <w:t>362</w:t>
            </w:r>
          </w:p>
        </w:tc>
        <w:tc>
          <w:tcPr>
            <w:tcW w:w="939" w:type="dxa"/>
            <w:tcBorders>
              <w:top w:val="nil"/>
              <w:bottom w:val="nil"/>
            </w:tcBorders>
          </w:tcPr>
          <w:p w14:paraId="52512FF2" w14:textId="77777777" w:rsidR="00011578" w:rsidRDefault="00011578">
            <w:pPr>
              <w:pStyle w:val="BodyText"/>
              <w:spacing w:before="80" w:after="80" w:line="240" w:lineRule="auto"/>
              <w:rPr>
                <w:rFonts w:ascii="Arial" w:hAnsi="Arial"/>
                <w:b w:val="0"/>
                <w:sz w:val="18"/>
              </w:rPr>
            </w:pPr>
            <w:r>
              <w:rPr>
                <w:rFonts w:ascii="Arial" w:hAnsi="Arial"/>
                <w:b w:val="0"/>
                <w:sz w:val="18"/>
              </w:rPr>
              <w:t>13.174</w:t>
            </w:r>
          </w:p>
        </w:tc>
        <w:tc>
          <w:tcPr>
            <w:tcW w:w="931" w:type="dxa"/>
            <w:tcBorders>
              <w:top w:val="nil"/>
              <w:bottom w:val="nil"/>
            </w:tcBorders>
          </w:tcPr>
          <w:p w14:paraId="0FA9474F" w14:textId="77777777" w:rsidR="00011578" w:rsidRDefault="00011578">
            <w:pPr>
              <w:pStyle w:val="BodyText"/>
              <w:spacing w:before="80" w:after="80" w:line="240" w:lineRule="auto"/>
              <w:rPr>
                <w:rFonts w:ascii="Arial" w:hAnsi="Arial"/>
                <w:b w:val="0"/>
                <w:sz w:val="18"/>
              </w:rPr>
            </w:pPr>
            <w:r>
              <w:rPr>
                <w:rFonts w:ascii="Arial" w:hAnsi="Arial"/>
                <w:b w:val="0"/>
                <w:sz w:val="18"/>
              </w:rPr>
              <w:t>1.928</w:t>
            </w:r>
          </w:p>
        </w:tc>
        <w:tc>
          <w:tcPr>
            <w:tcW w:w="903" w:type="dxa"/>
            <w:tcBorders>
              <w:top w:val="nil"/>
              <w:bottom w:val="nil"/>
            </w:tcBorders>
          </w:tcPr>
          <w:p w14:paraId="6C2166DB" w14:textId="77777777" w:rsidR="00011578" w:rsidRDefault="00011578">
            <w:pPr>
              <w:pStyle w:val="BodyText"/>
              <w:spacing w:before="80" w:after="80" w:line="240" w:lineRule="auto"/>
              <w:rPr>
                <w:rFonts w:ascii="Arial" w:hAnsi="Arial"/>
                <w:b w:val="0"/>
                <w:sz w:val="18"/>
              </w:rPr>
            </w:pPr>
            <w:r>
              <w:rPr>
                <w:rFonts w:ascii="Arial" w:hAnsi="Arial"/>
                <w:b w:val="0"/>
                <w:sz w:val="18"/>
              </w:rPr>
              <w:t>-.9</w:t>
            </w:r>
          </w:p>
        </w:tc>
        <w:tc>
          <w:tcPr>
            <w:tcW w:w="1079" w:type="dxa"/>
            <w:tcBorders>
              <w:top w:val="nil"/>
              <w:bottom w:val="nil"/>
            </w:tcBorders>
          </w:tcPr>
          <w:p w14:paraId="5873D27F"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355E77FD" w14:textId="77777777">
        <w:tblPrEx>
          <w:tblCellMar>
            <w:top w:w="0" w:type="dxa"/>
            <w:bottom w:w="0" w:type="dxa"/>
          </w:tblCellMar>
        </w:tblPrEx>
        <w:trPr>
          <w:jc w:val="center"/>
        </w:trPr>
        <w:tc>
          <w:tcPr>
            <w:tcW w:w="1226" w:type="dxa"/>
            <w:tcBorders>
              <w:top w:val="nil"/>
              <w:bottom w:val="nil"/>
            </w:tcBorders>
          </w:tcPr>
          <w:p w14:paraId="57D5BD12" w14:textId="77777777" w:rsidR="00011578" w:rsidRDefault="00011578">
            <w:pPr>
              <w:spacing w:before="60" w:after="60"/>
              <w:rPr>
                <w:rFonts w:ascii="Arial" w:hAnsi="Arial" w:cs="Arial"/>
                <w:sz w:val="18"/>
              </w:rPr>
            </w:pPr>
            <w:r>
              <w:rPr>
                <w:rFonts w:ascii="Arial" w:hAnsi="Arial" w:cs="Arial"/>
                <w:sz w:val="18"/>
              </w:rPr>
              <w:t>Reactivity to stress</w:t>
            </w:r>
          </w:p>
        </w:tc>
        <w:tc>
          <w:tcPr>
            <w:tcW w:w="636" w:type="dxa"/>
            <w:tcBorders>
              <w:top w:val="nil"/>
              <w:bottom w:val="nil"/>
            </w:tcBorders>
          </w:tcPr>
          <w:p w14:paraId="3DC35273" w14:textId="77777777" w:rsidR="00011578" w:rsidRDefault="00011578">
            <w:pPr>
              <w:pStyle w:val="BodyText"/>
              <w:spacing w:before="80" w:after="80" w:line="240" w:lineRule="auto"/>
              <w:rPr>
                <w:rFonts w:ascii="Arial" w:hAnsi="Arial"/>
                <w:b w:val="0"/>
                <w:sz w:val="18"/>
              </w:rPr>
            </w:pPr>
            <w:r>
              <w:rPr>
                <w:rFonts w:ascii="Arial" w:hAnsi="Arial"/>
                <w:b w:val="0"/>
                <w:sz w:val="18"/>
              </w:rPr>
              <w:t>138</w:t>
            </w:r>
          </w:p>
        </w:tc>
        <w:tc>
          <w:tcPr>
            <w:tcW w:w="1122" w:type="dxa"/>
            <w:tcBorders>
              <w:top w:val="nil"/>
              <w:bottom w:val="nil"/>
            </w:tcBorders>
          </w:tcPr>
          <w:p w14:paraId="093EE9BC" w14:textId="77777777" w:rsidR="00011578" w:rsidRDefault="00011578">
            <w:pPr>
              <w:pStyle w:val="BodyText"/>
              <w:spacing w:before="80" w:after="80" w:line="240" w:lineRule="auto"/>
              <w:rPr>
                <w:rFonts w:ascii="Arial" w:hAnsi="Arial"/>
                <w:b w:val="0"/>
                <w:sz w:val="18"/>
              </w:rPr>
            </w:pPr>
            <w:r>
              <w:rPr>
                <w:rFonts w:ascii="Arial" w:hAnsi="Arial"/>
                <w:b w:val="0"/>
                <w:sz w:val="18"/>
              </w:rPr>
              <w:t>12.8478</w:t>
            </w:r>
          </w:p>
        </w:tc>
        <w:tc>
          <w:tcPr>
            <w:tcW w:w="935" w:type="dxa"/>
            <w:tcBorders>
              <w:top w:val="nil"/>
              <w:bottom w:val="nil"/>
            </w:tcBorders>
          </w:tcPr>
          <w:p w14:paraId="4D99909C" w14:textId="77777777" w:rsidR="00011578" w:rsidRDefault="00011578">
            <w:pPr>
              <w:pStyle w:val="BodyText"/>
              <w:spacing w:before="80" w:after="80" w:line="240" w:lineRule="auto"/>
              <w:rPr>
                <w:rFonts w:ascii="Arial" w:hAnsi="Arial"/>
                <w:b w:val="0"/>
                <w:sz w:val="18"/>
              </w:rPr>
            </w:pPr>
            <w:r>
              <w:rPr>
                <w:rFonts w:ascii="Arial" w:hAnsi="Arial"/>
                <w:b w:val="0"/>
                <w:sz w:val="18"/>
              </w:rPr>
              <w:t>2.043</w:t>
            </w:r>
          </w:p>
        </w:tc>
        <w:tc>
          <w:tcPr>
            <w:tcW w:w="748" w:type="dxa"/>
            <w:tcBorders>
              <w:top w:val="nil"/>
              <w:bottom w:val="nil"/>
            </w:tcBorders>
          </w:tcPr>
          <w:p w14:paraId="174D9D2C" w14:textId="77777777" w:rsidR="00011578" w:rsidRDefault="00011578">
            <w:pPr>
              <w:pStyle w:val="BodyText"/>
              <w:spacing w:before="80" w:after="80" w:line="240" w:lineRule="auto"/>
              <w:rPr>
                <w:rFonts w:ascii="Arial" w:hAnsi="Arial"/>
                <w:b w:val="0"/>
                <w:sz w:val="18"/>
              </w:rPr>
            </w:pPr>
            <w:r>
              <w:rPr>
                <w:rFonts w:ascii="Arial" w:hAnsi="Arial"/>
                <w:b w:val="0"/>
                <w:sz w:val="18"/>
              </w:rPr>
              <w:t>362</w:t>
            </w:r>
          </w:p>
        </w:tc>
        <w:tc>
          <w:tcPr>
            <w:tcW w:w="939" w:type="dxa"/>
            <w:tcBorders>
              <w:top w:val="nil"/>
              <w:bottom w:val="nil"/>
            </w:tcBorders>
          </w:tcPr>
          <w:p w14:paraId="17935510" w14:textId="77777777" w:rsidR="00011578" w:rsidRDefault="00011578">
            <w:pPr>
              <w:pStyle w:val="BodyText"/>
              <w:spacing w:before="80" w:after="80" w:line="240" w:lineRule="auto"/>
              <w:rPr>
                <w:rFonts w:ascii="Arial" w:hAnsi="Arial"/>
                <w:b w:val="0"/>
                <w:sz w:val="18"/>
              </w:rPr>
            </w:pPr>
            <w:r>
              <w:rPr>
                <w:rFonts w:ascii="Arial" w:hAnsi="Arial"/>
                <w:b w:val="0"/>
                <w:sz w:val="18"/>
              </w:rPr>
              <w:t>12.944</w:t>
            </w:r>
          </w:p>
        </w:tc>
        <w:tc>
          <w:tcPr>
            <w:tcW w:w="931" w:type="dxa"/>
            <w:tcBorders>
              <w:top w:val="nil"/>
              <w:bottom w:val="nil"/>
            </w:tcBorders>
          </w:tcPr>
          <w:p w14:paraId="0A330382" w14:textId="77777777" w:rsidR="00011578" w:rsidRDefault="00011578">
            <w:pPr>
              <w:pStyle w:val="BodyText"/>
              <w:spacing w:before="80" w:after="80" w:line="240" w:lineRule="auto"/>
              <w:rPr>
                <w:rFonts w:ascii="Arial" w:hAnsi="Arial"/>
                <w:b w:val="0"/>
                <w:sz w:val="18"/>
              </w:rPr>
            </w:pPr>
            <w:r>
              <w:rPr>
                <w:rFonts w:ascii="Arial" w:hAnsi="Arial"/>
                <w:b w:val="0"/>
                <w:sz w:val="18"/>
              </w:rPr>
              <w:t>1.901</w:t>
            </w:r>
          </w:p>
        </w:tc>
        <w:tc>
          <w:tcPr>
            <w:tcW w:w="903" w:type="dxa"/>
            <w:tcBorders>
              <w:top w:val="nil"/>
              <w:bottom w:val="nil"/>
            </w:tcBorders>
          </w:tcPr>
          <w:p w14:paraId="621A4AA5" w14:textId="77777777" w:rsidR="00011578" w:rsidRDefault="00011578">
            <w:pPr>
              <w:pStyle w:val="BodyText"/>
              <w:spacing w:before="80" w:after="80" w:line="240" w:lineRule="auto"/>
              <w:rPr>
                <w:rFonts w:ascii="Arial" w:hAnsi="Arial"/>
                <w:b w:val="0"/>
                <w:sz w:val="18"/>
              </w:rPr>
            </w:pPr>
            <w:r>
              <w:rPr>
                <w:rFonts w:ascii="Arial" w:hAnsi="Arial"/>
                <w:b w:val="0"/>
                <w:sz w:val="18"/>
              </w:rPr>
              <w:t>-.48</w:t>
            </w:r>
          </w:p>
        </w:tc>
        <w:tc>
          <w:tcPr>
            <w:tcW w:w="1079" w:type="dxa"/>
            <w:tcBorders>
              <w:top w:val="nil"/>
              <w:bottom w:val="nil"/>
            </w:tcBorders>
          </w:tcPr>
          <w:p w14:paraId="25AE9387"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22FF3AF4" w14:textId="77777777">
        <w:tblPrEx>
          <w:tblCellMar>
            <w:top w:w="0" w:type="dxa"/>
            <w:bottom w:w="0" w:type="dxa"/>
          </w:tblCellMar>
        </w:tblPrEx>
        <w:trPr>
          <w:jc w:val="center"/>
        </w:trPr>
        <w:tc>
          <w:tcPr>
            <w:tcW w:w="1226" w:type="dxa"/>
            <w:tcBorders>
              <w:top w:val="nil"/>
              <w:bottom w:val="nil"/>
            </w:tcBorders>
          </w:tcPr>
          <w:p w14:paraId="042DE581" w14:textId="77777777" w:rsidR="00011578" w:rsidRDefault="00011578">
            <w:pPr>
              <w:spacing w:before="60" w:after="60"/>
              <w:rPr>
                <w:rFonts w:ascii="Arial" w:hAnsi="Arial" w:cs="Arial"/>
                <w:sz w:val="18"/>
              </w:rPr>
            </w:pPr>
            <w:r>
              <w:rPr>
                <w:rFonts w:ascii="Arial" w:hAnsi="Arial" w:cs="Arial"/>
                <w:sz w:val="18"/>
              </w:rPr>
              <w:t>Ability to Assess Situation</w:t>
            </w:r>
          </w:p>
        </w:tc>
        <w:tc>
          <w:tcPr>
            <w:tcW w:w="636" w:type="dxa"/>
            <w:tcBorders>
              <w:top w:val="nil"/>
              <w:bottom w:val="nil"/>
            </w:tcBorders>
          </w:tcPr>
          <w:p w14:paraId="6FCA2901" w14:textId="77777777" w:rsidR="00011578" w:rsidRDefault="00011578">
            <w:pPr>
              <w:pStyle w:val="BodyText"/>
              <w:spacing w:before="80" w:after="80" w:line="240" w:lineRule="auto"/>
              <w:rPr>
                <w:rFonts w:ascii="Arial" w:hAnsi="Arial"/>
                <w:b w:val="0"/>
                <w:sz w:val="18"/>
              </w:rPr>
            </w:pPr>
            <w:r>
              <w:rPr>
                <w:rFonts w:ascii="Arial" w:hAnsi="Arial"/>
                <w:b w:val="0"/>
                <w:sz w:val="18"/>
              </w:rPr>
              <w:t>138</w:t>
            </w:r>
          </w:p>
        </w:tc>
        <w:tc>
          <w:tcPr>
            <w:tcW w:w="1122" w:type="dxa"/>
            <w:tcBorders>
              <w:top w:val="nil"/>
              <w:bottom w:val="nil"/>
            </w:tcBorders>
          </w:tcPr>
          <w:p w14:paraId="3993EC79" w14:textId="77777777" w:rsidR="00011578" w:rsidRDefault="00011578">
            <w:pPr>
              <w:pStyle w:val="BodyText"/>
              <w:spacing w:before="80" w:after="80" w:line="240" w:lineRule="auto"/>
              <w:rPr>
                <w:rFonts w:ascii="Arial" w:hAnsi="Arial"/>
                <w:b w:val="0"/>
                <w:sz w:val="18"/>
              </w:rPr>
            </w:pPr>
            <w:r>
              <w:rPr>
                <w:rFonts w:ascii="Arial" w:hAnsi="Arial"/>
                <w:b w:val="0"/>
                <w:sz w:val="18"/>
              </w:rPr>
              <w:t>14.2029</w:t>
            </w:r>
          </w:p>
        </w:tc>
        <w:tc>
          <w:tcPr>
            <w:tcW w:w="935" w:type="dxa"/>
            <w:tcBorders>
              <w:top w:val="nil"/>
              <w:bottom w:val="nil"/>
            </w:tcBorders>
          </w:tcPr>
          <w:p w14:paraId="7AE3A104" w14:textId="77777777" w:rsidR="00011578" w:rsidRDefault="00011578">
            <w:pPr>
              <w:pStyle w:val="BodyText"/>
              <w:spacing w:before="80" w:after="80" w:line="240" w:lineRule="auto"/>
              <w:rPr>
                <w:rFonts w:ascii="Arial" w:hAnsi="Arial"/>
                <w:b w:val="0"/>
                <w:sz w:val="18"/>
              </w:rPr>
            </w:pPr>
            <w:r>
              <w:rPr>
                <w:rFonts w:ascii="Arial" w:hAnsi="Arial"/>
                <w:b w:val="0"/>
                <w:sz w:val="18"/>
              </w:rPr>
              <w:t>2.118</w:t>
            </w:r>
          </w:p>
        </w:tc>
        <w:tc>
          <w:tcPr>
            <w:tcW w:w="748" w:type="dxa"/>
            <w:tcBorders>
              <w:top w:val="nil"/>
              <w:bottom w:val="nil"/>
            </w:tcBorders>
          </w:tcPr>
          <w:p w14:paraId="09A5061A" w14:textId="77777777" w:rsidR="00011578" w:rsidRDefault="00011578">
            <w:pPr>
              <w:pStyle w:val="BodyText"/>
              <w:spacing w:before="80" w:after="80" w:line="240" w:lineRule="auto"/>
              <w:rPr>
                <w:rFonts w:ascii="Arial" w:hAnsi="Arial"/>
                <w:b w:val="0"/>
                <w:sz w:val="18"/>
              </w:rPr>
            </w:pPr>
            <w:r>
              <w:rPr>
                <w:rFonts w:ascii="Arial" w:hAnsi="Arial"/>
                <w:b w:val="0"/>
                <w:sz w:val="18"/>
              </w:rPr>
              <w:t>362</w:t>
            </w:r>
          </w:p>
        </w:tc>
        <w:tc>
          <w:tcPr>
            <w:tcW w:w="939" w:type="dxa"/>
            <w:tcBorders>
              <w:top w:val="nil"/>
              <w:bottom w:val="nil"/>
            </w:tcBorders>
          </w:tcPr>
          <w:p w14:paraId="1AE7B970" w14:textId="77777777" w:rsidR="00011578" w:rsidRDefault="00011578">
            <w:pPr>
              <w:pStyle w:val="BodyText"/>
              <w:spacing w:before="80" w:after="80" w:line="240" w:lineRule="auto"/>
              <w:rPr>
                <w:rFonts w:ascii="Arial" w:hAnsi="Arial"/>
                <w:b w:val="0"/>
                <w:sz w:val="18"/>
              </w:rPr>
            </w:pPr>
            <w:r>
              <w:rPr>
                <w:rFonts w:ascii="Arial" w:hAnsi="Arial"/>
                <w:b w:val="0"/>
                <w:sz w:val="18"/>
              </w:rPr>
              <w:t>14.345</w:t>
            </w:r>
          </w:p>
        </w:tc>
        <w:tc>
          <w:tcPr>
            <w:tcW w:w="931" w:type="dxa"/>
            <w:tcBorders>
              <w:top w:val="nil"/>
              <w:bottom w:val="nil"/>
            </w:tcBorders>
          </w:tcPr>
          <w:p w14:paraId="46C1B4AF" w14:textId="77777777" w:rsidR="00011578" w:rsidRDefault="00011578">
            <w:pPr>
              <w:pStyle w:val="BodyText"/>
              <w:spacing w:before="80" w:after="80" w:line="240" w:lineRule="auto"/>
              <w:rPr>
                <w:rFonts w:ascii="Arial" w:hAnsi="Arial"/>
                <w:b w:val="0"/>
                <w:sz w:val="18"/>
              </w:rPr>
            </w:pPr>
            <w:r>
              <w:rPr>
                <w:rFonts w:ascii="Arial" w:hAnsi="Arial"/>
                <w:b w:val="0"/>
                <w:sz w:val="18"/>
              </w:rPr>
              <w:t>1.993</w:t>
            </w:r>
          </w:p>
        </w:tc>
        <w:tc>
          <w:tcPr>
            <w:tcW w:w="903" w:type="dxa"/>
            <w:tcBorders>
              <w:top w:val="nil"/>
              <w:bottom w:val="nil"/>
            </w:tcBorders>
          </w:tcPr>
          <w:p w14:paraId="103D83DB" w14:textId="77777777" w:rsidR="00011578" w:rsidRDefault="00011578">
            <w:pPr>
              <w:pStyle w:val="BodyText"/>
              <w:spacing w:before="80" w:after="80" w:line="240" w:lineRule="auto"/>
              <w:rPr>
                <w:rFonts w:ascii="Arial" w:hAnsi="Arial"/>
                <w:b w:val="0"/>
                <w:sz w:val="18"/>
              </w:rPr>
            </w:pPr>
            <w:r>
              <w:rPr>
                <w:rFonts w:ascii="Arial" w:hAnsi="Arial"/>
                <w:b w:val="0"/>
                <w:sz w:val="18"/>
              </w:rPr>
              <w:t>-.68</w:t>
            </w:r>
          </w:p>
        </w:tc>
        <w:tc>
          <w:tcPr>
            <w:tcW w:w="1079" w:type="dxa"/>
            <w:tcBorders>
              <w:top w:val="nil"/>
              <w:bottom w:val="nil"/>
            </w:tcBorders>
          </w:tcPr>
          <w:p w14:paraId="22F819B7"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09895F54" w14:textId="77777777">
        <w:tblPrEx>
          <w:tblCellMar>
            <w:top w:w="0" w:type="dxa"/>
            <w:bottom w:w="0" w:type="dxa"/>
          </w:tblCellMar>
        </w:tblPrEx>
        <w:trPr>
          <w:jc w:val="center"/>
        </w:trPr>
        <w:tc>
          <w:tcPr>
            <w:tcW w:w="1226" w:type="dxa"/>
            <w:tcBorders>
              <w:top w:val="nil"/>
              <w:bottom w:val="nil"/>
            </w:tcBorders>
          </w:tcPr>
          <w:p w14:paraId="34856255" w14:textId="77777777" w:rsidR="00011578" w:rsidRDefault="00011578">
            <w:pPr>
              <w:spacing w:before="60" w:after="60"/>
              <w:rPr>
                <w:rFonts w:ascii="Arial" w:hAnsi="Arial" w:cs="Arial"/>
                <w:sz w:val="18"/>
              </w:rPr>
            </w:pPr>
            <w:r>
              <w:rPr>
                <w:rFonts w:ascii="Arial" w:hAnsi="Arial" w:cs="Arial"/>
                <w:sz w:val="18"/>
              </w:rPr>
              <w:t>Self Reliance</w:t>
            </w:r>
          </w:p>
        </w:tc>
        <w:tc>
          <w:tcPr>
            <w:tcW w:w="636" w:type="dxa"/>
            <w:tcBorders>
              <w:top w:val="nil"/>
              <w:bottom w:val="nil"/>
            </w:tcBorders>
          </w:tcPr>
          <w:p w14:paraId="7C1A197D" w14:textId="77777777" w:rsidR="00011578" w:rsidRDefault="00011578">
            <w:pPr>
              <w:pStyle w:val="BodyText"/>
              <w:spacing w:before="80" w:after="80" w:line="240" w:lineRule="auto"/>
              <w:rPr>
                <w:rFonts w:ascii="Arial" w:hAnsi="Arial"/>
                <w:b w:val="0"/>
                <w:sz w:val="18"/>
              </w:rPr>
            </w:pPr>
            <w:r>
              <w:rPr>
                <w:rFonts w:ascii="Arial" w:hAnsi="Arial"/>
                <w:b w:val="0"/>
                <w:sz w:val="18"/>
              </w:rPr>
              <w:t>138</w:t>
            </w:r>
          </w:p>
        </w:tc>
        <w:tc>
          <w:tcPr>
            <w:tcW w:w="1122" w:type="dxa"/>
            <w:tcBorders>
              <w:top w:val="nil"/>
              <w:bottom w:val="nil"/>
            </w:tcBorders>
          </w:tcPr>
          <w:p w14:paraId="1050BC9C" w14:textId="77777777" w:rsidR="00011578" w:rsidRDefault="00011578">
            <w:pPr>
              <w:pStyle w:val="BodyText"/>
              <w:spacing w:before="80" w:after="80" w:line="240" w:lineRule="auto"/>
              <w:rPr>
                <w:rFonts w:ascii="Arial" w:hAnsi="Arial"/>
                <w:b w:val="0"/>
                <w:sz w:val="18"/>
              </w:rPr>
            </w:pPr>
            <w:r>
              <w:rPr>
                <w:rFonts w:ascii="Arial" w:hAnsi="Arial"/>
                <w:b w:val="0"/>
                <w:sz w:val="18"/>
              </w:rPr>
              <w:t>14.9203</w:t>
            </w:r>
          </w:p>
        </w:tc>
        <w:tc>
          <w:tcPr>
            <w:tcW w:w="935" w:type="dxa"/>
            <w:tcBorders>
              <w:top w:val="nil"/>
              <w:bottom w:val="nil"/>
            </w:tcBorders>
          </w:tcPr>
          <w:p w14:paraId="04606B3E" w14:textId="77777777" w:rsidR="00011578" w:rsidRDefault="00011578">
            <w:pPr>
              <w:pStyle w:val="BodyText"/>
              <w:spacing w:before="80" w:after="80" w:line="240" w:lineRule="auto"/>
              <w:rPr>
                <w:rFonts w:ascii="Arial" w:hAnsi="Arial"/>
                <w:b w:val="0"/>
                <w:sz w:val="18"/>
              </w:rPr>
            </w:pPr>
            <w:r>
              <w:rPr>
                <w:rFonts w:ascii="Arial" w:hAnsi="Arial"/>
                <w:b w:val="0"/>
                <w:sz w:val="18"/>
              </w:rPr>
              <w:t>2.04</w:t>
            </w:r>
          </w:p>
        </w:tc>
        <w:tc>
          <w:tcPr>
            <w:tcW w:w="748" w:type="dxa"/>
            <w:tcBorders>
              <w:top w:val="nil"/>
              <w:bottom w:val="nil"/>
            </w:tcBorders>
          </w:tcPr>
          <w:p w14:paraId="01FED057" w14:textId="77777777" w:rsidR="00011578" w:rsidRDefault="00011578">
            <w:pPr>
              <w:pStyle w:val="BodyText"/>
              <w:spacing w:before="80" w:after="80" w:line="240" w:lineRule="auto"/>
              <w:rPr>
                <w:rFonts w:ascii="Arial" w:hAnsi="Arial"/>
                <w:b w:val="0"/>
                <w:sz w:val="18"/>
              </w:rPr>
            </w:pPr>
            <w:r>
              <w:rPr>
                <w:rFonts w:ascii="Arial" w:hAnsi="Arial"/>
                <w:b w:val="0"/>
                <w:sz w:val="18"/>
              </w:rPr>
              <w:t>362</w:t>
            </w:r>
          </w:p>
        </w:tc>
        <w:tc>
          <w:tcPr>
            <w:tcW w:w="939" w:type="dxa"/>
            <w:tcBorders>
              <w:top w:val="nil"/>
              <w:bottom w:val="nil"/>
            </w:tcBorders>
          </w:tcPr>
          <w:p w14:paraId="278B5088" w14:textId="77777777" w:rsidR="00011578" w:rsidRDefault="00011578">
            <w:pPr>
              <w:pStyle w:val="BodyText"/>
              <w:spacing w:before="80" w:after="80" w:line="240" w:lineRule="auto"/>
              <w:rPr>
                <w:rFonts w:ascii="Arial" w:hAnsi="Arial"/>
                <w:b w:val="0"/>
                <w:sz w:val="18"/>
              </w:rPr>
            </w:pPr>
            <w:r>
              <w:rPr>
                <w:rFonts w:ascii="Arial" w:hAnsi="Arial"/>
                <w:b w:val="0"/>
                <w:sz w:val="18"/>
              </w:rPr>
              <w:t>14.828</w:t>
            </w:r>
          </w:p>
        </w:tc>
        <w:tc>
          <w:tcPr>
            <w:tcW w:w="931" w:type="dxa"/>
            <w:tcBorders>
              <w:top w:val="nil"/>
              <w:bottom w:val="nil"/>
            </w:tcBorders>
          </w:tcPr>
          <w:p w14:paraId="269D2A5B" w14:textId="77777777" w:rsidR="00011578" w:rsidRDefault="00011578">
            <w:pPr>
              <w:pStyle w:val="BodyText"/>
              <w:spacing w:before="80" w:after="80" w:line="240" w:lineRule="auto"/>
              <w:rPr>
                <w:rFonts w:ascii="Arial" w:hAnsi="Arial"/>
                <w:b w:val="0"/>
                <w:sz w:val="18"/>
              </w:rPr>
            </w:pPr>
            <w:r>
              <w:rPr>
                <w:rFonts w:ascii="Arial" w:hAnsi="Arial"/>
                <w:b w:val="0"/>
                <w:sz w:val="18"/>
              </w:rPr>
              <w:t>2.05</w:t>
            </w:r>
          </w:p>
        </w:tc>
        <w:tc>
          <w:tcPr>
            <w:tcW w:w="903" w:type="dxa"/>
            <w:tcBorders>
              <w:top w:val="nil"/>
              <w:bottom w:val="nil"/>
            </w:tcBorders>
          </w:tcPr>
          <w:p w14:paraId="766EB155" w14:textId="77777777" w:rsidR="00011578" w:rsidRDefault="00011578">
            <w:pPr>
              <w:pStyle w:val="BodyText"/>
              <w:spacing w:before="80" w:after="80" w:line="240" w:lineRule="auto"/>
              <w:rPr>
                <w:rFonts w:ascii="Arial" w:hAnsi="Arial"/>
                <w:b w:val="0"/>
                <w:sz w:val="18"/>
              </w:rPr>
            </w:pPr>
            <w:r>
              <w:rPr>
                <w:rFonts w:ascii="Arial" w:hAnsi="Arial"/>
                <w:b w:val="0"/>
                <w:sz w:val="18"/>
              </w:rPr>
              <w:t>.45</w:t>
            </w:r>
          </w:p>
        </w:tc>
        <w:tc>
          <w:tcPr>
            <w:tcW w:w="1079" w:type="dxa"/>
            <w:tcBorders>
              <w:top w:val="nil"/>
              <w:bottom w:val="nil"/>
            </w:tcBorders>
          </w:tcPr>
          <w:p w14:paraId="0F9606A3"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206A30E1" w14:textId="77777777">
        <w:tblPrEx>
          <w:tblCellMar>
            <w:top w:w="0" w:type="dxa"/>
            <w:bottom w:w="0" w:type="dxa"/>
          </w:tblCellMar>
        </w:tblPrEx>
        <w:trPr>
          <w:jc w:val="center"/>
        </w:trPr>
        <w:tc>
          <w:tcPr>
            <w:tcW w:w="1226" w:type="dxa"/>
            <w:tcBorders>
              <w:top w:val="nil"/>
              <w:bottom w:val="nil"/>
            </w:tcBorders>
          </w:tcPr>
          <w:p w14:paraId="761AD142" w14:textId="77777777" w:rsidR="00011578" w:rsidRDefault="00011578">
            <w:pPr>
              <w:spacing w:before="60" w:after="60"/>
              <w:rPr>
                <w:rFonts w:ascii="Arial" w:hAnsi="Arial" w:cs="Arial"/>
                <w:sz w:val="18"/>
              </w:rPr>
            </w:pPr>
            <w:r>
              <w:rPr>
                <w:rFonts w:ascii="Arial" w:hAnsi="Arial" w:cs="Arial"/>
                <w:sz w:val="18"/>
              </w:rPr>
              <w:t>Pro-Active Attitude</w:t>
            </w:r>
          </w:p>
        </w:tc>
        <w:tc>
          <w:tcPr>
            <w:tcW w:w="636" w:type="dxa"/>
            <w:tcBorders>
              <w:top w:val="nil"/>
              <w:bottom w:val="nil"/>
            </w:tcBorders>
          </w:tcPr>
          <w:p w14:paraId="7DDAD692" w14:textId="77777777" w:rsidR="00011578" w:rsidRDefault="00011578">
            <w:pPr>
              <w:pStyle w:val="BodyText"/>
              <w:spacing w:before="80" w:after="80" w:line="240" w:lineRule="auto"/>
              <w:rPr>
                <w:rFonts w:ascii="Arial" w:hAnsi="Arial"/>
                <w:b w:val="0"/>
                <w:sz w:val="18"/>
              </w:rPr>
            </w:pPr>
            <w:r>
              <w:rPr>
                <w:rFonts w:ascii="Arial" w:hAnsi="Arial"/>
                <w:b w:val="0"/>
                <w:sz w:val="18"/>
              </w:rPr>
              <w:t>138</w:t>
            </w:r>
          </w:p>
        </w:tc>
        <w:tc>
          <w:tcPr>
            <w:tcW w:w="1122" w:type="dxa"/>
            <w:tcBorders>
              <w:top w:val="nil"/>
              <w:bottom w:val="nil"/>
            </w:tcBorders>
          </w:tcPr>
          <w:p w14:paraId="4F669A25" w14:textId="77777777" w:rsidR="00011578" w:rsidRDefault="00011578">
            <w:pPr>
              <w:pStyle w:val="BodyText"/>
              <w:spacing w:before="80" w:after="80" w:line="240" w:lineRule="auto"/>
              <w:rPr>
                <w:rFonts w:ascii="Arial" w:hAnsi="Arial"/>
                <w:b w:val="0"/>
                <w:sz w:val="18"/>
              </w:rPr>
            </w:pPr>
            <w:r>
              <w:rPr>
                <w:rFonts w:ascii="Arial" w:hAnsi="Arial"/>
                <w:b w:val="0"/>
                <w:sz w:val="18"/>
              </w:rPr>
              <w:t>15.1812</w:t>
            </w:r>
          </w:p>
        </w:tc>
        <w:tc>
          <w:tcPr>
            <w:tcW w:w="935" w:type="dxa"/>
            <w:tcBorders>
              <w:top w:val="nil"/>
              <w:bottom w:val="nil"/>
            </w:tcBorders>
          </w:tcPr>
          <w:p w14:paraId="2E346811" w14:textId="77777777" w:rsidR="00011578" w:rsidRDefault="00011578">
            <w:pPr>
              <w:pStyle w:val="BodyText"/>
              <w:spacing w:before="80" w:after="80" w:line="240" w:lineRule="auto"/>
              <w:rPr>
                <w:rFonts w:ascii="Arial" w:hAnsi="Arial"/>
                <w:b w:val="0"/>
                <w:sz w:val="18"/>
              </w:rPr>
            </w:pPr>
            <w:r>
              <w:rPr>
                <w:rFonts w:ascii="Arial" w:hAnsi="Arial"/>
                <w:b w:val="0"/>
                <w:sz w:val="18"/>
              </w:rPr>
              <w:t>2.041</w:t>
            </w:r>
          </w:p>
        </w:tc>
        <w:tc>
          <w:tcPr>
            <w:tcW w:w="748" w:type="dxa"/>
            <w:tcBorders>
              <w:top w:val="nil"/>
              <w:bottom w:val="nil"/>
            </w:tcBorders>
          </w:tcPr>
          <w:p w14:paraId="2B8919DC" w14:textId="77777777" w:rsidR="00011578" w:rsidRDefault="00011578">
            <w:pPr>
              <w:pStyle w:val="BodyText"/>
              <w:spacing w:before="80" w:after="80" w:line="240" w:lineRule="auto"/>
              <w:rPr>
                <w:rFonts w:ascii="Arial" w:hAnsi="Arial"/>
                <w:b w:val="0"/>
                <w:sz w:val="18"/>
              </w:rPr>
            </w:pPr>
            <w:r>
              <w:rPr>
                <w:rFonts w:ascii="Arial" w:hAnsi="Arial"/>
                <w:b w:val="0"/>
                <w:sz w:val="18"/>
              </w:rPr>
              <w:t>362</w:t>
            </w:r>
          </w:p>
        </w:tc>
        <w:tc>
          <w:tcPr>
            <w:tcW w:w="939" w:type="dxa"/>
            <w:tcBorders>
              <w:top w:val="nil"/>
              <w:bottom w:val="nil"/>
            </w:tcBorders>
          </w:tcPr>
          <w:p w14:paraId="45B1E3EA" w14:textId="77777777" w:rsidR="00011578" w:rsidRDefault="00011578">
            <w:pPr>
              <w:pStyle w:val="BodyText"/>
              <w:spacing w:before="80" w:after="80" w:line="240" w:lineRule="auto"/>
              <w:rPr>
                <w:rFonts w:ascii="Arial" w:hAnsi="Arial"/>
                <w:b w:val="0"/>
                <w:sz w:val="18"/>
              </w:rPr>
            </w:pPr>
            <w:r>
              <w:rPr>
                <w:rFonts w:ascii="Arial" w:hAnsi="Arial"/>
                <w:b w:val="0"/>
                <w:sz w:val="18"/>
              </w:rPr>
              <w:t>15.0773</w:t>
            </w:r>
          </w:p>
        </w:tc>
        <w:tc>
          <w:tcPr>
            <w:tcW w:w="931" w:type="dxa"/>
            <w:tcBorders>
              <w:top w:val="nil"/>
              <w:bottom w:val="nil"/>
            </w:tcBorders>
          </w:tcPr>
          <w:p w14:paraId="54815D6D" w14:textId="77777777" w:rsidR="00011578" w:rsidRDefault="00011578">
            <w:pPr>
              <w:pStyle w:val="BodyText"/>
              <w:spacing w:before="80" w:after="80" w:line="240" w:lineRule="auto"/>
              <w:rPr>
                <w:rFonts w:ascii="Arial" w:hAnsi="Arial"/>
                <w:b w:val="0"/>
                <w:sz w:val="18"/>
              </w:rPr>
            </w:pPr>
            <w:r>
              <w:rPr>
                <w:rFonts w:ascii="Arial" w:hAnsi="Arial"/>
                <w:b w:val="0"/>
                <w:sz w:val="18"/>
              </w:rPr>
              <w:t>2.05</w:t>
            </w:r>
          </w:p>
        </w:tc>
        <w:tc>
          <w:tcPr>
            <w:tcW w:w="903" w:type="dxa"/>
            <w:tcBorders>
              <w:top w:val="nil"/>
              <w:bottom w:val="nil"/>
            </w:tcBorders>
          </w:tcPr>
          <w:p w14:paraId="01E9FB23" w14:textId="77777777" w:rsidR="00011578" w:rsidRDefault="00011578">
            <w:pPr>
              <w:pStyle w:val="BodyText"/>
              <w:spacing w:before="80" w:after="80" w:line="240" w:lineRule="auto"/>
              <w:rPr>
                <w:rFonts w:ascii="Arial" w:hAnsi="Arial"/>
                <w:b w:val="0"/>
                <w:sz w:val="18"/>
              </w:rPr>
            </w:pPr>
            <w:r>
              <w:rPr>
                <w:rFonts w:ascii="Arial" w:hAnsi="Arial"/>
                <w:b w:val="0"/>
                <w:sz w:val="18"/>
              </w:rPr>
              <w:t>.51</w:t>
            </w:r>
          </w:p>
        </w:tc>
        <w:tc>
          <w:tcPr>
            <w:tcW w:w="1079" w:type="dxa"/>
            <w:tcBorders>
              <w:top w:val="nil"/>
              <w:bottom w:val="nil"/>
            </w:tcBorders>
          </w:tcPr>
          <w:p w14:paraId="08542DB5"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78C235AE" w14:textId="77777777">
        <w:tblPrEx>
          <w:tblCellMar>
            <w:top w:w="0" w:type="dxa"/>
            <w:bottom w:w="0" w:type="dxa"/>
          </w:tblCellMar>
        </w:tblPrEx>
        <w:trPr>
          <w:jc w:val="center"/>
        </w:trPr>
        <w:tc>
          <w:tcPr>
            <w:tcW w:w="1226" w:type="dxa"/>
            <w:tcBorders>
              <w:top w:val="nil"/>
              <w:bottom w:val="nil"/>
            </w:tcBorders>
          </w:tcPr>
          <w:p w14:paraId="24E1F415" w14:textId="77777777" w:rsidR="00011578" w:rsidRDefault="00011578">
            <w:pPr>
              <w:spacing w:before="60" w:after="60"/>
              <w:rPr>
                <w:rFonts w:ascii="Arial" w:hAnsi="Arial" w:cs="Arial"/>
                <w:sz w:val="18"/>
              </w:rPr>
            </w:pPr>
            <w:r>
              <w:rPr>
                <w:rFonts w:ascii="Arial" w:hAnsi="Arial" w:cs="Arial"/>
                <w:sz w:val="18"/>
              </w:rPr>
              <w:t>Resourcefulness</w:t>
            </w:r>
          </w:p>
        </w:tc>
        <w:tc>
          <w:tcPr>
            <w:tcW w:w="636" w:type="dxa"/>
            <w:tcBorders>
              <w:top w:val="nil"/>
              <w:bottom w:val="nil"/>
            </w:tcBorders>
          </w:tcPr>
          <w:p w14:paraId="0B5D97BF" w14:textId="77777777" w:rsidR="00011578" w:rsidRDefault="00011578">
            <w:pPr>
              <w:pStyle w:val="BodyText"/>
              <w:spacing w:before="80" w:after="80" w:line="240" w:lineRule="auto"/>
              <w:rPr>
                <w:rFonts w:ascii="Arial" w:hAnsi="Arial"/>
                <w:b w:val="0"/>
                <w:sz w:val="18"/>
              </w:rPr>
            </w:pPr>
            <w:r>
              <w:rPr>
                <w:rFonts w:ascii="Arial" w:hAnsi="Arial"/>
                <w:b w:val="0"/>
                <w:sz w:val="18"/>
              </w:rPr>
              <w:t>138</w:t>
            </w:r>
          </w:p>
        </w:tc>
        <w:tc>
          <w:tcPr>
            <w:tcW w:w="1122" w:type="dxa"/>
            <w:tcBorders>
              <w:top w:val="nil"/>
              <w:bottom w:val="nil"/>
            </w:tcBorders>
          </w:tcPr>
          <w:p w14:paraId="20932882" w14:textId="77777777" w:rsidR="00011578" w:rsidRDefault="00011578">
            <w:pPr>
              <w:pStyle w:val="BodyText"/>
              <w:spacing w:before="80" w:after="80" w:line="240" w:lineRule="auto"/>
              <w:rPr>
                <w:rFonts w:ascii="Arial" w:hAnsi="Arial"/>
                <w:b w:val="0"/>
                <w:sz w:val="18"/>
              </w:rPr>
            </w:pPr>
            <w:r>
              <w:rPr>
                <w:rFonts w:ascii="Arial" w:hAnsi="Arial"/>
                <w:b w:val="0"/>
                <w:sz w:val="18"/>
              </w:rPr>
              <w:t>14.3913</w:t>
            </w:r>
          </w:p>
        </w:tc>
        <w:tc>
          <w:tcPr>
            <w:tcW w:w="935" w:type="dxa"/>
            <w:tcBorders>
              <w:top w:val="nil"/>
              <w:bottom w:val="nil"/>
            </w:tcBorders>
          </w:tcPr>
          <w:p w14:paraId="4885C234" w14:textId="77777777" w:rsidR="00011578" w:rsidRDefault="00011578">
            <w:pPr>
              <w:pStyle w:val="BodyText"/>
              <w:spacing w:before="80" w:after="80" w:line="240" w:lineRule="auto"/>
              <w:rPr>
                <w:rFonts w:ascii="Arial" w:hAnsi="Arial"/>
                <w:b w:val="0"/>
                <w:sz w:val="18"/>
              </w:rPr>
            </w:pPr>
            <w:r>
              <w:rPr>
                <w:rFonts w:ascii="Arial" w:hAnsi="Arial"/>
                <w:b w:val="0"/>
                <w:sz w:val="18"/>
              </w:rPr>
              <w:t>2.262</w:t>
            </w:r>
          </w:p>
        </w:tc>
        <w:tc>
          <w:tcPr>
            <w:tcW w:w="748" w:type="dxa"/>
            <w:tcBorders>
              <w:top w:val="nil"/>
              <w:bottom w:val="nil"/>
            </w:tcBorders>
          </w:tcPr>
          <w:p w14:paraId="4E782536" w14:textId="77777777" w:rsidR="00011578" w:rsidRDefault="00011578">
            <w:pPr>
              <w:pStyle w:val="BodyText"/>
              <w:spacing w:before="80" w:after="80" w:line="240" w:lineRule="auto"/>
              <w:rPr>
                <w:rFonts w:ascii="Arial" w:hAnsi="Arial"/>
                <w:b w:val="0"/>
                <w:sz w:val="18"/>
              </w:rPr>
            </w:pPr>
            <w:r>
              <w:rPr>
                <w:rFonts w:ascii="Arial" w:hAnsi="Arial"/>
                <w:b w:val="0"/>
                <w:sz w:val="18"/>
              </w:rPr>
              <w:t>362</w:t>
            </w:r>
          </w:p>
        </w:tc>
        <w:tc>
          <w:tcPr>
            <w:tcW w:w="939" w:type="dxa"/>
            <w:tcBorders>
              <w:top w:val="nil"/>
              <w:bottom w:val="nil"/>
            </w:tcBorders>
          </w:tcPr>
          <w:p w14:paraId="72386261" w14:textId="77777777" w:rsidR="00011578" w:rsidRDefault="00011578">
            <w:pPr>
              <w:pStyle w:val="BodyText"/>
              <w:spacing w:before="80" w:after="80" w:line="240" w:lineRule="auto"/>
              <w:rPr>
                <w:rFonts w:ascii="Arial" w:hAnsi="Arial"/>
                <w:b w:val="0"/>
                <w:sz w:val="18"/>
              </w:rPr>
            </w:pPr>
            <w:r>
              <w:rPr>
                <w:rFonts w:ascii="Arial" w:hAnsi="Arial"/>
                <w:b w:val="0"/>
                <w:sz w:val="18"/>
              </w:rPr>
              <w:t>14.389</w:t>
            </w:r>
          </w:p>
        </w:tc>
        <w:tc>
          <w:tcPr>
            <w:tcW w:w="931" w:type="dxa"/>
            <w:tcBorders>
              <w:top w:val="nil"/>
              <w:bottom w:val="nil"/>
            </w:tcBorders>
          </w:tcPr>
          <w:p w14:paraId="7823144D" w14:textId="77777777" w:rsidR="00011578" w:rsidRDefault="00011578">
            <w:pPr>
              <w:pStyle w:val="BodyText"/>
              <w:spacing w:before="80" w:after="80" w:line="240" w:lineRule="auto"/>
              <w:rPr>
                <w:rFonts w:ascii="Arial" w:hAnsi="Arial"/>
                <w:b w:val="0"/>
                <w:sz w:val="18"/>
              </w:rPr>
            </w:pPr>
            <w:r>
              <w:rPr>
                <w:rFonts w:ascii="Arial" w:hAnsi="Arial"/>
                <w:b w:val="0"/>
                <w:sz w:val="18"/>
              </w:rPr>
              <w:t>2.162</w:t>
            </w:r>
          </w:p>
        </w:tc>
        <w:tc>
          <w:tcPr>
            <w:tcW w:w="903" w:type="dxa"/>
            <w:tcBorders>
              <w:top w:val="nil"/>
              <w:bottom w:val="nil"/>
            </w:tcBorders>
          </w:tcPr>
          <w:p w14:paraId="74CED1EB" w14:textId="77777777" w:rsidR="00011578" w:rsidRDefault="00011578">
            <w:pPr>
              <w:pStyle w:val="BodyText"/>
              <w:spacing w:before="80" w:after="80" w:line="240" w:lineRule="auto"/>
              <w:rPr>
                <w:rFonts w:ascii="Arial" w:hAnsi="Arial"/>
                <w:b w:val="0"/>
                <w:sz w:val="18"/>
              </w:rPr>
            </w:pPr>
            <w:r>
              <w:rPr>
                <w:rFonts w:ascii="Arial" w:hAnsi="Arial"/>
                <w:b w:val="0"/>
                <w:sz w:val="18"/>
              </w:rPr>
              <w:t>.01</w:t>
            </w:r>
          </w:p>
        </w:tc>
        <w:tc>
          <w:tcPr>
            <w:tcW w:w="1079" w:type="dxa"/>
            <w:tcBorders>
              <w:top w:val="nil"/>
              <w:bottom w:val="nil"/>
            </w:tcBorders>
          </w:tcPr>
          <w:p w14:paraId="3D581FA1"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r w:rsidR="00011578" w14:paraId="787F1B96" w14:textId="77777777">
        <w:tblPrEx>
          <w:tblCellMar>
            <w:top w:w="0" w:type="dxa"/>
            <w:bottom w:w="0" w:type="dxa"/>
          </w:tblCellMar>
        </w:tblPrEx>
        <w:trPr>
          <w:jc w:val="center"/>
        </w:trPr>
        <w:tc>
          <w:tcPr>
            <w:tcW w:w="1226" w:type="dxa"/>
            <w:tcBorders>
              <w:top w:val="nil"/>
            </w:tcBorders>
          </w:tcPr>
          <w:p w14:paraId="4D925E61" w14:textId="77777777" w:rsidR="00011578" w:rsidRDefault="00011578">
            <w:pPr>
              <w:spacing w:before="60" w:after="60"/>
              <w:rPr>
                <w:rFonts w:ascii="Arial" w:hAnsi="Arial" w:cs="Arial"/>
                <w:sz w:val="18"/>
              </w:rPr>
            </w:pPr>
            <w:r>
              <w:rPr>
                <w:rFonts w:ascii="Arial" w:hAnsi="Arial" w:cs="Arial"/>
                <w:sz w:val="18"/>
              </w:rPr>
              <w:t>Adaptability and flexibility</w:t>
            </w:r>
          </w:p>
        </w:tc>
        <w:tc>
          <w:tcPr>
            <w:tcW w:w="636" w:type="dxa"/>
            <w:tcBorders>
              <w:top w:val="nil"/>
            </w:tcBorders>
          </w:tcPr>
          <w:p w14:paraId="033B86FC" w14:textId="77777777" w:rsidR="00011578" w:rsidRDefault="00011578">
            <w:pPr>
              <w:pStyle w:val="BodyText"/>
              <w:spacing w:before="80" w:after="80" w:line="240" w:lineRule="auto"/>
              <w:rPr>
                <w:rFonts w:ascii="Arial" w:hAnsi="Arial"/>
                <w:b w:val="0"/>
                <w:sz w:val="18"/>
              </w:rPr>
            </w:pPr>
            <w:r>
              <w:rPr>
                <w:rFonts w:ascii="Arial" w:hAnsi="Arial"/>
                <w:b w:val="0"/>
                <w:sz w:val="18"/>
              </w:rPr>
              <w:t>138</w:t>
            </w:r>
          </w:p>
        </w:tc>
        <w:tc>
          <w:tcPr>
            <w:tcW w:w="1122" w:type="dxa"/>
            <w:tcBorders>
              <w:top w:val="nil"/>
            </w:tcBorders>
          </w:tcPr>
          <w:p w14:paraId="1DB61990" w14:textId="77777777" w:rsidR="00011578" w:rsidRDefault="00011578">
            <w:pPr>
              <w:pStyle w:val="BodyText"/>
              <w:spacing w:before="80" w:after="80" w:line="240" w:lineRule="auto"/>
              <w:rPr>
                <w:rFonts w:ascii="Arial" w:hAnsi="Arial"/>
                <w:b w:val="0"/>
                <w:sz w:val="18"/>
              </w:rPr>
            </w:pPr>
            <w:r>
              <w:rPr>
                <w:rFonts w:ascii="Arial" w:hAnsi="Arial"/>
                <w:b w:val="0"/>
                <w:sz w:val="18"/>
              </w:rPr>
              <w:t>14.079</w:t>
            </w:r>
          </w:p>
        </w:tc>
        <w:tc>
          <w:tcPr>
            <w:tcW w:w="935" w:type="dxa"/>
            <w:tcBorders>
              <w:top w:val="nil"/>
            </w:tcBorders>
          </w:tcPr>
          <w:p w14:paraId="6DFF5CA3" w14:textId="77777777" w:rsidR="00011578" w:rsidRDefault="00011578">
            <w:pPr>
              <w:pStyle w:val="BodyText"/>
              <w:spacing w:before="80" w:after="80" w:line="240" w:lineRule="auto"/>
              <w:rPr>
                <w:rFonts w:ascii="Arial" w:hAnsi="Arial"/>
                <w:b w:val="0"/>
                <w:sz w:val="18"/>
              </w:rPr>
            </w:pPr>
            <w:r>
              <w:rPr>
                <w:rFonts w:ascii="Arial" w:hAnsi="Arial"/>
                <w:b w:val="0"/>
                <w:sz w:val="18"/>
              </w:rPr>
              <w:t>2.155</w:t>
            </w:r>
          </w:p>
        </w:tc>
        <w:tc>
          <w:tcPr>
            <w:tcW w:w="748" w:type="dxa"/>
            <w:tcBorders>
              <w:top w:val="nil"/>
            </w:tcBorders>
          </w:tcPr>
          <w:p w14:paraId="7891DA50" w14:textId="77777777" w:rsidR="00011578" w:rsidRDefault="00011578">
            <w:pPr>
              <w:pStyle w:val="BodyText"/>
              <w:spacing w:before="80" w:after="80" w:line="240" w:lineRule="auto"/>
              <w:rPr>
                <w:rFonts w:ascii="Arial" w:hAnsi="Arial"/>
                <w:b w:val="0"/>
                <w:sz w:val="18"/>
              </w:rPr>
            </w:pPr>
            <w:r>
              <w:rPr>
                <w:rFonts w:ascii="Arial" w:hAnsi="Arial"/>
                <w:b w:val="0"/>
                <w:sz w:val="18"/>
              </w:rPr>
              <w:t>362</w:t>
            </w:r>
          </w:p>
        </w:tc>
        <w:tc>
          <w:tcPr>
            <w:tcW w:w="939" w:type="dxa"/>
            <w:tcBorders>
              <w:top w:val="nil"/>
            </w:tcBorders>
          </w:tcPr>
          <w:p w14:paraId="0E712E12" w14:textId="77777777" w:rsidR="00011578" w:rsidRDefault="00011578">
            <w:pPr>
              <w:pStyle w:val="BodyText"/>
              <w:spacing w:before="80" w:after="80" w:line="240" w:lineRule="auto"/>
              <w:rPr>
                <w:rFonts w:ascii="Arial" w:hAnsi="Arial"/>
                <w:b w:val="0"/>
                <w:sz w:val="18"/>
              </w:rPr>
            </w:pPr>
            <w:r>
              <w:rPr>
                <w:rFonts w:ascii="Arial" w:hAnsi="Arial"/>
                <w:b w:val="0"/>
                <w:sz w:val="18"/>
              </w:rPr>
              <w:t>14.359</w:t>
            </w:r>
          </w:p>
        </w:tc>
        <w:tc>
          <w:tcPr>
            <w:tcW w:w="931" w:type="dxa"/>
            <w:tcBorders>
              <w:top w:val="nil"/>
            </w:tcBorders>
          </w:tcPr>
          <w:p w14:paraId="27011785" w14:textId="77777777" w:rsidR="00011578" w:rsidRDefault="00011578">
            <w:pPr>
              <w:pStyle w:val="BodyText"/>
              <w:spacing w:before="80" w:after="80" w:line="240" w:lineRule="auto"/>
              <w:rPr>
                <w:rFonts w:ascii="Arial" w:hAnsi="Arial"/>
                <w:b w:val="0"/>
                <w:sz w:val="18"/>
              </w:rPr>
            </w:pPr>
            <w:r>
              <w:rPr>
                <w:rFonts w:ascii="Arial" w:hAnsi="Arial"/>
                <w:b w:val="0"/>
                <w:sz w:val="18"/>
              </w:rPr>
              <w:t>2.019</w:t>
            </w:r>
          </w:p>
        </w:tc>
        <w:tc>
          <w:tcPr>
            <w:tcW w:w="903" w:type="dxa"/>
            <w:tcBorders>
              <w:top w:val="nil"/>
            </w:tcBorders>
          </w:tcPr>
          <w:p w14:paraId="6FF01EE2" w14:textId="77777777" w:rsidR="00011578" w:rsidRDefault="00011578">
            <w:pPr>
              <w:pStyle w:val="BodyText"/>
              <w:spacing w:before="80" w:after="80" w:line="240" w:lineRule="auto"/>
              <w:rPr>
                <w:rFonts w:ascii="Arial" w:hAnsi="Arial"/>
                <w:b w:val="0"/>
                <w:sz w:val="18"/>
              </w:rPr>
            </w:pPr>
            <w:r>
              <w:rPr>
                <w:rFonts w:ascii="Arial" w:hAnsi="Arial"/>
                <w:b w:val="0"/>
                <w:sz w:val="18"/>
              </w:rPr>
              <w:t>-1.32</w:t>
            </w:r>
          </w:p>
        </w:tc>
        <w:tc>
          <w:tcPr>
            <w:tcW w:w="1079" w:type="dxa"/>
            <w:tcBorders>
              <w:top w:val="nil"/>
            </w:tcBorders>
          </w:tcPr>
          <w:p w14:paraId="69DDAE93" w14:textId="77777777" w:rsidR="00011578" w:rsidRDefault="00011578">
            <w:pPr>
              <w:pStyle w:val="BodyText"/>
              <w:spacing w:before="80" w:after="80" w:line="240" w:lineRule="auto"/>
              <w:rPr>
                <w:rFonts w:ascii="Arial" w:hAnsi="Arial"/>
                <w:b w:val="0"/>
                <w:sz w:val="18"/>
              </w:rPr>
            </w:pPr>
            <w:r>
              <w:rPr>
                <w:rFonts w:ascii="Arial" w:hAnsi="Arial"/>
                <w:b w:val="0"/>
                <w:sz w:val="18"/>
              </w:rPr>
              <w:t>NS</w:t>
            </w:r>
          </w:p>
        </w:tc>
      </w:tr>
    </w:tbl>
    <w:p w14:paraId="3F522FB2" w14:textId="77777777" w:rsidR="00011578" w:rsidRDefault="00011578">
      <w:pPr>
        <w:pStyle w:val="BodyText"/>
        <w:spacing w:line="240" w:lineRule="auto"/>
        <w:jc w:val="left"/>
        <w:rPr>
          <w:b w:val="0"/>
          <w:sz w:val="24"/>
        </w:rPr>
      </w:pPr>
      <w:r>
        <w:rPr>
          <w:b w:val="0"/>
          <w:sz w:val="22"/>
        </w:rPr>
        <w:t>NS : Not Significant.</w:t>
      </w:r>
    </w:p>
    <w:p w14:paraId="4EFC9036" w14:textId="77777777" w:rsidR="00011578" w:rsidRDefault="00011578">
      <w:pPr>
        <w:pStyle w:val="BodyText"/>
        <w:spacing w:line="240" w:lineRule="auto"/>
        <w:jc w:val="both"/>
        <w:rPr>
          <w:b w:val="0"/>
        </w:rPr>
      </w:pPr>
    </w:p>
    <w:p w14:paraId="4A354B92" w14:textId="77777777" w:rsidR="00011578" w:rsidRDefault="00011578">
      <w:pPr>
        <w:pStyle w:val="BodyText"/>
        <w:jc w:val="both"/>
        <w:rPr>
          <w:b w:val="0"/>
        </w:rPr>
      </w:pPr>
      <w:r>
        <w:rPr>
          <w:b w:val="0"/>
        </w:rPr>
        <w:tab/>
        <w:t xml:space="preserve">Table  indicates that the mean scores obtained for the government school teachers on job satisfaction, stress coping skill, and its components Ability to relax, Reactivity to stress, Ability to assess situation, Self reliance, Pro-Active attitudes, Resourcefulness, Adaptability and Flexibility are 257.195, 98.92, 12.99, 12.847, 14.202, 14.92, 15.181, 14.391, 14.079 respectively.  Standard deviation obtained for above variables are 24.913, 9.1, 2.05, 2.04, 2.11, 2.04, 2.04, 2.06,  2.155 respectively.  Mean scores obtained for the private school teachers on job satisfaction, stress coping skill, and its components Ability to relax, Reactivity to stress, Ability to assess situation, </w:t>
      </w:r>
      <w:r>
        <w:rPr>
          <w:b w:val="0"/>
        </w:rPr>
        <w:lastRenderedPageBreak/>
        <w:t xml:space="preserve">Self-reliance, Pro-active attitude, resourcefulness, Adaptability and Flexibility are 258.28, 99.058, 13.174, 12.944, 14.345, 14.82, 15.077, 14.38, 14.35 respectively.  Standard deviation obtained for above variables are 24.03, 8.45, 1.92, 1.9, 1.99, 2.05, 2.05, 2.16, 2.01 respectively. 't' value obtained for the above variables -.44, .-15, .-9, .-48, .-68, .45, .51, .01, -1.32 respectively.  The 't' values are less than tabled value.  Hence it can be found that there exists no significant difference between job satisfaction and stress coping skills of Government and Private school teachers. </w:t>
      </w:r>
    </w:p>
    <w:p w14:paraId="79A105B7" w14:textId="77777777" w:rsidR="00011578" w:rsidRDefault="00011578">
      <w:pPr>
        <w:pStyle w:val="BodyText"/>
        <w:jc w:val="both"/>
        <w:rPr>
          <w:b w:val="0"/>
        </w:rPr>
      </w:pPr>
      <w:r>
        <w:t>DISCUSSION</w:t>
      </w:r>
    </w:p>
    <w:p w14:paraId="316529FA" w14:textId="77777777" w:rsidR="00011578" w:rsidRDefault="00011578">
      <w:pPr>
        <w:pStyle w:val="BodyText"/>
        <w:jc w:val="both"/>
        <w:rPr>
          <w:b w:val="0"/>
        </w:rPr>
      </w:pPr>
      <w:r>
        <w:rPr>
          <w:b w:val="0"/>
        </w:rPr>
        <w:tab/>
        <w:t>The mean scores of Job satisfaction and stress coping skills of Government and Private school teachers analysed, it is found that there is no significant difference between the job satisfaction and stress coping skills of Government and Private teachers.  That is the job satisfaction and stress coping skills of Government and Private teachers are almost equal.</w:t>
      </w:r>
    </w:p>
    <w:p w14:paraId="11083643" w14:textId="77777777" w:rsidR="00011578" w:rsidRDefault="00011578">
      <w:pPr>
        <w:pStyle w:val="BodyText"/>
        <w:jc w:val="both"/>
        <w:rPr>
          <w:bCs/>
        </w:rPr>
      </w:pPr>
      <w:r>
        <w:rPr>
          <w:bCs/>
        </w:rPr>
        <w:br w:type="page"/>
      </w:r>
      <w:r>
        <w:rPr>
          <w:bCs/>
        </w:rPr>
        <w:lastRenderedPageBreak/>
        <w:t>4.2.  MAJOR ANALYSIS</w:t>
      </w:r>
    </w:p>
    <w:p w14:paraId="03166509" w14:textId="77777777" w:rsidR="00011578" w:rsidRDefault="00011578">
      <w:pPr>
        <w:pStyle w:val="BodyText"/>
        <w:ind w:left="720" w:hanging="720"/>
        <w:jc w:val="both"/>
        <w:rPr>
          <w:bCs/>
        </w:rPr>
      </w:pPr>
      <w:r>
        <w:rPr>
          <w:bCs/>
        </w:rPr>
        <w:t>4.2.1.</w:t>
      </w:r>
      <w:r>
        <w:rPr>
          <w:bCs/>
        </w:rPr>
        <w:tab/>
        <w:t>Relationship between Job Satisfaction (Total) and Stress Coping Skills (Componentwise and Total) for Total Sample</w:t>
      </w:r>
    </w:p>
    <w:p w14:paraId="0D2EC2B2" w14:textId="77777777" w:rsidR="00011578" w:rsidRDefault="00011578">
      <w:pPr>
        <w:pStyle w:val="BodyText"/>
        <w:jc w:val="both"/>
        <w:rPr>
          <w:b w:val="0"/>
        </w:rPr>
      </w:pPr>
      <w:r>
        <w:rPr>
          <w:b w:val="0"/>
        </w:rPr>
        <w:tab/>
        <w:t>Correlation coefficient between total job satisfaction and stress coping skills (component wise and total) were obtained for total sample.</w:t>
      </w:r>
    </w:p>
    <w:p w14:paraId="55EFD186" w14:textId="77777777" w:rsidR="00011578" w:rsidRDefault="00011578">
      <w:pPr>
        <w:pStyle w:val="BodyText"/>
        <w:spacing w:line="240" w:lineRule="auto"/>
        <w:rPr>
          <w:b w:val="0"/>
        </w:rPr>
      </w:pPr>
      <w:r>
        <w:rPr>
          <w:b w:val="0"/>
        </w:rPr>
        <w:t>TABLE 4.8</w:t>
      </w:r>
    </w:p>
    <w:p w14:paraId="6C45EE9D" w14:textId="77777777" w:rsidR="00011578" w:rsidRDefault="00011578">
      <w:pPr>
        <w:pStyle w:val="BodyText"/>
        <w:spacing w:line="240" w:lineRule="auto"/>
        <w:rPr>
          <w:b w:val="0"/>
        </w:rPr>
      </w:pPr>
      <w:r>
        <w:t xml:space="preserve">Correlation of Job Satisfaction with Stress </w:t>
      </w:r>
      <w:r>
        <w:br/>
        <w:t>Coping Skills (Component wise and total) for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485"/>
        <w:gridCol w:w="1089"/>
        <w:gridCol w:w="1485"/>
        <w:gridCol w:w="1206"/>
        <w:gridCol w:w="1231"/>
      </w:tblGrid>
      <w:tr w:rsidR="00011578" w14:paraId="011C2421" w14:textId="77777777">
        <w:tblPrEx>
          <w:tblCellMar>
            <w:top w:w="0" w:type="dxa"/>
            <w:bottom w:w="0" w:type="dxa"/>
          </w:tblCellMar>
        </w:tblPrEx>
        <w:trPr>
          <w:jc w:val="center"/>
        </w:trPr>
        <w:tc>
          <w:tcPr>
            <w:tcW w:w="1880" w:type="dxa"/>
            <w:vAlign w:val="center"/>
          </w:tcPr>
          <w:p w14:paraId="51DFF1FF" w14:textId="77777777" w:rsidR="00011578" w:rsidRDefault="00011578">
            <w:pPr>
              <w:pStyle w:val="BodyText"/>
              <w:spacing w:before="80" w:after="80" w:line="240" w:lineRule="auto"/>
              <w:jc w:val="left"/>
              <w:rPr>
                <w:b w:val="0"/>
                <w:sz w:val="24"/>
              </w:rPr>
            </w:pPr>
            <w:r>
              <w:rPr>
                <w:b w:val="0"/>
                <w:sz w:val="24"/>
              </w:rPr>
              <w:t>Variables correlated with Job Satisfaction</w:t>
            </w:r>
          </w:p>
        </w:tc>
        <w:tc>
          <w:tcPr>
            <w:tcW w:w="1485" w:type="dxa"/>
            <w:vAlign w:val="center"/>
          </w:tcPr>
          <w:p w14:paraId="1753B24F" w14:textId="77777777" w:rsidR="00011578" w:rsidRDefault="00011578">
            <w:pPr>
              <w:pStyle w:val="BodyText"/>
              <w:spacing w:before="80" w:after="80" w:line="240" w:lineRule="auto"/>
              <w:rPr>
                <w:b w:val="0"/>
                <w:sz w:val="24"/>
              </w:rPr>
            </w:pPr>
            <w:r>
              <w:rPr>
                <w:b w:val="0"/>
                <w:sz w:val="24"/>
              </w:rPr>
              <w:t>Coefficient of correlation</w:t>
            </w:r>
          </w:p>
        </w:tc>
        <w:tc>
          <w:tcPr>
            <w:tcW w:w="1089" w:type="dxa"/>
            <w:vAlign w:val="center"/>
          </w:tcPr>
          <w:p w14:paraId="00EC3F0B" w14:textId="77777777" w:rsidR="00011578" w:rsidRDefault="00011578">
            <w:pPr>
              <w:pStyle w:val="BodyText"/>
              <w:spacing w:before="80" w:after="80" w:line="240" w:lineRule="auto"/>
              <w:rPr>
                <w:b w:val="0"/>
                <w:sz w:val="24"/>
              </w:rPr>
            </w:pPr>
            <w:r>
              <w:rPr>
                <w:b w:val="0"/>
                <w:sz w:val="24"/>
              </w:rPr>
              <w:t>Fischers 't'</w:t>
            </w:r>
          </w:p>
        </w:tc>
        <w:tc>
          <w:tcPr>
            <w:tcW w:w="1485" w:type="dxa"/>
            <w:vAlign w:val="center"/>
          </w:tcPr>
          <w:p w14:paraId="023B4145" w14:textId="77777777" w:rsidR="00011578" w:rsidRDefault="00011578">
            <w:pPr>
              <w:pStyle w:val="BodyText"/>
              <w:spacing w:before="80" w:after="80" w:line="240" w:lineRule="auto"/>
              <w:rPr>
                <w:b w:val="0"/>
                <w:sz w:val="24"/>
              </w:rPr>
            </w:pPr>
            <w:r>
              <w:rPr>
                <w:b w:val="0"/>
                <w:sz w:val="24"/>
              </w:rPr>
              <w:t>Confidence interval</w:t>
            </w:r>
            <w:r>
              <w:rPr>
                <w:b w:val="0"/>
                <w:sz w:val="24"/>
              </w:rPr>
              <w:br/>
              <w:t>99%</w:t>
            </w:r>
          </w:p>
        </w:tc>
        <w:tc>
          <w:tcPr>
            <w:tcW w:w="1206" w:type="dxa"/>
            <w:vAlign w:val="center"/>
          </w:tcPr>
          <w:p w14:paraId="3643B75B" w14:textId="77777777" w:rsidR="00011578" w:rsidRDefault="00011578">
            <w:pPr>
              <w:pStyle w:val="BodyText"/>
              <w:spacing w:before="80" w:after="80" w:line="240" w:lineRule="auto"/>
              <w:rPr>
                <w:b w:val="0"/>
                <w:sz w:val="24"/>
              </w:rPr>
            </w:pPr>
            <w:r>
              <w:rPr>
                <w:b w:val="0"/>
                <w:sz w:val="24"/>
              </w:rPr>
              <w:t>Shared variance</w:t>
            </w:r>
          </w:p>
        </w:tc>
        <w:tc>
          <w:tcPr>
            <w:tcW w:w="1231" w:type="dxa"/>
            <w:vAlign w:val="center"/>
          </w:tcPr>
          <w:p w14:paraId="5EDDE161" w14:textId="77777777" w:rsidR="00011578" w:rsidRDefault="00011578">
            <w:pPr>
              <w:pStyle w:val="BodyText"/>
              <w:spacing w:before="80" w:after="80" w:line="240" w:lineRule="auto"/>
              <w:rPr>
                <w:b w:val="0"/>
                <w:sz w:val="24"/>
              </w:rPr>
            </w:pPr>
            <w:r>
              <w:rPr>
                <w:b w:val="0"/>
                <w:sz w:val="24"/>
              </w:rPr>
              <w:t>Levels of Signifi-cance</w:t>
            </w:r>
          </w:p>
        </w:tc>
      </w:tr>
      <w:tr w:rsidR="00011578" w14:paraId="6307CCFA" w14:textId="77777777">
        <w:tblPrEx>
          <w:tblCellMar>
            <w:top w:w="0" w:type="dxa"/>
            <w:bottom w:w="0" w:type="dxa"/>
          </w:tblCellMar>
        </w:tblPrEx>
        <w:trPr>
          <w:jc w:val="center"/>
        </w:trPr>
        <w:tc>
          <w:tcPr>
            <w:tcW w:w="1880" w:type="dxa"/>
            <w:tcBorders>
              <w:bottom w:val="nil"/>
            </w:tcBorders>
            <w:vAlign w:val="center"/>
          </w:tcPr>
          <w:p w14:paraId="2FA2A9F5" w14:textId="77777777" w:rsidR="00011578" w:rsidRDefault="00011578">
            <w:pPr>
              <w:pStyle w:val="BodyText"/>
              <w:spacing w:before="80" w:after="80" w:line="240" w:lineRule="auto"/>
              <w:jc w:val="left"/>
              <w:rPr>
                <w:b w:val="0"/>
                <w:sz w:val="24"/>
              </w:rPr>
            </w:pPr>
            <w:r>
              <w:rPr>
                <w:b w:val="0"/>
                <w:sz w:val="24"/>
              </w:rPr>
              <w:t>Ability to Relax</w:t>
            </w:r>
          </w:p>
        </w:tc>
        <w:tc>
          <w:tcPr>
            <w:tcW w:w="1485" w:type="dxa"/>
            <w:tcBorders>
              <w:bottom w:val="nil"/>
            </w:tcBorders>
            <w:vAlign w:val="center"/>
          </w:tcPr>
          <w:p w14:paraId="0E5ED6AD" w14:textId="77777777" w:rsidR="00011578" w:rsidRDefault="00011578">
            <w:pPr>
              <w:pStyle w:val="BodyText"/>
              <w:spacing w:before="80" w:after="80" w:line="240" w:lineRule="auto"/>
              <w:rPr>
                <w:b w:val="0"/>
                <w:sz w:val="24"/>
              </w:rPr>
            </w:pPr>
            <w:r>
              <w:rPr>
                <w:b w:val="0"/>
                <w:sz w:val="24"/>
              </w:rPr>
              <w:t>0.02</w:t>
            </w:r>
          </w:p>
        </w:tc>
        <w:tc>
          <w:tcPr>
            <w:tcW w:w="1089" w:type="dxa"/>
            <w:tcBorders>
              <w:bottom w:val="nil"/>
            </w:tcBorders>
            <w:vAlign w:val="center"/>
          </w:tcPr>
          <w:p w14:paraId="675E7271" w14:textId="77777777" w:rsidR="00011578" w:rsidRDefault="00011578">
            <w:pPr>
              <w:pStyle w:val="BodyText"/>
              <w:spacing w:before="80" w:after="80" w:line="240" w:lineRule="auto"/>
              <w:rPr>
                <w:b w:val="0"/>
                <w:sz w:val="24"/>
              </w:rPr>
            </w:pPr>
            <w:r>
              <w:rPr>
                <w:b w:val="0"/>
                <w:sz w:val="24"/>
              </w:rPr>
              <w:t>0.44</w:t>
            </w:r>
          </w:p>
        </w:tc>
        <w:tc>
          <w:tcPr>
            <w:tcW w:w="1485" w:type="dxa"/>
            <w:tcBorders>
              <w:bottom w:val="nil"/>
            </w:tcBorders>
            <w:vAlign w:val="center"/>
          </w:tcPr>
          <w:p w14:paraId="2D59351A" w14:textId="77777777" w:rsidR="00011578" w:rsidRDefault="00011578">
            <w:pPr>
              <w:pStyle w:val="BodyText"/>
              <w:spacing w:before="80" w:after="80" w:line="240" w:lineRule="auto"/>
              <w:rPr>
                <w:b w:val="0"/>
                <w:sz w:val="24"/>
              </w:rPr>
            </w:pPr>
            <w:r>
              <w:rPr>
                <w:b w:val="0"/>
                <w:sz w:val="24"/>
              </w:rPr>
              <w:t xml:space="preserve">1.97 </w:t>
            </w:r>
            <w:r>
              <w:rPr>
                <w:b w:val="0"/>
                <w:sz w:val="24"/>
              </w:rPr>
              <w:br/>
              <w:t>-0.93</w:t>
            </w:r>
          </w:p>
        </w:tc>
        <w:tc>
          <w:tcPr>
            <w:tcW w:w="1206" w:type="dxa"/>
            <w:tcBorders>
              <w:bottom w:val="nil"/>
            </w:tcBorders>
            <w:vAlign w:val="center"/>
          </w:tcPr>
          <w:p w14:paraId="5256F2B9" w14:textId="77777777" w:rsidR="00011578" w:rsidRDefault="00011578">
            <w:pPr>
              <w:pStyle w:val="BodyText"/>
              <w:spacing w:before="80" w:after="80" w:line="240" w:lineRule="auto"/>
              <w:rPr>
                <w:b w:val="0"/>
                <w:sz w:val="24"/>
              </w:rPr>
            </w:pPr>
            <w:r>
              <w:rPr>
                <w:b w:val="0"/>
                <w:sz w:val="24"/>
              </w:rPr>
              <w:t>0.4</w:t>
            </w:r>
          </w:p>
        </w:tc>
        <w:tc>
          <w:tcPr>
            <w:tcW w:w="1231" w:type="dxa"/>
            <w:tcBorders>
              <w:bottom w:val="nil"/>
            </w:tcBorders>
            <w:vAlign w:val="center"/>
          </w:tcPr>
          <w:p w14:paraId="6CAA7999" w14:textId="77777777" w:rsidR="00011578" w:rsidRDefault="00011578">
            <w:pPr>
              <w:pStyle w:val="BodyText"/>
              <w:spacing w:before="80" w:after="80" w:line="240" w:lineRule="auto"/>
              <w:rPr>
                <w:b w:val="0"/>
                <w:sz w:val="24"/>
              </w:rPr>
            </w:pPr>
            <w:r>
              <w:rPr>
                <w:b w:val="0"/>
                <w:sz w:val="24"/>
              </w:rPr>
              <w:t>NS</w:t>
            </w:r>
          </w:p>
        </w:tc>
      </w:tr>
      <w:tr w:rsidR="00011578" w14:paraId="2B403E46" w14:textId="77777777">
        <w:tblPrEx>
          <w:tblCellMar>
            <w:top w:w="0" w:type="dxa"/>
            <w:bottom w:w="0" w:type="dxa"/>
          </w:tblCellMar>
        </w:tblPrEx>
        <w:trPr>
          <w:jc w:val="center"/>
        </w:trPr>
        <w:tc>
          <w:tcPr>
            <w:tcW w:w="1880" w:type="dxa"/>
            <w:tcBorders>
              <w:top w:val="nil"/>
              <w:bottom w:val="nil"/>
            </w:tcBorders>
            <w:vAlign w:val="center"/>
          </w:tcPr>
          <w:p w14:paraId="3D4F9053" w14:textId="77777777" w:rsidR="00011578" w:rsidRDefault="00011578">
            <w:pPr>
              <w:pStyle w:val="BodyText"/>
              <w:spacing w:before="80" w:after="80" w:line="240" w:lineRule="auto"/>
              <w:jc w:val="left"/>
              <w:rPr>
                <w:b w:val="0"/>
                <w:sz w:val="24"/>
              </w:rPr>
            </w:pPr>
            <w:r>
              <w:rPr>
                <w:b w:val="0"/>
                <w:sz w:val="24"/>
              </w:rPr>
              <w:t>Reactivity to Stress</w:t>
            </w:r>
          </w:p>
        </w:tc>
        <w:tc>
          <w:tcPr>
            <w:tcW w:w="1485" w:type="dxa"/>
            <w:tcBorders>
              <w:top w:val="nil"/>
              <w:bottom w:val="nil"/>
            </w:tcBorders>
            <w:vAlign w:val="center"/>
          </w:tcPr>
          <w:p w14:paraId="3060A382" w14:textId="77777777" w:rsidR="00011578" w:rsidRDefault="00011578">
            <w:pPr>
              <w:pStyle w:val="BodyText"/>
              <w:spacing w:before="80" w:after="80" w:line="240" w:lineRule="auto"/>
              <w:rPr>
                <w:b w:val="0"/>
                <w:sz w:val="24"/>
              </w:rPr>
            </w:pPr>
            <w:r>
              <w:rPr>
                <w:b w:val="0"/>
                <w:sz w:val="24"/>
              </w:rPr>
              <w:t>0.08</w:t>
            </w:r>
          </w:p>
        </w:tc>
        <w:tc>
          <w:tcPr>
            <w:tcW w:w="1089" w:type="dxa"/>
            <w:tcBorders>
              <w:top w:val="nil"/>
              <w:bottom w:val="nil"/>
            </w:tcBorders>
            <w:vAlign w:val="center"/>
          </w:tcPr>
          <w:p w14:paraId="066D8686" w14:textId="77777777" w:rsidR="00011578" w:rsidRDefault="00011578">
            <w:pPr>
              <w:pStyle w:val="BodyText"/>
              <w:spacing w:before="80" w:after="80" w:line="240" w:lineRule="auto"/>
              <w:rPr>
                <w:b w:val="0"/>
                <w:sz w:val="24"/>
              </w:rPr>
            </w:pPr>
            <w:r>
              <w:rPr>
                <w:b w:val="0"/>
                <w:sz w:val="24"/>
              </w:rPr>
              <w:t>1.79</w:t>
            </w:r>
          </w:p>
        </w:tc>
        <w:tc>
          <w:tcPr>
            <w:tcW w:w="1485" w:type="dxa"/>
            <w:tcBorders>
              <w:top w:val="nil"/>
              <w:bottom w:val="nil"/>
            </w:tcBorders>
            <w:vAlign w:val="center"/>
          </w:tcPr>
          <w:p w14:paraId="32CE836B" w14:textId="77777777" w:rsidR="00011578" w:rsidRDefault="00011578">
            <w:pPr>
              <w:pStyle w:val="BodyText"/>
              <w:spacing w:before="80" w:after="80" w:line="240" w:lineRule="auto"/>
              <w:rPr>
                <w:b w:val="0"/>
                <w:sz w:val="24"/>
              </w:rPr>
            </w:pPr>
            <w:r>
              <w:rPr>
                <w:b w:val="0"/>
                <w:sz w:val="24"/>
              </w:rPr>
              <w:t>0.16</w:t>
            </w:r>
            <w:r>
              <w:rPr>
                <w:b w:val="0"/>
                <w:sz w:val="24"/>
              </w:rPr>
              <w:br/>
              <w:t>–0.007</w:t>
            </w:r>
          </w:p>
        </w:tc>
        <w:tc>
          <w:tcPr>
            <w:tcW w:w="1206" w:type="dxa"/>
            <w:tcBorders>
              <w:top w:val="nil"/>
              <w:bottom w:val="nil"/>
            </w:tcBorders>
            <w:vAlign w:val="center"/>
          </w:tcPr>
          <w:p w14:paraId="37947750" w14:textId="77777777" w:rsidR="00011578" w:rsidRDefault="00011578">
            <w:pPr>
              <w:pStyle w:val="BodyText"/>
              <w:spacing w:before="80" w:after="80" w:line="240" w:lineRule="auto"/>
              <w:rPr>
                <w:b w:val="0"/>
                <w:sz w:val="24"/>
              </w:rPr>
            </w:pPr>
            <w:r>
              <w:rPr>
                <w:b w:val="0"/>
                <w:sz w:val="24"/>
              </w:rPr>
              <w:t>0.64</w:t>
            </w:r>
          </w:p>
        </w:tc>
        <w:tc>
          <w:tcPr>
            <w:tcW w:w="1231" w:type="dxa"/>
            <w:tcBorders>
              <w:top w:val="nil"/>
              <w:bottom w:val="nil"/>
            </w:tcBorders>
            <w:vAlign w:val="center"/>
          </w:tcPr>
          <w:p w14:paraId="55B210ED" w14:textId="77777777" w:rsidR="00011578" w:rsidRDefault="00011578">
            <w:pPr>
              <w:pStyle w:val="BodyText"/>
              <w:spacing w:before="80" w:after="80" w:line="240" w:lineRule="auto"/>
              <w:rPr>
                <w:b w:val="0"/>
                <w:sz w:val="24"/>
              </w:rPr>
            </w:pPr>
            <w:r>
              <w:rPr>
                <w:b w:val="0"/>
                <w:sz w:val="24"/>
              </w:rPr>
              <w:t>NS</w:t>
            </w:r>
          </w:p>
        </w:tc>
      </w:tr>
      <w:tr w:rsidR="00011578" w14:paraId="07BA4355" w14:textId="77777777">
        <w:tblPrEx>
          <w:tblCellMar>
            <w:top w:w="0" w:type="dxa"/>
            <w:bottom w:w="0" w:type="dxa"/>
          </w:tblCellMar>
        </w:tblPrEx>
        <w:trPr>
          <w:jc w:val="center"/>
        </w:trPr>
        <w:tc>
          <w:tcPr>
            <w:tcW w:w="1880" w:type="dxa"/>
            <w:tcBorders>
              <w:top w:val="nil"/>
              <w:bottom w:val="nil"/>
            </w:tcBorders>
            <w:vAlign w:val="center"/>
          </w:tcPr>
          <w:p w14:paraId="5AA1C5AA" w14:textId="77777777" w:rsidR="00011578" w:rsidRDefault="00011578">
            <w:pPr>
              <w:pStyle w:val="BodyText"/>
              <w:spacing w:before="80" w:after="80" w:line="240" w:lineRule="auto"/>
              <w:jc w:val="left"/>
              <w:rPr>
                <w:b w:val="0"/>
                <w:sz w:val="24"/>
              </w:rPr>
            </w:pPr>
            <w:r>
              <w:rPr>
                <w:b w:val="0"/>
                <w:sz w:val="24"/>
              </w:rPr>
              <w:t>Ability to Assess situation</w:t>
            </w:r>
          </w:p>
        </w:tc>
        <w:tc>
          <w:tcPr>
            <w:tcW w:w="1485" w:type="dxa"/>
            <w:tcBorders>
              <w:top w:val="nil"/>
              <w:bottom w:val="nil"/>
            </w:tcBorders>
            <w:vAlign w:val="center"/>
          </w:tcPr>
          <w:p w14:paraId="0B28FA7B" w14:textId="77777777" w:rsidR="00011578" w:rsidRDefault="00011578">
            <w:pPr>
              <w:pStyle w:val="BodyText"/>
              <w:spacing w:before="80" w:after="80" w:line="240" w:lineRule="auto"/>
              <w:rPr>
                <w:b w:val="0"/>
                <w:sz w:val="24"/>
              </w:rPr>
            </w:pPr>
            <w:r>
              <w:rPr>
                <w:b w:val="0"/>
                <w:sz w:val="24"/>
              </w:rPr>
              <w:t>0.07</w:t>
            </w:r>
          </w:p>
        </w:tc>
        <w:tc>
          <w:tcPr>
            <w:tcW w:w="1089" w:type="dxa"/>
            <w:tcBorders>
              <w:top w:val="nil"/>
              <w:bottom w:val="nil"/>
            </w:tcBorders>
            <w:vAlign w:val="center"/>
          </w:tcPr>
          <w:p w14:paraId="3E1DED7E" w14:textId="77777777" w:rsidR="00011578" w:rsidRDefault="00011578">
            <w:pPr>
              <w:pStyle w:val="BodyText"/>
              <w:spacing w:before="80" w:after="80" w:line="240" w:lineRule="auto"/>
              <w:rPr>
                <w:b w:val="0"/>
                <w:sz w:val="24"/>
              </w:rPr>
            </w:pPr>
            <w:r>
              <w:rPr>
                <w:b w:val="0"/>
                <w:sz w:val="24"/>
              </w:rPr>
              <w:t>1.57</w:t>
            </w:r>
          </w:p>
        </w:tc>
        <w:tc>
          <w:tcPr>
            <w:tcW w:w="1485" w:type="dxa"/>
            <w:tcBorders>
              <w:top w:val="nil"/>
              <w:bottom w:val="nil"/>
            </w:tcBorders>
            <w:vAlign w:val="center"/>
          </w:tcPr>
          <w:p w14:paraId="1D2CC614" w14:textId="77777777" w:rsidR="00011578" w:rsidRDefault="00011578">
            <w:pPr>
              <w:pStyle w:val="BodyText"/>
              <w:spacing w:before="80" w:after="80" w:line="240" w:lineRule="auto"/>
              <w:rPr>
                <w:b w:val="0"/>
                <w:sz w:val="24"/>
              </w:rPr>
            </w:pPr>
            <w:r>
              <w:rPr>
                <w:b w:val="0"/>
                <w:sz w:val="24"/>
              </w:rPr>
              <w:t>0.15</w:t>
            </w:r>
            <w:r>
              <w:rPr>
                <w:b w:val="0"/>
                <w:sz w:val="24"/>
              </w:rPr>
              <w:br/>
              <w:t>–0.01</w:t>
            </w:r>
          </w:p>
        </w:tc>
        <w:tc>
          <w:tcPr>
            <w:tcW w:w="1206" w:type="dxa"/>
            <w:tcBorders>
              <w:top w:val="nil"/>
              <w:bottom w:val="nil"/>
            </w:tcBorders>
            <w:vAlign w:val="center"/>
          </w:tcPr>
          <w:p w14:paraId="59B7B5CC" w14:textId="77777777" w:rsidR="00011578" w:rsidRDefault="00011578">
            <w:pPr>
              <w:pStyle w:val="BodyText"/>
              <w:spacing w:before="80" w:after="80" w:line="240" w:lineRule="auto"/>
              <w:rPr>
                <w:b w:val="0"/>
                <w:sz w:val="24"/>
              </w:rPr>
            </w:pPr>
            <w:r>
              <w:rPr>
                <w:b w:val="0"/>
                <w:sz w:val="24"/>
              </w:rPr>
              <w:t>0.49</w:t>
            </w:r>
          </w:p>
        </w:tc>
        <w:tc>
          <w:tcPr>
            <w:tcW w:w="1231" w:type="dxa"/>
            <w:tcBorders>
              <w:top w:val="nil"/>
              <w:bottom w:val="nil"/>
            </w:tcBorders>
            <w:vAlign w:val="center"/>
          </w:tcPr>
          <w:p w14:paraId="77C6265A" w14:textId="77777777" w:rsidR="00011578" w:rsidRDefault="00011578">
            <w:pPr>
              <w:pStyle w:val="BodyText"/>
              <w:spacing w:before="80" w:after="80" w:line="240" w:lineRule="auto"/>
              <w:rPr>
                <w:b w:val="0"/>
                <w:sz w:val="24"/>
              </w:rPr>
            </w:pPr>
            <w:r>
              <w:rPr>
                <w:b w:val="0"/>
                <w:sz w:val="24"/>
              </w:rPr>
              <w:t>NS</w:t>
            </w:r>
          </w:p>
        </w:tc>
      </w:tr>
      <w:tr w:rsidR="00011578" w14:paraId="1B4F935A" w14:textId="77777777">
        <w:tblPrEx>
          <w:tblCellMar>
            <w:top w:w="0" w:type="dxa"/>
            <w:bottom w:w="0" w:type="dxa"/>
          </w:tblCellMar>
        </w:tblPrEx>
        <w:trPr>
          <w:jc w:val="center"/>
        </w:trPr>
        <w:tc>
          <w:tcPr>
            <w:tcW w:w="1880" w:type="dxa"/>
            <w:tcBorders>
              <w:top w:val="nil"/>
              <w:bottom w:val="nil"/>
            </w:tcBorders>
            <w:vAlign w:val="center"/>
          </w:tcPr>
          <w:p w14:paraId="0FB5D871" w14:textId="77777777" w:rsidR="00011578" w:rsidRDefault="00011578">
            <w:pPr>
              <w:pStyle w:val="BodyText"/>
              <w:spacing w:before="80" w:after="80" w:line="240" w:lineRule="auto"/>
              <w:jc w:val="left"/>
              <w:rPr>
                <w:b w:val="0"/>
                <w:sz w:val="24"/>
              </w:rPr>
            </w:pPr>
            <w:r>
              <w:rPr>
                <w:b w:val="0"/>
                <w:sz w:val="24"/>
              </w:rPr>
              <w:t>Self reliance</w:t>
            </w:r>
          </w:p>
        </w:tc>
        <w:tc>
          <w:tcPr>
            <w:tcW w:w="1485" w:type="dxa"/>
            <w:tcBorders>
              <w:top w:val="nil"/>
              <w:bottom w:val="nil"/>
            </w:tcBorders>
            <w:vAlign w:val="center"/>
          </w:tcPr>
          <w:p w14:paraId="4E3D223E" w14:textId="77777777" w:rsidR="00011578" w:rsidRDefault="00011578">
            <w:pPr>
              <w:pStyle w:val="BodyText"/>
              <w:spacing w:before="80" w:after="80" w:line="240" w:lineRule="auto"/>
              <w:rPr>
                <w:b w:val="0"/>
                <w:sz w:val="24"/>
              </w:rPr>
            </w:pPr>
            <w:r>
              <w:rPr>
                <w:b w:val="0"/>
                <w:sz w:val="24"/>
              </w:rPr>
              <w:t>0.09</w:t>
            </w:r>
          </w:p>
        </w:tc>
        <w:tc>
          <w:tcPr>
            <w:tcW w:w="1089" w:type="dxa"/>
            <w:tcBorders>
              <w:top w:val="nil"/>
              <w:bottom w:val="nil"/>
            </w:tcBorders>
            <w:vAlign w:val="center"/>
          </w:tcPr>
          <w:p w14:paraId="1A579166" w14:textId="77777777" w:rsidR="00011578" w:rsidRDefault="00011578">
            <w:pPr>
              <w:pStyle w:val="BodyText"/>
              <w:spacing w:before="80" w:after="80" w:line="240" w:lineRule="auto"/>
              <w:rPr>
                <w:b w:val="0"/>
                <w:sz w:val="24"/>
              </w:rPr>
            </w:pPr>
            <w:r>
              <w:rPr>
                <w:b w:val="0"/>
                <w:sz w:val="24"/>
              </w:rPr>
              <w:t>2.01</w:t>
            </w:r>
          </w:p>
        </w:tc>
        <w:tc>
          <w:tcPr>
            <w:tcW w:w="1485" w:type="dxa"/>
            <w:tcBorders>
              <w:top w:val="nil"/>
              <w:bottom w:val="nil"/>
            </w:tcBorders>
            <w:vAlign w:val="center"/>
          </w:tcPr>
          <w:p w14:paraId="2C71A69C" w14:textId="77777777" w:rsidR="00011578" w:rsidRDefault="00011578">
            <w:pPr>
              <w:pStyle w:val="BodyText"/>
              <w:spacing w:before="80" w:after="80" w:line="240" w:lineRule="auto"/>
              <w:rPr>
                <w:b w:val="0"/>
                <w:sz w:val="24"/>
              </w:rPr>
            </w:pPr>
            <w:r>
              <w:rPr>
                <w:b w:val="0"/>
                <w:sz w:val="24"/>
              </w:rPr>
              <w:t>0.17</w:t>
            </w:r>
            <w:r>
              <w:rPr>
                <w:b w:val="0"/>
                <w:sz w:val="24"/>
              </w:rPr>
              <w:br/>
              <w:t>–0.09</w:t>
            </w:r>
          </w:p>
        </w:tc>
        <w:tc>
          <w:tcPr>
            <w:tcW w:w="1206" w:type="dxa"/>
            <w:tcBorders>
              <w:top w:val="nil"/>
              <w:bottom w:val="nil"/>
            </w:tcBorders>
            <w:vAlign w:val="center"/>
          </w:tcPr>
          <w:p w14:paraId="1F117D20" w14:textId="77777777" w:rsidR="00011578" w:rsidRDefault="00011578">
            <w:pPr>
              <w:pStyle w:val="BodyText"/>
              <w:spacing w:before="80" w:after="80" w:line="240" w:lineRule="auto"/>
              <w:rPr>
                <w:b w:val="0"/>
                <w:sz w:val="24"/>
              </w:rPr>
            </w:pPr>
            <w:r>
              <w:rPr>
                <w:b w:val="0"/>
                <w:sz w:val="24"/>
              </w:rPr>
              <w:t>0.81</w:t>
            </w:r>
          </w:p>
        </w:tc>
        <w:tc>
          <w:tcPr>
            <w:tcW w:w="1231" w:type="dxa"/>
            <w:tcBorders>
              <w:top w:val="nil"/>
              <w:bottom w:val="nil"/>
            </w:tcBorders>
            <w:vAlign w:val="center"/>
          </w:tcPr>
          <w:p w14:paraId="7CF9EEEA" w14:textId="77777777" w:rsidR="00011578" w:rsidRDefault="00011578">
            <w:pPr>
              <w:pStyle w:val="BodyText"/>
              <w:spacing w:before="80" w:after="80" w:line="240" w:lineRule="auto"/>
              <w:rPr>
                <w:b w:val="0"/>
                <w:sz w:val="24"/>
              </w:rPr>
            </w:pPr>
            <w:r>
              <w:rPr>
                <w:b w:val="0"/>
                <w:sz w:val="24"/>
              </w:rPr>
              <w:t>0.05</w:t>
            </w:r>
          </w:p>
        </w:tc>
      </w:tr>
      <w:tr w:rsidR="00011578" w14:paraId="3ABCF051" w14:textId="77777777">
        <w:tblPrEx>
          <w:tblCellMar>
            <w:top w:w="0" w:type="dxa"/>
            <w:bottom w:w="0" w:type="dxa"/>
          </w:tblCellMar>
        </w:tblPrEx>
        <w:trPr>
          <w:jc w:val="center"/>
        </w:trPr>
        <w:tc>
          <w:tcPr>
            <w:tcW w:w="1880" w:type="dxa"/>
            <w:tcBorders>
              <w:top w:val="nil"/>
              <w:bottom w:val="nil"/>
            </w:tcBorders>
            <w:vAlign w:val="center"/>
          </w:tcPr>
          <w:p w14:paraId="56D49F69" w14:textId="77777777" w:rsidR="00011578" w:rsidRDefault="00011578">
            <w:pPr>
              <w:pStyle w:val="BodyText"/>
              <w:spacing w:before="80" w:after="80" w:line="240" w:lineRule="auto"/>
              <w:jc w:val="left"/>
              <w:rPr>
                <w:b w:val="0"/>
                <w:sz w:val="24"/>
              </w:rPr>
            </w:pPr>
            <w:r>
              <w:rPr>
                <w:b w:val="0"/>
                <w:sz w:val="24"/>
              </w:rPr>
              <w:t>Pro-Active attitude</w:t>
            </w:r>
          </w:p>
        </w:tc>
        <w:tc>
          <w:tcPr>
            <w:tcW w:w="1485" w:type="dxa"/>
            <w:tcBorders>
              <w:top w:val="nil"/>
              <w:bottom w:val="nil"/>
            </w:tcBorders>
            <w:vAlign w:val="center"/>
          </w:tcPr>
          <w:p w14:paraId="35F4766E" w14:textId="77777777" w:rsidR="00011578" w:rsidRDefault="00011578">
            <w:pPr>
              <w:pStyle w:val="BodyText"/>
              <w:spacing w:before="80" w:after="80" w:line="240" w:lineRule="auto"/>
              <w:rPr>
                <w:b w:val="0"/>
                <w:sz w:val="24"/>
              </w:rPr>
            </w:pPr>
            <w:r>
              <w:rPr>
                <w:b w:val="0"/>
                <w:sz w:val="24"/>
              </w:rPr>
              <w:t>.10</w:t>
            </w:r>
          </w:p>
        </w:tc>
        <w:tc>
          <w:tcPr>
            <w:tcW w:w="1089" w:type="dxa"/>
            <w:tcBorders>
              <w:top w:val="nil"/>
              <w:bottom w:val="nil"/>
            </w:tcBorders>
            <w:vAlign w:val="center"/>
          </w:tcPr>
          <w:p w14:paraId="7E703A64" w14:textId="77777777" w:rsidR="00011578" w:rsidRDefault="00011578">
            <w:pPr>
              <w:pStyle w:val="BodyText"/>
              <w:spacing w:before="80" w:after="80" w:line="240" w:lineRule="auto"/>
              <w:rPr>
                <w:b w:val="0"/>
                <w:sz w:val="24"/>
              </w:rPr>
            </w:pPr>
            <w:r>
              <w:rPr>
                <w:b w:val="0"/>
                <w:sz w:val="24"/>
              </w:rPr>
              <w:t>2.24</w:t>
            </w:r>
          </w:p>
        </w:tc>
        <w:tc>
          <w:tcPr>
            <w:tcW w:w="1485" w:type="dxa"/>
            <w:tcBorders>
              <w:top w:val="nil"/>
              <w:bottom w:val="nil"/>
            </w:tcBorders>
            <w:vAlign w:val="center"/>
          </w:tcPr>
          <w:p w14:paraId="327D05C4" w14:textId="77777777" w:rsidR="00011578" w:rsidRDefault="00011578">
            <w:pPr>
              <w:pStyle w:val="BodyText"/>
              <w:spacing w:before="80" w:after="80" w:line="240" w:lineRule="auto"/>
              <w:rPr>
                <w:b w:val="0"/>
                <w:sz w:val="24"/>
              </w:rPr>
            </w:pPr>
            <w:r>
              <w:rPr>
                <w:b w:val="0"/>
                <w:sz w:val="24"/>
              </w:rPr>
              <w:t>0.01</w:t>
            </w:r>
            <w:r>
              <w:rPr>
                <w:b w:val="0"/>
                <w:sz w:val="24"/>
              </w:rPr>
              <w:br/>
              <w:t>–1.85</w:t>
            </w:r>
          </w:p>
        </w:tc>
        <w:tc>
          <w:tcPr>
            <w:tcW w:w="1206" w:type="dxa"/>
            <w:tcBorders>
              <w:top w:val="nil"/>
              <w:bottom w:val="nil"/>
            </w:tcBorders>
            <w:vAlign w:val="center"/>
          </w:tcPr>
          <w:p w14:paraId="0152F85D" w14:textId="77777777" w:rsidR="00011578" w:rsidRDefault="00011578">
            <w:pPr>
              <w:pStyle w:val="BodyText"/>
              <w:spacing w:before="80" w:after="80" w:line="240" w:lineRule="auto"/>
              <w:rPr>
                <w:b w:val="0"/>
                <w:sz w:val="24"/>
              </w:rPr>
            </w:pPr>
            <w:r>
              <w:rPr>
                <w:b w:val="0"/>
                <w:sz w:val="24"/>
              </w:rPr>
              <w:t>1</w:t>
            </w:r>
          </w:p>
        </w:tc>
        <w:tc>
          <w:tcPr>
            <w:tcW w:w="1231" w:type="dxa"/>
            <w:tcBorders>
              <w:top w:val="nil"/>
              <w:bottom w:val="nil"/>
            </w:tcBorders>
            <w:vAlign w:val="center"/>
          </w:tcPr>
          <w:p w14:paraId="670EB830" w14:textId="77777777" w:rsidR="00011578" w:rsidRDefault="00011578">
            <w:pPr>
              <w:pStyle w:val="BodyText"/>
              <w:spacing w:before="80" w:after="80" w:line="240" w:lineRule="auto"/>
              <w:rPr>
                <w:b w:val="0"/>
                <w:sz w:val="24"/>
              </w:rPr>
            </w:pPr>
            <w:r>
              <w:rPr>
                <w:b w:val="0"/>
                <w:sz w:val="24"/>
              </w:rPr>
              <w:t>0.05</w:t>
            </w:r>
          </w:p>
        </w:tc>
      </w:tr>
      <w:tr w:rsidR="00011578" w14:paraId="0C201B7C" w14:textId="77777777">
        <w:tblPrEx>
          <w:tblCellMar>
            <w:top w:w="0" w:type="dxa"/>
            <w:bottom w:w="0" w:type="dxa"/>
          </w:tblCellMar>
        </w:tblPrEx>
        <w:trPr>
          <w:jc w:val="center"/>
        </w:trPr>
        <w:tc>
          <w:tcPr>
            <w:tcW w:w="1880" w:type="dxa"/>
            <w:tcBorders>
              <w:top w:val="nil"/>
              <w:bottom w:val="nil"/>
            </w:tcBorders>
            <w:vAlign w:val="center"/>
          </w:tcPr>
          <w:p w14:paraId="7D5C216C" w14:textId="77777777" w:rsidR="00011578" w:rsidRDefault="00011578">
            <w:pPr>
              <w:pStyle w:val="BodyText"/>
              <w:spacing w:before="80" w:after="80" w:line="240" w:lineRule="auto"/>
              <w:jc w:val="left"/>
              <w:rPr>
                <w:b w:val="0"/>
                <w:sz w:val="24"/>
              </w:rPr>
            </w:pPr>
            <w:r>
              <w:rPr>
                <w:b w:val="0"/>
                <w:sz w:val="24"/>
              </w:rPr>
              <w:t>Resourcefulness</w:t>
            </w:r>
          </w:p>
        </w:tc>
        <w:tc>
          <w:tcPr>
            <w:tcW w:w="1485" w:type="dxa"/>
            <w:tcBorders>
              <w:top w:val="nil"/>
              <w:bottom w:val="nil"/>
            </w:tcBorders>
            <w:vAlign w:val="center"/>
          </w:tcPr>
          <w:p w14:paraId="527B2FCF" w14:textId="77777777" w:rsidR="00011578" w:rsidRDefault="00011578">
            <w:pPr>
              <w:pStyle w:val="BodyText"/>
              <w:spacing w:before="80" w:after="80" w:line="240" w:lineRule="auto"/>
              <w:rPr>
                <w:b w:val="0"/>
                <w:sz w:val="24"/>
              </w:rPr>
            </w:pPr>
            <w:r>
              <w:rPr>
                <w:b w:val="0"/>
                <w:sz w:val="24"/>
              </w:rPr>
              <w:t>.03</w:t>
            </w:r>
          </w:p>
        </w:tc>
        <w:tc>
          <w:tcPr>
            <w:tcW w:w="1089" w:type="dxa"/>
            <w:tcBorders>
              <w:top w:val="nil"/>
              <w:bottom w:val="nil"/>
            </w:tcBorders>
            <w:vAlign w:val="center"/>
          </w:tcPr>
          <w:p w14:paraId="5AE5F08A" w14:textId="77777777" w:rsidR="00011578" w:rsidRDefault="00011578">
            <w:pPr>
              <w:pStyle w:val="BodyText"/>
              <w:spacing w:before="80" w:after="80" w:line="240" w:lineRule="auto"/>
              <w:rPr>
                <w:b w:val="0"/>
                <w:sz w:val="24"/>
              </w:rPr>
            </w:pPr>
            <w:r>
              <w:rPr>
                <w:b w:val="0"/>
                <w:sz w:val="24"/>
              </w:rPr>
              <w:t>0.66</w:t>
            </w:r>
          </w:p>
        </w:tc>
        <w:tc>
          <w:tcPr>
            <w:tcW w:w="1485" w:type="dxa"/>
            <w:tcBorders>
              <w:top w:val="nil"/>
              <w:bottom w:val="nil"/>
            </w:tcBorders>
            <w:vAlign w:val="center"/>
          </w:tcPr>
          <w:p w14:paraId="4249BDE4" w14:textId="77777777" w:rsidR="00011578" w:rsidRDefault="00011578">
            <w:pPr>
              <w:pStyle w:val="BodyText"/>
              <w:spacing w:before="80" w:after="80" w:line="240" w:lineRule="auto"/>
              <w:rPr>
                <w:b w:val="0"/>
                <w:sz w:val="24"/>
              </w:rPr>
            </w:pPr>
            <w:r>
              <w:rPr>
                <w:b w:val="0"/>
                <w:sz w:val="24"/>
              </w:rPr>
              <w:t>0.11</w:t>
            </w:r>
            <w:r>
              <w:rPr>
                <w:b w:val="0"/>
                <w:sz w:val="24"/>
              </w:rPr>
              <w:br/>
              <w:t>–0.05</w:t>
            </w:r>
          </w:p>
        </w:tc>
        <w:tc>
          <w:tcPr>
            <w:tcW w:w="1206" w:type="dxa"/>
            <w:tcBorders>
              <w:top w:val="nil"/>
              <w:bottom w:val="nil"/>
            </w:tcBorders>
            <w:vAlign w:val="center"/>
          </w:tcPr>
          <w:p w14:paraId="2206B2EA" w14:textId="77777777" w:rsidR="00011578" w:rsidRDefault="00011578">
            <w:pPr>
              <w:pStyle w:val="BodyText"/>
              <w:spacing w:before="80" w:after="80" w:line="240" w:lineRule="auto"/>
              <w:rPr>
                <w:b w:val="0"/>
                <w:sz w:val="24"/>
              </w:rPr>
            </w:pPr>
            <w:r>
              <w:rPr>
                <w:b w:val="0"/>
                <w:sz w:val="24"/>
              </w:rPr>
              <w:t>0.09</w:t>
            </w:r>
          </w:p>
        </w:tc>
        <w:tc>
          <w:tcPr>
            <w:tcW w:w="1231" w:type="dxa"/>
            <w:tcBorders>
              <w:top w:val="nil"/>
              <w:bottom w:val="nil"/>
            </w:tcBorders>
            <w:vAlign w:val="center"/>
          </w:tcPr>
          <w:p w14:paraId="760A81BD" w14:textId="77777777" w:rsidR="00011578" w:rsidRDefault="00011578">
            <w:pPr>
              <w:pStyle w:val="BodyText"/>
              <w:spacing w:before="80" w:after="80" w:line="240" w:lineRule="auto"/>
              <w:rPr>
                <w:b w:val="0"/>
                <w:sz w:val="24"/>
              </w:rPr>
            </w:pPr>
            <w:r>
              <w:rPr>
                <w:b w:val="0"/>
                <w:sz w:val="24"/>
              </w:rPr>
              <w:t>NS</w:t>
            </w:r>
          </w:p>
        </w:tc>
      </w:tr>
      <w:tr w:rsidR="00011578" w14:paraId="46D90CB3" w14:textId="77777777">
        <w:tblPrEx>
          <w:tblCellMar>
            <w:top w:w="0" w:type="dxa"/>
            <w:bottom w:w="0" w:type="dxa"/>
          </w:tblCellMar>
        </w:tblPrEx>
        <w:trPr>
          <w:jc w:val="center"/>
        </w:trPr>
        <w:tc>
          <w:tcPr>
            <w:tcW w:w="1880" w:type="dxa"/>
            <w:tcBorders>
              <w:top w:val="nil"/>
              <w:bottom w:val="nil"/>
            </w:tcBorders>
            <w:vAlign w:val="center"/>
          </w:tcPr>
          <w:p w14:paraId="46CB2635" w14:textId="77777777" w:rsidR="00011578" w:rsidRDefault="00011578">
            <w:pPr>
              <w:pStyle w:val="BodyText"/>
              <w:spacing w:before="80" w:after="80" w:line="240" w:lineRule="auto"/>
              <w:jc w:val="left"/>
              <w:rPr>
                <w:b w:val="0"/>
                <w:sz w:val="24"/>
              </w:rPr>
            </w:pPr>
            <w:r>
              <w:rPr>
                <w:b w:val="0"/>
                <w:sz w:val="24"/>
              </w:rPr>
              <w:t>Adaptability &amp; Flexibility</w:t>
            </w:r>
          </w:p>
        </w:tc>
        <w:tc>
          <w:tcPr>
            <w:tcW w:w="1485" w:type="dxa"/>
            <w:tcBorders>
              <w:top w:val="nil"/>
              <w:bottom w:val="nil"/>
            </w:tcBorders>
            <w:vAlign w:val="center"/>
          </w:tcPr>
          <w:p w14:paraId="7A85A800" w14:textId="77777777" w:rsidR="00011578" w:rsidRDefault="00011578">
            <w:pPr>
              <w:pStyle w:val="BodyText"/>
              <w:spacing w:before="80" w:after="80" w:line="240" w:lineRule="auto"/>
              <w:rPr>
                <w:b w:val="0"/>
                <w:sz w:val="24"/>
              </w:rPr>
            </w:pPr>
            <w:r>
              <w:rPr>
                <w:b w:val="0"/>
                <w:sz w:val="24"/>
              </w:rPr>
              <w:t>.12</w:t>
            </w:r>
          </w:p>
        </w:tc>
        <w:tc>
          <w:tcPr>
            <w:tcW w:w="1089" w:type="dxa"/>
            <w:tcBorders>
              <w:top w:val="nil"/>
              <w:bottom w:val="nil"/>
            </w:tcBorders>
            <w:vAlign w:val="center"/>
          </w:tcPr>
          <w:p w14:paraId="748B05A7" w14:textId="77777777" w:rsidR="00011578" w:rsidRDefault="00011578">
            <w:pPr>
              <w:pStyle w:val="BodyText"/>
              <w:spacing w:before="80" w:after="80" w:line="240" w:lineRule="auto"/>
              <w:rPr>
                <w:b w:val="0"/>
                <w:sz w:val="24"/>
              </w:rPr>
            </w:pPr>
            <w:r>
              <w:rPr>
                <w:b w:val="0"/>
                <w:sz w:val="24"/>
              </w:rPr>
              <w:t>2.69</w:t>
            </w:r>
          </w:p>
        </w:tc>
        <w:tc>
          <w:tcPr>
            <w:tcW w:w="1485" w:type="dxa"/>
            <w:tcBorders>
              <w:top w:val="nil"/>
              <w:bottom w:val="nil"/>
            </w:tcBorders>
            <w:vAlign w:val="center"/>
          </w:tcPr>
          <w:p w14:paraId="1464C90A" w14:textId="77777777" w:rsidR="00011578" w:rsidRDefault="00011578">
            <w:pPr>
              <w:pStyle w:val="BodyText"/>
              <w:spacing w:before="80" w:after="80" w:line="240" w:lineRule="auto"/>
              <w:rPr>
                <w:b w:val="0"/>
                <w:sz w:val="24"/>
              </w:rPr>
            </w:pPr>
            <w:r>
              <w:rPr>
                <w:b w:val="0"/>
                <w:sz w:val="24"/>
              </w:rPr>
              <w:t>0.07</w:t>
            </w:r>
            <w:r>
              <w:rPr>
                <w:b w:val="0"/>
                <w:sz w:val="24"/>
              </w:rPr>
              <w:br/>
              <w:t>–1.83</w:t>
            </w:r>
          </w:p>
        </w:tc>
        <w:tc>
          <w:tcPr>
            <w:tcW w:w="1206" w:type="dxa"/>
            <w:tcBorders>
              <w:top w:val="nil"/>
              <w:bottom w:val="nil"/>
            </w:tcBorders>
            <w:vAlign w:val="center"/>
          </w:tcPr>
          <w:p w14:paraId="7981315D" w14:textId="77777777" w:rsidR="00011578" w:rsidRDefault="00011578">
            <w:pPr>
              <w:pStyle w:val="BodyText"/>
              <w:spacing w:before="80" w:after="80" w:line="240" w:lineRule="auto"/>
              <w:rPr>
                <w:b w:val="0"/>
                <w:sz w:val="24"/>
              </w:rPr>
            </w:pPr>
            <w:r>
              <w:rPr>
                <w:b w:val="0"/>
                <w:sz w:val="24"/>
              </w:rPr>
              <w:t>1.44</w:t>
            </w:r>
          </w:p>
        </w:tc>
        <w:tc>
          <w:tcPr>
            <w:tcW w:w="1231" w:type="dxa"/>
            <w:tcBorders>
              <w:top w:val="nil"/>
              <w:bottom w:val="nil"/>
            </w:tcBorders>
            <w:vAlign w:val="center"/>
          </w:tcPr>
          <w:p w14:paraId="6C4FA77B" w14:textId="77777777" w:rsidR="00011578" w:rsidRDefault="00011578">
            <w:pPr>
              <w:pStyle w:val="BodyText"/>
              <w:spacing w:before="80" w:after="80" w:line="240" w:lineRule="auto"/>
              <w:rPr>
                <w:b w:val="0"/>
                <w:sz w:val="24"/>
              </w:rPr>
            </w:pPr>
            <w:r>
              <w:rPr>
                <w:b w:val="0"/>
                <w:sz w:val="24"/>
              </w:rPr>
              <w:t>0.01</w:t>
            </w:r>
          </w:p>
        </w:tc>
      </w:tr>
      <w:tr w:rsidR="00011578" w14:paraId="558A37B7" w14:textId="77777777">
        <w:tblPrEx>
          <w:tblCellMar>
            <w:top w:w="0" w:type="dxa"/>
            <w:bottom w:w="0" w:type="dxa"/>
          </w:tblCellMar>
        </w:tblPrEx>
        <w:trPr>
          <w:jc w:val="center"/>
        </w:trPr>
        <w:tc>
          <w:tcPr>
            <w:tcW w:w="1880" w:type="dxa"/>
            <w:tcBorders>
              <w:top w:val="nil"/>
            </w:tcBorders>
            <w:vAlign w:val="center"/>
          </w:tcPr>
          <w:p w14:paraId="0FC901FA" w14:textId="77777777" w:rsidR="00011578" w:rsidRDefault="00011578">
            <w:pPr>
              <w:pStyle w:val="BodyText"/>
              <w:spacing w:before="80" w:after="80" w:line="240" w:lineRule="auto"/>
              <w:jc w:val="left"/>
              <w:rPr>
                <w:b w:val="0"/>
                <w:sz w:val="24"/>
              </w:rPr>
            </w:pPr>
            <w:r>
              <w:rPr>
                <w:b w:val="0"/>
                <w:sz w:val="24"/>
              </w:rPr>
              <w:t>Stress Coping skills</w:t>
            </w:r>
          </w:p>
        </w:tc>
        <w:tc>
          <w:tcPr>
            <w:tcW w:w="1485" w:type="dxa"/>
            <w:tcBorders>
              <w:top w:val="nil"/>
            </w:tcBorders>
            <w:vAlign w:val="center"/>
          </w:tcPr>
          <w:p w14:paraId="2D5D8A38" w14:textId="77777777" w:rsidR="00011578" w:rsidRDefault="00011578">
            <w:pPr>
              <w:pStyle w:val="BodyText"/>
              <w:spacing w:before="80" w:after="80" w:line="240" w:lineRule="auto"/>
              <w:rPr>
                <w:b w:val="0"/>
                <w:sz w:val="24"/>
              </w:rPr>
            </w:pPr>
            <w:r>
              <w:rPr>
                <w:b w:val="0"/>
                <w:sz w:val="24"/>
              </w:rPr>
              <w:t>.11</w:t>
            </w:r>
          </w:p>
        </w:tc>
        <w:tc>
          <w:tcPr>
            <w:tcW w:w="1089" w:type="dxa"/>
            <w:tcBorders>
              <w:top w:val="nil"/>
            </w:tcBorders>
            <w:vAlign w:val="center"/>
          </w:tcPr>
          <w:p w14:paraId="788C5B3C" w14:textId="77777777" w:rsidR="00011578" w:rsidRDefault="00011578">
            <w:pPr>
              <w:pStyle w:val="BodyText"/>
              <w:spacing w:before="80" w:after="80" w:line="240" w:lineRule="auto"/>
              <w:rPr>
                <w:b w:val="0"/>
                <w:sz w:val="24"/>
              </w:rPr>
            </w:pPr>
            <w:r>
              <w:rPr>
                <w:b w:val="0"/>
                <w:sz w:val="24"/>
              </w:rPr>
              <w:t>2.46</w:t>
            </w:r>
          </w:p>
        </w:tc>
        <w:tc>
          <w:tcPr>
            <w:tcW w:w="1485" w:type="dxa"/>
            <w:tcBorders>
              <w:top w:val="nil"/>
            </w:tcBorders>
            <w:vAlign w:val="center"/>
          </w:tcPr>
          <w:p w14:paraId="3B950548" w14:textId="77777777" w:rsidR="00011578" w:rsidRDefault="00011578">
            <w:pPr>
              <w:pStyle w:val="BodyText"/>
              <w:spacing w:before="80" w:after="80" w:line="240" w:lineRule="auto"/>
              <w:rPr>
                <w:b w:val="0"/>
                <w:sz w:val="24"/>
              </w:rPr>
            </w:pPr>
            <w:r>
              <w:rPr>
                <w:b w:val="0"/>
                <w:sz w:val="24"/>
              </w:rPr>
              <w:t>0.19</w:t>
            </w:r>
            <w:r>
              <w:rPr>
                <w:b w:val="0"/>
                <w:sz w:val="24"/>
              </w:rPr>
              <w:br/>
              <w:t>–0.02</w:t>
            </w:r>
          </w:p>
        </w:tc>
        <w:tc>
          <w:tcPr>
            <w:tcW w:w="1206" w:type="dxa"/>
            <w:tcBorders>
              <w:top w:val="nil"/>
            </w:tcBorders>
            <w:vAlign w:val="center"/>
          </w:tcPr>
          <w:p w14:paraId="5EF877FE" w14:textId="77777777" w:rsidR="00011578" w:rsidRDefault="00011578">
            <w:pPr>
              <w:pStyle w:val="BodyText"/>
              <w:spacing w:before="80" w:after="80" w:line="240" w:lineRule="auto"/>
              <w:rPr>
                <w:b w:val="0"/>
                <w:sz w:val="24"/>
              </w:rPr>
            </w:pPr>
            <w:r>
              <w:rPr>
                <w:b w:val="0"/>
                <w:sz w:val="24"/>
              </w:rPr>
              <w:t>1.21</w:t>
            </w:r>
          </w:p>
        </w:tc>
        <w:tc>
          <w:tcPr>
            <w:tcW w:w="1231" w:type="dxa"/>
            <w:tcBorders>
              <w:top w:val="nil"/>
            </w:tcBorders>
            <w:vAlign w:val="center"/>
          </w:tcPr>
          <w:p w14:paraId="7D202722" w14:textId="77777777" w:rsidR="00011578" w:rsidRDefault="00011578">
            <w:pPr>
              <w:pStyle w:val="BodyText"/>
              <w:spacing w:before="80" w:after="80" w:line="240" w:lineRule="auto"/>
              <w:rPr>
                <w:b w:val="0"/>
                <w:sz w:val="24"/>
              </w:rPr>
            </w:pPr>
            <w:r>
              <w:rPr>
                <w:b w:val="0"/>
                <w:sz w:val="24"/>
              </w:rPr>
              <w:t>0.05</w:t>
            </w:r>
          </w:p>
        </w:tc>
      </w:tr>
    </w:tbl>
    <w:p w14:paraId="328844C4" w14:textId="77777777" w:rsidR="00011578" w:rsidRDefault="00011578">
      <w:pPr>
        <w:pStyle w:val="BodyText"/>
        <w:jc w:val="both"/>
        <w:rPr>
          <w:b w:val="0"/>
          <w:sz w:val="24"/>
        </w:rPr>
      </w:pPr>
      <w:r>
        <w:rPr>
          <w:b w:val="0"/>
          <w:sz w:val="24"/>
        </w:rPr>
        <w:t>NS : Not Significant</w:t>
      </w:r>
    </w:p>
    <w:p w14:paraId="30C2F283" w14:textId="77777777" w:rsidR="00011578" w:rsidRDefault="00011578">
      <w:pPr>
        <w:pStyle w:val="BodyText"/>
        <w:jc w:val="both"/>
        <w:rPr>
          <w:b w:val="0"/>
        </w:rPr>
      </w:pPr>
      <w:r>
        <w:rPr>
          <w:b w:val="0"/>
        </w:rPr>
        <w:tab/>
        <w:t>Table 4.8 shows that there exist significant and positive correlation between total job satisfaction and the following stress coping skills.</w:t>
      </w:r>
    </w:p>
    <w:p w14:paraId="41DE673A" w14:textId="77777777" w:rsidR="00011578" w:rsidRDefault="00011578">
      <w:pPr>
        <w:pStyle w:val="BodyText"/>
        <w:spacing w:after="0"/>
        <w:jc w:val="both"/>
        <w:rPr>
          <w:b w:val="0"/>
        </w:rPr>
      </w:pPr>
      <w:r>
        <w:rPr>
          <w:b w:val="0"/>
        </w:rPr>
        <w:lastRenderedPageBreak/>
        <w:t>1.</w:t>
      </w:r>
      <w:r>
        <w:rPr>
          <w:b w:val="0"/>
        </w:rPr>
        <w:tab/>
        <w:t>Self reliance and Job Satisfaction (0.05 level)</w:t>
      </w:r>
    </w:p>
    <w:p w14:paraId="0C2AFB88" w14:textId="77777777" w:rsidR="00011578" w:rsidRDefault="00011578">
      <w:pPr>
        <w:pStyle w:val="BodyText"/>
        <w:spacing w:after="0"/>
        <w:jc w:val="both"/>
        <w:rPr>
          <w:b w:val="0"/>
        </w:rPr>
      </w:pPr>
      <w:r>
        <w:rPr>
          <w:b w:val="0"/>
        </w:rPr>
        <w:t>2.</w:t>
      </w:r>
      <w:r>
        <w:rPr>
          <w:b w:val="0"/>
        </w:rPr>
        <w:tab/>
        <w:t>Pro-active Attitude and Job Satisfaction (0.05 level)</w:t>
      </w:r>
    </w:p>
    <w:p w14:paraId="6800539D" w14:textId="77777777" w:rsidR="00011578" w:rsidRDefault="00011578">
      <w:pPr>
        <w:pStyle w:val="BodyText"/>
        <w:spacing w:after="0"/>
        <w:jc w:val="both"/>
        <w:rPr>
          <w:b w:val="0"/>
        </w:rPr>
      </w:pPr>
      <w:r>
        <w:rPr>
          <w:b w:val="0"/>
        </w:rPr>
        <w:t>3.</w:t>
      </w:r>
      <w:r>
        <w:rPr>
          <w:b w:val="0"/>
        </w:rPr>
        <w:tab/>
        <w:t>Adaptability and Flexibility and Job Satisfaction (0.10 level)</w:t>
      </w:r>
    </w:p>
    <w:p w14:paraId="6F94AB9D" w14:textId="77777777" w:rsidR="00011578" w:rsidRDefault="00011578">
      <w:pPr>
        <w:pStyle w:val="BodyText"/>
        <w:jc w:val="both"/>
        <w:rPr>
          <w:b w:val="0"/>
        </w:rPr>
      </w:pPr>
      <w:r>
        <w:rPr>
          <w:b w:val="0"/>
        </w:rPr>
        <w:t>4.</w:t>
      </w:r>
      <w:r>
        <w:rPr>
          <w:b w:val="0"/>
        </w:rPr>
        <w:tab/>
        <w:t>Stress Coping Skills – Total and Job Satisfaction (0.05 level)</w:t>
      </w:r>
    </w:p>
    <w:p w14:paraId="3588905C" w14:textId="77777777" w:rsidR="00011578" w:rsidRDefault="00011578">
      <w:pPr>
        <w:pStyle w:val="BodyText"/>
        <w:jc w:val="both"/>
        <w:rPr>
          <w:b w:val="0"/>
        </w:rPr>
      </w:pPr>
      <w:r>
        <w:rPr>
          <w:b w:val="0"/>
        </w:rPr>
        <w:tab/>
        <w:t>The sign of 'r' in all the four cases is positive which indicates that higher influence of stress coping skills, higher the influence of job satisfaction.</w:t>
      </w:r>
    </w:p>
    <w:p w14:paraId="5316E9AB" w14:textId="77777777" w:rsidR="00011578" w:rsidRDefault="00011578">
      <w:pPr>
        <w:pStyle w:val="BodyText"/>
        <w:jc w:val="both"/>
        <w:rPr>
          <w:b w:val="0"/>
        </w:rPr>
      </w:pPr>
      <w:r>
        <w:rPr>
          <w:b w:val="0"/>
        </w:rPr>
        <w:tab/>
        <w:t>The relationship obtained can be verbally interpreted as Negligible relationship between total job satisfaction and stress coping skills like Ability to Relax Reactivity to stress, Ability to Assess situation and resourcefulness.  The relationship between total Job satisfaction and  total stress coping skills is found to be as negligible.</w:t>
      </w:r>
    </w:p>
    <w:p w14:paraId="310F3391" w14:textId="77777777" w:rsidR="00011578" w:rsidRDefault="00011578">
      <w:pPr>
        <w:pStyle w:val="BodyText"/>
        <w:jc w:val="both"/>
        <w:rPr>
          <w:b w:val="0"/>
        </w:rPr>
      </w:pPr>
      <w:r>
        <w:rPr>
          <w:b w:val="0"/>
        </w:rPr>
        <w:tab/>
        <w:t>The 99 percent confidence interval of 'r' suggests that the probability is 0.99 that the population 'r' falls between the given limits.</w:t>
      </w:r>
    </w:p>
    <w:p w14:paraId="2F3A117A" w14:textId="77777777" w:rsidR="00011578" w:rsidRDefault="00011578">
      <w:pPr>
        <w:pStyle w:val="BodyText"/>
        <w:jc w:val="both"/>
        <w:rPr>
          <w:b w:val="0"/>
        </w:rPr>
      </w:pPr>
      <w:r>
        <w:rPr>
          <w:b w:val="0"/>
        </w:rPr>
        <w:tab/>
        <w:t>The percentage of variance shared between variables are also given in the table 4.8.  This indicates that, that much percent of variance of job satisfaction is attributable to the respective variation in each components of stress coping skills and stress coping skills Total.  The highest percent of shared variance is for the component Adaptability and flexibility (1.44) and the lowest is notice for the component resourcefulness (0.09).</w:t>
      </w:r>
    </w:p>
    <w:p w14:paraId="61BD39F4" w14:textId="77777777" w:rsidR="00011578" w:rsidRDefault="00011578">
      <w:pPr>
        <w:pStyle w:val="BodyText"/>
        <w:ind w:left="720" w:hanging="720"/>
        <w:jc w:val="both"/>
      </w:pPr>
      <w:r>
        <w:t>4.2.2.</w:t>
      </w:r>
      <w:r>
        <w:tab/>
        <w:t>Relationship between Job Satisfaction (Total) and Stress coping skills (Component wise and total) for Primary school male teachers</w:t>
      </w:r>
    </w:p>
    <w:p w14:paraId="33652E2B" w14:textId="77777777" w:rsidR="00011578" w:rsidRDefault="00011578">
      <w:pPr>
        <w:pStyle w:val="BodyText"/>
        <w:jc w:val="both"/>
        <w:rPr>
          <w:b w:val="0"/>
        </w:rPr>
      </w:pPr>
      <w:r>
        <w:lastRenderedPageBreak/>
        <w:tab/>
      </w:r>
      <w:r>
        <w:rPr>
          <w:b w:val="0"/>
        </w:rPr>
        <w:t>Correlation coefficient between Total Job Satisfaction and Stress coping skills (Component wise and total) were obtained for Primary School male teachers and the details are presented in Table 4.9.</w:t>
      </w:r>
    </w:p>
    <w:p w14:paraId="4BA8EA02" w14:textId="77777777" w:rsidR="00011578" w:rsidRDefault="00011578">
      <w:pPr>
        <w:pStyle w:val="BodyText"/>
        <w:spacing w:line="240" w:lineRule="auto"/>
        <w:rPr>
          <w:b w:val="0"/>
        </w:rPr>
      </w:pPr>
      <w:r>
        <w:rPr>
          <w:b w:val="0"/>
        </w:rPr>
        <w:br w:type="page"/>
      </w:r>
      <w:r>
        <w:rPr>
          <w:b w:val="0"/>
        </w:rPr>
        <w:lastRenderedPageBreak/>
        <w:t>TABLE 4.9</w:t>
      </w:r>
    </w:p>
    <w:p w14:paraId="2A262605" w14:textId="77777777" w:rsidR="00011578" w:rsidRDefault="00011578">
      <w:pPr>
        <w:pStyle w:val="BodyText"/>
        <w:spacing w:line="240" w:lineRule="auto"/>
        <w:rPr>
          <w:b w:val="0"/>
        </w:rPr>
      </w:pPr>
      <w:r>
        <w:t xml:space="preserve">Correlation of Job Satisfaction </w:t>
      </w:r>
      <w:r>
        <w:br/>
        <w:t xml:space="preserve">with Stress Coping Skills (Component </w:t>
      </w:r>
      <w:r>
        <w:br/>
        <w:t>wise and total) for Primary School Male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1386"/>
        <w:gridCol w:w="1134"/>
        <w:gridCol w:w="1395"/>
        <w:gridCol w:w="1071"/>
        <w:gridCol w:w="1096"/>
      </w:tblGrid>
      <w:tr w:rsidR="00011578" w14:paraId="1F0148EB" w14:textId="77777777">
        <w:tblPrEx>
          <w:tblCellMar>
            <w:top w:w="0" w:type="dxa"/>
            <w:bottom w:w="0" w:type="dxa"/>
          </w:tblCellMar>
        </w:tblPrEx>
        <w:trPr>
          <w:jc w:val="center"/>
        </w:trPr>
        <w:tc>
          <w:tcPr>
            <w:tcW w:w="2294" w:type="dxa"/>
            <w:vAlign w:val="center"/>
          </w:tcPr>
          <w:p w14:paraId="148D58BF" w14:textId="77777777" w:rsidR="00011578" w:rsidRDefault="00011578">
            <w:pPr>
              <w:pStyle w:val="BodyText"/>
              <w:spacing w:before="40" w:after="40" w:line="240" w:lineRule="auto"/>
              <w:jc w:val="left"/>
              <w:rPr>
                <w:b w:val="0"/>
                <w:sz w:val="24"/>
              </w:rPr>
            </w:pPr>
            <w:r>
              <w:rPr>
                <w:b w:val="0"/>
                <w:sz w:val="24"/>
              </w:rPr>
              <w:t>Variables correlated with Job Satisfaction</w:t>
            </w:r>
          </w:p>
        </w:tc>
        <w:tc>
          <w:tcPr>
            <w:tcW w:w="1386" w:type="dxa"/>
            <w:vAlign w:val="center"/>
          </w:tcPr>
          <w:p w14:paraId="0D926371" w14:textId="77777777" w:rsidR="00011578" w:rsidRDefault="00011578">
            <w:pPr>
              <w:pStyle w:val="BodyText"/>
              <w:spacing w:before="40" w:after="40" w:line="240" w:lineRule="auto"/>
              <w:rPr>
                <w:b w:val="0"/>
                <w:sz w:val="24"/>
              </w:rPr>
            </w:pPr>
            <w:r>
              <w:rPr>
                <w:b w:val="0"/>
                <w:sz w:val="24"/>
              </w:rPr>
              <w:t>Coefficient of correlation</w:t>
            </w:r>
          </w:p>
        </w:tc>
        <w:tc>
          <w:tcPr>
            <w:tcW w:w="1134" w:type="dxa"/>
            <w:vAlign w:val="center"/>
          </w:tcPr>
          <w:p w14:paraId="43FDA78A" w14:textId="77777777" w:rsidR="00011578" w:rsidRDefault="00011578">
            <w:pPr>
              <w:pStyle w:val="BodyText"/>
              <w:spacing w:before="40" w:after="40" w:line="240" w:lineRule="auto"/>
              <w:rPr>
                <w:b w:val="0"/>
                <w:sz w:val="24"/>
              </w:rPr>
            </w:pPr>
            <w:r>
              <w:rPr>
                <w:b w:val="0"/>
                <w:sz w:val="24"/>
              </w:rPr>
              <w:t>Fischers 't'</w:t>
            </w:r>
          </w:p>
        </w:tc>
        <w:tc>
          <w:tcPr>
            <w:tcW w:w="1395" w:type="dxa"/>
            <w:vAlign w:val="center"/>
          </w:tcPr>
          <w:p w14:paraId="75112987" w14:textId="77777777" w:rsidR="00011578" w:rsidRDefault="00011578">
            <w:pPr>
              <w:pStyle w:val="BodyText"/>
              <w:spacing w:before="40" w:after="40" w:line="240" w:lineRule="auto"/>
              <w:rPr>
                <w:b w:val="0"/>
                <w:sz w:val="24"/>
              </w:rPr>
            </w:pPr>
            <w:r>
              <w:rPr>
                <w:b w:val="0"/>
                <w:sz w:val="24"/>
              </w:rPr>
              <w:t>Confidence interval</w:t>
            </w:r>
            <w:r>
              <w:rPr>
                <w:b w:val="0"/>
                <w:sz w:val="24"/>
              </w:rPr>
              <w:br/>
              <w:t>99%</w:t>
            </w:r>
          </w:p>
        </w:tc>
        <w:tc>
          <w:tcPr>
            <w:tcW w:w="1071" w:type="dxa"/>
            <w:vAlign w:val="center"/>
          </w:tcPr>
          <w:p w14:paraId="2E731C6D" w14:textId="77777777" w:rsidR="00011578" w:rsidRDefault="00011578">
            <w:pPr>
              <w:pStyle w:val="BodyText"/>
              <w:spacing w:before="40" w:after="40" w:line="240" w:lineRule="auto"/>
              <w:rPr>
                <w:b w:val="0"/>
                <w:sz w:val="24"/>
              </w:rPr>
            </w:pPr>
            <w:r>
              <w:rPr>
                <w:b w:val="0"/>
                <w:sz w:val="24"/>
              </w:rPr>
              <w:t>Shared variance</w:t>
            </w:r>
          </w:p>
        </w:tc>
        <w:tc>
          <w:tcPr>
            <w:tcW w:w="1096" w:type="dxa"/>
            <w:vAlign w:val="center"/>
          </w:tcPr>
          <w:p w14:paraId="11164928" w14:textId="77777777" w:rsidR="00011578" w:rsidRDefault="00011578">
            <w:pPr>
              <w:pStyle w:val="BodyText"/>
              <w:spacing w:before="40" w:after="40" w:line="240" w:lineRule="auto"/>
              <w:rPr>
                <w:b w:val="0"/>
                <w:sz w:val="24"/>
              </w:rPr>
            </w:pPr>
            <w:r>
              <w:rPr>
                <w:b w:val="0"/>
                <w:sz w:val="24"/>
              </w:rPr>
              <w:t>Levels of Signifi-cance</w:t>
            </w:r>
          </w:p>
        </w:tc>
      </w:tr>
      <w:tr w:rsidR="00011578" w14:paraId="2BA5BF31" w14:textId="77777777">
        <w:tblPrEx>
          <w:tblCellMar>
            <w:top w:w="0" w:type="dxa"/>
            <w:bottom w:w="0" w:type="dxa"/>
          </w:tblCellMar>
        </w:tblPrEx>
        <w:trPr>
          <w:jc w:val="center"/>
        </w:trPr>
        <w:tc>
          <w:tcPr>
            <w:tcW w:w="2294" w:type="dxa"/>
            <w:tcBorders>
              <w:bottom w:val="nil"/>
            </w:tcBorders>
            <w:vAlign w:val="center"/>
          </w:tcPr>
          <w:p w14:paraId="0F571A7E" w14:textId="77777777" w:rsidR="00011578" w:rsidRDefault="00011578">
            <w:pPr>
              <w:pStyle w:val="BodyText"/>
              <w:spacing w:before="40" w:after="40" w:line="240" w:lineRule="auto"/>
              <w:jc w:val="left"/>
              <w:rPr>
                <w:b w:val="0"/>
                <w:sz w:val="24"/>
              </w:rPr>
            </w:pPr>
            <w:r>
              <w:rPr>
                <w:b w:val="0"/>
                <w:sz w:val="24"/>
              </w:rPr>
              <w:t>Ability to Relax</w:t>
            </w:r>
          </w:p>
        </w:tc>
        <w:tc>
          <w:tcPr>
            <w:tcW w:w="1386" w:type="dxa"/>
            <w:tcBorders>
              <w:bottom w:val="nil"/>
            </w:tcBorders>
            <w:vAlign w:val="center"/>
          </w:tcPr>
          <w:p w14:paraId="1BA01351" w14:textId="77777777" w:rsidR="00011578" w:rsidRDefault="00011578">
            <w:pPr>
              <w:pStyle w:val="BodyText"/>
              <w:spacing w:before="40" w:after="40" w:line="240" w:lineRule="auto"/>
              <w:rPr>
                <w:b w:val="0"/>
                <w:sz w:val="24"/>
              </w:rPr>
            </w:pPr>
            <w:r>
              <w:rPr>
                <w:b w:val="0"/>
                <w:sz w:val="24"/>
              </w:rPr>
              <w:t>0.02</w:t>
            </w:r>
          </w:p>
        </w:tc>
        <w:tc>
          <w:tcPr>
            <w:tcW w:w="1134" w:type="dxa"/>
            <w:tcBorders>
              <w:bottom w:val="nil"/>
            </w:tcBorders>
            <w:vAlign w:val="center"/>
          </w:tcPr>
          <w:p w14:paraId="6711BF19" w14:textId="77777777" w:rsidR="00011578" w:rsidRDefault="00011578">
            <w:pPr>
              <w:pStyle w:val="BodyText"/>
              <w:spacing w:before="40" w:after="40" w:line="240" w:lineRule="auto"/>
              <w:rPr>
                <w:b w:val="0"/>
                <w:sz w:val="24"/>
              </w:rPr>
            </w:pPr>
            <w:r>
              <w:rPr>
                <w:b w:val="0"/>
                <w:sz w:val="24"/>
              </w:rPr>
              <w:t>0.24</w:t>
            </w:r>
          </w:p>
        </w:tc>
        <w:tc>
          <w:tcPr>
            <w:tcW w:w="1395" w:type="dxa"/>
            <w:tcBorders>
              <w:bottom w:val="nil"/>
            </w:tcBorders>
            <w:vAlign w:val="center"/>
          </w:tcPr>
          <w:p w14:paraId="2EDD1686" w14:textId="77777777" w:rsidR="00011578" w:rsidRDefault="00011578">
            <w:pPr>
              <w:pStyle w:val="BodyText"/>
              <w:spacing w:before="40" w:after="40" w:line="240" w:lineRule="auto"/>
              <w:rPr>
                <w:b w:val="0"/>
                <w:sz w:val="24"/>
              </w:rPr>
            </w:pPr>
            <w:r>
              <w:rPr>
                <w:b w:val="0"/>
                <w:sz w:val="24"/>
              </w:rPr>
              <w:t>0.18</w:t>
            </w:r>
            <w:r>
              <w:rPr>
                <w:b w:val="0"/>
                <w:sz w:val="24"/>
              </w:rPr>
              <w:br/>
              <w:t>–0.14</w:t>
            </w:r>
          </w:p>
        </w:tc>
        <w:tc>
          <w:tcPr>
            <w:tcW w:w="1071" w:type="dxa"/>
            <w:tcBorders>
              <w:bottom w:val="nil"/>
            </w:tcBorders>
            <w:vAlign w:val="center"/>
          </w:tcPr>
          <w:p w14:paraId="72B5D07E" w14:textId="77777777" w:rsidR="00011578" w:rsidRDefault="00011578">
            <w:pPr>
              <w:pStyle w:val="BodyText"/>
              <w:spacing w:before="40" w:after="40" w:line="240" w:lineRule="auto"/>
              <w:rPr>
                <w:b w:val="0"/>
                <w:sz w:val="24"/>
              </w:rPr>
            </w:pPr>
            <w:r>
              <w:rPr>
                <w:b w:val="0"/>
                <w:sz w:val="24"/>
              </w:rPr>
              <w:t>0.04</w:t>
            </w:r>
          </w:p>
        </w:tc>
        <w:tc>
          <w:tcPr>
            <w:tcW w:w="1096" w:type="dxa"/>
            <w:tcBorders>
              <w:bottom w:val="nil"/>
            </w:tcBorders>
            <w:vAlign w:val="center"/>
          </w:tcPr>
          <w:p w14:paraId="440C6C5B" w14:textId="77777777" w:rsidR="00011578" w:rsidRDefault="00011578">
            <w:pPr>
              <w:pStyle w:val="BodyText"/>
              <w:spacing w:before="40" w:after="40" w:line="240" w:lineRule="auto"/>
              <w:rPr>
                <w:b w:val="0"/>
                <w:sz w:val="24"/>
              </w:rPr>
            </w:pPr>
            <w:r>
              <w:rPr>
                <w:b w:val="0"/>
                <w:sz w:val="24"/>
              </w:rPr>
              <w:t>NS</w:t>
            </w:r>
          </w:p>
        </w:tc>
      </w:tr>
      <w:tr w:rsidR="00011578" w14:paraId="6B0279B4" w14:textId="77777777">
        <w:tblPrEx>
          <w:tblCellMar>
            <w:top w:w="0" w:type="dxa"/>
            <w:bottom w:w="0" w:type="dxa"/>
          </w:tblCellMar>
        </w:tblPrEx>
        <w:trPr>
          <w:jc w:val="center"/>
        </w:trPr>
        <w:tc>
          <w:tcPr>
            <w:tcW w:w="2294" w:type="dxa"/>
            <w:tcBorders>
              <w:top w:val="nil"/>
              <w:bottom w:val="nil"/>
            </w:tcBorders>
            <w:vAlign w:val="center"/>
          </w:tcPr>
          <w:p w14:paraId="10A4965E" w14:textId="77777777" w:rsidR="00011578" w:rsidRDefault="00011578">
            <w:pPr>
              <w:pStyle w:val="BodyText"/>
              <w:spacing w:before="40" w:after="40" w:line="240" w:lineRule="auto"/>
              <w:jc w:val="left"/>
              <w:rPr>
                <w:b w:val="0"/>
                <w:sz w:val="24"/>
              </w:rPr>
            </w:pPr>
            <w:r>
              <w:rPr>
                <w:b w:val="0"/>
                <w:sz w:val="24"/>
              </w:rPr>
              <w:t>Reactivity to Stress</w:t>
            </w:r>
          </w:p>
        </w:tc>
        <w:tc>
          <w:tcPr>
            <w:tcW w:w="1386" w:type="dxa"/>
            <w:tcBorders>
              <w:top w:val="nil"/>
              <w:bottom w:val="nil"/>
            </w:tcBorders>
            <w:vAlign w:val="center"/>
          </w:tcPr>
          <w:p w14:paraId="15294647" w14:textId="77777777" w:rsidR="00011578" w:rsidRDefault="00011578">
            <w:pPr>
              <w:pStyle w:val="BodyText"/>
              <w:spacing w:before="40" w:after="40" w:line="240" w:lineRule="auto"/>
              <w:rPr>
                <w:b w:val="0"/>
                <w:sz w:val="24"/>
              </w:rPr>
            </w:pPr>
            <w:r>
              <w:rPr>
                <w:b w:val="0"/>
                <w:sz w:val="24"/>
              </w:rPr>
              <w:t>0.26</w:t>
            </w:r>
          </w:p>
        </w:tc>
        <w:tc>
          <w:tcPr>
            <w:tcW w:w="1134" w:type="dxa"/>
            <w:tcBorders>
              <w:top w:val="nil"/>
              <w:bottom w:val="nil"/>
            </w:tcBorders>
            <w:vAlign w:val="center"/>
          </w:tcPr>
          <w:p w14:paraId="6B79D91F" w14:textId="77777777" w:rsidR="00011578" w:rsidRDefault="00011578">
            <w:pPr>
              <w:pStyle w:val="BodyText"/>
              <w:spacing w:before="40" w:after="40" w:line="240" w:lineRule="auto"/>
              <w:rPr>
                <w:b w:val="0"/>
                <w:sz w:val="24"/>
              </w:rPr>
            </w:pPr>
            <w:r>
              <w:rPr>
                <w:b w:val="0"/>
                <w:sz w:val="24"/>
              </w:rPr>
              <w:t>3.24</w:t>
            </w:r>
          </w:p>
        </w:tc>
        <w:tc>
          <w:tcPr>
            <w:tcW w:w="1395" w:type="dxa"/>
            <w:tcBorders>
              <w:top w:val="nil"/>
              <w:bottom w:val="nil"/>
            </w:tcBorders>
            <w:vAlign w:val="center"/>
          </w:tcPr>
          <w:p w14:paraId="3C8B7778" w14:textId="77777777" w:rsidR="00011578" w:rsidRDefault="00011578">
            <w:pPr>
              <w:pStyle w:val="BodyText"/>
              <w:spacing w:before="40" w:after="40" w:line="240" w:lineRule="auto"/>
              <w:rPr>
                <w:b w:val="0"/>
                <w:sz w:val="24"/>
              </w:rPr>
            </w:pPr>
            <w:r>
              <w:rPr>
                <w:b w:val="0"/>
                <w:sz w:val="24"/>
              </w:rPr>
              <w:t>0.41</w:t>
            </w:r>
            <w:r>
              <w:rPr>
                <w:b w:val="0"/>
                <w:sz w:val="24"/>
              </w:rPr>
              <w:br/>
              <w:t>0.10</w:t>
            </w:r>
          </w:p>
        </w:tc>
        <w:tc>
          <w:tcPr>
            <w:tcW w:w="1071" w:type="dxa"/>
            <w:tcBorders>
              <w:top w:val="nil"/>
              <w:bottom w:val="nil"/>
            </w:tcBorders>
            <w:vAlign w:val="center"/>
          </w:tcPr>
          <w:p w14:paraId="4D72FE26" w14:textId="77777777" w:rsidR="00011578" w:rsidRDefault="00011578">
            <w:pPr>
              <w:pStyle w:val="BodyText"/>
              <w:spacing w:before="40" w:after="40" w:line="240" w:lineRule="auto"/>
              <w:rPr>
                <w:b w:val="0"/>
                <w:sz w:val="24"/>
              </w:rPr>
            </w:pPr>
            <w:r>
              <w:rPr>
                <w:b w:val="0"/>
                <w:sz w:val="24"/>
              </w:rPr>
              <w:t>6.76</w:t>
            </w:r>
          </w:p>
        </w:tc>
        <w:tc>
          <w:tcPr>
            <w:tcW w:w="1096" w:type="dxa"/>
            <w:tcBorders>
              <w:top w:val="nil"/>
              <w:bottom w:val="nil"/>
            </w:tcBorders>
            <w:vAlign w:val="center"/>
          </w:tcPr>
          <w:p w14:paraId="4F8CE38D" w14:textId="77777777" w:rsidR="00011578" w:rsidRDefault="00011578">
            <w:pPr>
              <w:pStyle w:val="BodyText"/>
              <w:spacing w:before="40" w:after="40" w:line="240" w:lineRule="auto"/>
              <w:rPr>
                <w:b w:val="0"/>
                <w:sz w:val="24"/>
              </w:rPr>
            </w:pPr>
            <w:r>
              <w:rPr>
                <w:b w:val="0"/>
                <w:sz w:val="24"/>
              </w:rPr>
              <w:t>0.01</w:t>
            </w:r>
          </w:p>
        </w:tc>
      </w:tr>
      <w:tr w:rsidR="00011578" w14:paraId="21065B50" w14:textId="77777777">
        <w:tblPrEx>
          <w:tblCellMar>
            <w:top w:w="0" w:type="dxa"/>
            <w:bottom w:w="0" w:type="dxa"/>
          </w:tblCellMar>
        </w:tblPrEx>
        <w:trPr>
          <w:jc w:val="center"/>
        </w:trPr>
        <w:tc>
          <w:tcPr>
            <w:tcW w:w="2294" w:type="dxa"/>
            <w:tcBorders>
              <w:top w:val="nil"/>
              <w:bottom w:val="nil"/>
            </w:tcBorders>
            <w:vAlign w:val="center"/>
          </w:tcPr>
          <w:p w14:paraId="5903D44B" w14:textId="77777777" w:rsidR="00011578" w:rsidRDefault="00011578">
            <w:pPr>
              <w:pStyle w:val="BodyText"/>
              <w:spacing w:before="40" w:after="40" w:line="240" w:lineRule="auto"/>
              <w:jc w:val="left"/>
              <w:rPr>
                <w:b w:val="0"/>
                <w:sz w:val="24"/>
              </w:rPr>
            </w:pPr>
            <w:r>
              <w:rPr>
                <w:b w:val="0"/>
                <w:sz w:val="24"/>
              </w:rPr>
              <w:t>Ability to Assess situation</w:t>
            </w:r>
          </w:p>
        </w:tc>
        <w:tc>
          <w:tcPr>
            <w:tcW w:w="1386" w:type="dxa"/>
            <w:tcBorders>
              <w:top w:val="nil"/>
              <w:bottom w:val="nil"/>
            </w:tcBorders>
            <w:vAlign w:val="center"/>
          </w:tcPr>
          <w:p w14:paraId="02F41C4A" w14:textId="77777777" w:rsidR="00011578" w:rsidRDefault="00011578">
            <w:pPr>
              <w:pStyle w:val="BodyText"/>
              <w:spacing w:before="40" w:after="40" w:line="240" w:lineRule="auto"/>
              <w:rPr>
                <w:b w:val="0"/>
                <w:sz w:val="24"/>
              </w:rPr>
            </w:pPr>
            <w:r>
              <w:rPr>
                <w:b w:val="0"/>
                <w:sz w:val="24"/>
              </w:rPr>
              <w:t>0.07</w:t>
            </w:r>
          </w:p>
        </w:tc>
        <w:tc>
          <w:tcPr>
            <w:tcW w:w="1134" w:type="dxa"/>
            <w:tcBorders>
              <w:top w:val="nil"/>
              <w:bottom w:val="nil"/>
            </w:tcBorders>
            <w:vAlign w:val="center"/>
          </w:tcPr>
          <w:p w14:paraId="69EDEA98" w14:textId="77777777" w:rsidR="00011578" w:rsidRDefault="00011578">
            <w:pPr>
              <w:pStyle w:val="BodyText"/>
              <w:spacing w:before="40" w:after="40" w:line="240" w:lineRule="auto"/>
              <w:rPr>
                <w:b w:val="0"/>
                <w:sz w:val="24"/>
              </w:rPr>
            </w:pPr>
            <w:r>
              <w:rPr>
                <w:b w:val="0"/>
                <w:sz w:val="24"/>
              </w:rPr>
              <w:t>0.84</w:t>
            </w:r>
          </w:p>
        </w:tc>
        <w:tc>
          <w:tcPr>
            <w:tcW w:w="1395" w:type="dxa"/>
            <w:tcBorders>
              <w:top w:val="nil"/>
              <w:bottom w:val="nil"/>
            </w:tcBorders>
            <w:vAlign w:val="center"/>
          </w:tcPr>
          <w:p w14:paraId="674DAD66" w14:textId="77777777" w:rsidR="00011578" w:rsidRDefault="00011578">
            <w:pPr>
              <w:pStyle w:val="BodyText"/>
              <w:spacing w:before="40" w:after="40" w:line="240" w:lineRule="auto"/>
              <w:rPr>
                <w:b w:val="0"/>
                <w:sz w:val="24"/>
              </w:rPr>
            </w:pPr>
            <w:r>
              <w:rPr>
                <w:b w:val="0"/>
                <w:sz w:val="24"/>
              </w:rPr>
              <w:t>0.23</w:t>
            </w:r>
            <w:r>
              <w:rPr>
                <w:b w:val="0"/>
                <w:sz w:val="24"/>
              </w:rPr>
              <w:br/>
              <w:t>–0.14</w:t>
            </w:r>
          </w:p>
        </w:tc>
        <w:tc>
          <w:tcPr>
            <w:tcW w:w="1071" w:type="dxa"/>
            <w:tcBorders>
              <w:top w:val="nil"/>
              <w:bottom w:val="nil"/>
            </w:tcBorders>
            <w:vAlign w:val="center"/>
          </w:tcPr>
          <w:p w14:paraId="2A020D47" w14:textId="77777777" w:rsidR="00011578" w:rsidRDefault="00011578">
            <w:pPr>
              <w:pStyle w:val="BodyText"/>
              <w:spacing w:before="40" w:after="40" w:line="240" w:lineRule="auto"/>
              <w:rPr>
                <w:b w:val="0"/>
                <w:sz w:val="24"/>
              </w:rPr>
            </w:pPr>
            <w:r>
              <w:rPr>
                <w:b w:val="0"/>
                <w:sz w:val="24"/>
              </w:rPr>
              <w:t>0.49</w:t>
            </w:r>
          </w:p>
        </w:tc>
        <w:tc>
          <w:tcPr>
            <w:tcW w:w="1096" w:type="dxa"/>
            <w:tcBorders>
              <w:top w:val="nil"/>
              <w:bottom w:val="nil"/>
            </w:tcBorders>
            <w:vAlign w:val="center"/>
          </w:tcPr>
          <w:p w14:paraId="2BC433DC" w14:textId="77777777" w:rsidR="00011578" w:rsidRDefault="00011578">
            <w:pPr>
              <w:pStyle w:val="BodyText"/>
              <w:spacing w:before="40" w:after="40" w:line="240" w:lineRule="auto"/>
              <w:rPr>
                <w:b w:val="0"/>
                <w:sz w:val="24"/>
              </w:rPr>
            </w:pPr>
            <w:r>
              <w:rPr>
                <w:b w:val="0"/>
                <w:sz w:val="24"/>
              </w:rPr>
              <w:t>NS</w:t>
            </w:r>
          </w:p>
        </w:tc>
      </w:tr>
      <w:tr w:rsidR="00011578" w14:paraId="196E99CA" w14:textId="77777777">
        <w:tblPrEx>
          <w:tblCellMar>
            <w:top w:w="0" w:type="dxa"/>
            <w:bottom w:w="0" w:type="dxa"/>
          </w:tblCellMar>
        </w:tblPrEx>
        <w:trPr>
          <w:jc w:val="center"/>
        </w:trPr>
        <w:tc>
          <w:tcPr>
            <w:tcW w:w="2294" w:type="dxa"/>
            <w:tcBorders>
              <w:top w:val="nil"/>
              <w:bottom w:val="nil"/>
            </w:tcBorders>
            <w:vAlign w:val="center"/>
          </w:tcPr>
          <w:p w14:paraId="0BE9BE1E" w14:textId="77777777" w:rsidR="00011578" w:rsidRDefault="00011578">
            <w:pPr>
              <w:pStyle w:val="BodyText"/>
              <w:spacing w:before="40" w:after="40" w:line="240" w:lineRule="auto"/>
              <w:jc w:val="left"/>
              <w:rPr>
                <w:b w:val="0"/>
                <w:sz w:val="24"/>
              </w:rPr>
            </w:pPr>
            <w:r>
              <w:rPr>
                <w:b w:val="0"/>
                <w:sz w:val="24"/>
              </w:rPr>
              <w:t>Self reliance</w:t>
            </w:r>
          </w:p>
        </w:tc>
        <w:tc>
          <w:tcPr>
            <w:tcW w:w="1386" w:type="dxa"/>
            <w:tcBorders>
              <w:top w:val="nil"/>
              <w:bottom w:val="nil"/>
            </w:tcBorders>
            <w:vAlign w:val="center"/>
          </w:tcPr>
          <w:p w14:paraId="212F4544" w14:textId="77777777" w:rsidR="00011578" w:rsidRDefault="00011578">
            <w:pPr>
              <w:pStyle w:val="BodyText"/>
              <w:spacing w:before="40" w:after="40" w:line="240" w:lineRule="auto"/>
              <w:rPr>
                <w:b w:val="0"/>
                <w:sz w:val="24"/>
              </w:rPr>
            </w:pPr>
            <w:r>
              <w:rPr>
                <w:b w:val="0"/>
                <w:sz w:val="24"/>
              </w:rPr>
              <w:t>.14</w:t>
            </w:r>
          </w:p>
        </w:tc>
        <w:tc>
          <w:tcPr>
            <w:tcW w:w="1134" w:type="dxa"/>
            <w:tcBorders>
              <w:top w:val="nil"/>
              <w:bottom w:val="nil"/>
            </w:tcBorders>
            <w:vAlign w:val="center"/>
          </w:tcPr>
          <w:p w14:paraId="2D80F64E" w14:textId="77777777" w:rsidR="00011578" w:rsidRDefault="00011578">
            <w:pPr>
              <w:pStyle w:val="BodyText"/>
              <w:spacing w:before="40" w:after="40" w:line="240" w:lineRule="auto"/>
              <w:rPr>
                <w:b w:val="0"/>
                <w:sz w:val="24"/>
              </w:rPr>
            </w:pPr>
            <w:r>
              <w:rPr>
                <w:b w:val="0"/>
                <w:sz w:val="24"/>
              </w:rPr>
              <w:t>1.71</w:t>
            </w:r>
          </w:p>
        </w:tc>
        <w:tc>
          <w:tcPr>
            <w:tcW w:w="1395" w:type="dxa"/>
            <w:tcBorders>
              <w:top w:val="nil"/>
              <w:bottom w:val="nil"/>
            </w:tcBorders>
            <w:vAlign w:val="center"/>
          </w:tcPr>
          <w:p w14:paraId="4775D571" w14:textId="77777777" w:rsidR="00011578" w:rsidRDefault="00011578">
            <w:pPr>
              <w:pStyle w:val="BodyText"/>
              <w:spacing w:before="40" w:after="40" w:line="240" w:lineRule="auto"/>
              <w:rPr>
                <w:b w:val="0"/>
                <w:sz w:val="24"/>
              </w:rPr>
            </w:pPr>
            <w:r>
              <w:rPr>
                <w:b w:val="0"/>
                <w:sz w:val="24"/>
              </w:rPr>
              <w:t>0.29</w:t>
            </w:r>
            <w:r>
              <w:rPr>
                <w:b w:val="0"/>
                <w:sz w:val="24"/>
              </w:rPr>
              <w:br/>
              <w:t>–0.01</w:t>
            </w:r>
          </w:p>
        </w:tc>
        <w:tc>
          <w:tcPr>
            <w:tcW w:w="1071" w:type="dxa"/>
            <w:tcBorders>
              <w:top w:val="nil"/>
              <w:bottom w:val="nil"/>
            </w:tcBorders>
            <w:vAlign w:val="center"/>
          </w:tcPr>
          <w:p w14:paraId="0E8A385B" w14:textId="77777777" w:rsidR="00011578" w:rsidRDefault="00011578">
            <w:pPr>
              <w:pStyle w:val="BodyText"/>
              <w:spacing w:before="40" w:after="40" w:line="240" w:lineRule="auto"/>
              <w:rPr>
                <w:b w:val="0"/>
                <w:sz w:val="24"/>
              </w:rPr>
            </w:pPr>
            <w:r>
              <w:rPr>
                <w:b w:val="0"/>
                <w:sz w:val="24"/>
              </w:rPr>
              <w:t>1.96</w:t>
            </w:r>
          </w:p>
        </w:tc>
        <w:tc>
          <w:tcPr>
            <w:tcW w:w="1096" w:type="dxa"/>
            <w:tcBorders>
              <w:top w:val="nil"/>
              <w:bottom w:val="nil"/>
            </w:tcBorders>
            <w:vAlign w:val="center"/>
          </w:tcPr>
          <w:p w14:paraId="67A0A88A" w14:textId="77777777" w:rsidR="00011578" w:rsidRDefault="00011578">
            <w:pPr>
              <w:pStyle w:val="BodyText"/>
              <w:spacing w:before="40" w:after="40" w:line="240" w:lineRule="auto"/>
              <w:rPr>
                <w:b w:val="0"/>
                <w:sz w:val="24"/>
              </w:rPr>
            </w:pPr>
            <w:r>
              <w:rPr>
                <w:b w:val="0"/>
                <w:sz w:val="24"/>
              </w:rPr>
              <w:t>NS</w:t>
            </w:r>
          </w:p>
        </w:tc>
      </w:tr>
      <w:tr w:rsidR="00011578" w14:paraId="54F550C2" w14:textId="77777777">
        <w:tblPrEx>
          <w:tblCellMar>
            <w:top w:w="0" w:type="dxa"/>
            <w:bottom w:w="0" w:type="dxa"/>
          </w:tblCellMar>
        </w:tblPrEx>
        <w:trPr>
          <w:jc w:val="center"/>
        </w:trPr>
        <w:tc>
          <w:tcPr>
            <w:tcW w:w="2294" w:type="dxa"/>
            <w:tcBorders>
              <w:top w:val="nil"/>
              <w:bottom w:val="nil"/>
            </w:tcBorders>
            <w:vAlign w:val="center"/>
          </w:tcPr>
          <w:p w14:paraId="430EA430" w14:textId="77777777" w:rsidR="00011578" w:rsidRDefault="00011578">
            <w:pPr>
              <w:pStyle w:val="BodyText"/>
              <w:spacing w:before="40" w:after="40" w:line="240" w:lineRule="auto"/>
              <w:jc w:val="left"/>
              <w:rPr>
                <w:b w:val="0"/>
                <w:sz w:val="24"/>
              </w:rPr>
            </w:pPr>
            <w:r>
              <w:rPr>
                <w:b w:val="0"/>
                <w:sz w:val="24"/>
              </w:rPr>
              <w:t>Pro-Active attitude</w:t>
            </w:r>
          </w:p>
        </w:tc>
        <w:tc>
          <w:tcPr>
            <w:tcW w:w="1386" w:type="dxa"/>
            <w:tcBorders>
              <w:top w:val="nil"/>
              <w:bottom w:val="nil"/>
            </w:tcBorders>
            <w:vAlign w:val="center"/>
          </w:tcPr>
          <w:p w14:paraId="23BD9C0F" w14:textId="77777777" w:rsidR="00011578" w:rsidRDefault="00011578">
            <w:pPr>
              <w:pStyle w:val="BodyText"/>
              <w:spacing w:before="40" w:after="40" w:line="240" w:lineRule="auto"/>
              <w:rPr>
                <w:b w:val="0"/>
                <w:sz w:val="24"/>
              </w:rPr>
            </w:pPr>
            <w:r>
              <w:rPr>
                <w:b w:val="0"/>
                <w:sz w:val="24"/>
              </w:rPr>
              <w:t>.21</w:t>
            </w:r>
          </w:p>
        </w:tc>
        <w:tc>
          <w:tcPr>
            <w:tcW w:w="1134" w:type="dxa"/>
            <w:tcBorders>
              <w:top w:val="nil"/>
              <w:bottom w:val="nil"/>
            </w:tcBorders>
            <w:vAlign w:val="center"/>
          </w:tcPr>
          <w:p w14:paraId="3C189E07" w14:textId="77777777" w:rsidR="00011578" w:rsidRDefault="00011578">
            <w:pPr>
              <w:pStyle w:val="BodyText"/>
              <w:spacing w:before="40" w:after="40" w:line="240" w:lineRule="auto"/>
              <w:rPr>
                <w:b w:val="0"/>
                <w:sz w:val="24"/>
              </w:rPr>
            </w:pPr>
            <w:r>
              <w:rPr>
                <w:b w:val="0"/>
                <w:sz w:val="24"/>
              </w:rPr>
              <w:t>2.58</w:t>
            </w:r>
          </w:p>
        </w:tc>
        <w:tc>
          <w:tcPr>
            <w:tcW w:w="1395" w:type="dxa"/>
            <w:tcBorders>
              <w:top w:val="nil"/>
              <w:bottom w:val="nil"/>
            </w:tcBorders>
            <w:vAlign w:val="center"/>
          </w:tcPr>
          <w:p w14:paraId="17733D53" w14:textId="77777777" w:rsidR="00011578" w:rsidRDefault="00011578">
            <w:pPr>
              <w:pStyle w:val="BodyText"/>
              <w:spacing w:before="40" w:after="40" w:line="240" w:lineRule="auto"/>
              <w:rPr>
                <w:b w:val="0"/>
                <w:sz w:val="24"/>
              </w:rPr>
            </w:pPr>
            <w:r>
              <w:rPr>
                <w:b w:val="0"/>
                <w:sz w:val="24"/>
              </w:rPr>
              <w:t>0.36</w:t>
            </w:r>
            <w:r>
              <w:rPr>
                <w:b w:val="0"/>
                <w:sz w:val="24"/>
              </w:rPr>
              <w:br/>
              <w:t>–0.05</w:t>
            </w:r>
          </w:p>
        </w:tc>
        <w:tc>
          <w:tcPr>
            <w:tcW w:w="1071" w:type="dxa"/>
            <w:tcBorders>
              <w:top w:val="nil"/>
              <w:bottom w:val="nil"/>
            </w:tcBorders>
            <w:vAlign w:val="center"/>
          </w:tcPr>
          <w:p w14:paraId="3B045745" w14:textId="77777777" w:rsidR="00011578" w:rsidRDefault="00011578">
            <w:pPr>
              <w:pStyle w:val="BodyText"/>
              <w:spacing w:before="40" w:after="40" w:line="240" w:lineRule="auto"/>
              <w:rPr>
                <w:b w:val="0"/>
                <w:sz w:val="24"/>
              </w:rPr>
            </w:pPr>
            <w:r>
              <w:rPr>
                <w:b w:val="0"/>
                <w:sz w:val="24"/>
              </w:rPr>
              <w:t>4.41</w:t>
            </w:r>
          </w:p>
        </w:tc>
        <w:tc>
          <w:tcPr>
            <w:tcW w:w="1096" w:type="dxa"/>
            <w:tcBorders>
              <w:top w:val="nil"/>
              <w:bottom w:val="nil"/>
            </w:tcBorders>
            <w:vAlign w:val="center"/>
          </w:tcPr>
          <w:p w14:paraId="3094BBCC" w14:textId="77777777" w:rsidR="00011578" w:rsidRDefault="00011578">
            <w:pPr>
              <w:pStyle w:val="BodyText"/>
              <w:spacing w:before="40" w:after="40" w:line="240" w:lineRule="auto"/>
              <w:rPr>
                <w:b w:val="0"/>
                <w:sz w:val="24"/>
              </w:rPr>
            </w:pPr>
            <w:r>
              <w:rPr>
                <w:b w:val="0"/>
                <w:sz w:val="24"/>
              </w:rPr>
              <w:t>0.01</w:t>
            </w:r>
          </w:p>
        </w:tc>
      </w:tr>
      <w:tr w:rsidR="00011578" w14:paraId="0D4DC2CD" w14:textId="77777777">
        <w:tblPrEx>
          <w:tblCellMar>
            <w:top w:w="0" w:type="dxa"/>
            <w:bottom w:w="0" w:type="dxa"/>
          </w:tblCellMar>
        </w:tblPrEx>
        <w:trPr>
          <w:jc w:val="center"/>
        </w:trPr>
        <w:tc>
          <w:tcPr>
            <w:tcW w:w="2294" w:type="dxa"/>
            <w:tcBorders>
              <w:top w:val="nil"/>
              <w:bottom w:val="nil"/>
            </w:tcBorders>
            <w:vAlign w:val="center"/>
          </w:tcPr>
          <w:p w14:paraId="6227FF89" w14:textId="77777777" w:rsidR="00011578" w:rsidRDefault="00011578">
            <w:pPr>
              <w:pStyle w:val="BodyText"/>
              <w:spacing w:before="40" w:after="40" w:line="240" w:lineRule="auto"/>
              <w:jc w:val="left"/>
              <w:rPr>
                <w:b w:val="0"/>
                <w:sz w:val="24"/>
              </w:rPr>
            </w:pPr>
            <w:r>
              <w:rPr>
                <w:b w:val="0"/>
                <w:sz w:val="24"/>
              </w:rPr>
              <w:t>Resourcefulness</w:t>
            </w:r>
          </w:p>
        </w:tc>
        <w:tc>
          <w:tcPr>
            <w:tcW w:w="1386" w:type="dxa"/>
            <w:tcBorders>
              <w:top w:val="nil"/>
              <w:bottom w:val="nil"/>
            </w:tcBorders>
            <w:vAlign w:val="center"/>
          </w:tcPr>
          <w:p w14:paraId="33831B8A" w14:textId="77777777" w:rsidR="00011578" w:rsidRDefault="00011578">
            <w:pPr>
              <w:pStyle w:val="BodyText"/>
              <w:spacing w:before="40" w:after="40" w:line="240" w:lineRule="auto"/>
              <w:rPr>
                <w:b w:val="0"/>
                <w:sz w:val="24"/>
              </w:rPr>
            </w:pPr>
            <w:r>
              <w:rPr>
                <w:b w:val="0"/>
                <w:sz w:val="24"/>
              </w:rPr>
              <w:t>.19</w:t>
            </w:r>
          </w:p>
        </w:tc>
        <w:tc>
          <w:tcPr>
            <w:tcW w:w="1134" w:type="dxa"/>
            <w:tcBorders>
              <w:top w:val="nil"/>
              <w:bottom w:val="nil"/>
            </w:tcBorders>
            <w:vAlign w:val="center"/>
          </w:tcPr>
          <w:p w14:paraId="47C43EC5" w14:textId="77777777" w:rsidR="00011578" w:rsidRDefault="00011578">
            <w:pPr>
              <w:pStyle w:val="BodyText"/>
              <w:spacing w:before="40" w:after="40" w:line="240" w:lineRule="auto"/>
              <w:rPr>
                <w:b w:val="0"/>
                <w:sz w:val="24"/>
              </w:rPr>
            </w:pPr>
            <w:r>
              <w:rPr>
                <w:b w:val="0"/>
                <w:sz w:val="24"/>
              </w:rPr>
              <w:t>2.33</w:t>
            </w:r>
          </w:p>
        </w:tc>
        <w:tc>
          <w:tcPr>
            <w:tcW w:w="1395" w:type="dxa"/>
            <w:tcBorders>
              <w:top w:val="nil"/>
              <w:bottom w:val="nil"/>
            </w:tcBorders>
            <w:vAlign w:val="center"/>
          </w:tcPr>
          <w:p w14:paraId="4EA8E9E7" w14:textId="77777777" w:rsidR="00011578" w:rsidRDefault="00011578">
            <w:pPr>
              <w:pStyle w:val="BodyText"/>
              <w:spacing w:before="40" w:after="40" w:line="240" w:lineRule="auto"/>
              <w:rPr>
                <w:b w:val="0"/>
                <w:sz w:val="24"/>
              </w:rPr>
            </w:pPr>
            <w:r>
              <w:rPr>
                <w:b w:val="0"/>
                <w:sz w:val="24"/>
              </w:rPr>
              <w:t>0.34</w:t>
            </w:r>
            <w:r>
              <w:rPr>
                <w:b w:val="0"/>
                <w:sz w:val="24"/>
              </w:rPr>
              <w:br/>
              <w:t>0.03</w:t>
            </w:r>
          </w:p>
        </w:tc>
        <w:tc>
          <w:tcPr>
            <w:tcW w:w="1071" w:type="dxa"/>
            <w:tcBorders>
              <w:top w:val="nil"/>
              <w:bottom w:val="nil"/>
            </w:tcBorders>
            <w:vAlign w:val="center"/>
          </w:tcPr>
          <w:p w14:paraId="412210B2" w14:textId="77777777" w:rsidR="00011578" w:rsidRDefault="00011578">
            <w:pPr>
              <w:pStyle w:val="BodyText"/>
              <w:spacing w:before="40" w:after="40" w:line="240" w:lineRule="auto"/>
              <w:rPr>
                <w:b w:val="0"/>
                <w:sz w:val="24"/>
              </w:rPr>
            </w:pPr>
            <w:r>
              <w:rPr>
                <w:b w:val="0"/>
                <w:sz w:val="24"/>
              </w:rPr>
              <w:t>3.61</w:t>
            </w:r>
          </w:p>
        </w:tc>
        <w:tc>
          <w:tcPr>
            <w:tcW w:w="1096" w:type="dxa"/>
            <w:tcBorders>
              <w:top w:val="nil"/>
              <w:bottom w:val="nil"/>
            </w:tcBorders>
            <w:vAlign w:val="center"/>
          </w:tcPr>
          <w:p w14:paraId="52E744F8" w14:textId="77777777" w:rsidR="00011578" w:rsidRDefault="00011578">
            <w:pPr>
              <w:pStyle w:val="BodyText"/>
              <w:spacing w:before="40" w:after="40" w:line="240" w:lineRule="auto"/>
              <w:rPr>
                <w:b w:val="0"/>
                <w:sz w:val="24"/>
              </w:rPr>
            </w:pPr>
            <w:r>
              <w:rPr>
                <w:b w:val="0"/>
                <w:sz w:val="24"/>
              </w:rPr>
              <w:t>0.05</w:t>
            </w:r>
          </w:p>
        </w:tc>
      </w:tr>
      <w:tr w:rsidR="00011578" w14:paraId="19427962" w14:textId="77777777">
        <w:tblPrEx>
          <w:tblCellMar>
            <w:top w:w="0" w:type="dxa"/>
            <w:bottom w:w="0" w:type="dxa"/>
          </w:tblCellMar>
        </w:tblPrEx>
        <w:trPr>
          <w:jc w:val="center"/>
        </w:trPr>
        <w:tc>
          <w:tcPr>
            <w:tcW w:w="2294" w:type="dxa"/>
            <w:tcBorders>
              <w:top w:val="nil"/>
              <w:bottom w:val="nil"/>
            </w:tcBorders>
            <w:vAlign w:val="center"/>
          </w:tcPr>
          <w:p w14:paraId="7B36EABE" w14:textId="77777777" w:rsidR="00011578" w:rsidRDefault="00011578">
            <w:pPr>
              <w:pStyle w:val="BodyText"/>
              <w:spacing w:before="40" w:after="40" w:line="240" w:lineRule="auto"/>
              <w:jc w:val="left"/>
              <w:rPr>
                <w:b w:val="0"/>
                <w:sz w:val="24"/>
              </w:rPr>
            </w:pPr>
            <w:r>
              <w:rPr>
                <w:b w:val="0"/>
                <w:sz w:val="24"/>
              </w:rPr>
              <w:t>Adaptability &amp; Flexibility</w:t>
            </w:r>
          </w:p>
        </w:tc>
        <w:tc>
          <w:tcPr>
            <w:tcW w:w="1386" w:type="dxa"/>
            <w:tcBorders>
              <w:top w:val="nil"/>
              <w:bottom w:val="nil"/>
            </w:tcBorders>
            <w:vAlign w:val="center"/>
          </w:tcPr>
          <w:p w14:paraId="04D864AD" w14:textId="77777777" w:rsidR="00011578" w:rsidRDefault="00011578">
            <w:pPr>
              <w:pStyle w:val="BodyText"/>
              <w:spacing w:before="40" w:after="40" w:line="240" w:lineRule="auto"/>
              <w:rPr>
                <w:b w:val="0"/>
                <w:sz w:val="24"/>
              </w:rPr>
            </w:pPr>
            <w:r>
              <w:rPr>
                <w:b w:val="0"/>
                <w:sz w:val="24"/>
              </w:rPr>
              <w:t>.09</w:t>
            </w:r>
          </w:p>
        </w:tc>
        <w:tc>
          <w:tcPr>
            <w:tcW w:w="1134" w:type="dxa"/>
            <w:tcBorders>
              <w:top w:val="nil"/>
              <w:bottom w:val="nil"/>
            </w:tcBorders>
            <w:vAlign w:val="center"/>
          </w:tcPr>
          <w:p w14:paraId="7C9AF8D1" w14:textId="77777777" w:rsidR="00011578" w:rsidRDefault="00011578">
            <w:pPr>
              <w:pStyle w:val="BodyText"/>
              <w:spacing w:before="40" w:after="40" w:line="240" w:lineRule="auto"/>
              <w:rPr>
                <w:b w:val="0"/>
                <w:sz w:val="24"/>
              </w:rPr>
            </w:pPr>
            <w:r>
              <w:rPr>
                <w:b w:val="0"/>
                <w:sz w:val="24"/>
              </w:rPr>
              <w:t>1.09</w:t>
            </w:r>
          </w:p>
        </w:tc>
        <w:tc>
          <w:tcPr>
            <w:tcW w:w="1395" w:type="dxa"/>
            <w:tcBorders>
              <w:top w:val="nil"/>
              <w:bottom w:val="nil"/>
            </w:tcBorders>
            <w:vAlign w:val="center"/>
          </w:tcPr>
          <w:p w14:paraId="60485E10" w14:textId="77777777" w:rsidR="00011578" w:rsidRDefault="00011578">
            <w:pPr>
              <w:pStyle w:val="BodyText"/>
              <w:spacing w:before="40" w:after="40" w:line="240" w:lineRule="auto"/>
              <w:rPr>
                <w:b w:val="0"/>
                <w:sz w:val="24"/>
              </w:rPr>
            </w:pPr>
            <w:r>
              <w:rPr>
                <w:b w:val="0"/>
                <w:sz w:val="24"/>
              </w:rPr>
              <w:t>0.25</w:t>
            </w:r>
            <w:r>
              <w:rPr>
                <w:b w:val="0"/>
                <w:sz w:val="24"/>
              </w:rPr>
              <w:br/>
              <w:t>–0.07</w:t>
            </w:r>
          </w:p>
        </w:tc>
        <w:tc>
          <w:tcPr>
            <w:tcW w:w="1071" w:type="dxa"/>
            <w:tcBorders>
              <w:top w:val="nil"/>
              <w:bottom w:val="nil"/>
            </w:tcBorders>
            <w:vAlign w:val="center"/>
          </w:tcPr>
          <w:p w14:paraId="534D7AA1" w14:textId="77777777" w:rsidR="00011578" w:rsidRDefault="00011578">
            <w:pPr>
              <w:pStyle w:val="BodyText"/>
              <w:spacing w:before="40" w:after="40" w:line="240" w:lineRule="auto"/>
              <w:rPr>
                <w:b w:val="0"/>
                <w:sz w:val="24"/>
              </w:rPr>
            </w:pPr>
            <w:r>
              <w:rPr>
                <w:b w:val="0"/>
                <w:sz w:val="24"/>
              </w:rPr>
              <w:t>0.81</w:t>
            </w:r>
          </w:p>
        </w:tc>
        <w:tc>
          <w:tcPr>
            <w:tcW w:w="1096" w:type="dxa"/>
            <w:tcBorders>
              <w:top w:val="nil"/>
              <w:bottom w:val="nil"/>
            </w:tcBorders>
            <w:vAlign w:val="center"/>
          </w:tcPr>
          <w:p w14:paraId="5E666521" w14:textId="77777777" w:rsidR="00011578" w:rsidRDefault="00011578">
            <w:pPr>
              <w:pStyle w:val="BodyText"/>
              <w:spacing w:before="40" w:after="40" w:line="240" w:lineRule="auto"/>
              <w:rPr>
                <w:b w:val="0"/>
                <w:sz w:val="24"/>
              </w:rPr>
            </w:pPr>
            <w:r>
              <w:rPr>
                <w:b w:val="0"/>
                <w:sz w:val="24"/>
              </w:rPr>
              <w:t>NS</w:t>
            </w:r>
          </w:p>
        </w:tc>
      </w:tr>
      <w:tr w:rsidR="00011578" w14:paraId="53D20085" w14:textId="77777777">
        <w:tblPrEx>
          <w:tblCellMar>
            <w:top w:w="0" w:type="dxa"/>
            <w:bottom w:w="0" w:type="dxa"/>
          </w:tblCellMar>
        </w:tblPrEx>
        <w:trPr>
          <w:jc w:val="center"/>
        </w:trPr>
        <w:tc>
          <w:tcPr>
            <w:tcW w:w="2294" w:type="dxa"/>
            <w:tcBorders>
              <w:top w:val="nil"/>
            </w:tcBorders>
            <w:vAlign w:val="center"/>
          </w:tcPr>
          <w:p w14:paraId="263768A3" w14:textId="77777777" w:rsidR="00011578" w:rsidRDefault="00011578">
            <w:pPr>
              <w:pStyle w:val="BodyText"/>
              <w:spacing w:before="40" w:after="40" w:line="240" w:lineRule="auto"/>
              <w:jc w:val="left"/>
              <w:rPr>
                <w:b w:val="0"/>
                <w:sz w:val="24"/>
              </w:rPr>
            </w:pPr>
            <w:r>
              <w:rPr>
                <w:b w:val="0"/>
                <w:sz w:val="24"/>
              </w:rPr>
              <w:t>Stress Coping  skills</w:t>
            </w:r>
          </w:p>
        </w:tc>
        <w:tc>
          <w:tcPr>
            <w:tcW w:w="1386" w:type="dxa"/>
            <w:tcBorders>
              <w:top w:val="nil"/>
            </w:tcBorders>
            <w:vAlign w:val="center"/>
          </w:tcPr>
          <w:p w14:paraId="36B60C5B" w14:textId="77777777" w:rsidR="00011578" w:rsidRDefault="00011578">
            <w:pPr>
              <w:pStyle w:val="BodyText"/>
              <w:spacing w:before="40" w:after="40" w:line="240" w:lineRule="auto"/>
              <w:rPr>
                <w:b w:val="0"/>
                <w:sz w:val="24"/>
              </w:rPr>
            </w:pPr>
            <w:r>
              <w:rPr>
                <w:b w:val="0"/>
                <w:sz w:val="24"/>
              </w:rPr>
              <w:t>.21</w:t>
            </w:r>
          </w:p>
        </w:tc>
        <w:tc>
          <w:tcPr>
            <w:tcW w:w="1134" w:type="dxa"/>
            <w:tcBorders>
              <w:top w:val="nil"/>
            </w:tcBorders>
            <w:vAlign w:val="center"/>
          </w:tcPr>
          <w:p w14:paraId="0104E26B" w14:textId="77777777" w:rsidR="00011578" w:rsidRDefault="00011578">
            <w:pPr>
              <w:pStyle w:val="BodyText"/>
              <w:spacing w:before="40" w:after="40" w:line="240" w:lineRule="auto"/>
              <w:rPr>
                <w:b w:val="0"/>
                <w:sz w:val="24"/>
              </w:rPr>
            </w:pPr>
            <w:r>
              <w:rPr>
                <w:b w:val="0"/>
                <w:sz w:val="24"/>
              </w:rPr>
              <w:t>2.58</w:t>
            </w:r>
          </w:p>
        </w:tc>
        <w:tc>
          <w:tcPr>
            <w:tcW w:w="1395" w:type="dxa"/>
            <w:tcBorders>
              <w:top w:val="nil"/>
            </w:tcBorders>
            <w:vAlign w:val="center"/>
          </w:tcPr>
          <w:p w14:paraId="336ED0CE" w14:textId="77777777" w:rsidR="00011578" w:rsidRDefault="00011578">
            <w:pPr>
              <w:pStyle w:val="BodyText"/>
              <w:spacing w:before="40" w:after="40" w:line="240" w:lineRule="auto"/>
              <w:rPr>
                <w:b w:val="0"/>
                <w:sz w:val="24"/>
              </w:rPr>
            </w:pPr>
            <w:r>
              <w:rPr>
                <w:b w:val="0"/>
                <w:sz w:val="24"/>
              </w:rPr>
              <w:t>0.36</w:t>
            </w:r>
            <w:r>
              <w:rPr>
                <w:b w:val="0"/>
                <w:sz w:val="24"/>
              </w:rPr>
              <w:br/>
              <w:t>–0.05</w:t>
            </w:r>
          </w:p>
        </w:tc>
        <w:tc>
          <w:tcPr>
            <w:tcW w:w="1071" w:type="dxa"/>
            <w:tcBorders>
              <w:top w:val="nil"/>
            </w:tcBorders>
            <w:vAlign w:val="center"/>
          </w:tcPr>
          <w:p w14:paraId="3D4D2F93" w14:textId="77777777" w:rsidR="00011578" w:rsidRDefault="00011578">
            <w:pPr>
              <w:pStyle w:val="BodyText"/>
              <w:spacing w:before="40" w:after="40" w:line="240" w:lineRule="auto"/>
              <w:rPr>
                <w:b w:val="0"/>
                <w:sz w:val="24"/>
              </w:rPr>
            </w:pPr>
            <w:r>
              <w:rPr>
                <w:b w:val="0"/>
                <w:sz w:val="24"/>
              </w:rPr>
              <w:t>4.41</w:t>
            </w:r>
          </w:p>
        </w:tc>
        <w:tc>
          <w:tcPr>
            <w:tcW w:w="1096" w:type="dxa"/>
            <w:tcBorders>
              <w:top w:val="nil"/>
            </w:tcBorders>
            <w:vAlign w:val="center"/>
          </w:tcPr>
          <w:p w14:paraId="5526FD58" w14:textId="77777777" w:rsidR="00011578" w:rsidRDefault="00011578">
            <w:pPr>
              <w:pStyle w:val="BodyText"/>
              <w:spacing w:before="40" w:after="40" w:line="240" w:lineRule="auto"/>
              <w:rPr>
                <w:b w:val="0"/>
                <w:sz w:val="24"/>
              </w:rPr>
            </w:pPr>
            <w:r>
              <w:rPr>
                <w:b w:val="0"/>
                <w:sz w:val="24"/>
              </w:rPr>
              <w:t>0.01</w:t>
            </w:r>
          </w:p>
        </w:tc>
      </w:tr>
    </w:tbl>
    <w:p w14:paraId="3A6AC935" w14:textId="77777777" w:rsidR="00011578" w:rsidRDefault="00011578">
      <w:pPr>
        <w:pStyle w:val="BodyText"/>
        <w:jc w:val="both"/>
        <w:rPr>
          <w:b w:val="0"/>
          <w:sz w:val="24"/>
        </w:rPr>
      </w:pPr>
      <w:r>
        <w:rPr>
          <w:b w:val="0"/>
          <w:sz w:val="24"/>
        </w:rPr>
        <w:t>NS: Not Significant.</w:t>
      </w:r>
    </w:p>
    <w:p w14:paraId="2DB5B665" w14:textId="77777777" w:rsidR="00011578" w:rsidRDefault="00011578">
      <w:pPr>
        <w:pStyle w:val="BodyText"/>
        <w:jc w:val="both"/>
        <w:rPr>
          <w:b w:val="0"/>
        </w:rPr>
      </w:pPr>
      <w:r>
        <w:rPr>
          <w:b w:val="0"/>
        </w:rPr>
        <w:tab/>
        <w:t>Table 4.9 shows that there exists significant and positive relationship between Total Job satisfaction and the following stress coping skills.</w:t>
      </w:r>
    </w:p>
    <w:p w14:paraId="2F2306C0" w14:textId="77777777" w:rsidR="00011578" w:rsidRDefault="00011578">
      <w:pPr>
        <w:pStyle w:val="BodyText"/>
        <w:spacing w:after="0"/>
        <w:jc w:val="both"/>
        <w:rPr>
          <w:b w:val="0"/>
        </w:rPr>
      </w:pPr>
      <w:r>
        <w:rPr>
          <w:b w:val="0"/>
        </w:rPr>
        <w:t>1.</w:t>
      </w:r>
      <w:r>
        <w:rPr>
          <w:b w:val="0"/>
        </w:rPr>
        <w:tab/>
        <w:t>Reactivity to stress and total Job Satisfaction (0.01 level).</w:t>
      </w:r>
    </w:p>
    <w:p w14:paraId="6DC6C738" w14:textId="77777777" w:rsidR="00011578" w:rsidRDefault="00011578">
      <w:pPr>
        <w:pStyle w:val="BodyText"/>
        <w:spacing w:after="0"/>
        <w:jc w:val="both"/>
        <w:rPr>
          <w:b w:val="0"/>
        </w:rPr>
      </w:pPr>
      <w:r>
        <w:rPr>
          <w:b w:val="0"/>
        </w:rPr>
        <w:t>2.</w:t>
      </w:r>
      <w:r>
        <w:rPr>
          <w:b w:val="0"/>
        </w:rPr>
        <w:tab/>
        <w:t>Pro-Active Attitude and Total Job Satisfaction (0.01 level).</w:t>
      </w:r>
    </w:p>
    <w:p w14:paraId="7DD59684" w14:textId="77777777" w:rsidR="00011578" w:rsidRDefault="00011578">
      <w:pPr>
        <w:pStyle w:val="BodyText"/>
        <w:spacing w:after="0"/>
        <w:jc w:val="both"/>
        <w:rPr>
          <w:b w:val="0"/>
        </w:rPr>
      </w:pPr>
      <w:r>
        <w:rPr>
          <w:b w:val="0"/>
        </w:rPr>
        <w:t>3.</w:t>
      </w:r>
      <w:r>
        <w:rPr>
          <w:b w:val="0"/>
        </w:rPr>
        <w:tab/>
        <w:t>Resourcefulness and Total job satisfaction (0.05 level)</w:t>
      </w:r>
    </w:p>
    <w:p w14:paraId="05FC4ACE" w14:textId="77777777" w:rsidR="00011578" w:rsidRDefault="00011578">
      <w:pPr>
        <w:pStyle w:val="BodyText"/>
        <w:jc w:val="both"/>
        <w:rPr>
          <w:b w:val="0"/>
        </w:rPr>
      </w:pPr>
      <w:r>
        <w:rPr>
          <w:b w:val="0"/>
        </w:rPr>
        <w:t>4.</w:t>
      </w:r>
      <w:r>
        <w:rPr>
          <w:b w:val="0"/>
        </w:rPr>
        <w:tab/>
        <w:t>Total stress coping skills and Job Satisfaction (0.01 level)</w:t>
      </w:r>
    </w:p>
    <w:p w14:paraId="3ACE7643" w14:textId="77777777" w:rsidR="00011578" w:rsidRDefault="00011578">
      <w:pPr>
        <w:pStyle w:val="BodyText"/>
        <w:jc w:val="both"/>
        <w:rPr>
          <w:b w:val="0"/>
        </w:rPr>
      </w:pPr>
      <w:r>
        <w:rPr>
          <w:b w:val="0"/>
        </w:rPr>
        <w:tab/>
        <w:t>The sign 'r' in all the cases is positive which indicate that higher the influence of stress coping skills higher the influence of job satisfaction.</w:t>
      </w:r>
    </w:p>
    <w:p w14:paraId="1D9BAF60" w14:textId="77777777" w:rsidR="00011578" w:rsidRDefault="00011578">
      <w:pPr>
        <w:pStyle w:val="BodyText"/>
        <w:jc w:val="both"/>
        <w:rPr>
          <w:b w:val="0"/>
        </w:rPr>
      </w:pPr>
      <w:r>
        <w:rPr>
          <w:b w:val="0"/>
        </w:rPr>
        <w:lastRenderedPageBreak/>
        <w:tab/>
        <w:t>The relationship obtained can be verbally interpreted as:  Negligible relationship between Total job satisfaction and stress coping skills, like Ability to relax, Ability to Asses Situation, Self-reliance and Adaptability and Flexibility.  The relationship between Total Job Satisfaction and Total Stress Coping Skills is found to be negligible.</w:t>
      </w:r>
    </w:p>
    <w:p w14:paraId="78A3B0D7" w14:textId="77777777" w:rsidR="00011578" w:rsidRDefault="00011578">
      <w:pPr>
        <w:pStyle w:val="BodyText"/>
        <w:jc w:val="both"/>
        <w:rPr>
          <w:b w:val="0"/>
        </w:rPr>
      </w:pPr>
      <w:r>
        <w:rPr>
          <w:b w:val="0"/>
        </w:rPr>
        <w:tab/>
        <w:t>The 99 percent confidence interval of 'r' suggests that the probability is 0.99 that the population 'r' falls between given limits.</w:t>
      </w:r>
    </w:p>
    <w:p w14:paraId="3AC4266F" w14:textId="77777777" w:rsidR="00011578" w:rsidRDefault="00011578">
      <w:pPr>
        <w:pStyle w:val="BodyText"/>
        <w:jc w:val="both"/>
        <w:rPr>
          <w:b w:val="0"/>
        </w:rPr>
      </w:pPr>
      <w:r>
        <w:rPr>
          <w:b w:val="0"/>
        </w:rPr>
        <w:tab/>
        <w:t>The percentage of variance shared between the variables are also given in the table 4.9.  This indicates that, that much percent of variance of Job Satisfaction is attributable to the respective variation in each components of stress coping skills and the stress coping skills total.  The highest percent of shared variance is for the component reactivity to stress (6.75) and lowest is noticed for the component Ability to relax (0.04).</w:t>
      </w:r>
    </w:p>
    <w:p w14:paraId="120353C2" w14:textId="77777777" w:rsidR="00011578" w:rsidRDefault="00011578">
      <w:pPr>
        <w:pStyle w:val="BodyText"/>
        <w:ind w:left="720" w:hanging="720"/>
        <w:jc w:val="both"/>
        <w:rPr>
          <w:bCs/>
        </w:rPr>
      </w:pPr>
      <w:r>
        <w:rPr>
          <w:bCs/>
        </w:rPr>
        <w:br w:type="page"/>
      </w:r>
      <w:r>
        <w:rPr>
          <w:bCs/>
        </w:rPr>
        <w:lastRenderedPageBreak/>
        <w:t>4.2.3.</w:t>
      </w:r>
      <w:r>
        <w:rPr>
          <w:bCs/>
        </w:rPr>
        <w:tab/>
        <w:t>Relationship between Job Satisfaction (Total) and Stress Coping Skills (Component wise and Total) for Primary School Female Teachers</w:t>
      </w:r>
    </w:p>
    <w:p w14:paraId="24B0EE61" w14:textId="77777777" w:rsidR="00011578" w:rsidRDefault="00011578">
      <w:pPr>
        <w:pStyle w:val="BodyText"/>
        <w:jc w:val="both"/>
        <w:rPr>
          <w:b w:val="0"/>
        </w:rPr>
      </w:pPr>
      <w:r>
        <w:rPr>
          <w:b w:val="0"/>
        </w:rPr>
        <w:tab/>
        <w:t>Correlation coefficients between Total Job Satisfaction and Stress Coping Skills (Component wise Total) were obtained for Primary school female teachers and the details are presented in Table 4.10.</w:t>
      </w:r>
    </w:p>
    <w:p w14:paraId="32B5BBDB" w14:textId="77777777" w:rsidR="00011578" w:rsidRDefault="00011578">
      <w:pPr>
        <w:pStyle w:val="BodyText"/>
        <w:spacing w:line="240" w:lineRule="auto"/>
        <w:rPr>
          <w:b w:val="0"/>
        </w:rPr>
      </w:pPr>
      <w:r>
        <w:rPr>
          <w:b w:val="0"/>
        </w:rPr>
        <w:t>TABLE 4.10</w:t>
      </w:r>
    </w:p>
    <w:p w14:paraId="00F49861" w14:textId="77777777" w:rsidR="00011578" w:rsidRDefault="00011578">
      <w:pPr>
        <w:pStyle w:val="BodyText"/>
        <w:spacing w:line="240" w:lineRule="auto"/>
        <w:rPr>
          <w:b w:val="0"/>
        </w:rPr>
      </w:pPr>
      <w:r>
        <w:t xml:space="preserve">Correlation of Job Satisfaction </w:t>
      </w:r>
      <w:r>
        <w:br/>
        <w:t xml:space="preserve">with Stress Coping Skills (Component wise </w:t>
      </w:r>
      <w:r>
        <w:br/>
        <w:t>and total) for Primary School Female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1341"/>
        <w:gridCol w:w="1089"/>
        <w:gridCol w:w="1395"/>
        <w:gridCol w:w="1080"/>
        <w:gridCol w:w="1132"/>
      </w:tblGrid>
      <w:tr w:rsidR="00011578" w14:paraId="7E1FCC61" w14:textId="77777777">
        <w:tblPrEx>
          <w:tblCellMar>
            <w:top w:w="0" w:type="dxa"/>
            <w:bottom w:w="0" w:type="dxa"/>
          </w:tblCellMar>
        </w:tblPrEx>
        <w:trPr>
          <w:jc w:val="center"/>
        </w:trPr>
        <w:tc>
          <w:tcPr>
            <w:tcW w:w="2339" w:type="dxa"/>
            <w:vAlign w:val="center"/>
          </w:tcPr>
          <w:p w14:paraId="42867038" w14:textId="77777777" w:rsidR="00011578" w:rsidRDefault="00011578">
            <w:pPr>
              <w:pStyle w:val="BodyText"/>
              <w:spacing w:before="80" w:after="80" w:line="240" w:lineRule="auto"/>
              <w:jc w:val="left"/>
              <w:rPr>
                <w:b w:val="0"/>
                <w:sz w:val="24"/>
              </w:rPr>
            </w:pPr>
            <w:r>
              <w:rPr>
                <w:b w:val="0"/>
                <w:sz w:val="24"/>
              </w:rPr>
              <w:t>Variables correlated with Job Satisfaction</w:t>
            </w:r>
          </w:p>
        </w:tc>
        <w:tc>
          <w:tcPr>
            <w:tcW w:w="1341" w:type="dxa"/>
            <w:vAlign w:val="center"/>
          </w:tcPr>
          <w:p w14:paraId="3A8BE9EA" w14:textId="77777777" w:rsidR="00011578" w:rsidRDefault="00011578">
            <w:pPr>
              <w:pStyle w:val="BodyText"/>
              <w:spacing w:before="80" w:after="80" w:line="240" w:lineRule="auto"/>
              <w:rPr>
                <w:b w:val="0"/>
                <w:sz w:val="24"/>
              </w:rPr>
            </w:pPr>
            <w:r>
              <w:rPr>
                <w:b w:val="0"/>
                <w:sz w:val="24"/>
              </w:rPr>
              <w:t>Coefficient of correlation</w:t>
            </w:r>
          </w:p>
        </w:tc>
        <w:tc>
          <w:tcPr>
            <w:tcW w:w="1089" w:type="dxa"/>
            <w:vAlign w:val="center"/>
          </w:tcPr>
          <w:p w14:paraId="24998595" w14:textId="77777777" w:rsidR="00011578" w:rsidRDefault="00011578">
            <w:pPr>
              <w:pStyle w:val="BodyText"/>
              <w:spacing w:before="80" w:after="80" w:line="240" w:lineRule="auto"/>
              <w:rPr>
                <w:b w:val="0"/>
                <w:sz w:val="24"/>
              </w:rPr>
            </w:pPr>
            <w:r>
              <w:rPr>
                <w:b w:val="0"/>
                <w:sz w:val="24"/>
              </w:rPr>
              <w:t>Fischers 't'</w:t>
            </w:r>
          </w:p>
        </w:tc>
        <w:tc>
          <w:tcPr>
            <w:tcW w:w="1395" w:type="dxa"/>
            <w:vAlign w:val="center"/>
          </w:tcPr>
          <w:p w14:paraId="30A67B39" w14:textId="77777777" w:rsidR="00011578" w:rsidRDefault="00011578">
            <w:pPr>
              <w:pStyle w:val="BodyText"/>
              <w:spacing w:before="80" w:after="80" w:line="240" w:lineRule="auto"/>
              <w:rPr>
                <w:b w:val="0"/>
                <w:sz w:val="24"/>
              </w:rPr>
            </w:pPr>
            <w:r>
              <w:rPr>
                <w:b w:val="0"/>
                <w:sz w:val="24"/>
              </w:rPr>
              <w:t>Confidence interval</w:t>
            </w:r>
            <w:r>
              <w:rPr>
                <w:b w:val="0"/>
                <w:sz w:val="24"/>
              </w:rPr>
              <w:br/>
              <w:t>99%</w:t>
            </w:r>
          </w:p>
        </w:tc>
        <w:tc>
          <w:tcPr>
            <w:tcW w:w="1080" w:type="dxa"/>
            <w:vAlign w:val="center"/>
          </w:tcPr>
          <w:p w14:paraId="7DD2083A" w14:textId="77777777" w:rsidR="00011578" w:rsidRDefault="00011578">
            <w:pPr>
              <w:pStyle w:val="BodyText"/>
              <w:spacing w:before="80" w:after="80" w:line="240" w:lineRule="auto"/>
              <w:rPr>
                <w:b w:val="0"/>
                <w:sz w:val="24"/>
              </w:rPr>
            </w:pPr>
            <w:r>
              <w:rPr>
                <w:b w:val="0"/>
                <w:sz w:val="24"/>
              </w:rPr>
              <w:t>Shared variance</w:t>
            </w:r>
          </w:p>
        </w:tc>
        <w:tc>
          <w:tcPr>
            <w:tcW w:w="1132" w:type="dxa"/>
            <w:vAlign w:val="center"/>
          </w:tcPr>
          <w:p w14:paraId="7D92A70E" w14:textId="77777777" w:rsidR="00011578" w:rsidRDefault="00011578">
            <w:pPr>
              <w:pStyle w:val="BodyText"/>
              <w:spacing w:before="80" w:after="80" w:line="240" w:lineRule="auto"/>
              <w:rPr>
                <w:b w:val="0"/>
                <w:sz w:val="24"/>
              </w:rPr>
            </w:pPr>
            <w:r>
              <w:rPr>
                <w:b w:val="0"/>
                <w:sz w:val="24"/>
              </w:rPr>
              <w:t>Levels of Signifi-cance</w:t>
            </w:r>
          </w:p>
        </w:tc>
      </w:tr>
      <w:tr w:rsidR="00011578" w14:paraId="6D36143B" w14:textId="77777777">
        <w:tblPrEx>
          <w:tblCellMar>
            <w:top w:w="0" w:type="dxa"/>
            <w:bottom w:w="0" w:type="dxa"/>
          </w:tblCellMar>
        </w:tblPrEx>
        <w:trPr>
          <w:jc w:val="center"/>
        </w:trPr>
        <w:tc>
          <w:tcPr>
            <w:tcW w:w="2339" w:type="dxa"/>
            <w:tcBorders>
              <w:bottom w:val="nil"/>
            </w:tcBorders>
            <w:vAlign w:val="center"/>
          </w:tcPr>
          <w:p w14:paraId="24F08EAA" w14:textId="77777777" w:rsidR="00011578" w:rsidRDefault="00011578">
            <w:pPr>
              <w:pStyle w:val="BodyText"/>
              <w:spacing w:before="80" w:after="80" w:line="240" w:lineRule="auto"/>
              <w:jc w:val="left"/>
              <w:rPr>
                <w:b w:val="0"/>
                <w:sz w:val="24"/>
              </w:rPr>
            </w:pPr>
            <w:r>
              <w:rPr>
                <w:b w:val="0"/>
                <w:sz w:val="24"/>
              </w:rPr>
              <w:t>Ability to Relax</w:t>
            </w:r>
          </w:p>
        </w:tc>
        <w:tc>
          <w:tcPr>
            <w:tcW w:w="1341" w:type="dxa"/>
            <w:tcBorders>
              <w:bottom w:val="nil"/>
            </w:tcBorders>
            <w:vAlign w:val="center"/>
          </w:tcPr>
          <w:p w14:paraId="3B9DD91D" w14:textId="77777777" w:rsidR="00011578" w:rsidRDefault="00011578">
            <w:pPr>
              <w:pStyle w:val="BodyText"/>
              <w:spacing w:before="80" w:after="80" w:line="240" w:lineRule="auto"/>
              <w:rPr>
                <w:b w:val="0"/>
                <w:sz w:val="24"/>
              </w:rPr>
            </w:pPr>
            <w:r>
              <w:rPr>
                <w:b w:val="0"/>
                <w:sz w:val="24"/>
              </w:rPr>
              <w:t>.03</w:t>
            </w:r>
          </w:p>
        </w:tc>
        <w:tc>
          <w:tcPr>
            <w:tcW w:w="1089" w:type="dxa"/>
            <w:tcBorders>
              <w:bottom w:val="nil"/>
            </w:tcBorders>
            <w:vAlign w:val="center"/>
          </w:tcPr>
          <w:p w14:paraId="319F00B5" w14:textId="77777777" w:rsidR="00011578" w:rsidRDefault="00011578">
            <w:pPr>
              <w:pStyle w:val="BodyText"/>
              <w:spacing w:before="80" w:after="80" w:line="240" w:lineRule="auto"/>
              <w:rPr>
                <w:b w:val="0"/>
                <w:sz w:val="24"/>
              </w:rPr>
            </w:pPr>
            <w:r>
              <w:rPr>
                <w:b w:val="0"/>
                <w:sz w:val="24"/>
              </w:rPr>
              <w:t>0.56</w:t>
            </w:r>
          </w:p>
        </w:tc>
        <w:tc>
          <w:tcPr>
            <w:tcW w:w="1395" w:type="dxa"/>
            <w:tcBorders>
              <w:bottom w:val="nil"/>
            </w:tcBorders>
            <w:vAlign w:val="center"/>
          </w:tcPr>
          <w:p w14:paraId="3BEAEB0F" w14:textId="77777777" w:rsidR="00011578" w:rsidRDefault="00011578">
            <w:pPr>
              <w:pStyle w:val="BodyText"/>
              <w:spacing w:before="80" w:after="80" w:line="240" w:lineRule="auto"/>
              <w:rPr>
                <w:b w:val="0"/>
                <w:sz w:val="24"/>
              </w:rPr>
            </w:pPr>
            <w:r>
              <w:rPr>
                <w:b w:val="0"/>
                <w:sz w:val="24"/>
              </w:rPr>
              <w:t>-0.07</w:t>
            </w:r>
            <w:r>
              <w:rPr>
                <w:b w:val="0"/>
                <w:sz w:val="24"/>
              </w:rPr>
              <w:br/>
              <w:t>0.13</w:t>
            </w:r>
          </w:p>
        </w:tc>
        <w:tc>
          <w:tcPr>
            <w:tcW w:w="1080" w:type="dxa"/>
            <w:tcBorders>
              <w:bottom w:val="nil"/>
            </w:tcBorders>
            <w:vAlign w:val="center"/>
          </w:tcPr>
          <w:p w14:paraId="3E4866FB" w14:textId="77777777" w:rsidR="00011578" w:rsidRDefault="00011578">
            <w:pPr>
              <w:pStyle w:val="BodyText"/>
              <w:spacing w:before="80" w:after="80" w:line="240" w:lineRule="auto"/>
              <w:rPr>
                <w:b w:val="0"/>
                <w:sz w:val="24"/>
              </w:rPr>
            </w:pPr>
            <w:r>
              <w:rPr>
                <w:b w:val="0"/>
                <w:sz w:val="24"/>
              </w:rPr>
              <w:t>0.09</w:t>
            </w:r>
          </w:p>
        </w:tc>
        <w:tc>
          <w:tcPr>
            <w:tcW w:w="1132" w:type="dxa"/>
            <w:tcBorders>
              <w:bottom w:val="nil"/>
            </w:tcBorders>
            <w:vAlign w:val="center"/>
          </w:tcPr>
          <w:p w14:paraId="7AA37E6D" w14:textId="77777777" w:rsidR="00011578" w:rsidRDefault="00011578">
            <w:pPr>
              <w:pStyle w:val="BodyText"/>
              <w:spacing w:before="80" w:after="80" w:line="240" w:lineRule="auto"/>
              <w:rPr>
                <w:b w:val="0"/>
                <w:sz w:val="24"/>
              </w:rPr>
            </w:pPr>
            <w:r>
              <w:rPr>
                <w:b w:val="0"/>
                <w:sz w:val="24"/>
              </w:rPr>
              <w:t>NS</w:t>
            </w:r>
          </w:p>
        </w:tc>
      </w:tr>
      <w:tr w:rsidR="00011578" w14:paraId="5ED54234" w14:textId="77777777">
        <w:tblPrEx>
          <w:tblCellMar>
            <w:top w:w="0" w:type="dxa"/>
            <w:bottom w:w="0" w:type="dxa"/>
          </w:tblCellMar>
        </w:tblPrEx>
        <w:trPr>
          <w:jc w:val="center"/>
        </w:trPr>
        <w:tc>
          <w:tcPr>
            <w:tcW w:w="2339" w:type="dxa"/>
            <w:tcBorders>
              <w:top w:val="nil"/>
              <w:bottom w:val="nil"/>
            </w:tcBorders>
            <w:vAlign w:val="center"/>
          </w:tcPr>
          <w:p w14:paraId="4EB3065B" w14:textId="77777777" w:rsidR="00011578" w:rsidRDefault="00011578">
            <w:pPr>
              <w:pStyle w:val="BodyText"/>
              <w:spacing w:before="80" w:after="80" w:line="240" w:lineRule="auto"/>
              <w:jc w:val="left"/>
              <w:rPr>
                <w:b w:val="0"/>
                <w:sz w:val="24"/>
              </w:rPr>
            </w:pPr>
            <w:r>
              <w:rPr>
                <w:b w:val="0"/>
                <w:sz w:val="24"/>
              </w:rPr>
              <w:t>Reactivity to Stress</w:t>
            </w:r>
          </w:p>
        </w:tc>
        <w:tc>
          <w:tcPr>
            <w:tcW w:w="1341" w:type="dxa"/>
            <w:tcBorders>
              <w:top w:val="nil"/>
              <w:bottom w:val="nil"/>
            </w:tcBorders>
            <w:vAlign w:val="center"/>
          </w:tcPr>
          <w:p w14:paraId="4507B2B1" w14:textId="77777777" w:rsidR="00011578" w:rsidRDefault="00011578">
            <w:pPr>
              <w:pStyle w:val="BodyText"/>
              <w:spacing w:before="80" w:after="80" w:line="240" w:lineRule="auto"/>
              <w:rPr>
                <w:b w:val="0"/>
                <w:sz w:val="24"/>
              </w:rPr>
            </w:pPr>
            <w:r>
              <w:rPr>
                <w:b w:val="0"/>
                <w:sz w:val="24"/>
              </w:rPr>
              <w:t>.02</w:t>
            </w:r>
          </w:p>
        </w:tc>
        <w:tc>
          <w:tcPr>
            <w:tcW w:w="1089" w:type="dxa"/>
            <w:tcBorders>
              <w:top w:val="nil"/>
              <w:bottom w:val="nil"/>
            </w:tcBorders>
            <w:vAlign w:val="center"/>
          </w:tcPr>
          <w:p w14:paraId="535EFDC7" w14:textId="77777777" w:rsidR="00011578" w:rsidRDefault="00011578">
            <w:pPr>
              <w:pStyle w:val="BodyText"/>
              <w:spacing w:before="80" w:after="80" w:line="240" w:lineRule="auto"/>
              <w:rPr>
                <w:b w:val="0"/>
                <w:sz w:val="24"/>
              </w:rPr>
            </w:pPr>
            <w:r>
              <w:rPr>
                <w:b w:val="0"/>
                <w:sz w:val="24"/>
              </w:rPr>
              <w:t>0.37</w:t>
            </w:r>
          </w:p>
        </w:tc>
        <w:tc>
          <w:tcPr>
            <w:tcW w:w="1395" w:type="dxa"/>
            <w:tcBorders>
              <w:top w:val="nil"/>
              <w:bottom w:val="nil"/>
            </w:tcBorders>
            <w:vAlign w:val="center"/>
          </w:tcPr>
          <w:p w14:paraId="7E3A8E16" w14:textId="77777777" w:rsidR="00011578" w:rsidRDefault="00011578">
            <w:pPr>
              <w:pStyle w:val="BodyText"/>
              <w:spacing w:before="80" w:after="80" w:line="240" w:lineRule="auto"/>
              <w:rPr>
                <w:b w:val="0"/>
                <w:sz w:val="24"/>
              </w:rPr>
            </w:pPr>
            <w:r>
              <w:rPr>
                <w:b w:val="0"/>
                <w:sz w:val="24"/>
              </w:rPr>
              <w:t xml:space="preserve">0.12 </w:t>
            </w:r>
            <w:r>
              <w:rPr>
                <w:b w:val="0"/>
                <w:sz w:val="24"/>
              </w:rPr>
              <w:br/>
              <w:t>-0.08</w:t>
            </w:r>
          </w:p>
        </w:tc>
        <w:tc>
          <w:tcPr>
            <w:tcW w:w="1080" w:type="dxa"/>
            <w:tcBorders>
              <w:top w:val="nil"/>
              <w:bottom w:val="nil"/>
            </w:tcBorders>
            <w:vAlign w:val="center"/>
          </w:tcPr>
          <w:p w14:paraId="2769D72F" w14:textId="77777777" w:rsidR="00011578" w:rsidRDefault="00011578">
            <w:pPr>
              <w:pStyle w:val="BodyText"/>
              <w:spacing w:before="80" w:after="80" w:line="240" w:lineRule="auto"/>
              <w:rPr>
                <w:b w:val="0"/>
                <w:sz w:val="24"/>
              </w:rPr>
            </w:pPr>
            <w:r>
              <w:rPr>
                <w:b w:val="0"/>
                <w:sz w:val="24"/>
              </w:rPr>
              <w:t>0.04</w:t>
            </w:r>
          </w:p>
        </w:tc>
        <w:tc>
          <w:tcPr>
            <w:tcW w:w="1132" w:type="dxa"/>
            <w:tcBorders>
              <w:top w:val="nil"/>
              <w:bottom w:val="nil"/>
            </w:tcBorders>
            <w:vAlign w:val="center"/>
          </w:tcPr>
          <w:p w14:paraId="2270DCD9" w14:textId="77777777" w:rsidR="00011578" w:rsidRDefault="00011578">
            <w:pPr>
              <w:pStyle w:val="BodyText"/>
              <w:spacing w:before="80" w:after="80" w:line="240" w:lineRule="auto"/>
              <w:rPr>
                <w:b w:val="0"/>
                <w:sz w:val="24"/>
              </w:rPr>
            </w:pPr>
            <w:r>
              <w:rPr>
                <w:b w:val="0"/>
                <w:sz w:val="24"/>
              </w:rPr>
              <w:t>NS</w:t>
            </w:r>
          </w:p>
        </w:tc>
      </w:tr>
      <w:tr w:rsidR="00011578" w14:paraId="101BE0FD" w14:textId="77777777">
        <w:tblPrEx>
          <w:tblCellMar>
            <w:top w:w="0" w:type="dxa"/>
            <w:bottom w:w="0" w:type="dxa"/>
          </w:tblCellMar>
        </w:tblPrEx>
        <w:trPr>
          <w:jc w:val="center"/>
        </w:trPr>
        <w:tc>
          <w:tcPr>
            <w:tcW w:w="2339" w:type="dxa"/>
            <w:tcBorders>
              <w:top w:val="nil"/>
              <w:bottom w:val="nil"/>
            </w:tcBorders>
            <w:vAlign w:val="center"/>
          </w:tcPr>
          <w:p w14:paraId="3659A8C5" w14:textId="77777777" w:rsidR="00011578" w:rsidRDefault="00011578">
            <w:pPr>
              <w:pStyle w:val="BodyText"/>
              <w:spacing w:before="80" w:after="80" w:line="240" w:lineRule="auto"/>
              <w:jc w:val="left"/>
              <w:rPr>
                <w:b w:val="0"/>
                <w:sz w:val="24"/>
              </w:rPr>
            </w:pPr>
            <w:r>
              <w:rPr>
                <w:b w:val="0"/>
                <w:sz w:val="24"/>
              </w:rPr>
              <w:t>Ability to Assess situation</w:t>
            </w:r>
          </w:p>
        </w:tc>
        <w:tc>
          <w:tcPr>
            <w:tcW w:w="1341" w:type="dxa"/>
            <w:tcBorders>
              <w:top w:val="nil"/>
              <w:bottom w:val="nil"/>
            </w:tcBorders>
            <w:vAlign w:val="center"/>
          </w:tcPr>
          <w:p w14:paraId="28AC6C47" w14:textId="77777777" w:rsidR="00011578" w:rsidRDefault="00011578">
            <w:pPr>
              <w:pStyle w:val="BodyText"/>
              <w:spacing w:before="80" w:after="80" w:line="240" w:lineRule="auto"/>
              <w:rPr>
                <w:b w:val="0"/>
                <w:sz w:val="24"/>
              </w:rPr>
            </w:pPr>
            <w:r>
              <w:rPr>
                <w:b w:val="0"/>
                <w:sz w:val="24"/>
              </w:rPr>
              <w:t>.06</w:t>
            </w:r>
          </w:p>
        </w:tc>
        <w:tc>
          <w:tcPr>
            <w:tcW w:w="1089" w:type="dxa"/>
            <w:tcBorders>
              <w:top w:val="nil"/>
              <w:bottom w:val="nil"/>
            </w:tcBorders>
            <w:vAlign w:val="center"/>
          </w:tcPr>
          <w:p w14:paraId="79C2AA0B" w14:textId="77777777" w:rsidR="00011578" w:rsidRDefault="00011578">
            <w:pPr>
              <w:pStyle w:val="BodyText"/>
              <w:spacing w:before="80" w:after="80" w:line="240" w:lineRule="auto"/>
              <w:rPr>
                <w:b w:val="0"/>
                <w:sz w:val="24"/>
              </w:rPr>
            </w:pPr>
            <w:r>
              <w:rPr>
                <w:b w:val="0"/>
                <w:sz w:val="24"/>
              </w:rPr>
              <w:t>0.72</w:t>
            </w:r>
          </w:p>
        </w:tc>
        <w:tc>
          <w:tcPr>
            <w:tcW w:w="1395" w:type="dxa"/>
            <w:tcBorders>
              <w:top w:val="nil"/>
              <w:bottom w:val="nil"/>
            </w:tcBorders>
            <w:vAlign w:val="center"/>
          </w:tcPr>
          <w:p w14:paraId="3C02686C" w14:textId="77777777" w:rsidR="00011578" w:rsidRDefault="00011578">
            <w:pPr>
              <w:pStyle w:val="BodyText"/>
              <w:spacing w:before="80" w:after="80" w:line="240" w:lineRule="auto"/>
              <w:rPr>
                <w:b w:val="0"/>
                <w:sz w:val="24"/>
              </w:rPr>
            </w:pPr>
            <w:r>
              <w:rPr>
                <w:b w:val="0"/>
                <w:sz w:val="24"/>
              </w:rPr>
              <w:t>0.16</w:t>
            </w:r>
            <w:r>
              <w:rPr>
                <w:b w:val="0"/>
                <w:sz w:val="24"/>
              </w:rPr>
              <w:br/>
              <w:t>–0.04</w:t>
            </w:r>
          </w:p>
        </w:tc>
        <w:tc>
          <w:tcPr>
            <w:tcW w:w="1080" w:type="dxa"/>
            <w:tcBorders>
              <w:top w:val="nil"/>
              <w:bottom w:val="nil"/>
            </w:tcBorders>
            <w:vAlign w:val="center"/>
          </w:tcPr>
          <w:p w14:paraId="436CDDF6" w14:textId="77777777" w:rsidR="00011578" w:rsidRDefault="00011578">
            <w:pPr>
              <w:pStyle w:val="BodyText"/>
              <w:spacing w:before="80" w:after="80" w:line="240" w:lineRule="auto"/>
              <w:rPr>
                <w:b w:val="0"/>
                <w:sz w:val="24"/>
              </w:rPr>
            </w:pPr>
            <w:r>
              <w:rPr>
                <w:b w:val="0"/>
                <w:sz w:val="24"/>
              </w:rPr>
              <w:t>0.36</w:t>
            </w:r>
          </w:p>
        </w:tc>
        <w:tc>
          <w:tcPr>
            <w:tcW w:w="1132" w:type="dxa"/>
            <w:tcBorders>
              <w:top w:val="nil"/>
              <w:bottom w:val="nil"/>
            </w:tcBorders>
            <w:vAlign w:val="center"/>
          </w:tcPr>
          <w:p w14:paraId="428C0155" w14:textId="77777777" w:rsidR="00011578" w:rsidRDefault="00011578">
            <w:pPr>
              <w:pStyle w:val="BodyText"/>
              <w:spacing w:before="80" w:after="80" w:line="240" w:lineRule="auto"/>
              <w:rPr>
                <w:b w:val="0"/>
                <w:sz w:val="24"/>
              </w:rPr>
            </w:pPr>
            <w:r>
              <w:rPr>
                <w:b w:val="0"/>
                <w:sz w:val="24"/>
              </w:rPr>
              <w:t>NS</w:t>
            </w:r>
          </w:p>
        </w:tc>
      </w:tr>
      <w:tr w:rsidR="00011578" w14:paraId="532214CC" w14:textId="77777777">
        <w:tblPrEx>
          <w:tblCellMar>
            <w:top w:w="0" w:type="dxa"/>
            <w:bottom w:w="0" w:type="dxa"/>
          </w:tblCellMar>
        </w:tblPrEx>
        <w:trPr>
          <w:jc w:val="center"/>
        </w:trPr>
        <w:tc>
          <w:tcPr>
            <w:tcW w:w="2339" w:type="dxa"/>
            <w:tcBorders>
              <w:top w:val="nil"/>
              <w:bottom w:val="nil"/>
            </w:tcBorders>
            <w:vAlign w:val="center"/>
          </w:tcPr>
          <w:p w14:paraId="18930BDA" w14:textId="77777777" w:rsidR="00011578" w:rsidRDefault="00011578">
            <w:pPr>
              <w:pStyle w:val="BodyText"/>
              <w:spacing w:before="80" w:after="80" w:line="240" w:lineRule="auto"/>
              <w:jc w:val="left"/>
              <w:rPr>
                <w:b w:val="0"/>
                <w:sz w:val="24"/>
              </w:rPr>
            </w:pPr>
            <w:r>
              <w:rPr>
                <w:b w:val="0"/>
                <w:sz w:val="24"/>
              </w:rPr>
              <w:t>Self reliance</w:t>
            </w:r>
          </w:p>
        </w:tc>
        <w:tc>
          <w:tcPr>
            <w:tcW w:w="1341" w:type="dxa"/>
            <w:tcBorders>
              <w:top w:val="nil"/>
              <w:bottom w:val="nil"/>
            </w:tcBorders>
            <w:vAlign w:val="center"/>
          </w:tcPr>
          <w:p w14:paraId="5C3A57AD" w14:textId="77777777" w:rsidR="00011578" w:rsidRDefault="00011578">
            <w:pPr>
              <w:pStyle w:val="BodyText"/>
              <w:spacing w:before="80" w:after="80" w:line="240" w:lineRule="auto"/>
              <w:rPr>
                <w:b w:val="0"/>
                <w:sz w:val="24"/>
              </w:rPr>
            </w:pPr>
            <w:r>
              <w:rPr>
                <w:b w:val="0"/>
                <w:sz w:val="24"/>
              </w:rPr>
              <w:t>0.07</w:t>
            </w:r>
          </w:p>
        </w:tc>
        <w:tc>
          <w:tcPr>
            <w:tcW w:w="1089" w:type="dxa"/>
            <w:tcBorders>
              <w:top w:val="nil"/>
              <w:bottom w:val="nil"/>
            </w:tcBorders>
            <w:vAlign w:val="center"/>
          </w:tcPr>
          <w:p w14:paraId="45426B81" w14:textId="77777777" w:rsidR="00011578" w:rsidRDefault="00011578">
            <w:pPr>
              <w:pStyle w:val="BodyText"/>
              <w:spacing w:before="80" w:after="80" w:line="240" w:lineRule="auto"/>
              <w:rPr>
                <w:b w:val="0"/>
                <w:sz w:val="24"/>
              </w:rPr>
            </w:pPr>
            <w:r>
              <w:rPr>
                <w:b w:val="0"/>
                <w:sz w:val="24"/>
              </w:rPr>
              <w:t>0.85</w:t>
            </w:r>
          </w:p>
        </w:tc>
        <w:tc>
          <w:tcPr>
            <w:tcW w:w="1395" w:type="dxa"/>
            <w:tcBorders>
              <w:top w:val="nil"/>
              <w:bottom w:val="nil"/>
            </w:tcBorders>
            <w:vAlign w:val="center"/>
          </w:tcPr>
          <w:p w14:paraId="2022FDAB" w14:textId="77777777" w:rsidR="00011578" w:rsidRDefault="00011578">
            <w:pPr>
              <w:pStyle w:val="BodyText"/>
              <w:spacing w:before="80" w:after="80" w:line="240" w:lineRule="auto"/>
              <w:rPr>
                <w:b w:val="0"/>
                <w:sz w:val="24"/>
              </w:rPr>
            </w:pPr>
            <w:r>
              <w:rPr>
                <w:b w:val="0"/>
                <w:sz w:val="24"/>
              </w:rPr>
              <w:t>0.17</w:t>
            </w:r>
            <w:r>
              <w:rPr>
                <w:b w:val="0"/>
                <w:sz w:val="24"/>
              </w:rPr>
              <w:br/>
              <w:t>–0.03</w:t>
            </w:r>
          </w:p>
        </w:tc>
        <w:tc>
          <w:tcPr>
            <w:tcW w:w="1080" w:type="dxa"/>
            <w:tcBorders>
              <w:top w:val="nil"/>
              <w:bottom w:val="nil"/>
            </w:tcBorders>
            <w:vAlign w:val="center"/>
          </w:tcPr>
          <w:p w14:paraId="796A5FBC" w14:textId="77777777" w:rsidR="00011578" w:rsidRDefault="00011578">
            <w:pPr>
              <w:pStyle w:val="BodyText"/>
              <w:spacing w:before="80" w:after="80" w:line="240" w:lineRule="auto"/>
              <w:rPr>
                <w:b w:val="0"/>
                <w:sz w:val="24"/>
              </w:rPr>
            </w:pPr>
            <w:r>
              <w:rPr>
                <w:b w:val="0"/>
                <w:sz w:val="24"/>
              </w:rPr>
              <w:t>0.47</w:t>
            </w:r>
          </w:p>
        </w:tc>
        <w:tc>
          <w:tcPr>
            <w:tcW w:w="1132" w:type="dxa"/>
            <w:tcBorders>
              <w:top w:val="nil"/>
              <w:bottom w:val="nil"/>
            </w:tcBorders>
            <w:vAlign w:val="center"/>
          </w:tcPr>
          <w:p w14:paraId="00E7AE9B" w14:textId="77777777" w:rsidR="00011578" w:rsidRDefault="00011578">
            <w:pPr>
              <w:pStyle w:val="BodyText"/>
              <w:spacing w:before="80" w:after="80" w:line="240" w:lineRule="auto"/>
              <w:rPr>
                <w:b w:val="0"/>
                <w:sz w:val="24"/>
              </w:rPr>
            </w:pPr>
            <w:r>
              <w:rPr>
                <w:b w:val="0"/>
                <w:sz w:val="24"/>
              </w:rPr>
              <w:t>NS</w:t>
            </w:r>
          </w:p>
        </w:tc>
      </w:tr>
      <w:tr w:rsidR="00011578" w14:paraId="6B2707F5" w14:textId="77777777">
        <w:tblPrEx>
          <w:tblCellMar>
            <w:top w:w="0" w:type="dxa"/>
            <w:bottom w:w="0" w:type="dxa"/>
          </w:tblCellMar>
        </w:tblPrEx>
        <w:trPr>
          <w:jc w:val="center"/>
        </w:trPr>
        <w:tc>
          <w:tcPr>
            <w:tcW w:w="2339" w:type="dxa"/>
            <w:tcBorders>
              <w:top w:val="nil"/>
              <w:bottom w:val="nil"/>
            </w:tcBorders>
            <w:vAlign w:val="center"/>
          </w:tcPr>
          <w:p w14:paraId="5D84C18E" w14:textId="77777777" w:rsidR="00011578" w:rsidRDefault="00011578">
            <w:pPr>
              <w:pStyle w:val="BodyText"/>
              <w:spacing w:before="80" w:after="80" w:line="240" w:lineRule="auto"/>
              <w:jc w:val="left"/>
              <w:rPr>
                <w:b w:val="0"/>
                <w:sz w:val="24"/>
              </w:rPr>
            </w:pPr>
            <w:r>
              <w:rPr>
                <w:b w:val="0"/>
                <w:sz w:val="24"/>
              </w:rPr>
              <w:t>Pro-Active attitude</w:t>
            </w:r>
          </w:p>
        </w:tc>
        <w:tc>
          <w:tcPr>
            <w:tcW w:w="1341" w:type="dxa"/>
            <w:tcBorders>
              <w:top w:val="nil"/>
              <w:bottom w:val="nil"/>
            </w:tcBorders>
            <w:vAlign w:val="center"/>
          </w:tcPr>
          <w:p w14:paraId="49025C05" w14:textId="77777777" w:rsidR="00011578" w:rsidRDefault="00011578">
            <w:pPr>
              <w:pStyle w:val="BodyText"/>
              <w:spacing w:before="80" w:after="80" w:line="240" w:lineRule="auto"/>
              <w:rPr>
                <w:b w:val="0"/>
                <w:sz w:val="24"/>
              </w:rPr>
            </w:pPr>
            <w:r>
              <w:rPr>
                <w:b w:val="0"/>
                <w:sz w:val="24"/>
              </w:rPr>
              <w:t>0.05</w:t>
            </w:r>
          </w:p>
        </w:tc>
        <w:tc>
          <w:tcPr>
            <w:tcW w:w="1089" w:type="dxa"/>
            <w:tcBorders>
              <w:top w:val="nil"/>
              <w:bottom w:val="nil"/>
            </w:tcBorders>
            <w:vAlign w:val="center"/>
          </w:tcPr>
          <w:p w14:paraId="7A911A2F" w14:textId="77777777" w:rsidR="00011578" w:rsidRDefault="00011578">
            <w:pPr>
              <w:pStyle w:val="BodyText"/>
              <w:spacing w:before="80" w:after="80" w:line="240" w:lineRule="auto"/>
              <w:rPr>
                <w:b w:val="0"/>
                <w:sz w:val="24"/>
              </w:rPr>
            </w:pPr>
            <w:r>
              <w:rPr>
                <w:b w:val="0"/>
                <w:sz w:val="24"/>
              </w:rPr>
              <w:t>0.72</w:t>
            </w:r>
          </w:p>
        </w:tc>
        <w:tc>
          <w:tcPr>
            <w:tcW w:w="1395" w:type="dxa"/>
            <w:tcBorders>
              <w:top w:val="nil"/>
              <w:bottom w:val="nil"/>
            </w:tcBorders>
            <w:vAlign w:val="center"/>
          </w:tcPr>
          <w:p w14:paraId="2BA66C45" w14:textId="77777777" w:rsidR="00011578" w:rsidRDefault="00011578">
            <w:pPr>
              <w:pStyle w:val="BodyText"/>
              <w:spacing w:before="80" w:after="80" w:line="240" w:lineRule="auto"/>
              <w:rPr>
                <w:b w:val="0"/>
                <w:sz w:val="24"/>
              </w:rPr>
            </w:pPr>
            <w:r>
              <w:rPr>
                <w:b w:val="0"/>
                <w:sz w:val="24"/>
              </w:rPr>
              <w:t>0.16</w:t>
            </w:r>
            <w:r>
              <w:rPr>
                <w:b w:val="0"/>
                <w:sz w:val="24"/>
              </w:rPr>
              <w:br/>
              <w:t>–0.04</w:t>
            </w:r>
          </w:p>
        </w:tc>
        <w:tc>
          <w:tcPr>
            <w:tcW w:w="1080" w:type="dxa"/>
            <w:tcBorders>
              <w:top w:val="nil"/>
              <w:bottom w:val="nil"/>
            </w:tcBorders>
            <w:vAlign w:val="center"/>
          </w:tcPr>
          <w:p w14:paraId="2A945BD3" w14:textId="77777777" w:rsidR="00011578" w:rsidRDefault="00011578">
            <w:pPr>
              <w:pStyle w:val="BodyText"/>
              <w:spacing w:before="80" w:after="80" w:line="240" w:lineRule="auto"/>
              <w:rPr>
                <w:b w:val="0"/>
                <w:sz w:val="24"/>
              </w:rPr>
            </w:pPr>
            <w:r>
              <w:rPr>
                <w:b w:val="0"/>
                <w:sz w:val="24"/>
              </w:rPr>
              <w:t>0.36</w:t>
            </w:r>
          </w:p>
        </w:tc>
        <w:tc>
          <w:tcPr>
            <w:tcW w:w="1132" w:type="dxa"/>
            <w:tcBorders>
              <w:top w:val="nil"/>
              <w:bottom w:val="nil"/>
            </w:tcBorders>
            <w:vAlign w:val="center"/>
          </w:tcPr>
          <w:p w14:paraId="18936F71" w14:textId="77777777" w:rsidR="00011578" w:rsidRDefault="00011578">
            <w:pPr>
              <w:pStyle w:val="BodyText"/>
              <w:spacing w:before="80" w:after="80" w:line="240" w:lineRule="auto"/>
              <w:rPr>
                <w:b w:val="0"/>
                <w:sz w:val="24"/>
              </w:rPr>
            </w:pPr>
            <w:r>
              <w:rPr>
                <w:b w:val="0"/>
                <w:sz w:val="24"/>
              </w:rPr>
              <w:t>NS</w:t>
            </w:r>
          </w:p>
        </w:tc>
      </w:tr>
      <w:tr w:rsidR="00011578" w14:paraId="2D772591" w14:textId="77777777">
        <w:tblPrEx>
          <w:tblCellMar>
            <w:top w:w="0" w:type="dxa"/>
            <w:bottom w:w="0" w:type="dxa"/>
          </w:tblCellMar>
        </w:tblPrEx>
        <w:trPr>
          <w:jc w:val="center"/>
        </w:trPr>
        <w:tc>
          <w:tcPr>
            <w:tcW w:w="2339" w:type="dxa"/>
            <w:tcBorders>
              <w:top w:val="nil"/>
              <w:bottom w:val="nil"/>
            </w:tcBorders>
            <w:vAlign w:val="center"/>
          </w:tcPr>
          <w:p w14:paraId="53692DE6" w14:textId="77777777" w:rsidR="00011578" w:rsidRDefault="00011578">
            <w:pPr>
              <w:pStyle w:val="BodyText"/>
              <w:spacing w:before="80" w:after="80" w:line="240" w:lineRule="auto"/>
              <w:jc w:val="left"/>
              <w:rPr>
                <w:b w:val="0"/>
                <w:sz w:val="24"/>
              </w:rPr>
            </w:pPr>
            <w:r>
              <w:rPr>
                <w:b w:val="0"/>
                <w:sz w:val="24"/>
              </w:rPr>
              <w:t>Resourcefulness</w:t>
            </w:r>
          </w:p>
        </w:tc>
        <w:tc>
          <w:tcPr>
            <w:tcW w:w="1341" w:type="dxa"/>
            <w:tcBorders>
              <w:top w:val="nil"/>
              <w:bottom w:val="nil"/>
            </w:tcBorders>
            <w:vAlign w:val="center"/>
          </w:tcPr>
          <w:p w14:paraId="0512BFFA" w14:textId="77777777" w:rsidR="00011578" w:rsidRDefault="00011578">
            <w:pPr>
              <w:pStyle w:val="BodyText"/>
              <w:spacing w:before="80" w:after="80" w:line="240" w:lineRule="auto"/>
              <w:rPr>
                <w:b w:val="0"/>
                <w:sz w:val="24"/>
              </w:rPr>
            </w:pPr>
            <w:r>
              <w:rPr>
                <w:b w:val="0"/>
                <w:sz w:val="24"/>
              </w:rPr>
              <w:t>-.01</w:t>
            </w:r>
          </w:p>
        </w:tc>
        <w:tc>
          <w:tcPr>
            <w:tcW w:w="1089" w:type="dxa"/>
            <w:tcBorders>
              <w:top w:val="nil"/>
              <w:bottom w:val="nil"/>
            </w:tcBorders>
            <w:vAlign w:val="center"/>
          </w:tcPr>
          <w:p w14:paraId="3B5B911E" w14:textId="77777777" w:rsidR="00011578" w:rsidRDefault="00011578">
            <w:pPr>
              <w:pStyle w:val="BodyText"/>
              <w:spacing w:before="80" w:after="80" w:line="240" w:lineRule="auto"/>
              <w:rPr>
                <w:b w:val="0"/>
                <w:sz w:val="24"/>
              </w:rPr>
            </w:pPr>
            <w:r>
              <w:rPr>
                <w:b w:val="0"/>
                <w:sz w:val="24"/>
              </w:rPr>
              <w:t>-0.12</w:t>
            </w:r>
          </w:p>
        </w:tc>
        <w:tc>
          <w:tcPr>
            <w:tcW w:w="1395" w:type="dxa"/>
            <w:tcBorders>
              <w:top w:val="nil"/>
              <w:bottom w:val="nil"/>
            </w:tcBorders>
            <w:vAlign w:val="center"/>
          </w:tcPr>
          <w:p w14:paraId="42DB07B0" w14:textId="77777777" w:rsidR="00011578" w:rsidRDefault="00011578">
            <w:pPr>
              <w:pStyle w:val="BodyText"/>
              <w:spacing w:before="80" w:after="80" w:line="240" w:lineRule="auto"/>
              <w:rPr>
                <w:b w:val="0"/>
                <w:sz w:val="24"/>
              </w:rPr>
            </w:pPr>
            <w:r>
              <w:rPr>
                <w:b w:val="0"/>
                <w:sz w:val="24"/>
              </w:rPr>
              <w:t>1.107</w:t>
            </w:r>
            <w:r>
              <w:rPr>
                <w:b w:val="0"/>
                <w:sz w:val="24"/>
              </w:rPr>
              <w:br/>
              <w:t>–0.09</w:t>
            </w:r>
          </w:p>
        </w:tc>
        <w:tc>
          <w:tcPr>
            <w:tcW w:w="1080" w:type="dxa"/>
            <w:tcBorders>
              <w:top w:val="nil"/>
              <w:bottom w:val="nil"/>
            </w:tcBorders>
            <w:vAlign w:val="center"/>
          </w:tcPr>
          <w:p w14:paraId="67C2B1F8" w14:textId="77777777" w:rsidR="00011578" w:rsidRDefault="00011578">
            <w:pPr>
              <w:pStyle w:val="BodyText"/>
              <w:spacing w:before="80" w:after="80" w:line="240" w:lineRule="auto"/>
              <w:rPr>
                <w:b w:val="0"/>
                <w:sz w:val="24"/>
              </w:rPr>
            </w:pPr>
            <w:r>
              <w:rPr>
                <w:b w:val="0"/>
                <w:sz w:val="24"/>
              </w:rPr>
              <w:t>0.01</w:t>
            </w:r>
          </w:p>
        </w:tc>
        <w:tc>
          <w:tcPr>
            <w:tcW w:w="1132" w:type="dxa"/>
            <w:tcBorders>
              <w:top w:val="nil"/>
              <w:bottom w:val="nil"/>
            </w:tcBorders>
            <w:vAlign w:val="center"/>
          </w:tcPr>
          <w:p w14:paraId="3332586D" w14:textId="77777777" w:rsidR="00011578" w:rsidRDefault="00011578">
            <w:pPr>
              <w:pStyle w:val="BodyText"/>
              <w:spacing w:before="80" w:after="80" w:line="240" w:lineRule="auto"/>
              <w:rPr>
                <w:b w:val="0"/>
                <w:sz w:val="24"/>
              </w:rPr>
            </w:pPr>
            <w:r>
              <w:rPr>
                <w:b w:val="0"/>
                <w:sz w:val="24"/>
              </w:rPr>
              <w:t>NS</w:t>
            </w:r>
          </w:p>
        </w:tc>
      </w:tr>
      <w:tr w:rsidR="00011578" w14:paraId="2D5A1684" w14:textId="77777777">
        <w:tblPrEx>
          <w:tblCellMar>
            <w:top w:w="0" w:type="dxa"/>
            <w:bottom w:w="0" w:type="dxa"/>
          </w:tblCellMar>
        </w:tblPrEx>
        <w:trPr>
          <w:jc w:val="center"/>
        </w:trPr>
        <w:tc>
          <w:tcPr>
            <w:tcW w:w="2339" w:type="dxa"/>
            <w:tcBorders>
              <w:top w:val="nil"/>
              <w:bottom w:val="nil"/>
            </w:tcBorders>
            <w:vAlign w:val="center"/>
          </w:tcPr>
          <w:p w14:paraId="4EE8E898" w14:textId="77777777" w:rsidR="00011578" w:rsidRDefault="00011578">
            <w:pPr>
              <w:pStyle w:val="BodyText"/>
              <w:spacing w:before="80" w:after="80" w:line="240" w:lineRule="auto"/>
              <w:jc w:val="left"/>
              <w:rPr>
                <w:b w:val="0"/>
                <w:sz w:val="24"/>
              </w:rPr>
            </w:pPr>
            <w:r>
              <w:rPr>
                <w:b w:val="0"/>
                <w:sz w:val="24"/>
              </w:rPr>
              <w:t>Adaptability &amp; Flexibility</w:t>
            </w:r>
          </w:p>
        </w:tc>
        <w:tc>
          <w:tcPr>
            <w:tcW w:w="1341" w:type="dxa"/>
            <w:tcBorders>
              <w:top w:val="nil"/>
              <w:bottom w:val="nil"/>
            </w:tcBorders>
            <w:vAlign w:val="center"/>
          </w:tcPr>
          <w:p w14:paraId="582FDC8B" w14:textId="77777777" w:rsidR="00011578" w:rsidRDefault="00011578">
            <w:pPr>
              <w:pStyle w:val="BodyText"/>
              <w:spacing w:before="80" w:after="80" w:line="240" w:lineRule="auto"/>
              <w:rPr>
                <w:b w:val="0"/>
                <w:sz w:val="24"/>
              </w:rPr>
            </w:pPr>
            <w:r>
              <w:rPr>
                <w:b w:val="0"/>
                <w:sz w:val="24"/>
              </w:rPr>
              <w:t>.14</w:t>
            </w:r>
          </w:p>
        </w:tc>
        <w:tc>
          <w:tcPr>
            <w:tcW w:w="1089" w:type="dxa"/>
            <w:tcBorders>
              <w:top w:val="nil"/>
              <w:bottom w:val="nil"/>
            </w:tcBorders>
            <w:vAlign w:val="center"/>
          </w:tcPr>
          <w:p w14:paraId="3F2CABB8" w14:textId="77777777" w:rsidR="00011578" w:rsidRDefault="00011578">
            <w:pPr>
              <w:pStyle w:val="BodyText"/>
              <w:spacing w:before="80" w:after="80" w:line="240" w:lineRule="auto"/>
              <w:rPr>
                <w:b w:val="0"/>
                <w:sz w:val="24"/>
              </w:rPr>
            </w:pPr>
            <w:r>
              <w:rPr>
                <w:b w:val="0"/>
                <w:sz w:val="24"/>
              </w:rPr>
              <w:t>2.64</w:t>
            </w:r>
          </w:p>
        </w:tc>
        <w:tc>
          <w:tcPr>
            <w:tcW w:w="1395" w:type="dxa"/>
            <w:tcBorders>
              <w:top w:val="nil"/>
              <w:bottom w:val="nil"/>
            </w:tcBorders>
            <w:vAlign w:val="center"/>
          </w:tcPr>
          <w:p w14:paraId="2FC488E9" w14:textId="77777777" w:rsidR="00011578" w:rsidRDefault="00011578">
            <w:pPr>
              <w:pStyle w:val="BodyText"/>
              <w:spacing w:before="80" w:after="80" w:line="240" w:lineRule="auto"/>
              <w:rPr>
                <w:b w:val="0"/>
                <w:sz w:val="24"/>
              </w:rPr>
            </w:pPr>
            <w:r>
              <w:rPr>
                <w:b w:val="0"/>
                <w:sz w:val="24"/>
              </w:rPr>
              <w:t>0.24</w:t>
            </w:r>
            <w:r>
              <w:rPr>
                <w:b w:val="0"/>
                <w:sz w:val="24"/>
              </w:rPr>
              <w:br/>
              <w:t>–0.03</w:t>
            </w:r>
          </w:p>
        </w:tc>
        <w:tc>
          <w:tcPr>
            <w:tcW w:w="1080" w:type="dxa"/>
            <w:tcBorders>
              <w:top w:val="nil"/>
              <w:bottom w:val="nil"/>
            </w:tcBorders>
            <w:vAlign w:val="center"/>
          </w:tcPr>
          <w:p w14:paraId="21C52F09" w14:textId="77777777" w:rsidR="00011578" w:rsidRDefault="00011578">
            <w:pPr>
              <w:pStyle w:val="BodyText"/>
              <w:spacing w:before="80" w:after="80" w:line="240" w:lineRule="auto"/>
              <w:rPr>
                <w:b w:val="0"/>
                <w:sz w:val="24"/>
              </w:rPr>
            </w:pPr>
            <w:r>
              <w:rPr>
                <w:b w:val="0"/>
                <w:sz w:val="24"/>
              </w:rPr>
              <w:t>1.96</w:t>
            </w:r>
          </w:p>
        </w:tc>
        <w:tc>
          <w:tcPr>
            <w:tcW w:w="1132" w:type="dxa"/>
            <w:tcBorders>
              <w:top w:val="nil"/>
              <w:bottom w:val="nil"/>
            </w:tcBorders>
            <w:vAlign w:val="center"/>
          </w:tcPr>
          <w:p w14:paraId="24AA1E53" w14:textId="77777777" w:rsidR="00011578" w:rsidRDefault="00011578">
            <w:pPr>
              <w:pStyle w:val="BodyText"/>
              <w:spacing w:before="80" w:after="80" w:line="240" w:lineRule="auto"/>
              <w:rPr>
                <w:b w:val="0"/>
                <w:sz w:val="24"/>
              </w:rPr>
            </w:pPr>
            <w:r>
              <w:rPr>
                <w:b w:val="0"/>
                <w:sz w:val="24"/>
              </w:rPr>
              <w:t>0.01</w:t>
            </w:r>
          </w:p>
        </w:tc>
      </w:tr>
      <w:tr w:rsidR="00011578" w14:paraId="69F78CB3" w14:textId="77777777">
        <w:tblPrEx>
          <w:tblCellMar>
            <w:top w:w="0" w:type="dxa"/>
            <w:bottom w:w="0" w:type="dxa"/>
          </w:tblCellMar>
        </w:tblPrEx>
        <w:trPr>
          <w:jc w:val="center"/>
        </w:trPr>
        <w:tc>
          <w:tcPr>
            <w:tcW w:w="2339" w:type="dxa"/>
            <w:tcBorders>
              <w:top w:val="nil"/>
            </w:tcBorders>
            <w:vAlign w:val="center"/>
          </w:tcPr>
          <w:p w14:paraId="741EA0EA" w14:textId="77777777" w:rsidR="00011578" w:rsidRDefault="00011578">
            <w:pPr>
              <w:pStyle w:val="BodyText"/>
              <w:spacing w:before="80" w:after="80" w:line="240" w:lineRule="auto"/>
              <w:jc w:val="left"/>
              <w:rPr>
                <w:b w:val="0"/>
                <w:sz w:val="24"/>
              </w:rPr>
            </w:pPr>
            <w:r>
              <w:rPr>
                <w:b w:val="0"/>
                <w:sz w:val="24"/>
              </w:rPr>
              <w:t>Stress Coping Skills (Total)</w:t>
            </w:r>
          </w:p>
        </w:tc>
        <w:tc>
          <w:tcPr>
            <w:tcW w:w="1341" w:type="dxa"/>
            <w:tcBorders>
              <w:top w:val="nil"/>
            </w:tcBorders>
            <w:vAlign w:val="center"/>
          </w:tcPr>
          <w:p w14:paraId="56101E7A" w14:textId="77777777" w:rsidR="00011578" w:rsidRDefault="00011578">
            <w:pPr>
              <w:pStyle w:val="BodyText"/>
              <w:spacing w:before="80" w:after="80" w:line="240" w:lineRule="auto"/>
              <w:rPr>
                <w:b w:val="0"/>
                <w:sz w:val="24"/>
              </w:rPr>
            </w:pPr>
            <w:r>
              <w:rPr>
                <w:b w:val="0"/>
                <w:sz w:val="24"/>
              </w:rPr>
              <w:t>.11</w:t>
            </w:r>
          </w:p>
        </w:tc>
        <w:tc>
          <w:tcPr>
            <w:tcW w:w="1089" w:type="dxa"/>
            <w:tcBorders>
              <w:top w:val="nil"/>
            </w:tcBorders>
            <w:vAlign w:val="center"/>
          </w:tcPr>
          <w:p w14:paraId="436E16B2" w14:textId="77777777" w:rsidR="00011578" w:rsidRDefault="00011578">
            <w:pPr>
              <w:pStyle w:val="BodyText"/>
              <w:spacing w:before="80" w:after="80" w:line="240" w:lineRule="auto"/>
              <w:rPr>
                <w:b w:val="0"/>
                <w:sz w:val="24"/>
              </w:rPr>
            </w:pPr>
            <w:r>
              <w:rPr>
                <w:b w:val="0"/>
                <w:sz w:val="24"/>
              </w:rPr>
              <w:t>2.07</w:t>
            </w:r>
          </w:p>
        </w:tc>
        <w:tc>
          <w:tcPr>
            <w:tcW w:w="1395" w:type="dxa"/>
            <w:tcBorders>
              <w:top w:val="nil"/>
            </w:tcBorders>
            <w:vAlign w:val="center"/>
          </w:tcPr>
          <w:p w14:paraId="71698579" w14:textId="77777777" w:rsidR="00011578" w:rsidRDefault="00011578">
            <w:pPr>
              <w:pStyle w:val="BodyText"/>
              <w:spacing w:before="80" w:after="80" w:line="240" w:lineRule="auto"/>
              <w:rPr>
                <w:b w:val="0"/>
                <w:sz w:val="24"/>
              </w:rPr>
            </w:pPr>
            <w:r>
              <w:rPr>
                <w:b w:val="0"/>
                <w:sz w:val="24"/>
              </w:rPr>
              <w:t>0.21</w:t>
            </w:r>
            <w:r>
              <w:rPr>
                <w:b w:val="0"/>
                <w:sz w:val="24"/>
              </w:rPr>
              <w:br/>
              <w:t>–0.06</w:t>
            </w:r>
          </w:p>
        </w:tc>
        <w:tc>
          <w:tcPr>
            <w:tcW w:w="1080" w:type="dxa"/>
            <w:tcBorders>
              <w:top w:val="nil"/>
            </w:tcBorders>
            <w:vAlign w:val="center"/>
          </w:tcPr>
          <w:p w14:paraId="783278DA" w14:textId="77777777" w:rsidR="00011578" w:rsidRDefault="00011578">
            <w:pPr>
              <w:pStyle w:val="BodyText"/>
              <w:spacing w:before="80" w:after="80" w:line="240" w:lineRule="auto"/>
              <w:rPr>
                <w:b w:val="0"/>
                <w:sz w:val="24"/>
              </w:rPr>
            </w:pPr>
            <w:r>
              <w:rPr>
                <w:b w:val="0"/>
                <w:sz w:val="24"/>
              </w:rPr>
              <w:t>1.21</w:t>
            </w:r>
          </w:p>
        </w:tc>
        <w:tc>
          <w:tcPr>
            <w:tcW w:w="1132" w:type="dxa"/>
            <w:tcBorders>
              <w:top w:val="nil"/>
            </w:tcBorders>
            <w:vAlign w:val="center"/>
          </w:tcPr>
          <w:p w14:paraId="435333D0" w14:textId="77777777" w:rsidR="00011578" w:rsidRDefault="00011578">
            <w:pPr>
              <w:pStyle w:val="BodyText"/>
              <w:spacing w:before="80" w:after="80" w:line="240" w:lineRule="auto"/>
              <w:rPr>
                <w:b w:val="0"/>
                <w:sz w:val="24"/>
              </w:rPr>
            </w:pPr>
            <w:r>
              <w:rPr>
                <w:b w:val="0"/>
                <w:sz w:val="24"/>
              </w:rPr>
              <w:t>0.05</w:t>
            </w:r>
          </w:p>
        </w:tc>
      </w:tr>
    </w:tbl>
    <w:p w14:paraId="58DD9C92" w14:textId="77777777" w:rsidR="00011578" w:rsidRDefault="00011578">
      <w:pPr>
        <w:pStyle w:val="BodyText"/>
        <w:jc w:val="both"/>
        <w:rPr>
          <w:b w:val="0"/>
        </w:rPr>
      </w:pPr>
      <w:r>
        <w:rPr>
          <w:b w:val="0"/>
          <w:sz w:val="24"/>
        </w:rPr>
        <w:t>NS: Not Significant.</w:t>
      </w:r>
    </w:p>
    <w:p w14:paraId="48CC7C4F" w14:textId="77777777" w:rsidR="00011578" w:rsidRDefault="00011578">
      <w:pPr>
        <w:pStyle w:val="BodyText"/>
        <w:jc w:val="both"/>
        <w:rPr>
          <w:b w:val="0"/>
        </w:rPr>
      </w:pPr>
      <w:r>
        <w:rPr>
          <w:b w:val="0"/>
        </w:rPr>
        <w:tab/>
        <w:t>Table 4.10 shows that there exists significant and positive relationship between Total Job Satisfaction and following stress coping skills.</w:t>
      </w:r>
    </w:p>
    <w:p w14:paraId="67C9B26C" w14:textId="77777777" w:rsidR="00011578" w:rsidRDefault="00011578">
      <w:pPr>
        <w:pStyle w:val="BodyText"/>
        <w:spacing w:after="0"/>
        <w:jc w:val="both"/>
        <w:rPr>
          <w:b w:val="0"/>
        </w:rPr>
      </w:pPr>
      <w:r>
        <w:rPr>
          <w:b w:val="0"/>
        </w:rPr>
        <w:lastRenderedPageBreak/>
        <w:t>1.</w:t>
      </w:r>
      <w:r>
        <w:rPr>
          <w:b w:val="0"/>
        </w:rPr>
        <w:tab/>
        <w:t>Adaptability and Flexibility and Total Job satisfaction (0.01 level)</w:t>
      </w:r>
    </w:p>
    <w:p w14:paraId="3FCEBD44" w14:textId="77777777" w:rsidR="00011578" w:rsidRDefault="00011578">
      <w:pPr>
        <w:pStyle w:val="BodyText"/>
        <w:jc w:val="both"/>
        <w:rPr>
          <w:b w:val="0"/>
        </w:rPr>
      </w:pPr>
      <w:r>
        <w:rPr>
          <w:b w:val="0"/>
        </w:rPr>
        <w:t>2.</w:t>
      </w:r>
      <w:r>
        <w:rPr>
          <w:b w:val="0"/>
        </w:rPr>
        <w:tab/>
        <w:t>Stress Coping Skills – Total and Total Job Satisfaction (0.05 level)</w:t>
      </w:r>
    </w:p>
    <w:p w14:paraId="793F9FFC" w14:textId="77777777" w:rsidR="00011578" w:rsidRDefault="00011578">
      <w:pPr>
        <w:pStyle w:val="BodyText"/>
        <w:jc w:val="both"/>
        <w:rPr>
          <w:b w:val="0"/>
        </w:rPr>
      </w:pPr>
      <w:r>
        <w:rPr>
          <w:b w:val="0"/>
        </w:rPr>
        <w:tab/>
        <w:t>The sign of 'r' is positive, indicating that as the Job Satisfaction influence increase, stress coping skills increases.</w:t>
      </w:r>
    </w:p>
    <w:p w14:paraId="18E96EED" w14:textId="77777777" w:rsidR="00011578" w:rsidRDefault="00011578">
      <w:pPr>
        <w:pStyle w:val="BodyText"/>
        <w:jc w:val="both"/>
        <w:rPr>
          <w:b w:val="0"/>
        </w:rPr>
      </w:pPr>
      <w:r>
        <w:rPr>
          <w:b w:val="0"/>
        </w:rPr>
        <w:tab/>
        <w:t>The relationship obtained can be verbally interpreted as: Negligible relationship between Total Job Satisfaction and Stress Coping Skills like Ability to relax, Reactivity to Stress, Ability to Asses Situation, Self-reliance Pro-Active attitude, Resourcefulness.  The relationship between Total Job Satisfaction and Total Stress Coping Skills of Primary school female school teachers is found to be as negligible.</w:t>
      </w:r>
    </w:p>
    <w:p w14:paraId="4E512E9F" w14:textId="77777777" w:rsidR="00011578" w:rsidRDefault="00011578">
      <w:pPr>
        <w:pStyle w:val="BodyText"/>
        <w:jc w:val="both"/>
        <w:rPr>
          <w:b w:val="0"/>
        </w:rPr>
      </w:pPr>
      <w:r>
        <w:rPr>
          <w:b w:val="0"/>
        </w:rPr>
        <w:tab/>
        <w:t>The 99  percent confidence interval of 'r' suggests that the probability is 0.99 that the population 'r' falls between given limits.</w:t>
      </w:r>
    </w:p>
    <w:p w14:paraId="1B767044" w14:textId="77777777" w:rsidR="00011578" w:rsidRDefault="00011578">
      <w:pPr>
        <w:pStyle w:val="BodyText"/>
        <w:jc w:val="both"/>
        <w:rPr>
          <w:b w:val="0"/>
        </w:rPr>
      </w:pPr>
      <w:r>
        <w:rPr>
          <w:b w:val="0"/>
        </w:rPr>
        <w:tab/>
        <w:t>The percentage of variance shared between the variables are also given in the table 4.10.  This indicates that, that much percent of variance of Job Satisfaction is attributable to the respective variation in each components of stress coping skills and the stress coping skills total.  The highest percent of shared variance is for the component of Adaptability and Flexibility (1.96) and lowest is for the component resourcefulness (0.01).</w:t>
      </w:r>
    </w:p>
    <w:p w14:paraId="29BDA6C3" w14:textId="77777777" w:rsidR="00011578" w:rsidRDefault="00011578">
      <w:pPr>
        <w:pStyle w:val="BodyText"/>
        <w:ind w:left="720" w:hanging="720"/>
        <w:jc w:val="both"/>
        <w:rPr>
          <w:bCs/>
        </w:rPr>
      </w:pPr>
      <w:r>
        <w:rPr>
          <w:bCs/>
        </w:rPr>
        <w:t>4.2.4.</w:t>
      </w:r>
      <w:r>
        <w:rPr>
          <w:bCs/>
        </w:rPr>
        <w:tab/>
        <w:t>Relationship between Job Satisfaction (Total) and Stress Coping Skills (Component wise and Total) for Government Primary School Teachers</w:t>
      </w:r>
    </w:p>
    <w:p w14:paraId="6BB35A4F" w14:textId="77777777" w:rsidR="00011578" w:rsidRDefault="00011578">
      <w:pPr>
        <w:pStyle w:val="BodyText"/>
        <w:jc w:val="both"/>
        <w:rPr>
          <w:b w:val="0"/>
        </w:rPr>
      </w:pPr>
      <w:r>
        <w:rPr>
          <w:b w:val="0"/>
        </w:rPr>
        <w:lastRenderedPageBreak/>
        <w:tab/>
        <w:t>Correlation coefficients between Total Job Satisfaction (Total) and Stress Coping Skills (Component wise Total) were determined for Government Primary School Teachers and the details are presented in Table 4.11.</w:t>
      </w:r>
    </w:p>
    <w:p w14:paraId="5A9C6FE0" w14:textId="77777777" w:rsidR="00011578" w:rsidRDefault="00011578">
      <w:pPr>
        <w:pStyle w:val="BodyText"/>
        <w:spacing w:line="240" w:lineRule="auto"/>
        <w:rPr>
          <w:b w:val="0"/>
          <w:sz w:val="24"/>
        </w:rPr>
      </w:pPr>
      <w:r>
        <w:rPr>
          <w:b w:val="0"/>
          <w:sz w:val="24"/>
        </w:rPr>
        <w:t>TABLE 4.11</w:t>
      </w:r>
    </w:p>
    <w:p w14:paraId="3E7CC2DC" w14:textId="77777777" w:rsidR="00011578" w:rsidRDefault="00011578">
      <w:pPr>
        <w:pStyle w:val="BodyText"/>
        <w:spacing w:line="240" w:lineRule="auto"/>
        <w:rPr>
          <w:b w:val="0"/>
          <w:sz w:val="24"/>
        </w:rPr>
      </w:pPr>
      <w:r>
        <w:rPr>
          <w:sz w:val="24"/>
        </w:rPr>
        <w:t xml:space="preserve">Correlation of Job Satisfaction </w:t>
      </w:r>
      <w:r>
        <w:rPr>
          <w:sz w:val="24"/>
        </w:rPr>
        <w:br/>
        <w:t xml:space="preserve">with Stress Coping Skills (Component wise </w:t>
      </w:r>
      <w:r>
        <w:rPr>
          <w:sz w:val="24"/>
        </w:rPr>
        <w:br/>
        <w:t>and total) for Government Primary School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1503"/>
        <w:gridCol w:w="1062"/>
        <w:gridCol w:w="1395"/>
        <w:gridCol w:w="1125"/>
        <w:gridCol w:w="1177"/>
      </w:tblGrid>
      <w:tr w:rsidR="00011578" w14:paraId="112AA227" w14:textId="77777777">
        <w:tblPrEx>
          <w:tblCellMar>
            <w:top w:w="0" w:type="dxa"/>
            <w:bottom w:w="0" w:type="dxa"/>
          </w:tblCellMar>
        </w:tblPrEx>
        <w:trPr>
          <w:jc w:val="center"/>
        </w:trPr>
        <w:tc>
          <w:tcPr>
            <w:tcW w:w="2114" w:type="dxa"/>
            <w:vAlign w:val="center"/>
          </w:tcPr>
          <w:p w14:paraId="534C4DA2" w14:textId="77777777" w:rsidR="00011578" w:rsidRDefault="00011578">
            <w:pPr>
              <w:pStyle w:val="BodyText"/>
              <w:spacing w:before="80" w:after="80" w:line="240" w:lineRule="auto"/>
              <w:jc w:val="left"/>
              <w:rPr>
                <w:b w:val="0"/>
                <w:sz w:val="24"/>
              </w:rPr>
            </w:pPr>
            <w:r>
              <w:rPr>
                <w:b w:val="0"/>
                <w:sz w:val="24"/>
              </w:rPr>
              <w:t>Variables correlated with Job Satisfaction</w:t>
            </w:r>
          </w:p>
        </w:tc>
        <w:tc>
          <w:tcPr>
            <w:tcW w:w="1503" w:type="dxa"/>
            <w:vAlign w:val="center"/>
          </w:tcPr>
          <w:p w14:paraId="314B2648" w14:textId="77777777" w:rsidR="00011578" w:rsidRDefault="00011578">
            <w:pPr>
              <w:pStyle w:val="BodyText"/>
              <w:spacing w:before="80" w:after="80" w:line="240" w:lineRule="auto"/>
              <w:rPr>
                <w:b w:val="0"/>
                <w:sz w:val="24"/>
              </w:rPr>
            </w:pPr>
            <w:r>
              <w:rPr>
                <w:b w:val="0"/>
                <w:sz w:val="24"/>
              </w:rPr>
              <w:t>Coefficient of correlation</w:t>
            </w:r>
          </w:p>
        </w:tc>
        <w:tc>
          <w:tcPr>
            <w:tcW w:w="1062" w:type="dxa"/>
            <w:vAlign w:val="center"/>
          </w:tcPr>
          <w:p w14:paraId="2B08573F" w14:textId="77777777" w:rsidR="00011578" w:rsidRDefault="00011578">
            <w:pPr>
              <w:pStyle w:val="BodyText"/>
              <w:spacing w:before="80" w:after="80" w:line="240" w:lineRule="auto"/>
              <w:rPr>
                <w:b w:val="0"/>
                <w:sz w:val="24"/>
              </w:rPr>
            </w:pPr>
            <w:r>
              <w:rPr>
                <w:b w:val="0"/>
                <w:sz w:val="24"/>
              </w:rPr>
              <w:t>Fischers 't'</w:t>
            </w:r>
          </w:p>
        </w:tc>
        <w:tc>
          <w:tcPr>
            <w:tcW w:w="1395" w:type="dxa"/>
            <w:vAlign w:val="center"/>
          </w:tcPr>
          <w:p w14:paraId="7A07E37A" w14:textId="77777777" w:rsidR="00011578" w:rsidRDefault="00011578">
            <w:pPr>
              <w:pStyle w:val="BodyText"/>
              <w:spacing w:before="80" w:after="80" w:line="240" w:lineRule="auto"/>
              <w:rPr>
                <w:b w:val="0"/>
                <w:sz w:val="24"/>
              </w:rPr>
            </w:pPr>
            <w:r>
              <w:rPr>
                <w:b w:val="0"/>
                <w:sz w:val="24"/>
              </w:rPr>
              <w:t>Confidence interval</w:t>
            </w:r>
            <w:r>
              <w:rPr>
                <w:b w:val="0"/>
                <w:sz w:val="24"/>
              </w:rPr>
              <w:br/>
              <w:t>99%</w:t>
            </w:r>
          </w:p>
        </w:tc>
        <w:tc>
          <w:tcPr>
            <w:tcW w:w="1125" w:type="dxa"/>
            <w:vAlign w:val="center"/>
          </w:tcPr>
          <w:p w14:paraId="1BAEA620" w14:textId="77777777" w:rsidR="00011578" w:rsidRDefault="00011578">
            <w:pPr>
              <w:pStyle w:val="BodyText"/>
              <w:spacing w:before="80" w:after="80" w:line="240" w:lineRule="auto"/>
              <w:rPr>
                <w:b w:val="0"/>
                <w:sz w:val="24"/>
              </w:rPr>
            </w:pPr>
            <w:r>
              <w:rPr>
                <w:b w:val="0"/>
                <w:sz w:val="24"/>
              </w:rPr>
              <w:t>Shared variance</w:t>
            </w:r>
          </w:p>
        </w:tc>
        <w:tc>
          <w:tcPr>
            <w:tcW w:w="1177" w:type="dxa"/>
            <w:vAlign w:val="center"/>
          </w:tcPr>
          <w:p w14:paraId="1627D532" w14:textId="77777777" w:rsidR="00011578" w:rsidRDefault="00011578">
            <w:pPr>
              <w:pStyle w:val="BodyText"/>
              <w:spacing w:before="80" w:after="80" w:line="240" w:lineRule="auto"/>
              <w:rPr>
                <w:b w:val="0"/>
                <w:sz w:val="24"/>
              </w:rPr>
            </w:pPr>
            <w:r>
              <w:rPr>
                <w:b w:val="0"/>
                <w:sz w:val="24"/>
              </w:rPr>
              <w:t>Levels of Signi-ficance</w:t>
            </w:r>
          </w:p>
        </w:tc>
      </w:tr>
      <w:tr w:rsidR="00011578" w14:paraId="2D5BA3F1" w14:textId="77777777">
        <w:tblPrEx>
          <w:tblCellMar>
            <w:top w:w="0" w:type="dxa"/>
            <w:bottom w:w="0" w:type="dxa"/>
          </w:tblCellMar>
        </w:tblPrEx>
        <w:trPr>
          <w:jc w:val="center"/>
        </w:trPr>
        <w:tc>
          <w:tcPr>
            <w:tcW w:w="2114" w:type="dxa"/>
            <w:tcBorders>
              <w:bottom w:val="nil"/>
            </w:tcBorders>
            <w:vAlign w:val="center"/>
          </w:tcPr>
          <w:p w14:paraId="2B9B747B" w14:textId="77777777" w:rsidR="00011578" w:rsidRDefault="00011578">
            <w:pPr>
              <w:pStyle w:val="BodyText"/>
              <w:spacing w:before="80" w:after="80" w:line="240" w:lineRule="auto"/>
              <w:jc w:val="left"/>
              <w:rPr>
                <w:b w:val="0"/>
                <w:sz w:val="24"/>
              </w:rPr>
            </w:pPr>
            <w:r>
              <w:rPr>
                <w:b w:val="0"/>
                <w:sz w:val="24"/>
              </w:rPr>
              <w:t>Ability to Relax</w:t>
            </w:r>
          </w:p>
        </w:tc>
        <w:tc>
          <w:tcPr>
            <w:tcW w:w="1503" w:type="dxa"/>
            <w:tcBorders>
              <w:bottom w:val="nil"/>
            </w:tcBorders>
            <w:vAlign w:val="center"/>
          </w:tcPr>
          <w:p w14:paraId="05D06303" w14:textId="77777777" w:rsidR="00011578" w:rsidRDefault="00011578">
            <w:pPr>
              <w:pStyle w:val="BodyText"/>
              <w:spacing w:before="80" w:after="80" w:line="240" w:lineRule="auto"/>
              <w:rPr>
                <w:b w:val="0"/>
                <w:sz w:val="24"/>
              </w:rPr>
            </w:pPr>
            <w:r>
              <w:rPr>
                <w:b w:val="0"/>
                <w:sz w:val="24"/>
              </w:rPr>
              <w:t>.03</w:t>
            </w:r>
          </w:p>
        </w:tc>
        <w:tc>
          <w:tcPr>
            <w:tcW w:w="1062" w:type="dxa"/>
            <w:tcBorders>
              <w:bottom w:val="nil"/>
            </w:tcBorders>
            <w:vAlign w:val="center"/>
          </w:tcPr>
          <w:p w14:paraId="267312C7" w14:textId="77777777" w:rsidR="00011578" w:rsidRDefault="00011578">
            <w:pPr>
              <w:pStyle w:val="BodyText"/>
              <w:spacing w:before="80" w:after="80" w:line="240" w:lineRule="auto"/>
              <w:rPr>
                <w:b w:val="0"/>
                <w:sz w:val="24"/>
              </w:rPr>
            </w:pPr>
            <w:r>
              <w:rPr>
                <w:b w:val="0"/>
                <w:sz w:val="24"/>
              </w:rPr>
              <w:t>0.35</w:t>
            </w:r>
          </w:p>
        </w:tc>
        <w:tc>
          <w:tcPr>
            <w:tcW w:w="1395" w:type="dxa"/>
            <w:tcBorders>
              <w:bottom w:val="nil"/>
            </w:tcBorders>
            <w:vAlign w:val="center"/>
          </w:tcPr>
          <w:p w14:paraId="27A427F9" w14:textId="77777777" w:rsidR="00011578" w:rsidRDefault="00011578">
            <w:pPr>
              <w:pStyle w:val="BodyText"/>
              <w:spacing w:before="80" w:after="80" w:line="240" w:lineRule="auto"/>
              <w:rPr>
                <w:b w:val="0"/>
                <w:sz w:val="24"/>
              </w:rPr>
            </w:pPr>
            <w:r>
              <w:rPr>
                <w:b w:val="0"/>
                <w:sz w:val="24"/>
              </w:rPr>
              <w:t>0.19</w:t>
            </w:r>
            <w:r>
              <w:rPr>
                <w:b w:val="0"/>
                <w:sz w:val="24"/>
              </w:rPr>
              <w:br/>
              <w:t>–0.13</w:t>
            </w:r>
          </w:p>
        </w:tc>
        <w:tc>
          <w:tcPr>
            <w:tcW w:w="1125" w:type="dxa"/>
            <w:tcBorders>
              <w:bottom w:val="nil"/>
            </w:tcBorders>
            <w:vAlign w:val="center"/>
          </w:tcPr>
          <w:p w14:paraId="5F9E4077" w14:textId="77777777" w:rsidR="00011578" w:rsidRDefault="00011578">
            <w:pPr>
              <w:pStyle w:val="BodyText"/>
              <w:spacing w:before="80" w:after="80" w:line="240" w:lineRule="auto"/>
              <w:rPr>
                <w:b w:val="0"/>
                <w:sz w:val="24"/>
              </w:rPr>
            </w:pPr>
            <w:r>
              <w:rPr>
                <w:b w:val="0"/>
                <w:sz w:val="24"/>
              </w:rPr>
              <w:t>0.09</w:t>
            </w:r>
          </w:p>
        </w:tc>
        <w:tc>
          <w:tcPr>
            <w:tcW w:w="1177" w:type="dxa"/>
            <w:tcBorders>
              <w:bottom w:val="nil"/>
            </w:tcBorders>
            <w:vAlign w:val="center"/>
          </w:tcPr>
          <w:p w14:paraId="551BFA3C" w14:textId="77777777" w:rsidR="00011578" w:rsidRDefault="00011578">
            <w:pPr>
              <w:pStyle w:val="BodyText"/>
              <w:spacing w:before="80" w:after="80" w:line="240" w:lineRule="auto"/>
              <w:rPr>
                <w:b w:val="0"/>
                <w:sz w:val="24"/>
              </w:rPr>
            </w:pPr>
            <w:r>
              <w:rPr>
                <w:b w:val="0"/>
                <w:sz w:val="24"/>
              </w:rPr>
              <w:t>NS</w:t>
            </w:r>
          </w:p>
        </w:tc>
      </w:tr>
      <w:tr w:rsidR="00011578" w14:paraId="7FA70E9E" w14:textId="77777777">
        <w:tblPrEx>
          <w:tblCellMar>
            <w:top w:w="0" w:type="dxa"/>
            <w:bottom w:w="0" w:type="dxa"/>
          </w:tblCellMar>
        </w:tblPrEx>
        <w:trPr>
          <w:jc w:val="center"/>
        </w:trPr>
        <w:tc>
          <w:tcPr>
            <w:tcW w:w="2114" w:type="dxa"/>
            <w:tcBorders>
              <w:top w:val="nil"/>
              <w:bottom w:val="nil"/>
            </w:tcBorders>
            <w:vAlign w:val="center"/>
          </w:tcPr>
          <w:p w14:paraId="2FAD2DB7" w14:textId="77777777" w:rsidR="00011578" w:rsidRDefault="00011578">
            <w:pPr>
              <w:pStyle w:val="BodyText"/>
              <w:spacing w:before="80" w:after="80" w:line="240" w:lineRule="auto"/>
              <w:jc w:val="left"/>
              <w:rPr>
                <w:b w:val="0"/>
                <w:sz w:val="24"/>
              </w:rPr>
            </w:pPr>
            <w:r>
              <w:rPr>
                <w:b w:val="0"/>
                <w:sz w:val="24"/>
              </w:rPr>
              <w:t>Reactivity to Stress</w:t>
            </w:r>
          </w:p>
        </w:tc>
        <w:tc>
          <w:tcPr>
            <w:tcW w:w="1503" w:type="dxa"/>
            <w:tcBorders>
              <w:top w:val="nil"/>
              <w:bottom w:val="nil"/>
            </w:tcBorders>
            <w:vAlign w:val="center"/>
          </w:tcPr>
          <w:p w14:paraId="21BFA52B" w14:textId="77777777" w:rsidR="00011578" w:rsidRDefault="00011578">
            <w:pPr>
              <w:pStyle w:val="BodyText"/>
              <w:spacing w:before="80" w:after="80" w:line="240" w:lineRule="auto"/>
              <w:rPr>
                <w:b w:val="0"/>
                <w:sz w:val="24"/>
              </w:rPr>
            </w:pPr>
            <w:r>
              <w:rPr>
                <w:b w:val="0"/>
                <w:sz w:val="24"/>
              </w:rPr>
              <w:t>.17</w:t>
            </w:r>
          </w:p>
        </w:tc>
        <w:tc>
          <w:tcPr>
            <w:tcW w:w="1062" w:type="dxa"/>
            <w:tcBorders>
              <w:top w:val="nil"/>
              <w:bottom w:val="nil"/>
            </w:tcBorders>
            <w:vAlign w:val="center"/>
          </w:tcPr>
          <w:p w14:paraId="5030145F" w14:textId="77777777" w:rsidR="00011578" w:rsidRDefault="00011578">
            <w:pPr>
              <w:pStyle w:val="BodyText"/>
              <w:spacing w:before="80" w:after="80" w:line="240" w:lineRule="auto"/>
              <w:rPr>
                <w:b w:val="0"/>
                <w:sz w:val="24"/>
              </w:rPr>
            </w:pPr>
            <w:r>
              <w:rPr>
                <w:b w:val="0"/>
                <w:sz w:val="24"/>
              </w:rPr>
              <w:t>2.01</w:t>
            </w:r>
          </w:p>
        </w:tc>
        <w:tc>
          <w:tcPr>
            <w:tcW w:w="1395" w:type="dxa"/>
            <w:tcBorders>
              <w:top w:val="nil"/>
              <w:bottom w:val="nil"/>
            </w:tcBorders>
            <w:vAlign w:val="center"/>
          </w:tcPr>
          <w:p w14:paraId="5F8A71BA" w14:textId="77777777" w:rsidR="00011578" w:rsidRDefault="00011578">
            <w:pPr>
              <w:pStyle w:val="BodyText"/>
              <w:spacing w:before="80" w:after="80" w:line="240" w:lineRule="auto"/>
              <w:rPr>
                <w:b w:val="0"/>
                <w:sz w:val="24"/>
              </w:rPr>
            </w:pPr>
            <w:r>
              <w:rPr>
                <w:b w:val="0"/>
                <w:sz w:val="24"/>
              </w:rPr>
              <w:t>0.33</w:t>
            </w:r>
            <w:r>
              <w:rPr>
                <w:b w:val="0"/>
                <w:sz w:val="24"/>
              </w:rPr>
              <w:br/>
              <w:t>-0.07</w:t>
            </w:r>
          </w:p>
        </w:tc>
        <w:tc>
          <w:tcPr>
            <w:tcW w:w="1125" w:type="dxa"/>
            <w:tcBorders>
              <w:top w:val="nil"/>
              <w:bottom w:val="nil"/>
            </w:tcBorders>
            <w:vAlign w:val="center"/>
          </w:tcPr>
          <w:p w14:paraId="5D39D804" w14:textId="77777777" w:rsidR="00011578" w:rsidRDefault="00011578">
            <w:pPr>
              <w:pStyle w:val="BodyText"/>
              <w:spacing w:before="80" w:after="80" w:line="240" w:lineRule="auto"/>
              <w:rPr>
                <w:b w:val="0"/>
                <w:sz w:val="24"/>
              </w:rPr>
            </w:pPr>
            <w:r>
              <w:rPr>
                <w:b w:val="0"/>
                <w:sz w:val="24"/>
              </w:rPr>
              <w:t>2.89</w:t>
            </w:r>
          </w:p>
        </w:tc>
        <w:tc>
          <w:tcPr>
            <w:tcW w:w="1177" w:type="dxa"/>
            <w:tcBorders>
              <w:top w:val="nil"/>
              <w:bottom w:val="nil"/>
            </w:tcBorders>
            <w:vAlign w:val="center"/>
          </w:tcPr>
          <w:p w14:paraId="0F20FD6E" w14:textId="77777777" w:rsidR="00011578" w:rsidRDefault="00011578">
            <w:pPr>
              <w:pStyle w:val="BodyText"/>
              <w:spacing w:before="80" w:after="80" w:line="240" w:lineRule="auto"/>
              <w:rPr>
                <w:b w:val="0"/>
                <w:sz w:val="24"/>
              </w:rPr>
            </w:pPr>
            <w:r>
              <w:rPr>
                <w:b w:val="0"/>
                <w:sz w:val="24"/>
              </w:rPr>
              <w:t>0.05</w:t>
            </w:r>
          </w:p>
        </w:tc>
      </w:tr>
      <w:tr w:rsidR="00011578" w14:paraId="6A908492" w14:textId="77777777">
        <w:tblPrEx>
          <w:tblCellMar>
            <w:top w:w="0" w:type="dxa"/>
            <w:bottom w:w="0" w:type="dxa"/>
          </w:tblCellMar>
        </w:tblPrEx>
        <w:trPr>
          <w:jc w:val="center"/>
        </w:trPr>
        <w:tc>
          <w:tcPr>
            <w:tcW w:w="2114" w:type="dxa"/>
            <w:tcBorders>
              <w:top w:val="nil"/>
              <w:bottom w:val="nil"/>
            </w:tcBorders>
            <w:vAlign w:val="center"/>
          </w:tcPr>
          <w:p w14:paraId="46E8C34D" w14:textId="77777777" w:rsidR="00011578" w:rsidRDefault="00011578">
            <w:pPr>
              <w:pStyle w:val="BodyText"/>
              <w:spacing w:before="80" w:after="80" w:line="240" w:lineRule="auto"/>
              <w:jc w:val="left"/>
              <w:rPr>
                <w:b w:val="0"/>
                <w:sz w:val="24"/>
              </w:rPr>
            </w:pPr>
            <w:r>
              <w:rPr>
                <w:b w:val="0"/>
                <w:sz w:val="24"/>
              </w:rPr>
              <w:t>Ability to Assess situation</w:t>
            </w:r>
          </w:p>
        </w:tc>
        <w:tc>
          <w:tcPr>
            <w:tcW w:w="1503" w:type="dxa"/>
            <w:tcBorders>
              <w:top w:val="nil"/>
              <w:bottom w:val="nil"/>
            </w:tcBorders>
            <w:vAlign w:val="center"/>
          </w:tcPr>
          <w:p w14:paraId="6A993D35" w14:textId="77777777" w:rsidR="00011578" w:rsidRDefault="00011578">
            <w:pPr>
              <w:pStyle w:val="BodyText"/>
              <w:spacing w:before="80" w:after="80" w:line="240" w:lineRule="auto"/>
              <w:rPr>
                <w:b w:val="0"/>
                <w:sz w:val="24"/>
              </w:rPr>
            </w:pPr>
            <w:r>
              <w:rPr>
                <w:b w:val="0"/>
                <w:sz w:val="24"/>
              </w:rPr>
              <w:t>.005</w:t>
            </w:r>
          </w:p>
        </w:tc>
        <w:tc>
          <w:tcPr>
            <w:tcW w:w="1062" w:type="dxa"/>
            <w:tcBorders>
              <w:top w:val="nil"/>
              <w:bottom w:val="nil"/>
            </w:tcBorders>
            <w:vAlign w:val="center"/>
          </w:tcPr>
          <w:p w14:paraId="13CE0B19" w14:textId="77777777" w:rsidR="00011578" w:rsidRDefault="00011578">
            <w:pPr>
              <w:pStyle w:val="BodyText"/>
              <w:spacing w:before="80" w:after="80" w:line="240" w:lineRule="auto"/>
              <w:rPr>
                <w:b w:val="0"/>
                <w:sz w:val="24"/>
              </w:rPr>
            </w:pPr>
            <w:r>
              <w:rPr>
                <w:b w:val="0"/>
                <w:sz w:val="24"/>
              </w:rPr>
              <w:t>0.05</w:t>
            </w:r>
          </w:p>
        </w:tc>
        <w:tc>
          <w:tcPr>
            <w:tcW w:w="1395" w:type="dxa"/>
            <w:tcBorders>
              <w:top w:val="nil"/>
              <w:bottom w:val="nil"/>
            </w:tcBorders>
            <w:vAlign w:val="center"/>
          </w:tcPr>
          <w:p w14:paraId="628C86B0" w14:textId="77777777" w:rsidR="00011578" w:rsidRDefault="00011578">
            <w:pPr>
              <w:pStyle w:val="BodyText"/>
              <w:spacing w:before="80" w:after="80" w:line="240" w:lineRule="auto"/>
              <w:rPr>
                <w:b w:val="0"/>
                <w:sz w:val="24"/>
              </w:rPr>
            </w:pPr>
            <w:r>
              <w:rPr>
                <w:b w:val="0"/>
                <w:sz w:val="24"/>
              </w:rPr>
              <w:t>0.17</w:t>
            </w:r>
            <w:r>
              <w:rPr>
                <w:b w:val="0"/>
                <w:sz w:val="24"/>
              </w:rPr>
              <w:br/>
              <w:t>–0.16</w:t>
            </w:r>
          </w:p>
        </w:tc>
        <w:tc>
          <w:tcPr>
            <w:tcW w:w="1125" w:type="dxa"/>
            <w:tcBorders>
              <w:top w:val="nil"/>
              <w:bottom w:val="nil"/>
            </w:tcBorders>
            <w:vAlign w:val="center"/>
          </w:tcPr>
          <w:p w14:paraId="4417E827" w14:textId="77777777" w:rsidR="00011578" w:rsidRDefault="00011578">
            <w:pPr>
              <w:pStyle w:val="BodyText"/>
              <w:spacing w:before="80" w:after="80" w:line="240" w:lineRule="auto"/>
              <w:rPr>
                <w:b w:val="0"/>
                <w:sz w:val="24"/>
              </w:rPr>
            </w:pPr>
            <w:r>
              <w:rPr>
                <w:b w:val="0"/>
                <w:sz w:val="24"/>
              </w:rPr>
              <w:t>0.25</w:t>
            </w:r>
          </w:p>
        </w:tc>
        <w:tc>
          <w:tcPr>
            <w:tcW w:w="1177" w:type="dxa"/>
            <w:tcBorders>
              <w:top w:val="nil"/>
              <w:bottom w:val="nil"/>
            </w:tcBorders>
            <w:vAlign w:val="center"/>
          </w:tcPr>
          <w:p w14:paraId="6431EE51" w14:textId="77777777" w:rsidR="00011578" w:rsidRDefault="00011578">
            <w:pPr>
              <w:pStyle w:val="BodyText"/>
              <w:spacing w:before="80" w:after="80" w:line="240" w:lineRule="auto"/>
              <w:rPr>
                <w:b w:val="0"/>
                <w:sz w:val="24"/>
              </w:rPr>
            </w:pPr>
            <w:r>
              <w:rPr>
                <w:b w:val="0"/>
                <w:sz w:val="24"/>
              </w:rPr>
              <w:t>NS</w:t>
            </w:r>
          </w:p>
        </w:tc>
      </w:tr>
      <w:tr w:rsidR="00011578" w14:paraId="5E136150" w14:textId="77777777">
        <w:tblPrEx>
          <w:tblCellMar>
            <w:top w:w="0" w:type="dxa"/>
            <w:bottom w:w="0" w:type="dxa"/>
          </w:tblCellMar>
        </w:tblPrEx>
        <w:trPr>
          <w:jc w:val="center"/>
        </w:trPr>
        <w:tc>
          <w:tcPr>
            <w:tcW w:w="2114" w:type="dxa"/>
            <w:tcBorders>
              <w:top w:val="nil"/>
              <w:bottom w:val="nil"/>
            </w:tcBorders>
            <w:vAlign w:val="center"/>
          </w:tcPr>
          <w:p w14:paraId="453ACB80" w14:textId="77777777" w:rsidR="00011578" w:rsidRDefault="00011578">
            <w:pPr>
              <w:pStyle w:val="BodyText"/>
              <w:spacing w:before="80" w:after="80" w:line="240" w:lineRule="auto"/>
              <w:jc w:val="left"/>
              <w:rPr>
                <w:b w:val="0"/>
                <w:sz w:val="24"/>
              </w:rPr>
            </w:pPr>
            <w:r>
              <w:rPr>
                <w:b w:val="0"/>
                <w:sz w:val="24"/>
              </w:rPr>
              <w:t>Self reliance</w:t>
            </w:r>
          </w:p>
        </w:tc>
        <w:tc>
          <w:tcPr>
            <w:tcW w:w="1503" w:type="dxa"/>
            <w:tcBorders>
              <w:top w:val="nil"/>
              <w:bottom w:val="nil"/>
            </w:tcBorders>
            <w:vAlign w:val="center"/>
          </w:tcPr>
          <w:p w14:paraId="7B9DCE01" w14:textId="77777777" w:rsidR="00011578" w:rsidRDefault="00011578">
            <w:pPr>
              <w:pStyle w:val="BodyText"/>
              <w:spacing w:before="80" w:after="80" w:line="240" w:lineRule="auto"/>
              <w:rPr>
                <w:b w:val="0"/>
                <w:sz w:val="24"/>
              </w:rPr>
            </w:pPr>
            <w:r>
              <w:rPr>
                <w:b w:val="0"/>
                <w:sz w:val="24"/>
              </w:rPr>
              <w:t>.03</w:t>
            </w:r>
          </w:p>
        </w:tc>
        <w:tc>
          <w:tcPr>
            <w:tcW w:w="1062" w:type="dxa"/>
            <w:tcBorders>
              <w:top w:val="nil"/>
              <w:bottom w:val="nil"/>
            </w:tcBorders>
            <w:vAlign w:val="center"/>
          </w:tcPr>
          <w:p w14:paraId="6FF4FAC4" w14:textId="77777777" w:rsidR="00011578" w:rsidRDefault="00011578">
            <w:pPr>
              <w:pStyle w:val="BodyText"/>
              <w:spacing w:before="80" w:after="80" w:line="240" w:lineRule="auto"/>
              <w:rPr>
                <w:b w:val="0"/>
                <w:sz w:val="24"/>
              </w:rPr>
            </w:pPr>
            <w:r>
              <w:rPr>
                <w:b w:val="0"/>
                <w:sz w:val="24"/>
              </w:rPr>
              <w:t>0.35</w:t>
            </w:r>
          </w:p>
        </w:tc>
        <w:tc>
          <w:tcPr>
            <w:tcW w:w="1395" w:type="dxa"/>
            <w:tcBorders>
              <w:top w:val="nil"/>
              <w:bottom w:val="nil"/>
            </w:tcBorders>
            <w:vAlign w:val="center"/>
          </w:tcPr>
          <w:p w14:paraId="24451B87" w14:textId="77777777" w:rsidR="00011578" w:rsidRDefault="00011578">
            <w:pPr>
              <w:pStyle w:val="BodyText"/>
              <w:spacing w:before="80" w:after="80" w:line="240" w:lineRule="auto"/>
              <w:rPr>
                <w:b w:val="0"/>
                <w:sz w:val="24"/>
              </w:rPr>
            </w:pPr>
            <w:r>
              <w:rPr>
                <w:b w:val="0"/>
                <w:sz w:val="24"/>
              </w:rPr>
              <w:t>0.19</w:t>
            </w:r>
            <w:r>
              <w:rPr>
                <w:b w:val="0"/>
                <w:sz w:val="24"/>
              </w:rPr>
              <w:br/>
              <w:t>–0.13</w:t>
            </w:r>
          </w:p>
        </w:tc>
        <w:tc>
          <w:tcPr>
            <w:tcW w:w="1125" w:type="dxa"/>
            <w:tcBorders>
              <w:top w:val="nil"/>
              <w:bottom w:val="nil"/>
            </w:tcBorders>
            <w:vAlign w:val="center"/>
          </w:tcPr>
          <w:p w14:paraId="0A3DDA4B" w14:textId="77777777" w:rsidR="00011578" w:rsidRDefault="00011578">
            <w:pPr>
              <w:pStyle w:val="BodyText"/>
              <w:spacing w:before="80" w:after="80" w:line="240" w:lineRule="auto"/>
              <w:rPr>
                <w:b w:val="0"/>
                <w:sz w:val="24"/>
              </w:rPr>
            </w:pPr>
            <w:r>
              <w:rPr>
                <w:b w:val="0"/>
                <w:sz w:val="24"/>
              </w:rPr>
              <w:t>0.09</w:t>
            </w:r>
          </w:p>
        </w:tc>
        <w:tc>
          <w:tcPr>
            <w:tcW w:w="1177" w:type="dxa"/>
            <w:tcBorders>
              <w:top w:val="nil"/>
              <w:bottom w:val="nil"/>
            </w:tcBorders>
            <w:vAlign w:val="center"/>
          </w:tcPr>
          <w:p w14:paraId="01EC3755" w14:textId="77777777" w:rsidR="00011578" w:rsidRDefault="00011578">
            <w:pPr>
              <w:pStyle w:val="BodyText"/>
              <w:spacing w:before="80" w:after="80" w:line="240" w:lineRule="auto"/>
              <w:rPr>
                <w:b w:val="0"/>
                <w:sz w:val="24"/>
              </w:rPr>
            </w:pPr>
            <w:r>
              <w:rPr>
                <w:b w:val="0"/>
                <w:sz w:val="24"/>
              </w:rPr>
              <w:t>NS</w:t>
            </w:r>
          </w:p>
        </w:tc>
      </w:tr>
      <w:tr w:rsidR="00011578" w14:paraId="5896C973" w14:textId="77777777">
        <w:tblPrEx>
          <w:tblCellMar>
            <w:top w:w="0" w:type="dxa"/>
            <w:bottom w:w="0" w:type="dxa"/>
          </w:tblCellMar>
        </w:tblPrEx>
        <w:trPr>
          <w:jc w:val="center"/>
        </w:trPr>
        <w:tc>
          <w:tcPr>
            <w:tcW w:w="2114" w:type="dxa"/>
            <w:tcBorders>
              <w:top w:val="nil"/>
              <w:bottom w:val="nil"/>
            </w:tcBorders>
            <w:vAlign w:val="center"/>
          </w:tcPr>
          <w:p w14:paraId="28892510" w14:textId="77777777" w:rsidR="00011578" w:rsidRDefault="00011578">
            <w:pPr>
              <w:pStyle w:val="BodyText"/>
              <w:spacing w:before="80" w:after="80" w:line="240" w:lineRule="auto"/>
              <w:jc w:val="left"/>
              <w:rPr>
                <w:b w:val="0"/>
                <w:sz w:val="24"/>
              </w:rPr>
            </w:pPr>
            <w:r>
              <w:rPr>
                <w:b w:val="0"/>
                <w:sz w:val="24"/>
              </w:rPr>
              <w:t>Pro-Active attitude</w:t>
            </w:r>
          </w:p>
        </w:tc>
        <w:tc>
          <w:tcPr>
            <w:tcW w:w="1503" w:type="dxa"/>
            <w:tcBorders>
              <w:top w:val="nil"/>
              <w:bottom w:val="nil"/>
            </w:tcBorders>
            <w:vAlign w:val="center"/>
          </w:tcPr>
          <w:p w14:paraId="305FAFFA" w14:textId="77777777" w:rsidR="00011578" w:rsidRDefault="00011578">
            <w:pPr>
              <w:pStyle w:val="BodyText"/>
              <w:spacing w:before="80" w:after="80" w:line="240" w:lineRule="auto"/>
              <w:rPr>
                <w:b w:val="0"/>
                <w:sz w:val="24"/>
              </w:rPr>
            </w:pPr>
            <w:r>
              <w:rPr>
                <w:b w:val="0"/>
                <w:sz w:val="24"/>
              </w:rPr>
              <w:t>.17</w:t>
            </w:r>
          </w:p>
        </w:tc>
        <w:tc>
          <w:tcPr>
            <w:tcW w:w="1062" w:type="dxa"/>
            <w:tcBorders>
              <w:top w:val="nil"/>
              <w:bottom w:val="nil"/>
            </w:tcBorders>
            <w:vAlign w:val="center"/>
          </w:tcPr>
          <w:p w14:paraId="61EEE981" w14:textId="77777777" w:rsidR="00011578" w:rsidRDefault="00011578">
            <w:pPr>
              <w:pStyle w:val="BodyText"/>
              <w:spacing w:before="80" w:after="80" w:line="240" w:lineRule="auto"/>
              <w:rPr>
                <w:b w:val="0"/>
                <w:sz w:val="24"/>
              </w:rPr>
            </w:pPr>
            <w:r>
              <w:rPr>
                <w:b w:val="0"/>
                <w:sz w:val="24"/>
              </w:rPr>
              <w:t>2.01</w:t>
            </w:r>
          </w:p>
        </w:tc>
        <w:tc>
          <w:tcPr>
            <w:tcW w:w="1395" w:type="dxa"/>
            <w:tcBorders>
              <w:top w:val="nil"/>
              <w:bottom w:val="nil"/>
            </w:tcBorders>
            <w:vAlign w:val="center"/>
          </w:tcPr>
          <w:p w14:paraId="2580D1FB" w14:textId="77777777" w:rsidR="00011578" w:rsidRDefault="00011578">
            <w:pPr>
              <w:pStyle w:val="BodyText"/>
              <w:spacing w:before="80" w:after="80" w:line="240" w:lineRule="auto"/>
              <w:rPr>
                <w:b w:val="0"/>
                <w:sz w:val="24"/>
              </w:rPr>
            </w:pPr>
            <w:r>
              <w:rPr>
                <w:b w:val="0"/>
                <w:sz w:val="24"/>
              </w:rPr>
              <w:t>0.33</w:t>
            </w:r>
            <w:r>
              <w:rPr>
                <w:b w:val="0"/>
                <w:sz w:val="24"/>
              </w:rPr>
              <w:br/>
              <w:t>-0.07</w:t>
            </w:r>
          </w:p>
        </w:tc>
        <w:tc>
          <w:tcPr>
            <w:tcW w:w="1125" w:type="dxa"/>
            <w:tcBorders>
              <w:top w:val="nil"/>
              <w:bottom w:val="nil"/>
            </w:tcBorders>
            <w:vAlign w:val="center"/>
          </w:tcPr>
          <w:p w14:paraId="5A045509" w14:textId="77777777" w:rsidR="00011578" w:rsidRDefault="00011578">
            <w:pPr>
              <w:pStyle w:val="BodyText"/>
              <w:spacing w:before="80" w:after="80" w:line="240" w:lineRule="auto"/>
              <w:rPr>
                <w:b w:val="0"/>
                <w:sz w:val="24"/>
              </w:rPr>
            </w:pPr>
            <w:r>
              <w:rPr>
                <w:b w:val="0"/>
                <w:sz w:val="24"/>
              </w:rPr>
              <w:t>2.89</w:t>
            </w:r>
          </w:p>
        </w:tc>
        <w:tc>
          <w:tcPr>
            <w:tcW w:w="1177" w:type="dxa"/>
            <w:tcBorders>
              <w:top w:val="nil"/>
              <w:bottom w:val="nil"/>
            </w:tcBorders>
            <w:vAlign w:val="center"/>
          </w:tcPr>
          <w:p w14:paraId="733F25B7" w14:textId="77777777" w:rsidR="00011578" w:rsidRDefault="00011578">
            <w:pPr>
              <w:pStyle w:val="BodyText"/>
              <w:spacing w:before="80" w:after="80" w:line="240" w:lineRule="auto"/>
              <w:rPr>
                <w:b w:val="0"/>
                <w:sz w:val="24"/>
              </w:rPr>
            </w:pPr>
            <w:r>
              <w:rPr>
                <w:b w:val="0"/>
                <w:sz w:val="24"/>
              </w:rPr>
              <w:t>0.05</w:t>
            </w:r>
          </w:p>
        </w:tc>
      </w:tr>
      <w:tr w:rsidR="00011578" w14:paraId="5BC5BCAD" w14:textId="77777777">
        <w:tblPrEx>
          <w:tblCellMar>
            <w:top w:w="0" w:type="dxa"/>
            <w:bottom w:w="0" w:type="dxa"/>
          </w:tblCellMar>
        </w:tblPrEx>
        <w:trPr>
          <w:jc w:val="center"/>
        </w:trPr>
        <w:tc>
          <w:tcPr>
            <w:tcW w:w="2114" w:type="dxa"/>
            <w:tcBorders>
              <w:top w:val="nil"/>
              <w:bottom w:val="nil"/>
            </w:tcBorders>
            <w:vAlign w:val="center"/>
          </w:tcPr>
          <w:p w14:paraId="2BBB373E" w14:textId="77777777" w:rsidR="00011578" w:rsidRDefault="00011578">
            <w:pPr>
              <w:pStyle w:val="BodyText"/>
              <w:spacing w:before="80" w:after="80" w:line="240" w:lineRule="auto"/>
              <w:jc w:val="left"/>
              <w:rPr>
                <w:b w:val="0"/>
                <w:sz w:val="24"/>
              </w:rPr>
            </w:pPr>
            <w:r>
              <w:rPr>
                <w:b w:val="0"/>
                <w:sz w:val="24"/>
              </w:rPr>
              <w:t>Resourcefulness</w:t>
            </w:r>
          </w:p>
        </w:tc>
        <w:tc>
          <w:tcPr>
            <w:tcW w:w="1503" w:type="dxa"/>
            <w:tcBorders>
              <w:top w:val="nil"/>
              <w:bottom w:val="nil"/>
            </w:tcBorders>
            <w:vAlign w:val="center"/>
          </w:tcPr>
          <w:p w14:paraId="4842FFAB" w14:textId="77777777" w:rsidR="00011578" w:rsidRDefault="00011578">
            <w:pPr>
              <w:pStyle w:val="BodyText"/>
              <w:spacing w:before="80" w:after="80" w:line="240" w:lineRule="auto"/>
              <w:rPr>
                <w:b w:val="0"/>
                <w:sz w:val="24"/>
              </w:rPr>
            </w:pPr>
            <w:r>
              <w:rPr>
                <w:b w:val="0"/>
                <w:sz w:val="24"/>
              </w:rPr>
              <w:t>.07</w:t>
            </w:r>
          </w:p>
        </w:tc>
        <w:tc>
          <w:tcPr>
            <w:tcW w:w="1062" w:type="dxa"/>
            <w:tcBorders>
              <w:top w:val="nil"/>
              <w:bottom w:val="nil"/>
            </w:tcBorders>
            <w:vAlign w:val="center"/>
          </w:tcPr>
          <w:p w14:paraId="4D571B29" w14:textId="77777777" w:rsidR="00011578" w:rsidRDefault="00011578">
            <w:pPr>
              <w:pStyle w:val="BodyText"/>
              <w:spacing w:before="80" w:after="80" w:line="240" w:lineRule="auto"/>
              <w:rPr>
                <w:b w:val="0"/>
                <w:sz w:val="24"/>
              </w:rPr>
            </w:pPr>
            <w:r>
              <w:rPr>
                <w:b w:val="0"/>
                <w:sz w:val="24"/>
              </w:rPr>
              <w:t>0.81</w:t>
            </w:r>
          </w:p>
        </w:tc>
        <w:tc>
          <w:tcPr>
            <w:tcW w:w="1395" w:type="dxa"/>
            <w:tcBorders>
              <w:top w:val="nil"/>
              <w:bottom w:val="nil"/>
            </w:tcBorders>
            <w:vAlign w:val="center"/>
          </w:tcPr>
          <w:p w14:paraId="21B9DE25" w14:textId="77777777" w:rsidR="00011578" w:rsidRDefault="00011578">
            <w:pPr>
              <w:pStyle w:val="BodyText"/>
              <w:spacing w:before="80" w:after="80" w:line="240" w:lineRule="auto"/>
              <w:rPr>
                <w:b w:val="0"/>
                <w:sz w:val="24"/>
              </w:rPr>
            </w:pPr>
            <w:r>
              <w:rPr>
                <w:b w:val="0"/>
                <w:sz w:val="24"/>
              </w:rPr>
              <w:t>0.23</w:t>
            </w:r>
            <w:r>
              <w:rPr>
                <w:b w:val="0"/>
                <w:sz w:val="24"/>
              </w:rPr>
              <w:br/>
              <w:t>–0.09</w:t>
            </w:r>
          </w:p>
        </w:tc>
        <w:tc>
          <w:tcPr>
            <w:tcW w:w="1125" w:type="dxa"/>
            <w:tcBorders>
              <w:top w:val="nil"/>
              <w:bottom w:val="nil"/>
            </w:tcBorders>
            <w:vAlign w:val="center"/>
          </w:tcPr>
          <w:p w14:paraId="728BFAA5" w14:textId="77777777" w:rsidR="00011578" w:rsidRDefault="00011578">
            <w:pPr>
              <w:pStyle w:val="BodyText"/>
              <w:spacing w:before="80" w:after="80" w:line="240" w:lineRule="auto"/>
              <w:rPr>
                <w:b w:val="0"/>
                <w:sz w:val="24"/>
              </w:rPr>
            </w:pPr>
            <w:r>
              <w:rPr>
                <w:b w:val="0"/>
                <w:sz w:val="24"/>
              </w:rPr>
              <w:t>0.49</w:t>
            </w:r>
          </w:p>
        </w:tc>
        <w:tc>
          <w:tcPr>
            <w:tcW w:w="1177" w:type="dxa"/>
            <w:tcBorders>
              <w:top w:val="nil"/>
              <w:bottom w:val="nil"/>
            </w:tcBorders>
            <w:vAlign w:val="center"/>
          </w:tcPr>
          <w:p w14:paraId="7F1B7789" w14:textId="77777777" w:rsidR="00011578" w:rsidRDefault="00011578">
            <w:pPr>
              <w:pStyle w:val="BodyText"/>
              <w:spacing w:before="80" w:after="80" w:line="240" w:lineRule="auto"/>
              <w:rPr>
                <w:b w:val="0"/>
                <w:sz w:val="24"/>
              </w:rPr>
            </w:pPr>
            <w:r>
              <w:rPr>
                <w:b w:val="0"/>
                <w:sz w:val="24"/>
              </w:rPr>
              <w:t>NS</w:t>
            </w:r>
          </w:p>
        </w:tc>
      </w:tr>
      <w:tr w:rsidR="00011578" w14:paraId="1FC40573" w14:textId="77777777">
        <w:tblPrEx>
          <w:tblCellMar>
            <w:top w:w="0" w:type="dxa"/>
            <w:bottom w:w="0" w:type="dxa"/>
          </w:tblCellMar>
        </w:tblPrEx>
        <w:trPr>
          <w:jc w:val="center"/>
        </w:trPr>
        <w:tc>
          <w:tcPr>
            <w:tcW w:w="2114" w:type="dxa"/>
            <w:tcBorders>
              <w:top w:val="nil"/>
              <w:bottom w:val="nil"/>
            </w:tcBorders>
            <w:vAlign w:val="center"/>
          </w:tcPr>
          <w:p w14:paraId="4BE42711" w14:textId="77777777" w:rsidR="00011578" w:rsidRDefault="00011578">
            <w:pPr>
              <w:pStyle w:val="BodyText"/>
              <w:spacing w:before="80" w:after="80" w:line="240" w:lineRule="auto"/>
              <w:jc w:val="left"/>
              <w:rPr>
                <w:b w:val="0"/>
                <w:sz w:val="24"/>
              </w:rPr>
            </w:pPr>
            <w:r>
              <w:rPr>
                <w:b w:val="0"/>
                <w:sz w:val="24"/>
              </w:rPr>
              <w:t>Adaptability &amp; Flexibility</w:t>
            </w:r>
          </w:p>
        </w:tc>
        <w:tc>
          <w:tcPr>
            <w:tcW w:w="1503" w:type="dxa"/>
            <w:tcBorders>
              <w:top w:val="nil"/>
              <w:bottom w:val="nil"/>
            </w:tcBorders>
            <w:vAlign w:val="center"/>
          </w:tcPr>
          <w:p w14:paraId="0ABB9870" w14:textId="77777777" w:rsidR="00011578" w:rsidRDefault="00011578">
            <w:pPr>
              <w:pStyle w:val="BodyText"/>
              <w:spacing w:before="80" w:after="80" w:line="240" w:lineRule="auto"/>
              <w:rPr>
                <w:b w:val="0"/>
                <w:sz w:val="24"/>
              </w:rPr>
            </w:pPr>
            <w:r>
              <w:rPr>
                <w:b w:val="0"/>
                <w:sz w:val="24"/>
              </w:rPr>
              <w:t>.07</w:t>
            </w:r>
          </w:p>
        </w:tc>
        <w:tc>
          <w:tcPr>
            <w:tcW w:w="1062" w:type="dxa"/>
            <w:tcBorders>
              <w:top w:val="nil"/>
              <w:bottom w:val="nil"/>
            </w:tcBorders>
            <w:vAlign w:val="center"/>
          </w:tcPr>
          <w:p w14:paraId="59D3AB52" w14:textId="77777777" w:rsidR="00011578" w:rsidRDefault="00011578">
            <w:pPr>
              <w:pStyle w:val="BodyText"/>
              <w:spacing w:before="80" w:after="80" w:line="240" w:lineRule="auto"/>
              <w:rPr>
                <w:b w:val="0"/>
                <w:sz w:val="24"/>
              </w:rPr>
            </w:pPr>
            <w:r>
              <w:rPr>
                <w:b w:val="0"/>
                <w:sz w:val="24"/>
              </w:rPr>
              <w:t>0.81</w:t>
            </w:r>
          </w:p>
        </w:tc>
        <w:tc>
          <w:tcPr>
            <w:tcW w:w="1395" w:type="dxa"/>
            <w:tcBorders>
              <w:top w:val="nil"/>
              <w:bottom w:val="nil"/>
            </w:tcBorders>
            <w:vAlign w:val="center"/>
          </w:tcPr>
          <w:p w14:paraId="28605031" w14:textId="77777777" w:rsidR="00011578" w:rsidRDefault="00011578">
            <w:pPr>
              <w:pStyle w:val="BodyText"/>
              <w:spacing w:before="80" w:after="80" w:line="240" w:lineRule="auto"/>
              <w:rPr>
                <w:b w:val="0"/>
                <w:sz w:val="24"/>
              </w:rPr>
            </w:pPr>
            <w:r>
              <w:rPr>
                <w:b w:val="0"/>
                <w:sz w:val="24"/>
              </w:rPr>
              <w:t>023</w:t>
            </w:r>
            <w:r>
              <w:rPr>
                <w:b w:val="0"/>
                <w:sz w:val="24"/>
              </w:rPr>
              <w:br/>
              <w:t>–0.09</w:t>
            </w:r>
          </w:p>
        </w:tc>
        <w:tc>
          <w:tcPr>
            <w:tcW w:w="1125" w:type="dxa"/>
            <w:tcBorders>
              <w:top w:val="nil"/>
              <w:bottom w:val="nil"/>
            </w:tcBorders>
            <w:vAlign w:val="center"/>
          </w:tcPr>
          <w:p w14:paraId="11F134C1" w14:textId="77777777" w:rsidR="00011578" w:rsidRDefault="00011578">
            <w:pPr>
              <w:pStyle w:val="BodyText"/>
              <w:spacing w:before="80" w:after="80" w:line="240" w:lineRule="auto"/>
              <w:rPr>
                <w:b w:val="0"/>
                <w:sz w:val="24"/>
              </w:rPr>
            </w:pPr>
            <w:r>
              <w:rPr>
                <w:b w:val="0"/>
                <w:sz w:val="24"/>
              </w:rPr>
              <w:t>0.49</w:t>
            </w:r>
          </w:p>
        </w:tc>
        <w:tc>
          <w:tcPr>
            <w:tcW w:w="1177" w:type="dxa"/>
            <w:tcBorders>
              <w:top w:val="nil"/>
              <w:bottom w:val="nil"/>
            </w:tcBorders>
            <w:vAlign w:val="center"/>
          </w:tcPr>
          <w:p w14:paraId="6D81987E" w14:textId="77777777" w:rsidR="00011578" w:rsidRDefault="00011578">
            <w:pPr>
              <w:pStyle w:val="BodyText"/>
              <w:spacing w:before="80" w:after="80" w:line="240" w:lineRule="auto"/>
              <w:rPr>
                <w:b w:val="0"/>
                <w:sz w:val="24"/>
              </w:rPr>
            </w:pPr>
            <w:r>
              <w:rPr>
                <w:b w:val="0"/>
                <w:sz w:val="24"/>
              </w:rPr>
              <w:t>NS</w:t>
            </w:r>
          </w:p>
        </w:tc>
      </w:tr>
      <w:tr w:rsidR="00011578" w14:paraId="24582024" w14:textId="77777777">
        <w:tblPrEx>
          <w:tblCellMar>
            <w:top w:w="0" w:type="dxa"/>
            <w:bottom w:w="0" w:type="dxa"/>
          </w:tblCellMar>
        </w:tblPrEx>
        <w:trPr>
          <w:jc w:val="center"/>
        </w:trPr>
        <w:tc>
          <w:tcPr>
            <w:tcW w:w="2114" w:type="dxa"/>
            <w:tcBorders>
              <w:top w:val="nil"/>
            </w:tcBorders>
            <w:vAlign w:val="center"/>
          </w:tcPr>
          <w:p w14:paraId="3E11C101" w14:textId="77777777" w:rsidR="00011578" w:rsidRDefault="00011578">
            <w:pPr>
              <w:pStyle w:val="BodyText"/>
              <w:spacing w:before="80" w:after="80" w:line="240" w:lineRule="auto"/>
              <w:jc w:val="left"/>
              <w:rPr>
                <w:b w:val="0"/>
                <w:sz w:val="24"/>
              </w:rPr>
            </w:pPr>
            <w:r>
              <w:rPr>
                <w:b w:val="0"/>
                <w:sz w:val="24"/>
              </w:rPr>
              <w:t>Stress Coping Skills (Total)</w:t>
            </w:r>
          </w:p>
        </w:tc>
        <w:tc>
          <w:tcPr>
            <w:tcW w:w="1503" w:type="dxa"/>
            <w:tcBorders>
              <w:top w:val="nil"/>
            </w:tcBorders>
            <w:vAlign w:val="center"/>
          </w:tcPr>
          <w:p w14:paraId="4A260DFE" w14:textId="77777777" w:rsidR="00011578" w:rsidRDefault="00011578">
            <w:pPr>
              <w:pStyle w:val="BodyText"/>
              <w:spacing w:before="80" w:after="80" w:line="240" w:lineRule="auto"/>
              <w:rPr>
                <w:b w:val="0"/>
                <w:sz w:val="24"/>
              </w:rPr>
            </w:pPr>
            <w:r>
              <w:rPr>
                <w:b w:val="0"/>
                <w:sz w:val="24"/>
              </w:rPr>
              <w:t>.18</w:t>
            </w:r>
          </w:p>
        </w:tc>
        <w:tc>
          <w:tcPr>
            <w:tcW w:w="1062" w:type="dxa"/>
            <w:tcBorders>
              <w:top w:val="nil"/>
            </w:tcBorders>
            <w:vAlign w:val="center"/>
          </w:tcPr>
          <w:p w14:paraId="30F39FD1" w14:textId="77777777" w:rsidR="00011578" w:rsidRDefault="00011578">
            <w:pPr>
              <w:pStyle w:val="BodyText"/>
              <w:spacing w:before="80" w:after="80" w:line="240" w:lineRule="auto"/>
              <w:rPr>
                <w:b w:val="0"/>
                <w:sz w:val="24"/>
              </w:rPr>
            </w:pPr>
            <w:r>
              <w:rPr>
                <w:b w:val="0"/>
                <w:sz w:val="24"/>
              </w:rPr>
              <w:t>2.13</w:t>
            </w:r>
          </w:p>
        </w:tc>
        <w:tc>
          <w:tcPr>
            <w:tcW w:w="1395" w:type="dxa"/>
            <w:tcBorders>
              <w:top w:val="nil"/>
            </w:tcBorders>
            <w:vAlign w:val="center"/>
          </w:tcPr>
          <w:p w14:paraId="0D46E6E7" w14:textId="77777777" w:rsidR="00011578" w:rsidRDefault="00011578">
            <w:pPr>
              <w:pStyle w:val="BodyText"/>
              <w:spacing w:before="80" w:after="80" w:line="240" w:lineRule="auto"/>
              <w:rPr>
                <w:b w:val="0"/>
                <w:sz w:val="24"/>
              </w:rPr>
            </w:pPr>
            <w:r>
              <w:rPr>
                <w:b w:val="0"/>
                <w:sz w:val="24"/>
              </w:rPr>
              <w:t>0.34</w:t>
            </w:r>
            <w:r>
              <w:rPr>
                <w:b w:val="0"/>
                <w:sz w:val="24"/>
              </w:rPr>
              <w:br/>
              <w:t>0.01</w:t>
            </w:r>
          </w:p>
        </w:tc>
        <w:tc>
          <w:tcPr>
            <w:tcW w:w="1125" w:type="dxa"/>
            <w:tcBorders>
              <w:top w:val="nil"/>
            </w:tcBorders>
            <w:vAlign w:val="center"/>
          </w:tcPr>
          <w:p w14:paraId="7414D474" w14:textId="77777777" w:rsidR="00011578" w:rsidRDefault="00011578">
            <w:pPr>
              <w:pStyle w:val="BodyText"/>
              <w:spacing w:before="80" w:after="80" w:line="240" w:lineRule="auto"/>
              <w:rPr>
                <w:b w:val="0"/>
                <w:sz w:val="24"/>
              </w:rPr>
            </w:pPr>
            <w:r>
              <w:rPr>
                <w:b w:val="0"/>
                <w:sz w:val="24"/>
              </w:rPr>
              <w:t>3.24</w:t>
            </w:r>
          </w:p>
        </w:tc>
        <w:tc>
          <w:tcPr>
            <w:tcW w:w="1177" w:type="dxa"/>
            <w:tcBorders>
              <w:top w:val="nil"/>
            </w:tcBorders>
            <w:vAlign w:val="center"/>
          </w:tcPr>
          <w:p w14:paraId="5E274A3E" w14:textId="77777777" w:rsidR="00011578" w:rsidRDefault="00011578">
            <w:pPr>
              <w:pStyle w:val="BodyText"/>
              <w:spacing w:before="80" w:after="80" w:line="240" w:lineRule="auto"/>
              <w:rPr>
                <w:b w:val="0"/>
                <w:sz w:val="24"/>
              </w:rPr>
            </w:pPr>
            <w:r>
              <w:rPr>
                <w:b w:val="0"/>
                <w:sz w:val="24"/>
              </w:rPr>
              <w:t>0.05</w:t>
            </w:r>
          </w:p>
        </w:tc>
      </w:tr>
    </w:tbl>
    <w:p w14:paraId="63D5C2F8" w14:textId="77777777" w:rsidR="00011578" w:rsidRDefault="00011578">
      <w:pPr>
        <w:pStyle w:val="BodyText"/>
        <w:jc w:val="both"/>
        <w:rPr>
          <w:b w:val="0"/>
        </w:rPr>
      </w:pPr>
      <w:r>
        <w:rPr>
          <w:b w:val="0"/>
          <w:sz w:val="24"/>
        </w:rPr>
        <w:t>NS: Not Significant.</w:t>
      </w:r>
    </w:p>
    <w:p w14:paraId="1AA57F49" w14:textId="77777777" w:rsidR="00011578" w:rsidRDefault="00011578">
      <w:pPr>
        <w:pStyle w:val="BodyText"/>
        <w:jc w:val="both"/>
        <w:rPr>
          <w:b w:val="0"/>
        </w:rPr>
      </w:pPr>
      <w:r>
        <w:rPr>
          <w:b w:val="0"/>
        </w:rPr>
        <w:tab/>
        <w:t>Table 4.11 shows that there exists significant and positive relationship between Total Job Satisfaction and the following stress coping skills.</w:t>
      </w:r>
    </w:p>
    <w:p w14:paraId="5A10C92B" w14:textId="77777777" w:rsidR="00011578" w:rsidRDefault="00011578">
      <w:pPr>
        <w:pStyle w:val="BodyText"/>
        <w:spacing w:after="0"/>
        <w:jc w:val="both"/>
        <w:rPr>
          <w:b w:val="0"/>
        </w:rPr>
      </w:pPr>
      <w:r>
        <w:rPr>
          <w:b w:val="0"/>
        </w:rPr>
        <w:t>1.</w:t>
      </w:r>
      <w:r>
        <w:rPr>
          <w:b w:val="0"/>
        </w:rPr>
        <w:tab/>
        <w:t>Reactivity to Stress and Total Job Satisfaction (0.05 level)</w:t>
      </w:r>
    </w:p>
    <w:p w14:paraId="5102528F" w14:textId="77777777" w:rsidR="00011578" w:rsidRDefault="00011578">
      <w:pPr>
        <w:pStyle w:val="BodyText"/>
        <w:spacing w:after="0"/>
        <w:jc w:val="both"/>
        <w:rPr>
          <w:b w:val="0"/>
        </w:rPr>
      </w:pPr>
      <w:r>
        <w:rPr>
          <w:b w:val="0"/>
        </w:rPr>
        <w:t>2.</w:t>
      </w:r>
      <w:r>
        <w:rPr>
          <w:b w:val="0"/>
        </w:rPr>
        <w:tab/>
        <w:t>Pro-Active attitude and Total Job Satisfaction (0.05 level)</w:t>
      </w:r>
    </w:p>
    <w:p w14:paraId="61260CEB" w14:textId="77777777" w:rsidR="00011578" w:rsidRDefault="00011578">
      <w:pPr>
        <w:pStyle w:val="BodyText"/>
        <w:jc w:val="both"/>
        <w:rPr>
          <w:b w:val="0"/>
        </w:rPr>
      </w:pPr>
      <w:r>
        <w:rPr>
          <w:b w:val="0"/>
        </w:rPr>
        <w:t>3.</w:t>
      </w:r>
      <w:r>
        <w:rPr>
          <w:b w:val="0"/>
        </w:rPr>
        <w:tab/>
        <w:t>Stress Coping Skills – Total and Total Job Satisfaction (0.05 level)</w:t>
      </w:r>
    </w:p>
    <w:p w14:paraId="0BCA6C77" w14:textId="77777777" w:rsidR="00011578" w:rsidRDefault="00011578">
      <w:pPr>
        <w:pStyle w:val="BodyText"/>
        <w:jc w:val="both"/>
        <w:rPr>
          <w:b w:val="0"/>
        </w:rPr>
      </w:pPr>
      <w:r>
        <w:rPr>
          <w:b w:val="0"/>
        </w:rPr>
        <w:lastRenderedPageBreak/>
        <w:tab/>
        <w:t>The positive sign 'r' indicates that an increase in the effect of stress coping skills will result in an increase of Job Satisfaction Vice versa.</w:t>
      </w:r>
    </w:p>
    <w:p w14:paraId="6FAFC394" w14:textId="77777777" w:rsidR="00011578" w:rsidRDefault="00011578">
      <w:pPr>
        <w:pStyle w:val="BodyText"/>
        <w:jc w:val="both"/>
        <w:rPr>
          <w:b w:val="0"/>
        </w:rPr>
      </w:pPr>
      <w:r>
        <w:rPr>
          <w:b w:val="0"/>
        </w:rPr>
        <w:tab/>
        <w:t>The relationship obtained can be interpreted as: Negligible relationship between Total Job Satisfaction and Stress Coping Skills like Ability to relax, Ability to Asses Situation, Self-reliance, Resourcefulness and Adaptability and Flexibility.  The relationship between Total Job Satisfaction and Total Stress Coping Skills is found to be as negligible.</w:t>
      </w:r>
    </w:p>
    <w:p w14:paraId="44EF075E" w14:textId="77777777" w:rsidR="00011578" w:rsidRDefault="00011578">
      <w:pPr>
        <w:pStyle w:val="BodyText"/>
        <w:jc w:val="both"/>
        <w:rPr>
          <w:b w:val="0"/>
        </w:rPr>
      </w:pPr>
      <w:r>
        <w:rPr>
          <w:b w:val="0"/>
        </w:rPr>
        <w:tab/>
        <w:t>The 99 percent confidence interval of 'r' suggests that the probability is 0.99 that the population 'r' falls between given limits.</w:t>
      </w:r>
    </w:p>
    <w:p w14:paraId="20FA6BB4" w14:textId="77777777" w:rsidR="00011578" w:rsidRDefault="00011578">
      <w:pPr>
        <w:pStyle w:val="BodyText"/>
        <w:jc w:val="both"/>
        <w:rPr>
          <w:b w:val="0"/>
        </w:rPr>
      </w:pPr>
      <w:r>
        <w:rPr>
          <w:b w:val="0"/>
        </w:rPr>
        <w:tab/>
        <w:t>The percentage of variance shared between the variables are also given in the table 4.11.  This indicates that, that much percent of variance of Job Satisfaction is attributable to the respective variation in each components of stress coping skills and the stress coping skills total.  The highest percent of shared variance is for the Total Stress Coping Skills (3.24) and lowest is for the component of Ability to relax and self reliance (0.09).</w:t>
      </w:r>
    </w:p>
    <w:p w14:paraId="4202A7F7" w14:textId="77777777" w:rsidR="00011578" w:rsidRDefault="00011578">
      <w:pPr>
        <w:pStyle w:val="BodyText"/>
        <w:ind w:left="720" w:hanging="720"/>
        <w:jc w:val="both"/>
        <w:rPr>
          <w:bCs/>
        </w:rPr>
      </w:pPr>
      <w:r>
        <w:rPr>
          <w:bCs/>
        </w:rPr>
        <w:t>4.2.5.</w:t>
      </w:r>
      <w:r>
        <w:rPr>
          <w:bCs/>
        </w:rPr>
        <w:tab/>
        <w:t>Relationship between Job Satisfaction (Total) and Stress Coping Skills (Component wise and Total) for Private Primary School Teachers</w:t>
      </w:r>
    </w:p>
    <w:p w14:paraId="7AF284D2" w14:textId="77777777" w:rsidR="00011578" w:rsidRDefault="00011578">
      <w:pPr>
        <w:pStyle w:val="BodyText"/>
        <w:jc w:val="both"/>
        <w:rPr>
          <w:b w:val="0"/>
        </w:rPr>
      </w:pPr>
      <w:r>
        <w:rPr>
          <w:b w:val="0"/>
        </w:rPr>
        <w:tab/>
        <w:t>Correlation coefficients between Total Job Satisfaction and Stress Coping Skills (Component wise Total) were obtained for Private Primary School Teachers and the details are presented in Table 4.12.</w:t>
      </w:r>
    </w:p>
    <w:p w14:paraId="44DE612D" w14:textId="77777777" w:rsidR="00011578" w:rsidRDefault="00011578">
      <w:pPr>
        <w:pStyle w:val="BodyText"/>
        <w:spacing w:line="240" w:lineRule="auto"/>
        <w:rPr>
          <w:b w:val="0"/>
        </w:rPr>
      </w:pPr>
      <w:r>
        <w:rPr>
          <w:b w:val="0"/>
        </w:rPr>
        <w:t>TABLE 4.12</w:t>
      </w:r>
    </w:p>
    <w:p w14:paraId="2242E2FA" w14:textId="77777777" w:rsidR="00011578" w:rsidRDefault="00011578">
      <w:pPr>
        <w:pStyle w:val="BodyText"/>
        <w:spacing w:line="240" w:lineRule="auto"/>
        <w:rPr>
          <w:b w:val="0"/>
        </w:rPr>
      </w:pPr>
      <w:r>
        <w:lastRenderedPageBreak/>
        <w:t xml:space="preserve">Correlation of Job Satisfaction </w:t>
      </w:r>
      <w:r>
        <w:br/>
        <w:t xml:space="preserve">with Stress Coping Skills (Component wise </w:t>
      </w:r>
      <w:r>
        <w:br/>
        <w:t>and total) for Private Primary School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332"/>
        <w:gridCol w:w="1170"/>
        <w:gridCol w:w="1341"/>
        <w:gridCol w:w="1089"/>
        <w:gridCol w:w="1132"/>
      </w:tblGrid>
      <w:tr w:rsidR="00011578" w14:paraId="0B1D7B70" w14:textId="77777777">
        <w:tblPrEx>
          <w:tblCellMar>
            <w:top w:w="0" w:type="dxa"/>
            <w:bottom w:w="0" w:type="dxa"/>
          </w:tblCellMar>
        </w:tblPrEx>
        <w:trPr>
          <w:jc w:val="center"/>
        </w:trPr>
        <w:tc>
          <w:tcPr>
            <w:tcW w:w="2312" w:type="dxa"/>
            <w:vAlign w:val="center"/>
          </w:tcPr>
          <w:p w14:paraId="7B0A4C4F" w14:textId="77777777" w:rsidR="00011578" w:rsidRDefault="00011578">
            <w:pPr>
              <w:pStyle w:val="BodyText"/>
              <w:spacing w:before="80" w:after="80" w:line="240" w:lineRule="auto"/>
              <w:jc w:val="left"/>
              <w:rPr>
                <w:b w:val="0"/>
                <w:sz w:val="24"/>
              </w:rPr>
            </w:pPr>
            <w:r>
              <w:rPr>
                <w:b w:val="0"/>
                <w:sz w:val="24"/>
              </w:rPr>
              <w:t>Variables correlated with Job Satisfaction</w:t>
            </w:r>
          </w:p>
        </w:tc>
        <w:tc>
          <w:tcPr>
            <w:tcW w:w="1332" w:type="dxa"/>
            <w:vAlign w:val="center"/>
          </w:tcPr>
          <w:p w14:paraId="551E7B71" w14:textId="77777777" w:rsidR="00011578" w:rsidRDefault="00011578">
            <w:pPr>
              <w:pStyle w:val="BodyText"/>
              <w:spacing w:before="80" w:after="80" w:line="240" w:lineRule="auto"/>
              <w:rPr>
                <w:b w:val="0"/>
                <w:sz w:val="24"/>
              </w:rPr>
            </w:pPr>
            <w:r>
              <w:rPr>
                <w:b w:val="0"/>
                <w:sz w:val="24"/>
              </w:rPr>
              <w:t>Coefficient of correlation</w:t>
            </w:r>
          </w:p>
        </w:tc>
        <w:tc>
          <w:tcPr>
            <w:tcW w:w="1170" w:type="dxa"/>
            <w:vAlign w:val="center"/>
          </w:tcPr>
          <w:p w14:paraId="0D728AED" w14:textId="77777777" w:rsidR="00011578" w:rsidRDefault="00011578">
            <w:pPr>
              <w:pStyle w:val="BodyText"/>
              <w:spacing w:before="80" w:after="80" w:line="240" w:lineRule="auto"/>
              <w:rPr>
                <w:b w:val="0"/>
                <w:sz w:val="24"/>
              </w:rPr>
            </w:pPr>
            <w:r>
              <w:rPr>
                <w:b w:val="0"/>
                <w:sz w:val="24"/>
              </w:rPr>
              <w:t>Fischers 't'</w:t>
            </w:r>
          </w:p>
        </w:tc>
        <w:tc>
          <w:tcPr>
            <w:tcW w:w="1341" w:type="dxa"/>
            <w:vAlign w:val="center"/>
          </w:tcPr>
          <w:p w14:paraId="7E4856A6" w14:textId="77777777" w:rsidR="00011578" w:rsidRDefault="00011578">
            <w:pPr>
              <w:pStyle w:val="BodyText"/>
              <w:spacing w:before="80" w:after="80" w:line="240" w:lineRule="auto"/>
              <w:rPr>
                <w:b w:val="0"/>
                <w:sz w:val="24"/>
              </w:rPr>
            </w:pPr>
            <w:r>
              <w:rPr>
                <w:b w:val="0"/>
                <w:sz w:val="24"/>
              </w:rPr>
              <w:t>Confidence interval</w:t>
            </w:r>
            <w:r>
              <w:rPr>
                <w:b w:val="0"/>
                <w:sz w:val="24"/>
              </w:rPr>
              <w:br/>
              <w:t>99%</w:t>
            </w:r>
          </w:p>
        </w:tc>
        <w:tc>
          <w:tcPr>
            <w:tcW w:w="1089" w:type="dxa"/>
            <w:vAlign w:val="center"/>
          </w:tcPr>
          <w:p w14:paraId="3831131E" w14:textId="77777777" w:rsidR="00011578" w:rsidRDefault="00011578">
            <w:pPr>
              <w:pStyle w:val="BodyText"/>
              <w:spacing w:before="80" w:after="80" w:line="240" w:lineRule="auto"/>
              <w:rPr>
                <w:b w:val="0"/>
                <w:sz w:val="24"/>
              </w:rPr>
            </w:pPr>
            <w:r>
              <w:rPr>
                <w:b w:val="0"/>
                <w:sz w:val="24"/>
              </w:rPr>
              <w:t>Shared variance</w:t>
            </w:r>
          </w:p>
        </w:tc>
        <w:tc>
          <w:tcPr>
            <w:tcW w:w="1132" w:type="dxa"/>
            <w:vAlign w:val="center"/>
          </w:tcPr>
          <w:p w14:paraId="4DB746A1" w14:textId="77777777" w:rsidR="00011578" w:rsidRDefault="00011578">
            <w:pPr>
              <w:pStyle w:val="BodyText"/>
              <w:spacing w:before="80" w:after="80" w:line="240" w:lineRule="auto"/>
              <w:rPr>
                <w:b w:val="0"/>
                <w:sz w:val="24"/>
              </w:rPr>
            </w:pPr>
            <w:r>
              <w:rPr>
                <w:b w:val="0"/>
                <w:sz w:val="24"/>
              </w:rPr>
              <w:t>Levels of Signi-ficance</w:t>
            </w:r>
          </w:p>
        </w:tc>
      </w:tr>
      <w:tr w:rsidR="00011578" w14:paraId="3928E7B0" w14:textId="77777777">
        <w:tblPrEx>
          <w:tblCellMar>
            <w:top w:w="0" w:type="dxa"/>
            <w:bottom w:w="0" w:type="dxa"/>
          </w:tblCellMar>
        </w:tblPrEx>
        <w:trPr>
          <w:jc w:val="center"/>
        </w:trPr>
        <w:tc>
          <w:tcPr>
            <w:tcW w:w="2312" w:type="dxa"/>
            <w:tcBorders>
              <w:bottom w:val="nil"/>
            </w:tcBorders>
            <w:vAlign w:val="center"/>
          </w:tcPr>
          <w:p w14:paraId="05152F37" w14:textId="77777777" w:rsidR="00011578" w:rsidRDefault="00011578">
            <w:pPr>
              <w:pStyle w:val="BodyText"/>
              <w:spacing w:before="80" w:after="80" w:line="240" w:lineRule="auto"/>
              <w:jc w:val="left"/>
              <w:rPr>
                <w:b w:val="0"/>
                <w:sz w:val="24"/>
              </w:rPr>
            </w:pPr>
            <w:r>
              <w:rPr>
                <w:b w:val="0"/>
                <w:sz w:val="24"/>
              </w:rPr>
              <w:t>Ability to Relax</w:t>
            </w:r>
          </w:p>
        </w:tc>
        <w:tc>
          <w:tcPr>
            <w:tcW w:w="1332" w:type="dxa"/>
            <w:tcBorders>
              <w:bottom w:val="nil"/>
            </w:tcBorders>
            <w:vAlign w:val="center"/>
          </w:tcPr>
          <w:p w14:paraId="18C0F4F3" w14:textId="77777777" w:rsidR="00011578" w:rsidRDefault="00011578">
            <w:pPr>
              <w:pStyle w:val="BodyText"/>
              <w:spacing w:before="80" w:after="80" w:line="240" w:lineRule="auto"/>
              <w:rPr>
                <w:b w:val="0"/>
                <w:sz w:val="24"/>
              </w:rPr>
            </w:pPr>
            <w:r>
              <w:rPr>
                <w:b w:val="0"/>
                <w:sz w:val="24"/>
              </w:rPr>
              <w:t>.01</w:t>
            </w:r>
          </w:p>
        </w:tc>
        <w:tc>
          <w:tcPr>
            <w:tcW w:w="1170" w:type="dxa"/>
            <w:tcBorders>
              <w:bottom w:val="nil"/>
            </w:tcBorders>
            <w:vAlign w:val="center"/>
          </w:tcPr>
          <w:p w14:paraId="3D81C8F2" w14:textId="77777777" w:rsidR="00011578" w:rsidRDefault="00011578">
            <w:pPr>
              <w:pStyle w:val="BodyText"/>
              <w:spacing w:before="80" w:after="80" w:line="240" w:lineRule="auto"/>
              <w:rPr>
                <w:b w:val="0"/>
                <w:sz w:val="24"/>
              </w:rPr>
            </w:pPr>
            <w:r>
              <w:rPr>
                <w:b w:val="0"/>
                <w:sz w:val="24"/>
              </w:rPr>
              <w:t>0.18</w:t>
            </w:r>
          </w:p>
        </w:tc>
        <w:tc>
          <w:tcPr>
            <w:tcW w:w="1341" w:type="dxa"/>
            <w:tcBorders>
              <w:bottom w:val="nil"/>
            </w:tcBorders>
            <w:vAlign w:val="center"/>
          </w:tcPr>
          <w:p w14:paraId="3706CE5F" w14:textId="77777777" w:rsidR="00011578" w:rsidRDefault="00011578">
            <w:pPr>
              <w:pStyle w:val="BodyText"/>
              <w:spacing w:before="80" w:after="80" w:line="240" w:lineRule="auto"/>
              <w:rPr>
                <w:b w:val="0"/>
                <w:sz w:val="24"/>
              </w:rPr>
            </w:pPr>
            <w:r>
              <w:rPr>
                <w:b w:val="0"/>
                <w:sz w:val="24"/>
              </w:rPr>
              <w:t>0.11</w:t>
            </w:r>
            <w:r>
              <w:rPr>
                <w:b w:val="0"/>
                <w:sz w:val="24"/>
              </w:rPr>
              <w:br/>
              <w:t>–0.09</w:t>
            </w:r>
          </w:p>
        </w:tc>
        <w:tc>
          <w:tcPr>
            <w:tcW w:w="1089" w:type="dxa"/>
            <w:tcBorders>
              <w:bottom w:val="nil"/>
            </w:tcBorders>
            <w:vAlign w:val="center"/>
          </w:tcPr>
          <w:p w14:paraId="1B27DFEA" w14:textId="77777777" w:rsidR="00011578" w:rsidRDefault="00011578">
            <w:pPr>
              <w:pStyle w:val="BodyText"/>
              <w:spacing w:before="80" w:after="80" w:line="240" w:lineRule="auto"/>
              <w:rPr>
                <w:b w:val="0"/>
                <w:sz w:val="24"/>
              </w:rPr>
            </w:pPr>
            <w:r>
              <w:rPr>
                <w:b w:val="0"/>
                <w:sz w:val="24"/>
              </w:rPr>
              <w:t>0.01</w:t>
            </w:r>
          </w:p>
        </w:tc>
        <w:tc>
          <w:tcPr>
            <w:tcW w:w="1132" w:type="dxa"/>
            <w:tcBorders>
              <w:bottom w:val="nil"/>
            </w:tcBorders>
            <w:vAlign w:val="center"/>
          </w:tcPr>
          <w:p w14:paraId="63C5DFD5" w14:textId="77777777" w:rsidR="00011578" w:rsidRDefault="00011578">
            <w:pPr>
              <w:pStyle w:val="BodyText"/>
              <w:spacing w:before="80" w:after="80" w:line="240" w:lineRule="auto"/>
              <w:rPr>
                <w:b w:val="0"/>
                <w:sz w:val="24"/>
              </w:rPr>
            </w:pPr>
            <w:r>
              <w:rPr>
                <w:b w:val="0"/>
                <w:sz w:val="24"/>
              </w:rPr>
              <w:t>NS</w:t>
            </w:r>
          </w:p>
        </w:tc>
      </w:tr>
      <w:tr w:rsidR="00011578" w14:paraId="606D4CF1" w14:textId="77777777">
        <w:tblPrEx>
          <w:tblCellMar>
            <w:top w:w="0" w:type="dxa"/>
            <w:bottom w:w="0" w:type="dxa"/>
          </w:tblCellMar>
        </w:tblPrEx>
        <w:trPr>
          <w:jc w:val="center"/>
        </w:trPr>
        <w:tc>
          <w:tcPr>
            <w:tcW w:w="2312" w:type="dxa"/>
            <w:tcBorders>
              <w:top w:val="nil"/>
              <w:bottom w:val="nil"/>
            </w:tcBorders>
            <w:vAlign w:val="center"/>
          </w:tcPr>
          <w:p w14:paraId="714D27B2" w14:textId="77777777" w:rsidR="00011578" w:rsidRDefault="00011578">
            <w:pPr>
              <w:pStyle w:val="BodyText"/>
              <w:spacing w:before="80" w:after="80" w:line="240" w:lineRule="auto"/>
              <w:jc w:val="left"/>
              <w:rPr>
                <w:b w:val="0"/>
                <w:sz w:val="24"/>
              </w:rPr>
            </w:pPr>
            <w:r>
              <w:rPr>
                <w:b w:val="0"/>
                <w:sz w:val="24"/>
              </w:rPr>
              <w:t>Reactivity to Stress</w:t>
            </w:r>
          </w:p>
        </w:tc>
        <w:tc>
          <w:tcPr>
            <w:tcW w:w="1332" w:type="dxa"/>
            <w:tcBorders>
              <w:top w:val="nil"/>
              <w:bottom w:val="nil"/>
            </w:tcBorders>
            <w:vAlign w:val="center"/>
          </w:tcPr>
          <w:p w14:paraId="37F8D2EC" w14:textId="77777777" w:rsidR="00011578" w:rsidRDefault="00011578">
            <w:pPr>
              <w:pStyle w:val="BodyText"/>
              <w:spacing w:before="80" w:after="80" w:line="240" w:lineRule="auto"/>
              <w:rPr>
                <w:b w:val="0"/>
                <w:sz w:val="24"/>
              </w:rPr>
            </w:pPr>
            <w:r>
              <w:rPr>
                <w:b w:val="0"/>
                <w:sz w:val="24"/>
              </w:rPr>
              <w:t>.05</w:t>
            </w:r>
          </w:p>
        </w:tc>
        <w:tc>
          <w:tcPr>
            <w:tcW w:w="1170" w:type="dxa"/>
            <w:tcBorders>
              <w:top w:val="nil"/>
              <w:bottom w:val="nil"/>
            </w:tcBorders>
            <w:vAlign w:val="center"/>
          </w:tcPr>
          <w:p w14:paraId="5FC079EE" w14:textId="77777777" w:rsidR="00011578" w:rsidRDefault="00011578">
            <w:pPr>
              <w:pStyle w:val="BodyText"/>
              <w:spacing w:before="80" w:after="80" w:line="240" w:lineRule="auto"/>
              <w:rPr>
                <w:b w:val="0"/>
                <w:sz w:val="24"/>
              </w:rPr>
            </w:pPr>
            <w:r>
              <w:rPr>
                <w:b w:val="0"/>
                <w:sz w:val="24"/>
              </w:rPr>
              <w:t>0.94</w:t>
            </w:r>
          </w:p>
        </w:tc>
        <w:tc>
          <w:tcPr>
            <w:tcW w:w="1341" w:type="dxa"/>
            <w:tcBorders>
              <w:top w:val="nil"/>
              <w:bottom w:val="nil"/>
            </w:tcBorders>
            <w:vAlign w:val="center"/>
          </w:tcPr>
          <w:p w14:paraId="76128343" w14:textId="77777777" w:rsidR="00011578" w:rsidRDefault="00011578">
            <w:pPr>
              <w:pStyle w:val="BodyText"/>
              <w:spacing w:before="80" w:after="80" w:line="240" w:lineRule="auto"/>
              <w:rPr>
                <w:b w:val="0"/>
                <w:sz w:val="24"/>
              </w:rPr>
            </w:pPr>
            <w:r>
              <w:rPr>
                <w:b w:val="0"/>
                <w:sz w:val="24"/>
              </w:rPr>
              <w:t>0.15</w:t>
            </w:r>
            <w:r>
              <w:rPr>
                <w:b w:val="0"/>
                <w:sz w:val="24"/>
              </w:rPr>
              <w:br/>
              <w:t>–0.05</w:t>
            </w:r>
          </w:p>
        </w:tc>
        <w:tc>
          <w:tcPr>
            <w:tcW w:w="1089" w:type="dxa"/>
            <w:tcBorders>
              <w:top w:val="nil"/>
              <w:bottom w:val="nil"/>
            </w:tcBorders>
            <w:vAlign w:val="center"/>
          </w:tcPr>
          <w:p w14:paraId="3F429F72" w14:textId="77777777" w:rsidR="00011578" w:rsidRDefault="00011578">
            <w:pPr>
              <w:pStyle w:val="BodyText"/>
              <w:spacing w:before="80" w:after="80" w:line="240" w:lineRule="auto"/>
              <w:rPr>
                <w:b w:val="0"/>
                <w:sz w:val="24"/>
              </w:rPr>
            </w:pPr>
            <w:r>
              <w:rPr>
                <w:b w:val="0"/>
                <w:sz w:val="24"/>
              </w:rPr>
              <w:t>0.25</w:t>
            </w:r>
          </w:p>
        </w:tc>
        <w:tc>
          <w:tcPr>
            <w:tcW w:w="1132" w:type="dxa"/>
            <w:tcBorders>
              <w:top w:val="nil"/>
              <w:bottom w:val="nil"/>
            </w:tcBorders>
            <w:vAlign w:val="center"/>
          </w:tcPr>
          <w:p w14:paraId="79EBA6DC" w14:textId="77777777" w:rsidR="00011578" w:rsidRDefault="00011578">
            <w:pPr>
              <w:pStyle w:val="BodyText"/>
              <w:spacing w:before="80" w:after="80" w:line="240" w:lineRule="auto"/>
              <w:rPr>
                <w:b w:val="0"/>
                <w:sz w:val="24"/>
              </w:rPr>
            </w:pPr>
            <w:r>
              <w:rPr>
                <w:b w:val="0"/>
                <w:sz w:val="24"/>
              </w:rPr>
              <w:t>NS</w:t>
            </w:r>
          </w:p>
        </w:tc>
      </w:tr>
      <w:tr w:rsidR="00011578" w14:paraId="5046C67E" w14:textId="77777777">
        <w:tblPrEx>
          <w:tblCellMar>
            <w:top w:w="0" w:type="dxa"/>
            <w:bottom w:w="0" w:type="dxa"/>
          </w:tblCellMar>
        </w:tblPrEx>
        <w:trPr>
          <w:jc w:val="center"/>
        </w:trPr>
        <w:tc>
          <w:tcPr>
            <w:tcW w:w="2312" w:type="dxa"/>
            <w:tcBorders>
              <w:top w:val="nil"/>
              <w:bottom w:val="nil"/>
            </w:tcBorders>
            <w:vAlign w:val="center"/>
          </w:tcPr>
          <w:p w14:paraId="5C2D9FAD" w14:textId="77777777" w:rsidR="00011578" w:rsidRDefault="00011578">
            <w:pPr>
              <w:pStyle w:val="BodyText"/>
              <w:spacing w:before="80" w:after="80" w:line="240" w:lineRule="auto"/>
              <w:jc w:val="left"/>
              <w:rPr>
                <w:b w:val="0"/>
                <w:sz w:val="24"/>
              </w:rPr>
            </w:pPr>
            <w:r>
              <w:rPr>
                <w:b w:val="0"/>
                <w:sz w:val="24"/>
              </w:rPr>
              <w:t>Ability to Assess situation</w:t>
            </w:r>
          </w:p>
        </w:tc>
        <w:tc>
          <w:tcPr>
            <w:tcW w:w="1332" w:type="dxa"/>
            <w:tcBorders>
              <w:top w:val="nil"/>
              <w:bottom w:val="nil"/>
            </w:tcBorders>
            <w:vAlign w:val="center"/>
          </w:tcPr>
          <w:p w14:paraId="5D539FCA" w14:textId="77777777" w:rsidR="00011578" w:rsidRDefault="00011578">
            <w:pPr>
              <w:pStyle w:val="BodyText"/>
              <w:spacing w:before="80" w:after="80" w:line="240" w:lineRule="auto"/>
              <w:rPr>
                <w:b w:val="0"/>
                <w:sz w:val="24"/>
              </w:rPr>
            </w:pPr>
            <w:r>
              <w:rPr>
                <w:b w:val="0"/>
                <w:sz w:val="24"/>
              </w:rPr>
              <w:t>.12</w:t>
            </w:r>
          </w:p>
        </w:tc>
        <w:tc>
          <w:tcPr>
            <w:tcW w:w="1170" w:type="dxa"/>
            <w:tcBorders>
              <w:top w:val="nil"/>
              <w:bottom w:val="nil"/>
            </w:tcBorders>
            <w:vAlign w:val="center"/>
          </w:tcPr>
          <w:p w14:paraId="6C25F075" w14:textId="77777777" w:rsidR="00011578" w:rsidRDefault="00011578">
            <w:pPr>
              <w:pStyle w:val="BodyText"/>
              <w:spacing w:before="80" w:after="80" w:line="240" w:lineRule="auto"/>
              <w:rPr>
                <w:b w:val="0"/>
                <w:sz w:val="24"/>
              </w:rPr>
            </w:pPr>
            <w:r>
              <w:rPr>
                <w:b w:val="0"/>
                <w:sz w:val="24"/>
              </w:rPr>
              <w:t>2.29</w:t>
            </w:r>
          </w:p>
        </w:tc>
        <w:tc>
          <w:tcPr>
            <w:tcW w:w="1341" w:type="dxa"/>
            <w:tcBorders>
              <w:top w:val="nil"/>
              <w:bottom w:val="nil"/>
            </w:tcBorders>
            <w:vAlign w:val="center"/>
          </w:tcPr>
          <w:p w14:paraId="06869DD0" w14:textId="77777777" w:rsidR="00011578" w:rsidRDefault="00011578">
            <w:pPr>
              <w:pStyle w:val="BodyText"/>
              <w:spacing w:before="80" w:after="80" w:line="240" w:lineRule="auto"/>
              <w:rPr>
                <w:b w:val="0"/>
                <w:sz w:val="24"/>
              </w:rPr>
            </w:pPr>
            <w:r>
              <w:rPr>
                <w:b w:val="0"/>
                <w:sz w:val="24"/>
              </w:rPr>
              <w:t>0.22</w:t>
            </w:r>
            <w:r>
              <w:rPr>
                <w:b w:val="0"/>
                <w:sz w:val="24"/>
              </w:rPr>
              <w:br/>
              <w:t>–0.01</w:t>
            </w:r>
          </w:p>
        </w:tc>
        <w:tc>
          <w:tcPr>
            <w:tcW w:w="1089" w:type="dxa"/>
            <w:tcBorders>
              <w:top w:val="nil"/>
              <w:bottom w:val="nil"/>
            </w:tcBorders>
            <w:vAlign w:val="center"/>
          </w:tcPr>
          <w:p w14:paraId="7560D7DA" w14:textId="77777777" w:rsidR="00011578" w:rsidRDefault="00011578">
            <w:pPr>
              <w:pStyle w:val="BodyText"/>
              <w:spacing w:before="80" w:after="80" w:line="240" w:lineRule="auto"/>
              <w:rPr>
                <w:b w:val="0"/>
                <w:sz w:val="24"/>
              </w:rPr>
            </w:pPr>
            <w:r>
              <w:rPr>
                <w:b w:val="0"/>
                <w:sz w:val="24"/>
              </w:rPr>
              <w:t>1.44</w:t>
            </w:r>
          </w:p>
        </w:tc>
        <w:tc>
          <w:tcPr>
            <w:tcW w:w="1132" w:type="dxa"/>
            <w:tcBorders>
              <w:top w:val="nil"/>
              <w:bottom w:val="nil"/>
            </w:tcBorders>
            <w:vAlign w:val="center"/>
          </w:tcPr>
          <w:p w14:paraId="1F45B53E" w14:textId="77777777" w:rsidR="00011578" w:rsidRDefault="00011578">
            <w:pPr>
              <w:pStyle w:val="BodyText"/>
              <w:spacing w:before="80" w:after="80" w:line="240" w:lineRule="auto"/>
              <w:rPr>
                <w:b w:val="0"/>
                <w:sz w:val="24"/>
              </w:rPr>
            </w:pPr>
            <w:r>
              <w:rPr>
                <w:b w:val="0"/>
                <w:sz w:val="24"/>
              </w:rPr>
              <w:t>0.05</w:t>
            </w:r>
          </w:p>
        </w:tc>
      </w:tr>
      <w:tr w:rsidR="00011578" w14:paraId="16CE64B8" w14:textId="77777777">
        <w:tblPrEx>
          <w:tblCellMar>
            <w:top w:w="0" w:type="dxa"/>
            <w:bottom w:w="0" w:type="dxa"/>
          </w:tblCellMar>
        </w:tblPrEx>
        <w:trPr>
          <w:jc w:val="center"/>
        </w:trPr>
        <w:tc>
          <w:tcPr>
            <w:tcW w:w="2312" w:type="dxa"/>
            <w:tcBorders>
              <w:top w:val="nil"/>
              <w:bottom w:val="nil"/>
            </w:tcBorders>
            <w:vAlign w:val="center"/>
          </w:tcPr>
          <w:p w14:paraId="4639A7BD" w14:textId="77777777" w:rsidR="00011578" w:rsidRDefault="00011578">
            <w:pPr>
              <w:pStyle w:val="BodyText"/>
              <w:spacing w:before="80" w:after="80" w:line="240" w:lineRule="auto"/>
              <w:jc w:val="left"/>
              <w:rPr>
                <w:b w:val="0"/>
                <w:sz w:val="24"/>
              </w:rPr>
            </w:pPr>
            <w:r>
              <w:rPr>
                <w:b w:val="0"/>
                <w:sz w:val="24"/>
              </w:rPr>
              <w:t>Self reliance</w:t>
            </w:r>
          </w:p>
        </w:tc>
        <w:tc>
          <w:tcPr>
            <w:tcW w:w="1332" w:type="dxa"/>
            <w:tcBorders>
              <w:top w:val="nil"/>
              <w:bottom w:val="nil"/>
            </w:tcBorders>
            <w:vAlign w:val="center"/>
          </w:tcPr>
          <w:p w14:paraId="2CE4E0F1" w14:textId="77777777" w:rsidR="00011578" w:rsidRDefault="00011578">
            <w:pPr>
              <w:pStyle w:val="BodyText"/>
              <w:spacing w:before="80" w:after="80" w:line="240" w:lineRule="auto"/>
              <w:rPr>
                <w:b w:val="0"/>
                <w:sz w:val="24"/>
              </w:rPr>
            </w:pPr>
            <w:r>
              <w:rPr>
                <w:b w:val="0"/>
                <w:sz w:val="24"/>
              </w:rPr>
              <w:t>.11</w:t>
            </w:r>
          </w:p>
        </w:tc>
        <w:tc>
          <w:tcPr>
            <w:tcW w:w="1170" w:type="dxa"/>
            <w:tcBorders>
              <w:top w:val="nil"/>
              <w:bottom w:val="nil"/>
            </w:tcBorders>
            <w:vAlign w:val="center"/>
          </w:tcPr>
          <w:p w14:paraId="63964AE0" w14:textId="77777777" w:rsidR="00011578" w:rsidRDefault="00011578">
            <w:pPr>
              <w:pStyle w:val="BodyText"/>
              <w:spacing w:before="80" w:after="80" w:line="240" w:lineRule="auto"/>
              <w:rPr>
                <w:b w:val="0"/>
                <w:sz w:val="24"/>
              </w:rPr>
            </w:pPr>
            <w:r>
              <w:rPr>
                <w:b w:val="0"/>
                <w:sz w:val="24"/>
              </w:rPr>
              <w:t>2.09</w:t>
            </w:r>
          </w:p>
        </w:tc>
        <w:tc>
          <w:tcPr>
            <w:tcW w:w="1341" w:type="dxa"/>
            <w:tcBorders>
              <w:top w:val="nil"/>
              <w:bottom w:val="nil"/>
            </w:tcBorders>
            <w:vAlign w:val="center"/>
          </w:tcPr>
          <w:p w14:paraId="17C35E9A" w14:textId="77777777" w:rsidR="00011578" w:rsidRDefault="00011578">
            <w:pPr>
              <w:pStyle w:val="BodyText"/>
              <w:spacing w:before="80" w:after="80" w:line="240" w:lineRule="auto"/>
              <w:rPr>
                <w:b w:val="0"/>
                <w:sz w:val="24"/>
              </w:rPr>
            </w:pPr>
            <w:r>
              <w:rPr>
                <w:b w:val="0"/>
                <w:sz w:val="24"/>
              </w:rPr>
              <w:t>0.21</w:t>
            </w:r>
            <w:r>
              <w:rPr>
                <w:b w:val="0"/>
                <w:sz w:val="24"/>
              </w:rPr>
              <w:br/>
              <w:t>0.2</w:t>
            </w:r>
          </w:p>
        </w:tc>
        <w:tc>
          <w:tcPr>
            <w:tcW w:w="1089" w:type="dxa"/>
            <w:tcBorders>
              <w:top w:val="nil"/>
              <w:bottom w:val="nil"/>
            </w:tcBorders>
            <w:vAlign w:val="center"/>
          </w:tcPr>
          <w:p w14:paraId="3D10EAA6" w14:textId="77777777" w:rsidR="00011578" w:rsidRDefault="00011578">
            <w:pPr>
              <w:pStyle w:val="BodyText"/>
              <w:spacing w:before="80" w:after="80" w:line="240" w:lineRule="auto"/>
              <w:rPr>
                <w:b w:val="0"/>
                <w:sz w:val="24"/>
              </w:rPr>
            </w:pPr>
            <w:r>
              <w:rPr>
                <w:b w:val="0"/>
                <w:sz w:val="24"/>
              </w:rPr>
              <w:t>2.21</w:t>
            </w:r>
          </w:p>
        </w:tc>
        <w:tc>
          <w:tcPr>
            <w:tcW w:w="1132" w:type="dxa"/>
            <w:tcBorders>
              <w:top w:val="nil"/>
              <w:bottom w:val="nil"/>
            </w:tcBorders>
            <w:vAlign w:val="center"/>
          </w:tcPr>
          <w:p w14:paraId="4D06BEB1" w14:textId="77777777" w:rsidR="00011578" w:rsidRDefault="00011578">
            <w:pPr>
              <w:pStyle w:val="BodyText"/>
              <w:spacing w:before="80" w:after="80" w:line="240" w:lineRule="auto"/>
              <w:rPr>
                <w:b w:val="0"/>
                <w:sz w:val="24"/>
              </w:rPr>
            </w:pPr>
            <w:r>
              <w:rPr>
                <w:b w:val="0"/>
                <w:sz w:val="24"/>
              </w:rPr>
              <w:t>0.05</w:t>
            </w:r>
          </w:p>
        </w:tc>
      </w:tr>
      <w:tr w:rsidR="00011578" w14:paraId="2E39EBD3" w14:textId="77777777">
        <w:tblPrEx>
          <w:tblCellMar>
            <w:top w:w="0" w:type="dxa"/>
            <w:bottom w:w="0" w:type="dxa"/>
          </w:tblCellMar>
        </w:tblPrEx>
        <w:trPr>
          <w:jc w:val="center"/>
        </w:trPr>
        <w:tc>
          <w:tcPr>
            <w:tcW w:w="2312" w:type="dxa"/>
            <w:tcBorders>
              <w:top w:val="nil"/>
              <w:bottom w:val="nil"/>
            </w:tcBorders>
            <w:vAlign w:val="center"/>
          </w:tcPr>
          <w:p w14:paraId="06FAA736" w14:textId="77777777" w:rsidR="00011578" w:rsidRDefault="00011578">
            <w:pPr>
              <w:pStyle w:val="BodyText"/>
              <w:spacing w:before="80" w:after="80" w:line="240" w:lineRule="auto"/>
              <w:jc w:val="left"/>
              <w:rPr>
                <w:b w:val="0"/>
                <w:sz w:val="24"/>
              </w:rPr>
            </w:pPr>
            <w:r>
              <w:rPr>
                <w:b w:val="0"/>
                <w:sz w:val="24"/>
              </w:rPr>
              <w:t>Pro-Active attitude</w:t>
            </w:r>
          </w:p>
        </w:tc>
        <w:tc>
          <w:tcPr>
            <w:tcW w:w="1332" w:type="dxa"/>
            <w:tcBorders>
              <w:top w:val="nil"/>
              <w:bottom w:val="nil"/>
            </w:tcBorders>
            <w:vAlign w:val="center"/>
          </w:tcPr>
          <w:p w14:paraId="58ED7737" w14:textId="77777777" w:rsidR="00011578" w:rsidRDefault="00011578">
            <w:pPr>
              <w:pStyle w:val="BodyText"/>
              <w:spacing w:before="80" w:after="80" w:line="240" w:lineRule="auto"/>
              <w:rPr>
                <w:b w:val="0"/>
                <w:sz w:val="24"/>
              </w:rPr>
            </w:pPr>
            <w:r>
              <w:rPr>
                <w:b w:val="0"/>
                <w:sz w:val="24"/>
              </w:rPr>
              <w:t>.09</w:t>
            </w:r>
          </w:p>
        </w:tc>
        <w:tc>
          <w:tcPr>
            <w:tcW w:w="1170" w:type="dxa"/>
            <w:tcBorders>
              <w:top w:val="nil"/>
              <w:bottom w:val="nil"/>
            </w:tcBorders>
            <w:vAlign w:val="center"/>
          </w:tcPr>
          <w:p w14:paraId="29036674" w14:textId="77777777" w:rsidR="00011578" w:rsidRDefault="00011578">
            <w:pPr>
              <w:pStyle w:val="BodyText"/>
              <w:spacing w:before="80" w:after="80" w:line="240" w:lineRule="auto"/>
              <w:rPr>
                <w:b w:val="0"/>
                <w:sz w:val="24"/>
              </w:rPr>
            </w:pPr>
            <w:r>
              <w:rPr>
                <w:b w:val="0"/>
                <w:sz w:val="24"/>
              </w:rPr>
              <w:t>1.71</w:t>
            </w:r>
          </w:p>
        </w:tc>
        <w:tc>
          <w:tcPr>
            <w:tcW w:w="1341" w:type="dxa"/>
            <w:tcBorders>
              <w:top w:val="nil"/>
              <w:bottom w:val="nil"/>
            </w:tcBorders>
            <w:vAlign w:val="center"/>
          </w:tcPr>
          <w:p w14:paraId="027E3215" w14:textId="77777777" w:rsidR="00011578" w:rsidRDefault="00011578">
            <w:pPr>
              <w:pStyle w:val="BodyText"/>
              <w:spacing w:before="80" w:after="80" w:line="240" w:lineRule="auto"/>
              <w:rPr>
                <w:b w:val="0"/>
                <w:sz w:val="24"/>
              </w:rPr>
            </w:pPr>
            <w:r>
              <w:rPr>
                <w:b w:val="0"/>
                <w:sz w:val="24"/>
              </w:rPr>
              <w:t>0.19</w:t>
            </w:r>
            <w:r>
              <w:rPr>
                <w:b w:val="0"/>
                <w:sz w:val="24"/>
              </w:rPr>
              <w:br/>
              <w:t>–0.01</w:t>
            </w:r>
          </w:p>
        </w:tc>
        <w:tc>
          <w:tcPr>
            <w:tcW w:w="1089" w:type="dxa"/>
            <w:tcBorders>
              <w:top w:val="nil"/>
              <w:bottom w:val="nil"/>
            </w:tcBorders>
            <w:vAlign w:val="center"/>
          </w:tcPr>
          <w:p w14:paraId="3E53FD1C" w14:textId="77777777" w:rsidR="00011578" w:rsidRDefault="00011578">
            <w:pPr>
              <w:pStyle w:val="BodyText"/>
              <w:spacing w:before="80" w:after="80" w:line="240" w:lineRule="auto"/>
              <w:rPr>
                <w:b w:val="0"/>
                <w:sz w:val="24"/>
              </w:rPr>
            </w:pPr>
            <w:r>
              <w:rPr>
                <w:b w:val="0"/>
                <w:sz w:val="24"/>
              </w:rPr>
              <w:t>0.81</w:t>
            </w:r>
          </w:p>
        </w:tc>
        <w:tc>
          <w:tcPr>
            <w:tcW w:w="1132" w:type="dxa"/>
            <w:tcBorders>
              <w:top w:val="nil"/>
              <w:bottom w:val="nil"/>
            </w:tcBorders>
            <w:vAlign w:val="center"/>
          </w:tcPr>
          <w:p w14:paraId="3721FED4" w14:textId="77777777" w:rsidR="00011578" w:rsidRDefault="00011578">
            <w:pPr>
              <w:pStyle w:val="BodyText"/>
              <w:spacing w:before="80" w:after="80" w:line="240" w:lineRule="auto"/>
              <w:rPr>
                <w:b w:val="0"/>
                <w:sz w:val="24"/>
              </w:rPr>
            </w:pPr>
            <w:r>
              <w:rPr>
                <w:b w:val="0"/>
                <w:sz w:val="24"/>
              </w:rPr>
              <w:t>NS</w:t>
            </w:r>
          </w:p>
        </w:tc>
      </w:tr>
      <w:tr w:rsidR="00011578" w14:paraId="580F593C" w14:textId="77777777">
        <w:tblPrEx>
          <w:tblCellMar>
            <w:top w:w="0" w:type="dxa"/>
            <w:bottom w:w="0" w:type="dxa"/>
          </w:tblCellMar>
        </w:tblPrEx>
        <w:trPr>
          <w:jc w:val="center"/>
        </w:trPr>
        <w:tc>
          <w:tcPr>
            <w:tcW w:w="2312" w:type="dxa"/>
            <w:tcBorders>
              <w:top w:val="nil"/>
              <w:bottom w:val="nil"/>
            </w:tcBorders>
            <w:vAlign w:val="center"/>
          </w:tcPr>
          <w:p w14:paraId="7F18CB33" w14:textId="77777777" w:rsidR="00011578" w:rsidRDefault="00011578">
            <w:pPr>
              <w:pStyle w:val="BodyText"/>
              <w:spacing w:before="80" w:after="80" w:line="240" w:lineRule="auto"/>
              <w:jc w:val="left"/>
              <w:rPr>
                <w:b w:val="0"/>
                <w:sz w:val="24"/>
              </w:rPr>
            </w:pPr>
            <w:r>
              <w:rPr>
                <w:b w:val="0"/>
                <w:sz w:val="24"/>
              </w:rPr>
              <w:t>Resourcefulness</w:t>
            </w:r>
          </w:p>
        </w:tc>
        <w:tc>
          <w:tcPr>
            <w:tcW w:w="1332" w:type="dxa"/>
            <w:tcBorders>
              <w:top w:val="nil"/>
              <w:bottom w:val="nil"/>
            </w:tcBorders>
            <w:vAlign w:val="center"/>
          </w:tcPr>
          <w:p w14:paraId="753863A7" w14:textId="77777777" w:rsidR="00011578" w:rsidRDefault="00011578">
            <w:pPr>
              <w:pStyle w:val="BodyText"/>
              <w:spacing w:before="80" w:after="80" w:line="240" w:lineRule="auto"/>
              <w:rPr>
                <w:b w:val="0"/>
                <w:sz w:val="24"/>
              </w:rPr>
            </w:pPr>
            <w:r>
              <w:rPr>
                <w:b w:val="0"/>
                <w:sz w:val="24"/>
              </w:rPr>
              <w:t>.01</w:t>
            </w:r>
          </w:p>
        </w:tc>
        <w:tc>
          <w:tcPr>
            <w:tcW w:w="1170" w:type="dxa"/>
            <w:tcBorders>
              <w:top w:val="nil"/>
              <w:bottom w:val="nil"/>
            </w:tcBorders>
            <w:vAlign w:val="center"/>
          </w:tcPr>
          <w:p w14:paraId="0F53EEE3" w14:textId="77777777" w:rsidR="00011578" w:rsidRDefault="00011578">
            <w:pPr>
              <w:pStyle w:val="BodyText"/>
              <w:spacing w:before="80" w:after="80" w:line="240" w:lineRule="auto"/>
              <w:rPr>
                <w:b w:val="0"/>
                <w:sz w:val="24"/>
              </w:rPr>
            </w:pPr>
            <w:r>
              <w:rPr>
                <w:b w:val="0"/>
                <w:sz w:val="24"/>
              </w:rPr>
              <w:t>0.18</w:t>
            </w:r>
          </w:p>
        </w:tc>
        <w:tc>
          <w:tcPr>
            <w:tcW w:w="1341" w:type="dxa"/>
            <w:tcBorders>
              <w:top w:val="nil"/>
              <w:bottom w:val="nil"/>
            </w:tcBorders>
            <w:vAlign w:val="center"/>
          </w:tcPr>
          <w:p w14:paraId="22003FA0" w14:textId="77777777" w:rsidR="00011578" w:rsidRDefault="00011578">
            <w:pPr>
              <w:pStyle w:val="BodyText"/>
              <w:spacing w:before="80" w:after="80" w:line="240" w:lineRule="auto"/>
              <w:rPr>
                <w:b w:val="0"/>
                <w:sz w:val="24"/>
              </w:rPr>
            </w:pPr>
            <w:r>
              <w:rPr>
                <w:b w:val="0"/>
                <w:sz w:val="24"/>
              </w:rPr>
              <w:t>0.11</w:t>
            </w:r>
            <w:r>
              <w:rPr>
                <w:b w:val="0"/>
                <w:sz w:val="24"/>
              </w:rPr>
              <w:br/>
              <w:t>–0.09</w:t>
            </w:r>
          </w:p>
        </w:tc>
        <w:tc>
          <w:tcPr>
            <w:tcW w:w="1089" w:type="dxa"/>
            <w:tcBorders>
              <w:top w:val="nil"/>
              <w:bottom w:val="nil"/>
            </w:tcBorders>
            <w:vAlign w:val="center"/>
          </w:tcPr>
          <w:p w14:paraId="7E95A9B3" w14:textId="77777777" w:rsidR="00011578" w:rsidRDefault="00011578">
            <w:pPr>
              <w:pStyle w:val="BodyText"/>
              <w:spacing w:before="80" w:after="80" w:line="240" w:lineRule="auto"/>
              <w:rPr>
                <w:b w:val="0"/>
                <w:sz w:val="24"/>
              </w:rPr>
            </w:pPr>
            <w:r>
              <w:rPr>
                <w:b w:val="0"/>
                <w:sz w:val="24"/>
              </w:rPr>
              <w:t>1.06</w:t>
            </w:r>
          </w:p>
        </w:tc>
        <w:tc>
          <w:tcPr>
            <w:tcW w:w="1132" w:type="dxa"/>
            <w:tcBorders>
              <w:top w:val="nil"/>
              <w:bottom w:val="nil"/>
            </w:tcBorders>
            <w:vAlign w:val="center"/>
          </w:tcPr>
          <w:p w14:paraId="4E9C2A4B" w14:textId="77777777" w:rsidR="00011578" w:rsidRDefault="00011578">
            <w:pPr>
              <w:pStyle w:val="BodyText"/>
              <w:spacing w:before="80" w:after="80" w:line="240" w:lineRule="auto"/>
              <w:rPr>
                <w:b w:val="0"/>
                <w:sz w:val="24"/>
              </w:rPr>
            </w:pPr>
            <w:r>
              <w:rPr>
                <w:b w:val="0"/>
                <w:sz w:val="24"/>
              </w:rPr>
              <w:t>NS</w:t>
            </w:r>
          </w:p>
        </w:tc>
      </w:tr>
      <w:tr w:rsidR="00011578" w14:paraId="76CFA00E" w14:textId="77777777">
        <w:tblPrEx>
          <w:tblCellMar>
            <w:top w:w="0" w:type="dxa"/>
            <w:bottom w:w="0" w:type="dxa"/>
          </w:tblCellMar>
        </w:tblPrEx>
        <w:trPr>
          <w:jc w:val="center"/>
        </w:trPr>
        <w:tc>
          <w:tcPr>
            <w:tcW w:w="2312" w:type="dxa"/>
            <w:tcBorders>
              <w:top w:val="nil"/>
              <w:bottom w:val="nil"/>
            </w:tcBorders>
            <w:vAlign w:val="center"/>
          </w:tcPr>
          <w:p w14:paraId="5FDF3267" w14:textId="77777777" w:rsidR="00011578" w:rsidRDefault="00011578">
            <w:pPr>
              <w:pStyle w:val="BodyText"/>
              <w:spacing w:before="80" w:after="80" w:line="240" w:lineRule="auto"/>
              <w:jc w:val="left"/>
              <w:rPr>
                <w:b w:val="0"/>
                <w:sz w:val="24"/>
              </w:rPr>
            </w:pPr>
            <w:r>
              <w:rPr>
                <w:b w:val="0"/>
                <w:sz w:val="24"/>
              </w:rPr>
              <w:t>Adaptability &amp; Flexibility</w:t>
            </w:r>
          </w:p>
        </w:tc>
        <w:tc>
          <w:tcPr>
            <w:tcW w:w="1332" w:type="dxa"/>
            <w:tcBorders>
              <w:top w:val="nil"/>
              <w:bottom w:val="nil"/>
            </w:tcBorders>
            <w:vAlign w:val="center"/>
          </w:tcPr>
          <w:p w14:paraId="109D90EF" w14:textId="77777777" w:rsidR="00011578" w:rsidRDefault="00011578">
            <w:pPr>
              <w:pStyle w:val="BodyText"/>
              <w:spacing w:before="80" w:after="80" w:line="240" w:lineRule="auto"/>
              <w:rPr>
                <w:b w:val="0"/>
                <w:sz w:val="24"/>
              </w:rPr>
            </w:pPr>
            <w:r>
              <w:rPr>
                <w:b w:val="0"/>
                <w:sz w:val="24"/>
              </w:rPr>
              <w:t>.14</w:t>
            </w:r>
          </w:p>
        </w:tc>
        <w:tc>
          <w:tcPr>
            <w:tcW w:w="1170" w:type="dxa"/>
            <w:tcBorders>
              <w:top w:val="nil"/>
              <w:bottom w:val="nil"/>
            </w:tcBorders>
            <w:vAlign w:val="center"/>
          </w:tcPr>
          <w:p w14:paraId="07CDC970" w14:textId="77777777" w:rsidR="00011578" w:rsidRDefault="00011578">
            <w:pPr>
              <w:pStyle w:val="BodyText"/>
              <w:spacing w:before="80" w:after="80" w:line="240" w:lineRule="auto"/>
              <w:rPr>
                <w:b w:val="0"/>
                <w:sz w:val="24"/>
              </w:rPr>
            </w:pPr>
            <w:r>
              <w:rPr>
                <w:b w:val="0"/>
                <w:sz w:val="24"/>
              </w:rPr>
              <w:t>2.62</w:t>
            </w:r>
          </w:p>
        </w:tc>
        <w:tc>
          <w:tcPr>
            <w:tcW w:w="1341" w:type="dxa"/>
            <w:tcBorders>
              <w:top w:val="nil"/>
              <w:bottom w:val="nil"/>
            </w:tcBorders>
            <w:vAlign w:val="center"/>
          </w:tcPr>
          <w:p w14:paraId="7CB59265" w14:textId="77777777" w:rsidR="00011578" w:rsidRDefault="00011578">
            <w:pPr>
              <w:pStyle w:val="BodyText"/>
              <w:spacing w:before="80" w:after="80" w:line="240" w:lineRule="auto"/>
              <w:rPr>
                <w:b w:val="0"/>
                <w:sz w:val="24"/>
              </w:rPr>
            </w:pPr>
            <w:r>
              <w:rPr>
                <w:b w:val="0"/>
                <w:sz w:val="24"/>
              </w:rPr>
              <w:t>0.24</w:t>
            </w:r>
            <w:r>
              <w:rPr>
                <w:b w:val="0"/>
                <w:sz w:val="24"/>
              </w:rPr>
              <w:br/>
              <w:t>–0.03</w:t>
            </w:r>
          </w:p>
        </w:tc>
        <w:tc>
          <w:tcPr>
            <w:tcW w:w="1089" w:type="dxa"/>
            <w:tcBorders>
              <w:top w:val="nil"/>
              <w:bottom w:val="nil"/>
            </w:tcBorders>
            <w:vAlign w:val="center"/>
          </w:tcPr>
          <w:p w14:paraId="5CBE1C2F" w14:textId="77777777" w:rsidR="00011578" w:rsidRDefault="00011578">
            <w:pPr>
              <w:pStyle w:val="BodyText"/>
              <w:spacing w:before="80" w:after="80" w:line="240" w:lineRule="auto"/>
              <w:rPr>
                <w:b w:val="0"/>
                <w:sz w:val="24"/>
              </w:rPr>
            </w:pPr>
            <w:r>
              <w:rPr>
                <w:b w:val="0"/>
                <w:sz w:val="24"/>
              </w:rPr>
              <w:t>1.96</w:t>
            </w:r>
          </w:p>
        </w:tc>
        <w:tc>
          <w:tcPr>
            <w:tcW w:w="1132" w:type="dxa"/>
            <w:tcBorders>
              <w:top w:val="nil"/>
              <w:bottom w:val="nil"/>
            </w:tcBorders>
            <w:vAlign w:val="center"/>
          </w:tcPr>
          <w:p w14:paraId="044C1BB5" w14:textId="77777777" w:rsidR="00011578" w:rsidRDefault="00011578">
            <w:pPr>
              <w:pStyle w:val="BodyText"/>
              <w:spacing w:before="80" w:after="80" w:line="240" w:lineRule="auto"/>
              <w:rPr>
                <w:b w:val="0"/>
                <w:sz w:val="24"/>
              </w:rPr>
            </w:pPr>
            <w:r>
              <w:rPr>
                <w:b w:val="0"/>
                <w:sz w:val="24"/>
              </w:rPr>
              <w:t>0.01</w:t>
            </w:r>
          </w:p>
        </w:tc>
      </w:tr>
      <w:tr w:rsidR="00011578" w14:paraId="726EC745" w14:textId="77777777">
        <w:tblPrEx>
          <w:tblCellMar>
            <w:top w:w="0" w:type="dxa"/>
            <w:bottom w:w="0" w:type="dxa"/>
          </w:tblCellMar>
        </w:tblPrEx>
        <w:trPr>
          <w:jc w:val="center"/>
        </w:trPr>
        <w:tc>
          <w:tcPr>
            <w:tcW w:w="2312" w:type="dxa"/>
            <w:tcBorders>
              <w:top w:val="nil"/>
            </w:tcBorders>
            <w:vAlign w:val="center"/>
          </w:tcPr>
          <w:p w14:paraId="163C26DC" w14:textId="77777777" w:rsidR="00011578" w:rsidRDefault="00011578">
            <w:pPr>
              <w:pStyle w:val="BodyText"/>
              <w:spacing w:before="80" w:after="80" w:line="240" w:lineRule="auto"/>
              <w:jc w:val="left"/>
              <w:rPr>
                <w:b w:val="0"/>
                <w:sz w:val="24"/>
              </w:rPr>
            </w:pPr>
            <w:r>
              <w:rPr>
                <w:b w:val="0"/>
                <w:sz w:val="24"/>
              </w:rPr>
              <w:t>Stress Coping Skills (Total)</w:t>
            </w:r>
          </w:p>
        </w:tc>
        <w:tc>
          <w:tcPr>
            <w:tcW w:w="1332" w:type="dxa"/>
            <w:tcBorders>
              <w:top w:val="nil"/>
            </w:tcBorders>
            <w:vAlign w:val="center"/>
          </w:tcPr>
          <w:p w14:paraId="1CAB7D72" w14:textId="77777777" w:rsidR="00011578" w:rsidRDefault="00011578">
            <w:pPr>
              <w:pStyle w:val="BodyText"/>
              <w:spacing w:before="80" w:after="80" w:line="240" w:lineRule="auto"/>
              <w:rPr>
                <w:b w:val="0"/>
                <w:sz w:val="24"/>
              </w:rPr>
            </w:pPr>
            <w:r>
              <w:rPr>
                <w:b w:val="0"/>
                <w:sz w:val="24"/>
              </w:rPr>
              <w:t>.12</w:t>
            </w:r>
          </w:p>
        </w:tc>
        <w:tc>
          <w:tcPr>
            <w:tcW w:w="1170" w:type="dxa"/>
            <w:tcBorders>
              <w:top w:val="nil"/>
            </w:tcBorders>
            <w:vAlign w:val="center"/>
          </w:tcPr>
          <w:p w14:paraId="79F848BD" w14:textId="77777777" w:rsidR="00011578" w:rsidRDefault="00011578">
            <w:pPr>
              <w:pStyle w:val="BodyText"/>
              <w:spacing w:before="80" w:after="80" w:line="240" w:lineRule="auto"/>
              <w:rPr>
                <w:b w:val="0"/>
                <w:sz w:val="24"/>
              </w:rPr>
            </w:pPr>
            <w:r>
              <w:rPr>
                <w:b w:val="0"/>
                <w:sz w:val="24"/>
              </w:rPr>
              <w:t>2.29</w:t>
            </w:r>
          </w:p>
        </w:tc>
        <w:tc>
          <w:tcPr>
            <w:tcW w:w="1341" w:type="dxa"/>
            <w:tcBorders>
              <w:top w:val="nil"/>
            </w:tcBorders>
            <w:vAlign w:val="center"/>
          </w:tcPr>
          <w:p w14:paraId="450B820E" w14:textId="77777777" w:rsidR="00011578" w:rsidRDefault="00011578">
            <w:pPr>
              <w:pStyle w:val="BodyText"/>
              <w:spacing w:before="80" w:after="80" w:line="240" w:lineRule="auto"/>
              <w:rPr>
                <w:b w:val="0"/>
                <w:sz w:val="24"/>
              </w:rPr>
            </w:pPr>
            <w:r>
              <w:rPr>
                <w:b w:val="0"/>
                <w:sz w:val="24"/>
              </w:rPr>
              <w:t>0.22</w:t>
            </w:r>
            <w:r>
              <w:rPr>
                <w:b w:val="0"/>
                <w:sz w:val="24"/>
              </w:rPr>
              <w:br/>
              <w:t>–0.01</w:t>
            </w:r>
          </w:p>
        </w:tc>
        <w:tc>
          <w:tcPr>
            <w:tcW w:w="1089" w:type="dxa"/>
            <w:tcBorders>
              <w:top w:val="nil"/>
            </w:tcBorders>
            <w:vAlign w:val="center"/>
          </w:tcPr>
          <w:p w14:paraId="6589359D" w14:textId="77777777" w:rsidR="00011578" w:rsidRDefault="00011578">
            <w:pPr>
              <w:pStyle w:val="BodyText"/>
              <w:spacing w:before="80" w:after="80" w:line="240" w:lineRule="auto"/>
              <w:rPr>
                <w:b w:val="0"/>
                <w:sz w:val="24"/>
              </w:rPr>
            </w:pPr>
            <w:r>
              <w:rPr>
                <w:b w:val="0"/>
                <w:sz w:val="24"/>
              </w:rPr>
              <w:t>1.44</w:t>
            </w:r>
          </w:p>
        </w:tc>
        <w:tc>
          <w:tcPr>
            <w:tcW w:w="1132" w:type="dxa"/>
            <w:tcBorders>
              <w:top w:val="nil"/>
            </w:tcBorders>
            <w:vAlign w:val="center"/>
          </w:tcPr>
          <w:p w14:paraId="5BDAC2C4" w14:textId="77777777" w:rsidR="00011578" w:rsidRDefault="00011578">
            <w:pPr>
              <w:pStyle w:val="BodyText"/>
              <w:spacing w:before="80" w:after="80" w:line="240" w:lineRule="auto"/>
              <w:rPr>
                <w:b w:val="0"/>
                <w:sz w:val="24"/>
              </w:rPr>
            </w:pPr>
            <w:r>
              <w:rPr>
                <w:b w:val="0"/>
                <w:sz w:val="24"/>
              </w:rPr>
              <w:t>0.05</w:t>
            </w:r>
          </w:p>
        </w:tc>
      </w:tr>
    </w:tbl>
    <w:p w14:paraId="1EDF9BC1" w14:textId="77777777" w:rsidR="00011578" w:rsidRDefault="00011578">
      <w:pPr>
        <w:pStyle w:val="BodyText"/>
        <w:jc w:val="both"/>
        <w:rPr>
          <w:b w:val="0"/>
        </w:rPr>
      </w:pPr>
      <w:r>
        <w:rPr>
          <w:b w:val="0"/>
        </w:rPr>
        <w:t>NS: Not Significant.</w:t>
      </w:r>
    </w:p>
    <w:p w14:paraId="0366EDFE" w14:textId="77777777" w:rsidR="00011578" w:rsidRDefault="00011578">
      <w:pPr>
        <w:pStyle w:val="BodyText"/>
        <w:spacing w:after="0"/>
        <w:jc w:val="both"/>
        <w:rPr>
          <w:b w:val="0"/>
        </w:rPr>
      </w:pPr>
      <w:r>
        <w:rPr>
          <w:b w:val="0"/>
        </w:rPr>
        <w:t>1.</w:t>
      </w:r>
      <w:r>
        <w:rPr>
          <w:b w:val="0"/>
        </w:rPr>
        <w:tab/>
        <w:t>Ability to Assess Situation and Total Job Satisfaction (0.05 level)</w:t>
      </w:r>
    </w:p>
    <w:p w14:paraId="1EC4E990" w14:textId="77777777" w:rsidR="00011578" w:rsidRDefault="00011578">
      <w:pPr>
        <w:pStyle w:val="BodyText"/>
        <w:spacing w:after="0"/>
        <w:jc w:val="both"/>
        <w:rPr>
          <w:b w:val="0"/>
        </w:rPr>
      </w:pPr>
      <w:r>
        <w:rPr>
          <w:b w:val="0"/>
        </w:rPr>
        <w:t>2.</w:t>
      </w:r>
      <w:r>
        <w:rPr>
          <w:b w:val="0"/>
        </w:rPr>
        <w:tab/>
        <w:t>Self Reliance and Total Job Satisfaction (0.05 level)</w:t>
      </w:r>
    </w:p>
    <w:p w14:paraId="03410D50" w14:textId="77777777" w:rsidR="00011578" w:rsidRDefault="00011578">
      <w:pPr>
        <w:pStyle w:val="BodyText"/>
        <w:spacing w:after="0"/>
        <w:jc w:val="both"/>
        <w:rPr>
          <w:b w:val="0"/>
        </w:rPr>
      </w:pPr>
      <w:r>
        <w:rPr>
          <w:b w:val="0"/>
        </w:rPr>
        <w:t>3.</w:t>
      </w:r>
      <w:r>
        <w:rPr>
          <w:b w:val="0"/>
        </w:rPr>
        <w:tab/>
        <w:t>Adaptability and Flexibility and Total Job Satisfaction (0.01 level)</w:t>
      </w:r>
    </w:p>
    <w:p w14:paraId="71A85AED" w14:textId="77777777" w:rsidR="00011578" w:rsidRDefault="00011578">
      <w:pPr>
        <w:pStyle w:val="BodyText"/>
        <w:jc w:val="both"/>
        <w:rPr>
          <w:b w:val="0"/>
        </w:rPr>
      </w:pPr>
      <w:r>
        <w:rPr>
          <w:b w:val="0"/>
        </w:rPr>
        <w:t>4.</w:t>
      </w:r>
      <w:r>
        <w:rPr>
          <w:b w:val="0"/>
        </w:rPr>
        <w:tab/>
        <w:t>Stress Coping Skills Total and Total Job Satisfaction (0.01 level).</w:t>
      </w:r>
    </w:p>
    <w:p w14:paraId="62B51E06" w14:textId="77777777" w:rsidR="00011578" w:rsidRDefault="00011578">
      <w:pPr>
        <w:pStyle w:val="BodyText"/>
        <w:jc w:val="both"/>
        <w:rPr>
          <w:b w:val="0"/>
        </w:rPr>
      </w:pPr>
      <w:r>
        <w:rPr>
          <w:b w:val="0"/>
        </w:rPr>
        <w:tab/>
        <w:t>The  sign 'r' in all the cases is positive which indicates that higher influence of stress coping skill, higher the influence of Job Satisfaction.</w:t>
      </w:r>
    </w:p>
    <w:p w14:paraId="594DBA8C" w14:textId="77777777" w:rsidR="00011578" w:rsidRDefault="00011578">
      <w:pPr>
        <w:pStyle w:val="BodyText"/>
        <w:jc w:val="both"/>
        <w:rPr>
          <w:b w:val="0"/>
        </w:rPr>
      </w:pPr>
      <w:r>
        <w:rPr>
          <w:b w:val="0"/>
        </w:rPr>
        <w:tab/>
        <w:t xml:space="preserve">The relationship obtained can be verbally interpreted as negligible relationship between Total Job Satisfaction and some components of stress coping skills like Ability </w:t>
      </w:r>
      <w:r>
        <w:rPr>
          <w:b w:val="0"/>
        </w:rPr>
        <w:lastRenderedPageBreak/>
        <w:t>to Relax, Reactivity to Stress, Pro-Active Attitude, Resourcefulness.  The relationship between Total Job Satisfaction and Total Stress Coping Skills is found to be as negligible.</w:t>
      </w:r>
    </w:p>
    <w:p w14:paraId="15FA7C0E" w14:textId="77777777" w:rsidR="00011578" w:rsidRDefault="00011578">
      <w:pPr>
        <w:pStyle w:val="BodyText"/>
        <w:jc w:val="both"/>
        <w:rPr>
          <w:b w:val="0"/>
        </w:rPr>
      </w:pPr>
      <w:r>
        <w:rPr>
          <w:b w:val="0"/>
        </w:rPr>
        <w:tab/>
        <w:t>The 99 percent confidence interval of 'r' suggests that the probability is 0.99 that the population 'r' falls between given limits.</w:t>
      </w:r>
    </w:p>
    <w:p w14:paraId="4575EDD7" w14:textId="77777777" w:rsidR="00011578" w:rsidRDefault="00011578">
      <w:pPr>
        <w:pStyle w:val="BodyText"/>
        <w:jc w:val="both"/>
        <w:rPr>
          <w:b w:val="0"/>
        </w:rPr>
      </w:pPr>
      <w:r>
        <w:rPr>
          <w:b w:val="0"/>
        </w:rPr>
        <w:tab/>
        <w:t>The percentage of variance shared between the variables are also given in the table 4.12.  This indicates that, that much percent of variance of Job Satisfaction is attributable to the respective variation in each components of stress coping skills and Total stress coping skills.  The highest point of shared variance is for the Adaptability and Flexibility (1.96) and lowest is for Ability to relax (0.01).</w:t>
      </w:r>
    </w:p>
    <w:p w14:paraId="58323941" w14:textId="77777777" w:rsidR="00011578" w:rsidRDefault="00011578">
      <w:pPr>
        <w:pStyle w:val="BodyText"/>
        <w:ind w:left="720" w:hanging="720"/>
        <w:jc w:val="both"/>
        <w:rPr>
          <w:bCs/>
        </w:rPr>
      </w:pPr>
      <w:r>
        <w:rPr>
          <w:bCs/>
        </w:rPr>
        <w:t>4.2.6.</w:t>
      </w:r>
      <w:r>
        <w:rPr>
          <w:bCs/>
        </w:rPr>
        <w:tab/>
        <w:t>Relationship between Job Satisfaction (Total) and Stress Coping Skills (Component wise and Total) for Rural Primary School Teachers</w:t>
      </w:r>
    </w:p>
    <w:p w14:paraId="19CB5EE3" w14:textId="77777777" w:rsidR="00011578" w:rsidRDefault="00011578">
      <w:pPr>
        <w:pStyle w:val="BodyText"/>
        <w:jc w:val="both"/>
        <w:rPr>
          <w:b w:val="0"/>
        </w:rPr>
      </w:pPr>
      <w:r>
        <w:rPr>
          <w:b w:val="0"/>
        </w:rPr>
        <w:tab/>
        <w:t>Correlation coefficients between Total Job Satisfaction (Total) and Stress Coping Skills (Component wise Total) were computed for Rural Primary school teachers and the details are presented in Table 4.13.</w:t>
      </w:r>
    </w:p>
    <w:p w14:paraId="2A03F000" w14:textId="77777777" w:rsidR="00011578" w:rsidRDefault="00011578">
      <w:pPr>
        <w:pStyle w:val="BodyText"/>
        <w:spacing w:line="240" w:lineRule="auto"/>
        <w:rPr>
          <w:b w:val="0"/>
        </w:rPr>
      </w:pPr>
      <w:r>
        <w:rPr>
          <w:b w:val="0"/>
        </w:rPr>
        <w:t>TABLE 4.13</w:t>
      </w:r>
    </w:p>
    <w:p w14:paraId="741AF90D" w14:textId="77777777" w:rsidR="00011578" w:rsidRDefault="00011578">
      <w:pPr>
        <w:pStyle w:val="BodyText"/>
        <w:spacing w:line="240" w:lineRule="auto"/>
        <w:rPr>
          <w:b w:val="0"/>
        </w:rPr>
      </w:pPr>
      <w:r>
        <w:t xml:space="preserve">Correlation of Job Satisfaction </w:t>
      </w:r>
      <w:r>
        <w:br/>
        <w:t xml:space="preserve">with Stress Coping Skills (Component wise </w:t>
      </w:r>
      <w:r>
        <w:br/>
        <w:t>and total) for Rural Primary School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377"/>
        <w:gridCol w:w="1107"/>
        <w:gridCol w:w="1386"/>
        <w:gridCol w:w="1044"/>
        <w:gridCol w:w="1132"/>
      </w:tblGrid>
      <w:tr w:rsidR="00011578" w14:paraId="266F1743" w14:textId="77777777">
        <w:tblPrEx>
          <w:tblCellMar>
            <w:top w:w="0" w:type="dxa"/>
            <w:bottom w:w="0" w:type="dxa"/>
          </w:tblCellMar>
        </w:tblPrEx>
        <w:trPr>
          <w:jc w:val="center"/>
        </w:trPr>
        <w:tc>
          <w:tcPr>
            <w:tcW w:w="2330" w:type="dxa"/>
            <w:vAlign w:val="center"/>
          </w:tcPr>
          <w:p w14:paraId="49D16BBF" w14:textId="77777777" w:rsidR="00011578" w:rsidRDefault="00011578">
            <w:pPr>
              <w:pStyle w:val="BodyText"/>
              <w:spacing w:before="80" w:after="80" w:line="240" w:lineRule="auto"/>
              <w:jc w:val="left"/>
              <w:rPr>
                <w:b w:val="0"/>
                <w:sz w:val="24"/>
              </w:rPr>
            </w:pPr>
            <w:r>
              <w:rPr>
                <w:b w:val="0"/>
                <w:sz w:val="24"/>
              </w:rPr>
              <w:t>Variables correlated with Job Satisfaction</w:t>
            </w:r>
          </w:p>
        </w:tc>
        <w:tc>
          <w:tcPr>
            <w:tcW w:w="1377" w:type="dxa"/>
            <w:vAlign w:val="center"/>
          </w:tcPr>
          <w:p w14:paraId="021F5A54" w14:textId="77777777" w:rsidR="00011578" w:rsidRDefault="00011578">
            <w:pPr>
              <w:pStyle w:val="BodyText"/>
              <w:spacing w:before="80" w:after="80" w:line="240" w:lineRule="auto"/>
              <w:rPr>
                <w:b w:val="0"/>
                <w:sz w:val="24"/>
              </w:rPr>
            </w:pPr>
            <w:r>
              <w:rPr>
                <w:b w:val="0"/>
                <w:sz w:val="24"/>
              </w:rPr>
              <w:t>Coefficient of correlation</w:t>
            </w:r>
          </w:p>
        </w:tc>
        <w:tc>
          <w:tcPr>
            <w:tcW w:w="1107" w:type="dxa"/>
            <w:vAlign w:val="center"/>
          </w:tcPr>
          <w:p w14:paraId="07D8F720" w14:textId="77777777" w:rsidR="00011578" w:rsidRDefault="00011578">
            <w:pPr>
              <w:pStyle w:val="BodyText"/>
              <w:spacing w:before="80" w:after="80" w:line="240" w:lineRule="auto"/>
              <w:rPr>
                <w:b w:val="0"/>
                <w:sz w:val="24"/>
              </w:rPr>
            </w:pPr>
            <w:r>
              <w:rPr>
                <w:b w:val="0"/>
                <w:sz w:val="24"/>
              </w:rPr>
              <w:t>Fischers 't'</w:t>
            </w:r>
          </w:p>
        </w:tc>
        <w:tc>
          <w:tcPr>
            <w:tcW w:w="1386" w:type="dxa"/>
            <w:vAlign w:val="center"/>
          </w:tcPr>
          <w:p w14:paraId="298D395B" w14:textId="77777777" w:rsidR="00011578" w:rsidRDefault="00011578">
            <w:pPr>
              <w:pStyle w:val="BodyText"/>
              <w:spacing w:before="80" w:after="80" w:line="240" w:lineRule="auto"/>
              <w:rPr>
                <w:b w:val="0"/>
                <w:sz w:val="24"/>
              </w:rPr>
            </w:pPr>
            <w:r>
              <w:rPr>
                <w:b w:val="0"/>
                <w:sz w:val="24"/>
              </w:rPr>
              <w:t>Confidence interval</w:t>
            </w:r>
            <w:r>
              <w:rPr>
                <w:b w:val="0"/>
                <w:sz w:val="24"/>
              </w:rPr>
              <w:br/>
              <w:t>99%</w:t>
            </w:r>
          </w:p>
        </w:tc>
        <w:tc>
          <w:tcPr>
            <w:tcW w:w="1044" w:type="dxa"/>
            <w:vAlign w:val="center"/>
          </w:tcPr>
          <w:p w14:paraId="29DE2168" w14:textId="77777777" w:rsidR="00011578" w:rsidRDefault="00011578">
            <w:pPr>
              <w:pStyle w:val="BodyText"/>
              <w:spacing w:before="80" w:after="80" w:line="240" w:lineRule="auto"/>
              <w:rPr>
                <w:b w:val="0"/>
                <w:sz w:val="24"/>
              </w:rPr>
            </w:pPr>
            <w:r>
              <w:rPr>
                <w:b w:val="0"/>
                <w:sz w:val="24"/>
              </w:rPr>
              <w:t>Shared variance</w:t>
            </w:r>
          </w:p>
        </w:tc>
        <w:tc>
          <w:tcPr>
            <w:tcW w:w="1132" w:type="dxa"/>
            <w:vAlign w:val="center"/>
          </w:tcPr>
          <w:p w14:paraId="49B456B4" w14:textId="77777777" w:rsidR="00011578" w:rsidRDefault="00011578">
            <w:pPr>
              <w:pStyle w:val="BodyText"/>
              <w:spacing w:before="80" w:after="80" w:line="240" w:lineRule="auto"/>
              <w:rPr>
                <w:b w:val="0"/>
                <w:sz w:val="24"/>
              </w:rPr>
            </w:pPr>
            <w:r>
              <w:rPr>
                <w:b w:val="0"/>
                <w:sz w:val="24"/>
              </w:rPr>
              <w:t>Levels of Signi-ficance</w:t>
            </w:r>
          </w:p>
        </w:tc>
      </w:tr>
      <w:tr w:rsidR="00011578" w14:paraId="74C14C8D" w14:textId="77777777">
        <w:tblPrEx>
          <w:tblCellMar>
            <w:top w:w="0" w:type="dxa"/>
            <w:bottom w:w="0" w:type="dxa"/>
          </w:tblCellMar>
        </w:tblPrEx>
        <w:trPr>
          <w:jc w:val="center"/>
        </w:trPr>
        <w:tc>
          <w:tcPr>
            <w:tcW w:w="2330" w:type="dxa"/>
            <w:tcBorders>
              <w:bottom w:val="nil"/>
            </w:tcBorders>
            <w:vAlign w:val="center"/>
          </w:tcPr>
          <w:p w14:paraId="0EDC3BA9" w14:textId="77777777" w:rsidR="00011578" w:rsidRDefault="00011578">
            <w:pPr>
              <w:pStyle w:val="BodyText"/>
              <w:spacing w:before="80" w:after="80" w:line="240" w:lineRule="auto"/>
              <w:jc w:val="left"/>
              <w:rPr>
                <w:b w:val="0"/>
                <w:sz w:val="24"/>
              </w:rPr>
            </w:pPr>
            <w:r>
              <w:rPr>
                <w:b w:val="0"/>
                <w:sz w:val="24"/>
              </w:rPr>
              <w:t>Ability to Relax</w:t>
            </w:r>
          </w:p>
        </w:tc>
        <w:tc>
          <w:tcPr>
            <w:tcW w:w="1377" w:type="dxa"/>
            <w:tcBorders>
              <w:bottom w:val="nil"/>
            </w:tcBorders>
            <w:vAlign w:val="center"/>
          </w:tcPr>
          <w:p w14:paraId="31E97F76" w14:textId="77777777" w:rsidR="00011578" w:rsidRDefault="00011578">
            <w:pPr>
              <w:pStyle w:val="BodyText"/>
              <w:spacing w:before="80" w:after="80" w:line="240" w:lineRule="auto"/>
              <w:rPr>
                <w:b w:val="0"/>
                <w:sz w:val="24"/>
              </w:rPr>
            </w:pPr>
            <w:r>
              <w:rPr>
                <w:b w:val="0"/>
                <w:sz w:val="24"/>
              </w:rPr>
              <w:t>.07</w:t>
            </w:r>
          </w:p>
        </w:tc>
        <w:tc>
          <w:tcPr>
            <w:tcW w:w="1107" w:type="dxa"/>
            <w:tcBorders>
              <w:bottom w:val="nil"/>
            </w:tcBorders>
            <w:vAlign w:val="center"/>
          </w:tcPr>
          <w:p w14:paraId="65CBAD21" w14:textId="77777777" w:rsidR="00011578" w:rsidRDefault="00011578">
            <w:pPr>
              <w:pStyle w:val="BodyText"/>
              <w:spacing w:before="80" w:after="80" w:line="240" w:lineRule="auto"/>
              <w:rPr>
                <w:b w:val="0"/>
                <w:sz w:val="24"/>
              </w:rPr>
            </w:pPr>
            <w:r>
              <w:rPr>
                <w:b w:val="0"/>
                <w:sz w:val="24"/>
              </w:rPr>
              <w:t>1.28</w:t>
            </w:r>
          </w:p>
        </w:tc>
        <w:tc>
          <w:tcPr>
            <w:tcW w:w="1386" w:type="dxa"/>
            <w:tcBorders>
              <w:bottom w:val="nil"/>
            </w:tcBorders>
            <w:vAlign w:val="center"/>
          </w:tcPr>
          <w:p w14:paraId="51BDADF8" w14:textId="77777777" w:rsidR="00011578" w:rsidRDefault="00011578">
            <w:pPr>
              <w:pStyle w:val="BodyText"/>
              <w:spacing w:before="80" w:after="80" w:line="240" w:lineRule="auto"/>
              <w:rPr>
                <w:b w:val="0"/>
                <w:sz w:val="24"/>
              </w:rPr>
            </w:pPr>
            <w:r>
              <w:rPr>
                <w:b w:val="0"/>
                <w:sz w:val="24"/>
              </w:rPr>
              <w:t>0.17</w:t>
            </w:r>
            <w:r>
              <w:rPr>
                <w:b w:val="0"/>
                <w:sz w:val="24"/>
              </w:rPr>
              <w:br/>
              <w:t>–0.03</w:t>
            </w:r>
          </w:p>
        </w:tc>
        <w:tc>
          <w:tcPr>
            <w:tcW w:w="1044" w:type="dxa"/>
            <w:tcBorders>
              <w:bottom w:val="nil"/>
            </w:tcBorders>
            <w:vAlign w:val="center"/>
          </w:tcPr>
          <w:p w14:paraId="74C7DAE8" w14:textId="77777777" w:rsidR="00011578" w:rsidRDefault="00011578">
            <w:pPr>
              <w:pStyle w:val="BodyText"/>
              <w:spacing w:before="80" w:after="80" w:line="240" w:lineRule="auto"/>
              <w:rPr>
                <w:b w:val="0"/>
                <w:sz w:val="24"/>
              </w:rPr>
            </w:pPr>
            <w:r>
              <w:rPr>
                <w:b w:val="0"/>
                <w:sz w:val="24"/>
              </w:rPr>
              <w:t>0.49</w:t>
            </w:r>
          </w:p>
        </w:tc>
        <w:tc>
          <w:tcPr>
            <w:tcW w:w="1132" w:type="dxa"/>
            <w:tcBorders>
              <w:bottom w:val="nil"/>
            </w:tcBorders>
            <w:vAlign w:val="center"/>
          </w:tcPr>
          <w:p w14:paraId="3225F1FD" w14:textId="77777777" w:rsidR="00011578" w:rsidRDefault="00011578">
            <w:pPr>
              <w:pStyle w:val="BodyText"/>
              <w:spacing w:before="80" w:after="80" w:line="240" w:lineRule="auto"/>
              <w:rPr>
                <w:b w:val="0"/>
                <w:sz w:val="24"/>
              </w:rPr>
            </w:pPr>
            <w:r>
              <w:rPr>
                <w:b w:val="0"/>
                <w:sz w:val="24"/>
              </w:rPr>
              <w:t>NS</w:t>
            </w:r>
          </w:p>
        </w:tc>
      </w:tr>
      <w:tr w:rsidR="00011578" w14:paraId="495C292A" w14:textId="77777777">
        <w:tblPrEx>
          <w:tblCellMar>
            <w:top w:w="0" w:type="dxa"/>
            <w:bottom w:w="0" w:type="dxa"/>
          </w:tblCellMar>
        </w:tblPrEx>
        <w:trPr>
          <w:jc w:val="center"/>
        </w:trPr>
        <w:tc>
          <w:tcPr>
            <w:tcW w:w="2330" w:type="dxa"/>
            <w:tcBorders>
              <w:top w:val="nil"/>
              <w:bottom w:val="nil"/>
            </w:tcBorders>
            <w:vAlign w:val="center"/>
          </w:tcPr>
          <w:p w14:paraId="36A2AEAA" w14:textId="77777777" w:rsidR="00011578" w:rsidRDefault="00011578">
            <w:pPr>
              <w:pStyle w:val="BodyText"/>
              <w:spacing w:before="80" w:after="80" w:line="240" w:lineRule="auto"/>
              <w:jc w:val="left"/>
              <w:rPr>
                <w:b w:val="0"/>
                <w:sz w:val="24"/>
              </w:rPr>
            </w:pPr>
            <w:r>
              <w:rPr>
                <w:b w:val="0"/>
                <w:sz w:val="24"/>
              </w:rPr>
              <w:lastRenderedPageBreak/>
              <w:t>Reactivity to Stress</w:t>
            </w:r>
          </w:p>
        </w:tc>
        <w:tc>
          <w:tcPr>
            <w:tcW w:w="1377" w:type="dxa"/>
            <w:tcBorders>
              <w:top w:val="nil"/>
              <w:bottom w:val="nil"/>
            </w:tcBorders>
            <w:vAlign w:val="center"/>
          </w:tcPr>
          <w:p w14:paraId="1A1389E6" w14:textId="77777777" w:rsidR="00011578" w:rsidRDefault="00011578">
            <w:pPr>
              <w:pStyle w:val="BodyText"/>
              <w:spacing w:before="80" w:after="80" w:line="240" w:lineRule="auto"/>
              <w:rPr>
                <w:b w:val="0"/>
                <w:sz w:val="24"/>
              </w:rPr>
            </w:pPr>
            <w:r>
              <w:rPr>
                <w:b w:val="0"/>
                <w:sz w:val="24"/>
              </w:rPr>
              <w:t>.10</w:t>
            </w:r>
          </w:p>
        </w:tc>
        <w:tc>
          <w:tcPr>
            <w:tcW w:w="1107" w:type="dxa"/>
            <w:tcBorders>
              <w:top w:val="nil"/>
              <w:bottom w:val="nil"/>
            </w:tcBorders>
            <w:vAlign w:val="center"/>
          </w:tcPr>
          <w:p w14:paraId="7A9E03BC" w14:textId="77777777" w:rsidR="00011578" w:rsidRDefault="00011578">
            <w:pPr>
              <w:pStyle w:val="BodyText"/>
              <w:spacing w:before="80" w:after="80" w:line="240" w:lineRule="auto"/>
              <w:rPr>
                <w:b w:val="0"/>
                <w:sz w:val="24"/>
              </w:rPr>
            </w:pPr>
            <w:r>
              <w:rPr>
                <w:b w:val="0"/>
                <w:sz w:val="24"/>
              </w:rPr>
              <w:t>1.83</w:t>
            </w:r>
          </w:p>
        </w:tc>
        <w:tc>
          <w:tcPr>
            <w:tcW w:w="1386" w:type="dxa"/>
            <w:tcBorders>
              <w:top w:val="nil"/>
              <w:bottom w:val="nil"/>
            </w:tcBorders>
            <w:vAlign w:val="center"/>
          </w:tcPr>
          <w:p w14:paraId="1B023291" w14:textId="77777777" w:rsidR="00011578" w:rsidRDefault="00011578">
            <w:pPr>
              <w:pStyle w:val="BodyText"/>
              <w:spacing w:before="80" w:after="80" w:line="240" w:lineRule="auto"/>
              <w:rPr>
                <w:b w:val="0"/>
                <w:sz w:val="24"/>
              </w:rPr>
            </w:pPr>
            <w:r>
              <w:rPr>
                <w:b w:val="0"/>
                <w:sz w:val="24"/>
              </w:rPr>
              <w:t>0.20</w:t>
            </w:r>
            <w:r>
              <w:rPr>
                <w:b w:val="0"/>
                <w:sz w:val="24"/>
              </w:rPr>
              <w:br/>
              <w:t>–0.006</w:t>
            </w:r>
          </w:p>
        </w:tc>
        <w:tc>
          <w:tcPr>
            <w:tcW w:w="1044" w:type="dxa"/>
            <w:tcBorders>
              <w:top w:val="nil"/>
              <w:bottom w:val="nil"/>
            </w:tcBorders>
            <w:vAlign w:val="center"/>
          </w:tcPr>
          <w:p w14:paraId="3E5AB47A" w14:textId="77777777" w:rsidR="00011578" w:rsidRDefault="00011578">
            <w:pPr>
              <w:pStyle w:val="BodyText"/>
              <w:spacing w:before="80" w:after="80" w:line="240" w:lineRule="auto"/>
              <w:rPr>
                <w:b w:val="0"/>
                <w:sz w:val="24"/>
              </w:rPr>
            </w:pPr>
            <w:r>
              <w:rPr>
                <w:b w:val="0"/>
                <w:sz w:val="24"/>
              </w:rPr>
              <w:t>1</w:t>
            </w:r>
          </w:p>
        </w:tc>
        <w:tc>
          <w:tcPr>
            <w:tcW w:w="1132" w:type="dxa"/>
            <w:tcBorders>
              <w:top w:val="nil"/>
              <w:bottom w:val="nil"/>
            </w:tcBorders>
            <w:vAlign w:val="center"/>
          </w:tcPr>
          <w:p w14:paraId="38CA70F5" w14:textId="77777777" w:rsidR="00011578" w:rsidRDefault="00011578">
            <w:pPr>
              <w:pStyle w:val="BodyText"/>
              <w:spacing w:before="80" w:after="80" w:line="240" w:lineRule="auto"/>
              <w:rPr>
                <w:b w:val="0"/>
                <w:sz w:val="24"/>
              </w:rPr>
            </w:pPr>
            <w:r>
              <w:rPr>
                <w:b w:val="0"/>
                <w:sz w:val="24"/>
              </w:rPr>
              <w:t>NS</w:t>
            </w:r>
          </w:p>
        </w:tc>
      </w:tr>
      <w:tr w:rsidR="00011578" w14:paraId="39CB8ACC" w14:textId="77777777">
        <w:tblPrEx>
          <w:tblCellMar>
            <w:top w:w="0" w:type="dxa"/>
            <w:bottom w:w="0" w:type="dxa"/>
          </w:tblCellMar>
        </w:tblPrEx>
        <w:trPr>
          <w:jc w:val="center"/>
        </w:trPr>
        <w:tc>
          <w:tcPr>
            <w:tcW w:w="2330" w:type="dxa"/>
            <w:tcBorders>
              <w:top w:val="nil"/>
              <w:bottom w:val="nil"/>
            </w:tcBorders>
            <w:vAlign w:val="center"/>
          </w:tcPr>
          <w:p w14:paraId="6FA41901" w14:textId="77777777" w:rsidR="00011578" w:rsidRDefault="00011578">
            <w:pPr>
              <w:pStyle w:val="BodyText"/>
              <w:spacing w:before="80" w:after="80" w:line="240" w:lineRule="auto"/>
              <w:jc w:val="left"/>
              <w:rPr>
                <w:b w:val="0"/>
                <w:sz w:val="24"/>
              </w:rPr>
            </w:pPr>
            <w:r>
              <w:rPr>
                <w:b w:val="0"/>
                <w:sz w:val="24"/>
              </w:rPr>
              <w:t>Ability to Assess situation</w:t>
            </w:r>
          </w:p>
        </w:tc>
        <w:tc>
          <w:tcPr>
            <w:tcW w:w="1377" w:type="dxa"/>
            <w:tcBorders>
              <w:top w:val="nil"/>
              <w:bottom w:val="nil"/>
            </w:tcBorders>
            <w:vAlign w:val="center"/>
          </w:tcPr>
          <w:p w14:paraId="05603906" w14:textId="77777777" w:rsidR="00011578" w:rsidRDefault="00011578">
            <w:pPr>
              <w:pStyle w:val="BodyText"/>
              <w:spacing w:before="80" w:after="80" w:line="240" w:lineRule="auto"/>
              <w:rPr>
                <w:b w:val="0"/>
                <w:sz w:val="24"/>
              </w:rPr>
            </w:pPr>
            <w:r>
              <w:rPr>
                <w:b w:val="0"/>
                <w:sz w:val="24"/>
              </w:rPr>
              <w:t>.11</w:t>
            </w:r>
          </w:p>
        </w:tc>
        <w:tc>
          <w:tcPr>
            <w:tcW w:w="1107" w:type="dxa"/>
            <w:tcBorders>
              <w:top w:val="nil"/>
              <w:bottom w:val="nil"/>
            </w:tcBorders>
            <w:vAlign w:val="center"/>
          </w:tcPr>
          <w:p w14:paraId="57783FD2" w14:textId="77777777" w:rsidR="00011578" w:rsidRDefault="00011578">
            <w:pPr>
              <w:pStyle w:val="BodyText"/>
              <w:spacing w:before="80" w:after="80" w:line="240" w:lineRule="auto"/>
              <w:rPr>
                <w:b w:val="0"/>
                <w:sz w:val="24"/>
              </w:rPr>
            </w:pPr>
            <w:r>
              <w:rPr>
                <w:b w:val="0"/>
                <w:sz w:val="24"/>
              </w:rPr>
              <w:t>2.01</w:t>
            </w:r>
          </w:p>
        </w:tc>
        <w:tc>
          <w:tcPr>
            <w:tcW w:w="1386" w:type="dxa"/>
            <w:tcBorders>
              <w:top w:val="nil"/>
              <w:bottom w:val="nil"/>
            </w:tcBorders>
            <w:vAlign w:val="center"/>
          </w:tcPr>
          <w:p w14:paraId="3B352E4F" w14:textId="77777777" w:rsidR="00011578" w:rsidRDefault="00011578">
            <w:pPr>
              <w:pStyle w:val="BodyText"/>
              <w:spacing w:before="80" w:after="80" w:line="240" w:lineRule="auto"/>
              <w:rPr>
                <w:b w:val="0"/>
                <w:sz w:val="24"/>
              </w:rPr>
            </w:pPr>
            <w:r>
              <w:rPr>
                <w:b w:val="0"/>
                <w:sz w:val="24"/>
              </w:rPr>
              <w:t>0.21</w:t>
            </w:r>
            <w:r>
              <w:rPr>
                <w:b w:val="0"/>
                <w:sz w:val="24"/>
              </w:rPr>
              <w:br/>
              <w:t>-.004</w:t>
            </w:r>
          </w:p>
        </w:tc>
        <w:tc>
          <w:tcPr>
            <w:tcW w:w="1044" w:type="dxa"/>
            <w:tcBorders>
              <w:top w:val="nil"/>
              <w:bottom w:val="nil"/>
            </w:tcBorders>
            <w:vAlign w:val="center"/>
          </w:tcPr>
          <w:p w14:paraId="023E706F" w14:textId="77777777" w:rsidR="00011578" w:rsidRDefault="00011578">
            <w:pPr>
              <w:pStyle w:val="BodyText"/>
              <w:spacing w:before="80" w:after="80" w:line="240" w:lineRule="auto"/>
              <w:rPr>
                <w:b w:val="0"/>
                <w:sz w:val="24"/>
              </w:rPr>
            </w:pPr>
            <w:r>
              <w:rPr>
                <w:b w:val="0"/>
                <w:sz w:val="24"/>
              </w:rPr>
              <w:t>1.21</w:t>
            </w:r>
          </w:p>
        </w:tc>
        <w:tc>
          <w:tcPr>
            <w:tcW w:w="1132" w:type="dxa"/>
            <w:tcBorders>
              <w:top w:val="nil"/>
              <w:bottom w:val="nil"/>
            </w:tcBorders>
            <w:vAlign w:val="center"/>
          </w:tcPr>
          <w:p w14:paraId="306BFCBC" w14:textId="77777777" w:rsidR="00011578" w:rsidRDefault="00011578">
            <w:pPr>
              <w:pStyle w:val="BodyText"/>
              <w:spacing w:before="80" w:after="80" w:line="240" w:lineRule="auto"/>
              <w:rPr>
                <w:b w:val="0"/>
                <w:sz w:val="24"/>
              </w:rPr>
            </w:pPr>
            <w:r>
              <w:rPr>
                <w:b w:val="0"/>
                <w:sz w:val="24"/>
              </w:rPr>
              <w:t>0.05</w:t>
            </w:r>
          </w:p>
        </w:tc>
      </w:tr>
      <w:tr w:rsidR="00011578" w14:paraId="741E343A" w14:textId="77777777">
        <w:tblPrEx>
          <w:tblCellMar>
            <w:top w:w="0" w:type="dxa"/>
            <w:bottom w:w="0" w:type="dxa"/>
          </w:tblCellMar>
        </w:tblPrEx>
        <w:trPr>
          <w:jc w:val="center"/>
        </w:trPr>
        <w:tc>
          <w:tcPr>
            <w:tcW w:w="2330" w:type="dxa"/>
            <w:tcBorders>
              <w:top w:val="nil"/>
              <w:bottom w:val="nil"/>
            </w:tcBorders>
            <w:vAlign w:val="center"/>
          </w:tcPr>
          <w:p w14:paraId="50987E10" w14:textId="77777777" w:rsidR="00011578" w:rsidRDefault="00011578">
            <w:pPr>
              <w:pStyle w:val="BodyText"/>
              <w:spacing w:before="80" w:after="80" w:line="240" w:lineRule="auto"/>
              <w:jc w:val="left"/>
              <w:rPr>
                <w:b w:val="0"/>
                <w:sz w:val="24"/>
              </w:rPr>
            </w:pPr>
            <w:r>
              <w:rPr>
                <w:b w:val="0"/>
                <w:sz w:val="24"/>
              </w:rPr>
              <w:t>Self reliance</w:t>
            </w:r>
          </w:p>
        </w:tc>
        <w:tc>
          <w:tcPr>
            <w:tcW w:w="1377" w:type="dxa"/>
            <w:tcBorders>
              <w:top w:val="nil"/>
              <w:bottom w:val="nil"/>
            </w:tcBorders>
            <w:vAlign w:val="center"/>
          </w:tcPr>
          <w:p w14:paraId="0529105F" w14:textId="77777777" w:rsidR="00011578" w:rsidRDefault="00011578">
            <w:pPr>
              <w:pStyle w:val="BodyText"/>
              <w:spacing w:before="80" w:after="80" w:line="240" w:lineRule="auto"/>
              <w:rPr>
                <w:b w:val="0"/>
                <w:sz w:val="24"/>
              </w:rPr>
            </w:pPr>
            <w:r>
              <w:rPr>
                <w:b w:val="0"/>
                <w:sz w:val="24"/>
              </w:rPr>
              <w:t>.10</w:t>
            </w:r>
          </w:p>
        </w:tc>
        <w:tc>
          <w:tcPr>
            <w:tcW w:w="1107" w:type="dxa"/>
            <w:tcBorders>
              <w:top w:val="nil"/>
              <w:bottom w:val="nil"/>
            </w:tcBorders>
            <w:vAlign w:val="center"/>
          </w:tcPr>
          <w:p w14:paraId="1365B6D9" w14:textId="77777777" w:rsidR="00011578" w:rsidRDefault="00011578">
            <w:pPr>
              <w:pStyle w:val="BodyText"/>
              <w:spacing w:before="80" w:after="80" w:line="240" w:lineRule="auto"/>
              <w:rPr>
                <w:b w:val="0"/>
                <w:sz w:val="24"/>
              </w:rPr>
            </w:pPr>
            <w:r>
              <w:rPr>
                <w:b w:val="0"/>
                <w:sz w:val="24"/>
              </w:rPr>
              <w:t>1.83</w:t>
            </w:r>
          </w:p>
        </w:tc>
        <w:tc>
          <w:tcPr>
            <w:tcW w:w="1386" w:type="dxa"/>
            <w:tcBorders>
              <w:top w:val="nil"/>
              <w:bottom w:val="nil"/>
            </w:tcBorders>
            <w:vAlign w:val="center"/>
          </w:tcPr>
          <w:p w14:paraId="40246E5C" w14:textId="77777777" w:rsidR="00011578" w:rsidRDefault="00011578">
            <w:pPr>
              <w:pStyle w:val="BodyText"/>
              <w:spacing w:before="80" w:after="80" w:line="240" w:lineRule="auto"/>
              <w:rPr>
                <w:b w:val="0"/>
                <w:sz w:val="24"/>
              </w:rPr>
            </w:pPr>
            <w:r>
              <w:rPr>
                <w:b w:val="0"/>
                <w:sz w:val="24"/>
              </w:rPr>
              <w:t>0.20</w:t>
            </w:r>
            <w:r>
              <w:rPr>
                <w:b w:val="0"/>
                <w:sz w:val="24"/>
              </w:rPr>
              <w:br/>
              <w:t>–0.006</w:t>
            </w:r>
          </w:p>
        </w:tc>
        <w:tc>
          <w:tcPr>
            <w:tcW w:w="1044" w:type="dxa"/>
            <w:tcBorders>
              <w:top w:val="nil"/>
              <w:bottom w:val="nil"/>
            </w:tcBorders>
            <w:vAlign w:val="center"/>
          </w:tcPr>
          <w:p w14:paraId="50AA9CDB" w14:textId="77777777" w:rsidR="00011578" w:rsidRDefault="00011578">
            <w:pPr>
              <w:pStyle w:val="BodyText"/>
              <w:spacing w:before="80" w:after="80" w:line="240" w:lineRule="auto"/>
              <w:rPr>
                <w:b w:val="0"/>
                <w:sz w:val="24"/>
              </w:rPr>
            </w:pPr>
            <w:r>
              <w:rPr>
                <w:b w:val="0"/>
                <w:sz w:val="24"/>
              </w:rPr>
              <w:t>1</w:t>
            </w:r>
          </w:p>
        </w:tc>
        <w:tc>
          <w:tcPr>
            <w:tcW w:w="1132" w:type="dxa"/>
            <w:tcBorders>
              <w:top w:val="nil"/>
              <w:bottom w:val="nil"/>
            </w:tcBorders>
            <w:vAlign w:val="center"/>
          </w:tcPr>
          <w:p w14:paraId="3C506ACE" w14:textId="77777777" w:rsidR="00011578" w:rsidRDefault="00011578">
            <w:pPr>
              <w:pStyle w:val="BodyText"/>
              <w:spacing w:before="80" w:after="80" w:line="240" w:lineRule="auto"/>
              <w:rPr>
                <w:b w:val="0"/>
                <w:sz w:val="24"/>
              </w:rPr>
            </w:pPr>
            <w:r>
              <w:rPr>
                <w:b w:val="0"/>
                <w:sz w:val="24"/>
              </w:rPr>
              <w:t>NS</w:t>
            </w:r>
          </w:p>
        </w:tc>
      </w:tr>
      <w:tr w:rsidR="00011578" w14:paraId="0F5AE99F" w14:textId="77777777">
        <w:tblPrEx>
          <w:tblCellMar>
            <w:top w:w="0" w:type="dxa"/>
            <w:bottom w:w="0" w:type="dxa"/>
          </w:tblCellMar>
        </w:tblPrEx>
        <w:trPr>
          <w:jc w:val="center"/>
        </w:trPr>
        <w:tc>
          <w:tcPr>
            <w:tcW w:w="2330" w:type="dxa"/>
            <w:tcBorders>
              <w:top w:val="nil"/>
              <w:bottom w:val="nil"/>
            </w:tcBorders>
            <w:vAlign w:val="center"/>
          </w:tcPr>
          <w:p w14:paraId="45C69BA4" w14:textId="77777777" w:rsidR="00011578" w:rsidRDefault="00011578">
            <w:pPr>
              <w:pStyle w:val="BodyText"/>
              <w:spacing w:before="80" w:after="80" w:line="240" w:lineRule="auto"/>
              <w:jc w:val="left"/>
              <w:rPr>
                <w:b w:val="0"/>
                <w:sz w:val="24"/>
              </w:rPr>
            </w:pPr>
            <w:r>
              <w:rPr>
                <w:b w:val="0"/>
                <w:sz w:val="24"/>
              </w:rPr>
              <w:t>Pro-Active attitude</w:t>
            </w:r>
          </w:p>
        </w:tc>
        <w:tc>
          <w:tcPr>
            <w:tcW w:w="1377" w:type="dxa"/>
            <w:tcBorders>
              <w:top w:val="nil"/>
              <w:bottom w:val="nil"/>
            </w:tcBorders>
            <w:vAlign w:val="center"/>
          </w:tcPr>
          <w:p w14:paraId="6F4DC51B" w14:textId="77777777" w:rsidR="00011578" w:rsidRDefault="00011578">
            <w:pPr>
              <w:pStyle w:val="BodyText"/>
              <w:spacing w:before="80" w:after="80" w:line="240" w:lineRule="auto"/>
              <w:rPr>
                <w:b w:val="0"/>
                <w:sz w:val="24"/>
              </w:rPr>
            </w:pPr>
            <w:r>
              <w:rPr>
                <w:b w:val="0"/>
                <w:sz w:val="24"/>
              </w:rPr>
              <w:t>.15</w:t>
            </w:r>
          </w:p>
        </w:tc>
        <w:tc>
          <w:tcPr>
            <w:tcW w:w="1107" w:type="dxa"/>
            <w:tcBorders>
              <w:top w:val="nil"/>
              <w:bottom w:val="nil"/>
            </w:tcBorders>
            <w:vAlign w:val="center"/>
          </w:tcPr>
          <w:p w14:paraId="158F978B" w14:textId="77777777" w:rsidR="00011578" w:rsidRDefault="00011578">
            <w:pPr>
              <w:pStyle w:val="BodyText"/>
              <w:spacing w:before="80" w:after="80" w:line="240" w:lineRule="auto"/>
              <w:rPr>
                <w:b w:val="0"/>
                <w:sz w:val="24"/>
              </w:rPr>
            </w:pPr>
            <w:r>
              <w:rPr>
                <w:b w:val="0"/>
                <w:sz w:val="24"/>
              </w:rPr>
              <w:t>2.76</w:t>
            </w:r>
          </w:p>
        </w:tc>
        <w:tc>
          <w:tcPr>
            <w:tcW w:w="1386" w:type="dxa"/>
            <w:tcBorders>
              <w:top w:val="nil"/>
              <w:bottom w:val="nil"/>
            </w:tcBorders>
            <w:vAlign w:val="center"/>
          </w:tcPr>
          <w:p w14:paraId="40B5775A" w14:textId="77777777" w:rsidR="00011578" w:rsidRDefault="00011578">
            <w:pPr>
              <w:pStyle w:val="BodyText"/>
              <w:spacing w:before="80" w:after="80" w:line="240" w:lineRule="auto"/>
              <w:rPr>
                <w:b w:val="0"/>
                <w:sz w:val="24"/>
              </w:rPr>
            </w:pPr>
            <w:r>
              <w:rPr>
                <w:b w:val="0"/>
                <w:sz w:val="24"/>
              </w:rPr>
              <w:t>0.28</w:t>
            </w:r>
            <w:r>
              <w:rPr>
                <w:b w:val="0"/>
                <w:sz w:val="24"/>
              </w:rPr>
              <w:br/>
              <w:t>0.02</w:t>
            </w:r>
          </w:p>
        </w:tc>
        <w:tc>
          <w:tcPr>
            <w:tcW w:w="1044" w:type="dxa"/>
            <w:tcBorders>
              <w:top w:val="nil"/>
              <w:bottom w:val="nil"/>
            </w:tcBorders>
            <w:vAlign w:val="center"/>
          </w:tcPr>
          <w:p w14:paraId="0CB098F5" w14:textId="77777777" w:rsidR="00011578" w:rsidRDefault="00011578">
            <w:pPr>
              <w:pStyle w:val="BodyText"/>
              <w:spacing w:before="80" w:after="80" w:line="240" w:lineRule="auto"/>
              <w:rPr>
                <w:b w:val="0"/>
                <w:sz w:val="24"/>
              </w:rPr>
            </w:pPr>
            <w:r>
              <w:rPr>
                <w:b w:val="0"/>
                <w:sz w:val="24"/>
              </w:rPr>
              <w:t>2.25</w:t>
            </w:r>
          </w:p>
        </w:tc>
        <w:tc>
          <w:tcPr>
            <w:tcW w:w="1132" w:type="dxa"/>
            <w:tcBorders>
              <w:top w:val="nil"/>
              <w:bottom w:val="nil"/>
            </w:tcBorders>
            <w:vAlign w:val="center"/>
          </w:tcPr>
          <w:p w14:paraId="6DE899A3" w14:textId="77777777" w:rsidR="00011578" w:rsidRDefault="00011578">
            <w:pPr>
              <w:pStyle w:val="BodyText"/>
              <w:spacing w:before="80" w:after="80" w:line="240" w:lineRule="auto"/>
              <w:rPr>
                <w:b w:val="0"/>
                <w:sz w:val="24"/>
              </w:rPr>
            </w:pPr>
            <w:r>
              <w:rPr>
                <w:b w:val="0"/>
                <w:sz w:val="24"/>
              </w:rPr>
              <w:t>0.01</w:t>
            </w:r>
          </w:p>
        </w:tc>
      </w:tr>
      <w:tr w:rsidR="00011578" w14:paraId="7D61CFA2" w14:textId="77777777">
        <w:tblPrEx>
          <w:tblCellMar>
            <w:top w:w="0" w:type="dxa"/>
            <w:bottom w:w="0" w:type="dxa"/>
          </w:tblCellMar>
        </w:tblPrEx>
        <w:trPr>
          <w:jc w:val="center"/>
        </w:trPr>
        <w:tc>
          <w:tcPr>
            <w:tcW w:w="2330" w:type="dxa"/>
            <w:tcBorders>
              <w:top w:val="nil"/>
              <w:bottom w:val="nil"/>
            </w:tcBorders>
            <w:vAlign w:val="center"/>
          </w:tcPr>
          <w:p w14:paraId="2DC11F5A" w14:textId="77777777" w:rsidR="00011578" w:rsidRDefault="00011578">
            <w:pPr>
              <w:pStyle w:val="BodyText"/>
              <w:spacing w:before="80" w:after="80" w:line="240" w:lineRule="auto"/>
              <w:jc w:val="left"/>
              <w:rPr>
                <w:b w:val="0"/>
                <w:sz w:val="24"/>
              </w:rPr>
            </w:pPr>
            <w:r>
              <w:rPr>
                <w:b w:val="0"/>
                <w:sz w:val="24"/>
              </w:rPr>
              <w:t>Resourcefulness</w:t>
            </w:r>
          </w:p>
        </w:tc>
        <w:tc>
          <w:tcPr>
            <w:tcW w:w="1377" w:type="dxa"/>
            <w:tcBorders>
              <w:top w:val="nil"/>
              <w:bottom w:val="nil"/>
            </w:tcBorders>
            <w:vAlign w:val="center"/>
          </w:tcPr>
          <w:p w14:paraId="64DC8813" w14:textId="77777777" w:rsidR="00011578" w:rsidRDefault="00011578">
            <w:pPr>
              <w:pStyle w:val="BodyText"/>
              <w:spacing w:before="80" w:after="80" w:line="240" w:lineRule="auto"/>
              <w:rPr>
                <w:b w:val="0"/>
                <w:sz w:val="24"/>
              </w:rPr>
            </w:pPr>
            <w:r>
              <w:rPr>
                <w:b w:val="0"/>
                <w:sz w:val="24"/>
              </w:rPr>
              <w:t>.09</w:t>
            </w:r>
          </w:p>
        </w:tc>
        <w:tc>
          <w:tcPr>
            <w:tcW w:w="1107" w:type="dxa"/>
            <w:tcBorders>
              <w:top w:val="nil"/>
              <w:bottom w:val="nil"/>
            </w:tcBorders>
            <w:vAlign w:val="center"/>
          </w:tcPr>
          <w:p w14:paraId="7B5D2C92" w14:textId="77777777" w:rsidR="00011578" w:rsidRDefault="00011578">
            <w:pPr>
              <w:pStyle w:val="BodyText"/>
              <w:spacing w:before="80" w:after="80" w:line="240" w:lineRule="auto"/>
              <w:rPr>
                <w:b w:val="0"/>
                <w:sz w:val="24"/>
              </w:rPr>
            </w:pPr>
            <w:r>
              <w:rPr>
                <w:b w:val="0"/>
                <w:sz w:val="24"/>
              </w:rPr>
              <w:t>1.64</w:t>
            </w:r>
          </w:p>
        </w:tc>
        <w:tc>
          <w:tcPr>
            <w:tcW w:w="1386" w:type="dxa"/>
            <w:tcBorders>
              <w:top w:val="nil"/>
              <w:bottom w:val="nil"/>
            </w:tcBorders>
            <w:vAlign w:val="center"/>
          </w:tcPr>
          <w:p w14:paraId="4083DDEA" w14:textId="77777777" w:rsidR="00011578" w:rsidRDefault="00011578">
            <w:pPr>
              <w:pStyle w:val="BodyText"/>
              <w:spacing w:before="80" w:after="80" w:line="240" w:lineRule="auto"/>
              <w:rPr>
                <w:b w:val="0"/>
                <w:sz w:val="24"/>
              </w:rPr>
            </w:pPr>
            <w:r>
              <w:rPr>
                <w:b w:val="0"/>
                <w:sz w:val="24"/>
              </w:rPr>
              <w:t>0.19</w:t>
            </w:r>
            <w:r>
              <w:rPr>
                <w:b w:val="0"/>
                <w:sz w:val="24"/>
              </w:rPr>
              <w:br/>
              <w:t>–0.01</w:t>
            </w:r>
          </w:p>
        </w:tc>
        <w:tc>
          <w:tcPr>
            <w:tcW w:w="1044" w:type="dxa"/>
            <w:tcBorders>
              <w:top w:val="nil"/>
              <w:bottom w:val="nil"/>
            </w:tcBorders>
            <w:vAlign w:val="center"/>
          </w:tcPr>
          <w:p w14:paraId="1DE54409" w14:textId="77777777" w:rsidR="00011578" w:rsidRDefault="00011578">
            <w:pPr>
              <w:pStyle w:val="BodyText"/>
              <w:spacing w:before="80" w:after="80" w:line="240" w:lineRule="auto"/>
              <w:rPr>
                <w:b w:val="0"/>
                <w:sz w:val="24"/>
              </w:rPr>
            </w:pPr>
            <w:r>
              <w:rPr>
                <w:b w:val="0"/>
                <w:sz w:val="24"/>
              </w:rPr>
              <w:t>0.81</w:t>
            </w:r>
          </w:p>
        </w:tc>
        <w:tc>
          <w:tcPr>
            <w:tcW w:w="1132" w:type="dxa"/>
            <w:tcBorders>
              <w:top w:val="nil"/>
              <w:bottom w:val="nil"/>
            </w:tcBorders>
            <w:vAlign w:val="center"/>
          </w:tcPr>
          <w:p w14:paraId="7F6FC191" w14:textId="77777777" w:rsidR="00011578" w:rsidRDefault="00011578">
            <w:pPr>
              <w:pStyle w:val="BodyText"/>
              <w:spacing w:before="80" w:after="80" w:line="240" w:lineRule="auto"/>
              <w:rPr>
                <w:b w:val="0"/>
                <w:sz w:val="24"/>
              </w:rPr>
            </w:pPr>
            <w:r>
              <w:rPr>
                <w:b w:val="0"/>
                <w:sz w:val="24"/>
              </w:rPr>
              <w:t>NS</w:t>
            </w:r>
          </w:p>
        </w:tc>
      </w:tr>
      <w:tr w:rsidR="00011578" w14:paraId="50D9C71F" w14:textId="77777777">
        <w:tblPrEx>
          <w:tblCellMar>
            <w:top w:w="0" w:type="dxa"/>
            <w:bottom w:w="0" w:type="dxa"/>
          </w:tblCellMar>
        </w:tblPrEx>
        <w:trPr>
          <w:jc w:val="center"/>
        </w:trPr>
        <w:tc>
          <w:tcPr>
            <w:tcW w:w="2330" w:type="dxa"/>
            <w:tcBorders>
              <w:top w:val="nil"/>
              <w:bottom w:val="nil"/>
            </w:tcBorders>
            <w:vAlign w:val="center"/>
          </w:tcPr>
          <w:p w14:paraId="2C6772B6" w14:textId="77777777" w:rsidR="00011578" w:rsidRDefault="00011578">
            <w:pPr>
              <w:pStyle w:val="BodyText"/>
              <w:spacing w:before="80" w:after="80" w:line="240" w:lineRule="auto"/>
              <w:jc w:val="left"/>
              <w:rPr>
                <w:b w:val="0"/>
                <w:sz w:val="24"/>
              </w:rPr>
            </w:pPr>
            <w:r>
              <w:rPr>
                <w:b w:val="0"/>
                <w:sz w:val="24"/>
              </w:rPr>
              <w:t>Adaptability &amp; Flexibility</w:t>
            </w:r>
          </w:p>
        </w:tc>
        <w:tc>
          <w:tcPr>
            <w:tcW w:w="1377" w:type="dxa"/>
            <w:tcBorders>
              <w:top w:val="nil"/>
              <w:bottom w:val="nil"/>
            </w:tcBorders>
            <w:vAlign w:val="center"/>
          </w:tcPr>
          <w:p w14:paraId="17A88982" w14:textId="77777777" w:rsidR="00011578" w:rsidRDefault="00011578">
            <w:pPr>
              <w:pStyle w:val="BodyText"/>
              <w:spacing w:before="80" w:after="80" w:line="240" w:lineRule="auto"/>
              <w:rPr>
                <w:b w:val="0"/>
                <w:sz w:val="24"/>
              </w:rPr>
            </w:pPr>
            <w:r>
              <w:rPr>
                <w:b w:val="0"/>
                <w:sz w:val="24"/>
              </w:rPr>
              <w:t>.20</w:t>
            </w:r>
          </w:p>
        </w:tc>
        <w:tc>
          <w:tcPr>
            <w:tcW w:w="1107" w:type="dxa"/>
            <w:tcBorders>
              <w:top w:val="nil"/>
              <w:bottom w:val="nil"/>
            </w:tcBorders>
            <w:vAlign w:val="center"/>
          </w:tcPr>
          <w:p w14:paraId="37B00E74" w14:textId="77777777" w:rsidR="00011578" w:rsidRDefault="00011578">
            <w:pPr>
              <w:pStyle w:val="BodyText"/>
              <w:spacing w:before="80" w:after="80" w:line="240" w:lineRule="auto"/>
              <w:rPr>
                <w:b w:val="0"/>
                <w:sz w:val="24"/>
              </w:rPr>
            </w:pPr>
            <w:r>
              <w:rPr>
                <w:b w:val="0"/>
                <w:sz w:val="24"/>
              </w:rPr>
              <w:t>3.72</w:t>
            </w:r>
          </w:p>
        </w:tc>
        <w:tc>
          <w:tcPr>
            <w:tcW w:w="1386" w:type="dxa"/>
            <w:tcBorders>
              <w:top w:val="nil"/>
              <w:bottom w:val="nil"/>
            </w:tcBorders>
            <w:vAlign w:val="center"/>
          </w:tcPr>
          <w:p w14:paraId="782743E4" w14:textId="77777777" w:rsidR="00011578" w:rsidRDefault="00011578">
            <w:pPr>
              <w:pStyle w:val="BodyText"/>
              <w:spacing w:before="80" w:after="80" w:line="240" w:lineRule="auto"/>
              <w:rPr>
                <w:b w:val="0"/>
                <w:sz w:val="24"/>
              </w:rPr>
            </w:pPr>
            <w:r>
              <w:rPr>
                <w:b w:val="0"/>
                <w:sz w:val="24"/>
              </w:rPr>
              <w:t>0.28</w:t>
            </w:r>
            <w:r>
              <w:rPr>
                <w:b w:val="0"/>
                <w:sz w:val="24"/>
              </w:rPr>
              <w:br/>
              <w:t>–0.02</w:t>
            </w:r>
          </w:p>
        </w:tc>
        <w:tc>
          <w:tcPr>
            <w:tcW w:w="1044" w:type="dxa"/>
            <w:tcBorders>
              <w:top w:val="nil"/>
              <w:bottom w:val="nil"/>
            </w:tcBorders>
            <w:vAlign w:val="center"/>
          </w:tcPr>
          <w:p w14:paraId="1564742C" w14:textId="77777777" w:rsidR="00011578" w:rsidRDefault="00011578">
            <w:pPr>
              <w:pStyle w:val="BodyText"/>
              <w:spacing w:before="80" w:after="80" w:line="240" w:lineRule="auto"/>
              <w:rPr>
                <w:b w:val="0"/>
                <w:sz w:val="24"/>
              </w:rPr>
            </w:pPr>
            <w:r>
              <w:rPr>
                <w:b w:val="0"/>
                <w:sz w:val="24"/>
              </w:rPr>
              <w:t>4</w:t>
            </w:r>
          </w:p>
        </w:tc>
        <w:tc>
          <w:tcPr>
            <w:tcW w:w="1132" w:type="dxa"/>
            <w:tcBorders>
              <w:top w:val="nil"/>
              <w:bottom w:val="nil"/>
            </w:tcBorders>
            <w:vAlign w:val="center"/>
          </w:tcPr>
          <w:p w14:paraId="49C976A7" w14:textId="77777777" w:rsidR="00011578" w:rsidRDefault="00011578">
            <w:pPr>
              <w:pStyle w:val="BodyText"/>
              <w:spacing w:before="80" w:after="80" w:line="240" w:lineRule="auto"/>
              <w:rPr>
                <w:b w:val="0"/>
                <w:sz w:val="24"/>
              </w:rPr>
            </w:pPr>
            <w:r>
              <w:rPr>
                <w:b w:val="0"/>
                <w:sz w:val="24"/>
              </w:rPr>
              <w:t>0.01</w:t>
            </w:r>
          </w:p>
        </w:tc>
      </w:tr>
      <w:tr w:rsidR="00011578" w14:paraId="78A47A18" w14:textId="77777777">
        <w:tblPrEx>
          <w:tblCellMar>
            <w:top w:w="0" w:type="dxa"/>
            <w:bottom w:w="0" w:type="dxa"/>
          </w:tblCellMar>
        </w:tblPrEx>
        <w:trPr>
          <w:jc w:val="center"/>
        </w:trPr>
        <w:tc>
          <w:tcPr>
            <w:tcW w:w="2330" w:type="dxa"/>
            <w:tcBorders>
              <w:top w:val="nil"/>
            </w:tcBorders>
            <w:vAlign w:val="center"/>
          </w:tcPr>
          <w:p w14:paraId="4DB8E407" w14:textId="77777777" w:rsidR="00011578" w:rsidRDefault="00011578">
            <w:pPr>
              <w:pStyle w:val="BodyText"/>
              <w:spacing w:before="80" w:after="80" w:line="240" w:lineRule="auto"/>
              <w:jc w:val="left"/>
              <w:rPr>
                <w:b w:val="0"/>
                <w:sz w:val="24"/>
              </w:rPr>
            </w:pPr>
            <w:r>
              <w:rPr>
                <w:b w:val="0"/>
                <w:sz w:val="24"/>
              </w:rPr>
              <w:t>Stress Coping Skills (Total)</w:t>
            </w:r>
          </w:p>
        </w:tc>
        <w:tc>
          <w:tcPr>
            <w:tcW w:w="1377" w:type="dxa"/>
            <w:tcBorders>
              <w:top w:val="nil"/>
            </w:tcBorders>
            <w:vAlign w:val="center"/>
          </w:tcPr>
          <w:p w14:paraId="4910AC5F" w14:textId="77777777" w:rsidR="00011578" w:rsidRDefault="00011578">
            <w:pPr>
              <w:pStyle w:val="BodyText"/>
              <w:spacing w:before="80" w:after="80" w:line="240" w:lineRule="auto"/>
              <w:rPr>
                <w:b w:val="0"/>
                <w:sz w:val="24"/>
              </w:rPr>
            </w:pPr>
            <w:r>
              <w:rPr>
                <w:b w:val="0"/>
                <w:sz w:val="24"/>
              </w:rPr>
              <w:t>.17</w:t>
            </w:r>
          </w:p>
        </w:tc>
        <w:tc>
          <w:tcPr>
            <w:tcW w:w="1107" w:type="dxa"/>
            <w:tcBorders>
              <w:top w:val="nil"/>
            </w:tcBorders>
            <w:vAlign w:val="center"/>
          </w:tcPr>
          <w:p w14:paraId="1FB18B76" w14:textId="77777777" w:rsidR="00011578" w:rsidRDefault="00011578">
            <w:pPr>
              <w:pStyle w:val="BodyText"/>
              <w:spacing w:before="80" w:after="80" w:line="240" w:lineRule="auto"/>
              <w:rPr>
                <w:b w:val="0"/>
                <w:sz w:val="24"/>
              </w:rPr>
            </w:pPr>
            <w:r>
              <w:rPr>
                <w:b w:val="0"/>
                <w:sz w:val="24"/>
              </w:rPr>
              <w:t>3.14</w:t>
            </w:r>
          </w:p>
        </w:tc>
        <w:tc>
          <w:tcPr>
            <w:tcW w:w="1386" w:type="dxa"/>
            <w:tcBorders>
              <w:top w:val="nil"/>
            </w:tcBorders>
            <w:vAlign w:val="center"/>
          </w:tcPr>
          <w:p w14:paraId="793FE443" w14:textId="77777777" w:rsidR="00011578" w:rsidRDefault="00011578">
            <w:pPr>
              <w:pStyle w:val="BodyText"/>
              <w:spacing w:before="80" w:after="80" w:line="240" w:lineRule="auto"/>
              <w:rPr>
                <w:b w:val="0"/>
                <w:sz w:val="24"/>
              </w:rPr>
            </w:pPr>
            <w:r>
              <w:rPr>
                <w:b w:val="0"/>
                <w:sz w:val="24"/>
              </w:rPr>
              <w:t>0.28</w:t>
            </w:r>
            <w:r>
              <w:rPr>
                <w:b w:val="0"/>
                <w:sz w:val="24"/>
              </w:rPr>
              <w:br/>
              <w:t>–0.06</w:t>
            </w:r>
          </w:p>
        </w:tc>
        <w:tc>
          <w:tcPr>
            <w:tcW w:w="1044" w:type="dxa"/>
            <w:tcBorders>
              <w:top w:val="nil"/>
            </w:tcBorders>
            <w:vAlign w:val="center"/>
          </w:tcPr>
          <w:p w14:paraId="2324D999" w14:textId="77777777" w:rsidR="00011578" w:rsidRDefault="00011578">
            <w:pPr>
              <w:pStyle w:val="BodyText"/>
              <w:spacing w:before="80" w:after="80" w:line="240" w:lineRule="auto"/>
              <w:rPr>
                <w:b w:val="0"/>
                <w:sz w:val="24"/>
              </w:rPr>
            </w:pPr>
            <w:r>
              <w:rPr>
                <w:b w:val="0"/>
                <w:sz w:val="24"/>
              </w:rPr>
              <w:t>2.89</w:t>
            </w:r>
          </w:p>
        </w:tc>
        <w:tc>
          <w:tcPr>
            <w:tcW w:w="1132" w:type="dxa"/>
            <w:tcBorders>
              <w:top w:val="nil"/>
            </w:tcBorders>
            <w:vAlign w:val="center"/>
          </w:tcPr>
          <w:p w14:paraId="57BC94C7" w14:textId="77777777" w:rsidR="00011578" w:rsidRDefault="00011578">
            <w:pPr>
              <w:pStyle w:val="BodyText"/>
              <w:spacing w:before="80" w:after="80" w:line="240" w:lineRule="auto"/>
              <w:rPr>
                <w:b w:val="0"/>
                <w:sz w:val="24"/>
              </w:rPr>
            </w:pPr>
            <w:r>
              <w:rPr>
                <w:b w:val="0"/>
                <w:sz w:val="24"/>
              </w:rPr>
              <w:t>0.01</w:t>
            </w:r>
          </w:p>
        </w:tc>
      </w:tr>
    </w:tbl>
    <w:p w14:paraId="58ECE8D2" w14:textId="77777777" w:rsidR="00011578" w:rsidRDefault="00011578">
      <w:pPr>
        <w:pStyle w:val="BodyText"/>
        <w:jc w:val="both"/>
        <w:rPr>
          <w:b w:val="0"/>
        </w:rPr>
      </w:pPr>
      <w:r>
        <w:rPr>
          <w:b w:val="0"/>
          <w:sz w:val="24"/>
        </w:rPr>
        <w:t>NS: Not Significant.</w:t>
      </w:r>
    </w:p>
    <w:p w14:paraId="13ACB51B" w14:textId="77777777" w:rsidR="00011578" w:rsidRDefault="00011578">
      <w:pPr>
        <w:pStyle w:val="BodyText"/>
        <w:jc w:val="both"/>
        <w:rPr>
          <w:b w:val="0"/>
        </w:rPr>
      </w:pPr>
      <w:r>
        <w:rPr>
          <w:b w:val="0"/>
        </w:rPr>
        <w:tab/>
        <w:t>Table 4.13 shows that there exists significant and positive relationship between Total Job Satisfaction and following stress coping skills.</w:t>
      </w:r>
    </w:p>
    <w:p w14:paraId="63AC871A" w14:textId="77777777" w:rsidR="00011578" w:rsidRDefault="00011578">
      <w:pPr>
        <w:pStyle w:val="BodyText"/>
        <w:spacing w:after="0"/>
        <w:jc w:val="both"/>
        <w:rPr>
          <w:b w:val="0"/>
        </w:rPr>
      </w:pPr>
      <w:r>
        <w:rPr>
          <w:b w:val="0"/>
        </w:rPr>
        <w:t>1.</w:t>
      </w:r>
      <w:r>
        <w:rPr>
          <w:b w:val="0"/>
        </w:rPr>
        <w:tab/>
        <w:t>Ability to Assess situation and Total Job Satisfaction (0.05 level).</w:t>
      </w:r>
    </w:p>
    <w:p w14:paraId="6CC7D66C" w14:textId="77777777" w:rsidR="00011578" w:rsidRDefault="00011578">
      <w:pPr>
        <w:pStyle w:val="BodyText"/>
        <w:spacing w:after="0"/>
        <w:jc w:val="both"/>
        <w:rPr>
          <w:b w:val="0"/>
        </w:rPr>
      </w:pPr>
      <w:r>
        <w:rPr>
          <w:b w:val="0"/>
        </w:rPr>
        <w:t>2.</w:t>
      </w:r>
      <w:r>
        <w:rPr>
          <w:b w:val="0"/>
        </w:rPr>
        <w:tab/>
        <w:t>Pro active attitude and Total Job Satisfaction (0.0 level)</w:t>
      </w:r>
    </w:p>
    <w:p w14:paraId="4979CF3E" w14:textId="77777777" w:rsidR="00011578" w:rsidRDefault="00011578">
      <w:pPr>
        <w:pStyle w:val="BodyText"/>
        <w:spacing w:after="0"/>
        <w:jc w:val="both"/>
        <w:rPr>
          <w:b w:val="0"/>
        </w:rPr>
      </w:pPr>
      <w:r>
        <w:rPr>
          <w:b w:val="0"/>
        </w:rPr>
        <w:t>3.</w:t>
      </w:r>
      <w:r>
        <w:rPr>
          <w:b w:val="0"/>
        </w:rPr>
        <w:tab/>
        <w:t>Adabtability and flexibility and Total Job Satisfaction (0.01 level)</w:t>
      </w:r>
    </w:p>
    <w:p w14:paraId="6110477A" w14:textId="77777777" w:rsidR="00011578" w:rsidRDefault="00011578">
      <w:pPr>
        <w:pStyle w:val="BodyText"/>
        <w:jc w:val="both"/>
        <w:rPr>
          <w:b w:val="0"/>
        </w:rPr>
      </w:pPr>
      <w:r>
        <w:rPr>
          <w:b w:val="0"/>
        </w:rPr>
        <w:t>4.</w:t>
      </w:r>
      <w:r>
        <w:rPr>
          <w:b w:val="0"/>
        </w:rPr>
        <w:tab/>
        <w:t>Stress Coping Skills Total and Total Job Satisfaction (0.05 level)</w:t>
      </w:r>
    </w:p>
    <w:p w14:paraId="4892F7E0" w14:textId="77777777" w:rsidR="00011578" w:rsidRDefault="00011578">
      <w:pPr>
        <w:pStyle w:val="BodyText"/>
        <w:jc w:val="both"/>
        <w:rPr>
          <w:b w:val="0"/>
        </w:rPr>
      </w:pPr>
      <w:r>
        <w:rPr>
          <w:b w:val="0"/>
        </w:rPr>
        <w:tab/>
        <w:t>The sign of 'r' in all the cases is positive which indicates that higher influence of stress coping skill, higher the influence of Job Satisfaction.</w:t>
      </w:r>
    </w:p>
    <w:p w14:paraId="493C1D13" w14:textId="77777777" w:rsidR="00011578" w:rsidRDefault="00011578">
      <w:pPr>
        <w:pStyle w:val="BodyText"/>
        <w:jc w:val="both"/>
        <w:rPr>
          <w:b w:val="0"/>
        </w:rPr>
      </w:pPr>
      <w:r>
        <w:rPr>
          <w:b w:val="0"/>
        </w:rPr>
        <w:tab/>
        <w:t>The relationship obtained can be verbally interpreted as: Negligible relationship between Total Job Satisfaction and some components of stress coping skills like Ability to relax, Reactivity to stress, Self-reliance and Resourcefulness.  The relationship between Total Job Satisfaction and Total Stress Coping Skills is found to be negligible.</w:t>
      </w:r>
    </w:p>
    <w:p w14:paraId="22342D6F" w14:textId="77777777" w:rsidR="00011578" w:rsidRDefault="00011578">
      <w:pPr>
        <w:pStyle w:val="BodyText"/>
        <w:jc w:val="both"/>
        <w:rPr>
          <w:b w:val="0"/>
        </w:rPr>
      </w:pPr>
      <w:r>
        <w:rPr>
          <w:b w:val="0"/>
        </w:rPr>
        <w:lastRenderedPageBreak/>
        <w:tab/>
        <w:t>The 99 percent confidence interval of 'r' suggests that the probability is 0.99 that the population 'r' suggests that the population 'r' falls between the given limits.</w:t>
      </w:r>
    </w:p>
    <w:p w14:paraId="46BFB265" w14:textId="77777777" w:rsidR="00011578" w:rsidRDefault="00011578">
      <w:pPr>
        <w:pStyle w:val="BodyText"/>
        <w:jc w:val="both"/>
        <w:rPr>
          <w:b w:val="0"/>
        </w:rPr>
      </w:pPr>
      <w:r>
        <w:rPr>
          <w:b w:val="0"/>
        </w:rPr>
        <w:tab/>
        <w:t>The percentage of variance shared between the variables are also given in the table 4.13.  This indicates that, that much percent of variance of Job Satisfaction is attributable to the respective variation in each components of stress coping skills and the stress coping skills total.  The highest percent of shared variance is for Adaptability and Flexibility (4) and lowest is for the component Ability to relax (0.49).</w:t>
      </w:r>
    </w:p>
    <w:p w14:paraId="432BB9F0" w14:textId="77777777" w:rsidR="00011578" w:rsidRDefault="00011578">
      <w:pPr>
        <w:pStyle w:val="BodyText"/>
        <w:ind w:left="720" w:hanging="720"/>
        <w:jc w:val="both"/>
        <w:rPr>
          <w:bCs/>
        </w:rPr>
      </w:pPr>
      <w:r>
        <w:rPr>
          <w:bCs/>
        </w:rPr>
        <w:t>4.2.7.</w:t>
      </w:r>
      <w:r>
        <w:rPr>
          <w:bCs/>
        </w:rPr>
        <w:tab/>
        <w:t>Relationship between Job Satisfaction (Total) and Stress Coping Skills (Component wise and Total) for Urban Primary School Teachers</w:t>
      </w:r>
    </w:p>
    <w:p w14:paraId="7F88FF94" w14:textId="77777777" w:rsidR="00011578" w:rsidRDefault="00011578">
      <w:pPr>
        <w:pStyle w:val="BodyText"/>
        <w:jc w:val="both"/>
        <w:rPr>
          <w:b w:val="0"/>
        </w:rPr>
      </w:pPr>
      <w:r>
        <w:rPr>
          <w:b w:val="0"/>
        </w:rPr>
        <w:tab/>
        <w:t>Correlation coefficients between Total Job Satisfaction and Stress Coping Skills (Component wise and Total) were computed for Urban Primary school teachers and the details are presented in Table 4.14.</w:t>
      </w:r>
    </w:p>
    <w:p w14:paraId="45C1D756" w14:textId="77777777" w:rsidR="00011578" w:rsidRDefault="00011578">
      <w:pPr>
        <w:pStyle w:val="BodyText"/>
        <w:spacing w:line="240" w:lineRule="auto"/>
        <w:rPr>
          <w:b w:val="0"/>
        </w:rPr>
      </w:pPr>
      <w:r>
        <w:rPr>
          <w:b w:val="0"/>
        </w:rPr>
        <w:br w:type="page"/>
      </w:r>
      <w:r>
        <w:rPr>
          <w:b w:val="0"/>
        </w:rPr>
        <w:lastRenderedPageBreak/>
        <w:t>TABLE 4.14</w:t>
      </w:r>
    </w:p>
    <w:p w14:paraId="386EE0C6" w14:textId="77777777" w:rsidR="00011578" w:rsidRDefault="00011578">
      <w:pPr>
        <w:pStyle w:val="BodyText"/>
        <w:spacing w:line="240" w:lineRule="auto"/>
        <w:rPr>
          <w:b w:val="0"/>
        </w:rPr>
      </w:pPr>
      <w:r>
        <w:t xml:space="preserve">Correlation of Job Satisfaction </w:t>
      </w:r>
      <w:r>
        <w:br/>
        <w:t xml:space="preserve">with Stress Coping Skills (Component wise </w:t>
      </w:r>
      <w:r>
        <w:br/>
        <w:t>and total) for Urban Primary School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9"/>
        <w:gridCol w:w="1368"/>
        <w:gridCol w:w="1125"/>
        <w:gridCol w:w="1350"/>
        <w:gridCol w:w="1053"/>
        <w:gridCol w:w="1231"/>
      </w:tblGrid>
      <w:tr w:rsidR="00011578" w14:paraId="1A50BD36" w14:textId="77777777">
        <w:tblPrEx>
          <w:tblCellMar>
            <w:top w:w="0" w:type="dxa"/>
            <w:bottom w:w="0" w:type="dxa"/>
          </w:tblCellMar>
        </w:tblPrEx>
        <w:trPr>
          <w:jc w:val="center"/>
        </w:trPr>
        <w:tc>
          <w:tcPr>
            <w:tcW w:w="2249" w:type="dxa"/>
            <w:vAlign w:val="center"/>
          </w:tcPr>
          <w:p w14:paraId="10B1E04D" w14:textId="77777777" w:rsidR="00011578" w:rsidRDefault="00011578">
            <w:pPr>
              <w:pStyle w:val="BodyText"/>
              <w:spacing w:before="80" w:after="80" w:line="240" w:lineRule="auto"/>
              <w:jc w:val="left"/>
              <w:rPr>
                <w:b w:val="0"/>
                <w:sz w:val="24"/>
              </w:rPr>
            </w:pPr>
            <w:r>
              <w:rPr>
                <w:b w:val="0"/>
                <w:sz w:val="24"/>
              </w:rPr>
              <w:t>Variables correlated with Job Satisfaction</w:t>
            </w:r>
          </w:p>
        </w:tc>
        <w:tc>
          <w:tcPr>
            <w:tcW w:w="1368" w:type="dxa"/>
            <w:vAlign w:val="center"/>
          </w:tcPr>
          <w:p w14:paraId="12F6B1AF" w14:textId="77777777" w:rsidR="00011578" w:rsidRDefault="00011578">
            <w:pPr>
              <w:pStyle w:val="BodyText"/>
              <w:spacing w:before="80" w:after="80" w:line="240" w:lineRule="auto"/>
              <w:rPr>
                <w:b w:val="0"/>
                <w:sz w:val="24"/>
              </w:rPr>
            </w:pPr>
            <w:r>
              <w:rPr>
                <w:b w:val="0"/>
                <w:sz w:val="24"/>
              </w:rPr>
              <w:t>Coefficient of correlation</w:t>
            </w:r>
          </w:p>
        </w:tc>
        <w:tc>
          <w:tcPr>
            <w:tcW w:w="1125" w:type="dxa"/>
            <w:vAlign w:val="center"/>
          </w:tcPr>
          <w:p w14:paraId="1D0B3389" w14:textId="77777777" w:rsidR="00011578" w:rsidRDefault="00011578">
            <w:pPr>
              <w:pStyle w:val="BodyText"/>
              <w:spacing w:before="80" w:after="80" w:line="240" w:lineRule="auto"/>
              <w:rPr>
                <w:b w:val="0"/>
                <w:sz w:val="24"/>
              </w:rPr>
            </w:pPr>
            <w:r>
              <w:rPr>
                <w:b w:val="0"/>
                <w:sz w:val="24"/>
              </w:rPr>
              <w:t>Fischers 't'</w:t>
            </w:r>
          </w:p>
        </w:tc>
        <w:tc>
          <w:tcPr>
            <w:tcW w:w="1350" w:type="dxa"/>
            <w:vAlign w:val="center"/>
          </w:tcPr>
          <w:p w14:paraId="51C4C1A5" w14:textId="77777777" w:rsidR="00011578" w:rsidRDefault="00011578">
            <w:pPr>
              <w:pStyle w:val="BodyText"/>
              <w:spacing w:before="80" w:after="80" w:line="240" w:lineRule="auto"/>
              <w:rPr>
                <w:b w:val="0"/>
                <w:sz w:val="24"/>
              </w:rPr>
            </w:pPr>
            <w:r>
              <w:rPr>
                <w:b w:val="0"/>
                <w:sz w:val="24"/>
              </w:rPr>
              <w:t>Confidence interval</w:t>
            </w:r>
            <w:r>
              <w:rPr>
                <w:b w:val="0"/>
                <w:sz w:val="24"/>
              </w:rPr>
              <w:br/>
              <w:t>99%</w:t>
            </w:r>
          </w:p>
        </w:tc>
        <w:tc>
          <w:tcPr>
            <w:tcW w:w="1053" w:type="dxa"/>
            <w:vAlign w:val="center"/>
          </w:tcPr>
          <w:p w14:paraId="0445BD99" w14:textId="77777777" w:rsidR="00011578" w:rsidRDefault="00011578">
            <w:pPr>
              <w:pStyle w:val="BodyText"/>
              <w:spacing w:before="80" w:after="80" w:line="240" w:lineRule="auto"/>
              <w:rPr>
                <w:b w:val="0"/>
                <w:sz w:val="24"/>
              </w:rPr>
            </w:pPr>
            <w:r>
              <w:rPr>
                <w:b w:val="0"/>
                <w:sz w:val="24"/>
              </w:rPr>
              <w:t>Shared variance</w:t>
            </w:r>
          </w:p>
        </w:tc>
        <w:tc>
          <w:tcPr>
            <w:tcW w:w="1231" w:type="dxa"/>
            <w:vAlign w:val="center"/>
          </w:tcPr>
          <w:p w14:paraId="02874438" w14:textId="77777777" w:rsidR="00011578" w:rsidRDefault="00011578">
            <w:pPr>
              <w:pStyle w:val="BodyText"/>
              <w:spacing w:before="80" w:after="80" w:line="240" w:lineRule="auto"/>
              <w:rPr>
                <w:b w:val="0"/>
                <w:sz w:val="24"/>
              </w:rPr>
            </w:pPr>
            <w:r>
              <w:rPr>
                <w:b w:val="0"/>
                <w:sz w:val="24"/>
              </w:rPr>
              <w:t>Levels of Signi-ficance</w:t>
            </w:r>
          </w:p>
        </w:tc>
      </w:tr>
      <w:tr w:rsidR="00011578" w14:paraId="222837E8" w14:textId="77777777">
        <w:tblPrEx>
          <w:tblCellMar>
            <w:top w:w="0" w:type="dxa"/>
            <w:bottom w:w="0" w:type="dxa"/>
          </w:tblCellMar>
        </w:tblPrEx>
        <w:trPr>
          <w:jc w:val="center"/>
        </w:trPr>
        <w:tc>
          <w:tcPr>
            <w:tcW w:w="2249" w:type="dxa"/>
            <w:tcBorders>
              <w:bottom w:val="nil"/>
            </w:tcBorders>
            <w:vAlign w:val="center"/>
          </w:tcPr>
          <w:p w14:paraId="2677822F" w14:textId="77777777" w:rsidR="00011578" w:rsidRDefault="00011578">
            <w:pPr>
              <w:pStyle w:val="BodyText"/>
              <w:spacing w:before="80" w:after="80" w:line="240" w:lineRule="auto"/>
              <w:jc w:val="left"/>
              <w:rPr>
                <w:b w:val="0"/>
                <w:sz w:val="24"/>
              </w:rPr>
            </w:pPr>
            <w:r>
              <w:rPr>
                <w:b w:val="0"/>
                <w:sz w:val="24"/>
              </w:rPr>
              <w:t>Ability to Relax</w:t>
            </w:r>
          </w:p>
        </w:tc>
        <w:tc>
          <w:tcPr>
            <w:tcW w:w="1368" w:type="dxa"/>
            <w:tcBorders>
              <w:bottom w:val="nil"/>
            </w:tcBorders>
            <w:vAlign w:val="center"/>
          </w:tcPr>
          <w:p w14:paraId="51CA0D14" w14:textId="77777777" w:rsidR="00011578" w:rsidRDefault="00011578">
            <w:pPr>
              <w:pStyle w:val="BodyText"/>
              <w:spacing w:before="80" w:after="80" w:line="240" w:lineRule="auto"/>
              <w:rPr>
                <w:b w:val="0"/>
                <w:sz w:val="24"/>
              </w:rPr>
            </w:pPr>
            <w:r>
              <w:rPr>
                <w:b w:val="0"/>
                <w:sz w:val="24"/>
              </w:rPr>
              <w:t>-.09</w:t>
            </w:r>
          </w:p>
        </w:tc>
        <w:tc>
          <w:tcPr>
            <w:tcW w:w="1125" w:type="dxa"/>
            <w:tcBorders>
              <w:bottom w:val="nil"/>
            </w:tcBorders>
            <w:vAlign w:val="center"/>
          </w:tcPr>
          <w:p w14:paraId="4F64A775" w14:textId="77777777" w:rsidR="00011578" w:rsidRDefault="00011578">
            <w:pPr>
              <w:pStyle w:val="BodyText"/>
              <w:spacing w:before="80" w:after="80" w:line="240" w:lineRule="auto"/>
              <w:rPr>
                <w:b w:val="0"/>
                <w:sz w:val="24"/>
              </w:rPr>
            </w:pPr>
            <w:r>
              <w:rPr>
                <w:b w:val="0"/>
                <w:sz w:val="24"/>
              </w:rPr>
              <w:t>-1.63</w:t>
            </w:r>
          </w:p>
        </w:tc>
        <w:tc>
          <w:tcPr>
            <w:tcW w:w="1350" w:type="dxa"/>
            <w:tcBorders>
              <w:bottom w:val="nil"/>
            </w:tcBorders>
            <w:vAlign w:val="center"/>
          </w:tcPr>
          <w:p w14:paraId="6379229F" w14:textId="77777777" w:rsidR="00011578" w:rsidRDefault="00011578">
            <w:pPr>
              <w:pStyle w:val="BodyText"/>
              <w:spacing w:before="80" w:after="80" w:line="240" w:lineRule="auto"/>
              <w:rPr>
                <w:b w:val="0"/>
                <w:sz w:val="24"/>
              </w:rPr>
            </w:pPr>
            <w:r>
              <w:rPr>
                <w:b w:val="0"/>
                <w:sz w:val="24"/>
              </w:rPr>
              <w:t>0.06</w:t>
            </w:r>
            <w:r>
              <w:rPr>
                <w:b w:val="0"/>
                <w:sz w:val="24"/>
              </w:rPr>
              <w:br/>
              <w:t>–0.24</w:t>
            </w:r>
          </w:p>
        </w:tc>
        <w:tc>
          <w:tcPr>
            <w:tcW w:w="1053" w:type="dxa"/>
            <w:tcBorders>
              <w:bottom w:val="nil"/>
            </w:tcBorders>
            <w:vAlign w:val="center"/>
          </w:tcPr>
          <w:p w14:paraId="393215EA" w14:textId="77777777" w:rsidR="00011578" w:rsidRDefault="00011578">
            <w:pPr>
              <w:pStyle w:val="BodyText"/>
              <w:spacing w:before="80" w:after="80" w:line="240" w:lineRule="auto"/>
              <w:rPr>
                <w:b w:val="0"/>
                <w:sz w:val="24"/>
              </w:rPr>
            </w:pPr>
            <w:r>
              <w:rPr>
                <w:b w:val="0"/>
                <w:sz w:val="24"/>
              </w:rPr>
              <w:t>-.81</w:t>
            </w:r>
          </w:p>
        </w:tc>
        <w:tc>
          <w:tcPr>
            <w:tcW w:w="1231" w:type="dxa"/>
            <w:tcBorders>
              <w:bottom w:val="nil"/>
            </w:tcBorders>
            <w:vAlign w:val="center"/>
          </w:tcPr>
          <w:p w14:paraId="517F77EA" w14:textId="77777777" w:rsidR="00011578" w:rsidRDefault="00011578">
            <w:pPr>
              <w:pStyle w:val="BodyText"/>
              <w:spacing w:before="80" w:after="80" w:line="240" w:lineRule="auto"/>
              <w:rPr>
                <w:b w:val="0"/>
                <w:sz w:val="24"/>
              </w:rPr>
            </w:pPr>
            <w:r>
              <w:rPr>
                <w:b w:val="0"/>
                <w:sz w:val="24"/>
              </w:rPr>
              <w:t>NS</w:t>
            </w:r>
          </w:p>
        </w:tc>
      </w:tr>
      <w:tr w:rsidR="00011578" w14:paraId="6F6CB869" w14:textId="77777777">
        <w:tblPrEx>
          <w:tblCellMar>
            <w:top w:w="0" w:type="dxa"/>
            <w:bottom w:w="0" w:type="dxa"/>
          </w:tblCellMar>
        </w:tblPrEx>
        <w:trPr>
          <w:jc w:val="center"/>
        </w:trPr>
        <w:tc>
          <w:tcPr>
            <w:tcW w:w="2249" w:type="dxa"/>
            <w:tcBorders>
              <w:top w:val="nil"/>
              <w:bottom w:val="nil"/>
            </w:tcBorders>
            <w:vAlign w:val="center"/>
          </w:tcPr>
          <w:p w14:paraId="7BF58855" w14:textId="77777777" w:rsidR="00011578" w:rsidRDefault="00011578">
            <w:pPr>
              <w:pStyle w:val="BodyText"/>
              <w:spacing w:before="80" w:after="80" w:line="240" w:lineRule="auto"/>
              <w:jc w:val="left"/>
              <w:rPr>
                <w:b w:val="0"/>
                <w:sz w:val="24"/>
              </w:rPr>
            </w:pPr>
            <w:r>
              <w:rPr>
                <w:b w:val="0"/>
                <w:sz w:val="24"/>
              </w:rPr>
              <w:t>Reactivity to Stress</w:t>
            </w:r>
          </w:p>
        </w:tc>
        <w:tc>
          <w:tcPr>
            <w:tcW w:w="1368" w:type="dxa"/>
            <w:tcBorders>
              <w:top w:val="nil"/>
              <w:bottom w:val="nil"/>
            </w:tcBorders>
            <w:vAlign w:val="center"/>
          </w:tcPr>
          <w:p w14:paraId="157C28E8" w14:textId="77777777" w:rsidR="00011578" w:rsidRDefault="00011578">
            <w:pPr>
              <w:pStyle w:val="BodyText"/>
              <w:spacing w:before="80" w:after="80" w:line="240" w:lineRule="auto"/>
              <w:rPr>
                <w:b w:val="0"/>
                <w:sz w:val="24"/>
              </w:rPr>
            </w:pPr>
            <w:r>
              <w:rPr>
                <w:b w:val="0"/>
                <w:sz w:val="24"/>
              </w:rPr>
              <w:t>.04</w:t>
            </w:r>
          </w:p>
        </w:tc>
        <w:tc>
          <w:tcPr>
            <w:tcW w:w="1125" w:type="dxa"/>
            <w:tcBorders>
              <w:top w:val="nil"/>
              <w:bottom w:val="nil"/>
            </w:tcBorders>
            <w:vAlign w:val="center"/>
          </w:tcPr>
          <w:p w14:paraId="573A01DB" w14:textId="77777777" w:rsidR="00011578" w:rsidRDefault="00011578">
            <w:pPr>
              <w:pStyle w:val="BodyText"/>
              <w:spacing w:before="80" w:after="80" w:line="240" w:lineRule="auto"/>
              <w:rPr>
                <w:b w:val="0"/>
                <w:sz w:val="24"/>
              </w:rPr>
            </w:pPr>
            <w:r>
              <w:rPr>
                <w:b w:val="0"/>
                <w:sz w:val="24"/>
              </w:rPr>
              <w:t>0.51</w:t>
            </w:r>
          </w:p>
        </w:tc>
        <w:tc>
          <w:tcPr>
            <w:tcW w:w="1350" w:type="dxa"/>
            <w:tcBorders>
              <w:top w:val="nil"/>
              <w:bottom w:val="nil"/>
            </w:tcBorders>
            <w:vAlign w:val="center"/>
          </w:tcPr>
          <w:p w14:paraId="67660386" w14:textId="77777777" w:rsidR="00011578" w:rsidRDefault="00011578">
            <w:pPr>
              <w:pStyle w:val="BodyText"/>
              <w:spacing w:before="80" w:after="80" w:line="240" w:lineRule="auto"/>
              <w:rPr>
                <w:b w:val="0"/>
                <w:sz w:val="24"/>
              </w:rPr>
            </w:pPr>
            <w:r>
              <w:rPr>
                <w:b w:val="0"/>
                <w:sz w:val="24"/>
              </w:rPr>
              <w:t>0.04</w:t>
            </w:r>
            <w:r>
              <w:rPr>
                <w:b w:val="0"/>
                <w:sz w:val="24"/>
              </w:rPr>
              <w:br/>
              <w:t>–0.11</w:t>
            </w:r>
          </w:p>
        </w:tc>
        <w:tc>
          <w:tcPr>
            <w:tcW w:w="1053" w:type="dxa"/>
            <w:tcBorders>
              <w:top w:val="nil"/>
              <w:bottom w:val="nil"/>
            </w:tcBorders>
            <w:vAlign w:val="center"/>
          </w:tcPr>
          <w:p w14:paraId="4FA22B22" w14:textId="77777777" w:rsidR="00011578" w:rsidRDefault="00011578">
            <w:pPr>
              <w:pStyle w:val="BodyText"/>
              <w:spacing w:before="80" w:after="80" w:line="240" w:lineRule="auto"/>
              <w:rPr>
                <w:b w:val="0"/>
                <w:sz w:val="24"/>
              </w:rPr>
            </w:pPr>
            <w:r>
              <w:rPr>
                <w:b w:val="0"/>
                <w:sz w:val="24"/>
              </w:rPr>
              <w:t>.16</w:t>
            </w:r>
          </w:p>
        </w:tc>
        <w:tc>
          <w:tcPr>
            <w:tcW w:w="1231" w:type="dxa"/>
            <w:tcBorders>
              <w:top w:val="nil"/>
              <w:bottom w:val="nil"/>
            </w:tcBorders>
            <w:vAlign w:val="center"/>
          </w:tcPr>
          <w:p w14:paraId="1B5D9012" w14:textId="77777777" w:rsidR="00011578" w:rsidRDefault="00011578">
            <w:pPr>
              <w:pStyle w:val="BodyText"/>
              <w:spacing w:before="80" w:after="80" w:line="240" w:lineRule="auto"/>
              <w:rPr>
                <w:b w:val="0"/>
                <w:sz w:val="24"/>
              </w:rPr>
            </w:pPr>
            <w:r>
              <w:rPr>
                <w:b w:val="0"/>
                <w:sz w:val="24"/>
              </w:rPr>
              <w:t>NS</w:t>
            </w:r>
          </w:p>
        </w:tc>
      </w:tr>
      <w:tr w:rsidR="00011578" w14:paraId="22C87B17" w14:textId="77777777">
        <w:tblPrEx>
          <w:tblCellMar>
            <w:top w:w="0" w:type="dxa"/>
            <w:bottom w:w="0" w:type="dxa"/>
          </w:tblCellMar>
        </w:tblPrEx>
        <w:trPr>
          <w:jc w:val="center"/>
        </w:trPr>
        <w:tc>
          <w:tcPr>
            <w:tcW w:w="2249" w:type="dxa"/>
            <w:tcBorders>
              <w:top w:val="nil"/>
              <w:bottom w:val="nil"/>
            </w:tcBorders>
            <w:vAlign w:val="center"/>
          </w:tcPr>
          <w:p w14:paraId="38EB84FD" w14:textId="77777777" w:rsidR="00011578" w:rsidRDefault="00011578">
            <w:pPr>
              <w:pStyle w:val="BodyText"/>
              <w:spacing w:before="80" w:after="80" w:line="240" w:lineRule="auto"/>
              <w:jc w:val="left"/>
              <w:rPr>
                <w:b w:val="0"/>
                <w:sz w:val="24"/>
              </w:rPr>
            </w:pPr>
            <w:r>
              <w:rPr>
                <w:b w:val="0"/>
                <w:sz w:val="24"/>
              </w:rPr>
              <w:t>Ability to Assess situation</w:t>
            </w:r>
          </w:p>
        </w:tc>
        <w:tc>
          <w:tcPr>
            <w:tcW w:w="1368" w:type="dxa"/>
            <w:tcBorders>
              <w:top w:val="nil"/>
              <w:bottom w:val="nil"/>
            </w:tcBorders>
            <w:vAlign w:val="center"/>
          </w:tcPr>
          <w:p w14:paraId="3E59A6AA" w14:textId="77777777" w:rsidR="00011578" w:rsidRDefault="00011578">
            <w:pPr>
              <w:pStyle w:val="BodyText"/>
              <w:spacing w:before="80" w:after="80" w:line="240" w:lineRule="auto"/>
              <w:rPr>
                <w:b w:val="0"/>
                <w:sz w:val="24"/>
              </w:rPr>
            </w:pPr>
            <w:r>
              <w:rPr>
                <w:b w:val="0"/>
                <w:sz w:val="24"/>
              </w:rPr>
              <w:t>.10</w:t>
            </w:r>
          </w:p>
        </w:tc>
        <w:tc>
          <w:tcPr>
            <w:tcW w:w="1125" w:type="dxa"/>
            <w:tcBorders>
              <w:top w:val="nil"/>
              <w:bottom w:val="nil"/>
            </w:tcBorders>
            <w:vAlign w:val="center"/>
          </w:tcPr>
          <w:p w14:paraId="105BAFE9" w14:textId="77777777" w:rsidR="00011578" w:rsidRDefault="00011578">
            <w:pPr>
              <w:pStyle w:val="BodyText"/>
              <w:spacing w:before="80" w:after="80" w:line="240" w:lineRule="auto"/>
              <w:rPr>
                <w:b w:val="0"/>
                <w:sz w:val="24"/>
              </w:rPr>
            </w:pPr>
            <w:r>
              <w:rPr>
                <w:b w:val="0"/>
                <w:sz w:val="24"/>
              </w:rPr>
              <w:t>1.29</w:t>
            </w:r>
          </w:p>
        </w:tc>
        <w:tc>
          <w:tcPr>
            <w:tcW w:w="1350" w:type="dxa"/>
            <w:tcBorders>
              <w:top w:val="nil"/>
              <w:bottom w:val="nil"/>
            </w:tcBorders>
            <w:vAlign w:val="center"/>
          </w:tcPr>
          <w:p w14:paraId="2878438E" w14:textId="77777777" w:rsidR="00011578" w:rsidRDefault="00011578">
            <w:pPr>
              <w:pStyle w:val="BodyText"/>
              <w:spacing w:before="80" w:after="80" w:line="240" w:lineRule="auto"/>
              <w:rPr>
                <w:b w:val="0"/>
                <w:sz w:val="24"/>
              </w:rPr>
            </w:pPr>
            <w:r>
              <w:rPr>
                <w:b w:val="0"/>
                <w:sz w:val="24"/>
              </w:rPr>
              <w:t>0.25</w:t>
            </w:r>
            <w:r>
              <w:rPr>
                <w:b w:val="0"/>
                <w:sz w:val="24"/>
              </w:rPr>
              <w:br/>
              <w:t>–0.05</w:t>
            </w:r>
          </w:p>
        </w:tc>
        <w:tc>
          <w:tcPr>
            <w:tcW w:w="1053" w:type="dxa"/>
            <w:tcBorders>
              <w:top w:val="nil"/>
              <w:bottom w:val="nil"/>
            </w:tcBorders>
            <w:vAlign w:val="center"/>
          </w:tcPr>
          <w:p w14:paraId="28C4641F" w14:textId="77777777" w:rsidR="00011578" w:rsidRDefault="00011578">
            <w:pPr>
              <w:pStyle w:val="BodyText"/>
              <w:spacing w:before="80" w:after="80" w:line="240" w:lineRule="auto"/>
              <w:rPr>
                <w:b w:val="0"/>
                <w:sz w:val="24"/>
              </w:rPr>
            </w:pPr>
            <w:r>
              <w:rPr>
                <w:b w:val="0"/>
                <w:sz w:val="24"/>
              </w:rPr>
              <w:t>1</w:t>
            </w:r>
          </w:p>
        </w:tc>
        <w:tc>
          <w:tcPr>
            <w:tcW w:w="1231" w:type="dxa"/>
            <w:tcBorders>
              <w:top w:val="nil"/>
              <w:bottom w:val="nil"/>
            </w:tcBorders>
            <w:vAlign w:val="center"/>
          </w:tcPr>
          <w:p w14:paraId="1141C252" w14:textId="77777777" w:rsidR="00011578" w:rsidRDefault="00011578">
            <w:pPr>
              <w:pStyle w:val="BodyText"/>
              <w:spacing w:before="80" w:after="80" w:line="240" w:lineRule="auto"/>
              <w:rPr>
                <w:b w:val="0"/>
                <w:sz w:val="24"/>
              </w:rPr>
            </w:pPr>
            <w:r>
              <w:rPr>
                <w:b w:val="0"/>
                <w:sz w:val="24"/>
              </w:rPr>
              <w:t>NS</w:t>
            </w:r>
          </w:p>
        </w:tc>
      </w:tr>
      <w:tr w:rsidR="00011578" w14:paraId="07D7DC33" w14:textId="77777777">
        <w:tblPrEx>
          <w:tblCellMar>
            <w:top w:w="0" w:type="dxa"/>
            <w:bottom w:w="0" w:type="dxa"/>
          </w:tblCellMar>
        </w:tblPrEx>
        <w:trPr>
          <w:jc w:val="center"/>
        </w:trPr>
        <w:tc>
          <w:tcPr>
            <w:tcW w:w="2249" w:type="dxa"/>
            <w:tcBorders>
              <w:top w:val="nil"/>
              <w:bottom w:val="nil"/>
            </w:tcBorders>
            <w:vAlign w:val="center"/>
          </w:tcPr>
          <w:p w14:paraId="0026D6C9" w14:textId="77777777" w:rsidR="00011578" w:rsidRDefault="00011578">
            <w:pPr>
              <w:pStyle w:val="BodyText"/>
              <w:spacing w:before="80" w:after="80" w:line="240" w:lineRule="auto"/>
              <w:jc w:val="left"/>
              <w:rPr>
                <w:b w:val="0"/>
                <w:sz w:val="24"/>
              </w:rPr>
            </w:pPr>
            <w:r>
              <w:rPr>
                <w:b w:val="0"/>
                <w:sz w:val="24"/>
              </w:rPr>
              <w:t>Self reliance</w:t>
            </w:r>
          </w:p>
        </w:tc>
        <w:tc>
          <w:tcPr>
            <w:tcW w:w="1368" w:type="dxa"/>
            <w:tcBorders>
              <w:top w:val="nil"/>
              <w:bottom w:val="nil"/>
            </w:tcBorders>
            <w:vAlign w:val="center"/>
          </w:tcPr>
          <w:p w14:paraId="6D0A7DB0" w14:textId="77777777" w:rsidR="00011578" w:rsidRDefault="00011578">
            <w:pPr>
              <w:pStyle w:val="BodyText"/>
              <w:spacing w:before="80" w:after="80" w:line="240" w:lineRule="auto"/>
              <w:rPr>
                <w:b w:val="0"/>
                <w:sz w:val="24"/>
              </w:rPr>
            </w:pPr>
            <w:r>
              <w:rPr>
                <w:b w:val="0"/>
                <w:sz w:val="24"/>
              </w:rPr>
              <w:t>.05</w:t>
            </w:r>
          </w:p>
        </w:tc>
        <w:tc>
          <w:tcPr>
            <w:tcW w:w="1125" w:type="dxa"/>
            <w:tcBorders>
              <w:top w:val="nil"/>
              <w:bottom w:val="nil"/>
            </w:tcBorders>
            <w:vAlign w:val="center"/>
          </w:tcPr>
          <w:p w14:paraId="4684AA45" w14:textId="77777777" w:rsidR="00011578" w:rsidRDefault="00011578">
            <w:pPr>
              <w:pStyle w:val="BodyText"/>
              <w:spacing w:before="80" w:after="80" w:line="240" w:lineRule="auto"/>
              <w:rPr>
                <w:b w:val="0"/>
                <w:sz w:val="24"/>
              </w:rPr>
            </w:pPr>
            <w:r>
              <w:rPr>
                <w:b w:val="0"/>
                <w:sz w:val="24"/>
              </w:rPr>
              <w:t>0.64</w:t>
            </w:r>
          </w:p>
        </w:tc>
        <w:tc>
          <w:tcPr>
            <w:tcW w:w="1350" w:type="dxa"/>
            <w:tcBorders>
              <w:top w:val="nil"/>
              <w:bottom w:val="nil"/>
            </w:tcBorders>
            <w:vAlign w:val="center"/>
          </w:tcPr>
          <w:p w14:paraId="6A84FF7E" w14:textId="77777777" w:rsidR="00011578" w:rsidRDefault="00011578">
            <w:pPr>
              <w:pStyle w:val="BodyText"/>
              <w:spacing w:before="80" w:after="80" w:line="240" w:lineRule="auto"/>
              <w:rPr>
                <w:b w:val="0"/>
                <w:sz w:val="24"/>
              </w:rPr>
            </w:pPr>
            <w:r>
              <w:rPr>
                <w:b w:val="0"/>
                <w:sz w:val="24"/>
              </w:rPr>
              <w:t>0.05</w:t>
            </w:r>
            <w:r>
              <w:rPr>
                <w:b w:val="0"/>
                <w:sz w:val="24"/>
              </w:rPr>
              <w:br/>
              <w:t>–0.10</w:t>
            </w:r>
          </w:p>
        </w:tc>
        <w:tc>
          <w:tcPr>
            <w:tcW w:w="1053" w:type="dxa"/>
            <w:tcBorders>
              <w:top w:val="nil"/>
              <w:bottom w:val="nil"/>
            </w:tcBorders>
            <w:vAlign w:val="center"/>
          </w:tcPr>
          <w:p w14:paraId="0B4A6A3B" w14:textId="77777777" w:rsidR="00011578" w:rsidRDefault="00011578">
            <w:pPr>
              <w:pStyle w:val="BodyText"/>
              <w:spacing w:before="80" w:after="80" w:line="240" w:lineRule="auto"/>
              <w:rPr>
                <w:b w:val="0"/>
                <w:sz w:val="24"/>
              </w:rPr>
            </w:pPr>
            <w:r>
              <w:rPr>
                <w:b w:val="0"/>
                <w:sz w:val="24"/>
              </w:rPr>
              <w:t>0.25</w:t>
            </w:r>
          </w:p>
        </w:tc>
        <w:tc>
          <w:tcPr>
            <w:tcW w:w="1231" w:type="dxa"/>
            <w:tcBorders>
              <w:top w:val="nil"/>
              <w:bottom w:val="nil"/>
            </w:tcBorders>
            <w:vAlign w:val="center"/>
          </w:tcPr>
          <w:p w14:paraId="40DA0AA9" w14:textId="77777777" w:rsidR="00011578" w:rsidRDefault="00011578">
            <w:pPr>
              <w:pStyle w:val="BodyText"/>
              <w:spacing w:before="80" w:after="80" w:line="240" w:lineRule="auto"/>
              <w:rPr>
                <w:b w:val="0"/>
                <w:sz w:val="24"/>
              </w:rPr>
            </w:pPr>
            <w:r>
              <w:rPr>
                <w:b w:val="0"/>
                <w:sz w:val="24"/>
              </w:rPr>
              <w:t>NS</w:t>
            </w:r>
          </w:p>
        </w:tc>
      </w:tr>
      <w:tr w:rsidR="00011578" w14:paraId="7500EF7D" w14:textId="77777777">
        <w:tblPrEx>
          <w:tblCellMar>
            <w:top w:w="0" w:type="dxa"/>
            <w:bottom w:w="0" w:type="dxa"/>
          </w:tblCellMar>
        </w:tblPrEx>
        <w:trPr>
          <w:jc w:val="center"/>
        </w:trPr>
        <w:tc>
          <w:tcPr>
            <w:tcW w:w="2249" w:type="dxa"/>
            <w:tcBorders>
              <w:top w:val="nil"/>
              <w:bottom w:val="nil"/>
            </w:tcBorders>
            <w:vAlign w:val="center"/>
          </w:tcPr>
          <w:p w14:paraId="7F274C18" w14:textId="77777777" w:rsidR="00011578" w:rsidRDefault="00011578">
            <w:pPr>
              <w:pStyle w:val="BodyText"/>
              <w:spacing w:before="80" w:after="80" w:line="240" w:lineRule="auto"/>
              <w:jc w:val="left"/>
              <w:rPr>
                <w:b w:val="0"/>
                <w:sz w:val="24"/>
              </w:rPr>
            </w:pPr>
            <w:r>
              <w:rPr>
                <w:b w:val="0"/>
                <w:sz w:val="24"/>
              </w:rPr>
              <w:t>Pro-Active attitude</w:t>
            </w:r>
          </w:p>
        </w:tc>
        <w:tc>
          <w:tcPr>
            <w:tcW w:w="1368" w:type="dxa"/>
            <w:tcBorders>
              <w:top w:val="nil"/>
              <w:bottom w:val="nil"/>
            </w:tcBorders>
            <w:vAlign w:val="center"/>
          </w:tcPr>
          <w:p w14:paraId="219F1E12" w14:textId="77777777" w:rsidR="00011578" w:rsidRDefault="00011578">
            <w:pPr>
              <w:pStyle w:val="BodyText"/>
              <w:spacing w:before="80" w:after="80" w:line="240" w:lineRule="auto"/>
              <w:rPr>
                <w:b w:val="0"/>
                <w:sz w:val="24"/>
              </w:rPr>
            </w:pPr>
            <w:r>
              <w:rPr>
                <w:b w:val="0"/>
                <w:sz w:val="24"/>
              </w:rPr>
              <w:t>.009</w:t>
            </w:r>
          </w:p>
        </w:tc>
        <w:tc>
          <w:tcPr>
            <w:tcW w:w="1125" w:type="dxa"/>
            <w:tcBorders>
              <w:top w:val="nil"/>
              <w:bottom w:val="nil"/>
            </w:tcBorders>
            <w:vAlign w:val="center"/>
          </w:tcPr>
          <w:p w14:paraId="70515AFF" w14:textId="77777777" w:rsidR="00011578" w:rsidRDefault="00011578">
            <w:pPr>
              <w:pStyle w:val="BodyText"/>
              <w:spacing w:before="80" w:after="80" w:line="240" w:lineRule="auto"/>
              <w:rPr>
                <w:b w:val="0"/>
                <w:sz w:val="24"/>
              </w:rPr>
            </w:pPr>
            <w:r>
              <w:rPr>
                <w:b w:val="0"/>
                <w:sz w:val="24"/>
              </w:rPr>
              <w:t>0.11</w:t>
            </w:r>
          </w:p>
        </w:tc>
        <w:tc>
          <w:tcPr>
            <w:tcW w:w="1350" w:type="dxa"/>
            <w:tcBorders>
              <w:top w:val="nil"/>
              <w:bottom w:val="nil"/>
            </w:tcBorders>
            <w:vAlign w:val="center"/>
          </w:tcPr>
          <w:p w14:paraId="7C1CED42" w14:textId="77777777" w:rsidR="00011578" w:rsidRDefault="00011578">
            <w:pPr>
              <w:pStyle w:val="BodyText"/>
              <w:spacing w:before="80" w:after="80" w:line="240" w:lineRule="auto"/>
              <w:rPr>
                <w:b w:val="0"/>
                <w:sz w:val="24"/>
              </w:rPr>
            </w:pPr>
            <w:r>
              <w:rPr>
                <w:b w:val="0"/>
                <w:sz w:val="24"/>
              </w:rPr>
              <w:t>0.16</w:t>
            </w:r>
            <w:r>
              <w:rPr>
                <w:b w:val="0"/>
                <w:sz w:val="24"/>
              </w:rPr>
              <w:br/>
              <w:t>–0.14</w:t>
            </w:r>
          </w:p>
        </w:tc>
        <w:tc>
          <w:tcPr>
            <w:tcW w:w="1053" w:type="dxa"/>
            <w:tcBorders>
              <w:top w:val="nil"/>
              <w:bottom w:val="nil"/>
            </w:tcBorders>
            <w:vAlign w:val="center"/>
          </w:tcPr>
          <w:p w14:paraId="7CC6EA4B" w14:textId="77777777" w:rsidR="00011578" w:rsidRDefault="00011578">
            <w:pPr>
              <w:pStyle w:val="BodyText"/>
              <w:spacing w:before="80" w:after="80" w:line="240" w:lineRule="auto"/>
              <w:rPr>
                <w:b w:val="0"/>
                <w:sz w:val="24"/>
              </w:rPr>
            </w:pPr>
            <w:r>
              <w:rPr>
                <w:b w:val="0"/>
                <w:sz w:val="24"/>
              </w:rPr>
              <w:t>0.008</w:t>
            </w:r>
          </w:p>
        </w:tc>
        <w:tc>
          <w:tcPr>
            <w:tcW w:w="1231" w:type="dxa"/>
            <w:tcBorders>
              <w:top w:val="nil"/>
              <w:bottom w:val="nil"/>
            </w:tcBorders>
            <w:vAlign w:val="center"/>
          </w:tcPr>
          <w:p w14:paraId="7617400B" w14:textId="77777777" w:rsidR="00011578" w:rsidRDefault="00011578">
            <w:pPr>
              <w:pStyle w:val="BodyText"/>
              <w:spacing w:before="80" w:after="80" w:line="240" w:lineRule="auto"/>
              <w:rPr>
                <w:b w:val="0"/>
                <w:sz w:val="24"/>
              </w:rPr>
            </w:pPr>
            <w:r>
              <w:rPr>
                <w:b w:val="0"/>
                <w:sz w:val="24"/>
              </w:rPr>
              <w:t>NS</w:t>
            </w:r>
          </w:p>
        </w:tc>
      </w:tr>
      <w:tr w:rsidR="00011578" w14:paraId="0BE5FC02" w14:textId="77777777">
        <w:tblPrEx>
          <w:tblCellMar>
            <w:top w:w="0" w:type="dxa"/>
            <w:bottom w:w="0" w:type="dxa"/>
          </w:tblCellMar>
        </w:tblPrEx>
        <w:trPr>
          <w:jc w:val="center"/>
        </w:trPr>
        <w:tc>
          <w:tcPr>
            <w:tcW w:w="2249" w:type="dxa"/>
            <w:tcBorders>
              <w:top w:val="nil"/>
              <w:bottom w:val="nil"/>
            </w:tcBorders>
            <w:vAlign w:val="center"/>
          </w:tcPr>
          <w:p w14:paraId="3FF0743D" w14:textId="77777777" w:rsidR="00011578" w:rsidRDefault="00011578">
            <w:pPr>
              <w:pStyle w:val="BodyText"/>
              <w:spacing w:before="80" w:after="80" w:line="240" w:lineRule="auto"/>
              <w:jc w:val="left"/>
              <w:rPr>
                <w:b w:val="0"/>
                <w:sz w:val="24"/>
              </w:rPr>
            </w:pPr>
            <w:r>
              <w:rPr>
                <w:b w:val="0"/>
                <w:sz w:val="24"/>
              </w:rPr>
              <w:t>Resourcefulness</w:t>
            </w:r>
          </w:p>
        </w:tc>
        <w:tc>
          <w:tcPr>
            <w:tcW w:w="1368" w:type="dxa"/>
            <w:tcBorders>
              <w:top w:val="nil"/>
              <w:bottom w:val="nil"/>
            </w:tcBorders>
            <w:vAlign w:val="center"/>
          </w:tcPr>
          <w:p w14:paraId="06A81C4F" w14:textId="77777777" w:rsidR="00011578" w:rsidRDefault="00011578">
            <w:pPr>
              <w:pStyle w:val="BodyText"/>
              <w:spacing w:before="80" w:after="80" w:line="240" w:lineRule="auto"/>
              <w:rPr>
                <w:b w:val="0"/>
                <w:sz w:val="24"/>
              </w:rPr>
            </w:pPr>
            <w:r>
              <w:rPr>
                <w:b w:val="0"/>
                <w:sz w:val="24"/>
              </w:rPr>
              <w:t>-.10</w:t>
            </w:r>
          </w:p>
        </w:tc>
        <w:tc>
          <w:tcPr>
            <w:tcW w:w="1125" w:type="dxa"/>
            <w:tcBorders>
              <w:top w:val="nil"/>
              <w:bottom w:val="nil"/>
            </w:tcBorders>
            <w:vAlign w:val="center"/>
          </w:tcPr>
          <w:p w14:paraId="7A52B57F" w14:textId="77777777" w:rsidR="00011578" w:rsidRDefault="00011578">
            <w:pPr>
              <w:pStyle w:val="BodyText"/>
              <w:spacing w:before="80" w:after="80" w:line="240" w:lineRule="auto"/>
              <w:rPr>
                <w:b w:val="0"/>
                <w:sz w:val="24"/>
              </w:rPr>
            </w:pPr>
            <w:r>
              <w:rPr>
                <w:b w:val="0"/>
                <w:sz w:val="24"/>
              </w:rPr>
              <w:t>-1.81</w:t>
            </w:r>
          </w:p>
        </w:tc>
        <w:tc>
          <w:tcPr>
            <w:tcW w:w="1350" w:type="dxa"/>
            <w:tcBorders>
              <w:top w:val="nil"/>
              <w:bottom w:val="nil"/>
            </w:tcBorders>
            <w:vAlign w:val="center"/>
          </w:tcPr>
          <w:p w14:paraId="5209CF2F" w14:textId="77777777" w:rsidR="00011578" w:rsidRDefault="00011578">
            <w:pPr>
              <w:pStyle w:val="BodyText"/>
              <w:spacing w:before="80" w:after="80" w:line="240" w:lineRule="auto"/>
              <w:rPr>
                <w:b w:val="0"/>
                <w:sz w:val="24"/>
              </w:rPr>
            </w:pPr>
            <w:r>
              <w:rPr>
                <w:b w:val="0"/>
                <w:sz w:val="24"/>
              </w:rPr>
              <w:t>0.05</w:t>
            </w:r>
            <w:r>
              <w:rPr>
                <w:b w:val="0"/>
                <w:sz w:val="24"/>
              </w:rPr>
              <w:br/>
              <w:t>–0.1</w:t>
            </w:r>
          </w:p>
        </w:tc>
        <w:tc>
          <w:tcPr>
            <w:tcW w:w="1053" w:type="dxa"/>
            <w:tcBorders>
              <w:top w:val="nil"/>
              <w:bottom w:val="nil"/>
            </w:tcBorders>
            <w:vAlign w:val="center"/>
          </w:tcPr>
          <w:p w14:paraId="5D5E1643" w14:textId="77777777" w:rsidR="00011578" w:rsidRDefault="00011578">
            <w:pPr>
              <w:pStyle w:val="BodyText"/>
              <w:spacing w:before="80" w:after="80" w:line="240" w:lineRule="auto"/>
              <w:rPr>
                <w:b w:val="0"/>
                <w:sz w:val="24"/>
              </w:rPr>
            </w:pPr>
            <w:r>
              <w:rPr>
                <w:b w:val="0"/>
                <w:sz w:val="24"/>
              </w:rPr>
              <w:t>-1</w:t>
            </w:r>
          </w:p>
        </w:tc>
        <w:tc>
          <w:tcPr>
            <w:tcW w:w="1231" w:type="dxa"/>
            <w:tcBorders>
              <w:top w:val="nil"/>
              <w:bottom w:val="nil"/>
            </w:tcBorders>
            <w:vAlign w:val="center"/>
          </w:tcPr>
          <w:p w14:paraId="7D890085" w14:textId="77777777" w:rsidR="00011578" w:rsidRDefault="00011578">
            <w:pPr>
              <w:pStyle w:val="BodyText"/>
              <w:spacing w:before="80" w:after="80" w:line="240" w:lineRule="auto"/>
              <w:rPr>
                <w:b w:val="0"/>
                <w:sz w:val="24"/>
              </w:rPr>
            </w:pPr>
            <w:r>
              <w:rPr>
                <w:b w:val="0"/>
                <w:sz w:val="24"/>
              </w:rPr>
              <w:t>NS</w:t>
            </w:r>
          </w:p>
        </w:tc>
      </w:tr>
      <w:tr w:rsidR="00011578" w14:paraId="1A021FA2" w14:textId="77777777">
        <w:tblPrEx>
          <w:tblCellMar>
            <w:top w:w="0" w:type="dxa"/>
            <w:bottom w:w="0" w:type="dxa"/>
          </w:tblCellMar>
        </w:tblPrEx>
        <w:trPr>
          <w:jc w:val="center"/>
        </w:trPr>
        <w:tc>
          <w:tcPr>
            <w:tcW w:w="2249" w:type="dxa"/>
            <w:tcBorders>
              <w:top w:val="nil"/>
              <w:bottom w:val="nil"/>
            </w:tcBorders>
            <w:vAlign w:val="center"/>
          </w:tcPr>
          <w:p w14:paraId="11019ECA" w14:textId="77777777" w:rsidR="00011578" w:rsidRDefault="00011578">
            <w:pPr>
              <w:pStyle w:val="BodyText"/>
              <w:spacing w:before="80" w:after="80" w:line="240" w:lineRule="auto"/>
              <w:jc w:val="left"/>
              <w:rPr>
                <w:b w:val="0"/>
                <w:sz w:val="24"/>
              </w:rPr>
            </w:pPr>
            <w:r>
              <w:rPr>
                <w:b w:val="0"/>
                <w:sz w:val="24"/>
              </w:rPr>
              <w:t>Adaptability &amp; Flexibility</w:t>
            </w:r>
          </w:p>
        </w:tc>
        <w:tc>
          <w:tcPr>
            <w:tcW w:w="1368" w:type="dxa"/>
            <w:tcBorders>
              <w:top w:val="nil"/>
              <w:bottom w:val="nil"/>
            </w:tcBorders>
            <w:vAlign w:val="center"/>
          </w:tcPr>
          <w:p w14:paraId="0635587E" w14:textId="77777777" w:rsidR="00011578" w:rsidRDefault="00011578">
            <w:pPr>
              <w:pStyle w:val="BodyText"/>
              <w:spacing w:before="80" w:after="80" w:line="240" w:lineRule="auto"/>
              <w:rPr>
                <w:b w:val="0"/>
                <w:sz w:val="24"/>
              </w:rPr>
            </w:pPr>
            <w:r>
              <w:rPr>
                <w:b w:val="0"/>
                <w:sz w:val="24"/>
              </w:rPr>
              <w:t>.03</w:t>
            </w:r>
          </w:p>
        </w:tc>
        <w:tc>
          <w:tcPr>
            <w:tcW w:w="1125" w:type="dxa"/>
            <w:tcBorders>
              <w:top w:val="nil"/>
              <w:bottom w:val="nil"/>
            </w:tcBorders>
            <w:vAlign w:val="center"/>
          </w:tcPr>
          <w:p w14:paraId="47909A96" w14:textId="77777777" w:rsidR="00011578" w:rsidRDefault="00011578">
            <w:pPr>
              <w:pStyle w:val="BodyText"/>
              <w:spacing w:before="80" w:after="80" w:line="240" w:lineRule="auto"/>
              <w:rPr>
                <w:b w:val="0"/>
                <w:sz w:val="24"/>
              </w:rPr>
            </w:pPr>
            <w:r>
              <w:rPr>
                <w:b w:val="0"/>
                <w:sz w:val="24"/>
              </w:rPr>
              <w:t>0.54</w:t>
            </w:r>
          </w:p>
        </w:tc>
        <w:tc>
          <w:tcPr>
            <w:tcW w:w="1350" w:type="dxa"/>
            <w:tcBorders>
              <w:top w:val="nil"/>
              <w:bottom w:val="nil"/>
            </w:tcBorders>
            <w:vAlign w:val="center"/>
          </w:tcPr>
          <w:p w14:paraId="11874AE8" w14:textId="77777777" w:rsidR="00011578" w:rsidRDefault="00011578">
            <w:pPr>
              <w:pStyle w:val="BodyText"/>
              <w:spacing w:before="80" w:after="80" w:line="240" w:lineRule="auto"/>
              <w:rPr>
                <w:b w:val="0"/>
                <w:sz w:val="24"/>
              </w:rPr>
            </w:pPr>
            <w:r>
              <w:rPr>
                <w:b w:val="0"/>
                <w:sz w:val="24"/>
              </w:rPr>
              <w:t>0.12</w:t>
            </w:r>
            <w:r>
              <w:rPr>
                <w:b w:val="0"/>
                <w:sz w:val="24"/>
              </w:rPr>
              <w:br/>
              <w:t>–0.18</w:t>
            </w:r>
          </w:p>
        </w:tc>
        <w:tc>
          <w:tcPr>
            <w:tcW w:w="1053" w:type="dxa"/>
            <w:tcBorders>
              <w:top w:val="nil"/>
              <w:bottom w:val="nil"/>
            </w:tcBorders>
            <w:vAlign w:val="center"/>
          </w:tcPr>
          <w:p w14:paraId="0E5154AA" w14:textId="77777777" w:rsidR="00011578" w:rsidRDefault="00011578">
            <w:pPr>
              <w:pStyle w:val="BodyText"/>
              <w:spacing w:before="80" w:after="80" w:line="240" w:lineRule="auto"/>
              <w:rPr>
                <w:b w:val="0"/>
                <w:sz w:val="24"/>
              </w:rPr>
            </w:pPr>
            <w:r>
              <w:rPr>
                <w:b w:val="0"/>
                <w:sz w:val="24"/>
              </w:rPr>
              <w:t>-0.09</w:t>
            </w:r>
          </w:p>
        </w:tc>
        <w:tc>
          <w:tcPr>
            <w:tcW w:w="1231" w:type="dxa"/>
            <w:tcBorders>
              <w:top w:val="nil"/>
              <w:bottom w:val="nil"/>
            </w:tcBorders>
            <w:vAlign w:val="center"/>
          </w:tcPr>
          <w:p w14:paraId="6129C1F1" w14:textId="77777777" w:rsidR="00011578" w:rsidRDefault="00011578">
            <w:pPr>
              <w:pStyle w:val="BodyText"/>
              <w:spacing w:before="80" w:after="80" w:line="240" w:lineRule="auto"/>
              <w:rPr>
                <w:b w:val="0"/>
                <w:sz w:val="24"/>
              </w:rPr>
            </w:pPr>
            <w:r>
              <w:rPr>
                <w:b w:val="0"/>
                <w:sz w:val="24"/>
              </w:rPr>
              <w:t>NS</w:t>
            </w:r>
          </w:p>
        </w:tc>
      </w:tr>
      <w:tr w:rsidR="00011578" w14:paraId="51960813" w14:textId="77777777">
        <w:tblPrEx>
          <w:tblCellMar>
            <w:top w:w="0" w:type="dxa"/>
            <w:bottom w:w="0" w:type="dxa"/>
          </w:tblCellMar>
        </w:tblPrEx>
        <w:trPr>
          <w:jc w:val="center"/>
        </w:trPr>
        <w:tc>
          <w:tcPr>
            <w:tcW w:w="2249" w:type="dxa"/>
            <w:tcBorders>
              <w:top w:val="nil"/>
            </w:tcBorders>
            <w:vAlign w:val="center"/>
          </w:tcPr>
          <w:p w14:paraId="5E843E99" w14:textId="77777777" w:rsidR="00011578" w:rsidRDefault="00011578">
            <w:pPr>
              <w:pStyle w:val="BodyText"/>
              <w:spacing w:before="80" w:after="80" w:line="240" w:lineRule="auto"/>
              <w:jc w:val="left"/>
              <w:rPr>
                <w:b w:val="0"/>
                <w:sz w:val="24"/>
              </w:rPr>
            </w:pPr>
            <w:r>
              <w:rPr>
                <w:b w:val="0"/>
                <w:sz w:val="24"/>
              </w:rPr>
              <w:t>Stress Coping Skills (Total)</w:t>
            </w:r>
          </w:p>
        </w:tc>
        <w:tc>
          <w:tcPr>
            <w:tcW w:w="1368" w:type="dxa"/>
            <w:tcBorders>
              <w:top w:val="nil"/>
            </w:tcBorders>
            <w:vAlign w:val="center"/>
          </w:tcPr>
          <w:p w14:paraId="12626EFE" w14:textId="77777777" w:rsidR="00011578" w:rsidRDefault="00011578">
            <w:pPr>
              <w:pStyle w:val="BodyText"/>
              <w:spacing w:before="80" w:after="80" w:line="240" w:lineRule="auto"/>
              <w:rPr>
                <w:b w:val="0"/>
                <w:sz w:val="24"/>
              </w:rPr>
            </w:pPr>
            <w:r>
              <w:rPr>
                <w:b w:val="0"/>
                <w:sz w:val="24"/>
              </w:rPr>
              <w:t>.-004</w:t>
            </w:r>
          </w:p>
        </w:tc>
        <w:tc>
          <w:tcPr>
            <w:tcW w:w="1125" w:type="dxa"/>
            <w:tcBorders>
              <w:top w:val="nil"/>
            </w:tcBorders>
            <w:vAlign w:val="center"/>
          </w:tcPr>
          <w:p w14:paraId="6548BFF7" w14:textId="77777777" w:rsidR="00011578" w:rsidRDefault="00011578">
            <w:pPr>
              <w:pStyle w:val="BodyText"/>
              <w:spacing w:before="80" w:after="80" w:line="240" w:lineRule="auto"/>
              <w:rPr>
                <w:b w:val="0"/>
                <w:sz w:val="24"/>
              </w:rPr>
            </w:pPr>
            <w:r>
              <w:rPr>
                <w:b w:val="0"/>
                <w:sz w:val="24"/>
              </w:rPr>
              <w:t>-0.07</w:t>
            </w:r>
          </w:p>
        </w:tc>
        <w:tc>
          <w:tcPr>
            <w:tcW w:w="1350" w:type="dxa"/>
            <w:tcBorders>
              <w:top w:val="nil"/>
            </w:tcBorders>
            <w:vAlign w:val="center"/>
          </w:tcPr>
          <w:p w14:paraId="32F961B0" w14:textId="77777777" w:rsidR="00011578" w:rsidRDefault="00011578">
            <w:pPr>
              <w:pStyle w:val="BodyText"/>
              <w:spacing w:before="80" w:after="80" w:line="240" w:lineRule="auto"/>
              <w:rPr>
                <w:b w:val="0"/>
                <w:sz w:val="24"/>
              </w:rPr>
            </w:pPr>
            <w:r>
              <w:rPr>
                <w:b w:val="0"/>
                <w:sz w:val="24"/>
              </w:rPr>
              <w:t>0.14</w:t>
            </w:r>
            <w:r>
              <w:rPr>
                <w:b w:val="0"/>
                <w:sz w:val="24"/>
              </w:rPr>
              <w:br/>
              <w:t>–0.15</w:t>
            </w:r>
          </w:p>
        </w:tc>
        <w:tc>
          <w:tcPr>
            <w:tcW w:w="1053" w:type="dxa"/>
            <w:tcBorders>
              <w:top w:val="nil"/>
            </w:tcBorders>
            <w:vAlign w:val="center"/>
          </w:tcPr>
          <w:p w14:paraId="2425798D" w14:textId="77777777" w:rsidR="00011578" w:rsidRDefault="00011578">
            <w:pPr>
              <w:pStyle w:val="BodyText"/>
              <w:spacing w:before="80" w:after="80" w:line="240" w:lineRule="auto"/>
              <w:rPr>
                <w:b w:val="0"/>
                <w:sz w:val="24"/>
              </w:rPr>
            </w:pPr>
            <w:r>
              <w:rPr>
                <w:b w:val="0"/>
                <w:sz w:val="24"/>
              </w:rPr>
              <w:t>-0.001</w:t>
            </w:r>
          </w:p>
        </w:tc>
        <w:tc>
          <w:tcPr>
            <w:tcW w:w="1231" w:type="dxa"/>
            <w:tcBorders>
              <w:top w:val="nil"/>
            </w:tcBorders>
            <w:vAlign w:val="center"/>
          </w:tcPr>
          <w:p w14:paraId="4CB4DD2E" w14:textId="77777777" w:rsidR="00011578" w:rsidRDefault="00011578">
            <w:pPr>
              <w:pStyle w:val="BodyText"/>
              <w:spacing w:before="80" w:after="80" w:line="240" w:lineRule="auto"/>
              <w:rPr>
                <w:b w:val="0"/>
                <w:sz w:val="24"/>
              </w:rPr>
            </w:pPr>
            <w:r>
              <w:rPr>
                <w:b w:val="0"/>
                <w:sz w:val="24"/>
              </w:rPr>
              <w:t>NS</w:t>
            </w:r>
          </w:p>
        </w:tc>
      </w:tr>
    </w:tbl>
    <w:p w14:paraId="03C09CFE" w14:textId="77777777" w:rsidR="00011578" w:rsidRDefault="00011578">
      <w:pPr>
        <w:pStyle w:val="BodyText"/>
        <w:jc w:val="both"/>
        <w:rPr>
          <w:b w:val="0"/>
        </w:rPr>
      </w:pPr>
      <w:r>
        <w:rPr>
          <w:b w:val="0"/>
          <w:sz w:val="24"/>
        </w:rPr>
        <w:t>NS: Not Significant.</w:t>
      </w:r>
    </w:p>
    <w:p w14:paraId="0F5378D2" w14:textId="77777777" w:rsidR="00011578" w:rsidRDefault="00011578">
      <w:pPr>
        <w:pStyle w:val="BodyText"/>
        <w:jc w:val="both"/>
        <w:rPr>
          <w:b w:val="0"/>
        </w:rPr>
      </w:pPr>
      <w:r>
        <w:rPr>
          <w:b w:val="0"/>
        </w:rPr>
        <w:tab/>
        <w:t>Table 4.14 shows that there exists no significant relationship between Total Job Satisfaction and Component wise and Total Stress Coping Skills.</w:t>
      </w:r>
    </w:p>
    <w:p w14:paraId="104EBAC7" w14:textId="77777777" w:rsidR="00011578" w:rsidRDefault="00011578">
      <w:pPr>
        <w:pStyle w:val="BodyText"/>
        <w:jc w:val="both"/>
        <w:rPr>
          <w:b w:val="0"/>
        </w:rPr>
      </w:pPr>
      <w:r>
        <w:rPr>
          <w:b w:val="0"/>
        </w:rPr>
        <w:tab/>
        <w:t>The sign 'r' in all the cases is positive which indicate lower the influence of stress coping skills, lower the influence of Job Satisfaction.</w:t>
      </w:r>
    </w:p>
    <w:p w14:paraId="37601765" w14:textId="77777777" w:rsidR="00011578" w:rsidRDefault="00011578">
      <w:pPr>
        <w:pStyle w:val="BodyText"/>
        <w:jc w:val="both"/>
        <w:rPr>
          <w:b w:val="0"/>
        </w:rPr>
      </w:pPr>
      <w:r>
        <w:rPr>
          <w:b w:val="0"/>
        </w:rPr>
        <w:tab/>
        <w:t xml:space="preserve">The relationship obtained can be verbally interpreted as Negligible relationship between Total Job Satisfaction and all the components like Ability to relax, Reactivity to Stress, Ability to Asses Situation, Self-reliance, Pro-active Attitude, Resourcefulness </w:t>
      </w:r>
      <w:r>
        <w:rPr>
          <w:b w:val="0"/>
        </w:rPr>
        <w:lastRenderedPageBreak/>
        <w:t>and Adaptability and Flexibility.  The relationship between Total Job Satisfaction and Total Stress Coping Skills is found to be negligible.</w:t>
      </w:r>
    </w:p>
    <w:p w14:paraId="7C6E52E2" w14:textId="77777777" w:rsidR="00011578" w:rsidRDefault="00011578">
      <w:pPr>
        <w:pStyle w:val="BodyText"/>
        <w:jc w:val="both"/>
        <w:rPr>
          <w:b w:val="0"/>
        </w:rPr>
      </w:pPr>
      <w:r>
        <w:rPr>
          <w:b w:val="0"/>
        </w:rPr>
        <w:tab/>
        <w:t>The 99 percent confidence interval of 'r' suggests that the probability is 0.99 that the population 'r' falls between given limits.</w:t>
      </w:r>
    </w:p>
    <w:p w14:paraId="2F6E9619" w14:textId="77777777" w:rsidR="00011578" w:rsidRDefault="00011578">
      <w:pPr>
        <w:pStyle w:val="BodyText"/>
        <w:jc w:val="both"/>
        <w:rPr>
          <w:b w:val="0"/>
        </w:rPr>
      </w:pPr>
      <w:r>
        <w:rPr>
          <w:b w:val="0"/>
        </w:rPr>
        <w:tab/>
        <w:t>The percentage of variance shared between the variables are also given in the table 4.14.  This indicates that, that much percent of variance of Job Satisfaction is attributable to the respective variation in each components of stress coping skills and the stress coping skills total.  The highest percent of shared variance is for the component Ability to Assess Situation and resourcefulness (1) and the lowest is for pro-Active Attitude (0.008).</w:t>
      </w:r>
    </w:p>
    <w:p w14:paraId="4081096F" w14:textId="77777777" w:rsidR="00011578" w:rsidRDefault="00011578">
      <w:pPr>
        <w:pStyle w:val="BodyText"/>
        <w:spacing w:line="240" w:lineRule="auto"/>
        <w:rPr>
          <w:b w:val="0"/>
        </w:rPr>
      </w:pPr>
      <w:r>
        <w:rPr>
          <w:b w:val="0"/>
        </w:rPr>
        <w:t>TABLE 4.15</w:t>
      </w:r>
      <w:r>
        <w:rPr>
          <w:b w:val="0"/>
        </w:rPr>
        <w:br/>
      </w:r>
      <w:r>
        <w:rPr>
          <w:b w:val="0"/>
        </w:rPr>
        <w:br/>
      </w:r>
      <w:r>
        <w:t xml:space="preserve">Comparison of Job Satisfaction among </w:t>
      </w:r>
      <w:r>
        <w:br/>
        <w:t>Three Levels of Stress Coping Skills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5"/>
        <w:gridCol w:w="1675"/>
        <w:gridCol w:w="1675"/>
        <w:gridCol w:w="1675"/>
      </w:tblGrid>
      <w:tr w:rsidR="00011578" w14:paraId="4912E97D" w14:textId="77777777">
        <w:tblPrEx>
          <w:tblCellMar>
            <w:top w:w="0" w:type="dxa"/>
            <w:bottom w:w="0" w:type="dxa"/>
          </w:tblCellMar>
        </w:tblPrEx>
        <w:trPr>
          <w:jc w:val="center"/>
        </w:trPr>
        <w:tc>
          <w:tcPr>
            <w:tcW w:w="1675" w:type="dxa"/>
            <w:vAlign w:val="center"/>
          </w:tcPr>
          <w:p w14:paraId="3153C4B0" w14:textId="77777777" w:rsidR="00011578" w:rsidRDefault="00011578">
            <w:pPr>
              <w:pStyle w:val="BodyText"/>
              <w:spacing w:before="20" w:after="20" w:line="240" w:lineRule="auto"/>
              <w:rPr>
                <w:b w:val="0"/>
              </w:rPr>
            </w:pPr>
            <w:r>
              <w:rPr>
                <w:b w:val="0"/>
              </w:rPr>
              <w:t>Levels</w:t>
            </w:r>
          </w:p>
        </w:tc>
        <w:tc>
          <w:tcPr>
            <w:tcW w:w="1675" w:type="dxa"/>
            <w:vAlign w:val="center"/>
          </w:tcPr>
          <w:p w14:paraId="75AD53D9" w14:textId="77777777" w:rsidR="00011578" w:rsidRDefault="00011578">
            <w:pPr>
              <w:pStyle w:val="BodyText"/>
              <w:spacing w:before="20" w:after="20" w:line="240" w:lineRule="auto"/>
              <w:rPr>
                <w:b w:val="0"/>
              </w:rPr>
            </w:pPr>
            <w:r>
              <w:rPr>
                <w:b w:val="0"/>
              </w:rPr>
              <w:t>Mean</w:t>
            </w:r>
          </w:p>
        </w:tc>
        <w:tc>
          <w:tcPr>
            <w:tcW w:w="1675" w:type="dxa"/>
            <w:vAlign w:val="center"/>
          </w:tcPr>
          <w:p w14:paraId="1576A9B7" w14:textId="77777777" w:rsidR="00011578" w:rsidRDefault="00011578">
            <w:pPr>
              <w:pStyle w:val="BodyText"/>
              <w:spacing w:before="20" w:after="20" w:line="240" w:lineRule="auto"/>
              <w:rPr>
                <w:b w:val="0"/>
              </w:rPr>
            </w:pPr>
            <w:r>
              <w:rPr>
                <w:b w:val="0"/>
              </w:rPr>
              <w:t>Standard Deviation</w:t>
            </w:r>
          </w:p>
        </w:tc>
        <w:tc>
          <w:tcPr>
            <w:tcW w:w="1675" w:type="dxa"/>
            <w:vAlign w:val="center"/>
          </w:tcPr>
          <w:p w14:paraId="04598AF4" w14:textId="77777777" w:rsidR="00011578" w:rsidRDefault="00011578">
            <w:pPr>
              <w:pStyle w:val="BodyText"/>
              <w:spacing w:before="20" w:after="20" w:line="240" w:lineRule="auto"/>
              <w:rPr>
                <w:b w:val="0"/>
              </w:rPr>
            </w:pPr>
            <w:r>
              <w:rPr>
                <w:b w:val="0"/>
              </w:rPr>
              <w:t>N</w:t>
            </w:r>
          </w:p>
        </w:tc>
        <w:tc>
          <w:tcPr>
            <w:tcW w:w="1675" w:type="dxa"/>
            <w:vAlign w:val="center"/>
          </w:tcPr>
          <w:p w14:paraId="7A347254" w14:textId="77777777" w:rsidR="00011578" w:rsidRDefault="00011578">
            <w:pPr>
              <w:pStyle w:val="BodyText"/>
              <w:spacing w:before="20" w:after="20" w:line="240" w:lineRule="auto"/>
              <w:rPr>
                <w:b w:val="0"/>
              </w:rPr>
            </w:pPr>
            <w:r>
              <w:rPr>
                <w:b w:val="0"/>
              </w:rPr>
              <w:t>Critical Ratio</w:t>
            </w:r>
          </w:p>
        </w:tc>
      </w:tr>
      <w:tr w:rsidR="00011578" w14:paraId="6E51ACC4" w14:textId="77777777">
        <w:tblPrEx>
          <w:tblCellMar>
            <w:top w:w="0" w:type="dxa"/>
            <w:bottom w:w="0" w:type="dxa"/>
          </w:tblCellMar>
        </w:tblPrEx>
        <w:trPr>
          <w:jc w:val="center"/>
        </w:trPr>
        <w:tc>
          <w:tcPr>
            <w:tcW w:w="1675" w:type="dxa"/>
          </w:tcPr>
          <w:p w14:paraId="75944CAE" w14:textId="77777777" w:rsidR="00011578" w:rsidRDefault="00011578">
            <w:pPr>
              <w:pStyle w:val="BodyText"/>
              <w:spacing w:before="20" w:after="20" w:line="240" w:lineRule="auto"/>
              <w:rPr>
                <w:b w:val="0"/>
              </w:rPr>
            </w:pPr>
            <w:r>
              <w:rPr>
                <w:b w:val="0"/>
              </w:rPr>
              <w:t>High</w:t>
            </w:r>
          </w:p>
          <w:p w14:paraId="554E9B1B" w14:textId="77777777" w:rsidR="00011578" w:rsidRDefault="00011578">
            <w:pPr>
              <w:pStyle w:val="BodyText"/>
              <w:spacing w:before="20" w:after="20" w:line="240" w:lineRule="auto"/>
              <w:rPr>
                <w:b w:val="0"/>
              </w:rPr>
            </w:pPr>
            <w:r>
              <w:rPr>
                <w:b w:val="0"/>
              </w:rPr>
              <w:t>Average</w:t>
            </w:r>
          </w:p>
        </w:tc>
        <w:tc>
          <w:tcPr>
            <w:tcW w:w="1675" w:type="dxa"/>
          </w:tcPr>
          <w:p w14:paraId="43A14A3A" w14:textId="77777777" w:rsidR="00011578" w:rsidRDefault="00011578">
            <w:pPr>
              <w:pStyle w:val="BodyText"/>
              <w:spacing w:before="20" w:after="20" w:line="240" w:lineRule="auto"/>
              <w:rPr>
                <w:b w:val="0"/>
              </w:rPr>
            </w:pPr>
            <w:r>
              <w:rPr>
                <w:b w:val="0"/>
              </w:rPr>
              <w:t>261.88</w:t>
            </w:r>
          </w:p>
          <w:p w14:paraId="1DA970BC" w14:textId="77777777" w:rsidR="00011578" w:rsidRDefault="00011578">
            <w:pPr>
              <w:pStyle w:val="BodyText"/>
              <w:spacing w:before="20" w:after="20" w:line="240" w:lineRule="auto"/>
              <w:rPr>
                <w:b w:val="0"/>
              </w:rPr>
            </w:pPr>
            <w:r>
              <w:rPr>
                <w:b w:val="0"/>
              </w:rPr>
              <w:t>258.5</w:t>
            </w:r>
          </w:p>
        </w:tc>
        <w:tc>
          <w:tcPr>
            <w:tcW w:w="1675" w:type="dxa"/>
          </w:tcPr>
          <w:p w14:paraId="085691B9" w14:textId="77777777" w:rsidR="00011578" w:rsidRDefault="00011578">
            <w:pPr>
              <w:pStyle w:val="BodyText"/>
              <w:spacing w:before="20" w:after="20" w:line="240" w:lineRule="auto"/>
              <w:rPr>
                <w:b w:val="0"/>
              </w:rPr>
            </w:pPr>
            <w:r>
              <w:rPr>
                <w:b w:val="0"/>
              </w:rPr>
              <w:t>23.58</w:t>
            </w:r>
          </w:p>
          <w:p w14:paraId="7C212D3C" w14:textId="77777777" w:rsidR="00011578" w:rsidRDefault="00011578">
            <w:pPr>
              <w:pStyle w:val="BodyText"/>
              <w:spacing w:before="20" w:after="20" w:line="240" w:lineRule="auto"/>
              <w:rPr>
                <w:b w:val="0"/>
              </w:rPr>
            </w:pPr>
            <w:r>
              <w:rPr>
                <w:b w:val="0"/>
              </w:rPr>
              <w:t>24.02</w:t>
            </w:r>
          </w:p>
        </w:tc>
        <w:tc>
          <w:tcPr>
            <w:tcW w:w="1675" w:type="dxa"/>
          </w:tcPr>
          <w:p w14:paraId="1FD15E7F" w14:textId="77777777" w:rsidR="00011578" w:rsidRDefault="00011578">
            <w:pPr>
              <w:pStyle w:val="BodyText"/>
              <w:spacing w:before="20" w:after="20" w:line="240" w:lineRule="auto"/>
              <w:rPr>
                <w:b w:val="0"/>
              </w:rPr>
            </w:pPr>
            <w:r>
              <w:rPr>
                <w:b w:val="0"/>
              </w:rPr>
              <w:t>76</w:t>
            </w:r>
          </w:p>
          <w:p w14:paraId="3E22DFD1" w14:textId="77777777" w:rsidR="00011578" w:rsidRDefault="00011578">
            <w:pPr>
              <w:pStyle w:val="BodyText"/>
              <w:spacing w:before="20" w:after="20" w:line="240" w:lineRule="auto"/>
              <w:rPr>
                <w:b w:val="0"/>
              </w:rPr>
            </w:pPr>
            <w:r>
              <w:rPr>
                <w:b w:val="0"/>
              </w:rPr>
              <w:t>341</w:t>
            </w:r>
          </w:p>
        </w:tc>
        <w:tc>
          <w:tcPr>
            <w:tcW w:w="1675" w:type="dxa"/>
            <w:vAlign w:val="center"/>
          </w:tcPr>
          <w:p w14:paraId="5AF118CF" w14:textId="77777777" w:rsidR="00011578" w:rsidRDefault="00011578">
            <w:pPr>
              <w:pStyle w:val="BodyText"/>
              <w:spacing w:before="20" w:after="20" w:line="240" w:lineRule="auto"/>
              <w:rPr>
                <w:b w:val="0"/>
              </w:rPr>
            </w:pPr>
            <w:r>
              <w:rPr>
                <w:b w:val="0"/>
              </w:rPr>
              <w:t>1.1</w:t>
            </w:r>
          </w:p>
        </w:tc>
      </w:tr>
      <w:tr w:rsidR="00011578" w14:paraId="7769BCD2" w14:textId="77777777">
        <w:tblPrEx>
          <w:tblCellMar>
            <w:top w:w="0" w:type="dxa"/>
            <w:bottom w:w="0" w:type="dxa"/>
          </w:tblCellMar>
        </w:tblPrEx>
        <w:trPr>
          <w:jc w:val="center"/>
        </w:trPr>
        <w:tc>
          <w:tcPr>
            <w:tcW w:w="1675" w:type="dxa"/>
          </w:tcPr>
          <w:p w14:paraId="4E5DC6CD" w14:textId="77777777" w:rsidR="00011578" w:rsidRDefault="00011578">
            <w:pPr>
              <w:pStyle w:val="BodyText"/>
              <w:spacing w:before="20" w:after="20" w:line="240" w:lineRule="auto"/>
              <w:rPr>
                <w:b w:val="0"/>
              </w:rPr>
            </w:pPr>
            <w:r>
              <w:rPr>
                <w:b w:val="0"/>
              </w:rPr>
              <w:t xml:space="preserve">High </w:t>
            </w:r>
          </w:p>
          <w:p w14:paraId="7EA07A04" w14:textId="77777777" w:rsidR="00011578" w:rsidRDefault="00011578">
            <w:pPr>
              <w:pStyle w:val="BodyText"/>
              <w:spacing w:before="20" w:after="20" w:line="240" w:lineRule="auto"/>
              <w:rPr>
                <w:b w:val="0"/>
              </w:rPr>
            </w:pPr>
            <w:r>
              <w:rPr>
                <w:b w:val="0"/>
              </w:rPr>
              <w:t>Low</w:t>
            </w:r>
          </w:p>
        </w:tc>
        <w:tc>
          <w:tcPr>
            <w:tcW w:w="1675" w:type="dxa"/>
          </w:tcPr>
          <w:p w14:paraId="6D75D998" w14:textId="77777777" w:rsidR="00011578" w:rsidRDefault="00011578">
            <w:pPr>
              <w:pStyle w:val="BodyText"/>
              <w:spacing w:before="20" w:after="20" w:line="240" w:lineRule="auto"/>
              <w:rPr>
                <w:b w:val="0"/>
              </w:rPr>
            </w:pPr>
            <w:r>
              <w:rPr>
                <w:b w:val="0"/>
              </w:rPr>
              <w:t>261.88</w:t>
            </w:r>
          </w:p>
          <w:p w14:paraId="5D299D05" w14:textId="77777777" w:rsidR="00011578" w:rsidRDefault="00011578">
            <w:pPr>
              <w:pStyle w:val="BodyText"/>
              <w:spacing w:before="20" w:after="20" w:line="240" w:lineRule="auto"/>
              <w:rPr>
                <w:b w:val="0"/>
              </w:rPr>
            </w:pPr>
            <w:r>
              <w:rPr>
                <w:b w:val="0"/>
              </w:rPr>
              <w:t>252.06</w:t>
            </w:r>
          </w:p>
        </w:tc>
        <w:tc>
          <w:tcPr>
            <w:tcW w:w="1675" w:type="dxa"/>
          </w:tcPr>
          <w:p w14:paraId="2079ABF3" w14:textId="77777777" w:rsidR="00011578" w:rsidRDefault="00011578">
            <w:pPr>
              <w:pStyle w:val="BodyText"/>
              <w:spacing w:before="20" w:after="20" w:line="240" w:lineRule="auto"/>
              <w:rPr>
                <w:b w:val="0"/>
              </w:rPr>
            </w:pPr>
            <w:r>
              <w:rPr>
                <w:b w:val="0"/>
              </w:rPr>
              <w:t>23.58</w:t>
            </w:r>
          </w:p>
          <w:p w14:paraId="76C648AA" w14:textId="77777777" w:rsidR="00011578" w:rsidRDefault="00011578">
            <w:pPr>
              <w:pStyle w:val="BodyText"/>
              <w:spacing w:before="20" w:after="20" w:line="240" w:lineRule="auto"/>
              <w:rPr>
                <w:b w:val="0"/>
              </w:rPr>
            </w:pPr>
            <w:r>
              <w:rPr>
                <w:b w:val="0"/>
              </w:rPr>
              <w:t>25.34</w:t>
            </w:r>
          </w:p>
        </w:tc>
        <w:tc>
          <w:tcPr>
            <w:tcW w:w="1675" w:type="dxa"/>
          </w:tcPr>
          <w:p w14:paraId="2FDE9539" w14:textId="77777777" w:rsidR="00011578" w:rsidRDefault="00011578">
            <w:pPr>
              <w:pStyle w:val="BodyText"/>
              <w:spacing w:before="20" w:after="20" w:line="240" w:lineRule="auto"/>
              <w:rPr>
                <w:b w:val="0"/>
              </w:rPr>
            </w:pPr>
            <w:r>
              <w:rPr>
                <w:b w:val="0"/>
              </w:rPr>
              <w:t>76</w:t>
            </w:r>
          </w:p>
          <w:p w14:paraId="090F821A" w14:textId="77777777" w:rsidR="00011578" w:rsidRDefault="00011578">
            <w:pPr>
              <w:pStyle w:val="BodyText"/>
              <w:spacing w:before="20" w:after="20" w:line="240" w:lineRule="auto"/>
              <w:rPr>
                <w:b w:val="0"/>
              </w:rPr>
            </w:pPr>
            <w:r>
              <w:rPr>
                <w:b w:val="0"/>
              </w:rPr>
              <w:t>83</w:t>
            </w:r>
          </w:p>
        </w:tc>
        <w:tc>
          <w:tcPr>
            <w:tcW w:w="1675" w:type="dxa"/>
            <w:vAlign w:val="center"/>
          </w:tcPr>
          <w:p w14:paraId="32FEE37B" w14:textId="77777777" w:rsidR="00011578" w:rsidRDefault="00011578">
            <w:pPr>
              <w:pStyle w:val="BodyText"/>
              <w:spacing w:before="20" w:after="20" w:line="240" w:lineRule="auto"/>
              <w:rPr>
                <w:b w:val="0"/>
              </w:rPr>
            </w:pPr>
            <w:r>
              <w:rPr>
                <w:b w:val="0"/>
              </w:rPr>
              <w:t>2.53</w:t>
            </w:r>
          </w:p>
        </w:tc>
      </w:tr>
      <w:tr w:rsidR="00011578" w14:paraId="2F4C54D2" w14:textId="77777777">
        <w:tblPrEx>
          <w:tblCellMar>
            <w:top w:w="0" w:type="dxa"/>
            <w:bottom w:w="0" w:type="dxa"/>
          </w:tblCellMar>
        </w:tblPrEx>
        <w:trPr>
          <w:jc w:val="center"/>
        </w:trPr>
        <w:tc>
          <w:tcPr>
            <w:tcW w:w="1675" w:type="dxa"/>
          </w:tcPr>
          <w:p w14:paraId="2E7DCE02" w14:textId="77777777" w:rsidR="00011578" w:rsidRDefault="00011578">
            <w:pPr>
              <w:pStyle w:val="BodyText"/>
              <w:spacing w:before="20" w:after="20" w:line="240" w:lineRule="auto"/>
              <w:rPr>
                <w:b w:val="0"/>
              </w:rPr>
            </w:pPr>
            <w:r>
              <w:rPr>
                <w:b w:val="0"/>
              </w:rPr>
              <w:t>Average</w:t>
            </w:r>
          </w:p>
          <w:p w14:paraId="2B54F72C" w14:textId="77777777" w:rsidR="00011578" w:rsidRDefault="00011578">
            <w:pPr>
              <w:pStyle w:val="BodyText"/>
              <w:spacing w:before="20" w:after="20" w:line="240" w:lineRule="auto"/>
              <w:rPr>
                <w:b w:val="0"/>
              </w:rPr>
            </w:pPr>
            <w:r>
              <w:rPr>
                <w:b w:val="0"/>
              </w:rPr>
              <w:t>Low</w:t>
            </w:r>
          </w:p>
        </w:tc>
        <w:tc>
          <w:tcPr>
            <w:tcW w:w="1675" w:type="dxa"/>
          </w:tcPr>
          <w:p w14:paraId="759B21A8" w14:textId="77777777" w:rsidR="00011578" w:rsidRDefault="00011578">
            <w:pPr>
              <w:pStyle w:val="BodyText"/>
              <w:spacing w:before="20" w:after="20" w:line="240" w:lineRule="auto"/>
              <w:rPr>
                <w:b w:val="0"/>
              </w:rPr>
            </w:pPr>
            <w:r>
              <w:rPr>
                <w:b w:val="0"/>
              </w:rPr>
              <w:t>258.55</w:t>
            </w:r>
          </w:p>
          <w:p w14:paraId="5B671F98" w14:textId="77777777" w:rsidR="00011578" w:rsidRDefault="00011578">
            <w:pPr>
              <w:pStyle w:val="BodyText"/>
              <w:spacing w:before="20" w:after="20" w:line="240" w:lineRule="auto"/>
              <w:rPr>
                <w:b w:val="0"/>
              </w:rPr>
            </w:pPr>
            <w:r>
              <w:rPr>
                <w:b w:val="0"/>
              </w:rPr>
              <w:t>252.06</w:t>
            </w:r>
          </w:p>
        </w:tc>
        <w:tc>
          <w:tcPr>
            <w:tcW w:w="1675" w:type="dxa"/>
          </w:tcPr>
          <w:p w14:paraId="1E33E3E9" w14:textId="77777777" w:rsidR="00011578" w:rsidRDefault="00011578">
            <w:pPr>
              <w:pStyle w:val="BodyText"/>
              <w:spacing w:before="20" w:after="20" w:line="240" w:lineRule="auto"/>
              <w:rPr>
                <w:b w:val="0"/>
              </w:rPr>
            </w:pPr>
            <w:r>
              <w:rPr>
                <w:b w:val="0"/>
              </w:rPr>
              <w:t>24.02</w:t>
            </w:r>
          </w:p>
          <w:p w14:paraId="47BB2561" w14:textId="77777777" w:rsidR="00011578" w:rsidRDefault="00011578">
            <w:pPr>
              <w:pStyle w:val="BodyText"/>
              <w:spacing w:before="20" w:after="20" w:line="240" w:lineRule="auto"/>
              <w:rPr>
                <w:b w:val="0"/>
              </w:rPr>
            </w:pPr>
            <w:r>
              <w:rPr>
                <w:b w:val="0"/>
              </w:rPr>
              <w:t>25.34</w:t>
            </w:r>
          </w:p>
        </w:tc>
        <w:tc>
          <w:tcPr>
            <w:tcW w:w="1675" w:type="dxa"/>
          </w:tcPr>
          <w:p w14:paraId="7195DBDE" w14:textId="77777777" w:rsidR="00011578" w:rsidRDefault="00011578">
            <w:pPr>
              <w:pStyle w:val="BodyText"/>
              <w:spacing w:before="20" w:after="20" w:line="240" w:lineRule="auto"/>
              <w:rPr>
                <w:b w:val="0"/>
              </w:rPr>
            </w:pPr>
            <w:r>
              <w:rPr>
                <w:b w:val="0"/>
              </w:rPr>
              <w:t>341</w:t>
            </w:r>
          </w:p>
          <w:p w14:paraId="1D20C77D" w14:textId="77777777" w:rsidR="00011578" w:rsidRDefault="00011578">
            <w:pPr>
              <w:pStyle w:val="BodyText"/>
              <w:spacing w:before="20" w:after="20" w:line="240" w:lineRule="auto"/>
              <w:rPr>
                <w:b w:val="0"/>
              </w:rPr>
            </w:pPr>
            <w:r>
              <w:rPr>
                <w:b w:val="0"/>
              </w:rPr>
              <w:t>83</w:t>
            </w:r>
          </w:p>
        </w:tc>
        <w:tc>
          <w:tcPr>
            <w:tcW w:w="1675" w:type="dxa"/>
            <w:vAlign w:val="center"/>
          </w:tcPr>
          <w:p w14:paraId="0D91D95C" w14:textId="77777777" w:rsidR="00011578" w:rsidRDefault="00011578">
            <w:pPr>
              <w:pStyle w:val="BodyText"/>
              <w:spacing w:before="20" w:after="20" w:line="240" w:lineRule="auto"/>
              <w:rPr>
                <w:b w:val="0"/>
              </w:rPr>
            </w:pPr>
            <w:r>
              <w:rPr>
                <w:b w:val="0"/>
              </w:rPr>
              <w:t>2.11</w:t>
            </w:r>
          </w:p>
        </w:tc>
      </w:tr>
    </w:tbl>
    <w:p w14:paraId="1E5ED12F" w14:textId="77777777" w:rsidR="00011578" w:rsidRDefault="00011578">
      <w:pPr>
        <w:pStyle w:val="BodyText"/>
        <w:jc w:val="both"/>
        <w:rPr>
          <w:b w:val="0"/>
        </w:rPr>
      </w:pPr>
    </w:p>
    <w:p w14:paraId="368BCA32" w14:textId="77777777" w:rsidR="00011578" w:rsidRDefault="00011578">
      <w:pPr>
        <w:pStyle w:val="BodyText"/>
        <w:jc w:val="both"/>
        <w:rPr>
          <w:b w:val="0"/>
        </w:rPr>
      </w:pPr>
      <w:r>
        <w:rPr>
          <w:b w:val="0"/>
        </w:rPr>
        <w:tab/>
        <w:t xml:space="preserve">The critical ratio obtained for high and low group is 2.53, which is higher than high and average group (1.11) and average and low group (2.11).  The critical ratio further indicates that high and low group teachers having greater Job Satisfaction when compared to other group of teachers.  </w:t>
      </w:r>
    </w:p>
    <w:p w14:paraId="2BD8BD00" w14:textId="77777777" w:rsidR="00011578" w:rsidRDefault="00011578">
      <w:pPr>
        <w:pStyle w:val="BodyText"/>
        <w:spacing w:line="240" w:lineRule="auto"/>
        <w:rPr>
          <w:b w:val="0"/>
        </w:rPr>
      </w:pPr>
      <w:r>
        <w:rPr>
          <w:b w:val="0"/>
        </w:rPr>
        <w:lastRenderedPageBreak/>
        <w:t>TABLE 4.16</w:t>
      </w:r>
      <w:r>
        <w:rPr>
          <w:b w:val="0"/>
        </w:rPr>
        <w:br/>
      </w:r>
      <w:r>
        <w:rPr>
          <w:b w:val="0"/>
        </w:rPr>
        <w:br/>
      </w:r>
      <w:r>
        <w:t xml:space="preserve">Comparison of Stress Coping Skills </w:t>
      </w:r>
      <w:r>
        <w:br/>
        <w:t>among Three Levels of Job Satisfaction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5"/>
        <w:gridCol w:w="1675"/>
        <w:gridCol w:w="1675"/>
        <w:gridCol w:w="1675"/>
      </w:tblGrid>
      <w:tr w:rsidR="00011578" w14:paraId="34E10886" w14:textId="77777777">
        <w:tblPrEx>
          <w:tblCellMar>
            <w:top w:w="0" w:type="dxa"/>
            <w:bottom w:w="0" w:type="dxa"/>
          </w:tblCellMar>
        </w:tblPrEx>
        <w:trPr>
          <w:jc w:val="center"/>
        </w:trPr>
        <w:tc>
          <w:tcPr>
            <w:tcW w:w="1675" w:type="dxa"/>
            <w:vAlign w:val="center"/>
          </w:tcPr>
          <w:p w14:paraId="34D784DD" w14:textId="77777777" w:rsidR="00011578" w:rsidRDefault="00011578">
            <w:pPr>
              <w:pStyle w:val="BodyText"/>
              <w:spacing w:before="20" w:after="20" w:line="240" w:lineRule="auto"/>
              <w:rPr>
                <w:b w:val="0"/>
              </w:rPr>
            </w:pPr>
            <w:r>
              <w:rPr>
                <w:b w:val="0"/>
              </w:rPr>
              <w:t>Levels</w:t>
            </w:r>
          </w:p>
        </w:tc>
        <w:tc>
          <w:tcPr>
            <w:tcW w:w="1675" w:type="dxa"/>
            <w:vAlign w:val="center"/>
          </w:tcPr>
          <w:p w14:paraId="4B10E049" w14:textId="77777777" w:rsidR="00011578" w:rsidRDefault="00011578">
            <w:pPr>
              <w:pStyle w:val="BodyText"/>
              <w:spacing w:before="20" w:after="20" w:line="240" w:lineRule="auto"/>
              <w:rPr>
                <w:b w:val="0"/>
              </w:rPr>
            </w:pPr>
            <w:r>
              <w:rPr>
                <w:b w:val="0"/>
              </w:rPr>
              <w:t>Mean</w:t>
            </w:r>
          </w:p>
        </w:tc>
        <w:tc>
          <w:tcPr>
            <w:tcW w:w="1675" w:type="dxa"/>
            <w:vAlign w:val="center"/>
          </w:tcPr>
          <w:p w14:paraId="61792DBB" w14:textId="77777777" w:rsidR="00011578" w:rsidRDefault="00011578">
            <w:pPr>
              <w:pStyle w:val="BodyText"/>
              <w:spacing w:before="20" w:after="20" w:line="240" w:lineRule="auto"/>
              <w:rPr>
                <w:b w:val="0"/>
              </w:rPr>
            </w:pPr>
            <w:r>
              <w:rPr>
                <w:b w:val="0"/>
              </w:rPr>
              <w:t>Standard Deviation</w:t>
            </w:r>
          </w:p>
        </w:tc>
        <w:tc>
          <w:tcPr>
            <w:tcW w:w="1675" w:type="dxa"/>
            <w:vAlign w:val="center"/>
          </w:tcPr>
          <w:p w14:paraId="00DC3747" w14:textId="77777777" w:rsidR="00011578" w:rsidRDefault="00011578">
            <w:pPr>
              <w:pStyle w:val="BodyText"/>
              <w:spacing w:before="20" w:after="20" w:line="240" w:lineRule="auto"/>
              <w:rPr>
                <w:b w:val="0"/>
              </w:rPr>
            </w:pPr>
            <w:r>
              <w:rPr>
                <w:b w:val="0"/>
              </w:rPr>
              <w:t>N</w:t>
            </w:r>
          </w:p>
        </w:tc>
        <w:tc>
          <w:tcPr>
            <w:tcW w:w="1675" w:type="dxa"/>
            <w:vAlign w:val="center"/>
          </w:tcPr>
          <w:p w14:paraId="1B415831" w14:textId="77777777" w:rsidR="00011578" w:rsidRDefault="00011578">
            <w:pPr>
              <w:pStyle w:val="BodyText"/>
              <w:spacing w:before="20" w:after="20" w:line="240" w:lineRule="auto"/>
              <w:rPr>
                <w:b w:val="0"/>
              </w:rPr>
            </w:pPr>
            <w:r>
              <w:rPr>
                <w:b w:val="0"/>
              </w:rPr>
              <w:t>Critical Ratio</w:t>
            </w:r>
          </w:p>
        </w:tc>
      </w:tr>
      <w:tr w:rsidR="00011578" w14:paraId="34122FB2" w14:textId="77777777">
        <w:tblPrEx>
          <w:tblCellMar>
            <w:top w:w="0" w:type="dxa"/>
            <w:bottom w:w="0" w:type="dxa"/>
          </w:tblCellMar>
        </w:tblPrEx>
        <w:trPr>
          <w:jc w:val="center"/>
        </w:trPr>
        <w:tc>
          <w:tcPr>
            <w:tcW w:w="1675" w:type="dxa"/>
          </w:tcPr>
          <w:p w14:paraId="3810CEEA" w14:textId="77777777" w:rsidR="00011578" w:rsidRDefault="00011578">
            <w:pPr>
              <w:pStyle w:val="BodyText"/>
              <w:spacing w:before="20" w:after="20" w:line="240" w:lineRule="auto"/>
              <w:rPr>
                <w:b w:val="0"/>
              </w:rPr>
            </w:pPr>
            <w:r>
              <w:rPr>
                <w:b w:val="0"/>
              </w:rPr>
              <w:t>High</w:t>
            </w:r>
          </w:p>
          <w:p w14:paraId="77DEBB1D" w14:textId="77777777" w:rsidR="00011578" w:rsidRDefault="00011578">
            <w:pPr>
              <w:pStyle w:val="BodyText"/>
              <w:spacing w:before="20" w:after="20" w:line="240" w:lineRule="auto"/>
              <w:rPr>
                <w:b w:val="0"/>
              </w:rPr>
            </w:pPr>
            <w:r>
              <w:rPr>
                <w:b w:val="0"/>
              </w:rPr>
              <w:t>Average</w:t>
            </w:r>
          </w:p>
        </w:tc>
        <w:tc>
          <w:tcPr>
            <w:tcW w:w="1675" w:type="dxa"/>
          </w:tcPr>
          <w:p w14:paraId="36BD3070" w14:textId="77777777" w:rsidR="00011578" w:rsidRDefault="00011578">
            <w:pPr>
              <w:pStyle w:val="BodyText"/>
              <w:spacing w:before="20" w:after="20" w:line="240" w:lineRule="auto"/>
              <w:rPr>
                <w:b w:val="0"/>
              </w:rPr>
            </w:pPr>
            <w:r>
              <w:rPr>
                <w:b w:val="0"/>
              </w:rPr>
              <w:t>100.18</w:t>
            </w:r>
          </w:p>
          <w:p w14:paraId="12F7F78E" w14:textId="77777777" w:rsidR="00011578" w:rsidRDefault="00011578">
            <w:pPr>
              <w:pStyle w:val="BodyText"/>
              <w:spacing w:before="20" w:after="20" w:line="240" w:lineRule="auto"/>
              <w:rPr>
                <w:b w:val="0"/>
              </w:rPr>
            </w:pPr>
            <w:r>
              <w:rPr>
                <w:b w:val="0"/>
              </w:rPr>
              <w:t>99.21</w:t>
            </w:r>
          </w:p>
        </w:tc>
        <w:tc>
          <w:tcPr>
            <w:tcW w:w="1675" w:type="dxa"/>
          </w:tcPr>
          <w:p w14:paraId="4DE0C546" w14:textId="77777777" w:rsidR="00011578" w:rsidRDefault="00011578">
            <w:pPr>
              <w:pStyle w:val="BodyText"/>
              <w:spacing w:before="20" w:after="20" w:line="240" w:lineRule="auto"/>
              <w:rPr>
                <w:b w:val="0"/>
              </w:rPr>
            </w:pPr>
            <w:r>
              <w:rPr>
                <w:b w:val="0"/>
              </w:rPr>
              <w:t>8.21</w:t>
            </w:r>
          </w:p>
          <w:p w14:paraId="42FCDB3B" w14:textId="77777777" w:rsidR="00011578" w:rsidRDefault="00011578">
            <w:pPr>
              <w:pStyle w:val="BodyText"/>
              <w:spacing w:before="20" w:after="20" w:line="240" w:lineRule="auto"/>
              <w:rPr>
                <w:b w:val="0"/>
              </w:rPr>
            </w:pPr>
            <w:r>
              <w:rPr>
                <w:b w:val="0"/>
              </w:rPr>
              <w:t>8.48</w:t>
            </w:r>
          </w:p>
        </w:tc>
        <w:tc>
          <w:tcPr>
            <w:tcW w:w="1675" w:type="dxa"/>
          </w:tcPr>
          <w:p w14:paraId="7973473D" w14:textId="77777777" w:rsidR="00011578" w:rsidRDefault="00011578">
            <w:pPr>
              <w:pStyle w:val="BodyText"/>
              <w:spacing w:before="20" w:after="20" w:line="240" w:lineRule="auto"/>
              <w:rPr>
                <w:b w:val="0"/>
              </w:rPr>
            </w:pPr>
            <w:r>
              <w:rPr>
                <w:b w:val="0"/>
              </w:rPr>
              <w:t>86</w:t>
            </w:r>
          </w:p>
          <w:p w14:paraId="5680E313" w14:textId="77777777" w:rsidR="00011578" w:rsidRDefault="00011578">
            <w:pPr>
              <w:pStyle w:val="BodyText"/>
              <w:spacing w:before="20" w:after="20" w:line="240" w:lineRule="auto"/>
              <w:rPr>
                <w:b w:val="0"/>
              </w:rPr>
            </w:pPr>
            <w:r>
              <w:rPr>
                <w:b w:val="0"/>
              </w:rPr>
              <w:t>330</w:t>
            </w:r>
          </w:p>
        </w:tc>
        <w:tc>
          <w:tcPr>
            <w:tcW w:w="1675" w:type="dxa"/>
            <w:vAlign w:val="center"/>
          </w:tcPr>
          <w:p w14:paraId="299429BE" w14:textId="77777777" w:rsidR="00011578" w:rsidRDefault="00011578">
            <w:pPr>
              <w:pStyle w:val="BodyText"/>
              <w:spacing w:before="20" w:after="20" w:line="240" w:lineRule="auto"/>
              <w:rPr>
                <w:b w:val="0"/>
              </w:rPr>
            </w:pPr>
            <w:r>
              <w:rPr>
                <w:b w:val="0"/>
              </w:rPr>
              <w:t>.97</w:t>
            </w:r>
          </w:p>
        </w:tc>
      </w:tr>
      <w:tr w:rsidR="00011578" w14:paraId="787E15CF" w14:textId="77777777">
        <w:tblPrEx>
          <w:tblCellMar>
            <w:top w:w="0" w:type="dxa"/>
            <w:bottom w:w="0" w:type="dxa"/>
          </w:tblCellMar>
        </w:tblPrEx>
        <w:trPr>
          <w:jc w:val="center"/>
        </w:trPr>
        <w:tc>
          <w:tcPr>
            <w:tcW w:w="1675" w:type="dxa"/>
          </w:tcPr>
          <w:p w14:paraId="38BC990E" w14:textId="77777777" w:rsidR="00011578" w:rsidRDefault="00011578">
            <w:pPr>
              <w:pStyle w:val="BodyText"/>
              <w:spacing w:before="20" w:after="20" w:line="240" w:lineRule="auto"/>
              <w:rPr>
                <w:b w:val="0"/>
              </w:rPr>
            </w:pPr>
            <w:r>
              <w:rPr>
                <w:b w:val="0"/>
              </w:rPr>
              <w:t xml:space="preserve">High </w:t>
            </w:r>
          </w:p>
          <w:p w14:paraId="36487C50" w14:textId="77777777" w:rsidR="00011578" w:rsidRDefault="00011578">
            <w:pPr>
              <w:pStyle w:val="BodyText"/>
              <w:spacing w:before="20" w:after="20" w:line="240" w:lineRule="auto"/>
              <w:rPr>
                <w:b w:val="0"/>
              </w:rPr>
            </w:pPr>
            <w:r>
              <w:rPr>
                <w:b w:val="0"/>
              </w:rPr>
              <w:t>Low</w:t>
            </w:r>
          </w:p>
        </w:tc>
        <w:tc>
          <w:tcPr>
            <w:tcW w:w="1675" w:type="dxa"/>
          </w:tcPr>
          <w:p w14:paraId="15D5D4D1" w14:textId="77777777" w:rsidR="00011578" w:rsidRDefault="00011578">
            <w:pPr>
              <w:pStyle w:val="BodyText"/>
              <w:spacing w:before="20" w:after="20" w:line="240" w:lineRule="auto"/>
              <w:rPr>
                <w:b w:val="0"/>
              </w:rPr>
            </w:pPr>
            <w:r>
              <w:rPr>
                <w:b w:val="0"/>
              </w:rPr>
              <w:t>100.18</w:t>
            </w:r>
          </w:p>
          <w:p w14:paraId="475221E7" w14:textId="77777777" w:rsidR="00011578" w:rsidRDefault="00011578">
            <w:pPr>
              <w:pStyle w:val="BodyText"/>
              <w:spacing w:before="20" w:after="20" w:line="240" w:lineRule="auto"/>
              <w:rPr>
                <w:b w:val="0"/>
              </w:rPr>
            </w:pPr>
            <w:r>
              <w:rPr>
                <w:b w:val="0"/>
              </w:rPr>
              <w:t>97.04</w:t>
            </w:r>
          </w:p>
        </w:tc>
        <w:tc>
          <w:tcPr>
            <w:tcW w:w="1675" w:type="dxa"/>
          </w:tcPr>
          <w:p w14:paraId="34EB7BCD" w14:textId="77777777" w:rsidR="00011578" w:rsidRDefault="00011578">
            <w:pPr>
              <w:pStyle w:val="BodyText"/>
              <w:spacing w:before="20" w:after="20" w:line="240" w:lineRule="auto"/>
              <w:rPr>
                <w:b w:val="0"/>
              </w:rPr>
            </w:pPr>
            <w:r>
              <w:rPr>
                <w:b w:val="0"/>
              </w:rPr>
              <w:t>8.215</w:t>
            </w:r>
          </w:p>
          <w:p w14:paraId="48F93BFE" w14:textId="77777777" w:rsidR="00011578" w:rsidRDefault="00011578">
            <w:pPr>
              <w:pStyle w:val="BodyText"/>
              <w:spacing w:before="20" w:after="20" w:line="240" w:lineRule="auto"/>
              <w:rPr>
                <w:b w:val="0"/>
              </w:rPr>
            </w:pPr>
            <w:r>
              <w:rPr>
                <w:b w:val="0"/>
              </w:rPr>
              <w:t>9.36</w:t>
            </w:r>
          </w:p>
        </w:tc>
        <w:tc>
          <w:tcPr>
            <w:tcW w:w="1675" w:type="dxa"/>
          </w:tcPr>
          <w:p w14:paraId="1C7F54EB" w14:textId="77777777" w:rsidR="00011578" w:rsidRDefault="00011578">
            <w:pPr>
              <w:pStyle w:val="BodyText"/>
              <w:spacing w:before="20" w:after="20" w:line="240" w:lineRule="auto"/>
              <w:rPr>
                <w:b w:val="0"/>
              </w:rPr>
            </w:pPr>
            <w:r>
              <w:rPr>
                <w:b w:val="0"/>
              </w:rPr>
              <w:t>86</w:t>
            </w:r>
          </w:p>
          <w:p w14:paraId="5BE98673" w14:textId="77777777" w:rsidR="00011578" w:rsidRDefault="00011578">
            <w:pPr>
              <w:pStyle w:val="BodyText"/>
              <w:spacing w:before="20" w:after="20" w:line="240" w:lineRule="auto"/>
              <w:rPr>
                <w:b w:val="0"/>
              </w:rPr>
            </w:pPr>
            <w:r>
              <w:rPr>
                <w:b w:val="0"/>
              </w:rPr>
              <w:t>84</w:t>
            </w:r>
          </w:p>
        </w:tc>
        <w:tc>
          <w:tcPr>
            <w:tcW w:w="1675" w:type="dxa"/>
            <w:vAlign w:val="center"/>
          </w:tcPr>
          <w:p w14:paraId="28D7C3C5" w14:textId="77777777" w:rsidR="00011578" w:rsidRDefault="00011578">
            <w:pPr>
              <w:pStyle w:val="BodyText"/>
              <w:spacing w:before="20" w:after="20" w:line="240" w:lineRule="auto"/>
              <w:rPr>
                <w:b w:val="0"/>
              </w:rPr>
            </w:pPr>
            <w:r>
              <w:rPr>
                <w:b w:val="0"/>
              </w:rPr>
              <w:t>2.32</w:t>
            </w:r>
          </w:p>
        </w:tc>
      </w:tr>
      <w:tr w:rsidR="00011578" w14:paraId="3EA7C41E" w14:textId="77777777">
        <w:tblPrEx>
          <w:tblCellMar>
            <w:top w:w="0" w:type="dxa"/>
            <w:bottom w:w="0" w:type="dxa"/>
          </w:tblCellMar>
        </w:tblPrEx>
        <w:trPr>
          <w:jc w:val="center"/>
        </w:trPr>
        <w:tc>
          <w:tcPr>
            <w:tcW w:w="1675" w:type="dxa"/>
          </w:tcPr>
          <w:p w14:paraId="18179DB6" w14:textId="77777777" w:rsidR="00011578" w:rsidRDefault="00011578">
            <w:pPr>
              <w:pStyle w:val="BodyText"/>
              <w:spacing w:before="20" w:after="20" w:line="240" w:lineRule="auto"/>
              <w:rPr>
                <w:b w:val="0"/>
              </w:rPr>
            </w:pPr>
            <w:r>
              <w:rPr>
                <w:b w:val="0"/>
              </w:rPr>
              <w:t>Average</w:t>
            </w:r>
          </w:p>
          <w:p w14:paraId="5D0A1E2A" w14:textId="77777777" w:rsidR="00011578" w:rsidRDefault="00011578">
            <w:pPr>
              <w:pStyle w:val="BodyText"/>
              <w:spacing w:before="20" w:after="20" w:line="240" w:lineRule="auto"/>
              <w:rPr>
                <w:b w:val="0"/>
              </w:rPr>
            </w:pPr>
            <w:r>
              <w:rPr>
                <w:b w:val="0"/>
              </w:rPr>
              <w:t>Low</w:t>
            </w:r>
          </w:p>
        </w:tc>
        <w:tc>
          <w:tcPr>
            <w:tcW w:w="1675" w:type="dxa"/>
          </w:tcPr>
          <w:p w14:paraId="6834234C" w14:textId="77777777" w:rsidR="00011578" w:rsidRDefault="00011578">
            <w:pPr>
              <w:pStyle w:val="BodyText"/>
              <w:spacing w:before="20" w:after="20" w:line="240" w:lineRule="auto"/>
              <w:rPr>
                <w:b w:val="0"/>
              </w:rPr>
            </w:pPr>
            <w:r>
              <w:rPr>
                <w:b w:val="0"/>
              </w:rPr>
              <w:t>99.21</w:t>
            </w:r>
          </w:p>
          <w:p w14:paraId="333B05FC" w14:textId="77777777" w:rsidR="00011578" w:rsidRDefault="00011578">
            <w:pPr>
              <w:pStyle w:val="BodyText"/>
              <w:spacing w:before="20" w:after="20" w:line="240" w:lineRule="auto"/>
              <w:rPr>
                <w:b w:val="0"/>
              </w:rPr>
            </w:pPr>
            <w:r>
              <w:rPr>
                <w:b w:val="0"/>
              </w:rPr>
              <w:t>97.04</w:t>
            </w:r>
          </w:p>
        </w:tc>
        <w:tc>
          <w:tcPr>
            <w:tcW w:w="1675" w:type="dxa"/>
          </w:tcPr>
          <w:p w14:paraId="7A61532F" w14:textId="77777777" w:rsidR="00011578" w:rsidRDefault="00011578">
            <w:pPr>
              <w:pStyle w:val="BodyText"/>
              <w:spacing w:before="20" w:after="20" w:line="240" w:lineRule="auto"/>
              <w:rPr>
                <w:b w:val="0"/>
              </w:rPr>
            </w:pPr>
            <w:r>
              <w:rPr>
                <w:b w:val="0"/>
              </w:rPr>
              <w:t>8.48</w:t>
            </w:r>
          </w:p>
          <w:p w14:paraId="02C12C96" w14:textId="77777777" w:rsidR="00011578" w:rsidRDefault="00011578">
            <w:pPr>
              <w:pStyle w:val="BodyText"/>
              <w:spacing w:before="20" w:after="20" w:line="240" w:lineRule="auto"/>
              <w:rPr>
                <w:b w:val="0"/>
              </w:rPr>
            </w:pPr>
            <w:r>
              <w:rPr>
                <w:b w:val="0"/>
              </w:rPr>
              <w:t>9.36</w:t>
            </w:r>
          </w:p>
        </w:tc>
        <w:tc>
          <w:tcPr>
            <w:tcW w:w="1675" w:type="dxa"/>
          </w:tcPr>
          <w:p w14:paraId="47D8295E" w14:textId="77777777" w:rsidR="00011578" w:rsidRDefault="00011578">
            <w:pPr>
              <w:pStyle w:val="BodyText"/>
              <w:spacing w:before="20" w:after="20" w:line="240" w:lineRule="auto"/>
              <w:rPr>
                <w:b w:val="0"/>
              </w:rPr>
            </w:pPr>
            <w:r>
              <w:rPr>
                <w:b w:val="0"/>
              </w:rPr>
              <w:t>330</w:t>
            </w:r>
          </w:p>
          <w:p w14:paraId="4AB7E1CD" w14:textId="77777777" w:rsidR="00011578" w:rsidRDefault="00011578">
            <w:pPr>
              <w:pStyle w:val="BodyText"/>
              <w:spacing w:before="20" w:after="20" w:line="240" w:lineRule="auto"/>
              <w:rPr>
                <w:b w:val="0"/>
              </w:rPr>
            </w:pPr>
            <w:r>
              <w:rPr>
                <w:b w:val="0"/>
              </w:rPr>
              <w:t>84</w:t>
            </w:r>
          </w:p>
        </w:tc>
        <w:tc>
          <w:tcPr>
            <w:tcW w:w="1675" w:type="dxa"/>
            <w:vAlign w:val="center"/>
          </w:tcPr>
          <w:p w14:paraId="0B5E6079" w14:textId="77777777" w:rsidR="00011578" w:rsidRDefault="00011578">
            <w:pPr>
              <w:pStyle w:val="BodyText"/>
              <w:spacing w:before="20" w:after="20" w:line="240" w:lineRule="auto"/>
              <w:rPr>
                <w:b w:val="0"/>
              </w:rPr>
            </w:pPr>
            <w:r>
              <w:rPr>
                <w:b w:val="0"/>
              </w:rPr>
              <w:t>1.93</w:t>
            </w:r>
          </w:p>
        </w:tc>
      </w:tr>
    </w:tbl>
    <w:p w14:paraId="451B9BA6" w14:textId="77777777" w:rsidR="00011578" w:rsidRDefault="00011578">
      <w:pPr>
        <w:pStyle w:val="BodyText"/>
        <w:jc w:val="both"/>
        <w:rPr>
          <w:b w:val="0"/>
        </w:rPr>
      </w:pPr>
      <w:r>
        <w:rPr>
          <w:b w:val="0"/>
        </w:rPr>
        <w:tab/>
      </w:r>
    </w:p>
    <w:p w14:paraId="4F2F0698" w14:textId="77777777" w:rsidR="00011578" w:rsidRDefault="00011578">
      <w:pPr>
        <w:pStyle w:val="BodyText"/>
        <w:ind w:firstLine="720"/>
        <w:jc w:val="both"/>
        <w:rPr>
          <w:b w:val="0"/>
        </w:rPr>
      </w:pPr>
      <w:r>
        <w:rPr>
          <w:b w:val="0"/>
        </w:rPr>
        <w:t>The critical ratio obtained for high and low group is 2.32, which is higher than high and average group (.97) and average and low group (1.93).  The critical ratio further indicates that high and low group teachers having greater stress coping skills when compared to other two groups of teachers.</w:t>
      </w:r>
    </w:p>
    <w:p w14:paraId="5A1CE682" w14:textId="77777777" w:rsidR="00011578" w:rsidRDefault="00011578">
      <w:pPr>
        <w:pStyle w:val="BodyText"/>
        <w:spacing w:line="240" w:lineRule="auto"/>
        <w:rPr>
          <w:b w:val="0"/>
        </w:rPr>
      </w:pPr>
      <w:r>
        <w:rPr>
          <w:b w:val="0"/>
        </w:rPr>
        <w:br w:type="page"/>
      </w:r>
      <w:r>
        <w:rPr>
          <w:b w:val="0"/>
        </w:rPr>
        <w:lastRenderedPageBreak/>
        <w:t>TABLE 4.17</w:t>
      </w:r>
      <w:r>
        <w:rPr>
          <w:b w:val="0"/>
        </w:rPr>
        <w:br/>
      </w:r>
      <w:r>
        <w:rPr>
          <w:b w:val="0"/>
        </w:rPr>
        <w:br/>
      </w:r>
      <w:r>
        <w:t xml:space="preserve">Comparison of Job Satisfaction among Three </w:t>
      </w:r>
      <w:r>
        <w:br/>
        <w:t>Levels of Stress Coping Skills (Component wise – Ability to Relax)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5"/>
        <w:gridCol w:w="1675"/>
        <w:gridCol w:w="1675"/>
        <w:gridCol w:w="1675"/>
      </w:tblGrid>
      <w:tr w:rsidR="00011578" w14:paraId="524FD955" w14:textId="77777777">
        <w:tblPrEx>
          <w:tblCellMar>
            <w:top w:w="0" w:type="dxa"/>
            <w:bottom w:w="0" w:type="dxa"/>
          </w:tblCellMar>
        </w:tblPrEx>
        <w:trPr>
          <w:jc w:val="center"/>
        </w:trPr>
        <w:tc>
          <w:tcPr>
            <w:tcW w:w="1675" w:type="dxa"/>
            <w:vAlign w:val="center"/>
          </w:tcPr>
          <w:p w14:paraId="21C3FBA5" w14:textId="77777777" w:rsidR="00011578" w:rsidRDefault="00011578">
            <w:pPr>
              <w:pStyle w:val="BodyText"/>
              <w:spacing w:before="20" w:after="20" w:line="240" w:lineRule="auto"/>
              <w:rPr>
                <w:b w:val="0"/>
              </w:rPr>
            </w:pPr>
            <w:r>
              <w:rPr>
                <w:b w:val="0"/>
              </w:rPr>
              <w:t>Levels</w:t>
            </w:r>
          </w:p>
        </w:tc>
        <w:tc>
          <w:tcPr>
            <w:tcW w:w="1675" w:type="dxa"/>
            <w:vAlign w:val="center"/>
          </w:tcPr>
          <w:p w14:paraId="7699AA6D" w14:textId="77777777" w:rsidR="00011578" w:rsidRDefault="00011578">
            <w:pPr>
              <w:pStyle w:val="BodyText"/>
              <w:spacing w:before="20" w:after="20" w:line="240" w:lineRule="auto"/>
              <w:rPr>
                <w:b w:val="0"/>
              </w:rPr>
            </w:pPr>
            <w:r>
              <w:rPr>
                <w:b w:val="0"/>
              </w:rPr>
              <w:t>Mean</w:t>
            </w:r>
          </w:p>
        </w:tc>
        <w:tc>
          <w:tcPr>
            <w:tcW w:w="1675" w:type="dxa"/>
            <w:vAlign w:val="center"/>
          </w:tcPr>
          <w:p w14:paraId="002C0E5D" w14:textId="77777777" w:rsidR="00011578" w:rsidRDefault="00011578">
            <w:pPr>
              <w:pStyle w:val="BodyText"/>
              <w:spacing w:before="20" w:after="20" w:line="240" w:lineRule="auto"/>
              <w:rPr>
                <w:b w:val="0"/>
              </w:rPr>
            </w:pPr>
            <w:r>
              <w:rPr>
                <w:b w:val="0"/>
              </w:rPr>
              <w:t>Standard Deviation</w:t>
            </w:r>
          </w:p>
        </w:tc>
        <w:tc>
          <w:tcPr>
            <w:tcW w:w="1675" w:type="dxa"/>
            <w:vAlign w:val="center"/>
          </w:tcPr>
          <w:p w14:paraId="352FB584" w14:textId="77777777" w:rsidR="00011578" w:rsidRDefault="00011578">
            <w:pPr>
              <w:pStyle w:val="BodyText"/>
              <w:spacing w:before="20" w:after="20" w:line="240" w:lineRule="auto"/>
              <w:rPr>
                <w:b w:val="0"/>
              </w:rPr>
            </w:pPr>
            <w:r>
              <w:rPr>
                <w:b w:val="0"/>
              </w:rPr>
              <w:t>N</w:t>
            </w:r>
          </w:p>
        </w:tc>
        <w:tc>
          <w:tcPr>
            <w:tcW w:w="1675" w:type="dxa"/>
            <w:vAlign w:val="center"/>
          </w:tcPr>
          <w:p w14:paraId="0253577C" w14:textId="77777777" w:rsidR="00011578" w:rsidRDefault="00011578">
            <w:pPr>
              <w:pStyle w:val="BodyText"/>
              <w:spacing w:before="20" w:after="20" w:line="240" w:lineRule="auto"/>
              <w:rPr>
                <w:b w:val="0"/>
              </w:rPr>
            </w:pPr>
            <w:r>
              <w:rPr>
                <w:b w:val="0"/>
              </w:rPr>
              <w:t>Critical Ratio</w:t>
            </w:r>
          </w:p>
        </w:tc>
      </w:tr>
      <w:tr w:rsidR="00011578" w14:paraId="170FBAC9" w14:textId="77777777">
        <w:tblPrEx>
          <w:tblCellMar>
            <w:top w:w="0" w:type="dxa"/>
            <w:bottom w:w="0" w:type="dxa"/>
          </w:tblCellMar>
        </w:tblPrEx>
        <w:trPr>
          <w:jc w:val="center"/>
        </w:trPr>
        <w:tc>
          <w:tcPr>
            <w:tcW w:w="1675" w:type="dxa"/>
          </w:tcPr>
          <w:p w14:paraId="5C516EF1" w14:textId="77777777" w:rsidR="00011578" w:rsidRDefault="00011578">
            <w:pPr>
              <w:pStyle w:val="BodyText"/>
              <w:spacing w:before="20" w:after="20" w:line="240" w:lineRule="auto"/>
              <w:rPr>
                <w:b w:val="0"/>
              </w:rPr>
            </w:pPr>
            <w:r>
              <w:rPr>
                <w:b w:val="0"/>
              </w:rPr>
              <w:t>High</w:t>
            </w:r>
          </w:p>
          <w:p w14:paraId="3B19F4F5" w14:textId="77777777" w:rsidR="00011578" w:rsidRDefault="00011578">
            <w:pPr>
              <w:pStyle w:val="BodyText"/>
              <w:spacing w:before="20" w:after="20" w:line="240" w:lineRule="auto"/>
              <w:rPr>
                <w:b w:val="0"/>
              </w:rPr>
            </w:pPr>
            <w:r>
              <w:rPr>
                <w:b w:val="0"/>
              </w:rPr>
              <w:t>Average</w:t>
            </w:r>
          </w:p>
        </w:tc>
        <w:tc>
          <w:tcPr>
            <w:tcW w:w="1675" w:type="dxa"/>
          </w:tcPr>
          <w:p w14:paraId="6DD739F0" w14:textId="77777777" w:rsidR="00011578" w:rsidRDefault="00011578">
            <w:pPr>
              <w:pStyle w:val="BodyText"/>
              <w:spacing w:before="20" w:after="20" w:line="240" w:lineRule="auto"/>
              <w:rPr>
                <w:b w:val="0"/>
              </w:rPr>
            </w:pPr>
            <w:r>
              <w:rPr>
                <w:b w:val="0"/>
              </w:rPr>
              <w:t>12.97</w:t>
            </w:r>
          </w:p>
        </w:tc>
        <w:tc>
          <w:tcPr>
            <w:tcW w:w="1675" w:type="dxa"/>
          </w:tcPr>
          <w:p w14:paraId="74D68B58" w14:textId="77777777" w:rsidR="00011578" w:rsidRDefault="00011578">
            <w:pPr>
              <w:pStyle w:val="BodyText"/>
              <w:spacing w:before="20" w:after="20" w:line="240" w:lineRule="auto"/>
              <w:rPr>
                <w:b w:val="0"/>
              </w:rPr>
            </w:pPr>
            <w:r>
              <w:rPr>
                <w:b w:val="0"/>
              </w:rPr>
              <w:t>2.18</w:t>
            </w:r>
          </w:p>
          <w:p w14:paraId="65ACA32E" w14:textId="77777777" w:rsidR="00011578" w:rsidRDefault="00011578">
            <w:pPr>
              <w:pStyle w:val="BodyText"/>
              <w:spacing w:before="20" w:after="20" w:line="240" w:lineRule="auto"/>
              <w:rPr>
                <w:b w:val="0"/>
              </w:rPr>
            </w:pPr>
            <w:r>
              <w:rPr>
                <w:b w:val="0"/>
              </w:rPr>
              <w:t>1.82</w:t>
            </w:r>
          </w:p>
        </w:tc>
        <w:tc>
          <w:tcPr>
            <w:tcW w:w="1675" w:type="dxa"/>
          </w:tcPr>
          <w:p w14:paraId="2AFD116D" w14:textId="77777777" w:rsidR="00011578" w:rsidRDefault="00011578">
            <w:pPr>
              <w:pStyle w:val="BodyText"/>
              <w:spacing w:before="20" w:after="20" w:line="240" w:lineRule="auto"/>
              <w:rPr>
                <w:b w:val="0"/>
              </w:rPr>
            </w:pPr>
            <w:r>
              <w:rPr>
                <w:b w:val="0"/>
              </w:rPr>
              <w:t>86</w:t>
            </w:r>
          </w:p>
          <w:p w14:paraId="499243C9" w14:textId="77777777" w:rsidR="00011578" w:rsidRDefault="00011578">
            <w:pPr>
              <w:pStyle w:val="BodyText"/>
              <w:spacing w:before="20" w:after="20" w:line="240" w:lineRule="auto"/>
              <w:rPr>
                <w:b w:val="0"/>
              </w:rPr>
            </w:pPr>
            <w:r>
              <w:rPr>
                <w:b w:val="0"/>
              </w:rPr>
              <w:t>330</w:t>
            </w:r>
          </w:p>
        </w:tc>
        <w:tc>
          <w:tcPr>
            <w:tcW w:w="1675" w:type="dxa"/>
            <w:vAlign w:val="center"/>
          </w:tcPr>
          <w:p w14:paraId="0B3F50E9" w14:textId="77777777" w:rsidR="00011578" w:rsidRDefault="00011578">
            <w:pPr>
              <w:pStyle w:val="BodyText"/>
              <w:spacing w:before="20" w:after="20" w:line="240" w:lineRule="auto"/>
              <w:rPr>
                <w:b w:val="0"/>
              </w:rPr>
            </w:pPr>
            <w:r>
              <w:rPr>
                <w:b w:val="0"/>
              </w:rPr>
              <w:t>-.84</w:t>
            </w:r>
          </w:p>
        </w:tc>
      </w:tr>
      <w:tr w:rsidR="00011578" w14:paraId="20A6E497" w14:textId="77777777">
        <w:tblPrEx>
          <w:tblCellMar>
            <w:top w:w="0" w:type="dxa"/>
            <w:bottom w:w="0" w:type="dxa"/>
          </w:tblCellMar>
        </w:tblPrEx>
        <w:trPr>
          <w:jc w:val="center"/>
        </w:trPr>
        <w:tc>
          <w:tcPr>
            <w:tcW w:w="1675" w:type="dxa"/>
          </w:tcPr>
          <w:p w14:paraId="517D7714" w14:textId="77777777" w:rsidR="00011578" w:rsidRDefault="00011578">
            <w:pPr>
              <w:pStyle w:val="BodyText"/>
              <w:spacing w:before="20" w:after="20" w:line="240" w:lineRule="auto"/>
              <w:rPr>
                <w:b w:val="0"/>
              </w:rPr>
            </w:pPr>
            <w:r>
              <w:rPr>
                <w:b w:val="0"/>
              </w:rPr>
              <w:t xml:space="preserve">High </w:t>
            </w:r>
          </w:p>
          <w:p w14:paraId="554E0DBC" w14:textId="77777777" w:rsidR="00011578" w:rsidRDefault="00011578">
            <w:pPr>
              <w:pStyle w:val="BodyText"/>
              <w:spacing w:before="20" w:after="20" w:line="240" w:lineRule="auto"/>
              <w:rPr>
                <w:b w:val="0"/>
              </w:rPr>
            </w:pPr>
            <w:r>
              <w:rPr>
                <w:b w:val="0"/>
              </w:rPr>
              <w:t>Low</w:t>
            </w:r>
          </w:p>
        </w:tc>
        <w:tc>
          <w:tcPr>
            <w:tcW w:w="1675" w:type="dxa"/>
          </w:tcPr>
          <w:p w14:paraId="2E71CC79" w14:textId="77777777" w:rsidR="00011578" w:rsidRDefault="00011578">
            <w:pPr>
              <w:pStyle w:val="BodyText"/>
              <w:spacing w:before="20" w:after="20" w:line="240" w:lineRule="auto"/>
              <w:rPr>
                <w:b w:val="0"/>
              </w:rPr>
            </w:pPr>
            <w:r>
              <w:rPr>
                <w:b w:val="0"/>
              </w:rPr>
              <w:t>12.97</w:t>
            </w:r>
          </w:p>
          <w:p w14:paraId="5EBE1C5D" w14:textId="77777777" w:rsidR="00011578" w:rsidRDefault="00011578">
            <w:pPr>
              <w:pStyle w:val="BodyText"/>
              <w:spacing w:before="20" w:after="20" w:line="240" w:lineRule="auto"/>
              <w:rPr>
                <w:b w:val="0"/>
              </w:rPr>
            </w:pPr>
            <w:r>
              <w:rPr>
                <w:b w:val="0"/>
              </w:rPr>
              <w:t>13.01</w:t>
            </w:r>
          </w:p>
        </w:tc>
        <w:tc>
          <w:tcPr>
            <w:tcW w:w="1675" w:type="dxa"/>
          </w:tcPr>
          <w:p w14:paraId="3E5316E5" w14:textId="77777777" w:rsidR="00011578" w:rsidRDefault="00011578">
            <w:pPr>
              <w:pStyle w:val="BodyText"/>
              <w:spacing w:before="20" w:after="20" w:line="240" w:lineRule="auto"/>
              <w:rPr>
                <w:b w:val="0"/>
              </w:rPr>
            </w:pPr>
            <w:r>
              <w:rPr>
                <w:b w:val="0"/>
              </w:rPr>
              <w:t>2.18</w:t>
            </w:r>
          </w:p>
          <w:p w14:paraId="14A21361" w14:textId="77777777" w:rsidR="00011578" w:rsidRDefault="00011578">
            <w:pPr>
              <w:pStyle w:val="BodyText"/>
              <w:spacing w:before="20" w:after="20" w:line="240" w:lineRule="auto"/>
              <w:rPr>
                <w:b w:val="0"/>
              </w:rPr>
            </w:pPr>
            <w:r>
              <w:rPr>
                <w:b w:val="0"/>
              </w:rPr>
              <w:t>2.25</w:t>
            </w:r>
          </w:p>
        </w:tc>
        <w:tc>
          <w:tcPr>
            <w:tcW w:w="1675" w:type="dxa"/>
          </w:tcPr>
          <w:p w14:paraId="28CE2EF4" w14:textId="77777777" w:rsidR="00011578" w:rsidRDefault="00011578">
            <w:pPr>
              <w:pStyle w:val="BodyText"/>
              <w:spacing w:before="20" w:after="20" w:line="240" w:lineRule="auto"/>
              <w:rPr>
                <w:b w:val="0"/>
              </w:rPr>
            </w:pPr>
            <w:r>
              <w:rPr>
                <w:b w:val="0"/>
              </w:rPr>
              <w:t>86</w:t>
            </w:r>
          </w:p>
          <w:p w14:paraId="08EC21C2" w14:textId="77777777" w:rsidR="00011578" w:rsidRDefault="00011578">
            <w:pPr>
              <w:pStyle w:val="BodyText"/>
              <w:spacing w:before="20" w:after="20" w:line="240" w:lineRule="auto"/>
              <w:rPr>
                <w:b w:val="0"/>
              </w:rPr>
            </w:pPr>
            <w:r>
              <w:rPr>
                <w:b w:val="0"/>
              </w:rPr>
              <w:t>84</w:t>
            </w:r>
          </w:p>
        </w:tc>
        <w:tc>
          <w:tcPr>
            <w:tcW w:w="1675" w:type="dxa"/>
            <w:vAlign w:val="center"/>
          </w:tcPr>
          <w:p w14:paraId="65D7BE28" w14:textId="77777777" w:rsidR="00011578" w:rsidRDefault="00011578">
            <w:pPr>
              <w:pStyle w:val="BodyText"/>
              <w:spacing w:before="20" w:after="20" w:line="240" w:lineRule="auto"/>
              <w:rPr>
                <w:b w:val="0"/>
              </w:rPr>
            </w:pPr>
            <w:r>
              <w:rPr>
                <w:b w:val="0"/>
              </w:rPr>
              <w:t>-10</w:t>
            </w:r>
          </w:p>
        </w:tc>
      </w:tr>
      <w:tr w:rsidR="00011578" w14:paraId="53D75FAE" w14:textId="77777777">
        <w:tblPrEx>
          <w:tblCellMar>
            <w:top w:w="0" w:type="dxa"/>
            <w:bottom w:w="0" w:type="dxa"/>
          </w:tblCellMar>
        </w:tblPrEx>
        <w:trPr>
          <w:jc w:val="center"/>
        </w:trPr>
        <w:tc>
          <w:tcPr>
            <w:tcW w:w="1675" w:type="dxa"/>
          </w:tcPr>
          <w:p w14:paraId="3D9C4973" w14:textId="77777777" w:rsidR="00011578" w:rsidRDefault="00011578">
            <w:pPr>
              <w:pStyle w:val="BodyText"/>
              <w:spacing w:before="20" w:after="20" w:line="240" w:lineRule="auto"/>
              <w:rPr>
                <w:b w:val="0"/>
              </w:rPr>
            </w:pPr>
            <w:r>
              <w:rPr>
                <w:b w:val="0"/>
              </w:rPr>
              <w:t>Average</w:t>
            </w:r>
          </w:p>
          <w:p w14:paraId="2FBA9D64" w14:textId="77777777" w:rsidR="00011578" w:rsidRDefault="00011578">
            <w:pPr>
              <w:pStyle w:val="BodyText"/>
              <w:spacing w:before="20" w:after="20" w:line="240" w:lineRule="auto"/>
              <w:rPr>
                <w:b w:val="0"/>
              </w:rPr>
            </w:pPr>
            <w:r>
              <w:rPr>
                <w:b w:val="0"/>
              </w:rPr>
              <w:t>Low</w:t>
            </w:r>
          </w:p>
        </w:tc>
        <w:tc>
          <w:tcPr>
            <w:tcW w:w="1675" w:type="dxa"/>
          </w:tcPr>
          <w:p w14:paraId="2534CC4A" w14:textId="77777777" w:rsidR="00011578" w:rsidRDefault="00011578">
            <w:pPr>
              <w:pStyle w:val="BodyText"/>
              <w:spacing w:before="20" w:after="20" w:line="240" w:lineRule="auto"/>
              <w:rPr>
                <w:b w:val="0"/>
              </w:rPr>
            </w:pPr>
            <w:r>
              <w:rPr>
                <w:b w:val="0"/>
              </w:rPr>
              <w:t>13.19</w:t>
            </w:r>
          </w:p>
          <w:p w14:paraId="758DE6E1" w14:textId="77777777" w:rsidR="00011578" w:rsidRDefault="00011578">
            <w:pPr>
              <w:pStyle w:val="BodyText"/>
              <w:spacing w:before="20" w:after="20" w:line="240" w:lineRule="auto"/>
              <w:rPr>
                <w:b w:val="0"/>
              </w:rPr>
            </w:pPr>
            <w:r>
              <w:rPr>
                <w:b w:val="0"/>
              </w:rPr>
              <w:t>13.01</w:t>
            </w:r>
          </w:p>
        </w:tc>
        <w:tc>
          <w:tcPr>
            <w:tcW w:w="1675" w:type="dxa"/>
          </w:tcPr>
          <w:p w14:paraId="5FDF4830" w14:textId="77777777" w:rsidR="00011578" w:rsidRDefault="00011578">
            <w:pPr>
              <w:pStyle w:val="BodyText"/>
              <w:spacing w:before="20" w:after="20" w:line="240" w:lineRule="auto"/>
              <w:rPr>
                <w:b w:val="0"/>
              </w:rPr>
            </w:pPr>
            <w:r>
              <w:rPr>
                <w:b w:val="0"/>
              </w:rPr>
              <w:t>1.82</w:t>
            </w:r>
          </w:p>
          <w:p w14:paraId="13E13C6C" w14:textId="77777777" w:rsidR="00011578" w:rsidRDefault="00011578">
            <w:pPr>
              <w:pStyle w:val="BodyText"/>
              <w:spacing w:before="20" w:after="20" w:line="240" w:lineRule="auto"/>
              <w:rPr>
                <w:b w:val="0"/>
              </w:rPr>
            </w:pPr>
            <w:r>
              <w:rPr>
                <w:b w:val="0"/>
              </w:rPr>
              <w:t>2.25</w:t>
            </w:r>
          </w:p>
        </w:tc>
        <w:tc>
          <w:tcPr>
            <w:tcW w:w="1675" w:type="dxa"/>
          </w:tcPr>
          <w:p w14:paraId="42D7ACB0" w14:textId="77777777" w:rsidR="00011578" w:rsidRDefault="00011578">
            <w:pPr>
              <w:pStyle w:val="BodyText"/>
              <w:spacing w:before="20" w:after="20" w:line="240" w:lineRule="auto"/>
              <w:rPr>
                <w:b w:val="0"/>
              </w:rPr>
            </w:pPr>
            <w:r>
              <w:rPr>
                <w:b w:val="0"/>
              </w:rPr>
              <w:t>330</w:t>
            </w:r>
          </w:p>
          <w:p w14:paraId="6708B147" w14:textId="77777777" w:rsidR="00011578" w:rsidRDefault="00011578">
            <w:pPr>
              <w:pStyle w:val="BodyText"/>
              <w:spacing w:before="20" w:after="20" w:line="240" w:lineRule="auto"/>
              <w:rPr>
                <w:b w:val="0"/>
              </w:rPr>
            </w:pPr>
            <w:r>
              <w:rPr>
                <w:b w:val="0"/>
              </w:rPr>
              <w:t>84</w:t>
            </w:r>
          </w:p>
        </w:tc>
        <w:tc>
          <w:tcPr>
            <w:tcW w:w="1675" w:type="dxa"/>
            <w:vAlign w:val="center"/>
          </w:tcPr>
          <w:p w14:paraId="5385ECB9" w14:textId="77777777" w:rsidR="00011578" w:rsidRDefault="00011578">
            <w:pPr>
              <w:pStyle w:val="BodyText"/>
              <w:spacing w:before="20" w:after="20" w:line="240" w:lineRule="auto"/>
              <w:rPr>
                <w:b w:val="0"/>
              </w:rPr>
            </w:pPr>
            <w:r>
              <w:rPr>
                <w:b w:val="0"/>
              </w:rPr>
              <w:t>.67</w:t>
            </w:r>
          </w:p>
        </w:tc>
      </w:tr>
    </w:tbl>
    <w:p w14:paraId="087E7453" w14:textId="77777777" w:rsidR="00011578" w:rsidRDefault="00011578">
      <w:pPr>
        <w:pStyle w:val="BodyText"/>
        <w:jc w:val="both"/>
        <w:rPr>
          <w:b w:val="0"/>
        </w:rPr>
      </w:pPr>
    </w:p>
    <w:p w14:paraId="76414D05" w14:textId="77777777" w:rsidR="00011578" w:rsidRDefault="00011578">
      <w:pPr>
        <w:pStyle w:val="BodyText"/>
        <w:jc w:val="both"/>
        <w:rPr>
          <w:b w:val="0"/>
        </w:rPr>
      </w:pPr>
      <w:r>
        <w:rPr>
          <w:b w:val="0"/>
        </w:rPr>
        <w:tab/>
        <w:t>The critical ratio obtained for average and low group is .67, High and Low group –.10, and high and average group –.84.</w:t>
      </w:r>
    </w:p>
    <w:p w14:paraId="4234B3D9" w14:textId="77777777" w:rsidR="00011578" w:rsidRDefault="00011578">
      <w:pPr>
        <w:pStyle w:val="BodyText"/>
        <w:spacing w:line="240" w:lineRule="auto"/>
        <w:rPr>
          <w:b w:val="0"/>
        </w:rPr>
      </w:pPr>
      <w:r>
        <w:rPr>
          <w:b w:val="0"/>
        </w:rPr>
        <w:t>TABLE 4.18</w:t>
      </w:r>
      <w:r>
        <w:rPr>
          <w:b w:val="0"/>
        </w:rPr>
        <w:br/>
      </w:r>
      <w:r>
        <w:rPr>
          <w:b w:val="0"/>
        </w:rPr>
        <w:br/>
      </w:r>
      <w:r>
        <w:t xml:space="preserve">Comparison of Job Satisfaction among Three </w:t>
      </w:r>
      <w:r>
        <w:br/>
        <w:t>Levels of Stress Coping Skills (Component wise – Reactivity to Stress)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5"/>
        <w:gridCol w:w="1675"/>
        <w:gridCol w:w="1675"/>
        <w:gridCol w:w="1675"/>
      </w:tblGrid>
      <w:tr w:rsidR="00011578" w14:paraId="7FB3854B" w14:textId="77777777">
        <w:tblPrEx>
          <w:tblCellMar>
            <w:top w:w="0" w:type="dxa"/>
            <w:bottom w:w="0" w:type="dxa"/>
          </w:tblCellMar>
        </w:tblPrEx>
        <w:trPr>
          <w:jc w:val="center"/>
        </w:trPr>
        <w:tc>
          <w:tcPr>
            <w:tcW w:w="1675" w:type="dxa"/>
            <w:vAlign w:val="center"/>
          </w:tcPr>
          <w:p w14:paraId="7AE46F8F" w14:textId="77777777" w:rsidR="00011578" w:rsidRDefault="00011578">
            <w:pPr>
              <w:pStyle w:val="BodyText"/>
              <w:spacing w:before="20" w:after="20" w:line="240" w:lineRule="auto"/>
              <w:rPr>
                <w:b w:val="0"/>
              </w:rPr>
            </w:pPr>
            <w:r>
              <w:rPr>
                <w:b w:val="0"/>
              </w:rPr>
              <w:t>Levels</w:t>
            </w:r>
          </w:p>
        </w:tc>
        <w:tc>
          <w:tcPr>
            <w:tcW w:w="1675" w:type="dxa"/>
            <w:vAlign w:val="center"/>
          </w:tcPr>
          <w:p w14:paraId="2898B816" w14:textId="77777777" w:rsidR="00011578" w:rsidRDefault="00011578">
            <w:pPr>
              <w:pStyle w:val="BodyText"/>
              <w:spacing w:before="20" w:after="20" w:line="240" w:lineRule="auto"/>
              <w:rPr>
                <w:b w:val="0"/>
              </w:rPr>
            </w:pPr>
            <w:r>
              <w:rPr>
                <w:b w:val="0"/>
              </w:rPr>
              <w:t>Mean</w:t>
            </w:r>
          </w:p>
        </w:tc>
        <w:tc>
          <w:tcPr>
            <w:tcW w:w="1675" w:type="dxa"/>
            <w:vAlign w:val="center"/>
          </w:tcPr>
          <w:p w14:paraId="05DAF6A4" w14:textId="77777777" w:rsidR="00011578" w:rsidRDefault="00011578">
            <w:pPr>
              <w:pStyle w:val="BodyText"/>
              <w:spacing w:before="20" w:after="20" w:line="240" w:lineRule="auto"/>
              <w:rPr>
                <w:b w:val="0"/>
              </w:rPr>
            </w:pPr>
            <w:r>
              <w:rPr>
                <w:b w:val="0"/>
              </w:rPr>
              <w:t>Standard Deviation</w:t>
            </w:r>
          </w:p>
        </w:tc>
        <w:tc>
          <w:tcPr>
            <w:tcW w:w="1675" w:type="dxa"/>
            <w:vAlign w:val="center"/>
          </w:tcPr>
          <w:p w14:paraId="3C34B277" w14:textId="77777777" w:rsidR="00011578" w:rsidRDefault="00011578">
            <w:pPr>
              <w:pStyle w:val="BodyText"/>
              <w:spacing w:before="20" w:after="20" w:line="240" w:lineRule="auto"/>
              <w:rPr>
                <w:b w:val="0"/>
              </w:rPr>
            </w:pPr>
            <w:r>
              <w:rPr>
                <w:b w:val="0"/>
              </w:rPr>
              <w:t>N</w:t>
            </w:r>
          </w:p>
        </w:tc>
        <w:tc>
          <w:tcPr>
            <w:tcW w:w="1675" w:type="dxa"/>
            <w:vAlign w:val="center"/>
          </w:tcPr>
          <w:p w14:paraId="4CAF649C" w14:textId="77777777" w:rsidR="00011578" w:rsidRDefault="00011578">
            <w:pPr>
              <w:pStyle w:val="BodyText"/>
              <w:spacing w:before="20" w:after="20" w:line="240" w:lineRule="auto"/>
              <w:rPr>
                <w:b w:val="0"/>
              </w:rPr>
            </w:pPr>
            <w:r>
              <w:rPr>
                <w:b w:val="0"/>
              </w:rPr>
              <w:t>Critical Ratio</w:t>
            </w:r>
          </w:p>
        </w:tc>
      </w:tr>
      <w:tr w:rsidR="00011578" w14:paraId="3308399C" w14:textId="77777777">
        <w:tblPrEx>
          <w:tblCellMar>
            <w:top w:w="0" w:type="dxa"/>
            <w:bottom w:w="0" w:type="dxa"/>
          </w:tblCellMar>
        </w:tblPrEx>
        <w:trPr>
          <w:jc w:val="center"/>
        </w:trPr>
        <w:tc>
          <w:tcPr>
            <w:tcW w:w="1675" w:type="dxa"/>
          </w:tcPr>
          <w:p w14:paraId="250D792C" w14:textId="77777777" w:rsidR="00011578" w:rsidRDefault="00011578">
            <w:pPr>
              <w:pStyle w:val="BodyText"/>
              <w:spacing w:before="20" w:after="20" w:line="240" w:lineRule="auto"/>
              <w:rPr>
                <w:b w:val="0"/>
              </w:rPr>
            </w:pPr>
            <w:r>
              <w:rPr>
                <w:b w:val="0"/>
              </w:rPr>
              <w:t>High</w:t>
            </w:r>
          </w:p>
          <w:p w14:paraId="10EE4841" w14:textId="77777777" w:rsidR="00011578" w:rsidRDefault="00011578">
            <w:pPr>
              <w:pStyle w:val="BodyText"/>
              <w:spacing w:before="20" w:after="20" w:line="240" w:lineRule="auto"/>
              <w:rPr>
                <w:b w:val="0"/>
              </w:rPr>
            </w:pPr>
            <w:r>
              <w:rPr>
                <w:b w:val="0"/>
              </w:rPr>
              <w:t>Average</w:t>
            </w:r>
          </w:p>
        </w:tc>
        <w:tc>
          <w:tcPr>
            <w:tcW w:w="1675" w:type="dxa"/>
          </w:tcPr>
          <w:p w14:paraId="2056B317" w14:textId="77777777" w:rsidR="00011578" w:rsidRDefault="00011578">
            <w:pPr>
              <w:pStyle w:val="BodyText"/>
              <w:spacing w:before="20" w:after="20" w:line="240" w:lineRule="auto"/>
              <w:rPr>
                <w:b w:val="0"/>
              </w:rPr>
            </w:pPr>
            <w:r>
              <w:rPr>
                <w:b w:val="0"/>
              </w:rPr>
              <w:t>13.19</w:t>
            </w:r>
          </w:p>
          <w:p w14:paraId="39214C27" w14:textId="77777777" w:rsidR="00011578" w:rsidRDefault="00011578">
            <w:pPr>
              <w:pStyle w:val="BodyText"/>
              <w:spacing w:before="20" w:after="20" w:line="240" w:lineRule="auto"/>
              <w:rPr>
                <w:b w:val="0"/>
              </w:rPr>
            </w:pPr>
            <w:r>
              <w:rPr>
                <w:b w:val="0"/>
              </w:rPr>
              <w:t>12.87</w:t>
            </w:r>
          </w:p>
        </w:tc>
        <w:tc>
          <w:tcPr>
            <w:tcW w:w="1675" w:type="dxa"/>
          </w:tcPr>
          <w:p w14:paraId="4D7342FE" w14:textId="77777777" w:rsidR="00011578" w:rsidRDefault="00011578">
            <w:pPr>
              <w:pStyle w:val="BodyText"/>
              <w:spacing w:before="20" w:after="20" w:line="240" w:lineRule="auto"/>
              <w:rPr>
                <w:b w:val="0"/>
              </w:rPr>
            </w:pPr>
            <w:r>
              <w:rPr>
                <w:b w:val="0"/>
              </w:rPr>
              <w:t>2.15</w:t>
            </w:r>
          </w:p>
          <w:p w14:paraId="59DDE768" w14:textId="77777777" w:rsidR="00011578" w:rsidRDefault="00011578">
            <w:pPr>
              <w:pStyle w:val="BodyText"/>
              <w:spacing w:before="20" w:after="20" w:line="240" w:lineRule="auto"/>
              <w:rPr>
                <w:b w:val="0"/>
              </w:rPr>
            </w:pPr>
            <w:r>
              <w:rPr>
                <w:b w:val="0"/>
              </w:rPr>
              <w:t>1.91</w:t>
            </w:r>
          </w:p>
        </w:tc>
        <w:tc>
          <w:tcPr>
            <w:tcW w:w="1675" w:type="dxa"/>
          </w:tcPr>
          <w:p w14:paraId="31037885" w14:textId="77777777" w:rsidR="00011578" w:rsidRDefault="00011578">
            <w:pPr>
              <w:pStyle w:val="BodyText"/>
              <w:spacing w:before="20" w:after="20" w:line="240" w:lineRule="auto"/>
              <w:rPr>
                <w:b w:val="0"/>
              </w:rPr>
            </w:pPr>
            <w:r>
              <w:rPr>
                <w:b w:val="0"/>
              </w:rPr>
              <w:t>86</w:t>
            </w:r>
          </w:p>
          <w:p w14:paraId="6D3343D5" w14:textId="77777777" w:rsidR="00011578" w:rsidRDefault="00011578">
            <w:pPr>
              <w:pStyle w:val="BodyText"/>
              <w:spacing w:before="20" w:after="20" w:line="240" w:lineRule="auto"/>
              <w:rPr>
                <w:b w:val="0"/>
              </w:rPr>
            </w:pPr>
            <w:r>
              <w:rPr>
                <w:b w:val="0"/>
              </w:rPr>
              <w:t>330</w:t>
            </w:r>
          </w:p>
        </w:tc>
        <w:tc>
          <w:tcPr>
            <w:tcW w:w="1675" w:type="dxa"/>
            <w:vAlign w:val="center"/>
          </w:tcPr>
          <w:p w14:paraId="62BE2116" w14:textId="77777777" w:rsidR="00011578" w:rsidRDefault="00011578">
            <w:pPr>
              <w:pStyle w:val="BodyText"/>
              <w:spacing w:before="20" w:after="20" w:line="240" w:lineRule="auto"/>
              <w:rPr>
                <w:b w:val="0"/>
              </w:rPr>
            </w:pPr>
            <w:r>
              <w:rPr>
                <w:b w:val="0"/>
              </w:rPr>
              <w:t>1.25</w:t>
            </w:r>
          </w:p>
        </w:tc>
      </w:tr>
      <w:tr w:rsidR="00011578" w14:paraId="55237116" w14:textId="77777777">
        <w:tblPrEx>
          <w:tblCellMar>
            <w:top w:w="0" w:type="dxa"/>
            <w:bottom w:w="0" w:type="dxa"/>
          </w:tblCellMar>
        </w:tblPrEx>
        <w:trPr>
          <w:jc w:val="center"/>
        </w:trPr>
        <w:tc>
          <w:tcPr>
            <w:tcW w:w="1675" w:type="dxa"/>
          </w:tcPr>
          <w:p w14:paraId="5D96EFBC" w14:textId="77777777" w:rsidR="00011578" w:rsidRDefault="00011578">
            <w:pPr>
              <w:pStyle w:val="BodyText"/>
              <w:spacing w:before="20" w:after="20" w:line="240" w:lineRule="auto"/>
              <w:rPr>
                <w:b w:val="0"/>
              </w:rPr>
            </w:pPr>
            <w:r>
              <w:rPr>
                <w:b w:val="0"/>
              </w:rPr>
              <w:t xml:space="preserve">High </w:t>
            </w:r>
          </w:p>
          <w:p w14:paraId="0277E5E1" w14:textId="77777777" w:rsidR="00011578" w:rsidRDefault="00011578">
            <w:pPr>
              <w:pStyle w:val="BodyText"/>
              <w:spacing w:before="20" w:after="20" w:line="240" w:lineRule="auto"/>
              <w:rPr>
                <w:b w:val="0"/>
              </w:rPr>
            </w:pPr>
            <w:r>
              <w:rPr>
                <w:b w:val="0"/>
              </w:rPr>
              <w:t>Low</w:t>
            </w:r>
          </w:p>
        </w:tc>
        <w:tc>
          <w:tcPr>
            <w:tcW w:w="1675" w:type="dxa"/>
          </w:tcPr>
          <w:p w14:paraId="4CBA8F67" w14:textId="77777777" w:rsidR="00011578" w:rsidRDefault="00011578">
            <w:pPr>
              <w:pStyle w:val="BodyText"/>
              <w:spacing w:before="20" w:after="20" w:line="240" w:lineRule="auto"/>
              <w:rPr>
                <w:b w:val="0"/>
              </w:rPr>
            </w:pPr>
            <w:r>
              <w:rPr>
                <w:b w:val="0"/>
              </w:rPr>
              <w:t>13.19</w:t>
            </w:r>
          </w:p>
          <w:p w14:paraId="2C1C31C5" w14:textId="77777777" w:rsidR="00011578" w:rsidRDefault="00011578">
            <w:pPr>
              <w:pStyle w:val="BodyText"/>
              <w:spacing w:before="20" w:after="20" w:line="240" w:lineRule="auto"/>
              <w:rPr>
                <w:b w:val="0"/>
              </w:rPr>
            </w:pPr>
            <w:r>
              <w:rPr>
                <w:b w:val="0"/>
              </w:rPr>
              <w:t>12.78</w:t>
            </w:r>
          </w:p>
        </w:tc>
        <w:tc>
          <w:tcPr>
            <w:tcW w:w="1675" w:type="dxa"/>
          </w:tcPr>
          <w:p w14:paraId="50AE2AC2" w14:textId="77777777" w:rsidR="00011578" w:rsidRDefault="00011578">
            <w:pPr>
              <w:pStyle w:val="BodyText"/>
              <w:spacing w:before="20" w:after="20" w:line="240" w:lineRule="auto"/>
              <w:rPr>
                <w:b w:val="0"/>
              </w:rPr>
            </w:pPr>
            <w:r>
              <w:rPr>
                <w:b w:val="0"/>
              </w:rPr>
              <w:t>2.15</w:t>
            </w:r>
          </w:p>
          <w:p w14:paraId="44AB264C" w14:textId="77777777" w:rsidR="00011578" w:rsidRDefault="00011578">
            <w:pPr>
              <w:pStyle w:val="BodyText"/>
              <w:spacing w:before="20" w:after="20" w:line="240" w:lineRule="auto"/>
              <w:rPr>
                <w:b w:val="0"/>
              </w:rPr>
            </w:pPr>
            <w:r>
              <w:rPr>
                <w:b w:val="0"/>
              </w:rPr>
              <w:t>1.81</w:t>
            </w:r>
          </w:p>
        </w:tc>
        <w:tc>
          <w:tcPr>
            <w:tcW w:w="1675" w:type="dxa"/>
          </w:tcPr>
          <w:p w14:paraId="74E918EF" w14:textId="77777777" w:rsidR="00011578" w:rsidRDefault="00011578">
            <w:pPr>
              <w:pStyle w:val="BodyText"/>
              <w:spacing w:before="20" w:after="20" w:line="240" w:lineRule="auto"/>
              <w:rPr>
                <w:b w:val="0"/>
              </w:rPr>
            </w:pPr>
            <w:r>
              <w:rPr>
                <w:b w:val="0"/>
              </w:rPr>
              <w:t>86</w:t>
            </w:r>
          </w:p>
          <w:p w14:paraId="2D6E752C" w14:textId="77777777" w:rsidR="00011578" w:rsidRDefault="00011578">
            <w:pPr>
              <w:pStyle w:val="BodyText"/>
              <w:spacing w:before="20" w:after="20" w:line="240" w:lineRule="auto"/>
              <w:rPr>
                <w:b w:val="0"/>
              </w:rPr>
            </w:pPr>
            <w:r>
              <w:rPr>
                <w:b w:val="0"/>
              </w:rPr>
              <w:t>84</w:t>
            </w:r>
          </w:p>
        </w:tc>
        <w:tc>
          <w:tcPr>
            <w:tcW w:w="1675" w:type="dxa"/>
            <w:vAlign w:val="center"/>
          </w:tcPr>
          <w:p w14:paraId="0191E5A4" w14:textId="77777777" w:rsidR="00011578" w:rsidRDefault="00011578">
            <w:pPr>
              <w:pStyle w:val="BodyText"/>
              <w:spacing w:before="20" w:after="20" w:line="240" w:lineRule="auto"/>
              <w:rPr>
                <w:b w:val="0"/>
              </w:rPr>
            </w:pPr>
            <w:r>
              <w:rPr>
                <w:b w:val="0"/>
              </w:rPr>
              <w:t>1.35</w:t>
            </w:r>
          </w:p>
        </w:tc>
      </w:tr>
      <w:tr w:rsidR="00011578" w14:paraId="0F52D414" w14:textId="77777777">
        <w:tblPrEx>
          <w:tblCellMar>
            <w:top w:w="0" w:type="dxa"/>
            <w:bottom w:w="0" w:type="dxa"/>
          </w:tblCellMar>
        </w:tblPrEx>
        <w:trPr>
          <w:jc w:val="center"/>
        </w:trPr>
        <w:tc>
          <w:tcPr>
            <w:tcW w:w="1675" w:type="dxa"/>
          </w:tcPr>
          <w:p w14:paraId="4BB62EC9" w14:textId="77777777" w:rsidR="00011578" w:rsidRDefault="00011578">
            <w:pPr>
              <w:pStyle w:val="BodyText"/>
              <w:spacing w:before="20" w:after="20" w:line="240" w:lineRule="auto"/>
              <w:rPr>
                <w:b w:val="0"/>
              </w:rPr>
            </w:pPr>
            <w:r>
              <w:rPr>
                <w:b w:val="0"/>
              </w:rPr>
              <w:t>Average</w:t>
            </w:r>
          </w:p>
          <w:p w14:paraId="272DB980" w14:textId="77777777" w:rsidR="00011578" w:rsidRDefault="00011578">
            <w:pPr>
              <w:pStyle w:val="BodyText"/>
              <w:spacing w:before="20" w:after="20" w:line="240" w:lineRule="auto"/>
              <w:rPr>
                <w:b w:val="0"/>
              </w:rPr>
            </w:pPr>
            <w:r>
              <w:rPr>
                <w:b w:val="0"/>
              </w:rPr>
              <w:t>Low</w:t>
            </w:r>
          </w:p>
        </w:tc>
        <w:tc>
          <w:tcPr>
            <w:tcW w:w="1675" w:type="dxa"/>
          </w:tcPr>
          <w:p w14:paraId="20322D3B" w14:textId="77777777" w:rsidR="00011578" w:rsidRDefault="00011578">
            <w:pPr>
              <w:pStyle w:val="BodyText"/>
              <w:spacing w:before="20" w:after="20" w:line="240" w:lineRule="auto"/>
              <w:rPr>
                <w:b w:val="0"/>
              </w:rPr>
            </w:pPr>
            <w:r>
              <w:rPr>
                <w:b w:val="0"/>
              </w:rPr>
              <w:t>12.87</w:t>
            </w:r>
          </w:p>
          <w:p w14:paraId="3FFE0015" w14:textId="77777777" w:rsidR="00011578" w:rsidRDefault="00011578">
            <w:pPr>
              <w:pStyle w:val="BodyText"/>
              <w:spacing w:before="20" w:after="20" w:line="240" w:lineRule="auto"/>
              <w:rPr>
                <w:b w:val="0"/>
              </w:rPr>
            </w:pPr>
            <w:r>
              <w:rPr>
                <w:b w:val="0"/>
              </w:rPr>
              <w:t>12.78</w:t>
            </w:r>
          </w:p>
        </w:tc>
        <w:tc>
          <w:tcPr>
            <w:tcW w:w="1675" w:type="dxa"/>
          </w:tcPr>
          <w:p w14:paraId="0E5602B1" w14:textId="77777777" w:rsidR="00011578" w:rsidRDefault="00011578">
            <w:pPr>
              <w:pStyle w:val="BodyText"/>
              <w:spacing w:before="20" w:after="20" w:line="240" w:lineRule="auto"/>
              <w:rPr>
                <w:b w:val="0"/>
              </w:rPr>
            </w:pPr>
            <w:r>
              <w:rPr>
                <w:b w:val="0"/>
              </w:rPr>
              <w:t>1.91</w:t>
            </w:r>
          </w:p>
          <w:p w14:paraId="14B20AB5" w14:textId="77777777" w:rsidR="00011578" w:rsidRDefault="00011578">
            <w:pPr>
              <w:pStyle w:val="BodyText"/>
              <w:spacing w:before="20" w:after="20" w:line="240" w:lineRule="auto"/>
              <w:rPr>
                <w:b w:val="0"/>
              </w:rPr>
            </w:pPr>
            <w:r>
              <w:rPr>
                <w:b w:val="0"/>
              </w:rPr>
              <w:t>1.81</w:t>
            </w:r>
          </w:p>
        </w:tc>
        <w:tc>
          <w:tcPr>
            <w:tcW w:w="1675" w:type="dxa"/>
          </w:tcPr>
          <w:p w14:paraId="0D518365" w14:textId="77777777" w:rsidR="00011578" w:rsidRDefault="00011578">
            <w:pPr>
              <w:pStyle w:val="BodyText"/>
              <w:spacing w:before="20" w:after="20" w:line="240" w:lineRule="auto"/>
              <w:rPr>
                <w:b w:val="0"/>
              </w:rPr>
            </w:pPr>
            <w:r>
              <w:rPr>
                <w:b w:val="0"/>
              </w:rPr>
              <w:t>330</w:t>
            </w:r>
          </w:p>
          <w:p w14:paraId="0B2A71AB" w14:textId="77777777" w:rsidR="00011578" w:rsidRDefault="00011578">
            <w:pPr>
              <w:pStyle w:val="BodyText"/>
              <w:spacing w:before="20" w:after="20" w:line="240" w:lineRule="auto"/>
              <w:rPr>
                <w:b w:val="0"/>
              </w:rPr>
            </w:pPr>
            <w:r>
              <w:rPr>
                <w:b w:val="0"/>
              </w:rPr>
              <w:t>84</w:t>
            </w:r>
          </w:p>
        </w:tc>
        <w:tc>
          <w:tcPr>
            <w:tcW w:w="1675" w:type="dxa"/>
            <w:vAlign w:val="center"/>
          </w:tcPr>
          <w:p w14:paraId="76575488" w14:textId="77777777" w:rsidR="00011578" w:rsidRDefault="00011578">
            <w:pPr>
              <w:pStyle w:val="BodyText"/>
              <w:spacing w:before="20" w:after="20" w:line="240" w:lineRule="auto"/>
              <w:rPr>
                <w:b w:val="0"/>
              </w:rPr>
            </w:pPr>
            <w:r>
              <w:rPr>
                <w:b w:val="0"/>
              </w:rPr>
              <w:t>.41</w:t>
            </w:r>
          </w:p>
        </w:tc>
      </w:tr>
    </w:tbl>
    <w:p w14:paraId="779EC1AE" w14:textId="77777777" w:rsidR="00011578" w:rsidRDefault="00011578">
      <w:pPr>
        <w:pStyle w:val="BodyText"/>
        <w:jc w:val="both"/>
        <w:rPr>
          <w:b w:val="0"/>
        </w:rPr>
      </w:pPr>
    </w:p>
    <w:p w14:paraId="207915D1" w14:textId="77777777" w:rsidR="00011578" w:rsidRDefault="00011578">
      <w:pPr>
        <w:pStyle w:val="BodyText"/>
        <w:jc w:val="both"/>
        <w:rPr>
          <w:b w:val="0"/>
        </w:rPr>
      </w:pPr>
      <w:r>
        <w:rPr>
          <w:b w:val="0"/>
        </w:rPr>
        <w:tab/>
        <w:t>The critical ratio obtained for high and average group is 1.25, High and Low group 1.35 and average and low group .41.</w:t>
      </w:r>
    </w:p>
    <w:p w14:paraId="6046B217" w14:textId="77777777" w:rsidR="00011578" w:rsidRDefault="00011578">
      <w:pPr>
        <w:pStyle w:val="BodyText"/>
        <w:spacing w:line="240" w:lineRule="auto"/>
        <w:rPr>
          <w:b w:val="0"/>
        </w:rPr>
      </w:pPr>
      <w:r>
        <w:rPr>
          <w:b w:val="0"/>
        </w:rPr>
        <w:t>TABLE 4.19</w:t>
      </w:r>
      <w:r>
        <w:rPr>
          <w:b w:val="0"/>
        </w:rPr>
        <w:br/>
      </w:r>
      <w:r>
        <w:rPr>
          <w:b w:val="0"/>
        </w:rPr>
        <w:br/>
      </w:r>
      <w:r>
        <w:t xml:space="preserve">Comparison of Job Satisfaction </w:t>
      </w:r>
      <w:r>
        <w:br/>
      </w:r>
      <w:r>
        <w:lastRenderedPageBreak/>
        <w:t xml:space="preserve">among Three Levels of Stress Coping </w:t>
      </w:r>
      <w:r>
        <w:br/>
        <w:t>Skills (Component wise – Ability to Asses situation)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5"/>
        <w:gridCol w:w="1675"/>
        <w:gridCol w:w="1675"/>
        <w:gridCol w:w="1675"/>
      </w:tblGrid>
      <w:tr w:rsidR="00011578" w14:paraId="02151067" w14:textId="77777777">
        <w:tblPrEx>
          <w:tblCellMar>
            <w:top w:w="0" w:type="dxa"/>
            <w:bottom w:w="0" w:type="dxa"/>
          </w:tblCellMar>
        </w:tblPrEx>
        <w:trPr>
          <w:jc w:val="center"/>
        </w:trPr>
        <w:tc>
          <w:tcPr>
            <w:tcW w:w="1675" w:type="dxa"/>
            <w:vAlign w:val="center"/>
          </w:tcPr>
          <w:p w14:paraId="132AFAEB" w14:textId="77777777" w:rsidR="00011578" w:rsidRDefault="00011578">
            <w:pPr>
              <w:pStyle w:val="BodyText"/>
              <w:spacing w:before="20" w:after="20" w:line="240" w:lineRule="auto"/>
              <w:rPr>
                <w:b w:val="0"/>
              </w:rPr>
            </w:pPr>
            <w:r>
              <w:rPr>
                <w:b w:val="0"/>
              </w:rPr>
              <w:t>Levels</w:t>
            </w:r>
          </w:p>
        </w:tc>
        <w:tc>
          <w:tcPr>
            <w:tcW w:w="1675" w:type="dxa"/>
            <w:vAlign w:val="center"/>
          </w:tcPr>
          <w:p w14:paraId="72E8C5B0" w14:textId="77777777" w:rsidR="00011578" w:rsidRDefault="00011578">
            <w:pPr>
              <w:pStyle w:val="BodyText"/>
              <w:spacing w:before="20" w:after="20" w:line="240" w:lineRule="auto"/>
              <w:rPr>
                <w:b w:val="0"/>
              </w:rPr>
            </w:pPr>
            <w:r>
              <w:rPr>
                <w:b w:val="0"/>
              </w:rPr>
              <w:t>Mean</w:t>
            </w:r>
          </w:p>
        </w:tc>
        <w:tc>
          <w:tcPr>
            <w:tcW w:w="1675" w:type="dxa"/>
            <w:vAlign w:val="center"/>
          </w:tcPr>
          <w:p w14:paraId="66F4D33E" w14:textId="77777777" w:rsidR="00011578" w:rsidRDefault="00011578">
            <w:pPr>
              <w:pStyle w:val="BodyText"/>
              <w:spacing w:before="20" w:after="20" w:line="240" w:lineRule="auto"/>
              <w:rPr>
                <w:b w:val="0"/>
              </w:rPr>
            </w:pPr>
            <w:r>
              <w:rPr>
                <w:b w:val="0"/>
              </w:rPr>
              <w:t>Standard Deviation</w:t>
            </w:r>
          </w:p>
        </w:tc>
        <w:tc>
          <w:tcPr>
            <w:tcW w:w="1675" w:type="dxa"/>
            <w:vAlign w:val="center"/>
          </w:tcPr>
          <w:p w14:paraId="5958D75A" w14:textId="77777777" w:rsidR="00011578" w:rsidRDefault="00011578">
            <w:pPr>
              <w:pStyle w:val="BodyText"/>
              <w:spacing w:before="20" w:after="20" w:line="240" w:lineRule="auto"/>
              <w:rPr>
                <w:b w:val="0"/>
              </w:rPr>
            </w:pPr>
            <w:r>
              <w:rPr>
                <w:b w:val="0"/>
              </w:rPr>
              <w:t>N</w:t>
            </w:r>
          </w:p>
        </w:tc>
        <w:tc>
          <w:tcPr>
            <w:tcW w:w="1675" w:type="dxa"/>
            <w:vAlign w:val="center"/>
          </w:tcPr>
          <w:p w14:paraId="404A6BC4" w14:textId="77777777" w:rsidR="00011578" w:rsidRDefault="00011578">
            <w:pPr>
              <w:pStyle w:val="BodyText"/>
              <w:spacing w:before="20" w:after="20" w:line="240" w:lineRule="auto"/>
              <w:rPr>
                <w:b w:val="0"/>
              </w:rPr>
            </w:pPr>
            <w:r>
              <w:rPr>
                <w:b w:val="0"/>
              </w:rPr>
              <w:t>Critical Ratio</w:t>
            </w:r>
          </w:p>
        </w:tc>
      </w:tr>
      <w:tr w:rsidR="00011578" w14:paraId="45FB811D" w14:textId="77777777">
        <w:tblPrEx>
          <w:tblCellMar>
            <w:top w:w="0" w:type="dxa"/>
            <w:bottom w:w="0" w:type="dxa"/>
          </w:tblCellMar>
        </w:tblPrEx>
        <w:trPr>
          <w:jc w:val="center"/>
        </w:trPr>
        <w:tc>
          <w:tcPr>
            <w:tcW w:w="1675" w:type="dxa"/>
          </w:tcPr>
          <w:p w14:paraId="7D22FCDB" w14:textId="77777777" w:rsidR="00011578" w:rsidRDefault="00011578">
            <w:pPr>
              <w:pStyle w:val="BodyText"/>
              <w:spacing w:before="20" w:after="20" w:line="240" w:lineRule="auto"/>
              <w:rPr>
                <w:b w:val="0"/>
              </w:rPr>
            </w:pPr>
            <w:r>
              <w:rPr>
                <w:b w:val="0"/>
              </w:rPr>
              <w:t>High</w:t>
            </w:r>
          </w:p>
          <w:p w14:paraId="424B5BAA" w14:textId="77777777" w:rsidR="00011578" w:rsidRDefault="00011578">
            <w:pPr>
              <w:pStyle w:val="BodyText"/>
              <w:spacing w:before="20" w:after="20" w:line="240" w:lineRule="auto"/>
              <w:rPr>
                <w:b w:val="0"/>
              </w:rPr>
            </w:pPr>
            <w:r>
              <w:rPr>
                <w:b w:val="0"/>
              </w:rPr>
              <w:t>Average</w:t>
            </w:r>
          </w:p>
        </w:tc>
        <w:tc>
          <w:tcPr>
            <w:tcW w:w="1675" w:type="dxa"/>
          </w:tcPr>
          <w:p w14:paraId="60086E22" w14:textId="77777777" w:rsidR="00011578" w:rsidRDefault="00011578">
            <w:pPr>
              <w:pStyle w:val="BodyText"/>
              <w:spacing w:before="20" w:after="20" w:line="240" w:lineRule="auto"/>
              <w:rPr>
                <w:b w:val="0"/>
              </w:rPr>
            </w:pPr>
            <w:r>
              <w:rPr>
                <w:b w:val="0"/>
              </w:rPr>
              <w:t>14.55</w:t>
            </w:r>
          </w:p>
          <w:p w14:paraId="3E760557" w14:textId="77777777" w:rsidR="00011578" w:rsidRDefault="00011578">
            <w:pPr>
              <w:pStyle w:val="BodyText"/>
              <w:spacing w:before="20" w:after="20" w:line="240" w:lineRule="auto"/>
              <w:rPr>
                <w:b w:val="0"/>
              </w:rPr>
            </w:pPr>
            <w:r>
              <w:rPr>
                <w:b w:val="0"/>
              </w:rPr>
              <w:t>14.34</w:t>
            </w:r>
          </w:p>
        </w:tc>
        <w:tc>
          <w:tcPr>
            <w:tcW w:w="1675" w:type="dxa"/>
          </w:tcPr>
          <w:p w14:paraId="50B79F2A" w14:textId="77777777" w:rsidR="00011578" w:rsidRDefault="00011578">
            <w:pPr>
              <w:pStyle w:val="BodyText"/>
              <w:spacing w:before="20" w:after="20" w:line="240" w:lineRule="auto"/>
              <w:rPr>
                <w:b w:val="0"/>
              </w:rPr>
            </w:pPr>
            <w:r>
              <w:rPr>
                <w:b w:val="0"/>
              </w:rPr>
              <w:t>2.02</w:t>
            </w:r>
          </w:p>
          <w:p w14:paraId="2F61EFD1" w14:textId="77777777" w:rsidR="00011578" w:rsidRDefault="00011578">
            <w:pPr>
              <w:pStyle w:val="BodyText"/>
              <w:spacing w:before="20" w:after="20" w:line="240" w:lineRule="auto"/>
              <w:rPr>
                <w:b w:val="0"/>
              </w:rPr>
            </w:pPr>
            <w:r>
              <w:rPr>
                <w:b w:val="0"/>
              </w:rPr>
              <w:t>1.99</w:t>
            </w:r>
          </w:p>
        </w:tc>
        <w:tc>
          <w:tcPr>
            <w:tcW w:w="1675" w:type="dxa"/>
          </w:tcPr>
          <w:p w14:paraId="5B39EB6F" w14:textId="77777777" w:rsidR="00011578" w:rsidRDefault="00011578">
            <w:pPr>
              <w:pStyle w:val="BodyText"/>
              <w:spacing w:before="20" w:after="20" w:line="240" w:lineRule="auto"/>
              <w:rPr>
                <w:b w:val="0"/>
              </w:rPr>
            </w:pPr>
            <w:r>
              <w:rPr>
                <w:b w:val="0"/>
              </w:rPr>
              <w:t>86</w:t>
            </w:r>
          </w:p>
          <w:p w14:paraId="5809D83D" w14:textId="77777777" w:rsidR="00011578" w:rsidRDefault="00011578">
            <w:pPr>
              <w:pStyle w:val="BodyText"/>
              <w:spacing w:before="20" w:after="20" w:line="240" w:lineRule="auto"/>
              <w:rPr>
                <w:b w:val="0"/>
              </w:rPr>
            </w:pPr>
            <w:r>
              <w:rPr>
                <w:b w:val="0"/>
              </w:rPr>
              <w:t>330</w:t>
            </w:r>
          </w:p>
        </w:tc>
        <w:tc>
          <w:tcPr>
            <w:tcW w:w="1675" w:type="dxa"/>
            <w:vAlign w:val="center"/>
          </w:tcPr>
          <w:p w14:paraId="0CB990FA" w14:textId="77777777" w:rsidR="00011578" w:rsidRDefault="00011578">
            <w:pPr>
              <w:pStyle w:val="BodyText"/>
              <w:spacing w:before="20" w:after="20" w:line="240" w:lineRule="auto"/>
              <w:rPr>
                <w:b w:val="0"/>
              </w:rPr>
            </w:pPr>
            <w:r>
              <w:rPr>
                <w:b w:val="0"/>
              </w:rPr>
              <w:t>.86</w:t>
            </w:r>
          </w:p>
        </w:tc>
      </w:tr>
      <w:tr w:rsidR="00011578" w14:paraId="263F3B92" w14:textId="77777777">
        <w:tblPrEx>
          <w:tblCellMar>
            <w:top w:w="0" w:type="dxa"/>
            <w:bottom w:w="0" w:type="dxa"/>
          </w:tblCellMar>
        </w:tblPrEx>
        <w:trPr>
          <w:jc w:val="center"/>
        </w:trPr>
        <w:tc>
          <w:tcPr>
            <w:tcW w:w="1675" w:type="dxa"/>
          </w:tcPr>
          <w:p w14:paraId="5C951B83" w14:textId="77777777" w:rsidR="00011578" w:rsidRDefault="00011578">
            <w:pPr>
              <w:pStyle w:val="BodyText"/>
              <w:spacing w:before="20" w:after="20" w:line="240" w:lineRule="auto"/>
              <w:rPr>
                <w:b w:val="0"/>
              </w:rPr>
            </w:pPr>
            <w:r>
              <w:rPr>
                <w:b w:val="0"/>
              </w:rPr>
              <w:t xml:space="preserve">High </w:t>
            </w:r>
          </w:p>
          <w:p w14:paraId="5F4D5298" w14:textId="77777777" w:rsidR="00011578" w:rsidRDefault="00011578">
            <w:pPr>
              <w:pStyle w:val="BodyText"/>
              <w:spacing w:before="20" w:after="20" w:line="240" w:lineRule="auto"/>
              <w:rPr>
                <w:b w:val="0"/>
              </w:rPr>
            </w:pPr>
            <w:r>
              <w:rPr>
                <w:b w:val="0"/>
              </w:rPr>
              <w:t>Low</w:t>
            </w:r>
          </w:p>
        </w:tc>
        <w:tc>
          <w:tcPr>
            <w:tcW w:w="1675" w:type="dxa"/>
          </w:tcPr>
          <w:p w14:paraId="3466818A" w14:textId="77777777" w:rsidR="00011578" w:rsidRDefault="00011578">
            <w:pPr>
              <w:pStyle w:val="BodyText"/>
              <w:spacing w:before="20" w:after="20" w:line="240" w:lineRule="auto"/>
              <w:rPr>
                <w:b w:val="0"/>
              </w:rPr>
            </w:pPr>
            <w:r>
              <w:rPr>
                <w:b w:val="0"/>
              </w:rPr>
              <w:t>14.55</w:t>
            </w:r>
          </w:p>
          <w:p w14:paraId="5B844952" w14:textId="77777777" w:rsidR="00011578" w:rsidRDefault="00011578">
            <w:pPr>
              <w:pStyle w:val="BodyText"/>
              <w:spacing w:before="20" w:after="20" w:line="240" w:lineRule="auto"/>
              <w:rPr>
                <w:b w:val="0"/>
              </w:rPr>
            </w:pPr>
            <w:r>
              <w:rPr>
                <w:b w:val="0"/>
              </w:rPr>
              <w:t>13.88</w:t>
            </w:r>
          </w:p>
        </w:tc>
        <w:tc>
          <w:tcPr>
            <w:tcW w:w="1675" w:type="dxa"/>
          </w:tcPr>
          <w:p w14:paraId="7CFDC5D9" w14:textId="77777777" w:rsidR="00011578" w:rsidRDefault="00011578">
            <w:pPr>
              <w:pStyle w:val="BodyText"/>
              <w:spacing w:before="20" w:after="20" w:line="240" w:lineRule="auto"/>
              <w:rPr>
                <w:b w:val="0"/>
              </w:rPr>
            </w:pPr>
            <w:r>
              <w:rPr>
                <w:b w:val="0"/>
              </w:rPr>
              <w:t>2.62</w:t>
            </w:r>
          </w:p>
          <w:p w14:paraId="2E9C07B9" w14:textId="77777777" w:rsidR="00011578" w:rsidRDefault="00011578">
            <w:pPr>
              <w:pStyle w:val="BodyText"/>
              <w:spacing w:before="20" w:after="20" w:line="240" w:lineRule="auto"/>
              <w:rPr>
                <w:b w:val="0"/>
              </w:rPr>
            </w:pPr>
            <w:r>
              <w:rPr>
                <w:b w:val="0"/>
              </w:rPr>
              <w:t>2.09</w:t>
            </w:r>
          </w:p>
        </w:tc>
        <w:tc>
          <w:tcPr>
            <w:tcW w:w="1675" w:type="dxa"/>
          </w:tcPr>
          <w:p w14:paraId="32E121A5" w14:textId="77777777" w:rsidR="00011578" w:rsidRDefault="00011578">
            <w:pPr>
              <w:pStyle w:val="BodyText"/>
              <w:spacing w:before="20" w:after="20" w:line="240" w:lineRule="auto"/>
              <w:rPr>
                <w:b w:val="0"/>
              </w:rPr>
            </w:pPr>
            <w:r>
              <w:rPr>
                <w:b w:val="0"/>
              </w:rPr>
              <w:t>86</w:t>
            </w:r>
          </w:p>
          <w:p w14:paraId="01D47DD4" w14:textId="77777777" w:rsidR="00011578" w:rsidRDefault="00011578">
            <w:pPr>
              <w:pStyle w:val="BodyText"/>
              <w:spacing w:before="20" w:after="20" w:line="240" w:lineRule="auto"/>
              <w:rPr>
                <w:b w:val="0"/>
              </w:rPr>
            </w:pPr>
            <w:r>
              <w:rPr>
                <w:b w:val="0"/>
              </w:rPr>
              <w:t>84</w:t>
            </w:r>
          </w:p>
        </w:tc>
        <w:tc>
          <w:tcPr>
            <w:tcW w:w="1675" w:type="dxa"/>
            <w:vAlign w:val="center"/>
          </w:tcPr>
          <w:p w14:paraId="4FEBDB0C" w14:textId="77777777" w:rsidR="00011578" w:rsidRDefault="00011578">
            <w:pPr>
              <w:pStyle w:val="BodyText"/>
              <w:spacing w:before="20" w:after="20" w:line="240" w:lineRule="auto"/>
              <w:rPr>
                <w:b w:val="0"/>
              </w:rPr>
            </w:pPr>
            <w:r>
              <w:rPr>
                <w:b w:val="0"/>
              </w:rPr>
              <w:t>1.37</w:t>
            </w:r>
          </w:p>
        </w:tc>
      </w:tr>
      <w:tr w:rsidR="00011578" w14:paraId="293BF7F8" w14:textId="77777777">
        <w:tblPrEx>
          <w:tblCellMar>
            <w:top w:w="0" w:type="dxa"/>
            <w:bottom w:w="0" w:type="dxa"/>
          </w:tblCellMar>
        </w:tblPrEx>
        <w:trPr>
          <w:jc w:val="center"/>
        </w:trPr>
        <w:tc>
          <w:tcPr>
            <w:tcW w:w="1675" w:type="dxa"/>
          </w:tcPr>
          <w:p w14:paraId="62DD2335" w14:textId="77777777" w:rsidR="00011578" w:rsidRDefault="00011578">
            <w:pPr>
              <w:pStyle w:val="BodyText"/>
              <w:spacing w:before="20" w:after="20" w:line="240" w:lineRule="auto"/>
              <w:rPr>
                <w:b w:val="0"/>
              </w:rPr>
            </w:pPr>
            <w:r>
              <w:rPr>
                <w:b w:val="0"/>
              </w:rPr>
              <w:t>Average</w:t>
            </w:r>
          </w:p>
          <w:p w14:paraId="589C99EB" w14:textId="77777777" w:rsidR="00011578" w:rsidRDefault="00011578">
            <w:pPr>
              <w:pStyle w:val="BodyText"/>
              <w:spacing w:before="20" w:after="20" w:line="240" w:lineRule="auto"/>
              <w:rPr>
                <w:b w:val="0"/>
              </w:rPr>
            </w:pPr>
            <w:r>
              <w:rPr>
                <w:b w:val="0"/>
              </w:rPr>
              <w:t>Low</w:t>
            </w:r>
          </w:p>
        </w:tc>
        <w:tc>
          <w:tcPr>
            <w:tcW w:w="1675" w:type="dxa"/>
          </w:tcPr>
          <w:p w14:paraId="0AC9BB45" w14:textId="77777777" w:rsidR="00011578" w:rsidRDefault="00011578">
            <w:pPr>
              <w:pStyle w:val="BodyText"/>
              <w:spacing w:before="20" w:after="20" w:line="240" w:lineRule="auto"/>
              <w:rPr>
                <w:b w:val="0"/>
              </w:rPr>
            </w:pPr>
            <w:r>
              <w:rPr>
                <w:b w:val="0"/>
              </w:rPr>
              <w:t>14.34</w:t>
            </w:r>
          </w:p>
          <w:p w14:paraId="7821F2F2" w14:textId="77777777" w:rsidR="00011578" w:rsidRDefault="00011578">
            <w:pPr>
              <w:pStyle w:val="BodyText"/>
              <w:spacing w:before="20" w:after="20" w:line="240" w:lineRule="auto"/>
              <w:rPr>
                <w:b w:val="0"/>
              </w:rPr>
            </w:pPr>
            <w:r>
              <w:rPr>
                <w:b w:val="0"/>
              </w:rPr>
              <w:t>13.88</w:t>
            </w:r>
          </w:p>
        </w:tc>
        <w:tc>
          <w:tcPr>
            <w:tcW w:w="1675" w:type="dxa"/>
          </w:tcPr>
          <w:p w14:paraId="4972268C" w14:textId="77777777" w:rsidR="00011578" w:rsidRDefault="00011578">
            <w:pPr>
              <w:pStyle w:val="BodyText"/>
              <w:spacing w:before="20" w:after="20" w:line="240" w:lineRule="auto"/>
              <w:rPr>
                <w:b w:val="0"/>
              </w:rPr>
            </w:pPr>
            <w:r>
              <w:rPr>
                <w:b w:val="0"/>
              </w:rPr>
              <w:t>1.99</w:t>
            </w:r>
          </w:p>
          <w:p w14:paraId="3B3DB3C8" w14:textId="77777777" w:rsidR="00011578" w:rsidRDefault="00011578">
            <w:pPr>
              <w:pStyle w:val="BodyText"/>
              <w:spacing w:before="20" w:after="20" w:line="240" w:lineRule="auto"/>
              <w:rPr>
                <w:b w:val="0"/>
              </w:rPr>
            </w:pPr>
            <w:r>
              <w:rPr>
                <w:b w:val="0"/>
              </w:rPr>
              <w:t>2.09</w:t>
            </w:r>
          </w:p>
        </w:tc>
        <w:tc>
          <w:tcPr>
            <w:tcW w:w="1675" w:type="dxa"/>
          </w:tcPr>
          <w:p w14:paraId="4926E136" w14:textId="77777777" w:rsidR="00011578" w:rsidRDefault="00011578">
            <w:pPr>
              <w:pStyle w:val="BodyText"/>
              <w:spacing w:before="20" w:after="20" w:line="240" w:lineRule="auto"/>
              <w:rPr>
                <w:b w:val="0"/>
              </w:rPr>
            </w:pPr>
            <w:r>
              <w:rPr>
                <w:b w:val="0"/>
              </w:rPr>
              <w:t>3.30</w:t>
            </w:r>
          </w:p>
          <w:p w14:paraId="739AC17C" w14:textId="77777777" w:rsidR="00011578" w:rsidRDefault="00011578">
            <w:pPr>
              <w:pStyle w:val="BodyText"/>
              <w:spacing w:before="20" w:after="20" w:line="240" w:lineRule="auto"/>
              <w:rPr>
                <w:b w:val="0"/>
              </w:rPr>
            </w:pPr>
            <w:r>
              <w:rPr>
                <w:b w:val="0"/>
              </w:rPr>
              <w:t>84</w:t>
            </w:r>
          </w:p>
        </w:tc>
        <w:tc>
          <w:tcPr>
            <w:tcW w:w="1675" w:type="dxa"/>
            <w:vAlign w:val="center"/>
          </w:tcPr>
          <w:p w14:paraId="12FDAF54" w14:textId="77777777" w:rsidR="00011578" w:rsidRDefault="00011578">
            <w:pPr>
              <w:pStyle w:val="BodyText"/>
              <w:spacing w:before="20" w:after="20" w:line="240" w:lineRule="auto"/>
              <w:rPr>
                <w:b w:val="0"/>
              </w:rPr>
            </w:pPr>
            <w:r>
              <w:rPr>
                <w:b w:val="0"/>
              </w:rPr>
              <w:t>1.84</w:t>
            </w:r>
          </w:p>
        </w:tc>
      </w:tr>
    </w:tbl>
    <w:p w14:paraId="7CA49F62" w14:textId="77777777" w:rsidR="00011578" w:rsidRDefault="00011578">
      <w:pPr>
        <w:pStyle w:val="BodyText"/>
        <w:jc w:val="both"/>
        <w:rPr>
          <w:b w:val="0"/>
        </w:rPr>
      </w:pPr>
    </w:p>
    <w:p w14:paraId="52837EF1" w14:textId="77777777" w:rsidR="00011578" w:rsidRDefault="00011578">
      <w:pPr>
        <w:pStyle w:val="BodyText"/>
        <w:jc w:val="both"/>
        <w:rPr>
          <w:b w:val="0"/>
        </w:rPr>
      </w:pPr>
      <w:r>
        <w:rPr>
          <w:b w:val="0"/>
        </w:rPr>
        <w:tab/>
        <w:t>The critical ratio obtained for average and low group is 1.84, High and Low group is 1.37 and High and Average group is .86.</w:t>
      </w:r>
    </w:p>
    <w:p w14:paraId="19A9C5A2" w14:textId="77777777" w:rsidR="00011578" w:rsidRDefault="00011578">
      <w:pPr>
        <w:pStyle w:val="BodyText"/>
        <w:spacing w:line="240" w:lineRule="auto"/>
        <w:rPr>
          <w:b w:val="0"/>
        </w:rPr>
      </w:pPr>
      <w:r>
        <w:rPr>
          <w:b w:val="0"/>
        </w:rPr>
        <w:t>TABLE 4.20</w:t>
      </w:r>
      <w:r>
        <w:rPr>
          <w:b w:val="0"/>
        </w:rPr>
        <w:br/>
      </w:r>
      <w:r>
        <w:rPr>
          <w:b w:val="0"/>
        </w:rPr>
        <w:br/>
      </w:r>
      <w:r>
        <w:t xml:space="preserve">Comparison of Job Satisfaction among Three </w:t>
      </w:r>
      <w:r>
        <w:br/>
        <w:t>Levels of Stress Coping Skills (Component wise – Self reliance)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5"/>
        <w:gridCol w:w="1675"/>
        <w:gridCol w:w="1675"/>
        <w:gridCol w:w="1675"/>
      </w:tblGrid>
      <w:tr w:rsidR="00011578" w14:paraId="6BB32BEE" w14:textId="77777777">
        <w:tblPrEx>
          <w:tblCellMar>
            <w:top w:w="0" w:type="dxa"/>
            <w:bottom w:w="0" w:type="dxa"/>
          </w:tblCellMar>
        </w:tblPrEx>
        <w:trPr>
          <w:jc w:val="center"/>
        </w:trPr>
        <w:tc>
          <w:tcPr>
            <w:tcW w:w="1675" w:type="dxa"/>
            <w:vAlign w:val="center"/>
          </w:tcPr>
          <w:p w14:paraId="210FA8C7" w14:textId="77777777" w:rsidR="00011578" w:rsidRDefault="00011578">
            <w:pPr>
              <w:pStyle w:val="BodyText"/>
              <w:spacing w:before="20" w:after="20" w:line="240" w:lineRule="auto"/>
              <w:rPr>
                <w:b w:val="0"/>
              </w:rPr>
            </w:pPr>
            <w:r>
              <w:rPr>
                <w:b w:val="0"/>
              </w:rPr>
              <w:t>Levels</w:t>
            </w:r>
          </w:p>
        </w:tc>
        <w:tc>
          <w:tcPr>
            <w:tcW w:w="1675" w:type="dxa"/>
            <w:vAlign w:val="center"/>
          </w:tcPr>
          <w:p w14:paraId="70CA945C" w14:textId="77777777" w:rsidR="00011578" w:rsidRDefault="00011578">
            <w:pPr>
              <w:pStyle w:val="BodyText"/>
              <w:spacing w:before="20" w:after="20" w:line="240" w:lineRule="auto"/>
              <w:rPr>
                <w:b w:val="0"/>
              </w:rPr>
            </w:pPr>
            <w:r>
              <w:rPr>
                <w:b w:val="0"/>
              </w:rPr>
              <w:t>Mean</w:t>
            </w:r>
          </w:p>
        </w:tc>
        <w:tc>
          <w:tcPr>
            <w:tcW w:w="1675" w:type="dxa"/>
            <w:vAlign w:val="center"/>
          </w:tcPr>
          <w:p w14:paraId="26AA84DC" w14:textId="77777777" w:rsidR="00011578" w:rsidRDefault="00011578">
            <w:pPr>
              <w:pStyle w:val="BodyText"/>
              <w:spacing w:before="20" w:after="20" w:line="240" w:lineRule="auto"/>
              <w:rPr>
                <w:b w:val="0"/>
              </w:rPr>
            </w:pPr>
            <w:r>
              <w:rPr>
                <w:b w:val="0"/>
              </w:rPr>
              <w:t>Standard Deviation</w:t>
            </w:r>
          </w:p>
        </w:tc>
        <w:tc>
          <w:tcPr>
            <w:tcW w:w="1675" w:type="dxa"/>
            <w:vAlign w:val="center"/>
          </w:tcPr>
          <w:p w14:paraId="76B7B413" w14:textId="77777777" w:rsidR="00011578" w:rsidRDefault="00011578">
            <w:pPr>
              <w:pStyle w:val="BodyText"/>
              <w:spacing w:before="20" w:after="20" w:line="240" w:lineRule="auto"/>
              <w:rPr>
                <w:b w:val="0"/>
              </w:rPr>
            </w:pPr>
            <w:r>
              <w:rPr>
                <w:b w:val="0"/>
              </w:rPr>
              <w:t>N</w:t>
            </w:r>
          </w:p>
        </w:tc>
        <w:tc>
          <w:tcPr>
            <w:tcW w:w="1675" w:type="dxa"/>
            <w:vAlign w:val="center"/>
          </w:tcPr>
          <w:p w14:paraId="00843A09" w14:textId="77777777" w:rsidR="00011578" w:rsidRDefault="00011578">
            <w:pPr>
              <w:pStyle w:val="BodyText"/>
              <w:spacing w:before="20" w:after="20" w:line="240" w:lineRule="auto"/>
              <w:rPr>
                <w:b w:val="0"/>
              </w:rPr>
            </w:pPr>
            <w:r>
              <w:rPr>
                <w:b w:val="0"/>
              </w:rPr>
              <w:t>Critical Ratio</w:t>
            </w:r>
          </w:p>
        </w:tc>
      </w:tr>
      <w:tr w:rsidR="00011578" w14:paraId="3F010A36" w14:textId="77777777">
        <w:tblPrEx>
          <w:tblCellMar>
            <w:top w:w="0" w:type="dxa"/>
            <w:bottom w:w="0" w:type="dxa"/>
          </w:tblCellMar>
        </w:tblPrEx>
        <w:trPr>
          <w:jc w:val="center"/>
        </w:trPr>
        <w:tc>
          <w:tcPr>
            <w:tcW w:w="1675" w:type="dxa"/>
          </w:tcPr>
          <w:p w14:paraId="53A9404C" w14:textId="77777777" w:rsidR="00011578" w:rsidRDefault="00011578">
            <w:pPr>
              <w:pStyle w:val="BodyText"/>
              <w:spacing w:before="20" w:after="20" w:line="240" w:lineRule="auto"/>
              <w:rPr>
                <w:b w:val="0"/>
              </w:rPr>
            </w:pPr>
            <w:r>
              <w:rPr>
                <w:b w:val="0"/>
              </w:rPr>
              <w:t>High</w:t>
            </w:r>
          </w:p>
          <w:p w14:paraId="1F148C23" w14:textId="77777777" w:rsidR="00011578" w:rsidRDefault="00011578">
            <w:pPr>
              <w:pStyle w:val="BodyText"/>
              <w:spacing w:before="20" w:after="20" w:line="240" w:lineRule="auto"/>
              <w:rPr>
                <w:b w:val="0"/>
              </w:rPr>
            </w:pPr>
            <w:r>
              <w:rPr>
                <w:b w:val="0"/>
              </w:rPr>
              <w:t>Average</w:t>
            </w:r>
          </w:p>
        </w:tc>
        <w:tc>
          <w:tcPr>
            <w:tcW w:w="1675" w:type="dxa"/>
          </w:tcPr>
          <w:p w14:paraId="7250DD19" w14:textId="77777777" w:rsidR="00011578" w:rsidRDefault="00011578">
            <w:pPr>
              <w:pStyle w:val="BodyText"/>
              <w:spacing w:before="20" w:after="20" w:line="240" w:lineRule="auto"/>
              <w:rPr>
                <w:b w:val="0"/>
              </w:rPr>
            </w:pPr>
            <w:r>
              <w:rPr>
                <w:b w:val="0"/>
              </w:rPr>
              <w:t>14.95</w:t>
            </w:r>
          </w:p>
          <w:p w14:paraId="233F05BD" w14:textId="77777777" w:rsidR="00011578" w:rsidRDefault="00011578">
            <w:pPr>
              <w:pStyle w:val="BodyText"/>
              <w:spacing w:before="20" w:after="20" w:line="240" w:lineRule="auto"/>
              <w:rPr>
                <w:b w:val="0"/>
              </w:rPr>
            </w:pPr>
            <w:r>
              <w:rPr>
                <w:b w:val="0"/>
              </w:rPr>
              <w:t>14.91</w:t>
            </w:r>
          </w:p>
        </w:tc>
        <w:tc>
          <w:tcPr>
            <w:tcW w:w="1675" w:type="dxa"/>
          </w:tcPr>
          <w:p w14:paraId="43CBEEAA" w14:textId="77777777" w:rsidR="00011578" w:rsidRDefault="00011578">
            <w:pPr>
              <w:pStyle w:val="BodyText"/>
              <w:spacing w:before="20" w:after="20" w:line="240" w:lineRule="auto"/>
              <w:rPr>
                <w:b w:val="0"/>
              </w:rPr>
            </w:pPr>
            <w:r>
              <w:rPr>
                <w:b w:val="0"/>
              </w:rPr>
              <w:t>1.99</w:t>
            </w:r>
          </w:p>
          <w:p w14:paraId="018FC2C8" w14:textId="77777777" w:rsidR="00011578" w:rsidRDefault="00011578">
            <w:pPr>
              <w:pStyle w:val="BodyText"/>
              <w:spacing w:before="20" w:after="20" w:line="240" w:lineRule="auto"/>
              <w:rPr>
                <w:b w:val="0"/>
              </w:rPr>
            </w:pPr>
            <w:r>
              <w:rPr>
                <w:b w:val="0"/>
              </w:rPr>
              <w:t>2.01</w:t>
            </w:r>
          </w:p>
        </w:tc>
        <w:tc>
          <w:tcPr>
            <w:tcW w:w="1675" w:type="dxa"/>
          </w:tcPr>
          <w:p w14:paraId="03303007" w14:textId="77777777" w:rsidR="00011578" w:rsidRDefault="00011578">
            <w:pPr>
              <w:pStyle w:val="BodyText"/>
              <w:spacing w:before="20" w:after="20" w:line="240" w:lineRule="auto"/>
              <w:rPr>
                <w:b w:val="0"/>
              </w:rPr>
            </w:pPr>
            <w:r>
              <w:rPr>
                <w:b w:val="0"/>
              </w:rPr>
              <w:t>86</w:t>
            </w:r>
          </w:p>
          <w:p w14:paraId="6AAF26F4" w14:textId="77777777" w:rsidR="00011578" w:rsidRDefault="00011578">
            <w:pPr>
              <w:pStyle w:val="BodyText"/>
              <w:spacing w:before="20" w:after="20" w:line="240" w:lineRule="auto"/>
              <w:rPr>
                <w:b w:val="0"/>
              </w:rPr>
            </w:pPr>
            <w:r>
              <w:rPr>
                <w:b w:val="0"/>
              </w:rPr>
              <w:t>330</w:t>
            </w:r>
          </w:p>
        </w:tc>
        <w:tc>
          <w:tcPr>
            <w:tcW w:w="1675" w:type="dxa"/>
            <w:vAlign w:val="center"/>
          </w:tcPr>
          <w:p w14:paraId="5C763CA2" w14:textId="77777777" w:rsidR="00011578" w:rsidRDefault="00011578">
            <w:pPr>
              <w:pStyle w:val="BodyText"/>
              <w:spacing w:before="20" w:after="20" w:line="240" w:lineRule="auto"/>
              <w:rPr>
                <w:b w:val="0"/>
              </w:rPr>
            </w:pPr>
            <w:r>
              <w:rPr>
                <w:b w:val="0"/>
              </w:rPr>
              <w:t>.16</w:t>
            </w:r>
          </w:p>
        </w:tc>
      </w:tr>
      <w:tr w:rsidR="00011578" w14:paraId="79CF5EDA" w14:textId="77777777">
        <w:tblPrEx>
          <w:tblCellMar>
            <w:top w:w="0" w:type="dxa"/>
            <w:bottom w:w="0" w:type="dxa"/>
          </w:tblCellMar>
        </w:tblPrEx>
        <w:trPr>
          <w:jc w:val="center"/>
        </w:trPr>
        <w:tc>
          <w:tcPr>
            <w:tcW w:w="1675" w:type="dxa"/>
          </w:tcPr>
          <w:p w14:paraId="25F1A105" w14:textId="77777777" w:rsidR="00011578" w:rsidRDefault="00011578">
            <w:pPr>
              <w:pStyle w:val="BodyText"/>
              <w:spacing w:before="20" w:after="20" w:line="240" w:lineRule="auto"/>
              <w:rPr>
                <w:b w:val="0"/>
              </w:rPr>
            </w:pPr>
            <w:r>
              <w:rPr>
                <w:b w:val="0"/>
              </w:rPr>
              <w:t xml:space="preserve">High </w:t>
            </w:r>
          </w:p>
          <w:p w14:paraId="41BB09C5" w14:textId="77777777" w:rsidR="00011578" w:rsidRDefault="00011578">
            <w:pPr>
              <w:pStyle w:val="BodyText"/>
              <w:spacing w:before="20" w:after="20" w:line="240" w:lineRule="auto"/>
              <w:rPr>
                <w:b w:val="0"/>
              </w:rPr>
            </w:pPr>
            <w:r>
              <w:rPr>
                <w:b w:val="0"/>
              </w:rPr>
              <w:t>Low</w:t>
            </w:r>
          </w:p>
        </w:tc>
        <w:tc>
          <w:tcPr>
            <w:tcW w:w="1675" w:type="dxa"/>
          </w:tcPr>
          <w:p w14:paraId="3F7292F3" w14:textId="77777777" w:rsidR="00011578" w:rsidRDefault="00011578">
            <w:pPr>
              <w:pStyle w:val="BodyText"/>
              <w:spacing w:before="20" w:after="20" w:line="240" w:lineRule="auto"/>
              <w:rPr>
                <w:b w:val="0"/>
              </w:rPr>
            </w:pPr>
            <w:r>
              <w:rPr>
                <w:b w:val="0"/>
              </w:rPr>
              <w:t>14.95</w:t>
            </w:r>
          </w:p>
          <w:p w14:paraId="297C3996" w14:textId="77777777" w:rsidR="00011578" w:rsidRDefault="00011578">
            <w:pPr>
              <w:pStyle w:val="BodyText"/>
              <w:spacing w:before="20" w:after="20" w:line="240" w:lineRule="auto"/>
              <w:rPr>
                <w:b w:val="0"/>
              </w:rPr>
            </w:pPr>
            <w:r>
              <w:rPr>
                <w:b w:val="0"/>
              </w:rPr>
              <w:t>14.51</w:t>
            </w:r>
          </w:p>
        </w:tc>
        <w:tc>
          <w:tcPr>
            <w:tcW w:w="1675" w:type="dxa"/>
          </w:tcPr>
          <w:p w14:paraId="1DBA0A02" w14:textId="77777777" w:rsidR="00011578" w:rsidRDefault="00011578">
            <w:pPr>
              <w:pStyle w:val="BodyText"/>
              <w:spacing w:before="20" w:after="20" w:line="240" w:lineRule="auto"/>
              <w:rPr>
                <w:b w:val="0"/>
              </w:rPr>
            </w:pPr>
            <w:r>
              <w:rPr>
                <w:b w:val="0"/>
              </w:rPr>
              <w:t>1.99</w:t>
            </w:r>
          </w:p>
          <w:p w14:paraId="051EB264" w14:textId="77777777" w:rsidR="00011578" w:rsidRDefault="00011578">
            <w:pPr>
              <w:pStyle w:val="BodyText"/>
              <w:spacing w:before="20" w:after="20" w:line="240" w:lineRule="auto"/>
              <w:rPr>
                <w:b w:val="0"/>
              </w:rPr>
            </w:pPr>
            <w:r>
              <w:rPr>
                <w:b w:val="0"/>
              </w:rPr>
              <w:t>2.2</w:t>
            </w:r>
          </w:p>
        </w:tc>
        <w:tc>
          <w:tcPr>
            <w:tcW w:w="1675" w:type="dxa"/>
          </w:tcPr>
          <w:p w14:paraId="05AE5AA2" w14:textId="77777777" w:rsidR="00011578" w:rsidRDefault="00011578">
            <w:pPr>
              <w:pStyle w:val="BodyText"/>
              <w:spacing w:before="20" w:after="20" w:line="240" w:lineRule="auto"/>
              <w:rPr>
                <w:b w:val="0"/>
              </w:rPr>
            </w:pPr>
            <w:r>
              <w:rPr>
                <w:b w:val="0"/>
              </w:rPr>
              <w:t>86</w:t>
            </w:r>
          </w:p>
          <w:p w14:paraId="0CD7A417" w14:textId="77777777" w:rsidR="00011578" w:rsidRDefault="00011578">
            <w:pPr>
              <w:pStyle w:val="BodyText"/>
              <w:spacing w:before="20" w:after="20" w:line="240" w:lineRule="auto"/>
              <w:rPr>
                <w:b w:val="0"/>
              </w:rPr>
            </w:pPr>
            <w:r>
              <w:rPr>
                <w:b w:val="0"/>
              </w:rPr>
              <w:t>84</w:t>
            </w:r>
          </w:p>
        </w:tc>
        <w:tc>
          <w:tcPr>
            <w:tcW w:w="1675" w:type="dxa"/>
            <w:vAlign w:val="center"/>
          </w:tcPr>
          <w:p w14:paraId="47BEB26A" w14:textId="77777777" w:rsidR="00011578" w:rsidRDefault="00011578">
            <w:pPr>
              <w:pStyle w:val="BodyText"/>
              <w:spacing w:before="20" w:after="20" w:line="240" w:lineRule="auto"/>
              <w:rPr>
                <w:b w:val="0"/>
              </w:rPr>
            </w:pPr>
            <w:r>
              <w:rPr>
                <w:b w:val="0"/>
              </w:rPr>
              <w:t>1.37</w:t>
            </w:r>
          </w:p>
        </w:tc>
      </w:tr>
      <w:tr w:rsidR="00011578" w14:paraId="3DC9C9F8" w14:textId="77777777">
        <w:tblPrEx>
          <w:tblCellMar>
            <w:top w:w="0" w:type="dxa"/>
            <w:bottom w:w="0" w:type="dxa"/>
          </w:tblCellMar>
        </w:tblPrEx>
        <w:trPr>
          <w:jc w:val="center"/>
        </w:trPr>
        <w:tc>
          <w:tcPr>
            <w:tcW w:w="1675" w:type="dxa"/>
          </w:tcPr>
          <w:p w14:paraId="2376C2F0" w14:textId="77777777" w:rsidR="00011578" w:rsidRDefault="00011578">
            <w:pPr>
              <w:pStyle w:val="BodyText"/>
              <w:spacing w:before="20" w:after="20" w:line="240" w:lineRule="auto"/>
              <w:rPr>
                <w:b w:val="0"/>
              </w:rPr>
            </w:pPr>
            <w:r>
              <w:rPr>
                <w:b w:val="0"/>
              </w:rPr>
              <w:t>Average</w:t>
            </w:r>
          </w:p>
          <w:p w14:paraId="1E2140D7" w14:textId="77777777" w:rsidR="00011578" w:rsidRDefault="00011578">
            <w:pPr>
              <w:pStyle w:val="BodyText"/>
              <w:spacing w:before="20" w:after="20" w:line="240" w:lineRule="auto"/>
              <w:rPr>
                <w:b w:val="0"/>
              </w:rPr>
            </w:pPr>
            <w:r>
              <w:rPr>
                <w:b w:val="0"/>
              </w:rPr>
              <w:t>Low</w:t>
            </w:r>
          </w:p>
        </w:tc>
        <w:tc>
          <w:tcPr>
            <w:tcW w:w="1675" w:type="dxa"/>
          </w:tcPr>
          <w:p w14:paraId="7CC12ECD" w14:textId="77777777" w:rsidR="00011578" w:rsidRDefault="00011578">
            <w:pPr>
              <w:pStyle w:val="BodyText"/>
              <w:spacing w:before="20" w:after="20" w:line="240" w:lineRule="auto"/>
              <w:rPr>
                <w:b w:val="0"/>
              </w:rPr>
            </w:pPr>
            <w:r>
              <w:rPr>
                <w:b w:val="0"/>
              </w:rPr>
              <w:t>14.91</w:t>
            </w:r>
          </w:p>
          <w:p w14:paraId="1A2D5F3E" w14:textId="77777777" w:rsidR="00011578" w:rsidRDefault="00011578">
            <w:pPr>
              <w:pStyle w:val="BodyText"/>
              <w:spacing w:before="20" w:after="20" w:line="240" w:lineRule="auto"/>
              <w:rPr>
                <w:b w:val="0"/>
              </w:rPr>
            </w:pPr>
            <w:r>
              <w:rPr>
                <w:b w:val="0"/>
              </w:rPr>
              <w:t>14.51</w:t>
            </w:r>
          </w:p>
        </w:tc>
        <w:tc>
          <w:tcPr>
            <w:tcW w:w="1675" w:type="dxa"/>
          </w:tcPr>
          <w:p w14:paraId="59AB8F3C" w14:textId="77777777" w:rsidR="00011578" w:rsidRDefault="00011578">
            <w:pPr>
              <w:pStyle w:val="BodyText"/>
              <w:spacing w:before="20" w:after="20" w:line="240" w:lineRule="auto"/>
              <w:rPr>
                <w:b w:val="0"/>
              </w:rPr>
            </w:pPr>
            <w:r>
              <w:rPr>
                <w:b w:val="0"/>
              </w:rPr>
              <w:t>2.01</w:t>
            </w:r>
          </w:p>
          <w:p w14:paraId="25A2D61A" w14:textId="77777777" w:rsidR="00011578" w:rsidRDefault="00011578">
            <w:pPr>
              <w:pStyle w:val="BodyText"/>
              <w:spacing w:before="20" w:after="20" w:line="240" w:lineRule="auto"/>
              <w:rPr>
                <w:b w:val="0"/>
              </w:rPr>
            </w:pPr>
            <w:r>
              <w:rPr>
                <w:b w:val="0"/>
              </w:rPr>
              <w:t>2.20</w:t>
            </w:r>
          </w:p>
        </w:tc>
        <w:tc>
          <w:tcPr>
            <w:tcW w:w="1675" w:type="dxa"/>
          </w:tcPr>
          <w:p w14:paraId="72FC6D19" w14:textId="77777777" w:rsidR="00011578" w:rsidRDefault="00011578">
            <w:pPr>
              <w:pStyle w:val="BodyText"/>
              <w:spacing w:before="20" w:after="20" w:line="240" w:lineRule="auto"/>
              <w:rPr>
                <w:b w:val="0"/>
              </w:rPr>
            </w:pPr>
            <w:r>
              <w:rPr>
                <w:b w:val="0"/>
              </w:rPr>
              <w:t>330</w:t>
            </w:r>
          </w:p>
          <w:p w14:paraId="58F24720" w14:textId="77777777" w:rsidR="00011578" w:rsidRDefault="00011578">
            <w:pPr>
              <w:pStyle w:val="BodyText"/>
              <w:spacing w:before="20" w:after="20" w:line="240" w:lineRule="auto"/>
              <w:rPr>
                <w:b w:val="0"/>
              </w:rPr>
            </w:pPr>
            <w:r>
              <w:rPr>
                <w:b w:val="0"/>
              </w:rPr>
              <w:t>.84</w:t>
            </w:r>
          </w:p>
        </w:tc>
        <w:tc>
          <w:tcPr>
            <w:tcW w:w="1675" w:type="dxa"/>
            <w:vAlign w:val="center"/>
          </w:tcPr>
          <w:p w14:paraId="619F77F5" w14:textId="77777777" w:rsidR="00011578" w:rsidRDefault="00011578">
            <w:pPr>
              <w:pStyle w:val="BodyText"/>
              <w:spacing w:before="20" w:after="20" w:line="240" w:lineRule="auto"/>
              <w:rPr>
                <w:b w:val="0"/>
              </w:rPr>
            </w:pPr>
            <w:r>
              <w:rPr>
                <w:b w:val="0"/>
              </w:rPr>
              <w:t>1.52</w:t>
            </w:r>
          </w:p>
        </w:tc>
      </w:tr>
    </w:tbl>
    <w:p w14:paraId="01561261" w14:textId="77777777" w:rsidR="00011578" w:rsidRDefault="00011578">
      <w:pPr>
        <w:pStyle w:val="BodyText"/>
        <w:jc w:val="both"/>
        <w:rPr>
          <w:b w:val="0"/>
        </w:rPr>
      </w:pPr>
    </w:p>
    <w:p w14:paraId="5E0BBA33" w14:textId="77777777" w:rsidR="00011578" w:rsidRDefault="00011578">
      <w:pPr>
        <w:pStyle w:val="BodyText"/>
        <w:jc w:val="both"/>
        <w:rPr>
          <w:b w:val="0"/>
        </w:rPr>
      </w:pPr>
      <w:r>
        <w:rPr>
          <w:b w:val="0"/>
        </w:rPr>
        <w:tab/>
        <w:t>The critical ratio obtained for average and low 1.52, High and Low group 1.37 and high and average group is .16.</w:t>
      </w:r>
    </w:p>
    <w:p w14:paraId="02F321C1" w14:textId="77777777" w:rsidR="00011578" w:rsidRDefault="00011578">
      <w:pPr>
        <w:pStyle w:val="BodyText"/>
        <w:spacing w:line="240" w:lineRule="auto"/>
        <w:rPr>
          <w:b w:val="0"/>
        </w:rPr>
      </w:pPr>
      <w:r>
        <w:rPr>
          <w:b w:val="0"/>
        </w:rPr>
        <w:t>TABLE 4.21</w:t>
      </w:r>
      <w:r>
        <w:rPr>
          <w:b w:val="0"/>
        </w:rPr>
        <w:br/>
      </w:r>
      <w:r>
        <w:rPr>
          <w:b w:val="0"/>
        </w:rPr>
        <w:br/>
      </w:r>
      <w:r>
        <w:t xml:space="preserve">Comparison of Job Satisfaction among Three </w:t>
      </w:r>
      <w:r>
        <w:br/>
        <w:t>Levels of Stress Coping Skills (Component wise – Pro-Active Attitude)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5"/>
        <w:gridCol w:w="1675"/>
        <w:gridCol w:w="1675"/>
        <w:gridCol w:w="1675"/>
      </w:tblGrid>
      <w:tr w:rsidR="00011578" w14:paraId="20225032" w14:textId="77777777">
        <w:tblPrEx>
          <w:tblCellMar>
            <w:top w:w="0" w:type="dxa"/>
            <w:bottom w:w="0" w:type="dxa"/>
          </w:tblCellMar>
        </w:tblPrEx>
        <w:trPr>
          <w:jc w:val="center"/>
        </w:trPr>
        <w:tc>
          <w:tcPr>
            <w:tcW w:w="1675" w:type="dxa"/>
          </w:tcPr>
          <w:p w14:paraId="4462A548" w14:textId="77777777" w:rsidR="00011578" w:rsidRDefault="00011578">
            <w:pPr>
              <w:pStyle w:val="BodyText"/>
              <w:spacing w:before="20" w:after="20" w:line="240" w:lineRule="auto"/>
              <w:rPr>
                <w:b w:val="0"/>
              </w:rPr>
            </w:pPr>
            <w:r>
              <w:rPr>
                <w:b w:val="0"/>
              </w:rPr>
              <w:lastRenderedPageBreak/>
              <w:t>Levels</w:t>
            </w:r>
          </w:p>
        </w:tc>
        <w:tc>
          <w:tcPr>
            <w:tcW w:w="1675" w:type="dxa"/>
          </w:tcPr>
          <w:p w14:paraId="176B8F88" w14:textId="77777777" w:rsidR="00011578" w:rsidRDefault="00011578">
            <w:pPr>
              <w:pStyle w:val="BodyText"/>
              <w:spacing w:before="20" w:after="20" w:line="240" w:lineRule="auto"/>
              <w:rPr>
                <w:b w:val="0"/>
              </w:rPr>
            </w:pPr>
            <w:r>
              <w:rPr>
                <w:b w:val="0"/>
              </w:rPr>
              <w:t>Mean</w:t>
            </w:r>
          </w:p>
        </w:tc>
        <w:tc>
          <w:tcPr>
            <w:tcW w:w="1675" w:type="dxa"/>
          </w:tcPr>
          <w:p w14:paraId="146E0CC1" w14:textId="77777777" w:rsidR="00011578" w:rsidRDefault="00011578">
            <w:pPr>
              <w:pStyle w:val="BodyText"/>
              <w:spacing w:before="20" w:after="20" w:line="240" w:lineRule="auto"/>
              <w:rPr>
                <w:b w:val="0"/>
              </w:rPr>
            </w:pPr>
            <w:r>
              <w:rPr>
                <w:b w:val="0"/>
              </w:rPr>
              <w:t>Standard Deviation</w:t>
            </w:r>
          </w:p>
        </w:tc>
        <w:tc>
          <w:tcPr>
            <w:tcW w:w="1675" w:type="dxa"/>
          </w:tcPr>
          <w:p w14:paraId="5CEC125E" w14:textId="77777777" w:rsidR="00011578" w:rsidRDefault="00011578">
            <w:pPr>
              <w:pStyle w:val="BodyText"/>
              <w:spacing w:before="20" w:after="20" w:line="240" w:lineRule="auto"/>
              <w:rPr>
                <w:b w:val="0"/>
              </w:rPr>
            </w:pPr>
            <w:r>
              <w:rPr>
                <w:b w:val="0"/>
              </w:rPr>
              <w:t>N</w:t>
            </w:r>
          </w:p>
        </w:tc>
        <w:tc>
          <w:tcPr>
            <w:tcW w:w="1675" w:type="dxa"/>
          </w:tcPr>
          <w:p w14:paraId="67897A36" w14:textId="77777777" w:rsidR="00011578" w:rsidRDefault="00011578">
            <w:pPr>
              <w:pStyle w:val="BodyText"/>
              <w:spacing w:before="20" w:after="20" w:line="240" w:lineRule="auto"/>
              <w:rPr>
                <w:b w:val="0"/>
              </w:rPr>
            </w:pPr>
            <w:r>
              <w:rPr>
                <w:b w:val="0"/>
              </w:rPr>
              <w:t>Critical Ratio</w:t>
            </w:r>
          </w:p>
        </w:tc>
      </w:tr>
      <w:tr w:rsidR="00011578" w14:paraId="04616B1D" w14:textId="77777777">
        <w:tblPrEx>
          <w:tblCellMar>
            <w:top w:w="0" w:type="dxa"/>
            <w:bottom w:w="0" w:type="dxa"/>
          </w:tblCellMar>
        </w:tblPrEx>
        <w:trPr>
          <w:jc w:val="center"/>
        </w:trPr>
        <w:tc>
          <w:tcPr>
            <w:tcW w:w="1675" w:type="dxa"/>
          </w:tcPr>
          <w:p w14:paraId="5F6B5B30" w14:textId="77777777" w:rsidR="00011578" w:rsidRDefault="00011578">
            <w:pPr>
              <w:pStyle w:val="BodyText"/>
              <w:spacing w:before="20" w:after="20" w:line="240" w:lineRule="auto"/>
              <w:rPr>
                <w:b w:val="0"/>
              </w:rPr>
            </w:pPr>
            <w:r>
              <w:rPr>
                <w:b w:val="0"/>
              </w:rPr>
              <w:t>High</w:t>
            </w:r>
          </w:p>
          <w:p w14:paraId="34963627" w14:textId="77777777" w:rsidR="00011578" w:rsidRDefault="00011578">
            <w:pPr>
              <w:pStyle w:val="BodyText"/>
              <w:spacing w:before="20" w:after="20" w:line="240" w:lineRule="auto"/>
              <w:rPr>
                <w:b w:val="0"/>
              </w:rPr>
            </w:pPr>
            <w:r>
              <w:rPr>
                <w:b w:val="0"/>
              </w:rPr>
              <w:t>Average</w:t>
            </w:r>
          </w:p>
        </w:tc>
        <w:tc>
          <w:tcPr>
            <w:tcW w:w="1675" w:type="dxa"/>
          </w:tcPr>
          <w:p w14:paraId="01A8375C" w14:textId="77777777" w:rsidR="00011578" w:rsidRDefault="00011578">
            <w:pPr>
              <w:pStyle w:val="BodyText"/>
              <w:spacing w:before="20" w:after="20" w:line="240" w:lineRule="auto"/>
              <w:rPr>
                <w:b w:val="0"/>
              </w:rPr>
            </w:pPr>
            <w:r>
              <w:rPr>
                <w:b w:val="0"/>
              </w:rPr>
              <w:t>15.37</w:t>
            </w:r>
          </w:p>
          <w:p w14:paraId="2D6078F3" w14:textId="77777777" w:rsidR="00011578" w:rsidRDefault="00011578">
            <w:pPr>
              <w:pStyle w:val="BodyText"/>
              <w:spacing w:before="20" w:after="20" w:line="240" w:lineRule="auto"/>
              <w:rPr>
                <w:b w:val="0"/>
              </w:rPr>
            </w:pPr>
            <w:r>
              <w:rPr>
                <w:b w:val="0"/>
              </w:rPr>
              <w:t>15.14</w:t>
            </w:r>
          </w:p>
        </w:tc>
        <w:tc>
          <w:tcPr>
            <w:tcW w:w="1675" w:type="dxa"/>
          </w:tcPr>
          <w:p w14:paraId="690CC26A" w14:textId="77777777" w:rsidR="00011578" w:rsidRDefault="00011578">
            <w:pPr>
              <w:pStyle w:val="BodyText"/>
              <w:spacing w:before="20" w:after="20" w:line="240" w:lineRule="auto"/>
              <w:rPr>
                <w:b w:val="0"/>
              </w:rPr>
            </w:pPr>
            <w:r>
              <w:rPr>
                <w:b w:val="0"/>
              </w:rPr>
              <w:t>2.04</w:t>
            </w:r>
          </w:p>
          <w:p w14:paraId="298B546F" w14:textId="77777777" w:rsidR="00011578" w:rsidRDefault="00011578">
            <w:pPr>
              <w:pStyle w:val="BodyText"/>
              <w:spacing w:before="20" w:after="20" w:line="240" w:lineRule="auto"/>
              <w:rPr>
                <w:b w:val="0"/>
              </w:rPr>
            </w:pPr>
            <w:r>
              <w:rPr>
                <w:b w:val="0"/>
              </w:rPr>
              <w:t>1.96</w:t>
            </w:r>
          </w:p>
        </w:tc>
        <w:tc>
          <w:tcPr>
            <w:tcW w:w="1675" w:type="dxa"/>
          </w:tcPr>
          <w:p w14:paraId="6132E21E" w14:textId="77777777" w:rsidR="00011578" w:rsidRDefault="00011578">
            <w:pPr>
              <w:pStyle w:val="BodyText"/>
              <w:spacing w:before="20" w:after="20" w:line="240" w:lineRule="auto"/>
              <w:rPr>
                <w:b w:val="0"/>
              </w:rPr>
            </w:pPr>
            <w:r>
              <w:rPr>
                <w:b w:val="0"/>
              </w:rPr>
              <w:t>86</w:t>
            </w:r>
          </w:p>
          <w:p w14:paraId="781970C9" w14:textId="77777777" w:rsidR="00011578" w:rsidRDefault="00011578">
            <w:pPr>
              <w:pStyle w:val="BodyText"/>
              <w:spacing w:before="20" w:after="20" w:line="240" w:lineRule="auto"/>
              <w:rPr>
                <w:b w:val="0"/>
              </w:rPr>
            </w:pPr>
            <w:r>
              <w:rPr>
                <w:b w:val="0"/>
              </w:rPr>
              <w:t>330</w:t>
            </w:r>
          </w:p>
        </w:tc>
        <w:tc>
          <w:tcPr>
            <w:tcW w:w="1675" w:type="dxa"/>
            <w:vAlign w:val="center"/>
          </w:tcPr>
          <w:p w14:paraId="0308D1B3" w14:textId="77777777" w:rsidR="00011578" w:rsidRDefault="00011578">
            <w:pPr>
              <w:pStyle w:val="BodyText"/>
              <w:spacing w:before="20" w:after="20" w:line="240" w:lineRule="auto"/>
              <w:rPr>
                <w:b w:val="0"/>
              </w:rPr>
            </w:pPr>
            <w:r>
              <w:rPr>
                <w:b w:val="0"/>
              </w:rPr>
              <w:t>.91</w:t>
            </w:r>
          </w:p>
        </w:tc>
      </w:tr>
      <w:tr w:rsidR="00011578" w14:paraId="0D92EA14" w14:textId="77777777">
        <w:tblPrEx>
          <w:tblCellMar>
            <w:top w:w="0" w:type="dxa"/>
            <w:bottom w:w="0" w:type="dxa"/>
          </w:tblCellMar>
        </w:tblPrEx>
        <w:trPr>
          <w:jc w:val="center"/>
        </w:trPr>
        <w:tc>
          <w:tcPr>
            <w:tcW w:w="1675" w:type="dxa"/>
          </w:tcPr>
          <w:p w14:paraId="2856FC06" w14:textId="77777777" w:rsidR="00011578" w:rsidRDefault="00011578">
            <w:pPr>
              <w:pStyle w:val="BodyText"/>
              <w:spacing w:before="20" w:after="20" w:line="240" w:lineRule="auto"/>
              <w:rPr>
                <w:b w:val="0"/>
              </w:rPr>
            </w:pPr>
            <w:r>
              <w:rPr>
                <w:b w:val="0"/>
              </w:rPr>
              <w:t xml:space="preserve">High </w:t>
            </w:r>
          </w:p>
          <w:p w14:paraId="2C0F3D66" w14:textId="77777777" w:rsidR="00011578" w:rsidRDefault="00011578">
            <w:pPr>
              <w:pStyle w:val="BodyText"/>
              <w:spacing w:before="20" w:after="20" w:line="240" w:lineRule="auto"/>
              <w:rPr>
                <w:b w:val="0"/>
              </w:rPr>
            </w:pPr>
            <w:r>
              <w:rPr>
                <w:b w:val="0"/>
              </w:rPr>
              <w:t>Low</w:t>
            </w:r>
          </w:p>
        </w:tc>
        <w:tc>
          <w:tcPr>
            <w:tcW w:w="1675" w:type="dxa"/>
          </w:tcPr>
          <w:p w14:paraId="5FB34ABB" w14:textId="77777777" w:rsidR="00011578" w:rsidRDefault="00011578">
            <w:pPr>
              <w:pStyle w:val="BodyText"/>
              <w:spacing w:before="20" w:after="20" w:line="240" w:lineRule="auto"/>
              <w:rPr>
                <w:b w:val="0"/>
              </w:rPr>
            </w:pPr>
            <w:r>
              <w:rPr>
                <w:b w:val="0"/>
              </w:rPr>
              <w:t>15.37</w:t>
            </w:r>
          </w:p>
          <w:p w14:paraId="7C46D3DD" w14:textId="77777777" w:rsidR="00011578" w:rsidRDefault="00011578">
            <w:pPr>
              <w:pStyle w:val="BodyText"/>
              <w:spacing w:before="20" w:after="20" w:line="240" w:lineRule="auto"/>
              <w:rPr>
                <w:b w:val="0"/>
              </w:rPr>
            </w:pPr>
            <w:r>
              <w:rPr>
                <w:b w:val="0"/>
              </w:rPr>
              <w:t>14.66</w:t>
            </w:r>
          </w:p>
        </w:tc>
        <w:tc>
          <w:tcPr>
            <w:tcW w:w="1675" w:type="dxa"/>
          </w:tcPr>
          <w:p w14:paraId="443ACB68" w14:textId="77777777" w:rsidR="00011578" w:rsidRDefault="00011578">
            <w:pPr>
              <w:pStyle w:val="BodyText"/>
              <w:spacing w:before="20" w:after="20" w:line="240" w:lineRule="auto"/>
              <w:rPr>
                <w:b w:val="0"/>
              </w:rPr>
            </w:pPr>
            <w:r>
              <w:rPr>
                <w:b w:val="0"/>
              </w:rPr>
              <w:t>2.04</w:t>
            </w:r>
          </w:p>
          <w:p w14:paraId="1E9A3404" w14:textId="77777777" w:rsidR="00011578" w:rsidRDefault="00011578">
            <w:pPr>
              <w:pStyle w:val="BodyText"/>
              <w:spacing w:before="20" w:after="20" w:line="240" w:lineRule="auto"/>
              <w:rPr>
                <w:b w:val="0"/>
              </w:rPr>
            </w:pPr>
            <w:r>
              <w:rPr>
                <w:b w:val="0"/>
              </w:rPr>
              <w:t>2.29</w:t>
            </w:r>
          </w:p>
        </w:tc>
        <w:tc>
          <w:tcPr>
            <w:tcW w:w="1675" w:type="dxa"/>
          </w:tcPr>
          <w:p w14:paraId="1CCA5220" w14:textId="77777777" w:rsidR="00011578" w:rsidRDefault="00011578">
            <w:pPr>
              <w:pStyle w:val="BodyText"/>
              <w:spacing w:before="20" w:after="20" w:line="240" w:lineRule="auto"/>
              <w:rPr>
                <w:b w:val="0"/>
              </w:rPr>
            </w:pPr>
            <w:r>
              <w:rPr>
                <w:b w:val="0"/>
              </w:rPr>
              <w:t>86</w:t>
            </w:r>
          </w:p>
          <w:p w14:paraId="18BD52D8" w14:textId="77777777" w:rsidR="00011578" w:rsidRDefault="00011578">
            <w:pPr>
              <w:pStyle w:val="BodyText"/>
              <w:spacing w:before="20" w:after="20" w:line="240" w:lineRule="auto"/>
              <w:rPr>
                <w:b w:val="0"/>
              </w:rPr>
            </w:pPr>
            <w:r>
              <w:rPr>
                <w:b w:val="0"/>
              </w:rPr>
              <w:t>84</w:t>
            </w:r>
          </w:p>
        </w:tc>
        <w:tc>
          <w:tcPr>
            <w:tcW w:w="1675" w:type="dxa"/>
            <w:vAlign w:val="center"/>
          </w:tcPr>
          <w:p w14:paraId="321FEB4E" w14:textId="77777777" w:rsidR="00011578" w:rsidRDefault="00011578">
            <w:pPr>
              <w:pStyle w:val="BodyText"/>
              <w:spacing w:before="20" w:after="20" w:line="240" w:lineRule="auto"/>
              <w:rPr>
                <w:b w:val="0"/>
              </w:rPr>
            </w:pPr>
            <w:r>
              <w:rPr>
                <w:b w:val="0"/>
              </w:rPr>
              <w:t>2.12</w:t>
            </w:r>
          </w:p>
        </w:tc>
      </w:tr>
      <w:tr w:rsidR="00011578" w14:paraId="555AD15E" w14:textId="77777777">
        <w:tblPrEx>
          <w:tblCellMar>
            <w:top w:w="0" w:type="dxa"/>
            <w:bottom w:w="0" w:type="dxa"/>
          </w:tblCellMar>
        </w:tblPrEx>
        <w:trPr>
          <w:jc w:val="center"/>
        </w:trPr>
        <w:tc>
          <w:tcPr>
            <w:tcW w:w="1675" w:type="dxa"/>
          </w:tcPr>
          <w:p w14:paraId="582AB377" w14:textId="77777777" w:rsidR="00011578" w:rsidRDefault="00011578">
            <w:pPr>
              <w:pStyle w:val="BodyText"/>
              <w:spacing w:before="20" w:after="20" w:line="240" w:lineRule="auto"/>
              <w:rPr>
                <w:b w:val="0"/>
              </w:rPr>
            </w:pPr>
            <w:r>
              <w:rPr>
                <w:b w:val="0"/>
              </w:rPr>
              <w:t>Average</w:t>
            </w:r>
          </w:p>
          <w:p w14:paraId="7933D0E4" w14:textId="77777777" w:rsidR="00011578" w:rsidRDefault="00011578">
            <w:pPr>
              <w:pStyle w:val="BodyText"/>
              <w:spacing w:before="20" w:after="20" w:line="240" w:lineRule="auto"/>
              <w:rPr>
                <w:b w:val="0"/>
              </w:rPr>
            </w:pPr>
            <w:r>
              <w:rPr>
                <w:b w:val="0"/>
              </w:rPr>
              <w:t>Low</w:t>
            </w:r>
          </w:p>
        </w:tc>
        <w:tc>
          <w:tcPr>
            <w:tcW w:w="1675" w:type="dxa"/>
          </w:tcPr>
          <w:p w14:paraId="53E1B3E9" w14:textId="77777777" w:rsidR="00011578" w:rsidRDefault="00011578">
            <w:pPr>
              <w:pStyle w:val="BodyText"/>
              <w:spacing w:before="20" w:after="20" w:line="240" w:lineRule="auto"/>
              <w:rPr>
                <w:b w:val="0"/>
              </w:rPr>
            </w:pPr>
            <w:r>
              <w:rPr>
                <w:b w:val="0"/>
              </w:rPr>
              <w:t>15.14</w:t>
            </w:r>
          </w:p>
          <w:p w14:paraId="14BFDFDE" w14:textId="77777777" w:rsidR="00011578" w:rsidRDefault="00011578">
            <w:pPr>
              <w:pStyle w:val="BodyText"/>
              <w:spacing w:before="20" w:after="20" w:line="240" w:lineRule="auto"/>
              <w:rPr>
                <w:b w:val="0"/>
              </w:rPr>
            </w:pPr>
            <w:r>
              <w:rPr>
                <w:b w:val="0"/>
              </w:rPr>
              <w:t>14.66</w:t>
            </w:r>
          </w:p>
        </w:tc>
        <w:tc>
          <w:tcPr>
            <w:tcW w:w="1675" w:type="dxa"/>
          </w:tcPr>
          <w:p w14:paraId="1FFC028B" w14:textId="77777777" w:rsidR="00011578" w:rsidRDefault="00011578">
            <w:pPr>
              <w:pStyle w:val="BodyText"/>
              <w:spacing w:before="20" w:after="20" w:line="240" w:lineRule="auto"/>
              <w:rPr>
                <w:b w:val="0"/>
              </w:rPr>
            </w:pPr>
            <w:r>
              <w:rPr>
                <w:b w:val="0"/>
              </w:rPr>
              <w:t>1.96</w:t>
            </w:r>
          </w:p>
          <w:p w14:paraId="21FA5F7F" w14:textId="77777777" w:rsidR="00011578" w:rsidRDefault="00011578">
            <w:pPr>
              <w:pStyle w:val="BodyText"/>
              <w:spacing w:before="20" w:after="20" w:line="240" w:lineRule="auto"/>
              <w:rPr>
                <w:b w:val="0"/>
              </w:rPr>
            </w:pPr>
            <w:r>
              <w:rPr>
                <w:b w:val="0"/>
              </w:rPr>
              <w:t>2.29</w:t>
            </w:r>
          </w:p>
        </w:tc>
        <w:tc>
          <w:tcPr>
            <w:tcW w:w="1675" w:type="dxa"/>
          </w:tcPr>
          <w:p w14:paraId="1D2E4C2D" w14:textId="77777777" w:rsidR="00011578" w:rsidRDefault="00011578">
            <w:pPr>
              <w:pStyle w:val="BodyText"/>
              <w:spacing w:before="20" w:after="20" w:line="240" w:lineRule="auto"/>
              <w:rPr>
                <w:b w:val="0"/>
              </w:rPr>
            </w:pPr>
            <w:r>
              <w:rPr>
                <w:b w:val="0"/>
              </w:rPr>
              <w:t>330</w:t>
            </w:r>
          </w:p>
          <w:p w14:paraId="142D274D" w14:textId="77777777" w:rsidR="00011578" w:rsidRDefault="00011578">
            <w:pPr>
              <w:pStyle w:val="BodyText"/>
              <w:spacing w:before="20" w:after="20" w:line="240" w:lineRule="auto"/>
              <w:rPr>
                <w:b w:val="0"/>
              </w:rPr>
            </w:pPr>
            <w:r>
              <w:rPr>
                <w:b w:val="0"/>
              </w:rPr>
              <w:t>84</w:t>
            </w:r>
          </w:p>
        </w:tc>
        <w:tc>
          <w:tcPr>
            <w:tcW w:w="1675" w:type="dxa"/>
            <w:vAlign w:val="center"/>
          </w:tcPr>
          <w:p w14:paraId="23497D5B" w14:textId="77777777" w:rsidR="00011578" w:rsidRDefault="00011578">
            <w:pPr>
              <w:pStyle w:val="BodyText"/>
              <w:spacing w:before="20" w:after="20" w:line="240" w:lineRule="auto"/>
              <w:rPr>
                <w:b w:val="0"/>
              </w:rPr>
            </w:pPr>
            <w:r>
              <w:rPr>
                <w:b w:val="0"/>
              </w:rPr>
              <w:t>1.77</w:t>
            </w:r>
          </w:p>
        </w:tc>
      </w:tr>
    </w:tbl>
    <w:p w14:paraId="181EDDAA" w14:textId="77777777" w:rsidR="00011578" w:rsidRDefault="00011578">
      <w:pPr>
        <w:pStyle w:val="BodyText"/>
        <w:jc w:val="both"/>
        <w:rPr>
          <w:b w:val="0"/>
        </w:rPr>
      </w:pPr>
    </w:p>
    <w:p w14:paraId="732A866A" w14:textId="77777777" w:rsidR="00011578" w:rsidRDefault="00011578">
      <w:pPr>
        <w:pStyle w:val="BodyText"/>
        <w:jc w:val="both"/>
        <w:rPr>
          <w:b w:val="0"/>
        </w:rPr>
      </w:pPr>
      <w:r>
        <w:rPr>
          <w:b w:val="0"/>
        </w:rPr>
        <w:tab/>
        <w:t>The critical ratio obtained for average and low group is 2.12 which is higher than high and average group (.91) and average and low group (1.77).  The critical ratio further indicates that high and low group teachers having greater Pro-Active Attitude.</w:t>
      </w:r>
    </w:p>
    <w:p w14:paraId="41739189" w14:textId="77777777" w:rsidR="00011578" w:rsidRDefault="00011578">
      <w:pPr>
        <w:pStyle w:val="BodyText"/>
        <w:spacing w:line="240" w:lineRule="auto"/>
        <w:rPr>
          <w:b w:val="0"/>
        </w:rPr>
      </w:pPr>
      <w:r>
        <w:rPr>
          <w:b w:val="0"/>
        </w:rPr>
        <w:t>TABLE 4.22</w:t>
      </w:r>
      <w:r>
        <w:rPr>
          <w:b w:val="0"/>
        </w:rPr>
        <w:br/>
      </w:r>
      <w:r>
        <w:rPr>
          <w:b w:val="0"/>
        </w:rPr>
        <w:br/>
      </w:r>
      <w:r>
        <w:t xml:space="preserve">Comparison of Job Satisfaction among Three </w:t>
      </w:r>
      <w:r>
        <w:br/>
        <w:t>Levels of Stress Coping Skills (Component wise – Resourcefulness)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5"/>
        <w:gridCol w:w="1675"/>
        <w:gridCol w:w="1675"/>
        <w:gridCol w:w="1675"/>
      </w:tblGrid>
      <w:tr w:rsidR="00011578" w14:paraId="06EED189" w14:textId="77777777">
        <w:tblPrEx>
          <w:tblCellMar>
            <w:top w:w="0" w:type="dxa"/>
            <w:bottom w:w="0" w:type="dxa"/>
          </w:tblCellMar>
        </w:tblPrEx>
        <w:trPr>
          <w:jc w:val="center"/>
        </w:trPr>
        <w:tc>
          <w:tcPr>
            <w:tcW w:w="1675" w:type="dxa"/>
          </w:tcPr>
          <w:p w14:paraId="09A30685" w14:textId="77777777" w:rsidR="00011578" w:rsidRDefault="00011578">
            <w:pPr>
              <w:pStyle w:val="BodyText"/>
              <w:spacing w:before="20" w:after="20" w:line="240" w:lineRule="auto"/>
              <w:rPr>
                <w:b w:val="0"/>
              </w:rPr>
            </w:pPr>
            <w:r>
              <w:rPr>
                <w:b w:val="0"/>
              </w:rPr>
              <w:t>Levels</w:t>
            </w:r>
          </w:p>
        </w:tc>
        <w:tc>
          <w:tcPr>
            <w:tcW w:w="1675" w:type="dxa"/>
          </w:tcPr>
          <w:p w14:paraId="4E3DD64F" w14:textId="77777777" w:rsidR="00011578" w:rsidRDefault="00011578">
            <w:pPr>
              <w:pStyle w:val="BodyText"/>
              <w:spacing w:before="20" w:after="20" w:line="240" w:lineRule="auto"/>
              <w:rPr>
                <w:b w:val="0"/>
              </w:rPr>
            </w:pPr>
            <w:r>
              <w:rPr>
                <w:b w:val="0"/>
              </w:rPr>
              <w:t>Mean</w:t>
            </w:r>
          </w:p>
        </w:tc>
        <w:tc>
          <w:tcPr>
            <w:tcW w:w="1675" w:type="dxa"/>
          </w:tcPr>
          <w:p w14:paraId="3553852B" w14:textId="77777777" w:rsidR="00011578" w:rsidRDefault="00011578">
            <w:pPr>
              <w:pStyle w:val="BodyText"/>
              <w:spacing w:before="20" w:after="20" w:line="240" w:lineRule="auto"/>
              <w:rPr>
                <w:b w:val="0"/>
              </w:rPr>
            </w:pPr>
            <w:r>
              <w:rPr>
                <w:b w:val="0"/>
              </w:rPr>
              <w:t>Standard Deviation</w:t>
            </w:r>
          </w:p>
        </w:tc>
        <w:tc>
          <w:tcPr>
            <w:tcW w:w="1675" w:type="dxa"/>
          </w:tcPr>
          <w:p w14:paraId="60288EBF" w14:textId="77777777" w:rsidR="00011578" w:rsidRDefault="00011578">
            <w:pPr>
              <w:pStyle w:val="BodyText"/>
              <w:spacing w:before="20" w:after="20" w:line="240" w:lineRule="auto"/>
              <w:rPr>
                <w:b w:val="0"/>
              </w:rPr>
            </w:pPr>
            <w:r>
              <w:rPr>
                <w:b w:val="0"/>
              </w:rPr>
              <w:t>N</w:t>
            </w:r>
          </w:p>
        </w:tc>
        <w:tc>
          <w:tcPr>
            <w:tcW w:w="1675" w:type="dxa"/>
          </w:tcPr>
          <w:p w14:paraId="0EF92435" w14:textId="77777777" w:rsidR="00011578" w:rsidRDefault="00011578">
            <w:pPr>
              <w:pStyle w:val="BodyText"/>
              <w:spacing w:before="20" w:after="20" w:line="240" w:lineRule="auto"/>
              <w:rPr>
                <w:b w:val="0"/>
              </w:rPr>
            </w:pPr>
            <w:r>
              <w:rPr>
                <w:b w:val="0"/>
              </w:rPr>
              <w:t>Critical Ratio</w:t>
            </w:r>
          </w:p>
        </w:tc>
      </w:tr>
      <w:tr w:rsidR="00011578" w14:paraId="479BEF54" w14:textId="77777777">
        <w:tblPrEx>
          <w:tblCellMar>
            <w:top w:w="0" w:type="dxa"/>
            <w:bottom w:w="0" w:type="dxa"/>
          </w:tblCellMar>
        </w:tblPrEx>
        <w:trPr>
          <w:jc w:val="center"/>
        </w:trPr>
        <w:tc>
          <w:tcPr>
            <w:tcW w:w="1675" w:type="dxa"/>
          </w:tcPr>
          <w:p w14:paraId="12E924CD" w14:textId="77777777" w:rsidR="00011578" w:rsidRDefault="00011578">
            <w:pPr>
              <w:pStyle w:val="BodyText"/>
              <w:spacing w:before="20" w:after="20" w:line="240" w:lineRule="auto"/>
              <w:rPr>
                <w:b w:val="0"/>
              </w:rPr>
            </w:pPr>
            <w:r>
              <w:rPr>
                <w:b w:val="0"/>
              </w:rPr>
              <w:t>High</w:t>
            </w:r>
          </w:p>
          <w:p w14:paraId="15359083" w14:textId="77777777" w:rsidR="00011578" w:rsidRDefault="00011578">
            <w:pPr>
              <w:pStyle w:val="BodyText"/>
              <w:spacing w:before="20" w:after="20" w:line="240" w:lineRule="auto"/>
              <w:rPr>
                <w:b w:val="0"/>
              </w:rPr>
            </w:pPr>
            <w:r>
              <w:rPr>
                <w:b w:val="0"/>
              </w:rPr>
              <w:t>Average</w:t>
            </w:r>
          </w:p>
        </w:tc>
        <w:tc>
          <w:tcPr>
            <w:tcW w:w="1675" w:type="dxa"/>
          </w:tcPr>
          <w:p w14:paraId="42F5A25E" w14:textId="77777777" w:rsidR="00011578" w:rsidRDefault="00011578">
            <w:pPr>
              <w:pStyle w:val="BodyText"/>
              <w:spacing w:before="20" w:after="20" w:line="240" w:lineRule="auto"/>
              <w:rPr>
                <w:b w:val="0"/>
              </w:rPr>
            </w:pPr>
            <w:r>
              <w:rPr>
                <w:b w:val="0"/>
              </w:rPr>
              <w:t>14.54</w:t>
            </w:r>
          </w:p>
          <w:p w14:paraId="6462D380" w14:textId="77777777" w:rsidR="00011578" w:rsidRDefault="00011578">
            <w:pPr>
              <w:pStyle w:val="BodyText"/>
              <w:spacing w:before="20" w:after="20" w:line="240" w:lineRule="auto"/>
              <w:rPr>
                <w:b w:val="0"/>
              </w:rPr>
            </w:pPr>
            <w:r>
              <w:rPr>
                <w:b w:val="0"/>
              </w:rPr>
              <w:t>14.4</w:t>
            </w:r>
          </w:p>
        </w:tc>
        <w:tc>
          <w:tcPr>
            <w:tcW w:w="1675" w:type="dxa"/>
          </w:tcPr>
          <w:p w14:paraId="3E58D028" w14:textId="77777777" w:rsidR="00011578" w:rsidRDefault="00011578">
            <w:pPr>
              <w:pStyle w:val="BodyText"/>
              <w:spacing w:before="20" w:after="20" w:line="240" w:lineRule="auto"/>
              <w:rPr>
                <w:b w:val="0"/>
              </w:rPr>
            </w:pPr>
            <w:r>
              <w:rPr>
                <w:b w:val="0"/>
              </w:rPr>
              <w:t>2.17</w:t>
            </w:r>
          </w:p>
          <w:p w14:paraId="703675A1" w14:textId="77777777" w:rsidR="00011578" w:rsidRDefault="00011578">
            <w:pPr>
              <w:pStyle w:val="BodyText"/>
              <w:spacing w:before="20" w:after="20" w:line="240" w:lineRule="auto"/>
              <w:rPr>
                <w:b w:val="0"/>
              </w:rPr>
            </w:pPr>
            <w:r>
              <w:rPr>
                <w:b w:val="0"/>
              </w:rPr>
              <w:t>2.2</w:t>
            </w:r>
          </w:p>
        </w:tc>
        <w:tc>
          <w:tcPr>
            <w:tcW w:w="1675" w:type="dxa"/>
          </w:tcPr>
          <w:p w14:paraId="744B9F4A" w14:textId="77777777" w:rsidR="00011578" w:rsidRDefault="00011578">
            <w:pPr>
              <w:pStyle w:val="BodyText"/>
              <w:spacing w:before="20" w:after="20" w:line="240" w:lineRule="auto"/>
              <w:rPr>
                <w:b w:val="0"/>
              </w:rPr>
            </w:pPr>
            <w:r>
              <w:rPr>
                <w:b w:val="0"/>
              </w:rPr>
              <w:t>86</w:t>
            </w:r>
          </w:p>
          <w:p w14:paraId="142AD930" w14:textId="77777777" w:rsidR="00011578" w:rsidRDefault="00011578">
            <w:pPr>
              <w:pStyle w:val="BodyText"/>
              <w:spacing w:before="20" w:after="20" w:line="240" w:lineRule="auto"/>
              <w:rPr>
                <w:b w:val="0"/>
              </w:rPr>
            </w:pPr>
            <w:r>
              <w:rPr>
                <w:b w:val="0"/>
              </w:rPr>
              <w:t>330</w:t>
            </w:r>
          </w:p>
        </w:tc>
        <w:tc>
          <w:tcPr>
            <w:tcW w:w="1675" w:type="dxa"/>
            <w:vAlign w:val="center"/>
          </w:tcPr>
          <w:p w14:paraId="4ADAD14A" w14:textId="77777777" w:rsidR="00011578" w:rsidRDefault="00011578">
            <w:pPr>
              <w:pStyle w:val="BodyText"/>
              <w:spacing w:before="20" w:after="20" w:line="240" w:lineRule="auto"/>
              <w:rPr>
                <w:b w:val="0"/>
              </w:rPr>
            </w:pPr>
            <w:r>
              <w:rPr>
                <w:b w:val="0"/>
              </w:rPr>
              <w:t>.55</w:t>
            </w:r>
          </w:p>
        </w:tc>
      </w:tr>
      <w:tr w:rsidR="00011578" w14:paraId="20CF10F9" w14:textId="77777777">
        <w:tblPrEx>
          <w:tblCellMar>
            <w:top w:w="0" w:type="dxa"/>
            <w:bottom w:w="0" w:type="dxa"/>
          </w:tblCellMar>
        </w:tblPrEx>
        <w:trPr>
          <w:jc w:val="center"/>
        </w:trPr>
        <w:tc>
          <w:tcPr>
            <w:tcW w:w="1675" w:type="dxa"/>
          </w:tcPr>
          <w:p w14:paraId="4439557D" w14:textId="77777777" w:rsidR="00011578" w:rsidRDefault="00011578">
            <w:pPr>
              <w:pStyle w:val="BodyText"/>
              <w:spacing w:before="20" w:after="20" w:line="240" w:lineRule="auto"/>
              <w:rPr>
                <w:b w:val="0"/>
              </w:rPr>
            </w:pPr>
            <w:r>
              <w:rPr>
                <w:b w:val="0"/>
              </w:rPr>
              <w:t xml:space="preserve">High </w:t>
            </w:r>
          </w:p>
          <w:p w14:paraId="66916C6E" w14:textId="77777777" w:rsidR="00011578" w:rsidRDefault="00011578">
            <w:pPr>
              <w:pStyle w:val="BodyText"/>
              <w:spacing w:before="20" w:after="20" w:line="240" w:lineRule="auto"/>
              <w:rPr>
                <w:b w:val="0"/>
              </w:rPr>
            </w:pPr>
            <w:r>
              <w:rPr>
                <w:b w:val="0"/>
              </w:rPr>
              <w:t>Low</w:t>
            </w:r>
          </w:p>
        </w:tc>
        <w:tc>
          <w:tcPr>
            <w:tcW w:w="1675" w:type="dxa"/>
          </w:tcPr>
          <w:p w14:paraId="73F9B7DC" w14:textId="77777777" w:rsidR="00011578" w:rsidRDefault="00011578">
            <w:pPr>
              <w:pStyle w:val="BodyText"/>
              <w:spacing w:before="20" w:after="20" w:line="240" w:lineRule="auto"/>
              <w:rPr>
                <w:b w:val="0"/>
              </w:rPr>
            </w:pPr>
            <w:r>
              <w:rPr>
                <w:b w:val="0"/>
              </w:rPr>
              <w:t>14.54</w:t>
            </w:r>
          </w:p>
          <w:p w14:paraId="4E0F7572" w14:textId="77777777" w:rsidR="00011578" w:rsidRDefault="00011578">
            <w:pPr>
              <w:pStyle w:val="BodyText"/>
              <w:spacing w:before="20" w:after="20" w:line="240" w:lineRule="auto"/>
              <w:rPr>
                <w:b w:val="0"/>
              </w:rPr>
            </w:pPr>
            <w:r>
              <w:rPr>
                <w:b w:val="0"/>
              </w:rPr>
              <w:t>14.19</w:t>
            </w:r>
          </w:p>
        </w:tc>
        <w:tc>
          <w:tcPr>
            <w:tcW w:w="1675" w:type="dxa"/>
          </w:tcPr>
          <w:p w14:paraId="42198070" w14:textId="77777777" w:rsidR="00011578" w:rsidRDefault="00011578">
            <w:pPr>
              <w:pStyle w:val="BodyText"/>
              <w:spacing w:before="20" w:after="20" w:line="240" w:lineRule="auto"/>
              <w:rPr>
                <w:b w:val="0"/>
              </w:rPr>
            </w:pPr>
            <w:r>
              <w:rPr>
                <w:b w:val="0"/>
              </w:rPr>
              <w:t>2.17</w:t>
            </w:r>
          </w:p>
          <w:p w14:paraId="67612359" w14:textId="77777777" w:rsidR="00011578" w:rsidRDefault="00011578">
            <w:pPr>
              <w:pStyle w:val="BodyText"/>
              <w:spacing w:before="20" w:after="20" w:line="240" w:lineRule="auto"/>
              <w:rPr>
                <w:b w:val="0"/>
              </w:rPr>
            </w:pPr>
            <w:r>
              <w:rPr>
                <w:b w:val="0"/>
              </w:rPr>
              <w:t>2.15</w:t>
            </w:r>
          </w:p>
        </w:tc>
        <w:tc>
          <w:tcPr>
            <w:tcW w:w="1675" w:type="dxa"/>
          </w:tcPr>
          <w:p w14:paraId="1496054C" w14:textId="77777777" w:rsidR="00011578" w:rsidRDefault="00011578">
            <w:pPr>
              <w:pStyle w:val="BodyText"/>
              <w:spacing w:before="20" w:after="20" w:line="240" w:lineRule="auto"/>
              <w:rPr>
                <w:b w:val="0"/>
              </w:rPr>
            </w:pPr>
            <w:r>
              <w:rPr>
                <w:b w:val="0"/>
              </w:rPr>
              <w:t>86</w:t>
            </w:r>
          </w:p>
          <w:p w14:paraId="5A55E0AA" w14:textId="77777777" w:rsidR="00011578" w:rsidRDefault="00011578">
            <w:pPr>
              <w:pStyle w:val="BodyText"/>
              <w:spacing w:before="20" w:after="20" w:line="240" w:lineRule="auto"/>
              <w:rPr>
                <w:b w:val="0"/>
              </w:rPr>
            </w:pPr>
            <w:r>
              <w:rPr>
                <w:b w:val="0"/>
              </w:rPr>
              <w:t>84</w:t>
            </w:r>
          </w:p>
        </w:tc>
        <w:tc>
          <w:tcPr>
            <w:tcW w:w="1675" w:type="dxa"/>
            <w:vAlign w:val="center"/>
          </w:tcPr>
          <w:p w14:paraId="2B98D278" w14:textId="77777777" w:rsidR="00011578" w:rsidRDefault="00011578">
            <w:pPr>
              <w:pStyle w:val="BodyText"/>
              <w:spacing w:before="20" w:after="20" w:line="240" w:lineRule="auto"/>
              <w:rPr>
                <w:b w:val="0"/>
              </w:rPr>
            </w:pPr>
            <w:r>
              <w:rPr>
                <w:b w:val="0"/>
              </w:rPr>
              <w:t>1.07</w:t>
            </w:r>
          </w:p>
        </w:tc>
      </w:tr>
      <w:tr w:rsidR="00011578" w14:paraId="5CB43255" w14:textId="77777777">
        <w:tblPrEx>
          <w:tblCellMar>
            <w:top w:w="0" w:type="dxa"/>
            <w:bottom w:w="0" w:type="dxa"/>
          </w:tblCellMar>
        </w:tblPrEx>
        <w:trPr>
          <w:jc w:val="center"/>
        </w:trPr>
        <w:tc>
          <w:tcPr>
            <w:tcW w:w="1675" w:type="dxa"/>
          </w:tcPr>
          <w:p w14:paraId="42CAEFF5" w14:textId="77777777" w:rsidR="00011578" w:rsidRDefault="00011578">
            <w:pPr>
              <w:pStyle w:val="BodyText"/>
              <w:spacing w:before="20" w:after="20" w:line="240" w:lineRule="auto"/>
              <w:rPr>
                <w:b w:val="0"/>
              </w:rPr>
            </w:pPr>
            <w:r>
              <w:rPr>
                <w:b w:val="0"/>
              </w:rPr>
              <w:t>Average</w:t>
            </w:r>
          </w:p>
          <w:p w14:paraId="7E645920" w14:textId="77777777" w:rsidR="00011578" w:rsidRDefault="00011578">
            <w:pPr>
              <w:pStyle w:val="BodyText"/>
              <w:spacing w:before="20" w:after="20" w:line="240" w:lineRule="auto"/>
              <w:rPr>
                <w:b w:val="0"/>
              </w:rPr>
            </w:pPr>
            <w:r>
              <w:rPr>
                <w:b w:val="0"/>
              </w:rPr>
              <w:t>Low</w:t>
            </w:r>
          </w:p>
        </w:tc>
        <w:tc>
          <w:tcPr>
            <w:tcW w:w="1675" w:type="dxa"/>
          </w:tcPr>
          <w:p w14:paraId="6ABC19A2" w14:textId="77777777" w:rsidR="00011578" w:rsidRDefault="00011578">
            <w:pPr>
              <w:pStyle w:val="BodyText"/>
              <w:spacing w:before="20" w:after="20" w:line="240" w:lineRule="auto"/>
              <w:rPr>
                <w:b w:val="0"/>
              </w:rPr>
            </w:pPr>
            <w:r>
              <w:rPr>
                <w:b w:val="0"/>
              </w:rPr>
              <w:t>14.4</w:t>
            </w:r>
          </w:p>
          <w:p w14:paraId="4D30432D" w14:textId="77777777" w:rsidR="00011578" w:rsidRDefault="00011578">
            <w:pPr>
              <w:pStyle w:val="BodyText"/>
              <w:spacing w:before="20" w:after="20" w:line="240" w:lineRule="auto"/>
              <w:rPr>
                <w:b w:val="0"/>
              </w:rPr>
            </w:pPr>
            <w:r>
              <w:rPr>
                <w:b w:val="0"/>
              </w:rPr>
              <w:t>14.19</w:t>
            </w:r>
          </w:p>
        </w:tc>
        <w:tc>
          <w:tcPr>
            <w:tcW w:w="1675" w:type="dxa"/>
          </w:tcPr>
          <w:p w14:paraId="4F8E01B1" w14:textId="77777777" w:rsidR="00011578" w:rsidRDefault="00011578">
            <w:pPr>
              <w:pStyle w:val="BodyText"/>
              <w:spacing w:before="20" w:after="20" w:line="240" w:lineRule="auto"/>
              <w:rPr>
                <w:b w:val="0"/>
              </w:rPr>
            </w:pPr>
            <w:r>
              <w:rPr>
                <w:b w:val="0"/>
              </w:rPr>
              <w:t>2.2</w:t>
            </w:r>
          </w:p>
          <w:p w14:paraId="15E3D62B" w14:textId="77777777" w:rsidR="00011578" w:rsidRDefault="00011578">
            <w:pPr>
              <w:pStyle w:val="BodyText"/>
              <w:spacing w:before="20" w:after="20" w:line="240" w:lineRule="auto"/>
              <w:rPr>
                <w:b w:val="0"/>
              </w:rPr>
            </w:pPr>
            <w:r>
              <w:rPr>
                <w:b w:val="0"/>
              </w:rPr>
              <w:t>2.15</w:t>
            </w:r>
          </w:p>
        </w:tc>
        <w:tc>
          <w:tcPr>
            <w:tcW w:w="1675" w:type="dxa"/>
          </w:tcPr>
          <w:p w14:paraId="609BF48E" w14:textId="77777777" w:rsidR="00011578" w:rsidRDefault="00011578">
            <w:pPr>
              <w:pStyle w:val="BodyText"/>
              <w:spacing w:before="20" w:after="20" w:line="240" w:lineRule="auto"/>
              <w:rPr>
                <w:b w:val="0"/>
              </w:rPr>
            </w:pPr>
            <w:r>
              <w:rPr>
                <w:b w:val="0"/>
              </w:rPr>
              <w:t>330</w:t>
            </w:r>
          </w:p>
          <w:p w14:paraId="5A01C99F" w14:textId="77777777" w:rsidR="00011578" w:rsidRDefault="00011578">
            <w:pPr>
              <w:pStyle w:val="BodyText"/>
              <w:spacing w:before="20" w:after="20" w:line="240" w:lineRule="auto"/>
              <w:rPr>
                <w:b w:val="0"/>
              </w:rPr>
            </w:pPr>
            <w:r>
              <w:rPr>
                <w:b w:val="0"/>
              </w:rPr>
              <w:t>84</w:t>
            </w:r>
          </w:p>
        </w:tc>
        <w:tc>
          <w:tcPr>
            <w:tcW w:w="1675" w:type="dxa"/>
            <w:vAlign w:val="center"/>
          </w:tcPr>
          <w:p w14:paraId="11A0B108" w14:textId="77777777" w:rsidR="00011578" w:rsidRDefault="00011578">
            <w:pPr>
              <w:pStyle w:val="BodyText"/>
              <w:spacing w:before="20" w:after="20" w:line="240" w:lineRule="auto"/>
              <w:rPr>
                <w:b w:val="0"/>
              </w:rPr>
            </w:pPr>
            <w:r>
              <w:rPr>
                <w:b w:val="0"/>
              </w:rPr>
              <w:t>.79</w:t>
            </w:r>
          </w:p>
        </w:tc>
      </w:tr>
    </w:tbl>
    <w:p w14:paraId="07FBCA16" w14:textId="77777777" w:rsidR="00011578" w:rsidRDefault="00011578">
      <w:pPr>
        <w:pStyle w:val="BodyText"/>
        <w:jc w:val="both"/>
        <w:rPr>
          <w:b w:val="0"/>
        </w:rPr>
      </w:pPr>
    </w:p>
    <w:p w14:paraId="61847459" w14:textId="77777777" w:rsidR="00011578" w:rsidRDefault="00011578">
      <w:pPr>
        <w:pStyle w:val="BodyText"/>
        <w:jc w:val="both"/>
        <w:rPr>
          <w:b w:val="0"/>
        </w:rPr>
      </w:pPr>
      <w:r>
        <w:rPr>
          <w:b w:val="0"/>
        </w:rPr>
        <w:tab/>
        <w:t>The critical ratio obtained for High and Low group is 1.07 and Average and Low group .79 and High and Average group is .55.</w:t>
      </w:r>
    </w:p>
    <w:p w14:paraId="317069AD" w14:textId="77777777" w:rsidR="00011578" w:rsidRDefault="00011578">
      <w:pPr>
        <w:pStyle w:val="BodyText"/>
        <w:spacing w:line="240" w:lineRule="auto"/>
        <w:rPr>
          <w:b w:val="0"/>
        </w:rPr>
      </w:pPr>
      <w:r>
        <w:rPr>
          <w:b w:val="0"/>
        </w:rPr>
        <w:t>TABLE 4.23</w:t>
      </w:r>
      <w:r>
        <w:rPr>
          <w:b w:val="0"/>
        </w:rPr>
        <w:br/>
      </w:r>
      <w:r>
        <w:rPr>
          <w:b w:val="0"/>
        </w:rPr>
        <w:br/>
      </w:r>
      <w:r>
        <w:t xml:space="preserve">Comparison of Job Satisfaction </w:t>
      </w:r>
      <w:r>
        <w:br/>
        <w:t xml:space="preserve">among Three Levels of Stress Coping Skills </w:t>
      </w:r>
      <w:r>
        <w:br/>
        <w:t>(Component wise – Adaptability and Flexibility)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5"/>
        <w:gridCol w:w="1675"/>
        <w:gridCol w:w="1675"/>
        <w:gridCol w:w="1675"/>
      </w:tblGrid>
      <w:tr w:rsidR="00011578" w14:paraId="0B4E6CE0" w14:textId="77777777">
        <w:tblPrEx>
          <w:tblCellMar>
            <w:top w:w="0" w:type="dxa"/>
            <w:bottom w:w="0" w:type="dxa"/>
          </w:tblCellMar>
        </w:tblPrEx>
        <w:trPr>
          <w:jc w:val="center"/>
        </w:trPr>
        <w:tc>
          <w:tcPr>
            <w:tcW w:w="1675" w:type="dxa"/>
          </w:tcPr>
          <w:p w14:paraId="4092E88A" w14:textId="77777777" w:rsidR="00011578" w:rsidRDefault="00011578">
            <w:pPr>
              <w:pStyle w:val="BodyText"/>
              <w:spacing w:before="20" w:after="20" w:line="240" w:lineRule="auto"/>
              <w:rPr>
                <w:b w:val="0"/>
              </w:rPr>
            </w:pPr>
            <w:r>
              <w:rPr>
                <w:b w:val="0"/>
              </w:rPr>
              <w:lastRenderedPageBreak/>
              <w:t>Levels</w:t>
            </w:r>
          </w:p>
        </w:tc>
        <w:tc>
          <w:tcPr>
            <w:tcW w:w="1675" w:type="dxa"/>
          </w:tcPr>
          <w:p w14:paraId="5EEFD60A" w14:textId="77777777" w:rsidR="00011578" w:rsidRDefault="00011578">
            <w:pPr>
              <w:pStyle w:val="BodyText"/>
              <w:spacing w:before="20" w:after="20" w:line="240" w:lineRule="auto"/>
              <w:rPr>
                <w:b w:val="0"/>
              </w:rPr>
            </w:pPr>
            <w:r>
              <w:rPr>
                <w:b w:val="0"/>
              </w:rPr>
              <w:t>Mean</w:t>
            </w:r>
          </w:p>
        </w:tc>
        <w:tc>
          <w:tcPr>
            <w:tcW w:w="1675" w:type="dxa"/>
          </w:tcPr>
          <w:p w14:paraId="31F32AA8" w14:textId="77777777" w:rsidR="00011578" w:rsidRDefault="00011578">
            <w:pPr>
              <w:pStyle w:val="BodyText"/>
              <w:spacing w:before="20" w:after="20" w:line="240" w:lineRule="auto"/>
              <w:rPr>
                <w:b w:val="0"/>
              </w:rPr>
            </w:pPr>
            <w:r>
              <w:rPr>
                <w:b w:val="0"/>
              </w:rPr>
              <w:t>Standard Deviation</w:t>
            </w:r>
          </w:p>
        </w:tc>
        <w:tc>
          <w:tcPr>
            <w:tcW w:w="1675" w:type="dxa"/>
          </w:tcPr>
          <w:p w14:paraId="58B82D85" w14:textId="77777777" w:rsidR="00011578" w:rsidRDefault="00011578">
            <w:pPr>
              <w:pStyle w:val="BodyText"/>
              <w:spacing w:before="20" w:after="20" w:line="240" w:lineRule="auto"/>
              <w:rPr>
                <w:b w:val="0"/>
              </w:rPr>
            </w:pPr>
            <w:r>
              <w:rPr>
                <w:b w:val="0"/>
              </w:rPr>
              <w:t>N</w:t>
            </w:r>
          </w:p>
        </w:tc>
        <w:tc>
          <w:tcPr>
            <w:tcW w:w="1675" w:type="dxa"/>
          </w:tcPr>
          <w:p w14:paraId="2CB733E4" w14:textId="77777777" w:rsidR="00011578" w:rsidRDefault="00011578">
            <w:pPr>
              <w:pStyle w:val="BodyText"/>
              <w:spacing w:before="20" w:after="20" w:line="240" w:lineRule="auto"/>
              <w:rPr>
                <w:b w:val="0"/>
              </w:rPr>
            </w:pPr>
            <w:r>
              <w:rPr>
                <w:b w:val="0"/>
              </w:rPr>
              <w:t>Critical Ratio</w:t>
            </w:r>
          </w:p>
        </w:tc>
      </w:tr>
      <w:tr w:rsidR="00011578" w14:paraId="4985FF86" w14:textId="77777777">
        <w:tblPrEx>
          <w:tblCellMar>
            <w:top w:w="0" w:type="dxa"/>
            <w:bottom w:w="0" w:type="dxa"/>
          </w:tblCellMar>
        </w:tblPrEx>
        <w:trPr>
          <w:jc w:val="center"/>
        </w:trPr>
        <w:tc>
          <w:tcPr>
            <w:tcW w:w="1675" w:type="dxa"/>
          </w:tcPr>
          <w:p w14:paraId="5AB385F2" w14:textId="77777777" w:rsidR="00011578" w:rsidRDefault="00011578">
            <w:pPr>
              <w:pStyle w:val="BodyText"/>
              <w:spacing w:before="20" w:after="20" w:line="240" w:lineRule="auto"/>
              <w:rPr>
                <w:b w:val="0"/>
              </w:rPr>
            </w:pPr>
            <w:r>
              <w:rPr>
                <w:b w:val="0"/>
              </w:rPr>
              <w:t>High</w:t>
            </w:r>
          </w:p>
          <w:p w14:paraId="34267413" w14:textId="77777777" w:rsidR="00011578" w:rsidRDefault="00011578">
            <w:pPr>
              <w:pStyle w:val="BodyText"/>
              <w:spacing w:before="20" w:after="20" w:line="240" w:lineRule="auto"/>
              <w:rPr>
                <w:b w:val="0"/>
              </w:rPr>
            </w:pPr>
            <w:r>
              <w:rPr>
                <w:b w:val="0"/>
              </w:rPr>
              <w:t>Average</w:t>
            </w:r>
          </w:p>
        </w:tc>
        <w:tc>
          <w:tcPr>
            <w:tcW w:w="1675" w:type="dxa"/>
          </w:tcPr>
          <w:p w14:paraId="423FCA9A" w14:textId="77777777" w:rsidR="00011578" w:rsidRDefault="00011578">
            <w:pPr>
              <w:pStyle w:val="BodyText"/>
              <w:spacing w:before="20" w:after="20" w:line="240" w:lineRule="auto"/>
              <w:rPr>
                <w:b w:val="0"/>
              </w:rPr>
            </w:pPr>
            <w:r>
              <w:rPr>
                <w:b w:val="0"/>
              </w:rPr>
              <w:t>14.52</w:t>
            </w:r>
          </w:p>
          <w:p w14:paraId="244C5DA6" w14:textId="77777777" w:rsidR="00011578" w:rsidRDefault="00011578">
            <w:pPr>
              <w:pStyle w:val="BodyText"/>
              <w:spacing w:before="20" w:after="20" w:line="240" w:lineRule="auto"/>
              <w:rPr>
                <w:b w:val="0"/>
              </w:rPr>
            </w:pPr>
            <w:r>
              <w:rPr>
                <w:b w:val="0"/>
              </w:rPr>
              <w:t>14.32</w:t>
            </w:r>
          </w:p>
        </w:tc>
        <w:tc>
          <w:tcPr>
            <w:tcW w:w="1675" w:type="dxa"/>
          </w:tcPr>
          <w:p w14:paraId="20B16BC5" w14:textId="77777777" w:rsidR="00011578" w:rsidRDefault="00011578">
            <w:pPr>
              <w:pStyle w:val="BodyText"/>
              <w:spacing w:before="20" w:after="20" w:line="240" w:lineRule="auto"/>
              <w:rPr>
                <w:b w:val="0"/>
              </w:rPr>
            </w:pPr>
            <w:r>
              <w:rPr>
                <w:b w:val="0"/>
              </w:rPr>
              <w:t>2.16</w:t>
            </w:r>
          </w:p>
          <w:p w14:paraId="51801C76" w14:textId="77777777" w:rsidR="00011578" w:rsidRDefault="00011578">
            <w:pPr>
              <w:pStyle w:val="BodyText"/>
              <w:spacing w:before="20" w:after="20" w:line="240" w:lineRule="auto"/>
              <w:rPr>
                <w:b w:val="0"/>
              </w:rPr>
            </w:pPr>
            <w:r>
              <w:rPr>
                <w:b w:val="0"/>
              </w:rPr>
              <w:t>2.07</w:t>
            </w:r>
          </w:p>
        </w:tc>
        <w:tc>
          <w:tcPr>
            <w:tcW w:w="1675" w:type="dxa"/>
          </w:tcPr>
          <w:p w14:paraId="3AD0C80A" w14:textId="77777777" w:rsidR="00011578" w:rsidRDefault="00011578">
            <w:pPr>
              <w:pStyle w:val="BodyText"/>
              <w:spacing w:before="20" w:after="20" w:line="240" w:lineRule="auto"/>
              <w:rPr>
                <w:b w:val="0"/>
              </w:rPr>
            </w:pPr>
            <w:r>
              <w:rPr>
                <w:b w:val="0"/>
              </w:rPr>
              <w:t>86</w:t>
            </w:r>
          </w:p>
          <w:p w14:paraId="7696F40F" w14:textId="77777777" w:rsidR="00011578" w:rsidRDefault="00011578">
            <w:pPr>
              <w:pStyle w:val="BodyText"/>
              <w:spacing w:before="20" w:after="20" w:line="240" w:lineRule="auto"/>
              <w:rPr>
                <w:b w:val="0"/>
              </w:rPr>
            </w:pPr>
            <w:r>
              <w:rPr>
                <w:b w:val="0"/>
              </w:rPr>
              <w:t>330</w:t>
            </w:r>
          </w:p>
        </w:tc>
        <w:tc>
          <w:tcPr>
            <w:tcW w:w="1675" w:type="dxa"/>
            <w:vAlign w:val="center"/>
          </w:tcPr>
          <w:p w14:paraId="181DC7C8" w14:textId="77777777" w:rsidR="00011578" w:rsidRDefault="00011578">
            <w:pPr>
              <w:pStyle w:val="BodyText"/>
              <w:spacing w:before="20" w:after="20" w:line="240" w:lineRule="auto"/>
              <w:rPr>
                <w:b w:val="0"/>
              </w:rPr>
            </w:pPr>
            <w:r>
              <w:rPr>
                <w:b w:val="0"/>
              </w:rPr>
              <w:t>.77</w:t>
            </w:r>
          </w:p>
        </w:tc>
      </w:tr>
      <w:tr w:rsidR="00011578" w14:paraId="5ED1DE78" w14:textId="77777777">
        <w:tblPrEx>
          <w:tblCellMar>
            <w:top w:w="0" w:type="dxa"/>
            <w:bottom w:w="0" w:type="dxa"/>
          </w:tblCellMar>
        </w:tblPrEx>
        <w:trPr>
          <w:jc w:val="center"/>
        </w:trPr>
        <w:tc>
          <w:tcPr>
            <w:tcW w:w="1675" w:type="dxa"/>
          </w:tcPr>
          <w:p w14:paraId="34A8968A" w14:textId="77777777" w:rsidR="00011578" w:rsidRDefault="00011578">
            <w:pPr>
              <w:pStyle w:val="BodyText"/>
              <w:spacing w:before="20" w:after="20" w:line="240" w:lineRule="auto"/>
              <w:rPr>
                <w:b w:val="0"/>
              </w:rPr>
            </w:pPr>
            <w:r>
              <w:rPr>
                <w:b w:val="0"/>
              </w:rPr>
              <w:t xml:space="preserve">High </w:t>
            </w:r>
          </w:p>
          <w:p w14:paraId="42A40453" w14:textId="77777777" w:rsidR="00011578" w:rsidRDefault="00011578">
            <w:pPr>
              <w:pStyle w:val="BodyText"/>
              <w:spacing w:before="20" w:after="20" w:line="240" w:lineRule="auto"/>
              <w:rPr>
                <w:b w:val="0"/>
              </w:rPr>
            </w:pPr>
            <w:r>
              <w:rPr>
                <w:b w:val="0"/>
              </w:rPr>
              <w:t>Low</w:t>
            </w:r>
          </w:p>
        </w:tc>
        <w:tc>
          <w:tcPr>
            <w:tcW w:w="1675" w:type="dxa"/>
          </w:tcPr>
          <w:p w14:paraId="2946B5FA" w14:textId="77777777" w:rsidR="00011578" w:rsidRDefault="00011578">
            <w:pPr>
              <w:pStyle w:val="BodyText"/>
              <w:spacing w:before="20" w:after="20" w:line="240" w:lineRule="auto"/>
              <w:rPr>
                <w:b w:val="0"/>
              </w:rPr>
            </w:pPr>
            <w:r>
              <w:rPr>
                <w:b w:val="0"/>
              </w:rPr>
              <w:t>14.52</w:t>
            </w:r>
          </w:p>
          <w:p w14:paraId="18BFF8C9" w14:textId="77777777" w:rsidR="00011578" w:rsidRDefault="00011578">
            <w:pPr>
              <w:pStyle w:val="BodyText"/>
              <w:spacing w:before="20" w:after="20" w:line="240" w:lineRule="auto"/>
              <w:rPr>
                <w:b w:val="0"/>
              </w:rPr>
            </w:pPr>
            <w:r>
              <w:rPr>
                <w:b w:val="0"/>
              </w:rPr>
              <w:t>13.86</w:t>
            </w:r>
          </w:p>
        </w:tc>
        <w:tc>
          <w:tcPr>
            <w:tcW w:w="1675" w:type="dxa"/>
          </w:tcPr>
          <w:p w14:paraId="17B7FD01" w14:textId="77777777" w:rsidR="00011578" w:rsidRDefault="00011578">
            <w:pPr>
              <w:pStyle w:val="BodyText"/>
              <w:spacing w:before="20" w:after="20" w:line="240" w:lineRule="auto"/>
              <w:rPr>
                <w:b w:val="0"/>
              </w:rPr>
            </w:pPr>
            <w:r>
              <w:rPr>
                <w:b w:val="0"/>
              </w:rPr>
              <w:t>2.16</w:t>
            </w:r>
          </w:p>
          <w:p w14:paraId="0871DBDE" w14:textId="77777777" w:rsidR="00011578" w:rsidRDefault="00011578">
            <w:pPr>
              <w:pStyle w:val="BodyText"/>
              <w:spacing w:before="20" w:after="20" w:line="240" w:lineRule="auto"/>
              <w:rPr>
                <w:b w:val="0"/>
              </w:rPr>
            </w:pPr>
            <w:r>
              <w:rPr>
                <w:b w:val="0"/>
              </w:rPr>
              <w:t>1.84</w:t>
            </w:r>
          </w:p>
        </w:tc>
        <w:tc>
          <w:tcPr>
            <w:tcW w:w="1675" w:type="dxa"/>
          </w:tcPr>
          <w:p w14:paraId="130C9896" w14:textId="77777777" w:rsidR="00011578" w:rsidRDefault="00011578">
            <w:pPr>
              <w:pStyle w:val="BodyText"/>
              <w:spacing w:before="20" w:after="20" w:line="240" w:lineRule="auto"/>
              <w:rPr>
                <w:b w:val="0"/>
              </w:rPr>
            </w:pPr>
            <w:r>
              <w:rPr>
                <w:b w:val="0"/>
              </w:rPr>
              <w:t>86</w:t>
            </w:r>
          </w:p>
          <w:p w14:paraId="65466A29" w14:textId="77777777" w:rsidR="00011578" w:rsidRDefault="00011578">
            <w:pPr>
              <w:pStyle w:val="BodyText"/>
              <w:spacing w:before="20" w:after="20" w:line="240" w:lineRule="auto"/>
              <w:rPr>
                <w:b w:val="0"/>
              </w:rPr>
            </w:pPr>
            <w:r>
              <w:rPr>
                <w:b w:val="0"/>
              </w:rPr>
              <w:t>84</w:t>
            </w:r>
          </w:p>
        </w:tc>
        <w:tc>
          <w:tcPr>
            <w:tcW w:w="1675" w:type="dxa"/>
            <w:vAlign w:val="center"/>
          </w:tcPr>
          <w:p w14:paraId="5963A586" w14:textId="77777777" w:rsidR="00011578" w:rsidRDefault="00011578">
            <w:pPr>
              <w:pStyle w:val="BodyText"/>
              <w:spacing w:before="20" w:after="20" w:line="240" w:lineRule="auto"/>
              <w:rPr>
                <w:b w:val="0"/>
              </w:rPr>
            </w:pPr>
            <w:r>
              <w:rPr>
                <w:b w:val="0"/>
              </w:rPr>
              <w:t>2.13</w:t>
            </w:r>
          </w:p>
        </w:tc>
      </w:tr>
      <w:tr w:rsidR="00011578" w14:paraId="4D87E57B" w14:textId="77777777">
        <w:tblPrEx>
          <w:tblCellMar>
            <w:top w:w="0" w:type="dxa"/>
            <w:bottom w:w="0" w:type="dxa"/>
          </w:tblCellMar>
        </w:tblPrEx>
        <w:trPr>
          <w:jc w:val="center"/>
        </w:trPr>
        <w:tc>
          <w:tcPr>
            <w:tcW w:w="1675" w:type="dxa"/>
          </w:tcPr>
          <w:p w14:paraId="345084CD" w14:textId="77777777" w:rsidR="00011578" w:rsidRDefault="00011578">
            <w:pPr>
              <w:pStyle w:val="BodyText"/>
              <w:spacing w:before="20" w:after="20" w:line="240" w:lineRule="auto"/>
              <w:rPr>
                <w:b w:val="0"/>
              </w:rPr>
            </w:pPr>
            <w:r>
              <w:rPr>
                <w:b w:val="0"/>
              </w:rPr>
              <w:t>Average</w:t>
            </w:r>
          </w:p>
          <w:p w14:paraId="100372D5" w14:textId="77777777" w:rsidR="00011578" w:rsidRDefault="00011578">
            <w:pPr>
              <w:pStyle w:val="BodyText"/>
              <w:spacing w:before="20" w:after="20" w:line="240" w:lineRule="auto"/>
              <w:rPr>
                <w:b w:val="0"/>
              </w:rPr>
            </w:pPr>
            <w:r>
              <w:rPr>
                <w:b w:val="0"/>
              </w:rPr>
              <w:t>Low</w:t>
            </w:r>
          </w:p>
        </w:tc>
        <w:tc>
          <w:tcPr>
            <w:tcW w:w="1675" w:type="dxa"/>
          </w:tcPr>
          <w:p w14:paraId="6F591E5B" w14:textId="77777777" w:rsidR="00011578" w:rsidRDefault="00011578">
            <w:pPr>
              <w:pStyle w:val="BodyText"/>
              <w:spacing w:before="20" w:after="20" w:line="240" w:lineRule="auto"/>
              <w:rPr>
                <w:b w:val="0"/>
              </w:rPr>
            </w:pPr>
            <w:r>
              <w:rPr>
                <w:b w:val="0"/>
              </w:rPr>
              <w:t>14.32</w:t>
            </w:r>
          </w:p>
          <w:p w14:paraId="48EE861D" w14:textId="77777777" w:rsidR="00011578" w:rsidRDefault="00011578">
            <w:pPr>
              <w:pStyle w:val="BodyText"/>
              <w:spacing w:before="20" w:after="20" w:line="240" w:lineRule="auto"/>
              <w:rPr>
                <w:b w:val="0"/>
              </w:rPr>
            </w:pPr>
            <w:r>
              <w:rPr>
                <w:b w:val="0"/>
              </w:rPr>
              <w:t>13.89</w:t>
            </w:r>
          </w:p>
        </w:tc>
        <w:tc>
          <w:tcPr>
            <w:tcW w:w="1675" w:type="dxa"/>
          </w:tcPr>
          <w:p w14:paraId="019BE686" w14:textId="77777777" w:rsidR="00011578" w:rsidRDefault="00011578">
            <w:pPr>
              <w:pStyle w:val="BodyText"/>
              <w:spacing w:before="20" w:after="20" w:line="240" w:lineRule="auto"/>
              <w:rPr>
                <w:b w:val="0"/>
              </w:rPr>
            </w:pPr>
            <w:r>
              <w:rPr>
                <w:b w:val="0"/>
              </w:rPr>
              <w:t>2.07</w:t>
            </w:r>
          </w:p>
          <w:p w14:paraId="54E749F1" w14:textId="77777777" w:rsidR="00011578" w:rsidRDefault="00011578">
            <w:pPr>
              <w:pStyle w:val="BodyText"/>
              <w:spacing w:before="20" w:after="20" w:line="240" w:lineRule="auto"/>
              <w:rPr>
                <w:b w:val="0"/>
              </w:rPr>
            </w:pPr>
            <w:r>
              <w:rPr>
                <w:b w:val="0"/>
              </w:rPr>
              <w:t>1.84</w:t>
            </w:r>
          </w:p>
        </w:tc>
        <w:tc>
          <w:tcPr>
            <w:tcW w:w="1675" w:type="dxa"/>
          </w:tcPr>
          <w:p w14:paraId="480C8349" w14:textId="77777777" w:rsidR="00011578" w:rsidRDefault="00011578">
            <w:pPr>
              <w:pStyle w:val="BodyText"/>
              <w:spacing w:before="20" w:after="20" w:line="240" w:lineRule="auto"/>
              <w:rPr>
                <w:b w:val="0"/>
              </w:rPr>
            </w:pPr>
            <w:r>
              <w:rPr>
                <w:b w:val="0"/>
              </w:rPr>
              <w:t>330</w:t>
            </w:r>
          </w:p>
          <w:p w14:paraId="23155991" w14:textId="77777777" w:rsidR="00011578" w:rsidRDefault="00011578">
            <w:pPr>
              <w:pStyle w:val="BodyText"/>
              <w:spacing w:before="20" w:after="20" w:line="240" w:lineRule="auto"/>
              <w:rPr>
                <w:b w:val="0"/>
              </w:rPr>
            </w:pPr>
            <w:r>
              <w:rPr>
                <w:b w:val="0"/>
              </w:rPr>
              <w:t>84</w:t>
            </w:r>
          </w:p>
        </w:tc>
        <w:tc>
          <w:tcPr>
            <w:tcW w:w="1675" w:type="dxa"/>
            <w:vAlign w:val="center"/>
          </w:tcPr>
          <w:p w14:paraId="0519E58C" w14:textId="77777777" w:rsidR="00011578" w:rsidRDefault="00011578">
            <w:pPr>
              <w:pStyle w:val="BodyText"/>
              <w:spacing w:before="20" w:after="20" w:line="240" w:lineRule="auto"/>
              <w:rPr>
                <w:b w:val="0"/>
              </w:rPr>
            </w:pPr>
            <w:r>
              <w:rPr>
                <w:b w:val="0"/>
              </w:rPr>
              <w:t>1.97</w:t>
            </w:r>
          </w:p>
        </w:tc>
      </w:tr>
    </w:tbl>
    <w:p w14:paraId="717B6D4E" w14:textId="77777777" w:rsidR="00011578" w:rsidRDefault="00011578">
      <w:pPr>
        <w:pStyle w:val="BodyText"/>
        <w:jc w:val="both"/>
        <w:rPr>
          <w:b w:val="0"/>
        </w:rPr>
      </w:pPr>
    </w:p>
    <w:p w14:paraId="22007731" w14:textId="77777777" w:rsidR="00011578" w:rsidRDefault="00011578">
      <w:pPr>
        <w:spacing w:line="360" w:lineRule="auto"/>
        <w:jc w:val="center"/>
        <w:rPr>
          <w:b/>
          <w:w w:val="130"/>
          <w:sz w:val="28"/>
        </w:rPr>
      </w:pPr>
      <w:r>
        <w:rPr>
          <w:b/>
        </w:rPr>
        <w:tab/>
        <w:t xml:space="preserve">The critical ratio obtained for High and Low group is 2.13, which is higher than </w:t>
      </w:r>
      <w:r>
        <w:rPr>
          <w:b/>
          <w:w w:val="130"/>
          <w:sz w:val="28"/>
        </w:rPr>
        <w:t xml:space="preserve">SUMMARY OF PROCEDURE, FINDINGS </w:t>
      </w:r>
      <w:r>
        <w:rPr>
          <w:b/>
          <w:w w:val="130"/>
          <w:sz w:val="28"/>
        </w:rPr>
        <w:br/>
        <w:t>AND SUGGESTIONS</w:t>
      </w:r>
    </w:p>
    <w:p w14:paraId="06E950B2" w14:textId="77777777" w:rsidR="00011578" w:rsidRDefault="00011578">
      <w:pPr>
        <w:jc w:val="center"/>
        <w:rPr>
          <w:b/>
          <w:sz w:val="26"/>
        </w:rPr>
      </w:pPr>
    </w:p>
    <w:p w14:paraId="3FC9717D" w14:textId="77777777" w:rsidR="00011578" w:rsidRDefault="00011578">
      <w:pPr>
        <w:jc w:val="center"/>
        <w:rPr>
          <w:b/>
          <w:sz w:val="26"/>
        </w:rPr>
      </w:pPr>
    </w:p>
    <w:p w14:paraId="2E13A46C" w14:textId="77777777" w:rsidR="00011578" w:rsidRDefault="00011578">
      <w:pPr>
        <w:spacing w:after="200" w:line="480" w:lineRule="auto"/>
        <w:jc w:val="both"/>
        <w:rPr>
          <w:sz w:val="26"/>
        </w:rPr>
      </w:pPr>
      <w:r>
        <w:rPr>
          <w:sz w:val="26"/>
        </w:rPr>
        <w:tab/>
        <w:t xml:space="preserve">This chapter highlights the significant stages of study, the important findings, their educational implications and suggestions for further research. </w:t>
      </w:r>
    </w:p>
    <w:p w14:paraId="42979F2C" w14:textId="77777777" w:rsidR="00011578" w:rsidRDefault="00011578">
      <w:pPr>
        <w:spacing w:after="200" w:line="480" w:lineRule="auto"/>
        <w:jc w:val="both"/>
        <w:rPr>
          <w:sz w:val="26"/>
        </w:rPr>
      </w:pPr>
      <w:r>
        <w:rPr>
          <w:b/>
          <w:sz w:val="26"/>
        </w:rPr>
        <w:t>5.1.  STUDY IN RETROSPECT</w:t>
      </w:r>
    </w:p>
    <w:p w14:paraId="4DC22FF4" w14:textId="77777777" w:rsidR="00011578" w:rsidRDefault="00011578">
      <w:pPr>
        <w:spacing w:after="200" w:line="480" w:lineRule="auto"/>
        <w:jc w:val="both"/>
        <w:rPr>
          <w:sz w:val="26"/>
        </w:rPr>
      </w:pPr>
      <w:r>
        <w:rPr>
          <w:sz w:val="26"/>
        </w:rPr>
        <w:tab/>
        <w:t xml:space="preserve">Various aspects related to the different stages in the extensions of the present study like problem, variables, objectives, hypothesis, methodology are viewed retrospectively. </w:t>
      </w:r>
    </w:p>
    <w:p w14:paraId="2DB67CBB" w14:textId="77777777" w:rsidR="00011578" w:rsidRDefault="00011578">
      <w:pPr>
        <w:spacing w:after="200" w:line="480" w:lineRule="auto"/>
        <w:jc w:val="both"/>
        <w:rPr>
          <w:sz w:val="26"/>
        </w:rPr>
      </w:pPr>
      <w:r>
        <w:rPr>
          <w:sz w:val="26"/>
        </w:rPr>
        <w:t>5.1.1.  RESTATEMENT OF THE PROBLEM</w:t>
      </w:r>
    </w:p>
    <w:p w14:paraId="4CDBEAA6" w14:textId="77777777" w:rsidR="00011578" w:rsidRDefault="00011578">
      <w:pPr>
        <w:spacing w:after="200" w:line="480" w:lineRule="auto"/>
        <w:jc w:val="both"/>
        <w:rPr>
          <w:sz w:val="26"/>
        </w:rPr>
      </w:pPr>
      <w:r>
        <w:rPr>
          <w:sz w:val="26"/>
        </w:rPr>
        <w:tab/>
        <w:t>RELATIONSHIP BETWEEN JOB SATISFACTION AND STRESS COPING SKILLS OF PRIMARY SCHOOL TEACHERS IN KERALA.</w:t>
      </w:r>
    </w:p>
    <w:p w14:paraId="2BC5BE8B" w14:textId="77777777" w:rsidR="00011578" w:rsidRDefault="00011578">
      <w:pPr>
        <w:spacing w:after="200" w:line="480" w:lineRule="auto"/>
        <w:jc w:val="both"/>
        <w:rPr>
          <w:sz w:val="26"/>
        </w:rPr>
      </w:pPr>
      <w:r>
        <w:rPr>
          <w:sz w:val="26"/>
        </w:rPr>
        <w:t>5.1.2.  VARIABLES</w:t>
      </w:r>
    </w:p>
    <w:p w14:paraId="5C2BA4F9" w14:textId="77777777" w:rsidR="00011578" w:rsidRDefault="00011578">
      <w:pPr>
        <w:spacing w:after="200" w:line="480" w:lineRule="auto"/>
        <w:jc w:val="both"/>
        <w:rPr>
          <w:sz w:val="26"/>
        </w:rPr>
      </w:pPr>
      <w:r>
        <w:rPr>
          <w:sz w:val="26"/>
        </w:rPr>
        <w:lastRenderedPageBreak/>
        <w:tab/>
        <w:t>The independent and dependent variables selected for the study were the following.</w:t>
      </w:r>
    </w:p>
    <w:p w14:paraId="1164D36E" w14:textId="77777777" w:rsidR="00011578" w:rsidRDefault="00011578">
      <w:pPr>
        <w:spacing w:after="200" w:line="480" w:lineRule="auto"/>
        <w:jc w:val="both"/>
        <w:rPr>
          <w:sz w:val="26"/>
        </w:rPr>
      </w:pPr>
      <w:r>
        <w:rPr>
          <w:b/>
          <w:sz w:val="26"/>
        </w:rPr>
        <w:t>5.1.2.1.  Dependent Variables</w:t>
      </w:r>
    </w:p>
    <w:p w14:paraId="640FD6CF" w14:textId="77777777" w:rsidR="00011578" w:rsidRDefault="00011578">
      <w:pPr>
        <w:spacing w:line="480" w:lineRule="auto"/>
        <w:jc w:val="both"/>
        <w:rPr>
          <w:sz w:val="26"/>
        </w:rPr>
      </w:pPr>
      <w:r>
        <w:rPr>
          <w:sz w:val="26"/>
        </w:rPr>
        <w:tab/>
        <w:t>Sex</w:t>
      </w:r>
    </w:p>
    <w:p w14:paraId="4EB0B7B6" w14:textId="77777777" w:rsidR="00011578" w:rsidRDefault="00011578">
      <w:pPr>
        <w:spacing w:line="480" w:lineRule="auto"/>
        <w:jc w:val="both"/>
        <w:rPr>
          <w:sz w:val="26"/>
        </w:rPr>
      </w:pPr>
      <w:r>
        <w:rPr>
          <w:sz w:val="26"/>
        </w:rPr>
        <w:tab/>
        <w:t>Locale</w:t>
      </w:r>
    </w:p>
    <w:p w14:paraId="6C84AC43" w14:textId="77777777" w:rsidR="00011578" w:rsidRDefault="00011578">
      <w:pPr>
        <w:spacing w:after="200" w:line="480" w:lineRule="auto"/>
        <w:jc w:val="both"/>
        <w:rPr>
          <w:sz w:val="26"/>
        </w:rPr>
      </w:pPr>
      <w:r>
        <w:rPr>
          <w:sz w:val="26"/>
        </w:rPr>
        <w:tab/>
        <w:t xml:space="preserve">Type of Management </w:t>
      </w:r>
    </w:p>
    <w:p w14:paraId="38D17CCD" w14:textId="77777777" w:rsidR="00011578" w:rsidRDefault="00011578">
      <w:pPr>
        <w:spacing w:after="200" w:line="480" w:lineRule="auto"/>
        <w:jc w:val="both"/>
        <w:rPr>
          <w:sz w:val="26"/>
        </w:rPr>
      </w:pPr>
      <w:r>
        <w:rPr>
          <w:b/>
          <w:sz w:val="26"/>
        </w:rPr>
        <w:t>5.1.2.2.  Independent Variables</w:t>
      </w:r>
    </w:p>
    <w:p w14:paraId="57ADA50E" w14:textId="77777777" w:rsidR="00011578" w:rsidRDefault="00011578">
      <w:pPr>
        <w:spacing w:line="480" w:lineRule="auto"/>
        <w:jc w:val="both"/>
        <w:rPr>
          <w:sz w:val="26"/>
        </w:rPr>
      </w:pPr>
      <w:r>
        <w:rPr>
          <w:sz w:val="26"/>
        </w:rPr>
        <w:tab/>
        <w:t>Job Satisfaction</w:t>
      </w:r>
    </w:p>
    <w:p w14:paraId="3BA1E918" w14:textId="77777777" w:rsidR="00011578" w:rsidRDefault="00011578">
      <w:pPr>
        <w:spacing w:after="200" w:line="480" w:lineRule="auto"/>
        <w:jc w:val="both"/>
        <w:rPr>
          <w:sz w:val="26"/>
        </w:rPr>
      </w:pPr>
      <w:r>
        <w:rPr>
          <w:sz w:val="26"/>
        </w:rPr>
        <w:tab/>
        <w:t>Stress coping skill</w:t>
      </w:r>
    </w:p>
    <w:p w14:paraId="4D7823D8" w14:textId="77777777" w:rsidR="00011578" w:rsidRDefault="00011578">
      <w:pPr>
        <w:spacing w:after="200" w:line="480" w:lineRule="auto"/>
        <w:jc w:val="both"/>
        <w:rPr>
          <w:sz w:val="26"/>
        </w:rPr>
      </w:pPr>
      <w:r>
        <w:rPr>
          <w:sz w:val="26"/>
        </w:rPr>
        <w:t>5.1.3.  OBJECTIVES OF THE STUDY</w:t>
      </w:r>
    </w:p>
    <w:p w14:paraId="1504056A" w14:textId="77777777" w:rsidR="00011578" w:rsidRDefault="00011578">
      <w:pPr>
        <w:spacing w:after="200" w:line="480" w:lineRule="auto"/>
        <w:jc w:val="both"/>
        <w:rPr>
          <w:sz w:val="26"/>
        </w:rPr>
      </w:pPr>
      <w:r>
        <w:rPr>
          <w:sz w:val="26"/>
        </w:rPr>
        <w:tab/>
        <w:t>The following were the objectives of the study.</w:t>
      </w:r>
    </w:p>
    <w:p w14:paraId="56507538" w14:textId="77777777" w:rsidR="00011578" w:rsidRDefault="00011578">
      <w:pPr>
        <w:tabs>
          <w:tab w:val="left" w:pos="1122"/>
        </w:tabs>
        <w:spacing w:after="200" w:line="480" w:lineRule="auto"/>
        <w:ind w:left="1122" w:hanging="1122"/>
        <w:jc w:val="both"/>
        <w:rPr>
          <w:sz w:val="26"/>
        </w:rPr>
      </w:pPr>
      <w:r>
        <w:rPr>
          <w:sz w:val="26"/>
        </w:rPr>
        <w:t>5.1.3.1.</w:t>
      </w:r>
      <w:r>
        <w:rPr>
          <w:sz w:val="26"/>
        </w:rPr>
        <w:tab/>
        <w:t>To study the extent and nature of relationship between Job Satisfaction and Stress Coping Skills of Primary School Teachers.</w:t>
      </w:r>
    </w:p>
    <w:p w14:paraId="67ADCAA5" w14:textId="77777777" w:rsidR="00011578" w:rsidRDefault="00011578">
      <w:pPr>
        <w:tabs>
          <w:tab w:val="left" w:pos="1122"/>
        </w:tabs>
        <w:spacing w:after="200" w:line="480" w:lineRule="auto"/>
        <w:ind w:left="1122" w:hanging="1122"/>
        <w:jc w:val="both"/>
        <w:rPr>
          <w:sz w:val="26"/>
        </w:rPr>
      </w:pPr>
      <w:r>
        <w:rPr>
          <w:sz w:val="26"/>
        </w:rPr>
        <w:t>5.1.3.2.</w:t>
      </w:r>
      <w:r>
        <w:rPr>
          <w:sz w:val="26"/>
        </w:rPr>
        <w:tab/>
        <w:t xml:space="preserve">To compare the level of job satisfaction and stress coping skills between male and female primary school teachers. </w:t>
      </w:r>
    </w:p>
    <w:p w14:paraId="11440BF6" w14:textId="77777777" w:rsidR="00011578" w:rsidRDefault="00011578">
      <w:pPr>
        <w:tabs>
          <w:tab w:val="left" w:pos="1122"/>
        </w:tabs>
        <w:spacing w:after="200" w:line="480" w:lineRule="auto"/>
        <w:ind w:left="1122" w:hanging="1122"/>
        <w:jc w:val="both"/>
        <w:rPr>
          <w:sz w:val="26"/>
        </w:rPr>
      </w:pPr>
      <w:r>
        <w:rPr>
          <w:sz w:val="26"/>
        </w:rPr>
        <w:t>5.1.3.3.</w:t>
      </w:r>
      <w:r>
        <w:rPr>
          <w:sz w:val="26"/>
        </w:rPr>
        <w:tab/>
        <w:t xml:space="preserve">To compare the level of job satisfaction and stress coping skills between teachers working in government and private primary schools. </w:t>
      </w:r>
    </w:p>
    <w:p w14:paraId="7A8BA50B" w14:textId="77777777" w:rsidR="00011578" w:rsidRDefault="00011578">
      <w:pPr>
        <w:tabs>
          <w:tab w:val="left" w:pos="1122"/>
        </w:tabs>
        <w:spacing w:after="200" w:line="480" w:lineRule="auto"/>
        <w:ind w:left="1122" w:hanging="1122"/>
        <w:jc w:val="both"/>
        <w:rPr>
          <w:sz w:val="26"/>
        </w:rPr>
      </w:pPr>
      <w:r>
        <w:rPr>
          <w:sz w:val="26"/>
        </w:rPr>
        <w:lastRenderedPageBreak/>
        <w:t>5.1.3.4.</w:t>
      </w:r>
      <w:r>
        <w:rPr>
          <w:sz w:val="26"/>
        </w:rPr>
        <w:tab/>
        <w:t>To compare the level of job satisfaction and stress coping skills of rural and urban primary school teachers.</w:t>
      </w:r>
    </w:p>
    <w:p w14:paraId="5A479E8A" w14:textId="77777777" w:rsidR="00011578" w:rsidRDefault="00011578">
      <w:pPr>
        <w:tabs>
          <w:tab w:val="left" w:pos="1122"/>
        </w:tabs>
        <w:spacing w:after="200" w:line="480" w:lineRule="auto"/>
        <w:ind w:left="1122" w:hanging="1122"/>
        <w:jc w:val="both"/>
        <w:rPr>
          <w:sz w:val="26"/>
        </w:rPr>
      </w:pPr>
      <w:r>
        <w:rPr>
          <w:sz w:val="26"/>
        </w:rPr>
        <w:t>5.1.4.  HYPOTHESIS OF THE STUDY</w:t>
      </w:r>
    </w:p>
    <w:p w14:paraId="089A049B" w14:textId="77777777" w:rsidR="00011578" w:rsidRDefault="00011578">
      <w:pPr>
        <w:tabs>
          <w:tab w:val="left" w:pos="1122"/>
        </w:tabs>
        <w:spacing w:after="200" w:line="480" w:lineRule="auto"/>
        <w:ind w:left="1122" w:hanging="1122"/>
        <w:jc w:val="both"/>
        <w:rPr>
          <w:sz w:val="26"/>
        </w:rPr>
      </w:pPr>
      <w:r>
        <w:rPr>
          <w:sz w:val="26"/>
        </w:rPr>
        <w:t>5.1.4.1.</w:t>
      </w:r>
      <w:r>
        <w:rPr>
          <w:sz w:val="26"/>
        </w:rPr>
        <w:tab/>
        <w:t>There will be no significant difference between job satisfaction and stress coping skills of primary school teachers.</w:t>
      </w:r>
    </w:p>
    <w:p w14:paraId="17AF5413" w14:textId="77777777" w:rsidR="00011578" w:rsidRDefault="00011578">
      <w:pPr>
        <w:tabs>
          <w:tab w:val="left" w:pos="1122"/>
        </w:tabs>
        <w:spacing w:after="200" w:line="480" w:lineRule="auto"/>
        <w:ind w:left="1122" w:hanging="1122"/>
        <w:jc w:val="both"/>
        <w:rPr>
          <w:sz w:val="26"/>
        </w:rPr>
      </w:pPr>
      <w:r>
        <w:rPr>
          <w:sz w:val="26"/>
        </w:rPr>
        <w:t>5.1.4.2.</w:t>
      </w:r>
      <w:r>
        <w:rPr>
          <w:sz w:val="26"/>
        </w:rPr>
        <w:tab/>
        <w:t xml:space="preserve">There will be no significant difference between Male and Female teachers job satisfaction and stress coping skills of primary school teachers. </w:t>
      </w:r>
    </w:p>
    <w:p w14:paraId="3C39255C" w14:textId="77777777" w:rsidR="00011578" w:rsidRDefault="00011578">
      <w:pPr>
        <w:tabs>
          <w:tab w:val="left" w:pos="1122"/>
        </w:tabs>
        <w:spacing w:after="200" w:line="480" w:lineRule="auto"/>
        <w:ind w:left="1122" w:hanging="1122"/>
        <w:jc w:val="both"/>
        <w:rPr>
          <w:sz w:val="26"/>
        </w:rPr>
      </w:pPr>
      <w:r>
        <w:rPr>
          <w:sz w:val="26"/>
        </w:rPr>
        <w:t>5.1.4.3.</w:t>
      </w:r>
      <w:r>
        <w:rPr>
          <w:sz w:val="26"/>
        </w:rPr>
        <w:tab/>
        <w:t xml:space="preserve">There will be no significant difference between urban and rural teachers' job satisfaction and stress coping skills of primary school teachers. </w:t>
      </w:r>
    </w:p>
    <w:p w14:paraId="775B06B2" w14:textId="77777777" w:rsidR="00011578" w:rsidRDefault="00011578">
      <w:pPr>
        <w:tabs>
          <w:tab w:val="left" w:pos="1122"/>
        </w:tabs>
        <w:spacing w:after="200" w:line="480" w:lineRule="auto"/>
        <w:ind w:left="1122" w:hanging="1122"/>
        <w:jc w:val="both"/>
        <w:rPr>
          <w:sz w:val="26"/>
        </w:rPr>
      </w:pPr>
      <w:r>
        <w:rPr>
          <w:sz w:val="26"/>
        </w:rPr>
        <w:t>5.1.4.4.</w:t>
      </w:r>
      <w:r>
        <w:rPr>
          <w:sz w:val="26"/>
        </w:rPr>
        <w:tab/>
        <w:t xml:space="preserve">There will be no significant difference between government and private teachers' job satisfaction and stress coping skills. </w:t>
      </w:r>
    </w:p>
    <w:p w14:paraId="7A1CD76B" w14:textId="77777777" w:rsidR="00011578" w:rsidRDefault="00011578">
      <w:pPr>
        <w:tabs>
          <w:tab w:val="left" w:pos="1122"/>
        </w:tabs>
        <w:spacing w:after="200" w:line="480" w:lineRule="auto"/>
        <w:ind w:left="1122" w:hanging="1122"/>
        <w:jc w:val="both"/>
        <w:rPr>
          <w:sz w:val="26"/>
        </w:rPr>
      </w:pPr>
      <w:r>
        <w:rPr>
          <w:sz w:val="26"/>
        </w:rPr>
        <w:t>5.1.5.  METHODOLOGY</w:t>
      </w:r>
    </w:p>
    <w:p w14:paraId="3F810E58" w14:textId="77777777" w:rsidR="00011578" w:rsidRDefault="00011578">
      <w:pPr>
        <w:spacing w:after="200" w:line="480" w:lineRule="auto"/>
        <w:jc w:val="both"/>
        <w:rPr>
          <w:sz w:val="26"/>
        </w:rPr>
      </w:pPr>
      <w:r>
        <w:rPr>
          <w:sz w:val="26"/>
        </w:rPr>
        <w:tab/>
        <w:t>The methodology of the present study is briefly described below.</w:t>
      </w:r>
    </w:p>
    <w:p w14:paraId="55102427" w14:textId="77777777" w:rsidR="00011578" w:rsidRDefault="00011578">
      <w:pPr>
        <w:spacing w:after="200" w:line="480" w:lineRule="auto"/>
        <w:jc w:val="both"/>
        <w:rPr>
          <w:sz w:val="26"/>
        </w:rPr>
      </w:pPr>
      <w:r>
        <w:rPr>
          <w:sz w:val="26"/>
        </w:rPr>
        <w:tab/>
        <w:t xml:space="preserve">The sample taken for the study is briefly described below. </w:t>
      </w:r>
    </w:p>
    <w:p w14:paraId="6747D25E" w14:textId="77777777" w:rsidR="00011578" w:rsidRDefault="00011578">
      <w:pPr>
        <w:spacing w:after="200" w:line="480" w:lineRule="auto"/>
        <w:jc w:val="both"/>
        <w:rPr>
          <w:sz w:val="26"/>
        </w:rPr>
      </w:pPr>
      <w:r>
        <w:rPr>
          <w:sz w:val="26"/>
        </w:rPr>
        <w:t>5.1.5.1.  The samples are taken for the study is 500 primary school teachers in Kerala. The sample of the study was selected giving due representation to sex, locale and type of management.</w:t>
      </w:r>
    </w:p>
    <w:p w14:paraId="495E570F" w14:textId="77777777" w:rsidR="00011578" w:rsidRDefault="00011578">
      <w:pPr>
        <w:spacing w:after="200" w:line="480" w:lineRule="auto"/>
        <w:jc w:val="both"/>
        <w:rPr>
          <w:sz w:val="26"/>
        </w:rPr>
      </w:pPr>
      <w:r>
        <w:rPr>
          <w:sz w:val="26"/>
        </w:rPr>
        <w:t>5.1.5.2.  Tools used for the study</w:t>
      </w:r>
    </w:p>
    <w:p w14:paraId="433EBE67" w14:textId="77777777" w:rsidR="00011578" w:rsidRDefault="00011578">
      <w:pPr>
        <w:spacing w:after="200" w:line="480" w:lineRule="auto"/>
        <w:jc w:val="both"/>
        <w:rPr>
          <w:sz w:val="26"/>
        </w:rPr>
      </w:pPr>
      <w:r>
        <w:rPr>
          <w:sz w:val="26"/>
        </w:rPr>
        <w:lastRenderedPageBreak/>
        <w:tab/>
        <w:t>For the study the tools used for measuring the variables are "Scale of Job Satisfaction" and "Stress Coping Inventory".</w:t>
      </w:r>
    </w:p>
    <w:p w14:paraId="591B5B18" w14:textId="77777777" w:rsidR="00011578" w:rsidRDefault="00011578">
      <w:pPr>
        <w:spacing w:after="200" w:line="480" w:lineRule="auto"/>
        <w:jc w:val="both"/>
        <w:rPr>
          <w:sz w:val="26"/>
        </w:rPr>
      </w:pPr>
      <w:r>
        <w:rPr>
          <w:sz w:val="26"/>
        </w:rPr>
        <w:br w:type="page"/>
      </w:r>
      <w:r>
        <w:rPr>
          <w:b/>
          <w:sz w:val="26"/>
        </w:rPr>
        <w:lastRenderedPageBreak/>
        <w:t>5.1.5.3. Statistical techniques used for the analysis of data</w:t>
      </w:r>
    </w:p>
    <w:p w14:paraId="09829438" w14:textId="77777777" w:rsidR="00011578" w:rsidRDefault="00011578">
      <w:pPr>
        <w:spacing w:after="200" w:line="480" w:lineRule="auto"/>
        <w:jc w:val="both"/>
        <w:rPr>
          <w:sz w:val="26"/>
        </w:rPr>
      </w:pPr>
      <w:r>
        <w:rPr>
          <w:b/>
          <w:i/>
          <w:sz w:val="26"/>
        </w:rPr>
        <w:t>5.1.5.3.1.  Preliminary Analysis</w:t>
      </w:r>
    </w:p>
    <w:p w14:paraId="717CDC6B" w14:textId="77777777" w:rsidR="00011578" w:rsidRDefault="00011578">
      <w:pPr>
        <w:spacing w:line="480" w:lineRule="auto"/>
        <w:jc w:val="both"/>
        <w:rPr>
          <w:sz w:val="26"/>
        </w:rPr>
      </w:pPr>
      <w:r>
        <w:rPr>
          <w:sz w:val="26"/>
        </w:rPr>
        <w:tab/>
        <w:t>1)</w:t>
      </w:r>
      <w:r>
        <w:rPr>
          <w:sz w:val="26"/>
        </w:rPr>
        <w:tab/>
        <w:t>Mean, Median, Mode, Skewness, Kurtosis</w:t>
      </w:r>
    </w:p>
    <w:p w14:paraId="5E20D7ED" w14:textId="77777777" w:rsidR="00011578" w:rsidRDefault="00011578">
      <w:pPr>
        <w:spacing w:after="200" w:line="480" w:lineRule="auto"/>
        <w:jc w:val="both"/>
        <w:rPr>
          <w:sz w:val="26"/>
        </w:rPr>
      </w:pPr>
      <w:r>
        <w:rPr>
          <w:sz w:val="26"/>
        </w:rPr>
        <w:tab/>
        <w:t>2)</w:t>
      </w:r>
      <w:r>
        <w:rPr>
          <w:sz w:val="26"/>
        </w:rPr>
        <w:tab/>
        <w:t>Graphical Analysis</w:t>
      </w:r>
    </w:p>
    <w:p w14:paraId="2D087E09" w14:textId="77777777" w:rsidR="00011578" w:rsidRDefault="00011578">
      <w:pPr>
        <w:spacing w:after="200" w:line="480" w:lineRule="auto"/>
        <w:jc w:val="both"/>
        <w:rPr>
          <w:sz w:val="26"/>
        </w:rPr>
      </w:pPr>
      <w:r>
        <w:rPr>
          <w:b/>
          <w:i/>
          <w:sz w:val="26"/>
        </w:rPr>
        <w:t>5.1.5.3.2.  Major Analysis</w:t>
      </w:r>
    </w:p>
    <w:p w14:paraId="39D7D811" w14:textId="77777777" w:rsidR="00011578" w:rsidRDefault="00011578">
      <w:pPr>
        <w:spacing w:line="480" w:lineRule="auto"/>
        <w:jc w:val="both"/>
        <w:rPr>
          <w:sz w:val="26"/>
        </w:rPr>
      </w:pPr>
      <w:r>
        <w:rPr>
          <w:sz w:val="26"/>
        </w:rPr>
        <w:tab/>
        <w:t>1)</w:t>
      </w:r>
      <w:r>
        <w:rPr>
          <w:sz w:val="26"/>
        </w:rPr>
        <w:tab/>
        <w:t>'t' value</w:t>
      </w:r>
    </w:p>
    <w:p w14:paraId="2888D1E1" w14:textId="77777777" w:rsidR="00011578" w:rsidRDefault="00011578">
      <w:pPr>
        <w:spacing w:after="200" w:line="480" w:lineRule="auto"/>
        <w:jc w:val="both"/>
        <w:rPr>
          <w:sz w:val="26"/>
        </w:rPr>
      </w:pPr>
      <w:r>
        <w:rPr>
          <w:sz w:val="26"/>
        </w:rPr>
        <w:tab/>
        <w:t>2)</w:t>
      </w:r>
      <w:r>
        <w:rPr>
          <w:sz w:val="26"/>
        </w:rPr>
        <w:tab/>
        <w:t>Coefficient of correlation</w:t>
      </w:r>
    </w:p>
    <w:p w14:paraId="23E86614" w14:textId="77777777" w:rsidR="00011578" w:rsidRDefault="00011578">
      <w:pPr>
        <w:spacing w:after="200"/>
        <w:jc w:val="center"/>
        <w:rPr>
          <w:sz w:val="26"/>
        </w:rPr>
      </w:pPr>
      <w:r>
        <w:rPr>
          <w:sz w:val="26"/>
        </w:rPr>
        <w:t>TABLE 5.1</w:t>
      </w:r>
    </w:p>
    <w:p w14:paraId="25A0CFBB" w14:textId="77777777" w:rsidR="00011578" w:rsidRDefault="00011578">
      <w:pPr>
        <w:spacing w:after="200"/>
        <w:jc w:val="center"/>
        <w:rPr>
          <w:sz w:val="26"/>
        </w:rPr>
      </w:pPr>
      <w:r>
        <w:rPr>
          <w:b/>
          <w:sz w:val="26"/>
        </w:rPr>
        <w:t xml:space="preserve">Comparison of Mean Scores of </w:t>
      </w:r>
      <w:r>
        <w:rPr>
          <w:b/>
          <w:sz w:val="26"/>
        </w:rPr>
        <w:br/>
        <w:t>Primary School Male and Female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16"/>
        <w:gridCol w:w="1125"/>
        <w:gridCol w:w="1377"/>
        <w:gridCol w:w="1170"/>
        <w:gridCol w:w="1070"/>
      </w:tblGrid>
      <w:tr w:rsidR="00011578" w14:paraId="280C653B" w14:textId="77777777">
        <w:tblPrEx>
          <w:tblCellMar>
            <w:top w:w="0" w:type="dxa"/>
            <w:bottom w:w="0" w:type="dxa"/>
          </w:tblCellMar>
        </w:tblPrEx>
        <w:trPr>
          <w:cantSplit/>
        </w:trPr>
        <w:tc>
          <w:tcPr>
            <w:tcW w:w="720" w:type="dxa"/>
            <w:vMerge w:val="restart"/>
            <w:vAlign w:val="center"/>
          </w:tcPr>
          <w:p w14:paraId="254DF0D5" w14:textId="77777777" w:rsidR="00011578" w:rsidRDefault="00011578">
            <w:pPr>
              <w:spacing w:before="80" w:after="80"/>
              <w:jc w:val="center"/>
            </w:pPr>
            <w:r>
              <w:t>Sl. No.</w:t>
            </w:r>
          </w:p>
        </w:tc>
        <w:tc>
          <w:tcPr>
            <w:tcW w:w="2916" w:type="dxa"/>
            <w:vMerge w:val="restart"/>
            <w:vAlign w:val="center"/>
          </w:tcPr>
          <w:p w14:paraId="3A1CE230" w14:textId="77777777" w:rsidR="00011578" w:rsidRDefault="00011578">
            <w:pPr>
              <w:spacing w:before="80" w:after="80"/>
              <w:jc w:val="center"/>
            </w:pPr>
            <w:r>
              <w:t>Variable</w:t>
            </w:r>
          </w:p>
        </w:tc>
        <w:tc>
          <w:tcPr>
            <w:tcW w:w="2502" w:type="dxa"/>
            <w:gridSpan w:val="2"/>
            <w:vAlign w:val="center"/>
          </w:tcPr>
          <w:p w14:paraId="011E17DE" w14:textId="77777777" w:rsidR="00011578" w:rsidRDefault="00011578">
            <w:pPr>
              <w:spacing w:before="80" w:after="80"/>
              <w:jc w:val="center"/>
            </w:pPr>
            <w:r>
              <w:t>Sex</w:t>
            </w:r>
          </w:p>
        </w:tc>
        <w:tc>
          <w:tcPr>
            <w:tcW w:w="1170" w:type="dxa"/>
            <w:vMerge w:val="restart"/>
            <w:vAlign w:val="center"/>
          </w:tcPr>
          <w:p w14:paraId="7A865D9C" w14:textId="77777777" w:rsidR="00011578" w:rsidRDefault="00011578">
            <w:pPr>
              <w:spacing w:before="80" w:after="80"/>
              <w:jc w:val="center"/>
            </w:pPr>
            <w:r>
              <w:t>t value</w:t>
            </w:r>
          </w:p>
        </w:tc>
        <w:tc>
          <w:tcPr>
            <w:tcW w:w="1070" w:type="dxa"/>
            <w:vMerge w:val="restart"/>
            <w:vAlign w:val="center"/>
          </w:tcPr>
          <w:p w14:paraId="0FC23232" w14:textId="77777777" w:rsidR="00011578" w:rsidRDefault="00011578">
            <w:pPr>
              <w:spacing w:before="80" w:after="80"/>
              <w:jc w:val="center"/>
            </w:pPr>
            <w:r>
              <w:t>Level of signi-ficance</w:t>
            </w:r>
          </w:p>
        </w:tc>
      </w:tr>
      <w:tr w:rsidR="00011578" w14:paraId="17B29B63" w14:textId="77777777">
        <w:tblPrEx>
          <w:tblCellMar>
            <w:top w:w="0" w:type="dxa"/>
            <w:bottom w:w="0" w:type="dxa"/>
          </w:tblCellMar>
        </w:tblPrEx>
        <w:trPr>
          <w:cantSplit/>
        </w:trPr>
        <w:tc>
          <w:tcPr>
            <w:tcW w:w="720" w:type="dxa"/>
            <w:vMerge/>
            <w:vAlign w:val="center"/>
          </w:tcPr>
          <w:p w14:paraId="7E9463B1" w14:textId="77777777" w:rsidR="00011578" w:rsidRDefault="00011578">
            <w:pPr>
              <w:spacing w:before="80" w:after="80"/>
              <w:jc w:val="center"/>
            </w:pPr>
          </w:p>
        </w:tc>
        <w:tc>
          <w:tcPr>
            <w:tcW w:w="2916" w:type="dxa"/>
            <w:vMerge/>
            <w:vAlign w:val="center"/>
          </w:tcPr>
          <w:p w14:paraId="1DC186A6" w14:textId="77777777" w:rsidR="00011578" w:rsidRDefault="00011578">
            <w:pPr>
              <w:spacing w:before="80" w:after="80"/>
              <w:jc w:val="center"/>
            </w:pPr>
          </w:p>
        </w:tc>
        <w:tc>
          <w:tcPr>
            <w:tcW w:w="1125" w:type="dxa"/>
            <w:vAlign w:val="center"/>
          </w:tcPr>
          <w:p w14:paraId="24573FD6" w14:textId="77777777" w:rsidR="00011578" w:rsidRDefault="00011578">
            <w:pPr>
              <w:spacing w:before="80" w:after="80"/>
              <w:jc w:val="center"/>
            </w:pPr>
            <w:r>
              <w:t>(N) Male</w:t>
            </w:r>
          </w:p>
        </w:tc>
        <w:tc>
          <w:tcPr>
            <w:tcW w:w="1377" w:type="dxa"/>
            <w:vAlign w:val="center"/>
          </w:tcPr>
          <w:p w14:paraId="4238AAB1" w14:textId="77777777" w:rsidR="00011578" w:rsidRDefault="00011578">
            <w:pPr>
              <w:spacing w:before="80" w:after="80"/>
              <w:jc w:val="center"/>
            </w:pPr>
            <w:r>
              <w:t>(N) Female</w:t>
            </w:r>
          </w:p>
        </w:tc>
        <w:tc>
          <w:tcPr>
            <w:tcW w:w="1170" w:type="dxa"/>
            <w:vMerge/>
            <w:vAlign w:val="center"/>
          </w:tcPr>
          <w:p w14:paraId="12F919C0" w14:textId="77777777" w:rsidR="00011578" w:rsidRDefault="00011578">
            <w:pPr>
              <w:spacing w:before="80" w:after="80"/>
              <w:jc w:val="center"/>
            </w:pPr>
          </w:p>
        </w:tc>
        <w:tc>
          <w:tcPr>
            <w:tcW w:w="1070" w:type="dxa"/>
            <w:vMerge/>
            <w:vAlign w:val="center"/>
          </w:tcPr>
          <w:p w14:paraId="795D9F3B" w14:textId="77777777" w:rsidR="00011578" w:rsidRDefault="00011578">
            <w:pPr>
              <w:spacing w:before="80" w:after="80"/>
              <w:jc w:val="center"/>
            </w:pPr>
          </w:p>
        </w:tc>
      </w:tr>
      <w:tr w:rsidR="00011578" w14:paraId="1C0D7EF2" w14:textId="77777777">
        <w:tblPrEx>
          <w:tblCellMar>
            <w:top w:w="0" w:type="dxa"/>
            <w:bottom w:w="0" w:type="dxa"/>
          </w:tblCellMar>
        </w:tblPrEx>
        <w:tc>
          <w:tcPr>
            <w:tcW w:w="720" w:type="dxa"/>
          </w:tcPr>
          <w:p w14:paraId="39FFEFAB" w14:textId="77777777" w:rsidR="00011578" w:rsidRDefault="00011578">
            <w:pPr>
              <w:spacing w:before="80" w:after="80"/>
              <w:jc w:val="center"/>
            </w:pPr>
            <w:r>
              <w:t>1</w:t>
            </w:r>
          </w:p>
        </w:tc>
        <w:tc>
          <w:tcPr>
            <w:tcW w:w="2916" w:type="dxa"/>
          </w:tcPr>
          <w:p w14:paraId="2A9A50A2" w14:textId="77777777" w:rsidR="00011578" w:rsidRDefault="00011578">
            <w:pPr>
              <w:spacing w:before="80" w:after="80"/>
            </w:pPr>
            <w:r>
              <w:t>Job Satisfaction</w:t>
            </w:r>
          </w:p>
        </w:tc>
        <w:tc>
          <w:tcPr>
            <w:tcW w:w="1125" w:type="dxa"/>
          </w:tcPr>
          <w:p w14:paraId="7D1424B3" w14:textId="77777777" w:rsidR="00011578" w:rsidRDefault="00011578">
            <w:pPr>
              <w:spacing w:before="80" w:after="80"/>
              <w:jc w:val="center"/>
            </w:pPr>
            <w:r>
              <w:t>147</w:t>
            </w:r>
          </w:p>
        </w:tc>
        <w:tc>
          <w:tcPr>
            <w:tcW w:w="1377" w:type="dxa"/>
          </w:tcPr>
          <w:p w14:paraId="08D0DCAB" w14:textId="77777777" w:rsidR="00011578" w:rsidRDefault="00011578">
            <w:pPr>
              <w:spacing w:before="80" w:after="80"/>
              <w:jc w:val="center"/>
            </w:pPr>
            <w:r>
              <w:t>353</w:t>
            </w:r>
          </w:p>
        </w:tc>
        <w:tc>
          <w:tcPr>
            <w:tcW w:w="1170" w:type="dxa"/>
          </w:tcPr>
          <w:p w14:paraId="4FAE467D" w14:textId="77777777" w:rsidR="00011578" w:rsidRDefault="00011578">
            <w:pPr>
              <w:spacing w:before="80" w:after="80"/>
              <w:jc w:val="center"/>
            </w:pPr>
            <w:r>
              <w:t>-2.08</w:t>
            </w:r>
          </w:p>
        </w:tc>
        <w:tc>
          <w:tcPr>
            <w:tcW w:w="1070" w:type="dxa"/>
          </w:tcPr>
          <w:p w14:paraId="6BD3165B" w14:textId="77777777" w:rsidR="00011578" w:rsidRDefault="00011578">
            <w:pPr>
              <w:spacing w:before="80" w:after="80"/>
              <w:jc w:val="center"/>
            </w:pPr>
            <w:r>
              <w:t>0.05</w:t>
            </w:r>
          </w:p>
        </w:tc>
      </w:tr>
      <w:tr w:rsidR="00011578" w14:paraId="695B7646" w14:textId="77777777">
        <w:tblPrEx>
          <w:tblCellMar>
            <w:top w:w="0" w:type="dxa"/>
            <w:bottom w:w="0" w:type="dxa"/>
          </w:tblCellMar>
        </w:tblPrEx>
        <w:tc>
          <w:tcPr>
            <w:tcW w:w="720" w:type="dxa"/>
          </w:tcPr>
          <w:p w14:paraId="4CCBD451" w14:textId="77777777" w:rsidR="00011578" w:rsidRDefault="00011578">
            <w:pPr>
              <w:spacing w:before="80" w:after="80"/>
              <w:jc w:val="center"/>
            </w:pPr>
            <w:r>
              <w:t>2</w:t>
            </w:r>
          </w:p>
        </w:tc>
        <w:tc>
          <w:tcPr>
            <w:tcW w:w="2916" w:type="dxa"/>
          </w:tcPr>
          <w:p w14:paraId="429D0F6D" w14:textId="77777777" w:rsidR="00011578" w:rsidRDefault="00011578">
            <w:pPr>
              <w:spacing w:before="80" w:after="80"/>
            </w:pPr>
            <w:r>
              <w:t>Stress Coping Skills</w:t>
            </w:r>
          </w:p>
        </w:tc>
        <w:tc>
          <w:tcPr>
            <w:tcW w:w="1125" w:type="dxa"/>
          </w:tcPr>
          <w:p w14:paraId="1E65A6EF" w14:textId="77777777" w:rsidR="00011578" w:rsidRDefault="00011578">
            <w:pPr>
              <w:spacing w:before="80" w:after="80"/>
              <w:jc w:val="center"/>
            </w:pPr>
            <w:r>
              <w:t>147</w:t>
            </w:r>
          </w:p>
        </w:tc>
        <w:tc>
          <w:tcPr>
            <w:tcW w:w="1377" w:type="dxa"/>
          </w:tcPr>
          <w:p w14:paraId="3CC1EC9A" w14:textId="77777777" w:rsidR="00011578" w:rsidRDefault="00011578">
            <w:pPr>
              <w:spacing w:before="80" w:after="80"/>
              <w:jc w:val="center"/>
            </w:pPr>
            <w:r>
              <w:t>353</w:t>
            </w:r>
          </w:p>
        </w:tc>
        <w:tc>
          <w:tcPr>
            <w:tcW w:w="1170" w:type="dxa"/>
          </w:tcPr>
          <w:p w14:paraId="769E9840" w14:textId="77777777" w:rsidR="00011578" w:rsidRDefault="00011578">
            <w:pPr>
              <w:spacing w:before="80" w:after="80"/>
              <w:jc w:val="center"/>
            </w:pPr>
            <w:r>
              <w:t>0.53</w:t>
            </w:r>
          </w:p>
        </w:tc>
        <w:tc>
          <w:tcPr>
            <w:tcW w:w="1070" w:type="dxa"/>
          </w:tcPr>
          <w:p w14:paraId="3D43B3F4" w14:textId="77777777" w:rsidR="00011578" w:rsidRDefault="00011578">
            <w:pPr>
              <w:spacing w:before="80" w:after="80"/>
              <w:jc w:val="center"/>
            </w:pPr>
            <w:r>
              <w:t>NS</w:t>
            </w:r>
          </w:p>
        </w:tc>
      </w:tr>
      <w:tr w:rsidR="00011578" w14:paraId="71818417" w14:textId="77777777">
        <w:tblPrEx>
          <w:tblCellMar>
            <w:top w:w="0" w:type="dxa"/>
            <w:bottom w:w="0" w:type="dxa"/>
          </w:tblCellMar>
        </w:tblPrEx>
        <w:tc>
          <w:tcPr>
            <w:tcW w:w="720" w:type="dxa"/>
          </w:tcPr>
          <w:p w14:paraId="74D54513" w14:textId="77777777" w:rsidR="00011578" w:rsidRDefault="00011578">
            <w:pPr>
              <w:spacing w:before="80" w:after="80"/>
              <w:jc w:val="center"/>
            </w:pPr>
            <w:r>
              <w:t>3</w:t>
            </w:r>
          </w:p>
        </w:tc>
        <w:tc>
          <w:tcPr>
            <w:tcW w:w="2916" w:type="dxa"/>
          </w:tcPr>
          <w:p w14:paraId="34C7EE74" w14:textId="77777777" w:rsidR="00011578" w:rsidRDefault="00011578">
            <w:pPr>
              <w:spacing w:before="80" w:after="80"/>
            </w:pPr>
            <w:r>
              <w:t>Ability to Relax</w:t>
            </w:r>
          </w:p>
        </w:tc>
        <w:tc>
          <w:tcPr>
            <w:tcW w:w="1125" w:type="dxa"/>
          </w:tcPr>
          <w:p w14:paraId="7513980D" w14:textId="77777777" w:rsidR="00011578" w:rsidRDefault="00011578">
            <w:pPr>
              <w:spacing w:before="80" w:after="80"/>
              <w:jc w:val="center"/>
            </w:pPr>
            <w:r>
              <w:t>147</w:t>
            </w:r>
          </w:p>
        </w:tc>
        <w:tc>
          <w:tcPr>
            <w:tcW w:w="1377" w:type="dxa"/>
          </w:tcPr>
          <w:p w14:paraId="0BBD289B" w14:textId="77777777" w:rsidR="00011578" w:rsidRDefault="00011578">
            <w:pPr>
              <w:spacing w:before="80" w:after="80"/>
              <w:jc w:val="center"/>
            </w:pPr>
            <w:r>
              <w:t>353</w:t>
            </w:r>
          </w:p>
        </w:tc>
        <w:tc>
          <w:tcPr>
            <w:tcW w:w="1170" w:type="dxa"/>
          </w:tcPr>
          <w:p w14:paraId="72CB7BC7" w14:textId="77777777" w:rsidR="00011578" w:rsidRDefault="00011578">
            <w:pPr>
              <w:spacing w:before="80" w:after="80"/>
              <w:jc w:val="center"/>
            </w:pPr>
            <w:r>
              <w:t>2.07</w:t>
            </w:r>
          </w:p>
        </w:tc>
        <w:tc>
          <w:tcPr>
            <w:tcW w:w="1070" w:type="dxa"/>
          </w:tcPr>
          <w:p w14:paraId="03586759" w14:textId="77777777" w:rsidR="00011578" w:rsidRDefault="00011578">
            <w:pPr>
              <w:spacing w:before="80" w:after="80"/>
              <w:jc w:val="center"/>
            </w:pPr>
            <w:r>
              <w:t>0.05</w:t>
            </w:r>
          </w:p>
        </w:tc>
      </w:tr>
      <w:tr w:rsidR="00011578" w14:paraId="0C64F584" w14:textId="77777777">
        <w:tblPrEx>
          <w:tblCellMar>
            <w:top w:w="0" w:type="dxa"/>
            <w:bottom w:w="0" w:type="dxa"/>
          </w:tblCellMar>
        </w:tblPrEx>
        <w:tc>
          <w:tcPr>
            <w:tcW w:w="720" w:type="dxa"/>
          </w:tcPr>
          <w:p w14:paraId="10B5607E" w14:textId="77777777" w:rsidR="00011578" w:rsidRDefault="00011578">
            <w:pPr>
              <w:spacing w:before="80" w:after="80"/>
              <w:jc w:val="center"/>
            </w:pPr>
            <w:r>
              <w:t>4</w:t>
            </w:r>
          </w:p>
        </w:tc>
        <w:tc>
          <w:tcPr>
            <w:tcW w:w="2916" w:type="dxa"/>
          </w:tcPr>
          <w:p w14:paraId="19437840" w14:textId="77777777" w:rsidR="00011578" w:rsidRDefault="00011578">
            <w:pPr>
              <w:spacing w:before="80" w:after="80"/>
            </w:pPr>
            <w:r>
              <w:t>Reactivity to Stress</w:t>
            </w:r>
          </w:p>
        </w:tc>
        <w:tc>
          <w:tcPr>
            <w:tcW w:w="1125" w:type="dxa"/>
          </w:tcPr>
          <w:p w14:paraId="4C68E4C0" w14:textId="77777777" w:rsidR="00011578" w:rsidRDefault="00011578">
            <w:pPr>
              <w:spacing w:before="80" w:after="80"/>
              <w:jc w:val="center"/>
            </w:pPr>
            <w:r>
              <w:t>147</w:t>
            </w:r>
          </w:p>
        </w:tc>
        <w:tc>
          <w:tcPr>
            <w:tcW w:w="1377" w:type="dxa"/>
          </w:tcPr>
          <w:p w14:paraId="6F1C67BF" w14:textId="77777777" w:rsidR="00011578" w:rsidRDefault="00011578">
            <w:pPr>
              <w:spacing w:before="80" w:after="80"/>
              <w:jc w:val="center"/>
            </w:pPr>
            <w:r>
              <w:t>353</w:t>
            </w:r>
          </w:p>
        </w:tc>
        <w:tc>
          <w:tcPr>
            <w:tcW w:w="1170" w:type="dxa"/>
          </w:tcPr>
          <w:p w14:paraId="2FC50DF6" w14:textId="77777777" w:rsidR="00011578" w:rsidRDefault="00011578">
            <w:pPr>
              <w:spacing w:before="80" w:after="80"/>
              <w:jc w:val="center"/>
            </w:pPr>
            <w:r>
              <w:t>2.10</w:t>
            </w:r>
          </w:p>
        </w:tc>
        <w:tc>
          <w:tcPr>
            <w:tcW w:w="1070" w:type="dxa"/>
          </w:tcPr>
          <w:p w14:paraId="35B56EB5" w14:textId="77777777" w:rsidR="00011578" w:rsidRDefault="00011578">
            <w:pPr>
              <w:spacing w:before="80" w:after="80"/>
              <w:jc w:val="center"/>
            </w:pPr>
            <w:r>
              <w:t>0.05</w:t>
            </w:r>
          </w:p>
        </w:tc>
      </w:tr>
      <w:tr w:rsidR="00011578" w14:paraId="51FE19CD" w14:textId="77777777">
        <w:tblPrEx>
          <w:tblCellMar>
            <w:top w:w="0" w:type="dxa"/>
            <w:bottom w:w="0" w:type="dxa"/>
          </w:tblCellMar>
        </w:tblPrEx>
        <w:tc>
          <w:tcPr>
            <w:tcW w:w="720" w:type="dxa"/>
          </w:tcPr>
          <w:p w14:paraId="182B81AD" w14:textId="77777777" w:rsidR="00011578" w:rsidRDefault="00011578">
            <w:pPr>
              <w:spacing w:before="80" w:after="80"/>
              <w:jc w:val="center"/>
            </w:pPr>
            <w:r>
              <w:t>5</w:t>
            </w:r>
          </w:p>
        </w:tc>
        <w:tc>
          <w:tcPr>
            <w:tcW w:w="2916" w:type="dxa"/>
          </w:tcPr>
          <w:p w14:paraId="581A9094" w14:textId="77777777" w:rsidR="00011578" w:rsidRDefault="00011578">
            <w:pPr>
              <w:spacing w:before="80" w:after="80"/>
            </w:pPr>
            <w:r>
              <w:t>Ability to Assess Situation</w:t>
            </w:r>
          </w:p>
        </w:tc>
        <w:tc>
          <w:tcPr>
            <w:tcW w:w="1125" w:type="dxa"/>
          </w:tcPr>
          <w:p w14:paraId="0E296997" w14:textId="77777777" w:rsidR="00011578" w:rsidRDefault="00011578">
            <w:pPr>
              <w:spacing w:before="80" w:after="80"/>
              <w:jc w:val="center"/>
            </w:pPr>
            <w:r>
              <w:t>147</w:t>
            </w:r>
          </w:p>
        </w:tc>
        <w:tc>
          <w:tcPr>
            <w:tcW w:w="1377" w:type="dxa"/>
          </w:tcPr>
          <w:p w14:paraId="65C487F1" w14:textId="77777777" w:rsidR="00011578" w:rsidRDefault="00011578">
            <w:pPr>
              <w:spacing w:before="80" w:after="80"/>
              <w:jc w:val="center"/>
            </w:pPr>
            <w:r>
              <w:t>353</w:t>
            </w:r>
          </w:p>
        </w:tc>
        <w:tc>
          <w:tcPr>
            <w:tcW w:w="1170" w:type="dxa"/>
          </w:tcPr>
          <w:p w14:paraId="3FA00A55" w14:textId="77777777" w:rsidR="00011578" w:rsidRDefault="00011578">
            <w:pPr>
              <w:spacing w:before="80" w:after="80"/>
              <w:jc w:val="center"/>
            </w:pPr>
            <w:r>
              <w:t>-1.47</w:t>
            </w:r>
          </w:p>
        </w:tc>
        <w:tc>
          <w:tcPr>
            <w:tcW w:w="1070" w:type="dxa"/>
          </w:tcPr>
          <w:p w14:paraId="79B93A4A" w14:textId="77777777" w:rsidR="00011578" w:rsidRDefault="00011578">
            <w:pPr>
              <w:spacing w:before="80" w:after="80"/>
              <w:jc w:val="center"/>
            </w:pPr>
            <w:r>
              <w:t>NS</w:t>
            </w:r>
          </w:p>
        </w:tc>
      </w:tr>
      <w:tr w:rsidR="00011578" w14:paraId="3E0E4A0D" w14:textId="77777777">
        <w:tblPrEx>
          <w:tblCellMar>
            <w:top w:w="0" w:type="dxa"/>
            <w:bottom w:w="0" w:type="dxa"/>
          </w:tblCellMar>
        </w:tblPrEx>
        <w:tc>
          <w:tcPr>
            <w:tcW w:w="720" w:type="dxa"/>
          </w:tcPr>
          <w:p w14:paraId="1C309D20" w14:textId="77777777" w:rsidR="00011578" w:rsidRDefault="00011578">
            <w:pPr>
              <w:spacing w:before="80" w:after="80"/>
              <w:jc w:val="center"/>
            </w:pPr>
            <w:r>
              <w:t>6</w:t>
            </w:r>
          </w:p>
        </w:tc>
        <w:tc>
          <w:tcPr>
            <w:tcW w:w="2916" w:type="dxa"/>
          </w:tcPr>
          <w:p w14:paraId="10088B53" w14:textId="77777777" w:rsidR="00011578" w:rsidRDefault="00011578">
            <w:pPr>
              <w:spacing w:before="80" w:after="80"/>
            </w:pPr>
            <w:r>
              <w:t xml:space="preserve">Self reliance </w:t>
            </w:r>
          </w:p>
        </w:tc>
        <w:tc>
          <w:tcPr>
            <w:tcW w:w="1125" w:type="dxa"/>
          </w:tcPr>
          <w:p w14:paraId="32D5B98F" w14:textId="77777777" w:rsidR="00011578" w:rsidRDefault="00011578">
            <w:pPr>
              <w:spacing w:before="80" w:after="80"/>
              <w:jc w:val="center"/>
            </w:pPr>
            <w:r>
              <w:t>147</w:t>
            </w:r>
          </w:p>
        </w:tc>
        <w:tc>
          <w:tcPr>
            <w:tcW w:w="1377" w:type="dxa"/>
          </w:tcPr>
          <w:p w14:paraId="4C3C6496" w14:textId="77777777" w:rsidR="00011578" w:rsidRDefault="00011578">
            <w:pPr>
              <w:spacing w:before="80" w:after="80"/>
              <w:jc w:val="center"/>
            </w:pPr>
            <w:r>
              <w:t>353</w:t>
            </w:r>
          </w:p>
        </w:tc>
        <w:tc>
          <w:tcPr>
            <w:tcW w:w="1170" w:type="dxa"/>
          </w:tcPr>
          <w:p w14:paraId="43EBACD4" w14:textId="77777777" w:rsidR="00011578" w:rsidRDefault="00011578">
            <w:pPr>
              <w:spacing w:before="80" w:after="80"/>
              <w:jc w:val="center"/>
            </w:pPr>
            <w:r>
              <w:t>1.75</w:t>
            </w:r>
          </w:p>
        </w:tc>
        <w:tc>
          <w:tcPr>
            <w:tcW w:w="1070" w:type="dxa"/>
          </w:tcPr>
          <w:p w14:paraId="43520ECB" w14:textId="77777777" w:rsidR="00011578" w:rsidRDefault="00011578">
            <w:pPr>
              <w:spacing w:before="80" w:after="80"/>
              <w:jc w:val="center"/>
            </w:pPr>
            <w:r>
              <w:t>NS</w:t>
            </w:r>
          </w:p>
        </w:tc>
      </w:tr>
      <w:tr w:rsidR="00011578" w14:paraId="140CEAB5" w14:textId="77777777">
        <w:tblPrEx>
          <w:tblCellMar>
            <w:top w:w="0" w:type="dxa"/>
            <w:bottom w:w="0" w:type="dxa"/>
          </w:tblCellMar>
        </w:tblPrEx>
        <w:tc>
          <w:tcPr>
            <w:tcW w:w="720" w:type="dxa"/>
          </w:tcPr>
          <w:p w14:paraId="453BB96D" w14:textId="77777777" w:rsidR="00011578" w:rsidRDefault="00011578">
            <w:pPr>
              <w:spacing w:before="80" w:after="80"/>
              <w:jc w:val="center"/>
            </w:pPr>
            <w:r>
              <w:t>7</w:t>
            </w:r>
          </w:p>
        </w:tc>
        <w:tc>
          <w:tcPr>
            <w:tcW w:w="2916" w:type="dxa"/>
          </w:tcPr>
          <w:p w14:paraId="1F45693C" w14:textId="77777777" w:rsidR="00011578" w:rsidRDefault="00011578">
            <w:pPr>
              <w:spacing w:before="80" w:after="80"/>
            </w:pPr>
            <w:r>
              <w:t>Pro-Active Attitude</w:t>
            </w:r>
          </w:p>
        </w:tc>
        <w:tc>
          <w:tcPr>
            <w:tcW w:w="1125" w:type="dxa"/>
          </w:tcPr>
          <w:p w14:paraId="44E2E615" w14:textId="77777777" w:rsidR="00011578" w:rsidRDefault="00011578">
            <w:pPr>
              <w:spacing w:before="80" w:after="80"/>
              <w:jc w:val="center"/>
            </w:pPr>
            <w:r>
              <w:t>147</w:t>
            </w:r>
          </w:p>
        </w:tc>
        <w:tc>
          <w:tcPr>
            <w:tcW w:w="1377" w:type="dxa"/>
          </w:tcPr>
          <w:p w14:paraId="4FA191D0" w14:textId="77777777" w:rsidR="00011578" w:rsidRDefault="00011578">
            <w:pPr>
              <w:spacing w:before="80" w:after="80"/>
              <w:jc w:val="center"/>
            </w:pPr>
            <w:r>
              <w:t>353</w:t>
            </w:r>
          </w:p>
        </w:tc>
        <w:tc>
          <w:tcPr>
            <w:tcW w:w="1170" w:type="dxa"/>
          </w:tcPr>
          <w:p w14:paraId="0463BEC5" w14:textId="77777777" w:rsidR="00011578" w:rsidRDefault="00011578">
            <w:pPr>
              <w:spacing w:before="80" w:after="80"/>
              <w:jc w:val="center"/>
            </w:pPr>
            <w:r>
              <w:t>-.5</w:t>
            </w:r>
          </w:p>
        </w:tc>
        <w:tc>
          <w:tcPr>
            <w:tcW w:w="1070" w:type="dxa"/>
          </w:tcPr>
          <w:p w14:paraId="019A35C1" w14:textId="77777777" w:rsidR="00011578" w:rsidRDefault="00011578">
            <w:pPr>
              <w:spacing w:before="80" w:after="80"/>
              <w:jc w:val="center"/>
            </w:pPr>
            <w:r>
              <w:t>NS</w:t>
            </w:r>
          </w:p>
        </w:tc>
      </w:tr>
      <w:tr w:rsidR="00011578" w14:paraId="6E1215DD" w14:textId="77777777">
        <w:tblPrEx>
          <w:tblCellMar>
            <w:top w:w="0" w:type="dxa"/>
            <w:bottom w:w="0" w:type="dxa"/>
          </w:tblCellMar>
        </w:tblPrEx>
        <w:tc>
          <w:tcPr>
            <w:tcW w:w="720" w:type="dxa"/>
          </w:tcPr>
          <w:p w14:paraId="4E94E112" w14:textId="77777777" w:rsidR="00011578" w:rsidRDefault="00011578">
            <w:pPr>
              <w:spacing w:before="80" w:after="80"/>
              <w:jc w:val="center"/>
            </w:pPr>
            <w:r>
              <w:t>8</w:t>
            </w:r>
          </w:p>
        </w:tc>
        <w:tc>
          <w:tcPr>
            <w:tcW w:w="2916" w:type="dxa"/>
          </w:tcPr>
          <w:p w14:paraId="408B412C" w14:textId="77777777" w:rsidR="00011578" w:rsidRDefault="00011578">
            <w:pPr>
              <w:spacing w:before="80" w:after="80"/>
            </w:pPr>
            <w:r>
              <w:t xml:space="preserve">Resourcefulness </w:t>
            </w:r>
          </w:p>
        </w:tc>
        <w:tc>
          <w:tcPr>
            <w:tcW w:w="1125" w:type="dxa"/>
          </w:tcPr>
          <w:p w14:paraId="39501E09" w14:textId="77777777" w:rsidR="00011578" w:rsidRDefault="00011578">
            <w:pPr>
              <w:spacing w:before="80" w:after="80"/>
              <w:jc w:val="center"/>
            </w:pPr>
            <w:r>
              <w:t>147</w:t>
            </w:r>
          </w:p>
        </w:tc>
        <w:tc>
          <w:tcPr>
            <w:tcW w:w="1377" w:type="dxa"/>
          </w:tcPr>
          <w:p w14:paraId="519D0C12" w14:textId="77777777" w:rsidR="00011578" w:rsidRDefault="00011578">
            <w:pPr>
              <w:spacing w:before="80" w:after="80"/>
              <w:jc w:val="center"/>
            </w:pPr>
            <w:r>
              <w:t>353</w:t>
            </w:r>
          </w:p>
        </w:tc>
        <w:tc>
          <w:tcPr>
            <w:tcW w:w="1170" w:type="dxa"/>
          </w:tcPr>
          <w:p w14:paraId="10E4EF5A" w14:textId="77777777" w:rsidR="00011578" w:rsidRDefault="00011578">
            <w:pPr>
              <w:spacing w:before="80" w:after="80"/>
              <w:jc w:val="center"/>
            </w:pPr>
            <w:r>
              <w:t>-1.54</w:t>
            </w:r>
          </w:p>
        </w:tc>
        <w:tc>
          <w:tcPr>
            <w:tcW w:w="1070" w:type="dxa"/>
          </w:tcPr>
          <w:p w14:paraId="39BEF6E2" w14:textId="77777777" w:rsidR="00011578" w:rsidRDefault="00011578">
            <w:pPr>
              <w:spacing w:before="80" w:after="80"/>
              <w:jc w:val="center"/>
            </w:pPr>
            <w:r>
              <w:t>NS</w:t>
            </w:r>
          </w:p>
        </w:tc>
      </w:tr>
      <w:tr w:rsidR="00011578" w14:paraId="735138EB" w14:textId="77777777">
        <w:tblPrEx>
          <w:tblCellMar>
            <w:top w:w="0" w:type="dxa"/>
            <w:bottom w:w="0" w:type="dxa"/>
          </w:tblCellMar>
        </w:tblPrEx>
        <w:tc>
          <w:tcPr>
            <w:tcW w:w="720" w:type="dxa"/>
          </w:tcPr>
          <w:p w14:paraId="46DDB05A" w14:textId="77777777" w:rsidR="00011578" w:rsidRDefault="00011578">
            <w:pPr>
              <w:spacing w:before="80" w:after="80"/>
              <w:jc w:val="center"/>
            </w:pPr>
            <w:r>
              <w:t>9</w:t>
            </w:r>
          </w:p>
        </w:tc>
        <w:tc>
          <w:tcPr>
            <w:tcW w:w="2916" w:type="dxa"/>
          </w:tcPr>
          <w:p w14:paraId="41C34A48" w14:textId="77777777" w:rsidR="00011578" w:rsidRDefault="00011578">
            <w:pPr>
              <w:spacing w:before="80" w:after="80"/>
            </w:pPr>
            <w:r>
              <w:t>Adaptability and Flexibility</w:t>
            </w:r>
          </w:p>
        </w:tc>
        <w:tc>
          <w:tcPr>
            <w:tcW w:w="1125" w:type="dxa"/>
          </w:tcPr>
          <w:p w14:paraId="7C0580F9" w14:textId="77777777" w:rsidR="00011578" w:rsidRDefault="00011578">
            <w:pPr>
              <w:spacing w:before="80" w:after="80"/>
              <w:jc w:val="center"/>
            </w:pPr>
            <w:r>
              <w:t>147</w:t>
            </w:r>
          </w:p>
        </w:tc>
        <w:tc>
          <w:tcPr>
            <w:tcW w:w="1377" w:type="dxa"/>
          </w:tcPr>
          <w:p w14:paraId="7A31C1F8" w14:textId="77777777" w:rsidR="00011578" w:rsidRDefault="00011578">
            <w:pPr>
              <w:spacing w:before="80" w:after="80"/>
              <w:jc w:val="center"/>
            </w:pPr>
            <w:r>
              <w:t>353</w:t>
            </w:r>
          </w:p>
        </w:tc>
        <w:tc>
          <w:tcPr>
            <w:tcW w:w="1170" w:type="dxa"/>
          </w:tcPr>
          <w:p w14:paraId="61EB4E7D" w14:textId="77777777" w:rsidR="00011578" w:rsidRDefault="00011578">
            <w:pPr>
              <w:spacing w:before="80" w:after="80"/>
              <w:jc w:val="center"/>
            </w:pPr>
            <w:r>
              <w:t>-.07</w:t>
            </w:r>
          </w:p>
        </w:tc>
        <w:tc>
          <w:tcPr>
            <w:tcW w:w="1070" w:type="dxa"/>
          </w:tcPr>
          <w:p w14:paraId="1B2EF3F2" w14:textId="77777777" w:rsidR="00011578" w:rsidRDefault="00011578">
            <w:pPr>
              <w:spacing w:before="80" w:after="80"/>
              <w:jc w:val="center"/>
            </w:pPr>
            <w:r>
              <w:t>NS</w:t>
            </w:r>
          </w:p>
        </w:tc>
      </w:tr>
    </w:tbl>
    <w:p w14:paraId="0E017D72" w14:textId="77777777" w:rsidR="00011578" w:rsidRDefault="00011578">
      <w:pPr>
        <w:spacing w:after="200" w:line="480" w:lineRule="auto"/>
      </w:pPr>
      <w:r>
        <w:t>NS : Not Significant.</w:t>
      </w:r>
    </w:p>
    <w:p w14:paraId="6A362B72" w14:textId="77777777" w:rsidR="00011578" w:rsidRDefault="00011578">
      <w:pPr>
        <w:spacing w:after="200" w:line="480" w:lineRule="auto"/>
        <w:jc w:val="both"/>
        <w:rPr>
          <w:sz w:val="26"/>
        </w:rPr>
      </w:pPr>
      <w:r>
        <w:rPr>
          <w:sz w:val="26"/>
        </w:rPr>
        <w:lastRenderedPageBreak/>
        <w:tab/>
        <w:t xml:space="preserve">From the table 5.1, it is concluded that the mean score of male and female teachers are significant in variable of Job Satisfaction, Ability to Relax, Reactivity to Stress in 0.05 level of significance.  But the mean scores of stress coping skills and its components; Ability to Asses situation, Self reliance, Pro-Active Attitude, Resourcefulness, Adaptability and Flexibility are not differ significantly.  </w:t>
      </w:r>
    </w:p>
    <w:p w14:paraId="3B2D949F" w14:textId="77777777" w:rsidR="00011578" w:rsidRDefault="00011578">
      <w:pPr>
        <w:spacing w:after="200"/>
        <w:jc w:val="center"/>
        <w:rPr>
          <w:sz w:val="26"/>
        </w:rPr>
      </w:pPr>
      <w:r>
        <w:rPr>
          <w:sz w:val="26"/>
        </w:rPr>
        <w:t>TABLE 5.2</w:t>
      </w:r>
    </w:p>
    <w:p w14:paraId="5EAB7A4A" w14:textId="77777777" w:rsidR="00011578" w:rsidRDefault="00011578">
      <w:pPr>
        <w:spacing w:after="200"/>
        <w:jc w:val="center"/>
        <w:rPr>
          <w:b/>
          <w:sz w:val="26"/>
        </w:rPr>
      </w:pPr>
      <w:r>
        <w:rPr>
          <w:b/>
          <w:sz w:val="26"/>
        </w:rPr>
        <w:t>Comparison of Mean Scores of</w:t>
      </w:r>
      <w:r>
        <w:rPr>
          <w:b/>
          <w:sz w:val="26"/>
        </w:rPr>
        <w:br/>
        <w:t>Rural and Urban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16"/>
        <w:gridCol w:w="1125"/>
        <w:gridCol w:w="1377"/>
        <w:gridCol w:w="1170"/>
        <w:gridCol w:w="1070"/>
      </w:tblGrid>
      <w:tr w:rsidR="00011578" w14:paraId="2ADCEC2B" w14:textId="77777777">
        <w:tblPrEx>
          <w:tblCellMar>
            <w:top w:w="0" w:type="dxa"/>
            <w:bottom w:w="0" w:type="dxa"/>
          </w:tblCellMar>
        </w:tblPrEx>
        <w:trPr>
          <w:cantSplit/>
        </w:trPr>
        <w:tc>
          <w:tcPr>
            <w:tcW w:w="720" w:type="dxa"/>
            <w:vMerge w:val="restart"/>
            <w:vAlign w:val="center"/>
          </w:tcPr>
          <w:p w14:paraId="737F639D" w14:textId="77777777" w:rsidR="00011578" w:rsidRDefault="00011578">
            <w:pPr>
              <w:spacing w:before="80" w:after="80"/>
              <w:jc w:val="center"/>
            </w:pPr>
            <w:r>
              <w:t>Sl. No.</w:t>
            </w:r>
          </w:p>
        </w:tc>
        <w:tc>
          <w:tcPr>
            <w:tcW w:w="2916" w:type="dxa"/>
            <w:vMerge w:val="restart"/>
            <w:vAlign w:val="center"/>
          </w:tcPr>
          <w:p w14:paraId="791D6C1A" w14:textId="77777777" w:rsidR="00011578" w:rsidRDefault="00011578">
            <w:pPr>
              <w:spacing w:before="80" w:after="80"/>
              <w:jc w:val="center"/>
            </w:pPr>
            <w:r>
              <w:t>Variable</w:t>
            </w:r>
          </w:p>
        </w:tc>
        <w:tc>
          <w:tcPr>
            <w:tcW w:w="2502" w:type="dxa"/>
            <w:gridSpan w:val="2"/>
            <w:vAlign w:val="center"/>
          </w:tcPr>
          <w:p w14:paraId="78C91B33" w14:textId="77777777" w:rsidR="00011578" w:rsidRDefault="00011578">
            <w:pPr>
              <w:spacing w:before="80" w:after="80"/>
              <w:jc w:val="center"/>
            </w:pPr>
            <w:r>
              <w:t>Locale</w:t>
            </w:r>
          </w:p>
        </w:tc>
        <w:tc>
          <w:tcPr>
            <w:tcW w:w="1170" w:type="dxa"/>
            <w:vMerge w:val="restart"/>
            <w:vAlign w:val="center"/>
          </w:tcPr>
          <w:p w14:paraId="56257A2C" w14:textId="77777777" w:rsidR="00011578" w:rsidRDefault="00011578">
            <w:pPr>
              <w:spacing w:before="80" w:after="80"/>
              <w:jc w:val="center"/>
            </w:pPr>
            <w:r>
              <w:t>t value</w:t>
            </w:r>
          </w:p>
        </w:tc>
        <w:tc>
          <w:tcPr>
            <w:tcW w:w="1070" w:type="dxa"/>
            <w:vMerge w:val="restart"/>
            <w:vAlign w:val="center"/>
          </w:tcPr>
          <w:p w14:paraId="76CCD38E" w14:textId="77777777" w:rsidR="00011578" w:rsidRDefault="00011578">
            <w:pPr>
              <w:spacing w:before="80" w:after="80"/>
              <w:jc w:val="center"/>
            </w:pPr>
            <w:r>
              <w:t>Level of signi-ficance</w:t>
            </w:r>
          </w:p>
        </w:tc>
      </w:tr>
      <w:tr w:rsidR="00011578" w14:paraId="14DD2469" w14:textId="77777777">
        <w:tblPrEx>
          <w:tblCellMar>
            <w:top w:w="0" w:type="dxa"/>
            <w:bottom w:w="0" w:type="dxa"/>
          </w:tblCellMar>
        </w:tblPrEx>
        <w:trPr>
          <w:cantSplit/>
        </w:trPr>
        <w:tc>
          <w:tcPr>
            <w:tcW w:w="720" w:type="dxa"/>
            <w:vMerge/>
            <w:vAlign w:val="center"/>
          </w:tcPr>
          <w:p w14:paraId="785CF194" w14:textId="77777777" w:rsidR="00011578" w:rsidRDefault="00011578">
            <w:pPr>
              <w:spacing w:before="80" w:after="80"/>
              <w:jc w:val="center"/>
            </w:pPr>
          </w:p>
        </w:tc>
        <w:tc>
          <w:tcPr>
            <w:tcW w:w="2916" w:type="dxa"/>
            <w:vMerge/>
            <w:vAlign w:val="center"/>
          </w:tcPr>
          <w:p w14:paraId="20ACB14E" w14:textId="77777777" w:rsidR="00011578" w:rsidRDefault="00011578">
            <w:pPr>
              <w:spacing w:before="80" w:after="80"/>
              <w:jc w:val="center"/>
            </w:pPr>
          </w:p>
        </w:tc>
        <w:tc>
          <w:tcPr>
            <w:tcW w:w="1125" w:type="dxa"/>
            <w:vAlign w:val="center"/>
          </w:tcPr>
          <w:p w14:paraId="1C1ABE9A" w14:textId="77777777" w:rsidR="00011578" w:rsidRDefault="00011578">
            <w:pPr>
              <w:spacing w:before="80" w:after="80"/>
              <w:jc w:val="center"/>
            </w:pPr>
            <w:r>
              <w:t>Rural N</w:t>
            </w:r>
          </w:p>
        </w:tc>
        <w:tc>
          <w:tcPr>
            <w:tcW w:w="1377" w:type="dxa"/>
            <w:vAlign w:val="center"/>
          </w:tcPr>
          <w:p w14:paraId="490ED570" w14:textId="77777777" w:rsidR="00011578" w:rsidRDefault="00011578">
            <w:pPr>
              <w:spacing w:before="80" w:after="80"/>
              <w:jc w:val="center"/>
            </w:pPr>
            <w:r>
              <w:t>Urban N</w:t>
            </w:r>
          </w:p>
        </w:tc>
        <w:tc>
          <w:tcPr>
            <w:tcW w:w="1170" w:type="dxa"/>
            <w:vMerge/>
            <w:vAlign w:val="center"/>
          </w:tcPr>
          <w:p w14:paraId="591F0C11" w14:textId="77777777" w:rsidR="00011578" w:rsidRDefault="00011578">
            <w:pPr>
              <w:spacing w:before="80" w:after="80"/>
              <w:jc w:val="center"/>
            </w:pPr>
          </w:p>
        </w:tc>
        <w:tc>
          <w:tcPr>
            <w:tcW w:w="1070" w:type="dxa"/>
            <w:vMerge/>
            <w:vAlign w:val="center"/>
          </w:tcPr>
          <w:p w14:paraId="171ED4F9" w14:textId="77777777" w:rsidR="00011578" w:rsidRDefault="00011578">
            <w:pPr>
              <w:spacing w:before="80" w:after="80"/>
              <w:jc w:val="center"/>
            </w:pPr>
          </w:p>
        </w:tc>
      </w:tr>
      <w:tr w:rsidR="00011578" w14:paraId="63CD720A" w14:textId="77777777">
        <w:tblPrEx>
          <w:tblCellMar>
            <w:top w:w="0" w:type="dxa"/>
            <w:bottom w:w="0" w:type="dxa"/>
          </w:tblCellMar>
        </w:tblPrEx>
        <w:tc>
          <w:tcPr>
            <w:tcW w:w="720" w:type="dxa"/>
          </w:tcPr>
          <w:p w14:paraId="02CA7C5B" w14:textId="77777777" w:rsidR="00011578" w:rsidRDefault="00011578">
            <w:pPr>
              <w:spacing w:before="80" w:after="80"/>
              <w:jc w:val="center"/>
            </w:pPr>
            <w:r>
              <w:t>1</w:t>
            </w:r>
          </w:p>
        </w:tc>
        <w:tc>
          <w:tcPr>
            <w:tcW w:w="2916" w:type="dxa"/>
          </w:tcPr>
          <w:p w14:paraId="2D1168FB" w14:textId="77777777" w:rsidR="00011578" w:rsidRDefault="00011578">
            <w:pPr>
              <w:spacing w:before="80" w:after="80"/>
            </w:pPr>
            <w:r>
              <w:t>Job Satisfaction</w:t>
            </w:r>
          </w:p>
        </w:tc>
        <w:tc>
          <w:tcPr>
            <w:tcW w:w="1125" w:type="dxa"/>
          </w:tcPr>
          <w:p w14:paraId="0FF52853" w14:textId="77777777" w:rsidR="00011578" w:rsidRDefault="00011578">
            <w:pPr>
              <w:spacing w:before="80" w:after="80"/>
              <w:jc w:val="center"/>
            </w:pPr>
            <w:r>
              <w:t>335</w:t>
            </w:r>
          </w:p>
        </w:tc>
        <w:tc>
          <w:tcPr>
            <w:tcW w:w="1377" w:type="dxa"/>
          </w:tcPr>
          <w:p w14:paraId="4B18B90A" w14:textId="77777777" w:rsidR="00011578" w:rsidRDefault="00011578">
            <w:pPr>
              <w:spacing w:before="80" w:after="80"/>
              <w:jc w:val="center"/>
            </w:pPr>
            <w:r>
              <w:t>165</w:t>
            </w:r>
          </w:p>
        </w:tc>
        <w:tc>
          <w:tcPr>
            <w:tcW w:w="1170" w:type="dxa"/>
          </w:tcPr>
          <w:p w14:paraId="0E7F9A04" w14:textId="77777777" w:rsidR="00011578" w:rsidRDefault="00011578">
            <w:pPr>
              <w:spacing w:before="80" w:after="80"/>
              <w:jc w:val="center"/>
            </w:pPr>
            <w:r>
              <w:t>-1.18</w:t>
            </w:r>
          </w:p>
        </w:tc>
        <w:tc>
          <w:tcPr>
            <w:tcW w:w="1070" w:type="dxa"/>
          </w:tcPr>
          <w:p w14:paraId="504435B6" w14:textId="77777777" w:rsidR="00011578" w:rsidRDefault="00011578">
            <w:pPr>
              <w:spacing w:before="80" w:after="80"/>
              <w:jc w:val="center"/>
            </w:pPr>
            <w:r>
              <w:t>NS</w:t>
            </w:r>
          </w:p>
        </w:tc>
      </w:tr>
      <w:tr w:rsidR="00011578" w14:paraId="7C2ABEF8" w14:textId="77777777">
        <w:tblPrEx>
          <w:tblCellMar>
            <w:top w:w="0" w:type="dxa"/>
            <w:bottom w:w="0" w:type="dxa"/>
          </w:tblCellMar>
        </w:tblPrEx>
        <w:tc>
          <w:tcPr>
            <w:tcW w:w="720" w:type="dxa"/>
          </w:tcPr>
          <w:p w14:paraId="5B9CCB30" w14:textId="77777777" w:rsidR="00011578" w:rsidRDefault="00011578">
            <w:pPr>
              <w:spacing w:before="80" w:after="80"/>
              <w:jc w:val="center"/>
            </w:pPr>
            <w:r>
              <w:t>2</w:t>
            </w:r>
          </w:p>
        </w:tc>
        <w:tc>
          <w:tcPr>
            <w:tcW w:w="2916" w:type="dxa"/>
          </w:tcPr>
          <w:p w14:paraId="292BDD4F" w14:textId="77777777" w:rsidR="00011578" w:rsidRDefault="00011578">
            <w:pPr>
              <w:spacing w:before="80" w:after="80"/>
            </w:pPr>
            <w:r>
              <w:t>Stress Coping Skills</w:t>
            </w:r>
          </w:p>
        </w:tc>
        <w:tc>
          <w:tcPr>
            <w:tcW w:w="1125" w:type="dxa"/>
          </w:tcPr>
          <w:p w14:paraId="12D5F69E" w14:textId="77777777" w:rsidR="00011578" w:rsidRDefault="00011578">
            <w:pPr>
              <w:spacing w:before="80" w:after="80"/>
              <w:jc w:val="center"/>
            </w:pPr>
            <w:r>
              <w:t>335</w:t>
            </w:r>
          </w:p>
        </w:tc>
        <w:tc>
          <w:tcPr>
            <w:tcW w:w="1377" w:type="dxa"/>
          </w:tcPr>
          <w:p w14:paraId="3562D9D9" w14:textId="77777777" w:rsidR="00011578" w:rsidRDefault="00011578">
            <w:pPr>
              <w:spacing w:before="80" w:after="80"/>
              <w:jc w:val="center"/>
            </w:pPr>
            <w:r>
              <w:t>165</w:t>
            </w:r>
          </w:p>
        </w:tc>
        <w:tc>
          <w:tcPr>
            <w:tcW w:w="1170" w:type="dxa"/>
          </w:tcPr>
          <w:p w14:paraId="2C4C3A7E" w14:textId="77777777" w:rsidR="00011578" w:rsidRDefault="00011578">
            <w:pPr>
              <w:spacing w:before="80" w:after="80"/>
              <w:jc w:val="center"/>
            </w:pPr>
            <w:r>
              <w:t>-.74</w:t>
            </w:r>
          </w:p>
        </w:tc>
        <w:tc>
          <w:tcPr>
            <w:tcW w:w="1070" w:type="dxa"/>
          </w:tcPr>
          <w:p w14:paraId="036CB364" w14:textId="77777777" w:rsidR="00011578" w:rsidRDefault="00011578">
            <w:pPr>
              <w:spacing w:before="80" w:after="80"/>
              <w:jc w:val="center"/>
            </w:pPr>
            <w:r>
              <w:t>NS</w:t>
            </w:r>
          </w:p>
        </w:tc>
      </w:tr>
      <w:tr w:rsidR="00011578" w14:paraId="5AEDB032" w14:textId="77777777">
        <w:tblPrEx>
          <w:tblCellMar>
            <w:top w:w="0" w:type="dxa"/>
            <w:bottom w:w="0" w:type="dxa"/>
          </w:tblCellMar>
        </w:tblPrEx>
        <w:tc>
          <w:tcPr>
            <w:tcW w:w="720" w:type="dxa"/>
          </w:tcPr>
          <w:p w14:paraId="0EED206A" w14:textId="77777777" w:rsidR="00011578" w:rsidRDefault="00011578">
            <w:pPr>
              <w:spacing w:before="80" w:after="80"/>
              <w:jc w:val="center"/>
            </w:pPr>
            <w:r>
              <w:t>3</w:t>
            </w:r>
          </w:p>
        </w:tc>
        <w:tc>
          <w:tcPr>
            <w:tcW w:w="2916" w:type="dxa"/>
          </w:tcPr>
          <w:p w14:paraId="3A0140C6" w14:textId="77777777" w:rsidR="00011578" w:rsidRDefault="00011578">
            <w:pPr>
              <w:spacing w:before="80" w:after="80"/>
            </w:pPr>
            <w:r>
              <w:t>Ability to Relax</w:t>
            </w:r>
          </w:p>
        </w:tc>
        <w:tc>
          <w:tcPr>
            <w:tcW w:w="1125" w:type="dxa"/>
          </w:tcPr>
          <w:p w14:paraId="5D1EC398" w14:textId="77777777" w:rsidR="00011578" w:rsidRDefault="00011578">
            <w:pPr>
              <w:spacing w:before="80" w:after="80"/>
              <w:jc w:val="center"/>
            </w:pPr>
            <w:r>
              <w:t>335</w:t>
            </w:r>
          </w:p>
        </w:tc>
        <w:tc>
          <w:tcPr>
            <w:tcW w:w="1377" w:type="dxa"/>
          </w:tcPr>
          <w:p w14:paraId="00428BFE" w14:textId="77777777" w:rsidR="00011578" w:rsidRDefault="00011578">
            <w:pPr>
              <w:spacing w:before="80" w:after="80"/>
              <w:jc w:val="center"/>
            </w:pPr>
            <w:r>
              <w:t>165</w:t>
            </w:r>
          </w:p>
        </w:tc>
        <w:tc>
          <w:tcPr>
            <w:tcW w:w="1170" w:type="dxa"/>
          </w:tcPr>
          <w:p w14:paraId="140146B9" w14:textId="77777777" w:rsidR="00011578" w:rsidRDefault="00011578">
            <w:pPr>
              <w:spacing w:before="80" w:after="80"/>
              <w:jc w:val="center"/>
            </w:pPr>
            <w:r>
              <w:t>-1.56</w:t>
            </w:r>
          </w:p>
        </w:tc>
        <w:tc>
          <w:tcPr>
            <w:tcW w:w="1070" w:type="dxa"/>
          </w:tcPr>
          <w:p w14:paraId="1002EA93" w14:textId="77777777" w:rsidR="00011578" w:rsidRDefault="00011578">
            <w:pPr>
              <w:spacing w:before="80" w:after="80"/>
              <w:jc w:val="center"/>
            </w:pPr>
            <w:r>
              <w:t>NS</w:t>
            </w:r>
          </w:p>
        </w:tc>
      </w:tr>
      <w:tr w:rsidR="00011578" w14:paraId="05784719" w14:textId="77777777">
        <w:tblPrEx>
          <w:tblCellMar>
            <w:top w:w="0" w:type="dxa"/>
            <w:bottom w:w="0" w:type="dxa"/>
          </w:tblCellMar>
        </w:tblPrEx>
        <w:tc>
          <w:tcPr>
            <w:tcW w:w="720" w:type="dxa"/>
          </w:tcPr>
          <w:p w14:paraId="6B8D534C" w14:textId="77777777" w:rsidR="00011578" w:rsidRDefault="00011578">
            <w:pPr>
              <w:spacing w:before="80" w:after="80"/>
              <w:jc w:val="center"/>
            </w:pPr>
            <w:r>
              <w:t>4</w:t>
            </w:r>
          </w:p>
        </w:tc>
        <w:tc>
          <w:tcPr>
            <w:tcW w:w="2916" w:type="dxa"/>
          </w:tcPr>
          <w:p w14:paraId="27C1748F" w14:textId="77777777" w:rsidR="00011578" w:rsidRDefault="00011578">
            <w:pPr>
              <w:spacing w:before="80" w:after="80"/>
            </w:pPr>
            <w:r>
              <w:t>Reactivity to Stress</w:t>
            </w:r>
          </w:p>
        </w:tc>
        <w:tc>
          <w:tcPr>
            <w:tcW w:w="1125" w:type="dxa"/>
          </w:tcPr>
          <w:p w14:paraId="43A165CB" w14:textId="77777777" w:rsidR="00011578" w:rsidRDefault="00011578">
            <w:pPr>
              <w:spacing w:before="80" w:after="80"/>
              <w:jc w:val="center"/>
            </w:pPr>
            <w:r>
              <w:t>335</w:t>
            </w:r>
          </w:p>
        </w:tc>
        <w:tc>
          <w:tcPr>
            <w:tcW w:w="1377" w:type="dxa"/>
          </w:tcPr>
          <w:p w14:paraId="21CB0067" w14:textId="77777777" w:rsidR="00011578" w:rsidRDefault="00011578">
            <w:pPr>
              <w:spacing w:before="80" w:after="80"/>
              <w:jc w:val="center"/>
            </w:pPr>
            <w:r>
              <w:t>165</w:t>
            </w:r>
          </w:p>
        </w:tc>
        <w:tc>
          <w:tcPr>
            <w:tcW w:w="1170" w:type="dxa"/>
          </w:tcPr>
          <w:p w14:paraId="03DB393A" w14:textId="77777777" w:rsidR="00011578" w:rsidRDefault="00011578">
            <w:pPr>
              <w:spacing w:before="80" w:after="80"/>
              <w:jc w:val="center"/>
            </w:pPr>
            <w:r>
              <w:t>-.72</w:t>
            </w:r>
          </w:p>
        </w:tc>
        <w:tc>
          <w:tcPr>
            <w:tcW w:w="1070" w:type="dxa"/>
          </w:tcPr>
          <w:p w14:paraId="0C2F1654" w14:textId="77777777" w:rsidR="00011578" w:rsidRDefault="00011578">
            <w:pPr>
              <w:spacing w:before="80" w:after="80"/>
              <w:jc w:val="center"/>
            </w:pPr>
            <w:r>
              <w:t>NS</w:t>
            </w:r>
          </w:p>
        </w:tc>
      </w:tr>
      <w:tr w:rsidR="00011578" w14:paraId="1EF12FD3" w14:textId="77777777">
        <w:tblPrEx>
          <w:tblCellMar>
            <w:top w:w="0" w:type="dxa"/>
            <w:bottom w:w="0" w:type="dxa"/>
          </w:tblCellMar>
        </w:tblPrEx>
        <w:tc>
          <w:tcPr>
            <w:tcW w:w="720" w:type="dxa"/>
          </w:tcPr>
          <w:p w14:paraId="724C2E7F" w14:textId="77777777" w:rsidR="00011578" w:rsidRDefault="00011578">
            <w:pPr>
              <w:spacing w:before="80" w:after="80"/>
              <w:jc w:val="center"/>
            </w:pPr>
            <w:r>
              <w:t>5</w:t>
            </w:r>
          </w:p>
        </w:tc>
        <w:tc>
          <w:tcPr>
            <w:tcW w:w="2916" w:type="dxa"/>
          </w:tcPr>
          <w:p w14:paraId="6FA0A29D" w14:textId="77777777" w:rsidR="00011578" w:rsidRDefault="00011578">
            <w:pPr>
              <w:spacing w:before="80" w:after="80"/>
            </w:pPr>
            <w:r>
              <w:t>Ability to Assess Situation</w:t>
            </w:r>
          </w:p>
        </w:tc>
        <w:tc>
          <w:tcPr>
            <w:tcW w:w="1125" w:type="dxa"/>
          </w:tcPr>
          <w:p w14:paraId="008B5135" w14:textId="77777777" w:rsidR="00011578" w:rsidRDefault="00011578">
            <w:pPr>
              <w:spacing w:before="80" w:after="80"/>
              <w:jc w:val="center"/>
            </w:pPr>
            <w:r>
              <w:t>335</w:t>
            </w:r>
          </w:p>
        </w:tc>
        <w:tc>
          <w:tcPr>
            <w:tcW w:w="1377" w:type="dxa"/>
          </w:tcPr>
          <w:p w14:paraId="7BB70E94" w14:textId="77777777" w:rsidR="00011578" w:rsidRDefault="00011578">
            <w:pPr>
              <w:spacing w:before="80" w:after="80"/>
              <w:jc w:val="center"/>
            </w:pPr>
            <w:r>
              <w:t>165</w:t>
            </w:r>
          </w:p>
        </w:tc>
        <w:tc>
          <w:tcPr>
            <w:tcW w:w="1170" w:type="dxa"/>
          </w:tcPr>
          <w:p w14:paraId="38B74A0A" w14:textId="77777777" w:rsidR="00011578" w:rsidRDefault="00011578">
            <w:pPr>
              <w:spacing w:before="80" w:after="80"/>
              <w:jc w:val="center"/>
            </w:pPr>
            <w:r>
              <w:t>-.51</w:t>
            </w:r>
          </w:p>
        </w:tc>
        <w:tc>
          <w:tcPr>
            <w:tcW w:w="1070" w:type="dxa"/>
          </w:tcPr>
          <w:p w14:paraId="6AA033D4" w14:textId="77777777" w:rsidR="00011578" w:rsidRDefault="00011578">
            <w:pPr>
              <w:spacing w:before="80" w:after="80"/>
              <w:jc w:val="center"/>
            </w:pPr>
            <w:r>
              <w:t>NS</w:t>
            </w:r>
          </w:p>
        </w:tc>
      </w:tr>
      <w:tr w:rsidR="00011578" w14:paraId="51580458" w14:textId="77777777">
        <w:tblPrEx>
          <w:tblCellMar>
            <w:top w:w="0" w:type="dxa"/>
            <w:bottom w:w="0" w:type="dxa"/>
          </w:tblCellMar>
        </w:tblPrEx>
        <w:tc>
          <w:tcPr>
            <w:tcW w:w="720" w:type="dxa"/>
          </w:tcPr>
          <w:p w14:paraId="25C46308" w14:textId="77777777" w:rsidR="00011578" w:rsidRDefault="00011578">
            <w:pPr>
              <w:spacing w:before="80" w:after="80"/>
              <w:jc w:val="center"/>
            </w:pPr>
            <w:r>
              <w:t>6</w:t>
            </w:r>
          </w:p>
        </w:tc>
        <w:tc>
          <w:tcPr>
            <w:tcW w:w="2916" w:type="dxa"/>
          </w:tcPr>
          <w:p w14:paraId="7A17F847" w14:textId="77777777" w:rsidR="00011578" w:rsidRDefault="00011578">
            <w:pPr>
              <w:spacing w:before="80" w:after="80"/>
            </w:pPr>
            <w:r>
              <w:t xml:space="preserve">Self reliance </w:t>
            </w:r>
          </w:p>
        </w:tc>
        <w:tc>
          <w:tcPr>
            <w:tcW w:w="1125" w:type="dxa"/>
          </w:tcPr>
          <w:p w14:paraId="049CBBD9" w14:textId="77777777" w:rsidR="00011578" w:rsidRDefault="00011578">
            <w:pPr>
              <w:spacing w:before="80" w:after="80"/>
              <w:jc w:val="center"/>
            </w:pPr>
            <w:r>
              <w:t>335</w:t>
            </w:r>
          </w:p>
        </w:tc>
        <w:tc>
          <w:tcPr>
            <w:tcW w:w="1377" w:type="dxa"/>
          </w:tcPr>
          <w:p w14:paraId="0BDF37A5" w14:textId="77777777" w:rsidR="00011578" w:rsidRDefault="00011578">
            <w:pPr>
              <w:spacing w:before="80" w:after="80"/>
              <w:jc w:val="center"/>
            </w:pPr>
            <w:r>
              <w:t>165</w:t>
            </w:r>
          </w:p>
        </w:tc>
        <w:tc>
          <w:tcPr>
            <w:tcW w:w="1170" w:type="dxa"/>
          </w:tcPr>
          <w:p w14:paraId="0D66772E" w14:textId="77777777" w:rsidR="00011578" w:rsidRDefault="00011578">
            <w:pPr>
              <w:spacing w:before="80" w:after="80"/>
              <w:jc w:val="center"/>
            </w:pPr>
            <w:r>
              <w:t>.22</w:t>
            </w:r>
          </w:p>
        </w:tc>
        <w:tc>
          <w:tcPr>
            <w:tcW w:w="1070" w:type="dxa"/>
          </w:tcPr>
          <w:p w14:paraId="2EF6E911" w14:textId="77777777" w:rsidR="00011578" w:rsidRDefault="00011578">
            <w:pPr>
              <w:spacing w:before="80" w:after="80"/>
              <w:jc w:val="center"/>
            </w:pPr>
            <w:r>
              <w:t>NS</w:t>
            </w:r>
          </w:p>
        </w:tc>
      </w:tr>
      <w:tr w:rsidR="00011578" w14:paraId="3F1C3294" w14:textId="77777777">
        <w:tblPrEx>
          <w:tblCellMar>
            <w:top w:w="0" w:type="dxa"/>
            <w:bottom w:w="0" w:type="dxa"/>
          </w:tblCellMar>
        </w:tblPrEx>
        <w:tc>
          <w:tcPr>
            <w:tcW w:w="720" w:type="dxa"/>
          </w:tcPr>
          <w:p w14:paraId="38AB95A3" w14:textId="77777777" w:rsidR="00011578" w:rsidRDefault="00011578">
            <w:pPr>
              <w:spacing w:before="80" w:after="80"/>
              <w:jc w:val="center"/>
            </w:pPr>
            <w:r>
              <w:t>7</w:t>
            </w:r>
          </w:p>
        </w:tc>
        <w:tc>
          <w:tcPr>
            <w:tcW w:w="2916" w:type="dxa"/>
          </w:tcPr>
          <w:p w14:paraId="299856BF" w14:textId="77777777" w:rsidR="00011578" w:rsidRDefault="00011578">
            <w:pPr>
              <w:spacing w:before="80" w:after="80"/>
            </w:pPr>
            <w:r>
              <w:t>Pro-Active Attitude</w:t>
            </w:r>
          </w:p>
        </w:tc>
        <w:tc>
          <w:tcPr>
            <w:tcW w:w="1125" w:type="dxa"/>
          </w:tcPr>
          <w:p w14:paraId="5444B0A2" w14:textId="77777777" w:rsidR="00011578" w:rsidRDefault="00011578">
            <w:pPr>
              <w:spacing w:before="80" w:after="80"/>
              <w:jc w:val="center"/>
            </w:pPr>
            <w:r>
              <w:t>335</w:t>
            </w:r>
          </w:p>
        </w:tc>
        <w:tc>
          <w:tcPr>
            <w:tcW w:w="1377" w:type="dxa"/>
          </w:tcPr>
          <w:p w14:paraId="6A39091F" w14:textId="77777777" w:rsidR="00011578" w:rsidRDefault="00011578">
            <w:pPr>
              <w:spacing w:before="80" w:after="80"/>
              <w:jc w:val="center"/>
            </w:pPr>
            <w:r>
              <w:t>165</w:t>
            </w:r>
          </w:p>
        </w:tc>
        <w:tc>
          <w:tcPr>
            <w:tcW w:w="1170" w:type="dxa"/>
          </w:tcPr>
          <w:p w14:paraId="291FD509" w14:textId="77777777" w:rsidR="00011578" w:rsidRDefault="00011578">
            <w:pPr>
              <w:spacing w:before="80" w:after="80"/>
              <w:jc w:val="center"/>
            </w:pPr>
            <w:r>
              <w:t>.07</w:t>
            </w:r>
          </w:p>
        </w:tc>
        <w:tc>
          <w:tcPr>
            <w:tcW w:w="1070" w:type="dxa"/>
          </w:tcPr>
          <w:p w14:paraId="453C8DE4" w14:textId="77777777" w:rsidR="00011578" w:rsidRDefault="00011578">
            <w:pPr>
              <w:spacing w:before="80" w:after="80"/>
              <w:jc w:val="center"/>
            </w:pPr>
            <w:r>
              <w:t>NS</w:t>
            </w:r>
          </w:p>
        </w:tc>
      </w:tr>
      <w:tr w:rsidR="00011578" w14:paraId="11B908D2" w14:textId="77777777">
        <w:tblPrEx>
          <w:tblCellMar>
            <w:top w:w="0" w:type="dxa"/>
            <w:bottom w:w="0" w:type="dxa"/>
          </w:tblCellMar>
        </w:tblPrEx>
        <w:tc>
          <w:tcPr>
            <w:tcW w:w="720" w:type="dxa"/>
          </w:tcPr>
          <w:p w14:paraId="37CD2DEF" w14:textId="77777777" w:rsidR="00011578" w:rsidRDefault="00011578">
            <w:pPr>
              <w:spacing w:before="80" w:after="80"/>
              <w:jc w:val="center"/>
            </w:pPr>
            <w:r>
              <w:t>8</w:t>
            </w:r>
          </w:p>
        </w:tc>
        <w:tc>
          <w:tcPr>
            <w:tcW w:w="2916" w:type="dxa"/>
          </w:tcPr>
          <w:p w14:paraId="5567FF51" w14:textId="77777777" w:rsidR="00011578" w:rsidRDefault="00011578">
            <w:pPr>
              <w:spacing w:before="80" w:after="80"/>
            </w:pPr>
            <w:r>
              <w:t xml:space="preserve">Resourcefulness </w:t>
            </w:r>
          </w:p>
        </w:tc>
        <w:tc>
          <w:tcPr>
            <w:tcW w:w="1125" w:type="dxa"/>
          </w:tcPr>
          <w:p w14:paraId="11BAA9EF" w14:textId="77777777" w:rsidR="00011578" w:rsidRDefault="00011578">
            <w:pPr>
              <w:spacing w:before="80" w:after="80"/>
              <w:jc w:val="center"/>
            </w:pPr>
            <w:r>
              <w:t>335</w:t>
            </w:r>
          </w:p>
        </w:tc>
        <w:tc>
          <w:tcPr>
            <w:tcW w:w="1377" w:type="dxa"/>
          </w:tcPr>
          <w:p w14:paraId="4115F1B1" w14:textId="77777777" w:rsidR="00011578" w:rsidRDefault="00011578">
            <w:pPr>
              <w:spacing w:before="80" w:after="80"/>
              <w:jc w:val="center"/>
            </w:pPr>
            <w:r>
              <w:t>165</w:t>
            </w:r>
          </w:p>
        </w:tc>
        <w:tc>
          <w:tcPr>
            <w:tcW w:w="1170" w:type="dxa"/>
          </w:tcPr>
          <w:p w14:paraId="01E5F22A" w14:textId="77777777" w:rsidR="00011578" w:rsidRDefault="00011578">
            <w:pPr>
              <w:spacing w:before="80" w:after="80"/>
              <w:jc w:val="center"/>
            </w:pPr>
            <w:r>
              <w:t>-1.06</w:t>
            </w:r>
          </w:p>
        </w:tc>
        <w:tc>
          <w:tcPr>
            <w:tcW w:w="1070" w:type="dxa"/>
          </w:tcPr>
          <w:p w14:paraId="6D87E715" w14:textId="77777777" w:rsidR="00011578" w:rsidRDefault="00011578">
            <w:pPr>
              <w:spacing w:before="80" w:after="80"/>
              <w:jc w:val="center"/>
            </w:pPr>
            <w:r>
              <w:t>NS</w:t>
            </w:r>
          </w:p>
        </w:tc>
      </w:tr>
      <w:tr w:rsidR="00011578" w14:paraId="1040D93D" w14:textId="77777777">
        <w:tblPrEx>
          <w:tblCellMar>
            <w:top w:w="0" w:type="dxa"/>
            <w:bottom w:w="0" w:type="dxa"/>
          </w:tblCellMar>
        </w:tblPrEx>
        <w:tc>
          <w:tcPr>
            <w:tcW w:w="720" w:type="dxa"/>
          </w:tcPr>
          <w:p w14:paraId="029411F8" w14:textId="77777777" w:rsidR="00011578" w:rsidRDefault="00011578">
            <w:pPr>
              <w:spacing w:before="80" w:after="80"/>
              <w:jc w:val="center"/>
            </w:pPr>
            <w:r>
              <w:t>9</w:t>
            </w:r>
          </w:p>
        </w:tc>
        <w:tc>
          <w:tcPr>
            <w:tcW w:w="2916" w:type="dxa"/>
          </w:tcPr>
          <w:p w14:paraId="05821AFC" w14:textId="77777777" w:rsidR="00011578" w:rsidRDefault="00011578">
            <w:pPr>
              <w:spacing w:before="80" w:after="80"/>
            </w:pPr>
            <w:r>
              <w:t>Adaptability and Flexibility</w:t>
            </w:r>
          </w:p>
        </w:tc>
        <w:tc>
          <w:tcPr>
            <w:tcW w:w="1125" w:type="dxa"/>
          </w:tcPr>
          <w:p w14:paraId="6B51D863" w14:textId="77777777" w:rsidR="00011578" w:rsidRDefault="00011578">
            <w:pPr>
              <w:spacing w:before="80" w:after="80"/>
              <w:jc w:val="center"/>
            </w:pPr>
            <w:r>
              <w:t>335</w:t>
            </w:r>
          </w:p>
        </w:tc>
        <w:tc>
          <w:tcPr>
            <w:tcW w:w="1377" w:type="dxa"/>
          </w:tcPr>
          <w:p w14:paraId="3DE7508E" w14:textId="77777777" w:rsidR="00011578" w:rsidRDefault="00011578">
            <w:pPr>
              <w:spacing w:before="80" w:after="80"/>
              <w:jc w:val="center"/>
            </w:pPr>
            <w:r>
              <w:t>165</w:t>
            </w:r>
          </w:p>
        </w:tc>
        <w:tc>
          <w:tcPr>
            <w:tcW w:w="1170" w:type="dxa"/>
          </w:tcPr>
          <w:p w14:paraId="6E0A3937" w14:textId="77777777" w:rsidR="00011578" w:rsidRDefault="00011578">
            <w:pPr>
              <w:spacing w:before="80" w:after="80"/>
              <w:jc w:val="center"/>
            </w:pPr>
            <w:r>
              <w:t>-.07</w:t>
            </w:r>
          </w:p>
        </w:tc>
        <w:tc>
          <w:tcPr>
            <w:tcW w:w="1070" w:type="dxa"/>
          </w:tcPr>
          <w:p w14:paraId="1941E6D3" w14:textId="77777777" w:rsidR="00011578" w:rsidRDefault="00011578">
            <w:pPr>
              <w:spacing w:before="80" w:after="80"/>
              <w:jc w:val="center"/>
            </w:pPr>
            <w:r>
              <w:t>NS</w:t>
            </w:r>
          </w:p>
        </w:tc>
      </w:tr>
    </w:tbl>
    <w:p w14:paraId="22DAAF8F" w14:textId="77777777" w:rsidR="00011578" w:rsidRDefault="00011578">
      <w:pPr>
        <w:spacing w:after="200" w:line="480" w:lineRule="auto"/>
      </w:pPr>
      <w:r>
        <w:t>NS : Not Significant.</w:t>
      </w:r>
    </w:p>
    <w:p w14:paraId="3A8DD5D8" w14:textId="77777777" w:rsidR="00011578" w:rsidRDefault="00011578">
      <w:pPr>
        <w:spacing w:after="200" w:line="480" w:lineRule="auto"/>
        <w:jc w:val="both"/>
        <w:rPr>
          <w:sz w:val="26"/>
        </w:rPr>
      </w:pPr>
      <w:r>
        <w:rPr>
          <w:sz w:val="26"/>
        </w:rPr>
        <w:tab/>
        <w:t xml:space="preserve">From the table concluded that the mean scores of rural and urban teachers are not differ significantly because obtained 't' value are not significant at 0.05 level.  </w:t>
      </w:r>
    </w:p>
    <w:p w14:paraId="6E519196" w14:textId="77777777" w:rsidR="00011578" w:rsidRDefault="00011578">
      <w:pPr>
        <w:spacing w:after="200"/>
        <w:jc w:val="center"/>
        <w:rPr>
          <w:sz w:val="26"/>
        </w:rPr>
      </w:pPr>
      <w:r>
        <w:rPr>
          <w:sz w:val="26"/>
        </w:rPr>
        <w:t>TABLE 5.3</w:t>
      </w:r>
    </w:p>
    <w:p w14:paraId="4A4B2AB1" w14:textId="77777777" w:rsidR="00011578" w:rsidRDefault="00011578">
      <w:pPr>
        <w:spacing w:after="200"/>
        <w:jc w:val="center"/>
        <w:rPr>
          <w:b/>
          <w:sz w:val="26"/>
        </w:rPr>
      </w:pPr>
      <w:r>
        <w:rPr>
          <w:b/>
          <w:sz w:val="26"/>
        </w:rPr>
        <w:t xml:space="preserve">Comparison of Mean Scores of </w:t>
      </w:r>
      <w:r>
        <w:rPr>
          <w:b/>
          <w:sz w:val="26"/>
        </w:rPr>
        <w:br/>
        <w:t>Primary Government and Private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16"/>
        <w:gridCol w:w="1125"/>
        <w:gridCol w:w="1377"/>
        <w:gridCol w:w="1170"/>
        <w:gridCol w:w="1070"/>
      </w:tblGrid>
      <w:tr w:rsidR="00011578" w14:paraId="66CF529B" w14:textId="77777777">
        <w:tblPrEx>
          <w:tblCellMar>
            <w:top w:w="0" w:type="dxa"/>
            <w:bottom w:w="0" w:type="dxa"/>
          </w:tblCellMar>
        </w:tblPrEx>
        <w:trPr>
          <w:cantSplit/>
        </w:trPr>
        <w:tc>
          <w:tcPr>
            <w:tcW w:w="720" w:type="dxa"/>
            <w:vMerge w:val="restart"/>
            <w:vAlign w:val="center"/>
          </w:tcPr>
          <w:p w14:paraId="40B1A43D" w14:textId="77777777" w:rsidR="00011578" w:rsidRDefault="00011578">
            <w:pPr>
              <w:spacing w:before="80" w:after="80"/>
              <w:jc w:val="center"/>
            </w:pPr>
            <w:r>
              <w:lastRenderedPageBreak/>
              <w:t>Sl. No.</w:t>
            </w:r>
          </w:p>
        </w:tc>
        <w:tc>
          <w:tcPr>
            <w:tcW w:w="2916" w:type="dxa"/>
            <w:vMerge w:val="restart"/>
            <w:vAlign w:val="center"/>
          </w:tcPr>
          <w:p w14:paraId="79F68D20" w14:textId="77777777" w:rsidR="00011578" w:rsidRDefault="00011578">
            <w:pPr>
              <w:spacing w:before="80" w:after="80"/>
              <w:jc w:val="center"/>
            </w:pPr>
            <w:r>
              <w:t>Variable</w:t>
            </w:r>
          </w:p>
        </w:tc>
        <w:tc>
          <w:tcPr>
            <w:tcW w:w="2502" w:type="dxa"/>
            <w:gridSpan w:val="2"/>
            <w:vAlign w:val="center"/>
          </w:tcPr>
          <w:p w14:paraId="02910415" w14:textId="77777777" w:rsidR="00011578" w:rsidRDefault="00011578">
            <w:pPr>
              <w:spacing w:before="80" w:after="80"/>
              <w:jc w:val="center"/>
            </w:pPr>
            <w:r>
              <w:t>Type of Management</w:t>
            </w:r>
          </w:p>
        </w:tc>
        <w:tc>
          <w:tcPr>
            <w:tcW w:w="1170" w:type="dxa"/>
            <w:vMerge w:val="restart"/>
            <w:vAlign w:val="center"/>
          </w:tcPr>
          <w:p w14:paraId="10564C0F" w14:textId="77777777" w:rsidR="00011578" w:rsidRDefault="00011578">
            <w:pPr>
              <w:spacing w:before="80" w:after="80"/>
              <w:jc w:val="center"/>
            </w:pPr>
            <w:r>
              <w:t>t value</w:t>
            </w:r>
          </w:p>
        </w:tc>
        <w:tc>
          <w:tcPr>
            <w:tcW w:w="1070" w:type="dxa"/>
            <w:vMerge w:val="restart"/>
            <w:vAlign w:val="center"/>
          </w:tcPr>
          <w:p w14:paraId="59B0984B" w14:textId="77777777" w:rsidR="00011578" w:rsidRDefault="00011578">
            <w:pPr>
              <w:spacing w:before="80" w:after="80"/>
              <w:jc w:val="center"/>
            </w:pPr>
            <w:r>
              <w:t>Level of signi-ficance</w:t>
            </w:r>
          </w:p>
        </w:tc>
      </w:tr>
      <w:tr w:rsidR="00011578" w14:paraId="1B3A3399" w14:textId="77777777">
        <w:tblPrEx>
          <w:tblCellMar>
            <w:top w:w="0" w:type="dxa"/>
            <w:bottom w:w="0" w:type="dxa"/>
          </w:tblCellMar>
        </w:tblPrEx>
        <w:trPr>
          <w:cantSplit/>
        </w:trPr>
        <w:tc>
          <w:tcPr>
            <w:tcW w:w="720" w:type="dxa"/>
            <w:vMerge/>
            <w:vAlign w:val="center"/>
          </w:tcPr>
          <w:p w14:paraId="3AA0EA96" w14:textId="77777777" w:rsidR="00011578" w:rsidRDefault="00011578">
            <w:pPr>
              <w:spacing w:before="80" w:after="80"/>
              <w:jc w:val="center"/>
            </w:pPr>
          </w:p>
        </w:tc>
        <w:tc>
          <w:tcPr>
            <w:tcW w:w="2916" w:type="dxa"/>
            <w:vMerge/>
            <w:vAlign w:val="center"/>
          </w:tcPr>
          <w:p w14:paraId="4A545402" w14:textId="77777777" w:rsidR="00011578" w:rsidRDefault="00011578">
            <w:pPr>
              <w:spacing w:before="80" w:after="80"/>
              <w:jc w:val="center"/>
            </w:pPr>
          </w:p>
        </w:tc>
        <w:tc>
          <w:tcPr>
            <w:tcW w:w="1125" w:type="dxa"/>
            <w:vAlign w:val="center"/>
          </w:tcPr>
          <w:p w14:paraId="2027B090" w14:textId="77777777" w:rsidR="00011578" w:rsidRDefault="00011578">
            <w:pPr>
              <w:spacing w:before="80" w:after="80"/>
              <w:jc w:val="center"/>
            </w:pPr>
            <w:r>
              <w:t>Govt. N</w:t>
            </w:r>
          </w:p>
        </w:tc>
        <w:tc>
          <w:tcPr>
            <w:tcW w:w="1377" w:type="dxa"/>
            <w:vAlign w:val="center"/>
          </w:tcPr>
          <w:p w14:paraId="2DAD4401" w14:textId="77777777" w:rsidR="00011578" w:rsidRDefault="00011578">
            <w:pPr>
              <w:spacing w:before="80" w:after="80"/>
              <w:jc w:val="center"/>
            </w:pPr>
            <w:r>
              <w:t>Pvt. N</w:t>
            </w:r>
          </w:p>
        </w:tc>
        <w:tc>
          <w:tcPr>
            <w:tcW w:w="1170" w:type="dxa"/>
            <w:vMerge/>
            <w:vAlign w:val="center"/>
          </w:tcPr>
          <w:p w14:paraId="6B169CF9" w14:textId="77777777" w:rsidR="00011578" w:rsidRDefault="00011578">
            <w:pPr>
              <w:spacing w:before="80" w:after="80"/>
              <w:jc w:val="center"/>
            </w:pPr>
          </w:p>
        </w:tc>
        <w:tc>
          <w:tcPr>
            <w:tcW w:w="1070" w:type="dxa"/>
            <w:vMerge/>
            <w:vAlign w:val="center"/>
          </w:tcPr>
          <w:p w14:paraId="5D90E8A7" w14:textId="77777777" w:rsidR="00011578" w:rsidRDefault="00011578">
            <w:pPr>
              <w:spacing w:before="80" w:after="80"/>
              <w:jc w:val="center"/>
            </w:pPr>
          </w:p>
        </w:tc>
      </w:tr>
      <w:tr w:rsidR="00011578" w14:paraId="004596B2" w14:textId="77777777">
        <w:tblPrEx>
          <w:tblCellMar>
            <w:top w:w="0" w:type="dxa"/>
            <w:bottom w:w="0" w:type="dxa"/>
          </w:tblCellMar>
        </w:tblPrEx>
        <w:tc>
          <w:tcPr>
            <w:tcW w:w="720" w:type="dxa"/>
          </w:tcPr>
          <w:p w14:paraId="22DA41C3" w14:textId="77777777" w:rsidR="00011578" w:rsidRDefault="00011578">
            <w:pPr>
              <w:spacing w:before="80" w:after="80"/>
              <w:jc w:val="center"/>
            </w:pPr>
            <w:r>
              <w:t>1</w:t>
            </w:r>
          </w:p>
        </w:tc>
        <w:tc>
          <w:tcPr>
            <w:tcW w:w="2916" w:type="dxa"/>
          </w:tcPr>
          <w:p w14:paraId="2A198CC4" w14:textId="77777777" w:rsidR="00011578" w:rsidRDefault="00011578">
            <w:pPr>
              <w:spacing w:before="80" w:after="80"/>
            </w:pPr>
            <w:r>
              <w:t>Job Satisfaction</w:t>
            </w:r>
          </w:p>
        </w:tc>
        <w:tc>
          <w:tcPr>
            <w:tcW w:w="1125" w:type="dxa"/>
          </w:tcPr>
          <w:p w14:paraId="3139F426" w14:textId="77777777" w:rsidR="00011578" w:rsidRDefault="00011578">
            <w:pPr>
              <w:spacing w:before="80" w:after="80"/>
              <w:jc w:val="center"/>
            </w:pPr>
            <w:r>
              <w:t>138</w:t>
            </w:r>
          </w:p>
        </w:tc>
        <w:tc>
          <w:tcPr>
            <w:tcW w:w="1377" w:type="dxa"/>
          </w:tcPr>
          <w:p w14:paraId="17583172" w14:textId="77777777" w:rsidR="00011578" w:rsidRDefault="00011578">
            <w:pPr>
              <w:spacing w:before="80" w:after="80"/>
              <w:jc w:val="center"/>
            </w:pPr>
            <w:r>
              <w:t>362</w:t>
            </w:r>
          </w:p>
        </w:tc>
        <w:tc>
          <w:tcPr>
            <w:tcW w:w="1170" w:type="dxa"/>
          </w:tcPr>
          <w:p w14:paraId="2D6D9B83" w14:textId="77777777" w:rsidR="00011578" w:rsidRDefault="00011578">
            <w:pPr>
              <w:spacing w:before="80" w:after="80"/>
              <w:jc w:val="center"/>
            </w:pPr>
            <w:r>
              <w:t>-.44</w:t>
            </w:r>
          </w:p>
        </w:tc>
        <w:tc>
          <w:tcPr>
            <w:tcW w:w="1070" w:type="dxa"/>
          </w:tcPr>
          <w:p w14:paraId="60F3B3CD" w14:textId="77777777" w:rsidR="00011578" w:rsidRDefault="00011578">
            <w:pPr>
              <w:spacing w:before="80" w:after="80"/>
              <w:jc w:val="center"/>
            </w:pPr>
            <w:r>
              <w:t>NS</w:t>
            </w:r>
          </w:p>
        </w:tc>
      </w:tr>
      <w:tr w:rsidR="00011578" w14:paraId="35619AA9" w14:textId="77777777">
        <w:tblPrEx>
          <w:tblCellMar>
            <w:top w:w="0" w:type="dxa"/>
            <w:bottom w:w="0" w:type="dxa"/>
          </w:tblCellMar>
        </w:tblPrEx>
        <w:tc>
          <w:tcPr>
            <w:tcW w:w="720" w:type="dxa"/>
          </w:tcPr>
          <w:p w14:paraId="08B2C844" w14:textId="77777777" w:rsidR="00011578" w:rsidRDefault="00011578">
            <w:pPr>
              <w:spacing w:before="80" w:after="80"/>
              <w:jc w:val="center"/>
            </w:pPr>
            <w:r>
              <w:t>2</w:t>
            </w:r>
          </w:p>
        </w:tc>
        <w:tc>
          <w:tcPr>
            <w:tcW w:w="2916" w:type="dxa"/>
          </w:tcPr>
          <w:p w14:paraId="4DB98284" w14:textId="77777777" w:rsidR="00011578" w:rsidRDefault="00011578">
            <w:pPr>
              <w:spacing w:before="80" w:after="80"/>
            </w:pPr>
            <w:r>
              <w:t>Stress Coping Skills</w:t>
            </w:r>
          </w:p>
        </w:tc>
        <w:tc>
          <w:tcPr>
            <w:tcW w:w="1125" w:type="dxa"/>
          </w:tcPr>
          <w:p w14:paraId="60D0D171" w14:textId="77777777" w:rsidR="00011578" w:rsidRDefault="00011578">
            <w:pPr>
              <w:spacing w:before="80" w:after="80"/>
              <w:jc w:val="center"/>
            </w:pPr>
            <w:r>
              <w:t>138</w:t>
            </w:r>
          </w:p>
        </w:tc>
        <w:tc>
          <w:tcPr>
            <w:tcW w:w="1377" w:type="dxa"/>
          </w:tcPr>
          <w:p w14:paraId="45FFC241" w14:textId="77777777" w:rsidR="00011578" w:rsidRDefault="00011578">
            <w:pPr>
              <w:spacing w:before="80" w:after="80"/>
              <w:jc w:val="center"/>
            </w:pPr>
            <w:r>
              <w:t>362</w:t>
            </w:r>
          </w:p>
        </w:tc>
        <w:tc>
          <w:tcPr>
            <w:tcW w:w="1170" w:type="dxa"/>
          </w:tcPr>
          <w:p w14:paraId="7FCC0828" w14:textId="77777777" w:rsidR="00011578" w:rsidRDefault="00011578">
            <w:pPr>
              <w:spacing w:before="80" w:after="80"/>
              <w:jc w:val="center"/>
            </w:pPr>
            <w:r>
              <w:t>-.15</w:t>
            </w:r>
          </w:p>
        </w:tc>
        <w:tc>
          <w:tcPr>
            <w:tcW w:w="1070" w:type="dxa"/>
          </w:tcPr>
          <w:p w14:paraId="5161F0D9" w14:textId="77777777" w:rsidR="00011578" w:rsidRDefault="00011578">
            <w:pPr>
              <w:spacing w:before="80" w:after="80"/>
              <w:jc w:val="center"/>
            </w:pPr>
            <w:r>
              <w:t>NS</w:t>
            </w:r>
          </w:p>
        </w:tc>
      </w:tr>
      <w:tr w:rsidR="00011578" w14:paraId="0E7428AF" w14:textId="77777777">
        <w:tblPrEx>
          <w:tblCellMar>
            <w:top w:w="0" w:type="dxa"/>
            <w:bottom w:w="0" w:type="dxa"/>
          </w:tblCellMar>
        </w:tblPrEx>
        <w:tc>
          <w:tcPr>
            <w:tcW w:w="720" w:type="dxa"/>
          </w:tcPr>
          <w:p w14:paraId="7C771976" w14:textId="77777777" w:rsidR="00011578" w:rsidRDefault="00011578">
            <w:pPr>
              <w:spacing w:before="80" w:after="80"/>
              <w:jc w:val="center"/>
            </w:pPr>
            <w:r>
              <w:t>3</w:t>
            </w:r>
          </w:p>
        </w:tc>
        <w:tc>
          <w:tcPr>
            <w:tcW w:w="2916" w:type="dxa"/>
          </w:tcPr>
          <w:p w14:paraId="0018BC6E" w14:textId="77777777" w:rsidR="00011578" w:rsidRDefault="00011578">
            <w:pPr>
              <w:spacing w:before="80" w:after="80"/>
            </w:pPr>
            <w:r>
              <w:t>Ability to Relax</w:t>
            </w:r>
          </w:p>
        </w:tc>
        <w:tc>
          <w:tcPr>
            <w:tcW w:w="1125" w:type="dxa"/>
          </w:tcPr>
          <w:p w14:paraId="5001857A" w14:textId="77777777" w:rsidR="00011578" w:rsidRDefault="00011578">
            <w:pPr>
              <w:spacing w:before="80" w:after="80"/>
              <w:jc w:val="center"/>
            </w:pPr>
            <w:r>
              <w:t>138</w:t>
            </w:r>
          </w:p>
        </w:tc>
        <w:tc>
          <w:tcPr>
            <w:tcW w:w="1377" w:type="dxa"/>
          </w:tcPr>
          <w:p w14:paraId="656A7807" w14:textId="77777777" w:rsidR="00011578" w:rsidRDefault="00011578">
            <w:pPr>
              <w:spacing w:before="80" w:after="80"/>
              <w:jc w:val="center"/>
            </w:pPr>
            <w:r>
              <w:t>362</w:t>
            </w:r>
          </w:p>
        </w:tc>
        <w:tc>
          <w:tcPr>
            <w:tcW w:w="1170" w:type="dxa"/>
          </w:tcPr>
          <w:p w14:paraId="408BA2CC" w14:textId="77777777" w:rsidR="00011578" w:rsidRDefault="00011578">
            <w:pPr>
              <w:spacing w:before="80" w:after="80"/>
              <w:jc w:val="center"/>
            </w:pPr>
            <w:r>
              <w:t>-.9</w:t>
            </w:r>
          </w:p>
        </w:tc>
        <w:tc>
          <w:tcPr>
            <w:tcW w:w="1070" w:type="dxa"/>
          </w:tcPr>
          <w:p w14:paraId="47F1486C" w14:textId="77777777" w:rsidR="00011578" w:rsidRDefault="00011578">
            <w:pPr>
              <w:spacing w:before="80" w:after="80"/>
              <w:jc w:val="center"/>
            </w:pPr>
            <w:r>
              <w:t>NS</w:t>
            </w:r>
          </w:p>
        </w:tc>
      </w:tr>
      <w:tr w:rsidR="00011578" w14:paraId="22416994" w14:textId="77777777">
        <w:tblPrEx>
          <w:tblCellMar>
            <w:top w:w="0" w:type="dxa"/>
            <w:bottom w:w="0" w:type="dxa"/>
          </w:tblCellMar>
        </w:tblPrEx>
        <w:tc>
          <w:tcPr>
            <w:tcW w:w="720" w:type="dxa"/>
          </w:tcPr>
          <w:p w14:paraId="19498610" w14:textId="77777777" w:rsidR="00011578" w:rsidRDefault="00011578">
            <w:pPr>
              <w:spacing w:before="80" w:after="80"/>
              <w:jc w:val="center"/>
            </w:pPr>
            <w:r>
              <w:t>4</w:t>
            </w:r>
          </w:p>
        </w:tc>
        <w:tc>
          <w:tcPr>
            <w:tcW w:w="2916" w:type="dxa"/>
          </w:tcPr>
          <w:p w14:paraId="34A8C80A" w14:textId="77777777" w:rsidR="00011578" w:rsidRDefault="00011578">
            <w:pPr>
              <w:spacing w:before="80" w:after="80"/>
            </w:pPr>
            <w:r>
              <w:t>Reactivity to Stress</w:t>
            </w:r>
          </w:p>
        </w:tc>
        <w:tc>
          <w:tcPr>
            <w:tcW w:w="1125" w:type="dxa"/>
          </w:tcPr>
          <w:p w14:paraId="4A0EF243" w14:textId="77777777" w:rsidR="00011578" w:rsidRDefault="00011578">
            <w:pPr>
              <w:spacing w:before="80" w:after="80"/>
              <w:jc w:val="center"/>
            </w:pPr>
            <w:r>
              <w:t>138</w:t>
            </w:r>
          </w:p>
        </w:tc>
        <w:tc>
          <w:tcPr>
            <w:tcW w:w="1377" w:type="dxa"/>
          </w:tcPr>
          <w:p w14:paraId="3A70CAE2" w14:textId="77777777" w:rsidR="00011578" w:rsidRDefault="00011578">
            <w:pPr>
              <w:spacing w:before="80" w:after="80"/>
              <w:jc w:val="center"/>
            </w:pPr>
            <w:r>
              <w:t>362</w:t>
            </w:r>
          </w:p>
        </w:tc>
        <w:tc>
          <w:tcPr>
            <w:tcW w:w="1170" w:type="dxa"/>
          </w:tcPr>
          <w:p w14:paraId="14241213" w14:textId="77777777" w:rsidR="00011578" w:rsidRDefault="00011578">
            <w:pPr>
              <w:spacing w:before="80" w:after="80"/>
              <w:jc w:val="center"/>
            </w:pPr>
            <w:r>
              <w:t>-.48</w:t>
            </w:r>
          </w:p>
        </w:tc>
        <w:tc>
          <w:tcPr>
            <w:tcW w:w="1070" w:type="dxa"/>
          </w:tcPr>
          <w:p w14:paraId="46D631CD" w14:textId="77777777" w:rsidR="00011578" w:rsidRDefault="00011578">
            <w:pPr>
              <w:spacing w:before="80" w:after="80"/>
              <w:jc w:val="center"/>
            </w:pPr>
            <w:r>
              <w:t>NS</w:t>
            </w:r>
          </w:p>
        </w:tc>
      </w:tr>
      <w:tr w:rsidR="00011578" w14:paraId="791A5082" w14:textId="77777777">
        <w:tblPrEx>
          <w:tblCellMar>
            <w:top w:w="0" w:type="dxa"/>
            <w:bottom w:w="0" w:type="dxa"/>
          </w:tblCellMar>
        </w:tblPrEx>
        <w:tc>
          <w:tcPr>
            <w:tcW w:w="720" w:type="dxa"/>
          </w:tcPr>
          <w:p w14:paraId="427C2004" w14:textId="77777777" w:rsidR="00011578" w:rsidRDefault="00011578">
            <w:pPr>
              <w:spacing w:before="80" w:after="80"/>
              <w:jc w:val="center"/>
            </w:pPr>
            <w:r>
              <w:t>5</w:t>
            </w:r>
          </w:p>
        </w:tc>
        <w:tc>
          <w:tcPr>
            <w:tcW w:w="2916" w:type="dxa"/>
          </w:tcPr>
          <w:p w14:paraId="2EE51DB5" w14:textId="77777777" w:rsidR="00011578" w:rsidRDefault="00011578">
            <w:pPr>
              <w:spacing w:before="80" w:after="80"/>
            </w:pPr>
            <w:r>
              <w:t>Ability to Assess Situation</w:t>
            </w:r>
          </w:p>
        </w:tc>
        <w:tc>
          <w:tcPr>
            <w:tcW w:w="1125" w:type="dxa"/>
          </w:tcPr>
          <w:p w14:paraId="26B183F2" w14:textId="77777777" w:rsidR="00011578" w:rsidRDefault="00011578">
            <w:pPr>
              <w:spacing w:before="80" w:after="80"/>
              <w:jc w:val="center"/>
            </w:pPr>
            <w:r>
              <w:t>138</w:t>
            </w:r>
          </w:p>
        </w:tc>
        <w:tc>
          <w:tcPr>
            <w:tcW w:w="1377" w:type="dxa"/>
          </w:tcPr>
          <w:p w14:paraId="031F9091" w14:textId="77777777" w:rsidR="00011578" w:rsidRDefault="00011578">
            <w:pPr>
              <w:spacing w:before="80" w:after="80"/>
              <w:jc w:val="center"/>
            </w:pPr>
            <w:r>
              <w:t>362</w:t>
            </w:r>
          </w:p>
        </w:tc>
        <w:tc>
          <w:tcPr>
            <w:tcW w:w="1170" w:type="dxa"/>
          </w:tcPr>
          <w:p w14:paraId="6CF9C03F" w14:textId="77777777" w:rsidR="00011578" w:rsidRDefault="00011578">
            <w:pPr>
              <w:spacing w:before="80" w:after="80"/>
              <w:jc w:val="center"/>
            </w:pPr>
            <w:r>
              <w:t>-.68</w:t>
            </w:r>
          </w:p>
        </w:tc>
        <w:tc>
          <w:tcPr>
            <w:tcW w:w="1070" w:type="dxa"/>
          </w:tcPr>
          <w:p w14:paraId="44512C39" w14:textId="77777777" w:rsidR="00011578" w:rsidRDefault="00011578">
            <w:pPr>
              <w:spacing w:before="80" w:after="80"/>
              <w:jc w:val="center"/>
            </w:pPr>
            <w:r>
              <w:t>NS</w:t>
            </w:r>
          </w:p>
        </w:tc>
      </w:tr>
      <w:tr w:rsidR="00011578" w14:paraId="5BB2FE92" w14:textId="77777777">
        <w:tblPrEx>
          <w:tblCellMar>
            <w:top w:w="0" w:type="dxa"/>
            <w:bottom w:w="0" w:type="dxa"/>
          </w:tblCellMar>
        </w:tblPrEx>
        <w:tc>
          <w:tcPr>
            <w:tcW w:w="720" w:type="dxa"/>
          </w:tcPr>
          <w:p w14:paraId="018F8836" w14:textId="77777777" w:rsidR="00011578" w:rsidRDefault="00011578">
            <w:pPr>
              <w:spacing w:before="80" w:after="80"/>
              <w:jc w:val="center"/>
            </w:pPr>
            <w:r>
              <w:t>6</w:t>
            </w:r>
          </w:p>
        </w:tc>
        <w:tc>
          <w:tcPr>
            <w:tcW w:w="2916" w:type="dxa"/>
          </w:tcPr>
          <w:p w14:paraId="7A693231" w14:textId="77777777" w:rsidR="00011578" w:rsidRDefault="00011578">
            <w:pPr>
              <w:spacing w:before="80" w:after="80"/>
            </w:pPr>
            <w:r>
              <w:t xml:space="preserve">Self reliance </w:t>
            </w:r>
          </w:p>
        </w:tc>
        <w:tc>
          <w:tcPr>
            <w:tcW w:w="1125" w:type="dxa"/>
          </w:tcPr>
          <w:p w14:paraId="30B772F2" w14:textId="77777777" w:rsidR="00011578" w:rsidRDefault="00011578">
            <w:pPr>
              <w:spacing w:before="80" w:after="80"/>
              <w:jc w:val="center"/>
            </w:pPr>
            <w:r>
              <w:t>138</w:t>
            </w:r>
          </w:p>
        </w:tc>
        <w:tc>
          <w:tcPr>
            <w:tcW w:w="1377" w:type="dxa"/>
          </w:tcPr>
          <w:p w14:paraId="08C17793" w14:textId="77777777" w:rsidR="00011578" w:rsidRDefault="00011578">
            <w:pPr>
              <w:spacing w:before="80" w:after="80"/>
              <w:jc w:val="center"/>
            </w:pPr>
            <w:r>
              <w:t>362</w:t>
            </w:r>
          </w:p>
        </w:tc>
        <w:tc>
          <w:tcPr>
            <w:tcW w:w="1170" w:type="dxa"/>
          </w:tcPr>
          <w:p w14:paraId="0114E4B9" w14:textId="77777777" w:rsidR="00011578" w:rsidRDefault="00011578">
            <w:pPr>
              <w:spacing w:before="80" w:after="80"/>
              <w:jc w:val="center"/>
            </w:pPr>
            <w:r>
              <w:t>.45</w:t>
            </w:r>
          </w:p>
        </w:tc>
        <w:tc>
          <w:tcPr>
            <w:tcW w:w="1070" w:type="dxa"/>
          </w:tcPr>
          <w:p w14:paraId="19974807" w14:textId="77777777" w:rsidR="00011578" w:rsidRDefault="00011578">
            <w:pPr>
              <w:spacing w:before="80" w:after="80"/>
              <w:jc w:val="center"/>
            </w:pPr>
            <w:r>
              <w:t>NS</w:t>
            </w:r>
          </w:p>
        </w:tc>
      </w:tr>
      <w:tr w:rsidR="00011578" w14:paraId="248B1A93" w14:textId="77777777">
        <w:tblPrEx>
          <w:tblCellMar>
            <w:top w:w="0" w:type="dxa"/>
            <w:bottom w:w="0" w:type="dxa"/>
          </w:tblCellMar>
        </w:tblPrEx>
        <w:tc>
          <w:tcPr>
            <w:tcW w:w="720" w:type="dxa"/>
          </w:tcPr>
          <w:p w14:paraId="7CDD1E0F" w14:textId="77777777" w:rsidR="00011578" w:rsidRDefault="00011578">
            <w:pPr>
              <w:spacing w:before="80" w:after="80"/>
              <w:jc w:val="center"/>
            </w:pPr>
            <w:r>
              <w:t>7</w:t>
            </w:r>
          </w:p>
        </w:tc>
        <w:tc>
          <w:tcPr>
            <w:tcW w:w="2916" w:type="dxa"/>
          </w:tcPr>
          <w:p w14:paraId="49D72713" w14:textId="77777777" w:rsidR="00011578" w:rsidRDefault="00011578">
            <w:pPr>
              <w:spacing w:before="80" w:after="80"/>
            </w:pPr>
            <w:r>
              <w:t>Pro-Active Attitude</w:t>
            </w:r>
          </w:p>
        </w:tc>
        <w:tc>
          <w:tcPr>
            <w:tcW w:w="1125" w:type="dxa"/>
          </w:tcPr>
          <w:p w14:paraId="5E02E708" w14:textId="77777777" w:rsidR="00011578" w:rsidRDefault="00011578">
            <w:pPr>
              <w:spacing w:before="80" w:after="80"/>
              <w:jc w:val="center"/>
            </w:pPr>
            <w:r>
              <w:t>138</w:t>
            </w:r>
          </w:p>
        </w:tc>
        <w:tc>
          <w:tcPr>
            <w:tcW w:w="1377" w:type="dxa"/>
          </w:tcPr>
          <w:p w14:paraId="306603A9" w14:textId="77777777" w:rsidR="00011578" w:rsidRDefault="00011578">
            <w:pPr>
              <w:spacing w:before="80" w:after="80"/>
              <w:jc w:val="center"/>
            </w:pPr>
            <w:r>
              <w:t>362</w:t>
            </w:r>
          </w:p>
        </w:tc>
        <w:tc>
          <w:tcPr>
            <w:tcW w:w="1170" w:type="dxa"/>
          </w:tcPr>
          <w:p w14:paraId="54A7377F" w14:textId="77777777" w:rsidR="00011578" w:rsidRDefault="00011578">
            <w:pPr>
              <w:spacing w:before="80" w:after="80"/>
              <w:jc w:val="center"/>
            </w:pPr>
            <w:r>
              <w:t>.51</w:t>
            </w:r>
          </w:p>
        </w:tc>
        <w:tc>
          <w:tcPr>
            <w:tcW w:w="1070" w:type="dxa"/>
          </w:tcPr>
          <w:p w14:paraId="2E08D975" w14:textId="77777777" w:rsidR="00011578" w:rsidRDefault="00011578">
            <w:pPr>
              <w:spacing w:before="80" w:after="80"/>
              <w:jc w:val="center"/>
            </w:pPr>
            <w:r>
              <w:t>NS</w:t>
            </w:r>
          </w:p>
        </w:tc>
      </w:tr>
      <w:tr w:rsidR="00011578" w14:paraId="7BEC7D26" w14:textId="77777777">
        <w:tblPrEx>
          <w:tblCellMar>
            <w:top w:w="0" w:type="dxa"/>
            <w:bottom w:w="0" w:type="dxa"/>
          </w:tblCellMar>
        </w:tblPrEx>
        <w:tc>
          <w:tcPr>
            <w:tcW w:w="720" w:type="dxa"/>
          </w:tcPr>
          <w:p w14:paraId="07872E4E" w14:textId="77777777" w:rsidR="00011578" w:rsidRDefault="00011578">
            <w:pPr>
              <w:spacing w:before="80" w:after="80"/>
              <w:jc w:val="center"/>
            </w:pPr>
            <w:r>
              <w:t>8</w:t>
            </w:r>
          </w:p>
        </w:tc>
        <w:tc>
          <w:tcPr>
            <w:tcW w:w="2916" w:type="dxa"/>
          </w:tcPr>
          <w:p w14:paraId="680822F3" w14:textId="77777777" w:rsidR="00011578" w:rsidRDefault="00011578">
            <w:pPr>
              <w:spacing w:before="80" w:after="80"/>
            </w:pPr>
            <w:r>
              <w:t xml:space="preserve">Resourcefulness </w:t>
            </w:r>
          </w:p>
        </w:tc>
        <w:tc>
          <w:tcPr>
            <w:tcW w:w="1125" w:type="dxa"/>
          </w:tcPr>
          <w:p w14:paraId="1B31C276" w14:textId="77777777" w:rsidR="00011578" w:rsidRDefault="00011578">
            <w:pPr>
              <w:spacing w:before="80" w:after="80"/>
              <w:jc w:val="center"/>
            </w:pPr>
            <w:r>
              <w:t>138</w:t>
            </w:r>
          </w:p>
        </w:tc>
        <w:tc>
          <w:tcPr>
            <w:tcW w:w="1377" w:type="dxa"/>
          </w:tcPr>
          <w:p w14:paraId="5EFDD7D8" w14:textId="77777777" w:rsidR="00011578" w:rsidRDefault="00011578">
            <w:pPr>
              <w:spacing w:before="80" w:after="80"/>
              <w:jc w:val="center"/>
            </w:pPr>
            <w:r>
              <w:t>362</w:t>
            </w:r>
          </w:p>
        </w:tc>
        <w:tc>
          <w:tcPr>
            <w:tcW w:w="1170" w:type="dxa"/>
          </w:tcPr>
          <w:p w14:paraId="4B4E7566" w14:textId="77777777" w:rsidR="00011578" w:rsidRDefault="00011578">
            <w:pPr>
              <w:spacing w:before="80" w:after="80"/>
              <w:jc w:val="center"/>
            </w:pPr>
            <w:r>
              <w:t>.01</w:t>
            </w:r>
          </w:p>
        </w:tc>
        <w:tc>
          <w:tcPr>
            <w:tcW w:w="1070" w:type="dxa"/>
          </w:tcPr>
          <w:p w14:paraId="1BFAB488" w14:textId="77777777" w:rsidR="00011578" w:rsidRDefault="00011578">
            <w:pPr>
              <w:spacing w:before="80" w:after="80"/>
              <w:jc w:val="center"/>
            </w:pPr>
            <w:r>
              <w:t>NS</w:t>
            </w:r>
          </w:p>
        </w:tc>
      </w:tr>
      <w:tr w:rsidR="00011578" w14:paraId="0DCE035D" w14:textId="77777777">
        <w:tblPrEx>
          <w:tblCellMar>
            <w:top w:w="0" w:type="dxa"/>
            <w:bottom w:w="0" w:type="dxa"/>
          </w:tblCellMar>
        </w:tblPrEx>
        <w:tc>
          <w:tcPr>
            <w:tcW w:w="720" w:type="dxa"/>
          </w:tcPr>
          <w:p w14:paraId="3A8A2067" w14:textId="77777777" w:rsidR="00011578" w:rsidRDefault="00011578">
            <w:pPr>
              <w:spacing w:before="80" w:after="80"/>
              <w:jc w:val="center"/>
            </w:pPr>
            <w:r>
              <w:t>9</w:t>
            </w:r>
          </w:p>
        </w:tc>
        <w:tc>
          <w:tcPr>
            <w:tcW w:w="2916" w:type="dxa"/>
          </w:tcPr>
          <w:p w14:paraId="6009E429" w14:textId="77777777" w:rsidR="00011578" w:rsidRDefault="00011578">
            <w:pPr>
              <w:spacing w:before="80" w:after="80"/>
            </w:pPr>
            <w:r>
              <w:t>Adaptability and Flexibility</w:t>
            </w:r>
          </w:p>
        </w:tc>
        <w:tc>
          <w:tcPr>
            <w:tcW w:w="1125" w:type="dxa"/>
          </w:tcPr>
          <w:p w14:paraId="7682E371" w14:textId="77777777" w:rsidR="00011578" w:rsidRDefault="00011578">
            <w:pPr>
              <w:spacing w:before="80" w:after="80"/>
              <w:jc w:val="center"/>
            </w:pPr>
            <w:r>
              <w:t>138</w:t>
            </w:r>
          </w:p>
        </w:tc>
        <w:tc>
          <w:tcPr>
            <w:tcW w:w="1377" w:type="dxa"/>
          </w:tcPr>
          <w:p w14:paraId="165C4B22" w14:textId="77777777" w:rsidR="00011578" w:rsidRDefault="00011578">
            <w:pPr>
              <w:spacing w:before="80" w:after="80"/>
              <w:jc w:val="center"/>
            </w:pPr>
            <w:r>
              <w:t>362</w:t>
            </w:r>
          </w:p>
        </w:tc>
        <w:tc>
          <w:tcPr>
            <w:tcW w:w="1170" w:type="dxa"/>
          </w:tcPr>
          <w:p w14:paraId="6DBB0C2C" w14:textId="77777777" w:rsidR="00011578" w:rsidRDefault="00011578">
            <w:pPr>
              <w:spacing w:before="80" w:after="80"/>
              <w:jc w:val="center"/>
            </w:pPr>
            <w:r>
              <w:t>-1.32</w:t>
            </w:r>
          </w:p>
        </w:tc>
        <w:tc>
          <w:tcPr>
            <w:tcW w:w="1070" w:type="dxa"/>
          </w:tcPr>
          <w:p w14:paraId="3BCEF65C" w14:textId="77777777" w:rsidR="00011578" w:rsidRDefault="00011578">
            <w:pPr>
              <w:spacing w:before="80" w:after="80"/>
              <w:jc w:val="center"/>
            </w:pPr>
            <w:r>
              <w:t>NS</w:t>
            </w:r>
          </w:p>
        </w:tc>
      </w:tr>
    </w:tbl>
    <w:p w14:paraId="3363B564" w14:textId="77777777" w:rsidR="00011578" w:rsidRDefault="00011578">
      <w:pPr>
        <w:spacing w:after="200" w:line="480" w:lineRule="auto"/>
      </w:pPr>
      <w:r>
        <w:t>NS : Not Significant.</w:t>
      </w:r>
    </w:p>
    <w:p w14:paraId="1332966C" w14:textId="77777777" w:rsidR="00011578" w:rsidRDefault="00011578">
      <w:pPr>
        <w:spacing w:after="200" w:line="480" w:lineRule="auto"/>
        <w:jc w:val="both"/>
        <w:rPr>
          <w:sz w:val="26"/>
        </w:rPr>
      </w:pPr>
      <w:r>
        <w:rPr>
          <w:sz w:val="26"/>
        </w:rPr>
        <w:tab/>
        <w:t xml:space="preserve">From above table it is concluded that the mean scores of government and private school teachers are not differ significantly since obtained t-value are not significant in 0.05 level.  </w:t>
      </w:r>
    </w:p>
    <w:p w14:paraId="16C15F97" w14:textId="77777777" w:rsidR="00011578" w:rsidRDefault="00011578">
      <w:pPr>
        <w:spacing w:after="200" w:line="480" w:lineRule="auto"/>
        <w:ind w:left="720" w:hanging="720"/>
        <w:jc w:val="both"/>
        <w:rPr>
          <w:sz w:val="26"/>
        </w:rPr>
      </w:pPr>
      <w:r>
        <w:rPr>
          <w:b/>
          <w:sz w:val="26"/>
        </w:rPr>
        <w:t>5.2.2.</w:t>
      </w:r>
      <w:r>
        <w:rPr>
          <w:b/>
          <w:sz w:val="26"/>
        </w:rPr>
        <w:tab/>
        <w:t>Estimation of the extent of relation between Job Satisfaction and Stress Coping Skills</w:t>
      </w:r>
    </w:p>
    <w:p w14:paraId="137CD9BB" w14:textId="77777777" w:rsidR="00011578" w:rsidRDefault="00011578">
      <w:pPr>
        <w:spacing w:after="200" w:line="480" w:lineRule="auto"/>
        <w:jc w:val="both"/>
        <w:rPr>
          <w:sz w:val="26"/>
        </w:rPr>
      </w:pPr>
      <w:r>
        <w:rPr>
          <w:sz w:val="26"/>
        </w:rPr>
        <w:tab/>
        <w:t xml:space="preserve">The relation between Job Satisfaction and Stress Coping Skills for the total sample, sub sample and components of stress coping skills. </w:t>
      </w:r>
    </w:p>
    <w:p w14:paraId="37B9A56A" w14:textId="77777777" w:rsidR="00011578" w:rsidRDefault="00011578">
      <w:pPr>
        <w:spacing w:after="200"/>
        <w:jc w:val="center"/>
        <w:rPr>
          <w:sz w:val="26"/>
        </w:rPr>
      </w:pPr>
      <w:r>
        <w:rPr>
          <w:sz w:val="26"/>
        </w:rPr>
        <w:br w:type="page"/>
      </w:r>
      <w:r>
        <w:rPr>
          <w:sz w:val="26"/>
        </w:rPr>
        <w:lastRenderedPageBreak/>
        <w:t>TABLE 5.4</w:t>
      </w:r>
    </w:p>
    <w:p w14:paraId="680B9C1C" w14:textId="77777777" w:rsidR="00011578" w:rsidRDefault="00011578">
      <w:pPr>
        <w:spacing w:after="200"/>
        <w:jc w:val="center"/>
        <w:rPr>
          <w:b/>
          <w:sz w:val="26"/>
        </w:rPr>
      </w:pPr>
      <w:r>
        <w:rPr>
          <w:b/>
          <w:sz w:val="26"/>
        </w:rPr>
        <w:t xml:space="preserve">Summary of Correlation between </w:t>
      </w:r>
      <w:r>
        <w:rPr>
          <w:b/>
          <w:sz w:val="26"/>
        </w:rPr>
        <w:br/>
        <w:t>Job Satisfaction and Stress Coping Skills (Component wise and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53"/>
        <w:gridCol w:w="954"/>
        <w:gridCol w:w="954"/>
        <w:gridCol w:w="954"/>
        <w:gridCol w:w="954"/>
        <w:gridCol w:w="954"/>
        <w:gridCol w:w="954"/>
      </w:tblGrid>
      <w:tr w:rsidR="00011578" w14:paraId="79D81BDC" w14:textId="77777777">
        <w:tblPrEx>
          <w:tblCellMar>
            <w:top w:w="0" w:type="dxa"/>
            <w:bottom w:w="0" w:type="dxa"/>
          </w:tblCellMar>
        </w:tblPrEx>
        <w:tc>
          <w:tcPr>
            <w:tcW w:w="1701" w:type="dxa"/>
          </w:tcPr>
          <w:p w14:paraId="2070DEC0" w14:textId="77777777" w:rsidR="00011578" w:rsidRDefault="00011578">
            <w:pPr>
              <w:spacing w:before="60" w:after="60"/>
              <w:jc w:val="center"/>
            </w:pPr>
            <w:r>
              <w:t>Variables</w:t>
            </w:r>
          </w:p>
        </w:tc>
        <w:tc>
          <w:tcPr>
            <w:tcW w:w="953" w:type="dxa"/>
          </w:tcPr>
          <w:p w14:paraId="251E39E7" w14:textId="77777777" w:rsidR="00011578" w:rsidRDefault="00011578">
            <w:pPr>
              <w:spacing w:before="60" w:after="60"/>
              <w:jc w:val="center"/>
            </w:pPr>
            <w:r>
              <w:t>Total</w:t>
            </w:r>
          </w:p>
        </w:tc>
        <w:tc>
          <w:tcPr>
            <w:tcW w:w="954" w:type="dxa"/>
          </w:tcPr>
          <w:p w14:paraId="13A017B5" w14:textId="77777777" w:rsidR="00011578" w:rsidRDefault="00011578">
            <w:pPr>
              <w:spacing w:before="60" w:after="60"/>
              <w:jc w:val="center"/>
            </w:pPr>
            <w:r>
              <w:t>Male</w:t>
            </w:r>
          </w:p>
        </w:tc>
        <w:tc>
          <w:tcPr>
            <w:tcW w:w="954" w:type="dxa"/>
          </w:tcPr>
          <w:p w14:paraId="7FBA247C" w14:textId="77777777" w:rsidR="00011578" w:rsidRDefault="00011578">
            <w:pPr>
              <w:spacing w:before="60" w:after="60"/>
              <w:jc w:val="center"/>
            </w:pPr>
            <w:r>
              <w:t>Female</w:t>
            </w:r>
          </w:p>
        </w:tc>
        <w:tc>
          <w:tcPr>
            <w:tcW w:w="954" w:type="dxa"/>
          </w:tcPr>
          <w:p w14:paraId="2316AFEB" w14:textId="77777777" w:rsidR="00011578" w:rsidRDefault="00011578">
            <w:pPr>
              <w:spacing w:before="60" w:after="60"/>
              <w:jc w:val="center"/>
            </w:pPr>
            <w:r>
              <w:t>Rural</w:t>
            </w:r>
          </w:p>
        </w:tc>
        <w:tc>
          <w:tcPr>
            <w:tcW w:w="954" w:type="dxa"/>
          </w:tcPr>
          <w:p w14:paraId="3867A26A" w14:textId="77777777" w:rsidR="00011578" w:rsidRDefault="00011578">
            <w:pPr>
              <w:spacing w:before="60" w:after="60"/>
              <w:jc w:val="center"/>
            </w:pPr>
            <w:r>
              <w:t>Urban</w:t>
            </w:r>
          </w:p>
        </w:tc>
        <w:tc>
          <w:tcPr>
            <w:tcW w:w="954" w:type="dxa"/>
          </w:tcPr>
          <w:p w14:paraId="7ACE8064" w14:textId="77777777" w:rsidR="00011578" w:rsidRDefault="00011578">
            <w:pPr>
              <w:spacing w:before="60" w:after="60"/>
              <w:jc w:val="center"/>
            </w:pPr>
            <w:r>
              <w:t>Private</w:t>
            </w:r>
          </w:p>
        </w:tc>
        <w:tc>
          <w:tcPr>
            <w:tcW w:w="954" w:type="dxa"/>
          </w:tcPr>
          <w:p w14:paraId="5F206BE5" w14:textId="77777777" w:rsidR="00011578" w:rsidRDefault="00011578">
            <w:pPr>
              <w:spacing w:before="60" w:after="60"/>
              <w:jc w:val="center"/>
            </w:pPr>
            <w:r>
              <w:t>Govt.</w:t>
            </w:r>
          </w:p>
        </w:tc>
      </w:tr>
      <w:tr w:rsidR="00011578" w14:paraId="0054D3E3" w14:textId="77777777">
        <w:tblPrEx>
          <w:tblCellMar>
            <w:top w:w="0" w:type="dxa"/>
            <w:bottom w:w="0" w:type="dxa"/>
          </w:tblCellMar>
        </w:tblPrEx>
        <w:tc>
          <w:tcPr>
            <w:tcW w:w="1701" w:type="dxa"/>
          </w:tcPr>
          <w:p w14:paraId="72B1C7CC" w14:textId="77777777" w:rsidR="00011578" w:rsidRDefault="00011578">
            <w:pPr>
              <w:spacing w:before="60" w:after="60"/>
            </w:pPr>
            <w:r>
              <w:t>Stress coping skills</w:t>
            </w:r>
          </w:p>
        </w:tc>
        <w:tc>
          <w:tcPr>
            <w:tcW w:w="953" w:type="dxa"/>
            <w:vAlign w:val="center"/>
          </w:tcPr>
          <w:p w14:paraId="294AC722" w14:textId="77777777" w:rsidR="00011578" w:rsidRDefault="00011578">
            <w:pPr>
              <w:spacing w:before="60" w:after="60"/>
              <w:jc w:val="center"/>
            </w:pPr>
            <w:r>
              <w:t>.11</w:t>
            </w:r>
          </w:p>
        </w:tc>
        <w:tc>
          <w:tcPr>
            <w:tcW w:w="954" w:type="dxa"/>
            <w:vAlign w:val="center"/>
          </w:tcPr>
          <w:p w14:paraId="34C63E17" w14:textId="77777777" w:rsidR="00011578" w:rsidRDefault="00011578">
            <w:pPr>
              <w:spacing w:before="60" w:after="60"/>
              <w:jc w:val="center"/>
            </w:pPr>
            <w:r>
              <w:t>.21</w:t>
            </w:r>
          </w:p>
        </w:tc>
        <w:tc>
          <w:tcPr>
            <w:tcW w:w="954" w:type="dxa"/>
            <w:vAlign w:val="center"/>
          </w:tcPr>
          <w:p w14:paraId="3448D0EC" w14:textId="77777777" w:rsidR="00011578" w:rsidRDefault="00011578">
            <w:pPr>
              <w:spacing w:before="60" w:after="60"/>
              <w:jc w:val="center"/>
            </w:pPr>
            <w:r>
              <w:t>0.11</w:t>
            </w:r>
          </w:p>
        </w:tc>
        <w:tc>
          <w:tcPr>
            <w:tcW w:w="954" w:type="dxa"/>
            <w:vAlign w:val="center"/>
          </w:tcPr>
          <w:p w14:paraId="6883BC08" w14:textId="77777777" w:rsidR="00011578" w:rsidRDefault="00011578">
            <w:pPr>
              <w:spacing w:before="60" w:after="60"/>
              <w:jc w:val="center"/>
            </w:pPr>
            <w:r>
              <w:t>0.17</w:t>
            </w:r>
          </w:p>
        </w:tc>
        <w:tc>
          <w:tcPr>
            <w:tcW w:w="954" w:type="dxa"/>
            <w:vAlign w:val="center"/>
          </w:tcPr>
          <w:p w14:paraId="20D177FE" w14:textId="77777777" w:rsidR="00011578" w:rsidRDefault="00011578">
            <w:pPr>
              <w:spacing w:before="60" w:after="60"/>
              <w:jc w:val="center"/>
            </w:pPr>
            <w:r>
              <w:t>-0.004</w:t>
            </w:r>
          </w:p>
        </w:tc>
        <w:tc>
          <w:tcPr>
            <w:tcW w:w="954" w:type="dxa"/>
            <w:vAlign w:val="center"/>
          </w:tcPr>
          <w:p w14:paraId="1EF51322" w14:textId="77777777" w:rsidR="00011578" w:rsidRDefault="00011578">
            <w:pPr>
              <w:spacing w:before="60" w:after="60"/>
              <w:jc w:val="center"/>
            </w:pPr>
            <w:r>
              <w:t>0.12</w:t>
            </w:r>
          </w:p>
        </w:tc>
        <w:tc>
          <w:tcPr>
            <w:tcW w:w="954" w:type="dxa"/>
            <w:vAlign w:val="center"/>
          </w:tcPr>
          <w:p w14:paraId="3AEBBA3F" w14:textId="77777777" w:rsidR="00011578" w:rsidRDefault="00011578">
            <w:pPr>
              <w:spacing w:before="60" w:after="60"/>
              <w:jc w:val="center"/>
            </w:pPr>
            <w:r>
              <w:t>0.18</w:t>
            </w:r>
          </w:p>
        </w:tc>
      </w:tr>
      <w:tr w:rsidR="00011578" w14:paraId="745A690D" w14:textId="77777777">
        <w:tblPrEx>
          <w:tblCellMar>
            <w:top w:w="0" w:type="dxa"/>
            <w:bottom w:w="0" w:type="dxa"/>
          </w:tblCellMar>
        </w:tblPrEx>
        <w:tc>
          <w:tcPr>
            <w:tcW w:w="1701" w:type="dxa"/>
          </w:tcPr>
          <w:p w14:paraId="51516C80" w14:textId="77777777" w:rsidR="00011578" w:rsidRDefault="00011578">
            <w:pPr>
              <w:spacing w:before="60" w:after="60"/>
            </w:pPr>
            <w:r>
              <w:t>Ability to relax</w:t>
            </w:r>
          </w:p>
        </w:tc>
        <w:tc>
          <w:tcPr>
            <w:tcW w:w="953" w:type="dxa"/>
            <w:vAlign w:val="center"/>
          </w:tcPr>
          <w:p w14:paraId="3BBC5DD1" w14:textId="77777777" w:rsidR="00011578" w:rsidRDefault="00011578">
            <w:pPr>
              <w:spacing w:before="60" w:after="60"/>
              <w:jc w:val="center"/>
            </w:pPr>
            <w:r>
              <w:t>0.02</w:t>
            </w:r>
          </w:p>
        </w:tc>
        <w:tc>
          <w:tcPr>
            <w:tcW w:w="954" w:type="dxa"/>
            <w:vAlign w:val="center"/>
          </w:tcPr>
          <w:p w14:paraId="4467F1B1" w14:textId="77777777" w:rsidR="00011578" w:rsidRDefault="00011578">
            <w:pPr>
              <w:spacing w:before="60" w:after="60"/>
              <w:jc w:val="center"/>
            </w:pPr>
            <w:r>
              <w:t>0.02</w:t>
            </w:r>
          </w:p>
        </w:tc>
        <w:tc>
          <w:tcPr>
            <w:tcW w:w="954" w:type="dxa"/>
            <w:vAlign w:val="center"/>
          </w:tcPr>
          <w:p w14:paraId="62AFFA2D" w14:textId="77777777" w:rsidR="00011578" w:rsidRDefault="00011578">
            <w:pPr>
              <w:spacing w:before="60" w:after="60"/>
              <w:jc w:val="center"/>
            </w:pPr>
            <w:r>
              <w:t>0.03</w:t>
            </w:r>
          </w:p>
        </w:tc>
        <w:tc>
          <w:tcPr>
            <w:tcW w:w="954" w:type="dxa"/>
            <w:vAlign w:val="center"/>
          </w:tcPr>
          <w:p w14:paraId="141D7940" w14:textId="77777777" w:rsidR="00011578" w:rsidRDefault="00011578">
            <w:pPr>
              <w:spacing w:before="60" w:after="60"/>
              <w:jc w:val="center"/>
            </w:pPr>
            <w:r>
              <w:t>0.07</w:t>
            </w:r>
          </w:p>
        </w:tc>
        <w:tc>
          <w:tcPr>
            <w:tcW w:w="954" w:type="dxa"/>
            <w:vAlign w:val="center"/>
          </w:tcPr>
          <w:p w14:paraId="49C14B1D" w14:textId="77777777" w:rsidR="00011578" w:rsidRDefault="00011578">
            <w:pPr>
              <w:spacing w:before="60" w:after="60"/>
              <w:jc w:val="center"/>
            </w:pPr>
            <w:r>
              <w:t>-0.09</w:t>
            </w:r>
          </w:p>
        </w:tc>
        <w:tc>
          <w:tcPr>
            <w:tcW w:w="954" w:type="dxa"/>
            <w:vAlign w:val="center"/>
          </w:tcPr>
          <w:p w14:paraId="176B8096" w14:textId="77777777" w:rsidR="00011578" w:rsidRDefault="00011578">
            <w:pPr>
              <w:spacing w:before="60" w:after="60"/>
              <w:jc w:val="center"/>
            </w:pPr>
            <w:r>
              <w:t>0.01</w:t>
            </w:r>
          </w:p>
        </w:tc>
        <w:tc>
          <w:tcPr>
            <w:tcW w:w="954" w:type="dxa"/>
            <w:vAlign w:val="center"/>
          </w:tcPr>
          <w:p w14:paraId="1230C74C" w14:textId="77777777" w:rsidR="00011578" w:rsidRDefault="00011578">
            <w:pPr>
              <w:spacing w:before="60" w:after="60"/>
              <w:jc w:val="center"/>
            </w:pPr>
            <w:r>
              <w:t>0.03</w:t>
            </w:r>
          </w:p>
        </w:tc>
      </w:tr>
      <w:tr w:rsidR="00011578" w14:paraId="27D83E8E" w14:textId="77777777">
        <w:tblPrEx>
          <w:tblCellMar>
            <w:top w:w="0" w:type="dxa"/>
            <w:bottom w:w="0" w:type="dxa"/>
          </w:tblCellMar>
        </w:tblPrEx>
        <w:tc>
          <w:tcPr>
            <w:tcW w:w="1701" w:type="dxa"/>
          </w:tcPr>
          <w:p w14:paraId="4B7D0BA3" w14:textId="77777777" w:rsidR="00011578" w:rsidRDefault="00011578">
            <w:pPr>
              <w:spacing w:before="60" w:after="60"/>
            </w:pPr>
            <w:r>
              <w:t>Reactivity to Stress</w:t>
            </w:r>
          </w:p>
        </w:tc>
        <w:tc>
          <w:tcPr>
            <w:tcW w:w="953" w:type="dxa"/>
            <w:vAlign w:val="center"/>
          </w:tcPr>
          <w:p w14:paraId="1734460F" w14:textId="77777777" w:rsidR="00011578" w:rsidRDefault="00011578">
            <w:pPr>
              <w:spacing w:before="60" w:after="60"/>
              <w:jc w:val="center"/>
            </w:pPr>
            <w:r>
              <w:t>0.08</w:t>
            </w:r>
          </w:p>
        </w:tc>
        <w:tc>
          <w:tcPr>
            <w:tcW w:w="954" w:type="dxa"/>
            <w:vAlign w:val="center"/>
          </w:tcPr>
          <w:p w14:paraId="4B7058C2" w14:textId="77777777" w:rsidR="00011578" w:rsidRDefault="00011578">
            <w:pPr>
              <w:spacing w:before="60" w:after="60"/>
              <w:jc w:val="center"/>
            </w:pPr>
            <w:r>
              <w:t>0.26</w:t>
            </w:r>
          </w:p>
        </w:tc>
        <w:tc>
          <w:tcPr>
            <w:tcW w:w="954" w:type="dxa"/>
            <w:vAlign w:val="center"/>
          </w:tcPr>
          <w:p w14:paraId="3009E3DE" w14:textId="77777777" w:rsidR="00011578" w:rsidRDefault="00011578">
            <w:pPr>
              <w:spacing w:before="60" w:after="60"/>
              <w:jc w:val="center"/>
            </w:pPr>
            <w:r>
              <w:t>0.02</w:t>
            </w:r>
          </w:p>
        </w:tc>
        <w:tc>
          <w:tcPr>
            <w:tcW w:w="954" w:type="dxa"/>
            <w:vAlign w:val="center"/>
          </w:tcPr>
          <w:p w14:paraId="067789E1" w14:textId="77777777" w:rsidR="00011578" w:rsidRDefault="00011578">
            <w:pPr>
              <w:spacing w:before="60" w:after="60"/>
              <w:jc w:val="center"/>
            </w:pPr>
            <w:r>
              <w:t>0.10</w:t>
            </w:r>
          </w:p>
        </w:tc>
        <w:tc>
          <w:tcPr>
            <w:tcW w:w="954" w:type="dxa"/>
            <w:vAlign w:val="center"/>
          </w:tcPr>
          <w:p w14:paraId="32F12221" w14:textId="77777777" w:rsidR="00011578" w:rsidRDefault="00011578">
            <w:pPr>
              <w:spacing w:before="60" w:after="60"/>
              <w:jc w:val="center"/>
            </w:pPr>
            <w:r>
              <w:t>0.04</w:t>
            </w:r>
          </w:p>
        </w:tc>
        <w:tc>
          <w:tcPr>
            <w:tcW w:w="954" w:type="dxa"/>
            <w:vAlign w:val="center"/>
          </w:tcPr>
          <w:p w14:paraId="67B717F7" w14:textId="77777777" w:rsidR="00011578" w:rsidRDefault="00011578">
            <w:pPr>
              <w:spacing w:before="60" w:after="60"/>
              <w:jc w:val="center"/>
            </w:pPr>
            <w:r>
              <w:t>0.05</w:t>
            </w:r>
          </w:p>
        </w:tc>
        <w:tc>
          <w:tcPr>
            <w:tcW w:w="954" w:type="dxa"/>
            <w:vAlign w:val="center"/>
          </w:tcPr>
          <w:p w14:paraId="761F3F9C" w14:textId="77777777" w:rsidR="00011578" w:rsidRDefault="00011578">
            <w:pPr>
              <w:spacing w:before="60" w:after="60"/>
              <w:jc w:val="center"/>
            </w:pPr>
            <w:r>
              <w:t>0.17</w:t>
            </w:r>
          </w:p>
        </w:tc>
      </w:tr>
      <w:tr w:rsidR="00011578" w14:paraId="4DD6AA77" w14:textId="77777777">
        <w:tblPrEx>
          <w:tblCellMar>
            <w:top w:w="0" w:type="dxa"/>
            <w:bottom w:w="0" w:type="dxa"/>
          </w:tblCellMar>
        </w:tblPrEx>
        <w:tc>
          <w:tcPr>
            <w:tcW w:w="1701" w:type="dxa"/>
          </w:tcPr>
          <w:p w14:paraId="2DE4A33B" w14:textId="77777777" w:rsidR="00011578" w:rsidRDefault="00011578">
            <w:pPr>
              <w:spacing w:before="60" w:after="60"/>
            </w:pPr>
            <w:r>
              <w:t>Ability to Assess Situation</w:t>
            </w:r>
          </w:p>
        </w:tc>
        <w:tc>
          <w:tcPr>
            <w:tcW w:w="953" w:type="dxa"/>
            <w:vAlign w:val="center"/>
          </w:tcPr>
          <w:p w14:paraId="3756D983" w14:textId="77777777" w:rsidR="00011578" w:rsidRDefault="00011578">
            <w:pPr>
              <w:spacing w:before="60" w:after="60"/>
              <w:jc w:val="center"/>
            </w:pPr>
            <w:r>
              <w:t>0.07</w:t>
            </w:r>
          </w:p>
        </w:tc>
        <w:tc>
          <w:tcPr>
            <w:tcW w:w="954" w:type="dxa"/>
            <w:vAlign w:val="center"/>
          </w:tcPr>
          <w:p w14:paraId="19E35095" w14:textId="77777777" w:rsidR="00011578" w:rsidRDefault="00011578">
            <w:pPr>
              <w:spacing w:before="60" w:after="60"/>
              <w:jc w:val="center"/>
            </w:pPr>
            <w:r>
              <w:t>0.07</w:t>
            </w:r>
          </w:p>
        </w:tc>
        <w:tc>
          <w:tcPr>
            <w:tcW w:w="954" w:type="dxa"/>
            <w:vAlign w:val="center"/>
          </w:tcPr>
          <w:p w14:paraId="40971D60" w14:textId="77777777" w:rsidR="00011578" w:rsidRDefault="00011578">
            <w:pPr>
              <w:spacing w:before="60" w:after="60"/>
              <w:jc w:val="center"/>
            </w:pPr>
            <w:r>
              <w:t>0.06</w:t>
            </w:r>
          </w:p>
        </w:tc>
        <w:tc>
          <w:tcPr>
            <w:tcW w:w="954" w:type="dxa"/>
            <w:vAlign w:val="center"/>
          </w:tcPr>
          <w:p w14:paraId="004EBD07" w14:textId="77777777" w:rsidR="00011578" w:rsidRDefault="00011578">
            <w:pPr>
              <w:spacing w:before="60" w:after="60"/>
              <w:jc w:val="center"/>
            </w:pPr>
            <w:r>
              <w:t>0.11</w:t>
            </w:r>
          </w:p>
        </w:tc>
        <w:tc>
          <w:tcPr>
            <w:tcW w:w="954" w:type="dxa"/>
            <w:vAlign w:val="center"/>
          </w:tcPr>
          <w:p w14:paraId="67B65E27" w14:textId="77777777" w:rsidR="00011578" w:rsidRDefault="00011578">
            <w:pPr>
              <w:spacing w:before="60" w:after="60"/>
              <w:jc w:val="center"/>
            </w:pPr>
            <w:r>
              <w:t>0.10</w:t>
            </w:r>
          </w:p>
        </w:tc>
        <w:tc>
          <w:tcPr>
            <w:tcW w:w="954" w:type="dxa"/>
            <w:vAlign w:val="center"/>
          </w:tcPr>
          <w:p w14:paraId="5A46E93E" w14:textId="77777777" w:rsidR="00011578" w:rsidRDefault="00011578">
            <w:pPr>
              <w:spacing w:before="60" w:after="60"/>
              <w:jc w:val="center"/>
            </w:pPr>
            <w:r>
              <w:t>0.12</w:t>
            </w:r>
          </w:p>
        </w:tc>
        <w:tc>
          <w:tcPr>
            <w:tcW w:w="954" w:type="dxa"/>
            <w:vAlign w:val="center"/>
          </w:tcPr>
          <w:p w14:paraId="6D6EC70A" w14:textId="77777777" w:rsidR="00011578" w:rsidRDefault="00011578">
            <w:pPr>
              <w:spacing w:before="60" w:after="60"/>
              <w:jc w:val="center"/>
            </w:pPr>
            <w:r>
              <w:t>0.005</w:t>
            </w:r>
          </w:p>
        </w:tc>
      </w:tr>
      <w:tr w:rsidR="00011578" w14:paraId="13FA8A7F" w14:textId="77777777">
        <w:tblPrEx>
          <w:tblCellMar>
            <w:top w:w="0" w:type="dxa"/>
            <w:bottom w:w="0" w:type="dxa"/>
          </w:tblCellMar>
        </w:tblPrEx>
        <w:tc>
          <w:tcPr>
            <w:tcW w:w="1701" w:type="dxa"/>
          </w:tcPr>
          <w:p w14:paraId="3F567D5C" w14:textId="77777777" w:rsidR="00011578" w:rsidRDefault="00011578">
            <w:pPr>
              <w:spacing w:before="60" w:after="60"/>
            </w:pPr>
            <w:r>
              <w:t xml:space="preserve">Self reliance </w:t>
            </w:r>
          </w:p>
        </w:tc>
        <w:tc>
          <w:tcPr>
            <w:tcW w:w="953" w:type="dxa"/>
            <w:vAlign w:val="center"/>
          </w:tcPr>
          <w:p w14:paraId="7413FC00" w14:textId="77777777" w:rsidR="00011578" w:rsidRDefault="00011578">
            <w:pPr>
              <w:spacing w:before="60" w:after="60"/>
              <w:jc w:val="center"/>
            </w:pPr>
            <w:r>
              <w:t>0.09</w:t>
            </w:r>
          </w:p>
        </w:tc>
        <w:tc>
          <w:tcPr>
            <w:tcW w:w="954" w:type="dxa"/>
            <w:vAlign w:val="center"/>
          </w:tcPr>
          <w:p w14:paraId="3DB77413" w14:textId="77777777" w:rsidR="00011578" w:rsidRDefault="00011578">
            <w:pPr>
              <w:spacing w:before="60" w:after="60"/>
              <w:jc w:val="center"/>
            </w:pPr>
            <w:r>
              <w:t>0.14</w:t>
            </w:r>
          </w:p>
        </w:tc>
        <w:tc>
          <w:tcPr>
            <w:tcW w:w="954" w:type="dxa"/>
            <w:vAlign w:val="center"/>
          </w:tcPr>
          <w:p w14:paraId="41ECE248" w14:textId="77777777" w:rsidR="00011578" w:rsidRDefault="00011578">
            <w:pPr>
              <w:spacing w:before="60" w:after="60"/>
              <w:jc w:val="center"/>
            </w:pPr>
            <w:r>
              <w:t>0.07</w:t>
            </w:r>
          </w:p>
        </w:tc>
        <w:tc>
          <w:tcPr>
            <w:tcW w:w="954" w:type="dxa"/>
            <w:vAlign w:val="center"/>
          </w:tcPr>
          <w:p w14:paraId="37B1B4C8" w14:textId="77777777" w:rsidR="00011578" w:rsidRDefault="00011578">
            <w:pPr>
              <w:spacing w:before="60" w:after="60"/>
              <w:jc w:val="center"/>
            </w:pPr>
            <w:r>
              <w:t>0.10</w:t>
            </w:r>
          </w:p>
        </w:tc>
        <w:tc>
          <w:tcPr>
            <w:tcW w:w="954" w:type="dxa"/>
            <w:vAlign w:val="center"/>
          </w:tcPr>
          <w:p w14:paraId="37712137" w14:textId="77777777" w:rsidR="00011578" w:rsidRDefault="00011578">
            <w:pPr>
              <w:spacing w:before="60" w:after="60"/>
              <w:jc w:val="center"/>
            </w:pPr>
            <w:r>
              <w:t>0.05</w:t>
            </w:r>
          </w:p>
        </w:tc>
        <w:tc>
          <w:tcPr>
            <w:tcW w:w="954" w:type="dxa"/>
            <w:vAlign w:val="center"/>
          </w:tcPr>
          <w:p w14:paraId="0A141C8A" w14:textId="77777777" w:rsidR="00011578" w:rsidRDefault="00011578">
            <w:pPr>
              <w:spacing w:before="60" w:after="60"/>
              <w:jc w:val="center"/>
            </w:pPr>
            <w:r>
              <w:t>0.11</w:t>
            </w:r>
          </w:p>
        </w:tc>
        <w:tc>
          <w:tcPr>
            <w:tcW w:w="954" w:type="dxa"/>
            <w:vAlign w:val="center"/>
          </w:tcPr>
          <w:p w14:paraId="4097A0A4" w14:textId="77777777" w:rsidR="00011578" w:rsidRDefault="00011578">
            <w:pPr>
              <w:spacing w:before="60" w:after="60"/>
              <w:jc w:val="center"/>
            </w:pPr>
            <w:r>
              <w:t>0.03</w:t>
            </w:r>
          </w:p>
        </w:tc>
      </w:tr>
      <w:tr w:rsidR="00011578" w14:paraId="33C9C362" w14:textId="77777777">
        <w:tblPrEx>
          <w:tblCellMar>
            <w:top w:w="0" w:type="dxa"/>
            <w:bottom w:w="0" w:type="dxa"/>
          </w:tblCellMar>
        </w:tblPrEx>
        <w:tc>
          <w:tcPr>
            <w:tcW w:w="1701" w:type="dxa"/>
          </w:tcPr>
          <w:p w14:paraId="0D9FF897" w14:textId="77777777" w:rsidR="00011578" w:rsidRDefault="00011578">
            <w:pPr>
              <w:spacing w:before="60" w:after="60"/>
            </w:pPr>
            <w:r>
              <w:t>Pro-Active Attitude</w:t>
            </w:r>
          </w:p>
        </w:tc>
        <w:tc>
          <w:tcPr>
            <w:tcW w:w="953" w:type="dxa"/>
            <w:vAlign w:val="center"/>
          </w:tcPr>
          <w:p w14:paraId="4D107326" w14:textId="77777777" w:rsidR="00011578" w:rsidRDefault="00011578">
            <w:pPr>
              <w:spacing w:before="60" w:after="60"/>
              <w:jc w:val="center"/>
            </w:pPr>
            <w:r>
              <w:t>0.10</w:t>
            </w:r>
          </w:p>
        </w:tc>
        <w:tc>
          <w:tcPr>
            <w:tcW w:w="954" w:type="dxa"/>
            <w:vAlign w:val="center"/>
          </w:tcPr>
          <w:p w14:paraId="0B1E5EC9" w14:textId="77777777" w:rsidR="00011578" w:rsidRDefault="00011578">
            <w:pPr>
              <w:spacing w:before="60" w:after="60"/>
              <w:jc w:val="center"/>
            </w:pPr>
            <w:r>
              <w:t>0.21</w:t>
            </w:r>
          </w:p>
        </w:tc>
        <w:tc>
          <w:tcPr>
            <w:tcW w:w="954" w:type="dxa"/>
            <w:vAlign w:val="center"/>
          </w:tcPr>
          <w:p w14:paraId="272700AA" w14:textId="77777777" w:rsidR="00011578" w:rsidRDefault="00011578">
            <w:pPr>
              <w:spacing w:before="60" w:after="60"/>
              <w:jc w:val="center"/>
            </w:pPr>
            <w:r>
              <w:t>0.06</w:t>
            </w:r>
          </w:p>
        </w:tc>
        <w:tc>
          <w:tcPr>
            <w:tcW w:w="954" w:type="dxa"/>
            <w:vAlign w:val="center"/>
          </w:tcPr>
          <w:p w14:paraId="1E5143B7" w14:textId="77777777" w:rsidR="00011578" w:rsidRDefault="00011578">
            <w:pPr>
              <w:spacing w:before="60" w:after="60"/>
              <w:jc w:val="center"/>
            </w:pPr>
            <w:r>
              <w:t>0.15</w:t>
            </w:r>
          </w:p>
        </w:tc>
        <w:tc>
          <w:tcPr>
            <w:tcW w:w="954" w:type="dxa"/>
            <w:vAlign w:val="center"/>
          </w:tcPr>
          <w:p w14:paraId="2E9F81AC" w14:textId="77777777" w:rsidR="00011578" w:rsidRDefault="00011578">
            <w:pPr>
              <w:spacing w:before="60" w:after="60"/>
              <w:jc w:val="center"/>
            </w:pPr>
            <w:r>
              <w:t>0.009</w:t>
            </w:r>
          </w:p>
        </w:tc>
        <w:tc>
          <w:tcPr>
            <w:tcW w:w="954" w:type="dxa"/>
            <w:vAlign w:val="center"/>
          </w:tcPr>
          <w:p w14:paraId="383E742F" w14:textId="77777777" w:rsidR="00011578" w:rsidRDefault="00011578">
            <w:pPr>
              <w:spacing w:before="60" w:after="60"/>
              <w:jc w:val="center"/>
            </w:pPr>
            <w:r>
              <w:t>0.09</w:t>
            </w:r>
          </w:p>
        </w:tc>
        <w:tc>
          <w:tcPr>
            <w:tcW w:w="954" w:type="dxa"/>
            <w:vAlign w:val="center"/>
          </w:tcPr>
          <w:p w14:paraId="4EFBFA9A" w14:textId="77777777" w:rsidR="00011578" w:rsidRDefault="00011578">
            <w:pPr>
              <w:spacing w:before="60" w:after="60"/>
              <w:jc w:val="center"/>
            </w:pPr>
            <w:r>
              <w:t>0.17</w:t>
            </w:r>
          </w:p>
        </w:tc>
      </w:tr>
      <w:tr w:rsidR="00011578" w14:paraId="3E601288" w14:textId="77777777">
        <w:tblPrEx>
          <w:tblCellMar>
            <w:top w:w="0" w:type="dxa"/>
            <w:bottom w:w="0" w:type="dxa"/>
          </w:tblCellMar>
        </w:tblPrEx>
        <w:tc>
          <w:tcPr>
            <w:tcW w:w="1701" w:type="dxa"/>
          </w:tcPr>
          <w:p w14:paraId="5E594D7B" w14:textId="77777777" w:rsidR="00011578" w:rsidRDefault="00011578">
            <w:pPr>
              <w:spacing w:before="60" w:after="60"/>
            </w:pPr>
            <w:r>
              <w:t>Resource-fulness</w:t>
            </w:r>
          </w:p>
        </w:tc>
        <w:tc>
          <w:tcPr>
            <w:tcW w:w="953" w:type="dxa"/>
            <w:vAlign w:val="center"/>
          </w:tcPr>
          <w:p w14:paraId="22FE6172" w14:textId="77777777" w:rsidR="00011578" w:rsidRDefault="00011578">
            <w:pPr>
              <w:spacing w:before="60" w:after="60"/>
              <w:jc w:val="center"/>
            </w:pPr>
            <w:r>
              <w:t>0.03</w:t>
            </w:r>
          </w:p>
        </w:tc>
        <w:tc>
          <w:tcPr>
            <w:tcW w:w="954" w:type="dxa"/>
            <w:vAlign w:val="center"/>
          </w:tcPr>
          <w:p w14:paraId="13ED0C43" w14:textId="77777777" w:rsidR="00011578" w:rsidRDefault="00011578">
            <w:pPr>
              <w:spacing w:before="60" w:after="60"/>
              <w:jc w:val="center"/>
            </w:pPr>
            <w:r>
              <w:t>0.19</w:t>
            </w:r>
          </w:p>
        </w:tc>
        <w:tc>
          <w:tcPr>
            <w:tcW w:w="954" w:type="dxa"/>
            <w:vAlign w:val="center"/>
          </w:tcPr>
          <w:p w14:paraId="07FC2283" w14:textId="77777777" w:rsidR="00011578" w:rsidRDefault="00011578">
            <w:pPr>
              <w:spacing w:before="60" w:after="60"/>
              <w:jc w:val="center"/>
            </w:pPr>
            <w:r>
              <w:t>-0.01</w:t>
            </w:r>
          </w:p>
        </w:tc>
        <w:tc>
          <w:tcPr>
            <w:tcW w:w="954" w:type="dxa"/>
            <w:vAlign w:val="center"/>
          </w:tcPr>
          <w:p w14:paraId="6EC4A998" w14:textId="77777777" w:rsidR="00011578" w:rsidRDefault="00011578">
            <w:pPr>
              <w:spacing w:before="60" w:after="60"/>
              <w:jc w:val="center"/>
            </w:pPr>
            <w:r>
              <w:t>0.09</w:t>
            </w:r>
          </w:p>
        </w:tc>
        <w:tc>
          <w:tcPr>
            <w:tcW w:w="954" w:type="dxa"/>
            <w:vAlign w:val="center"/>
          </w:tcPr>
          <w:p w14:paraId="09AB1A4B" w14:textId="77777777" w:rsidR="00011578" w:rsidRDefault="00011578">
            <w:pPr>
              <w:spacing w:before="60" w:after="60"/>
              <w:jc w:val="center"/>
            </w:pPr>
            <w:r>
              <w:t>-0.10</w:t>
            </w:r>
          </w:p>
        </w:tc>
        <w:tc>
          <w:tcPr>
            <w:tcW w:w="954" w:type="dxa"/>
            <w:vAlign w:val="center"/>
          </w:tcPr>
          <w:p w14:paraId="041C5C48" w14:textId="77777777" w:rsidR="00011578" w:rsidRDefault="00011578">
            <w:pPr>
              <w:spacing w:before="60" w:after="60"/>
              <w:jc w:val="center"/>
            </w:pPr>
            <w:r>
              <w:t>0.01</w:t>
            </w:r>
          </w:p>
        </w:tc>
        <w:tc>
          <w:tcPr>
            <w:tcW w:w="954" w:type="dxa"/>
            <w:vAlign w:val="center"/>
          </w:tcPr>
          <w:p w14:paraId="4F0CF000" w14:textId="77777777" w:rsidR="00011578" w:rsidRDefault="00011578">
            <w:pPr>
              <w:spacing w:before="60" w:after="60"/>
              <w:jc w:val="center"/>
            </w:pPr>
            <w:r>
              <w:t>0.07</w:t>
            </w:r>
          </w:p>
        </w:tc>
      </w:tr>
      <w:tr w:rsidR="00011578" w14:paraId="1B891DD3" w14:textId="77777777">
        <w:tblPrEx>
          <w:tblCellMar>
            <w:top w:w="0" w:type="dxa"/>
            <w:bottom w:w="0" w:type="dxa"/>
          </w:tblCellMar>
        </w:tblPrEx>
        <w:tc>
          <w:tcPr>
            <w:tcW w:w="1701" w:type="dxa"/>
          </w:tcPr>
          <w:p w14:paraId="06B3BFC8" w14:textId="77777777" w:rsidR="00011578" w:rsidRDefault="00011578">
            <w:pPr>
              <w:spacing w:before="60" w:after="60"/>
            </w:pPr>
            <w:r>
              <w:t>Adaptability &amp; Flexibility</w:t>
            </w:r>
          </w:p>
        </w:tc>
        <w:tc>
          <w:tcPr>
            <w:tcW w:w="953" w:type="dxa"/>
            <w:vAlign w:val="center"/>
          </w:tcPr>
          <w:p w14:paraId="38D0FD00" w14:textId="77777777" w:rsidR="00011578" w:rsidRDefault="00011578">
            <w:pPr>
              <w:spacing w:before="60" w:after="60"/>
              <w:jc w:val="center"/>
            </w:pPr>
            <w:r>
              <w:t>0.12</w:t>
            </w:r>
          </w:p>
        </w:tc>
        <w:tc>
          <w:tcPr>
            <w:tcW w:w="954" w:type="dxa"/>
            <w:vAlign w:val="center"/>
          </w:tcPr>
          <w:p w14:paraId="4486BC52" w14:textId="77777777" w:rsidR="00011578" w:rsidRDefault="00011578">
            <w:pPr>
              <w:spacing w:before="60" w:after="60"/>
              <w:jc w:val="center"/>
            </w:pPr>
            <w:r>
              <w:t>0.09</w:t>
            </w:r>
          </w:p>
        </w:tc>
        <w:tc>
          <w:tcPr>
            <w:tcW w:w="954" w:type="dxa"/>
            <w:vAlign w:val="center"/>
          </w:tcPr>
          <w:p w14:paraId="7FF36F06" w14:textId="77777777" w:rsidR="00011578" w:rsidRDefault="00011578">
            <w:pPr>
              <w:spacing w:before="60" w:after="60"/>
              <w:jc w:val="center"/>
            </w:pPr>
            <w:r>
              <w:t>0.14</w:t>
            </w:r>
          </w:p>
        </w:tc>
        <w:tc>
          <w:tcPr>
            <w:tcW w:w="954" w:type="dxa"/>
            <w:vAlign w:val="center"/>
          </w:tcPr>
          <w:p w14:paraId="38F74632" w14:textId="77777777" w:rsidR="00011578" w:rsidRDefault="00011578">
            <w:pPr>
              <w:spacing w:before="60" w:after="60"/>
              <w:jc w:val="center"/>
            </w:pPr>
            <w:r>
              <w:t>0.20</w:t>
            </w:r>
          </w:p>
        </w:tc>
        <w:tc>
          <w:tcPr>
            <w:tcW w:w="954" w:type="dxa"/>
            <w:vAlign w:val="center"/>
          </w:tcPr>
          <w:p w14:paraId="014CC050" w14:textId="77777777" w:rsidR="00011578" w:rsidRDefault="00011578">
            <w:pPr>
              <w:spacing w:before="60" w:after="60"/>
              <w:jc w:val="center"/>
            </w:pPr>
            <w:r>
              <w:t>-0.03</w:t>
            </w:r>
          </w:p>
        </w:tc>
        <w:tc>
          <w:tcPr>
            <w:tcW w:w="954" w:type="dxa"/>
            <w:vAlign w:val="center"/>
          </w:tcPr>
          <w:p w14:paraId="787A6FDC" w14:textId="77777777" w:rsidR="00011578" w:rsidRDefault="00011578">
            <w:pPr>
              <w:spacing w:before="60" w:after="60"/>
              <w:jc w:val="center"/>
            </w:pPr>
            <w:r>
              <w:t>0.14</w:t>
            </w:r>
          </w:p>
        </w:tc>
        <w:tc>
          <w:tcPr>
            <w:tcW w:w="954" w:type="dxa"/>
            <w:vAlign w:val="center"/>
          </w:tcPr>
          <w:p w14:paraId="0C2250F9" w14:textId="77777777" w:rsidR="00011578" w:rsidRDefault="00011578">
            <w:pPr>
              <w:spacing w:before="60" w:after="60"/>
              <w:jc w:val="center"/>
            </w:pPr>
            <w:r>
              <w:t>0.07</w:t>
            </w:r>
          </w:p>
        </w:tc>
      </w:tr>
    </w:tbl>
    <w:p w14:paraId="7649F86C" w14:textId="77777777" w:rsidR="00011578" w:rsidRDefault="00011578">
      <w:pPr>
        <w:spacing w:after="200" w:line="480" w:lineRule="auto"/>
        <w:jc w:val="center"/>
        <w:rPr>
          <w:sz w:val="26"/>
        </w:rPr>
      </w:pPr>
    </w:p>
    <w:p w14:paraId="0ECC4019" w14:textId="77777777" w:rsidR="00011578" w:rsidRDefault="00011578">
      <w:pPr>
        <w:spacing w:after="200" w:line="480" w:lineRule="auto"/>
        <w:jc w:val="both"/>
        <w:rPr>
          <w:sz w:val="26"/>
        </w:rPr>
      </w:pPr>
      <w:r>
        <w:rPr>
          <w:sz w:val="26"/>
        </w:rPr>
        <w:tab/>
        <w:t xml:space="preserve">The results showed that negligible but positive relation exists between Job Satisfaction and Stress Coping Skills. </w:t>
      </w:r>
    </w:p>
    <w:p w14:paraId="4CC3B21C" w14:textId="77777777" w:rsidR="00011578" w:rsidRDefault="00011578">
      <w:pPr>
        <w:spacing w:after="200" w:line="480" w:lineRule="auto"/>
        <w:jc w:val="both"/>
        <w:rPr>
          <w:sz w:val="26"/>
        </w:rPr>
      </w:pPr>
      <w:r>
        <w:rPr>
          <w:sz w:val="26"/>
        </w:rPr>
        <w:tab/>
        <w:t xml:space="preserve">It also found that low but positive relation was there in the components Adaptability and Flexibility in rural sample and showed low relation in Pro-Active Attitude and reactivity to stress in male sample.  </w:t>
      </w:r>
    </w:p>
    <w:p w14:paraId="0A94AA67" w14:textId="77777777" w:rsidR="00011578" w:rsidRDefault="00011578">
      <w:pPr>
        <w:spacing w:after="200" w:line="480" w:lineRule="auto"/>
        <w:jc w:val="both"/>
        <w:rPr>
          <w:sz w:val="26"/>
        </w:rPr>
      </w:pPr>
      <w:r>
        <w:rPr>
          <w:sz w:val="26"/>
        </w:rPr>
        <w:t>5.1.7.  TENABILITY OF HYPOTHESIS</w:t>
      </w:r>
    </w:p>
    <w:p w14:paraId="0459D6D0" w14:textId="77777777" w:rsidR="00011578" w:rsidRDefault="00011578">
      <w:pPr>
        <w:spacing w:after="200" w:line="480" w:lineRule="auto"/>
        <w:jc w:val="both"/>
        <w:rPr>
          <w:sz w:val="26"/>
        </w:rPr>
      </w:pPr>
      <w:r>
        <w:rPr>
          <w:sz w:val="26"/>
        </w:rPr>
        <w:tab/>
        <w:t xml:space="preserve">Based on the findings tenability of hypothesis set to the study were reviewed four major hypothesis were formulated and tested.  </w:t>
      </w:r>
    </w:p>
    <w:p w14:paraId="05928F2E" w14:textId="77777777" w:rsidR="00011578" w:rsidRDefault="00011578">
      <w:pPr>
        <w:spacing w:after="200" w:line="480" w:lineRule="auto"/>
        <w:jc w:val="both"/>
        <w:rPr>
          <w:sz w:val="26"/>
        </w:rPr>
      </w:pPr>
      <w:r>
        <w:rPr>
          <w:sz w:val="26"/>
        </w:rPr>
        <w:lastRenderedPageBreak/>
        <w:t xml:space="preserve">5.1.7.1.  Hypothesis I stated that there exists no significant difference between Job Satisfaction and Stress Coping Skills of primary school teachers. The study revealed that there is significant difference between Job Satisfaction and Stress Coping Skills of primary school teachers. </w:t>
      </w:r>
    </w:p>
    <w:p w14:paraId="628B923A" w14:textId="77777777" w:rsidR="00011578" w:rsidRDefault="00011578">
      <w:pPr>
        <w:spacing w:after="200" w:line="480" w:lineRule="auto"/>
        <w:jc w:val="both"/>
        <w:rPr>
          <w:sz w:val="26"/>
        </w:rPr>
      </w:pPr>
      <w:r>
        <w:rPr>
          <w:sz w:val="26"/>
        </w:rPr>
        <w:t xml:space="preserve">5.1.7.2.  Hypothesis II states that there will be no significant difference between male and female teachers Job Satisfaction and Stress Coping Skills of primary school teachers. The study revealed that there is significant difference in the mean scores of male and female teachers in the relation between Job Satisfaction and Stress Coping Skills. </w:t>
      </w:r>
    </w:p>
    <w:p w14:paraId="1F75B5F4" w14:textId="77777777" w:rsidR="00011578" w:rsidRDefault="00011578">
      <w:pPr>
        <w:spacing w:after="200" w:line="480" w:lineRule="auto"/>
        <w:jc w:val="both"/>
        <w:rPr>
          <w:sz w:val="26"/>
        </w:rPr>
      </w:pPr>
      <w:r>
        <w:rPr>
          <w:sz w:val="26"/>
        </w:rPr>
        <w:t>5.1.7.3.  Hypothesis III states that there will be no significant difference between urban and rural school teachers Job Satisfaction and Stress Coping Skills.   The study tested that there is no significant difference in the mean scores of urban and rural teachers in the relation between Job Satisfaction and Stress Coping Skills.</w:t>
      </w:r>
    </w:p>
    <w:p w14:paraId="01D2274A" w14:textId="77777777" w:rsidR="00011578" w:rsidRDefault="00011578">
      <w:pPr>
        <w:spacing w:after="200" w:line="480" w:lineRule="auto"/>
        <w:jc w:val="both"/>
        <w:rPr>
          <w:sz w:val="26"/>
        </w:rPr>
      </w:pPr>
      <w:r>
        <w:rPr>
          <w:sz w:val="26"/>
        </w:rPr>
        <w:t>5.1.7.4.  Hypothesis IV : There will be no significant difference between Government and Private primary school teachers Job Satisfaction and Stress Coping Skills. The study found that there is significant difference in the mean scores of Government and Private Primary School Teachers.</w:t>
      </w:r>
    </w:p>
    <w:p w14:paraId="7639E698" w14:textId="77777777" w:rsidR="00011578" w:rsidRDefault="00011578">
      <w:pPr>
        <w:spacing w:after="200" w:line="480" w:lineRule="auto"/>
        <w:jc w:val="both"/>
        <w:rPr>
          <w:sz w:val="26"/>
        </w:rPr>
      </w:pPr>
      <w:r>
        <w:rPr>
          <w:sz w:val="26"/>
        </w:rPr>
        <w:br w:type="page"/>
      </w:r>
      <w:r>
        <w:rPr>
          <w:sz w:val="26"/>
        </w:rPr>
        <w:lastRenderedPageBreak/>
        <w:t>5.1.7.  EDUCATIONAL IMPLICATIONS</w:t>
      </w:r>
    </w:p>
    <w:p w14:paraId="26505593" w14:textId="77777777" w:rsidR="00011578" w:rsidRDefault="00011578">
      <w:pPr>
        <w:spacing w:after="200" w:line="480" w:lineRule="auto"/>
        <w:jc w:val="both"/>
        <w:rPr>
          <w:sz w:val="26"/>
        </w:rPr>
      </w:pPr>
      <w:r>
        <w:rPr>
          <w:sz w:val="26"/>
        </w:rPr>
        <w:tab/>
        <w:t xml:space="preserve">The present study helped to find out the relationship between Job Satisfaction and Stress Coping Skills of primary school teachers. The value of research in education lies in the implication of study. </w:t>
      </w:r>
    </w:p>
    <w:p w14:paraId="72EFB8A6" w14:textId="77777777" w:rsidR="00011578" w:rsidRDefault="00011578">
      <w:pPr>
        <w:spacing w:after="200" w:line="480" w:lineRule="auto"/>
        <w:jc w:val="both"/>
        <w:rPr>
          <w:sz w:val="26"/>
        </w:rPr>
      </w:pPr>
      <w:r>
        <w:rPr>
          <w:sz w:val="26"/>
        </w:rPr>
        <w:tab/>
        <w:t xml:space="preserve">The study revealed that there is positive correlation between Job Satisfaction and Stress Coping Skills. </w:t>
      </w:r>
    </w:p>
    <w:p w14:paraId="718BA6BF" w14:textId="77777777" w:rsidR="00011578" w:rsidRDefault="00011578">
      <w:pPr>
        <w:spacing w:after="200" w:line="480" w:lineRule="auto"/>
        <w:jc w:val="both"/>
        <w:rPr>
          <w:sz w:val="26"/>
        </w:rPr>
      </w:pPr>
      <w:r>
        <w:rPr>
          <w:sz w:val="26"/>
        </w:rPr>
        <w:tab/>
        <w:t xml:space="preserve">It is also found that low but positive relation was there in the components Adaptability and Flexibility in rural and urban sample and showed low relation in pro-active attitudes and reactivity to stress in male sample. </w:t>
      </w:r>
    </w:p>
    <w:p w14:paraId="1588E3B4" w14:textId="77777777" w:rsidR="00011578" w:rsidRDefault="00011578">
      <w:pPr>
        <w:spacing w:after="200" w:line="480" w:lineRule="auto"/>
        <w:jc w:val="both"/>
        <w:rPr>
          <w:sz w:val="26"/>
        </w:rPr>
      </w:pPr>
      <w:r>
        <w:rPr>
          <w:sz w:val="26"/>
        </w:rPr>
        <w:tab/>
        <w:t>Based on these findings some practical suggestions offered will be helpful to improve Job Satisfaction and Stress Coping Skills among teachers, especially for rural and urban teachers.  Therefore to improve Job Satisfaction and Stress Coping Skills, following strategies should be given.</w:t>
      </w:r>
    </w:p>
    <w:p w14:paraId="3F941CAC" w14:textId="77777777" w:rsidR="00011578" w:rsidRDefault="00011578">
      <w:pPr>
        <w:spacing w:after="200" w:line="480" w:lineRule="auto"/>
        <w:jc w:val="both"/>
        <w:rPr>
          <w:b/>
          <w:i/>
          <w:sz w:val="26"/>
        </w:rPr>
      </w:pPr>
      <w:r>
        <w:rPr>
          <w:b/>
          <w:i/>
          <w:sz w:val="26"/>
        </w:rPr>
        <w:t>(a) Create a supportive organisational climate</w:t>
      </w:r>
    </w:p>
    <w:p w14:paraId="301CD9BD" w14:textId="77777777" w:rsidR="00011578" w:rsidRDefault="00011578">
      <w:pPr>
        <w:spacing w:after="200" w:line="480" w:lineRule="auto"/>
        <w:jc w:val="both"/>
        <w:rPr>
          <w:sz w:val="26"/>
        </w:rPr>
      </w:pPr>
      <w:r>
        <w:rPr>
          <w:sz w:val="26"/>
        </w:rPr>
        <w:tab/>
        <w:t xml:space="preserve">This type of climate will help to reduce job stress and thereby improve job satisfaction among teachers.  By providing better working conditions, teachers will be more satisfied to work in the institution they are teaching.  </w:t>
      </w:r>
    </w:p>
    <w:p w14:paraId="5DD9E6AC" w14:textId="77777777" w:rsidR="00011578" w:rsidRDefault="00011578">
      <w:pPr>
        <w:spacing w:after="200" w:line="480" w:lineRule="auto"/>
        <w:jc w:val="both"/>
        <w:rPr>
          <w:sz w:val="26"/>
        </w:rPr>
      </w:pPr>
      <w:r>
        <w:rPr>
          <w:sz w:val="26"/>
        </w:rPr>
        <w:br w:type="page"/>
      </w:r>
      <w:r>
        <w:rPr>
          <w:b/>
          <w:i/>
          <w:sz w:val="26"/>
        </w:rPr>
        <w:lastRenderedPageBreak/>
        <w:t>(b)  Enrich the design of tasks</w:t>
      </w:r>
    </w:p>
    <w:p w14:paraId="0B734B79" w14:textId="77777777" w:rsidR="00011578" w:rsidRDefault="00011578">
      <w:pPr>
        <w:spacing w:after="200" w:line="480" w:lineRule="auto"/>
        <w:jc w:val="both"/>
        <w:rPr>
          <w:sz w:val="26"/>
        </w:rPr>
      </w:pPr>
      <w:r>
        <w:rPr>
          <w:sz w:val="26"/>
        </w:rPr>
        <w:tab/>
        <w:t xml:space="preserve">Careful managing of task design may be an effective way to cope up with stress. Teachers' job can be enriched by improving job content factors such as recognition, advancement and growth. </w:t>
      </w:r>
    </w:p>
    <w:p w14:paraId="61232584" w14:textId="77777777" w:rsidR="00011578" w:rsidRDefault="00011578">
      <w:pPr>
        <w:spacing w:after="200" w:line="480" w:lineRule="auto"/>
        <w:jc w:val="both"/>
        <w:rPr>
          <w:sz w:val="26"/>
        </w:rPr>
      </w:pPr>
      <w:r>
        <w:rPr>
          <w:b/>
          <w:i/>
          <w:sz w:val="26"/>
        </w:rPr>
        <w:t>(c)  Reduce conflict and clarity institutional goals</w:t>
      </w:r>
    </w:p>
    <w:p w14:paraId="1C631A83" w14:textId="77777777" w:rsidR="00011578" w:rsidRDefault="00011578">
      <w:pPr>
        <w:spacing w:after="200" w:line="480" w:lineRule="auto"/>
        <w:jc w:val="both"/>
        <w:rPr>
          <w:sz w:val="26"/>
        </w:rPr>
      </w:pPr>
      <w:r>
        <w:rPr>
          <w:sz w:val="26"/>
        </w:rPr>
        <w:tab/>
        <w:t xml:space="preserve">To reduce role conflict the authorities should provide clear cut guidelines, so that they will be aware of their roles and there will be no ambiguity in understanding of what he or she is to do.  </w:t>
      </w:r>
    </w:p>
    <w:p w14:paraId="20FCDA19" w14:textId="77777777" w:rsidR="00011578" w:rsidRDefault="00011578">
      <w:pPr>
        <w:spacing w:after="200" w:line="480" w:lineRule="auto"/>
        <w:jc w:val="both"/>
        <w:rPr>
          <w:sz w:val="26"/>
        </w:rPr>
      </w:pPr>
      <w:r>
        <w:rPr>
          <w:b/>
          <w:i/>
          <w:sz w:val="26"/>
        </w:rPr>
        <w:t>(d)  Provide guidance and counselling</w:t>
      </w:r>
    </w:p>
    <w:p w14:paraId="1F47C800" w14:textId="77777777" w:rsidR="00011578" w:rsidRDefault="00011578">
      <w:pPr>
        <w:spacing w:after="200" w:line="480" w:lineRule="auto"/>
        <w:jc w:val="both"/>
        <w:rPr>
          <w:sz w:val="26"/>
        </w:rPr>
      </w:pPr>
      <w:r>
        <w:rPr>
          <w:sz w:val="26"/>
        </w:rPr>
        <w:tab/>
        <w:t xml:space="preserve">Teachers should be provided proper guidance and counselling in the organisation so that they will be aware of their duties, working conditions in the schools. By knowing this they can adjust with the school conditions effectively. </w:t>
      </w:r>
    </w:p>
    <w:p w14:paraId="1FD07674" w14:textId="77777777" w:rsidR="00011578" w:rsidRDefault="00011578">
      <w:pPr>
        <w:spacing w:after="200" w:line="480" w:lineRule="auto"/>
        <w:jc w:val="both"/>
        <w:rPr>
          <w:sz w:val="26"/>
        </w:rPr>
      </w:pPr>
      <w:r>
        <w:rPr>
          <w:sz w:val="26"/>
        </w:rPr>
        <w:tab/>
        <w:t xml:space="preserve">A satisfied and happy teacher is very likely to exert himself, work with enthusiasm.  Likewise a dissatisfied teacher is likely to be dissatisfied in several aspects.  Hence the welfare of the teacher should be of supreme concern to the school authorities. Thus proper environment, good working conditions, better salary will all help the teachers to have job satisfaction while working in the school. </w:t>
      </w:r>
    </w:p>
    <w:p w14:paraId="1B5CFA70" w14:textId="77777777" w:rsidR="00011578" w:rsidRDefault="00011578">
      <w:pPr>
        <w:spacing w:after="200" w:line="480" w:lineRule="auto"/>
        <w:jc w:val="both"/>
        <w:rPr>
          <w:sz w:val="26"/>
        </w:rPr>
      </w:pPr>
      <w:r>
        <w:rPr>
          <w:sz w:val="26"/>
        </w:rPr>
        <w:br w:type="page"/>
      </w:r>
      <w:r>
        <w:rPr>
          <w:sz w:val="26"/>
        </w:rPr>
        <w:lastRenderedPageBreak/>
        <w:t>5.1.9.  SUGGESTIONS FOR FURTHER RESEARCH</w:t>
      </w:r>
    </w:p>
    <w:p w14:paraId="59005A4D" w14:textId="77777777" w:rsidR="00011578" w:rsidRDefault="00011578">
      <w:pPr>
        <w:spacing w:after="200" w:line="480" w:lineRule="auto"/>
        <w:ind w:left="720" w:hanging="720"/>
        <w:jc w:val="both"/>
        <w:rPr>
          <w:sz w:val="26"/>
        </w:rPr>
      </w:pPr>
      <w:r>
        <w:rPr>
          <w:sz w:val="26"/>
        </w:rPr>
        <w:t>1.</w:t>
      </w:r>
      <w:r>
        <w:rPr>
          <w:sz w:val="26"/>
        </w:rPr>
        <w:tab/>
        <w:t xml:space="preserve">A more intensive study can be conducted among Bank Managers and NGOs. </w:t>
      </w:r>
    </w:p>
    <w:p w14:paraId="7D951DFA" w14:textId="77777777" w:rsidR="00011578" w:rsidRDefault="00011578">
      <w:pPr>
        <w:spacing w:after="200" w:line="480" w:lineRule="auto"/>
        <w:ind w:left="720" w:hanging="720"/>
        <w:jc w:val="both"/>
        <w:rPr>
          <w:sz w:val="26"/>
        </w:rPr>
      </w:pPr>
      <w:r>
        <w:rPr>
          <w:sz w:val="26"/>
        </w:rPr>
        <w:t>2.</w:t>
      </w:r>
      <w:r>
        <w:rPr>
          <w:sz w:val="26"/>
        </w:rPr>
        <w:tab/>
        <w:t xml:space="preserve">Teachers may be interviewed indepth in order to extract from them the root causes of low Job Satisfaction and Stress Coping Skills. </w:t>
      </w:r>
    </w:p>
    <w:p w14:paraId="5CABF023" w14:textId="77777777" w:rsidR="00011578" w:rsidRDefault="00011578">
      <w:pPr>
        <w:spacing w:after="200" w:line="480" w:lineRule="auto"/>
        <w:ind w:left="720" w:hanging="720"/>
        <w:jc w:val="both"/>
        <w:rPr>
          <w:sz w:val="26"/>
        </w:rPr>
      </w:pPr>
      <w:r>
        <w:rPr>
          <w:sz w:val="26"/>
        </w:rPr>
        <w:t>3.</w:t>
      </w:r>
      <w:r>
        <w:rPr>
          <w:sz w:val="26"/>
        </w:rPr>
        <w:tab/>
        <w:t xml:space="preserve">Studies may be conducted on the strategies to be developed to improving Job Satisfaction and Stress Coping Skills. </w:t>
      </w:r>
    </w:p>
    <w:p w14:paraId="4B285358" w14:textId="77777777" w:rsidR="00011578" w:rsidRDefault="00011578">
      <w:pPr>
        <w:spacing w:after="200" w:line="480" w:lineRule="auto"/>
        <w:ind w:left="720" w:hanging="720"/>
        <w:jc w:val="both"/>
        <w:rPr>
          <w:sz w:val="26"/>
        </w:rPr>
      </w:pPr>
      <w:r>
        <w:rPr>
          <w:sz w:val="26"/>
        </w:rPr>
        <w:t>4.</w:t>
      </w:r>
      <w:r>
        <w:rPr>
          <w:sz w:val="26"/>
        </w:rPr>
        <w:tab/>
        <w:t xml:space="preserve">An indepth investigation on satisfied and dissatisfied teachers may be practiced utility to the educational administrators and it also have theoretical value as it could throw light on Herzberg's two factor theory. </w:t>
      </w:r>
    </w:p>
    <w:p w14:paraId="65122EA2" w14:textId="77777777" w:rsidR="00011578" w:rsidRDefault="00011578">
      <w:pPr>
        <w:spacing w:after="200" w:line="480" w:lineRule="auto"/>
        <w:ind w:left="720" w:hanging="720"/>
        <w:jc w:val="both"/>
        <w:rPr>
          <w:sz w:val="26"/>
        </w:rPr>
      </w:pPr>
      <w:r>
        <w:rPr>
          <w:sz w:val="26"/>
        </w:rPr>
        <w:t>5.</w:t>
      </w:r>
      <w:r>
        <w:rPr>
          <w:sz w:val="26"/>
        </w:rPr>
        <w:tab/>
        <w:t xml:space="preserve">An indepth study can be conducted on other related variables of Job Satisfaction viz., Organizational Climate of the school, Physical facilities, Personal factors, number of students in the class.  </w:t>
      </w:r>
    </w:p>
    <w:p w14:paraId="271D506F" w14:textId="77777777" w:rsidR="00011578" w:rsidRDefault="00011578">
      <w:pPr>
        <w:pStyle w:val="BodyText"/>
        <w:jc w:val="both"/>
        <w:rPr>
          <w:b w:val="0"/>
        </w:rPr>
      </w:pPr>
      <w:r>
        <w:rPr>
          <w:b w:val="0"/>
        </w:rPr>
        <w:t>high and average group (.77) and Average and Low group (1.97).  The critical ratio further indicates that High and Low group teachers having greater Adaptability and Flexibility.</w:t>
      </w:r>
    </w:p>
    <w:p w14:paraId="2AA378FC" w14:textId="77777777" w:rsidR="00011578" w:rsidRDefault="00011578">
      <w:pPr>
        <w:pStyle w:val="BodyText"/>
        <w:jc w:val="both"/>
        <w:rPr>
          <w:b w:val="0"/>
        </w:rPr>
      </w:pPr>
      <w:r>
        <w:rPr>
          <w:b w:val="0"/>
        </w:rPr>
        <w:tab/>
        <w:t>The analysis of the data helped the investigator to read the following conclusions.  There is significant difference in the level of the teachers Job Satisfaction and stress coping skills among total sample.</w:t>
      </w:r>
    </w:p>
    <w:p w14:paraId="5C651A09" w14:textId="77777777" w:rsidR="00011578" w:rsidRDefault="00011578">
      <w:pPr>
        <w:pStyle w:val="BodyText"/>
        <w:jc w:val="both"/>
        <w:rPr>
          <w:b w:val="0"/>
        </w:rPr>
      </w:pPr>
      <w:r>
        <w:rPr>
          <w:b w:val="0"/>
        </w:rPr>
        <w:tab/>
        <w:t xml:space="preserve">There is significant relationship between Job Satisfaction and Stress Coping Skills with sex and type of management of the school in the opinion of primary schools </w:t>
      </w:r>
      <w:r>
        <w:rPr>
          <w:b w:val="0"/>
        </w:rPr>
        <w:lastRenderedPageBreak/>
        <w:t>in Kerala.  Female teachers have more Job Satisfaction and Stress Coping Skills than Male teachers.  Like that private primary school teachers have more Job Satisfaction and Stress Coping Skills than Government Primary school teachers.  There is no significant relation between Job Satisfaction and Stress Coping Skills in locale.  But the obtained value of mean scores indicate that Urban teachers have comparatively more Job Satisfaction and Stress Coping Skills than Rural teachers.  So in the study conclude that these factors, viz., Male, Female, Government, Private, Rural and Urban are not the determinants of Job satisfaction.</w:t>
      </w:r>
    </w:p>
    <w:p w14:paraId="2DA4B7D8" w14:textId="77777777" w:rsidR="00011578" w:rsidRDefault="00011578">
      <w:pPr>
        <w:pStyle w:val="BodyText"/>
        <w:jc w:val="both"/>
        <w:rPr>
          <w:b w:val="0"/>
        </w:rPr>
      </w:pPr>
    </w:p>
    <w:p w14:paraId="4E7870A1" w14:textId="58D8E37E" w:rsidR="00011578" w:rsidRDefault="00011578"/>
    <w:p w14:paraId="139C431A" w14:textId="6CC6E641" w:rsidR="00011578" w:rsidRDefault="00011578"/>
    <w:p w14:paraId="257C3317" w14:textId="28C0CD5A" w:rsidR="00011578" w:rsidRDefault="00011578"/>
    <w:p w14:paraId="0792C0ED" w14:textId="240005A9" w:rsidR="00011578" w:rsidRDefault="00011578"/>
    <w:p w14:paraId="2FE5FBC3" w14:textId="24F839BD" w:rsidR="00011578" w:rsidRDefault="00011578"/>
    <w:p w14:paraId="61CBCF97" w14:textId="62E7BC14" w:rsidR="00011578" w:rsidRDefault="00011578"/>
    <w:p w14:paraId="6F273E81" w14:textId="4F95C2A3" w:rsidR="00011578" w:rsidRDefault="00011578"/>
    <w:p w14:paraId="3F58D715" w14:textId="4E4021BC" w:rsidR="00011578" w:rsidRDefault="00011578"/>
    <w:p w14:paraId="0D5B12B9" w14:textId="79EA0C7C" w:rsidR="00011578" w:rsidRDefault="00011578"/>
    <w:p w14:paraId="22EDE39D" w14:textId="1B41CD89" w:rsidR="00011578" w:rsidRDefault="00011578"/>
    <w:p w14:paraId="4676CFE5" w14:textId="571256D6" w:rsidR="00011578" w:rsidRDefault="00011578"/>
    <w:p w14:paraId="759A36FE" w14:textId="383C93A7" w:rsidR="00011578" w:rsidRDefault="00011578"/>
    <w:p w14:paraId="06F93E5F" w14:textId="22DA67AE" w:rsidR="00011578" w:rsidRDefault="00011578"/>
    <w:p w14:paraId="2FC83549" w14:textId="2EB0F867" w:rsidR="00011578" w:rsidRDefault="00011578"/>
    <w:p w14:paraId="56365AD0" w14:textId="7E46BDC4" w:rsidR="00011578" w:rsidRDefault="00011578"/>
    <w:p w14:paraId="7AEB1118" w14:textId="26FBC087" w:rsidR="00011578" w:rsidRDefault="00011578"/>
    <w:p w14:paraId="2315C9CB" w14:textId="15EB46EB" w:rsidR="00011578" w:rsidRDefault="00011578"/>
    <w:p w14:paraId="7E0C547F" w14:textId="3A129601" w:rsidR="00011578" w:rsidRDefault="00011578"/>
    <w:p w14:paraId="4F37789E" w14:textId="77777777" w:rsidR="00011578" w:rsidRDefault="00011578">
      <w:pPr>
        <w:spacing w:line="360" w:lineRule="auto"/>
        <w:jc w:val="center"/>
        <w:rPr>
          <w:b/>
          <w:w w:val="130"/>
          <w:sz w:val="28"/>
        </w:rPr>
      </w:pPr>
      <w:r>
        <w:rPr>
          <w:b/>
          <w:w w:val="130"/>
          <w:sz w:val="28"/>
        </w:rPr>
        <w:lastRenderedPageBreak/>
        <w:t xml:space="preserve">SUMMARY OF PROCEDURE, FINDINGS </w:t>
      </w:r>
      <w:r>
        <w:rPr>
          <w:b/>
          <w:w w:val="130"/>
          <w:sz w:val="28"/>
        </w:rPr>
        <w:br/>
        <w:t>AND SUGGESTIONS</w:t>
      </w:r>
    </w:p>
    <w:p w14:paraId="1E1B1679" w14:textId="77777777" w:rsidR="00011578" w:rsidRDefault="00011578">
      <w:pPr>
        <w:jc w:val="center"/>
        <w:rPr>
          <w:b/>
          <w:sz w:val="26"/>
        </w:rPr>
      </w:pPr>
    </w:p>
    <w:p w14:paraId="1039E7F7" w14:textId="77777777" w:rsidR="00011578" w:rsidRDefault="00011578">
      <w:pPr>
        <w:jc w:val="center"/>
        <w:rPr>
          <w:b/>
          <w:sz w:val="26"/>
        </w:rPr>
      </w:pPr>
    </w:p>
    <w:p w14:paraId="1884B790" w14:textId="77777777" w:rsidR="00011578" w:rsidRDefault="00011578">
      <w:pPr>
        <w:spacing w:after="200" w:line="480" w:lineRule="auto"/>
        <w:jc w:val="both"/>
        <w:rPr>
          <w:sz w:val="26"/>
        </w:rPr>
      </w:pPr>
      <w:r>
        <w:rPr>
          <w:sz w:val="26"/>
        </w:rPr>
        <w:tab/>
        <w:t xml:space="preserve">This chapter highlights the significant stages of study, the important findings, their educational implications and suggestions for further research. </w:t>
      </w:r>
    </w:p>
    <w:p w14:paraId="3682D812" w14:textId="77777777" w:rsidR="00011578" w:rsidRDefault="00011578">
      <w:pPr>
        <w:spacing w:after="200" w:line="480" w:lineRule="auto"/>
        <w:jc w:val="both"/>
        <w:rPr>
          <w:sz w:val="26"/>
        </w:rPr>
      </w:pPr>
      <w:r>
        <w:rPr>
          <w:b/>
          <w:sz w:val="26"/>
        </w:rPr>
        <w:t>5.1.  STUDY IN RETROSPECT</w:t>
      </w:r>
    </w:p>
    <w:p w14:paraId="54A7EC53" w14:textId="77777777" w:rsidR="00011578" w:rsidRDefault="00011578">
      <w:pPr>
        <w:spacing w:after="200" w:line="480" w:lineRule="auto"/>
        <w:jc w:val="both"/>
        <w:rPr>
          <w:sz w:val="26"/>
        </w:rPr>
      </w:pPr>
      <w:r>
        <w:rPr>
          <w:sz w:val="26"/>
        </w:rPr>
        <w:tab/>
        <w:t xml:space="preserve">Various aspects related to the different stages in the extensions of the present study like problem, variables, objectives, hypothesis, methodology are viewed retrospectively. </w:t>
      </w:r>
    </w:p>
    <w:p w14:paraId="4922186C" w14:textId="77777777" w:rsidR="00011578" w:rsidRDefault="00011578">
      <w:pPr>
        <w:spacing w:after="200" w:line="480" w:lineRule="auto"/>
        <w:jc w:val="both"/>
        <w:rPr>
          <w:sz w:val="26"/>
        </w:rPr>
      </w:pPr>
      <w:r>
        <w:rPr>
          <w:sz w:val="26"/>
        </w:rPr>
        <w:t>5.1.1.  RESTATEMENT OF THE PROBLEM</w:t>
      </w:r>
    </w:p>
    <w:p w14:paraId="3C0FD322" w14:textId="77777777" w:rsidR="00011578" w:rsidRDefault="00011578">
      <w:pPr>
        <w:spacing w:after="200" w:line="480" w:lineRule="auto"/>
        <w:jc w:val="both"/>
        <w:rPr>
          <w:sz w:val="26"/>
        </w:rPr>
      </w:pPr>
      <w:r>
        <w:rPr>
          <w:sz w:val="26"/>
        </w:rPr>
        <w:tab/>
        <w:t>RELATIONSHIP BETWEEN JOB SATISFACTION AND STRESS COPING SKILLS OF PRIMARY SCHOOL TEACHERS IN KERALA.</w:t>
      </w:r>
    </w:p>
    <w:p w14:paraId="46238868" w14:textId="77777777" w:rsidR="00011578" w:rsidRDefault="00011578">
      <w:pPr>
        <w:spacing w:after="200" w:line="480" w:lineRule="auto"/>
        <w:jc w:val="both"/>
        <w:rPr>
          <w:sz w:val="26"/>
        </w:rPr>
      </w:pPr>
      <w:r>
        <w:rPr>
          <w:sz w:val="26"/>
        </w:rPr>
        <w:t>5.1.2.  VARIABLES</w:t>
      </w:r>
    </w:p>
    <w:p w14:paraId="5C34DB71" w14:textId="77777777" w:rsidR="00011578" w:rsidRDefault="00011578">
      <w:pPr>
        <w:spacing w:after="200" w:line="480" w:lineRule="auto"/>
        <w:jc w:val="both"/>
        <w:rPr>
          <w:sz w:val="26"/>
        </w:rPr>
      </w:pPr>
      <w:r>
        <w:rPr>
          <w:sz w:val="26"/>
        </w:rPr>
        <w:tab/>
        <w:t>The independent and dependent variables selected for the study were the following.</w:t>
      </w:r>
    </w:p>
    <w:p w14:paraId="72D359D6" w14:textId="77777777" w:rsidR="00011578" w:rsidRDefault="00011578">
      <w:pPr>
        <w:spacing w:after="200" w:line="480" w:lineRule="auto"/>
        <w:jc w:val="both"/>
        <w:rPr>
          <w:sz w:val="26"/>
        </w:rPr>
      </w:pPr>
      <w:r>
        <w:rPr>
          <w:b/>
          <w:sz w:val="26"/>
        </w:rPr>
        <w:t>5.1.2.1.  Dependent Variables</w:t>
      </w:r>
    </w:p>
    <w:p w14:paraId="312A5424" w14:textId="77777777" w:rsidR="00011578" w:rsidRDefault="00011578">
      <w:pPr>
        <w:spacing w:line="480" w:lineRule="auto"/>
        <w:jc w:val="both"/>
        <w:rPr>
          <w:sz w:val="26"/>
        </w:rPr>
      </w:pPr>
      <w:r>
        <w:rPr>
          <w:sz w:val="26"/>
        </w:rPr>
        <w:tab/>
        <w:t>Sex</w:t>
      </w:r>
    </w:p>
    <w:p w14:paraId="3FEAA40C" w14:textId="77777777" w:rsidR="00011578" w:rsidRDefault="00011578">
      <w:pPr>
        <w:spacing w:line="480" w:lineRule="auto"/>
        <w:jc w:val="both"/>
        <w:rPr>
          <w:sz w:val="26"/>
        </w:rPr>
      </w:pPr>
      <w:r>
        <w:rPr>
          <w:sz w:val="26"/>
        </w:rPr>
        <w:tab/>
        <w:t>Locale</w:t>
      </w:r>
    </w:p>
    <w:p w14:paraId="27A43854" w14:textId="77777777" w:rsidR="00011578" w:rsidRDefault="00011578">
      <w:pPr>
        <w:spacing w:after="200" w:line="480" w:lineRule="auto"/>
        <w:jc w:val="both"/>
        <w:rPr>
          <w:sz w:val="26"/>
        </w:rPr>
      </w:pPr>
      <w:r>
        <w:rPr>
          <w:sz w:val="26"/>
        </w:rPr>
        <w:tab/>
        <w:t xml:space="preserve">Type of Management </w:t>
      </w:r>
    </w:p>
    <w:p w14:paraId="6211AB6E" w14:textId="77777777" w:rsidR="00011578" w:rsidRDefault="00011578">
      <w:pPr>
        <w:spacing w:after="200" w:line="480" w:lineRule="auto"/>
        <w:jc w:val="both"/>
        <w:rPr>
          <w:sz w:val="26"/>
        </w:rPr>
      </w:pPr>
      <w:r>
        <w:rPr>
          <w:b/>
          <w:sz w:val="26"/>
        </w:rPr>
        <w:lastRenderedPageBreak/>
        <w:t>5.1.2.2.  Independent Variables</w:t>
      </w:r>
    </w:p>
    <w:p w14:paraId="5AEA8EA6" w14:textId="77777777" w:rsidR="00011578" w:rsidRDefault="00011578">
      <w:pPr>
        <w:spacing w:line="480" w:lineRule="auto"/>
        <w:jc w:val="both"/>
        <w:rPr>
          <w:sz w:val="26"/>
        </w:rPr>
      </w:pPr>
      <w:r>
        <w:rPr>
          <w:sz w:val="26"/>
        </w:rPr>
        <w:tab/>
        <w:t>Job Satisfaction</w:t>
      </w:r>
    </w:p>
    <w:p w14:paraId="736F6186" w14:textId="77777777" w:rsidR="00011578" w:rsidRDefault="00011578">
      <w:pPr>
        <w:spacing w:after="200" w:line="480" w:lineRule="auto"/>
        <w:jc w:val="both"/>
        <w:rPr>
          <w:sz w:val="26"/>
        </w:rPr>
      </w:pPr>
      <w:r>
        <w:rPr>
          <w:sz w:val="26"/>
        </w:rPr>
        <w:tab/>
        <w:t>Stress coping skill</w:t>
      </w:r>
    </w:p>
    <w:p w14:paraId="12FD4F1D" w14:textId="77777777" w:rsidR="00011578" w:rsidRDefault="00011578">
      <w:pPr>
        <w:spacing w:after="200" w:line="480" w:lineRule="auto"/>
        <w:jc w:val="both"/>
        <w:rPr>
          <w:sz w:val="26"/>
        </w:rPr>
      </w:pPr>
      <w:r>
        <w:rPr>
          <w:sz w:val="26"/>
        </w:rPr>
        <w:t>5.1.3.  OBJECTIVES OF THE STUDY</w:t>
      </w:r>
    </w:p>
    <w:p w14:paraId="1AD0C1B6" w14:textId="77777777" w:rsidR="00011578" w:rsidRDefault="00011578">
      <w:pPr>
        <w:spacing w:after="200" w:line="480" w:lineRule="auto"/>
        <w:jc w:val="both"/>
        <w:rPr>
          <w:sz w:val="26"/>
        </w:rPr>
      </w:pPr>
      <w:r>
        <w:rPr>
          <w:sz w:val="26"/>
        </w:rPr>
        <w:tab/>
        <w:t>The following were the objectives of the study.</w:t>
      </w:r>
    </w:p>
    <w:p w14:paraId="55A4231B" w14:textId="77777777" w:rsidR="00011578" w:rsidRDefault="00011578">
      <w:pPr>
        <w:tabs>
          <w:tab w:val="left" w:pos="1122"/>
        </w:tabs>
        <w:spacing w:after="200" w:line="480" w:lineRule="auto"/>
        <w:ind w:left="1122" w:hanging="1122"/>
        <w:jc w:val="both"/>
        <w:rPr>
          <w:sz w:val="26"/>
        </w:rPr>
      </w:pPr>
      <w:r>
        <w:rPr>
          <w:sz w:val="26"/>
        </w:rPr>
        <w:t>5.1.3.1.</w:t>
      </w:r>
      <w:r>
        <w:rPr>
          <w:sz w:val="26"/>
        </w:rPr>
        <w:tab/>
        <w:t>To study the extent and nature of relationship between Job Satisfaction and Stress Coping Skills of Primary School Teachers.</w:t>
      </w:r>
    </w:p>
    <w:p w14:paraId="14E3A14C" w14:textId="77777777" w:rsidR="00011578" w:rsidRDefault="00011578">
      <w:pPr>
        <w:tabs>
          <w:tab w:val="left" w:pos="1122"/>
        </w:tabs>
        <w:spacing w:after="200" w:line="480" w:lineRule="auto"/>
        <w:ind w:left="1122" w:hanging="1122"/>
        <w:jc w:val="both"/>
        <w:rPr>
          <w:sz w:val="26"/>
        </w:rPr>
      </w:pPr>
      <w:r>
        <w:rPr>
          <w:sz w:val="26"/>
        </w:rPr>
        <w:t>5.1.3.2.</w:t>
      </w:r>
      <w:r>
        <w:rPr>
          <w:sz w:val="26"/>
        </w:rPr>
        <w:tab/>
        <w:t xml:space="preserve">To compare the level of job satisfaction and stress coping skills between male and female primary school teachers. </w:t>
      </w:r>
    </w:p>
    <w:p w14:paraId="7BAF95F4" w14:textId="77777777" w:rsidR="00011578" w:rsidRDefault="00011578">
      <w:pPr>
        <w:tabs>
          <w:tab w:val="left" w:pos="1122"/>
        </w:tabs>
        <w:spacing w:after="200" w:line="480" w:lineRule="auto"/>
        <w:ind w:left="1122" w:hanging="1122"/>
        <w:jc w:val="both"/>
        <w:rPr>
          <w:sz w:val="26"/>
        </w:rPr>
      </w:pPr>
      <w:r>
        <w:rPr>
          <w:sz w:val="26"/>
        </w:rPr>
        <w:t>5.1.3.3.</w:t>
      </w:r>
      <w:r>
        <w:rPr>
          <w:sz w:val="26"/>
        </w:rPr>
        <w:tab/>
        <w:t xml:space="preserve">To compare the level of job satisfaction and stress coping skills between teachers working in government and private primary schools. </w:t>
      </w:r>
    </w:p>
    <w:p w14:paraId="1A18BE6F" w14:textId="77777777" w:rsidR="00011578" w:rsidRDefault="00011578">
      <w:pPr>
        <w:tabs>
          <w:tab w:val="left" w:pos="1122"/>
        </w:tabs>
        <w:spacing w:after="200" w:line="480" w:lineRule="auto"/>
        <w:ind w:left="1122" w:hanging="1122"/>
        <w:jc w:val="both"/>
        <w:rPr>
          <w:sz w:val="26"/>
        </w:rPr>
      </w:pPr>
      <w:r>
        <w:rPr>
          <w:sz w:val="26"/>
        </w:rPr>
        <w:t>5.1.3.4.</w:t>
      </w:r>
      <w:r>
        <w:rPr>
          <w:sz w:val="26"/>
        </w:rPr>
        <w:tab/>
        <w:t>To compare the level of job satisfaction and stress coping skills of rural and urban primary school teachers.</w:t>
      </w:r>
    </w:p>
    <w:p w14:paraId="424E677D" w14:textId="77777777" w:rsidR="00011578" w:rsidRDefault="00011578">
      <w:pPr>
        <w:tabs>
          <w:tab w:val="left" w:pos="1122"/>
        </w:tabs>
        <w:spacing w:after="200" w:line="480" w:lineRule="auto"/>
        <w:ind w:left="1122" w:hanging="1122"/>
        <w:jc w:val="both"/>
        <w:rPr>
          <w:sz w:val="26"/>
        </w:rPr>
      </w:pPr>
      <w:r>
        <w:rPr>
          <w:sz w:val="26"/>
        </w:rPr>
        <w:t>5.1.4.  HYPOTHESIS OF THE STUDY</w:t>
      </w:r>
    </w:p>
    <w:p w14:paraId="54E504F8" w14:textId="77777777" w:rsidR="00011578" w:rsidRDefault="00011578">
      <w:pPr>
        <w:tabs>
          <w:tab w:val="left" w:pos="1122"/>
        </w:tabs>
        <w:spacing w:after="200" w:line="480" w:lineRule="auto"/>
        <w:ind w:left="1122" w:hanging="1122"/>
        <w:jc w:val="both"/>
        <w:rPr>
          <w:sz w:val="26"/>
        </w:rPr>
      </w:pPr>
      <w:r>
        <w:rPr>
          <w:sz w:val="26"/>
        </w:rPr>
        <w:t>5.1.4.1.</w:t>
      </w:r>
      <w:r>
        <w:rPr>
          <w:sz w:val="26"/>
        </w:rPr>
        <w:tab/>
        <w:t>There will be no significant difference between job satisfaction and stress coping skills of primary school teachers.</w:t>
      </w:r>
    </w:p>
    <w:p w14:paraId="70FC80C6" w14:textId="77777777" w:rsidR="00011578" w:rsidRDefault="00011578">
      <w:pPr>
        <w:tabs>
          <w:tab w:val="left" w:pos="1122"/>
        </w:tabs>
        <w:spacing w:after="200" w:line="480" w:lineRule="auto"/>
        <w:ind w:left="1122" w:hanging="1122"/>
        <w:jc w:val="both"/>
        <w:rPr>
          <w:sz w:val="26"/>
        </w:rPr>
      </w:pPr>
      <w:r>
        <w:rPr>
          <w:sz w:val="26"/>
        </w:rPr>
        <w:t>5.1.4.2.</w:t>
      </w:r>
      <w:r>
        <w:rPr>
          <w:sz w:val="26"/>
        </w:rPr>
        <w:tab/>
        <w:t xml:space="preserve">There will be no significant difference between Male and Female teachers job satisfaction and stress coping skills of primary school teachers. </w:t>
      </w:r>
    </w:p>
    <w:p w14:paraId="21E50E3D" w14:textId="77777777" w:rsidR="00011578" w:rsidRDefault="00011578">
      <w:pPr>
        <w:tabs>
          <w:tab w:val="left" w:pos="1122"/>
        </w:tabs>
        <w:spacing w:after="200" w:line="480" w:lineRule="auto"/>
        <w:ind w:left="1122" w:hanging="1122"/>
        <w:jc w:val="both"/>
        <w:rPr>
          <w:sz w:val="26"/>
        </w:rPr>
      </w:pPr>
      <w:r>
        <w:rPr>
          <w:sz w:val="26"/>
        </w:rPr>
        <w:lastRenderedPageBreak/>
        <w:t>5.1.4.3.</w:t>
      </w:r>
      <w:r>
        <w:rPr>
          <w:sz w:val="26"/>
        </w:rPr>
        <w:tab/>
        <w:t xml:space="preserve">There will be no significant difference between urban and rural teachers' job satisfaction and stress coping skills of primary school teachers. </w:t>
      </w:r>
    </w:p>
    <w:p w14:paraId="6B5FF99F" w14:textId="77777777" w:rsidR="00011578" w:rsidRDefault="00011578">
      <w:pPr>
        <w:tabs>
          <w:tab w:val="left" w:pos="1122"/>
        </w:tabs>
        <w:spacing w:after="200" w:line="480" w:lineRule="auto"/>
        <w:ind w:left="1122" w:hanging="1122"/>
        <w:jc w:val="both"/>
        <w:rPr>
          <w:sz w:val="26"/>
        </w:rPr>
      </w:pPr>
      <w:r>
        <w:rPr>
          <w:sz w:val="26"/>
        </w:rPr>
        <w:t>5.1.4.4.</w:t>
      </w:r>
      <w:r>
        <w:rPr>
          <w:sz w:val="26"/>
        </w:rPr>
        <w:tab/>
        <w:t xml:space="preserve">There will be no significant difference between government and private teachers' job satisfaction and stress coping skills. </w:t>
      </w:r>
    </w:p>
    <w:p w14:paraId="5BF84331" w14:textId="77777777" w:rsidR="00011578" w:rsidRDefault="00011578">
      <w:pPr>
        <w:tabs>
          <w:tab w:val="left" w:pos="1122"/>
        </w:tabs>
        <w:spacing w:after="200" w:line="480" w:lineRule="auto"/>
        <w:ind w:left="1122" w:hanging="1122"/>
        <w:jc w:val="both"/>
        <w:rPr>
          <w:sz w:val="26"/>
        </w:rPr>
      </w:pPr>
      <w:r>
        <w:rPr>
          <w:sz w:val="26"/>
        </w:rPr>
        <w:t>5.1.5.  METHODOLOGY</w:t>
      </w:r>
    </w:p>
    <w:p w14:paraId="5E36A782" w14:textId="77777777" w:rsidR="00011578" w:rsidRDefault="00011578">
      <w:pPr>
        <w:spacing w:after="200" w:line="480" w:lineRule="auto"/>
        <w:jc w:val="both"/>
        <w:rPr>
          <w:sz w:val="26"/>
        </w:rPr>
      </w:pPr>
      <w:r>
        <w:rPr>
          <w:sz w:val="26"/>
        </w:rPr>
        <w:tab/>
        <w:t>The methodology of the present study is briefly described below.</w:t>
      </w:r>
    </w:p>
    <w:p w14:paraId="71C517F7" w14:textId="77777777" w:rsidR="00011578" w:rsidRDefault="00011578">
      <w:pPr>
        <w:spacing w:after="200" w:line="480" w:lineRule="auto"/>
        <w:jc w:val="both"/>
        <w:rPr>
          <w:sz w:val="26"/>
        </w:rPr>
      </w:pPr>
      <w:r>
        <w:rPr>
          <w:sz w:val="26"/>
        </w:rPr>
        <w:tab/>
        <w:t xml:space="preserve">The sample taken for the study is briefly described below. </w:t>
      </w:r>
    </w:p>
    <w:p w14:paraId="31355498" w14:textId="77777777" w:rsidR="00011578" w:rsidRDefault="00011578">
      <w:pPr>
        <w:spacing w:after="200" w:line="480" w:lineRule="auto"/>
        <w:jc w:val="both"/>
        <w:rPr>
          <w:sz w:val="26"/>
        </w:rPr>
      </w:pPr>
      <w:r>
        <w:rPr>
          <w:sz w:val="26"/>
        </w:rPr>
        <w:t>5.1.5.1.  The samples are taken for the study is 500 primary school teachers in Kerala. The sample of the study was selected giving due representation to sex, locale and type of management.</w:t>
      </w:r>
    </w:p>
    <w:p w14:paraId="65FB1A6A" w14:textId="77777777" w:rsidR="00011578" w:rsidRDefault="00011578">
      <w:pPr>
        <w:spacing w:after="200" w:line="480" w:lineRule="auto"/>
        <w:jc w:val="both"/>
        <w:rPr>
          <w:sz w:val="26"/>
        </w:rPr>
      </w:pPr>
      <w:r>
        <w:rPr>
          <w:sz w:val="26"/>
        </w:rPr>
        <w:t>5.1.5.2.  Tools used for the study</w:t>
      </w:r>
    </w:p>
    <w:p w14:paraId="6D31547C" w14:textId="77777777" w:rsidR="00011578" w:rsidRDefault="00011578">
      <w:pPr>
        <w:spacing w:after="200" w:line="480" w:lineRule="auto"/>
        <w:jc w:val="both"/>
        <w:rPr>
          <w:sz w:val="26"/>
        </w:rPr>
      </w:pPr>
      <w:r>
        <w:rPr>
          <w:sz w:val="26"/>
        </w:rPr>
        <w:tab/>
        <w:t>For the study the tools used for measuring the variables are "Scale of Job Satisfaction" and "Stress Coping Inventory".</w:t>
      </w:r>
    </w:p>
    <w:p w14:paraId="1882FC2E" w14:textId="77777777" w:rsidR="00011578" w:rsidRDefault="00011578">
      <w:pPr>
        <w:spacing w:after="200" w:line="480" w:lineRule="auto"/>
        <w:jc w:val="both"/>
        <w:rPr>
          <w:sz w:val="26"/>
        </w:rPr>
      </w:pPr>
      <w:r>
        <w:rPr>
          <w:sz w:val="26"/>
        </w:rPr>
        <w:br w:type="page"/>
      </w:r>
      <w:r>
        <w:rPr>
          <w:b/>
          <w:sz w:val="26"/>
        </w:rPr>
        <w:lastRenderedPageBreak/>
        <w:t>5.1.5.3. Statistical techniques used for the analysis of data</w:t>
      </w:r>
    </w:p>
    <w:p w14:paraId="7411302C" w14:textId="77777777" w:rsidR="00011578" w:rsidRDefault="00011578">
      <w:pPr>
        <w:spacing w:after="200" w:line="480" w:lineRule="auto"/>
        <w:jc w:val="both"/>
        <w:rPr>
          <w:sz w:val="26"/>
        </w:rPr>
      </w:pPr>
      <w:r>
        <w:rPr>
          <w:b/>
          <w:i/>
          <w:sz w:val="26"/>
        </w:rPr>
        <w:t>5.1.5.3.1.  Preliminary Analysis</w:t>
      </w:r>
    </w:p>
    <w:p w14:paraId="5272026B" w14:textId="77777777" w:rsidR="00011578" w:rsidRDefault="00011578">
      <w:pPr>
        <w:spacing w:line="480" w:lineRule="auto"/>
        <w:jc w:val="both"/>
        <w:rPr>
          <w:sz w:val="26"/>
        </w:rPr>
      </w:pPr>
      <w:r>
        <w:rPr>
          <w:sz w:val="26"/>
        </w:rPr>
        <w:tab/>
        <w:t>1)</w:t>
      </w:r>
      <w:r>
        <w:rPr>
          <w:sz w:val="26"/>
        </w:rPr>
        <w:tab/>
        <w:t>Mean, Median, Mode, Skewness, Kurtosis</w:t>
      </w:r>
    </w:p>
    <w:p w14:paraId="7AD39537" w14:textId="77777777" w:rsidR="00011578" w:rsidRDefault="00011578">
      <w:pPr>
        <w:spacing w:after="200" w:line="480" w:lineRule="auto"/>
        <w:jc w:val="both"/>
        <w:rPr>
          <w:sz w:val="26"/>
        </w:rPr>
      </w:pPr>
      <w:r>
        <w:rPr>
          <w:sz w:val="26"/>
        </w:rPr>
        <w:tab/>
        <w:t>2)</w:t>
      </w:r>
      <w:r>
        <w:rPr>
          <w:sz w:val="26"/>
        </w:rPr>
        <w:tab/>
        <w:t>Graphical Analysis</w:t>
      </w:r>
    </w:p>
    <w:p w14:paraId="221050B9" w14:textId="77777777" w:rsidR="00011578" w:rsidRDefault="00011578">
      <w:pPr>
        <w:spacing w:after="200" w:line="480" w:lineRule="auto"/>
        <w:jc w:val="both"/>
        <w:rPr>
          <w:sz w:val="26"/>
        </w:rPr>
      </w:pPr>
      <w:r>
        <w:rPr>
          <w:b/>
          <w:i/>
          <w:sz w:val="26"/>
        </w:rPr>
        <w:t>5.1.5.3.2.  Major Analysis</w:t>
      </w:r>
    </w:p>
    <w:p w14:paraId="66F598DB" w14:textId="77777777" w:rsidR="00011578" w:rsidRDefault="00011578">
      <w:pPr>
        <w:spacing w:line="480" w:lineRule="auto"/>
        <w:jc w:val="both"/>
        <w:rPr>
          <w:sz w:val="26"/>
        </w:rPr>
      </w:pPr>
      <w:r>
        <w:rPr>
          <w:sz w:val="26"/>
        </w:rPr>
        <w:tab/>
        <w:t>1)</w:t>
      </w:r>
      <w:r>
        <w:rPr>
          <w:sz w:val="26"/>
        </w:rPr>
        <w:tab/>
        <w:t>'t' value</w:t>
      </w:r>
    </w:p>
    <w:p w14:paraId="76F5E69E" w14:textId="77777777" w:rsidR="00011578" w:rsidRDefault="00011578">
      <w:pPr>
        <w:spacing w:after="200" w:line="480" w:lineRule="auto"/>
        <w:jc w:val="both"/>
        <w:rPr>
          <w:sz w:val="26"/>
        </w:rPr>
      </w:pPr>
      <w:r>
        <w:rPr>
          <w:sz w:val="26"/>
        </w:rPr>
        <w:tab/>
        <w:t>2)</w:t>
      </w:r>
      <w:r>
        <w:rPr>
          <w:sz w:val="26"/>
        </w:rPr>
        <w:tab/>
        <w:t>Coefficient of correlation</w:t>
      </w:r>
    </w:p>
    <w:p w14:paraId="529D2C2A" w14:textId="77777777" w:rsidR="00011578" w:rsidRDefault="00011578">
      <w:pPr>
        <w:spacing w:after="200"/>
        <w:jc w:val="center"/>
        <w:rPr>
          <w:sz w:val="26"/>
        </w:rPr>
      </w:pPr>
      <w:r>
        <w:rPr>
          <w:sz w:val="26"/>
        </w:rPr>
        <w:t>TABLE 5.1</w:t>
      </w:r>
    </w:p>
    <w:p w14:paraId="72B42F55" w14:textId="77777777" w:rsidR="00011578" w:rsidRDefault="00011578">
      <w:pPr>
        <w:spacing w:after="200"/>
        <w:jc w:val="center"/>
        <w:rPr>
          <w:sz w:val="26"/>
        </w:rPr>
      </w:pPr>
      <w:r>
        <w:rPr>
          <w:b/>
          <w:sz w:val="26"/>
        </w:rPr>
        <w:t xml:space="preserve">Comparison of Mean Scores of </w:t>
      </w:r>
      <w:r>
        <w:rPr>
          <w:b/>
          <w:sz w:val="26"/>
        </w:rPr>
        <w:br/>
        <w:t>Primary School Male and Female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16"/>
        <w:gridCol w:w="1125"/>
        <w:gridCol w:w="1377"/>
        <w:gridCol w:w="1170"/>
        <w:gridCol w:w="1070"/>
      </w:tblGrid>
      <w:tr w:rsidR="00011578" w14:paraId="31B23109" w14:textId="77777777">
        <w:tblPrEx>
          <w:tblCellMar>
            <w:top w:w="0" w:type="dxa"/>
            <w:bottom w:w="0" w:type="dxa"/>
          </w:tblCellMar>
        </w:tblPrEx>
        <w:trPr>
          <w:cantSplit/>
        </w:trPr>
        <w:tc>
          <w:tcPr>
            <w:tcW w:w="720" w:type="dxa"/>
            <w:vMerge w:val="restart"/>
            <w:vAlign w:val="center"/>
          </w:tcPr>
          <w:p w14:paraId="0588B530" w14:textId="77777777" w:rsidR="00011578" w:rsidRDefault="00011578">
            <w:pPr>
              <w:spacing w:before="80" w:after="80"/>
              <w:jc w:val="center"/>
            </w:pPr>
            <w:r>
              <w:t>Sl. No.</w:t>
            </w:r>
          </w:p>
        </w:tc>
        <w:tc>
          <w:tcPr>
            <w:tcW w:w="2916" w:type="dxa"/>
            <w:vMerge w:val="restart"/>
            <w:vAlign w:val="center"/>
          </w:tcPr>
          <w:p w14:paraId="689B95BA" w14:textId="77777777" w:rsidR="00011578" w:rsidRDefault="00011578">
            <w:pPr>
              <w:spacing w:before="80" w:after="80"/>
              <w:jc w:val="center"/>
            </w:pPr>
            <w:r>
              <w:t>Variable</w:t>
            </w:r>
          </w:p>
        </w:tc>
        <w:tc>
          <w:tcPr>
            <w:tcW w:w="2502" w:type="dxa"/>
            <w:gridSpan w:val="2"/>
            <w:vAlign w:val="center"/>
          </w:tcPr>
          <w:p w14:paraId="33CBEF9D" w14:textId="77777777" w:rsidR="00011578" w:rsidRDefault="00011578">
            <w:pPr>
              <w:spacing w:before="80" w:after="80"/>
              <w:jc w:val="center"/>
            </w:pPr>
            <w:r>
              <w:t>Sex</w:t>
            </w:r>
          </w:p>
        </w:tc>
        <w:tc>
          <w:tcPr>
            <w:tcW w:w="1170" w:type="dxa"/>
            <w:vMerge w:val="restart"/>
            <w:vAlign w:val="center"/>
          </w:tcPr>
          <w:p w14:paraId="31B43B38" w14:textId="77777777" w:rsidR="00011578" w:rsidRDefault="00011578">
            <w:pPr>
              <w:spacing w:before="80" w:after="80"/>
              <w:jc w:val="center"/>
            </w:pPr>
            <w:r>
              <w:t>t value</w:t>
            </w:r>
          </w:p>
        </w:tc>
        <w:tc>
          <w:tcPr>
            <w:tcW w:w="1070" w:type="dxa"/>
            <w:vMerge w:val="restart"/>
            <w:vAlign w:val="center"/>
          </w:tcPr>
          <w:p w14:paraId="6A509D5F" w14:textId="77777777" w:rsidR="00011578" w:rsidRDefault="00011578">
            <w:pPr>
              <w:spacing w:before="80" w:after="80"/>
              <w:jc w:val="center"/>
            </w:pPr>
            <w:r>
              <w:t>Level of signi-ficance</w:t>
            </w:r>
          </w:p>
        </w:tc>
      </w:tr>
      <w:tr w:rsidR="00011578" w14:paraId="2EAD06A5" w14:textId="77777777">
        <w:tblPrEx>
          <w:tblCellMar>
            <w:top w:w="0" w:type="dxa"/>
            <w:bottom w:w="0" w:type="dxa"/>
          </w:tblCellMar>
        </w:tblPrEx>
        <w:trPr>
          <w:cantSplit/>
        </w:trPr>
        <w:tc>
          <w:tcPr>
            <w:tcW w:w="720" w:type="dxa"/>
            <w:vMerge/>
            <w:vAlign w:val="center"/>
          </w:tcPr>
          <w:p w14:paraId="1C0FF2D9" w14:textId="77777777" w:rsidR="00011578" w:rsidRDefault="00011578">
            <w:pPr>
              <w:spacing w:before="80" w:after="80"/>
              <w:jc w:val="center"/>
            </w:pPr>
          </w:p>
        </w:tc>
        <w:tc>
          <w:tcPr>
            <w:tcW w:w="2916" w:type="dxa"/>
            <w:vMerge/>
            <w:vAlign w:val="center"/>
          </w:tcPr>
          <w:p w14:paraId="2AE43ABC" w14:textId="77777777" w:rsidR="00011578" w:rsidRDefault="00011578">
            <w:pPr>
              <w:spacing w:before="80" w:after="80"/>
              <w:jc w:val="center"/>
            </w:pPr>
          </w:p>
        </w:tc>
        <w:tc>
          <w:tcPr>
            <w:tcW w:w="1125" w:type="dxa"/>
            <w:vAlign w:val="center"/>
          </w:tcPr>
          <w:p w14:paraId="10AE1837" w14:textId="77777777" w:rsidR="00011578" w:rsidRDefault="00011578">
            <w:pPr>
              <w:spacing w:before="80" w:after="80"/>
              <w:jc w:val="center"/>
            </w:pPr>
            <w:r>
              <w:t>(N) Male</w:t>
            </w:r>
          </w:p>
        </w:tc>
        <w:tc>
          <w:tcPr>
            <w:tcW w:w="1377" w:type="dxa"/>
            <w:vAlign w:val="center"/>
          </w:tcPr>
          <w:p w14:paraId="01E3A843" w14:textId="77777777" w:rsidR="00011578" w:rsidRDefault="00011578">
            <w:pPr>
              <w:spacing w:before="80" w:after="80"/>
              <w:jc w:val="center"/>
            </w:pPr>
            <w:r>
              <w:t>(N) Female</w:t>
            </w:r>
          </w:p>
        </w:tc>
        <w:tc>
          <w:tcPr>
            <w:tcW w:w="1170" w:type="dxa"/>
            <w:vMerge/>
            <w:vAlign w:val="center"/>
          </w:tcPr>
          <w:p w14:paraId="15BAC13F" w14:textId="77777777" w:rsidR="00011578" w:rsidRDefault="00011578">
            <w:pPr>
              <w:spacing w:before="80" w:after="80"/>
              <w:jc w:val="center"/>
            </w:pPr>
          </w:p>
        </w:tc>
        <w:tc>
          <w:tcPr>
            <w:tcW w:w="1070" w:type="dxa"/>
            <w:vMerge/>
            <w:vAlign w:val="center"/>
          </w:tcPr>
          <w:p w14:paraId="38945C7D" w14:textId="77777777" w:rsidR="00011578" w:rsidRDefault="00011578">
            <w:pPr>
              <w:spacing w:before="80" w:after="80"/>
              <w:jc w:val="center"/>
            </w:pPr>
          </w:p>
        </w:tc>
      </w:tr>
      <w:tr w:rsidR="00011578" w14:paraId="0DF269DD" w14:textId="77777777">
        <w:tblPrEx>
          <w:tblCellMar>
            <w:top w:w="0" w:type="dxa"/>
            <w:bottom w:w="0" w:type="dxa"/>
          </w:tblCellMar>
        </w:tblPrEx>
        <w:tc>
          <w:tcPr>
            <w:tcW w:w="720" w:type="dxa"/>
          </w:tcPr>
          <w:p w14:paraId="3EE4BC9C" w14:textId="77777777" w:rsidR="00011578" w:rsidRDefault="00011578">
            <w:pPr>
              <w:spacing w:before="80" w:after="80"/>
              <w:jc w:val="center"/>
            </w:pPr>
            <w:r>
              <w:t>1</w:t>
            </w:r>
          </w:p>
        </w:tc>
        <w:tc>
          <w:tcPr>
            <w:tcW w:w="2916" w:type="dxa"/>
          </w:tcPr>
          <w:p w14:paraId="68249040" w14:textId="77777777" w:rsidR="00011578" w:rsidRDefault="00011578">
            <w:pPr>
              <w:spacing w:before="80" w:after="80"/>
            </w:pPr>
            <w:r>
              <w:t>Job Satisfaction</w:t>
            </w:r>
          </w:p>
        </w:tc>
        <w:tc>
          <w:tcPr>
            <w:tcW w:w="1125" w:type="dxa"/>
          </w:tcPr>
          <w:p w14:paraId="5DBED073" w14:textId="77777777" w:rsidR="00011578" w:rsidRDefault="00011578">
            <w:pPr>
              <w:spacing w:before="80" w:after="80"/>
              <w:jc w:val="center"/>
            </w:pPr>
            <w:r>
              <w:t>147</w:t>
            </w:r>
          </w:p>
        </w:tc>
        <w:tc>
          <w:tcPr>
            <w:tcW w:w="1377" w:type="dxa"/>
          </w:tcPr>
          <w:p w14:paraId="7C4FA683" w14:textId="77777777" w:rsidR="00011578" w:rsidRDefault="00011578">
            <w:pPr>
              <w:spacing w:before="80" w:after="80"/>
              <w:jc w:val="center"/>
            </w:pPr>
            <w:r>
              <w:t>353</w:t>
            </w:r>
          </w:p>
        </w:tc>
        <w:tc>
          <w:tcPr>
            <w:tcW w:w="1170" w:type="dxa"/>
          </w:tcPr>
          <w:p w14:paraId="16B3EE85" w14:textId="77777777" w:rsidR="00011578" w:rsidRDefault="00011578">
            <w:pPr>
              <w:spacing w:before="80" w:after="80"/>
              <w:jc w:val="center"/>
            </w:pPr>
            <w:r>
              <w:t>-2.08</w:t>
            </w:r>
          </w:p>
        </w:tc>
        <w:tc>
          <w:tcPr>
            <w:tcW w:w="1070" w:type="dxa"/>
          </w:tcPr>
          <w:p w14:paraId="0FD232C5" w14:textId="77777777" w:rsidR="00011578" w:rsidRDefault="00011578">
            <w:pPr>
              <w:spacing w:before="80" w:after="80"/>
              <w:jc w:val="center"/>
            </w:pPr>
            <w:r>
              <w:t>0.05</w:t>
            </w:r>
          </w:p>
        </w:tc>
      </w:tr>
      <w:tr w:rsidR="00011578" w14:paraId="42752A50" w14:textId="77777777">
        <w:tblPrEx>
          <w:tblCellMar>
            <w:top w:w="0" w:type="dxa"/>
            <w:bottom w:w="0" w:type="dxa"/>
          </w:tblCellMar>
        </w:tblPrEx>
        <w:tc>
          <w:tcPr>
            <w:tcW w:w="720" w:type="dxa"/>
          </w:tcPr>
          <w:p w14:paraId="27D402E7" w14:textId="77777777" w:rsidR="00011578" w:rsidRDefault="00011578">
            <w:pPr>
              <w:spacing w:before="80" w:after="80"/>
              <w:jc w:val="center"/>
            </w:pPr>
            <w:r>
              <w:t>2</w:t>
            </w:r>
          </w:p>
        </w:tc>
        <w:tc>
          <w:tcPr>
            <w:tcW w:w="2916" w:type="dxa"/>
          </w:tcPr>
          <w:p w14:paraId="0B801390" w14:textId="77777777" w:rsidR="00011578" w:rsidRDefault="00011578">
            <w:pPr>
              <w:spacing w:before="80" w:after="80"/>
            </w:pPr>
            <w:r>
              <w:t>Stress Coping Skills</w:t>
            </w:r>
          </w:p>
        </w:tc>
        <w:tc>
          <w:tcPr>
            <w:tcW w:w="1125" w:type="dxa"/>
          </w:tcPr>
          <w:p w14:paraId="4B7B4544" w14:textId="77777777" w:rsidR="00011578" w:rsidRDefault="00011578">
            <w:pPr>
              <w:spacing w:before="80" w:after="80"/>
              <w:jc w:val="center"/>
            </w:pPr>
            <w:r>
              <w:t>147</w:t>
            </w:r>
          </w:p>
        </w:tc>
        <w:tc>
          <w:tcPr>
            <w:tcW w:w="1377" w:type="dxa"/>
          </w:tcPr>
          <w:p w14:paraId="531D2642" w14:textId="77777777" w:rsidR="00011578" w:rsidRDefault="00011578">
            <w:pPr>
              <w:spacing w:before="80" w:after="80"/>
              <w:jc w:val="center"/>
            </w:pPr>
            <w:r>
              <w:t>353</w:t>
            </w:r>
          </w:p>
        </w:tc>
        <w:tc>
          <w:tcPr>
            <w:tcW w:w="1170" w:type="dxa"/>
          </w:tcPr>
          <w:p w14:paraId="205182AD" w14:textId="77777777" w:rsidR="00011578" w:rsidRDefault="00011578">
            <w:pPr>
              <w:spacing w:before="80" w:after="80"/>
              <w:jc w:val="center"/>
            </w:pPr>
            <w:r>
              <w:t>0.53</w:t>
            </w:r>
          </w:p>
        </w:tc>
        <w:tc>
          <w:tcPr>
            <w:tcW w:w="1070" w:type="dxa"/>
          </w:tcPr>
          <w:p w14:paraId="720EF25F" w14:textId="77777777" w:rsidR="00011578" w:rsidRDefault="00011578">
            <w:pPr>
              <w:spacing w:before="80" w:after="80"/>
              <w:jc w:val="center"/>
            </w:pPr>
            <w:r>
              <w:t>NS</w:t>
            </w:r>
          </w:p>
        </w:tc>
      </w:tr>
      <w:tr w:rsidR="00011578" w14:paraId="2D03FFE2" w14:textId="77777777">
        <w:tblPrEx>
          <w:tblCellMar>
            <w:top w:w="0" w:type="dxa"/>
            <w:bottom w:w="0" w:type="dxa"/>
          </w:tblCellMar>
        </w:tblPrEx>
        <w:tc>
          <w:tcPr>
            <w:tcW w:w="720" w:type="dxa"/>
          </w:tcPr>
          <w:p w14:paraId="23E50606" w14:textId="77777777" w:rsidR="00011578" w:rsidRDefault="00011578">
            <w:pPr>
              <w:spacing w:before="80" w:after="80"/>
              <w:jc w:val="center"/>
            </w:pPr>
            <w:r>
              <w:t>3</w:t>
            </w:r>
          </w:p>
        </w:tc>
        <w:tc>
          <w:tcPr>
            <w:tcW w:w="2916" w:type="dxa"/>
          </w:tcPr>
          <w:p w14:paraId="2424C82F" w14:textId="77777777" w:rsidR="00011578" w:rsidRDefault="00011578">
            <w:pPr>
              <w:spacing w:before="80" w:after="80"/>
            </w:pPr>
            <w:r>
              <w:t>Ability to Relax</w:t>
            </w:r>
          </w:p>
        </w:tc>
        <w:tc>
          <w:tcPr>
            <w:tcW w:w="1125" w:type="dxa"/>
          </w:tcPr>
          <w:p w14:paraId="322068CD" w14:textId="77777777" w:rsidR="00011578" w:rsidRDefault="00011578">
            <w:pPr>
              <w:spacing w:before="80" w:after="80"/>
              <w:jc w:val="center"/>
            </w:pPr>
            <w:r>
              <w:t>147</w:t>
            </w:r>
          </w:p>
        </w:tc>
        <w:tc>
          <w:tcPr>
            <w:tcW w:w="1377" w:type="dxa"/>
          </w:tcPr>
          <w:p w14:paraId="20613D04" w14:textId="77777777" w:rsidR="00011578" w:rsidRDefault="00011578">
            <w:pPr>
              <w:spacing w:before="80" w:after="80"/>
              <w:jc w:val="center"/>
            </w:pPr>
            <w:r>
              <w:t>353</w:t>
            </w:r>
          </w:p>
        </w:tc>
        <w:tc>
          <w:tcPr>
            <w:tcW w:w="1170" w:type="dxa"/>
          </w:tcPr>
          <w:p w14:paraId="4D6E934D" w14:textId="77777777" w:rsidR="00011578" w:rsidRDefault="00011578">
            <w:pPr>
              <w:spacing w:before="80" w:after="80"/>
              <w:jc w:val="center"/>
            </w:pPr>
            <w:r>
              <w:t>2.07</w:t>
            </w:r>
          </w:p>
        </w:tc>
        <w:tc>
          <w:tcPr>
            <w:tcW w:w="1070" w:type="dxa"/>
          </w:tcPr>
          <w:p w14:paraId="2615CA70" w14:textId="77777777" w:rsidR="00011578" w:rsidRDefault="00011578">
            <w:pPr>
              <w:spacing w:before="80" w:after="80"/>
              <w:jc w:val="center"/>
            </w:pPr>
            <w:r>
              <w:t>0.05</w:t>
            </w:r>
          </w:p>
        </w:tc>
      </w:tr>
      <w:tr w:rsidR="00011578" w14:paraId="03F6F4A8" w14:textId="77777777">
        <w:tblPrEx>
          <w:tblCellMar>
            <w:top w:w="0" w:type="dxa"/>
            <w:bottom w:w="0" w:type="dxa"/>
          </w:tblCellMar>
        </w:tblPrEx>
        <w:tc>
          <w:tcPr>
            <w:tcW w:w="720" w:type="dxa"/>
          </w:tcPr>
          <w:p w14:paraId="0D7C48BD" w14:textId="77777777" w:rsidR="00011578" w:rsidRDefault="00011578">
            <w:pPr>
              <w:spacing w:before="80" w:after="80"/>
              <w:jc w:val="center"/>
            </w:pPr>
            <w:r>
              <w:t>4</w:t>
            </w:r>
          </w:p>
        </w:tc>
        <w:tc>
          <w:tcPr>
            <w:tcW w:w="2916" w:type="dxa"/>
          </w:tcPr>
          <w:p w14:paraId="73FF20A5" w14:textId="77777777" w:rsidR="00011578" w:rsidRDefault="00011578">
            <w:pPr>
              <w:spacing w:before="80" w:after="80"/>
            </w:pPr>
            <w:r>
              <w:t>Reactivity to Stress</w:t>
            </w:r>
          </w:p>
        </w:tc>
        <w:tc>
          <w:tcPr>
            <w:tcW w:w="1125" w:type="dxa"/>
          </w:tcPr>
          <w:p w14:paraId="1D945DAB" w14:textId="77777777" w:rsidR="00011578" w:rsidRDefault="00011578">
            <w:pPr>
              <w:spacing w:before="80" w:after="80"/>
              <w:jc w:val="center"/>
            </w:pPr>
            <w:r>
              <w:t>147</w:t>
            </w:r>
          </w:p>
        </w:tc>
        <w:tc>
          <w:tcPr>
            <w:tcW w:w="1377" w:type="dxa"/>
          </w:tcPr>
          <w:p w14:paraId="5FDA292F" w14:textId="77777777" w:rsidR="00011578" w:rsidRDefault="00011578">
            <w:pPr>
              <w:spacing w:before="80" w:after="80"/>
              <w:jc w:val="center"/>
            </w:pPr>
            <w:r>
              <w:t>353</w:t>
            </w:r>
          </w:p>
        </w:tc>
        <w:tc>
          <w:tcPr>
            <w:tcW w:w="1170" w:type="dxa"/>
          </w:tcPr>
          <w:p w14:paraId="4F6AD587" w14:textId="77777777" w:rsidR="00011578" w:rsidRDefault="00011578">
            <w:pPr>
              <w:spacing w:before="80" w:after="80"/>
              <w:jc w:val="center"/>
            </w:pPr>
            <w:r>
              <w:t>2.10</w:t>
            </w:r>
          </w:p>
        </w:tc>
        <w:tc>
          <w:tcPr>
            <w:tcW w:w="1070" w:type="dxa"/>
          </w:tcPr>
          <w:p w14:paraId="508E73A2" w14:textId="77777777" w:rsidR="00011578" w:rsidRDefault="00011578">
            <w:pPr>
              <w:spacing w:before="80" w:after="80"/>
              <w:jc w:val="center"/>
            </w:pPr>
            <w:r>
              <w:t>0.05</w:t>
            </w:r>
          </w:p>
        </w:tc>
      </w:tr>
      <w:tr w:rsidR="00011578" w14:paraId="49C8A99F" w14:textId="77777777">
        <w:tblPrEx>
          <w:tblCellMar>
            <w:top w:w="0" w:type="dxa"/>
            <w:bottom w:w="0" w:type="dxa"/>
          </w:tblCellMar>
        </w:tblPrEx>
        <w:tc>
          <w:tcPr>
            <w:tcW w:w="720" w:type="dxa"/>
          </w:tcPr>
          <w:p w14:paraId="34148C9A" w14:textId="77777777" w:rsidR="00011578" w:rsidRDefault="00011578">
            <w:pPr>
              <w:spacing w:before="80" w:after="80"/>
              <w:jc w:val="center"/>
            </w:pPr>
            <w:r>
              <w:t>5</w:t>
            </w:r>
          </w:p>
        </w:tc>
        <w:tc>
          <w:tcPr>
            <w:tcW w:w="2916" w:type="dxa"/>
          </w:tcPr>
          <w:p w14:paraId="1362B2EF" w14:textId="77777777" w:rsidR="00011578" w:rsidRDefault="00011578">
            <w:pPr>
              <w:spacing w:before="80" w:after="80"/>
            </w:pPr>
            <w:r>
              <w:t>Ability to Assess Situation</w:t>
            </w:r>
          </w:p>
        </w:tc>
        <w:tc>
          <w:tcPr>
            <w:tcW w:w="1125" w:type="dxa"/>
          </w:tcPr>
          <w:p w14:paraId="4C773D23" w14:textId="77777777" w:rsidR="00011578" w:rsidRDefault="00011578">
            <w:pPr>
              <w:spacing w:before="80" w:after="80"/>
              <w:jc w:val="center"/>
            </w:pPr>
            <w:r>
              <w:t>147</w:t>
            </w:r>
          </w:p>
        </w:tc>
        <w:tc>
          <w:tcPr>
            <w:tcW w:w="1377" w:type="dxa"/>
          </w:tcPr>
          <w:p w14:paraId="1571380A" w14:textId="77777777" w:rsidR="00011578" w:rsidRDefault="00011578">
            <w:pPr>
              <w:spacing w:before="80" w:after="80"/>
              <w:jc w:val="center"/>
            </w:pPr>
            <w:r>
              <w:t>353</w:t>
            </w:r>
          </w:p>
        </w:tc>
        <w:tc>
          <w:tcPr>
            <w:tcW w:w="1170" w:type="dxa"/>
          </w:tcPr>
          <w:p w14:paraId="337FA6AF" w14:textId="77777777" w:rsidR="00011578" w:rsidRDefault="00011578">
            <w:pPr>
              <w:spacing w:before="80" w:after="80"/>
              <w:jc w:val="center"/>
            </w:pPr>
            <w:r>
              <w:t>-1.47</w:t>
            </w:r>
          </w:p>
        </w:tc>
        <w:tc>
          <w:tcPr>
            <w:tcW w:w="1070" w:type="dxa"/>
          </w:tcPr>
          <w:p w14:paraId="432A5340" w14:textId="77777777" w:rsidR="00011578" w:rsidRDefault="00011578">
            <w:pPr>
              <w:spacing w:before="80" w:after="80"/>
              <w:jc w:val="center"/>
            </w:pPr>
            <w:r>
              <w:t>NS</w:t>
            </w:r>
          </w:p>
        </w:tc>
      </w:tr>
      <w:tr w:rsidR="00011578" w14:paraId="136E3A31" w14:textId="77777777">
        <w:tblPrEx>
          <w:tblCellMar>
            <w:top w:w="0" w:type="dxa"/>
            <w:bottom w:w="0" w:type="dxa"/>
          </w:tblCellMar>
        </w:tblPrEx>
        <w:tc>
          <w:tcPr>
            <w:tcW w:w="720" w:type="dxa"/>
          </w:tcPr>
          <w:p w14:paraId="32201DC4" w14:textId="77777777" w:rsidR="00011578" w:rsidRDefault="00011578">
            <w:pPr>
              <w:spacing w:before="80" w:after="80"/>
              <w:jc w:val="center"/>
            </w:pPr>
            <w:r>
              <w:t>6</w:t>
            </w:r>
          </w:p>
        </w:tc>
        <w:tc>
          <w:tcPr>
            <w:tcW w:w="2916" w:type="dxa"/>
          </w:tcPr>
          <w:p w14:paraId="1522BC5A" w14:textId="77777777" w:rsidR="00011578" w:rsidRDefault="00011578">
            <w:pPr>
              <w:spacing w:before="80" w:after="80"/>
            </w:pPr>
            <w:r>
              <w:t xml:space="preserve">Self reliance </w:t>
            </w:r>
          </w:p>
        </w:tc>
        <w:tc>
          <w:tcPr>
            <w:tcW w:w="1125" w:type="dxa"/>
          </w:tcPr>
          <w:p w14:paraId="70A07B7E" w14:textId="77777777" w:rsidR="00011578" w:rsidRDefault="00011578">
            <w:pPr>
              <w:spacing w:before="80" w:after="80"/>
              <w:jc w:val="center"/>
            </w:pPr>
            <w:r>
              <w:t>147</w:t>
            </w:r>
          </w:p>
        </w:tc>
        <w:tc>
          <w:tcPr>
            <w:tcW w:w="1377" w:type="dxa"/>
          </w:tcPr>
          <w:p w14:paraId="57AE96D2" w14:textId="77777777" w:rsidR="00011578" w:rsidRDefault="00011578">
            <w:pPr>
              <w:spacing w:before="80" w:after="80"/>
              <w:jc w:val="center"/>
            </w:pPr>
            <w:r>
              <w:t>353</w:t>
            </w:r>
          </w:p>
        </w:tc>
        <w:tc>
          <w:tcPr>
            <w:tcW w:w="1170" w:type="dxa"/>
          </w:tcPr>
          <w:p w14:paraId="5FDCCE7A" w14:textId="77777777" w:rsidR="00011578" w:rsidRDefault="00011578">
            <w:pPr>
              <w:spacing w:before="80" w:after="80"/>
              <w:jc w:val="center"/>
            </w:pPr>
            <w:r>
              <w:t>1.75</w:t>
            </w:r>
          </w:p>
        </w:tc>
        <w:tc>
          <w:tcPr>
            <w:tcW w:w="1070" w:type="dxa"/>
          </w:tcPr>
          <w:p w14:paraId="34EA1682" w14:textId="77777777" w:rsidR="00011578" w:rsidRDefault="00011578">
            <w:pPr>
              <w:spacing w:before="80" w:after="80"/>
              <w:jc w:val="center"/>
            </w:pPr>
            <w:r>
              <w:t>NS</w:t>
            </w:r>
          </w:p>
        </w:tc>
      </w:tr>
      <w:tr w:rsidR="00011578" w14:paraId="66CAFA54" w14:textId="77777777">
        <w:tblPrEx>
          <w:tblCellMar>
            <w:top w:w="0" w:type="dxa"/>
            <w:bottom w:w="0" w:type="dxa"/>
          </w:tblCellMar>
        </w:tblPrEx>
        <w:tc>
          <w:tcPr>
            <w:tcW w:w="720" w:type="dxa"/>
          </w:tcPr>
          <w:p w14:paraId="06BB2FCA" w14:textId="77777777" w:rsidR="00011578" w:rsidRDefault="00011578">
            <w:pPr>
              <w:spacing w:before="80" w:after="80"/>
              <w:jc w:val="center"/>
            </w:pPr>
            <w:r>
              <w:t>7</w:t>
            </w:r>
          </w:p>
        </w:tc>
        <w:tc>
          <w:tcPr>
            <w:tcW w:w="2916" w:type="dxa"/>
          </w:tcPr>
          <w:p w14:paraId="5624FE85" w14:textId="77777777" w:rsidR="00011578" w:rsidRDefault="00011578">
            <w:pPr>
              <w:spacing w:before="80" w:after="80"/>
            </w:pPr>
            <w:r>
              <w:t>Pro-Active Attitude</w:t>
            </w:r>
          </w:p>
        </w:tc>
        <w:tc>
          <w:tcPr>
            <w:tcW w:w="1125" w:type="dxa"/>
          </w:tcPr>
          <w:p w14:paraId="64451F9D" w14:textId="77777777" w:rsidR="00011578" w:rsidRDefault="00011578">
            <w:pPr>
              <w:spacing w:before="80" w:after="80"/>
              <w:jc w:val="center"/>
            </w:pPr>
            <w:r>
              <w:t>147</w:t>
            </w:r>
          </w:p>
        </w:tc>
        <w:tc>
          <w:tcPr>
            <w:tcW w:w="1377" w:type="dxa"/>
          </w:tcPr>
          <w:p w14:paraId="4ADAA812" w14:textId="77777777" w:rsidR="00011578" w:rsidRDefault="00011578">
            <w:pPr>
              <w:spacing w:before="80" w:after="80"/>
              <w:jc w:val="center"/>
            </w:pPr>
            <w:r>
              <w:t>353</w:t>
            </w:r>
          </w:p>
        </w:tc>
        <w:tc>
          <w:tcPr>
            <w:tcW w:w="1170" w:type="dxa"/>
          </w:tcPr>
          <w:p w14:paraId="416E92CE" w14:textId="77777777" w:rsidR="00011578" w:rsidRDefault="00011578">
            <w:pPr>
              <w:spacing w:before="80" w:after="80"/>
              <w:jc w:val="center"/>
            </w:pPr>
            <w:r>
              <w:t>-.5</w:t>
            </w:r>
          </w:p>
        </w:tc>
        <w:tc>
          <w:tcPr>
            <w:tcW w:w="1070" w:type="dxa"/>
          </w:tcPr>
          <w:p w14:paraId="4A02C1A0" w14:textId="77777777" w:rsidR="00011578" w:rsidRDefault="00011578">
            <w:pPr>
              <w:spacing w:before="80" w:after="80"/>
              <w:jc w:val="center"/>
            </w:pPr>
            <w:r>
              <w:t>NS</w:t>
            </w:r>
          </w:p>
        </w:tc>
      </w:tr>
      <w:tr w:rsidR="00011578" w14:paraId="1A199A0F" w14:textId="77777777">
        <w:tblPrEx>
          <w:tblCellMar>
            <w:top w:w="0" w:type="dxa"/>
            <w:bottom w:w="0" w:type="dxa"/>
          </w:tblCellMar>
        </w:tblPrEx>
        <w:tc>
          <w:tcPr>
            <w:tcW w:w="720" w:type="dxa"/>
          </w:tcPr>
          <w:p w14:paraId="13F2553D" w14:textId="77777777" w:rsidR="00011578" w:rsidRDefault="00011578">
            <w:pPr>
              <w:spacing w:before="80" w:after="80"/>
              <w:jc w:val="center"/>
            </w:pPr>
            <w:r>
              <w:t>8</w:t>
            </w:r>
          </w:p>
        </w:tc>
        <w:tc>
          <w:tcPr>
            <w:tcW w:w="2916" w:type="dxa"/>
          </w:tcPr>
          <w:p w14:paraId="52BCCE24" w14:textId="77777777" w:rsidR="00011578" w:rsidRDefault="00011578">
            <w:pPr>
              <w:spacing w:before="80" w:after="80"/>
            </w:pPr>
            <w:r>
              <w:t xml:space="preserve">Resourcefulness </w:t>
            </w:r>
          </w:p>
        </w:tc>
        <w:tc>
          <w:tcPr>
            <w:tcW w:w="1125" w:type="dxa"/>
          </w:tcPr>
          <w:p w14:paraId="303D11C5" w14:textId="77777777" w:rsidR="00011578" w:rsidRDefault="00011578">
            <w:pPr>
              <w:spacing w:before="80" w:after="80"/>
              <w:jc w:val="center"/>
            </w:pPr>
            <w:r>
              <w:t>147</w:t>
            </w:r>
          </w:p>
        </w:tc>
        <w:tc>
          <w:tcPr>
            <w:tcW w:w="1377" w:type="dxa"/>
          </w:tcPr>
          <w:p w14:paraId="31DF927A" w14:textId="77777777" w:rsidR="00011578" w:rsidRDefault="00011578">
            <w:pPr>
              <w:spacing w:before="80" w:after="80"/>
              <w:jc w:val="center"/>
            </w:pPr>
            <w:r>
              <w:t>353</w:t>
            </w:r>
          </w:p>
        </w:tc>
        <w:tc>
          <w:tcPr>
            <w:tcW w:w="1170" w:type="dxa"/>
          </w:tcPr>
          <w:p w14:paraId="690318FA" w14:textId="77777777" w:rsidR="00011578" w:rsidRDefault="00011578">
            <w:pPr>
              <w:spacing w:before="80" w:after="80"/>
              <w:jc w:val="center"/>
            </w:pPr>
            <w:r>
              <w:t>-1.54</w:t>
            </w:r>
          </w:p>
        </w:tc>
        <w:tc>
          <w:tcPr>
            <w:tcW w:w="1070" w:type="dxa"/>
          </w:tcPr>
          <w:p w14:paraId="36E213AD" w14:textId="77777777" w:rsidR="00011578" w:rsidRDefault="00011578">
            <w:pPr>
              <w:spacing w:before="80" w:after="80"/>
              <w:jc w:val="center"/>
            </w:pPr>
            <w:r>
              <w:t>NS</w:t>
            </w:r>
          </w:p>
        </w:tc>
      </w:tr>
      <w:tr w:rsidR="00011578" w14:paraId="1578CD4A" w14:textId="77777777">
        <w:tblPrEx>
          <w:tblCellMar>
            <w:top w:w="0" w:type="dxa"/>
            <w:bottom w:w="0" w:type="dxa"/>
          </w:tblCellMar>
        </w:tblPrEx>
        <w:tc>
          <w:tcPr>
            <w:tcW w:w="720" w:type="dxa"/>
          </w:tcPr>
          <w:p w14:paraId="6337EC7E" w14:textId="77777777" w:rsidR="00011578" w:rsidRDefault="00011578">
            <w:pPr>
              <w:spacing w:before="80" w:after="80"/>
              <w:jc w:val="center"/>
            </w:pPr>
            <w:r>
              <w:t>9</w:t>
            </w:r>
          </w:p>
        </w:tc>
        <w:tc>
          <w:tcPr>
            <w:tcW w:w="2916" w:type="dxa"/>
          </w:tcPr>
          <w:p w14:paraId="73787CB4" w14:textId="77777777" w:rsidR="00011578" w:rsidRDefault="00011578">
            <w:pPr>
              <w:spacing w:before="80" w:after="80"/>
            </w:pPr>
            <w:r>
              <w:t>Adaptability and Flexibility</w:t>
            </w:r>
          </w:p>
        </w:tc>
        <w:tc>
          <w:tcPr>
            <w:tcW w:w="1125" w:type="dxa"/>
          </w:tcPr>
          <w:p w14:paraId="70550AE9" w14:textId="77777777" w:rsidR="00011578" w:rsidRDefault="00011578">
            <w:pPr>
              <w:spacing w:before="80" w:after="80"/>
              <w:jc w:val="center"/>
            </w:pPr>
            <w:r>
              <w:t>147</w:t>
            </w:r>
          </w:p>
        </w:tc>
        <w:tc>
          <w:tcPr>
            <w:tcW w:w="1377" w:type="dxa"/>
          </w:tcPr>
          <w:p w14:paraId="099080DD" w14:textId="77777777" w:rsidR="00011578" w:rsidRDefault="00011578">
            <w:pPr>
              <w:spacing w:before="80" w:after="80"/>
              <w:jc w:val="center"/>
            </w:pPr>
            <w:r>
              <w:t>353</w:t>
            </w:r>
          </w:p>
        </w:tc>
        <w:tc>
          <w:tcPr>
            <w:tcW w:w="1170" w:type="dxa"/>
          </w:tcPr>
          <w:p w14:paraId="07AC4746" w14:textId="77777777" w:rsidR="00011578" w:rsidRDefault="00011578">
            <w:pPr>
              <w:spacing w:before="80" w:after="80"/>
              <w:jc w:val="center"/>
            </w:pPr>
            <w:r>
              <w:t>-.07</w:t>
            </w:r>
          </w:p>
        </w:tc>
        <w:tc>
          <w:tcPr>
            <w:tcW w:w="1070" w:type="dxa"/>
          </w:tcPr>
          <w:p w14:paraId="7737099D" w14:textId="77777777" w:rsidR="00011578" w:rsidRDefault="00011578">
            <w:pPr>
              <w:spacing w:before="80" w:after="80"/>
              <w:jc w:val="center"/>
            </w:pPr>
            <w:r>
              <w:t>NS</w:t>
            </w:r>
          </w:p>
        </w:tc>
      </w:tr>
    </w:tbl>
    <w:p w14:paraId="56685018" w14:textId="77777777" w:rsidR="00011578" w:rsidRDefault="00011578">
      <w:pPr>
        <w:spacing w:after="200" w:line="480" w:lineRule="auto"/>
      </w:pPr>
      <w:r>
        <w:t>NS : Not Significant.</w:t>
      </w:r>
    </w:p>
    <w:p w14:paraId="7AD59C1B" w14:textId="77777777" w:rsidR="00011578" w:rsidRDefault="00011578">
      <w:pPr>
        <w:spacing w:after="200" w:line="480" w:lineRule="auto"/>
        <w:jc w:val="both"/>
        <w:rPr>
          <w:sz w:val="26"/>
        </w:rPr>
      </w:pPr>
      <w:r>
        <w:rPr>
          <w:sz w:val="26"/>
        </w:rPr>
        <w:lastRenderedPageBreak/>
        <w:tab/>
        <w:t xml:space="preserve">From the table 5.1, it is concluded that the mean score of male and female teachers are significant in variable of Job Satisfaction, Ability to Relax, Reactivity to Stress in 0.05 level of significance.  But the mean scores of stress coping skills and its components; Ability to Asses situation, Self reliance, Pro-Active Attitude, Resourcefulness, Adaptability and Flexibility are not differ significantly.  </w:t>
      </w:r>
    </w:p>
    <w:p w14:paraId="6FD2AD85" w14:textId="77777777" w:rsidR="00011578" w:rsidRDefault="00011578">
      <w:pPr>
        <w:spacing w:after="200"/>
        <w:jc w:val="center"/>
        <w:rPr>
          <w:sz w:val="26"/>
        </w:rPr>
      </w:pPr>
      <w:r>
        <w:rPr>
          <w:sz w:val="26"/>
        </w:rPr>
        <w:t>TABLE 5.2</w:t>
      </w:r>
    </w:p>
    <w:p w14:paraId="0057AEF2" w14:textId="77777777" w:rsidR="00011578" w:rsidRDefault="00011578">
      <w:pPr>
        <w:spacing w:after="200"/>
        <w:jc w:val="center"/>
        <w:rPr>
          <w:b/>
          <w:sz w:val="26"/>
        </w:rPr>
      </w:pPr>
      <w:r>
        <w:rPr>
          <w:b/>
          <w:sz w:val="26"/>
        </w:rPr>
        <w:t>Comparison of Mean Scores of</w:t>
      </w:r>
      <w:r>
        <w:rPr>
          <w:b/>
          <w:sz w:val="26"/>
        </w:rPr>
        <w:br/>
        <w:t>Rural and Urban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16"/>
        <w:gridCol w:w="1125"/>
        <w:gridCol w:w="1377"/>
        <w:gridCol w:w="1170"/>
        <w:gridCol w:w="1070"/>
      </w:tblGrid>
      <w:tr w:rsidR="00011578" w14:paraId="39A6CB7C" w14:textId="77777777">
        <w:tblPrEx>
          <w:tblCellMar>
            <w:top w:w="0" w:type="dxa"/>
            <w:bottom w:w="0" w:type="dxa"/>
          </w:tblCellMar>
        </w:tblPrEx>
        <w:trPr>
          <w:cantSplit/>
        </w:trPr>
        <w:tc>
          <w:tcPr>
            <w:tcW w:w="720" w:type="dxa"/>
            <w:vMerge w:val="restart"/>
            <w:vAlign w:val="center"/>
          </w:tcPr>
          <w:p w14:paraId="3EDF357C" w14:textId="77777777" w:rsidR="00011578" w:rsidRDefault="00011578">
            <w:pPr>
              <w:spacing w:before="80" w:after="80"/>
              <w:jc w:val="center"/>
            </w:pPr>
            <w:r>
              <w:t>Sl. No.</w:t>
            </w:r>
          </w:p>
        </w:tc>
        <w:tc>
          <w:tcPr>
            <w:tcW w:w="2916" w:type="dxa"/>
            <w:vMerge w:val="restart"/>
            <w:vAlign w:val="center"/>
          </w:tcPr>
          <w:p w14:paraId="1413990A" w14:textId="77777777" w:rsidR="00011578" w:rsidRDefault="00011578">
            <w:pPr>
              <w:spacing w:before="80" w:after="80"/>
              <w:jc w:val="center"/>
            </w:pPr>
            <w:r>
              <w:t>Variable</w:t>
            </w:r>
          </w:p>
        </w:tc>
        <w:tc>
          <w:tcPr>
            <w:tcW w:w="2502" w:type="dxa"/>
            <w:gridSpan w:val="2"/>
            <w:vAlign w:val="center"/>
          </w:tcPr>
          <w:p w14:paraId="4EE2BEF7" w14:textId="77777777" w:rsidR="00011578" w:rsidRDefault="00011578">
            <w:pPr>
              <w:spacing w:before="80" w:after="80"/>
              <w:jc w:val="center"/>
            </w:pPr>
            <w:r>
              <w:t>Locale</w:t>
            </w:r>
          </w:p>
        </w:tc>
        <w:tc>
          <w:tcPr>
            <w:tcW w:w="1170" w:type="dxa"/>
            <w:vMerge w:val="restart"/>
            <w:vAlign w:val="center"/>
          </w:tcPr>
          <w:p w14:paraId="6BC4FB9E" w14:textId="77777777" w:rsidR="00011578" w:rsidRDefault="00011578">
            <w:pPr>
              <w:spacing w:before="80" w:after="80"/>
              <w:jc w:val="center"/>
            </w:pPr>
            <w:r>
              <w:t>t value</w:t>
            </w:r>
          </w:p>
        </w:tc>
        <w:tc>
          <w:tcPr>
            <w:tcW w:w="1070" w:type="dxa"/>
            <w:vMerge w:val="restart"/>
            <w:vAlign w:val="center"/>
          </w:tcPr>
          <w:p w14:paraId="7EF5E032" w14:textId="77777777" w:rsidR="00011578" w:rsidRDefault="00011578">
            <w:pPr>
              <w:spacing w:before="80" w:after="80"/>
              <w:jc w:val="center"/>
            </w:pPr>
            <w:r>
              <w:t>Level of signi-ficance</w:t>
            </w:r>
          </w:p>
        </w:tc>
      </w:tr>
      <w:tr w:rsidR="00011578" w14:paraId="6B3244DA" w14:textId="77777777">
        <w:tblPrEx>
          <w:tblCellMar>
            <w:top w:w="0" w:type="dxa"/>
            <w:bottom w:w="0" w:type="dxa"/>
          </w:tblCellMar>
        </w:tblPrEx>
        <w:trPr>
          <w:cantSplit/>
        </w:trPr>
        <w:tc>
          <w:tcPr>
            <w:tcW w:w="720" w:type="dxa"/>
            <w:vMerge/>
            <w:vAlign w:val="center"/>
          </w:tcPr>
          <w:p w14:paraId="4ED92E7C" w14:textId="77777777" w:rsidR="00011578" w:rsidRDefault="00011578">
            <w:pPr>
              <w:spacing w:before="80" w:after="80"/>
              <w:jc w:val="center"/>
            </w:pPr>
          </w:p>
        </w:tc>
        <w:tc>
          <w:tcPr>
            <w:tcW w:w="2916" w:type="dxa"/>
            <w:vMerge/>
            <w:vAlign w:val="center"/>
          </w:tcPr>
          <w:p w14:paraId="7CD92E19" w14:textId="77777777" w:rsidR="00011578" w:rsidRDefault="00011578">
            <w:pPr>
              <w:spacing w:before="80" w:after="80"/>
              <w:jc w:val="center"/>
            </w:pPr>
          </w:p>
        </w:tc>
        <w:tc>
          <w:tcPr>
            <w:tcW w:w="1125" w:type="dxa"/>
            <w:vAlign w:val="center"/>
          </w:tcPr>
          <w:p w14:paraId="32CA7A3B" w14:textId="77777777" w:rsidR="00011578" w:rsidRDefault="00011578">
            <w:pPr>
              <w:spacing w:before="80" w:after="80"/>
              <w:jc w:val="center"/>
            </w:pPr>
            <w:r>
              <w:t>Rural N</w:t>
            </w:r>
          </w:p>
        </w:tc>
        <w:tc>
          <w:tcPr>
            <w:tcW w:w="1377" w:type="dxa"/>
            <w:vAlign w:val="center"/>
          </w:tcPr>
          <w:p w14:paraId="1CBFFABC" w14:textId="77777777" w:rsidR="00011578" w:rsidRDefault="00011578">
            <w:pPr>
              <w:spacing w:before="80" w:after="80"/>
              <w:jc w:val="center"/>
            </w:pPr>
            <w:r>
              <w:t>Urban N</w:t>
            </w:r>
          </w:p>
        </w:tc>
        <w:tc>
          <w:tcPr>
            <w:tcW w:w="1170" w:type="dxa"/>
            <w:vMerge/>
            <w:vAlign w:val="center"/>
          </w:tcPr>
          <w:p w14:paraId="0C02B4D9" w14:textId="77777777" w:rsidR="00011578" w:rsidRDefault="00011578">
            <w:pPr>
              <w:spacing w:before="80" w:after="80"/>
              <w:jc w:val="center"/>
            </w:pPr>
          </w:p>
        </w:tc>
        <w:tc>
          <w:tcPr>
            <w:tcW w:w="1070" w:type="dxa"/>
            <w:vMerge/>
            <w:vAlign w:val="center"/>
          </w:tcPr>
          <w:p w14:paraId="5EE0A54C" w14:textId="77777777" w:rsidR="00011578" w:rsidRDefault="00011578">
            <w:pPr>
              <w:spacing w:before="80" w:after="80"/>
              <w:jc w:val="center"/>
            </w:pPr>
          </w:p>
        </w:tc>
      </w:tr>
      <w:tr w:rsidR="00011578" w14:paraId="2E1CE301" w14:textId="77777777">
        <w:tblPrEx>
          <w:tblCellMar>
            <w:top w:w="0" w:type="dxa"/>
            <w:bottom w:w="0" w:type="dxa"/>
          </w:tblCellMar>
        </w:tblPrEx>
        <w:tc>
          <w:tcPr>
            <w:tcW w:w="720" w:type="dxa"/>
          </w:tcPr>
          <w:p w14:paraId="02883CC9" w14:textId="77777777" w:rsidR="00011578" w:rsidRDefault="00011578">
            <w:pPr>
              <w:spacing w:before="80" w:after="80"/>
              <w:jc w:val="center"/>
            </w:pPr>
            <w:r>
              <w:t>1</w:t>
            </w:r>
          </w:p>
        </w:tc>
        <w:tc>
          <w:tcPr>
            <w:tcW w:w="2916" w:type="dxa"/>
          </w:tcPr>
          <w:p w14:paraId="3F90998D" w14:textId="77777777" w:rsidR="00011578" w:rsidRDefault="00011578">
            <w:pPr>
              <w:spacing w:before="80" w:after="80"/>
            </w:pPr>
            <w:r>
              <w:t>Job Satisfaction</w:t>
            </w:r>
          </w:p>
        </w:tc>
        <w:tc>
          <w:tcPr>
            <w:tcW w:w="1125" w:type="dxa"/>
          </w:tcPr>
          <w:p w14:paraId="295F8859" w14:textId="77777777" w:rsidR="00011578" w:rsidRDefault="00011578">
            <w:pPr>
              <w:spacing w:before="80" w:after="80"/>
              <w:jc w:val="center"/>
            </w:pPr>
            <w:r>
              <w:t>335</w:t>
            </w:r>
          </w:p>
        </w:tc>
        <w:tc>
          <w:tcPr>
            <w:tcW w:w="1377" w:type="dxa"/>
          </w:tcPr>
          <w:p w14:paraId="50FE8BCF" w14:textId="77777777" w:rsidR="00011578" w:rsidRDefault="00011578">
            <w:pPr>
              <w:spacing w:before="80" w:after="80"/>
              <w:jc w:val="center"/>
            </w:pPr>
            <w:r>
              <w:t>165</w:t>
            </w:r>
          </w:p>
        </w:tc>
        <w:tc>
          <w:tcPr>
            <w:tcW w:w="1170" w:type="dxa"/>
          </w:tcPr>
          <w:p w14:paraId="504656FF" w14:textId="77777777" w:rsidR="00011578" w:rsidRDefault="00011578">
            <w:pPr>
              <w:spacing w:before="80" w:after="80"/>
              <w:jc w:val="center"/>
            </w:pPr>
            <w:r>
              <w:t>-1.18</w:t>
            </w:r>
          </w:p>
        </w:tc>
        <w:tc>
          <w:tcPr>
            <w:tcW w:w="1070" w:type="dxa"/>
          </w:tcPr>
          <w:p w14:paraId="35844376" w14:textId="77777777" w:rsidR="00011578" w:rsidRDefault="00011578">
            <w:pPr>
              <w:spacing w:before="80" w:after="80"/>
              <w:jc w:val="center"/>
            </w:pPr>
            <w:r>
              <w:t>NS</w:t>
            </w:r>
          </w:p>
        </w:tc>
      </w:tr>
      <w:tr w:rsidR="00011578" w14:paraId="49891ADF" w14:textId="77777777">
        <w:tblPrEx>
          <w:tblCellMar>
            <w:top w:w="0" w:type="dxa"/>
            <w:bottom w:w="0" w:type="dxa"/>
          </w:tblCellMar>
        </w:tblPrEx>
        <w:tc>
          <w:tcPr>
            <w:tcW w:w="720" w:type="dxa"/>
          </w:tcPr>
          <w:p w14:paraId="253D6EBD" w14:textId="77777777" w:rsidR="00011578" w:rsidRDefault="00011578">
            <w:pPr>
              <w:spacing w:before="80" w:after="80"/>
              <w:jc w:val="center"/>
            </w:pPr>
            <w:r>
              <w:t>2</w:t>
            </w:r>
          </w:p>
        </w:tc>
        <w:tc>
          <w:tcPr>
            <w:tcW w:w="2916" w:type="dxa"/>
          </w:tcPr>
          <w:p w14:paraId="40CE062D" w14:textId="77777777" w:rsidR="00011578" w:rsidRDefault="00011578">
            <w:pPr>
              <w:spacing w:before="80" w:after="80"/>
            </w:pPr>
            <w:r>
              <w:t>Stress Coping Skills</w:t>
            </w:r>
          </w:p>
        </w:tc>
        <w:tc>
          <w:tcPr>
            <w:tcW w:w="1125" w:type="dxa"/>
          </w:tcPr>
          <w:p w14:paraId="3ACFCB0F" w14:textId="77777777" w:rsidR="00011578" w:rsidRDefault="00011578">
            <w:pPr>
              <w:spacing w:before="80" w:after="80"/>
              <w:jc w:val="center"/>
            </w:pPr>
            <w:r>
              <w:t>335</w:t>
            </w:r>
          </w:p>
        </w:tc>
        <w:tc>
          <w:tcPr>
            <w:tcW w:w="1377" w:type="dxa"/>
          </w:tcPr>
          <w:p w14:paraId="50ADC8B4" w14:textId="77777777" w:rsidR="00011578" w:rsidRDefault="00011578">
            <w:pPr>
              <w:spacing w:before="80" w:after="80"/>
              <w:jc w:val="center"/>
            </w:pPr>
            <w:r>
              <w:t>165</w:t>
            </w:r>
          </w:p>
        </w:tc>
        <w:tc>
          <w:tcPr>
            <w:tcW w:w="1170" w:type="dxa"/>
          </w:tcPr>
          <w:p w14:paraId="35F97B75" w14:textId="77777777" w:rsidR="00011578" w:rsidRDefault="00011578">
            <w:pPr>
              <w:spacing w:before="80" w:after="80"/>
              <w:jc w:val="center"/>
            </w:pPr>
            <w:r>
              <w:t>-.74</w:t>
            </w:r>
          </w:p>
        </w:tc>
        <w:tc>
          <w:tcPr>
            <w:tcW w:w="1070" w:type="dxa"/>
          </w:tcPr>
          <w:p w14:paraId="3F01F7B8" w14:textId="77777777" w:rsidR="00011578" w:rsidRDefault="00011578">
            <w:pPr>
              <w:spacing w:before="80" w:after="80"/>
              <w:jc w:val="center"/>
            </w:pPr>
            <w:r>
              <w:t>NS</w:t>
            </w:r>
          </w:p>
        </w:tc>
      </w:tr>
      <w:tr w:rsidR="00011578" w14:paraId="7076EDE8" w14:textId="77777777">
        <w:tblPrEx>
          <w:tblCellMar>
            <w:top w:w="0" w:type="dxa"/>
            <w:bottom w:w="0" w:type="dxa"/>
          </w:tblCellMar>
        </w:tblPrEx>
        <w:tc>
          <w:tcPr>
            <w:tcW w:w="720" w:type="dxa"/>
          </w:tcPr>
          <w:p w14:paraId="2BD8AC5D" w14:textId="77777777" w:rsidR="00011578" w:rsidRDefault="00011578">
            <w:pPr>
              <w:spacing w:before="80" w:after="80"/>
              <w:jc w:val="center"/>
            </w:pPr>
            <w:r>
              <w:t>3</w:t>
            </w:r>
          </w:p>
        </w:tc>
        <w:tc>
          <w:tcPr>
            <w:tcW w:w="2916" w:type="dxa"/>
          </w:tcPr>
          <w:p w14:paraId="32592CF9" w14:textId="77777777" w:rsidR="00011578" w:rsidRDefault="00011578">
            <w:pPr>
              <w:spacing w:before="80" w:after="80"/>
            </w:pPr>
            <w:r>
              <w:t>Ability to Relax</w:t>
            </w:r>
          </w:p>
        </w:tc>
        <w:tc>
          <w:tcPr>
            <w:tcW w:w="1125" w:type="dxa"/>
          </w:tcPr>
          <w:p w14:paraId="221F2759" w14:textId="77777777" w:rsidR="00011578" w:rsidRDefault="00011578">
            <w:pPr>
              <w:spacing w:before="80" w:after="80"/>
              <w:jc w:val="center"/>
            </w:pPr>
            <w:r>
              <w:t>335</w:t>
            </w:r>
          </w:p>
        </w:tc>
        <w:tc>
          <w:tcPr>
            <w:tcW w:w="1377" w:type="dxa"/>
          </w:tcPr>
          <w:p w14:paraId="20354179" w14:textId="77777777" w:rsidR="00011578" w:rsidRDefault="00011578">
            <w:pPr>
              <w:spacing w:before="80" w:after="80"/>
              <w:jc w:val="center"/>
            </w:pPr>
            <w:r>
              <w:t>165</w:t>
            </w:r>
          </w:p>
        </w:tc>
        <w:tc>
          <w:tcPr>
            <w:tcW w:w="1170" w:type="dxa"/>
          </w:tcPr>
          <w:p w14:paraId="361D8504" w14:textId="77777777" w:rsidR="00011578" w:rsidRDefault="00011578">
            <w:pPr>
              <w:spacing w:before="80" w:after="80"/>
              <w:jc w:val="center"/>
            </w:pPr>
            <w:r>
              <w:t>-1.56</w:t>
            </w:r>
          </w:p>
        </w:tc>
        <w:tc>
          <w:tcPr>
            <w:tcW w:w="1070" w:type="dxa"/>
          </w:tcPr>
          <w:p w14:paraId="2584BDED" w14:textId="77777777" w:rsidR="00011578" w:rsidRDefault="00011578">
            <w:pPr>
              <w:spacing w:before="80" w:after="80"/>
              <w:jc w:val="center"/>
            </w:pPr>
            <w:r>
              <w:t>NS</w:t>
            </w:r>
          </w:p>
        </w:tc>
      </w:tr>
      <w:tr w:rsidR="00011578" w14:paraId="679CB0FE" w14:textId="77777777">
        <w:tblPrEx>
          <w:tblCellMar>
            <w:top w:w="0" w:type="dxa"/>
            <w:bottom w:w="0" w:type="dxa"/>
          </w:tblCellMar>
        </w:tblPrEx>
        <w:tc>
          <w:tcPr>
            <w:tcW w:w="720" w:type="dxa"/>
          </w:tcPr>
          <w:p w14:paraId="1D91E20E" w14:textId="77777777" w:rsidR="00011578" w:rsidRDefault="00011578">
            <w:pPr>
              <w:spacing w:before="80" w:after="80"/>
              <w:jc w:val="center"/>
            </w:pPr>
            <w:r>
              <w:t>4</w:t>
            </w:r>
          </w:p>
        </w:tc>
        <w:tc>
          <w:tcPr>
            <w:tcW w:w="2916" w:type="dxa"/>
          </w:tcPr>
          <w:p w14:paraId="009A07D6" w14:textId="77777777" w:rsidR="00011578" w:rsidRDefault="00011578">
            <w:pPr>
              <w:spacing w:before="80" w:after="80"/>
            </w:pPr>
            <w:r>
              <w:t>Reactivity to Stress</w:t>
            </w:r>
          </w:p>
        </w:tc>
        <w:tc>
          <w:tcPr>
            <w:tcW w:w="1125" w:type="dxa"/>
          </w:tcPr>
          <w:p w14:paraId="302B3A91" w14:textId="77777777" w:rsidR="00011578" w:rsidRDefault="00011578">
            <w:pPr>
              <w:spacing w:before="80" w:after="80"/>
              <w:jc w:val="center"/>
            </w:pPr>
            <w:r>
              <w:t>335</w:t>
            </w:r>
          </w:p>
        </w:tc>
        <w:tc>
          <w:tcPr>
            <w:tcW w:w="1377" w:type="dxa"/>
          </w:tcPr>
          <w:p w14:paraId="05728B65" w14:textId="77777777" w:rsidR="00011578" w:rsidRDefault="00011578">
            <w:pPr>
              <w:spacing w:before="80" w:after="80"/>
              <w:jc w:val="center"/>
            </w:pPr>
            <w:r>
              <w:t>165</w:t>
            </w:r>
          </w:p>
        </w:tc>
        <w:tc>
          <w:tcPr>
            <w:tcW w:w="1170" w:type="dxa"/>
          </w:tcPr>
          <w:p w14:paraId="165A61F2" w14:textId="77777777" w:rsidR="00011578" w:rsidRDefault="00011578">
            <w:pPr>
              <w:spacing w:before="80" w:after="80"/>
              <w:jc w:val="center"/>
            </w:pPr>
            <w:r>
              <w:t>-.72</w:t>
            </w:r>
          </w:p>
        </w:tc>
        <w:tc>
          <w:tcPr>
            <w:tcW w:w="1070" w:type="dxa"/>
          </w:tcPr>
          <w:p w14:paraId="246C3E3F" w14:textId="77777777" w:rsidR="00011578" w:rsidRDefault="00011578">
            <w:pPr>
              <w:spacing w:before="80" w:after="80"/>
              <w:jc w:val="center"/>
            </w:pPr>
            <w:r>
              <w:t>NS</w:t>
            </w:r>
          </w:p>
        </w:tc>
      </w:tr>
      <w:tr w:rsidR="00011578" w14:paraId="03E07BF9" w14:textId="77777777">
        <w:tblPrEx>
          <w:tblCellMar>
            <w:top w:w="0" w:type="dxa"/>
            <w:bottom w:w="0" w:type="dxa"/>
          </w:tblCellMar>
        </w:tblPrEx>
        <w:tc>
          <w:tcPr>
            <w:tcW w:w="720" w:type="dxa"/>
          </w:tcPr>
          <w:p w14:paraId="013EE804" w14:textId="77777777" w:rsidR="00011578" w:rsidRDefault="00011578">
            <w:pPr>
              <w:spacing w:before="80" w:after="80"/>
              <w:jc w:val="center"/>
            </w:pPr>
            <w:r>
              <w:t>5</w:t>
            </w:r>
          </w:p>
        </w:tc>
        <w:tc>
          <w:tcPr>
            <w:tcW w:w="2916" w:type="dxa"/>
          </w:tcPr>
          <w:p w14:paraId="65579441" w14:textId="77777777" w:rsidR="00011578" w:rsidRDefault="00011578">
            <w:pPr>
              <w:spacing w:before="80" w:after="80"/>
            </w:pPr>
            <w:r>
              <w:t>Ability to Assess Situation</w:t>
            </w:r>
          </w:p>
        </w:tc>
        <w:tc>
          <w:tcPr>
            <w:tcW w:w="1125" w:type="dxa"/>
          </w:tcPr>
          <w:p w14:paraId="6BDF614C" w14:textId="77777777" w:rsidR="00011578" w:rsidRDefault="00011578">
            <w:pPr>
              <w:spacing w:before="80" w:after="80"/>
              <w:jc w:val="center"/>
            </w:pPr>
            <w:r>
              <w:t>335</w:t>
            </w:r>
          </w:p>
        </w:tc>
        <w:tc>
          <w:tcPr>
            <w:tcW w:w="1377" w:type="dxa"/>
          </w:tcPr>
          <w:p w14:paraId="73A48430" w14:textId="77777777" w:rsidR="00011578" w:rsidRDefault="00011578">
            <w:pPr>
              <w:spacing w:before="80" w:after="80"/>
              <w:jc w:val="center"/>
            </w:pPr>
            <w:r>
              <w:t>165</w:t>
            </w:r>
          </w:p>
        </w:tc>
        <w:tc>
          <w:tcPr>
            <w:tcW w:w="1170" w:type="dxa"/>
          </w:tcPr>
          <w:p w14:paraId="09700EB7" w14:textId="77777777" w:rsidR="00011578" w:rsidRDefault="00011578">
            <w:pPr>
              <w:spacing w:before="80" w:after="80"/>
              <w:jc w:val="center"/>
            </w:pPr>
            <w:r>
              <w:t>-.51</w:t>
            </w:r>
          </w:p>
        </w:tc>
        <w:tc>
          <w:tcPr>
            <w:tcW w:w="1070" w:type="dxa"/>
          </w:tcPr>
          <w:p w14:paraId="2AF13DE6" w14:textId="77777777" w:rsidR="00011578" w:rsidRDefault="00011578">
            <w:pPr>
              <w:spacing w:before="80" w:after="80"/>
              <w:jc w:val="center"/>
            </w:pPr>
            <w:r>
              <w:t>NS</w:t>
            </w:r>
          </w:p>
        </w:tc>
      </w:tr>
      <w:tr w:rsidR="00011578" w14:paraId="7C34E247" w14:textId="77777777">
        <w:tblPrEx>
          <w:tblCellMar>
            <w:top w:w="0" w:type="dxa"/>
            <w:bottom w:w="0" w:type="dxa"/>
          </w:tblCellMar>
        </w:tblPrEx>
        <w:tc>
          <w:tcPr>
            <w:tcW w:w="720" w:type="dxa"/>
          </w:tcPr>
          <w:p w14:paraId="5600A3A5" w14:textId="77777777" w:rsidR="00011578" w:rsidRDefault="00011578">
            <w:pPr>
              <w:spacing w:before="80" w:after="80"/>
              <w:jc w:val="center"/>
            </w:pPr>
            <w:r>
              <w:t>6</w:t>
            </w:r>
          </w:p>
        </w:tc>
        <w:tc>
          <w:tcPr>
            <w:tcW w:w="2916" w:type="dxa"/>
          </w:tcPr>
          <w:p w14:paraId="7192E6E0" w14:textId="77777777" w:rsidR="00011578" w:rsidRDefault="00011578">
            <w:pPr>
              <w:spacing w:before="80" w:after="80"/>
            </w:pPr>
            <w:r>
              <w:t xml:space="preserve">Self reliance </w:t>
            </w:r>
          </w:p>
        </w:tc>
        <w:tc>
          <w:tcPr>
            <w:tcW w:w="1125" w:type="dxa"/>
          </w:tcPr>
          <w:p w14:paraId="2BB01BD5" w14:textId="77777777" w:rsidR="00011578" w:rsidRDefault="00011578">
            <w:pPr>
              <w:spacing w:before="80" w:after="80"/>
              <w:jc w:val="center"/>
            </w:pPr>
            <w:r>
              <w:t>335</w:t>
            </w:r>
          </w:p>
        </w:tc>
        <w:tc>
          <w:tcPr>
            <w:tcW w:w="1377" w:type="dxa"/>
          </w:tcPr>
          <w:p w14:paraId="1E2888FB" w14:textId="77777777" w:rsidR="00011578" w:rsidRDefault="00011578">
            <w:pPr>
              <w:spacing w:before="80" w:after="80"/>
              <w:jc w:val="center"/>
            </w:pPr>
            <w:r>
              <w:t>165</w:t>
            </w:r>
          </w:p>
        </w:tc>
        <w:tc>
          <w:tcPr>
            <w:tcW w:w="1170" w:type="dxa"/>
          </w:tcPr>
          <w:p w14:paraId="141BCD6B" w14:textId="77777777" w:rsidR="00011578" w:rsidRDefault="00011578">
            <w:pPr>
              <w:spacing w:before="80" w:after="80"/>
              <w:jc w:val="center"/>
            </w:pPr>
            <w:r>
              <w:t>.22</w:t>
            </w:r>
          </w:p>
        </w:tc>
        <w:tc>
          <w:tcPr>
            <w:tcW w:w="1070" w:type="dxa"/>
          </w:tcPr>
          <w:p w14:paraId="09A4393F" w14:textId="77777777" w:rsidR="00011578" w:rsidRDefault="00011578">
            <w:pPr>
              <w:spacing w:before="80" w:after="80"/>
              <w:jc w:val="center"/>
            </w:pPr>
            <w:r>
              <w:t>NS</w:t>
            </w:r>
          </w:p>
        </w:tc>
      </w:tr>
      <w:tr w:rsidR="00011578" w14:paraId="198959CB" w14:textId="77777777">
        <w:tblPrEx>
          <w:tblCellMar>
            <w:top w:w="0" w:type="dxa"/>
            <w:bottom w:w="0" w:type="dxa"/>
          </w:tblCellMar>
        </w:tblPrEx>
        <w:tc>
          <w:tcPr>
            <w:tcW w:w="720" w:type="dxa"/>
          </w:tcPr>
          <w:p w14:paraId="13D9A712" w14:textId="77777777" w:rsidR="00011578" w:rsidRDefault="00011578">
            <w:pPr>
              <w:spacing w:before="80" w:after="80"/>
              <w:jc w:val="center"/>
            </w:pPr>
            <w:r>
              <w:t>7</w:t>
            </w:r>
          </w:p>
        </w:tc>
        <w:tc>
          <w:tcPr>
            <w:tcW w:w="2916" w:type="dxa"/>
          </w:tcPr>
          <w:p w14:paraId="1FEB18F6" w14:textId="77777777" w:rsidR="00011578" w:rsidRDefault="00011578">
            <w:pPr>
              <w:spacing w:before="80" w:after="80"/>
            </w:pPr>
            <w:r>
              <w:t>Pro-Active Attitude</w:t>
            </w:r>
          </w:p>
        </w:tc>
        <w:tc>
          <w:tcPr>
            <w:tcW w:w="1125" w:type="dxa"/>
          </w:tcPr>
          <w:p w14:paraId="19294A6B" w14:textId="77777777" w:rsidR="00011578" w:rsidRDefault="00011578">
            <w:pPr>
              <w:spacing w:before="80" w:after="80"/>
              <w:jc w:val="center"/>
            </w:pPr>
            <w:r>
              <w:t>335</w:t>
            </w:r>
          </w:p>
        </w:tc>
        <w:tc>
          <w:tcPr>
            <w:tcW w:w="1377" w:type="dxa"/>
          </w:tcPr>
          <w:p w14:paraId="6018B56C" w14:textId="77777777" w:rsidR="00011578" w:rsidRDefault="00011578">
            <w:pPr>
              <w:spacing w:before="80" w:after="80"/>
              <w:jc w:val="center"/>
            </w:pPr>
            <w:r>
              <w:t>165</w:t>
            </w:r>
          </w:p>
        </w:tc>
        <w:tc>
          <w:tcPr>
            <w:tcW w:w="1170" w:type="dxa"/>
          </w:tcPr>
          <w:p w14:paraId="2EF4E62C" w14:textId="77777777" w:rsidR="00011578" w:rsidRDefault="00011578">
            <w:pPr>
              <w:spacing w:before="80" w:after="80"/>
              <w:jc w:val="center"/>
            </w:pPr>
            <w:r>
              <w:t>.07</w:t>
            </w:r>
          </w:p>
        </w:tc>
        <w:tc>
          <w:tcPr>
            <w:tcW w:w="1070" w:type="dxa"/>
          </w:tcPr>
          <w:p w14:paraId="042EFC15" w14:textId="77777777" w:rsidR="00011578" w:rsidRDefault="00011578">
            <w:pPr>
              <w:spacing w:before="80" w:after="80"/>
              <w:jc w:val="center"/>
            </w:pPr>
            <w:r>
              <w:t>NS</w:t>
            </w:r>
          </w:p>
        </w:tc>
      </w:tr>
      <w:tr w:rsidR="00011578" w14:paraId="72A9CE3B" w14:textId="77777777">
        <w:tblPrEx>
          <w:tblCellMar>
            <w:top w:w="0" w:type="dxa"/>
            <w:bottom w:w="0" w:type="dxa"/>
          </w:tblCellMar>
        </w:tblPrEx>
        <w:tc>
          <w:tcPr>
            <w:tcW w:w="720" w:type="dxa"/>
          </w:tcPr>
          <w:p w14:paraId="45468202" w14:textId="77777777" w:rsidR="00011578" w:rsidRDefault="00011578">
            <w:pPr>
              <w:spacing w:before="80" w:after="80"/>
              <w:jc w:val="center"/>
            </w:pPr>
            <w:r>
              <w:t>8</w:t>
            </w:r>
          </w:p>
        </w:tc>
        <w:tc>
          <w:tcPr>
            <w:tcW w:w="2916" w:type="dxa"/>
          </w:tcPr>
          <w:p w14:paraId="3CF66895" w14:textId="77777777" w:rsidR="00011578" w:rsidRDefault="00011578">
            <w:pPr>
              <w:spacing w:before="80" w:after="80"/>
            </w:pPr>
            <w:r>
              <w:t xml:space="preserve">Resourcefulness </w:t>
            </w:r>
          </w:p>
        </w:tc>
        <w:tc>
          <w:tcPr>
            <w:tcW w:w="1125" w:type="dxa"/>
          </w:tcPr>
          <w:p w14:paraId="5416FE82" w14:textId="77777777" w:rsidR="00011578" w:rsidRDefault="00011578">
            <w:pPr>
              <w:spacing w:before="80" w:after="80"/>
              <w:jc w:val="center"/>
            </w:pPr>
            <w:r>
              <w:t>335</w:t>
            </w:r>
          </w:p>
        </w:tc>
        <w:tc>
          <w:tcPr>
            <w:tcW w:w="1377" w:type="dxa"/>
          </w:tcPr>
          <w:p w14:paraId="112EAE07" w14:textId="77777777" w:rsidR="00011578" w:rsidRDefault="00011578">
            <w:pPr>
              <w:spacing w:before="80" w:after="80"/>
              <w:jc w:val="center"/>
            </w:pPr>
            <w:r>
              <w:t>165</w:t>
            </w:r>
          </w:p>
        </w:tc>
        <w:tc>
          <w:tcPr>
            <w:tcW w:w="1170" w:type="dxa"/>
          </w:tcPr>
          <w:p w14:paraId="46D6EC21" w14:textId="77777777" w:rsidR="00011578" w:rsidRDefault="00011578">
            <w:pPr>
              <w:spacing w:before="80" w:after="80"/>
              <w:jc w:val="center"/>
            </w:pPr>
            <w:r>
              <w:t>-1.06</w:t>
            </w:r>
          </w:p>
        </w:tc>
        <w:tc>
          <w:tcPr>
            <w:tcW w:w="1070" w:type="dxa"/>
          </w:tcPr>
          <w:p w14:paraId="3E2D808F" w14:textId="77777777" w:rsidR="00011578" w:rsidRDefault="00011578">
            <w:pPr>
              <w:spacing w:before="80" w:after="80"/>
              <w:jc w:val="center"/>
            </w:pPr>
            <w:r>
              <w:t>NS</w:t>
            </w:r>
          </w:p>
        </w:tc>
      </w:tr>
      <w:tr w:rsidR="00011578" w14:paraId="7FF6A983" w14:textId="77777777">
        <w:tblPrEx>
          <w:tblCellMar>
            <w:top w:w="0" w:type="dxa"/>
            <w:bottom w:w="0" w:type="dxa"/>
          </w:tblCellMar>
        </w:tblPrEx>
        <w:tc>
          <w:tcPr>
            <w:tcW w:w="720" w:type="dxa"/>
          </w:tcPr>
          <w:p w14:paraId="775996EE" w14:textId="77777777" w:rsidR="00011578" w:rsidRDefault="00011578">
            <w:pPr>
              <w:spacing w:before="80" w:after="80"/>
              <w:jc w:val="center"/>
            </w:pPr>
            <w:r>
              <w:t>9</w:t>
            </w:r>
          </w:p>
        </w:tc>
        <w:tc>
          <w:tcPr>
            <w:tcW w:w="2916" w:type="dxa"/>
          </w:tcPr>
          <w:p w14:paraId="43001F13" w14:textId="77777777" w:rsidR="00011578" w:rsidRDefault="00011578">
            <w:pPr>
              <w:spacing w:before="80" w:after="80"/>
            </w:pPr>
            <w:r>
              <w:t>Adaptability and Flexibility</w:t>
            </w:r>
          </w:p>
        </w:tc>
        <w:tc>
          <w:tcPr>
            <w:tcW w:w="1125" w:type="dxa"/>
          </w:tcPr>
          <w:p w14:paraId="76B4E40E" w14:textId="77777777" w:rsidR="00011578" w:rsidRDefault="00011578">
            <w:pPr>
              <w:spacing w:before="80" w:after="80"/>
              <w:jc w:val="center"/>
            </w:pPr>
            <w:r>
              <w:t>335</w:t>
            </w:r>
          </w:p>
        </w:tc>
        <w:tc>
          <w:tcPr>
            <w:tcW w:w="1377" w:type="dxa"/>
          </w:tcPr>
          <w:p w14:paraId="149DEA38" w14:textId="77777777" w:rsidR="00011578" w:rsidRDefault="00011578">
            <w:pPr>
              <w:spacing w:before="80" w:after="80"/>
              <w:jc w:val="center"/>
            </w:pPr>
            <w:r>
              <w:t>165</w:t>
            </w:r>
          </w:p>
        </w:tc>
        <w:tc>
          <w:tcPr>
            <w:tcW w:w="1170" w:type="dxa"/>
          </w:tcPr>
          <w:p w14:paraId="092F2703" w14:textId="77777777" w:rsidR="00011578" w:rsidRDefault="00011578">
            <w:pPr>
              <w:spacing w:before="80" w:after="80"/>
              <w:jc w:val="center"/>
            </w:pPr>
            <w:r>
              <w:t>-.07</w:t>
            </w:r>
          </w:p>
        </w:tc>
        <w:tc>
          <w:tcPr>
            <w:tcW w:w="1070" w:type="dxa"/>
          </w:tcPr>
          <w:p w14:paraId="70F84832" w14:textId="77777777" w:rsidR="00011578" w:rsidRDefault="00011578">
            <w:pPr>
              <w:spacing w:before="80" w:after="80"/>
              <w:jc w:val="center"/>
            </w:pPr>
            <w:r>
              <w:t>NS</w:t>
            </w:r>
          </w:p>
        </w:tc>
      </w:tr>
    </w:tbl>
    <w:p w14:paraId="34D1F077" w14:textId="77777777" w:rsidR="00011578" w:rsidRDefault="00011578">
      <w:pPr>
        <w:spacing w:after="200" w:line="480" w:lineRule="auto"/>
      </w:pPr>
      <w:r>
        <w:t>NS : Not Significant.</w:t>
      </w:r>
    </w:p>
    <w:p w14:paraId="7502D207" w14:textId="77777777" w:rsidR="00011578" w:rsidRDefault="00011578">
      <w:pPr>
        <w:spacing w:after="200" w:line="480" w:lineRule="auto"/>
        <w:jc w:val="both"/>
        <w:rPr>
          <w:sz w:val="26"/>
        </w:rPr>
      </w:pPr>
      <w:r>
        <w:rPr>
          <w:sz w:val="26"/>
        </w:rPr>
        <w:tab/>
        <w:t xml:space="preserve">From the table concluded that the mean scores of rural and urban teachers are not differ significantly because obtained 't' value are not significant at 0.05 level.  </w:t>
      </w:r>
    </w:p>
    <w:p w14:paraId="08405DB8" w14:textId="77777777" w:rsidR="00011578" w:rsidRDefault="00011578">
      <w:pPr>
        <w:spacing w:after="200"/>
        <w:jc w:val="center"/>
        <w:rPr>
          <w:sz w:val="26"/>
        </w:rPr>
      </w:pPr>
      <w:r>
        <w:rPr>
          <w:sz w:val="26"/>
        </w:rPr>
        <w:t>TABLE 5.3</w:t>
      </w:r>
    </w:p>
    <w:p w14:paraId="28580308" w14:textId="77777777" w:rsidR="00011578" w:rsidRDefault="00011578">
      <w:pPr>
        <w:spacing w:after="200"/>
        <w:jc w:val="center"/>
        <w:rPr>
          <w:b/>
          <w:sz w:val="26"/>
        </w:rPr>
      </w:pPr>
      <w:r>
        <w:rPr>
          <w:b/>
          <w:sz w:val="26"/>
        </w:rPr>
        <w:t xml:space="preserve">Comparison of Mean Scores of </w:t>
      </w:r>
      <w:r>
        <w:rPr>
          <w:b/>
          <w:sz w:val="26"/>
        </w:rPr>
        <w:br/>
        <w:t>Primary Government and Private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16"/>
        <w:gridCol w:w="1125"/>
        <w:gridCol w:w="1377"/>
        <w:gridCol w:w="1170"/>
        <w:gridCol w:w="1070"/>
      </w:tblGrid>
      <w:tr w:rsidR="00011578" w14:paraId="1D2E0DED" w14:textId="77777777">
        <w:tblPrEx>
          <w:tblCellMar>
            <w:top w:w="0" w:type="dxa"/>
            <w:bottom w:w="0" w:type="dxa"/>
          </w:tblCellMar>
        </w:tblPrEx>
        <w:trPr>
          <w:cantSplit/>
        </w:trPr>
        <w:tc>
          <w:tcPr>
            <w:tcW w:w="720" w:type="dxa"/>
            <w:vMerge w:val="restart"/>
            <w:vAlign w:val="center"/>
          </w:tcPr>
          <w:p w14:paraId="537923AB" w14:textId="77777777" w:rsidR="00011578" w:rsidRDefault="00011578">
            <w:pPr>
              <w:spacing w:before="80" w:after="80"/>
              <w:jc w:val="center"/>
            </w:pPr>
            <w:r>
              <w:lastRenderedPageBreak/>
              <w:t>Sl. No.</w:t>
            </w:r>
          </w:p>
        </w:tc>
        <w:tc>
          <w:tcPr>
            <w:tcW w:w="2916" w:type="dxa"/>
            <w:vMerge w:val="restart"/>
            <w:vAlign w:val="center"/>
          </w:tcPr>
          <w:p w14:paraId="695A4830" w14:textId="77777777" w:rsidR="00011578" w:rsidRDefault="00011578">
            <w:pPr>
              <w:spacing w:before="80" w:after="80"/>
              <w:jc w:val="center"/>
            </w:pPr>
            <w:r>
              <w:t>Variable</w:t>
            </w:r>
          </w:p>
        </w:tc>
        <w:tc>
          <w:tcPr>
            <w:tcW w:w="2502" w:type="dxa"/>
            <w:gridSpan w:val="2"/>
            <w:vAlign w:val="center"/>
          </w:tcPr>
          <w:p w14:paraId="479036F3" w14:textId="77777777" w:rsidR="00011578" w:rsidRDefault="00011578">
            <w:pPr>
              <w:spacing w:before="80" w:after="80"/>
              <w:jc w:val="center"/>
            </w:pPr>
            <w:r>
              <w:t>Type of Management</w:t>
            </w:r>
          </w:p>
        </w:tc>
        <w:tc>
          <w:tcPr>
            <w:tcW w:w="1170" w:type="dxa"/>
            <w:vMerge w:val="restart"/>
            <w:vAlign w:val="center"/>
          </w:tcPr>
          <w:p w14:paraId="0298D622" w14:textId="77777777" w:rsidR="00011578" w:rsidRDefault="00011578">
            <w:pPr>
              <w:spacing w:before="80" w:after="80"/>
              <w:jc w:val="center"/>
            </w:pPr>
            <w:r>
              <w:t>t value</w:t>
            </w:r>
          </w:p>
        </w:tc>
        <w:tc>
          <w:tcPr>
            <w:tcW w:w="1070" w:type="dxa"/>
            <w:vMerge w:val="restart"/>
            <w:vAlign w:val="center"/>
          </w:tcPr>
          <w:p w14:paraId="3C5B7F43" w14:textId="77777777" w:rsidR="00011578" w:rsidRDefault="00011578">
            <w:pPr>
              <w:spacing w:before="80" w:after="80"/>
              <w:jc w:val="center"/>
            </w:pPr>
            <w:r>
              <w:t>Level of signi-ficance</w:t>
            </w:r>
          </w:p>
        </w:tc>
      </w:tr>
      <w:tr w:rsidR="00011578" w14:paraId="655330AD" w14:textId="77777777">
        <w:tblPrEx>
          <w:tblCellMar>
            <w:top w:w="0" w:type="dxa"/>
            <w:bottom w:w="0" w:type="dxa"/>
          </w:tblCellMar>
        </w:tblPrEx>
        <w:trPr>
          <w:cantSplit/>
        </w:trPr>
        <w:tc>
          <w:tcPr>
            <w:tcW w:w="720" w:type="dxa"/>
            <w:vMerge/>
            <w:vAlign w:val="center"/>
          </w:tcPr>
          <w:p w14:paraId="0AD90CC0" w14:textId="77777777" w:rsidR="00011578" w:rsidRDefault="00011578">
            <w:pPr>
              <w:spacing w:before="80" w:after="80"/>
              <w:jc w:val="center"/>
            </w:pPr>
          </w:p>
        </w:tc>
        <w:tc>
          <w:tcPr>
            <w:tcW w:w="2916" w:type="dxa"/>
            <w:vMerge/>
            <w:vAlign w:val="center"/>
          </w:tcPr>
          <w:p w14:paraId="43CAD873" w14:textId="77777777" w:rsidR="00011578" w:rsidRDefault="00011578">
            <w:pPr>
              <w:spacing w:before="80" w:after="80"/>
              <w:jc w:val="center"/>
            </w:pPr>
          </w:p>
        </w:tc>
        <w:tc>
          <w:tcPr>
            <w:tcW w:w="1125" w:type="dxa"/>
            <w:vAlign w:val="center"/>
          </w:tcPr>
          <w:p w14:paraId="57DE7E2E" w14:textId="77777777" w:rsidR="00011578" w:rsidRDefault="00011578">
            <w:pPr>
              <w:spacing w:before="80" w:after="80"/>
              <w:jc w:val="center"/>
            </w:pPr>
            <w:r>
              <w:t>Govt. N</w:t>
            </w:r>
          </w:p>
        </w:tc>
        <w:tc>
          <w:tcPr>
            <w:tcW w:w="1377" w:type="dxa"/>
            <w:vAlign w:val="center"/>
          </w:tcPr>
          <w:p w14:paraId="0D9B92B7" w14:textId="77777777" w:rsidR="00011578" w:rsidRDefault="00011578">
            <w:pPr>
              <w:spacing w:before="80" w:after="80"/>
              <w:jc w:val="center"/>
            </w:pPr>
            <w:r>
              <w:t>Pvt. N</w:t>
            </w:r>
          </w:p>
        </w:tc>
        <w:tc>
          <w:tcPr>
            <w:tcW w:w="1170" w:type="dxa"/>
            <w:vMerge/>
            <w:vAlign w:val="center"/>
          </w:tcPr>
          <w:p w14:paraId="24582E74" w14:textId="77777777" w:rsidR="00011578" w:rsidRDefault="00011578">
            <w:pPr>
              <w:spacing w:before="80" w:after="80"/>
              <w:jc w:val="center"/>
            </w:pPr>
          </w:p>
        </w:tc>
        <w:tc>
          <w:tcPr>
            <w:tcW w:w="1070" w:type="dxa"/>
            <w:vMerge/>
            <w:vAlign w:val="center"/>
          </w:tcPr>
          <w:p w14:paraId="65FAE5EA" w14:textId="77777777" w:rsidR="00011578" w:rsidRDefault="00011578">
            <w:pPr>
              <w:spacing w:before="80" w:after="80"/>
              <w:jc w:val="center"/>
            </w:pPr>
          </w:p>
        </w:tc>
      </w:tr>
      <w:tr w:rsidR="00011578" w14:paraId="6E259FB8" w14:textId="77777777">
        <w:tblPrEx>
          <w:tblCellMar>
            <w:top w:w="0" w:type="dxa"/>
            <w:bottom w:w="0" w:type="dxa"/>
          </w:tblCellMar>
        </w:tblPrEx>
        <w:tc>
          <w:tcPr>
            <w:tcW w:w="720" w:type="dxa"/>
          </w:tcPr>
          <w:p w14:paraId="437F418D" w14:textId="77777777" w:rsidR="00011578" w:rsidRDefault="00011578">
            <w:pPr>
              <w:spacing w:before="80" w:after="80"/>
              <w:jc w:val="center"/>
            </w:pPr>
            <w:r>
              <w:t>1</w:t>
            </w:r>
          </w:p>
        </w:tc>
        <w:tc>
          <w:tcPr>
            <w:tcW w:w="2916" w:type="dxa"/>
          </w:tcPr>
          <w:p w14:paraId="04029CDC" w14:textId="77777777" w:rsidR="00011578" w:rsidRDefault="00011578">
            <w:pPr>
              <w:spacing w:before="80" w:after="80"/>
            </w:pPr>
            <w:r>
              <w:t>Job Satisfaction</w:t>
            </w:r>
          </w:p>
        </w:tc>
        <w:tc>
          <w:tcPr>
            <w:tcW w:w="1125" w:type="dxa"/>
          </w:tcPr>
          <w:p w14:paraId="73486734" w14:textId="77777777" w:rsidR="00011578" w:rsidRDefault="00011578">
            <w:pPr>
              <w:spacing w:before="80" w:after="80"/>
              <w:jc w:val="center"/>
            </w:pPr>
            <w:r>
              <w:t>138</w:t>
            </w:r>
          </w:p>
        </w:tc>
        <w:tc>
          <w:tcPr>
            <w:tcW w:w="1377" w:type="dxa"/>
          </w:tcPr>
          <w:p w14:paraId="3BAC3A70" w14:textId="77777777" w:rsidR="00011578" w:rsidRDefault="00011578">
            <w:pPr>
              <w:spacing w:before="80" w:after="80"/>
              <w:jc w:val="center"/>
            </w:pPr>
            <w:r>
              <w:t>362</w:t>
            </w:r>
          </w:p>
        </w:tc>
        <w:tc>
          <w:tcPr>
            <w:tcW w:w="1170" w:type="dxa"/>
          </w:tcPr>
          <w:p w14:paraId="594AC0F7" w14:textId="77777777" w:rsidR="00011578" w:rsidRDefault="00011578">
            <w:pPr>
              <w:spacing w:before="80" w:after="80"/>
              <w:jc w:val="center"/>
            </w:pPr>
            <w:r>
              <w:t>-.44</w:t>
            </w:r>
          </w:p>
        </w:tc>
        <w:tc>
          <w:tcPr>
            <w:tcW w:w="1070" w:type="dxa"/>
          </w:tcPr>
          <w:p w14:paraId="23D99B40" w14:textId="77777777" w:rsidR="00011578" w:rsidRDefault="00011578">
            <w:pPr>
              <w:spacing w:before="80" w:after="80"/>
              <w:jc w:val="center"/>
            </w:pPr>
            <w:r>
              <w:t>NS</w:t>
            </w:r>
          </w:p>
        </w:tc>
      </w:tr>
      <w:tr w:rsidR="00011578" w14:paraId="2A28BF54" w14:textId="77777777">
        <w:tblPrEx>
          <w:tblCellMar>
            <w:top w:w="0" w:type="dxa"/>
            <w:bottom w:w="0" w:type="dxa"/>
          </w:tblCellMar>
        </w:tblPrEx>
        <w:tc>
          <w:tcPr>
            <w:tcW w:w="720" w:type="dxa"/>
          </w:tcPr>
          <w:p w14:paraId="346D3BE6" w14:textId="77777777" w:rsidR="00011578" w:rsidRDefault="00011578">
            <w:pPr>
              <w:spacing w:before="80" w:after="80"/>
              <w:jc w:val="center"/>
            </w:pPr>
            <w:r>
              <w:t>2</w:t>
            </w:r>
          </w:p>
        </w:tc>
        <w:tc>
          <w:tcPr>
            <w:tcW w:w="2916" w:type="dxa"/>
          </w:tcPr>
          <w:p w14:paraId="5D9FA950" w14:textId="77777777" w:rsidR="00011578" w:rsidRDefault="00011578">
            <w:pPr>
              <w:spacing w:before="80" w:after="80"/>
            </w:pPr>
            <w:r>
              <w:t>Stress Coping Skills</w:t>
            </w:r>
          </w:p>
        </w:tc>
        <w:tc>
          <w:tcPr>
            <w:tcW w:w="1125" w:type="dxa"/>
          </w:tcPr>
          <w:p w14:paraId="512F5C32" w14:textId="77777777" w:rsidR="00011578" w:rsidRDefault="00011578">
            <w:pPr>
              <w:spacing w:before="80" w:after="80"/>
              <w:jc w:val="center"/>
            </w:pPr>
            <w:r>
              <w:t>138</w:t>
            </w:r>
          </w:p>
        </w:tc>
        <w:tc>
          <w:tcPr>
            <w:tcW w:w="1377" w:type="dxa"/>
          </w:tcPr>
          <w:p w14:paraId="20F0C6DA" w14:textId="77777777" w:rsidR="00011578" w:rsidRDefault="00011578">
            <w:pPr>
              <w:spacing w:before="80" w:after="80"/>
              <w:jc w:val="center"/>
            </w:pPr>
            <w:r>
              <w:t>362</w:t>
            </w:r>
          </w:p>
        </w:tc>
        <w:tc>
          <w:tcPr>
            <w:tcW w:w="1170" w:type="dxa"/>
          </w:tcPr>
          <w:p w14:paraId="5009671F" w14:textId="77777777" w:rsidR="00011578" w:rsidRDefault="00011578">
            <w:pPr>
              <w:spacing w:before="80" w:after="80"/>
              <w:jc w:val="center"/>
            </w:pPr>
            <w:r>
              <w:t>-.15</w:t>
            </w:r>
          </w:p>
        </w:tc>
        <w:tc>
          <w:tcPr>
            <w:tcW w:w="1070" w:type="dxa"/>
          </w:tcPr>
          <w:p w14:paraId="13C5E682" w14:textId="77777777" w:rsidR="00011578" w:rsidRDefault="00011578">
            <w:pPr>
              <w:spacing w:before="80" w:after="80"/>
              <w:jc w:val="center"/>
            </w:pPr>
            <w:r>
              <w:t>NS</w:t>
            </w:r>
          </w:p>
        </w:tc>
      </w:tr>
      <w:tr w:rsidR="00011578" w14:paraId="52A7D87B" w14:textId="77777777">
        <w:tblPrEx>
          <w:tblCellMar>
            <w:top w:w="0" w:type="dxa"/>
            <w:bottom w:w="0" w:type="dxa"/>
          </w:tblCellMar>
        </w:tblPrEx>
        <w:tc>
          <w:tcPr>
            <w:tcW w:w="720" w:type="dxa"/>
          </w:tcPr>
          <w:p w14:paraId="7840B288" w14:textId="77777777" w:rsidR="00011578" w:rsidRDefault="00011578">
            <w:pPr>
              <w:spacing w:before="80" w:after="80"/>
              <w:jc w:val="center"/>
            </w:pPr>
            <w:r>
              <w:t>3</w:t>
            </w:r>
          </w:p>
        </w:tc>
        <w:tc>
          <w:tcPr>
            <w:tcW w:w="2916" w:type="dxa"/>
          </w:tcPr>
          <w:p w14:paraId="650E1460" w14:textId="77777777" w:rsidR="00011578" w:rsidRDefault="00011578">
            <w:pPr>
              <w:spacing w:before="80" w:after="80"/>
            </w:pPr>
            <w:r>
              <w:t>Ability to Relax</w:t>
            </w:r>
          </w:p>
        </w:tc>
        <w:tc>
          <w:tcPr>
            <w:tcW w:w="1125" w:type="dxa"/>
          </w:tcPr>
          <w:p w14:paraId="68308236" w14:textId="77777777" w:rsidR="00011578" w:rsidRDefault="00011578">
            <w:pPr>
              <w:spacing w:before="80" w:after="80"/>
              <w:jc w:val="center"/>
            </w:pPr>
            <w:r>
              <w:t>138</w:t>
            </w:r>
          </w:p>
        </w:tc>
        <w:tc>
          <w:tcPr>
            <w:tcW w:w="1377" w:type="dxa"/>
          </w:tcPr>
          <w:p w14:paraId="28003B91" w14:textId="77777777" w:rsidR="00011578" w:rsidRDefault="00011578">
            <w:pPr>
              <w:spacing w:before="80" w:after="80"/>
              <w:jc w:val="center"/>
            </w:pPr>
            <w:r>
              <w:t>362</w:t>
            </w:r>
          </w:p>
        </w:tc>
        <w:tc>
          <w:tcPr>
            <w:tcW w:w="1170" w:type="dxa"/>
          </w:tcPr>
          <w:p w14:paraId="2BF9FD5F" w14:textId="77777777" w:rsidR="00011578" w:rsidRDefault="00011578">
            <w:pPr>
              <w:spacing w:before="80" w:after="80"/>
              <w:jc w:val="center"/>
            </w:pPr>
            <w:r>
              <w:t>-.9</w:t>
            </w:r>
          </w:p>
        </w:tc>
        <w:tc>
          <w:tcPr>
            <w:tcW w:w="1070" w:type="dxa"/>
          </w:tcPr>
          <w:p w14:paraId="3079FB3B" w14:textId="77777777" w:rsidR="00011578" w:rsidRDefault="00011578">
            <w:pPr>
              <w:spacing w:before="80" w:after="80"/>
              <w:jc w:val="center"/>
            </w:pPr>
            <w:r>
              <w:t>NS</w:t>
            </w:r>
          </w:p>
        </w:tc>
      </w:tr>
      <w:tr w:rsidR="00011578" w14:paraId="4A8CED38" w14:textId="77777777">
        <w:tblPrEx>
          <w:tblCellMar>
            <w:top w:w="0" w:type="dxa"/>
            <w:bottom w:w="0" w:type="dxa"/>
          </w:tblCellMar>
        </w:tblPrEx>
        <w:tc>
          <w:tcPr>
            <w:tcW w:w="720" w:type="dxa"/>
          </w:tcPr>
          <w:p w14:paraId="0C28BC8E" w14:textId="77777777" w:rsidR="00011578" w:rsidRDefault="00011578">
            <w:pPr>
              <w:spacing w:before="80" w:after="80"/>
              <w:jc w:val="center"/>
            </w:pPr>
            <w:r>
              <w:t>4</w:t>
            </w:r>
          </w:p>
        </w:tc>
        <w:tc>
          <w:tcPr>
            <w:tcW w:w="2916" w:type="dxa"/>
          </w:tcPr>
          <w:p w14:paraId="11D64D35" w14:textId="77777777" w:rsidR="00011578" w:rsidRDefault="00011578">
            <w:pPr>
              <w:spacing w:before="80" w:after="80"/>
            </w:pPr>
            <w:r>
              <w:t>Reactivity to Stress</w:t>
            </w:r>
          </w:p>
        </w:tc>
        <w:tc>
          <w:tcPr>
            <w:tcW w:w="1125" w:type="dxa"/>
          </w:tcPr>
          <w:p w14:paraId="655CB7E1" w14:textId="77777777" w:rsidR="00011578" w:rsidRDefault="00011578">
            <w:pPr>
              <w:spacing w:before="80" w:after="80"/>
              <w:jc w:val="center"/>
            </w:pPr>
            <w:r>
              <w:t>138</w:t>
            </w:r>
          </w:p>
        </w:tc>
        <w:tc>
          <w:tcPr>
            <w:tcW w:w="1377" w:type="dxa"/>
          </w:tcPr>
          <w:p w14:paraId="31071379" w14:textId="77777777" w:rsidR="00011578" w:rsidRDefault="00011578">
            <w:pPr>
              <w:spacing w:before="80" w:after="80"/>
              <w:jc w:val="center"/>
            </w:pPr>
            <w:r>
              <w:t>362</w:t>
            </w:r>
          </w:p>
        </w:tc>
        <w:tc>
          <w:tcPr>
            <w:tcW w:w="1170" w:type="dxa"/>
          </w:tcPr>
          <w:p w14:paraId="7782CF89" w14:textId="77777777" w:rsidR="00011578" w:rsidRDefault="00011578">
            <w:pPr>
              <w:spacing w:before="80" w:after="80"/>
              <w:jc w:val="center"/>
            </w:pPr>
            <w:r>
              <w:t>-.48</w:t>
            </w:r>
          </w:p>
        </w:tc>
        <w:tc>
          <w:tcPr>
            <w:tcW w:w="1070" w:type="dxa"/>
          </w:tcPr>
          <w:p w14:paraId="7060BF04" w14:textId="77777777" w:rsidR="00011578" w:rsidRDefault="00011578">
            <w:pPr>
              <w:spacing w:before="80" w:after="80"/>
              <w:jc w:val="center"/>
            </w:pPr>
            <w:r>
              <w:t>NS</w:t>
            </w:r>
          </w:p>
        </w:tc>
      </w:tr>
      <w:tr w:rsidR="00011578" w14:paraId="0861559F" w14:textId="77777777">
        <w:tblPrEx>
          <w:tblCellMar>
            <w:top w:w="0" w:type="dxa"/>
            <w:bottom w:w="0" w:type="dxa"/>
          </w:tblCellMar>
        </w:tblPrEx>
        <w:tc>
          <w:tcPr>
            <w:tcW w:w="720" w:type="dxa"/>
          </w:tcPr>
          <w:p w14:paraId="1B75656C" w14:textId="77777777" w:rsidR="00011578" w:rsidRDefault="00011578">
            <w:pPr>
              <w:spacing w:before="80" w:after="80"/>
              <w:jc w:val="center"/>
            </w:pPr>
            <w:r>
              <w:t>5</w:t>
            </w:r>
          </w:p>
        </w:tc>
        <w:tc>
          <w:tcPr>
            <w:tcW w:w="2916" w:type="dxa"/>
          </w:tcPr>
          <w:p w14:paraId="01C09F2E" w14:textId="77777777" w:rsidR="00011578" w:rsidRDefault="00011578">
            <w:pPr>
              <w:spacing w:before="80" w:after="80"/>
            </w:pPr>
            <w:r>
              <w:t>Ability to Assess Situation</w:t>
            </w:r>
          </w:p>
        </w:tc>
        <w:tc>
          <w:tcPr>
            <w:tcW w:w="1125" w:type="dxa"/>
          </w:tcPr>
          <w:p w14:paraId="55A74B00" w14:textId="77777777" w:rsidR="00011578" w:rsidRDefault="00011578">
            <w:pPr>
              <w:spacing w:before="80" w:after="80"/>
              <w:jc w:val="center"/>
            </w:pPr>
            <w:r>
              <w:t>138</w:t>
            </w:r>
          </w:p>
        </w:tc>
        <w:tc>
          <w:tcPr>
            <w:tcW w:w="1377" w:type="dxa"/>
          </w:tcPr>
          <w:p w14:paraId="0DF52E0D" w14:textId="77777777" w:rsidR="00011578" w:rsidRDefault="00011578">
            <w:pPr>
              <w:spacing w:before="80" w:after="80"/>
              <w:jc w:val="center"/>
            </w:pPr>
            <w:r>
              <w:t>362</w:t>
            </w:r>
          </w:p>
        </w:tc>
        <w:tc>
          <w:tcPr>
            <w:tcW w:w="1170" w:type="dxa"/>
          </w:tcPr>
          <w:p w14:paraId="11F4542F" w14:textId="77777777" w:rsidR="00011578" w:rsidRDefault="00011578">
            <w:pPr>
              <w:spacing w:before="80" w:after="80"/>
              <w:jc w:val="center"/>
            </w:pPr>
            <w:r>
              <w:t>-.68</w:t>
            </w:r>
          </w:p>
        </w:tc>
        <w:tc>
          <w:tcPr>
            <w:tcW w:w="1070" w:type="dxa"/>
          </w:tcPr>
          <w:p w14:paraId="654E5009" w14:textId="77777777" w:rsidR="00011578" w:rsidRDefault="00011578">
            <w:pPr>
              <w:spacing w:before="80" w:after="80"/>
              <w:jc w:val="center"/>
            </w:pPr>
            <w:r>
              <w:t>NS</w:t>
            </w:r>
          </w:p>
        </w:tc>
      </w:tr>
      <w:tr w:rsidR="00011578" w14:paraId="03C02AB7" w14:textId="77777777">
        <w:tblPrEx>
          <w:tblCellMar>
            <w:top w:w="0" w:type="dxa"/>
            <w:bottom w:w="0" w:type="dxa"/>
          </w:tblCellMar>
        </w:tblPrEx>
        <w:tc>
          <w:tcPr>
            <w:tcW w:w="720" w:type="dxa"/>
          </w:tcPr>
          <w:p w14:paraId="191E5AE7" w14:textId="77777777" w:rsidR="00011578" w:rsidRDefault="00011578">
            <w:pPr>
              <w:spacing w:before="80" w:after="80"/>
              <w:jc w:val="center"/>
            </w:pPr>
            <w:r>
              <w:t>6</w:t>
            </w:r>
          </w:p>
        </w:tc>
        <w:tc>
          <w:tcPr>
            <w:tcW w:w="2916" w:type="dxa"/>
          </w:tcPr>
          <w:p w14:paraId="3C9214DA" w14:textId="77777777" w:rsidR="00011578" w:rsidRDefault="00011578">
            <w:pPr>
              <w:spacing w:before="80" w:after="80"/>
            </w:pPr>
            <w:r>
              <w:t xml:space="preserve">Self reliance </w:t>
            </w:r>
          </w:p>
        </w:tc>
        <w:tc>
          <w:tcPr>
            <w:tcW w:w="1125" w:type="dxa"/>
          </w:tcPr>
          <w:p w14:paraId="4B36CD3B" w14:textId="77777777" w:rsidR="00011578" w:rsidRDefault="00011578">
            <w:pPr>
              <w:spacing w:before="80" w:after="80"/>
              <w:jc w:val="center"/>
            </w:pPr>
            <w:r>
              <w:t>138</w:t>
            </w:r>
          </w:p>
        </w:tc>
        <w:tc>
          <w:tcPr>
            <w:tcW w:w="1377" w:type="dxa"/>
          </w:tcPr>
          <w:p w14:paraId="106C28B4" w14:textId="77777777" w:rsidR="00011578" w:rsidRDefault="00011578">
            <w:pPr>
              <w:spacing w:before="80" w:after="80"/>
              <w:jc w:val="center"/>
            </w:pPr>
            <w:r>
              <w:t>362</w:t>
            </w:r>
          </w:p>
        </w:tc>
        <w:tc>
          <w:tcPr>
            <w:tcW w:w="1170" w:type="dxa"/>
          </w:tcPr>
          <w:p w14:paraId="206233D2" w14:textId="77777777" w:rsidR="00011578" w:rsidRDefault="00011578">
            <w:pPr>
              <w:spacing w:before="80" w:after="80"/>
              <w:jc w:val="center"/>
            </w:pPr>
            <w:r>
              <w:t>.45</w:t>
            </w:r>
          </w:p>
        </w:tc>
        <w:tc>
          <w:tcPr>
            <w:tcW w:w="1070" w:type="dxa"/>
          </w:tcPr>
          <w:p w14:paraId="726ABC21" w14:textId="77777777" w:rsidR="00011578" w:rsidRDefault="00011578">
            <w:pPr>
              <w:spacing w:before="80" w:after="80"/>
              <w:jc w:val="center"/>
            </w:pPr>
            <w:r>
              <w:t>NS</w:t>
            </w:r>
          </w:p>
        </w:tc>
      </w:tr>
      <w:tr w:rsidR="00011578" w14:paraId="39D13550" w14:textId="77777777">
        <w:tblPrEx>
          <w:tblCellMar>
            <w:top w:w="0" w:type="dxa"/>
            <w:bottom w:w="0" w:type="dxa"/>
          </w:tblCellMar>
        </w:tblPrEx>
        <w:tc>
          <w:tcPr>
            <w:tcW w:w="720" w:type="dxa"/>
          </w:tcPr>
          <w:p w14:paraId="7E33512B" w14:textId="77777777" w:rsidR="00011578" w:rsidRDefault="00011578">
            <w:pPr>
              <w:spacing w:before="80" w:after="80"/>
              <w:jc w:val="center"/>
            </w:pPr>
            <w:r>
              <w:t>7</w:t>
            </w:r>
          </w:p>
        </w:tc>
        <w:tc>
          <w:tcPr>
            <w:tcW w:w="2916" w:type="dxa"/>
          </w:tcPr>
          <w:p w14:paraId="11BDE2A6" w14:textId="77777777" w:rsidR="00011578" w:rsidRDefault="00011578">
            <w:pPr>
              <w:spacing w:before="80" w:after="80"/>
            </w:pPr>
            <w:r>
              <w:t>Pro-Active Attitude</w:t>
            </w:r>
          </w:p>
        </w:tc>
        <w:tc>
          <w:tcPr>
            <w:tcW w:w="1125" w:type="dxa"/>
          </w:tcPr>
          <w:p w14:paraId="3CACAFE1" w14:textId="77777777" w:rsidR="00011578" w:rsidRDefault="00011578">
            <w:pPr>
              <w:spacing w:before="80" w:after="80"/>
              <w:jc w:val="center"/>
            </w:pPr>
            <w:r>
              <w:t>138</w:t>
            </w:r>
          </w:p>
        </w:tc>
        <w:tc>
          <w:tcPr>
            <w:tcW w:w="1377" w:type="dxa"/>
          </w:tcPr>
          <w:p w14:paraId="47E41FB5" w14:textId="77777777" w:rsidR="00011578" w:rsidRDefault="00011578">
            <w:pPr>
              <w:spacing w:before="80" w:after="80"/>
              <w:jc w:val="center"/>
            </w:pPr>
            <w:r>
              <w:t>362</w:t>
            </w:r>
          </w:p>
        </w:tc>
        <w:tc>
          <w:tcPr>
            <w:tcW w:w="1170" w:type="dxa"/>
          </w:tcPr>
          <w:p w14:paraId="15A13BD9" w14:textId="77777777" w:rsidR="00011578" w:rsidRDefault="00011578">
            <w:pPr>
              <w:spacing w:before="80" w:after="80"/>
              <w:jc w:val="center"/>
            </w:pPr>
            <w:r>
              <w:t>.51</w:t>
            </w:r>
          </w:p>
        </w:tc>
        <w:tc>
          <w:tcPr>
            <w:tcW w:w="1070" w:type="dxa"/>
          </w:tcPr>
          <w:p w14:paraId="6581A62F" w14:textId="77777777" w:rsidR="00011578" w:rsidRDefault="00011578">
            <w:pPr>
              <w:spacing w:before="80" w:after="80"/>
              <w:jc w:val="center"/>
            </w:pPr>
            <w:r>
              <w:t>NS</w:t>
            </w:r>
          </w:p>
        </w:tc>
      </w:tr>
      <w:tr w:rsidR="00011578" w14:paraId="77C52E23" w14:textId="77777777">
        <w:tblPrEx>
          <w:tblCellMar>
            <w:top w:w="0" w:type="dxa"/>
            <w:bottom w:w="0" w:type="dxa"/>
          </w:tblCellMar>
        </w:tblPrEx>
        <w:tc>
          <w:tcPr>
            <w:tcW w:w="720" w:type="dxa"/>
          </w:tcPr>
          <w:p w14:paraId="29F7088B" w14:textId="77777777" w:rsidR="00011578" w:rsidRDefault="00011578">
            <w:pPr>
              <w:spacing w:before="80" w:after="80"/>
              <w:jc w:val="center"/>
            </w:pPr>
            <w:r>
              <w:t>8</w:t>
            </w:r>
          </w:p>
        </w:tc>
        <w:tc>
          <w:tcPr>
            <w:tcW w:w="2916" w:type="dxa"/>
          </w:tcPr>
          <w:p w14:paraId="050F851B" w14:textId="77777777" w:rsidR="00011578" w:rsidRDefault="00011578">
            <w:pPr>
              <w:spacing w:before="80" w:after="80"/>
            </w:pPr>
            <w:r>
              <w:t xml:space="preserve">Resourcefulness </w:t>
            </w:r>
          </w:p>
        </w:tc>
        <w:tc>
          <w:tcPr>
            <w:tcW w:w="1125" w:type="dxa"/>
          </w:tcPr>
          <w:p w14:paraId="3F7210A9" w14:textId="77777777" w:rsidR="00011578" w:rsidRDefault="00011578">
            <w:pPr>
              <w:spacing w:before="80" w:after="80"/>
              <w:jc w:val="center"/>
            </w:pPr>
            <w:r>
              <w:t>138</w:t>
            </w:r>
          </w:p>
        </w:tc>
        <w:tc>
          <w:tcPr>
            <w:tcW w:w="1377" w:type="dxa"/>
          </w:tcPr>
          <w:p w14:paraId="15F5F18C" w14:textId="77777777" w:rsidR="00011578" w:rsidRDefault="00011578">
            <w:pPr>
              <w:spacing w:before="80" w:after="80"/>
              <w:jc w:val="center"/>
            </w:pPr>
            <w:r>
              <w:t>362</w:t>
            </w:r>
          </w:p>
        </w:tc>
        <w:tc>
          <w:tcPr>
            <w:tcW w:w="1170" w:type="dxa"/>
          </w:tcPr>
          <w:p w14:paraId="17404CA5" w14:textId="77777777" w:rsidR="00011578" w:rsidRDefault="00011578">
            <w:pPr>
              <w:spacing w:before="80" w:after="80"/>
              <w:jc w:val="center"/>
            </w:pPr>
            <w:r>
              <w:t>.01</w:t>
            </w:r>
          </w:p>
        </w:tc>
        <w:tc>
          <w:tcPr>
            <w:tcW w:w="1070" w:type="dxa"/>
          </w:tcPr>
          <w:p w14:paraId="18C9260B" w14:textId="77777777" w:rsidR="00011578" w:rsidRDefault="00011578">
            <w:pPr>
              <w:spacing w:before="80" w:after="80"/>
              <w:jc w:val="center"/>
            </w:pPr>
            <w:r>
              <w:t>NS</w:t>
            </w:r>
          </w:p>
        </w:tc>
      </w:tr>
      <w:tr w:rsidR="00011578" w14:paraId="02A42266" w14:textId="77777777">
        <w:tblPrEx>
          <w:tblCellMar>
            <w:top w:w="0" w:type="dxa"/>
            <w:bottom w:w="0" w:type="dxa"/>
          </w:tblCellMar>
        </w:tblPrEx>
        <w:tc>
          <w:tcPr>
            <w:tcW w:w="720" w:type="dxa"/>
          </w:tcPr>
          <w:p w14:paraId="6287F31E" w14:textId="77777777" w:rsidR="00011578" w:rsidRDefault="00011578">
            <w:pPr>
              <w:spacing w:before="80" w:after="80"/>
              <w:jc w:val="center"/>
            </w:pPr>
            <w:r>
              <w:t>9</w:t>
            </w:r>
          </w:p>
        </w:tc>
        <w:tc>
          <w:tcPr>
            <w:tcW w:w="2916" w:type="dxa"/>
          </w:tcPr>
          <w:p w14:paraId="1486B03A" w14:textId="77777777" w:rsidR="00011578" w:rsidRDefault="00011578">
            <w:pPr>
              <w:spacing w:before="80" w:after="80"/>
            </w:pPr>
            <w:r>
              <w:t>Adaptability and Flexibility</w:t>
            </w:r>
          </w:p>
        </w:tc>
        <w:tc>
          <w:tcPr>
            <w:tcW w:w="1125" w:type="dxa"/>
          </w:tcPr>
          <w:p w14:paraId="0E234AE2" w14:textId="77777777" w:rsidR="00011578" w:rsidRDefault="00011578">
            <w:pPr>
              <w:spacing w:before="80" w:after="80"/>
              <w:jc w:val="center"/>
            </w:pPr>
            <w:r>
              <w:t>138</w:t>
            </w:r>
          </w:p>
        </w:tc>
        <w:tc>
          <w:tcPr>
            <w:tcW w:w="1377" w:type="dxa"/>
          </w:tcPr>
          <w:p w14:paraId="7AFC8136" w14:textId="77777777" w:rsidR="00011578" w:rsidRDefault="00011578">
            <w:pPr>
              <w:spacing w:before="80" w:after="80"/>
              <w:jc w:val="center"/>
            </w:pPr>
            <w:r>
              <w:t>362</w:t>
            </w:r>
          </w:p>
        </w:tc>
        <w:tc>
          <w:tcPr>
            <w:tcW w:w="1170" w:type="dxa"/>
          </w:tcPr>
          <w:p w14:paraId="43F5EEE6" w14:textId="77777777" w:rsidR="00011578" w:rsidRDefault="00011578">
            <w:pPr>
              <w:spacing w:before="80" w:after="80"/>
              <w:jc w:val="center"/>
            </w:pPr>
            <w:r>
              <w:t>-1.32</w:t>
            </w:r>
          </w:p>
        </w:tc>
        <w:tc>
          <w:tcPr>
            <w:tcW w:w="1070" w:type="dxa"/>
          </w:tcPr>
          <w:p w14:paraId="4CDAD82D" w14:textId="77777777" w:rsidR="00011578" w:rsidRDefault="00011578">
            <w:pPr>
              <w:spacing w:before="80" w:after="80"/>
              <w:jc w:val="center"/>
            </w:pPr>
            <w:r>
              <w:t>NS</w:t>
            </w:r>
          </w:p>
        </w:tc>
      </w:tr>
    </w:tbl>
    <w:p w14:paraId="6DC853AE" w14:textId="77777777" w:rsidR="00011578" w:rsidRDefault="00011578">
      <w:pPr>
        <w:spacing w:after="200" w:line="480" w:lineRule="auto"/>
      </w:pPr>
      <w:r>
        <w:t>NS : Not Significant.</w:t>
      </w:r>
    </w:p>
    <w:p w14:paraId="393F35FF" w14:textId="77777777" w:rsidR="00011578" w:rsidRDefault="00011578">
      <w:pPr>
        <w:spacing w:after="200" w:line="480" w:lineRule="auto"/>
        <w:jc w:val="both"/>
        <w:rPr>
          <w:sz w:val="26"/>
        </w:rPr>
      </w:pPr>
      <w:r>
        <w:rPr>
          <w:sz w:val="26"/>
        </w:rPr>
        <w:tab/>
        <w:t xml:space="preserve">From above table it is concluded that the mean scores of government and private school teachers are not differ significantly since obtained t-value are not significant in 0.05 level.  </w:t>
      </w:r>
    </w:p>
    <w:p w14:paraId="490744E3" w14:textId="77777777" w:rsidR="00011578" w:rsidRDefault="00011578">
      <w:pPr>
        <w:spacing w:after="200" w:line="480" w:lineRule="auto"/>
        <w:ind w:left="720" w:hanging="720"/>
        <w:jc w:val="both"/>
        <w:rPr>
          <w:sz w:val="26"/>
        </w:rPr>
      </w:pPr>
      <w:r>
        <w:rPr>
          <w:b/>
          <w:sz w:val="26"/>
        </w:rPr>
        <w:t>5.2.2.</w:t>
      </w:r>
      <w:r>
        <w:rPr>
          <w:b/>
          <w:sz w:val="26"/>
        </w:rPr>
        <w:tab/>
        <w:t>Estimation of the extent of relation between Job Satisfaction and Stress Coping Skills</w:t>
      </w:r>
    </w:p>
    <w:p w14:paraId="36EA9CB8" w14:textId="77777777" w:rsidR="00011578" w:rsidRDefault="00011578">
      <w:pPr>
        <w:spacing w:after="200" w:line="480" w:lineRule="auto"/>
        <w:jc w:val="both"/>
        <w:rPr>
          <w:sz w:val="26"/>
        </w:rPr>
      </w:pPr>
      <w:r>
        <w:rPr>
          <w:sz w:val="26"/>
        </w:rPr>
        <w:tab/>
        <w:t xml:space="preserve">The relation between Job Satisfaction and Stress Coping Skills for the total sample, sub sample and components of stress coping skills. </w:t>
      </w:r>
    </w:p>
    <w:p w14:paraId="618B1A08" w14:textId="77777777" w:rsidR="00011578" w:rsidRDefault="00011578">
      <w:pPr>
        <w:spacing w:after="200"/>
        <w:jc w:val="center"/>
        <w:rPr>
          <w:sz w:val="26"/>
        </w:rPr>
      </w:pPr>
      <w:r>
        <w:rPr>
          <w:sz w:val="26"/>
        </w:rPr>
        <w:br w:type="page"/>
      </w:r>
      <w:r>
        <w:rPr>
          <w:sz w:val="26"/>
        </w:rPr>
        <w:lastRenderedPageBreak/>
        <w:t>TABLE 5.4</w:t>
      </w:r>
    </w:p>
    <w:p w14:paraId="307280EB" w14:textId="77777777" w:rsidR="00011578" w:rsidRDefault="00011578">
      <w:pPr>
        <w:spacing w:after="200"/>
        <w:jc w:val="center"/>
        <w:rPr>
          <w:b/>
          <w:sz w:val="26"/>
        </w:rPr>
      </w:pPr>
      <w:r>
        <w:rPr>
          <w:b/>
          <w:sz w:val="26"/>
        </w:rPr>
        <w:t xml:space="preserve">Summary of Correlation between </w:t>
      </w:r>
      <w:r>
        <w:rPr>
          <w:b/>
          <w:sz w:val="26"/>
        </w:rPr>
        <w:br/>
        <w:t>Job Satisfaction and Stress Coping Skills (Component wise and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53"/>
        <w:gridCol w:w="954"/>
        <w:gridCol w:w="954"/>
        <w:gridCol w:w="954"/>
        <w:gridCol w:w="954"/>
        <w:gridCol w:w="954"/>
        <w:gridCol w:w="954"/>
      </w:tblGrid>
      <w:tr w:rsidR="00011578" w14:paraId="69A5A998" w14:textId="77777777">
        <w:tblPrEx>
          <w:tblCellMar>
            <w:top w:w="0" w:type="dxa"/>
            <w:bottom w:w="0" w:type="dxa"/>
          </w:tblCellMar>
        </w:tblPrEx>
        <w:tc>
          <w:tcPr>
            <w:tcW w:w="1701" w:type="dxa"/>
          </w:tcPr>
          <w:p w14:paraId="33C8934F" w14:textId="77777777" w:rsidR="00011578" w:rsidRDefault="00011578">
            <w:pPr>
              <w:spacing w:before="60" w:after="60"/>
              <w:jc w:val="center"/>
            </w:pPr>
            <w:r>
              <w:t>Variables</w:t>
            </w:r>
          </w:p>
        </w:tc>
        <w:tc>
          <w:tcPr>
            <w:tcW w:w="953" w:type="dxa"/>
          </w:tcPr>
          <w:p w14:paraId="30C812AB" w14:textId="77777777" w:rsidR="00011578" w:rsidRDefault="00011578">
            <w:pPr>
              <w:spacing w:before="60" w:after="60"/>
              <w:jc w:val="center"/>
            </w:pPr>
            <w:r>
              <w:t>Total</w:t>
            </w:r>
          </w:p>
        </w:tc>
        <w:tc>
          <w:tcPr>
            <w:tcW w:w="954" w:type="dxa"/>
          </w:tcPr>
          <w:p w14:paraId="06810337" w14:textId="77777777" w:rsidR="00011578" w:rsidRDefault="00011578">
            <w:pPr>
              <w:spacing w:before="60" w:after="60"/>
              <w:jc w:val="center"/>
            </w:pPr>
            <w:r>
              <w:t>Male</w:t>
            </w:r>
          </w:p>
        </w:tc>
        <w:tc>
          <w:tcPr>
            <w:tcW w:w="954" w:type="dxa"/>
          </w:tcPr>
          <w:p w14:paraId="1E650756" w14:textId="77777777" w:rsidR="00011578" w:rsidRDefault="00011578">
            <w:pPr>
              <w:spacing w:before="60" w:after="60"/>
              <w:jc w:val="center"/>
            </w:pPr>
            <w:r>
              <w:t>Female</w:t>
            </w:r>
          </w:p>
        </w:tc>
        <w:tc>
          <w:tcPr>
            <w:tcW w:w="954" w:type="dxa"/>
          </w:tcPr>
          <w:p w14:paraId="24D7241E" w14:textId="77777777" w:rsidR="00011578" w:rsidRDefault="00011578">
            <w:pPr>
              <w:spacing w:before="60" w:after="60"/>
              <w:jc w:val="center"/>
            </w:pPr>
            <w:r>
              <w:t>Rural</w:t>
            </w:r>
          </w:p>
        </w:tc>
        <w:tc>
          <w:tcPr>
            <w:tcW w:w="954" w:type="dxa"/>
          </w:tcPr>
          <w:p w14:paraId="6C915D60" w14:textId="77777777" w:rsidR="00011578" w:rsidRDefault="00011578">
            <w:pPr>
              <w:spacing w:before="60" w:after="60"/>
              <w:jc w:val="center"/>
            </w:pPr>
            <w:r>
              <w:t>Urban</w:t>
            </w:r>
          </w:p>
        </w:tc>
        <w:tc>
          <w:tcPr>
            <w:tcW w:w="954" w:type="dxa"/>
          </w:tcPr>
          <w:p w14:paraId="1FB81AD9" w14:textId="77777777" w:rsidR="00011578" w:rsidRDefault="00011578">
            <w:pPr>
              <w:spacing w:before="60" w:after="60"/>
              <w:jc w:val="center"/>
            </w:pPr>
            <w:r>
              <w:t>Private</w:t>
            </w:r>
          </w:p>
        </w:tc>
        <w:tc>
          <w:tcPr>
            <w:tcW w:w="954" w:type="dxa"/>
          </w:tcPr>
          <w:p w14:paraId="74EAAAC1" w14:textId="77777777" w:rsidR="00011578" w:rsidRDefault="00011578">
            <w:pPr>
              <w:spacing w:before="60" w:after="60"/>
              <w:jc w:val="center"/>
            </w:pPr>
            <w:r>
              <w:t>Govt.</w:t>
            </w:r>
          </w:p>
        </w:tc>
      </w:tr>
      <w:tr w:rsidR="00011578" w14:paraId="16FA4839" w14:textId="77777777">
        <w:tblPrEx>
          <w:tblCellMar>
            <w:top w:w="0" w:type="dxa"/>
            <w:bottom w:w="0" w:type="dxa"/>
          </w:tblCellMar>
        </w:tblPrEx>
        <w:tc>
          <w:tcPr>
            <w:tcW w:w="1701" w:type="dxa"/>
          </w:tcPr>
          <w:p w14:paraId="13681340" w14:textId="77777777" w:rsidR="00011578" w:rsidRDefault="00011578">
            <w:pPr>
              <w:spacing w:before="60" w:after="60"/>
            </w:pPr>
            <w:r>
              <w:t>Stress coping skills</w:t>
            </w:r>
          </w:p>
        </w:tc>
        <w:tc>
          <w:tcPr>
            <w:tcW w:w="953" w:type="dxa"/>
            <w:vAlign w:val="center"/>
          </w:tcPr>
          <w:p w14:paraId="1AB7285D" w14:textId="77777777" w:rsidR="00011578" w:rsidRDefault="00011578">
            <w:pPr>
              <w:spacing w:before="60" w:after="60"/>
              <w:jc w:val="center"/>
            </w:pPr>
            <w:r>
              <w:t>.11</w:t>
            </w:r>
          </w:p>
        </w:tc>
        <w:tc>
          <w:tcPr>
            <w:tcW w:w="954" w:type="dxa"/>
            <w:vAlign w:val="center"/>
          </w:tcPr>
          <w:p w14:paraId="7F942E68" w14:textId="77777777" w:rsidR="00011578" w:rsidRDefault="00011578">
            <w:pPr>
              <w:spacing w:before="60" w:after="60"/>
              <w:jc w:val="center"/>
            </w:pPr>
            <w:r>
              <w:t>.21</w:t>
            </w:r>
          </w:p>
        </w:tc>
        <w:tc>
          <w:tcPr>
            <w:tcW w:w="954" w:type="dxa"/>
            <w:vAlign w:val="center"/>
          </w:tcPr>
          <w:p w14:paraId="72C53594" w14:textId="77777777" w:rsidR="00011578" w:rsidRDefault="00011578">
            <w:pPr>
              <w:spacing w:before="60" w:after="60"/>
              <w:jc w:val="center"/>
            </w:pPr>
            <w:r>
              <w:t>0.11</w:t>
            </w:r>
          </w:p>
        </w:tc>
        <w:tc>
          <w:tcPr>
            <w:tcW w:w="954" w:type="dxa"/>
            <w:vAlign w:val="center"/>
          </w:tcPr>
          <w:p w14:paraId="12A55AE4" w14:textId="77777777" w:rsidR="00011578" w:rsidRDefault="00011578">
            <w:pPr>
              <w:spacing w:before="60" w:after="60"/>
              <w:jc w:val="center"/>
            </w:pPr>
            <w:r>
              <w:t>0.17</w:t>
            </w:r>
          </w:p>
        </w:tc>
        <w:tc>
          <w:tcPr>
            <w:tcW w:w="954" w:type="dxa"/>
            <w:vAlign w:val="center"/>
          </w:tcPr>
          <w:p w14:paraId="6C9C947F" w14:textId="77777777" w:rsidR="00011578" w:rsidRDefault="00011578">
            <w:pPr>
              <w:spacing w:before="60" w:after="60"/>
              <w:jc w:val="center"/>
            </w:pPr>
            <w:r>
              <w:t>-0.004</w:t>
            </w:r>
          </w:p>
        </w:tc>
        <w:tc>
          <w:tcPr>
            <w:tcW w:w="954" w:type="dxa"/>
            <w:vAlign w:val="center"/>
          </w:tcPr>
          <w:p w14:paraId="4DF9CAC4" w14:textId="77777777" w:rsidR="00011578" w:rsidRDefault="00011578">
            <w:pPr>
              <w:spacing w:before="60" w:after="60"/>
              <w:jc w:val="center"/>
            </w:pPr>
            <w:r>
              <w:t>0.12</w:t>
            </w:r>
          </w:p>
        </w:tc>
        <w:tc>
          <w:tcPr>
            <w:tcW w:w="954" w:type="dxa"/>
            <w:vAlign w:val="center"/>
          </w:tcPr>
          <w:p w14:paraId="02E49A26" w14:textId="77777777" w:rsidR="00011578" w:rsidRDefault="00011578">
            <w:pPr>
              <w:spacing w:before="60" w:after="60"/>
              <w:jc w:val="center"/>
            </w:pPr>
            <w:r>
              <w:t>0.18</w:t>
            </w:r>
          </w:p>
        </w:tc>
      </w:tr>
      <w:tr w:rsidR="00011578" w14:paraId="247E86AB" w14:textId="77777777">
        <w:tblPrEx>
          <w:tblCellMar>
            <w:top w:w="0" w:type="dxa"/>
            <w:bottom w:w="0" w:type="dxa"/>
          </w:tblCellMar>
        </w:tblPrEx>
        <w:tc>
          <w:tcPr>
            <w:tcW w:w="1701" w:type="dxa"/>
          </w:tcPr>
          <w:p w14:paraId="1AB170D4" w14:textId="77777777" w:rsidR="00011578" w:rsidRDefault="00011578">
            <w:pPr>
              <w:spacing w:before="60" w:after="60"/>
            </w:pPr>
            <w:r>
              <w:t>Ability to relax</w:t>
            </w:r>
          </w:p>
        </w:tc>
        <w:tc>
          <w:tcPr>
            <w:tcW w:w="953" w:type="dxa"/>
            <w:vAlign w:val="center"/>
          </w:tcPr>
          <w:p w14:paraId="24422F63" w14:textId="77777777" w:rsidR="00011578" w:rsidRDefault="00011578">
            <w:pPr>
              <w:spacing w:before="60" w:after="60"/>
              <w:jc w:val="center"/>
            </w:pPr>
            <w:r>
              <w:t>0.02</w:t>
            </w:r>
          </w:p>
        </w:tc>
        <w:tc>
          <w:tcPr>
            <w:tcW w:w="954" w:type="dxa"/>
            <w:vAlign w:val="center"/>
          </w:tcPr>
          <w:p w14:paraId="1A20AF8D" w14:textId="77777777" w:rsidR="00011578" w:rsidRDefault="00011578">
            <w:pPr>
              <w:spacing w:before="60" w:after="60"/>
              <w:jc w:val="center"/>
            </w:pPr>
            <w:r>
              <w:t>0.02</w:t>
            </w:r>
          </w:p>
        </w:tc>
        <w:tc>
          <w:tcPr>
            <w:tcW w:w="954" w:type="dxa"/>
            <w:vAlign w:val="center"/>
          </w:tcPr>
          <w:p w14:paraId="72FB6BBE" w14:textId="77777777" w:rsidR="00011578" w:rsidRDefault="00011578">
            <w:pPr>
              <w:spacing w:before="60" w:after="60"/>
              <w:jc w:val="center"/>
            </w:pPr>
            <w:r>
              <w:t>0.03</w:t>
            </w:r>
          </w:p>
        </w:tc>
        <w:tc>
          <w:tcPr>
            <w:tcW w:w="954" w:type="dxa"/>
            <w:vAlign w:val="center"/>
          </w:tcPr>
          <w:p w14:paraId="326148B7" w14:textId="77777777" w:rsidR="00011578" w:rsidRDefault="00011578">
            <w:pPr>
              <w:spacing w:before="60" w:after="60"/>
              <w:jc w:val="center"/>
            </w:pPr>
            <w:r>
              <w:t>0.07</w:t>
            </w:r>
          </w:p>
        </w:tc>
        <w:tc>
          <w:tcPr>
            <w:tcW w:w="954" w:type="dxa"/>
            <w:vAlign w:val="center"/>
          </w:tcPr>
          <w:p w14:paraId="592F7583" w14:textId="77777777" w:rsidR="00011578" w:rsidRDefault="00011578">
            <w:pPr>
              <w:spacing w:before="60" w:after="60"/>
              <w:jc w:val="center"/>
            </w:pPr>
            <w:r>
              <w:t>-0.09</w:t>
            </w:r>
          </w:p>
        </w:tc>
        <w:tc>
          <w:tcPr>
            <w:tcW w:w="954" w:type="dxa"/>
            <w:vAlign w:val="center"/>
          </w:tcPr>
          <w:p w14:paraId="0CBC050D" w14:textId="77777777" w:rsidR="00011578" w:rsidRDefault="00011578">
            <w:pPr>
              <w:spacing w:before="60" w:after="60"/>
              <w:jc w:val="center"/>
            </w:pPr>
            <w:r>
              <w:t>0.01</w:t>
            </w:r>
          </w:p>
        </w:tc>
        <w:tc>
          <w:tcPr>
            <w:tcW w:w="954" w:type="dxa"/>
            <w:vAlign w:val="center"/>
          </w:tcPr>
          <w:p w14:paraId="241A6AC3" w14:textId="77777777" w:rsidR="00011578" w:rsidRDefault="00011578">
            <w:pPr>
              <w:spacing w:before="60" w:after="60"/>
              <w:jc w:val="center"/>
            </w:pPr>
            <w:r>
              <w:t>0.03</w:t>
            </w:r>
          </w:p>
        </w:tc>
      </w:tr>
      <w:tr w:rsidR="00011578" w14:paraId="772CB483" w14:textId="77777777">
        <w:tblPrEx>
          <w:tblCellMar>
            <w:top w:w="0" w:type="dxa"/>
            <w:bottom w:w="0" w:type="dxa"/>
          </w:tblCellMar>
        </w:tblPrEx>
        <w:tc>
          <w:tcPr>
            <w:tcW w:w="1701" w:type="dxa"/>
          </w:tcPr>
          <w:p w14:paraId="25012112" w14:textId="77777777" w:rsidR="00011578" w:rsidRDefault="00011578">
            <w:pPr>
              <w:spacing w:before="60" w:after="60"/>
            </w:pPr>
            <w:r>
              <w:t>Reactivity to Stress</w:t>
            </w:r>
          </w:p>
        </w:tc>
        <w:tc>
          <w:tcPr>
            <w:tcW w:w="953" w:type="dxa"/>
            <w:vAlign w:val="center"/>
          </w:tcPr>
          <w:p w14:paraId="375E65F0" w14:textId="77777777" w:rsidR="00011578" w:rsidRDefault="00011578">
            <w:pPr>
              <w:spacing w:before="60" w:after="60"/>
              <w:jc w:val="center"/>
            </w:pPr>
            <w:r>
              <w:t>0.08</w:t>
            </w:r>
          </w:p>
        </w:tc>
        <w:tc>
          <w:tcPr>
            <w:tcW w:w="954" w:type="dxa"/>
            <w:vAlign w:val="center"/>
          </w:tcPr>
          <w:p w14:paraId="3B797D15" w14:textId="77777777" w:rsidR="00011578" w:rsidRDefault="00011578">
            <w:pPr>
              <w:spacing w:before="60" w:after="60"/>
              <w:jc w:val="center"/>
            </w:pPr>
            <w:r>
              <w:t>0.26</w:t>
            </w:r>
          </w:p>
        </w:tc>
        <w:tc>
          <w:tcPr>
            <w:tcW w:w="954" w:type="dxa"/>
            <w:vAlign w:val="center"/>
          </w:tcPr>
          <w:p w14:paraId="3EC060C0" w14:textId="77777777" w:rsidR="00011578" w:rsidRDefault="00011578">
            <w:pPr>
              <w:spacing w:before="60" w:after="60"/>
              <w:jc w:val="center"/>
            </w:pPr>
            <w:r>
              <w:t>0.02</w:t>
            </w:r>
          </w:p>
        </w:tc>
        <w:tc>
          <w:tcPr>
            <w:tcW w:w="954" w:type="dxa"/>
            <w:vAlign w:val="center"/>
          </w:tcPr>
          <w:p w14:paraId="754C8295" w14:textId="77777777" w:rsidR="00011578" w:rsidRDefault="00011578">
            <w:pPr>
              <w:spacing w:before="60" w:after="60"/>
              <w:jc w:val="center"/>
            </w:pPr>
            <w:r>
              <w:t>0.10</w:t>
            </w:r>
          </w:p>
        </w:tc>
        <w:tc>
          <w:tcPr>
            <w:tcW w:w="954" w:type="dxa"/>
            <w:vAlign w:val="center"/>
          </w:tcPr>
          <w:p w14:paraId="133A905B" w14:textId="77777777" w:rsidR="00011578" w:rsidRDefault="00011578">
            <w:pPr>
              <w:spacing w:before="60" w:after="60"/>
              <w:jc w:val="center"/>
            </w:pPr>
            <w:r>
              <w:t>0.04</w:t>
            </w:r>
          </w:p>
        </w:tc>
        <w:tc>
          <w:tcPr>
            <w:tcW w:w="954" w:type="dxa"/>
            <w:vAlign w:val="center"/>
          </w:tcPr>
          <w:p w14:paraId="48C0C135" w14:textId="77777777" w:rsidR="00011578" w:rsidRDefault="00011578">
            <w:pPr>
              <w:spacing w:before="60" w:after="60"/>
              <w:jc w:val="center"/>
            </w:pPr>
            <w:r>
              <w:t>0.05</w:t>
            </w:r>
          </w:p>
        </w:tc>
        <w:tc>
          <w:tcPr>
            <w:tcW w:w="954" w:type="dxa"/>
            <w:vAlign w:val="center"/>
          </w:tcPr>
          <w:p w14:paraId="25C0F967" w14:textId="77777777" w:rsidR="00011578" w:rsidRDefault="00011578">
            <w:pPr>
              <w:spacing w:before="60" w:after="60"/>
              <w:jc w:val="center"/>
            </w:pPr>
            <w:r>
              <w:t>0.17</w:t>
            </w:r>
          </w:p>
        </w:tc>
      </w:tr>
      <w:tr w:rsidR="00011578" w14:paraId="4AA69519" w14:textId="77777777">
        <w:tblPrEx>
          <w:tblCellMar>
            <w:top w:w="0" w:type="dxa"/>
            <w:bottom w:w="0" w:type="dxa"/>
          </w:tblCellMar>
        </w:tblPrEx>
        <w:tc>
          <w:tcPr>
            <w:tcW w:w="1701" w:type="dxa"/>
          </w:tcPr>
          <w:p w14:paraId="09160C77" w14:textId="77777777" w:rsidR="00011578" w:rsidRDefault="00011578">
            <w:pPr>
              <w:spacing w:before="60" w:after="60"/>
            </w:pPr>
            <w:r>
              <w:t>Ability to Assess Situation</w:t>
            </w:r>
          </w:p>
        </w:tc>
        <w:tc>
          <w:tcPr>
            <w:tcW w:w="953" w:type="dxa"/>
            <w:vAlign w:val="center"/>
          </w:tcPr>
          <w:p w14:paraId="2DE8E2E9" w14:textId="77777777" w:rsidR="00011578" w:rsidRDefault="00011578">
            <w:pPr>
              <w:spacing w:before="60" w:after="60"/>
              <w:jc w:val="center"/>
            </w:pPr>
            <w:r>
              <w:t>0.07</w:t>
            </w:r>
          </w:p>
        </w:tc>
        <w:tc>
          <w:tcPr>
            <w:tcW w:w="954" w:type="dxa"/>
            <w:vAlign w:val="center"/>
          </w:tcPr>
          <w:p w14:paraId="5A55C887" w14:textId="77777777" w:rsidR="00011578" w:rsidRDefault="00011578">
            <w:pPr>
              <w:spacing w:before="60" w:after="60"/>
              <w:jc w:val="center"/>
            </w:pPr>
            <w:r>
              <w:t>0.07</w:t>
            </w:r>
          </w:p>
        </w:tc>
        <w:tc>
          <w:tcPr>
            <w:tcW w:w="954" w:type="dxa"/>
            <w:vAlign w:val="center"/>
          </w:tcPr>
          <w:p w14:paraId="27FAD29D" w14:textId="77777777" w:rsidR="00011578" w:rsidRDefault="00011578">
            <w:pPr>
              <w:spacing w:before="60" w:after="60"/>
              <w:jc w:val="center"/>
            </w:pPr>
            <w:r>
              <w:t>0.06</w:t>
            </w:r>
          </w:p>
        </w:tc>
        <w:tc>
          <w:tcPr>
            <w:tcW w:w="954" w:type="dxa"/>
            <w:vAlign w:val="center"/>
          </w:tcPr>
          <w:p w14:paraId="5C6E9644" w14:textId="77777777" w:rsidR="00011578" w:rsidRDefault="00011578">
            <w:pPr>
              <w:spacing w:before="60" w:after="60"/>
              <w:jc w:val="center"/>
            </w:pPr>
            <w:r>
              <w:t>0.11</w:t>
            </w:r>
          </w:p>
        </w:tc>
        <w:tc>
          <w:tcPr>
            <w:tcW w:w="954" w:type="dxa"/>
            <w:vAlign w:val="center"/>
          </w:tcPr>
          <w:p w14:paraId="1987A89D" w14:textId="77777777" w:rsidR="00011578" w:rsidRDefault="00011578">
            <w:pPr>
              <w:spacing w:before="60" w:after="60"/>
              <w:jc w:val="center"/>
            </w:pPr>
            <w:r>
              <w:t>0.10</w:t>
            </w:r>
          </w:p>
        </w:tc>
        <w:tc>
          <w:tcPr>
            <w:tcW w:w="954" w:type="dxa"/>
            <w:vAlign w:val="center"/>
          </w:tcPr>
          <w:p w14:paraId="045C56D2" w14:textId="77777777" w:rsidR="00011578" w:rsidRDefault="00011578">
            <w:pPr>
              <w:spacing w:before="60" w:after="60"/>
              <w:jc w:val="center"/>
            </w:pPr>
            <w:r>
              <w:t>0.12</w:t>
            </w:r>
          </w:p>
        </w:tc>
        <w:tc>
          <w:tcPr>
            <w:tcW w:w="954" w:type="dxa"/>
            <w:vAlign w:val="center"/>
          </w:tcPr>
          <w:p w14:paraId="657B6A36" w14:textId="77777777" w:rsidR="00011578" w:rsidRDefault="00011578">
            <w:pPr>
              <w:spacing w:before="60" w:after="60"/>
              <w:jc w:val="center"/>
            </w:pPr>
            <w:r>
              <w:t>0.005</w:t>
            </w:r>
          </w:p>
        </w:tc>
      </w:tr>
      <w:tr w:rsidR="00011578" w14:paraId="6B644E93" w14:textId="77777777">
        <w:tblPrEx>
          <w:tblCellMar>
            <w:top w:w="0" w:type="dxa"/>
            <w:bottom w:w="0" w:type="dxa"/>
          </w:tblCellMar>
        </w:tblPrEx>
        <w:tc>
          <w:tcPr>
            <w:tcW w:w="1701" w:type="dxa"/>
          </w:tcPr>
          <w:p w14:paraId="73B2C71B" w14:textId="77777777" w:rsidR="00011578" w:rsidRDefault="00011578">
            <w:pPr>
              <w:spacing w:before="60" w:after="60"/>
            </w:pPr>
            <w:r>
              <w:t xml:space="preserve">Self reliance </w:t>
            </w:r>
          </w:p>
        </w:tc>
        <w:tc>
          <w:tcPr>
            <w:tcW w:w="953" w:type="dxa"/>
            <w:vAlign w:val="center"/>
          </w:tcPr>
          <w:p w14:paraId="2C8D4DA5" w14:textId="77777777" w:rsidR="00011578" w:rsidRDefault="00011578">
            <w:pPr>
              <w:spacing w:before="60" w:after="60"/>
              <w:jc w:val="center"/>
            </w:pPr>
            <w:r>
              <w:t>0.09</w:t>
            </w:r>
          </w:p>
        </w:tc>
        <w:tc>
          <w:tcPr>
            <w:tcW w:w="954" w:type="dxa"/>
            <w:vAlign w:val="center"/>
          </w:tcPr>
          <w:p w14:paraId="43E89014" w14:textId="77777777" w:rsidR="00011578" w:rsidRDefault="00011578">
            <w:pPr>
              <w:spacing w:before="60" w:after="60"/>
              <w:jc w:val="center"/>
            </w:pPr>
            <w:r>
              <w:t>0.14</w:t>
            </w:r>
          </w:p>
        </w:tc>
        <w:tc>
          <w:tcPr>
            <w:tcW w:w="954" w:type="dxa"/>
            <w:vAlign w:val="center"/>
          </w:tcPr>
          <w:p w14:paraId="4BEC20A3" w14:textId="77777777" w:rsidR="00011578" w:rsidRDefault="00011578">
            <w:pPr>
              <w:spacing w:before="60" w:after="60"/>
              <w:jc w:val="center"/>
            </w:pPr>
            <w:r>
              <w:t>0.07</w:t>
            </w:r>
          </w:p>
        </w:tc>
        <w:tc>
          <w:tcPr>
            <w:tcW w:w="954" w:type="dxa"/>
            <w:vAlign w:val="center"/>
          </w:tcPr>
          <w:p w14:paraId="3CACF118" w14:textId="77777777" w:rsidR="00011578" w:rsidRDefault="00011578">
            <w:pPr>
              <w:spacing w:before="60" w:after="60"/>
              <w:jc w:val="center"/>
            </w:pPr>
            <w:r>
              <w:t>0.10</w:t>
            </w:r>
          </w:p>
        </w:tc>
        <w:tc>
          <w:tcPr>
            <w:tcW w:w="954" w:type="dxa"/>
            <w:vAlign w:val="center"/>
          </w:tcPr>
          <w:p w14:paraId="51AA046D" w14:textId="77777777" w:rsidR="00011578" w:rsidRDefault="00011578">
            <w:pPr>
              <w:spacing w:before="60" w:after="60"/>
              <w:jc w:val="center"/>
            </w:pPr>
            <w:r>
              <w:t>0.05</w:t>
            </w:r>
          </w:p>
        </w:tc>
        <w:tc>
          <w:tcPr>
            <w:tcW w:w="954" w:type="dxa"/>
            <w:vAlign w:val="center"/>
          </w:tcPr>
          <w:p w14:paraId="0278BA38" w14:textId="77777777" w:rsidR="00011578" w:rsidRDefault="00011578">
            <w:pPr>
              <w:spacing w:before="60" w:after="60"/>
              <w:jc w:val="center"/>
            </w:pPr>
            <w:r>
              <w:t>0.11</w:t>
            </w:r>
          </w:p>
        </w:tc>
        <w:tc>
          <w:tcPr>
            <w:tcW w:w="954" w:type="dxa"/>
            <w:vAlign w:val="center"/>
          </w:tcPr>
          <w:p w14:paraId="6C8CAA0B" w14:textId="77777777" w:rsidR="00011578" w:rsidRDefault="00011578">
            <w:pPr>
              <w:spacing w:before="60" w:after="60"/>
              <w:jc w:val="center"/>
            </w:pPr>
            <w:r>
              <w:t>0.03</w:t>
            </w:r>
          </w:p>
        </w:tc>
      </w:tr>
      <w:tr w:rsidR="00011578" w14:paraId="24EAD020" w14:textId="77777777">
        <w:tblPrEx>
          <w:tblCellMar>
            <w:top w:w="0" w:type="dxa"/>
            <w:bottom w:w="0" w:type="dxa"/>
          </w:tblCellMar>
        </w:tblPrEx>
        <w:tc>
          <w:tcPr>
            <w:tcW w:w="1701" w:type="dxa"/>
          </w:tcPr>
          <w:p w14:paraId="02274170" w14:textId="77777777" w:rsidR="00011578" w:rsidRDefault="00011578">
            <w:pPr>
              <w:spacing w:before="60" w:after="60"/>
            </w:pPr>
            <w:r>
              <w:t>Pro-Active Attitude</w:t>
            </w:r>
          </w:p>
        </w:tc>
        <w:tc>
          <w:tcPr>
            <w:tcW w:w="953" w:type="dxa"/>
            <w:vAlign w:val="center"/>
          </w:tcPr>
          <w:p w14:paraId="370605AF" w14:textId="77777777" w:rsidR="00011578" w:rsidRDefault="00011578">
            <w:pPr>
              <w:spacing w:before="60" w:after="60"/>
              <w:jc w:val="center"/>
            </w:pPr>
            <w:r>
              <w:t>0.10</w:t>
            </w:r>
          </w:p>
        </w:tc>
        <w:tc>
          <w:tcPr>
            <w:tcW w:w="954" w:type="dxa"/>
            <w:vAlign w:val="center"/>
          </w:tcPr>
          <w:p w14:paraId="7D14D38E" w14:textId="77777777" w:rsidR="00011578" w:rsidRDefault="00011578">
            <w:pPr>
              <w:spacing w:before="60" w:after="60"/>
              <w:jc w:val="center"/>
            </w:pPr>
            <w:r>
              <w:t>0.21</w:t>
            </w:r>
          </w:p>
        </w:tc>
        <w:tc>
          <w:tcPr>
            <w:tcW w:w="954" w:type="dxa"/>
            <w:vAlign w:val="center"/>
          </w:tcPr>
          <w:p w14:paraId="2304DC48" w14:textId="77777777" w:rsidR="00011578" w:rsidRDefault="00011578">
            <w:pPr>
              <w:spacing w:before="60" w:after="60"/>
              <w:jc w:val="center"/>
            </w:pPr>
            <w:r>
              <w:t>0.06</w:t>
            </w:r>
          </w:p>
        </w:tc>
        <w:tc>
          <w:tcPr>
            <w:tcW w:w="954" w:type="dxa"/>
            <w:vAlign w:val="center"/>
          </w:tcPr>
          <w:p w14:paraId="0C838D00" w14:textId="77777777" w:rsidR="00011578" w:rsidRDefault="00011578">
            <w:pPr>
              <w:spacing w:before="60" w:after="60"/>
              <w:jc w:val="center"/>
            </w:pPr>
            <w:r>
              <w:t>0.15</w:t>
            </w:r>
          </w:p>
        </w:tc>
        <w:tc>
          <w:tcPr>
            <w:tcW w:w="954" w:type="dxa"/>
            <w:vAlign w:val="center"/>
          </w:tcPr>
          <w:p w14:paraId="2DC5007C" w14:textId="77777777" w:rsidR="00011578" w:rsidRDefault="00011578">
            <w:pPr>
              <w:spacing w:before="60" w:after="60"/>
              <w:jc w:val="center"/>
            </w:pPr>
            <w:r>
              <w:t>0.009</w:t>
            </w:r>
          </w:p>
        </w:tc>
        <w:tc>
          <w:tcPr>
            <w:tcW w:w="954" w:type="dxa"/>
            <w:vAlign w:val="center"/>
          </w:tcPr>
          <w:p w14:paraId="79B05375" w14:textId="77777777" w:rsidR="00011578" w:rsidRDefault="00011578">
            <w:pPr>
              <w:spacing w:before="60" w:after="60"/>
              <w:jc w:val="center"/>
            </w:pPr>
            <w:r>
              <w:t>0.09</w:t>
            </w:r>
          </w:p>
        </w:tc>
        <w:tc>
          <w:tcPr>
            <w:tcW w:w="954" w:type="dxa"/>
            <w:vAlign w:val="center"/>
          </w:tcPr>
          <w:p w14:paraId="7C7EBB77" w14:textId="77777777" w:rsidR="00011578" w:rsidRDefault="00011578">
            <w:pPr>
              <w:spacing w:before="60" w:after="60"/>
              <w:jc w:val="center"/>
            </w:pPr>
            <w:r>
              <w:t>0.17</w:t>
            </w:r>
          </w:p>
        </w:tc>
      </w:tr>
      <w:tr w:rsidR="00011578" w14:paraId="0A00F70B" w14:textId="77777777">
        <w:tblPrEx>
          <w:tblCellMar>
            <w:top w:w="0" w:type="dxa"/>
            <w:bottom w:w="0" w:type="dxa"/>
          </w:tblCellMar>
        </w:tblPrEx>
        <w:tc>
          <w:tcPr>
            <w:tcW w:w="1701" w:type="dxa"/>
          </w:tcPr>
          <w:p w14:paraId="5F3F13E5" w14:textId="77777777" w:rsidR="00011578" w:rsidRDefault="00011578">
            <w:pPr>
              <w:spacing w:before="60" w:after="60"/>
            </w:pPr>
            <w:r>
              <w:t>Resource-fulness</w:t>
            </w:r>
          </w:p>
        </w:tc>
        <w:tc>
          <w:tcPr>
            <w:tcW w:w="953" w:type="dxa"/>
            <w:vAlign w:val="center"/>
          </w:tcPr>
          <w:p w14:paraId="11EB21D8" w14:textId="77777777" w:rsidR="00011578" w:rsidRDefault="00011578">
            <w:pPr>
              <w:spacing w:before="60" w:after="60"/>
              <w:jc w:val="center"/>
            </w:pPr>
            <w:r>
              <w:t>0.03</w:t>
            </w:r>
          </w:p>
        </w:tc>
        <w:tc>
          <w:tcPr>
            <w:tcW w:w="954" w:type="dxa"/>
            <w:vAlign w:val="center"/>
          </w:tcPr>
          <w:p w14:paraId="047E134B" w14:textId="77777777" w:rsidR="00011578" w:rsidRDefault="00011578">
            <w:pPr>
              <w:spacing w:before="60" w:after="60"/>
              <w:jc w:val="center"/>
            </w:pPr>
            <w:r>
              <w:t>0.19</w:t>
            </w:r>
          </w:p>
        </w:tc>
        <w:tc>
          <w:tcPr>
            <w:tcW w:w="954" w:type="dxa"/>
            <w:vAlign w:val="center"/>
          </w:tcPr>
          <w:p w14:paraId="73B6E415" w14:textId="77777777" w:rsidR="00011578" w:rsidRDefault="00011578">
            <w:pPr>
              <w:spacing w:before="60" w:after="60"/>
              <w:jc w:val="center"/>
            </w:pPr>
            <w:r>
              <w:t>-0.01</w:t>
            </w:r>
          </w:p>
        </w:tc>
        <w:tc>
          <w:tcPr>
            <w:tcW w:w="954" w:type="dxa"/>
            <w:vAlign w:val="center"/>
          </w:tcPr>
          <w:p w14:paraId="4A58F08A" w14:textId="77777777" w:rsidR="00011578" w:rsidRDefault="00011578">
            <w:pPr>
              <w:spacing w:before="60" w:after="60"/>
              <w:jc w:val="center"/>
            </w:pPr>
            <w:r>
              <w:t>0.09</w:t>
            </w:r>
          </w:p>
        </w:tc>
        <w:tc>
          <w:tcPr>
            <w:tcW w:w="954" w:type="dxa"/>
            <w:vAlign w:val="center"/>
          </w:tcPr>
          <w:p w14:paraId="5110C229" w14:textId="77777777" w:rsidR="00011578" w:rsidRDefault="00011578">
            <w:pPr>
              <w:spacing w:before="60" w:after="60"/>
              <w:jc w:val="center"/>
            </w:pPr>
            <w:r>
              <w:t>-0.10</w:t>
            </w:r>
          </w:p>
        </w:tc>
        <w:tc>
          <w:tcPr>
            <w:tcW w:w="954" w:type="dxa"/>
            <w:vAlign w:val="center"/>
          </w:tcPr>
          <w:p w14:paraId="0AF58B8B" w14:textId="77777777" w:rsidR="00011578" w:rsidRDefault="00011578">
            <w:pPr>
              <w:spacing w:before="60" w:after="60"/>
              <w:jc w:val="center"/>
            </w:pPr>
            <w:r>
              <w:t>0.01</w:t>
            </w:r>
          </w:p>
        </w:tc>
        <w:tc>
          <w:tcPr>
            <w:tcW w:w="954" w:type="dxa"/>
            <w:vAlign w:val="center"/>
          </w:tcPr>
          <w:p w14:paraId="08F71583" w14:textId="77777777" w:rsidR="00011578" w:rsidRDefault="00011578">
            <w:pPr>
              <w:spacing w:before="60" w:after="60"/>
              <w:jc w:val="center"/>
            </w:pPr>
            <w:r>
              <w:t>0.07</w:t>
            </w:r>
          </w:p>
        </w:tc>
      </w:tr>
      <w:tr w:rsidR="00011578" w14:paraId="25C0F7CE" w14:textId="77777777">
        <w:tblPrEx>
          <w:tblCellMar>
            <w:top w:w="0" w:type="dxa"/>
            <w:bottom w:w="0" w:type="dxa"/>
          </w:tblCellMar>
        </w:tblPrEx>
        <w:tc>
          <w:tcPr>
            <w:tcW w:w="1701" w:type="dxa"/>
          </w:tcPr>
          <w:p w14:paraId="62121A2A" w14:textId="77777777" w:rsidR="00011578" w:rsidRDefault="00011578">
            <w:pPr>
              <w:spacing w:before="60" w:after="60"/>
            </w:pPr>
            <w:r>
              <w:t>Adaptability &amp; Flexibility</w:t>
            </w:r>
          </w:p>
        </w:tc>
        <w:tc>
          <w:tcPr>
            <w:tcW w:w="953" w:type="dxa"/>
            <w:vAlign w:val="center"/>
          </w:tcPr>
          <w:p w14:paraId="6B82ADCC" w14:textId="77777777" w:rsidR="00011578" w:rsidRDefault="00011578">
            <w:pPr>
              <w:spacing w:before="60" w:after="60"/>
              <w:jc w:val="center"/>
            </w:pPr>
            <w:r>
              <w:t>0.12</w:t>
            </w:r>
          </w:p>
        </w:tc>
        <w:tc>
          <w:tcPr>
            <w:tcW w:w="954" w:type="dxa"/>
            <w:vAlign w:val="center"/>
          </w:tcPr>
          <w:p w14:paraId="0F526492" w14:textId="77777777" w:rsidR="00011578" w:rsidRDefault="00011578">
            <w:pPr>
              <w:spacing w:before="60" w:after="60"/>
              <w:jc w:val="center"/>
            </w:pPr>
            <w:r>
              <w:t>0.09</w:t>
            </w:r>
          </w:p>
        </w:tc>
        <w:tc>
          <w:tcPr>
            <w:tcW w:w="954" w:type="dxa"/>
            <w:vAlign w:val="center"/>
          </w:tcPr>
          <w:p w14:paraId="66E8F972" w14:textId="77777777" w:rsidR="00011578" w:rsidRDefault="00011578">
            <w:pPr>
              <w:spacing w:before="60" w:after="60"/>
              <w:jc w:val="center"/>
            </w:pPr>
            <w:r>
              <w:t>0.14</w:t>
            </w:r>
          </w:p>
        </w:tc>
        <w:tc>
          <w:tcPr>
            <w:tcW w:w="954" w:type="dxa"/>
            <w:vAlign w:val="center"/>
          </w:tcPr>
          <w:p w14:paraId="12B68467" w14:textId="77777777" w:rsidR="00011578" w:rsidRDefault="00011578">
            <w:pPr>
              <w:spacing w:before="60" w:after="60"/>
              <w:jc w:val="center"/>
            </w:pPr>
            <w:r>
              <w:t>0.20</w:t>
            </w:r>
          </w:p>
        </w:tc>
        <w:tc>
          <w:tcPr>
            <w:tcW w:w="954" w:type="dxa"/>
            <w:vAlign w:val="center"/>
          </w:tcPr>
          <w:p w14:paraId="7F020BCD" w14:textId="77777777" w:rsidR="00011578" w:rsidRDefault="00011578">
            <w:pPr>
              <w:spacing w:before="60" w:after="60"/>
              <w:jc w:val="center"/>
            </w:pPr>
            <w:r>
              <w:t>-0.03</w:t>
            </w:r>
          </w:p>
        </w:tc>
        <w:tc>
          <w:tcPr>
            <w:tcW w:w="954" w:type="dxa"/>
            <w:vAlign w:val="center"/>
          </w:tcPr>
          <w:p w14:paraId="0C8BB402" w14:textId="77777777" w:rsidR="00011578" w:rsidRDefault="00011578">
            <w:pPr>
              <w:spacing w:before="60" w:after="60"/>
              <w:jc w:val="center"/>
            </w:pPr>
            <w:r>
              <w:t>0.14</w:t>
            </w:r>
          </w:p>
        </w:tc>
        <w:tc>
          <w:tcPr>
            <w:tcW w:w="954" w:type="dxa"/>
            <w:vAlign w:val="center"/>
          </w:tcPr>
          <w:p w14:paraId="66856001" w14:textId="77777777" w:rsidR="00011578" w:rsidRDefault="00011578">
            <w:pPr>
              <w:spacing w:before="60" w:after="60"/>
              <w:jc w:val="center"/>
            </w:pPr>
            <w:r>
              <w:t>0.07</w:t>
            </w:r>
          </w:p>
        </w:tc>
      </w:tr>
    </w:tbl>
    <w:p w14:paraId="76EF73D2" w14:textId="77777777" w:rsidR="00011578" w:rsidRDefault="00011578">
      <w:pPr>
        <w:spacing w:after="200" w:line="480" w:lineRule="auto"/>
        <w:jc w:val="center"/>
        <w:rPr>
          <w:sz w:val="26"/>
        </w:rPr>
      </w:pPr>
    </w:p>
    <w:p w14:paraId="5B3B4542" w14:textId="77777777" w:rsidR="00011578" w:rsidRDefault="00011578">
      <w:pPr>
        <w:spacing w:after="200" w:line="480" w:lineRule="auto"/>
        <w:jc w:val="both"/>
        <w:rPr>
          <w:sz w:val="26"/>
        </w:rPr>
      </w:pPr>
      <w:r>
        <w:rPr>
          <w:sz w:val="26"/>
        </w:rPr>
        <w:tab/>
        <w:t xml:space="preserve">The results showed that negligible but positive relation exists between Job Satisfaction and Stress Coping Skills. </w:t>
      </w:r>
    </w:p>
    <w:p w14:paraId="0BDCEC7E" w14:textId="77777777" w:rsidR="00011578" w:rsidRDefault="00011578">
      <w:pPr>
        <w:spacing w:after="200" w:line="480" w:lineRule="auto"/>
        <w:jc w:val="both"/>
        <w:rPr>
          <w:sz w:val="26"/>
        </w:rPr>
      </w:pPr>
      <w:r>
        <w:rPr>
          <w:sz w:val="26"/>
        </w:rPr>
        <w:tab/>
        <w:t xml:space="preserve">It also found that low but positive relation was there in the components Adaptability and Flexibility in rural sample and showed low relation in Pro-Active Attitude and reactivity to stress in male sample.  </w:t>
      </w:r>
    </w:p>
    <w:p w14:paraId="35694663" w14:textId="77777777" w:rsidR="00011578" w:rsidRDefault="00011578">
      <w:pPr>
        <w:spacing w:after="200" w:line="480" w:lineRule="auto"/>
        <w:jc w:val="both"/>
        <w:rPr>
          <w:sz w:val="26"/>
        </w:rPr>
      </w:pPr>
      <w:r>
        <w:rPr>
          <w:sz w:val="26"/>
        </w:rPr>
        <w:t>5.1.7.  TENABILITY OF HYPOTHESIS</w:t>
      </w:r>
    </w:p>
    <w:p w14:paraId="22BE08AD" w14:textId="77777777" w:rsidR="00011578" w:rsidRDefault="00011578">
      <w:pPr>
        <w:spacing w:after="200" w:line="480" w:lineRule="auto"/>
        <w:jc w:val="both"/>
        <w:rPr>
          <w:sz w:val="26"/>
        </w:rPr>
      </w:pPr>
      <w:r>
        <w:rPr>
          <w:sz w:val="26"/>
        </w:rPr>
        <w:tab/>
        <w:t xml:space="preserve">Based on the findings tenability of hypothesis set to the study were reviewed four major hypothesis were formulated and tested.  </w:t>
      </w:r>
    </w:p>
    <w:p w14:paraId="6F5F9DFA" w14:textId="77777777" w:rsidR="00011578" w:rsidRDefault="00011578">
      <w:pPr>
        <w:spacing w:after="200" w:line="480" w:lineRule="auto"/>
        <w:jc w:val="both"/>
        <w:rPr>
          <w:sz w:val="26"/>
        </w:rPr>
      </w:pPr>
      <w:r>
        <w:rPr>
          <w:sz w:val="26"/>
        </w:rPr>
        <w:lastRenderedPageBreak/>
        <w:t xml:space="preserve">5.1.7.1.  Hypothesis I stated that there exists no significant difference between Job Satisfaction and Stress Coping Skills of primary school teachers. The study revealed that there is significant difference between Job Satisfaction and Stress Coping Skills of primary school teachers. </w:t>
      </w:r>
    </w:p>
    <w:p w14:paraId="423C6473" w14:textId="77777777" w:rsidR="00011578" w:rsidRDefault="00011578">
      <w:pPr>
        <w:spacing w:after="200" w:line="480" w:lineRule="auto"/>
        <w:jc w:val="both"/>
        <w:rPr>
          <w:sz w:val="26"/>
        </w:rPr>
      </w:pPr>
      <w:r>
        <w:rPr>
          <w:sz w:val="26"/>
        </w:rPr>
        <w:t xml:space="preserve">5.1.7.2.  Hypothesis II states that there will be no significant difference between male and female teachers Job Satisfaction and Stress Coping Skills of primary school teachers. The study revealed that there is significant difference in the mean scores of male and female teachers in the relation between Job Satisfaction and Stress Coping Skills. </w:t>
      </w:r>
    </w:p>
    <w:p w14:paraId="21E66785" w14:textId="77777777" w:rsidR="00011578" w:rsidRDefault="00011578">
      <w:pPr>
        <w:spacing w:after="200" w:line="480" w:lineRule="auto"/>
        <w:jc w:val="both"/>
        <w:rPr>
          <w:sz w:val="26"/>
        </w:rPr>
      </w:pPr>
      <w:r>
        <w:rPr>
          <w:sz w:val="26"/>
        </w:rPr>
        <w:t>5.1.7.3.  Hypothesis III states that there will be no significant difference between urban and rural school teachers Job Satisfaction and Stress Coping Skills.   The study tested that there is no significant difference in the mean scores of urban and rural teachers in the relation between Job Satisfaction and Stress Coping Skills.</w:t>
      </w:r>
    </w:p>
    <w:p w14:paraId="1F1E27B2" w14:textId="77777777" w:rsidR="00011578" w:rsidRDefault="00011578">
      <w:pPr>
        <w:spacing w:after="200" w:line="480" w:lineRule="auto"/>
        <w:jc w:val="both"/>
        <w:rPr>
          <w:sz w:val="26"/>
        </w:rPr>
      </w:pPr>
      <w:r>
        <w:rPr>
          <w:sz w:val="26"/>
        </w:rPr>
        <w:t>5.1.7.4.  Hypothesis IV : There will be no significant difference between Government and Private primary school teachers Job Satisfaction and Stress Coping Skills. The study found that there is significant difference in the mean scores of Government and Private Primary School Teachers.</w:t>
      </w:r>
    </w:p>
    <w:p w14:paraId="62E58AFD" w14:textId="77777777" w:rsidR="00011578" w:rsidRDefault="00011578">
      <w:pPr>
        <w:spacing w:after="200" w:line="480" w:lineRule="auto"/>
        <w:jc w:val="both"/>
        <w:rPr>
          <w:sz w:val="26"/>
        </w:rPr>
      </w:pPr>
      <w:r>
        <w:rPr>
          <w:sz w:val="26"/>
        </w:rPr>
        <w:br w:type="page"/>
      </w:r>
      <w:r>
        <w:rPr>
          <w:sz w:val="26"/>
        </w:rPr>
        <w:lastRenderedPageBreak/>
        <w:t>5.1.7.  EDUCATIONAL IMPLICATIONS</w:t>
      </w:r>
    </w:p>
    <w:p w14:paraId="1B11F603" w14:textId="77777777" w:rsidR="00011578" w:rsidRDefault="00011578">
      <w:pPr>
        <w:spacing w:after="200" w:line="480" w:lineRule="auto"/>
        <w:jc w:val="both"/>
        <w:rPr>
          <w:sz w:val="26"/>
        </w:rPr>
      </w:pPr>
      <w:r>
        <w:rPr>
          <w:sz w:val="26"/>
        </w:rPr>
        <w:tab/>
        <w:t xml:space="preserve">The present study helped to find out the relationship between Job Satisfaction and Stress Coping Skills of primary school teachers. The value of research in education lies in the implication of study. </w:t>
      </w:r>
    </w:p>
    <w:p w14:paraId="1B178C5C" w14:textId="77777777" w:rsidR="00011578" w:rsidRDefault="00011578">
      <w:pPr>
        <w:spacing w:after="200" w:line="480" w:lineRule="auto"/>
        <w:jc w:val="both"/>
        <w:rPr>
          <w:sz w:val="26"/>
        </w:rPr>
      </w:pPr>
      <w:r>
        <w:rPr>
          <w:sz w:val="26"/>
        </w:rPr>
        <w:tab/>
        <w:t xml:space="preserve">The study revealed that there is positive correlation between Job Satisfaction and Stress Coping Skills. </w:t>
      </w:r>
    </w:p>
    <w:p w14:paraId="717072E5" w14:textId="77777777" w:rsidR="00011578" w:rsidRDefault="00011578">
      <w:pPr>
        <w:spacing w:after="200" w:line="480" w:lineRule="auto"/>
        <w:jc w:val="both"/>
        <w:rPr>
          <w:sz w:val="26"/>
        </w:rPr>
      </w:pPr>
      <w:r>
        <w:rPr>
          <w:sz w:val="26"/>
        </w:rPr>
        <w:tab/>
        <w:t xml:space="preserve">It is also found that low but positive relation was there in the components Adaptability and Flexibility in rural and urban sample and showed low relation in pro-active attitudes and reactivity to stress in male sample. </w:t>
      </w:r>
    </w:p>
    <w:p w14:paraId="01F4B45B" w14:textId="77777777" w:rsidR="00011578" w:rsidRDefault="00011578">
      <w:pPr>
        <w:spacing w:after="200" w:line="480" w:lineRule="auto"/>
        <w:jc w:val="both"/>
        <w:rPr>
          <w:sz w:val="26"/>
        </w:rPr>
      </w:pPr>
      <w:r>
        <w:rPr>
          <w:sz w:val="26"/>
        </w:rPr>
        <w:tab/>
        <w:t>Based on these findings some practical suggestions offered will be helpful to improve Job Satisfaction and Stress Coping Skills among teachers, especially for rural and urban teachers.  Therefore to improve Job Satisfaction and Stress Coping Skills, following strategies should be given.</w:t>
      </w:r>
    </w:p>
    <w:p w14:paraId="23B7AF99" w14:textId="77777777" w:rsidR="00011578" w:rsidRDefault="00011578">
      <w:pPr>
        <w:spacing w:after="200" w:line="480" w:lineRule="auto"/>
        <w:jc w:val="both"/>
        <w:rPr>
          <w:b/>
          <w:i/>
          <w:sz w:val="26"/>
        </w:rPr>
      </w:pPr>
      <w:r>
        <w:rPr>
          <w:b/>
          <w:i/>
          <w:sz w:val="26"/>
        </w:rPr>
        <w:t>(a) Create a supportive organisational climate</w:t>
      </w:r>
    </w:p>
    <w:p w14:paraId="58D83E53" w14:textId="77777777" w:rsidR="00011578" w:rsidRDefault="00011578">
      <w:pPr>
        <w:spacing w:after="200" w:line="480" w:lineRule="auto"/>
        <w:jc w:val="both"/>
        <w:rPr>
          <w:sz w:val="26"/>
        </w:rPr>
      </w:pPr>
      <w:r>
        <w:rPr>
          <w:sz w:val="26"/>
        </w:rPr>
        <w:tab/>
        <w:t xml:space="preserve">This type of climate will help to reduce job stress and thereby improve job satisfaction among teachers.  By providing better working conditions, teachers will be more satisfied to work in the institution they are teaching.  </w:t>
      </w:r>
    </w:p>
    <w:p w14:paraId="7ADBDA67" w14:textId="77777777" w:rsidR="00011578" w:rsidRDefault="00011578">
      <w:pPr>
        <w:spacing w:after="200" w:line="480" w:lineRule="auto"/>
        <w:jc w:val="both"/>
        <w:rPr>
          <w:sz w:val="26"/>
        </w:rPr>
      </w:pPr>
      <w:r>
        <w:rPr>
          <w:sz w:val="26"/>
        </w:rPr>
        <w:br w:type="page"/>
      </w:r>
      <w:r>
        <w:rPr>
          <w:b/>
          <w:i/>
          <w:sz w:val="26"/>
        </w:rPr>
        <w:lastRenderedPageBreak/>
        <w:t>(b)  Enrich the design of tasks</w:t>
      </w:r>
    </w:p>
    <w:p w14:paraId="5F56A2F8" w14:textId="77777777" w:rsidR="00011578" w:rsidRDefault="00011578">
      <w:pPr>
        <w:spacing w:after="200" w:line="480" w:lineRule="auto"/>
        <w:jc w:val="both"/>
        <w:rPr>
          <w:sz w:val="26"/>
        </w:rPr>
      </w:pPr>
      <w:r>
        <w:rPr>
          <w:sz w:val="26"/>
        </w:rPr>
        <w:tab/>
        <w:t xml:space="preserve">Careful managing of task design may be an effective way to cope up with stress. Teachers' job can be enriched by improving job content factors such as recognition, advancement and growth. </w:t>
      </w:r>
    </w:p>
    <w:p w14:paraId="19B6E02F" w14:textId="77777777" w:rsidR="00011578" w:rsidRDefault="00011578">
      <w:pPr>
        <w:spacing w:after="200" w:line="480" w:lineRule="auto"/>
        <w:jc w:val="both"/>
        <w:rPr>
          <w:sz w:val="26"/>
        </w:rPr>
      </w:pPr>
      <w:r>
        <w:rPr>
          <w:b/>
          <w:i/>
          <w:sz w:val="26"/>
        </w:rPr>
        <w:t>(c)  Reduce conflict and clarity institutional goals</w:t>
      </w:r>
    </w:p>
    <w:p w14:paraId="17C3279E" w14:textId="77777777" w:rsidR="00011578" w:rsidRDefault="00011578">
      <w:pPr>
        <w:spacing w:after="200" w:line="480" w:lineRule="auto"/>
        <w:jc w:val="both"/>
        <w:rPr>
          <w:sz w:val="26"/>
        </w:rPr>
      </w:pPr>
      <w:r>
        <w:rPr>
          <w:sz w:val="26"/>
        </w:rPr>
        <w:tab/>
        <w:t xml:space="preserve">To reduce role conflict the authorities should provide clear cut guidelines, so that they will be aware of their roles and there will be no ambiguity in understanding of what he or she is to do.  </w:t>
      </w:r>
    </w:p>
    <w:p w14:paraId="34D3A93F" w14:textId="77777777" w:rsidR="00011578" w:rsidRDefault="00011578">
      <w:pPr>
        <w:spacing w:after="200" w:line="480" w:lineRule="auto"/>
        <w:jc w:val="both"/>
        <w:rPr>
          <w:sz w:val="26"/>
        </w:rPr>
      </w:pPr>
      <w:r>
        <w:rPr>
          <w:b/>
          <w:i/>
          <w:sz w:val="26"/>
        </w:rPr>
        <w:t>(d)  Provide guidance and counselling</w:t>
      </w:r>
    </w:p>
    <w:p w14:paraId="3710AF5A" w14:textId="77777777" w:rsidR="00011578" w:rsidRDefault="00011578">
      <w:pPr>
        <w:spacing w:after="200" w:line="480" w:lineRule="auto"/>
        <w:jc w:val="both"/>
        <w:rPr>
          <w:sz w:val="26"/>
        </w:rPr>
      </w:pPr>
      <w:r>
        <w:rPr>
          <w:sz w:val="26"/>
        </w:rPr>
        <w:tab/>
        <w:t xml:space="preserve">Teachers should be provided proper guidance and counselling in the organisation so that they will be aware of their duties, working conditions in the schools. By knowing this they can adjust with the school conditions effectively. </w:t>
      </w:r>
    </w:p>
    <w:p w14:paraId="1623E4E4" w14:textId="77777777" w:rsidR="00011578" w:rsidRDefault="00011578">
      <w:pPr>
        <w:spacing w:after="200" w:line="480" w:lineRule="auto"/>
        <w:jc w:val="both"/>
        <w:rPr>
          <w:sz w:val="26"/>
        </w:rPr>
      </w:pPr>
      <w:r>
        <w:rPr>
          <w:sz w:val="26"/>
        </w:rPr>
        <w:tab/>
        <w:t xml:space="preserve">A satisfied and happy teacher is very likely to exert himself, work with enthusiasm.  Likewise a dissatisfied teacher is likely to be dissatisfied in several aspects.  Hence the welfare of the teacher should be of supreme concern to the school authorities. Thus proper environment, good working conditions, better salary will all help the teachers to have job satisfaction while working in the school. </w:t>
      </w:r>
    </w:p>
    <w:p w14:paraId="7A10C675" w14:textId="77777777" w:rsidR="00011578" w:rsidRDefault="00011578">
      <w:pPr>
        <w:spacing w:after="200" w:line="480" w:lineRule="auto"/>
        <w:jc w:val="both"/>
        <w:rPr>
          <w:sz w:val="26"/>
        </w:rPr>
      </w:pPr>
      <w:r>
        <w:rPr>
          <w:sz w:val="26"/>
        </w:rPr>
        <w:br w:type="page"/>
      </w:r>
      <w:r>
        <w:rPr>
          <w:sz w:val="26"/>
        </w:rPr>
        <w:lastRenderedPageBreak/>
        <w:t>5.1.9.  SUGGESTIONS FOR FURTHER RESEARCH</w:t>
      </w:r>
    </w:p>
    <w:p w14:paraId="709A6937" w14:textId="77777777" w:rsidR="00011578" w:rsidRDefault="00011578">
      <w:pPr>
        <w:spacing w:after="200" w:line="480" w:lineRule="auto"/>
        <w:ind w:left="720" w:hanging="720"/>
        <w:jc w:val="both"/>
        <w:rPr>
          <w:sz w:val="26"/>
        </w:rPr>
      </w:pPr>
      <w:r>
        <w:rPr>
          <w:sz w:val="26"/>
        </w:rPr>
        <w:t>1.</w:t>
      </w:r>
      <w:r>
        <w:rPr>
          <w:sz w:val="26"/>
        </w:rPr>
        <w:tab/>
        <w:t xml:space="preserve">A more intensive study can be conducted among Bank Managers and NGOs. </w:t>
      </w:r>
    </w:p>
    <w:p w14:paraId="6EC366C7" w14:textId="77777777" w:rsidR="00011578" w:rsidRDefault="00011578">
      <w:pPr>
        <w:spacing w:after="200" w:line="480" w:lineRule="auto"/>
        <w:ind w:left="720" w:hanging="720"/>
        <w:jc w:val="both"/>
        <w:rPr>
          <w:sz w:val="26"/>
        </w:rPr>
      </w:pPr>
      <w:r>
        <w:rPr>
          <w:sz w:val="26"/>
        </w:rPr>
        <w:t>2.</w:t>
      </w:r>
      <w:r>
        <w:rPr>
          <w:sz w:val="26"/>
        </w:rPr>
        <w:tab/>
        <w:t xml:space="preserve">Teachers may be interviewed indepth in order to extract from them the root causes of low Job Satisfaction and Stress Coping Skills. </w:t>
      </w:r>
    </w:p>
    <w:p w14:paraId="594ACD9D" w14:textId="77777777" w:rsidR="00011578" w:rsidRDefault="00011578">
      <w:pPr>
        <w:spacing w:after="200" w:line="480" w:lineRule="auto"/>
        <w:ind w:left="720" w:hanging="720"/>
        <w:jc w:val="both"/>
        <w:rPr>
          <w:sz w:val="26"/>
        </w:rPr>
      </w:pPr>
      <w:r>
        <w:rPr>
          <w:sz w:val="26"/>
        </w:rPr>
        <w:t>3.</w:t>
      </w:r>
      <w:r>
        <w:rPr>
          <w:sz w:val="26"/>
        </w:rPr>
        <w:tab/>
        <w:t xml:space="preserve">Studies may be conducted on the strategies to be developed to improving Job Satisfaction and Stress Coping Skills. </w:t>
      </w:r>
    </w:p>
    <w:p w14:paraId="25BEDA7A" w14:textId="77777777" w:rsidR="00011578" w:rsidRDefault="00011578">
      <w:pPr>
        <w:spacing w:after="200" w:line="480" w:lineRule="auto"/>
        <w:ind w:left="720" w:hanging="720"/>
        <w:jc w:val="both"/>
        <w:rPr>
          <w:sz w:val="26"/>
        </w:rPr>
      </w:pPr>
      <w:r>
        <w:rPr>
          <w:sz w:val="26"/>
        </w:rPr>
        <w:t>4.</w:t>
      </w:r>
      <w:r>
        <w:rPr>
          <w:sz w:val="26"/>
        </w:rPr>
        <w:tab/>
        <w:t xml:space="preserve">An indepth investigation on satisfied and dissatisfied teachers may be practiced utility to the educational administrators and it also have theoretical value as it could throw light on Herzberg's two factor theory. </w:t>
      </w:r>
    </w:p>
    <w:p w14:paraId="25D03704" w14:textId="77777777" w:rsidR="00011578" w:rsidRDefault="00011578">
      <w:pPr>
        <w:spacing w:after="200" w:line="480" w:lineRule="auto"/>
        <w:ind w:left="720" w:hanging="720"/>
        <w:jc w:val="both"/>
        <w:rPr>
          <w:sz w:val="26"/>
        </w:rPr>
      </w:pPr>
      <w:r>
        <w:rPr>
          <w:sz w:val="26"/>
        </w:rPr>
        <w:t>5.</w:t>
      </w:r>
      <w:r>
        <w:rPr>
          <w:sz w:val="26"/>
        </w:rPr>
        <w:tab/>
        <w:t xml:space="preserve">An indepth study can be conducted on other related variables of Job Satisfaction viz., Organizational Climate of the school, Physical facilities, Personal factors, number of students in the class.  </w:t>
      </w:r>
    </w:p>
    <w:p w14:paraId="54ADF8AE" w14:textId="77777777" w:rsidR="00011578" w:rsidRDefault="00011578">
      <w:pPr>
        <w:spacing w:after="100" w:line="360" w:lineRule="auto"/>
        <w:jc w:val="center"/>
        <w:rPr>
          <w:w w:val="130"/>
          <w:sz w:val="28"/>
        </w:rPr>
      </w:pPr>
      <w:r>
        <w:rPr>
          <w:b/>
          <w:w w:val="130"/>
          <w:sz w:val="28"/>
        </w:rPr>
        <w:t>B I B L I O G R A P H Y</w:t>
      </w:r>
    </w:p>
    <w:p w14:paraId="312A1ADB" w14:textId="77777777" w:rsidR="00011578" w:rsidRDefault="00011578">
      <w:pPr>
        <w:spacing w:after="100" w:line="360" w:lineRule="auto"/>
        <w:ind w:left="720" w:hanging="720"/>
        <w:jc w:val="both"/>
        <w:rPr>
          <w:sz w:val="26"/>
        </w:rPr>
      </w:pPr>
    </w:p>
    <w:p w14:paraId="37551E26" w14:textId="77777777" w:rsidR="00011578" w:rsidRDefault="00011578">
      <w:pPr>
        <w:spacing w:after="100" w:line="360" w:lineRule="auto"/>
        <w:ind w:left="720" w:hanging="720"/>
        <w:jc w:val="both"/>
        <w:rPr>
          <w:sz w:val="26"/>
        </w:rPr>
      </w:pPr>
      <w:r>
        <w:rPr>
          <w:sz w:val="26"/>
        </w:rPr>
        <w:t xml:space="preserve">Adams, J.S. (1963).  Towards an understanding of inequality. </w:t>
      </w:r>
      <w:r>
        <w:rPr>
          <w:i/>
          <w:iCs/>
          <w:sz w:val="26"/>
        </w:rPr>
        <w:t>Journal of abnormal psychology</w:t>
      </w:r>
      <w:r>
        <w:rPr>
          <w:sz w:val="26"/>
        </w:rPr>
        <w:t>, 67, 422-436.</w:t>
      </w:r>
    </w:p>
    <w:p w14:paraId="5772626F" w14:textId="77777777" w:rsidR="00011578" w:rsidRDefault="00011578">
      <w:pPr>
        <w:spacing w:after="100" w:line="360" w:lineRule="auto"/>
        <w:ind w:left="720" w:hanging="720"/>
        <w:jc w:val="both"/>
        <w:rPr>
          <w:sz w:val="26"/>
        </w:rPr>
      </w:pPr>
      <w:r>
        <w:rPr>
          <w:sz w:val="26"/>
        </w:rPr>
        <w:t xml:space="preserve">Ahmad, Q. (1986). Determinants of Job involvement among teachers.  In M.B. Buch (Ed.) </w:t>
      </w:r>
      <w:r>
        <w:rPr>
          <w:i/>
          <w:sz w:val="26"/>
        </w:rPr>
        <w:t>Fourth Survey of Research in Education</w:t>
      </w:r>
      <w:r>
        <w:rPr>
          <w:sz w:val="26"/>
        </w:rPr>
        <w:t>.  New Delhi: NCERT.</w:t>
      </w:r>
    </w:p>
    <w:p w14:paraId="5A3712DD" w14:textId="77777777" w:rsidR="00011578" w:rsidRDefault="00011578">
      <w:pPr>
        <w:spacing w:after="100" w:line="360" w:lineRule="auto"/>
        <w:ind w:left="720" w:hanging="720"/>
        <w:jc w:val="both"/>
        <w:rPr>
          <w:sz w:val="26"/>
        </w:rPr>
      </w:pPr>
      <w:r>
        <w:rPr>
          <w:sz w:val="26"/>
        </w:rPr>
        <w:t xml:space="preserve">Anilkumar, A.K. (2002).  </w:t>
      </w:r>
      <w:r>
        <w:rPr>
          <w:i/>
          <w:iCs/>
          <w:sz w:val="26"/>
        </w:rPr>
        <w:t>Perceived stress of teachers in relation to Job Satisfaction and certain personality characteristics</w:t>
      </w:r>
      <w:r>
        <w:rPr>
          <w:sz w:val="26"/>
        </w:rPr>
        <w:t>.  Unpublished Ph.D. thesis, University of Calicut, Calicut.</w:t>
      </w:r>
    </w:p>
    <w:p w14:paraId="0DDBA0A0" w14:textId="77777777" w:rsidR="00011578" w:rsidRDefault="00011578">
      <w:pPr>
        <w:spacing w:after="100" w:line="360" w:lineRule="auto"/>
        <w:ind w:left="720" w:hanging="720"/>
        <w:jc w:val="both"/>
        <w:rPr>
          <w:sz w:val="26"/>
        </w:rPr>
      </w:pPr>
      <w:r>
        <w:rPr>
          <w:sz w:val="26"/>
        </w:rPr>
        <w:lastRenderedPageBreak/>
        <w:t xml:space="preserve">Anjaneyulu, B.S.R. (1968).  </w:t>
      </w:r>
      <w:r>
        <w:rPr>
          <w:i/>
          <w:iCs/>
          <w:sz w:val="26"/>
        </w:rPr>
        <w:t>A study of Job Satisfaction in the secondary school teachers and its impact on the education of pupils with special reference to the state of Andhra Pradesh</w:t>
      </w:r>
      <w:r>
        <w:rPr>
          <w:sz w:val="26"/>
        </w:rPr>
        <w:t>.  In M.B. Buch (Ed.) A Survey of Research in Education, New Delhi: NCERT.</w:t>
      </w:r>
    </w:p>
    <w:p w14:paraId="3DADC2A9" w14:textId="77777777" w:rsidR="00011578" w:rsidRDefault="00011578">
      <w:pPr>
        <w:spacing w:after="100" w:line="360" w:lineRule="auto"/>
        <w:ind w:left="720" w:hanging="720"/>
        <w:jc w:val="both"/>
        <w:rPr>
          <w:sz w:val="26"/>
        </w:rPr>
      </w:pPr>
      <w:r>
        <w:rPr>
          <w:sz w:val="26"/>
        </w:rPr>
        <w:t xml:space="preserve">Barkat, </w:t>
      </w:r>
      <w:r>
        <w:rPr>
          <w:i/>
          <w:sz w:val="26"/>
        </w:rPr>
        <w:t>et al.,</w:t>
      </w:r>
      <w:r>
        <w:rPr>
          <w:sz w:val="26"/>
        </w:rPr>
        <w:t xml:space="preserve"> (1999).  "Organisational role stress among bank managers and University teachers".  </w:t>
      </w:r>
      <w:r>
        <w:rPr>
          <w:i/>
          <w:sz w:val="26"/>
        </w:rPr>
        <w:t>Indian Educational Abstract</w:t>
      </w:r>
      <w:r>
        <w:rPr>
          <w:sz w:val="26"/>
        </w:rPr>
        <w:t>,1, 13-14.</w:t>
      </w:r>
    </w:p>
    <w:p w14:paraId="4E11B180" w14:textId="77777777" w:rsidR="00011578" w:rsidRDefault="00011578">
      <w:pPr>
        <w:spacing w:after="100" w:line="360" w:lineRule="auto"/>
        <w:ind w:left="720" w:hanging="720"/>
        <w:jc w:val="both"/>
        <w:rPr>
          <w:sz w:val="26"/>
        </w:rPr>
      </w:pPr>
      <w:r>
        <w:rPr>
          <w:sz w:val="26"/>
        </w:rPr>
        <w:t xml:space="preserve">Best, J.W. and Kahn, J.V. (1999).  </w:t>
      </w:r>
      <w:r>
        <w:rPr>
          <w:i/>
          <w:sz w:val="26"/>
        </w:rPr>
        <w:t>Research in Education</w:t>
      </w:r>
      <w:r>
        <w:rPr>
          <w:sz w:val="26"/>
        </w:rPr>
        <w:t xml:space="preserve">. New Delhi: Prentice Hall of India Pvt. Ltd. </w:t>
      </w:r>
    </w:p>
    <w:p w14:paraId="17D348C1" w14:textId="77777777" w:rsidR="00011578" w:rsidRDefault="00011578">
      <w:pPr>
        <w:spacing w:after="100" w:line="360" w:lineRule="auto"/>
        <w:ind w:left="720" w:hanging="720"/>
        <w:jc w:val="both"/>
        <w:rPr>
          <w:sz w:val="26"/>
        </w:rPr>
      </w:pPr>
      <w:r>
        <w:rPr>
          <w:sz w:val="26"/>
        </w:rPr>
        <w:t xml:space="preserve">Blum, M.L. (1952).  </w:t>
      </w:r>
      <w:r>
        <w:rPr>
          <w:i/>
          <w:iCs/>
          <w:sz w:val="26"/>
        </w:rPr>
        <w:t>Reading in Experimental Industrial Psychology</w:t>
      </w:r>
      <w:r>
        <w:rPr>
          <w:sz w:val="26"/>
        </w:rPr>
        <w:t xml:space="preserve">, New Jersey: Prentice Hall. </w:t>
      </w:r>
    </w:p>
    <w:p w14:paraId="1F9AD202" w14:textId="77777777" w:rsidR="00011578" w:rsidRDefault="00011578">
      <w:pPr>
        <w:spacing w:after="100" w:line="360" w:lineRule="auto"/>
        <w:ind w:left="720" w:hanging="720"/>
        <w:jc w:val="both"/>
        <w:rPr>
          <w:sz w:val="26"/>
        </w:rPr>
      </w:pPr>
      <w:r>
        <w:rPr>
          <w:sz w:val="26"/>
        </w:rPr>
        <w:t xml:space="preserve">Browning, C. (1963). How to tackle the problem of teacher turnover?  </w:t>
      </w:r>
      <w:r>
        <w:rPr>
          <w:i/>
          <w:iCs/>
          <w:sz w:val="26"/>
        </w:rPr>
        <w:t>Social management</w:t>
      </w:r>
      <w:r>
        <w:rPr>
          <w:sz w:val="26"/>
        </w:rPr>
        <w:t xml:space="preserve">. </w:t>
      </w:r>
    </w:p>
    <w:p w14:paraId="11774B8E" w14:textId="77777777" w:rsidR="00011578" w:rsidRDefault="00011578">
      <w:pPr>
        <w:spacing w:after="100" w:line="360" w:lineRule="auto"/>
        <w:ind w:left="720" w:hanging="720"/>
        <w:jc w:val="both"/>
        <w:rPr>
          <w:sz w:val="26"/>
        </w:rPr>
      </w:pPr>
      <w:r>
        <w:rPr>
          <w:sz w:val="26"/>
        </w:rPr>
        <w:t xml:space="preserve">Chopra, (1982).  "A study of the organisational climate of schools in relation to Job Satisfaction of Teachers and Students achievement". In M.B. Buch (Ed.)  </w:t>
      </w:r>
      <w:r>
        <w:rPr>
          <w:i/>
          <w:sz w:val="26"/>
        </w:rPr>
        <w:t>Third Survey of Research in Education</w:t>
      </w:r>
      <w:r>
        <w:rPr>
          <w:sz w:val="26"/>
        </w:rPr>
        <w:t xml:space="preserve">. New Delhi: NCERT. </w:t>
      </w:r>
    </w:p>
    <w:p w14:paraId="289A3C3D" w14:textId="77777777" w:rsidR="00011578" w:rsidRDefault="00011578">
      <w:pPr>
        <w:spacing w:after="100" w:line="360" w:lineRule="auto"/>
        <w:ind w:left="720" w:hanging="720"/>
        <w:jc w:val="both"/>
        <w:rPr>
          <w:sz w:val="26"/>
        </w:rPr>
      </w:pPr>
      <w:r>
        <w:rPr>
          <w:sz w:val="26"/>
        </w:rPr>
        <w:t xml:space="preserve">Clifford </w:t>
      </w:r>
      <w:r>
        <w:rPr>
          <w:i/>
          <w:sz w:val="26"/>
        </w:rPr>
        <w:t>et al</w:t>
      </w:r>
      <w:r>
        <w:rPr>
          <w:sz w:val="26"/>
        </w:rPr>
        <w:t xml:space="preserve">., (1956).  </w:t>
      </w:r>
      <w:r>
        <w:rPr>
          <w:i/>
          <w:sz w:val="26"/>
        </w:rPr>
        <w:t>Introduction to Psychology</w:t>
      </w:r>
      <w:r>
        <w:rPr>
          <w:sz w:val="26"/>
        </w:rPr>
        <w:t>. New Delhi: McGraw Hill.</w:t>
      </w:r>
    </w:p>
    <w:p w14:paraId="4005A5BC" w14:textId="77777777" w:rsidR="00011578" w:rsidRDefault="00011578">
      <w:pPr>
        <w:spacing w:after="100" w:line="360" w:lineRule="auto"/>
        <w:ind w:left="720" w:hanging="720"/>
        <w:jc w:val="both"/>
        <w:rPr>
          <w:sz w:val="26"/>
        </w:rPr>
      </w:pPr>
      <w:r>
        <w:rPr>
          <w:sz w:val="26"/>
        </w:rPr>
        <w:t xml:space="preserve">Cruickshank, D.R. (1982). Five areas of teacher concern.  </w:t>
      </w:r>
      <w:r>
        <w:rPr>
          <w:i/>
          <w:iCs/>
          <w:sz w:val="26"/>
        </w:rPr>
        <w:t>Phi Delta Kappan</w:t>
      </w:r>
      <w:r>
        <w:rPr>
          <w:sz w:val="26"/>
        </w:rPr>
        <w:t xml:space="preserve">, 63, 7, 460. </w:t>
      </w:r>
    </w:p>
    <w:p w14:paraId="33B3F244" w14:textId="77777777" w:rsidR="00011578" w:rsidRDefault="00011578">
      <w:pPr>
        <w:spacing w:after="100" w:line="360" w:lineRule="auto"/>
        <w:ind w:left="720" w:hanging="720"/>
        <w:jc w:val="both"/>
        <w:rPr>
          <w:sz w:val="26"/>
        </w:rPr>
      </w:pPr>
      <w:r>
        <w:rPr>
          <w:sz w:val="26"/>
        </w:rPr>
        <w:t xml:space="preserve">Das, I and Singal, R. (2003).  "Effect of Job Autonomy upon occupational stress among managers".  </w:t>
      </w:r>
      <w:r>
        <w:rPr>
          <w:i/>
          <w:sz w:val="26"/>
        </w:rPr>
        <w:t>Indian Psychological Review</w:t>
      </w:r>
      <w:r>
        <w:rPr>
          <w:sz w:val="26"/>
        </w:rPr>
        <w:t>, 62, 42-46.</w:t>
      </w:r>
    </w:p>
    <w:p w14:paraId="1961F3CC" w14:textId="77777777" w:rsidR="00011578" w:rsidRDefault="00011578">
      <w:pPr>
        <w:spacing w:after="100" w:line="360" w:lineRule="auto"/>
        <w:ind w:left="720" w:hanging="720"/>
        <w:jc w:val="both"/>
        <w:rPr>
          <w:sz w:val="26"/>
        </w:rPr>
      </w:pPr>
      <w:r>
        <w:rPr>
          <w:sz w:val="26"/>
        </w:rPr>
        <w:t xml:space="preserve">Deosthalee (2001).  "Gender, age and educational maturity in relation to Job-Satisfaction".  </w:t>
      </w:r>
      <w:r>
        <w:rPr>
          <w:i/>
          <w:sz w:val="26"/>
        </w:rPr>
        <w:t>APRC, AGRA, 56 and 57</w:t>
      </w:r>
      <w:r>
        <w:rPr>
          <w:sz w:val="26"/>
        </w:rPr>
        <w:t>, 47-50.</w:t>
      </w:r>
    </w:p>
    <w:p w14:paraId="5DD28B76" w14:textId="77777777" w:rsidR="00011578" w:rsidRDefault="00011578">
      <w:pPr>
        <w:spacing w:after="100" w:line="360" w:lineRule="auto"/>
        <w:ind w:left="720" w:hanging="720"/>
        <w:jc w:val="both"/>
        <w:rPr>
          <w:sz w:val="26"/>
        </w:rPr>
      </w:pPr>
      <w:r>
        <w:rPr>
          <w:sz w:val="26"/>
        </w:rPr>
        <w:t xml:space="preserve">Devi Amudha, </w:t>
      </w:r>
      <w:r>
        <w:rPr>
          <w:i/>
          <w:sz w:val="26"/>
        </w:rPr>
        <w:t xml:space="preserve">et al., </w:t>
      </w:r>
      <w:r>
        <w:rPr>
          <w:sz w:val="26"/>
        </w:rPr>
        <w:t xml:space="preserve">(2003). Job satisfaction of women lecturers working in private and government colleges.  </w:t>
      </w:r>
      <w:r>
        <w:rPr>
          <w:i/>
          <w:sz w:val="26"/>
        </w:rPr>
        <w:t>Indian Journal of Applied Psychology</w:t>
      </w:r>
      <w:r>
        <w:rPr>
          <w:sz w:val="26"/>
        </w:rPr>
        <w:t>, 40, 132-135.</w:t>
      </w:r>
    </w:p>
    <w:p w14:paraId="713D0A1A" w14:textId="77777777" w:rsidR="00011578" w:rsidRDefault="00011578">
      <w:pPr>
        <w:spacing w:after="100" w:line="360" w:lineRule="auto"/>
        <w:ind w:left="720" w:hanging="720"/>
        <w:jc w:val="both"/>
        <w:rPr>
          <w:sz w:val="26"/>
        </w:rPr>
      </w:pPr>
      <w:r>
        <w:rPr>
          <w:sz w:val="26"/>
        </w:rPr>
        <w:t xml:space="preserve">Dolke (2000).  "Effect of Job attitudes on job behaviour and mental health". </w:t>
      </w:r>
      <w:r>
        <w:rPr>
          <w:i/>
          <w:sz w:val="26"/>
        </w:rPr>
        <w:t>APRC AGRA, 54 &amp; 55</w:t>
      </w:r>
      <w:r>
        <w:rPr>
          <w:sz w:val="26"/>
        </w:rPr>
        <w:t xml:space="preserve">, 3-4. </w:t>
      </w:r>
    </w:p>
    <w:p w14:paraId="4DB97849" w14:textId="77777777" w:rsidR="00011578" w:rsidRDefault="00011578">
      <w:pPr>
        <w:spacing w:after="100" w:line="360" w:lineRule="auto"/>
        <w:ind w:left="720" w:hanging="720"/>
        <w:jc w:val="both"/>
        <w:rPr>
          <w:sz w:val="26"/>
        </w:rPr>
      </w:pPr>
      <w:r>
        <w:rPr>
          <w:sz w:val="26"/>
        </w:rPr>
        <w:t xml:space="preserve">Edward Allen (1969).  </w:t>
      </w:r>
      <w:r>
        <w:rPr>
          <w:i/>
          <w:sz w:val="26"/>
        </w:rPr>
        <w:t>Techniques of Attitude Scale Construction</w:t>
      </w:r>
      <w:r>
        <w:rPr>
          <w:sz w:val="26"/>
        </w:rPr>
        <w:t>, Bombay: Vakils, Feffer and Simon Pvt. Ltd.</w:t>
      </w:r>
    </w:p>
    <w:p w14:paraId="5F4877A3" w14:textId="77777777" w:rsidR="00011578" w:rsidRDefault="00011578">
      <w:pPr>
        <w:spacing w:after="100" w:line="360" w:lineRule="auto"/>
        <w:ind w:left="720" w:hanging="720"/>
        <w:jc w:val="both"/>
        <w:rPr>
          <w:sz w:val="26"/>
        </w:rPr>
      </w:pPr>
      <w:r>
        <w:rPr>
          <w:sz w:val="26"/>
        </w:rPr>
        <w:lastRenderedPageBreak/>
        <w:t xml:space="preserve">Festinger, L. (1957).  </w:t>
      </w:r>
      <w:r>
        <w:rPr>
          <w:i/>
          <w:iCs/>
          <w:sz w:val="26"/>
        </w:rPr>
        <w:t xml:space="preserve"> A Theory of Cognitive Dissonance Evanston</w:t>
      </w:r>
      <w:r>
        <w:rPr>
          <w:sz w:val="26"/>
        </w:rPr>
        <w:t xml:space="preserve">.III: Row, Peterson. </w:t>
      </w:r>
    </w:p>
    <w:p w14:paraId="7A22905D" w14:textId="77777777" w:rsidR="00011578" w:rsidRDefault="00011578">
      <w:pPr>
        <w:spacing w:after="100" w:line="360" w:lineRule="auto"/>
        <w:ind w:left="720" w:hanging="720"/>
        <w:jc w:val="both"/>
        <w:rPr>
          <w:sz w:val="26"/>
        </w:rPr>
      </w:pPr>
      <w:r>
        <w:rPr>
          <w:sz w:val="26"/>
        </w:rPr>
        <w:t xml:space="preserve">Fox, J. (1984).  </w:t>
      </w:r>
      <w:r>
        <w:rPr>
          <w:i/>
          <w:sz w:val="26"/>
        </w:rPr>
        <w:t>Linear statistical models and related method with application to Social Research</w:t>
      </w:r>
      <w:r>
        <w:rPr>
          <w:sz w:val="26"/>
        </w:rPr>
        <w:t>. New York: John Wiley and Sons.</w:t>
      </w:r>
    </w:p>
    <w:p w14:paraId="1B092C0F" w14:textId="77777777" w:rsidR="00011578" w:rsidRDefault="00011578">
      <w:pPr>
        <w:spacing w:after="100" w:line="360" w:lineRule="auto"/>
        <w:ind w:left="720" w:hanging="720"/>
        <w:jc w:val="both"/>
        <w:rPr>
          <w:sz w:val="26"/>
        </w:rPr>
      </w:pPr>
      <w:r>
        <w:rPr>
          <w:sz w:val="26"/>
        </w:rPr>
        <w:t xml:space="preserve">Ganjeswar, M.C. </w:t>
      </w:r>
      <w:r>
        <w:rPr>
          <w:i/>
          <w:sz w:val="26"/>
        </w:rPr>
        <w:t>et al.,</w:t>
      </w:r>
      <w:r>
        <w:rPr>
          <w:sz w:val="26"/>
        </w:rPr>
        <w:t xml:space="preserve"> (1998).  Job satisfaction of working women.  </w:t>
      </w:r>
      <w:r>
        <w:rPr>
          <w:i/>
          <w:sz w:val="26"/>
        </w:rPr>
        <w:t>Journal of Psychological Research</w:t>
      </w:r>
      <w:r>
        <w:rPr>
          <w:sz w:val="26"/>
        </w:rPr>
        <w:t>, 42, 81-84.</w:t>
      </w:r>
    </w:p>
    <w:p w14:paraId="49EC010F" w14:textId="77777777" w:rsidR="00011578" w:rsidRDefault="00011578">
      <w:pPr>
        <w:spacing w:after="100" w:line="360" w:lineRule="auto"/>
        <w:ind w:left="720" w:hanging="720"/>
        <w:jc w:val="both"/>
        <w:rPr>
          <w:sz w:val="26"/>
        </w:rPr>
      </w:pPr>
      <w:r>
        <w:rPr>
          <w:sz w:val="26"/>
        </w:rPr>
        <w:t xml:space="preserve">Garrett, H.E. (1981).  </w:t>
      </w:r>
      <w:r>
        <w:rPr>
          <w:i/>
          <w:sz w:val="26"/>
        </w:rPr>
        <w:t>Statistics in Psychology and Education</w:t>
      </w:r>
      <w:r>
        <w:rPr>
          <w:sz w:val="26"/>
        </w:rPr>
        <w:t xml:space="preserve">. Delhi: Paragon International Publishers. </w:t>
      </w:r>
    </w:p>
    <w:p w14:paraId="7DF16C78" w14:textId="77777777" w:rsidR="00011578" w:rsidRDefault="00011578">
      <w:pPr>
        <w:spacing w:after="100" w:line="360" w:lineRule="auto"/>
        <w:ind w:left="720" w:hanging="720"/>
        <w:jc w:val="both"/>
        <w:rPr>
          <w:sz w:val="26"/>
        </w:rPr>
      </w:pPr>
      <w:r>
        <w:rPr>
          <w:sz w:val="26"/>
        </w:rPr>
        <w:t xml:space="preserve">Gordon, J.E. (1963). Review of R.B. Cattell's Personality and Social Psychology.  </w:t>
      </w:r>
      <w:r>
        <w:rPr>
          <w:i/>
          <w:iCs/>
          <w:sz w:val="26"/>
        </w:rPr>
        <w:t>Contemporary Psychology</w:t>
      </w:r>
      <w:r>
        <w:rPr>
          <w:sz w:val="26"/>
        </w:rPr>
        <w:t xml:space="preserve">, 11, 236-238. </w:t>
      </w:r>
    </w:p>
    <w:p w14:paraId="31DB377F" w14:textId="77777777" w:rsidR="00011578" w:rsidRDefault="00011578">
      <w:pPr>
        <w:spacing w:after="100" w:line="360" w:lineRule="auto"/>
        <w:ind w:left="720" w:hanging="720"/>
        <w:jc w:val="both"/>
        <w:rPr>
          <w:sz w:val="26"/>
        </w:rPr>
      </w:pPr>
      <w:r>
        <w:rPr>
          <w:sz w:val="26"/>
        </w:rPr>
        <w:t xml:space="preserve">Goswami, T.N. (1988).  'Job Satisfaction among teachers of Central Schools'.  In M.B. Buch (Ed.)  </w:t>
      </w:r>
      <w:r>
        <w:rPr>
          <w:i/>
          <w:sz w:val="26"/>
        </w:rPr>
        <w:t>Fifth survey of Educational Research in Education</w:t>
      </w:r>
      <w:r>
        <w:rPr>
          <w:sz w:val="26"/>
        </w:rPr>
        <w:t>.  New Delhi: NCERT.</w:t>
      </w:r>
    </w:p>
    <w:p w14:paraId="41ECDF60" w14:textId="77777777" w:rsidR="00011578" w:rsidRDefault="00011578">
      <w:pPr>
        <w:spacing w:after="100" w:line="360" w:lineRule="auto"/>
        <w:ind w:left="720" w:hanging="720"/>
        <w:jc w:val="both"/>
        <w:rPr>
          <w:sz w:val="26"/>
        </w:rPr>
      </w:pPr>
      <w:r>
        <w:rPr>
          <w:sz w:val="26"/>
        </w:rPr>
        <w:t xml:space="preserve">Goyal, J.C. (1980.  'A study of the relationship among Attitude, Job Satisfaction, Adjustment and Professional interest of Teacher educators in India.  In M.B. Buch (Ed.) </w:t>
      </w:r>
      <w:r>
        <w:rPr>
          <w:i/>
          <w:sz w:val="26"/>
        </w:rPr>
        <w:t>Third Survey of Research in Education</w:t>
      </w:r>
      <w:r>
        <w:rPr>
          <w:sz w:val="26"/>
        </w:rPr>
        <w:t>. New Delhi: NCERT.</w:t>
      </w:r>
    </w:p>
    <w:p w14:paraId="3742305B" w14:textId="77777777" w:rsidR="00011578" w:rsidRDefault="00011578">
      <w:pPr>
        <w:spacing w:after="100" w:line="360" w:lineRule="auto"/>
        <w:ind w:left="720" w:hanging="720"/>
        <w:jc w:val="both"/>
        <w:rPr>
          <w:sz w:val="26"/>
        </w:rPr>
      </w:pPr>
      <w:r>
        <w:rPr>
          <w:sz w:val="26"/>
        </w:rPr>
        <w:t xml:space="preserve">Guilford, J.P. (1956).  </w:t>
      </w:r>
      <w:r>
        <w:rPr>
          <w:i/>
          <w:iCs/>
          <w:sz w:val="26"/>
        </w:rPr>
        <w:t xml:space="preserve">Fundamental statistics in Psychology and Education </w:t>
      </w:r>
      <w:r>
        <w:rPr>
          <w:sz w:val="26"/>
        </w:rPr>
        <w:t xml:space="preserve">(Ed.) New York: McGraw Hill. </w:t>
      </w:r>
    </w:p>
    <w:p w14:paraId="0145DBAB" w14:textId="77777777" w:rsidR="00011578" w:rsidRDefault="00011578">
      <w:pPr>
        <w:spacing w:after="100" w:line="360" w:lineRule="auto"/>
        <w:ind w:left="720" w:hanging="720"/>
        <w:jc w:val="both"/>
        <w:rPr>
          <w:sz w:val="26"/>
        </w:rPr>
      </w:pPr>
      <w:r>
        <w:rPr>
          <w:sz w:val="26"/>
        </w:rPr>
        <w:t xml:space="preserve">Gupta (1980). A study of Job Satisfaction at three levels of teaching. In M.B. Buch (Ed.), </w:t>
      </w:r>
      <w:r>
        <w:rPr>
          <w:i/>
          <w:sz w:val="26"/>
        </w:rPr>
        <w:t>Third Survey of Research in Education</w:t>
      </w:r>
      <w:r>
        <w:rPr>
          <w:sz w:val="26"/>
        </w:rPr>
        <w:t>. New Delhi: NCERT.</w:t>
      </w:r>
    </w:p>
    <w:p w14:paraId="7008E2F8" w14:textId="77777777" w:rsidR="00011578" w:rsidRDefault="00011578">
      <w:pPr>
        <w:spacing w:after="100" w:line="360" w:lineRule="auto"/>
        <w:ind w:left="720" w:hanging="720"/>
        <w:jc w:val="both"/>
        <w:rPr>
          <w:sz w:val="26"/>
        </w:rPr>
      </w:pPr>
      <w:r>
        <w:rPr>
          <w:sz w:val="26"/>
        </w:rPr>
        <w:t xml:space="preserve">Gupta and Jain (2003).  'Job satisfaction of nursery school teachers working in Delhi'.  </w:t>
      </w:r>
      <w:r>
        <w:rPr>
          <w:i/>
          <w:sz w:val="26"/>
        </w:rPr>
        <w:t>APRC AGRA Indian Psychological Review</w:t>
      </w:r>
      <w:r>
        <w:rPr>
          <w:sz w:val="26"/>
        </w:rPr>
        <w:t>, 61, 20-28.</w:t>
      </w:r>
    </w:p>
    <w:p w14:paraId="1FF8389C" w14:textId="77777777" w:rsidR="00011578" w:rsidRDefault="00011578">
      <w:pPr>
        <w:spacing w:after="100" w:line="360" w:lineRule="auto"/>
        <w:ind w:left="720" w:hanging="720"/>
        <w:jc w:val="both"/>
        <w:rPr>
          <w:sz w:val="26"/>
        </w:rPr>
      </w:pPr>
      <w:r>
        <w:rPr>
          <w:sz w:val="26"/>
        </w:rPr>
        <w:t xml:space="preserve">Herzberg, F., et al., (1959).  </w:t>
      </w:r>
      <w:r>
        <w:rPr>
          <w:i/>
          <w:iCs/>
          <w:sz w:val="26"/>
        </w:rPr>
        <w:t>The Motivation to Work</w:t>
      </w:r>
      <w:r>
        <w:rPr>
          <w:sz w:val="26"/>
        </w:rPr>
        <w:t xml:space="preserve">, New York, Wiley. </w:t>
      </w:r>
    </w:p>
    <w:p w14:paraId="10A08913" w14:textId="77777777" w:rsidR="00011578" w:rsidRDefault="00011578">
      <w:pPr>
        <w:spacing w:after="100" w:line="360" w:lineRule="auto"/>
        <w:ind w:left="720" w:hanging="720"/>
        <w:jc w:val="both"/>
        <w:rPr>
          <w:sz w:val="26"/>
        </w:rPr>
      </w:pPr>
      <w:r>
        <w:rPr>
          <w:sz w:val="26"/>
        </w:rPr>
        <w:t xml:space="preserve">Hussain Illyas and Rani (2002). Teachers Autonomy in Decision making and Job Satisfaction. </w:t>
      </w:r>
      <w:r>
        <w:rPr>
          <w:i/>
          <w:sz w:val="26"/>
        </w:rPr>
        <w:t>New Frontiers in Education</w:t>
      </w:r>
      <w:r>
        <w:rPr>
          <w:sz w:val="26"/>
        </w:rPr>
        <w:t>, XXXII, 255-259.</w:t>
      </w:r>
    </w:p>
    <w:p w14:paraId="79B74D8E" w14:textId="77777777" w:rsidR="00011578" w:rsidRDefault="00011578">
      <w:pPr>
        <w:spacing w:after="100" w:line="360" w:lineRule="auto"/>
        <w:ind w:left="720" w:hanging="720"/>
        <w:jc w:val="both"/>
        <w:rPr>
          <w:sz w:val="26"/>
        </w:rPr>
      </w:pPr>
      <w:r>
        <w:rPr>
          <w:sz w:val="26"/>
        </w:rPr>
        <w:t xml:space="preserve">Jitendra, </w:t>
      </w:r>
      <w:r>
        <w:rPr>
          <w:i/>
          <w:sz w:val="26"/>
        </w:rPr>
        <w:t xml:space="preserve">et. al., </w:t>
      </w:r>
      <w:r>
        <w:rPr>
          <w:sz w:val="26"/>
        </w:rPr>
        <w:t xml:space="preserve">a study of personality and role stress among army officers' </w:t>
      </w:r>
      <w:r>
        <w:rPr>
          <w:i/>
          <w:sz w:val="26"/>
        </w:rPr>
        <w:t>Asian journal of Psychology and Education. 33,</w:t>
      </w:r>
      <w:r>
        <w:rPr>
          <w:sz w:val="26"/>
        </w:rPr>
        <w:t xml:space="preserve"> 7-8.</w:t>
      </w:r>
    </w:p>
    <w:p w14:paraId="08272E82" w14:textId="77777777" w:rsidR="00011578" w:rsidRDefault="00011578">
      <w:pPr>
        <w:spacing w:after="100" w:line="360" w:lineRule="auto"/>
        <w:ind w:left="720" w:hanging="720"/>
        <w:jc w:val="both"/>
        <w:rPr>
          <w:sz w:val="26"/>
        </w:rPr>
      </w:pPr>
      <w:r>
        <w:rPr>
          <w:sz w:val="26"/>
        </w:rPr>
        <w:lastRenderedPageBreak/>
        <w:t xml:space="preserve">Kadapatti, M. and Khadi, P.B. (2004).  'Academic stress and management among pre-university students'. </w:t>
      </w:r>
      <w:r>
        <w:rPr>
          <w:i/>
          <w:sz w:val="26"/>
        </w:rPr>
        <w:t>Asian Journal of Psychology and Education</w:t>
      </w:r>
      <w:r>
        <w:rPr>
          <w:sz w:val="26"/>
        </w:rPr>
        <w:t>.</w:t>
      </w:r>
    </w:p>
    <w:p w14:paraId="622FF6AF" w14:textId="77777777" w:rsidR="00011578" w:rsidRDefault="00011578">
      <w:pPr>
        <w:spacing w:after="100" w:line="360" w:lineRule="auto"/>
        <w:ind w:left="720" w:hanging="720"/>
        <w:jc w:val="both"/>
        <w:rPr>
          <w:sz w:val="26"/>
        </w:rPr>
      </w:pPr>
      <w:r>
        <w:rPr>
          <w:sz w:val="26"/>
        </w:rPr>
        <w:t xml:space="preserve">Khatoon, </w:t>
      </w:r>
      <w:r>
        <w:rPr>
          <w:i/>
          <w:sz w:val="26"/>
        </w:rPr>
        <w:t>et al</w:t>
      </w:r>
      <w:r>
        <w:rPr>
          <w:sz w:val="26"/>
        </w:rPr>
        <w:t xml:space="preserve">., (2002) conducted a study on Job Satisfaction of Secondary School teachers in relation to their variables: Sex, Experience, Professional Training, Salary and Religion.  </w:t>
      </w:r>
      <w:r>
        <w:rPr>
          <w:i/>
          <w:sz w:val="26"/>
        </w:rPr>
        <w:t>Indian Education Abstract</w:t>
      </w:r>
      <w:r>
        <w:rPr>
          <w:sz w:val="26"/>
        </w:rPr>
        <w:t>, 2, 9-10.</w:t>
      </w:r>
    </w:p>
    <w:p w14:paraId="65178006" w14:textId="77777777" w:rsidR="00011578" w:rsidRDefault="00011578">
      <w:pPr>
        <w:spacing w:after="100" w:line="360" w:lineRule="auto"/>
        <w:ind w:left="720" w:hanging="720"/>
        <w:jc w:val="both"/>
        <w:rPr>
          <w:sz w:val="26"/>
        </w:rPr>
      </w:pPr>
      <w:r>
        <w:rPr>
          <w:sz w:val="26"/>
        </w:rPr>
        <w:t xml:space="preserve">Kreitner and Kinicki (1998).  </w:t>
      </w:r>
      <w:r>
        <w:rPr>
          <w:i/>
          <w:sz w:val="26"/>
        </w:rPr>
        <w:t>Organisational behaviour</w:t>
      </w:r>
      <w:r>
        <w:rPr>
          <w:sz w:val="26"/>
        </w:rPr>
        <w:t xml:space="preserve">. New York: McGraw Hill. </w:t>
      </w:r>
    </w:p>
    <w:p w14:paraId="519747F6" w14:textId="77777777" w:rsidR="00011578" w:rsidRDefault="00011578">
      <w:pPr>
        <w:spacing w:after="100" w:line="360" w:lineRule="auto"/>
        <w:ind w:left="720" w:hanging="720"/>
        <w:jc w:val="both"/>
        <w:rPr>
          <w:sz w:val="26"/>
        </w:rPr>
      </w:pPr>
      <w:r>
        <w:rPr>
          <w:sz w:val="26"/>
        </w:rPr>
        <w:t xml:space="preserve">Kumar Sharad and Patnaik Sabitha (2002).  "A study of organisational commitment, attitude towards works and job satisfaction of post graduate teachers of Goa".  </w:t>
      </w:r>
      <w:r>
        <w:rPr>
          <w:i/>
          <w:sz w:val="26"/>
        </w:rPr>
        <w:t>Journal of Educational Research and Extension</w:t>
      </w:r>
      <w:r>
        <w:rPr>
          <w:sz w:val="26"/>
        </w:rPr>
        <w:t xml:space="preserve">, 39, 15-18. </w:t>
      </w:r>
    </w:p>
    <w:p w14:paraId="33B083C8" w14:textId="77777777" w:rsidR="00011578" w:rsidRDefault="00011578">
      <w:pPr>
        <w:spacing w:after="100" w:line="360" w:lineRule="auto"/>
        <w:ind w:left="720" w:hanging="720"/>
        <w:jc w:val="both"/>
        <w:rPr>
          <w:sz w:val="26"/>
        </w:rPr>
      </w:pPr>
      <w:r>
        <w:rPr>
          <w:sz w:val="26"/>
        </w:rPr>
        <w:t xml:space="preserve">Locke, E.A. (1969).  What is job satisfaction?  </w:t>
      </w:r>
      <w:r>
        <w:rPr>
          <w:i/>
          <w:iCs/>
          <w:sz w:val="26"/>
        </w:rPr>
        <w:t>Organisational Behaviour and Human Performance</w:t>
      </w:r>
      <w:r>
        <w:rPr>
          <w:sz w:val="26"/>
        </w:rPr>
        <w:t>, 4, 309-336.</w:t>
      </w:r>
    </w:p>
    <w:p w14:paraId="15BC5A36" w14:textId="77777777" w:rsidR="00011578" w:rsidRDefault="00011578">
      <w:pPr>
        <w:spacing w:after="100" w:line="360" w:lineRule="auto"/>
        <w:ind w:left="720" w:hanging="720"/>
        <w:jc w:val="both"/>
        <w:rPr>
          <w:sz w:val="26"/>
        </w:rPr>
      </w:pPr>
      <w:r>
        <w:rPr>
          <w:sz w:val="26"/>
        </w:rPr>
        <w:t xml:space="preserve">March, J.G. and Simon, H.A. (1958).  </w:t>
      </w:r>
      <w:r>
        <w:rPr>
          <w:i/>
          <w:iCs/>
          <w:sz w:val="26"/>
        </w:rPr>
        <w:t>Organisations</w:t>
      </w:r>
      <w:r>
        <w:rPr>
          <w:sz w:val="26"/>
        </w:rPr>
        <w:t xml:space="preserve">. New York: Wiley. </w:t>
      </w:r>
    </w:p>
    <w:p w14:paraId="75DD9930" w14:textId="77777777" w:rsidR="00011578" w:rsidRDefault="00011578">
      <w:pPr>
        <w:spacing w:after="100" w:line="360" w:lineRule="auto"/>
        <w:ind w:left="720" w:hanging="720"/>
        <w:jc w:val="both"/>
        <w:rPr>
          <w:sz w:val="26"/>
        </w:rPr>
      </w:pPr>
      <w:r>
        <w:rPr>
          <w:sz w:val="26"/>
        </w:rPr>
        <w:t xml:space="preserve">Maslow, A.H. (1943).  'A Theory of Human Motivation'.  </w:t>
      </w:r>
      <w:r>
        <w:rPr>
          <w:i/>
          <w:iCs/>
          <w:sz w:val="26"/>
        </w:rPr>
        <w:t>Psychological Review</w:t>
      </w:r>
      <w:r>
        <w:rPr>
          <w:sz w:val="26"/>
        </w:rPr>
        <w:t xml:space="preserve">, 50, 370-396. </w:t>
      </w:r>
    </w:p>
    <w:p w14:paraId="514AC2E5" w14:textId="77777777" w:rsidR="00011578" w:rsidRDefault="00011578">
      <w:pPr>
        <w:spacing w:after="100" w:line="360" w:lineRule="auto"/>
        <w:ind w:left="720" w:hanging="720"/>
        <w:jc w:val="both"/>
        <w:rPr>
          <w:sz w:val="26"/>
        </w:rPr>
      </w:pPr>
      <w:r>
        <w:rPr>
          <w:sz w:val="26"/>
        </w:rPr>
        <w:t xml:space="preserve">Medhi, S.G. and Sinha, T.N. (1977).  'A study of relationship between neuroticism and Job Satisfaction in school teachers'.  </w:t>
      </w:r>
      <w:r>
        <w:rPr>
          <w:i/>
          <w:sz w:val="26"/>
        </w:rPr>
        <w:t>Indian Journal of Applied Psychology</w:t>
      </w:r>
      <w:r>
        <w:rPr>
          <w:sz w:val="26"/>
        </w:rPr>
        <w:t>, 11, 16-17.</w:t>
      </w:r>
    </w:p>
    <w:p w14:paraId="3C2399CB" w14:textId="77777777" w:rsidR="00011578" w:rsidRDefault="00011578">
      <w:pPr>
        <w:spacing w:after="100" w:line="360" w:lineRule="auto"/>
        <w:ind w:left="720" w:hanging="720"/>
        <w:jc w:val="both"/>
        <w:rPr>
          <w:sz w:val="26"/>
        </w:rPr>
      </w:pPr>
      <w:r>
        <w:rPr>
          <w:sz w:val="26"/>
        </w:rPr>
        <w:t xml:space="preserve">Mukherji, R.K. (1947). </w:t>
      </w:r>
      <w:r>
        <w:rPr>
          <w:i/>
          <w:iCs/>
          <w:sz w:val="26"/>
        </w:rPr>
        <w:t>Ancient Indian Education</w:t>
      </w:r>
      <w:r>
        <w:rPr>
          <w:sz w:val="26"/>
        </w:rPr>
        <w:t>. London: MacMillan and Co.</w:t>
      </w:r>
    </w:p>
    <w:p w14:paraId="3CCFC8FA" w14:textId="77777777" w:rsidR="00011578" w:rsidRDefault="00011578">
      <w:pPr>
        <w:spacing w:after="100" w:line="360" w:lineRule="auto"/>
        <w:ind w:left="720" w:hanging="720"/>
        <w:jc w:val="both"/>
        <w:rPr>
          <w:sz w:val="26"/>
        </w:rPr>
      </w:pPr>
      <w:r>
        <w:rPr>
          <w:sz w:val="26"/>
        </w:rPr>
        <w:t xml:space="preserve">Natarajan, R. (2002).  Influence of organisational climate on Job Satisfaction of Teachers.  </w:t>
      </w:r>
      <w:r>
        <w:rPr>
          <w:i/>
          <w:sz w:val="26"/>
        </w:rPr>
        <w:t>Journal of Educational Research and Extension</w:t>
      </w:r>
      <w:r>
        <w:rPr>
          <w:sz w:val="26"/>
        </w:rPr>
        <w:t>, 39, 41-47.</w:t>
      </w:r>
    </w:p>
    <w:p w14:paraId="0A5DFC8F" w14:textId="77777777" w:rsidR="00011578" w:rsidRDefault="00011578">
      <w:pPr>
        <w:spacing w:after="100" w:line="360" w:lineRule="auto"/>
        <w:ind w:left="720" w:hanging="720"/>
        <w:jc w:val="both"/>
        <w:rPr>
          <w:sz w:val="26"/>
        </w:rPr>
      </w:pPr>
      <w:r>
        <w:rPr>
          <w:sz w:val="26"/>
        </w:rPr>
        <w:t xml:space="preserve">Neeraja Dwivedi. (1977). A study of the effect of financial incentives on Job Satisfaction of blue collar workers.  </w:t>
      </w:r>
      <w:r>
        <w:rPr>
          <w:i/>
          <w:iCs/>
          <w:sz w:val="26"/>
        </w:rPr>
        <w:t>Indian Educational Review</w:t>
      </w:r>
      <w:r>
        <w:rPr>
          <w:sz w:val="26"/>
        </w:rPr>
        <w:t>, 12, 49-76.</w:t>
      </w:r>
    </w:p>
    <w:p w14:paraId="52AEB657" w14:textId="77777777" w:rsidR="00011578" w:rsidRDefault="00011578">
      <w:pPr>
        <w:spacing w:after="100" w:line="360" w:lineRule="auto"/>
        <w:ind w:left="720" w:hanging="720"/>
        <w:jc w:val="both"/>
        <w:rPr>
          <w:sz w:val="26"/>
        </w:rPr>
      </w:pPr>
      <w:r>
        <w:rPr>
          <w:sz w:val="26"/>
        </w:rPr>
        <w:t xml:space="preserve">Panda Maheswara (2001).  "Job Satisfaction of College Teachers in context of types of management".  </w:t>
      </w:r>
      <w:r>
        <w:rPr>
          <w:i/>
          <w:sz w:val="26"/>
        </w:rPr>
        <w:t>Journal of educational research and extension</w:t>
      </w:r>
      <w:r>
        <w:rPr>
          <w:sz w:val="26"/>
        </w:rPr>
        <w:t xml:space="preserve">, 38, 9-15. </w:t>
      </w:r>
    </w:p>
    <w:p w14:paraId="139610E2" w14:textId="77777777" w:rsidR="00011578" w:rsidRDefault="00011578">
      <w:pPr>
        <w:spacing w:after="100" w:line="360" w:lineRule="auto"/>
        <w:ind w:left="720" w:hanging="720"/>
        <w:jc w:val="both"/>
        <w:rPr>
          <w:sz w:val="26"/>
        </w:rPr>
      </w:pPr>
      <w:r>
        <w:rPr>
          <w:sz w:val="26"/>
        </w:rPr>
        <w:t xml:space="preserve">Parameswaran, E.G. and Beena, C. (2002).  </w:t>
      </w:r>
      <w:r>
        <w:rPr>
          <w:i/>
          <w:sz w:val="26"/>
        </w:rPr>
        <w:t>An invitation of psychology</w:t>
      </w:r>
      <w:r>
        <w:rPr>
          <w:sz w:val="26"/>
        </w:rPr>
        <w:t xml:space="preserve">. Hyderabad: Neel Kamal Publication Pvt. Ltd. </w:t>
      </w:r>
    </w:p>
    <w:p w14:paraId="7F126971" w14:textId="77777777" w:rsidR="00011578" w:rsidRDefault="00011578">
      <w:pPr>
        <w:spacing w:after="100" w:line="360" w:lineRule="auto"/>
        <w:ind w:left="720" w:hanging="720"/>
        <w:jc w:val="both"/>
        <w:rPr>
          <w:sz w:val="26"/>
        </w:rPr>
      </w:pPr>
      <w:r>
        <w:rPr>
          <w:sz w:val="26"/>
        </w:rPr>
        <w:lastRenderedPageBreak/>
        <w:t xml:space="preserve">Pestonjee, D.M. et al., (1971). Attitudes of different levels of employees towards electronic data processing system.  </w:t>
      </w:r>
      <w:r>
        <w:rPr>
          <w:i/>
          <w:iCs/>
          <w:sz w:val="26"/>
        </w:rPr>
        <w:t>Psychological Studies</w:t>
      </w:r>
      <w:r>
        <w:rPr>
          <w:sz w:val="26"/>
        </w:rPr>
        <w:t>, 16, 1, 9-14.</w:t>
      </w:r>
    </w:p>
    <w:p w14:paraId="00640EDD" w14:textId="77777777" w:rsidR="00011578" w:rsidRDefault="00011578">
      <w:pPr>
        <w:spacing w:after="100" w:line="360" w:lineRule="auto"/>
        <w:ind w:left="720" w:hanging="720"/>
        <w:jc w:val="both"/>
        <w:rPr>
          <w:sz w:val="26"/>
        </w:rPr>
      </w:pPr>
      <w:r>
        <w:rPr>
          <w:sz w:val="26"/>
        </w:rPr>
        <w:t xml:space="preserve">Pradhan Panda, </w:t>
      </w:r>
      <w:r>
        <w:rPr>
          <w:i/>
          <w:sz w:val="26"/>
        </w:rPr>
        <w:t>et al</w:t>
      </w:r>
      <w:r>
        <w:rPr>
          <w:sz w:val="26"/>
        </w:rPr>
        <w:t xml:space="preserve">., (1996).  "Job satisfaction of secondary school teachers in relation with their mental health, age, sex and management of schools".  </w:t>
      </w:r>
      <w:r>
        <w:rPr>
          <w:i/>
          <w:sz w:val="26"/>
        </w:rPr>
        <w:t>Indian Educational Abstract</w:t>
      </w:r>
      <w:r>
        <w:rPr>
          <w:sz w:val="26"/>
        </w:rPr>
        <w:t xml:space="preserve">, 4, 3-4. </w:t>
      </w:r>
    </w:p>
    <w:p w14:paraId="199ADCAD" w14:textId="77777777" w:rsidR="00011578" w:rsidRDefault="00011578">
      <w:pPr>
        <w:spacing w:after="100" w:line="360" w:lineRule="auto"/>
        <w:ind w:left="720" w:hanging="720"/>
        <w:jc w:val="both"/>
        <w:rPr>
          <w:sz w:val="26"/>
        </w:rPr>
      </w:pPr>
      <w:r>
        <w:rPr>
          <w:sz w:val="26"/>
        </w:rPr>
        <w:t xml:space="preserve">Pushpam Mary (2003).  Attitude towards teaching profession and Job satisfaction of women teachers in Coimbatore.  </w:t>
      </w:r>
      <w:r>
        <w:rPr>
          <w:i/>
          <w:sz w:val="26"/>
        </w:rPr>
        <w:t>Journal of Educational Research and Extension</w:t>
      </w:r>
      <w:r>
        <w:rPr>
          <w:sz w:val="26"/>
        </w:rPr>
        <w:t>, 40, 12.</w:t>
      </w:r>
    </w:p>
    <w:p w14:paraId="651088A7" w14:textId="77777777" w:rsidR="00011578" w:rsidRDefault="00011578">
      <w:pPr>
        <w:spacing w:after="100" w:line="360" w:lineRule="auto"/>
        <w:ind w:left="720" w:hanging="720"/>
        <w:jc w:val="both"/>
        <w:rPr>
          <w:sz w:val="26"/>
        </w:rPr>
      </w:pPr>
      <w:r>
        <w:rPr>
          <w:sz w:val="26"/>
        </w:rPr>
        <w:t xml:space="preserve">Ramakrishnaiah, D. and Bhaskara Rao, D. (1998).  </w:t>
      </w:r>
      <w:r>
        <w:rPr>
          <w:i/>
          <w:sz w:val="26"/>
        </w:rPr>
        <w:t>Job satisfaction of college teachers</w:t>
      </w:r>
      <w:r>
        <w:rPr>
          <w:sz w:val="26"/>
        </w:rPr>
        <w:t xml:space="preserve">. New Delhi: Discovery Publishing House. </w:t>
      </w:r>
    </w:p>
    <w:p w14:paraId="46575287" w14:textId="77777777" w:rsidR="00011578" w:rsidRDefault="00011578">
      <w:pPr>
        <w:spacing w:after="100" w:line="360" w:lineRule="auto"/>
        <w:ind w:left="720" w:hanging="720"/>
        <w:jc w:val="both"/>
        <w:rPr>
          <w:sz w:val="26"/>
        </w:rPr>
      </w:pPr>
      <w:r>
        <w:rPr>
          <w:sz w:val="26"/>
        </w:rPr>
        <w:t xml:space="preserve">Ramathulasamma, K. and Bhaskara Rao, D. (2003). </w:t>
      </w:r>
      <w:r>
        <w:rPr>
          <w:i/>
          <w:sz w:val="26"/>
        </w:rPr>
        <w:t>Job satisfaction of Teacher Educators</w:t>
      </w:r>
      <w:r>
        <w:rPr>
          <w:sz w:val="26"/>
        </w:rPr>
        <w:t>. New Delhi: Discovery Publishing House.</w:t>
      </w:r>
    </w:p>
    <w:p w14:paraId="1F05EB9F" w14:textId="77777777" w:rsidR="00011578" w:rsidRDefault="00011578">
      <w:pPr>
        <w:spacing w:after="100" w:line="360" w:lineRule="auto"/>
        <w:ind w:left="720" w:hanging="720"/>
        <w:jc w:val="both"/>
        <w:rPr>
          <w:sz w:val="26"/>
        </w:rPr>
      </w:pPr>
      <w:r>
        <w:rPr>
          <w:sz w:val="26"/>
        </w:rPr>
        <w:t xml:space="preserve">Robert S. Feldman. (1997). </w:t>
      </w:r>
      <w:r>
        <w:rPr>
          <w:i/>
          <w:sz w:val="26"/>
        </w:rPr>
        <w:t>Understanding Psychology</w:t>
      </w:r>
      <w:r>
        <w:rPr>
          <w:sz w:val="26"/>
        </w:rPr>
        <w:t xml:space="preserve">. New Delhi: Tata McGraw-Hill Publications Company Ltd. </w:t>
      </w:r>
    </w:p>
    <w:p w14:paraId="412CFFCA" w14:textId="77777777" w:rsidR="00011578" w:rsidRDefault="00011578">
      <w:pPr>
        <w:spacing w:after="100" w:line="360" w:lineRule="auto"/>
        <w:ind w:left="720" w:hanging="720"/>
        <w:jc w:val="both"/>
        <w:rPr>
          <w:sz w:val="26"/>
        </w:rPr>
      </w:pPr>
      <w:r>
        <w:rPr>
          <w:sz w:val="26"/>
        </w:rPr>
        <w:t xml:space="preserve">Samad Abdul (1980). Study of organisational climate of Government High School of Chandigarh and its effects of Job Satisfaction of Teachers.  In M.B. Buch (Ed.) </w:t>
      </w:r>
      <w:r>
        <w:rPr>
          <w:i/>
          <w:sz w:val="26"/>
        </w:rPr>
        <w:t>Fourth Survey of Research in Education</w:t>
      </w:r>
      <w:r>
        <w:rPr>
          <w:sz w:val="26"/>
        </w:rPr>
        <w:t xml:space="preserve">. New Delhi: NCERT. </w:t>
      </w:r>
    </w:p>
    <w:p w14:paraId="765DB7BB" w14:textId="77777777" w:rsidR="00011578" w:rsidRDefault="00011578">
      <w:pPr>
        <w:spacing w:after="100" w:line="360" w:lineRule="auto"/>
        <w:ind w:left="720" w:hanging="720"/>
        <w:jc w:val="both"/>
        <w:rPr>
          <w:sz w:val="26"/>
        </w:rPr>
      </w:pPr>
      <w:r>
        <w:rPr>
          <w:sz w:val="26"/>
        </w:rPr>
        <w:t xml:space="preserve">Saxena and Jyotsna (1995).  "A study of teachers' effectiveness in relation to adjustment, job satisfaction and attitude towards teaching profession". </w:t>
      </w:r>
      <w:r>
        <w:rPr>
          <w:i/>
          <w:sz w:val="26"/>
        </w:rPr>
        <w:t>Indian Educational Abstract</w:t>
      </w:r>
      <w:r>
        <w:rPr>
          <w:sz w:val="26"/>
        </w:rPr>
        <w:t xml:space="preserve">, 2, 12-14. </w:t>
      </w:r>
    </w:p>
    <w:p w14:paraId="045E687D" w14:textId="77777777" w:rsidR="00011578" w:rsidRDefault="00011578">
      <w:pPr>
        <w:spacing w:after="100" w:line="360" w:lineRule="auto"/>
        <w:ind w:left="720" w:hanging="720"/>
        <w:jc w:val="both"/>
        <w:rPr>
          <w:sz w:val="26"/>
        </w:rPr>
      </w:pPr>
      <w:r>
        <w:rPr>
          <w:sz w:val="26"/>
        </w:rPr>
        <w:t xml:space="preserve">Scott, W.E. (1966).  "Activation Theory and Task Design". </w:t>
      </w:r>
      <w:r>
        <w:rPr>
          <w:i/>
          <w:iCs/>
          <w:sz w:val="26"/>
        </w:rPr>
        <w:t>Organisational Behaviour and Human Performance</w:t>
      </w:r>
      <w:r>
        <w:rPr>
          <w:sz w:val="26"/>
        </w:rPr>
        <w:t xml:space="preserve">, 1, 3-30. </w:t>
      </w:r>
    </w:p>
    <w:p w14:paraId="34DB3816" w14:textId="77777777" w:rsidR="00011578" w:rsidRDefault="00011578">
      <w:pPr>
        <w:spacing w:after="100" w:line="360" w:lineRule="auto"/>
        <w:ind w:left="720" w:hanging="720"/>
        <w:jc w:val="both"/>
        <w:rPr>
          <w:sz w:val="26"/>
        </w:rPr>
      </w:pPr>
      <w:r>
        <w:rPr>
          <w:sz w:val="26"/>
        </w:rPr>
        <w:t xml:space="preserve">Sehgal and Meena (1999).  'Self-efficacy, stress and health: A cross Gender Perspective'.  </w:t>
      </w:r>
      <w:r>
        <w:rPr>
          <w:i/>
          <w:sz w:val="26"/>
        </w:rPr>
        <w:t>Indian Educational Abstract</w:t>
      </w:r>
      <w:r>
        <w:rPr>
          <w:sz w:val="26"/>
        </w:rPr>
        <w:t>, 1, 38-40.</w:t>
      </w:r>
    </w:p>
    <w:p w14:paraId="59037211" w14:textId="77777777" w:rsidR="00011578" w:rsidRDefault="00011578">
      <w:pPr>
        <w:spacing w:after="100" w:line="360" w:lineRule="auto"/>
        <w:ind w:left="720" w:hanging="720"/>
        <w:jc w:val="both"/>
        <w:rPr>
          <w:sz w:val="26"/>
        </w:rPr>
      </w:pPr>
      <w:r>
        <w:rPr>
          <w:sz w:val="26"/>
        </w:rPr>
        <w:t xml:space="preserve">Selye (1976). </w:t>
      </w:r>
      <w:r>
        <w:rPr>
          <w:i/>
          <w:iCs/>
          <w:sz w:val="26"/>
        </w:rPr>
        <w:t>The stress of life</w:t>
      </w:r>
      <w:r>
        <w:rPr>
          <w:sz w:val="26"/>
        </w:rPr>
        <w:t xml:space="preserve"> (rev. Ed.).  New York: McGraw Hill.</w:t>
      </w:r>
    </w:p>
    <w:p w14:paraId="743BDA5A" w14:textId="77777777" w:rsidR="00011578" w:rsidRDefault="00011578">
      <w:pPr>
        <w:spacing w:after="100" w:line="360" w:lineRule="auto"/>
        <w:ind w:left="720" w:hanging="720"/>
        <w:jc w:val="both"/>
        <w:rPr>
          <w:sz w:val="26"/>
        </w:rPr>
      </w:pPr>
      <w:r>
        <w:rPr>
          <w:sz w:val="26"/>
        </w:rPr>
        <w:t xml:space="preserve">Shafeeq and Yasmin (2000).  A study of Job Satisfaction of Teachers Teaching Visually Impaired in relation to their adjustment.  </w:t>
      </w:r>
      <w:r>
        <w:rPr>
          <w:i/>
          <w:sz w:val="26"/>
        </w:rPr>
        <w:t>Indian Educational Abstract</w:t>
      </w:r>
      <w:r>
        <w:rPr>
          <w:sz w:val="26"/>
        </w:rPr>
        <w:t>, 2, 13-15.</w:t>
      </w:r>
    </w:p>
    <w:p w14:paraId="3734A947" w14:textId="77777777" w:rsidR="00011578" w:rsidRDefault="00011578">
      <w:pPr>
        <w:spacing w:after="100" w:line="360" w:lineRule="auto"/>
        <w:ind w:left="720" w:hanging="720"/>
        <w:jc w:val="both"/>
        <w:rPr>
          <w:sz w:val="26"/>
        </w:rPr>
      </w:pPr>
      <w:r>
        <w:rPr>
          <w:sz w:val="26"/>
        </w:rPr>
        <w:lastRenderedPageBreak/>
        <w:t xml:space="preserve">Sharma Karuna, </w:t>
      </w:r>
      <w:r>
        <w:rPr>
          <w:i/>
          <w:sz w:val="26"/>
        </w:rPr>
        <w:t>et al.,</w:t>
      </w:r>
      <w:r>
        <w:rPr>
          <w:sz w:val="26"/>
        </w:rPr>
        <w:t xml:space="preserve"> (2003).  'Gender Differences in Stress as effected by some demographic variables in Bank Employees'.  </w:t>
      </w:r>
      <w:r>
        <w:rPr>
          <w:i/>
          <w:sz w:val="26"/>
        </w:rPr>
        <w:t>Indian Journal of Applied Psychology</w:t>
      </w:r>
      <w:r>
        <w:rPr>
          <w:sz w:val="26"/>
        </w:rPr>
        <w:t>.</w:t>
      </w:r>
    </w:p>
    <w:p w14:paraId="7A4EE8EC" w14:textId="77777777" w:rsidR="00011578" w:rsidRDefault="00011578">
      <w:pPr>
        <w:spacing w:after="100" w:line="360" w:lineRule="auto"/>
        <w:ind w:left="720" w:hanging="720"/>
        <w:jc w:val="both"/>
        <w:rPr>
          <w:sz w:val="26"/>
        </w:rPr>
      </w:pPr>
      <w:r>
        <w:rPr>
          <w:sz w:val="26"/>
        </w:rPr>
        <w:t xml:space="preserve">Sharma, A. (1998).  'Effect of Pay on Job Involvement'. </w:t>
      </w:r>
      <w:r>
        <w:rPr>
          <w:i/>
          <w:sz w:val="26"/>
        </w:rPr>
        <w:t xml:space="preserve">APRC AGRA, </w:t>
      </w:r>
      <w:r>
        <w:rPr>
          <w:sz w:val="26"/>
        </w:rPr>
        <w:t xml:space="preserve">50, 29-33. </w:t>
      </w:r>
    </w:p>
    <w:p w14:paraId="404AA7A9" w14:textId="77777777" w:rsidR="00011578" w:rsidRDefault="00011578">
      <w:pPr>
        <w:spacing w:after="100" w:line="360" w:lineRule="auto"/>
        <w:ind w:left="720" w:hanging="720"/>
        <w:jc w:val="both"/>
        <w:rPr>
          <w:sz w:val="26"/>
        </w:rPr>
      </w:pPr>
      <w:r>
        <w:rPr>
          <w:sz w:val="26"/>
        </w:rPr>
        <w:t xml:space="preserve">Singh, R.S. 1994.  </w:t>
      </w:r>
      <w:r>
        <w:rPr>
          <w:i/>
          <w:sz w:val="26"/>
        </w:rPr>
        <w:t>Job Satisfaction</w:t>
      </w:r>
      <w:r>
        <w:rPr>
          <w:sz w:val="26"/>
        </w:rPr>
        <w:t xml:space="preserve">, Jaipur, Arihant Publishing House. </w:t>
      </w:r>
    </w:p>
    <w:p w14:paraId="0B0ED70A" w14:textId="77777777" w:rsidR="00011578" w:rsidRDefault="00011578">
      <w:pPr>
        <w:spacing w:after="100" w:line="360" w:lineRule="auto"/>
        <w:ind w:left="720" w:hanging="720"/>
        <w:jc w:val="both"/>
        <w:rPr>
          <w:sz w:val="26"/>
        </w:rPr>
      </w:pPr>
      <w:r>
        <w:rPr>
          <w:sz w:val="26"/>
        </w:rPr>
        <w:t xml:space="preserve">Smith, H.C. 1945.  </w:t>
      </w:r>
      <w:r>
        <w:rPr>
          <w:i/>
          <w:iCs/>
          <w:sz w:val="26"/>
        </w:rPr>
        <w:t>Personality Adjustment</w:t>
      </w:r>
      <w:r>
        <w:rPr>
          <w:sz w:val="26"/>
        </w:rPr>
        <w:t>. New York: McGraw Hill.</w:t>
      </w:r>
    </w:p>
    <w:p w14:paraId="535C4989" w14:textId="77777777" w:rsidR="00011578" w:rsidRDefault="00011578">
      <w:pPr>
        <w:spacing w:after="100" w:line="360" w:lineRule="auto"/>
        <w:ind w:left="720" w:hanging="720"/>
        <w:jc w:val="both"/>
        <w:rPr>
          <w:sz w:val="26"/>
        </w:rPr>
      </w:pPr>
      <w:r>
        <w:rPr>
          <w:sz w:val="26"/>
        </w:rPr>
        <w:t xml:space="preserve">Smith, P.C., et al., (1969).  </w:t>
      </w:r>
      <w:r>
        <w:rPr>
          <w:i/>
          <w:iCs/>
          <w:sz w:val="26"/>
        </w:rPr>
        <w:t>The measurement of satisfaction in work and retirement</w:t>
      </w:r>
      <w:r>
        <w:rPr>
          <w:sz w:val="26"/>
        </w:rPr>
        <w:t>, Chicago.</w:t>
      </w:r>
    </w:p>
    <w:p w14:paraId="167E01BC" w14:textId="77777777" w:rsidR="00011578" w:rsidRDefault="00011578">
      <w:pPr>
        <w:spacing w:after="100" w:line="360" w:lineRule="auto"/>
        <w:ind w:left="720" w:hanging="720"/>
        <w:jc w:val="both"/>
        <w:rPr>
          <w:sz w:val="26"/>
        </w:rPr>
      </w:pPr>
      <w:r>
        <w:rPr>
          <w:sz w:val="26"/>
        </w:rPr>
        <w:t xml:space="preserve">Sommers, N.L. (1969).  </w:t>
      </w:r>
      <w:r>
        <w:rPr>
          <w:i/>
          <w:iCs/>
          <w:sz w:val="26"/>
        </w:rPr>
        <w:t>Factors influencing teacher morale in selected secondary schools</w:t>
      </w:r>
      <w:r>
        <w:rPr>
          <w:sz w:val="26"/>
        </w:rPr>
        <w:t xml:space="preserve">, Unpublished Doctoral Dissertation, State University, Kent. </w:t>
      </w:r>
    </w:p>
    <w:p w14:paraId="7B155186" w14:textId="77777777" w:rsidR="00011578" w:rsidRDefault="00011578">
      <w:pPr>
        <w:spacing w:after="100" w:line="360" w:lineRule="auto"/>
        <w:ind w:left="720" w:hanging="720"/>
        <w:jc w:val="both"/>
        <w:rPr>
          <w:sz w:val="26"/>
        </w:rPr>
      </w:pPr>
      <w:r>
        <w:rPr>
          <w:sz w:val="26"/>
        </w:rPr>
        <w:t xml:space="preserve">Thaker Manhar (1998). Do the government and non-government secondary school principals differ in their Job Satisfaction.  </w:t>
      </w:r>
      <w:r>
        <w:rPr>
          <w:i/>
          <w:sz w:val="26"/>
        </w:rPr>
        <w:t>Journal of Educational Research and Extension</w:t>
      </w:r>
      <w:r>
        <w:rPr>
          <w:sz w:val="26"/>
        </w:rPr>
        <w:t>, 42, 26-29.</w:t>
      </w:r>
    </w:p>
    <w:p w14:paraId="7BE585C6" w14:textId="77777777" w:rsidR="00011578" w:rsidRDefault="00011578">
      <w:pPr>
        <w:spacing w:after="100" w:line="360" w:lineRule="auto"/>
        <w:ind w:left="720" w:hanging="720"/>
        <w:jc w:val="both"/>
        <w:rPr>
          <w:sz w:val="26"/>
        </w:rPr>
      </w:pPr>
      <w:r>
        <w:rPr>
          <w:sz w:val="26"/>
        </w:rPr>
        <w:t xml:space="preserve">Venkatammal, P. (1998).  'Occupational Stress among University Teachers'.  </w:t>
      </w:r>
      <w:r>
        <w:rPr>
          <w:i/>
          <w:sz w:val="26"/>
        </w:rPr>
        <w:t>Journal of Psychological Research</w:t>
      </w:r>
      <w:r>
        <w:rPr>
          <w:sz w:val="26"/>
        </w:rPr>
        <w:t>, 42, 73-76.</w:t>
      </w:r>
    </w:p>
    <w:p w14:paraId="2F4A0620" w14:textId="77777777" w:rsidR="00011578" w:rsidRDefault="00011578">
      <w:pPr>
        <w:spacing w:after="100" w:line="360" w:lineRule="auto"/>
        <w:ind w:left="720" w:hanging="720"/>
        <w:jc w:val="both"/>
        <w:rPr>
          <w:sz w:val="26"/>
        </w:rPr>
      </w:pPr>
      <w:r>
        <w:rPr>
          <w:sz w:val="26"/>
        </w:rPr>
        <w:t xml:space="preserve">Vroom, V.H. (1964).  </w:t>
      </w:r>
      <w:r>
        <w:rPr>
          <w:i/>
          <w:iCs/>
          <w:sz w:val="26"/>
        </w:rPr>
        <w:t>Work and Motivation</w:t>
      </w:r>
      <w:r>
        <w:rPr>
          <w:sz w:val="26"/>
        </w:rPr>
        <w:t>, New York: Wiley.</w:t>
      </w:r>
    </w:p>
    <w:p w14:paraId="76118697" w14:textId="19655415" w:rsidR="00011578" w:rsidRDefault="00011578"/>
    <w:p w14:paraId="5F575B9B" w14:textId="35622911" w:rsidR="00011578" w:rsidRDefault="00011578"/>
    <w:p w14:paraId="11CE5043" w14:textId="32E9E113" w:rsidR="00011578" w:rsidRDefault="00011578"/>
    <w:p w14:paraId="516C5B5C" w14:textId="44F9C0DF" w:rsidR="00011578" w:rsidRDefault="00011578"/>
    <w:p w14:paraId="3C690CCB" w14:textId="251CA329" w:rsidR="00011578" w:rsidRDefault="00011578"/>
    <w:p w14:paraId="56AC2672" w14:textId="254BD95A" w:rsidR="00011578" w:rsidRDefault="00011578"/>
    <w:p w14:paraId="69DE27C9" w14:textId="0AA93EE9" w:rsidR="00011578" w:rsidRDefault="00011578"/>
    <w:p w14:paraId="19DF31E9" w14:textId="228A7324" w:rsidR="00011578" w:rsidRDefault="00011578"/>
    <w:p w14:paraId="346FE819" w14:textId="4427CD84" w:rsidR="00011578" w:rsidRDefault="00011578"/>
    <w:p w14:paraId="460410E7" w14:textId="2509407E" w:rsidR="00011578" w:rsidRDefault="00011578"/>
    <w:p w14:paraId="6EFBDBB1" w14:textId="4F27FECD" w:rsidR="00011578" w:rsidRDefault="00011578"/>
    <w:p w14:paraId="4C66CEB8" w14:textId="1F15574A" w:rsidR="00011578" w:rsidRDefault="00011578"/>
    <w:p w14:paraId="10C281AF" w14:textId="10F5DB36" w:rsidR="00011578" w:rsidRDefault="00011578"/>
    <w:p w14:paraId="4573BF7D" w14:textId="77777777" w:rsidR="00011578" w:rsidRDefault="00011578">
      <w:pPr>
        <w:jc w:val="center"/>
        <w:rPr>
          <w:b/>
          <w:w w:val="130"/>
        </w:rPr>
      </w:pPr>
      <w:r>
        <w:rPr>
          <w:b/>
          <w:w w:val="130"/>
        </w:rPr>
        <w:t>APPENDIX I</w:t>
      </w:r>
    </w:p>
    <w:p w14:paraId="0485E9F1" w14:textId="77777777" w:rsidR="00011578" w:rsidRDefault="00011578">
      <w:pPr>
        <w:jc w:val="center"/>
        <w:rPr>
          <w:b/>
          <w:w w:val="130"/>
        </w:rPr>
      </w:pPr>
    </w:p>
    <w:p w14:paraId="206C79A0" w14:textId="77777777" w:rsidR="00011578" w:rsidRDefault="00011578">
      <w:pPr>
        <w:jc w:val="center"/>
        <w:rPr>
          <w:b/>
          <w:w w:val="130"/>
          <w:sz w:val="26"/>
        </w:rPr>
      </w:pPr>
      <w:r>
        <w:rPr>
          <w:b/>
          <w:w w:val="130"/>
          <w:sz w:val="26"/>
        </w:rPr>
        <w:t>FAROOK TRAINING COLLEGE</w:t>
      </w:r>
    </w:p>
    <w:p w14:paraId="7C82B601" w14:textId="77777777" w:rsidR="00011578" w:rsidRDefault="00011578">
      <w:pPr>
        <w:spacing w:line="360" w:lineRule="auto"/>
        <w:jc w:val="center"/>
        <w:rPr>
          <w:w w:val="130"/>
          <w:sz w:val="28"/>
        </w:rPr>
      </w:pPr>
      <w:r>
        <w:rPr>
          <w:b/>
          <w:w w:val="130"/>
          <w:sz w:val="28"/>
        </w:rPr>
        <w:t>STRESS COPING SKILLS INVENTORY</w:t>
      </w:r>
    </w:p>
    <w:p w14:paraId="3D8D3E1F" w14:textId="77777777" w:rsidR="00011578" w:rsidRDefault="00011578">
      <w:pPr>
        <w:spacing w:line="360" w:lineRule="auto"/>
        <w:jc w:val="center"/>
        <w:rPr>
          <w:b/>
        </w:rPr>
      </w:pPr>
      <w:r>
        <w:rPr>
          <w:b/>
        </w:rPr>
        <w:t>(DRAFT)</w:t>
      </w:r>
    </w:p>
    <w:p w14:paraId="6E950B8B" w14:textId="77777777" w:rsidR="00011578" w:rsidRDefault="00011578">
      <w:pPr>
        <w:jc w:val="both"/>
        <w:rPr>
          <w:b/>
          <w:bCs/>
        </w:rPr>
      </w:pPr>
      <w:r>
        <w:rPr>
          <w:b/>
          <w:bCs/>
        </w:rPr>
        <w:t>Dr. BINDHU.C.M</w:t>
      </w:r>
      <w:r>
        <w:rPr>
          <w:b/>
          <w:bCs/>
        </w:rPr>
        <w:tab/>
      </w:r>
      <w:r>
        <w:rPr>
          <w:b/>
          <w:bCs/>
        </w:rPr>
        <w:tab/>
      </w:r>
      <w:r>
        <w:rPr>
          <w:b/>
          <w:bCs/>
        </w:rPr>
        <w:tab/>
      </w:r>
      <w:r>
        <w:rPr>
          <w:b/>
          <w:bCs/>
        </w:rPr>
        <w:tab/>
      </w:r>
      <w:r>
        <w:rPr>
          <w:b/>
          <w:bCs/>
        </w:rPr>
        <w:tab/>
        <w:t xml:space="preserve">        ANEESH A.K</w:t>
      </w:r>
    </w:p>
    <w:p w14:paraId="66E8BCFE" w14:textId="77777777" w:rsidR="00011578" w:rsidRDefault="00011578">
      <w:pPr>
        <w:jc w:val="both"/>
        <w:rPr>
          <w:b/>
          <w:bCs/>
        </w:rPr>
      </w:pPr>
      <w:r>
        <w:t xml:space="preserve">Senior Lecturer </w:t>
      </w:r>
      <w:r>
        <w:tab/>
      </w:r>
      <w:r>
        <w:tab/>
      </w:r>
      <w:r>
        <w:tab/>
      </w:r>
      <w:r>
        <w:tab/>
      </w:r>
      <w:r>
        <w:tab/>
        <w:t xml:space="preserve">        </w:t>
      </w:r>
      <w:r>
        <w:rPr>
          <w:b/>
          <w:bCs/>
        </w:rPr>
        <w:t>MARIYA GULABI.E.V</w:t>
      </w:r>
    </w:p>
    <w:p w14:paraId="09A752E3" w14:textId="77777777" w:rsidR="00011578" w:rsidRDefault="00011578">
      <w:pPr>
        <w:spacing w:line="360" w:lineRule="auto"/>
        <w:jc w:val="both"/>
      </w:pPr>
      <w:r>
        <w:t xml:space="preserve"> </w:t>
      </w:r>
      <w:r>
        <w:tab/>
      </w:r>
      <w:r>
        <w:tab/>
      </w:r>
      <w:r>
        <w:tab/>
      </w:r>
      <w:r>
        <w:tab/>
      </w:r>
      <w:r>
        <w:tab/>
      </w:r>
      <w:r>
        <w:tab/>
      </w:r>
      <w:r>
        <w:tab/>
        <w:t xml:space="preserve">        M.Ed Students</w:t>
      </w:r>
    </w:p>
    <w:p w14:paraId="7323968B" w14:textId="77777777" w:rsidR="00011578" w:rsidRDefault="00011578">
      <w:pPr>
        <w:spacing w:line="360" w:lineRule="auto"/>
        <w:jc w:val="center"/>
        <w:rPr>
          <w:b/>
        </w:rPr>
      </w:pPr>
    </w:p>
    <w:p w14:paraId="375348A9" w14:textId="77777777" w:rsidR="00011578" w:rsidRDefault="00011578">
      <w:pPr>
        <w:spacing w:line="360" w:lineRule="auto"/>
        <w:jc w:val="center"/>
        <w:rPr>
          <w:b/>
        </w:rPr>
      </w:pPr>
      <w:r>
        <w:rPr>
          <w:b/>
        </w:rPr>
        <w:t>INSTRUCTIONS</w:t>
      </w:r>
    </w:p>
    <w:p w14:paraId="1117401B" w14:textId="77777777" w:rsidR="00011578" w:rsidRDefault="00011578">
      <w:pPr>
        <w:jc w:val="both"/>
        <w:rPr>
          <w:b/>
          <w:sz w:val="26"/>
        </w:rPr>
      </w:pPr>
    </w:p>
    <w:p w14:paraId="440314F0" w14:textId="77777777" w:rsidR="00011578" w:rsidRDefault="00011578">
      <w:pPr>
        <w:jc w:val="both"/>
        <w:rPr>
          <w:sz w:val="26"/>
        </w:rPr>
      </w:pPr>
      <w:r>
        <w:rPr>
          <w:b/>
          <w:sz w:val="26"/>
        </w:rPr>
        <w:tab/>
      </w:r>
      <w:r>
        <w:rPr>
          <w:sz w:val="26"/>
        </w:rPr>
        <w:t>Following statements dealt with the situations with regard to your work. After reading each statements you have to decide to what extent you support each statements. You have given a response sheet for marking your opinions. Put a cross mark in given circle for your opinion under each statements and please respond to all statements. Each response sheet will be kept secretly and used only for research purpose. See an example.</w:t>
      </w:r>
    </w:p>
    <w:p w14:paraId="45471FD1" w14:textId="77777777" w:rsidR="00011578" w:rsidRDefault="00011578">
      <w:pPr>
        <w:jc w:val="both"/>
        <w:rPr>
          <w:sz w:val="26"/>
        </w:rPr>
      </w:pPr>
    </w:p>
    <w:p w14:paraId="549C6C97" w14:textId="77777777" w:rsidR="00011578" w:rsidRDefault="00011578">
      <w:pPr>
        <w:jc w:val="both"/>
        <w:rPr>
          <w:sz w:val="26"/>
        </w:rPr>
      </w:pPr>
      <w:r>
        <w:rPr>
          <w:sz w:val="26"/>
        </w:rPr>
        <w:t>Eg. I undertake welfare activities however difficult it may be.</w:t>
      </w:r>
    </w:p>
    <w:p w14:paraId="0FFECAA1" w14:textId="77777777" w:rsidR="00011578" w:rsidRDefault="00011578">
      <w:pPr>
        <w:jc w:val="both"/>
        <w:rPr>
          <w:sz w:val="26"/>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8"/>
        <w:gridCol w:w="1808"/>
      </w:tblGrid>
      <w:tr w:rsidR="00011578" w14:paraId="6D28DC2B" w14:textId="77777777">
        <w:tblPrEx>
          <w:tblCellMar>
            <w:top w:w="0" w:type="dxa"/>
            <w:bottom w:w="0" w:type="dxa"/>
          </w:tblCellMar>
        </w:tblPrEx>
        <w:tc>
          <w:tcPr>
            <w:tcW w:w="1807" w:type="dxa"/>
          </w:tcPr>
          <w:p w14:paraId="3CB039F0" w14:textId="77777777" w:rsidR="00011578" w:rsidRDefault="00011578">
            <w:pPr>
              <w:jc w:val="center"/>
              <w:rPr>
                <w:sz w:val="26"/>
              </w:rPr>
            </w:pPr>
            <w:r>
              <w:rPr>
                <w:sz w:val="26"/>
              </w:rPr>
              <w:t>Definitely</w:t>
            </w:r>
          </w:p>
        </w:tc>
        <w:tc>
          <w:tcPr>
            <w:tcW w:w="1808" w:type="dxa"/>
          </w:tcPr>
          <w:p w14:paraId="4FAB6F8C" w14:textId="77777777" w:rsidR="00011578" w:rsidRDefault="00011578">
            <w:pPr>
              <w:jc w:val="center"/>
              <w:rPr>
                <w:sz w:val="26"/>
              </w:rPr>
            </w:pPr>
            <w:r>
              <w:rPr>
                <w:sz w:val="26"/>
              </w:rPr>
              <w:t>Sometimes</w:t>
            </w:r>
          </w:p>
        </w:tc>
        <w:tc>
          <w:tcPr>
            <w:tcW w:w="1808" w:type="dxa"/>
          </w:tcPr>
          <w:p w14:paraId="7EE33302" w14:textId="77777777" w:rsidR="00011578" w:rsidRDefault="00011578">
            <w:pPr>
              <w:jc w:val="center"/>
              <w:rPr>
                <w:sz w:val="26"/>
              </w:rPr>
            </w:pPr>
            <w:r>
              <w:rPr>
                <w:sz w:val="26"/>
              </w:rPr>
              <w:t>Never</w:t>
            </w:r>
          </w:p>
        </w:tc>
      </w:tr>
      <w:tr w:rsidR="00011578" w14:paraId="3B5D5AB0" w14:textId="77777777">
        <w:tblPrEx>
          <w:tblCellMar>
            <w:top w:w="0" w:type="dxa"/>
            <w:bottom w:w="0" w:type="dxa"/>
          </w:tblCellMar>
        </w:tblPrEx>
        <w:tc>
          <w:tcPr>
            <w:tcW w:w="1807" w:type="dxa"/>
          </w:tcPr>
          <w:p w14:paraId="539354FB" w14:textId="77777777" w:rsidR="00011578" w:rsidRDefault="00011578">
            <w:pPr>
              <w:jc w:val="center"/>
              <w:rPr>
                <w:sz w:val="26"/>
              </w:rPr>
            </w:pPr>
            <w:r>
              <w:rPr>
                <w:sz w:val="26"/>
              </w:rPr>
              <w:sym w:font="Symbol" w:char="F0C4"/>
            </w:r>
          </w:p>
        </w:tc>
        <w:tc>
          <w:tcPr>
            <w:tcW w:w="1808" w:type="dxa"/>
          </w:tcPr>
          <w:p w14:paraId="563008A9" w14:textId="77777777" w:rsidR="00011578" w:rsidRDefault="00011578">
            <w:pPr>
              <w:jc w:val="center"/>
              <w:rPr>
                <w:sz w:val="26"/>
              </w:rPr>
            </w:pPr>
            <w:r>
              <w:rPr>
                <w:sz w:val="26"/>
              </w:rPr>
              <w:sym w:font="Wingdings" w:char="F0A1"/>
            </w:r>
          </w:p>
        </w:tc>
        <w:tc>
          <w:tcPr>
            <w:tcW w:w="1808" w:type="dxa"/>
          </w:tcPr>
          <w:p w14:paraId="0BC90F51" w14:textId="77777777" w:rsidR="00011578" w:rsidRDefault="00011578">
            <w:pPr>
              <w:jc w:val="center"/>
              <w:rPr>
                <w:sz w:val="26"/>
              </w:rPr>
            </w:pPr>
            <w:r>
              <w:rPr>
                <w:sz w:val="26"/>
              </w:rPr>
              <w:sym w:font="Wingdings" w:char="F0A1"/>
            </w:r>
          </w:p>
        </w:tc>
      </w:tr>
    </w:tbl>
    <w:p w14:paraId="076CD7A0" w14:textId="77777777" w:rsidR="00011578" w:rsidRDefault="00011578">
      <w:pPr>
        <w:jc w:val="both"/>
        <w:rPr>
          <w:sz w:val="28"/>
        </w:rPr>
      </w:pPr>
    </w:p>
    <w:p w14:paraId="7598C5C0" w14:textId="77777777" w:rsidR="00011578" w:rsidRDefault="00011578" w:rsidP="00011578">
      <w:pPr>
        <w:numPr>
          <w:ilvl w:val="0"/>
          <w:numId w:val="42"/>
        </w:numPr>
        <w:spacing w:after="100" w:line="240" w:lineRule="auto"/>
        <w:ind w:hanging="720"/>
        <w:jc w:val="both"/>
        <w:rPr>
          <w:sz w:val="26"/>
        </w:rPr>
      </w:pPr>
      <w:r>
        <w:rPr>
          <w:sz w:val="26"/>
        </w:rPr>
        <w:t xml:space="preserve">When I have to do a lot of things related to job, I used to accomplish important things and do away with the rest. </w:t>
      </w:r>
    </w:p>
    <w:p w14:paraId="00E75289" w14:textId="77777777" w:rsidR="00011578" w:rsidRDefault="00011578" w:rsidP="00011578">
      <w:pPr>
        <w:numPr>
          <w:ilvl w:val="0"/>
          <w:numId w:val="42"/>
        </w:numPr>
        <w:spacing w:after="100" w:line="240" w:lineRule="auto"/>
        <w:ind w:hanging="720"/>
        <w:jc w:val="both"/>
        <w:rPr>
          <w:sz w:val="26"/>
        </w:rPr>
      </w:pPr>
      <w:r>
        <w:rPr>
          <w:sz w:val="26"/>
        </w:rPr>
        <w:t>The avoidance from the part of my colleagues never cause mental strain on me.</w:t>
      </w:r>
    </w:p>
    <w:p w14:paraId="455607F1" w14:textId="77777777" w:rsidR="00011578" w:rsidRDefault="00011578" w:rsidP="00011578">
      <w:pPr>
        <w:numPr>
          <w:ilvl w:val="0"/>
          <w:numId w:val="42"/>
        </w:numPr>
        <w:spacing w:after="100" w:line="240" w:lineRule="auto"/>
        <w:ind w:hanging="720"/>
        <w:jc w:val="both"/>
        <w:rPr>
          <w:sz w:val="26"/>
        </w:rPr>
      </w:pPr>
      <w:r>
        <w:rPr>
          <w:sz w:val="26"/>
        </w:rPr>
        <w:t xml:space="preserve">When I feel job related mental stress I behave badly with others. </w:t>
      </w:r>
    </w:p>
    <w:p w14:paraId="107B8EE8" w14:textId="77777777" w:rsidR="00011578" w:rsidRDefault="00011578" w:rsidP="00011578">
      <w:pPr>
        <w:numPr>
          <w:ilvl w:val="0"/>
          <w:numId w:val="42"/>
        </w:numPr>
        <w:spacing w:after="100" w:line="240" w:lineRule="auto"/>
        <w:ind w:hanging="720"/>
        <w:jc w:val="both"/>
        <w:rPr>
          <w:sz w:val="26"/>
        </w:rPr>
      </w:pPr>
      <w:r>
        <w:rPr>
          <w:sz w:val="26"/>
        </w:rPr>
        <w:t xml:space="preserve">When the innocence of one, that I have been punished may proved, I feel to regret and try to console him. </w:t>
      </w:r>
    </w:p>
    <w:p w14:paraId="6F261DDD" w14:textId="77777777" w:rsidR="00011578" w:rsidRDefault="00011578" w:rsidP="00011578">
      <w:pPr>
        <w:numPr>
          <w:ilvl w:val="0"/>
          <w:numId w:val="42"/>
        </w:numPr>
        <w:spacing w:after="100" w:line="240" w:lineRule="auto"/>
        <w:ind w:hanging="720"/>
        <w:jc w:val="both"/>
        <w:rPr>
          <w:sz w:val="26"/>
        </w:rPr>
      </w:pPr>
      <w:r>
        <w:rPr>
          <w:sz w:val="26"/>
        </w:rPr>
        <w:lastRenderedPageBreak/>
        <w:t xml:space="preserve">I used to seek asylum in sharing personal problems with colleagues. </w:t>
      </w:r>
    </w:p>
    <w:p w14:paraId="2454A158" w14:textId="77777777" w:rsidR="00011578" w:rsidRDefault="00011578" w:rsidP="00011578">
      <w:pPr>
        <w:numPr>
          <w:ilvl w:val="0"/>
          <w:numId w:val="42"/>
        </w:numPr>
        <w:spacing w:after="100" w:line="240" w:lineRule="auto"/>
        <w:ind w:hanging="720"/>
        <w:jc w:val="both"/>
        <w:rPr>
          <w:sz w:val="26"/>
        </w:rPr>
      </w:pPr>
      <w:r>
        <w:rPr>
          <w:sz w:val="26"/>
        </w:rPr>
        <w:t xml:space="preserve">I used to nourish my qualities related to art. </w:t>
      </w:r>
    </w:p>
    <w:p w14:paraId="5DBE82C3" w14:textId="77777777" w:rsidR="00011578" w:rsidRDefault="00011578" w:rsidP="00011578">
      <w:pPr>
        <w:numPr>
          <w:ilvl w:val="0"/>
          <w:numId w:val="42"/>
        </w:numPr>
        <w:spacing w:after="100" w:line="240" w:lineRule="auto"/>
        <w:ind w:hanging="720"/>
        <w:jc w:val="both"/>
        <w:rPr>
          <w:sz w:val="26"/>
        </w:rPr>
      </w:pPr>
      <w:r>
        <w:rPr>
          <w:sz w:val="26"/>
        </w:rPr>
        <w:t xml:space="preserve">I cannot enjoy the jokes of others when I feel mental stress. </w:t>
      </w:r>
    </w:p>
    <w:p w14:paraId="70AB4BDA" w14:textId="77777777" w:rsidR="00011578" w:rsidRDefault="00011578" w:rsidP="00011578">
      <w:pPr>
        <w:numPr>
          <w:ilvl w:val="0"/>
          <w:numId w:val="42"/>
        </w:numPr>
        <w:spacing w:after="100" w:line="240" w:lineRule="auto"/>
        <w:ind w:hanging="720"/>
        <w:jc w:val="both"/>
        <w:rPr>
          <w:sz w:val="26"/>
        </w:rPr>
      </w:pPr>
      <w:r>
        <w:rPr>
          <w:sz w:val="26"/>
        </w:rPr>
        <w:t xml:space="preserve">I feel bad when my colleagues does not cooperate with me. </w:t>
      </w:r>
    </w:p>
    <w:p w14:paraId="7689E24D" w14:textId="77777777" w:rsidR="00011578" w:rsidRDefault="00011578" w:rsidP="00011578">
      <w:pPr>
        <w:numPr>
          <w:ilvl w:val="0"/>
          <w:numId w:val="42"/>
        </w:numPr>
        <w:spacing w:after="100" w:line="240" w:lineRule="auto"/>
        <w:ind w:hanging="720"/>
        <w:jc w:val="both"/>
        <w:rPr>
          <w:sz w:val="26"/>
        </w:rPr>
      </w:pPr>
      <w:r>
        <w:rPr>
          <w:sz w:val="26"/>
        </w:rPr>
        <w:t xml:space="preserve">I do not try for mental pleasure when I feel mentally and physically exhausted. </w:t>
      </w:r>
    </w:p>
    <w:p w14:paraId="22BBAAC5" w14:textId="77777777" w:rsidR="00011578" w:rsidRDefault="00011578" w:rsidP="00011578">
      <w:pPr>
        <w:numPr>
          <w:ilvl w:val="0"/>
          <w:numId w:val="42"/>
        </w:numPr>
        <w:spacing w:after="100" w:line="240" w:lineRule="auto"/>
        <w:ind w:hanging="720"/>
        <w:jc w:val="both"/>
        <w:rPr>
          <w:sz w:val="26"/>
        </w:rPr>
      </w:pPr>
      <w:r>
        <w:rPr>
          <w:sz w:val="26"/>
        </w:rPr>
        <w:t>I used to stay far from my surroundings in mid summer holidays for mental pleasure.</w:t>
      </w:r>
    </w:p>
    <w:p w14:paraId="149318B7" w14:textId="77777777" w:rsidR="00011578" w:rsidRDefault="00011578" w:rsidP="00011578">
      <w:pPr>
        <w:numPr>
          <w:ilvl w:val="0"/>
          <w:numId w:val="42"/>
        </w:numPr>
        <w:spacing w:after="100" w:line="240" w:lineRule="auto"/>
        <w:ind w:hanging="720"/>
        <w:jc w:val="both"/>
        <w:rPr>
          <w:sz w:val="26"/>
        </w:rPr>
      </w:pPr>
      <w:r>
        <w:rPr>
          <w:sz w:val="26"/>
        </w:rPr>
        <w:t xml:space="preserve">I believe that, absence of promotion with my colleague is because of my limitations. </w:t>
      </w:r>
    </w:p>
    <w:p w14:paraId="6A27F374" w14:textId="77777777" w:rsidR="00011578" w:rsidRDefault="00011578" w:rsidP="00011578">
      <w:pPr>
        <w:numPr>
          <w:ilvl w:val="0"/>
          <w:numId w:val="42"/>
        </w:numPr>
        <w:spacing w:after="100" w:line="240" w:lineRule="auto"/>
        <w:ind w:hanging="720"/>
        <w:jc w:val="both"/>
        <w:rPr>
          <w:sz w:val="26"/>
        </w:rPr>
      </w:pPr>
      <w:r>
        <w:rPr>
          <w:sz w:val="26"/>
        </w:rPr>
        <w:t xml:space="preserve">I am an optimist in my job, because I am an expert in it. </w:t>
      </w:r>
    </w:p>
    <w:p w14:paraId="19B39437" w14:textId="77777777" w:rsidR="00011578" w:rsidRDefault="00011578" w:rsidP="00011578">
      <w:pPr>
        <w:numPr>
          <w:ilvl w:val="0"/>
          <w:numId w:val="42"/>
        </w:numPr>
        <w:spacing w:after="100" w:line="240" w:lineRule="auto"/>
        <w:ind w:hanging="720"/>
        <w:jc w:val="both"/>
        <w:rPr>
          <w:sz w:val="26"/>
        </w:rPr>
      </w:pPr>
      <w:r>
        <w:rPr>
          <w:sz w:val="26"/>
        </w:rPr>
        <w:t xml:space="preserve">The occupational observation of my boss, cause me trouble in many occasions. </w:t>
      </w:r>
    </w:p>
    <w:p w14:paraId="1949CB1D" w14:textId="77777777" w:rsidR="00011578" w:rsidRDefault="00011578" w:rsidP="00011578">
      <w:pPr>
        <w:numPr>
          <w:ilvl w:val="0"/>
          <w:numId w:val="42"/>
        </w:numPr>
        <w:spacing w:after="100" w:line="240" w:lineRule="auto"/>
        <w:ind w:hanging="720"/>
        <w:jc w:val="both"/>
        <w:rPr>
          <w:sz w:val="26"/>
        </w:rPr>
      </w:pPr>
      <w:r>
        <w:rPr>
          <w:sz w:val="26"/>
        </w:rPr>
        <w:t xml:space="preserve">I can't deal with everybody with love and care. </w:t>
      </w:r>
    </w:p>
    <w:p w14:paraId="3F01D5CD" w14:textId="77777777" w:rsidR="00011578" w:rsidRDefault="00011578" w:rsidP="00011578">
      <w:pPr>
        <w:numPr>
          <w:ilvl w:val="0"/>
          <w:numId w:val="42"/>
        </w:numPr>
        <w:spacing w:after="100" w:line="240" w:lineRule="auto"/>
        <w:ind w:hanging="720"/>
        <w:jc w:val="both"/>
        <w:rPr>
          <w:sz w:val="26"/>
        </w:rPr>
      </w:pPr>
      <w:r>
        <w:rPr>
          <w:sz w:val="26"/>
        </w:rPr>
        <w:t xml:space="preserve">I used to deal with occupational complications in a flexible manner. </w:t>
      </w:r>
    </w:p>
    <w:p w14:paraId="4473F124" w14:textId="77777777" w:rsidR="00011578" w:rsidRDefault="00011578" w:rsidP="00011578">
      <w:pPr>
        <w:numPr>
          <w:ilvl w:val="0"/>
          <w:numId w:val="42"/>
        </w:numPr>
        <w:spacing w:after="100" w:line="240" w:lineRule="auto"/>
        <w:ind w:hanging="720"/>
        <w:jc w:val="both"/>
        <w:rPr>
          <w:sz w:val="26"/>
        </w:rPr>
      </w:pPr>
      <w:r>
        <w:rPr>
          <w:sz w:val="26"/>
        </w:rPr>
        <w:t xml:space="preserve">Even in my leisure times I used to engage in the activities of acquiring more knowledge. </w:t>
      </w:r>
    </w:p>
    <w:p w14:paraId="2EF6B97C" w14:textId="77777777" w:rsidR="00011578" w:rsidRDefault="00011578" w:rsidP="00011578">
      <w:pPr>
        <w:numPr>
          <w:ilvl w:val="0"/>
          <w:numId w:val="42"/>
        </w:numPr>
        <w:spacing w:after="100" w:line="240" w:lineRule="auto"/>
        <w:ind w:hanging="720"/>
        <w:jc w:val="both"/>
        <w:rPr>
          <w:sz w:val="26"/>
        </w:rPr>
      </w:pPr>
      <w:r>
        <w:rPr>
          <w:sz w:val="26"/>
        </w:rPr>
        <w:t xml:space="preserve">I used to engage in entertainments for mental pleasure in leisure times. </w:t>
      </w:r>
    </w:p>
    <w:p w14:paraId="4A36A7DB" w14:textId="77777777" w:rsidR="00011578" w:rsidRDefault="00011578" w:rsidP="00011578">
      <w:pPr>
        <w:numPr>
          <w:ilvl w:val="0"/>
          <w:numId w:val="42"/>
        </w:numPr>
        <w:spacing w:after="100" w:line="240" w:lineRule="auto"/>
        <w:ind w:hanging="720"/>
        <w:jc w:val="both"/>
        <w:rPr>
          <w:sz w:val="26"/>
        </w:rPr>
      </w:pPr>
      <w:r>
        <w:rPr>
          <w:sz w:val="26"/>
        </w:rPr>
        <w:t>I try to participate and conduct club activities.</w:t>
      </w:r>
    </w:p>
    <w:p w14:paraId="2DD26649" w14:textId="77777777" w:rsidR="00011578" w:rsidRDefault="00011578" w:rsidP="00011578">
      <w:pPr>
        <w:numPr>
          <w:ilvl w:val="0"/>
          <w:numId w:val="42"/>
        </w:numPr>
        <w:spacing w:after="100" w:line="240" w:lineRule="auto"/>
        <w:ind w:hanging="720"/>
        <w:jc w:val="both"/>
        <w:rPr>
          <w:sz w:val="26"/>
        </w:rPr>
      </w:pPr>
      <w:r>
        <w:rPr>
          <w:sz w:val="26"/>
        </w:rPr>
        <w:t xml:space="preserve">The unexpected reaction of others used to make me angry. </w:t>
      </w:r>
    </w:p>
    <w:p w14:paraId="7BAABD4E" w14:textId="77777777" w:rsidR="00011578" w:rsidRDefault="00011578" w:rsidP="00011578">
      <w:pPr>
        <w:numPr>
          <w:ilvl w:val="0"/>
          <w:numId w:val="42"/>
        </w:numPr>
        <w:spacing w:after="100" w:line="240" w:lineRule="auto"/>
        <w:ind w:hanging="720"/>
        <w:jc w:val="both"/>
        <w:rPr>
          <w:sz w:val="26"/>
        </w:rPr>
      </w:pPr>
      <w:r>
        <w:rPr>
          <w:sz w:val="26"/>
        </w:rPr>
        <w:t>I feel bad when boss scold me for being late in the office.</w:t>
      </w:r>
    </w:p>
    <w:p w14:paraId="602D61C7" w14:textId="77777777" w:rsidR="00011578" w:rsidRDefault="00011578" w:rsidP="00011578">
      <w:pPr>
        <w:numPr>
          <w:ilvl w:val="0"/>
          <w:numId w:val="42"/>
        </w:numPr>
        <w:spacing w:after="100" w:line="240" w:lineRule="auto"/>
        <w:ind w:hanging="720"/>
        <w:jc w:val="both"/>
        <w:rPr>
          <w:sz w:val="26"/>
        </w:rPr>
      </w:pPr>
      <w:r>
        <w:rPr>
          <w:sz w:val="26"/>
        </w:rPr>
        <w:t>I feel bad when colleagues fabricating scandels about me.</w:t>
      </w:r>
    </w:p>
    <w:p w14:paraId="480D06A7" w14:textId="77777777" w:rsidR="00011578" w:rsidRDefault="00011578" w:rsidP="00011578">
      <w:pPr>
        <w:numPr>
          <w:ilvl w:val="0"/>
          <w:numId w:val="42"/>
        </w:numPr>
        <w:spacing w:after="100" w:line="240" w:lineRule="auto"/>
        <w:ind w:hanging="720"/>
        <w:jc w:val="both"/>
        <w:rPr>
          <w:sz w:val="26"/>
        </w:rPr>
      </w:pPr>
      <w:r>
        <w:rPr>
          <w:sz w:val="26"/>
        </w:rPr>
        <w:t xml:space="preserve">I don't engage in private employment to overcome financial difficulties. </w:t>
      </w:r>
    </w:p>
    <w:p w14:paraId="36C51C12" w14:textId="77777777" w:rsidR="00011578" w:rsidRDefault="00011578" w:rsidP="00011578">
      <w:pPr>
        <w:numPr>
          <w:ilvl w:val="0"/>
          <w:numId w:val="42"/>
        </w:numPr>
        <w:spacing w:after="100" w:line="240" w:lineRule="auto"/>
        <w:ind w:hanging="720"/>
        <w:jc w:val="both"/>
        <w:rPr>
          <w:sz w:val="26"/>
        </w:rPr>
      </w:pPr>
      <w:r>
        <w:rPr>
          <w:sz w:val="26"/>
        </w:rPr>
        <w:t xml:space="preserve">I never feel stressed when I have to deal with others in my occupational field. </w:t>
      </w:r>
    </w:p>
    <w:p w14:paraId="42D2AB7E" w14:textId="77777777" w:rsidR="00011578" w:rsidRDefault="00011578" w:rsidP="00011578">
      <w:pPr>
        <w:numPr>
          <w:ilvl w:val="0"/>
          <w:numId w:val="42"/>
        </w:numPr>
        <w:spacing w:after="100" w:line="240" w:lineRule="auto"/>
        <w:ind w:hanging="720"/>
        <w:jc w:val="both"/>
        <w:rPr>
          <w:sz w:val="26"/>
        </w:rPr>
      </w:pPr>
      <w:r>
        <w:rPr>
          <w:sz w:val="26"/>
        </w:rPr>
        <w:t xml:space="preserve">Even though I wish to lead a high level life, my financial problems never seem to be a hindrance to it. </w:t>
      </w:r>
    </w:p>
    <w:p w14:paraId="2709C928" w14:textId="77777777" w:rsidR="00011578" w:rsidRDefault="00011578" w:rsidP="00011578">
      <w:pPr>
        <w:numPr>
          <w:ilvl w:val="0"/>
          <w:numId w:val="42"/>
        </w:numPr>
        <w:spacing w:after="100" w:line="240" w:lineRule="auto"/>
        <w:ind w:hanging="720"/>
        <w:jc w:val="both"/>
        <w:rPr>
          <w:sz w:val="26"/>
        </w:rPr>
      </w:pPr>
      <w:r>
        <w:rPr>
          <w:sz w:val="26"/>
        </w:rPr>
        <w:t>Job related problems affects physically.</w:t>
      </w:r>
    </w:p>
    <w:p w14:paraId="3D76C8D7" w14:textId="77777777" w:rsidR="00011578" w:rsidRDefault="00011578" w:rsidP="00011578">
      <w:pPr>
        <w:numPr>
          <w:ilvl w:val="0"/>
          <w:numId w:val="42"/>
        </w:numPr>
        <w:spacing w:after="100" w:line="240" w:lineRule="auto"/>
        <w:ind w:hanging="720"/>
        <w:jc w:val="both"/>
        <w:rPr>
          <w:sz w:val="26"/>
        </w:rPr>
      </w:pPr>
      <w:r>
        <w:rPr>
          <w:sz w:val="26"/>
        </w:rPr>
        <w:t>I used to deliberately neglect the critical comments of others related to my personal and occupational matters.</w:t>
      </w:r>
    </w:p>
    <w:p w14:paraId="1103BA9F" w14:textId="77777777" w:rsidR="00011578" w:rsidRDefault="00011578" w:rsidP="00011578">
      <w:pPr>
        <w:numPr>
          <w:ilvl w:val="0"/>
          <w:numId w:val="42"/>
        </w:numPr>
        <w:spacing w:after="100" w:line="240" w:lineRule="auto"/>
        <w:ind w:hanging="720"/>
        <w:jc w:val="both"/>
        <w:rPr>
          <w:sz w:val="26"/>
        </w:rPr>
      </w:pPr>
      <w:r>
        <w:rPr>
          <w:sz w:val="26"/>
        </w:rPr>
        <w:t>I never allow my financial problems to affect my occupational matters.</w:t>
      </w:r>
    </w:p>
    <w:p w14:paraId="571B296C" w14:textId="77777777" w:rsidR="00011578" w:rsidRDefault="00011578" w:rsidP="00011578">
      <w:pPr>
        <w:numPr>
          <w:ilvl w:val="0"/>
          <w:numId w:val="42"/>
        </w:numPr>
        <w:spacing w:after="100" w:line="240" w:lineRule="auto"/>
        <w:ind w:hanging="720"/>
        <w:jc w:val="both"/>
        <w:rPr>
          <w:sz w:val="26"/>
        </w:rPr>
      </w:pPr>
      <w:r>
        <w:rPr>
          <w:sz w:val="26"/>
        </w:rPr>
        <w:t>I feel never irritated, the critical comments of my colleagues, when I have to leave the office before office time, because of some personal matters.</w:t>
      </w:r>
    </w:p>
    <w:p w14:paraId="4810EEE6" w14:textId="77777777" w:rsidR="00011578" w:rsidRDefault="00011578" w:rsidP="00011578">
      <w:pPr>
        <w:numPr>
          <w:ilvl w:val="0"/>
          <w:numId w:val="42"/>
        </w:numPr>
        <w:spacing w:after="100" w:line="240" w:lineRule="auto"/>
        <w:ind w:hanging="720"/>
        <w:jc w:val="both"/>
        <w:rPr>
          <w:sz w:val="26"/>
        </w:rPr>
      </w:pPr>
      <w:r>
        <w:rPr>
          <w:sz w:val="26"/>
        </w:rPr>
        <w:t xml:space="preserve">I managed to care effectively my spouse and childrens, along with my occupation. </w:t>
      </w:r>
    </w:p>
    <w:p w14:paraId="4CA9BF27" w14:textId="77777777" w:rsidR="00011578" w:rsidRDefault="00011578" w:rsidP="00011578">
      <w:pPr>
        <w:numPr>
          <w:ilvl w:val="0"/>
          <w:numId w:val="42"/>
        </w:numPr>
        <w:spacing w:after="100" w:line="240" w:lineRule="auto"/>
        <w:ind w:hanging="720"/>
        <w:jc w:val="both"/>
        <w:rPr>
          <w:sz w:val="26"/>
        </w:rPr>
      </w:pPr>
      <w:r>
        <w:rPr>
          <w:sz w:val="26"/>
        </w:rPr>
        <w:t>Sometimes others activities turn to be a cause for maximising my mental stress.</w:t>
      </w:r>
    </w:p>
    <w:p w14:paraId="27170D97" w14:textId="77777777" w:rsidR="00011578" w:rsidRDefault="00011578" w:rsidP="00011578">
      <w:pPr>
        <w:numPr>
          <w:ilvl w:val="0"/>
          <w:numId w:val="42"/>
        </w:numPr>
        <w:spacing w:after="100" w:line="240" w:lineRule="auto"/>
        <w:ind w:hanging="720"/>
        <w:jc w:val="both"/>
        <w:rPr>
          <w:sz w:val="26"/>
        </w:rPr>
      </w:pPr>
      <w:r>
        <w:rPr>
          <w:sz w:val="26"/>
        </w:rPr>
        <w:t>Sometimes I never feel, I have lost my self control.</w:t>
      </w:r>
    </w:p>
    <w:p w14:paraId="3A712C34" w14:textId="77777777" w:rsidR="00011578" w:rsidRDefault="00011578" w:rsidP="00011578">
      <w:pPr>
        <w:numPr>
          <w:ilvl w:val="0"/>
          <w:numId w:val="42"/>
        </w:numPr>
        <w:spacing w:after="100" w:line="240" w:lineRule="auto"/>
        <w:ind w:hanging="720"/>
        <w:jc w:val="both"/>
        <w:rPr>
          <w:sz w:val="26"/>
        </w:rPr>
      </w:pPr>
      <w:r>
        <w:rPr>
          <w:sz w:val="26"/>
        </w:rPr>
        <w:t xml:space="preserve">I feel hesitated, in engaging and conducting creative activities. </w:t>
      </w:r>
    </w:p>
    <w:p w14:paraId="22B99245" w14:textId="77777777" w:rsidR="00011578" w:rsidRDefault="00011578" w:rsidP="00011578">
      <w:pPr>
        <w:numPr>
          <w:ilvl w:val="0"/>
          <w:numId w:val="42"/>
        </w:numPr>
        <w:spacing w:after="100" w:line="240" w:lineRule="auto"/>
        <w:ind w:hanging="720"/>
        <w:jc w:val="both"/>
        <w:rPr>
          <w:sz w:val="26"/>
        </w:rPr>
      </w:pPr>
      <w:r>
        <w:rPr>
          <w:sz w:val="26"/>
        </w:rPr>
        <w:lastRenderedPageBreak/>
        <w:t xml:space="preserve">I always try to maintain tolerance when to deal with stressful occasions. </w:t>
      </w:r>
    </w:p>
    <w:p w14:paraId="442D3091" w14:textId="77777777" w:rsidR="00011578" w:rsidRDefault="00011578" w:rsidP="00011578">
      <w:pPr>
        <w:numPr>
          <w:ilvl w:val="0"/>
          <w:numId w:val="42"/>
        </w:numPr>
        <w:spacing w:after="100" w:line="240" w:lineRule="auto"/>
        <w:ind w:hanging="720"/>
        <w:jc w:val="both"/>
        <w:rPr>
          <w:sz w:val="26"/>
        </w:rPr>
      </w:pPr>
      <w:r>
        <w:rPr>
          <w:sz w:val="26"/>
        </w:rPr>
        <w:t xml:space="preserve">I used to success in shifting the ideas of mine to others. </w:t>
      </w:r>
    </w:p>
    <w:p w14:paraId="14ACF9CE" w14:textId="77777777" w:rsidR="00011578" w:rsidRDefault="00011578" w:rsidP="00011578">
      <w:pPr>
        <w:numPr>
          <w:ilvl w:val="0"/>
          <w:numId w:val="42"/>
        </w:numPr>
        <w:spacing w:after="100" w:line="240" w:lineRule="auto"/>
        <w:ind w:hanging="720"/>
        <w:jc w:val="both"/>
        <w:rPr>
          <w:sz w:val="26"/>
        </w:rPr>
      </w:pPr>
      <w:r>
        <w:rPr>
          <w:sz w:val="26"/>
        </w:rPr>
        <w:t xml:space="preserve">I never fear the conflicts with the authoritarians somehow affect my post. </w:t>
      </w:r>
    </w:p>
    <w:p w14:paraId="4AF8001E" w14:textId="77777777" w:rsidR="00011578" w:rsidRDefault="00011578" w:rsidP="00011578">
      <w:pPr>
        <w:numPr>
          <w:ilvl w:val="0"/>
          <w:numId w:val="42"/>
        </w:numPr>
        <w:spacing w:after="100" w:line="240" w:lineRule="auto"/>
        <w:ind w:hanging="720"/>
        <w:jc w:val="both"/>
        <w:rPr>
          <w:sz w:val="26"/>
        </w:rPr>
      </w:pPr>
      <w:r>
        <w:rPr>
          <w:sz w:val="26"/>
        </w:rPr>
        <w:t xml:space="preserve">I feel special interest to whom deal with me deeply.  </w:t>
      </w:r>
    </w:p>
    <w:p w14:paraId="27296627" w14:textId="77777777" w:rsidR="00011578" w:rsidRDefault="00011578" w:rsidP="00011578">
      <w:pPr>
        <w:numPr>
          <w:ilvl w:val="0"/>
          <w:numId w:val="42"/>
        </w:numPr>
        <w:spacing w:after="100" w:line="240" w:lineRule="auto"/>
        <w:ind w:hanging="720"/>
        <w:jc w:val="both"/>
        <w:rPr>
          <w:sz w:val="26"/>
        </w:rPr>
      </w:pPr>
      <w:r>
        <w:rPr>
          <w:sz w:val="26"/>
        </w:rPr>
        <w:t>Any job wont be complicated if we understand the peculiarities of that jobs.</w:t>
      </w:r>
    </w:p>
    <w:p w14:paraId="7A40A52E" w14:textId="77777777" w:rsidR="00011578" w:rsidRDefault="00011578" w:rsidP="00011578">
      <w:pPr>
        <w:numPr>
          <w:ilvl w:val="0"/>
          <w:numId w:val="42"/>
        </w:numPr>
        <w:spacing w:after="100" w:line="240" w:lineRule="auto"/>
        <w:ind w:hanging="720"/>
        <w:jc w:val="both"/>
        <w:rPr>
          <w:sz w:val="26"/>
        </w:rPr>
      </w:pPr>
      <w:r>
        <w:rPr>
          <w:sz w:val="26"/>
        </w:rPr>
        <w:t xml:space="preserve">I take utmost care when selecting entertainment methods. </w:t>
      </w:r>
    </w:p>
    <w:p w14:paraId="1D0DCCB3" w14:textId="77777777" w:rsidR="00011578" w:rsidRDefault="00011578" w:rsidP="00011578">
      <w:pPr>
        <w:numPr>
          <w:ilvl w:val="0"/>
          <w:numId w:val="42"/>
        </w:numPr>
        <w:spacing w:after="100" w:line="240" w:lineRule="auto"/>
        <w:ind w:hanging="720"/>
        <w:jc w:val="both"/>
        <w:rPr>
          <w:sz w:val="26"/>
        </w:rPr>
      </w:pPr>
      <w:r>
        <w:rPr>
          <w:sz w:val="26"/>
        </w:rPr>
        <w:t>I never try to decide things in a just manner.</w:t>
      </w:r>
    </w:p>
    <w:p w14:paraId="3572B396" w14:textId="77777777" w:rsidR="00011578" w:rsidRDefault="00011578" w:rsidP="00011578">
      <w:pPr>
        <w:numPr>
          <w:ilvl w:val="0"/>
          <w:numId w:val="42"/>
        </w:numPr>
        <w:spacing w:after="100" w:line="240" w:lineRule="auto"/>
        <w:ind w:hanging="720"/>
        <w:jc w:val="both"/>
        <w:rPr>
          <w:sz w:val="26"/>
        </w:rPr>
      </w:pPr>
      <w:r>
        <w:rPr>
          <w:sz w:val="26"/>
        </w:rPr>
        <w:t xml:space="preserve">I don't believe, the relationship among peoples in the occupational sector, to an extent affect the occupation. </w:t>
      </w:r>
    </w:p>
    <w:p w14:paraId="0C60630D" w14:textId="77777777" w:rsidR="00011578" w:rsidRDefault="00011578" w:rsidP="00011578">
      <w:pPr>
        <w:numPr>
          <w:ilvl w:val="0"/>
          <w:numId w:val="42"/>
        </w:numPr>
        <w:spacing w:after="100" w:line="240" w:lineRule="auto"/>
        <w:ind w:hanging="720"/>
        <w:jc w:val="both"/>
        <w:rPr>
          <w:sz w:val="26"/>
        </w:rPr>
      </w:pPr>
      <w:r>
        <w:rPr>
          <w:sz w:val="26"/>
        </w:rPr>
        <w:t xml:space="preserve">My services have been significantly affect with my occupational limitations. </w:t>
      </w:r>
    </w:p>
    <w:p w14:paraId="68C4B03A" w14:textId="77777777" w:rsidR="00011578" w:rsidRDefault="00011578" w:rsidP="00011578">
      <w:pPr>
        <w:numPr>
          <w:ilvl w:val="0"/>
          <w:numId w:val="42"/>
        </w:numPr>
        <w:spacing w:after="100" w:line="240" w:lineRule="auto"/>
        <w:ind w:hanging="720"/>
        <w:jc w:val="both"/>
        <w:rPr>
          <w:sz w:val="26"/>
        </w:rPr>
      </w:pPr>
      <w:r>
        <w:rPr>
          <w:sz w:val="26"/>
        </w:rPr>
        <w:t xml:space="preserve">I raise my opinion in staff meetings. </w:t>
      </w:r>
    </w:p>
    <w:p w14:paraId="5CA99E59" w14:textId="77777777" w:rsidR="00011578" w:rsidRDefault="00011578" w:rsidP="00011578">
      <w:pPr>
        <w:numPr>
          <w:ilvl w:val="0"/>
          <w:numId w:val="42"/>
        </w:numPr>
        <w:spacing w:after="100" w:line="240" w:lineRule="auto"/>
        <w:ind w:hanging="720"/>
        <w:jc w:val="both"/>
        <w:rPr>
          <w:sz w:val="26"/>
        </w:rPr>
      </w:pPr>
      <w:r>
        <w:rPr>
          <w:sz w:val="26"/>
        </w:rPr>
        <w:t>Sometimes, I feel the approach of the superior officers to everybody is not alike.</w:t>
      </w:r>
    </w:p>
    <w:p w14:paraId="722CB124" w14:textId="77777777" w:rsidR="00011578" w:rsidRDefault="00011578" w:rsidP="00011578">
      <w:pPr>
        <w:numPr>
          <w:ilvl w:val="0"/>
          <w:numId w:val="42"/>
        </w:numPr>
        <w:spacing w:after="100" w:line="240" w:lineRule="auto"/>
        <w:ind w:hanging="720"/>
        <w:jc w:val="both"/>
        <w:rPr>
          <w:sz w:val="26"/>
        </w:rPr>
      </w:pPr>
      <w:r>
        <w:rPr>
          <w:sz w:val="26"/>
        </w:rPr>
        <w:t xml:space="preserve">I felt satisfied in my official life. </w:t>
      </w:r>
    </w:p>
    <w:p w14:paraId="3794B91A" w14:textId="77777777" w:rsidR="00011578" w:rsidRDefault="00011578" w:rsidP="00011578">
      <w:pPr>
        <w:numPr>
          <w:ilvl w:val="0"/>
          <w:numId w:val="42"/>
        </w:numPr>
        <w:spacing w:after="100" w:line="240" w:lineRule="auto"/>
        <w:ind w:hanging="720"/>
        <w:jc w:val="both"/>
        <w:rPr>
          <w:sz w:val="26"/>
        </w:rPr>
      </w:pPr>
      <w:r>
        <w:rPr>
          <w:sz w:val="26"/>
        </w:rPr>
        <w:t xml:space="preserve">I never try to correct the behavioural disorders of my fellow peoples. </w:t>
      </w:r>
    </w:p>
    <w:p w14:paraId="5F8DDA35" w14:textId="77777777" w:rsidR="00011578" w:rsidRDefault="00011578" w:rsidP="00011578">
      <w:pPr>
        <w:numPr>
          <w:ilvl w:val="0"/>
          <w:numId w:val="42"/>
        </w:numPr>
        <w:spacing w:after="100" w:line="240" w:lineRule="auto"/>
        <w:ind w:hanging="720"/>
        <w:jc w:val="both"/>
        <w:rPr>
          <w:sz w:val="26"/>
        </w:rPr>
      </w:pPr>
      <w:r>
        <w:rPr>
          <w:sz w:val="26"/>
        </w:rPr>
        <w:t xml:space="preserve">I never get love and admiration from the persons those who seek the service of mine. </w:t>
      </w:r>
    </w:p>
    <w:p w14:paraId="5FF91332" w14:textId="77777777" w:rsidR="00011578" w:rsidRDefault="00011578" w:rsidP="00011578">
      <w:pPr>
        <w:numPr>
          <w:ilvl w:val="0"/>
          <w:numId w:val="42"/>
        </w:numPr>
        <w:spacing w:after="100" w:line="240" w:lineRule="auto"/>
        <w:ind w:hanging="720"/>
        <w:jc w:val="both"/>
        <w:rPr>
          <w:sz w:val="26"/>
        </w:rPr>
      </w:pPr>
      <w:r>
        <w:rPr>
          <w:sz w:val="26"/>
        </w:rPr>
        <w:t xml:space="preserve">I don't try to find out the reasons for sudden behavioural changes of colleagues. </w:t>
      </w:r>
    </w:p>
    <w:p w14:paraId="71624D3D" w14:textId="77777777" w:rsidR="00011578" w:rsidRDefault="00011578" w:rsidP="00011578">
      <w:pPr>
        <w:numPr>
          <w:ilvl w:val="0"/>
          <w:numId w:val="42"/>
        </w:numPr>
        <w:spacing w:after="100" w:line="240" w:lineRule="auto"/>
        <w:ind w:hanging="720"/>
        <w:jc w:val="both"/>
        <w:rPr>
          <w:sz w:val="26"/>
        </w:rPr>
      </w:pPr>
      <w:r>
        <w:rPr>
          <w:sz w:val="26"/>
        </w:rPr>
        <w:t>I get admiration from the society because of the particularity of my job.</w:t>
      </w:r>
    </w:p>
    <w:p w14:paraId="633A0276" w14:textId="77777777" w:rsidR="00011578" w:rsidRDefault="00011578" w:rsidP="00011578">
      <w:pPr>
        <w:numPr>
          <w:ilvl w:val="0"/>
          <w:numId w:val="42"/>
        </w:numPr>
        <w:spacing w:after="100" w:line="240" w:lineRule="auto"/>
        <w:ind w:hanging="720"/>
        <w:jc w:val="both"/>
        <w:rPr>
          <w:sz w:val="26"/>
        </w:rPr>
      </w:pPr>
      <w:r>
        <w:rPr>
          <w:sz w:val="26"/>
        </w:rPr>
        <w:t xml:space="preserve">I used to admit the new policy resolutions put forward by the administrators. </w:t>
      </w:r>
    </w:p>
    <w:p w14:paraId="437D58E3" w14:textId="77777777" w:rsidR="00011578" w:rsidRDefault="00011578" w:rsidP="00011578">
      <w:pPr>
        <w:numPr>
          <w:ilvl w:val="0"/>
          <w:numId w:val="42"/>
        </w:numPr>
        <w:spacing w:after="100" w:line="240" w:lineRule="auto"/>
        <w:ind w:hanging="720"/>
        <w:jc w:val="both"/>
        <w:rPr>
          <w:sz w:val="26"/>
        </w:rPr>
      </w:pPr>
      <w:r>
        <w:rPr>
          <w:sz w:val="26"/>
        </w:rPr>
        <w:t xml:space="preserve">I used to engage in job matters even in the non-working periods. </w:t>
      </w:r>
    </w:p>
    <w:p w14:paraId="3AC7C525" w14:textId="77777777" w:rsidR="00011578" w:rsidRDefault="00011578" w:rsidP="00011578">
      <w:pPr>
        <w:numPr>
          <w:ilvl w:val="0"/>
          <w:numId w:val="42"/>
        </w:numPr>
        <w:spacing w:after="100" w:line="240" w:lineRule="auto"/>
        <w:ind w:hanging="720"/>
        <w:jc w:val="both"/>
        <w:rPr>
          <w:sz w:val="26"/>
        </w:rPr>
      </w:pPr>
      <w:r>
        <w:rPr>
          <w:sz w:val="26"/>
        </w:rPr>
        <w:t>I never try to adjust my salary with my daily usage articles.</w:t>
      </w:r>
    </w:p>
    <w:p w14:paraId="1CE2FDA0" w14:textId="77777777" w:rsidR="00011578" w:rsidRDefault="00011578" w:rsidP="00011578">
      <w:pPr>
        <w:numPr>
          <w:ilvl w:val="0"/>
          <w:numId w:val="42"/>
        </w:numPr>
        <w:spacing w:after="100" w:line="240" w:lineRule="auto"/>
        <w:ind w:hanging="720"/>
        <w:jc w:val="both"/>
        <w:rPr>
          <w:sz w:val="26"/>
        </w:rPr>
      </w:pPr>
      <w:r>
        <w:rPr>
          <w:sz w:val="26"/>
        </w:rPr>
        <w:t xml:space="preserve">I used to feel efficiency improvement opportunities are lost due to the scarcity of in-service courses.  </w:t>
      </w:r>
    </w:p>
    <w:p w14:paraId="4B28AD27" w14:textId="77777777" w:rsidR="00011578" w:rsidRDefault="00011578" w:rsidP="00011578">
      <w:pPr>
        <w:numPr>
          <w:ilvl w:val="0"/>
          <w:numId w:val="42"/>
        </w:numPr>
        <w:spacing w:after="100" w:line="240" w:lineRule="auto"/>
        <w:ind w:hanging="720"/>
        <w:jc w:val="both"/>
        <w:rPr>
          <w:sz w:val="26"/>
        </w:rPr>
      </w:pPr>
      <w:r>
        <w:rPr>
          <w:sz w:val="26"/>
        </w:rPr>
        <w:t xml:space="preserve">Sometimes I feel the political inconsistency affect my occupation. </w:t>
      </w:r>
    </w:p>
    <w:p w14:paraId="72879CB0" w14:textId="77777777" w:rsidR="00011578" w:rsidRDefault="00011578" w:rsidP="00011578">
      <w:pPr>
        <w:numPr>
          <w:ilvl w:val="0"/>
          <w:numId w:val="42"/>
        </w:numPr>
        <w:spacing w:after="100" w:line="240" w:lineRule="auto"/>
        <w:ind w:hanging="720"/>
        <w:jc w:val="both"/>
        <w:rPr>
          <w:sz w:val="26"/>
        </w:rPr>
      </w:pPr>
      <w:r>
        <w:rPr>
          <w:sz w:val="26"/>
        </w:rPr>
        <w:t>I will co-operate with my boss in his illegal activities.</w:t>
      </w:r>
    </w:p>
    <w:p w14:paraId="5792FEE0" w14:textId="77777777" w:rsidR="00011578" w:rsidRDefault="00011578" w:rsidP="00011578">
      <w:pPr>
        <w:numPr>
          <w:ilvl w:val="0"/>
          <w:numId w:val="42"/>
        </w:numPr>
        <w:spacing w:after="100" w:line="240" w:lineRule="auto"/>
        <w:ind w:hanging="720"/>
        <w:jc w:val="both"/>
        <w:rPr>
          <w:sz w:val="26"/>
        </w:rPr>
      </w:pPr>
      <w:r>
        <w:rPr>
          <w:sz w:val="26"/>
        </w:rPr>
        <w:t>I will congratulate the person, who points out my fault.</w:t>
      </w:r>
    </w:p>
    <w:p w14:paraId="3D48C9CA" w14:textId="77777777" w:rsidR="00011578" w:rsidRDefault="00011578" w:rsidP="00011578">
      <w:pPr>
        <w:numPr>
          <w:ilvl w:val="0"/>
          <w:numId w:val="42"/>
        </w:numPr>
        <w:spacing w:after="100" w:line="240" w:lineRule="auto"/>
        <w:ind w:hanging="720"/>
        <w:jc w:val="both"/>
        <w:rPr>
          <w:sz w:val="26"/>
        </w:rPr>
      </w:pPr>
      <w:r>
        <w:rPr>
          <w:sz w:val="26"/>
        </w:rPr>
        <w:t xml:space="preserve">I never allow my personal affairs to affect my occupation. </w:t>
      </w:r>
    </w:p>
    <w:p w14:paraId="2C72323C" w14:textId="77777777" w:rsidR="00011578" w:rsidRDefault="00011578" w:rsidP="00011578">
      <w:pPr>
        <w:numPr>
          <w:ilvl w:val="0"/>
          <w:numId w:val="42"/>
        </w:numPr>
        <w:spacing w:after="100" w:line="240" w:lineRule="auto"/>
        <w:ind w:hanging="720"/>
        <w:jc w:val="both"/>
        <w:rPr>
          <w:sz w:val="26"/>
        </w:rPr>
      </w:pPr>
      <w:r>
        <w:rPr>
          <w:sz w:val="26"/>
        </w:rPr>
        <w:t xml:space="preserve">I never try to avoid my political viewpoints and interests reflects on my occupational field. </w:t>
      </w:r>
    </w:p>
    <w:p w14:paraId="33FDF832" w14:textId="77777777" w:rsidR="00011578" w:rsidRDefault="00011578" w:rsidP="00011578">
      <w:pPr>
        <w:numPr>
          <w:ilvl w:val="0"/>
          <w:numId w:val="42"/>
        </w:numPr>
        <w:spacing w:after="100" w:line="240" w:lineRule="auto"/>
        <w:ind w:hanging="720"/>
        <w:jc w:val="both"/>
        <w:rPr>
          <w:sz w:val="26"/>
        </w:rPr>
      </w:pPr>
      <w:r>
        <w:rPr>
          <w:sz w:val="26"/>
        </w:rPr>
        <w:t xml:space="preserve">I never try to conceal my dislike and to accomplish the overloaded jobs effectively, which my boss insist upon me. </w:t>
      </w:r>
    </w:p>
    <w:p w14:paraId="31276C2F" w14:textId="77777777" w:rsidR="00011578" w:rsidRDefault="00011578" w:rsidP="00011578">
      <w:pPr>
        <w:numPr>
          <w:ilvl w:val="0"/>
          <w:numId w:val="42"/>
        </w:numPr>
        <w:spacing w:after="100" w:line="240" w:lineRule="auto"/>
        <w:ind w:hanging="720"/>
        <w:jc w:val="both"/>
        <w:rPr>
          <w:sz w:val="26"/>
        </w:rPr>
      </w:pPr>
      <w:r>
        <w:rPr>
          <w:sz w:val="26"/>
        </w:rPr>
        <w:t>I tries to change my action plan only for to impress others.</w:t>
      </w:r>
    </w:p>
    <w:p w14:paraId="506E0EA1" w14:textId="77777777" w:rsidR="00011578" w:rsidRDefault="00011578" w:rsidP="00011578">
      <w:pPr>
        <w:numPr>
          <w:ilvl w:val="0"/>
          <w:numId w:val="42"/>
        </w:numPr>
        <w:spacing w:after="100" w:line="240" w:lineRule="auto"/>
        <w:ind w:hanging="720"/>
        <w:jc w:val="both"/>
        <w:rPr>
          <w:sz w:val="26"/>
        </w:rPr>
      </w:pPr>
      <w:r>
        <w:rPr>
          <w:sz w:val="26"/>
        </w:rPr>
        <w:t xml:space="preserve">I never believe that my job does not possess occupational nobility. </w:t>
      </w:r>
    </w:p>
    <w:p w14:paraId="2934223D" w14:textId="77777777" w:rsidR="00011578" w:rsidRDefault="00011578" w:rsidP="00011578">
      <w:pPr>
        <w:numPr>
          <w:ilvl w:val="0"/>
          <w:numId w:val="42"/>
        </w:numPr>
        <w:spacing w:after="100" w:line="240" w:lineRule="auto"/>
        <w:ind w:hanging="720"/>
        <w:jc w:val="both"/>
        <w:rPr>
          <w:sz w:val="26"/>
        </w:rPr>
      </w:pPr>
      <w:r>
        <w:rPr>
          <w:sz w:val="26"/>
        </w:rPr>
        <w:t xml:space="preserve">I am ready to rescue a person who fell on a roadside well, never waiting for others to escape him. </w:t>
      </w:r>
    </w:p>
    <w:p w14:paraId="50123947" w14:textId="77777777" w:rsidR="00011578" w:rsidRDefault="00011578" w:rsidP="00011578">
      <w:pPr>
        <w:numPr>
          <w:ilvl w:val="0"/>
          <w:numId w:val="42"/>
        </w:numPr>
        <w:spacing w:after="100" w:line="240" w:lineRule="auto"/>
        <w:ind w:hanging="720"/>
        <w:jc w:val="both"/>
        <w:rPr>
          <w:sz w:val="26"/>
        </w:rPr>
      </w:pPr>
      <w:r>
        <w:rPr>
          <w:sz w:val="26"/>
        </w:rPr>
        <w:lastRenderedPageBreak/>
        <w:t>I am ready to oppose, the construction of a cinema theatre, nearby my institution, because it may affect the smooth running of the institution.</w:t>
      </w:r>
    </w:p>
    <w:p w14:paraId="662C3EB2" w14:textId="77777777" w:rsidR="00011578" w:rsidRDefault="00011578" w:rsidP="00011578">
      <w:pPr>
        <w:numPr>
          <w:ilvl w:val="0"/>
          <w:numId w:val="42"/>
        </w:numPr>
        <w:spacing w:after="100" w:line="240" w:lineRule="auto"/>
        <w:ind w:hanging="720"/>
        <w:jc w:val="both"/>
        <w:rPr>
          <w:sz w:val="26"/>
        </w:rPr>
      </w:pPr>
      <w:r>
        <w:rPr>
          <w:sz w:val="26"/>
        </w:rPr>
        <w:t>I am ready to accept another job which has the same salary and status.</w:t>
      </w:r>
    </w:p>
    <w:p w14:paraId="4A6E0DB4" w14:textId="77777777" w:rsidR="00011578" w:rsidRDefault="00011578" w:rsidP="00011578">
      <w:pPr>
        <w:numPr>
          <w:ilvl w:val="0"/>
          <w:numId w:val="42"/>
        </w:numPr>
        <w:spacing w:after="100" w:line="240" w:lineRule="auto"/>
        <w:ind w:hanging="720"/>
        <w:jc w:val="both"/>
        <w:rPr>
          <w:sz w:val="26"/>
        </w:rPr>
      </w:pPr>
      <w:r>
        <w:rPr>
          <w:sz w:val="26"/>
        </w:rPr>
        <w:t>I am actually reluctant to this field, because, the nobility of my occupation is diminishing in the society.</w:t>
      </w:r>
    </w:p>
    <w:p w14:paraId="7B108076" w14:textId="77777777" w:rsidR="00011578" w:rsidRDefault="00011578" w:rsidP="00011578">
      <w:pPr>
        <w:numPr>
          <w:ilvl w:val="0"/>
          <w:numId w:val="42"/>
        </w:numPr>
        <w:spacing w:after="100" w:line="240" w:lineRule="auto"/>
        <w:ind w:hanging="720"/>
        <w:jc w:val="both"/>
        <w:rPr>
          <w:sz w:val="26"/>
        </w:rPr>
      </w:pPr>
      <w:r>
        <w:rPr>
          <w:sz w:val="26"/>
        </w:rPr>
        <w:t>I am ready to accept hook and crook ways, in case it accelerate the promotion chances.</w:t>
      </w:r>
    </w:p>
    <w:p w14:paraId="431D3969" w14:textId="77777777" w:rsidR="00011578" w:rsidRDefault="00011578" w:rsidP="00011578">
      <w:pPr>
        <w:numPr>
          <w:ilvl w:val="0"/>
          <w:numId w:val="42"/>
        </w:numPr>
        <w:spacing w:after="100" w:line="240" w:lineRule="auto"/>
        <w:ind w:hanging="720"/>
        <w:jc w:val="both"/>
        <w:rPr>
          <w:sz w:val="26"/>
        </w:rPr>
      </w:pPr>
      <w:r>
        <w:rPr>
          <w:sz w:val="26"/>
        </w:rPr>
        <w:t xml:space="preserve">I can handle all of the challenges in my profession. </w:t>
      </w:r>
    </w:p>
    <w:p w14:paraId="53304570" w14:textId="77777777" w:rsidR="00011578" w:rsidRDefault="00011578" w:rsidP="00011578">
      <w:pPr>
        <w:numPr>
          <w:ilvl w:val="0"/>
          <w:numId w:val="42"/>
        </w:numPr>
        <w:spacing w:after="100" w:line="240" w:lineRule="auto"/>
        <w:ind w:hanging="720"/>
        <w:jc w:val="both"/>
        <w:rPr>
          <w:sz w:val="26"/>
        </w:rPr>
      </w:pPr>
      <w:r>
        <w:rPr>
          <w:sz w:val="26"/>
        </w:rPr>
        <w:t xml:space="preserve">I will accept strong stands against the external pressure that blocks the smooth running of my official activities. </w:t>
      </w:r>
    </w:p>
    <w:p w14:paraId="7DE4C0C9" w14:textId="77777777" w:rsidR="00011578" w:rsidRDefault="00011578" w:rsidP="00011578">
      <w:pPr>
        <w:numPr>
          <w:ilvl w:val="0"/>
          <w:numId w:val="42"/>
        </w:numPr>
        <w:spacing w:after="100" w:line="240" w:lineRule="auto"/>
        <w:ind w:hanging="720"/>
        <w:jc w:val="both"/>
        <w:rPr>
          <w:sz w:val="26"/>
        </w:rPr>
      </w:pPr>
      <w:r>
        <w:rPr>
          <w:sz w:val="26"/>
        </w:rPr>
        <w:t xml:space="preserve">If one asks me to spoke about a matter, which I do not have expertise, I will admit my non-expectancy without any beating around the bushes. </w:t>
      </w:r>
    </w:p>
    <w:p w14:paraId="4BC4DCD3" w14:textId="77777777" w:rsidR="00011578" w:rsidRDefault="00011578" w:rsidP="00011578">
      <w:pPr>
        <w:numPr>
          <w:ilvl w:val="0"/>
          <w:numId w:val="42"/>
        </w:numPr>
        <w:spacing w:after="100" w:line="240" w:lineRule="auto"/>
        <w:ind w:hanging="720"/>
        <w:jc w:val="both"/>
        <w:rPr>
          <w:sz w:val="26"/>
        </w:rPr>
      </w:pPr>
      <w:r>
        <w:rPr>
          <w:sz w:val="26"/>
        </w:rPr>
        <w:t xml:space="preserve">I never pay attention or try to understand all the changes, that may occurring in my occupational field, all times. </w:t>
      </w:r>
    </w:p>
    <w:p w14:paraId="5A586397" w14:textId="77777777" w:rsidR="00011578" w:rsidRDefault="00011578" w:rsidP="00011578">
      <w:pPr>
        <w:numPr>
          <w:ilvl w:val="0"/>
          <w:numId w:val="42"/>
        </w:numPr>
        <w:spacing w:after="100" w:line="240" w:lineRule="auto"/>
        <w:ind w:hanging="720"/>
        <w:jc w:val="both"/>
        <w:rPr>
          <w:sz w:val="26"/>
        </w:rPr>
      </w:pPr>
      <w:r>
        <w:rPr>
          <w:sz w:val="26"/>
        </w:rPr>
        <w:t xml:space="preserve">I don't give attention in creating welcoming and supportive environment for my new coming colleagues. </w:t>
      </w:r>
    </w:p>
    <w:p w14:paraId="0BF18900" w14:textId="77777777" w:rsidR="00011578" w:rsidRDefault="00011578" w:rsidP="00011578">
      <w:pPr>
        <w:numPr>
          <w:ilvl w:val="0"/>
          <w:numId w:val="42"/>
        </w:numPr>
        <w:spacing w:after="100" w:line="240" w:lineRule="auto"/>
        <w:ind w:hanging="720"/>
        <w:jc w:val="both"/>
        <w:rPr>
          <w:sz w:val="26"/>
        </w:rPr>
      </w:pPr>
      <w:r>
        <w:rPr>
          <w:sz w:val="26"/>
        </w:rPr>
        <w:t>I don't take any action against relatives of the head of the institution.</w:t>
      </w:r>
    </w:p>
    <w:p w14:paraId="4C21831D" w14:textId="77777777" w:rsidR="00011578" w:rsidRDefault="00011578" w:rsidP="00011578">
      <w:pPr>
        <w:numPr>
          <w:ilvl w:val="0"/>
          <w:numId w:val="42"/>
        </w:numPr>
        <w:spacing w:after="100" w:line="240" w:lineRule="auto"/>
        <w:ind w:hanging="720"/>
        <w:jc w:val="both"/>
        <w:rPr>
          <w:sz w:val="26"/>
        </w:rPr>
      </w:pPr>
      <w:r>
        <w:rPr>
          <w:sz w:val="26"/>
        </w:rPr>
        <w:t xml:space="preserve">I will try to develop an evaluating mentality of right and wrong concept in social affairs on others. </w:t>
      </w:r>
    </w:p>
    <w:p w14:paraId="3CAFDFA1" w14:textId="77777777" w:rsidR="00011578" w:rsidRDefault="00011578" w:rsidP="00011578">
      <w:pPr>
        <w:numPr>
          <w:ilvl w:val="0"/>
          <w:numId w:val="42"/>
        </w:numPr>
        <w:spacing w:after="100" w:line="240" w:lineRule="auto"/>
        <w:ind w:hanging="720"/>
        <w:jc w:val="both"/>
        <w:rPr>
          <w:sz w:val="26"/>
        </w:rPr>
      </w:pPr>
      <w:r>
        <w:rPr>
          <w:sz w:val="26"/>
        </w:rPr>
        <w:t xml:space="preserve">I used to copy the good qualities of an admirable colleague. </w:t>
      </w:r>
    </w:p>
    <w:p w14:paraId="4222F323" w14:textId="77777777" w:rsidR="00011578" w:rsidRDefault="00011578" w:rsidP="00011578">
      <w:pPr>
        <w:numPr>
          <w:ilvl w:val="0"/>
          <w:numId w:val="42"/>
        </w:numPr>
        <w:spacing w:after="100" w:line="240" w:lineRule="auto"/>
        <w:ind w:hanging="720"/>
        <w:jc w:val="both"/>
        <w:rPr>
          <w:sz w:val="26"/>
        </w:rPr>
      </w:pPr>
      <w:r>
        <w:rPr>
          <w:sz w:val="26"/>
        </w:rPr>
        <w:t xml:space="preserve">I tried to postponed my personal needs if it affects the interest of others. </w:t>
      </w:r>
    </w:p>
    <w:p w14:paraId="51D662C6" w14:textId="77777777" w:rsidR="00011578" w:rsidRDefault="00011578" w:rsidP="00011578">
      <w:pPr>
        <w:numPr>
          <w:ilvl w:val="0"/>
          <w:numId w:val="42"/>
        </w:numPr>
        <w:spacing w:after="100" w:line="240" w:lineRule="auto"/>
        <w:ind w:hanging="720"/>
        <w:jc w:val="both"/>
        <w:rPr>
          <w:sz w:val="26"/>
        </w:rPr>
      </w:pPr>
      <w:r>
        <w:rPr>
          <w:sz w:val="26"/>
        </w:rPr>
        <w:t xml:space="preserve">I sued to neglect antisocial activities, because of my personal interest. </w:t>
      </w:r>
    </w:p>
    <w:p w14:paraId="289836B3" w14:textId="77777777" w:rsidR="00011578" w:rsidRDefault="00011578" w:rsidP="00011578">
      <w:pPr>
        <w:numPr>
          <w:ilvl w:val="0"/>
          <w:numId w:val="42"/>
        </w:numPr>
        <w:spacing w:after="100" w:line="240" w:lineRule="auto"/>
        <w:ind w:hanging="720"/>
        <w:jc w:val="both"/>
        <w:rPr>
          <w:sz w:val="26"/>
        </w:rPr>
      </w:pPr>
      <w:r>
        <w:rPr>
          <w:sz w:val="26"/>
        </w:rPr>
        <w:t xml:space="preserve">I never exhibit the mentality of taking the responsibility of a problem occurred because of my fault. </w:t>
      </w:r>
    </w:p>
    <w:p w14:paraId="727732A9" w14:textId="77777777" w:rsidR="00011578" w:rsidRDefault="00011578" w:rsidP="00011578">
      <w:pPr>
        <w:numPr>
          <w:ilvl w:val="0"/>
          <w:numId w:val="42"/>
        </w:numPr>
        <w:spacing w:after="100" w:line="240" w:lineRule="auto"/>
        <w:ind w:hanging="720"/>
        <w:jc w:val="both"/>
        <w:rPr>
          <w:sz w:val="26"/>
        </w:rPr>
      </w:pPr>
      <w:r>
        <w:rPr>
          <w:sz w:val="26"/>
        </w:rPr>
        <w:t>I exhibit special care and affection to people those who deals with me, in order to nourish my personal interests.</w:t>
      </w:r>
    </w:p>
    <w:p w14:paraId="61DF8217" w14:textId="77777777" w:rsidR="00011578" w:rsidRDefault="00011578" w:rsidP="00011578">
      <w:pPr>
        <w:numPr>
          <w:ilvl w:val="0"/>
          <w:numId w:val="42"/>
        </w:numPr>
        <w:spacing w:after="100" w:line="240" w:lineRule="auto"/>
        <w:ind w:hanging="720"/>
        <w:jc w:val="both"/>
        <w:rPr>
          <w:sz w:val="26"/>
        </w:rPr>
      </w:pPr>
      <w:r>
        <w:rPr>
          <w:sz w:val="26"/>
        </w:rPr>
        <w:t>I am bold enough to say I will deal with a difficult problems after analysing it later.</w:t>
      </w:r>
    </w:p>
    <w:p w14:paraId="568EA091" w14:textId="77777777" w:rsidR="00011578" w:rsidRDefault="00011578" w:rsidP="00011578">
      <w:pPr>
        <w:numPr>
          <w:ilvl w:val="0"/>
          <w:numId w:val="42"/>
        </w:numPr>
        <w:spacing w:after="100" w:line="240" w:lineRule="auto"/>
        <w:ind w:hanging="720"/>
        <w:jc w:val="both"/>
        <w:rPr>
          <w:sz w:val="26"/>
        </w:rPr>
      </w:pPr>
      <w:r>
        <w:rPr>
          <w:sz w:val="26"/>
        </w:rPr>
        <w:t xml:space="preserve">I seek the help of my colleagues, who have more academic qualifications and qualities other than me when I have to face with some difficult problems.  </w:t>
      </w:r>
    </w:p>
    <w:p w14:paraId="38B2D050" w14:textId="77777777" w:rsidR="00011578" w:rsidRDefault="00011578" w:rsidP="00011578">
      <w:pPr>
        <w:numPr>
          <w:ilvl w:val="0"/>
          <w:numId w:val="42"/>
        </w:numPr>
        <w:spacing w:after="100" w:line="240" w:lineRule="auto"/>
        <w:ind w:hanging="720"/>
        <w:jc w:val="both"/>
        <w:rPr>
          <w:sz w:val="26"/>
        </w:rPr>
      </w:pPr>
      <w:r>
        <w:rPr>
          <w:sz w:val="26"/>
        </w:rPr>
        <w:t xml:space="preserve">I used to postponed my personal problems in order to find out solutions for others problems. </w:t>
      </w:r>
    </w:p>
    <w:p w14:paraId="3EEE6DA5" w14:textId="77777777" w:rsidR="00011578" w:rsidRDefault="00011578" w:rsidP="00011578">
      <w:pPr>
        <w:numPr>
          <w:ilvl w:val="0"/>
          <w:numId w:val="42"/>
        </w:numPr>
        <w:spacing w:after="100" w:line="240" w:lineRule="auto"/>
        <w:ind w:hanging="720"/>
        <w:jc w:val="both"/>
        <w:rPr>
          <w:sz w:val="26"/>
        </w:rPr>
      </w:pPr>
      <w:r>
        <w:rPr>
          <w:sz w:val="26"/>
        </w:rPr>
        <w:t xml:space="preserve">I do not find my guilt in the assumption of a little amount of alcohol inorder to reduce stress and strain. </w:t>
      </w:r>
    </w:p>
    <w:p w14:paraId="5BF131F3" w14:textId="77777777" w:rsidR="00011578" w:rsidRDefault="00011578" w:rsidP="00011578">
      <w:pPr>
        <w:numPr>
          <w:ilvl w:val="0"/>
          <w:numId w:val="42"/>
        </w:numPr>
        <w:spacing w:after="100" w:line="240" w:lineRule="auto"/>
        <w:ind w:hanging="720"/>
        <w:jc w:val="both"/>
        <w:rPr>
          <w:sz w:val="26"/>
        </w:rPr>
      </w:pPr>
      <w:r>
        <w:rPr>
          <w:sz w:val="26"/>
        </w:rPr>
        <w:t xml:space="preserve">I don't take responsibility of conducting awareness programmes in areas where community riots prevailed. </w:t>
      </w:r>
    </w:p>
    <w:p w14:paraId="4F161D67" w14:textId="77777777" w:rsidR="00011578" w:rsidRDefault="00011578" w:rsidP="00011578">
      <w:pPr>
        <w:numPr>
          <w:ilvl w:val="0"/>
          <w:numId w:val="42"/>
        </w:numPr>
        <w:spacing w:after="100" w:line="240" w:lineRule="auto"/>
        <w:ind w:hanging="720"/>
        <w:jc w:val="both"/>
        <w:rPr>
          <w:sz w:val="26"/>
        </w:rPr>
      </w:pPr>
      <w:r>
        <w:rPr>
          <w:sz w:val="26"/>
        </w:rPr>
        <w:t xml:space="preserve">I believe the workload is increasing because of the rapidness of social life. </w:t>
      </w:r>
    </w:p>
    <w:p w14:paraId="1E72E85D" w14:textId="77777777" w:rsidR="00011578" w:rsidRDefault="00011578" w:rsidP="00011578">
      <w:pPr>
        <w:numPr>
          <w:ilvl w:val="0"/>
          <w:numId w:val="42"/>
        </w:numPr>
        <w:spacing w:after="100" w:line="240" w:lineRule="auto"/>
        <w:ind w:hanging="720"/>
        <w:jc w:val="both"/>
        <w:rPr>
          <w:sz w:val="26"/>
        </w:rPr>
      </w:pPr>
      <w:r>
        <w:rPr>
          <w:sz w:val="26"/>
        </w:rPr>
        <w:lastRenderedPageBreak/>
        <w:t>I will try to acquire more knowledge, without limits the boundaries of knowledge in one topic.</w:t>
      </w:r>
    </w:p>
    <w:p w14:paraId="3948F97F" w14:textId="77777777" w:rsidR="00011578" w:rsidRDefault="00011578" w:rsidP="00011578">
      <w:pPr>
        <w:numPr>
          <w:ilvl w:val="0"/>
          <w:numId w:val="42"/>
        </w:numPr>
        <w:spacing w:after="100" w:line="240" w:lineRule="auto"/>
        <w:ind w:hanging="720"/>
        <w:jc w:val="both"/>
        <w:rPr>
          <w:sz w:val="26"/>
        </w:rPr>
      </w:pPr>
      <w:r>
        <w:rPr>
          <w:sz w:val="26"/>
        </w:rPr>
        <w:t>I used to control the unnecessary gestures and facial expressions, occurred during the speech.</w:t>
      </w:r>
    </w:p>
    <w:p w14:paraId="3F986271" w14:textId="77777777" w:rsidR="00011578" w:rsidRDefault="00011578" w:rsidP="00011578">
      <w:pPr>
        <w:numPr>
          <w:ilvl w:val="0"/>
          <w:numId w:val="42"/>
        </w:numPr>
        <w:spacing w:after="100" w:line="240" w:lineRule="auto"/>
        <w:ind w:hanging="720"/>
        <w:jc w:val="both"/>
        <w:rPr>
          <w:sz w:val="26"/>
        </w:rPr>
      </w:pPr>
      <w:r>
        <w:rPr>
          <w:sz w:val="26"/>
        </w:rPr>
        <w:t xml:space="preserve">I am ready to behave softly inorder to eliminate the fear of others towards me. </w:t>
      </w:r>
    </w:p>
    <w:p w14:paraId="540552B4" w14:textId="77777777" w:rsidR="00011578" w:rsidRDefault="00011578" w:rsidP="00011578">
      <w:pPr>
        <w:numPr>
          <w:ilvl w:val="0"/>
          <w:numId w:val="42"/>
        </w:numPr>
        <w:spacing w:after="100" w:line="240" w:lineRule="auto"/>
        <w:ind w:hanging="720"/>
        <w:jc w:val="both"/>
        <w:rPr>
          <w:sz w:val="26"/>
        </w:rPr>
      </w:pPr>
      <w:r>
        <w:rPr>
          <w:sz w:val="26"/>
        </w:rPr>
        <w:t>I never try to engage in various types of training programmes and make the knowledge in practice gained from these programmes.</w:t>
      </w:r>
    </w:p>
    <w:p w14:paraId="6B42B26F" w14:textId="77777777" w:rsidR="00011578" w:rsidRDefault="00011578" w:rsidP="00011578">
      <w:pPr>
        <w:numPr>
          <w:ilvl w:val="0"/>
          <w:numId w:val="42"/>
        </w:numPr>
        <w:spacing w:after="100" w:line="240" w:lineRule="auto"/>
        <w:ind w:hanging="720"/>
        <w:jc w:val="both"/>
        <w:rPr>
          <w:sz w:val="26"/>
        </w:rPr>
      </w:pPr>
      <w:r>
        <w:rPr>
          <w:sz w:val="26"/>
        </w:rPr>
        <w:t>I never try to behave with humour sense in contrast with strict manners.</w:t>
      </w:r>
    </w:p>
    <w:p w14:paraId="78C42D81" w14:textId="77777777" w:rsidR="00011578" w:rsidRDefault="00011578" w:rsidP="00011578">
      <w:pPr>
        <w:numPr>
          <w:ilvl w:val="0"/>
          <w:numId w:val="42"/>
        </w:numPr>
        <w:spacing w:after="100" w:line="240" w:lineRule="auto"/>
        <w:ind w:hanging="720"/>
        <w:jc w:val="both"/>
        <w:rPr>
          <w:sz w:val="26"/>
        </w:rPr>
      </w:pPr>
      <w:r>
        <w:rPr>
          <w:sz w:val="26"/>
        </w:rPr>
        <w:t xml:space="preserve">I never engage in the activities that inculcate friendship and unity among various communities. </w:t>
      </w:r>
    </w:p>
    <w:p w14:paraId="19129E55" w14:textId="77777777" w:rsidR="00011578" w:rsidRDefault="00011578" w:rsidP="00011578">
      <w:pPr>
        <w:numPr>
          <w:ilvl w:val="0"/>
          <w:numId w:val="42"/>
        </w:numPr>
        <w:spacing w:after="100" w:line="240" w:lineRule="auto"/>
        <w:ind w:hanging="720"/>
        <w:jc w:val="both"/>
        <w:rPr>
          <w:sz w:val="26"/>
        </w:rPr>
      </w:pPr>
      <w:r>
        <w:rPr>
          <w:sz w:val="26"/>
        </w:rPr>
        <w:t>I will scold a person without trying to find out the actual cause of his wrong action.</w:t>
      </w:r>
    </w:p>
    <w:p w14:paraId="7A50EF14" w14:textId="77777777" w:rsidR="00011578" w:rsidRDefault="00011578" w:rsidP="00011578">
      <w:pPr>
        <w:numPr>
          <w:ilvl w:val="0"/>
          <w:numId w:val="42"/>
        </w:numPr>
        <w:spacing w:after="100" w:line="240" w:lineRule="auto"/>
        <w:ind w:hanging="720"/>
        <w:jc w:val="both"/>
        <w:rPr>
          <w:sz w:val="26"/>
        </w:rPr>
      </w:pPr>
      <w:r>
        <w:rPr>
          <w:sz w:val="26"/>
        </w:rPr>
        <w:t>I never gave any attention in creating the conditions that increasing the intellectual level of others.</w:t>
      </w:r>
    </w:p>
    <w:p w14:paraId="0DF0C80E" w14:textId="77777777" w:rsidR="00011578" w:rsidRDefault="00011578" w:rsidP="00011578">
      <w:pPr>
        <w:numPr>
          <w:ilvl w:val="0"/>
          <w:numId w:val="42"/>
        </w:numPr>
        <w:spacing w:after="100" w:line="240" w:lineRule="auto"/>
        <w:ind w:hanging="720"/>
        <w:jc w:val="both"/>
        <w:rPr>
          <w:sz w:val="26"/>
        </w:rPr>
      </w:pPr>
      <w:r>
        <w:rPr>
          <w:sz w:val="26"/>
        </w:rPr>
        <w:t xml:space="preserve">I don't use examples to simplify the matter to make to clear. </w:t>
      </w:r>
    </w:p>
    <w:p w14:paraId="6937893D" w14:textId="77777777" w:rsidR="00011578" w:rsidRDefault="00011578" w:rsidP="00011578">
      <w:pPr>
        <w:numPr>
          <w:ilvl w:val="0"/>
          <w:numId w:val="42"/>
        </w:numPr>
        <w:spacing w:after="100" w:line="240" w:lineRule="auto"/>
        <w:ind w:hanging="720"/>
        <w:jc w:val="both"/>
        <w:rPr>
          <w:sz w:val="26"/>
        </w:rPr>
      </w:pPr>
      <w:r>
        <w:rPr>
          <w:sz w:val="26"/>
        </w:rPr>
        <w:t xml:space="preserve">I am ready to find out the root cause of the indisciplinary actions of others and to points out remedial measures for it. </w:t>
      </w:r>
    </w:p>
    <w:p w14:paraId="1298E64B" w14:textId="77777777" w:rsidR="00011578" w:rsidRDefault="00011578" w:rsidP="00011578">
      <w:pPr>
        <w:numPr>
          <w:ilvl w:val="0"/>
          <w:numId w:val="42"/>
        </w:numPr>
        <w:spacing w:after="100" w:line="240" w:lineRule="auto"/>
        <w:ind w:hanging="720"/>
        <w:jc w:val="both"/>
        <w:rPr>
          <w:sz w:val="26"/>
        </w:rPr>
      </w:pPr>
      <w:r>
        <w:rPr>
          <w:sz w:val="26"/>
        </w:rPr>
        <w:t>I used to encourage a person who exhibit merrit in a special subject.</w:t>
      </w:r>
    </w:p>
    <w:p w14:paraId="0EC78BC3" w14:textId="77777777" w:rsidR="00011578" w:rsidRDefault="00011578" w:rsidP="00011578">
      <w:pPr>
        <w:numPr>
          <w:ilvl w:val="0"/>
          <w:numId w:val="42"/>
        </w:numPr>
        <w:spacing w:after="100" w:line="240" w:lineRule="auto"/>
        <w:ind w:hanging="720"/>
        <w:jc w:val="both"/>
        <w:rPr>
          <w:sz w:val="26"/>
        </w:rPr>
      </w:pPr>
      <w:r>
        <w:rPr>
          <w:sz w:val="26"/>
        </w:rPr>
        <w:t xml:space="preserve">I will ready to find out and solve the problems of an introvert colleague. </w:t>
      </w:r>
    </w:p>
    <w:p w14:paraId="18497A61" w14:textId="77777777" w:rsidR="00011578" w:rsidRDefault="00011578" w:rsidP="00011578">
      <w:pPr>
        <w:numPr>
          <w:ilvl w:val="0"/>
          <w:numId w:val="42"/>
        </w:numPr>
        <w:spacing w:after="100" w:line="240" w:lineRule="auto"/>
        <w:ind w:hanging="720"/>
        <w:jc w:val="both"/>
        <w:rPr>
          <w:sz w:val="26"/>
        </w:rPr>
      </w:pPr>
      <w:r>
        <w:rPr>
          <w:sz w:val="26"/>
        </w:rPr>
        <w:t xml:space="preserve">I never try to counsell and give direction to a colleague he who used to participate in illegal activities. </w:t>
      </w:r>
    </w:p>
    <w:p w14:paraId="55E89A1A" w14:textId="77777777" w:rsidR="00011578" w:rsidRDefault="00011578" w:rsidP="00011578">
      <w:pPr>
        <w:numPr>
          <w:ilvl w:val="0"/>
          <w:numId w:val="42"/>
        </w:numPr>
        <w:spacing w:after="100" w:line="240" w:lineRule="auto"/>
        <w:ind w:hanging="720"/>
        <w:jc w:val="both"/>
        <w:rPr>
          <w:sz w:val="26"/>
        </w:rPr>
      </w:pPr>
      <w:r>
        <w:rPr>
          <w:sz w:val="26"/>
        </w:rPr>
        <w:t xml:space="preserve">I can admit those who does not show sincerity in their activities. </w:t>
      </w:r>
    </w:p>
    <w:p w14:paraId="576CC07E" w14:textId="77777777" w:rsidR="00011578" w:rsidRDefault="00011578" w:rsidP="00011578">
      <w:pPr>
        <w:numPr>
          <w:ilvl w:val="0"/>
          <w:numId w:val="42"/>
        </w:numPr>
        <w:spacing w:after="100" w:line="240" w:lineRule="auto"/>
        <w:ind w:hanging="720"/>
        <w:jc w:val="both"/>
        <w:rPr>
          <w:sz w:val="26"/>
        </w:rPr>
      </w:pPr>
      <w:r>
        <w:rPr>
          <w:sz w:val="26"/>
        </w:rPr>
        <w:t xml:space="preserve">I am interested in punishing those who tries to spoil my peace of mind. </w:t>
      </w:r>
    </w:p>
    <w:p w14:paraId="022194F1" w14:textId="77777777" w:rsidR="00011578" w:rsidRDefault="00011578" w:rsidP="00011578">
      <w:pPr>
        <w:numPr>
          <w:ilvl w:val="0"/>
          <w:numId w:val="42"/>
        </w:numPr>
        <w:spacing w:after="100" w:line="240" w:lineRule="auto"/>
        <w:ind w:hanging="720"/>
        <w:jc w:val="both"/>
        <w:rPr>
          <w:sz w:val="26"/>
        </w:rPr>
      </w:pPr>
      <w:r>
        <w:rPr>
          <w:sz w:val="26"/>
        </w:rPr>
        <w:t>I will try to counsell on persons those having the habit of stealing the properties of others.</w:t>
      </w:r>
    </w:p>
    <w:p w14:paraId="5D5B9BFE" w14:textId="77777777" w:rsidR="00011578" w:rsidRDefault="00011578" w:rsidP="00011578">
      <w:pPr>
        <w:numPr>
          <w:ilvl w:val="0"/>
          <w:numId w:val="42"/>
        </w:numPr>
        <w:spacing w:after="100" w:line="240" w:lineRule="auto"/>
        <w:ind w:hanging="720"/>
        <w:jc w:val="both"/>
        <w:rPr>
          <w:sz w:val="26"/>
        </w:rPr>
      </w:pPr>
      <w:r>
        <w:rPr>
          <w:sz w:val="26"/>
        </w:rPr>
        <w:t xml:space="preserve">I will try to give guidance to peoples those who having behavioural disorders. </w:t>
      </w:r>
    </w:p>
    <w:p w14:paraId="1E7C5331" w14:textId="77777777" w:rsidR="00011578" w:rsidRDefault="00011578" w:rsidP="00011578">
      <w:pPr>
        <w:numPr>
          <w:ilvl w:val="0"/>
          <w:numId w:val="42"/>
        </w:numPr>
        <w:spacing w:after="100" w:line="240" w:lineRule="auto"/>
        <w:ind w:hanging="720"/>
        <w:jc w:val="both"/>
        <w:rPr>
          <w:sz w:val="26"/>
        </w:rPr>
      </w:pPr>
      <w:r>
        <w:rPr>
          <w:sz w:val="26"/>
        </w:rPr>
        <w:t xml:space="preserve">I will advice and give direction to the people those who having the habit of criticising you for everything. </w:t>
      </w:r>
    </w:p>
    <w:p w14:paraId="22904935" w14:textId="77777777" w:rsidR="00011578" w:rsidRDefault="00011578" w:rsidP="00011578">
      <w:pPr>
        <w:numPr>
          <w:ilvl w:val="0"/>
          <w:numId w:val="42"/>
        </w:numPr>
        <w:spacing w:after="100" w:line="240" w:lineRule="auto"/>
        <w:ind w:hanging="720"/>
        <w:jc w:val="both"/>
        <w:rPr>
          <w:sz w:val="26"/>
        </w:rPr>
      </w:pPr>
      <w:r>
        <w:rPr>
          <w:sz w:val="26"/>
        </w:rPr>
        <w:t xml:space="preserve">I can't advice the people, those who engage in anti-social activities.  </w:t>
      </w:r>
    </w:p>
    <w:p w14:paraId="145537E5" w14:textId="77777777" w:rsidR="00011578" w:rsidRDefault="00011578" w:rsidP="00011578">
      <w:pPr>
        <w:numPr>
          <w:ilvl w:val="0"/>
          <w:numId w:val="42"/>
        </w:numPr>
        <w:spacing w:after="100" w:line="240" w:lineRule="auto"/>
        <w:ind w:hanging="720"/>
        <w:jc w:val="both"/>
        <w:rPr>
          <w:sz w:val="26"/>
        </w:rPr>
      </w:pPr>
      <w:r>
        <w:rPr>
          <w:sz w:val="26"/>
        </w:rPr>
        <w:t xml:space="preserve">I can admit the people those who deal with filthy language. </w:t>
      </w:r>
    </w:p>
    <w:p w14:paraId="244E042A" w14:textId="77777777" w:rsidR="00011578" w:rsidRDefault="00011578" w:rsidP="00011578">
      <w:pPr>
        <w:numPr>
          <w:ilvl w:val="0"/>
          <w:numId w:val="42"/>
        </w:numPr>
        <w:spacing w:after="100" w:line="240" w:lineRule="auto"/>
        <w:ind w:hanging="720"/>
        <w:jc w:val="both"/>
        <w:rPr>
          <w:sz w:val="26"/>
        </w:rPr>
      </w:pPr>
      <w:r>
        <w:rPr>
          <w:sz w:val="26"/>
        </w:rPr>
        <w:t xml:space="preserve">I do not interested in discussing others problems with one personally. </w:t>
      </w:r>
    </w:p>
    <w:p w14:paraId="60028D08" w14:textId="77777777" w:rsidR="00011578" w:rsidRDefault="00011578" w:rsidP="00011578">
      <w:pPr>
        <w:numPr>
          <w:ilvl w:val="0"/>
          <w:numId w:val="42"/>
        </w:numPr>
        <w:spacing w:after="100" w:line="240" w:lineRule="auto"/>
        <w:ind w:hanging="720"/>
        <w:jc w:val="both"/>
        <w:rPr>
          <w:sz w:val="26"/>
        </w:rPr>
      </w:pPr>
      <w:r>
        <w:rPr>
          <w:sz w:val="26"/>
        </w:rPr>
        <w:t xml:space="preserve">I used to make better my activities, with collecting informations about my actions. </w:t>
      </w:r>
    </w:p>
    <w:p w14:paraId="5CE95A93" w14:textId="77777777" w:rsidR="00011578" w:rsidRDefault="00011578" w:rsidP="00011578">
      <w:pPr>
        <w:numPr>
          <w:ilvl w:val="0"/>
          <w:numId w:val="42"/>
        </w:numPr>
        <w:spacing w:after="100" w:line="240" w:lineRule="auto"/>
        <w:ind w:hanging="720"/>
        <w:jc w:val="both"/>
        <w:rPr>
          <w:sz w:val="26"/>
        </w:rPr>
      </w:pPr>
      <w:r>
        <w:rPr>
          <w:sz w:val="26"/>
        </w:rPr>
        <w:t>I used to deal others problems psychologically, whatever it may be.</w:t>
      </w:r>
    </w:p>
    <w:p w14:paraId="7F449E1A" w14:textId="77777777" w:rsidR="00011578" w:rsidRDefault="00011578" w:rsidP="00011578">
      <w:pPr>
        <w:numPr>
          <w:ilvl w:val="0"/>
          <w:numId w:val="42"/>
        </w:numPr>
        <w:spacing w:after="100" w:line="240" w:lineRule="auto"/>
        <w:ind w:hanging="720"/>
        <w:jc w:val="both"/>
        <w:rPr>
          <w:sz w:val="26"/>
        </w:rPr>
      </w:pPr>
      <w:r>
        <w:rPr>
          <w:sz w:val="26"/>
        </w:rPr>
        <w:t xml:space="preserve">I always try to solve my problems by discussing with others. </w:t>
      </w:r>
    </w:p>
    <w:p w14:paraId="06725072" w14:textId="77777777" w:rsidR="00011578" w:rsidRDefault="00011578" w:rsidP="00011578">
      <w:pPr>
        <w:numPr>
          <w:ilvl w:val="0"/>
          <w:numId w:val="42"/>
        </w:numPr>
        <w:spacing w:after="100" w:line="240" w:lineRule="auto"/>
        <w:ind w:hanging="720"/>
        <w:jc w:val="both"/>
        <w:rPr>
          <w:sz w:val="26"/>
        </w:rPr>
      </w:pPr>
      <w:r>
        <w:rPr>
          <w:sz w:val="26"/>
        </w:rPr>
        <w:t>I try to solve the problems of others.</w:t>
      </w:r>
    </w:p>
    <w:p w14:paraId="6A84E8C6" w14:textId="77777777" w:rsidR="00011578" w:rsidRDefault="00011578" w:rsidP="00011578">
      <w:pPr>
        <w:numPr>
          <w:ilvl w:val="0"/>
          <w:numId w:val="42"/>
        </w:numPr>
        <w:spacing w:after="100" w:line="240" w:lineRule="auto"/>
        <w:ind w:hanging="720"/>
        <w:jc w:val="both"/>
        <w:rPr>
          <w:sz w:val="26"/>
        </w:rPr>
      </w:pPr>
      <w:r>
        <w:rPr>
          <w:sz w:val="26"/>
        </w:rPr>
        <w:lastRenderedPageBreak/>
        <w:t>If I am requested to take the responsibility of a job, that I am actually dislikes, I won't do it with sincerity.</w:t>
      </w:r>
    </w:p>
    <w:p w14:paraId="07E2D916" w14:textId="77777777" w:rsidR="00011578" w:rsidRDefault="00011578" w:rsidP="00011578">
      <w:pPr>
        <w:numPr>
          <w:ilvl w:val="0"/>
          <w:numId w:val="42"/>
        </w:numPr>
        <w:spacing w:after="100" w:line="240" w:lineRule="auto"/>
        <w:ind w:hanging="720"/>
        <w:jc w:val="both"/>
        <w:rPr>
          <w:sz w:val="26"/>
        </w:rPr>
      </w:pPr>
      <w:r>
        <w:rPr>
          <w:sz w:val="26"/>
        </w:rPr>
        <w:t xml:space="preserve">I will complaint to my boss about the difficulties caused to me, with my colleagues. </w:t>
      </w:r>
    </w:p>
    <w:p w14:paraId="24AEDCB6" w14:textId="77777777" w:rsidR="00011578" w:rsidRDefault="00011578" w:rsidP="00011578">
      <w:pPr>
        <w:numPr>
          <w:ilvl w:val="0"/>
          <w:numId w:val="42"/>
        </w:numPr>
        <w:spacing w:after="100" w:line="240" w:lineRule="auto"/>
        <w:ind w:hanging="720"/>
        <w:jc w:val="both"/>
        <w:rPr>
          <w:sz w:val="26"/>
        </w:rPr>
      </w:pPr>
      <w:r>
        <w:rPr>
          <w:sz w:val="26"/>
        </w:rPr>
        <w:t>I used to solve my problems, by considering all the sides of that problem.</w:t>
      </w:r>
    </w:p>
    <w:p w14:paraId="6356030A" w14:textId="77777777" w:rsidR="00011578" w:rsidRDefault="00011578" w:rsidP="00011578">
      <w:pPr>
        <w:numPr>
          <w:ilvl w:val="0"/>
          <w:numId w:val="42"/>
        </w:numPr>
        <w:spacing w:after="100" w:line="240" w:lineRule="auto"/>
        <w:ind w:hanging="720"/>
        <w:jc w:val="both"/>
        <w:rPr>
          <w:sz w:val="26"/>
        </w:rPr>
      </w:pPr>
      <w:r>
        <w:rPr>
          <w:sz w:val="26"/>
        </w:rPr>
        <w:t xml:space="preserve">I used to counsell all the peoples, by making them understand the need and significance of the hard work, to whom, used to complaining about these hard work. </w:t>
      </w:r>
    </w:p>
    <w:p w14:paraId="75BF7710" w14:textId="77777777" w:rsidR="00011578" w:rsidRDefault="00011578" w:rsidP="00011578">
      <w:pPr>
        <w:numPr>
          <w:ilvl w:val="0"/>
          <w:numId w:val="42"/>
        </w:numPr>
        <w:spacing w:after="100" w:line="240" w:lineRule="auto"/>
        <w:ind w:hanging="720"/>
        <w:jc w:val="both"/>
        <w:rPr>
          <w:sz w:val="26"/>
        </w:rPr>
      </w:pPr>
      <w:r>
        <w:rPr>
          <w:sz w:val="26"/>
        </w:rPr>
        <w:t>I quarrel with my colleague who putforwards baseless charges against me.</w:t>
      </w:r>
    </w:p>
    <w:p w14:paraId="4D47983F" w14:textId="77777777" w:rsidR="00011578" w:rsidRDefault="00011578" w:rsidP="00011578">
      <w:pPr>
        <w:numPr>
          <w:ilvl w:val="0"/>
          <w:numId w:val="42"/>
        </w:numPr>
        <w:spacing w:after="100" w:line="240" w:lineRule="auto"/>
        <w:ind w:hanging="720"/>
        <w:jc w:val="both"/>
        <w:rPr>
          <w:sz w:val="26"/>
        </w:rPr>
      </w:pPr>
      <w:r>
        <w:rPr>
          <w:sz w:val="26"/>
        </w:rPr>
        <w:t>I am willing to punish physically, persons who misbehave to me.</w:t>
      </w:r>
    </w:p>
    <w:p w14:paraId="4EA89768" w14:textId="77777777" w:rsidR="00011578" w:rsidRDefault="00011578" w:rsidP="00011578">
      <w:pPr>
        <w:numPr>
          <w:ilvl w:val="0"/>
          <w:numId w:val="42"/>
        </w:numPr>
        <w:spacing w:after="100" w:line="240" w:lineRule="auto"/>
        <w:ind w:hanging="720"/>
        <w:jc w:val="both"/>
        <w:rPr>
          <w:sz w:val="26"/>
        </w:rPr>
      </w:pPr>
      <w:r>
        <w:rPr>
          <w:sz w:val="26"/>
        </w:rPr>
        <w:t xml:space="preserve">I misbehave to others, on occasions troubled with personal problems. </w:t>
      </w:r>
    </w:p>
    <w:p w14:paraId="34C5478D" w14:textId="77777777" w:rsidR="00011578" w:rsidRDefault="00011578" w:rsidP="00011578">
      <w:pPr>
        <w:numPr>
          <w:ilvl w:val="0"/>
          <w:numId w:val="42"/>
        </w:numPr>
        <w:spacing w:after="100" w:line="240" w:lineRule="auto"/>
        <w:ind w:hanging="720"/>
        <w:jc w:val="both"/>
        <w:rPr>
          <w:sz w:val="26"/>
        </w:rPr>
      </w:pPr>
      <w:r>
        <w:rPr>
          <w:sz w:val="26"/>
        </w:rPr>
        <w:t xml:space="preserve">When staff meeting are conducted, I used to putforward my suggestions solitely and also allows others to do the same. </w:t>
      </w:r>
    </w:p>
    <w:p w14:paraId="0F56ACBD" w14:textId="77777777" w:rsidR="00011578" w:rsidRDefault="00011578" w:rsidP="00011578">
      <w:pPr>
        <w:numPr>
          <w:ilvl w:val="0"/>
          <w:numId w:val="42"/>
        </w:numPr>
        <w:spacing w:after="100" w:line="240" w:lineRule="auto"/>
        <w:ind w:hanging="720"/>
        <w:jc w:val="both"/>
        <w:rPr>
          <w:sz w:val="26"/>
        </w:rPr>
      </w:pPr>
      <w:r>
        <w:rPr>
          <w:sz w:val="26"/>
        </w:rPr>
        <w:t>I always ready to help others, when they have to face with problems.</w:t>
      </w:r>
    </w:p>
    <w:p w14:paraId="0B2D9133" w14:textId="77777777" w:rsidR="00011578" w:rsidRDefault="00011578" w:rsidP="00011578">
      <w:pPr>
        <w:numPr>
          <w:ilvl w:val="0"/>
          <w:numId w:val="42"/>
        </w:numPr>
        <w:spacing w:after="100" w:line="240" w:lineRule="auto"/>
        <w:ind w:hanging="720"/>
        <w:jc w:val="both"/>
        <w:rPr>
          <w:sz w:val="26"/>
        </w:rPr>
      </w:pPr>
      <w:r>
        <w:rPr>
          <w:sz w:val="26"/>
        </w:rPr>
        <w:t xml:space="preserve">I used to clean my office room, if it is uncleaned, and the sweeper has yet to come. </w:t>
      </w:r>
    </w:p>
    <w:p w14:paraId="6E281064" w14:textId="77777777" w:rsidR="00011578" w:rsidRDefault="00011578" w:rsidP="00011578">
      <w:pPr>
        <w:numPr>
          <w:ilvl w:val="0"/>
          <w:numId w:val="42"/>
        </w:numPr>
        <w:spacing w:after="100" w:line="240" w:lineRule="auto"/>
        <w:ind w:hanging="720"/>
        <w:jc w:val="both"/>
        <w:rPr>
          <w:sz w:val="26"/>
        </w:rPr>
      </w:pPr>
      <w:r>
        <w:rPr>
          <w:sz w:val="26"/>
        </w:rPr>
        <w:t xml:space="preserve">I do not give my head to others opinions, if that are against to me. </w:t>
      </w:r>
    </w:p>
    <w:p w14:paraId="1209B561" w14:textId="77777777" w:rsidR="00011578" w:rsidRDefault="00011578" w:rsidP="00011578">
      <w:pPr>
        <w:numPr>
          <w:ilvl w:val="0"/>
          <w:numId w:val="42"/>
        </w:numPr>
        <w:spacing w:after="100" w:line="240" w:lineRule="auto"/>
        <w:ind w:hanging="720"/>
        <w:jc w:val="both"/>
        <w:rPr>
          <w:sz w:val="26"/>
        </w:rPr>
      </w:pPr>
      <w:r>
        <w:rPr>
          <w:sz w:val="26"/>
        </w:rPr>
        <w:t xml:space="preserve">Sometimes, I feel I do not got enough admiration and attention for my outstanding services, from the society. </w:t>
      </w:r>
    </w:p>
    <w:p w14:paraId="19801731" w14:textId="77777777" w:rsidR="00011578" w:rsidRDefault="00011578" w:rsidP="00011578">
      <w:pPr>
        <w:numPr>
          <w:ilvl w:val="0"/>
          <w:numId w:val="42"/>
        </w:numPr>
        <w:spacing w:after="100" w:line="240" w:lineRule="auto"/>
        <w:ind w:hanging="720"/>
        <w:jc w:val="both"/>
        <w:rPr>
          <w:sz w:val="26"/>
        </w:rPr>
      </w:pPr>
      <w:r>
        <w:rPr>
          <w:sz w:val="26"/>
        </w:rPr>
        <w:t xml:space="preserve">Sometime, I cant express my ideas effectively to others. </w:t>
      </w:r>
    </w:p>
    <w:p w14:paraId="62067B2E" w14:textId="77777777" w:rsidR="00011578" w:rsidRDefault="00011578" w:rsidP="00011578">
      <w:pPr>
        <w:numPr>
          <w:ilvl w:val="0"/>
          <w:numId w:val="42"/>
        </w:numPr>
        <w:spacing w:after="100" w:line="240" w:lineRule="auto"/>
        <w:ind w:hanging="720"/>
        <w:jc w:val="both"/>
        <w:rPr>
          <w:sz w:val="26"/>
        </w:rPr>
      </w:pPr>
      <w:r>
        <w:rPr>
          <w:sz w:val="26"/>
        </w:rPr>
        <w:t>If my colleagues demands me to change my action plan basically, I decide to do so.</w:t>
      </w:r>
    </w:p>
    <w:p w14:paraId="2DB07F62" w14:textId="77777777" w:rsidR="00011578" w:rsidRDefault="00011578" w:rsidP="00011578">
      <w:pPr>
        <w:numPr>
          <w:ilvl w:val="0"/>
          <w:numId w:val="42"/>
        </w:numPr>
        <w:spacing w:after="100" w:line="240" w:lineRule="auto"/>
        <w:ind w:hanging="720"/>
        <w:jc w:val="both"/>
        <w:rPr>
          <w:sz w:val="26"/>
        </w:rPr>
      </w:pPr>
      <w:r>
        <w:rPr>
          <w:sz w:val="26"/>
        </w:rPr>
        <w:t xml:space="preserve">I will react calmly, if my boss angry with me for others fault. </w:t>
      </w:r>
    </w:p>
    <w:p w14:paraId="6713AD1D" w14:textId="77777777" w:rsidR="00011578" w:rsidRDefault="00011578" w:rsidP="00011578">
      <w:pPr>
        <w:numPr>
          <w:ilvl w:val="0"/>
          <w:numId w:val="42"/>
        </w:numPr>
        <w:spacing w:after="100" w:line="240" w:lineRule="auto"/>
        <w:ind w:hanging="720"/>
        <w:jc w:val="both"/>
        <w:rPr>
          <w:sz w:val="26"/>
        </w:rPr>
      </w:pPr>
      <w:r>
        <w:rPr>
          <w:sz w:val="26"/>
        </w:rPr>
        <w:t xml:space="preserve">I will give priority to the opinion of my friends in the debates arising out of academic job matters. </w:t>
      </w:r>
    </w:p>
    <w:p w14:paraId="78E51B8E" w14:textId="77777777" w:rsidR="00011578" w:rsidRDefault="00011578" w:rsidP="00011578">
      <w:pPr>
        <w:numPr>
          <w:ilvl w:val="0"/>
          <w:numId w:val="42"/>
        </w:numPr>
        <w:spacing w:after="100" w:line="240" w:lineRule="auto"/>
        <w:ind w:hanging="720"/>
        <w:jc w:val="both"/>
        <w:rPr>
          <w:sz w:val="26"/>
        </w:rPr>
      </w:pPr>
      <w:r>
        <w:rPr>
          <w:sz w:val="26"/>
        </w:rPr>
        <w:t>I try to create a sense of accountability among my undedicated colleagues.</w:t>
      </w:r>
    </w:p>
    <w:p w14:paraId="085F179E" w14:textId="77777777" w:rsidR="00011578" w:rsidRDefault="00011578" w:rsidP="00011578">
      <w:pPr>
        <w:numPr>
          <w:ilvl w:val="0"/>
          <w:numId w:val="42"/>
        </w:numPr>
        <w:spacing w:after="100" w:line="240" w:lineRule="auto"/>
        <w:ind w:hanging="720"/>
        <w:jc w:val="both"/>
        <w:rPr>
          <w:sz w:val="26"/>
        </w:rPr>
      </w:pPr>
      <w:r>
        <w:rPr>
          <w:sz w:val="26"/>
        </w:rPr>
        <w:t xml:space="preserve">Sometime, on my duty, I feel stressed because of my inefficiency in the job sector. </w:t>
      </w:r>
    </w:p>
    <w:p w14:paraId="42E768C7" w14:textId="42AB830B" w:rsidR="00011578" w:rsidRDefault="00011578"/>
    <w:p w14:paraId="48CF144A" w14:textId="4B4A25D0" w:rsidR="00011578" w:rsidRDefault="00011578"/>
    <w:p w14:paraId="7699689D" w14:textId="764F36E2" w:rsidR="00011578" w:rsidRDefault="00011578"/>
    <w:p w14:paraId="57F97303" w14:textId="17BE1E1F" w:rsidR="00011578" w:rsidRDefault="00011578"/>
    <w:p w14:paraId="7396518B" w14:textId="68C329DE" w:rsidR="00011578" w:rsidRDefault="00011578"/>
    <w:p w14:paraId="222A2AE7" w14:textId="46BCA00E" w:rsidR="00011578" w:rsidRDefault="00011578"/>
    <w:p w14:paraId="4D552582" w14:textId="568CBFB2" w:rsidR="00011578" w:rsidRDefault="00011578"/>
    <w:p w14:paraId="509B5070" w14:textId="77777777" w:rsidR="00011578" w:rsidRDefault="00011578">
      <w:pPr>
        <w:spacing w:after="200" w:line="480" w:lineRule="auto"/>
        <w:jc w:val="center"/>
        <w:rPr>
          <w:b/>
          <w:w w:val="130"/>
          <w:sz w:val="28"/>
        </w:rPr>
      </w:pPr>
      <w:r>
        <w:rPr>
          <w:b/>
          <w:w w:val="130"/>
          <w:sz w:val="28"/>
        </w:rPr>
        <w:lastRenderedPageBreak/>
        <w:t>S U M M A R Y</w:t>
      </w:r>
    </w:p>
    <w:p w14:paraId="7169C315" w14:textId="77777777" w:rsidR="00011578" w:rsidRDefault="00011578">
      <w:pPr>
        <w:spacing w:after="200"/>
        <w:jc w:val="center"/>
        <w:rPr>
          <w:b/>
          <w:w w:val="130"/>
          <w:sz w:val="28"/>
        </w:rPr>
      </w:pPr>
    </w:p>
    <w:p w14:paraId="016DFA23" w14:textId="77777777" w:rsidR="00011578" w:rsidRDefault="00011578">
      <w:pPr>
        <w:spacing w:after="200" w:line="360" w:lineRule="auto"/>
        <w:jc w:val="both"/>
        <w:rPr>
          <w:sz w:val="26"/>
        </w:rPr>
      </w:pPr>
      <w:r>
        <w:rPr>
          <w:sz w:val="26"/>
        </w:rPr>
        <w:tab/>
        <w:t>Job Satisfaction may be defined as a pleasurable positive emotional state, resulting from the appraisal of one's job or job experiences.  It results from the perception that one's job fulfils or allows the fulfilment of one's important job values providing and to the degree that these values are congruent with one's needs - observes Locke (1969).</w:t>
      </w:r>
    </w:p>
    <w:p w14:paraId="7321CDC7" w14:textId="77777777" w:rsidR="00011578" w:rsidRDefault="00011578">
      <w:pPr>
        <w:spacing w:after="200" w:line="360" w:lineRule="auto"/>
        <w:jc w:val="both"/>
        <w:rPr>
          <w:sz w:val="26"/>
        </w:rPr>
      </w:pPr>
      <w:r>
        <w:rPr>
          <w:sz w:val="26"/>
        </w:rPr>
        <w:tab/>
        <w:t>Job Satisfaction is the favorable or unfavorable with which employees view their work.  It results when there is congruence between job requirement and wants and expectations of employees.  It express the extent of match between employees, expectation of the job and the reward that the job provides.</w:t>
      </w:r>
    </w:p>
    <w:p w14:paraId="72E04CEB" w14:textId="77777777" w:rsidR="00011578" w:rsidRDefault="00011578">
      <w:pPr>
        <w:spacing w:after="200" w:line="360" w:lineRule="auto"/>
        <w:jc w:val="both"/>
        <w:rPr>
          <w:sz w:val="26"/>
        </w:rPr>
      </w:pPr>
      <w:r>
        <w:rPr>
          <w:sz w:val="26"/>
        </w:rPr>
        <w:tab/>
        <w:t>Job Satisfaction seem to have begun with the famous Hawthorn (1920) studies conducted by Elton Mayo.  The study revealed that factors of physical conditions, social nature affect Job Satisfaction and productivity.  In the same way these factors also influence the satisfaction of other jobs.</w:t>
      </w:r>
    </w:p>
    <w:p w14:paraId="21F3C1E4" w14:textId="77777777" w:rsidR="00011578" w:rsidRDefault="00011578">
      <w:pPr>
        <w:spacing w:after="200" w:line="360" w:lineRule="auto"/>
        <w:jc w:val="both"/>
        <w:rPr>
          <w:sz w:val="26"/>
        </w:rPr>
      </w:pPr>
      <w:r>
        <w:rPr>
          <w:sz w:val="26"/>
        </w:rPr>
        <w:tab/>
        <w:t>Now-a-days there is a general feeling that the teachers do not have satisfaction in their jobs.  There seems to be a growing discontentment on the part of teachers towards their job as a result of which standards of education are falling.  Teachers are dissatisfied inspite of different plans and programmes which have been implemented to improve their lot. Job Satisfaction consists of the total body of feelings - about the nature of the job promotion, nature of supervision etc that an individual has about his job.  If the sum total of influence of these factors give rise to feelings of satisfaction, the individual has Job Satisfaction.  On the other hand if they give rise to feeling of dissatisfaction, the individual is dissatisfied.  Changing any one of this influences will lead in the direction of Job Satisfaction or dissatisfaction depending upon the nature of change.</w:t>
      </w:r>
    </w:p>
    <w:p w14:paraId="1F621EAC" w14:textId="77777777" w:rsidR="00011578" w:rsidRDefault="00011578">
      <w:pPr>
        <w:spacing w:after="200" w:line="360" w:lineRule="auto"/>
        <w:jc w:val="both"/>
        <w:rPr>
          <w:sz w:val="26"/>
        </w:rPr>
      </w:pPr>
      <w:r>
        <w:rPr>
          <w:sz w:val="26"/>
        </w:rPr>
        <w:lastRenderedPageBreak/>
        <w:tab/>
        <w:t>According to Hans Selye (1974) who is father of stress research "The state manifested by the specific syndrome which consists of all the non - specific induced changes within a biological system".  Stress is not simple anxiety or nervous tension and tension a necessarily something damaging or bad which needs to be avoided.  Stress is inevitable sometime or other but it can be prevented or can effectively be controlled to some extent proper measure are taken.</w:t>
      </w:r>
    </w:p>
    <w:p w14:paraId="123F73F8" w14:textId="77777777" w:rsidR="00011578" w:rsidRDefault="00011578">
      <w:pPr>
        <w:spacing w:after="200" w:line="360" w:lineRule="auto"/>
        <w:jc w:val="both"/>
        <w:rPr>
          <w:sz w:val="26"/>
        </w:rPr>
      </w:pPr>
      <w:r>
        <w:rPr>
          <w:sz w:val="26"/>
        </w:rPr>
        <w:tab/>
        <w:t>Job Satisfaction and stress is inevitable in every job.  If stress increases Job Satisfaction decreases.  Thus Job Satisfaction and stress are closely related.  There are number of factors which influence Job Satisfaction like promotion opportunities, pay, working conditions, nature of work group etc.  If the teachers are not provided with these, while working in the institution they will be more dissatisfied and more prone to stress.</w:t>
      </w:r>
    </w:p>
    <w:p w14:paraId="2750AF83" w14:textId="77777777" w:rsidR="00011578" w:rsidRDefault="00011578">
      <w:pPr>
        <w:spacing w:after="200" w:line="360" w:lineRule="auto"/>
        <w:jc w:val="both"/>
        <w:rPr>
          <w:sz w:val="26"/>
        </w:rPr>
      </w:pPr>
      <w:r>
        <w:rPr>
          <w:sz w:val="26"/>
        </w:rPr>
        <w:tab/>
        <w:t>It is essential to increase Job Satisfaction.  For this stress should be reduced.  Therefore teachers should have the ability to cope up with stress.  In order to make the teachers cope-up with stress, they should be aware of Stress Coping Skills.  So teachers should have to develop these skills in order to adjust with the situation.</w:t>
      </w:r>
    </w:p>
    <w:p w14:paraId="5D69F3D4" w14:textId="77777777" w:rsidR="00011578" w:rsidRDefault="00011578">
      <w:pPr>
        <w:spacing w:after="200" w:line="360" w:lineRule="auto"/>
        <w:jc w:val="both"/>
        <w:rPr>
          <w:b/>
          <w:sz w:val="26"/>
        </w:rPr>
      </w:pPr>
      <w:r>
        <w:rPr>
          <w:b/>
          <w:sz w:val="26"/>
        </w:rPr>
        <w:t>NEED AND SIGNIFICANCE OF THE STUDY</w:t>
      </w:r>
    </w:p>
    <w:p w14:paraId="44BBF18B" w14:textId="77777777" w:rsidR="00011578" w:rsidRDefault="00011578">
      <w:pPr>
        <w:spacing w:after="200" w:line="360" w:lineRule="auto"/>
        <w:jc w:val="both"/>
        <w:rPr>
          <w:sz w:val="26"/>
        </w:rPr>
      </w:pPr>
      <w:r>
        <w:rPr>
          <w:sz w:val="26"/>
        </w:rPr>
        <w:tab/>
        <w:t xml:space="preserve">As per view of Kothari Commission Report on education 1964 - 66, the destiny of India being shaped in the classroom, in which teacher plays an important role.  A number of external and internal forces act upon a teacher and influence his behaviour in implementing the educational policy of nation.  It is needed to identify the conditions necessary to influence the teachers in their working situation.  The human interaction that takes place in the school plays an important role.  As the school is a web of interaction among people who live and work together in a particular way, this interaction environment of the institution leads to organizational climate. Job Satisfaction and Stress Coping Skills of teachers is important as organizational climate of any educational institution. Job Satisfaction refers to the way one feels about </w:t>
      </w:r>
      <w:r>
        <w:rPr>
          <w:sz w:val="26"/>
        </w:rPr>
        <w:lastRenderedPageBreak/>
        <w:t>events, people and things in his working situation.  According to Blum (1956), "Job Satisfaction is the result of various attitude the person has towards his job, towards related factors and towards life in general".  Hence, the Job Satisfaction is the pleasant and positive attitude possessed by an employee towards his job as well as his life.</w:t>
      </w:r>
    </w:p>
    <w:p w14:paraId="792E400D" w14:textId="77777777" w:rsidR="00011578" w:rsidRDefault="00011578">
      <w:pPr>
        <w:spacing w:after="200" w:line="360" w:lineRule="auto"/>
        <w:jc w:val="both"/>
        <w:rPr>
          <w:sz w:val="26"/>
        </w:rPr>
      </w:pPr>
      <w:r>
        <w:rPr>
          <w:sz w:val="26"/>
        </w:rPr>
        <w:tab/>
        <w:t>In many instances jobs influence life style, status in a community.  Jobs then, important implication for the individuals themselves, for the economy and ever for society at large. Job Satisfaction is the specific subset of attitudes held by organization members.  It is the attitude one has towards his job or in another way it is one's effective response to the job.  It has many, facts such as the nature of the work, the supervisor, the company, pay and promotional opportunities.  The satisfaction that associates with his or her job interest.  Teaching  interest has been found as one of the major diterminants of teachers effectiveness (Grewal 1975).  An individual's beliefs, attitudes, values and overt behaviour are profoundly influenced and moulded by his interest.  Interest in teaching is major concern in educational programmes.  Unless a teacher is interested in job, subject and his pupils he can never do justice to his profession.</w:t>
      </w:r>
    </w:p>
    <w:p w14:paraId="7E5C3BC3" w14:textId="77777777" w:rsidR="00011578" w:rsidRDefault="00011578">
      <w:pPr>
        <w:spacing w:after="140" w:line="360" w:lineRule="auto"/>
        <w:jc w:val="both"/>
        <w:rPr>
          <w:sz w:val="26"/>
        </w:rPr>
      </w:pPr>
      <w:r>
        <w:rPr>
          <w:sz w:val="26"/>
        </w:rPr>
        <w:tab/>
        <w:t>Universalisation of primary education has been one of the major national concerns in the post - independence era of India.   During the last ten years, access to education and retention of children in schools have remained significant factors.  The issues of retention of children in schools and higher learning attainments require a congenial learning environment as well as professionally qualified and committed teachers.  Because primary education as occupied an important place in national agenda, no programme of educational reconstruction can efford to ignore the importance of primary school teachers.</w:t>
      </w:r>
    </w:p>
    <w:p w14:paraId="336DB096" w14:textId="77777777" w:rsidR="00011578" w:rsidRDefault="00011578">
      <w:pPr>
        <w:spacing w:after="140" w:line="360" w:lineRule="auto"/>
        <w:jc w:val="both"/>
        <w:rPr>
          <w:sz w:val="26"/>
        </w:rPr>
      </w:pPr>
      <w:r>
        <w:rPr>
          <w:sz w:val="26"/>
        </w:rPr>
        <w:tab/>
        <w:t xml:space="preserve">There are many factors internal and external to the school environment that causes Job Satisfaction and stress.  An enquiry probs to these causes is must, to find out remedies for it.  The introduction of new curriculum and work load etc. some new causes for the lack of Job Satisfaction and cause for stress.  So naturally teachers must </w:t>
      </w:r>
      <w:r>
        <w:rPr>
          <w:sz w:val="26"/>
        </w:rPr>
        <w:lastRenderedPageBreak/>
        <w:t>have ability to cope with stress to perform effectively.  So a study concerned about the Job Satisfaction and Stress Coping Skills turn to be necessity.</w:t>
      </w:r>
    </w:p>
    <w:p w14:paraId="121C3101" w14:textId="77777777" w:rsidR="00011578" w:rsidRDefault="00011578">
      <w:pPr>
        <w:spacing w:after="140" w:line="360" w:lineRule="auto"/>
        <w:jc w:val="both"/>
        <w:rPr>
          <w:sz w:val="26"/>
        </w:rPr>
      </w:pPr>
      <w:r>
        <w:rPr>
          <w:sz w:val="26"/>
        </w:rPr>
        <w:tab/>
        <w:t>Government and its agencies, actually don't have a clear cut idea about how difficult to put practice new type of teaching.  Unawareness of teachers may effect them physically and mentally.</w:t>
      </w:r>
    </w:p>
    <w:p w14:paraId="5E90A3EA" w14:textId="77777777" w:rsidR="00011578" w:rsidRDefault="00011578">
      <w:pPr>
        <w:spacing w:after="140" w:line="360" w:lineRule="auto"/>
        <w:jc w:val="both"/>
        <w:rPr>
          <w:sz w:val="26"/>
        </w:rPr>
      </w:pPr>
      <w:r>
        <w:rPr>
          <w:sz w:val="26"/>
        </w:rPr>
        <w:tab/>
        <w:t>To ensure the quality of education to students, it is necessary to improve the condition and quality of teachers in school while talking of 'universalisation of education'.  It is important to find out whether teachers are satisfied with their job and how far they can cope with their stress.</w:t>
      </w:r>
    </w:p>
    <w:p w14:paraId="6DED3CD2" w14:textId="77777777" w:rsidR="00011578" w:rsidRDefault="00011578">
      <w:pPr>
        <w:spacing w:after="140" w:line="360" w:lineRule="auto"/>
        <w:jc w:val="both"/>
        <w:rPr>
          <w:b/>
          <w:sz w:val="26"/>
        </w:rPr>
      </w:pPr>
      <w:r>
        <w:rPr>
          <w:b/>
          <w:sz w:val="26"/>
        </w:rPr>
        <w:t>Statement of the Problem</w:t>
      </w:r>
    </w:p>
    <w:p w14:paraId="414324F2" w14:textId="77777777" w:rsidR="00011578" w:rsidRDefault="00011578">
      <w:pPr>
        <w:spacing w:after="200" w:line="360" w:lineRule="auto"/>
        <w:jc w:val="both"/>
        <w:rPr>
          <w:sz w:val="26"/>
        </w:rPr>
      </w:pPr>
      <w:r>
        <w:rPr>
          <w:sz w:val="26"/>
        </w:rPr>
        <w:tab/>
        <w:t xml:space="preserve">The present study is entitled as </w:t>
      </w:r>
      <w:r>
        <w:rPr>
          <w:b/>
          <w:sz w:val="26"/>
        </w:rPr>
        <w:t>RELATIONSHIP BETWEEN JOB SATISFACTION AND STRESS COPING SKILLS OF PRIMARY SCHOOL TEACHERS IN KERALA</w:t>
      </w:r>
      <w:r>
        <w:rPr>
          <w:sz w:val="26"/>
        </w:rPr>
        <w:t>.</w:t>
      </w:r>
    </w:p>
    <w:p w14:paraId="47ED3E0B" w14:textId="77777777" w:rsidR="00011578" w:rsidRDefault="00011578">
      <w:pPr>
        <w:spacing w:after="200" w:line="360" w:lineRule="auto"/>
        <w:jc w:val="both"/>
        <w:rPr>
          <w:b/>
          <w:sz w:val="26"/>
        </w:rPr>
      </w:pPr>
      <w:r>
        <w:rPr>
          <w:b/>
          <w:sz w:val="26"/>
        </w:rPr>
        <w:t>Definition of the key terms</w:t>
      </w:r>
    </w:p>
    <w:p w14:paraId="7371F593" w14:textId="77777777" w:rsidR="00011578" w:rsidRDefault="00011578">
      <w:pPr>
        <w:spacing w:after="200" w:line="360" w:lineRule="auto"/>
        <w:jc w:val="both"/>
        <w:rPr>
          <w:sz w:val="26"/>
        </w:rPr>
      </w:pPr>
      <w:r>
        <w:rPr>
          <w:sz w:val="26"/>
        </w:rPr>
        <w:tab/>
        <w:t>The Key terms used in the study are defined below.</w:t>
      </w:r>
    </w:p>
    <w:p w14:paraId="75E6F07A" w14:textId="77777777" w:rsidR="00011578" w:rsidRDefault="00011578">
      <w:pPr>
        <w:spacing w:after="200" w:line="360" w:lineRule="auto"/>
        <w:jc w:val="both"/>
        <w:rPr>
          <w:b/>
          <w:sz w:val="26"/>
        </w:rPr>
      </w:pPr>
      <w:r>
        <w:rPr>
          <w:b/>
          <w:sz w:val="26"/>
        </w:rPr>
        <w:t>Job Satisfaction</w:t>
      </w:r>
    </w:p>
    <w:p w14:paraId="37A45DB3" w14:textId="77777777" w:rsidR="00011578" w:rsidRDefault="00011578">
      <w:pPr>
        <w:spacing w:after="200" w:line="360" w:lineRule="auto"/>
        <w:jc w:val="both"/>
        <w:rPr>
          <w:sz w:val="26"/>
        </w:rPr>
      </w:pPr>
      <w:r>
        <w:rPr>
          <w:sz w:val="26"/>
        </w:rPr>
        <w:tab/>
        <w:t>Job Satisfaction is defined as an effective or emotional response toward various facts of one's job (Kreitner &amp; Kinicki. 1998).</w:t>
      </w:r>
    </w:p>
    <w:p w14:paraId="37AB6CBA" w14:textId="77777777" w:rsidR="00011578" w:rsidRDefault="00011578">
      <w:pPr>
        <w:spacing w:after="200" w:line="360" w:lineRule="auto"/>
        <w:jc w:val="both"/>
        <w:rPr>
          <w:b/>
          <w:sz w:val="26"/>
        </w:rPr>
      </w:pPr>
      <w:r>
        <w:rPr>
          <w:b/>
          <w:sz w:val="26"/>
        </w:rPr>
        <w:t>Stress</w:t>
      </w:r>
    </w:p>
    <w:p w14:paraId="4676E719" w14:textId="77777777" w:rsidR="00011578" w:rsidRDefault="00011578">
      <w:pPr>
        <w:spacing w:after="200" w:line="360" w:lineRule="auto"/>
        <w:jc w:val="both"/>
        <w:rPr>
          <w:sz w:val="26"/>
        </w:rPr>
      </w:pPr>
      <w:r>
        <w:rPr>
          <w:sz w:val="26"/>
        </w:rPr>
        <w:tab/>
        <w:t>Stress is the style of strain whether physical or psychological.</w:t>
      </w:r>
    </w:p>
    <w:p w14:paraId="5A8C8784" w14:textId="77777777" w:rsidR="00011578" w:rsidRDefault="00011578">
      <w:pPr>
        <w:spacing w:after="200" w:line="360" w:lineRule="auto"/>
        <w:jc w:val="both"/>
        <w:rPr>
          <w:b/>
          <w:sz w:val="26"/>
        </w:rPr>
      </w:pPr>
      <w:r>
        <w:rPr>
          <w:b/>
          <w:sz w:val="26"/>
        </w:rPr>
        <w:t>Coping Skills</w:t>
      </w:r>
    </w:p>
    <w:p w14:paraId="5C37C032" w14:textId="77777777" w:rsidR="00011578" w:rsidRDefault="00011578">
      <w:pPr>
        <w:spacing w:after="200" w:line="360" w:lineRule="auto"/>
        <w:jc w:val="both"/>
        <w:rPr>
          <w:sz w:val="26"/>
        </w:rPr>
      </w:pPr>
      <w:r>
        <w:rPr>
          <w:b/>
          <w:sz w:val="26"/>
        </w:rPr>
        <w:tab/>
      </w:r>
      <w:r>
        <w:rPr>
          <w:sz w:val="26"/>
        </w:rPr>
        <w:t>An ability to manage successfully.</w:t>
      </w:r>
    </w:p>
    <w:p w14:paraId="61D537EC" w14:textId="77777777" w:rsidR="00011578" w:rsidRDefault="00011578">
      <w:pPr>
        <w:spacing w:after="200" w:line="360" w:lineRule="auto"/>
        <w:jc w:val="both"/>
        <w:rPr>
          <w:b/>
          <w:sz w:val="26"/>
        </w:rPr>
      </w:pPr>
      <w:r>
        <w:rPr>
          <w:b/>
          <w:sz w:val="26"/>
        </w:rPr>
        <w:t>Primary Teachers</w:t>
      </w:r>
    </w:p>
    <w:p w14:paraId="4BCF38F1" w14:textId="77777777" w:rsidR="00011578" w:rsidRDefault="00011578">
      <w:pPr>
        <w:spacing w:after="200" w:line="360" w:lineRule="auto"/>
        <w:jc w:val="both"/>
        <w:rPr>
          <w:sz w:val="26"/>
        </w:rPr>
      </w:pPr>
      <w:r>
        <w:rPr>
          <w:sz w:val="26"/>
        </w:rPr>
        <w:tab/>
        <w:t>In the present study the term 'primary teachers means the teachers working in primary schools'.</w:t>
      </w:r>
    </w:p>
    <w:p w14:paraId="67C85814" w14:textId="77777777" w:rsidR="00011578" w:rsidRDefault="00011578">
      <w:pPr>
        <w:spacing w:after="200" w:line="360" w:lineRule="auto"/>
        <w:jc w:val="both"/>
        <w:rPr>
          <w:b/>
          <w:sz w:val="26"/>
        </w:rPr>
      </w:pPr>
      <w:r>
        <w:rPr>
          <w:b/>
          <w:sz w:val="26"/>
        </w:rPr>
        <w:br w:type="page"/>
      </w:r>
      <w:r>
        <w:rPr>
          <w:b/>
          <w:sz w:val="26"/>
        </w:rPr>
        <w:lastRenderedPageBreak/>
        <w:t>Variables</w:t>
      </w:r>
    </w:p>
    <w:p w14:paraId="0BE7F200" w14:textId="77777777" w:rsidR="00011578" w:rsidRDefault="00011578">
      <w:pPr>
        <w:spacing w:after="200" w:line="360" w:lineRule="auto"/>
        <w:jc w:val="both"/>
        <w:rPr>
          <w:sz w:val="26"/>
        </w:rPr>
      </w:pPr>
      <w:r>
        <w:rPr>
          <w:b/>
          <w:sz w:val="26"/>
        </w:rPr>
        <w:tab/>
      </w:r>
      <w:r>
        <w:rPr>
          <w:sz w:val="26"/>
        </w:rPr>
        <w:t>The variable selected for the study were the following</w:t>
      </w:r>
    </w:p>
    <w:p w14:paraId="5C3BB1B4" w14:textId="77777777" w:rsidR="00011578" w:rsidRDefault="00011578">
      <w:pPr>
        <w:spacing w:after="200" w:line="360" w:lineRule="auto"/>
        <w:jc w:val="both"/>
        <w:rPr>
          <w:b/>
          <w:sz w:val="26"/>
        </w:rPr>
      </w:pPr>
      <w:r>
        <w:rPr>
          <w:b/>
          <w:sz w:val="26"/>
        </w:rPr>
        <w:t>Dependent Variables</w:t>
      </w:r>
    </w:p>
    <w:p w14:paraId="791D4012" w14:textId="77777777" w:rsidR="00011578" w:rsidRDefault="00011578">
      <w:pPr>
        <w:numPr>
          <w:ilvl w:val="0"/>
          <w:numId w:val="1"/>
        </w:numPr>
        <w:tabs>
          <w:tab w:val="clear" w:pos="360"/>
        </w:tabs>
        <w:spacing w:after="120" w:line="360" w:lineRule="auto"/>
        <w:ind w:left="720"/>
        <w:jc w:val="both"/>
        <w:rPr>
          <w:sz w:val="26"/>
        </w:rPr>
      </w:pPr>
      <w:r>
        <w:rPr>
          <w:sz w:val="26"/>
        </w:rPr>
        <w:t>Sex of the teacher</w:t>
      </w:r>
    </w:p>
    <w:p w14:paraId="722FF224" w14:textId="77777777" w:rsidR="00011578" w:rsidRDefault="00011578">
      <w:pPr>
        <w:numPr>
          <w:ilvl w:val="0"/>
          <w:numId w:val="1"/>
        </w:numPr>
        <w:tabs>
          <w:tab w:val="clear" w:pos="360"/>
        </w:tabs>
        <w:spacing w:after="120" w:line="360" w:lineRule="auto"/>
        <w:ind w:left="720"/>
        <w:jc w:val="both"/>
        <w:rPr>
          <w:sz w:val="26"/>
        </w:rPr>
      </w:pPr>
      <w:r>
        <w:rPr>
          <w:sz w:val="26"/>
        </w:rPr>
        <w:t>Locale of the school</w:t>
      </w:r>
    </w:p>
    <w:p w14:paraId="346935CE" w14:textId="77777777" w:rsidR="00011578" w:rsidRDefault="00011578">
      <w:pPr>
        <w:numPr>
          <w:ilvl w:val="0"/>
          <w:numId w:val="1"/>
        </w:numPr>
        <w:tabs>
          <w:tab w:val="clear" w:pos="360"/>
        </w:tabs>
        <w:spacing w:after="200" w:line="360" w:lineRule="auto"/>
        <w:ind w:left="720"/>
        <w:jc w:val="both"/>
        <w:rPr>
          <w:sz w:val="26"/>
        </w:rPr>
      </w:pPr>
      <w:r>
        <w:rPr>
          <w:sz w:val="26"/>
        </w:rPr>
        <w:t>Type of the management</w:t>
      </w:r>
    </w:p>
    <w:p w14:paraId="4341FAE0" w14:textId="77777777" w:rsidR="00011578" w:rsidRDefault="00011578">
      <w:pPr>
        <w:spacing w:after="200" w:line="360" w:lineRule="auto"/>
        <w:jc w:val="both"/>
        <w:rPr>
          <w:b/>
          <w:sz w:val="26"/>
        </w:rPr>
      </w:pPr>
      <w:r>
        <w:rPr>
          <w:b/>
          <w:sz w:val="26"/>
        </w:rPr>
        <w:t>Independent Variables</w:t>
      </w:r>
    </w:p>
    <w:p w14:paraId="55423173" w14:textId="77777777" w:rsidR="00011578" w:rsidRDefault="00011578" w:rsidP="00011578">
      <w:pPr>
        <w:numPr>
          <w:ilvl w:val="0"/>
          <w:numId w:val="2"/>
        </w:numPr>
        <w:tabs>
          <w:tab w:val="clear" w:pos="360"/>
        </w:tabs>
        <w:spacing w:after="0" w:line="360" w:lineRule="auto"/>
        <w:ind w:left="720"/>
        <w:jc w:val="both"/>
        <w:rPr>
          <w:sz w:val="26"/>
        </w:rPr>
      </w:pPr>
      <w:r>
        <w:rPr>
          <w:sz w:val="26"/>
        </w:rPr>
        <w:t>Job Satisfaction</w:t>
      </w:r>
    </w:p>
    <w:p w14:paraId="676FECF4" w14:textId="77777777" w:rsidR="00011578" w:rsidRDefault="00011578">
      <w:pPr>
        <w:numPr>
          <w:ilvl w:val="0"/>
          <w:numId w:val="2"/>
        </w:numPr>
        <w:tabs>
          <w:tab w:val="clear" w:pos="360"/>
        </w:tabs>
        <w:spacing w:after="200" w:line="360" w:lineRule="auto"/>
        <w:ind w:left="720"/>
        <w:jc w:val="both"/>
        <w:rPr>
          <w:sz w:val="26"/>
        </w:rPr>
      </w:pPr>
      <w:r>
        <w:rPr>
          <w:sz w:val="26"/>
        </w:rPr>
        <w:t>Stress Coping Skills.</w:t>
      </w:r>
    </w:p>
    <w:p w14:paraId="4BE24739" w14:textId="77777777" w:rsidR="00011578" w:rsidRDefault="00011578">
      <w:pPr>
        <w:spacing w:after="200" w:line="360" w:lineRule="auto"/>
        <w:jc w:val="both"/>
        <w:rPr>
          <w:b/>
          <w:sz w:val="26"/>
        </w:rPr>
      </w:pPr>
      <w:r>
        <w:rPr>
          <w:b/>
          <w:sz w:val="26"/>
        </w:rPr>
        <w:t>OBJECTIVES OF THE STUDY</w:t>
      </w:r>
    </w:p>
    <w:p w14:paraId="42D335D7" w14:textId="77777777" w:rsidR="00011578" w:rsidRDefault="00011578">
      <w:pPr>
        <w:spacing w:after="200" w:line="360" w:lineRule="auto"/>
        <w:jc w:val="both"/>
        <w:rPr>
          <w:sz w:val="26"/>
        </w:rPr>
      </w:pPr>
      <w:r>
        <w:rPr>
          <w:sz w:val="26"/>
        </w:rPr>
        <w:tab/>
        <w:t>The objectives of the study are,</w:t>
      </w:r>
    </w:p>
    <w:p w14:paraId="3BC554AB" w14:textId="77777777" w:rsidR="00011578" w:rsidRDefault="00011578">
      <w:pPr>
        <w:numPr>
          <w:ilvl w:val="0"/>
          <w:numId w:val="3"/>
        </w:numPr>
        <w:spacing w:after="200" w:line="360" w:lineRule="auto"/>
        <w:jc w:val="both"/>
        <w:rPr>
          <w:sz w:val="26"/>
        </w:rPr>
      </w:pPr>
      <w:r>
        <w:rPr>
          <w:sz w:val="26"/>
        </w:rPr>
        <w:t>To study the extent and nature of relationship between Job Satisfaction and Stress Coping Skills of primary school teachers.</w:t>
      </w:r>
    </w:p>
    <w:p w14:paraId="1C4DFC9D" w14:textId="77777777" w:rsidR="00011578" w:rsidRDefault="00011578">
      <w:pPr>
        <w:numPr>
          <w:ilvl w:val="0"/>
          <w:numId w:val="3"/>
        </w:numPr>
        <w:spacing w:after="200" w:line="360" w:lineRule="auto"/>
        <w:jc w:val="both"/>
        <w:rPr>
          <w:sz w:val="26"/>
        </w:rPr>
      </w:pPr>
      <w:r>
        <w:rPr>
          <w:sz w:val="26"/>
        </w:rPr>
        <w:t>To compare the level of Job Satisfaction and Stress Coping Skill of male and female primary school teachers.</w:t>
      </w:r>
    </w:p>
    <w:p w14:paraId="76E0DA5D" w14:textId="77777777" w:rsidR="00011578" w:rsidRDefault="00011578">
      <w:pPr>
        <w:numPr>
          <w:ilvl w:val="0"/>
          <w:numId w:val="3"/>
        </w:numPr>
        <w:spacing w:after="200" w:line="360" w:lineRule="auto"/>
        <w:jc w:val="both"/>
        <w:rPr>
          <w:sz w:val="26"/>
        </w:rPr>
      </w:pPr>
      <w:r>
        <w:rPr>
          <w:sz w:val="26"/>
        </w:rPr>
        <w:t>To compare the level of Job Satisfaction and Stress Coping Skills between teacher working in government and private primary schools.</w:t>
      </w:r>
    </w:p>
    <w:p w14:paraId="2B261EFE" w14:textId="77777777" w:rsidR="00011578" w:rsidRDefault="00011578">
      <w:pPr>
        <w:numPr>
          <w:ilvl w:val="0"/>
          <w:numId w:val="3"/>
        </w:numPr>
        <w:spacing w:after="200" w:line="360" w:lineRule="auto"/>
        <w:jc w:val="both"/>
        <w:rPr>
          <w:sz w:val="26"/>
        </w:rPr>
      </w:pPr>
      <w:r>
        <w:rPr>
          <w:sz w:val="26"/>
        </w:rPr>
        <w:t>To compare the level of Job Satisfaction and Stress Coping Skills of rural and urban primary school teachers.</w:t>
      </w:r>
    </w:p>
    <w:p w14:paraId="707FBDD4" w14:textId="77777777" w:rsidR="00011578" w:rsidRDefault="00011578">
      <w:pPr>
        <w:spacing w:after="200" w:line="360" w:lineRule="auto"/>
        <w:jc w:val="both"/>
        <w:rPr>
          <w:b/>
          <w:sz w:val="26"/>
        </w:rPr>
      </w:pPr>
      <w:r>
        <w:rPr>
          <w:b/>
          <w:sz w:val="26"/>
        </w:rPr>
        <w:t>HYPOTHESIS</w:t>
      </w:r>
    </w:p>
    <w:p w14:paraId="6FA259C3" w14:textId="77777777" w:rsidR="00011578" w:rsidRDefault="00011578">
      <w:pPr>
        <w:numPr>
          <w:ilvl w:val="0"/>
          <w:numId w:val="4"/>
        </w:numPr>
        <w:spacing w:after="200" w:line="360" w:lineRule="auto"/>
        <w:jc w:val="both"/>
        <w:rPr>
          <w:sz w:val="26"/>
        </w:rPr>
      </w:pPr>
      <w:r>
        <w:rPr>
          <w:sz w:val="26"/>
        </w:rPr>
        <w:t>There will be no significant difference between Job Satisfaction and Stress Coping Skills of primary school teachers.</w:t>
      </w:r>
    </w:p>
    <w:p w14:paraId="425A6F79" w14:textId="77777777" w:rsidR="00011578" w:rsidRDefault="00011578">
      <w:pPr>
        <w:numPr>
          <w:ilvl w:val="0"/>
          <w:numId w:val="4"/>
        </w:numPr>
        <w:spacing w:after="200" w:line="360" w:lineRule="auto"/>
        <w:jc w:val="both"/>
        <w:rPr>
          <w:sz w:val="26"/>
        </w:rPr>
      </w:pPr>
      <w:r>
        <w:rPr>
          <w:sz w:val="26"/>
        </w:rPr>
        <w:lastRenderedPageBreak/>
        <w:t>There will be no significant difference between male and female primary school teachers' Job Satisfaction and Stress Coping Skills.</w:t>
      </w:r>
    </w:p>
    <w:p w14:paraId="22734283" w14:textId="77777777" w:rsidR="00011578" w:rsidRDefault="00011578">
      <w:pPr>
        <w:numPr>
          <w:ilvl w:val="0"/>
          <w:numId w:val="4"/>
        </w:numPr>
        <w:spacing w:after="200" w:line="360" w:lineRule="auto"/>
        <w:jc w:val="both"/>
        <w:rPr>
          <w:sz w:val="26"/>
        </w:rPr>
      </w:pPr>
      <w:r>
        <w:rPr>
          <w:sz w:val="26"/>
        </w:rPr>
        <w:t>There will be no significant difference between urban and rural primary school teachers' Job Satisfaction and Stress Coping Skills.</w:t>
      </w:r>
    </w:p>
    <w:p w14:paraId="3ACB4EFE" w14:textId="77777777" w:rsidR="00011578" w:rsidRDefault="00011578">
      <w:pPr>
        <w:numPr>
          <w:ilvl w:val="0"/>
          <w:numId w:val="4"/>
        </w:numPr>
        <w:spacing w:after="200" w:line="360" w:lineRule="auto"/>
        <w:jc w:val="both"/>
        <w:rPr>
          <w:sz w:val="26"/>
        </w:rPr>
      </w:pPr>
      <w:r>
        <w:rPr>
          <w:sz w:val="26"/>
        </w:rPr>
        <w:t>There will be no significant difference between government and private primary school teachers' Job Satisfaction and Stress Coping Skills.</w:t>
      </w:r>
    </w:p>
    <w:p w14:paraId="24A230FB" w14:textId="77777777" w:rsidR="00011578" w:rsidRDefault="00011578">
      <w:pPr>
        <w:spacing w:after="200" w:line="360" w:lineRule="auto"/>
        <w:jc w:val="both"/>
        <w:rPr>
          <w:b/>
          <w:sz w:val="26"/>
        </w:rPr>
      </w:pPr>
      <w:r>
        <w:rPr>
          <w:b/>
          <w:sz w:val="26"/>
        </w:rPr>
        <w:t>METHODOLOGY</w:t>
      </w:r>
    </w:p>
    <w:p w14:paraId="7D3DC454" w14:textId="77777777" w:rsidR="00011578" w:rsidRDefault="00011578">
      <w:pPr>
        <w:spacing w:after="200" w:line="360" w:lineRule="auto"/>
        <w:jc w:val="both"/>
        <w:rPr>
          <w:sz w:val="26"/>
        </w:rPr>
      </w:pPr>
      <w:r>
        <w:rPr>
          <w:sz w:val="26"/>
        </w:rPr>
        <w:tab/>
        <w:t>The methodology of the present study is outlined below.</w:t>
      </w:r>
    </w:p>
    <w:p w14:paraId="45A1BEBB" w14:textId="77777777" w:rsidR="00011578" w:rsidRDefault="00011578">
      <w:pPr>
        <w:spacing w:after="200" w:line="360" w:lineRule="auto"/>
        <w:jc w:val="both"/>
        <w:rPr>
          <w:b/>
          <w:sz w:val="26"/>
        </w:rPr>
      </w:pPr>
      <w:r>
        <w:rPr>
          <w:b/>
          <w:sz w:val="26"/>
        </w:rPr>
        <w:t>The Sample</w:t>
      </w:r>
    </w:p>
    <w:p w14:paraId="691EDB48" w14:textId="77777777" w:rsidR="00011578" w:rsidRDefault="00011578">
      <w:pPr>
        <w:spacing w:after="200" w:line="360" w:lineRule="auto"/>
        <w:jc w:val="both"/>
        <w:rPr>
          <w:sz w:val="26"/>
        </w:rPr>
      </w:pPr>
      <w:r>
        <w:rPr>
          <w:sz w:val="26"/>
        </w:rPr>
        <w:tab/>
        <w:t>The study is carried out on a representative sample of 500 teachers from the primary schools of Kerala state.   Proportionate stratified sampling technique was employed.  In selecting sample, due representation is given to the gender, school-locale and type of management.  The sample is drawn from eight districts of Kerala, viz Thiruvananthapuram, Palakkad, Thrissur, Malappuram, Kozhikkode, Wynad, Kannur, Kazargode.</w:t>
      </w:r>
    </w:p>
    <w:p w14:paraId="5FCF40B5" w14:textId="77777777" w:rsidR="00011578" w:rsidRDefault="00011578">
      <w:pPr>
        <w:spacing w:after="200" w:line="360" w:lineRule="auto"/>
        <w:jc w:val="both"/>
        <w:rPr>
          <w:b/>
          <w:sz w:val="26"/>
        </w:rPr>
      </w:pPr>
      <w:r>
        <w:rPr>
          <w:b/>
          <w:sz w:val="26"/>
        </w:rPr>
        <w:t>TOOLS USED FOR THE STUDY</w:t>
      </w:r>
    </w:p>
    <w:p w14:paraId="2CF23AA5" w14:textId="77777777" w:rsidR="00011578" w:rsidRDefault="00011578">
      <w:pPr>
        <w:spacing w:after="200" w:line="360" w:lineRule="auto"/>
        <w:jc w:val="both"/>
        <w:rPr>
          <w:sz w:val="26"/>
        </w:rPr>
      </w:pPr>
      <w:r>
        <w:rPr>
          <w:sz w:val="26"/>
        </w:rPr>
        <w:tab/>
        <w:t>The tools used for measuring the variable are the following.</w:t>
      </w:r>
    </w:p>
    <w:p w14:paraId="63C08C14" w14:textId="77777777" w:rsidR="00011578" w:rsidRDefault="00011578">
      <w:pPr>
        <w:spacing w:after="200" w:line="360" w:lineRule="auto"/>
        <w:jc w:val="both"/>
        <w:rPr>
          <w:b/>
          <w:sz w:val="26"/>
        </w:rPr>
      </w:pPr>
      <w:r>
        <w:rPr>
          <w:b/>
          <w:sz w:val="26"/>
        </w:rPr>
        <w:t>Scale of Job Satisfaction (Kumar &amp; Kumar, 2001)</w:t>
      </w:r>
    </w:p>
    <w:p w14:paraId="6CCAC7AF" w14:textId="77777777" w:rsidR="00011578" w:rsidRDefault="00011578">
      <w:pPr>
        <w:spacing w:after="200" w:line="360" w:lineRule="auto"/>
        <w:jc w:val="both"/>
        <w:rPr>
          <w:sz w:val="26"/>
        </w:rPr>
      </w:pPr>
      <w:r>
        <w:rPr>
          <w:sz w:val="26"/>
        </w:rPr>
        <w:tab/>
        <w:t>Job Satisfaction scale developed by Kumar &amp; Kumar (2001) was used to assess the Job Satisfaction of teachers.  The scale consists of eight major components.  These are relationship with parents and students, pay and fringe benefits, working conditions, opportunities for advancement, personal worth, co-teachers, principal, and job itself.</w:t>
      </w:r>
    </w:p>
    <w:p w14:paraId="3A5B7E69" w14:textId="77777777" w:rsidR="00011578" w:rsidRDefault="00011578">
      <w:pPr>
        <w:spacing w:after="200" w:line="360" w:lineRule="auto"/>
        <w:jc w:val="both"/>
        <w:rPr>
          <w:b/>
          <w:sz w:val="26"/>
        </w:rPr>
      </w:pPr>
      <w:r>
        <w:rPr>
          <w:b/>
          <w:sz w:val="26"/>
        </w:rPr>
        <w:t>Stress Coping Skills inventory (Bindhu, Gulabi &amp; Aneesh, 2005)</w:t>
      </w:r>
    </w:p>
    <w:p w14:paraId="630D431B" w14:textId="77777777" w:rsidR="00011578" w:rsidRDefault="00011578">
      <w:pPr>
        <w:spacing w:after="200" w:line="360" w:lineRule="auto"/>
        <w:jc w:val="both"/>
        <w:rPr>
          <w:sz w:val="26"/>
        </w:rPr>
      </w:pPr>
      <w:r>
        <w:rPr>
          <w:sz w:val="26"/>
        </w:rPr>
        <w:lastRenderedPageBreak/>
        <w:tab/>
        <w:t>Stress Coping Skills inventory is developed and standardized by Bindhu, Gulabi &amp; Aneesh (2005). This inventory consists of seven components viz.,  reactivity to stress, ability to relax, self reliance, pro-active attitude, adaptability and flexibility, ability to assess situation, resourcefulness.</w:t>
      </w:r>
    </w:p>
    <w:p w14:paraId="0ED44F29" w14:textId="77777777" w:rsidR="00011578" w:rsidRDefault="00011578">
      <w:pPr>
        <w:spacing w:after="200" w:line="360" w:lineRule="auto"/>
        <w:jc w:val="both"/>
        <w:rPr>
          <w:b/>
          <w:sz w:val="26"/>
        </w:rPr>
      </w:pPr>
      <w:r>
        <w:rPr>
          <w:b/>
          <w:sz w:val="26"/>
        </w:rPr>
        <w:t>STATISTICAL TECHNIQUES</w:t>
      </w:r>
    </w:p>
    <w:p w14:paraId="01ED7E0A" w14:textId="77777777" w:rsidR="00011578" w:rsidRDefault="00011578">
      <w:pPr>
        <w:spacing w:after="200" w:line="360" w:lineRule="auto"/>
        <w:jc w:val="both"/>
        <w:rPr>
          <w:sz w:val="26"/>
        </w:rPr>
      </w:pPr>
      <w:r>
        <w:rPr>
          <w:sz w:val="26"/>
        </w:rPr>
        <w:tab/>
        <w:t>The following statistical techniques have been used for the analysis of data in the present study.</w:t>
      </w:r>
    </w:p>
    <w:p w14:paraId="0F08E435" w14:textId="77777777" w:rsidR="00011578" w:rsidRDefault="00011578" w:rsidP="00011578">
      <w:pPr>
        <w:numPr>
          <w:ilvl w:val="0"/>
          <w:numId w:val="5"/>
        </w:numPr>
        <w:spacing w:after="0" w:line="360" w:lineRule="auto"/>
        <w:jc w:val="both"/>
        <w:rPr>
          <w:sz w:val="26"/>
        </w:rPr>
      </w:pPr>
      <w:r>
        <w:rPr>
          <w:sz w:val="26"/>
        </w:rPr>
        <w:t>Test of significance of difference between means for different categories.</w:t>
      </w:r>
    </w:p>
    <w:p w14:paraId="63277CED" w14:textId="77777777" w:rsidR="00011578" w:rsidRDefault="00011578">
      <w:pPr>
        <w:numPr>
          <w:ilvl w:val="0"/>
          <w:numId w:val="5"/>
        </w:numPr>
        <w:spacing w:after="200" w:line="360" w:lineRule="auto"/>
        <w:jc w:val="both"/>
        <w:rPr>
          <w:sz w:val="26"/>
        </w:rPr>
      </w:pPr>
      <w:r>
        <w:rPr>
          <w:sz w:val="26"/>
        </w:rPr>
        <w:t>Pearson's co-efficient of correlation (r)</w:t>
      </w:r>
    </w:p>
    <w:p w14:paraId="7CF07F5D" w14:textId="77777777" w:rsidR="00011578" w:rsidRDefault="00011578">
      <w:pPr>
        <w:spacing w:after="200" w:line="360" w:lineRule="auto"/>
        <w:jc w:val="both"/>
        <w:rPr>
          <w:b/>
          <w:sz w:val="26"/>
        </w:rPr>
      </w:pPr>
      <w:r>
        <w:rPr>
          <w:b/>
          <w:sz w:val="26"/>
        </w:rPr>
        <w:t>SCOPE AND LIMITATION OF THE STUDY</w:t>
      </w:r>
    </w:p>
    <w:p w14:paraId="315308E0" w14:textId="77777777" w:rsidR="00011578" w:rsidRDefault="00011578">
      <w:pPr>
        <w:spacing w:after="200" w:line="360" w:lineRule="auto"/>
        <w:jc w:val="both"/>
        <w:rPr>
          <w:sz w:val="26"/>
        </w:rPr>
      </w:pPr>
      <w:r>
        <w:rPr>
          <w:sz w:val="26"/>
        </w:rPr>
        <w:tab/>
        <w:t>The aim of the study is to find out how far relationship between Job Satisfaction and Stress Coping Skills of primary school teachers.  Appropriate standardized tool were used for data collection from a representative sample of primary school teachers.  The investigator hopes that the finding of the study will be largely helpful improving Job Satisfaction and Stress Coping Skills by providing better organization climate.  Even though this study "</w:t>
      </w:r>
      <w:r>
        <w:t xml:space="preserve">RELATIONSHIP BETWEEN JOB SATISFACTION AND STRESS COPING SKILLS OF PRIMARY SCHOOL TEACHERS IN KERALA" </w:t>
      </w:r>
      <w:r>
        <w:rPr>
          <w:sz w:val="26"/>
        </w:rPr>
        <w:t>was conducted with the maximum possible attention and specificity, certain limitations, which could hardly be avoided have crept into this study.  They are follows.</w:t>
      </w:r>
    </w:p>
    <w:p w14:paraId="5988370A" w14:textId="77777777" w:rsidR="00011578" w:rsidRDefault="00011578">
      <w:pPr>
        <w:numPr>
          <w:ilvl w:val="0"/>
          <w:numId w:val="6"/>
        </w:numPr>
        <w:spacing w:after="200" w:line="360" w:lineRule="auto"/>
        <w:jc w:val="both"/>
      </w:pPr>
      <w:r>
        <w:rPr>
          <w:sz w:val="26"/>
        </w:rPr>
        <w:t>The study has not covered all the primary teachers of Kerala state.  Due to practical reasons it is limited to a representative sample of 500 teachers.</w:t>
      </w:r>
    </w:p>
    <w:p w14:paraId="59B46747" w14:textId="77777777" w:rsidR="00011578" w:rsidRDefault="00011578">
      <w:pPr>
        <w:numPr>
          <w:ilvl w:val="0"/>
          <w:numId w:val="6"/>
        </w:numPr>
        <w:spacing w:after="200" w:line="360" w:lineRule="auto"/>
        <w:jc w:val="both"/>
      </w:pPr>
      <w:r>
        <w:rPr>
          <w:sz w:val="26"/>
        </w:rPr>
        <w:t>The sample of the study is not a state wide one, but confined to eight districts in Kerala viz., Thiruvananthapuram, Palakkad, Thrissur, Malappuram, Kozhikkode, Wayanad, Kannur, Kazargode.</w:t>
      </w:r>
    </w:p>
    <w:p w14:paraId="78EAF72A" w14:textId="77777777" w:rsidR="00011578" w:rsidRDefault="00011578">
      <w:pPr>
        <w:numPr>
          <w:ilvl w:val="0"/>
          <w:numId w:val="6"/>
        </w:numPr>
        <w:spacing w:after="200" w:line="360" w:lineRule="auto"/>
        <w:jc w:val="both"/>
      </w:pPr>
      <w:r>
        <w:rPr>
          <w:sz w:val="26"/>
        </w:rPr>
        <w:t>A number of personality variables and organisational characteristics are associated with Job Satisfaction.  These variables are not taken into consideration.</w:t>
      </w:r>
    </w:p>
    <w:p w14:paraId="6919076F" w14:textId="77777777" w:rsidR="00011578" w:rsidRDefault="00011578">
      <w:pPr>
        <w:spacing w:after="200" w:line="360" w:lineRule="auto"/>
        <w:jc w:val="both"/>
        <w:rPr>
          <w:sz w:val="26"/>
        </w:rPr>
      </w:pPr>
      <w:r>
        <w:rPr>
          <w:b/>
          <w:i/>
          <w:sz w:val="26"/>
        </w:rPr>
        <w:lastRenderedPageBreak/>
        <w:t>Major Analysis</w:t>
      </w:r>
    </w:p>
    <w:p w14:paraId="003F0CDD" w14:textId="77777777" w:rsidR="00011578" w:rsidRDefault="00011578">
      <w:pPr>
        <w:spacing w:line="360" w:lineRule="auto"/>
        <w:jc w:val="both"/>
        <w:rPr>
          <w:sz w:val="26"/>
        </w:rPr>
      </w:pPr>
      <w:r>
        <w:rPr>
          <w:sz w:val="26"/>
        </w:rPr>
        <w:tab/>
        <w:t>1)</w:t>
      </w:r>
      <w:r>
        <w:rPr>
          <w:sz w:val="26"/>
        </w:rPr>
        <w:tab/>
        <w:t>'t' value</w:t>
      </w:r>
    </w:p>
    <w:p w14:paraId="0DDD1E1B" w14:textId="77777777" w:rsidR="00011578" w:rsidRDefault="00011578">
      <w:pPr>
        <w:spacing w:after="200" w:line="360" w:lineRule="auto"/>
        <w:jc w:val="both"/>
        <w:rPr>
          <w:sz w:val="26"/>
        </w:rPr>
      </w:pPr>
      <w:r>
        <w:rPr>
          <w:sz w:val="26"/>
        </w:rPr>
        <w:tab/>
        <w:t>2)</w:t>
      </w:r>
      <w:r>
        <w:rPr>
          <w:sz w:val="26"/>
        </w:rPr>
        <w:tab/>
        <w:t>Coefficient of correlation</w:t>
      </w:r>
    </w:p>
    <w:p w14:paraId="76D89E8A" w14:textId="77777777" w:rsidR="00011578" w:rsidRDefault="00011578">
      <w:pPr>
        <w:spacing w:after="200"/>
        <w:jc w:val="center"/>
        <w:rPr>
          <w:sz w:val="26"/>
        </w:rPr>
      </w:pPr>
      <w:r>
        <w:rPr>
          <w:sz w:val="26"/>
        </w:rPr>
        <w:t>TABLE 1</w:t>
      </w:r>
    </w:p>
    <w:p w14:paraId="6F470D32" w14:textId="77777777" w:rsidR="00011578" w:rsidRDefault="00011578">
      <w:pPr>
        <w:spacing w:after="200"/>
        <w:jc w:val="center"/>
        <w:rPr>
          <w:sz w:val="26"/>
        </w:rPr>
      </w:pPr>
      <w:r>
        <w:rPr>
          <w:b/>
          <w:sz w:val="26"/>
        </w:rPr>
        <w:t xml:space="preserve">Comparison of Mean Scores of </w:t>
      </w:r>
      <w:r>
        <w:rPr>
          <w:b/>
          <w:sz w:val="26"/>
        </w:rPr>
        <w:br/>
        <w:t>Primary School Male and Female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16"/>
        <w:gridCol w:w="1125"/>
        <w:gridCol w:w="1377"/>
        <w:gridCol w:w="1170"/>
        <w:gridCol w:w="1070"/>
      </w:tblGrid>
      <w:tr w:rsidR="00011578" w14:paraId="3A591F14" w14:textId="77777777">
        <w:tblPrEx>
          <w:tblCellMar>
            <w:top w:w="0" w:type="dxa"/>
            <w:bottom w:w="0" w:type="dxa"/>
          </w:tblCellMar>
        </w:tblPrEx>
        <w:trPr>
          <w:cantSplit/>
        </w:trPr>
        <w:tc>
          <w:tcPr>
            <w:tcW w:w="720" w:type="dxa"/>
            <w:vMerge w:val="restart"/>
            <w:vAlign w:val="center"/>
          </w:tcPr>
          <w:p w14:paraId="13D22D54" w14:textId="77777777" w:rsidR="00011578" w:rsidRDefault="00011578">
            <w:pPr>
              <w:spacing w:before="80" w:after="80"/>
              <w:jc w:val="center"/>
            </w:pPr>
            <w:r>
              <w:t>Sl. No.</w:t>
            </w:r>
          </w:p>
        </w:tc>
        <w:tc>
          <w:tcPr>
            <w:tcW w:w="2916" w:type="dxa"/>
            <w:vMerge w:val="restart"/>
            <w:vAlign w:val="center"/>
          </w:tcPr>
          <w:p w14:paraId="0121B43B" w14:textId="77777777" w:rsidR="00011578" w:rsidRDefault="00011578">
            <w:pPr>
              <w:spacing w:before="80" w:after="80"/>
              <w:jc w:val="center"/>
            </w:pPr>
            <w:r>
              <w:t>Variable</w:t>
            </w:r>
          </w:p>
        </w:tc>
        <w:tc>
          <w:tcPr>
            <w:tcW w:w="2502" w:type="dxa"/>
            <w:gridSpan w:val="2"/>
            <w:vAlign w:val="center"/>
          </w:tcPr>
          <w:p w14:paraId="050BDE34" w14:textId="77777777" w:rsidR="00011578" w:rsidRDefault="00011578">
            <w:pPr>
              <w:spacing w:before="80" w:after="80"/>
              <w:jc w:val="center"/>
            </w:pPr>
            <w:r>
              <w:t>Sex</w:t>
            </w:r>
          </w:p>
        </w:tc>
        <w:tc>
          <w:tcPr>
            <w:tcW w:w="1170" w:type="dxa"/>
            <w:vMerge w:val="restart"/>
            <w:vAlign w:val="center"/>
          </w:tcPr>
          <w:p w14:paraId="33582F29" w14:textId="77777777" w:rsidR="00011578" w:rsidRDefault="00011578">
            <w:pPr>
              <w:spacing w:before="80" w:after="80"/>
              <w:jc w:val="center"/>
            </w:pPr>
            <w:r>
              <w:t>t value</w:t>
            </w:r>
          </w:p>
        </w:tc>
        <w:tc>
          <w:tcPr>
            <w:tcW w:w="1070" w:type="dxa"/>
            <w:vMerge w:val="restart"/>
            <w:vAlign w:val="center"/>
          </w:tcPr>
          <w:p w14:paraId="5915F4B1" w14:textId="77777777" w:rsidR="00011578" w:rsidRDefault="00011578">
            <w:pPr>
              <w:spacing w:before="80" w:after="80"/>
              <w:jc w:val="center"/>
            </w:pPr>
            <w:r>
              <w:t>Level of signi-ficance</w:t>
            </w:r>
          </w:p>
        </w:tc>
      </w:tr>
      <w:tr w:rsidR="00011578" w14:paraId="5792564A" w14:textId="77777777">
        <w:tblPrEx>
          <w:tblCellMar>
            <w:top w:w="0" w:type="dxa"/>
            <w:bottom w:w="0" w:type="dxa"/>
          </w:tblCellMar>
        </w:tblPrEx>
        <w:trPr>
          <w:cantSplit/>
        </w:trPr>
        <w:tc>
          <w:tcPr>
            <w:tcW w:w="720" w:type="dxa"/>
            <w:vMerge/>
            <w:vAlign w:val="center"/>
          </w:tcPr>
          <w:p w14:paraId="080A0C4C" w14:textId="77777777" w:rsidR="00011578" w:rsidRDefault="00011578">
            <w:pPr>
              <w:spacing w:before="80" w:after="80"/>
              <w:jc w:val="center"/>
            </w:pPr>
          </w:p>
        </w:tc>
        <w:tc>
          <w:tcPr>
            <w:tcW w:w="2916" w:type="dxa"/>
            <w:vMerge/>
            <w:vAlign w:val="center"/>
          </w:tcPr>
          <w:p w14:paraId="048684C6" w14:textId="77777777" w:rsidR="00011578" w:rsidRDefault="00011578">
            <w:pPr>
              <w:spacing w:before="80" w:after="80"/>
              <w:jc w:val="center"/>
            </w:pPr>
          </w:p>
        </w:tc>
        <w:tc>
          <w:tcPr>
            <w:tcW w:w="1125" w:type="dxa"/>
            <w:vAlign w:val="center"/>
          </w:tcPr>
          <w:p w14:paraId="37A04625" w14:textId="77777777" w:rsidR="00011578" w:rsidRDefault="00011578">
            <w:pPr>
              <w:spacing w:before="80" w:after="80"/>
              <w:jc w:val="center"/>
            </w:pPr>
            <w:r>
              <w:t>(N) Male</w:t>
            </w:r>
          </w:p>
        </w:tc>
        <w:tc>
          <w:tcPr>
            <w:tcW w:w="1377" w:type="dxa"/>
            <w:vAlign w:val="center"/>
          </w:tcPr>
          <w:p w14:paraId="1AAFC559" w14:textId="77777777" w:rsidR="00011578" w:rsidRDefault="00011578">
            <w:pPr>
              <w:spacing w:before="80" w:after="80"/>
              <w:jc w:val="center"/>
            </w:pPr>
            <w:r>
              <w:t>(N) Female</w:t>
            </w:r>
          </w:p>
        </w:tc>
        <w:tc>
          <w:tcPr>
            <w:tcW w:w="1170" w:type="dxa"/>
            <w:vMerge/>
            <w:vAlign w:val="center"/>
          </w:tcPr>
          <w:p w14:paraId="64329AE1" w14:textId="77777777" w:rsidR="00011578" w:rsidRDefault="00011578">
            <w:pPr>
              <w:spacing w:before="80" w:after="80"/>
              <w:jc w:val="center"/>
            </w:pPr>
          </w:p>
        </w:tc>
        <w:tc>
          <w:tcPr>
            <w:tcW w:w="1070" w:type="dxa"/>
            <w:vMerge/>
            <w:vAlign w:val="center"/>
          </w:tcPr>
          <w:p w14:paraId="046CA8BF" w14:textId="77777777" w:rsidR="00011578" w:rsidRDefault="00011578">
            <w:pPr>
              <w:spacing w:before="80" w:after="80"/>
              <w:jc w:val="center"/>
            </w:pPr>
          </w:p>
        </w:tc>
      </w:tr>
      <w:tr w:rsidR="00011578" w14:paraId="2711B02C" w14:textId="77777777">
        <w:tblPrEx>
          <w:tblCellMar>
            <w:top w:w="0" w:type="dxa"/>
            <w:bottom w:w="0" w:type="dxa"/>
          </w:tblCellMar>
        </w:tblPrEx>
        <w:tc>
          <w:tcPr>
            <w:tcW w:w="720" w:type="dxa"/>
          </w:tcPr>
          <w:p w14:paraId="240549D9" w14:textId="77777777" w:rsidR="00011578" w:rsidRDefault="00011578">
            <w:pPr>
              <w:spacing w:before="80" w:after="80"/>
              <w:jc w:val="center"/>
            </w:pPr>
            <w:r>
              <w:t>1</w:t>
            </w:r>
          </w:p>
        </w:tc>
        <w:tc>
          <w:tcPr>
            <w:tcW w:w="2916" w:type="dxa"/>
          </w:tcPr>
          <w:p w14:paraId="79EED20F" w14:textId="77777777" w:rsidR="00011578" w:rsidRDefault="00011578">
            <w:pPr>
              <w:spacing w:before="80" w:after="80"/>
            </w:pPr>
            <w:r>
              <w:t>Job Satisfaction</w:t>
            </w:r>
          </w:p>
        </w:tc>
        <w:tc>
          <w:tcPr>
            <w:tcW w:w="1125" w:type="dxa"/>
          </w:tcPr>
          <w:p w14:paraId="59FD8D8C" w14:textId="77777777" w:rsidR="00011578" w:rsidRDefault="00011578">
            <w:pPr>
              <w:spacing w:before="80" w:after="80"/>
              <w:jc w:val="center"/>
            </w:pPr>
            <w:r>
              <w:t>147</w:t>
            </w:r>
          </w:p>
        </w:tc>
        <w:tc>
          <w:tcPr>
            <w:tcW w:w="1377" w:type="dxa"/>
          </w:tcPr>
          <w:p w14:paraId="6F2C16B0" w14:textId="77777777" w:rsidR="00011578" w:rsidRDefault="00011578">
            <w:pPr>
              <w:spacing w:before="80" w:after="80"/>
              <w:jc w:val="center"/>
            </w:pPr>
            <w:r>
              <w:t>353</w:t>
            </w:r>
          </w:p>
        </w:tc>
        <w:tc>
          <w:tcPr>
            <w:tcW w:w="1170" w:type="dxa"/>
          </w:tcPr>
          <w:p w14:paraId="096F4E2F" w14:textId="77777777" w:rsidR="00011578" w:rsidRDefault="00011578">
            <w:pPr>
              <w:spacing w:before="80" w:after="80"/>
              <w:jc w:val="center"/>
            </w:pPr>
            <w:r>
              <w:t>-2.08</w:t>
            </w:r>
          </w:p>
        </w:tc>
        <w:tc>
          <w:tcPr>
            <w:tcW w:w="1070" w:type="dxa"/>
          </w:tcPr>
          <w:p w14:paraId="0E171873" w14:textId="77777777" w:rsidR="00011578" w:rsidRDefault="00011578">
            <w:pPr>
              <w:spacing w:before="80" w:after="80"/>
              <w:jc w:val="center"/>
            </w:pPr>
            <w:r>
              <w:t>0.05</w:t>
            </w:r>
          </w:p>
        </w:tc>
      </w:tr>
      <w:tr w:rsidR="00011578" w14:paraId="6EC95696" w14:textId="77777777">
        <w:tblPrEx>
          <w:tblCellMar>
            <w:top w:w="0" w:type="dxa"/>
            <w:bottom w:w="0" w:type="dxa"/>
          </w:tblCellMar>
        </w:tblPrEx>
        <w:tc>
          <w:tcPr>
            <w:tcW w:w="720" w:type="dxa"/>
          </w:tcPr>
          <w:p w14:paraId="6CA04AE5" w14:textId="77777777" w:rsidR="00011578" w:rsidRDefault="00011578">
            <w:pPr>
              <w:spacing w:before="80" w:after="80"/>
              <w:jc w:val="center"/>
            </w:pPr>
            <w:r>
              <w:t>2</w:t>
            </w:r>
          </w:p>
        </w:tc>
        <w:tc>
          <w:tcPr>
            <w:tcW w:w="2916" w:type="dxa"/>
          </w:tcPr>
          <w:p w14:paraId="5C6614E6" w14:textId="77777777" w:rsidR="00011578" w:rsidRDefault="00011578">
            <w:pPr>
              <w:spacing w:before="80" w:after="80"/>
            </w:pPr>
            <w:r>
              <w:t>Stress Coping Skills</w:t>
            </w:r>
          </w:p>
        </w:tc>
        <w:tc>
          <w:tcPr>
            <w:tcW w:w="1125" w:type="dxa"/>
          </w:tcPr>
          <w:p w14:paraId="533C8FFF" w14:textId="77777777" w:rsidR="00011578" w:rsidRDefault="00011578">
            <w:pPr>
              <w:spacing w:before="80" w:after="80"/>
              <w:jc w:val="center"/>
            </w:pPr>
            <w:r>
              <w:t>147</w:t>
            </w:r>
          </w:p>
        </w:tc>
        <w:tc>
          <w:tcPr>
            <w:tcW w:w="1377" w:type="dxa"/>
          </w:tcPr>
          <w:p w14:paraId="556D1EAC" w14:textId="77777777" w:rsidR="00011578" w:rsidRDefault="00011578">
            <w:pPr>
              <w:spacing w:before="80" w:after="80"/>
              <w:jc w:val="center"/>
            </w:pPr>
            <w:r>
              <w:t>353</w:t>
            </w:r>
          </w:p>
        </w:tc>
        <w:tc>
          <w:tcPr>
            <w:tcW w:w="1170" w:type="dxa"/>
          </w:tcPr>
          <w:p w14:paraId="563EA20C" w14:textId="77777777" w:rsidR="00011578" w:rsidRDefault="00011578">
            <w:pPr>
              <w:spacing w:before="80" w:after="80"/>
              <w:jc w:val="center"/>
            </w:pPr>
            <w:r>
              <w:t>0.53</w:t>
            </w:r>
          </w:p>
        </w:tc>
        <w:tc>
          <w:tcPr>
            <w:tcW w:w="1070" w:type="dxa"/>
          </w:tcPr>
          <w:p w14:paraId="3BDB7FF9" w14:textId="77777777" w:rsidR="00011578" w:rsidRDefault="00011578">
            <w:pPr>
              <w:spacing w:before="80" w:after="80"/>
              <w:jc w:val="center"/>
            </w:pPr>
            <w:r>
              <w:t>NS</w:t>
            </w:r>
          </w:p>
        </w:tc>
      </w:tr>
      <w:tr w:rsidR="00011578" w14:paraId="0C233D5B" w14:textId="77777777">
        <w:tblPrEx>
          <w:tblCellMar>
            <w:top w:w="0" w:type="dxa"/>
            <w:bottom w:w="0" w:type="dxa"/>
          </w:tblCellMar>
        </w:tblPrEx>
        <w:tc>
          <w:tcPr>
            <w:tcW w:w="720" w:type="dxa"/>
          </w:tcPr>
          <w:p w14:paraId="3D0B9E3F" w14:textId="77777777" w:rsidR="00011578" w:rsidRDefault="00011578">
            <w:pPr>
              <w:spacing w:before="80" w:after="80"/>
              <w:jc w:val="center"/>
            </w:pPr>
            <w:r>
              <w:t>3</w:t>
            </w:r>
          </w:p>
        </w:tc>
        <w:tc>
          <w:tcPr>
            <w:tcW w:w="2916" w:type="dxa"/>
          </w:tcPr>
          <w:p w14:paraId="01C2A424" w14:textId="77777777" w:rsidR="00011578" w:rsidRDefault="00011578">
            <w:pPr>
              <w:spacing w:before="80" w:after="80"/>
            </w:pPr>
            <w:r>
              <w:t>Ability to Relax</w:t>
            </w:r>
          </w:p>
        </w:tc>
        <w:tc>
          <w:tcPr>
            <w:tcW w:w="1125" w:type="dxa"/>
          </w:tcPr>
          <w:p w14:paraId="231FB6F9" w14:textId="77777777" w:rsidR="00011578" w:rsidRDefault="00011578">
            <w:pPr>
              <w:spacing w:before="80" w:after="80"/>
              <w:jc w:val="center"/>
            </w:pPr>
            <w:r>
              <w:t>147</w:t>
            </w:r>
          </w:p>
        </w:tc>
        <w:tc>
          <w:tcPr>
            <w:tcW w:w="1377" w:type="dxa"/>
          </w:tcPr>
          <w:p w14:paraId="12BB2349" w14:textId="77777777" w:rsidR="00011578" w:rsidRDefault="00011578">
            <w:pPr>
              <w:spacing w:before="80" w:after="80"/>
              <w:jc w:val="center"/>
            </w:pPr>
            <w:r>
              <w:t>353</w:t>
            </w:r>
          </w:p>
        </w:tc>
        <w:tc>
          <w:tcPr>
            <w:tcW w:w="1170" w:type="dxa"/>
          </w:tcPr>
          <w:p w14:paraId="3045742C" w14:textId="77777777" w:rsidR="00011578" w:rsidRDefault="00011578">
            <w:pPr>
              <w:spacing w:before="80" w:after="80"/>
              <w:jc w:val="center"/>
            </w:pPr>
            <w:r>
              <w:t>2.07</w:t>
            </w:r>
          </w:p>
        </w:tc>
        <w:tc>
          <w:tcPr>
            <w:tcW w:w="1070" w:type="dxa"/>
          </w:tcPr>
          <w:p w14:paraId="73868EDA" w14:textId="77777777" w:rsidR="00011578" w:rsidRDefault="00011578">
            <w:pPr>
              <w:spacing w:before="80" w:after="80"/>
              <w:jc w:val="center"/>
            </w:pPr>
            <w:r>
              <w:t>0.05</w:t>
            </w:r>
          </w:p>
        </w:tc>
      </w:tr>
      <w:tr w:rsidR="00011578" w14:paraId="6C159B48" w14:textId="77777777">
        <w:tblPrEx>
          <w:tblCellMar>
            <w:top w:w="0" w:type="dxa"/>
            <w:bottom w:w="0" w:type="dxa"/>
          </w:tblCellMar>
        </w:tblPrEx>
        <w:tc>
          <w:tcPr>
            <w:tcW w:w="720" w:type="dxa"/>
          </w:tcPr>
          <w:p w14:paraId="3EF57EC9" w14:textId="77777777" w:rsidR="00011578" w:rsidRDefault="00011578">
            <w:pPr>
              <w:spacing w:before="80" w:after="80"/>
              <w:jc w:val="center"/>
            </w:pPr>
            <w:r>
              <w:t>4</w:t>
            </w:r>
          </w:p>
        </w:tc>
        <w:tc>
          <w:tcPr>
            <w:tcW w:w="2916" w:type="dxa"/>
          </w:tcPr>
          <w:p w14:paraId="6B0DBDBB" w14:textId="77777777" w:rsidR="00011578" w:rsidRDefault="00011578">
            <w:pPr>
              <w:spacing w:before="80" w:after="80"/>
            </w:pPr>
            <w:r>
              <w:t>Reactivity to Stress</w:t>
            </w:r>
          </w:p>
        </w:tc>
        <w:tc>
          <w:tcPr>
            <w:tcW w:w="1125" w:type="dxa"/>
          </w:tcPr>
          <w:p w14:paraId="0934B18A" w14:textId="77777777" w:rsidR="00011578" w:rsidRDefault="00011578">
            <w:pPr>
              <w:spacing w:before="80" w:after="80"/>
              <w:jc w:val="center"/>
            </w:pPr>
            <w:r>
              <w:t>147</w:t>
            </w:r>
          </w:p>
        </w:tc>
        <w:tc>
          <w:tcPr>
            <w:tcW w:w="1377" w:type="dxa"/>
          </w:tcPr>
          <w:p w14:paraId="458B9F53" w14:textId="77777777" w:rsidR="00011578" w:rsidRDefault="00011578">
            <w:pPr>
              <w:spacing w:before="80" w:after="80"/>
              <w:jc w:val="center"/>
            </w:pPr>
            <w:r>
              <w:t>353</w:t>
            </w:r>
          </w:p>
        </w:tc>
        <w:tc>
          <w:tcPr>
            <w:tcW w:w="1170" w:type="dxa"/>
          </w:tcPr>
          <w:p w14:paraId="186C02BB" w14:textId="77777777" w:rsidR="00011578" w:rsidRDefault="00011578">
            <w:pPr>
              <w:spacing w:before="80" w:after="80"/>
              <w:jc w:val="center"/>
            </w:pPr>
            <w:r>
              <w:t>2.10</w:t>
            </w:r>
          </w:p>
        </w:tc>
        <w:tc>
          <w:tcPr>
            <w:tcW w:w="1070" w:type="dxa"/>
          </w:tcPr>
          <w:p w14:paraId="02B16FAB" w14:textId="77777777" w:rsidR="00011578" w:rsidRDefault="00011578">
            <w:pPr>
              <w:spacing w:before="80" w:after="80"/>
              <w:jc w:val="center"/>
            </w:pPr>
            <w:r>
              <w:t>0.05</w:t>
            </w:r>
          </w:p>
        </w:tc>
      </w:tr>
      <w:tr w:rsidR="00011578" w14:paraId="40034BD8" w14:textId="77777777">
        <w:tblPrEx>
          <w:tblCellMar>
            <w:top w:w="0" w:type="dxa"/>
            <w:bottom w:w="0" w:type="dxa"/>
          </w:tblCellMar>
        </w:tblPrEx>
        <w:tc>
          <w:tcPr>
            <w:tcW w:w="720" w:type="dxa"/>
          </w:tcPr>
          <w:p w14:paraId="13F300CA" w14:textId="77777777" w:rsidR="00011578" w:rsidRDefault="00011578">
            <w:pPr>
              <w:spacing w:before="80" w:after="80"/>
              <w:jc w:val="center"/>
            </w:pPr>
            <w:r>
              <w:t>5</w:t>
            </w:r>
          </w:p>
        </w:tc>
        <w:tc>
          <w:tcPr>
            <w:tcW w:w="2916" w:type="dxa"/>
          </w:tcPr>
          <w:p w14:paraId="6C71F183" w14:textId="77777777" w:rsidR="00011578" w:rsidRDefault="00011578">
            <w:pPr>
              <w:spacing w:before="80" w:after="80"/>
            </w:pPr>
            <w:r>
              <w:t>Ability to Assess Situation</w:t>
            </w:r>
          </w:p>
        </w:tc>
        <w:tc>
          <w:tcPr>
            <w:tcW w:w="1125" w:type="dxa"/>
          </w:tcPr>
          <w:p w14:paraId="6A4B2E44" w14:textId="77777777" w:rsidR="00011578" w:rsidRDefault="00011578">
            <w:pPr>
              <w:spacing w:before="80" w:after="80"/>
              <w:jc w:val="center"/>
            </w:pPr>
            <w:r>
              <w:t>147</w:t>
            </w:r>
          </w:p>
        </w:tc>
        <w:tc>
          <w:tcPr>
            <w:tcW w:w="1377" w:type="dxa"/>
          </w:tcPr>
          <w:p w14:paraId="613AD452" w14:textId="77777777" w:rsidR="00011578" w:rsidRDefault="00011578">
            <w:pPr>
              <w:spacing w:before="80" w:after="80"/>
              <w:jc w:val="center"/>
            </w:pPr>
            <w:r>
              <w:t>353</w:t>
            </w:r>
          </w:p>
        </w:tc>
        <w:tc>
          <w:tcPr>
            <w:tcW w:w="1170" w:type="dxa"/>
          </w:tcPr>
          <w:p w14:paraId="28F04407" w14:textId="77777777" w:rsidR="00011578" w:rsidRDefault="00011578">
            <w:pPr>
              <w:spacing w:before="80" w:after="80"/>
              <w:jc w:val="center"/>
            </w:pPr>
            <w:r>
              <w:t>-1.47</w:t>
            </w:r>
          </w:p>
        </w:tc>
        <w:tc>
          <w:tcPr>
            <w:tcW w:w="1070" w:type="dxa"/>
          </w:tcPr>
          <w:p w14:paraId="246E8C26" w14:textId="77777777" w:rsidR="00011578" w:rsidRDefault="00011578">
            <w:pPr>
              <w:spacing w:before="80" w:after="80"/>
              <w:jc w:val="center"/>
            </w:pPr>
            <w:r>
              <w:t>NS</w:t>
            </w:r>
          </w:p>
        </w:tc>
      </w:tr>
      <w:tr w:rsidR="00011578" w14:paraId="1EFBFE79" w14:textId="77777777">
        <w:tblPrEx>
          <w:tblCellMar>
            <w:top w:w="0" w:type="dxa"/>
            <w:bottom w:w="0" w:type="dxa"/>
          </w:tblCellMar>
        </w:tblPrEx>
        <w:tc>
          <w:tcPr>
            <w:tcW w:w="720" w:type="dxa"/>
          </w:tcPr>
          <w:p w14:paraId="59818698" w14:textId="77777777" w:rsidR="00011578" w:rsidRDefault="00011578">
            <w:pPr>
              <w:spacing w:before="80" w:after="80"/>
              <w:jc w:val="center"/>
            </w:pPr>
            <w:r>
              <w:t>6</w:t>
            </w:r>
          </w:p>
        </w:tc>
        <w:tc>
          <w:tcPr>
            <w:tcW w:w="2916" w:type="dxa"/>
          </w:tcPr>
          <w:p w14:paraId="591548FD" w14:textId="77777777" w:rsidR="00011578" w:rsidRDefault="00011578">
            <w:pPr>
              <w:spacing w:before="80" w:after="80"/>
            </w:pPr>
            <w:r>
              <w:t xml:space="preserve">Self reliance </w:t>
            </w:r>
          </w:p>
        </w:tc>
        <w:tc>
          <w:tcPr>
            <w:tcW w:w="1125" w:type="dxa"/>
          </w:tcPr>
          <w:p w14:paraId="209DEE99" w14:textId="77777777" w:rsidR="00011578" w:rsidRDefault="00011578">
            <w:pPr>
              <w:spacing w:before="80" w:after="80"/>
              <w:jc w:val="center"/>
            </w:pPr>
            <w:r>
              <w:t>147</w:t>
            </w:r>
          </w:p>
        </w:tc>
        <w:tc>
          <w:tcPr>
            <w:tcW w:w="1377" w:type="dxa"/>
          </w:tcPr>
          <w:p w14:paraId="65D73181" w14:textId="77777777" w:rsidR="00011578" w:rsidRDefault="00011578">
            <w:pPr>
              <w:spacing w:before="80" w:after="80"/>
              <w:jc w:val="center"/>
            </w:pPr>
            <w:r>
              <w:t>353</w:t>
            </w:r>
          </w:p>
        </w:tc>
        <w:tc>
          <w:tcPr>
            <w:tcW w:w="1170" w:type="dxa"/>
          </w:tcPr>
          <w:p w14:paraId="0B931E79" w14:textId="77777777" w:rsidR="00011578" w:rsidRDefault="00011578">
            <w:pPr>
              <w:spacing w:before="80" w:after="80"/>
              <w:jc w:val="center"/>
            </w:pPr>
            <w:r>
              <w:t>1.75</w:t>
            </w:r>
          </w:p>
        </w:tc>
        <w:tc>
          <w:tcPr>
            <w:tcW w:w="1070" w:type="dxa"/>
          </w:tcPr>
          <w:p w14:paraId="2604BE0F" w14:textId="77777777" w:rsidR="00011578" w:rsidRDefault="00011578">
            <w:pPr>
              <w:spacing w:before="80" w:after="80"/>
              <w:jc w:val="center"/>
            </w:pPr>
            <w:r>
              <w:t>NS</w:t>
            </w:r>
          </w:p>
        </w:tc>
      </w:tr>
      <w:tr w:rsidR="00011578" w14:paraId="4474B828" w14:textId="77777777">
        <w:tblPrEx>
          <w:tblCellMar>
            <w:top w:w="0" w:type="dxa"/>
            <w:bottom w:w="0" w:type="dxa"/>
          </w:tblCellMar>
        </w:tblPrEx>
        <w:tc>
          <w:tcPr>
            <w:tcW w:w="720" w:type="dxa"/>
          </w:tcPr>
          <w:p w14:paraId="445E2433" w14:textId="77777777" w:rsidR="00011578" w:rsidRDefault="00011578">
            <w:pPr>
              <w:spacing w:before="80" w:after="80"/>
              <w:jc w:val="center"/>
            </w:pPr>
            <w:r>
              <w:t>7</w:t>
            </w:r>
          </w:p>
        </w:tc>
        <w:tc>
          <w:tcPr>
            <w:tcW w:w="2916" w:type="dxa"/>
          </w:tcPr>
          <w:p w14:paraId="6A9F93DD" w14:textId="77777777" w:rsidR="00011578" w:rsidRDefault="00011578">
            <w:pPr>
              <w:spacing w:before="80" w:after="80"/>
            </w:pPr>
            <w:r>
              <w:t>Pro-Active Attitude</w:t>
            </w:r>
          </w:p>
        </w:tc>
        <w:tc>
          <w:tcPr>
            <w:tcW w:w="1125" w:type="dxa"/>
          </w:tcPr>
          <w:p w14:paraId="06F86F3D" w14:textId="77777777" w:rsidR="00011578" w:rsidRDefault="00011578">
            <w:pPr>
              <w:spacing w:before="80" w:after="80"/>
              <w:jc w:val="center"/>
            </w:pPr>
            <w:r>
              <w:t>147</w:t>
            </w:r>
          </w:p>
        </w:tc>
        <w:tc>
          <w:tcPr>
            <w:tcW w:w="1377" w:type="dxa"/>
          </w:tcPr>
          <w:p w14:paraId="03D0247F" w14:textId="77777777" w:rsidR="00011578" w:rsidRDefault="00011578">
            <w:pPr>
              <w:spacing w:before="80" w:after="80"/>
              <w:jc w:val="center"/>
            </w:pPr>
            <w:r>
              <w:t>353</w:t>
            </w:r>
          </w:p>
        </w:tc>
        <w:tc>
          <w:tcPr>
            <w:tcW w:w="1170" w:type="dxa"/>
          </w:tcPr>
          <w:p w14:paraId="6314CB7D" w14:textId="77777777" w:rsidR="00011578" w:rsidRDefault="00011578">
            <w:pPr>
              <w:spacing w:before="80" w:after="80"/>
              <w:jc w:val="center"/>
            </w:pPr>
            <w:r>
              <w:t>-.5</w:t>
            </w:r>
          </w:p>
        </w:tc>
        <w:tc>
          <w:tcPr>
            <w:tcW w:w="1070" w:type="dxa"/>
          </w:tcPr>
          <w:p w14:paraId="2FCF72D2" w14:textId="77777777" w:rsidR="00011578" w:rsidRDefault="00011578">
            <w:pPr>
              <w:spacing w:before="80" w:after="80"/>
              <w:jc w:val="center"/>
            </w:pPr>
            <w:r>
              <w:t>NS</w:t>
            </w:r>
          </w:p>
        </w:tc>
      </w:tr>
      <w:tr w:rsidR="00011578" w14:paraId="501F4E64" w14:textId="77777777">
        <w:tblPrEx>
          <w:tblCellMar>
            <w:top w:w="0" w:type="dxa"/>
            <w:bottom w:w="0" w:type="dxa"/>
          </w:tblCellMar>
        </w:tblPrEx>
        <w:tc>
          <w:tcPr>
            <w:tcW w:w="720" w:type="dxa"/>
          </w:tcPr>
          <w:p w14:paraId="4CC9B684" w14:textId="77777777" w:rsidR="00011578" w:rsidRDefault="00011578">
            <w:pPr>
              <w:spacing w:before="80" w:after="80"/>
              <w:jc w:val="center"/>
            </w:pPr>
            <w:r>
              <w:t>8</w:t>
            </w:r>
          </w:p>
        </w:tc>
        <w:tc>
          <w:tcPr>
            <w:tcW w:w="2916" w:type="dxa"/>
          </w:tcPr>
          <w:p w14:paraId="716BB393" w14:textId="77777777" w:rsidR="00011578" w:rsidRDefault="00011578">
            <w:pPr>
              <w:spacing w:before="80" w:after="80"/>
            </w:pPr>
            <w:r>
              <w:t xml:space="preserve">Resourcefulness </w:t>
            </w:r>
          </w:p>
        </w:tc>
        <w:tc>
          <w:tcPr>
            <w:tcW w:w="1125" w:type="dxa"/>
          </w:tcPr>
          <w:p w14:paraId="4BD5157F" w14:textId="77777777" w:rsidR="00011578" w:rsidRDefault="00011578">
            <w:pPr>
              <w:spacing w:before="80" w:after="80"/>
              <w:jc w:val="center"/>
            </w:pPr>
            <w:r>
              <w:t>147</w:t>
            </w:r>
          </w:p>
        </w:tc>
        <w:tc>
          <w:tcPr>
            <w:tcW w:w="1377" w:type="dxa"/>
          </w:tcPr>
          <w:p w14:paraId="48A69628" w14:textId="77777777" w:rsidR="00011578" w:rsidRDefault="00011578">
            <w:pPr>
              <w:spacing w:before="80" w:after="80"/>
              <w:jc w:val="center"/>
            </w:pPr>
            <w:r>
              <w:t>353</w:t>
            </w:r>
          </w:p>
        </w:tc>
        <w:tc>
          <w:tcPr>
            <w:tcW w:w="1170" w:type="dxa"/>
          </w:tcPr>
          <w:p w14:paraId="39DB6163" w14:textId="77777777" w:rsidR="00011578" w:rsidRDefault="00011578">
            <w:pPr>
              <w:spacing w:before="80" w:after="80"/>
              <w:jc w:val="center"/>
            </w:pPr>
            <w:r>
              <w:t>-1.54</w:t>
            </w:r>
          </w:p>
        </w:tc>
        <w:tc>
          <w:tcPr>
            <w:tcW w:w="1070" w:type="dxa"/>
          </w:tcPr>
          <w:p w14:paraId="3033D92D" w14:textId="77777777" w:rsidR="00011578" w:rsidRDefault="00011578">
            <w:pPr>
              <w:spacing w:before="80" w:after="80"/>
              <w:jc w:val="center"/>
            </w:pPr>
            <w:r>
              <w:t>NS</w:t>
            </w:r>
          </w:p>
        </w:tc>
      </w:tr>
      <w:tr w:rsidR="00011578" w14:paraId="650B52F2" w14:textId="77777777">
        <w:tblPrEx>
          <w:tblCellMar>
            <w:top w:w="0" w:type="dxa"/>
            <w:bottom w:w="0" w:type="dxa"/>
          </w:tblCellMar>
        </w:tblPrEx>
        <w:tc>
          <w:tcPr>
            <w:tcW w:w="720" w:type="dxa"/>
          </w:tcPr>
          <w:p w14:paraId="5C0F3143" w14:textId="77777777" w:rsidR="00011578" w:rsidRDefault="00011578">
            <w:pPr>
              <w:spacing w:before="80" w:after="80"/>
              <w:jc w:val="center"/>
            </w:pPr>
            <w:r>
              <w:t>9</w:t>
            </w:r>
          </w:p>
        </w:tc>
        <w:tc>
          <w:tcPr>
            <w:tcW w:w="2916" w:type="dxa"/>
          </w:tcPr>
          <w:p w14:paraId="4DE1B680" w14:textId="77777777" w:rsidR="00011578" w:rsidRDefault="00011578">
            <w:pPr>
              <w:spacing w:before="80" w:after="80"/>
            </w:pPr>
            <w:r>
              <w:t>Adaptability and Flexibility</w:t>
            </w:r>
          </w:p>
        </w:tc>
        <w:tc>
          <w:tcPr>
            <w:tcW w:w="1125" w:type="dxa"/>
          </w:tcPr>
          <w:p w14:paraId="67231A33" w14:textId="77777777" w:rsidR="00011578" w:rsidRDefault="00011578">
            <w:pPr>
              <w:spacing w:before="80" w:after="80"/>
              <w:jc w:val="center"/>
            </w:pPr>
            <w:r>
              <w:t>147</w:t>
            </w:r>
          </w:p>
        </w:tc>
        <w:tc>
          <w:tcPr>
            <w:tcW w:w="1377" w:type="dxa"/>
          </w:tcPr>
          <w:p w14:paraId="48B0FE3A" w14:textId="77777777" w:rsidR="00011578" w:rsidRDefault="00011578">
            <w:pPr>
              <w:spacing w:before="80" w:after="80"/>
              <w:jc w:val="center"/>
            </w:pPr>
            <w:r>
              <w:t>353</w:t>
            </w:r>
          </w:p>
        </w:tc>
        <w:tc>
          <w:tcPr>
            <w:tcW w:w="1170" w:type="dxa"/>
          </w:tcPr>
          <w:p w14:paraId="4915DFE5" w14:textId="77777777" w:rsidR="00011578" w:rsidRDefault="00011578">
            <w:pPr>
              <w:spacing w:before="80" w:after="80"/>
              <w:jc w:val="center"/>
            </w:pPr>
            <w:r>
              <w:t>-.07</w:t>
            </w:r>
          </w:p>
        </w:tc>
        <w:tc>
          <w:tcPr>
            <w:tcW w:w="1070" w:type="dxa"/>
          </w:tcPr>
          <w:p w14:paraId="673B3273" w14:textId="77777777" w:rsidR="00011578" w:rsidRDefault="00011578">
            <w:pPr>
              <w:spacing w:before="80" w:after="80"/>
              <w:jc w:val="center"/>
            </w:pPr>
            <w:r>
              <w:t>NS</w:t>
            </w:r>
          </w:p>
        </w:tc>
      </w:tr>
    </w:tbl>
    <w:p w14:paraId="7E7A00B3" w14:textId="77777777" w:rsidR="00011578" w:rsidRDefault="00011578">
      <w:pPr>
        <w:spacing w:after="200" w:line="480" w:lineRule="auto"/>
      </w:pPr>
      <w:r>
        <w:t>NS : Not Significant.</w:t>
      </w:r>
    </w:p>
    <w:p w14:paraId="2979DDB9" w14:textId="77777777" w:rsidR="00011578" w:rsidRDefault="00011578">
      <w:pPr>
        <w:spacing w:after="200" w:line="360" w:lineRule="auto"/>
        <w:jc w:val="both"/>
        <w:rPr>
          <w:sz w:val="26"/>
        </w:rPr>
      </w:pPr>
      <w:r>
        <w:rPr>
          <w:sz w:val="26"/>
        </w:rPr>
        <w:tab/>
        <w:t xml:space="preserve">From the table 1, it is concluded that the mean score of male and female teachers are significant in variable of Job Satisfaction, Ability to Relax, Reactivity to Stress in 0.05 level of significance.  But the mean scores of stress coping skills and its components; Ability to Asses situation, Self reliance, Pro-Active Attitude, Resourcefulness, Adaptability and Flexibility are not differ significantly.  </w:t>
      </w:r>
    </w:p>
    <w:p w14:paraId="433BBE13" w14:textId="77777777" w:rsidR="00011578" w:rsidRDefault="00011578">
      <w:pPr>
        <w:spacing w:after="200"/>
        <w:jc w:val="center"/>
        <w:rPr>
          <w:sz w:val="26"/>
        </w:rPr>
      </w:pPr>
      <w:r>
        <w:rPr>
          <w:sz w:val="26"/>
        </w:rPr>
        <w:br w:type="page"/>
      </w:r>
      <w:r>
        <w:rPr>
          <w:sz w:val="26"/>
        </w:rPr>
        <w:lastRenderedPageBreak/>
        <w:t>TABLE 2</w:t>
      </w:r>
    </w:p>
    <w:p w14:paraId="65F7BDC2" w14:textId="77777777" w:rsidR="00011578" w:rsidRDefault="00011578">
      <w:pPr>
        <w:spacing w:after="200"/>
        <w:jc w:val="center"/>
        <w:rPr>
          <w:b/>
          <w:sz w:val="26"/>
        </w:rPr>
      </w:pPr>
      <w:r>
        <w:rPr>
          <w:b/>
          <w:sz w:val="26"/>
        </w:rPr>
        <w:t>Comparison of Mean Scores of</w:t>
      </w:r>
      <w:r>
        <w:rPr>
          <w:b/>
          <w:sz w:val="26"/>
        </w:rPr>
        <w:br/>
        <w:t>Rural and Urban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16"/>
        <w:gridCol w:w="1125"/>
        <w:gridCol w:w="1377"/>
        <w:gridCol w:w="1170"/>
        <w:gridCol w:w="1070"/>
      </w:tblGrid>
      <w:tr w:rsidR="00011578" w14:paraId="0042BD27" w14:textId="77777777">
        <w:tblPrEx>
          <w:tblCellMar>
            <w:top w:w="0" w:type="dxa"/>
            <w:bottom w:w="0" w:type="dxa"/>
          </w:tblCellMar>
        </w:tblPrEx>
        <w:trPr>
          <w:cantSplit/>
        </w:trPr>
        <w:tc>
          <w:tcPr>
            <w:tcW w:w="720" w:type="dxa"/>
            <w:vMerge w:val="restart"/>
            <w:vAlign w:val="center"/>
          </w:tcPr>
          <w:p w14:paraId="6C37BA07" w14:textId="77777777" w:rsidR="00011578" w:rsidRDefault="00011578">
            <w:pPr>
              <w:spacing w:before="80" w:after="80"/>
              <w:jc w:val="center"/>
            </w:pPr>
            <w:r>
              <w:t>Sl. No.</w:t>
            </w:r>
          </w:p>
        </w:tc>
        <w:tc>
          <w:tcPr>
            <w:tcW w:w="2916" w:type="dxa"/>
            <w:vMerge w:val="restart"/>
            <w:vAlign w:val="center"/>
          </w:tcPr>
          <w:p w14:paraId="30E896BB" w14:textId="77777777" w:rsidR="00011578" w:rsidRDefault="00011578">
            <w:pPr>
              <w:spacing w:before="80" w:after="80"/>
              <w:jc w:val="center"/>
            </w:pPr>
            <w:r>
              <w:t>Variable</w:t>
            </w:r>
          </w:p>
        </w:tc>
        <w:tc>
          <w:tcPr>
            <w:tcW w:w="2502" w:type="dxa"/>
            <w:gridSpan w:val="2"/>
            <w:vAlign w:val="center"/>
          </w:tcPr>
          <w:p w14:paraId="65EB44E5" w14:textId="77777777" w:rsidR="00011578" w:rsidRDefault="00011578">
            <w:pPr>
              <w:spacing w:before="80" w:after="80"/>
              <w:jc w:val="center"/>
            </w:pPr>
            <w:r>
              <w:t>Locale</w:t>
            </w:r>
          </w:p>
        </w:tc>
        <w:tc>
          <w:tcPr>
            <w:tcW w:w="1170" w:type="dxa"/>
            <w:vMerge w:val="restart"/>
            <w:vAlign w:val="center"/>
          </w:tcPr>
          <w:p w14:paraId="0DBEF18B" w14:textId="77777777" w:rsidR="00011578" w:rsidRDefault="00011578">
            <w:pPr>
              <w:spacing w:before="80" w:after="80"/>
              <w:jc w:val="center"/>
            </w:pPr>
            <w:r>
              <w:t>t value</w:t>
            </w:r>
          </w:p>
        </w:tc>
        <w:tc>
          <w:tcPr>
            <w:tcW w:w="1070" w:type="dxa"/>
            <w:vMerge w:val="restart"/>
            <w:vAlign w:val="center"/>
          </w:tcPr>
          <w:p w14:paraId="714507A2" w14:textId="77777777" w:rsidR="00011578" w:rsidRDefault="00011578">
            <w:pPr>
              <w:spacing w:before="80" w:after="80"/>
              <w:jc w:val="center"/>
            </w:pPr>
            <w:r>
              <w:t>Level of signi-ficance</w:t>
            </w:r>
          </w:p>
        </w:tc>
      </w:tr>
      <w:tr w:rsidR="00011578" w14:paraId="6DC9CBDA" w14:textId="77777777">
        <w:tblPrEx>
          <w:tblCellMar>
            <w:top w:w="0" w:type="dxa"/>
            <w:bottom w:w="0" w:type="dxa"/>
          </w:tblCellMar>
        </w:tblPrEx>
        <w:trPr>
          <w:cantSplit/>
        </w:trPr>
        <w:tc>
          <w:tcPr>
            <w:tcW w:w="720" w:type="dxa"/>
            <w:vMerge/>
            <w:vAlign w:val="center"/>
          </w:tcPr>
          <w:p w14:paraId="1B5F38D8" w14:textId="77777777" w:rsidR="00011578" w:rsidRDefault="00011578">
            <w:pPr>
              <w:spacing w:before="80" w:after="80"/>
              <w:jc w:val="center"/>
            </w:pPr>
          </w:p>
        </w:tc>
        <w:tc>
          <w:tcPr>
            <w:tcW w:w="2916" w:type="dxa"/>
            <w:vMerge/>
            <w:vAlign w:val="center"/>
          </w:tcPr>
          <w:p w14:paraId="2F146860" w14:textId="77777777" w:rsidR="00011578" w:rsidRDefault="00011578">
            <w:pPr>
              <w:spacing w:before="80" w:after="80"/>
              <w:jc w:val="center"/>
            </w:pPr>
          </w:p>
        </w:tc>
        <w:tc>
          <w:tcPr>
            <w:tcW w:w="1125" w:type="dxa"/>
            <w:vAlign w:val="center"/>
          </w:tcPr>
          <w:p w14:paraId="3CF4EBB0" w14:textId="77777777" w:rsidR="00011578" w:rsidRDefault="00011578">
            <w:pPr>
              <w:spacing w:before="80" w:after="80"/>
              <w:jc w:val="center"/>
            </w:pPr>
            <w:r>
              <w:t>Rural N</w:t>
            </w:r>
          </w:p>
        </w:tc>
        <w:tc>
          <w:tcPr>
            <w:tcW w:w="1377" w:type="dxa"/>
            <w:vAlign w:val="center"/>
          </w:tcPr>
          <w:p w14:paraId="1B029D5A" w14:textId="77777777" w:rsidR="00011578" w:rsidRDefault="00011578">
            <w:pPr>
              <w:spacing w:before="80" w:after="80"/>
              <w:jc w:val="center"/>
            </w:pPr>
            <w:r>
              <w:t>Urban N</w:t>
            </w:r>
          </w:p>
        </w:tc>
        <w:tc>
          <w:tcPr>
            <w:tcW w:w="1170" w:type="dxa"/>
            <w:vMerge/>
            <w:vAlign w:val="center"/>
          </w:tcPr>
          <w:p w14:paraId="4E5B3413" w14:textId="77777777" w:rsidR="00011578" w:rsidRDefault="00011578">
            <w:pPr>
              <w:spacing w:before="80" w:after="80"/>
              <w:jc w:val="center"/>
            </w:pPr>
          </w:p>
        </w:tc>
        <w:tc>
          <w:tcPr>
            <w:tcW w:w="1070" w:type="dxa"/>
            <w:vMerge/>
            <w:vAlign w:val="center"/>
          </w:tcPr>
          <w:p w14:paraId="1BE9A774" w14:textId="77777777" w:rsidR="00011578" w:rsidRDefault="00011578">
            <w:pPr>
              <w:spacing w:before="80" w:after="80"/>
              <w:jc w:val="center"/>
            </w:pPr>
          </w:p>
        </w:tc>
      </w:tr>
      <w:tr w:rsidR="00011578" w14:paraId="3CBDE634" w14:textId="77777777">
        <w:tblPrEx>
          <w:tblCellMar>
            <w:top w:w="0" w:type="dxa"/>
            <w:bottom w:w="0" w:type="dxa"/>
          </w:tblCellMar>
        </w:tblPrEx>
        <w:tc>
          <w:tcPr>
            <w:tcW w:w="720" w:type="dxa"/>
          </w:tcPr>
          <w:p w14:paraId="719E6BAB" w14:textId="77777777" w:rsidR="00011578" w:rsidRDefault="00011578">
            <w:pPr>
              <w:spacing w:before="80" w:after="80"/>
              <w:jc w:val="center"/>
            </w:pPr>
            <w:r>
              <w:t>1</w:t>
            </w:r>
          </w:p>
        </w:tc>
        <w:tc>
          <w:tcPr>
            <w:tcW w:w="2916" w:type="dxa"/>
          </w:tcPr>
          <w:p w14:paraId="65957A87" w14:textId="77777777" w:rsidR="00011578" w:rsidRDefault="00011578">
            <w:pPr>
              <w:spacing w:before="80" w:after="80"/>
            </w:pPr>
            <w:r>
              <w:t>Job Satisfaction</w:t>
            </w:r>
          </w:p>
        </w:tc>
        <w:tc>
          <w:tcPr>
            <w:tcW w:w="1125" w:type="dxa"/>
          </w:tcPr>
          <w:p w14:paraId="328A6D2D" w14:textId="77777777" w:rsidR="00011578" w:rsidRDefault="00011578">
            <w:pPr>
              <w:spacing w:before="80" w:after="80"/>
              <w:jc w:val="center"/>
            </w:pPr>
            <w:r>
              <w:t>335</w:t>
            </w:r>
          </w:p>
        </w:tc>
        <w:tc>
          <w:tcPr>
            <w:tcW w:w="1377" w:type="dxa"/>
          </w:tcPr>
          <w:p w14:paraId="038B32EA" w14:textId="77777777" w:rsidR="00011578" w:rsidRDefault="00011578">
            <w:pPr>
              <w:spacing w:before="80" w:after="80"/>
              <w:jc w:val="center"/>
            </w:pPr>
            <w:r>
              <w:t>165</w:t>
            </w:r>
          </w:p>
        </w:tc>
        <w:tc>
          <w:tcPr>
            <w:tcW w:w="1170" w:type="dxa"/>
          </w:tcPr>
          <w:p w14:paraId="0E2CED23" w14:textId="77777777" w:rsidR="00011578" w:rsidRDefault="00011578">
            <w:pPr>
              <w:spacing w:before="80" w:after="80"/>
              <w:jc w:val="center"/>
            </w:pPr>
            <w:r>
              <w:t>-1.18</w:t>
            </w:r>
          </w:p>
        </w:tc>
        <w:tc>
          <w:tcPr>
            <w:tcW w:w="1070" w:type="dxa"/>
          </w:tcPr>
          <w:p w14:paraId="6C921F0B" w14:textId="77777777" w:rsidR="00011578" w:rsidRDefault="00011578">
            <w:pPr>
              <w:spacing w:before="80" w:after="80"/>
              <w:jc w:val="center"/>
            </w:pPr>
            <w:r>
              <w:t>NS</w:t>
            </w:r>
          </w:p>
        </w:tc>
      </w:tr>
      <w:tr w:rsidR="00011578" w14:paraId="78E91705" w14:textId="77777777">
        <w:tblPrEx>
          <w:tblCellMar>
            <w:top w:w="0" w:type="dxa"/>
            <w:bottom w:w="0" w:type="dxa"/>
          </w:tblCellMar>
        </w:tblPrEx>
        <w:tc>
          <w:tcPr>
            <w:tcW w:w="720" w:type="dxa"/>
          </w:tcPr>
          <w:p w14:paraId="5C352072" w14:textId="77777777" w:rsidR="00011578" w:rsidRDefault="00011578">
            <w:pPr>
              <w:spacing w:before="80" w:after="80"/>
              <w:jc w:val="center"/>
            </w:pPr>
            <w:r>
              <w:t>2</w:t>
            </w:r>
          </w:p>
        </w:tc>
        <w:tc>
          <w:tcPr>
            <w:tcW w:w="2916" w:type="dxa"/>
          </w:tcPr>
          <w:p w14:paraId="7D2AA128" w14:textId="77777777" w:rsidR="00011578" w:rsidRDefault="00011578">
            <w:pPr>
              <w:spacing w:before="80" w:after="80"/>
            </w:pPr>
            <w:r>
              <w:t>Stress Coping Skills</w:t>
            </w:r>
          </w:p>
        </w:tc>
        <w:tc>
          <w:tcPr>
            <w:tcW w:w="1125" w:type="dxa"/>
          </w:tcPr>
          <w:p w14:paraId="67758360" w14:textId="77777777" w:rsidR="00011578" w:rsidRDefault="00011578">
            <w:pPr>
              <w:spacing w:before="80" w:after="80"/>
              <w:jc w:val="center"/>
            </w:pPr>
            <w:r>
              <w:t>335</w:t>
            </w:r>
          </w:p>
        </w:tc>
        <w:tc>
          <w:tcPr>
            <w:tcW w:w="1377" w:type="dxa"/>
          </w:tcPr>
          <w:p w14:paraId="223DDFDB" w14:textId="77777777" w:rsidR="00011578" w:rsidRDefault="00011578">
            <w:pPr>
              <w:spacing w:before="80" w:after="80"/>
              <w:jc w:val="center"/>
            </w:pPr>
            <w:r>
              <w:t>165</w:t>
            </w:r>
          </w:p>
        </w:tc>
        <w:tc>
          <w:tcPr>
            <w:tcW w:w="1170" w:type="dxa"/>
          </w:tcPr>
          <w:p w14:paraId="3AC19034" w14:textId="77777777" w:rsidR="00011578" w:rsidRDefault="00011578">
            <w:pPr>
              <w:spacing w:before="80" w:after="80"/>
              <w:jc w:val="center"/>
            </w:pPr>
            <w:r>
              <w:t>-.74</w:t>
            </w:r>
          </w:p>
        </w:tc>
        <w:tc>
          <w:tcPr>
            <w:tcW w:w="1070" w:type="dxa"/>
          </w:tcPr>
          <w:p w14:paraId="2EC5E4D9" w14:textId="77777777" w:rsidR="00011578" w:rsidRDefault="00011578">
            <w:pPr>
              <w:spacing w:before="80" w:after="80"/>
              <w:jc w:val="center"/>
            </w:pPr>
            <w:r>
              <w:t>NS</w:t>
            </w:r>
          </w:p>
        </w:tc>
      </w:tr>
      <w:tr w:rsidR="00011578" w14:paraId="22C8D5B0" w14:textId="77777777">
        <w:tblPrEx>
          <w:tblCellMar>
            <w:top w:w="0" w:type="dxa"/>
            <w:bottom w:w="0" w:type="dxa"/>
          </w:tblCellMar>
        </w:tblPrEx>
        <w:tc>
          <w:tcPr>
            <w:tcW w:w="720" w:type="dxa"/>
          </w:tcPr>
          <w:p w14:paraId="212511E1" w14:textId="77777777" w:rsidR="00011578" w:rsidRDefault="00011578">
            <w:pPr>
              <w:spacing w:before="80" w:after="80"/>
              <w:jc w:val="center"/>
            </w:pPr>
            <w:r>
              <w:t>3</w:t>
            </w:r>
          </w:p>
        </w:tc>
        <w:tc>
          <w:tcPr>
            <w:tcW w:w="2916" w:type="dxa"/>
          </w:tcPr>
          <w:p w14:paraId="262BB058" w14:textId="77777777" w:rsidR="00011578" w:rsidRDefault="00011578">
            <w:pPr>
              <w:spacing w:before="80" w:after="80"/>
            </w:pPr>
            <w:r>
              <w:t>Ability to Relax</w:t>
            </w:r>
          </w:p>
        </w:tc>
        <w:tc>
          <w:tcPr>
            <w:tcW w:w="1125" w:type="dxa"/>
          </w:tcPr>
          <w:p w14:paraId="7518DE02" w14:textId="77777777" w:rsidR="00011578" w:rsidRDefault="00011578">
            <w:pPr>
              <w:spacing w:before="80" w:after="80"/>
              <w:jc w:val="center"/>
            </w:pPr>
            <w:r>
              <w:t>335</w:t>
            </w:r>
          </w:p>
        </w:tc>
        <w:tc>
          <w:tcPr>
            <w:tcW w:w="1377" w:type="dxa"/>
          </w:tcPr>
          <w:p w14:paraId="5609DBDA" w14:textId="77777777" w:rsidR="00011578" w:rsidRDefault="00011578">
            <w:pPr>
              <w:spacing w:before="80" w:after="80"/>
              <w:jc w:val="center"/>
            </w:pPr>
            <w:r>
              <w:t>165</w:t>
            </w:r>
          </w:p>
        </w:tc>
        <w:tc>
          <w:tcPr>
            <w:tcW w:w="1170" w:type="dxa"/>
          </w:tcPr>
          <w:p w14:paraId="53440E0A" w14:textId="77777777" w:rsidR="00011578" w:rsidRDefault="00011578">
            <w:pPr>
              <w:spacing w:before="80" w:after="80"/>
              <w:jc w:val="center"/>
            </w:pPr>
            <w:r>
              <w:t>-1.56</w:t>
            </w:r>
          </w:p>
        </w:tc>
        <w:tc>
          <w:tcPr>
            <w:tcW w:w="1070" w:type="dxa"/>
          </w:tcPr>
          <w:p w14:paraId="74DB7949" w14:textId="77777777" w:rsidR="00011578" w:rsidRDefault="00011578">
            <w:pPr>
              <w:spacing w:before="80" w:after="80"/>
              <w:jc w:val="center"/>
            </w:pPr>
            <w:r>
              <w:t>NS</w:t>
            </w:r>
          </w:p>
        </w:tc>
      </w:tr>
      <w:tr w:rsidR="00011578" w14:paraId="6CC94F31" w14:textId="77777777">
        <w:tblPrEx>
          <w:tblCellMar>
            <w:top w:w="0" w:type="dxa"/>
            <w:bottom w:w="0" w:type="dxa"/>
          </w:tblCellMar>
        </w:tblPrEx>
        <w:tc>
          <w:tcPr>
            <w:tcW w:w="720" w:type="dxa"/>
          </w:tcPr>
          <w:p w14:paraId="0DBA97A2" w14:textId="77777777" w:rsidR="00011578" w:rsidRDefault="00011578">
            <w:pPr>
              <w:spacing w:before="80" w:after="80"/>
              <w:jc w:val="center"/>
            </w:pPr>
            <w:r>
              <w:t>4</w:t>
            </w:r>
          </w:p>
        </w:tc>
        <w:tc>
          <w:tcPr>
            <w:tcW w:w="2916" w:type="dxa"/>
          </w:tcPr>
          <w:p w14:paraId="4A57DB65" w14:textId="77777777" w:rsidR="00011578" w:rsidRDefault="00011578">
            <w:pPr>
              <w:spacing w:before="80" w:after="80"/>
            </w:pPr>
            <w:r>
              <w:t>Reactivity to Stress</w:t>
            </w:r>
          </w:p>
        </w:tc>
        <w:tc>
          <w:tcPr>
            <w:tcW w:w="1125" w:type="dxa"/>
          </w:tcPr>
          <w:p w14:paraId="27889EB7" w14:textId="77777777" w:rsidR="00011578" w:rsidRDefault="00011578">
            <w:pPr>
              <w:spacing w:before="80" w:after="80"/>
              <w:jc w:val="center"/>
            </w:pPr>
            <w:r>
              <w:t>335</w:t>
            </w:r>
          </w:p>
        </w:tc>
        <w:tc>
          <w:tcPr>
            <w:tcW w:w="1377" w:type="dxa"/>
          </w:tcPr>
          <w:p w14:paraId="3F3D90F9" w14:textId="77777777" w:rsidR="00011578" w:rsidRDefault="00011578">
            <w:pPr>
              <w:spacing w:before="80" w:after="80"/>
              <w:jc w:val="center"/>
            </w:pPr>
            <w:r>
              <w:t>165</w:t>
            </w:r>
          </w:p>
        </w:tc>
        <w:tc>
          <w:tcPr>
            <w:tcW w:w="1170" w:type="dxa"/>
          </w:tcPr>
          <w:p w14:paraId="37EF66AA" w14:textId="77777777" w:rsidR="00011578" w:rsidRDefault="00011578">
            <w:pPr>
              <w:spacing w:before="80" w:after="80"/>
              <w:jc w:val="center"/>
            </w:pPr>
            <w:r>
              <w:t>-.72</w:t>
            </w:r>
          </w:p>
        </w:tc>
        <w:tc>
          <w:tcPr>
            <w:tcW w:w="1070" w:type="dxa"/>
          </w:tcPr>
          <w:p w14:paraId="76426929" w14:textId="77777777" w:rsidR="00011578" w:rsidRDefault="00011578">
            <w:pPr>
              <w:spacing w:before="80" w:after="80"/>
              <w:jc w:val="center"/>
            </w:pPr>
            <w:r>
              <w:t>NS</w:t>
            </w:r>
          </w:p>
        </w:tc>
      </w:tr>
      <w:tr w:rsidR="00011578" w14:paraId="1D4668BE" w14:textId="77777777">
        <w:tblPrEx>
          <w:tblCellMar>
            <w:top w:w="0" w:type="dxa"/>
            <w:bottom w:w="0" w:type="dxa"/>
          </w:tblCellMar>
        </w:tblPrEx>
        <w:tc>
          <w:tcPr>
            <w:tcW w:w="720" w:type="dxa"/>
          </w:tcPr>
          <w:p w14:paraId="01EFEA0A" w14:textId="77777777" w:rsidR="00011578" w:rsidRDefault="00011578">
            <w:pPr>
              <w:spacing w:before="80" w:after="80"/>
              <w:jc w:val="center"/>
            </w:pPr>
            <w:r>
              <w:t>5</w:t>
            </w:r>
          </w:p>
        </w:tc>
        <w:tc>
          <w:tcPr>
            <w:tcW w:w="2916" w:type="dxa"/>
          </w:tcPr>
          <w:p w14:paraId="6BF23003" w14:textId="77777777" w:rsidR="00011578" w:rsidRDefault="00011578">
            <w:pPr>
              <w:spacing w:before="80" w:after="80"/>
            </w:pPr>
            <w:r>
              <w:t>Ability to Assess Situation</w:t>
            </w:r>
          </w:p>
        </w:tc>
        <w:tc>
          <w:tcPr>
            <w:tcW w:w="1125" w:type="dxa"/>
          </w:tcPr>
          <w:p w14:paraId="4528CDA4" w14:textId="77777777" w:rsidR="00011578" w:rsidRDefault="00011578">
            <w:pPr>
              <w:spacing w:before="80" w:after="80"/>
              <w:jc w:val="center"/>
            </w:pPr>
            <w:r>
              <w:t>335</w:t>
            </w:r>
          </w:p>
        </w:tc>
        <w:tc>
          <w:tcPr>
            <w:tcW w:w="1377" w:type="dxa"/>
          </w:tcPr>
          <w:p w14:paraId="4965E25F" w14:textId="77777777" w:rsidR="00011578" w:rsidRDefault="00011578">
            <w:pPr>
              <w:spacing w:before="80" w:after="80"/>
              <w:jc w:val="center"/>
            </w:pPr>
            <w:r>
              <w:t>165</w:t>
            </w:r>
          </w:p>
        </w:tc>
        <w:tc>
          <w:tcPr>
            <w:tcW w:w="1170" w:type="dxa"/>
          </w:tcPr>
          <w:p w14:paraId="64AA2F86" w14:textId="77777777" w:rsidR="00011578" w:rsidRDefault="00011578">
            <w:pPr>
              <w:spacing w:before="80" w:after="80"/>
              <w:jc w:val="center"/>
            </w:pPr>
            <w:r>
              <w:t>-.51</w:t>
            </w:r>
          </w:p>
        </w:tc>
        <w:tc>
          <w:tcPr>
            <w:tcW w:w="1070" w:type="dxa"/>
          </w:tcPr>
          <w:p w14:paraId="6FEE1FCA" w14:textId="77777777" w:rsidR="00011578" w:rsidRDefault="00011578">
            <w:pPr>
              <w:spacing w:before="80" w:after="80"/>
              <w:jc w:val="center"/>
            </w:pPr>
            <w:r>
              <w:t>NS</w:t>
            </w:r>
          </w:p>
        </w:tc>
      </w:tr>
      <w:tr w:rsidR="00011578" w14:paraId="32759000" w14:textId="77777777">
        <w:tblPrEx>
          <w:tblCellMar>
            <w:top w:w="0" w:type="dxa"/>
            <w:bottom w:w="0" w:type="dxa"/>
          </w:tblCellMar>
        </w:tblPrEx>
        <w:tc>
          <w:tcPr>
            <w:tcW w:w="720" w:type="dxa"/>
          </w:tcPr>
          <w:p w14:paraId="312D0B47" w14:textId="77777777" w:rsidR="00011578" w:rsidRDefault="00011578">
            <w:pPr>
              <w:spacing w:before="80" w:after="80"/>
              <w:jc w:val="center"/>
            </w:pPr>
            <w:r>
              <w:t>6</w:t>
            </w:r>
          </w:p>
        </w:tc>
        <w:tc>
          <w:tcPr>
            <w:tcW w:w="2916" w:type="dxa"/>
          </w:tcPr>
          <w:p w14:paraId="28167CDC" w14:textId="77777777" w:rsidR="00011578" w:rsidRDefault="00011578">
            <w:pPr>
              <w:spacing w:before="80" w:after="80"/>
            </w:pPr>
            <w:r>
              <w:t xml:space="preserve">Self reliance </w:t>
            </w:r>
          </w:p>
        </w:tc>
        <w:tc>
          <w:tcPr>
            <w:tcW w:w="1125" w:type="dxa"/>
          </w:tcPr>
          <w:p w14:paraId="01C0C424" w14:textId="77777777" w:rsidR="00011578" w:rsidRDefault="00011578">
            <w:pPr>
              <w:spacing w:before="80" w:after="80"/>
              <w:jc w:val="center"/>
            </w:pPr>
            <w:r>
              <w:t>335</w:t>
            </w:r>
          </w:p>
        </w:tc>
        <w:tc>
          <w:tcPr>
            <w:tcW w:w="1377" w:type="dxa"/>
          </w:tcPr>
          <w:p w14:paraId="5B313FBD" w14:textId="77777777" w:rsidR="00011578" w:rsidRDefault="00011578">
            <w:pPr>
              <w:spacing w:before="80" w:after="80"/>
              <w:jc w:val="center"/>
            </w:pPr>
            <w:r>
              <w:t>165</w:t>
            </w:r>
          </w:p>
        </w:tc>
        <w:tc>
          <w:tcPr>
            <w:tcW w:w="1170" w:type="dxa"/>
          </w:tcPr>
          <w:p w14:paraId="0B672B61" w14:textId="77777777" w:rsidR="00011578" w:rsidRDefault="00011578">
            <w:pPr>
              <w:spacing w:before="80" w:after="80"/>
              <w:jc w:val="center"/>
            </w:pPr>
            <w:r>
              <w:t>.22</w:t>
            </w:r>
          </w:p>
        </w:tc>
        <w:tc>
          <w:tcPr>
            <w:tcW w:w="1070" w:type="dxa"/>
          </w:tcPr>
          <w:p w14:paraId="0FF7DA12" w14:textId="77777777" w:rsidR="00011578" w:rsidRDefault="00011578">
            <w:pPr>
              <w:spacing w:before="80" w:after="80"/>
              <w:jc w:val="center"/>
            </w:pPr>
            <w:r>
              <w:t>NS</w:t>
            </w:r>
          </w:p>
        </w:tc>
      </w:tr>
      <w:tr w:rsidR="00011578" w14:paraId="0DF19AF7" w14:textId="77777777">
        <w:tblPrEx>
          <w:tblCellMar>
            <w:top w:w="0" w:type="dxa"/>
            <w:bottom w:w="0" w:type="dxa"/>
          </w:tblCellMar>
        </w:tblPrEx>
        <w:tc>
          <w:tcPr>
            <w:tcW w:w="720" w:type="dxa"/>
          </w:tcPr>
          <w:p w14:paraId="632210F6" w14:textId="77777777" w:rsidR="00011578" w:rsidRDefault="00011578">
            <w:pPr>
              <w:spacing w:before="80" w:after="80"/>
              <w:jc w:val="center"/>
            </w:pPr>
            <w:r>
              <w:t>7</w:t>
            </w:r>
          </w:p>
        </w:tc>
        <w:tc>
          <w:tcPr>
            <w:tcW w:w="2916" w:type="dxa"/>
          </w:tcPr>
          <w:p w14:paraId="2CF199B7" w14:textId="77777777" w:rsidR="00011578" w:rsidRDefault="00011578">
            <w:pPr>
              <w:spacing w:before="80" w:after="80"/>
            </w:pPr>
            <w:r>
              <w:t>Pro-Active Attitude</w:t>
            </w:r>
          </w:p>
        </w:tc>
        <w:tc>
          <w:tcPr>
            <w:tcW w:w="1125" w:type="dxa"/>
          </w:tcPr>
          <w:p w14:paraId="4BA2CDFB" w14:textId="77777777" w:rsidR="00011578" w:rsidRDefault="00011578">
            <w:pPr>
              <w:spacing w:before="80" w:after="80"/>
              <w:jc w:val="center"/>
            </w:pPr>
            <w:r>
              <w:t>335</w:t>
            </w:r>
          </w:p>
        </w:tc>
        <w:tc>
          <w:tcPr>
            <w:tcW w:w="1377" w:type="dxa"/>
          </w:tcPr>
          <w:p w14:paraId="3FC5017B" w14:textId="77777777" w:rsidR="00011578" w:rsidRDefault="00011578">
            <w:pPr>
              <w:spacing w:before="80" w:after="80"/>
              <w:jc w:val="center"/>
            </w:pPr>
            <w:r>
              <w:t>165</w:t>
            </w:r>
          </w:p>
        </w:tc>
        <w:tc>
          <w:tcPr>
            <w:tcW w:w="1170" w:type="dxa"/>
          </w:tcPr>
          <w:p w14:paraId="03D6A9B9" w14:textId="77777777" w:rsidR="00011578" w:rsidRDefault="00011578">
            <w:pPr>
              <w:spacing w:before="80" w:after="80"/>
              <w:jc w:val="center"/>
            </w:pPr>
            <w:r>
              <w:t>.07</w:t>
            </w:r>
          </w:p>
        </w:tc>
        <w:tc>
          <w:tcPr>
            <w:tcW w:w="1070" w:type="dxa"/>
          </w:tcPr>
          <w:p w14:paraId="5D39D01C" w14:textId="77777777" w:rsidR="00011578" w:rsidRDefault="00011578">
            <w:pPr>
              <w:spacing w:before="80" w:after="80"/>
              <w:jc w:val="center"/>
            </w:pPr>
            <w:r>
              <w:t>NS</w:t>
            </w:r>
          </w:p>
        </w:tc>
      </w:tr>
      <w:tr w:rsidR="00011578" w14:paraId="6F8B71BA" w14:textId="77777777">
        <w:tblPrEx>
          <w:tblCellMar>
            <w:top w:w="0" w:type="dxa"/>
            <w:bottom w:w="0" w:type="dxa"/>
          </w:tblCellMar>
        </w:tblPrEx>
        <w:tc>
          <w:tcPr>
            <w:tcW w:w="720" w:type="dxa"/>
          </w:tcPr>
          <w:p w14:paraId="08D2B293" w14:textId="77777777" w:rsidR="00011578" w:rsidRDefault="00011578">
            <w:pPr>
              <w:spacing w:before="80" w:after="80"/>
              <w:jc w:val="center"/>
            </w:pPr>
            <w:r>
              <w:t>8</w:t>
            </w:r>
          </w:p>
        </w:tc>
        <w:tc>
          <w:tcPr>
            <w:tcW w:w="2916" w:type="dxa"/>
          </w:tcPr>
          <w:p w14:paraId="161977C3" w14:textId="77777777" w:rsidR="00011578" w:rsidRDefault="00011578">
            <w:pPr>
              <w:spacing w:before="80" w:after="80"/>
            </w:pPr>
            <w:r>
              <w:t xml:space="preserve">Resourcefulness </w:t>
            </w:r>
          </w:p>
        </w:tc>
        <w:tc>
          <w:tcPr>
            <w:tcW w:w="1125" w:type="dxa"/>
          </w:tcPr>
          <w:p w14:paraId="6A143CD1" w14:textId="77777777" w:rsidR="00011578" w:rsidRDefault="00011578">
            <w:pPr>
              <w:spacing w:before="80" w:after="80"/>
              <w:jc w:val="center"/>
            </w:pPr>
            <w:r>
              <w:t>335</w:t>
            </w:r>
          </w:p>
        </w:tc>
        <w:tc>
          <w:tcPr>
            <w:tcW w:w="1377" w:type="dxa"/>
          </w:tcPr>
          <w:p w14:paraId="256E1AFC" w14:textId="77777777" w:rsidR="00011578" w:rsidRDefault="00011578">
            <w:pPr>
              <w:spacing w:before="80" w:after="80"/>
              <w:jc w:val="center"/>
            </w:pPr>
            <w:r>
              <w:t>165</w:t>
            </w:r>
          </w:p>
        </w:tc>
        <w:tc>
          <w:tcPr>
            <w:tcW w:w="1170" w:type="dxa"/>
          </w:tcPr>
          <w:p w14:paraId="0C0DEF18" w14:textId="77777777" w:rsidR="00011578" w:rsidRDefault="00011578">
            <w:pPr>
              <w:spacing w:before="80" w:after="80"/>
              <w:jc w:val="center"/>
            </w:pPr>
            <w:r>
              <w:t>-1.06</w:t>
            </w:r>
          </w:p>
        </w:tc>
        <w:tc>
          <w:tcPr>
            <w:tcW w:w="1070" w:type="dxa"/>
          </w:tcPr>
          <w:p w14:paraId="0D9A3261" w14:textId="77777777" w:rsidR="00011578" w:rsidRDefault="00011578">
            <w:pPr>
              <w:spacing w:before="80" w:after="80"/>
              <w:jc w:val="center"/>
            </w:pPr>
            <w:r>
              <w:t>NS</w:t>
            </w:r>
          </w:p>
        </w:tc>
      </w:tr>
      <w:tr w:rsidR="00011578" w14:paraId="11F8A206" w14:textId="77777777">
        <w:tblPrEx>
          <w:tblCellMar>
            <w:top w:w="0" w:type="dxa"/>
            <w:bottom w:w="0" w:type="dxa"/>
          </w:tblCellMar>
        </w:tblPrEx>
        <w:tc>
          <w:tcPr>
            <w:tcW w:w="720" w:type="dxa"/>
          </w:tcPr>
          <w:p w14:paraId="5396D924" w14:textId="77777777" w:rsidR="00011578" w:rsidRDefault="00011578">
            <w:pPr>
              <w:spacing w:before="80" w:after="80"/>
              <w:jc w:val="center"/>
            </w:pPr>
            <w:r>
              <w:t>9</w:t>
            </w:r>
          </w:p>
        </w:tc>
        <w:tc>
          <w:tcPr>
            <w:tcW w:w="2916" w:type="dxa"/>
          </w:tcPr>
          <w:p w14:paraId="5D151B8F" w14:textId="77777777" w:rsidR="00011578" w:rsidRDefault="00011578">
            <w:pPr>
              <w:spacing w:before="80" w:after="80"/>
            </w:pPr>
            <w:r>
              <w:t>Adaptability and Flexibility</w:t>
            </w:r>
          </w:p>
        </w:tc>
        <w:tc>
          <w:tcPr>
            <w:tcW w:w="1125" w:type="dxa"/>
          </w:tcPr>
          <w:p w14:paraId="0DCF22DB" w14:textId="77777777" w:rsidR="00011578" w:rsidRDefault="00011578">
            <w:pPr>
              <w:spacing w:before="80" w:after="80"/>
              <w:jc w:val="center"/>
            </w:pPr>
            <w:r>
              <w:t>335</w:t>
            </w:r>
          </w:p>
        </w:tc>
        <w:tc>
          <w:tcPr>
            <w:tcW w:w="1377" w:type="dxa"/>
          </w:tcPr>
          <w:p w14:paraId="5E78E03B" w14:textId="77777777" w:rsidR="00011578" w:rsidRDefault="00011578">
            <w:pPr>
              <w:spacing w:before="80" w:after="80"/>
              <w:jc w:val="center"/>
            </w:pPr>
            <w:r>
              <w:t>165</w:t>
            </w:r>
          </w:p>
        </w:tc>
        <w:tc>
          <w:tcPr>
            <w:tcW w:w="1170" w:type="dxa"/>
          </w:tcPr>
          <w:p w14:paraId="5E3F2BDF" w14:textId="77777777" w:rsidR="00011578" w:rsidRDefault="00011578">
            <w:pPr>
              <w:spacing w:before="80" w:after="80"/>
              <w:jc w:val="center"/>
            </w:pPr>
            <w:r>
              <w:t>-.07</w:t>
            </w:r>
          </w:p>
        </w:tc>
        <w:tc>
          <w:tcPr>
            <w:tcW w:w="1070" w:type="dxa"/>
          </w:tcPr>
          <w:p w14:paraId="3882EE31" w14:textId="77777777" w:rsidR="00011578" w:rsidRDefault="00011578">
            <w:pPr>
              <w:spacing w:before="80" w:after="80"/>
              <w:jc w:val="center"/>
            </w:pPr>
            <w:r>
              <w:t>NS</w:t>
            </w:r>
          </w:p>
        </w:tc>
      </w:tr>
    </w:tbl>
    <w:p w14:paraId="0A6C79F4" w14:textId="77777777" w:rsidR="00011578" w:rsidRDefault="00011578">
      <w:pPr>
        <w:spacing w:after="200" w:line="480" w:lineRule="auto"/>
      </w:pPr>
      <w:r>
        <w:t>NS : Not Significant.</w:t>
      </w:r>
    </w:p>
    <w:p w14:paraId="7E8F3AD6" w14:textId="77777777" w:rsidR="00011578" w:rsidRDefault="00011578">
      <w:pPr>
        <w:spacing w:after="200" w:line="360" w:lineRule="auto"/>
        <w:jc w:val="both"/>
        <w:rPr>
          <w:sz w:val="26"/>
        </w:rPr>
      </w:pPr>
      <w:r>
        <w:rPr>
          <w:sz w:val="26"/>
        </w:rPr>
        <w:tab/>
        <w:t xml:space="preserve">From the table concluded that the mean scores of rural and urban teachers are not differ significantly because obtained 't' value are not significant at 0.05 level.  </w:t>
      </w:r>
    </w:p>
    <w:p w14:paraId="57D12298" w14:textId="77777777" w:rsidR="00011578" w:rsidRDefault="00011578">
      <w:pPr>
        <w:spacing w:after="200"/>
        <w:jc w:val="center"/>
        <w:rPr>
          <w:sz w:val="26"/>
        </w:rPr>
      </w:pPr>
      <w:r>
        <w:rPr>
          <w:sz w:val="26"/>
        </w:rPr>
        <w:br w:type="page"/>
      </w:r>
      <w:r>
        <w:rPr>
          <w:sz w:val="26"/>
        </w:rPr>
        <w:lastRenderedPageBreak/>
        <w:t>TABLE 3</w:t>
      </w:r>
    </w:p>
    <w:p w14:paraId="0D290EFE" w14:textId="77777777" w:rsidR="00011578" w:rsidRDefault="00011578">
      <w:pPr>
        <w:spacing w:after="200"/>
        <w:jc w:val="center"/>
        <w:rPr>
          <w:b/>
          <w:sz w:val="26"/>
        </w:rPr>
      </w:pPr>
      <w:r>
        <w:rPr>
          <w:b/>
          <w:sz w:val="26"/>
        </w:rPr>
        <w:t xml:space="preserve">Comparison of Mean Scores of </w:t>
      </w:r>
      <w:r>
        <w:rPr>
          <w:b/>
          <w:sz w:val="26"/>
        </w:rPr>
        <w:br/>
        <w:t>Primary Government and Private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16"/>
        <w:gridCol w:w="1125"/>
        <w:gridCol w:w="1377"/>
        <w:gridCol w:w="1170"/>
        <w:gridCol w:w="1070"/>
      </w:tblGrid>
      <w:tr w:rsidR="00011578" w14:paraId="0A76B601" w14:textId="77777777">
        <w:tblPrEx>
          <w:tblCellMar>
            <w:top w:w="0" w:type="dxa"/>
            <w:bottom w:w="0" w:type="dxa"/>
          </w:tblCellMar>
        </w:tblPrEx>
        <w:trPr>
          <w:cantSplit/>
        </w:trPr>
        <w:tc>
          <w:tcPr>
            <w:tcW w:w="720" w:type="dxa"/>
            <w:vMerge w:val="restart"/>
            <w:vAlign w:val="center"/>
          </w:tcPr>
          <w:p w14:paraId="7B30DDB8" w14:textId="77777777" w:rsidR="00011578" w:rsidRDefault="00011578">
            <w:pPr>
              <w:spacing w:before="80" w:after="80"/>
              <w:jc w:val="center"/>
            </w:pPr>
            <w:r>
              <w:t>Sl. No.</w:t>
            </w:r>
          </w:p>
        </w:tc>
        <w:tc>
          <w:tcPr>
            <w:tcW w:w="2916" w:type="dxa"/>
            <w:vMerge w:val="restart"/>
            <w:vAlign w:val="center"/>
          </w:tcPr>
          <w:p w14:paraId="1CB6C592" w14:textId="77777777" w:rsidR="00011578" w:rsidRDefault="00011578">
            <w:pPr>
              <w:spacing w:before="80" w:after="80"/>
              <w:jc w:val="center"/>
            </w:pPr>
            <w:r>
              <w:t>Variable</w:t>
            </w:r>
          </w:p>
        </w:tc>
        <w:tc>
          <w:tcPr>
            <w:tcW w:w="2502" w:type="dxa"/>
            <w:gridSpan w:val="2"/>
            <w:vAlign w:val="center"/>
          </w:tcPr>
          <w:p w14:paraId="2AC630E8" w14:textId="77777777" w:rsidR="00011578" w:rsidRDefault="00011578">
            <w:pPr>
              <w:spacing w:before="80" w:after="80"/>
              <w:jc w:val="center"/>
            </w:pPr>
            <w:r>
              <w:t>Type of Management</w:t>
            </w:r>
          </w:p>
        </w:tc>
        <w:tc>
          <w:tcPr>
            <w:tcW w:w="1170" w:type="dxa"/>
            <w:vMerge w:val="restart"/>
            <w:vAlign w:val="center"/>
          </w:tcPr>
          <w:p w14:paraId="104EF6F8" w14:textId="77777777" w:rsidR="00011578" w:rsidRDefault="00011578">
            <w:pPr>
              <w:spacing w:before="80" w:after="80"/>
              <w:jc w:val="center"/>
            </w:pPr>
            <w:r>
              <w:t>t value</w:t>
            </w:r>
          </w:p>
        </w:tc>
        <w:tc>
          <w:tcPr>
            <w:tcW w:w="1070" w:type="dxa"/>
            <w:vMerge w:val="restart"/>
            <w:vAlign w:val="center"/>
          </w:tcPr>
          <w:p w14:paraId="406554E5" w14:textId="77777777" w:rsidR="00011578" w:rsidRDefault="00011578">
            <w:pPr>
              <w:spacing w:before="80" w:after="80"/>
              <w:jc w:val="center"/>
            </w:pPr>
            <w:r>
              <w:t>Level of signi-ficance</w:t>
            </w:r>
          </w:p>
        </w:tc>
      </w:tr>
      <w:tr w:rsidR="00011578" w14:paraId="69AE231D" w14:textId="77777777">
        <w:tblPrEx>
          <w:tblCellMar>
            <w:top w:w="0" w:type="dxa"/>
            <w:bottom w:w="0" w:type="dxa"/>
          </w:tblCellMar>
        </w:tblPrEx>
        <w:trPr>
          <w:cantSplit/>
        </w:trPr>
        <w:tc>
          <w:tcPr>
            <w:tcW w:w="720" w:type="dxa"/>
            <w:vMerge/>
            <w:vAlign w:val="center"/>
          </w:tcPr>
          <w:p w14:paraId="0730EB8E" w14:textId="77777777" w:rsidR="00011578" w:rsidRDefault="00011578">
            <w:pPr>
              <w:spacing w:before="80" w:after="80"/>
              <w:jc w:val="center"/>
            </w:pPr>
          </w:p>
        </w:tc>
        <w:tc>
          <w:tcPr>
            <w:tcW w:w="2916" w:type="dxa"/>
            <w:vMerge/>
            <w:vAlign w:val="center"/>
          </w:tcPr>
          <w:p w14:paraId="7AC959FC" w14:textId="77777777" w:rsidR="00011578" w:rsidRDefault="00011578">
            <w:pPr>
              <w:spacing w:before="80" w:after="80"/>
              <w:jc w:val="center"/>
            </w:pPr>
          </w:p>
        </w:tc>
        <w:tc>
          <w:tcPr>
            <w:tcW w:w="1125" w:type="dxa"/>
            <w:vAlign w:val="center"/>
          </w:tcPr>
          <w:p w14:paraId="198E099E" w14:textId="77777777" w:rsidR="00011578" w:rsidRDefault="00011578">
            <w:pPr>
              <w:spacing w:before="80" w:after="80"/>
              <w:jc w:val="center"/>
            </w:pPr>
            <w:r>
              <w:t>Govt. N</w:t>
            </w:r>
          </w:p>
        </w:tc>
        <w:tc>
          <w:tcPr>
            <w:tcW w:w="1377" w:type="dxa"/>
            <w:vAlign w:val="center"/>
          </w:tcPr>
          <w:p w14:paraId="7913A99E" w14:textId="77777777" w:rsidR="00011578" w:rsidRDefault="00011578">
            <w:pPr>
              <w:spacing w:before="80" w:after="80"/>
              <w:jc w:val="center"/>
            </w:pPr>
            <w:r>
              <w:t>Pvt. N</w:t>
            </w:r>
          </w:p>
        </w:tc>
        <w:tc>
          <w:tcPr>
            <w:tcW w:w="1170" w:type="dxa"/>
            <w:vMerge/>
            <w:vAlign w:val="center"/>
          </w:tcPr>
          <w:p w14:paraId="025F0D96" w14:textId="77777777" w:rsidR="00011578" w:rsidRDefault="00011578">
            <w:pPr>
              <w:spacing w:before="80" w:after="80"/>
              <w:jc w:val="center"/>
            </w:pPr>
          </w:p>
        </w:tc>
        <w:tc>
          <w:tcPr>
            <w:tcW w:w="1070" w:type="dxa"/>
            <w:vMerge/>
            <w:vAlign w:val="center"/>
          </w:tcPr>
          <w:p w14:paraId="1398D849" w14:textId="77777777" w:rsidR="00011578" w:rsidRDefault="00011578">
            <w:pPr>
              <w:spacing w:before="80" w:after="80"/>
              <w:jc w:val="center"/>
            </w:pPr>
          </w:p>
        </w:tc>
      </w:tr>
      <w:tr w:rsidR="00011578" w14:paraId="79562F53" w14:textId="77777777">
        <w:tblPrEx>
          <w:tblCellMar>
            <w:top w:w="0" w:type="dxa"/>
            <w:bottom w:w="0" w:type="dxa"/>
          </w:tblCellMar>
        </w:tblPrEx>
        <w:tc>
          <w:tcPr>
            <w:tcW w:w="720" w:type="dxa"/>
          </w:tcPr>
          <w:p w14:paraId="58860206" w14:textId="77777777" w:rsidR="00011578" w:rsidRDefault="00011578">
            <w:pPr>
              <w:spacing w:before="80" w:after="80"/>
              <w:jc w:val="center"/>
            </w:pPr>
            <w:r>
              <w:t>1</w:t>
            </w:r>
          </w:p>
        </w:tc>
        <w:tc>
          <w:tcPr>
            <w:tcW w:w="2916" w:type="dxa"/>
          </w:tcPr>
          <w:p w14:paraId="28088F00" w14:textId="77777777" w:rsidR="00011578" w:rsidRDefault="00011578">
            <w:pPr>
              <w:spacing w:before="80" w:after="80"/>
            </w:pPr>
            <w:r>
              <w:t>Job Satisfaction</w:t>
            </w:r>
          </w:p>
        </w:tc>
        <w:tc>
          <w:tcPr>
            <w:tcW w:w="1125" w:type="dxa"/>
          </w:tcPr>
          <w:p w14:paraId="6B62BF46" w14:textId="77777777" w:rsidR="00011578" w:rsidRDefault="00011578">
            <w:pPr>
              <w:spacing w:before="80" w:after="80"/>
              <w:jc w:val="center"/>
            </w:pPr>
            <w:r>
              <w:t>138</w:t>
            </w:r>
          </w:p>
        </w:tc>
        <w:tc>
          <w:tcPr>
            <w:tcW w:w="1377" w:type="dxa"/>
          </w:tcPr>
          <w:p w14:paraId="4650DD2F" w14:textId="77777777" w:rsidR="00011578" w:rsidRDefault="00011578">
            <w:pPr>
              <w:spacing w:before="80" w:after="80"/>
              <w:jc w:val="center"/>
            </w:pPr>
            <w:r>
              <w:t>362</w:t>
            </w:r>
          </w:p>
        </w:tc>
        <w:tc>
          <w:tcPr>
            <w:tcW w:w="1170" w:type="dxa"/>
          </w:tcPr>
          <w:p w14:paraId="27423E8D" w14:textId="77777777" w:rsidR="00011578" w:rsidRDefault="00011578">
            <w:pPr>
              <w:spacing w:before="80" w:after="80"/>
              <w:jc w:val="center"/>
            </w:pPr>
            <w:r>
              <w:t>-.44</w:t>
            </w:r>
          </w:p>
        </w:tc>
        <w:tc>
          <w:tcPr>
            <w:tcW w:w="1070" w:type="dxa"/>
          </w:tcPr>
          <w:p w14:paraId="33665EF8" w14:textId="77777777" w:rsidR="00011578" w:rsidRDefault="00011578">
            <w:pPr>
              <w:spacing w:before="80" w:after="80"/>
              <w:jc w:val="center"/>
            </w:pPr>
            <w:r>
              <w:t>NS</w:t>
            </w:r>
          </w:p>
        </w:tc>
      </w:tr>
      <w:tr w:rsidR="00011578" w14:paraId="57485EA8" w14:textId="77777777">
        <w:tblPrEx>
          <w:tblCellMar>
            <w:top w:w="0" w:type="dxa"/>
            <w:bottom w:w="0" w:type="dxa"/>
          </w:tblCellMar>
        </w:tblPrEx>
        <w:tc>
          <w:tcPr>
            <w:tcW w:w="720" w:type="dxa"/>
          </w:tcPr>
          <w:p w14:paraId="7A627E2E" w14:textId="77777777" w:rsidR="00011578" w:rsidRDefault="00011578">
            <w:pPr>
              <w:spacing w:before="80" w:after="80"/>
              <w:jc w:val="center"/>
            </w:pPr>
            <w:r>
              <w:t>2</w:t>
            </w:r>
          </w:p>
        </w:tc>
        <w:tc>
          <w:tcPr>
            <w:tcW w:w="2916" w:type="dxa"/>
          </w:tcPr>
          <w:p w14:paraId="2F8FB4CE" w14:textId="77777777" w:rsidR="00011578" w:rsidRDefault="00011578">
            <w:pPr>
              <w:spacing w:before="80" w:after="80"/>
            </w:pPr>
            <w:r>
              <w:t>Stress Coping Skills</w:t>
            </w:r>
          </w:p>
        </w:tc>
        <w:tc>
          <w:tcPr>
            <w:tcW w:w="1125" w:type="dxa"/>
          </w:tcPr>
          <w:p w14:paraId="371813AF" w14:textId="77777777" w:rsidR="00011578" w:rsidRDefault="00011578">
            <w:pPr>
              <w:spacing w:before="80" w:after="80"/>
              <w:jc w:val="center"/>
            </w:pPr>
            <w:r>
              <w:t>138</w:t>
            </w:r>
          </w:p>
        </w:tc>
        <w:tc>
          <w:tcPr>
            <w:tcW w:w="1377" w:type="dxa"/>
          </w:tcPr>
          <w:p w14:paraId="31B7FA0A" w14:textId="77777777" w:rsidR="00011578" w:rsidRDefault="00011578">
            <w:pPr>
              <w:spacing w:before="80" w:after="80"/>
              <w:jc w:val="center"/>
            </w:pPr>
            <w:r>
              <w:t>362</w:t>
            </w:r>
          </w:p>
        </w:tc>
        <w:tc>
          <w:tcPr>
            <w:tcW w:w="1170" w:type="dxa"/>
          </w:tcPr>
          <w:p w14:paraId="7A0026D3" w14:textId="77777777" w:rsidR="00011578" w:rsidRDefault="00011578">
            <w:pPr>
              <w:spacing w:before="80" w:after="80"/>
              <w:jc w:val="center"/>
            </w:pPr>
            <w:r>
              <w:t>-.15</w:t>
            </w:r>
          </w:p>
        </w:tc>
        <w:tc>
          <w:tcPr>
            <w:tcW w:w="1070" w:type="dxa"/>
          </w:tcPr>
          <w:p w14:paraId="72DE5AA5" w14:textId="77777777" w:rsidR="00011578" w:rsidRDefault="00011578">
            <w:pPr>
              <w:spacing w:before="80" w:after="80"/>
              <w:jc w:val="center"/>
            </w:pPr>
            <w:r>
              <w:t>NS</w:t>
            </w:r>
          </w:p>
        </w:tc>
      </w:tr>
      <w:tr w:rsidR="00011578" w14:paraId="0FD28150" w14:textId="77777777">
        <w:tblPrEx>
          <w:tblCellMar>
            <w:top w:w="0" w:type="dxa"/>
            <w:bottom w:w="0" w:type="dxa"/>
          </w:tblCellMar>
        </w:tblPrEx>
        <w:tc>
          <w:tcPr>
            <w:tcW w:w="720" w:type="dxa"/>
          </w:tcPr>
          <w:p w14:paraId="0E643078" w14:textId="77777777" w:rsidR="00011578" w:rsidRDefault="00011578">
            <w:pPr>
              <w:spacing w:before="80" w:after="80"/>
              <w:jc w:val="center"/>
            </w:pPr>
            <w:r>
              <w:t>3</w:t>
            </w:r>
          </w:p>
        </w:tc>
        <w:tc>
          <w:tcPr>
            <w:tcW w:w="2916" w:type="dxa"/>
          </w:tcPr>
          <w:p w14:paraId="34A4327A" w14:textId="77777777" w:rsidR="00011578" w:rsidRDefault="00011578">
            <w:pPr>
              <w:spacing w:before="80" w:after="80"/>
            </w:pPr>
            <w:r>
              <w:t>Ability to Relax</w:t>
            </w:r>
          </w:p>
        </w:tc>
        <w:tc>
          <w:tcPr>
            <w:tcW w:w="1125" w:type="dxa"/>
          </w:tcPr>
          <w:p w14:paraId="1A3145B8" w14:textId="77777777" w:rsidR="00011578" w:rsidRDefault="00011578">
            <w:pPr>
              <w:spacing w:before="80" w:after="80"/>
              <w:jc w:val="center"/>
            </w:pPr>
            <w:r>
              <w:t>138</w:t>
            </w:r>
          </w:p>
        </w:tc>
        <w:tc>
          <w:tcPr>
            <w:tcW w:w="1377" w:type="dxa"/>
          </w:tcPr>
          <w:p w14:paraId="6F4C5DB0" w14:textId="77777777" w:rsidR="00011578" w:rsidRDefault="00011578">
            <w:pPr>
              <w:spacing w:before="80" w:after="80"/>
              <w:jc w:val="center"/>
            </w:pPr>
            <w:r>
              <w:t>362</w:t>
            </w:r>
          </w:p>
        </w:tc>
        <w:tc>
          <w:tcPr>
            <w:tcW w:w="1170" w:type="dxa"/>
          </w:tcPr>
          <w:p w14:paraId="5FB30B77" w14:textId="77777777" w:rsidR="00011578" w:rsidRDefault="00011578">
            <w:pPr>
              <w:spacing w:before="80" w:after="80"/>
              <w:jc w:val="center"/>
            </w:pPr>
            <w:r>
              <w:t>-.9</w:t>
            </w:r>
          </w:p>
        </w:tc>
        <w:tc>
          <w:tcPr>
            <w:tcW w:w="1070" w:type="dxa"/>
          </w:tcPr>
          <w:p w14:paraId="72CBCF09" w14:textId="77777777" w:rsidR="00011578" w:rsidRDefault="00011578">
            <w:pPr>
              <w:spacing w:before="80" w:after="80"/>
              <w:jc w:val="center"/>
            </w:pPr>
            <w:r>
              <w:t>NS</w:t>
            </w:r>
          </w:p>
        </w:tc>
      </w:tr>
      <w:tr w:rsidR="00011578" w14:paraId="0318E51A" w14:textId="77777777">
        <w:tblPrEx>
          <w:tblCellMar>
            <w:top w:w="0" w:type="dxa"/>
            <w:bottom w:w="0" w:type="dxa"/>
          </w:tblCellMar>
        </w:tblPrEx>
        <w:tc>
          <w:tcPr>
            <w:tcW w:w="720" w:type="dxa"/>
          </w:tcPr>
          <w:p w14:paraId="19B7830D" w14:textId="77777777" w:rsidR="00011578" w:rsidRDefault="00011578">
            <w:pPr>
              <w:spacing w:before="80" w:after="80"/>
              <w:jc w:val="center"/>
            </w:pPr>
            <w:r>
              <w:t>4</w:t>
            </w:r>
          </w:p>
        </w:tc>
        <w:tc>
          <w:tcPr>
            <w:tcW w:w="2916" w:type="dxa"/>
          </w:tcPr>
          <w:p w14:paraId="302B4AE9" w14:textId="77777777" w:rsidR="00011578" w:rsidRDefault="00011578">
            <w:pPr>
              <w:spacing w:before="80" w:after="80"/>
            </w:pPr>
            <w:r>
              <w:t>Reactivity to Stress</w:t>
            </w:r>
          </w:p>
        </w:tc>
        <w:tc>
          <w:tcPr>
            <w:tcW w:w="1125" w:type="dxa"/>
          </w:tcPr>
          <w:p w14:paraId="07E5A789" w14:textId="77777777" w:rsidR="00011578" w:rsidRDefault="00011578">
            <w:pPr>
              <w:spacing w:before="80" w:after="80"/>
              <w:jc w:val="center"/>
            </w:pPr>
            <w:r>
              <w:t>138</w:t>
            </w:r>
          </w:p>
        </w:tc>
        <w:tc>
          <w:tcPr>
            <w:tcW w:w="1377" w:type="dxa"/>
          </w:tcPr>
          <w:p w14:paraId="1058F2E9" w14:textId="77777777" w:rsidR="00011578" w:rsidRDefault="00011578">
            <w:pPr>
              <w:spacing w:before="80" w:after="80"/>
              <w:jc w:val="center"/>
            </w:pPr>
            <w:r>
              <w:t>362</w:t>
            </w:r>
          </w:p>
        </w:tc>
        <w:tc>
          <w:tcPr>
            <w:tcW w:w="1170" w:type="dxa"/>
          </w:tcPr>
          <w:p w14:paraId="3F6B9AB4" w14:textId="77777777" w:rsidR="00011578" w:rsidRDefault="00011578">
            <w:pPr>
              <w:spacing w:before="80" w:after="80"/>
              <w:jc w:val="center"/>
            </w:pPr>
            <w:r>
              <w:t>-.48</w:t>
            </w:r>
          </w:p>
        </w:tc>
        <w:tc>
          <w:tcPr>
            <w:tcW w:w="1070" w:type="dxa"/>
          </w:tcPr>
          <w:p w14:paraId="1E1ABEDD" w14:textId="77777777" w:rsidR="00011578" w:rsidRDefault="00011578">
            <w:pPr>
              <w:spacing w:before="80" w:after="80"/>
              <w:jc w:val="center"/>
            </w:pPr>
            <w:r>
              <w:t>NS</w:t>
            </w:r>
          </w:p>
        </w:tc>
      </w:tr>
      <w:tr w:rsidR="00011578" w14:paraId="05D79000" w14:textId="77777777">
        <w:tblPrEx>
          <w:tblCellMar>
            <w:top w:w="0" w:type="dxa"/>
            <w:bottom w:w="0" w:type="dxa"/>
          </w:tblCellMar>
        </w:tblPrEx>
        <w:tc>
          <w:tcPr>
            <w:tcW w:w="720" w:type="dxa"/>
          </w:tcPr>
          <w:p w14:paraId="6D19CE7D" w14:textId="77777777" w:rsidR="00011578" w:rsidRDefault="00011578">
            <w:pPr>
              <w:spacing w:before="80" w:after="80"/>
              <w:jc w:val="center"/>
            </w:pPr>
            <w:r>
              <w:t>5</w:t>
            </w:r>
          </w:p>
        </w:tc>
        <w:tc>
          <w:tcPr>
            <w:tcW w:w="2916" w:type="dxa"/>
          </w:tcPr>
          <w:p w14:paraId="12138C86" w14:textId="77777777" w:rsidR="00011578" w:rsidRDefault="00011578">
            <w:pPr>
              <w:spacing w:before="80" w:after="80"/>
            </w:pPr>
            <w:r>
              <w:t>Ability to Assess Situation</w:t>
            </w:r>
          </w:p>
        </w:tc>
        <w:tc>
          <w:tcPr>
            <w:tcW w:w="1125" w:type="dxa"/>
          </w:tcPr>
          <w:p w14:paraId="1302A582" w14:textId="77777777" w:rsidR="00011578" w:rsidRDefault="00011578">
            <w:pPr>
              <w:spacing w:before="80" w:after="80"/>
              <w:jc w:val="center"/>
            </w:pPr>
            <w:r>
              <w:t>138</w:t>
            </w:r>
          </w:p>
        </w:tc>
        <w:tc>
          <w:tcPr>
            <w:tcW w:w="1377" w:type="dxa"/>
          </w:tcPr>
          <w:p w14:paraId="679421E0" w14:textId="77777777" w:rsidR="00011578" w:rsidRDefault="00011578">
            <w:pPr>
              <w:spacing w:before="80" w:after="80"/>
              <w:jc w:val="center"/>
            </w:pPr>
            <w:r>
              <w:t>362</w:t>
            </w:r>
          </w:p>
        </w:tc>
        <w:tc>
          <w:tcPr>
            <w:tcW w:w="1170" w:type="dxa"/>
          </w:tcPr>
          <w:p w14:paraId="38E46A50" w14:textId="77777777" w:rsidR="00011578" w:rsidRDefault="00011578">
            <w:pPr>
              <w:spacing w:before="80" w:after="80"/>
              <w:jc w:val="center"/>
            </w:pPr>
            <w:r>
              <w:t>-.68</w:t>
            </w:r>
          </w:p>
        </w:tc>
        <w:tc>
          <w:tcPr>
            <w:tcW w:w="1070" w:type="dxa"/>
          </w:tcPr>
          <w:p w14:paraId="2DCF5408" w14:textId="77777777" w:rsidR="00011578" w:rsidRDefault="00011578">
            <w:pPr>
              <w:spacing w:before="80" w:after="80"/>
              <w:jc w:val="center"/>
            </w:pPr>
            <w:r>
              <w:t>NS</w:t>
            </w:r>
          </w:p>
        </w:tc>
      </w:tr>
      <w:tr w:rsidR="00011578" w14:paraId="570C4723" w14:textId="77777777">
        <w:tblPrEx>
          <w:tblCellMar>
            <w:top w:w="0" w:type="dxa"/>
            <w:bottom w:w="0" w:type="dxa"/>
          </w:tblCellMar>
        </w:tblPrEx>
        <w:tc>
          <w:tcPr>
            <w:tcW w:w="720" w:type="dxa"/>
          </w:tcPr>
          <w:p w14:paraId="39BC025A" w14:textId="77777777" w:rsidR="00011578" w:rsidRDefault="00011578">
            <w:pPr>
              <w:spacing w:before="80" w:after="80"/>
              <w:jc w:val="center"/>
            </w:pPr>
            <w:r>
              <w:t>6</w:t>
            </w:r>
          </w:p>
        </w:tc>
        <w:tc>
          <w:tcPr>
            <w:tcW w:w="2916" w:type="dxa"/>
          </w:tcPr>
          <w:p w14:paraId="7CB312EE" w14:textId="77777777" w:rsidR="00011578" w:rsidRDefault="00011578">
            <w:pPr>
              <w:spacing w:before="80" w:after="80"/>
            </w:pPr>
            <w:r>
              <w:t xml:space="preserve">Self reliance </w:t>
            </w:r>
          </w:p>
        </w:tc>
        <w:tc>
          <w:tcPr>
            <w:tcW w:w="1125" w:type="dxa"/>
          </w:tcPr>
          <w:p w14:paraId="7CEA254D" w14:textId="77777777" w:rsidR="00011578" w:rsidRDefault="00011578">
            <w:pPr>
              <w:spacing w:before="80" w:after="80"/>
              <w:jc w:val="center"/>
            </w:pPr>
            <w:r>
              <w:t>138</w:t>
            </w:r>
          </w:p>
        </w:tc>
        <w:tc>
          <w:tcPr>
            <w:tcW w:w="1377" w:type="dxa"/>
          </w:tcPr>
          <w:p w14:paraId="3DA5EA17" w14:textId="77777777" w:rsidR="00011578" w:rsidRDefault="00011578">
            <w:pPr>
              <w:spacing w:before="80" w:after="80"/>
              <w:jc w:val="center"/>
            </w:pPr>
            <w:r>
              <w:t>362</w:t>
            </w:r>
          </w:p>
        </w:tc>
        <w:tc>
          <w:tcPr>
            <w:tcW w:w="1170" w:type="dxa"/>
          </w:tcPr>
          <w:p w14:paraId="21125C95" w14:textId="77777777" w:rsidR="00011578" w:rsidRDefault="00011578">
            <w:pPr>
              <w:spacing w:before="80" w:after="80"/>
              <w:jc w:val="center"/>
            </w:pPr>
            <w:r>
              <w:t>.45</w:t>
            </w:r>
          </w:p>
        </w:tc>
        <w:tc>
          <w:tcPr>
            <w:tcW w:w="1070" w:type="dxa"/>
          </w:tcPr>
          <w:p w14:paraId="58768D01" w14:textId="77777777" w:rsidR="00011578" w:rsidRDefault="00011578">
            <w:pPr>
              <w:spacing w:before="80" w:after="80"/>
              <w:jc w:val="center"/>
            </w:pPr>
            <w:r>
              <w:t>NS</w:t>
            </w:r>
          </w:p>
        </w:tc>
      </w:tr>
      <w:tr w:rsidR="00011578" w14:paraId="3AFB8E5F" w14:textId="77777777">
        <w:tblPrEx>
          <w:tblCellMar>
            <w:top w:w="0" w:type="dxa"/>
            <w:bottom w:w="0" w:type="dxa"/>
          </w:tblCellMar>
        </w:tblPrEx>
        <w:tc>
          <w:tcPr>
            <w:tcW w:w="720" w:type="dxa"/>
          </w:tcPr>
          <w:p w14:paraId="0D11F983" w14:textId="77777777" w:rsidR="00011578" w:rsidRDefault="00011578">
            <w:pPr>
              <w:spacing w:before="80" w:after="80"/>
              <w:jc w:val="center"/>
            </w:pPr>
            <w:r>
              <w:t>7</w:t>
            </w:r>
          </w:p>
        </w:tc>
        <w:tc>
          <w:tcPr>
            <w:tcW w:w="2916" w:type="dxa"/>
          </w:tcPr>
          <w:p w14:paraId="059DCA5F" w14:textId="77777777" w:rsidR="00011578" w:rsidRDefault="00011578">
            <w:pPr>
              <w:spacing w:before="80" w:after="80"/>
            </w:pPr>
            <w:r>
              <w:t>Pro-Active Attitude</w:t>
            </w:r>
          </w:p>
        </w:tc>
        <w:tc>
          <w:tcPr>
            <w:tcW w:w="1125" w:type="dxa"/>
          </w:tcPr>
          <w:p w14:paraId="11693F55" w14:textId="77777777" w:rsidR="00011578" w:rsidRDefault="00011578">
            <w:pPr>
              <w:spacing w:before="80" w:after="80"/>
              <w:jc w:val="center"/>
            </w:pPr>
            <w:r>
              <w:t>138</w:t>
            </w:r>
          </w:p>
        </w:tc>
        <w:tc>
          <w:tcPr>
            <w:tcW w:w="1377" w:type="dxa"/>
          </w:tcPr>
          <w:p w14:paraId="0DAF68CA" w14:textId="77777777" w:rsidR="00011578" w:rsidRDefault="00011578">
            <w:pPr>
              <w:spacing w:before="80" w:after="80"/>
              <w:jc w:val="center"/>
            </w:pPr>
            <w:r>
              <w:t>362</w:t>
            </w:r>
          </w:p>
        </w:tc>
        <w:tc>
          <w:tcPr>
            <w:tcW w:w="1170" w:type="dxa"/>
          </w:tcPr>
          <w:p w14:paraId="1D53B6BF" w14:textId="77777777" w:rsidR="00011578" w:rsidRDefault="00011578">
            <w:pPr>
              <w:spacing w:before="80" w:after="80"/>
              <w:jc w:val="center"/>
            </w:pPr>
            <w:r>
              <w:t>.51</w:t>
            </w:r>
          </w:p>
        </w:tc>
        <w:tc>
          <w:tcPr>
            <w:tcW w:w="1070" w:type="dxa"/>
          </w:tcPr>
          <w:p w14:paraId="2F967B0E" w14:textId="77777777" w:rsidR="00011578" w:rsidRDefault="00011578">
            <w:pPr>
              <w:spacing w:before="80" w:after="80"/>
              <w:jc w:val="center"/>
            </w:pPr>
            <w:r>
              <w:t>NS</w:t>
            </w:r>
          </w:p>
        </w:tc>
      </w:tr>
      <w:tr w:rsidR="00011578" w14:paraId="3F5D9C1F" w14:textId="77777777">
        <w:tblPrEx>
          <w:tblCellMar>
            <w:top w:w="0" w:type="dxa"/>
            <w:bottom w:w="0" w:type="dxa"/>
          </w:tblCellMar>
        </w:tblPrEx>
        <w:tc>
          <w:tcPr>
            <w:tcW w:w="720" w:type="dxa"/>
          </w:tcPr>
          <w:p w14:paraId="5F919486" w14:textId="77777777" w:rsidR="00011578" w:rsidRDefault="00011578">
            <w:pPr>
              <w:spacing w:before="80" w:after="80"/>
              <w:jc w:val="center"/>
            </w:pPr>
            <w:r>
              <w:t>8</w:t>
            </w:r>
          </w:p>
        </w:tc>
        <w:tc>
          <w:tcPr>
            <w:tcW w:w="2916" w:type="dxa"/>
          </w:tcPr>
          <w:p w14:paraId="6EFBB37E" w14:textId="77777777" w:rsidR="00011578" w:rsidRDefault="00011578">
            <w:pPr>
              <w:spacing w:before="80" w:after="80"/>
            </w:pPr>
            <w:r>
              <w:t xml:space="preserve">Resourcefulness </w:t>
            </w:r>
          </w:p>
        </w:tc>
        <w:tc>
          <w:tcPr>
            <w:tcW w:w="1125" w:type="dxa"/>
          </w:tcPr>
          <w:p w14:paraId="4921C84F" w14:textId="77777777" w:rsidR="00011578" w:rsidRDefault="00011578">
            <w:pPr>
              <w:spacing w:before="80" w:after="80"/>
              <w:jc w:val="center"/>
            </w:pPr>
            <w:r>
              <w:t>138</w:t>
            </w:r>
          </w:p>
        </w:tc>
        <w:tc>
          <w:tcPr>
            <w:tcW w:w="1377" w:type="dxa"/>
          </w:tcPr>
          <w:p w14:paraId="300E48F4" w14:textId="77777777" w:rsidR="00011578" w:rsidRDefault="00011578">
            <w:pPr>
              <w:spacing w:before="80" w:after="80"/>
              <w:jc w:val="center"/>
            </w:pPr>
            <w:r>
              <w:t>362</w:t>
            </w:r>
          </w:p>
        </w:tc>
        <w:tc>
          <w:tcPr>
            <w:tcW w:w="1170" w:type="dxa"/>
          </w:tcPr>
          <w:p w14:paraId="2F1192B5" w14:textId="77777777" w:rsidR="00011578" w:rsidRDefault="00011578">
            <w:pPr>
              <w:spacing w:before="80" w:after="80"/>
              <w:jc w:val="center"/>
            </w:pPr>
            <w:r>
              <w:t>.01</w:t>
            </w:r>
          </w:p>
        </w:tc>
        <w:tc>
          <w:tcPr>
            <w:tcW w:w="1070" w:type="dxa"/>
          </w:tcPr>
          <w:p w14:paraId="5035E9F7" w14:textId="77777777" w:rsidR="00011578" w:rsidRDefault="00011578">
            <w:pPr>
              <w:spacing w:before="80" w:after="80"/>
              <w:jc w:val="center"/>
            </w:pPr>
            <w:r>
              <w:t>NS</w:t>
            </w:r>
          </w:p>
        </w:tc>
      </w:tr>
      <w:tr w:rsidR="00011578" w14:paraId="0EC84850" w14:textId="77777777">
        <w:tblPrEx>
          <w:tblCellMar>
            <w:top w:w="0" w:type="dxa"/>
            <w:bottom w:w="0" w:type="dxa"/>
          </w:tblCellMar>
        </w:tblPrEx>
        <w:tc>
          <w:tcPr>
            <w:tcW w:w="720" w:type="dxa"/>
          </w:tcPr>
          <w:p w14:paraId="053B209D" w14:textId="77777777" w:rsidR="00011578" w:rsidRDefault="00011578">
            <w:pPr>
              <w:spacing w:before="80" w:after="80"/>
              <w:jc w:val="center"/>
            </w:pPr>
            <w:r>
              <w:t>9</w:t>
            </w:r>
          </w:p>
        </w:tc>
        <w:tc>
          <w:tcPr>
            <w:tcW w:w="2916" w:type="dxa"/>
          </w:tcPr>
          <w:p w14:paraId="485EE839" w14:textId="77777777" w:rsidR="00011578" w:rsidRDefault="00011578">
            <w:pPr>
              <w:spacing w:before="80" w:after="80"/>
            </w:pPr>
            <w:r>
              <w:t>Adaptability and Flexibility</w:t>
            </w:r>
          </w:p>
        </w:tc>
        <w:tc>
          <w:tcPr>
            <w:tcW w:w="1125" w:type="dxa"/>
          </w:tcPr>
          <w:p w14:paraId="7BFFAD97" w14:textId="77777777" w:rsidR="00011578" w:rsidRDefault="00011578">
            <w:pPr>
              <w:spacing w:before="80" w:after="80"/>
              <w:jc w:val="center"/>
            </w:pPr>
            <w:r>
              <w:t>138</w:t>
            </w:r>
          </w:p>
        </w:tc>
        <w:tc>
          <w:tcPr>
            <w:tcW w:w="1377" w:type="dxa"/>
          </w:tcPr>
          <w:p w14:paraId="1AB386B9" w14:textId="77777777" w:rsidR="00011578" w:rsidRDefault="00011578">
            <w:pPr>
              <w:spacing w:before="80" w:after="80"/>
              <w:jc w:val="center"/>
            </w:pPr>
            <w:r>
              <w:t>362</w:t>
            </w:r>
          </w:p>
        </w:tc>
        <w:tc>
          <w:tcPr>
            <w:tcW w:w="1170" w:type="dxa"/>
          </w:tcPr>
          <w:p w14:paraId="74442D43" w14:textId="77777777" w:rsidR="00011578" w:rsidRDefault="00011578">
            <w:pPr>
              <w:spacing w:before="80" w:after="80"/>
              <w:jc w:val="center"/>
            </w:pPr>
            <w:r>
              <w:t>-1.32</w:t>
            </w:r>
          </w:p>
        </w:tc>
        <w:tc>
          <w:tcPr>
            <w:tcW w:w="1070" w:type="dxa"/>
          </w:tcPr>
          <w:p w14:paraId="76895D2C" w14:textId="77777777" w:rsidR="00011578" w:rsidRDefault="00011578">
            <w:pPr>
              <w:spacing w:before="80" w:after="80"/>
              <w:jc w:val="center"/>
            </w:pPr>
            <w:r>
              <w:t>NS</w:t>
            </w:r>
          </w:p>
        </w:tc>
      </w:tr>
    </w:tbl>
    <w:p w14:paraId="348AEB1F" w14:textId="77777777" w:rsidR="00011578" w:rsidRDefault="00011578">
      <w:pPr>
        <w:spacing w:after="200" w:line="480" w:lineRule="auto"/>
      </w:pPr>
      <w:r>
        <w:t>NS : Not Significant.</w:t>
      </w:r>
    </w:p>
    <w:p w14:paraId="506AD7BB" w14:textId="77777777" w:rsidR="00011578" w:rsidRDefault="00011578">
      <w:pPr>
        <w:spacing w:after="200" w:line="360" w:lineRule="auto"/>
        <w:jc w:val="both"/>
        <w:rPr>
          <w:sz w:val="26"/>
        </w:rPr>
      </w:pPr>
      <w:r>
        <w:rPr>
          <w:sz w:val="26"/>
        </w:rPr>
        <w:tab/>
        <w:t xml:space="preserve">From above table it is concluded that the mean scores of government and private school teachers are not differ significantly since obtained t-value are not significant in 0.05 level.  </w:t>
      </w:r>
    </w:p>
    <w:p w14:paraId="2DE3081C" w14:textId="77777777" w:rsidR="00011578" w:rsidRDefault="00011578">
      <w:pPr>
        <w:spacing w:after="200" w:line="360" w:lineRule="auto"/>
        <w:jc w:val="both"/>
        <w:rPr>
          <w:sz w:val="26"/>
        </w:rPr>
      </w:pPr>
      <w:r>
        <w:rPr>
          <w:b/>
          <w:sz w:val="26"/>
        </w:rPr>
        <w:t>Estimation of the extent of relation between Job Satisfaction and Stress Coping Skills</w:t>
      </w:r>
    </w:p>
    <w:p w14:paraId="79BAF894" w14:textId="77777777" w:rsidR="00011578" w:rsidRDefault="00011578">
      <w:pPr>
        <w:spacing w:after="200" w:line="360" w:lineRule="auto"/>
        <w:jc w:val="both"/>
        <w:rPr>
          <w:sz w:val="26"/>
        </w:rPr>
      </w:pPr>
      <w:r>
        <w:rPr>
          <w:sz w:val="26"/>
        </w:rPr>
        <w:tab/>
        <w:t xml:space="preserve">The relation between Job Satisfaction and Stress Coping Skills for the total sample, sub sample and components of stress coping skills. </w:t>
      </w:r>
    </w:p>
    <w:p w14:paraId="14DF40E0" w14:textId="77777777" w:rsidR="00011578" w:rsidRDefault="00011578">
      <w:pPr>
        <w:spacing w:after="200"/>
        <w:jc w:val="center"/>
        <w:rPr>
          <w:sz w:val="26"/>
        </w:rPr>
      </w:pPr>
      <w:r>
        <w:rPr>
          <w:sz w:val="26"/>
        </w:rPr>
        <w:br w:type="page"/>
      </w:r>
      <w:r>
        <w:rPr>
          <w:sz w:val="26"/>
        </w:rPr>
        <w:lastRenderedPageBreak/>
        <w:t>TABLE 4</w:t>
      </w:r>
    </w:p>
    <w:p w14:paraId="53C895A2" w14:textId="77777777" w:rsidR="00011578" w:rsidRDefault="00011578">
      <w:pPr>
        <w:spacing w:after="200"/>
        <w:jc w:val="center"/>
        <w:rPr>
          <w:b/>
          <w:sz w:val="26"/>
        </w:rPr>
      </w:pPr>
      <w:r>
        <w:rPr>
          <w:b/>
          <w:sz w:val="26"/>
        </w:rPr>
        <w:t xml:space="preserve">Summary of Correlation between </w:t>
      </w:r>
      <w:r>
        <w:rPr>
          <w:b/>
          <w:sz w:val="26"/>
        </w:rPr>
        <w:br/>
        <w:t>Job Satisfaction and Stress Coping Skills (Component wise and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53"/>
        <w:gridCol w:w="954"/>
        <w:gridCol w:w="954"/>
        <w:gridCol w:w="954"/>
        <w:gridCol w:w="954"/>
        <w:gridCol w:w="954"/>
        <w:gridCol w:w="954"/>
      </w:tblGrid>
      <w:tr w:rsidR="00011578" w14:paraId="6FB22E04" w14:textId="77777777">
        <w:tblPrEx>
          <w:tblCellMar>
            <w:top w:w="0" w:type="dxa"/>
            <w:bottom w:w="0" w:type="dxa"/>
          </w:tblCellMar>
        </w:tblPrEx>
        <w:tc>
          <w:tcPr>
            <w:tcW w:w="1701" w:type="dxa"/>
          </w:tcPr>
          <w:p w14:paraId="512153E6" w14:textId="77777777" w:rsidR="00011578" w:rsidRDefault="00011578">
            <w:pPr>
              <w:spacing w:before="60" w:after="60"/>
              <w:jc w:val="center"/>
            </w:pPr>
            <w:r>
              <w:t>Variables</w:t>
            </w:r>
          </w:p>
        </w:tc>
        <w:tc>
          <w:tcPr>
            <w:tcW w:w="953" w:type="dxa"/>
          </w:tcPr>
          <w:p w14:paraId="069C758D" w14:textId="77777777" w:rsidR="00011578" w:rsidRDefault="00011578">
            <w:pPr>
              <w:spacing w:before="60" w:after="60"/>
              <w:jc w:val="center"/>
            </w:pPr>
            <w:r>
              <w:t>Total</w:t>
            </w:r>
          </w:p>
        </w:tc>
        <w:tc>
          <w:tcPr>
            <w:tcW w:w="954" w:type="dxa"/>
          </w:tcPr>
          <w:p w14:paraId="3B565147" w14:textId="77777777" w:rsidR="00011578" w:rsidRDefault="00011578">
            <w:pPr>
              <w:spacing w:before="60" w:after="60"/>
              <w:jc w:val="center"/>
            </w:pPr>
            <w:r>
              <w:t>Male</w:t>
            </w:r>
          </w:p>
        </w:tc>
        <w:tc>
          <w:tcPr>
            <w:tcW w:w="954" w:type="dxa"/>
          </w:tcPr>
          <w:p w14:paraId="7978ED54" w14:textId="77777777" w:rsidR="00011578" w:rsidRDefault="00011578">
            <w:pPr>
              <w:spacing w:before="60" w:after="60"/>
              <w:jc w:val="center"/>
            </w:pPr>
            <w:r>
              <w:t>Female</w:t>
            </w:r>
          </w:p>
        </w:tc>
        <w:tc>
          <w:tcPr>
            <w:tcW w:w="954" w:type="dxa"/>
          </w:tcPr>
          <w:p w14:paraId="2F3595DE" w14:textId="77777777" w:rsidR="00011578" w:rsidRDefault="00011578">
            <w:pPr>
              <w:spacing w:before="60" w:after="60"/>
              <w:jc w:val="center"/>
            </w:pPr>
            <w:r>
              <w:t>Rural</w:t>
            </w:r>
          </w:p>
        </w:tc>
        <w:tc>
          <w:tcPr>
            <w:tcW w:w="954" w:type="dxa"/>
          </w:tcPr>
          <w:p w14:paraId="35C34449" w14:textId="77777777" w:rsidR="00011578" w:rsidRDefault="00011578">
            <w:pPr>
              <w:spacing w:before="60" w:after="60"/>
              <w:jc w:val="center"/>
            </w:pPr>
            <w:r>
              <w:t>Urban</w:t>
            </w:r>
          </w:p>
        </w:tc>
        <w:tc>
          <w:tcPr>
            <w:tcW w:w="954" w:type="dxa"/>
          </w:tcPr>
          <w:p w14:paraId="1F1F67CF" w14:textId="77777777" w:rsidR="00011578" w:rsidRDefault="00011578">
            <w:pPr>
              <w:spacing w:before="60" w:after="60"/>
              <w:jc w:val="center"/>
            </w:pPr>
            <w:r>
              <w:t>Private</w:t>
            </w:r>
          </w:p>
        </w:tc>
        <w:tc>
          <w:tcPr>
            <w:tcW w:w="954" w:type="dxa"/>
          </w:tcPr>
          <w:p w14:paraId="12DE2806" w14:textId="77777777" w:rsidR="00011578" w:rsidRDefault="00011578">
            <w:pPr>
              <w:spacing w:before="60" w:after="60"/>
              <w:jc w:val="center"/>
            </w:pPr>
            <w:r>
              <w:t>Govt.</w:t>
            </w:r>
          </w:p>
        </w:tc>
      </w:tr>
      <w:tr w:rsidR="00011578" w14:paraId="7235918E" w14:textId="77777777">
        <w:tblPrEx>
          <w:tblCellMar>
            <w:top w:w="0" w:type="dxa"/>
            <w:bottom w:w="0" w:type="dxa"/>
          </w:tblCellMar>
        </w:tblPrEx>
        <w:tc>
          <w:tcPr>
            <w:tcW w:w="1701" w:type="dxa"/>
          </w:tcPr>
          <w:p w14:paraId="219C465E" w14:textId="77777777" w:rsidR="00011578" w:rsidRDefault="00011578">
            <w:pPr>
              <w:spacing w:before="60" w:after="60"/>
            </w:pPr>
            <w:r>
              <w:t>Stress coping skills</w:t>
            </w:r>
          </w:p>
        </w:tc>
        <w:tc>
          <w:tcPr>
            <w:tcW w:w="953" w:type="dxa"/>
            <w:vAlign w:val="center"/>
          </w:tcPr>
          <w:p w14:paraId="034441D2" w14:textId="77777777" w:rsidR="00011578" w:rsidRDefault="00011578">
            <w:pPr>
              <w:spacing w:before="60" w:after="60"/>
              <w:jc w:val="center"/>
            </w:pPr>
            <w:r>
              <w:t>.11</w:t>
            </w:r>
          </w:p>
        </w:tc>
        <w:tc>
          <w:tcPr>
            <w:tcW w:w="954" w:type="dxa"/>
            <w:vAlign w:val="center"/>
          </w:tcPr>
          <w:p w14:paraId="6C9DB535" w14:textId="77777777" w:rsidR="00011578" w:rsidRDefault="00011578">
            <w:pPr>
              <w:spacing w:before="60" w:after="60"/>
              <w:jc w:val="center"/>
            </w:pPr>
            <w:r>
              <w:t>.21</w:t>
            </w:r>
          </w:p>
        </w:tc>
        <w:tc>
          <w:tcPr>
            <w:tcW w:w="954" w:type="dxa"/>
            <w:vAlign w:val="center"/>
          </w:tcPr>
          <w:p w14:paraId="793D9AA1" w14:textId="77777777" w:rsidR="00011578" w:rsidRDefault="00011578">
            <w:pPr>
              <w:spacing w:before="60" w:after="60"/>
              <w:jc w:val="center"/>
            </w:pPr>
            <w:r>
              <w:t>0.11</w:t>
            </w:r>
          </w:p>
        </w:tc>
        <w:tc>
          <w:tcPr>
            <w:tcW w:w="954" w:type="dxa"/>
            <w:vAlign w:val="center"/>
          </w:tcPr>
          <w:p w14:paraId="4B62044E" w14:textId="77777777" w:rsidR="00011578" w:rsidRDefault="00011578">
            <w:pPr>
              <w:spacing w:before="60" w:after="60"/>
              <w:jc w:val="center"/>
            </w:pPr>
            <w:r>
              <w:t>0.17</w:t>
            </w:r>
          </w:p>
        </w:tc>
        <w:tc>
          <w:tcPr>
            <w:tcW w:w="954" w:type="dxa"/>
            <w:vAlign w:val="center"/>
          </w:tcPr>
          <w:p w14:paraId="0A4BFAE2" w14:textId="77777777" w:rsidR="00011578" w:rsidRDefault="00011578">
            <w:pPr>
              <w:spacing w:before="60" w:after="60"/>
              <w:jc w:val="center"/>
            </w:pPr>
            <w:r>
              <w:t>-0.004</w:t>
            </w:r>
          </w:p>
        </w:tc>
        <w:tc>
          <w:tcPr>
            <w:tcW w:w="954" w:type="dxa"/>
            <w:vAlign w:val="center"/>
          </w:tcPr>
          <w:p w14:paraId="1FE45BB6" w14:textId="77777777" w:rsidR="00011578" w:rsidRDefault="00011578">
            <w:pPr>
              <w:spacing w:before="60" w:after="60"/>
              <w:jc w:val="center"/>
            </w:pPr>
            <w:r>
              <w:t>0.12</w:t>
            </w:r>
          </w:p>
        </w:tc>
        <w:tc>
          <w:tcPr>
            <w:tcW w:w="954" w:type="dxa"/>
            <w:vAlign w:val="center"/>
          </w:tcPr>
          <w:p w14:paraId="169F2405" w14:textId="77777777" w:rsidR="00011578" w:rsidRDefault="00011578">
            <w:pPr>
              <w:spacing w:before="60" w:after="60"/>
              <w:jc w:val="center"/>
            </w:pPr>
            <w:r>
              <w:t>0.18</w:t>
            </w:r>
          </w:p>
        </w:tc>
      </w:tr>
      <w:tr w:rsidR="00011578" w14:paraId="49242C92" w14:textId="77777777">
        <w:tblPrEx>
          <w:tblCellMar>
            <w:top w:w="0" w:type="dxa"/>
            <w:bottom w:w="0" w:type="dxa"/>
          </w:tblCellMar>
        </w:tblPrEx>
        <w:tc>
          <w:tcPr>
            <w:tcW w:w="1701" w:type="dxa"/>
          </w:tcPr>
          <w:p w14:paraId="0C1DE834" w14:textId="77777777" w:rsidR="00011578" w:rsidRDefault="00011578">
            <w:pPr>
              <w:spacing w:before="60" w:after="60"/>
            </w:pPr>
            <w:r>
              <w:t>Ability to relax</w:t>
            </w:r>
          </w:p>
        </w:tc>
        <w:tc>
          <w:tcPr>
            <w:tcW w:w="953" w:type="dxa"/>
            <w:vAlign w:val="center"/>
          </w:tcPr>
          <w:p w14:paraId="7261D0DB" w14:textId="77777777" w:rsidR="00011578" w:rsidRDefault="00011578">
            <w:pPr>
              <w:spacing w:before="60" w:after="60"/>
              <w:jc w:val="center"/>
            </w:pPr>
            <w:r>
              <w:t>0.02</w:t>
            </w:r>
          </w:p>
        </w:tc>
        <w:tc>
          <w:tcPr>
            <w:tcW w:w="954" w:type="dxa"/>
            <w:vAlign w:val="center"/>
          </w:tcPr>
          <w:p w14:paraId="2D9643B7" w14:textId="77777777" w:rsidR="00011578" w:rsidRDefault="00011578">
            <w:pPr>
              <w:spacing w:before="60" w:after="60"/>
              <w:jc w:val="center"/>
            </w:pPr>
            <w:r>
              <w:t>0.02</w:t>
            </w:r>
          </w:p>
        </w:tc>
        <w:tc>
          <w:tcPr>
            <w:tcW w:w="954" w:type="dxa"/>
            <w:vAlign w:val="center"/>
          </w:tcPr>
          <w:p w14:paraId="78B09B85" w14:textId="77777777" w:rsidR="00011578" w:rsidRDefault="00011578">
            <w:pPr>
              <w:spacing w:before="60" w:after="60"/>
              <w:jc w:val="center"/>
            </w:pPr>
            <w:r>
              <w:t>0.03</w:t>
            </w:r>
          </w:p>
        </w:tc>
        <w:tc>
          <w:tcPr>
            <w:tcW w:w="954" w:type="dxa"/>
            <w:vAlign w:val="center"/>
          </w:tcPr>
          <w:p w14:paraId="2A4B2791" w14:textId="77777777" w:rsidR="00011578" w:rsidRDefault="00011578">
            <w:pPr>
              <w:spacing w:before="60" w:after="60"/>
              <w:jc w:val="center"/>
            </w:pPr>
            <w:r>
              <w:t>0.07</w:t>
            </w:r>
          </w:p>
        </w:tc>
        <w:tc>
          <w:tcPr>
            <w:tcW w:w="954" w:type="dxa"/>
            <w:vAlign w:val="center"/>
          </w:tcPr>
          <w:p w14:paraId="2039AF08" w14:textId="77777777" w:rsidR="00011578" w:rsidRDefault="00011578">
            <w:pPr>
              <w:spacing w:before="60" w:after="60"/>
              <w:jc w:val="center"/>
            </w:pPr>
            <w:r>
              <w:t>-0.09</w:t>
            </w:r>
          </w:p>
        </w:tc>
        <w:tc>
          <w:tcPr>
            <w:tcW w:w="954" w:type="dxa"/>
            <w:vAlign w:val="center"/>
          </w:tcPr>
          <w:p w14:paraId="5FFC9913" w14:textId="77777777" w:rsidR="00011578" w:rsidRDefault="00011578">
            <w:pPr>
              <w:spacing w:before="60" w:after="60"/>
              <w:jc w:val="center"/>
            </w:pPr>
            <w:r>
              <w:t>0.01</w:t>
            </w:r>
          </w:p>
        </w:tc>
        <w:tc>
          <w:tcPr>
            <w:tcW w:w="954" w:type="dxa"/>
            <w:vAlign w:val="center"/>
          </w:tcPr>
          <w:p w14:paraId="78895F91" w14:textId="77777777" w:rsidR="00011578" w:rsidRDefault="00011578">
            <w:pPr>
              <w:spacing w:before="60" w:after="60"/>
              <w:jc w:val="center"/>
            </w:pPr>
            <w:r>
              <w:t>0.03</w:t>
            </w:r>
          </w:p>
        </w:tc>
      </w:tr>
      <w:tr w:rsidR="00011578" w14:paraId="38A3A1B8" w14:textId="77777777">
        <w:tblPrEx>
          <w:tblCellMar>
            <w:top w:w="0" w:type="dxa"/>
            <w:bottom w:w="0" w:type="dxa"/>
          </w:tblCellMar>
        </w:tblPrEx>
        <w:tc>
          <w:tcPr>
            <w:tcW w:w="1701" w:type="dxa"/>
          </w:tcPr>
          <w:p w14:paraId="0BCEB04A" w14:textId="77777777" w:rsidR="00011578" w:rsidRDefault="00011578">
            <w:pPr>
              <w:spacing w:before="60" w:after="60"/>
            </w:pPr>
            <w:r>
              <w:t>Reactivity to Stress</w:t>
            </w:r>
          </w:p>
        </w:tc>
        <w:tc>
          <w:tcPr>
            <w:tcW w:w="953" w:type="dxa"/>
            <w:vAlign w:val="center"/>
          </w:tcPr>
          <w:p w14:paraId="134DB2CB" w14:textId="77777777" w:rsidR="00011578" w:rsidRDefault="00011578">
            <w:pPr>
              <w:spacing w:before="60" w:after="60"/>
              <w:jc w:val="center"/>
            </w:pPr>
            <w:r>
              <w:t>0.08</w:t>
            </w:r>
          </w:p>
        </w:tc>
        <w:tc>
          <w:tcPr>
            <w:tcW w:w="954" w:type="dxa"/>
            <w:vAlign w:val="center"/>
          </w:tcPr>
          <w:p w14:paraId="26D0DA28" w14:textId="77777777" w:rsidR="00011578" w:rsidRDefault="00011578">
            <w:pPr>
              <w:spacing w:before="60" w:after="60"/>
              <w:jc w:val="center"/>
            </w:pPr>
            <w:r>
              <w:t>0.26</w:t>
            </w:r>
          </w:p>
        </w:tc>
        <w:tc>
          <w:tcPr>
            <w:tcW w:w="954" w:type="dxa"/>
            <w:vAlign w:val="center"/>
          </w:tcPr>
          <w:p w14:paraId="354E0427" w14:textId="77777777" w:rsidR="00011578" w:rsidRDefault="00011578">
            <w:pPr>
              <w:spacing w:before="60" w:after="60"/>
              <w:jc w:val="center"/>
            </w:pPr>
            <w:r>
              <w:t>0.02</w:t>
            </w:r>
          </w:p>
        </w:tc>
        <w:tc>
          <w:tcPr>
            <w:tcW w:w="954" w:type="dxa"/>
            <w:vAlign w:val="center"/>
          </w:tcPr>
          <w:p w14:paraId="0D021AEC" w14:textId="77777777" w:rsidR="00011578" w:rsidRDefault="00011578">
            <w:pPr>
              <w:spacing w:before="60" w:after="60"/>
              <w:jc w:val="center"/>
            </w:pPr>
            <w:r>
              <w:t>0.10</w:t>
            </w:r>
          </w:p>
        </w:tc>
        <w:tc>
          <w:tcPr>
            <w:tcW w:w="954" w:type="dxa"/>
            <w:vAlign w:val="center"/>
          </w:tcPr>
          <w:p w14:paraId="24CF7F8A" w14:textId="77777777" w:rsidR="00011578" w:rsidRDefault="00011578">
            <w:pPr>
              <w:spacing w:before="60" w:after="60"/>
              <w:jc w:val="center"/>
            </w:pPr>
            <w:r>
              <w:t>0.04</w:t>
            </w:r>
          </w:p>
        </w:tc>
        <w:tc>
          <w:tcPr>
            <w:tcW w:w="954" w:type="dxa"/>
            <w:vAlign w:val="center"/>
          </w:tcPr>
          <w:p w14:paraId="475CA6A0" w14:textId="77777777" w:rsidR="00011578" w:rsidRDefault="00011578">
            <w:pPr>
              <w:spacing w:before="60" w:after="60"/>
              <w:jc w:val="center"/>
            </w:pPr>
            <w:r>
              <w:t>0.05</w:t>
            </w:r>
          </w:p>
        </w:tc>
        <w:tc>
          <w:tcPr>
            <w:tcW w:w="954" w:type="dxa"/>
            <w:vAlign w:val="center"/>
          </w:tcPr>
          <w:p w14:paraId="48712BA1" w14:textId="77777777" w:rsidR="00011578" w:rsidRDefault="00011578">
            <w:pPr>
              <w:spacing w:before="60" w:after="60"/>
              <w:jc w:val="center"/>
            </w:pPr>
            <w:r>
              <w:t>0.17</w:t>
            </w:r>
          </w:p>
        </w:tc>
      </w:tr>
      <w:tr w:rsidR="00011578" w14:paraId="6268766A" w14:textId="77777777">
        <w:tblPrEx>
          <w:tblCellMar>
            <w:top w:w="0" w:type="dxa"/>
            <w:bottom w:w="0" w:type="dxa"/>
          </w:tblCellMar>
        </w:tblPrEx>
        <w:tc>
          <w:tcPr>
            <w:tcW w:w="1701" w:type="dxa"/>
          </w:tcPr>
          <w:p w14:paraId="787FEEB3" w14:textId="77777777" w:rsidR="00011578" w:rsidRDefault="00011578">
            <w:pPr>
              <w:spacing w:before="60" w:after="60"/>
            </w:pPr>
            <w:r>
              <w:t>Ability to Assess Situation</w:t>
            </w:r>
          </w:p>
        </w:tc>
        <w:tc>
          <w:tcPr>
            <w:tcW w:w="953" w:type="dxa"/>
            <w:vAlign w:val="center"/>
          </w:tcPr>
          <w:p w14:paraId="5EF54794" w14:textId="77777777" w:rsidR="00011578" w:rsidRDefault="00011578">
            <w:pPr>
              <w:spacing w:before="60" w:after="60"/>
              <w:jc w:val="center"/>
            </w:pPr>
            <w:r>
              <w:t>0.07</w:t>
            </w:r>
          </w:p>
        </w:tc>
        <w:tc>
          <w:tcPr>
            <w:tcW w:w="954" w:type="dxa"/>
            <w:vAlign w:val="center"/>
          </w:tcPr>
          <w:p w14:paraId="02C7F108" w14:textId="77777777" w:rsidR="00011578" w:rsidRDefault="00011578">
            <w:pPr>
              <w:spacing w:before="60" w:after="60"/>
              <w:jc w:val="center"/>
            </w:pPr>
            <w:r>
              <w:t>0.07</w:t>
            </w:r>
          </w:p>
        </w:tc>
        <w:tc>
          <w:tcPr>
            <w:tcW w:w="954" w:type="dxa"/>
            <w:vAlign w:val="center"/>
          </w:tcPr>
          <w:p w14:paraId="4B766179" w14:textId="77777777" w:rsidR="00011578" w:rsidRDefault="00011578">
            <w:pPr>
              <w:spacing w:before="60" w:after="60"/>
              <w:jc w:val="center"/>
            </w:pPr>
            <w:r>
              <w:t>0.06</w:t>
            </w:r>
          </w:p>
        </w:tc>
        <w:tc>
          <w:tcPr>
            <w:tcW w:w="954" w:type="dxa"/>
            <w:vAlign w:val="center"/>
          </w:tcPr>
          <w:p w14:paraId="17864730" w14:textId="77777777" w:rsidR="00011578" w:rsidRDefault="00011578">
            <w:pPr>
              <w:spacing w:before="60" w:after="60"/>
              <w:jc w:val="center"/>
            </w:pPr>
            <w:r>
              <w:t>0.11</w:t>
            </w:r>
          </w:p>
        </w:tc>
        <w:tc>
          <w:tcPr>
            <w:tcW w:w="954" w:type="dxa"/>
            <w:vAlign w:val="center"/>
          </w:tcPr>
          <w:p w14:paraId="1565B9F5" w14:textId="77777777" w:rsidR="00011578" w:rsidRDefault="00011578">
            <w:pPr>
              <w:spacing w:before="60" w:after="60"/>
              <w:jc w:val="center"/>
            </w:pPr>
            <w:r>
              <w:t>0.10</w:t>
            </w:r>
          </w:p>
        </w:tc>
        <w:tc>
          <w:tcPr>
            <w:tcW w:w="954" w:type="dxa"/>
            <w:vAlign w:val="center"/>
          </w:tcPr>
          <w:p w14:paraId="7A9BA459" w14:textId="77777777" w:rsidR="00011578" w:rsidRDefault="00011578">
            <w:pPr>
              <w:spacing w:before="60" w:after="60"/>
              <w:jc w:val="center"/>
            </w:pPr>
            <w:r>
              <w:t>0.12</w:t>
            </w:r>
          </w:p>
        </w:tc>
        <w:tc>
          <w:tcPr>
            <w:tcW w:w="954" w:type="dxa"/>
            <w:vAlign w:val="center"/>
          </w:tcPr>
          <w:p w14:paraId="3FFCDAF3" w14:textId="77777777" w:rsidR="00011578" w:rsidRDefault="00011578">
            <w:pPr>
              <w:spacing w:before="60" w:after="60"/>
              <w:jc w:val="center"/>
            </w:pPr>
            <w:r>
              <w:t>0.005</w:t>
            </w:r>
          </w:p>
        </w:tc>
      </w:tr>
      <w:tr w:rsidR="00011578" w14:paraId="287B033A" w14:textId="77777777">
        <w:tblPrEx>
          <w:tblCellMar>
            <w:top w:w="0" w:type="dxa"/>
            <w:bottom w:w="0" w:type="dxa"/>
          </w:tblCellMar>
        </w:tblPrEx>
        <w:tc>
          <w:tcPr>
            <w:tcW w:w="1701" w:type="dxa"/>
          </w:tcPr>
          <w:p w14:paraId="5C93AE0D" w14:textId="77777777" w:rsidR="00011578" w:rsidRDefault="00011578">
            <w:pPr>
              <w:spacing w:before="60" w:after="60"/>
            </w:pPr>
            <w:r>
              <w:t xml:space="preserve">Self reliance </w:t>
            </w:r>
          </w:p>
        </w:tc>
        <w:tc>
          <w:tcPr>
            <w:tcW w:w="953" w:type="dxa"/>
            <w:vAlign w:val="center"/>
          </w:tcPr>
          <w:p w14:paraId="288917FE" w14:textId="77777777" w:rsidR="00011578" w:rsidRDefault="00011578">
            <w:pPr>
              <w:spacing w:before="60" w:after="60"/>
              <w:jc w:val="center"/>
            </w:pPr>
            <w:r>
              <w:t>0.09</w:t>
            </w:r>
          </w:p>
        </w:tc>
        <w:tc>
          <w:tcPr>
            <w:tcW w:w="954" w:type="dxa"/>
            <w:vAlign w:val="center"/>
          </w:tcPr>
          <w:p w14:paraId="2E6A3B00" w14:textId="77777777" w:rsidR="00011578" w:rsidRDefault="00011578">
            <w:pPr>
              <w:spacing w:before="60" w:after="60"/>
              <w:jc w:val="center"/>
            </w:pPr>
            <w:r>
              <w:t>0.14</w:t>
            </w:r>
          </w:p>
        </w:tc>
        <w:tc>
          <w:tcPr>
            <w:tcW w:w="954" w:type="dxa"/>
            <w:vAlign w:val="center"/>
          </w:tcPr>
          <w:p w14:paraId="3C662CAB" w14:textId="77777777" w:rsidR="00011578" w:rsidRDefault="00011578">
            <w:pPr>
              <w:spacing w:before="60" w:after="60"/>
              <w:jc w:val="center"/>
            </w:pPr>
            <w:r>
              <w:t>0.07</w:t>
            </w:r>
          </w:p>
        </w:tc>
        <w:tc>
          <w:tcPr>
            <w:tcW w:w="954" w:type="dxa"/>
            <w:vAlign w:val="center"/>
          </w:tcPr>
          <w:p w14:paraId="36CC6268" w14:textId="77777777" w:rsidR="00011578" w:rsidRDefault="00011578">
            <w:pPr>
              <w:spacing w:before="60" w:after="60"/>
              <w:jc w:val="center"/>
            </w:pPr>
            <w:r>
              <w:t>0.10</w:t>
            </w:r>
          </w:p>
        </w:tc>
        <w:tc>
          <w:tcPr>
            <w:tcW w:w="954" w:type="dxa"/>
            <w:vAlign w:val="center"/>
          </w:tcPr>
          <w:p w14:paraId="59E7F1CB" w14:textId="77777777" w:rsidR="00011578" w:rsidRDefault="00011578">
            <w:pPr>
              <w:spacing w:before="60" w:after="60"/>
              <w:jc w:val="center"/>
            </w:pPr>
            <w:r>
              <w:t>0.05</w:t>
            </w:r>
          </w:p>
        </w:tc>
        <w:tc>
          <w:tcPr>
            <w:tcW w:w="954" w:type="dxa"/>
            <w:vAlign w:val="center"/>
          </w:tcPr>
          <w:p w14:paraId="3233D38F" w14:textId="77777777" w:rsidR="00011578" w:rsidRDefault="00011578">
            <w:pPr>
              <w:spacing w:before="60" w:after="60"/>
              <w:jc w:val="center"/>
            </w:pPr>
            <w:r>
              <w:t>0.11</w:t>
            </w:r>
          </w:p>
        </w:tc>
        <w:tc>
          <w:tcPr>
            <w:tcW w:w="954" w:type="dxa"/>
            <w:vAlign w:val="center"/>
          </w:tcPr>
          <w:p w14:paraId="0947F47D" w14:textId="77777777" w:rsidR="00011578" w:rsidRDefault="00011578">
            <w:pPr>
              <w:spacing w:before="60" w:after="60"/>
              <w:jc w:val="center"/>
            </w:pPr>
            <w:r>
              <w:t>0.03</w:t>
            </w:r>
          </w:p>
        </w:tc>
      </w:tr>
      <w:tr w:rsidR="00011578" w14:paraId="0C62A911" w14:textId="77777777">
        <w:tblPrEx>
          <w:tblCellMar>
            <w:top w:w="0" w:type="dxa"/>
            <w:bottom w:w="0" w:type="dxa"/>
          </w:tblCellMar>
        </w:tblPrEx>
        <w:tc>
          <w:tcPr>
            <w:tcW w:w="1701" w:type="dxa"/>
          </w:tcPr>
          <w:p w14:paraId="12379B2B" w14:textId="77777777" w:rsidR="00011578" w:rsidRDefault="00011578">
            <w:pPr>
              <w:spacing w:before="60" w:after="60"/>
            </w:pPr>
            <w:r>
              <w:t>Pro-Active Attitude</w:t>
            </w:r>
          </w:p>
        </w:tc>
        <w:tc>
          <w:tcPr>
            <w:tcW w:w="953" w:type="dxa"/>
            <w:vAlign w:val="center"/>
          </w:tcPr>
          <w:p w14:paraId="7A4884F4" w14:textId="77777777" w:rsidR="00011578" w:rsidRDefault="00011578">
            <w:pPr>
              <w:spacing w:before="60" w:after="60"/>
              <w:jc w:val="center"/>
            </w:pPr>
            <w:r>
              <w:t>0.10</w:t>
            </w:r>
          </w:p>
        </w:tc>
        <w:tc>
          <w:tcPr>
            <w:tcW w:w="954" w:type="dxa"/>
            <w:vAlign w:val="center"/>
          </w:tcPr>
          <w:p w14:paraId="4B2177A8" w14:textId="77777777" w:rsidR="00011578" w:rsidRDefault="00011578">
            <w:pPr>
              <w:spacing w:before="60" w:after="60"/>
              <w:jc w:val="center"/>
            </w:pPr>
            <w:r>
              <w:t>0.21</w:t>
            </w:r>
          </w:p>
        </w:tc>
        <w:tc>
          <w:tcPr>
            <w:tcW w:w="954" w:type="dxa"/>
            <w:vAlign w:val="center"/>
          </w:tcPr>
          <w:p w14:paraId="5DF83AFA" w14:textId="77777777" w:rsidR="00011578" w:rsidRDefault="00011578">
            <w:pPr>
              <w:spacing w:before="60" w:after="60"/>
              <w:jc w:val="center"/>
            </w:pPr>
            <w:r>
              <w:t>0.06</w:t>
            </w:r>
          </w:p>
        </w:tc>
        <w:tc>
          <w:tcPr>
            <w:tcW w:w="954" w:type="dxa"/>
            <w:vAlign w:val="center"/>
          </w:tcPr>
          <w:p w14:paraId="16FB6596" w14:textId="77777777" w:rsidR="00011578" w:rsidRDefault="00011578">
            <w:pPr>
              <w:spacing w:before="60" w:after="60"/>
              <w:jc w:val="center"/>
            </w:pPr>
            <w:r>
              <w:t>0.15</w:t>
            </w:r>
          </w:p>
        </w:tc>
        <w:tc>
          <w:tcPr>
            <w:tcW w:w="954" w:type="dxa"/>
            <w:vAlign w:val="center"/>
          </w:tcPr>
          <w:p w14:paraId="4574DA06" w14:textId="77777777" w:rsidR="00011578" w:rsidRDefault="00011578">
            <w:pPr>
              <w:spacing w:before="60" w:after="60"/>
              <w:jc w:val="center"/>
            </w:pPr>
            <w:r>
              <w:t>0.009</w:t>
            </w:r>
          </w:p>
        </w:tc>
        <w:tc>
          <w:tcPr>
            <w:tcW w:w="954" w:type="dxa"/>
            <w:vAlign w:val="center"/>
          </w:tcPr>
          <w:p w14:paraId="2EDCEA4D" w14:textId="77777777" w:rsidR="00011578" w:rsidRDefault="00011578">
            <w:pPr>
              <w:spacing w:before="60" w:after="60"/>
              <w:jc w:val="center"/>
            </w:pPr>
            <w:r>
              <w:t>0.09</w:t>
            </w:r>
          </w:p>
        </w:tc>
        <w:tc>
          <w:tcPr>
            <w:tcW w:w="954" w:type="dxa"/>
            <w:vAlign w:val="center"/>
          </w:tcPr>
          <w:p w14:paraId="6C1568CE" w14:textId="77777777" w:rsidR="00011578" w:rsidRDefault="00011578">
            <w:pPr>
              <w:spacing w:before="60" w:after="60"/>
              <w:jc w:val="center"/>
            </w:pPr>
            <w:r>
              <w:t>0.17</w:t>
            </w:r>
          </w:p>
        </w:tc>
      </w:tr>
      <w:tr w:rsidR="00011578" w14:paraId="7482C06B" w14:textId="77777777">
        <w:tblPrEx>
          <w:tblCellMar>
            <w:top w:w="0" w:type="dxa"/>
            <w:bottom w:w="0" w:type="dxa"/>
          </w:tblCellMar>
        </w:tblPrEx>
        <w:tc>
          <w:tcPr>
            <w:tcW w:w="1701" w:type="dxa"/>
          </w:tcPr>
          <w:p w14:paraId="3FFC98F7" w14:textId="77777777" w:rsidR="00011578" w:rsidRDefault="00011578">
            <w:pPr>
              <w:spacing w:before="60" w:after="60"/>
            </w:pPr>
            <w:r>
              <w:t>Resource-fulness</w:t>
            </w:r>
          </w:p>
        </w:tc>
        <w:tc>
          <w:tcPr>
            <w:tcW w:w="953" w:type="dxa"/>
            <w:vAlign w:val="center"/>
          </w:tcPr>
          <w:p w14:paraId="58850083" w14:textId="77777777" w:rsidR="00011578" w:rsidRDefault="00011578">
            <w:pPr>
              <w:spacing w:before="60" w:after="60"/>
              <w:jc w:val="center"/>
            </w:pPr>
            <w:r>
              <w:t>0.03</w:t>
            </w:r>
          </w:p>
        </w:tc>
        <w:tc>
          <w:tcPr>
            <w:tcW w:w="954" w:type="dxa"/>
            <w:vAlign w:val="center"/>
          </w:tcPr>
          <w:p w14:paraId="0171980E" w14:textId="77777777" w:rsidR="00011578" w:rsidRDefault="00011578">
            <w:pPr>
              <w:spacing w:before="60" w:after="60"/>
              <w:jc w:val="center"/>
            </w:pPr>
            <w:r>
              <w:t>0.19</w:t>
            </w:r>
          </w:p>
        </w:tc>
        <w:tc>
          <w:tcPr>
            <w:tcW w:w="954" w:type="dxa"/>
            <w:vAlign w:val="center"/>
          </w:tcPr>
          <w:p w14:paraId="7DE30B3A" w14:textId="77777777" w:rsidR="00011578" w:rsidRDefault="00011578">
            <w:pPr>
              <w:spacing w:before="60" w:after="60"/>
              <w:jc w:val="center"/>
            </w:pPr>
            <w:r>
              <w:t>-0.01</w:t>
            </w:r>
          </w:p>
        </w:tc>
        <w:tc>
          <w:tcPr>
            <w:tcW w:w="954" w:type="dxa"/>
            <w:vAlign w:val="center"/>
          </w:tcPr>
          <w:p w14:paraId="0A32AE7B" w14:textId="77777777" w:rsidR="00011578" w:rsidRDefault="00011578">
            <w:pPr>
              <w:spacing w:before="60" w:after="60"/>
              <w:jc w:val="center"/>
            </w:pPr>
            <w:r>
              <w:t>0.09</w:t>
            </w:r>
          </w:p>
        </w:tc>
        <w:tc>
          <w:tcPr>
            <w:tcW w:w="954" w:type="dxa"/>
            <w:vAlign w:val="center"/>
          </w:tcPr>
          <w:p w14:paraId="555C4DD1" w14:textId="77777777" w:rsidR="00011578" w:rsidRDefault="00011578">
            <w:pPr>
              <w:spacing w:before="60" w:after="60"/>
              <w:jc w:val="center"/>
            </w:pPr>
            <w:r>
              <w:t>-0.10</w:t>
            </w:r>
          </w:p>
        </w:tc>
        <w:tc>
          <w:tcPr>
            <w:tcW w:w="954" w:type="dxa"/>
            <w:vAlign w:val="center"/>
          </w:tcPr>
          <w:p w14:paraId="5122406A" w14:textId="77777777" w:rsidR="00011578" w:rsidRDefault="00011578">
            <w:pPr>
              <w:spacing w:before="60" w:after="60"/>
              <w:jc w:val="center"/>
            </w:pPr>
            <w:r>
              <w:t>0.01</w:t>
            </w:r>
          </w:p>
        </w:tc>
        <w:tc>
          <w:tcPr>
            <w:tcW w:w="954" w:type="dxa"/>
            <w:vAlign w:val="center"/>
          </w:tcPr>
          <w:p w14:paraId="2A0DF528" w14:textId="77777777" w:rsidR="00011578" w:rsidRDefault="00011578">
            <w:pPr>
              <w:spacing w:before="60" w:after="60"/>
              <w:jc w:val="center"/>
            </w:pPr>
            <w:r>
              <w:t>0.07</w:t>
            </w:r>
          </w:p>
        </w:tc>
      </w:tr>
      <w:tr w:rsidR="00011578" w14:paraId="64BD2928" w14:textId="77777777">
        <w:tblPrEx>
          <w:tblCellMar>
            <w:top w:w="0" w:type="dxa"/>
            <w:bottom w:w="0" w:type="dxa"/>
          </w:tblCellMar>
        </w:tblPrEx>
        <w:tc>
          <w:tcPr>
            <w:tcW w:w="1701" w:type="dxa"/>
          </w:tcPr>
          <w:p w14:paraId="571CAE3F" w14:textId="77777777" w:rsidR="00011578" w:rsidRDefault="00011578">
            <w:pPr>
              <w:spacing w:before="60" w:after="60"/>
            </w:pPr>
            <w:r>
              <w:t>Adaptability &amp; Flexibility</w:t>
            </w:r>
          </w:p>
        </w:tc>
        <w:tc>
          <w:tcPr>
            <w:tcW w:w="953" w:type="dxa"/>
            <w:vAlign w:val="center"/>
          </w:tcPr>
          <w:p w14:paraId="02559DF4" w14:textId="77777777" w:rsidR="00011578" w:rsidRDefault="00011578">
            <w:pPr>
              <w:spacing w:before="60" w:after="60"/>
              <w:jc w:val="center"/>
            </w:pPr>
            <w:r>
              <w:t>0.12</w:t>
            </w:r>
          </w:p>
        </w:tc>
        <w:tc>
          <w:tcPr>
            <w:tcW w:w="954" w:type="dxa"/>
            <w:vAlign w:val="center"/>
          </w:tcPr>
          <w:p w14:paraId="29993ECF" w14:textId="77777777" w:rsidR="00011578" w:rsidRDefault="00011578">
            <w:pPr>
              <w:spacing w:before="60" w:after="60"/>
              <w:jc w:val="center"/>
            </w:pPr>
            <w:r>
              <w:t>0.09</w:t>
            </w:r>
          </w:p>
        </w:tc>
        <w:tc>
          <w:tcPr>
            <w:tcW w:w="954" w:type="dxa"/>
            <w:vAlign w:val="center"/>
          </w:tcPr>
          <w:p w14:paraId="770B4245" w14:textId="77777777" w:rsidR="00011578" w:rsidRDefault="00011578">
            <w:pPr>
              <w:spacing w:before="60" w:after="60"/>
              <w:jc w:val="center"/>
            </w:pPr>
            <w:r>
              <w:t>0.14</w:t>
            </w:r>
          </w:p>
        </w:tc>
        <w:tc>
          <w:tcPr>
            <w:tcW w:w="954" w:type="dxa"/>
            <w:vAlign w:val="center"/>
          </w:tcPr>
          <w:p w14:paraId="05FA5552" w14:textId="77777777" w:rsidR="00011578" w:rsidRDefault="00011578">
            <w:pPr>
              <w:spacing w:before="60" w:after="60"/>
              <w:jc w:val="center"/>
            </w:pPr>
            <w:r>
              <w:t>0.20</w:t>
            </w:r>
          </w:p>
        </w:tc>
        <w:tc>
          <w:tcPr>
            <w:tcW w:w="954" w:type="dxa"/>
            <w:vAlign w:val="center"/>
          </w:tcPr>
          <w:p w14:paraId="6FA7CED4" w14:textId="77777777" w:rsidR="00011578" w:rsidRDefault="00011578">
            <w:pPr>
              <w:spacing w:before="60" w:after="60"/>
              <w:jc w:val="center"/>
            </w:pPr>
            <w:r>
              <w:t>-0.03</w:t>
            </w:r>
          </w:p>
        </w:tc>
        <w:tc>
          <w:tcPr>
            <w:tcW w:w="954" w:type="dxa"/>
            <w:vAlign w:val="center"/>
          </w:tcPr>
          <w:p w14:paraId="13B68305" w14:textId="77777777" w:rsidR="00011578" w:rsidRDefault="00011578">
            <w:pPr>
              <w:spacing w:before="60" w:after="60"/>
              <w:jc w:val="center"/>
            </w:pPr>
            <w:r>
              <w:t>0.14</w:t>
            </w:r>
          </w:p>
        </w:tc>
        <w:tc>
          <w:tcPr>
            <w:tcW w:w="954" w:type="dxa"/>
            <w:vAlign w:val="center"/>
          </w:tcPr>
          <w:p w14:paraId="5BCD0EC9" w14:textId="77777777" w:rsidR="00011578" w:rsidRDefault="00011578">
            <w:pPr>
              <w:spacing w:before="60" w:after="60"/>
              <w:jc w:val="center"/>
            </w:pPr>
            <w:r>
              <w:t>0.07</w:t>
            </w:r>
          </w:p>
        </w:tc>
      </w:tr>
    </w:tbl>
    <w:p w14:paraId="47E0D233" w14:textId="77777777" w:rsidR="00011578" w:rsidRDefault="00011578">
      <w:pPr>
        <w:spacing w:after="200" w:line="480" w:lineRule="auto"/>
        <w:jc w:val="center"/>
        <w:rPr>
          <w:sz w:val="26"/>
        </w:rPr>
      </w:pPr>
    </w:p>
    <w:p w14:paraId="16ECD33C" w14:textId="77777777" w:rsidR="00011578" w:rsidRDefault="00011578">
      <w:pPr>
        <w:spacing w:after="200" w:line="360" w:lineRule="auto"/>
        <w:jc w:val="both"/>
        <w:rPr>
          <w:sz w:val="26"/>
        </w:rPr>
      </w:pPr>
      <w:r>
        <w:rPr>
          <w:sz w:val="26"/>
        </w:rPr>
        <w:tab/>
        <w:t xml:space="preserve">The results showed that negligible but positive relation exists between Job Satisfaction and Stress Coping Skills. </w:t>
      </w:r>
    </w:p>
    <w:p w14:paraId="16705D12" w14:textId="77777777" w:rsidR="00011578" w:rsidRDefault="00011578">
      <w:pPr>
        <w:spacing w:after="200" w:line="360" w:lineRule="auto"/>
        <w:jc w:val="both"/>
        <w:rPr>
          <w:sz w:val="26"/>
        </w:rPr>
      </w:pPr>
      <w:r>
        <w:rPr>
          <w:sz w:val="26"/>
        </w:rPr>
        <w:tab/>
        <w:t xml:space="preserve">It also found that low but positive relation was there in the components Adaptability and Flexibility in rural sample and showed low relation in Pro-Active Attitude and reactivity to stress in male sample.  </w:t>
      </w:r>
    </w:p>
    <w:p w14:paraId="6FAF3ED2" w14:textId="77777777" w:rsidR="00011578" w:rsidRDefault="00011578">
      <w:pPr>
        <w:spacing w:after="200" w:line="360" w:lineRule="auto"/>
        <w:jc w:val="both"/>
        <w:rPr>
          <w:b/>
          <w:bCs/>
          <w:sz w:val="26"/>
        </w:rPr>
      </w:pPr>
      <w:r>
        <w:rPr>
          <w:b/>
          <w:bCs/>
          <w:sz w:val="26"/>
        </w:rPr>
        <w:t>TENABILITY OF HYPOTHESIS</w:t>
      </w:r>
    </w:p>
    <w:p w14:paraId="310A02D7" w14:textId="77777777" w:rsidR="00011578" w:rsidRDefault="00011578">
      <w:pPr>
        <w:spacing w:after="200" w:line="360" w:lineRule="auto"/>
        <w:jc w:val="both"/>
        <w:rPr>
          <w:sz w:val="26"/>
        </w:rPr>
      </w:pPr>
      <w:r>
        <w:rPr>
          <w:sz w:val="26"/>
        </w:rPr>
        <w:tab/>
        <w:t xml:space="preserve">Based on the findings tenability of hypothesis set to the study were reviewed four major hypothesis were formulated and tested.  </w:t>
      </w:r>
    </w:p>
    <w:p w14:paraId="681BB204" w14:textId="77777777" w:rsidR="00011578" w:rsidRDefault="00011578">
      <w:pPr>
        <w:spacing w:after="200" w:line="360" w:lineRule="auto"/>
        <w:jc w:val="both"/>
        <w:rPr>
          <w:sz w:val="26"/>
        </w:rPr>
      </w:pPr>
      <w:r>
        <w:rPr>
          <w:sz w:val="26"/>
        </w:rPr>
        <w:t xml:space="preserve">1.  Hypothesis I stated that there exists no significant difference between Job Satisfaction and Stress Coping Skills of primary school teachers. The study revealed </w:t>
      </w:r>
      <w:r>
        <w:rPr>
          <w:sz w:val="26"/>
        </w:rPr>
        <w:lastRenderedPageBreak/>
        <w:t xml:space="preserve">that there is significant difference between Job Satisfaction and Stress Coping Skills of primary school teachers. </w:t>
      </w:r>
    </w:p>
    <w:p w14:paraId="09894156" w14:textId="77777777" w:rsidR="00011578" w:rsidRDefault="00011578">
      <w:pPr>
        <w:spacing w:after="200" w:line="360" w:lineRule="auto"/>
        <w:jc w:val="both"/>
        <w:rPr>
          <w:sz w:val="26"/>
        </w:rPr>
      </w:pPr>
      <w:r>
        <w:rPr>
          <w:sz w:val="26"/>
        </w:rPr>
        <w:t xml:space="preserve">2.  Hypothesis II states that there will be no significant difference between male and female teachers Job Satisfaction and Stress Coping Skills of primary school teachers. The study revealed that there is significant difference in the mean scores of male and female teachers in the relation between Job Satisfaction and Stress Coping Skills. </w:t>
      </w:r>
    </w:p>
    <w:p w14:paraId="719C39B6" w14:textId="77777777" w:rsidR="00011578" w:rsidRDefault="00011578">
      <w:pPr>
        <w:spacing w:after="200" w:line="360" w:lineRule="auto"/>
        <w:jc w:val="both"/>
        <w:rPr>
          <w:sz w:val="26"/>
        </w:rPr>
      </w:pPr>
      <w:r>
        <w:rPr>
          <w:sz w:val="26"/>
        </w:rPr>
        <w:t>3.  Hypothesis III states that there will be no significant difference between urban and rural school teachers Job Satisfaction and Stress Coping Skills.   The study tested that there is no significant difference in the mean scores of urban and rural teachers in the relation between Job Satisfaction and Stress Coping Skills.</w:t>
      </w:r>
    </w:p>
    <w:p w14:paraId="115EE12C" w14:textId="77777777" w:rsidR="00011578" w:rsidRDefault="00011578">
      <w:pPr>
        <w:spacing w:after="200" w:line="360" w:lineRule="auto"/>
        <w:jc w:val="both"/>
        <w:rPr>
          <w:sz w:val="26"/>
        </w:rPr>
      </w:pPr>
      <w:r>
        <w:rPr>
          <w:sz w:val="26"/>
        </w:rPr>
        <w:t>4.  Hypothesis IV : There will be no significant difference between Government and Private primary school teachers Job Satisfaction and Stress Coping Skills. The study found that there is significant difference in the mean scores of Government and Private Primary School Teachers.</w:t>
      </w:r>
    </w:p>
    <w:p w14:paraId="7FF117BE" w14:textId="77777777" w:rsidR="00011578" w:rsidRDefault="00011578">
      <w:pPr>
        <w:spacing w:after="200" w:line="360" w:lineRule="auto"/>
        <w:jc w:val="both"/>
        <w:rPr>
          <w:b/>
          <w:bCs/>
          <w:sz w:val="26"/>
        </w:rPr>
      </w:pPr>
      <w:r>
        <w:rPr>
          <w:b/>
          <w:bCs/>
          <w:sz w:val="26"/>
        </w:rPr>
        <w:t>EDUCATIONAL IMPLICATIONS</w:t>
      </w:r>
    </w:p>
    <w:p w14:paraId="5F28CE28" w14:textId="77777777" w:rsidR="00011578" w:rsidRDefault="00011578">
      <w:pPr>
        <w:spacing w:after="200" w:line="360" w:lineRule="auto"/>
        <w:jc w:val="both"/>
        <w:rPr>
          <w:sz w:val="26"/>
        </w:rPr>
      </w:pPr>
      <w:r>
        <w:rPr>
          <w:sz w:val="26"/>
        </w:rPr>
        <w:tab/>
        <w:t xml:space="preserve">The present study helped to find out the relationship between Job Satisfaction and Stress Coping Skills of primary school teachers. The value of research in education lies in the implication of study. </w:t>
      </w:r>
    </w:p>
    <w:p w14:paraId="3B79B15E" w14:textId="77777777" w:rsidR="00011578" w:rsidRDefault="00011578">
      <w:pPr>
        <w:spacing w:after="200" w:line="360" w:lineRule="auto"/>
        <w:jc w:val="both"/>
        <w:rPr>
          <w:sz w:val="26"/>
        </w:rPr>
      </w:pPr>
      <w:r>
        <w:rPr>
          <w:sz w:val="26"/>
        </w:rPr>
        <w:tab/>
        <w:t xml:space="preserve">The study revealed that there is positive correlation between Job Satisfaction and Stress Coping Skills. </w:t>
      </w:r>
    </w:p>
    <w:p w14:paraId="46963F03" w14:textId="77777777" w:rsidR="00011578" w:rsidRDefault="00011578">
      <w:pPr>
        <w:spacing w:after="200" w:line="360" w:lineRule="auto"/>
        <w:jc w:val="both"/>
        <w:rPr>
          <w:sz w:val="26"/>
        </w:rPr>
      </w:pPr>
      <w:r>
        <w:rPr>
          <w:sz w:val="26"/>
        </w:rPr>
        <w:tab/>
        <w:t xml:space="preserve">It is also found that low but positive relation was there in the components Adaptability and Flexibility in rural and urban sample and showed low relation in pro-active attitudes and reactivity to stress in male sample. </w:t>
      </w:r>
    </w:p>
    <w:p w14:paraId="0CFC2418" w14:textId="77777777" w:rsidR="00011578" w:rsidRDefault="00011578">
      <w:pPr>
        <w:spacing w:after="200" w:line="360" w:lineRule="auto"/>
        <w:jc w:val="both"/>
        <w:rPr>
          <w:sz w:val="26"/>
        </w:rPr>
      </w:pPr>
      <w:r>
        <w:rPr>
          <w:sz w:val="26"/>
        </w:rPr>
        <w:tab/>
        <w:t xml:space="preserve">Based on these findings some practical suggestions offered will be helpful to improve Job Satisfaction and Stress Coping Skills among teachers, especially for rural </w:t>
      </w:r>
      <w:r>
        <w:rPr>
          <w:sz w:val="26"/>
        </w:rPr>
        <w:lastRenderedPageBreak/>
        <w:t>and urban teachers.  Therefore to improve Job Satisfaction and Stress Coping Skills, following strategies should be given.</w:t>
      </w:r>
    </w:p>
    <w:p w14:paraId="40016391" w14:textId="77777777" w:rsidR="00011578" w:rsidRDefault="00011578">
      <w:pPr>
        <w:spacing w:after="200" w:line="360" w:lineRule="auto"/>
        <w:jc w:val="both"/>
        <w:rPr>
          <w:b/>
          <w:i/>
          <w:sz w:val="26"/>
        </w:rPr>
      </w:pPr>
      <w:r>
        <w:rPr>
          <w:b/>
          <w:i/>
          <w:sz w:val="26"/>
        </w:rPr>
        <w:t>(a) Create a supportive organisational climate</w:t>
      </w:r>
    </w:p>
    <w:p w14:paraId="10558A05" w14:textId="77777777" w:rsidR="00011578" w:rsidRDefault="00011578">
      <w:pPr>
        <w:spacing w:after="200" w:line="360" w:lineRule="auto"/>
        <w:jc w:val="both"/>
        <w:rPr>
          <w:sz w:val="26"/>
        </w:rPr>
      </w:pPr>
      <w:r>
        <w:rPr>
          <w:sz w:val="26"/>
        </w:rPr>
        <w:tab/>
        <w:t xml:space="preserve">This type of climate will help to reduce job stress and thereby improve job satisfaction among teachers.  By providing better working conditions, teachers will be more satisfied to work in the institution they are teaching.  </w:t>
      </w:r>
    </w:p>
    <w:p w14:paraId="3C9C9B36" w14:textId="77777777" w:rsidR="00011578" w:rsidRDefault="00011578">
      <w:pPr>
        <w:spacing w:after="200" w:line="360" w:lineRule="auto"/>
        <w:jc w:val="both"/>
        <w:rPr>
          <w:sz w:val="26"/>
        </w:rPr>
      </w:pPr>
      <w:r>
        <w:rPr>
          <w:b/>
          <w:i/>
          <w:sz w:val="26"/>
        </w:rPr>
        <w:t>(b)  Enrich the design of tasks</w:t>
      </w:r>
    </w:p>
    <w:p w14:paraId="5EFB45B3" w14:textId="77777777" w:rsidR="00011578" w:rsidRDefault="00011578">
      <w:pPr>
        <w:spacing w:after="200" w:line="360" w:lineRule="auto"/>
        <w:jc w:val="both"/>
        <w:rPr>
          <w:sz w:val="26"/>
        </w:rPr>
      </w:pPr>
      <w:r>
        <w:rPr>
          <w:sz w:val="26"/>
        </w:rPr>
        <w:tab/>
        <w:t xml:space="preserve">Careful managing of task design may be an effective way to cope up with stress. Teachers' job can be enriched by improving job content factors such as recognition, advancement and growth. </w:t>
      </w:r>
    </w:p>
    <w:p w14:paraId="68ADD11F" w14:textId="77777777" w:rsidR="00011578" w:rsidRDefault="00011578">
      <w:pPr>
        <w:spacing w:after="200" w:line="360" w:lineRule="auto"/>
        <w:jc w:val="both"/>
        <w:rPr>
          <w:sz w:val="26"/>
        </w:rPr>
      </w:pPr>
      <w:r>
        <w:rPr>
          <w:b/>
          <w:i/>
          <w:sz w:val="26"/>
        </w:rPr>
        <w:t>(c)  Reduce conflict and clarity institutional goals</w:t>
      </w:r>
    </w:p>
    <w:p w14:paraId="6F3C7E15" w14:textId="77777777" w:rsidR="00011578" w:rsidRDefault="00011578">
      <w:pPr>
        <w:spacing w:after="200" w:line="360" w:lineRule="auto"/>
        <w:jc w:val="both"/>
        <w:rPr>
          <w:sz w:val="26"/>
        </w:rPr>
      </w:pPr>
      <w:r>
        <w:rPr>
          <w:sz w:val="26"/>
        </w:rPr>
        <w:tab/>
        <w:t xml:space="preserve">To reduce role conflict the authorities should provide clear cut guidelines, so that they will be aware of their roles and there will be no ambiguity in understanding of what he or she is to do.  </w:t>
      </w:r>
    </w:p>
    <w:p w14:paraId="7EBDD413" w14:textId="77777777" w:rsidR="00011578" w:rsidRDefault="00011578">
      <w:pPr>
        <w:spacing w:after="200" w:line="360" w:lineRule="auto"/>
        <w:jc w:val="both"/>
        <w:rPr>
          <w:sz w:val="26"/>
        </w:rPr>
      </w:pPr>
      <w:r>
        <w:rPr>
          <w:b/>
          <w:i/>
          <w:sz w:val="26"/>
        </w:rPr>
        <w:t>(d)  Provide guidance and counselling</w:t>
      </w:r>
    </w:p>
    <w:p w14:paraId="537DE532" w14:textId="77777777" w:rsidR="00011578" w:rsidRDefault="00011578">
      <w:pPr>
        <w:spacing w:after="200" w:line="360" w:lineRule="auto"/>
        <w:jc w:val="both"/>
        <w:rPr>
          <w:sz w:val="26"/>
        </w:rPr>
      </w:pPr>
      <w:r>
        <w:rPr>
          <w:sz w:val="26"/>
        </w:rPr>
        <w:tab/>
        <w:t xml:space="preserve">Teachers should be provided proper guidance and counselling in the organisation so that they will be aware of their duties, working conditions in the schools. By knowing this they can adjust with the school conditions effectively. </w:t>
      </w:r>
    </w:p>
    <w:p w14:paraId="1FCE9897" w14:textId="77777777" w:rsidR="00011578" w:rsidRDefault="00011578">
      <w:pPr>
        <w:spacing w:after="200" w:line="360" w:lineRule="auto"/>
        <w:jc w:val="both"/>
        <w:rPr>
          <w:sz w:val="26"/>
        </w:rPr>
      </w:pPr>
      <w:r>
        <w:rPr>
          <w:sz w:val="26"/>
        </w:rPr>
        <w:tab/>
        <w:t xml:space="preserve">A satisfied and happy teacher is very likely to exert himself, work with enthusiasm.  Likewise a dissatisfied teacher is likely to be dissatisfied in several aspects.  Hence the welfare of the teacher should be of supreme concern to the school authorities. Thus proper environment, good working conditions, better salary will all help the teachers to have job satisfaction while working in the school. </w:t>
      </w:r>
    </w:p>
    <w:p w14:paraId="53C0A222" w14:textId="77777777" w:rsidR="00011578" w:rsidRDefault="00011578">
      <w:pPr>
        <w:spacing w:after="200" w:line="360" w:lineRule="auto"/>
        <w:jc w:val="both"/>
        <w:rPr>
          <w:b/>
          <w:bCs/>
          <w:sz w:val="26"/>
        </w:rPr>
      </w:pPr>
      <w:r>
        <w:rPr>
          <w:sz w:val="26"/>
        </w:rPr>
        <w:br w:type="page"/>
      </w:r>
      <w:r>
        <w:rPr>
          <w:b/>
          <w:bCs/>
          <w:sz w:val="26"/>
        </w:rPr>
        <w:lastRenderedPageBreak/>
        <w:t>SUGGESTIONS FOR FURTHER RESEARCH</w:t>
      </w:r>
    </w:p>
    <w:p w14:paraId="2018E4EB" w14:textId="77777777" w:rsidR="00011578" w:rsidRDefault="00011578">
      <w:pPr>
        <w:spacing w:after="200" w:line="360" w:lineRule="auto"/>
        <w:ind w:left="720" w:hanging="720"/>
        <w:jc w:val="both"/>
        <w:rPr>
          <w:sz w:val="26"/>
        </w:rPr>
      </w:pPr>
      <w:r>
        <w:rPr>
          <w:sz w:val="26"/>
        </w:rPr>
        <w:t>1.</w:t>
      </w:r>
      <w:r>
        <w:rPr>
          <w:sz w:val="26"/>
        </w:rPr>
        <w:tab/>
        <w:t xml:space="preserve">A more intensive study can be conducted among Bank Managers and NGOs. </w:t>
      </w:r>
    </w:p>
    <w:p w14:paraId="7612DACB" w14:textId="77777777" w:rsidR="00011578" w:rsidRDefault="00011578">
      <w:pPr>
        <w:spacing w:after="200" w:line="360" w:lineRule="auto"/>
        <w:ind w:left="720" w:hanging="720"/>
        <w:jc w:val="both"/>
        <w:rPr>
          <w:sz w:val="26"/>
        </w:rPr>
      </w:pPr>
      <w:r>
        <w:rPr>
          <w:sz w:val="26"/>
        </w:rPr>
        <w:t>2.</w:t>
      </w:r>
      <w:r>
        <w:rPr>
          <w:sz w:val="26"/>
        </w:rPr>
        <w:tab/>
        <w:t xml:space="preserve">Teachers may be interviewed indepth in order to extract from them the root causes of low Job Satisfaction and Stress Coping Skills. </w:t>
      </w:r>
    </w:p>
    <w:p w14:paraId="4C608C44" w14:textId="77777777" w:rsidR="00011578" w:rsidRDefault="00011578">
      <w:pPr>
        <w:spacing w:after="200" w:line="360" w:lineRule="auto"/>
        <w:ind w:left="720" w:hanging="720"/>
        <w:jc w:val="both"/>
        <w:rPr>
          <w:sz w:val="26"/>
        </w:rPr>
      </w:pPr>
      <w:r>
        <w:rPr>
          <w:sz w:val="26"/>
        </w:rPr>
        <w:t>3.</w:t>
      </w:r>
      <w:r>
        <w:rPr>
          <w:sz w:val="26"/>
        </w:rPr>
        <w:tab/>
        <w:t xml:space="preserve">Studies may be conducted on the strategies to be developed to improving Job Satisfaction and Stress Coping Skills. </w:t>
      </w:r>
    </w:p>
    <w:p w14:paraId="2EF1E38C" w14:textId="77777777" w:rsidR="00011578" w:rsidRDefault="00011578">
      <w:pPr>
        <w:spacing w:after="200" w:line="360" w:lineRule="auto"/>
        <w:ind w:left="720" w:hanging="720"/>
        <w:jc w:val="both"/>
        <w:rPr>
          <w:sz w:val="26"/>
        </w:rPr>
      </w:pPr>
      <w:r>
        <w:rPr>
          <w:sz w:val="26"/>
        </w:rPr>
        <w:t>4.</w:t>
      </w:r>
      <w:r>
        <w:rPr>
          <w:sz w:val="26"/>
        </w:rPr>
        <w:tab/>
        <w:t xml:space="preserve">An indepth investigation on satisfied and dissatisfied teachers may be practiced utility to the educational administrators and it also have theoretical value as it could throw light on Herzberg's two factor theory. </w:t>
      </w:r>
    </w:p>
    <w:p w14:paraId="10B33958" w14:textId="77777777" w:rsidR="00011578" w:rsidRDefault="00011578">
      <w:pPr>
        <w:spacing w:after="200" w:line="360" w:lineRule="auto"/>
        <w:ind w:left="720" w:hanging="720"/>
        <w:jc w:val="both"/>
        <w:rPr>
          <w:sz w:val="26"/>
        </w:rPr>
      </w:pPr>
      <w:r>
        <w:rPr>
          <w:sz w:val="26"/>
        </w:rPr>
        <w:t>5.</w:t>
      </w:r>
      <w:r>
        <w:rPr>
          <w:sz w:val="26"/>
        </w:rPr>
        <w:tab/>
        <w:t xml:space="preserve">An indepth study can be conducted on other related variables of Job Satisfaction viz., Organizational Climate of the school, Physical facilities, Personal factors, number of students in the class.  </w:t>
      </w:r>
    </w:p>
    <w:p w14:paraId="46ABA362" w14:textId="77777777" w:rsidR="00011578" w:rsidRDefault="00011578">
      <w:pPr>
        <w:spacing w:after="200" w:line="360" w:lineRule="auto"/>
        <w:jc w:val="both"/>
      </w:pPr>
    </w:p>
    <w:p w14:paraId="261C036F" w14:textId="77777777" w:rsidR="00011578" w:rsidRDefault="00011578">
      <w:pPr>
        <w:spacing w:line="360" w:lineRule="auto"/>
        <w:jc w:val="center"/>
        <w:rPr>
          <w:b/>
          <w:w w:val="130"/>
        </w:rPr>
      </w:pPr>
      <w:r>
        <w:rPr>
          <w:b/>
          <w:w w:val="130"/>
        </w:rPr>
        <w:t>APPENDIX IV</w:t>
      </w:r>
    </w:p>
    <w:p w14:paraId="1BBC75A5" w14:textId="77777777" w:rsidR="00011578" w:rsidRDefault="00011578">
      <w:pPr>
        <w:jc w:val="center"/>
        <w:rPr>
          <w:b/>
          <w:w w:val="130"/>
        </w:rPr>
      </w:pPr>
    </w:p>
    <w:p w14:paraId="27F9F6E3" w14:textId="77777777" w:rsidR="00011578" w:rsidRDefault="00011578">
      <w:pPr>
        <w:spacing w:line="360" w:lineRule="auto"/>
        <w:jc w:val="center"/>
        <w:rPr>
          <w:b/>
          <w:w w:val="130"/>
          <w:sz w:val="26"/>
        </w:rPr>
      </w:pPr>
      <w:r>
        <w:rPr>
          <w:b/>
          <w:w w:val="130"/>
          <w:sz w:val="26"/>
        </w:rPr>
        <w:t>FAROOK TRAINING COLLEGE</w:t>
      </w:r>
    </w:p>
    <w:p w14:paraId="3B8121EE" w14:textId="77777777" w:rsidR="00011578" w:rsidRDefault="00011578">
      <w:pPr>
        <w:spacing w:line="360" w:lineRule="auto"/>
        <w:jc w:val="center"/>
        <w:rPr>
          <w:w w:val="130"/>
          <w:sz w:val="28"/>
        </w:rPr>
      </w:pPr>
      <w:r>
        <w:rPr>
          <w:b/>
          <w:w w:val="130"/>
          <w:sz w:val="28"/>
        </w:rPr>
        <w:t>STRESS COPING SKILLS INVENTORY</w:t>
      </w:r>
    </w:p>
    <w:p w14:paraId="63FF7B87" w14:textId="77777777" w:rsidR="00011578" w:rsidRDefault="00011578">
      <w:pPr>
        <w:spacing w:line="360" w:lineRule="auto"/>
        <w:jc w:val="center"/>
        <w:rPr>
          <w:b/>
        </w:rPr>
      </w:pPr>
      <w:r>
        <w:rPr>
          <w:b/>
        </w:rPr>
        <w:t>(FINAL)</w:t>
      </w:r>
    </w:p>
    <w:p w14:paraId="5B32E29A" w14:textId="77777777" w:rsidR="00011578" w:rsidRDefault="00011578">
      <w:pPr>
        <w:jc w:val="both"/>
        <w:rPr>
          <w:b/>
          <w:bCs/>
        </w:rPr>
      </w:pPr>
      <w:r>
        <w:rPr>
          <w:b/>
          <w:bCs/>
        </w:rPr>
        <w:t>Dr. BINDHU.C.M</w:t>
      </w:r>
      <w:r>
        <w:rPr>
          <w:b/>
          <w:bCs/>
        </w:rPr>
        <w:tab/>
      </w:r>
      <w:r>
        <w:rPr>
          <w:b/>
          <w:bCs/>
        </w:rPr>
        <w:tab/>
      </w:r>
      <w:r>
        <w:rPr>
          <w:b/>
          <w:bCs/>
        </w:rPr>
        <w:tab/>
      </w:r>
      <w:r>
        <w:rPr>
          <w:b/>
          <w:bCs/>
        </w:rPr>
        <w:tab/>
      </w:r>
      <w:r>
        <w:rPr>
          <w:b/>
          <w:bCs/>
        </w:rPr>
        <w:tab/>
        <w:t xml:space="preserve">        ANEESH A.K</w:t>
      </w:r>
    </w:p>
    <w:p w14:paraId="4A2C11C0" w14:textId="77777777" w:rsidR="00011578" w:rsidRDefault="00011578">
      <w:pPr>
        <w:jc w:val="both"/>
        <w:rPr>
          <w:b/>
          <w:bCs/>
        </w:rPr>
      </w:pPr>
      <w:r>
        <w:t xml:space="preserve">Senior Lecturer </w:t>
      </w:r>
      <w:r>
        <w:tab/>
      </w:r>
      <w:r>
        <w:tab/>
      </w:r>
      <w:r>
        <w:tab/>
      </w:r>
      <w:r>
        <w:tab/>
      </w:r>
      <w:r>
        <w:tab/>
        <w:t xml:space="preserve">        </w:t>
      </w:r>
      <w:r>
        <w:rPr>
          <w:b/>
          <w:bCs/>
        </w:rPr>
        <w:t>MARIYA GULABI.E.V</w:t>
      </w:r>
    </w:p>
    <w:p w14:paraId="17B1CA7E" w14:textId="77777777" w:rsidR="00011578" w:rsidRDefault="00011578">
      <w:pPr>
        <w:spacing w:line="360" w:lineRule="auto"/>
        <w:jc w:val="both"/>
      </w:pPr>
      <w:r>
        <w:t xml:space="preserve"> </w:t>
      </w:r>
      <w:r>
        <w:tab/>
      </w:r>
      <w:r>
        <w:tab/>
      </w:r>
      <w:r>
        <w:tab/>
      </w:r>
      <w:r>
        <w:tab/>
      </w:r>
      <w:r>
        <w:tab/>
      </w:r>
      <w:r>
        <w:tab/>
      </w:r>
      <w:r>
        <w:tab/>
        <w:t xml:space="preserve">        M.Ed Students</w:t>
      </w:r>
    </w:p>
    <w:p w14:paraId="1AB21227" w14:textId="77777777" w:rsidR="00011578" w:rsidRDefault="00011578">
      <w:pPr>
        <w:spacing w:line="360" w:lineRule="auto"/>
        <w:jc w:val="center"/>
        <w:rPr>
          <w:b/>
        </w:rPr>
      </w:pPr>
    </w:p>
    <w:p w14:paraId="3C6F157F" w14:textId="77777777" w:rsidR="00011578" w:rsidRDefault="00011578">
      <w:pPr>
        <w:spacing w:line="360" w:lineRule="auto"/>
        <w:jc w:val="center"/>
        <w:rPr>
          <w:b/>
        </w:rPr>
      </w:pPr>
      <w:r>
        <w:rPr>
          <w:b/>
        </w:rPr>
        <w:t>INSTRUCTIONS</w:t>
      </w:r>
    </w:p>
    <w:p w14:paraId="0C986CE0" w14:textId="77777777" w:rsidR="00011578" w:rsidRDefault="00011578">
      <w:pPr>
        <w:spacing w:line="360" w:lineRule="auto"/>
        <w:jc w:val="center"/>
        <w:rPr>
          <w:b/>
        </w:rPr>
      </w:pPr>
    </w:p>
    <w:p w14:paraId="4E9588A5" w14:textId="77777777" w:rsidR="00011578" w:rsidRDefault="00011578">
      <w:pPr>
        <w:jc w:val="both"/>
        <w:rPr>
          <w:sz w:val="26"/>
        </w:rPr>
      </w:pPr>
      <w:r>
        <w:rPr>
          <w:b/>
          <w:sz w:val="26"/>
        </w:rPr>
        <w:lastRenderedPageBreak/>
        <w:tab/>
      </w:r>
      <w:r>
        <w:rPr>
          <w:sz w:val="26"/>
        </w:rPr>
        <w:t>Following statements dealt with the situations with regard to your work. After reading each statements you have to decide to what extent you support each statements. You have given a response sheet for marking your opinions. Put a cross mark in given circle for your opinion under each statements and please respond to all statements. Each response sheet will be kept secretly and used only for research purpose. See an example.</w:t>
      </w:r>
    </w:p>
    <w:p w14:paraId="59A7EF6B" w14:textId="77777777" w:rsidR="00011578" w:rsidRDefault="00011578">
      <w:pPr>
        <w:jc w:val="both"/>
        <w:rPr>
          <w:sz w:val="26"/>
        </w:rPr>
      </w:pPr>
    </w:p>
    <w:p w14:paraId="1A98AEAB" w14:textId="77777777" w:rsidR="00011578" w:rsidRDefault="00011578">
      <w:pPr>
        <w:spacing w:line="360" w:lineRule="auto"/>
        <w:jc w:val="both"/>
        <w:rPr>
          <w:sz w:val="26"/>
        </w:rPr>
      </w:pPr>
      <w:r>
        <w:rPr>
          <w:sz w:val="26"/>
        </w:rPr>
        <w:t>Eg. I undertake welfare activities however difficult it may be.</w:t>
      </w:r>
    </w:p>
    <w:p w14:paraId="6E71A4F1" w14:textId="77777777" w:rsidR="00011578" w:rsidRDefault="00011578">
      <w:pPr>
        <w:spacing w:line="360" w:lineRule="auto"/>
        <w:jc w:val="both"/>
        <w:rPr>
          <w:sz w:val="26"/>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8"/>
        <w:gridCol w:w="1808"/>
      </w:tblGrid>
      <w:tr w:rsidR="00011578" w14:paraId="329BAF2F" w14:textId="77777777">
        <w:tblPrEx>
          <w:tblCellMar>
            <w:top w:w="0" w:type="dxa"/>
            <w:bottom w:w="0" w:type="dxa"/>
          </w:tblCellMar>
        </w:tblPrEx>
        <w:tc>
          <w:tcPr>
            <w:tcW w:w="1807" w:type="dxa"/>
          </w:tcPr>
          <w:p w14:paraId="18D1B50D" w14:textId="77777777" w:rsidR="00011578" w:rsidRDefault="00011578">
            <w:pPr>
              <w:jc w:val="center"/>
              <w:rPr>
                <w:sz w:val="26"/>
              </w:rPr>
            </w:pPr>
            <w:r>
              <w:rPr>
                <w:sz w:val="26"/>
              </w:rPr>
              <w:t>Definitely</w:t>
            </w:r>
          </w:p>
        </w:tc>
        <w:tc>
          <w:tcPr>
            <w:tcW w:w="1808" w:type="dxa"/>
          </w:tcPr>
          <w:p w14:paraId="401B852C" w14:textId="77777777" w:rsidR="00011578" w:rsidRDefault="00011578">
            <w:pPr>
              <w:jc w:val="center"/>
              <w:rPr>
                <w:sz w:val="26"/>
              </w:rPr>
            </w:pPr>
            <w:r>
              <w:rPr>
                <w:sz w:val="26"/>
              </w:rPr>
              <w:t>Sometimes</w:t>
            </w:r>
          </w:p>
        </w:tc>
        <w:tc>
          <w:tcPr>
            <w:tcW w:w="1808" w:type="dxa"/>
          </w:tcPr>
          <w:p w14:paraId="7AD0AD77" w14:textId="77777777" w:rsidR="00011578" w:rsidRDefault="00011578">
            <w:pPr>
              <w:jc w:val="center"/>
              <w:rPr>
                <w:sz w:val="26"/>
              </w:rPr>
            </w:pPr>
            <w:r>
              <w:rPr>
                <w:sz w:val="26"/>
              </w:rPr>
              <w:t>Never</w:t>
            </w:r>
          </w:p>
        </w:tc>
      </w:tr>
      <w:tr w:rsidR="00011578" w14:paraId="47911A36" w14:textId="77777777">
        <w:tblPrEx>
          <w:tblCellMar>
            <w:top w:w="0" w:type="dxa"/>
            <w:bottom w:w="0" w:type="dxa"/>
          </w:tblCellMar>
        </w:tblPrEx>
        <w:tc>
          <w:tcPr>
            <w:tcW w:w="1807" w:type="dxa"/>
          </w:tcPr>
          <w:p w14:paraId="199C68C8" w14:textId="77777777" w:rsidR="00011578" w:rsidRDefault="00011578">
            <w:pPr>
              <w:jc w:val="center"/>
              <w:rPr>
                <w:sz w:val="26"/>
              </w:rPr>
            </w:pPr>
            <w:r>
              <w:rPr>
                <w:sz w:val="26"/>
              </w:rPr>
              <w:sym w:font="Symbol" w:char="F0C4"/>
            </w:r>
          </w:p>
        </w:tc>
        <w:tc>
          <w:tcPr>
            <w:tcW w:w="1808" w:type="dxa"/>
          </w:tcPr>
          <w:p w14:paraId="206C77CE" w14:textId="77777777" w:rsidR="00011578" w:rsidRDefault="00011578">
            <w:pPr>
              <w:jc w:val="center"/>
              <w:rPr>
                <w:sz w:val="26"/>
              </w:rPr>
            </w:pPr>
            <w:r>
              <w:rPr>
                <w:sz w:val="26"/>
              </w:rPr>
              <w:sym w:font="Wingdings" w:char="F0A1"/>
            </w:r>
          </w:p>
        </w:tc>
        <w:tc>
          <w:tcPr>
            <w:tcW w:w="1808" w:type="dxa"/>
          </w:tcPr>
          <w:p w14:paraId="7C3CE7AF" w14:textId="77777777" w:rsidR="00011578" w:rsidRDefault="00011578">
            <w:pPr>
              <w:jc w:val="center"/>
              <w:rPr>
                <w:sz w:val="26"/>
              </w:rPr>
            </w:pPr>
            <w:r>
              <w:rPr>
                <w:sz w:val="26"/>
              </w:rPr>
              <w:sym w:font="Wingdings" w:char="F0A1"/>
            </w:r>
          </w:p>
        </w:tc>
      </w:tr>
    </w:tbl>
    <w:p w14:paraId="24A76A5A" w14:textId="77777777" w:rsidR="00011578" w:rsidRDefault="00011578">
      <w:pPr>
        <w:spacing w:after="200" w:line="360" w:lineRule="auto"/>
        <w:jc w:val="both"/>
        <w:rPr>
          <w:sz w:val="26"/>
        </w:rPr>
      </w:pPr>
    </w:p>
    <w:p w14:paraId="45A7C547" w14:textId="77777777" w:rsidR="00011578" w:rsidRDefault="00011578" w:rsidP="00011578">
      <w:pPr>
        <w:numPr>
          <w:ilvl w:val="0"/>
          <w:numId w:val="42"/>
        </w:numPr>
        <w:spacing w:after="200" w:line="240" w:lineRule="auto"/>
        <w:ind w:hanging="720"/>
        <w:jc w:val="both"/>
        <w:rPr>
          <w:sz w:val="26"/>
        </w:rPr>
      </w:pPr>
      <w:r>
        <w:rPr>
          <w:sz w:val="26"/>
        </w:rPr>
        <w:t xml:space="preserve">When I have to do a lot of things related to job, I used to accomplish important things and do away with the rest. </w:t>
      </w:r>
    </w:p>
    <w:p w14:paraId="504812AD" w14:textId="77777777" w:rsidR="00011578" w:rsidRDefault="00011578" w:rsidP="00011578">
      <w:pPr>
        <w:numPr>
          <w:ilvl w:val="0"/>
          <w:numId w:val="42"/>
        </w:numPr>
        <w:spacing w:after="200" w:line="240" w:lineRule="auto"/>
        <w:ind w:hanging="720"/>
        <w:jc w:val="both"/>
        <w:rPr>
          <w:sz w:val="26"/>
        </w:rPr>
      </w:pPr>
      <w:r>
        <w:rPr>
          <w:sz w:val="26"/>
        </w:rPr>
        <w:t xml:space="preserve">I believe that, absence of promotion with my colleague is because of my limitations. </w:t>
      </w:r>
    </w:p>
    <w:p w14:paraId="78016789" w14:textId="77777777" w:rsidR="00011578" w:rsidRDefault="00011578" w:rsidP="00011578">
      <w:pPr>
        <w:numPr>
          <w:ilvl w:val="0"/>
          <w:numId w:val="42"/>
        </w:numPr>
        <w:spacing w:after="200" w:line="240" w:lineRule="auto"/>
        <w:ind w:hanging="720"/>
        <w:jc w:val="both"/>
        <w:rPr>
          <w:sz w:val="26"/>
        </w:rPr>
      </w:pPr>
      <w:r>
        <w:rPr>
          <w:sz w:val="26"/>
        </w:rPr>
        <w:t xml:space="preserve">The occupational observation of my boss, cause me trouble in many occasions. </w:t>
      </w:r>
    </w:p>
    <w:p w14:paraId="68EDFA2A" w14:textId="77777777" w:rsidR="00011578" w:rsidRDefault="00011578" w:rsidP="00011578">
      <w:pPr>
        <w:numPr>
          <w:ilvl w:val="0"/>
          <w:numId w:val="42"/>
        </w:numPr>
        <w:spacing w:after="200" w:line="240" w:lineRule="auto"/>
        <w:ind w:hanging="720"/>
        <w:jc w:val="both"/>
        <w:rPr>
          <w:sz w:val="26"/>
        </w:rPr>
      </w:pPr>
      <w:r>
        <w:rPr>
          <w:sz w:val="26"/>
        </w:rPr>
        <w:t xml:space="preserve">I used to deal with occupational complications in a flexible manner. </w:t>
      </w:r>
    </w:p>
    <w:p w14:paraId="0CA2FFCB" w14:textId="77777777" w:rsidR="00011578" w:rsidRDefault="00011578" w:rsidP="00011578">
      <w:pPr>
        <w:numPr>
          <w:ilvl w:val="0"/>
          <w:numId w:val="42"/>
        </w:numPr>
        <w:spacing w:after="200" w:line="240" w:lineRule="auto"/>
        <w:ind w:hanging="720"/>
        <w:jc w:val="both"/>
        <w:rPr>
          <w:sz w:val="26"/>
        </w:rPr>
      </w:pPr>
      <w:r>
        <w:rPr>
          <w:sz w:val="26"/>
        </w:rPr>
        <w:t xml:space="preserve">Even in my leisure times I used to engage in the activities of acquiring more knowledge. </w:t>
      </w:r>
    </w:p>
    <w:p w14:paraId="643BBCC0" w14:textId="77777777" w:rsidR="00011578" w:rsidRDefault="00011578" w:rsidP="00011578">
      <w:pPr>
        <w:numPr>
          <w:ilvl w:val="0"/>
          <w:numId w:val="42"/>
        </w:numPr>
        <w:spacing w:after="200" w:line="240" w:lineRule="auto"/>
        <w:ind w:hanging="720"/>
        <w:jc w:val="both"/>
        <w:rPr>
          <w:sz w:val="26"/>
        </w:rPr>
      </w:pPr>
      <w:r>
        <w:rPr>
          <w:sz w:val="26"/>
        </w:rPr>
        <w:t xml:space="preserve">I used to engage in entertainments for mental pleasure in leisure times. </w:t>
      </w:r>
    </w:p>
    <w:p w14:paraId="62C4FFD1" w14:textId="77777777" w:rsidR="00011578" w:rsidRDefault="00011578" w:rsidP="00011578">
      <w:pPr>
        <w:numPr>
          <w:ilvl w:val="0"/>
          <w:numId w:val="42"/>
        </w:numPr>
        <w:spacing w:after="200" w:line="240" w:lineRule="auto"/>
        <w:ind w:hanging="720"/>
        <w:jc w:val="both"/>
        <w:rPr>
          <w:sz w:val="26"/>
        </w:rPr>
      </w:pPr>
      <w:r>
        <w:rPr>
          <w:sz w:val="26"/>
        </w:rPr>
        <w:t xml:space="preserve">The unexpected reaction of others used to make me angry. </w:t>
      </w:r>
    </w:p>
    <w:p w14:paraId="3A96EE9C" w14:textId="77777777" w:rsidR="00011578" w:rsidRDefault="00011578" w:rsidP="00011578">
      <w:pPr>
        <w:numPr>
          <w:ilvl w:val="0"/>
          <w:numId w:val="42"/>
        </w:numPr>
        <w:spacing w:after="200" w:line="240" w:lineRule="auto"/>
        <w:ind w:hanging="720"/>
        <w:jc w:val="both"/>
        <w:rPr>
          <w:sz w:val="26"/>
        </w:rPr>
      </w:pPr>
      <w:r>
        <w:rPr>
          <w:sz w:val="26"/>
        </w:rPr>
        <w:t xml:space="preserve">I don't engage in private employment to overcome financial difficulties. </w:t>
      </w:r>
    </w:p>
    <w:p w14:paraId="4B4CAFE9" w14:textId="77777777" w:rsidR="00011578" w:rsidRDefault="00011578" w:rsidP="00011578">
      <w:pPr>
        <w:numPr>
          <w:ilvl w:val="0"/>
          <w:numId w:val="42"/>
        </w:numPr>
        <w:spacing w:after="200" w:line="240" w:lineRule="auto"/>
        <w:ind w:hanging="720"/>
        <w:jc w:val="both"/>
        <w:rPr>
          <w:sz w:val="26"/>
        </w:rPr>
      </w:pPr>
      <w:r>
        <w:rPr>
          <w:sz w:val="26"/>
        </w:rPr>
        <w:t xml:space="preserve">I never feel stressed when I have to deal with others in my occupational field. </w:t>
      </w:r>
    </w:p>
    <w:p w14:paraId="5805644C" w14:textId="77777777" w:rsidR="00011578" w:rsidRDefault="00011578" w:rsidP="00011578">
      <w:pPr>
        <w:numPr>
          <w:ilvl w:val="0"/>
          <w:numId w:val="42"/>
        </w:numPr>
        <w:spacing w:after="200" w:line="240" w:lineRule="auto"/>
        <w:ind w:hanging="720"/>
        <w:jc w:val="both"/>
        <w:rPr>
          <w:sz w:val="26"/>
        </w:rPr>
      </w:pPr>
      <w:r>
        <w:rPr>
          <w:sz w:val="26"/>
        </w:rPr>
        <w:t xml:space="preserve">Even though I wish to lead a high level life, my financial problems never seem to be a hindrance to it. </w:t>
      </w:r>
    </w:p>
    <w:p w14:paraId="61E58B9A" w14:textId="77777777" w:rsidR="00011578" w:rsidRDefault="00011578" w:rsidP="00011578">
      <w:pPr>
        <w:numPr>
          <w:ilvl w:val="0"/>
          <w:numId w:val="42"/>
        </w:numPr>
        <w:spacing w:after="200" w:line="240" w:lineRule="auto"/>
        <w:ind w:hanging="720"/>
        <w:jc w:val="both"/>
        <w:rPr>
          <w:sz w:val="26"/>
        </w:rPr>
      </w:pPr>
      <w:r>
        <w:rPr>
          <w:sz w:val="26"/>
        </w:rPr>
        <w:t>Job related problems affect physically.</w:t>
      </w:r>
    </w:p>
    <w:p w14:paraId="3E298489" w14:textId="77777777" w:rsidR="00011578" w:rsidRDefault="00011578" w:rsidP="00011578">
      <w:pPr>
        <w:numPr>
          <w:ilvl w:val="0"/>
          <w:numId w:val="42"/>
        </w:numPr>
        <w:spacing w:after="200" w:line="240" w:lineRule="auto"/>
        <w:ind w:hanging="720"/>
        <w:jc w:val="both"/>
        <w:rPr>
          <w:sz w:val="26"/>
        </w:rPr>
      </w:pPr>
      <w:r>
        <w:rPr>
          <w:sz w:val="26"/>
        </w:rPr>
        <w:t>I never allow my financial problems to affect my occupational matters.</w:t>
      </w:r>
    </w:p>
    <w:p w14:paraId="59CE63B2" w14:textId="77777777" w:rsidR="00011578" w:rsidRDefault="00011578" w:rsidP="00011578">
      <w:pPr>
        <w:numPr>
          <w:ilvl w:val="0"/>
          <w:numId w:val="42"/>
        </w:numPr>
        <w:spacing w:after="200" w:line="240" w:lineRule="auto"/>
        <w:ind w:hanging="720"/>
        <w:jc w:val="both"/>
        <w:rPr>
          <w:sz w:val="26"/>
        </w:rPr>
      </w:pPr>
      <w:r>
        <w:rPr>
          <w:sz w:val="26"/>
        </w:rPr>
        <w:t xml:space="preserve">I feel special interest to whom deal with me deeply.  </w:t>
      </w:r>
    </w:p>
    <w:p w14:paraId="5DD37B07" w14:textId="77777777" w:rsidR="00011578" w:rsidRDefault="00011578" w:rsidP="00011578">
      <w:pPr>
        <w:numPr>
          <w:ilvl w:val="0"/>
          <w:numId w:val="42"/>
        </w:numPr>
        <w:spacing w:after="200" w:line="240" w:lineRule="auto"/>
        <w:ind w:hanging="720"/>
        <w:jc w:val="both"/>
        <w:rPr>
          <w:sz w:val="26"/>
        </w:rPr>
      </w:pPr>
      <w:r>
        <w:rPr>
          <w:sz w:val="26"/>
        </w:rPr>
        <w:lastRenderedPageBreak/>
        <w:t>Any job wont be complicated if we understand the peculiarities of that jobs.</w:t>
      </w:r>
    </w:p>
    <w:p w14:paraId="1523B3CE" w14:textId="77777777" w:rsidR="00011578" w:rsidRDefault="00011578" w:rsidP="00011578">
      <w:pPr>
        <w:numPr>
          <w:ilvl w:val="0"/>
          <w:numId w:val="42"/>
        </w:numPr>
        <w:spacing w:after="200" w:line="240" w:lineRule="auto"/>
        <w:ind w:hanging="720"/>
        <w:jc w:val="both"/>
        <w:rPr>
          <w:sz w:val="26"/>
        </w:rPr>
      </w:pPr>
      <w:r>
        <w:rPr>
          <w:sz w:val="26"/>
        </w:rPr>
        <w:t xml:space="preserve">I don't believe, the relationship among people in the occupational sector, to an extent affect the occupation. </w:t>
      </w:r>
    </w:p>
    <w:p w14:paraId="15B5ADC5" w14:textId="77777777" w:rsidR="00011578" w:rsidRDefault="00011578" w:rsidP="00011578">
      <w:pPr>
        <w:numPr>
          <w:ilvl w:val="0"/>
          <w:numId w:val="42"/>
        </w:numPr>
        <w:spacing w:after="200" w:line="240" w:lineRule="auto"/>
        <w:ind w:hanging="720"/>
        <w:jc w:val="both"/>
        <w:rPr>
          <w:sz w:val="26"/>
        </w:rPr>
      </w:pPr>
      <w:r>
        <w:rPr>
          <w:sz w:val="26"/>
        </w:rPr>
        <w:t xml:space="preserve">I raise my opinion in staff meetings. </w:t>
      </w:r>
    </w:p>
    <w:p w14:paraId="75D8206D" w14:textId="77777777" w:rsidR="00011578" w:rsidRDefault="00011578" w:rsidP="00011578">
      <w:pPr>
        <w:numPr>
          <w:ilvl w:val="0"/>
          <w:numId w:val="42"/>
        </w:numPr>
        <w:spacing w:after="200" w:line="240" w:lineRule="auto"/>
        <w:ind w:hanging="720"/>
        <w:jc w:val="both"/>
        <w:rPr>
          <w:sz w:val="26"/>
        </w:rPr>
      </w:pPr>
      <w:r>
        <w:rPr>
          <w:sz w:val="26"/>
        </w:rPr>
        <w:t xml:space="preserve">I never try to correct the behavioural disorders of my fellow people. </w:t>
      </w:r>
    </w:p>
    <w:p w14:paraId="7F60E8D5" w14:textId="77777777" w:rsidR="00011578" w:rsidRDefault="00011578" w:rsidP="00011578">
      <w:pPr>
        <w:numPr>
          <w:ilvl w:val="0"/>
          <w:numId w:val="42"/>
        </w:numPr>
        <w:spacing w:after="200" w:line="240" w:lineRule="auto"/>
        <w:ind w:hanging="720"/>
        <w:jc w:val="both"/>
        <w:rPr>
          <w:sz w:val="26"/>
        </w:rPr>
      </w:pPr>
      <w:r>
        <w:rPr>
          <w:sz w:val="26"/>
        </w:rPr>
        <w:t xml:space="preserve">I don't try to find out the reasons for sudden behavioural changes of colleagues. </w:t>
      </w:r>
    </w:p>
    <w:p w14:paraId="43D141AB" w14:textId="77777777" w:rsidR="00011578" w:rsidRDefault="00011578" w:rsidP="00011578">
      <w:pPr>
        <w:numPr>
          <w:ilvl w:val="0"/>
          <w:numId w:val="42"/>
        </w:numPr>
        <w:spacing w:after="200" w:line="240" w:lineRule="auto"/>
        <w:ind w:hanging="720"/>
        <w:jc w:val="both"/>
        <w:rPr>
          <w:sz w:val="26"/>
        </w:rPr>
      </w:pPr>
      <w:r>
        <w:rPr>
          <w:sz w:val="26"/>
        </w:rPr>
        <w:t xml:space="preserve">I never allow my personal affairs to affect my occupation. </w:t>
      </w:r>
    </w:p>
    <w:p w14:paraId="4DD11490" w14:textId="77777777" w:rsidR="00011578" w:rsidRDefault="00011578" w:rsidP="00011578">
      <w:pPr>
        <w:numPr>
          <w:ilvl w:val="0"/>
          <w:numId w:val="42"/>
        </w:numPr>
        <w:spacing w:after="200" w:line="240" w:lineRule="auto"/>
        <w:ind w:hanging="720"/>
        <w:jc w:val="both"/>
        <w:rPr>
          <w:sz w:val="26"/>
        </w:rPr>
      </w:pPr>
      <w:r>
        <w:rPr>
          <w:sz w:val="26"/>
        </w:rPr>
        <w:t xml:space="preserve">I never try to avoid my political viewpoints and interests reflects on my occupational field. </w:t>
      </w:r>
    </w:p>
    <w:p w14:paraId="690EB12D" w14:textId="77777777" w:rsidR="00011578" w:rsidRDefault="00011578" w:rsidP="00011578">
      <w:pPr>
        <w:numPr>
          <w:ilvl w:val="0"/>
          <w:numId w:val="42"/>
        </w:numPr>
        <w:spacing w:after="200" w:line="240" w:lineRule="auto"/>
        <w:ind w:hanging="720"/>
        <w:jc w:val="both"/>
        <w:rPr>
          <w:sz w:val="26"/>
        </w:rPr>
      </w:pPr>
      <w:r>
        <w:rPr>
          <w:sz w:val="26"/>
        </w:rPr>
        <w:t xml:space="preserve">I never try to conceal my dislike and to accomplish the overloaded jobs effectively, which my boss insist upon me. </w:t>
      </w:r>
    </w:p>
    <w:p w14:paraId="73AFF585" w14:textId="77777777" w:rsidR="00011578" w:rsidRDefault="00011578" w:rsidP="00011578">
      <w:pPr>
        <w:numPr>
          <w:ilvl w:val="0"/>
          <w:numId w:val="42"/>
        </w:numPr>
        <w:spacing w:after="200" w:line="240" w:lineRule="auto"/>
        <w:ind w:hanging="720"/>
        <w:jc w:val="both"/>
        <w:rPr>
          <w:sz w:val="26"/>
        </w:rPr>
      </w:pPr>
      <w:r>
        <w:rPr>
          <w:sz w:val="26"/>
        </w:rPr>
        <w:t xml:space="preserve">I am ready to rescue a person who fell on a roadside well, never waiting for others to escape him. </w:t>
      </w:r>
    </w:p>
    <w:p w14:paraId="406AD7EB" w14:textId="77777777" w:rsidR="00011578" w:rsidRDefault="00011578" w:rsidP="00011578">
      <w:pPr>
        <w:numPr>
          <w:ilvl w:val="0"/>
          <w:numId w:val="42"/>
        </w:numPr>
        <w:spacing w:after="200" w:line="240" w:lineRule="auto"/>
        <w:ind w:hanging="720"/>
        <w:jc w:val="both"/>
        <w:rPr>
          <w:sz w:val="26"/>
        </w:rPr>
      </w:pPr>
      <w:r>
        <w:rPr>
          <w:sz w:val="26"/>
        </w:rPr>
        <w:t xml:space="preserve">I can handle all of the challenges in my profession. </w:t>
      </w:r>
    </w:p>
    <w:p w14:paraId="5DEA1BB9" w14:textId="77777777" w:rsidR="00011578" w:rsidRDefault="00011578" w:rsidP="00011578">
      <w:pPr>
        <w:numPr>
          <w:ilvl w:val="0"/>
          <w:numId w:val="42"/>
        </w:numPr>
        <w:spacing w:after="200" w:line="240" w:lineRule="auto"/>
        <w:ind w:hanging="720"/>
        <w:jc w:val="both"/>
        <w:rPr>
          <w:sz w:val="26"/>
        </w:rPr>
      </w:pPr>
      <w:r>
        <w:rPr>
          <w:sz w:val="26"/>
        </w:rPr>
        <w:t>I don't take any action against relatives of the head of the institution.</w:t>
      </w:r>
    </w:p>
    <w:p w14:paraId="793681BD" w14:textId="77777777" w:rsidR="00011578" w:rsidRDefault="00011578" w:rsidP="00011578">
      <w:pPr>
        <w:numPr>
          <w:ilvl w:val="0"/>
          <w:numId w:val="42"/>
        </w:numPr>
        <w:spacing w:after="200" w:line="240" w:lineRule="auto"/>
        <w:ind w:hanging="720"/>
        <w:jc w:val="both"/>
        <w:rPr>
          <w:sz w:val="26"/>
        </w:rPr>
      </w:pPr>
      <w:r>
        <w:rPr>
          <w:sz w:val="26"/>
        </w:rPr>
        <w:t xml:space="preserve">I never exhibit the mentality of taking the responsibility of a problem occurred because of my fault. </w:t>
      </w:r>
    </w:p>
    <w:p w14:paraId="3B1C2154" w14:textId="77777777" w:rsidR="00011578" w:rsidRDefault="00011578" w:rsidP="00011578">
      <w:pPr>
        <w:numPr>
          <w:ilvl w:val="0"/>
          <w:numId w:val="42"/>
        </w:numPr>
        <w:spacing w:after="200" w:line="240" w:lineRule="auto"/>
        <w:ind w:hanging="720"/>
        <w:jc w:val="both"/>
        <w:rPr>
          <w:sz w:val="26"/>
        </w:rPr>
      </w:pPr>
      <w:r>
        <w:rPr>
          <w:sz w:val="26"/>
        </w:rPr>
        <w:t>I exhibits special care and affection to peoples those who deals with me, in order to nourish my personal interests.</w:t>
      </w:r>
    </w:p>
    <w:p w14:paraId="41375C1F" w14:textId="77777777" w:rsidR="00011578" w:rsidRDefault="00011578" w:rsidP="00011578">
      <w:pPr>
        <w:numPr>
          <w:ilvl w:val="0"/>
          <w:numId w:val="42"/>
        </w:numPr>
        <w:spacing w:after="200" w:line="240" w:lineRule="auto"/>
        <w:ind w:hanging="720"/>
        <w:jc w:val="both"/>
        <w:rPr>
          <w:sz w:val="26"/>
        </w:rPr>
      </w:pPr>
      <w:r>
        <w:rPr>
          <w:sz w:val="26"/>
        </w:rPr>
        <w:t>I am bold enough to say I will deal with a difficult problems after analysing it later.</w:t>
      </w:r>
    </w:p>
    <w:p w14:paraId="03D5EB7B" w14:textId="77777777" w:rsidR="00011578" w:rsidRDefault="00011578" w:rsidP="00011578">
      <w:pPr>
        <w:numPr>
          <w:ilvl w:val="0"/>
          <w:numId w:val="42"/>
        </w:numPr>
        <w:spacing w:after="200" w:line="240" w:lineRule="auto"/>
        <w:ind w:hanging="720"/>
        <w:jc w:val="both"/>
        <w:rPr>
          <w:sz w:val="26"/>
        </w:rPr>
      </w:pPr>
      <w:r>
        <w:rPr>
          <w:sz w:val="26"/>
        </w:rPr>
        <w:t xml:space="preserve">I seek the help of my colleagues, who have more academic qualifications and qualities other than me when I have to face with some difficult problems.  </w:t>
      </w:r>
    </w:p>
    <w:p w14:paraId="40B77579" w14:textId="77777777" w:rsidR="00011578" w:rsidRDefault="00011578" w:rsidP="00011578">
      <w:pPr>
        <w:numPr>
          <w:ilvl w:val="0"/>
          <w:numId w:val="42"/>
        </w:numPr>
        <w:spacing w:after="200" w:line="240" w:lineRule="auto"/>
        <w:ind w:hanging="720"/>
        <w:jc w:val="both"/>
        <w:rPr>
          <w:sz w:val="26"/>
        </w:rPr>
      </w:pPr>
      <w:r>
        <w:rPr>
          <w:sz w:val="26"/>
        </w:rPr>
        <w:t xml:space="preserve">I don't take responsibility of conducting awareness programmes in areas where community riots prevailed. </w:t>
      </w:r>
    </w:p>
    <w:p w14:paraId="592267BD" w14:textId="77777777" w:rsidR="00011578" w:rsidRDefault="00011578" w:rsidP="00011578">
      <w:pPr>
        <w:numPr>
          <w:ilvl w:val="0"/>
          <w:numId w:val="42"/>
        </w:numPr>
        <w:spacing w:after="200" w:line="240" w:lineRule="auto"/>
        <w:ind w:hanging="720"/>
        <w:jc w:val="both"/>
        <w:rPr>
          <w:sz w:val="26"/>
        </w:rPr>
      </w:pPr>
      <w:r>
        <w:rPr>
          <w:sz w:val="26"/>
        </w:rPr>
        <w:t xml:space="preserve">I am ready to behave softly inorder to eliminate the fear of others towards me. </w:t>
      </w:r>
    </w:p>
    <w:p w14:paraId="17F2B420" w14:textId="77777777" w:rsidR="00011578" w:rsidRDefault="00011578" w:rsidP="00011578">
      <w:pPr>
        <w:numPr>
          <w:ilvl w:val="0"/>
          <w:numId w:val="42"/>
        </w:numPr>
        <w:spacing w:after="200" w:line="240" w:lineRule="auto"/>
        <w:ind w:hanging="720"/>
        <w:jc w:val="both"/>
        <w:rPr>
          <w:sz w:val="26"/>
        </w:rPr>
      </w:pPr>
      <w:r>
        <w:rPr>
          <w:sz w:val="26"/>
        </w:rPr>
        <w:t xml:space="preserve">I don't use examples to simplify the matter to make to clear. </w:t>
      </w:r>
    </w:p>
    <w:p w14:paraId="54F4E9C5" w14:textId="77777777" w:rsidR="00011578" w:rsidRDefault="00011578" w:rsidP="00011578">
      <w:pPr>
        <w:numPr>
          <w:ilvl w:val="0"/>
          <w:numId w:val="42"/>
        </w:numPr>
        <w:spacing w:after="200" w:line="240" w:lineRule="auto"/>
        <w:ind w:hanging="720"/>
        <w:jc w:val="both"/>
        <w:rPr>
          <w:sz w:val="26"/>
        </w:rPr>
      </w:pPr>
      <w:r>
        <w:rPr>
          <w:sz w:val="26"/>
        </w:rPr>
        <w:t>I used to encourage a person who exhibit merrit in a special subject.</w:t>
      </w:r>
    </w:p>
    <w:p w14:paraId="52B9029B" w14:textId="77777777" w:rsidR="00011578" w:rsidRDefault="00011578" w:rsidP="00011578">
      <w:pPr>
        <w:numPr>
          <w:ilvl w:val="0"/>
          <w:numId w:val="42"/>
        </w:numPr>
        <w:spacing w:after="200" w:line="240" w:lineRule="auto"/>
        <w:ind w:hanging="720"/>
        <w:jc w:val="both"/>
        <w:rPr>
          <w:sz w:val="26"/>
        </w:rPr>
      </w:pPr>
      <w:r>
        <w:rPr>
          <w:sz w:val="26"/>
        </w:rPr>
        <w:t xml:space="preserve">I will ready to find out and solve the problems of an introvert colleagues. </w:t>
      </w:r>
    </w:p>
    <w:p w14:paraId="1EA5DE8F" w14:textId="77777777" w:rsidR="00011578" w:rsidRDefault="00011578" w:rsidP="00011578">
      <w:pPr>
        <w:numPr>
          <w:ilvl w:val="0"/>
          <w:numId w:val="42"/>
        </w:numPr>
        <w:spacing w:after="200" w:line="240" w:lineRule="auto"/>
        <w:ind w:hanging="720"/>
        <w:jc w:val="both"/>
        <w:rPr>
          <w:sz w:val="26"/>
        </w:rPr>
      </w:pPr>
      <w:r>
        <w:rPr>
          <w:sz w:val="26"/>
        </w:rPr>
        <w:t xml:space="preserve">I can't advice the peoples, those who engage in anti-social activities.  </w:t>
      </w:r>
    </w:p>
    <w:p w14:paraId="5C57DD27" w14:textId="77777777" w:rsidR="00011578" w:rsidRDefault="00011578" w:rsidP="00011578">
      <w:pPr>
        <w:numPr>
          <w:ilvl w:val="0"/>
          <w:numId w:val="42"/>
        </w:numPr>
        <w:spacing w:after="200" w:line="240" w:lineRule="auto"/>
        <w:ind w:hanging="720"/>
        <w:jc w:val="both"/>
        <w:rPr>
          <w:sz w:val="26"/>
        </w:rPr>
      </w:pPr>
      <w:r>
        <w:rPr>
          <w:sz w:val="26"/>
        </w:rPr>
        <w:lastRenderedPageBreak/>
        <w:t xml:space="preserve">I don't interested in discussing others problems with one personally. </w:t>
      </w:r>
    </w:p>
    <w:p w14:paraId="31CC0CC4" w14:textId="77777777" w:rsidR="00011578" w:rsidRDefault="00011578" w:rsidP="00011578">
      <w:pPr>
        <w:numPr>
          <w:ilvl w:val="0"/>
          <w:numId w:val="42"/>
        </w:numPr>
        <w:spacing w:after="200" w:line="240" w:lineRule="auto"/>
        <w:ind w:hanging="720"/>
        <w:jc w:val="both"/>
        <w:rPr>
          <w:sz w:val="26"/>
        </w:rPr>
      </w:pPr>
      <w:r>
        <w:rPr>
          <w:sz w:val="26"/>
        </w:rPr>
        <w:t xml:space="preserve">I always try to solve my problems by discussing with others. </w:t>
      </w:r>
    </w:p>
    <w:p w14:paraId="7C128EBF" w14:textId="77777777" w:rsidR="00011578" w:rsidRDefault="00011578" w:rsidP="00011578">
      <w:pPr>
        <w:numPr>
          <w:ilvl w:val="0"/>
          <w:numId w:val="42"/>
        </w:numPr>
        <w:spacing w:after="200" w:line="240" w:lineRule="auto"/>
        <w:ind w:hanging="720"/>
        <w:jc w:val="both"/>
        <w:rPr>
          <w:sz w:val="26"/>
        </w:rPr>
      </w:pPr>
      <w:r>
        <w:rPr>
          <w:sz w:val="26"/>
        </w:rPr>
        <w:t>I try to solve the problems of others.</w:t>
      </w:r>
    </w:p>
    <w:p w14:paraId="6EFB2387" w14:textId="77777777" w:rsidR="00011578" w:rsidRDefault="00011578" w:rsidP="00011578">
      <w:pPr>
        <w:numPr>
          <w:ilvl w:val="0"/>
          <w:numId w:val="42"/>
        </w:numPr>
        <w:spacing w:after="200" w:line="240" w:lineRule="auto"/>
        <w:ind w:hanging="720"/>
        <w:jc w:val="both"/>
        <w:rPr>
          <w:sz w:val="26"/>
        </w:rPr>
      </w:pPr>
      <w:r>
        <w:rPr>
          <w:sz w:val="26"/>
        </w:rPr>
        <w:t>If I am requested to take the responsibility of a job, that I am actually dislikes, I won't do it with sincerity.</w:t>
      </w:r>
    </w:p>
    <w:p w14:paraId="338EF2D9" w14:textId="77777777" w:rsidR="00011578" w:rsidRDefault="00011578" w:rsidP="00011578">
      <w:pPr>
        <w:numPr>
          <w:ilvl w:val="0"/>
          <w:numId w:val="42"/>
        </w:numPr>
        <w:spacing w:after="200" w:line="240" w:lineRule="auto"/>
        <w:ind w:hanging="720"/>
        <w:jc w:val="both"/>
        <w:rPr>
          <w:sz w:val="26"/>
        </w:rPr>
      </w:pPr>
      <w:r>
        <w:rPr>
          <w:sz w:val="26"/>
        </w:rPr>
        <w:t xml:space="preserve">I used to counsell all the people, by making them understand the need and significance of the hard work, to whom, used to complaining about these hard work. </w:t>
      </w:r>
    </w:p>
    <w:p w14:paraId="0E072B9A" w14:textId="77777777" w:rsidR="00011578" w:rsidRDefault="00011578" w:rsidP="00011578">
      <w:pPr>
        <w:numPr>
          <w:ilvl w:val="0"/>
          <w:numId w:val="42"/>
        </w:numPr>
        <w:spacing w:after="200" w:line="240" w:lineRule="auto"/>
        <w:ind w:hanging="720"/>
        <w:jc w:val="both"/>
        <w:rPr>
          <w:sz w:val="26"/>
        </w:rPr>
      </w:pPr>
      <w:r>
        <w:rPr>
          <w:sz w:val="26"/>
        </w:rPr>
        <w:t>I quarrel with my colleague who putforwards baseless charges against me.</w:t>
      </w:r>
    </w:p>
    <w:p w14:paraId="44207256" w14:textId="77777777" w:rsidR="00011578" w:rsidRDefault="00011578" w:rsidP="00011578">
      <w:pPr>
        <w:numPr>
          <w:ilvl w:val="0"/>
          <w:numId w:val="42"/>
        </w:numPr>
        <w:spacing w:after="200" w:line="240" w:lineRule="auto"/>
        <w:ind w:hanging="720"/>
        <w:jc w:val="both"/>
        <w:rPr>
          <w:sz w:val="26"/>
        </w:rPr>
      </w:pPr>
      <w:r>
        <w:rPr>
          <w:sz w:val="26"/>
        </w:rPr>
        <w:t xml:space="preserve">When staff meeting are conducted, I used to putforward my suggestions solitely and also allows others to do the same. </w:t>
      </w:r>
    </w:p>
    <w:p w14:paraId="2BCF1A58" w14:textId="77777777" w:rsidR="00011578" w:rsidRDefault="00011578" w:rsidP="00011578">
      <w:pPr>
        <w:numPr>
          <w:ilvl w:val="0"/>
          <w:numId w:val="42"/>
        </w:numPr>
        <w:spacing w:after="200" w:line="240" w:lineRule="auto"/>
        <w:ind w:hanging="720"/>
        <w:jc w:val="both"/>
        <w:rPr>
          <w:sz w:val="26"/>
        </w:rPr>
      </w:pPr>
      <w:r>
        <w:rPr>
          <w:sz w:val="26"/>
        </w:rPr>
        <w:t>I try to create a sense of accountability among my undedicated colleagues.</w:t>
      </w:r>
    </w:p>
    <w:p w14:paraId="70A2F6D6" w14:textId="36E47484" w:rsidR="00011578" w:rsidRDefault="00011578"/>
    <w:p w14:paraId="7556C0B2" w14:textId="1C2B5737" w:rsidR="00011578" w:rsidRDefault="00011578"/>
    <w:p w14:paraId="45BD97D8" w14:textId="15772285" w:rsidR="00011578" w:rsidRDefault="00011578"/>
    <w:p w14:paraId="1674151F" w14:textId="7E5B00B4" w:rsidR="00011578" w:rsidRDefault="00011578"/>
    <w:p w14:paraId="0436ED4F" w14:textId="4A3AA32D" w:rsidR="00011578" w:rsidRDefault="00011578"/>
    <w:p w14:paraId="4692C705" w14:textId="07E9E436" w:rsidR="00011578" w:rsidRDefault="00011578"/>
    <w:p w14:paraId="32E4937B" w14:textId="05FAA171" w:rsidR="00011578" w:rsidRDefault="00011578"/>
    <w:p w14:paraId="7B1011A9" w14:textId="328287A4" w:rsidR="00011578" w:rsidRDefault="00011578"/>
    <w:p w14:paraId="549A732C" w14:textId="44413B99" w:rsidR="00011578" w:rsidRDefault="00011578"/>
    <w:p w14:paraId="1598238B" w14:textId="08983F80" w:rsidR="00011578" w:rsidRDefault="00011578"/>
    <w:p w14:paraId="53C8C739" w14:textId="588FB89C" w:rsidR="00011578" w:rsidRDefault="00011578"/>
    <w:p w14:paraId="1CAA2FE3" w14:textId="47FBCA91" w:rsidR="00011578" w:rsidRDefault="00011578"/>
    <w:p w14:paraId="2196F1DF" w14:textId="36C9BFA5" w:rsidR="00011578" w:rsidRDefault="00011578"/>
    <w:p w14:paraId="74C9E94A" w14:textId="0107BF9C" w:rsidR="00011578" w:rsidRDefault="00011578"/>
    <w:p w14:paraId="214E83BD" w14:textId="5C20A8C0" w:rsidR="00011578" w:rsidRDefault="00011578"/>
    <w:p w14:paraId="6BF6B0D7" w14:textId="71EB1D97" w:rsidR="00011578" w:rsidRDefault="00011578"/>
    <w:p w14:paraId="63DB22DD" w14:textId="68D55F9C" w:rsidR="00011578" w:rsidRDefault="00011578"/>
    <w:p w14:paraId="5CC1D004" w14:textId="12561C52" w:rsidR="00011578" w:rsidRDefault="00011578"/>
    <w:p w14:paraId="0C893ABA" w14:textId="079EA93F" w:rsidR="00011578" w:rsidRDefault="00011578"/>
    <w:p w14:paraId="0963248B" w14:textId="77777777" w:rsidR="00011578" w:rsidRDefault="00011578">
      <w:pPr>
        <w:spacing w:line="360" w:lineRule="auto"/>
        <w:jc w:val="center"/>
        <w:rPr>
          <w:b/>
          <w:w w:val="130"/>
        </w:rPr>
      </w:pPr>
      <w:r>
        <w:rPr>
          <w:b/>
          <w:w w:val="130"/>
        </w:rPr>
        <w:lastRenderedPageBreak/>
        <w:t>APPENDIX II</w:t>
      </w:r>
    </w:p>
    <w:p w14:paraId="3B7DA51E" w14:textId="77777777" w:rsidR="00011578" w:rsidRDefault="00011578">
      <w:pPr>
        <w:spacing w:line="360" w:lineRule="auto"/>
        <w:jc w:val="center"/>
        <w:rPr>
          <w:b/>
          <w:w w:val="130"/>
        </w:rPr>
      </w:pPr>
    </w:p>
    <w:p w14:paraId="5E343858" w14:textId="77777777" w:rsidR="00011578" w:rsidRDefault="00011578">
      <w:pPr>
        <w:spacing w:line="360" w:lineRule="auto"/>
        <w:jc w:val="center"/>
        <w:rPr>
          <w:b/>
          <w:w w:val="130"/>
          <w:sz w:val="26"/>
        </w:rPr>
      </w:pPr>
      <w:r>
        <w:rPr>
          <w:b/>
          <w:w w:val="130"/>
          <w:sz w:val="26"/>
        </w:rPr>
        <w:t>FAROOK TRAINING COLLEGE</w:t>
      </w:r>
    </w:p>
    <w:p w14:paraId="14626B54" w14:textId="77777777" w:rsidR="00011578" w:rsidRDefault="00011578">
      <w:pPr>
        <w:spacing w:line="360" w:lineRule="auto"/>
        <w:jc w:val="center"/>
        <w:rPr>
          <w:w w:val="130"/>
          <w:sz w:val="28"/>
        </w:rPr>
      </w:pPr>
      <w:r>
        <w:rPr>
          <w:b/>
          <w:w w:val="130"/>
          <w:sz w:val="28"/>
        </w:rPr>
        <w:t>STRESS COPING SKILLS INVENTORY</w:t>
      </w:r>
    </w:p>
    <w:p w14:paraId="1EBC2373" w14:textId="77777777" w:rsidR="00011578" w:rsidRDefault="00011578">
      <w:pPr>
        <w:spacing w:line="360" w:lineRule="auto"/>
        <w:jc w:val="center"/>
        <w:rPr>
          <w:b/>
        </w:rPr>
      </w:pPr>
      <w:r>
        <w:rPr>
          <w:b/>
        </w:rPr>
        <w:t>(DRAFT)</w:t>
      </w:r>
    </w:p>
    <w:p w14:paraId="32A8B384" w14:textId="77777777" w:rsidR="00011578" w:rsidRDefault="00011578">
      <w:pPr>
        <w:jc w:val="both"/>
        <w:rPr>
          <w:b/>
          <w:bCs/>
        </w:rPr>
      </w:pPr>
      <w:r>
        <w:rPr>
          <w:b/>
          <w:bCs/>
        </w:rPr>
        <w:t>Dr. BINDHU.C.M</w:t>
      </w:r>
      <w:r>
        <w:rPr>
          <w:b/>
          <w:bCs/>
        </w:rPr>
        <w:tab/>
      </w:r>
      <w:r>
        <w:rPr>
          <w:b/>
          <w:bCs/>
        </w:rPr>
        <w:tab/>
      </w:r>
      <w:r>
        <w:rPr>
          <w:b/>
          <w:bCs/>
        </w:rPr>
        <w:tab/>
      </w:r>
      <w:r>
        <w:rPr>
          <w:b/>
          <w:bCs/>
        </w:rPr>
        <w:tab/>
      </w:r>
      <w:r>
        <w:rPr>
          <w:b/>
          <w:bCs/>
        </w:rPr>
        <w:tab/>
        <w:t xml:space="preserve">       ANEESH A.K.</w:t>
      </w:r>
    </w:p>
    <w:p w14:paraId="0CFBA666" w14:textId="77777777" w:rsidR="00011578" w:rsidRDefault="00011578">
      <w:pPr>
        <w:jc w:val="both"/>
        <w:rPr>
          <w:b/>
          <w:bCs/>
        </w:rPr>
      </w:pPr>
      <w:r>
        <w:t xml:space="preserve">Senior Lecturer </w:t>
      </w:r>
      <w:r>
        <w:tab/>
      </w:r>
      <w:r>
        <w:tab/>
      </w:r>
      <w:r>
        <w:tab/>
      </w:r>
      <w:r>
        <w:tab/>
      </w:r>
      <w:r>
        <w:tab/>
        <w:t xml:space="preserve">        </w:t>
      </w:r>
      <w:r>
        <w:rPr>
          <w:b/>
          <w:bCs/>
        </w:rPr>
        <w:t>MARIYA GULABI.E.V.</w:t>
      </w:r>
    </w:p>
    <w:p w14:paraId="2D2B498F" w14:textId="77777777" w:rsidR="00011578" w:rsidRDefault="00011578">
      <w:pPr>
        <w:spacing w:line="360" w:lineRule="auto"/>
        <w:jc w:val="both"/>
      </w:pPr>
      <w:r>
        <w:t xml:space="preserve"> </w:t>
      </w:r>
      <w:r>
        <w:tab/>
      </w:r>
      <w:r>
        <w:tab/>
      </w:r>
      <w:r>
        <w:tab/>
      </w:r>
      <w:r>
        <w:tab/>
      </w:r>
      <w:r>
        <w:tab/>
      </w:r>
      <w:r>
        <w:tab/>
      </w:r>
      <w:r>
        <w:tab/>
        <w:t xml:space="preserve">        M.Ed Students</w:t>
      </w:r>
    </w:p>
    <w:p w14:paraId="70B1B6C2" w14:textId="77777777" w:rsidR="00011578" w:rsidRDefault="00011578">
      <w:pPr>
        <w:spacing w:after="200"/>
        <w:jc w:val="center"/>
        <w:rPr>
          <w:rFonts w:ascii="ML-TTKarthika" w:hAnsi="ML-TTKarthika"/>
        </w:rPr>
      </w:pPr>
      <w:r>
        <w:rPr>
          <w:rFonts w:ascii="ML-TTKarthika" w:hAnsi="ML-TTKarthika"/>
        </w:rPr>
        <w:t>\nÀt±-i§Ä</w:t>
      </w:r>
    </w:p>
    <w:p w14:paraId="6CBD1913" w14:textId="77777777" w:rsidR="00011578" w:rsidRDefault="00011578">
      <w:pPr>
        <w:spacing w:after="200"/>
        <w:jc w:val="both"/>
        <w:rPr>
          <w:rFonts w:ascii="ML-TTKarthika" w:hAnsi="ML-TTKarthika"/>
        </w:rPr>
      </w:pPr>
      <w:r>
        <w:rPr>
          <w:rFonts w:ascii="ML-TTKarthika" w:hAnsi="ML-TTKarthika"/>
        </w:rPr>
        <w:tab/>
        <w:t xml:space="preserve">tPmen-kw-_-Ô-amb sS³j³ D­m-hp¶ kµÀ`-§Ä \n§Ä F§s\ ssIImcyw sN¿p¶p F¶v kqNn-¸n-¡p¶ hmN-I-§Ä BWv XmsgsImSp-¯n-«p-Å-Xv. Hmtcm hmN-Ihpw hmbn-¨-Xn\p tijw \n§Ä F{X-am{Xw B Imcy-§-tfmSv tbmPn-¡p-¶p-sh¶v Xocp-am-\n-¡p-I. \n§-fpsS Xocp-am\w tcJ-s¸-Sp-¯p-¶-Xn-\mbn {]tXyIw </w:t>
      </w:r>
      <w:r>
        <w:t xml:space="preserve">Response Sheet </w:t>
      </w:r>
      <w:r>
        <w:rPr>
          <w:rFonts w:ascii="ML-TTKarthika" w:hAnsi="ML-TTKarthika"/>
        </w:rPr>
        <w:t xml:space="preserve">X¶n-«p-­v. \n§-fpsS Xocp-am\w Hmtcm hmN-I-§-fp-tSbpw tNmZy \¼-dp-IÄ¡v t\tc sImSp-¯n-«pÅ hr¯-§-fnÂ </w:t>
      </w:r>
      <w:r>
        <w:t>X</w:t>
      </w:r>
      <w:r>
        <w:rPr>
          <w:rFonts w:ascii="ML-TTKarthika" w:hAnsi="ML-TTKarthika"/>
        </w:rPr>
        <w:t xml:space="preserve"> amÀ¡v sNbvXv tcJ-s¸-Sp-¯pI. Zb-hmbn FÃm-hm-N-I-§-tfmSpw {]Xn-I-cn-¡p-I. \n§-fpsS {]Xn-I-c-W-§Ä cl-ky-ambn kq£n-¡p-¶Xpw Kth-jW Bh-iy-¯n-\p-am{Xw D].-tbm-Kn-¡p-¶-Xp-amWv. Hcp DZm-l-cWw t\m¡p-I. DZm-l-cWw: t£a-I-c-amb {]hÀ¯n-IÄ F{X _p²n-ap«pIÄ kln¨pw Rm³ Gsä-Sp¯v \S-¯m-dp-­v.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8"/>
        <w:gridCol w:w="1808"/>
      </w:tblGrid>
      <w:tr w:rsidR="00011578" w14:paraId="087C776A" w14:textId="77777777">
        <w:tblPrEx>
          <w:tblCellMar>
            <w:top w:w="0" w:type="dxa"/>
            <w:bottom w:w="0" w:type="dxa"/>
          </w:tblCellMar>
        </w:tblPrEx>
        <w:tc>
          <w:tcPr>
            <w:tcW w:w="1807" w:type="dxa"/>
          </w:tcPr>
          <w:p w14:paraId="2D77DD9F" w14:textId="77777777" w:rsidR="00011578" w:rsidRDefault="00011578">
            <w:pPr>
              <w:jc w:val="center"/>
              <w:rPr>
                <w:sz w:val="26"/>
              </w:rPr>
            </w:pPr>
            <w:r>
              <w:rPr>
                <w:rFonts w:ascii="ML-TTKarthika" w:hAnsi="ML-TTKarthika"/>
              </w:rPr>
              <w:t>XoÀ¨-bmbpw</w:t>
            </w:r>
          </w:p>
        </w:tc>
        <w:tc>
          <w:tcPr>
            <w:tcW w:w="1808" w:type="dxa"/>
          </w:tcPr>
          <w:p w14:paraId="6A7DF001" w14:textId="77777777" w:rsidR="00011578" w:rsidRDefault="00011578">
            <w:pPr>
              <w:jc w:val="center"/>
              <w:rPr>
                <w:sz w:val="26"/>
              </w:rPr>
            </w:pPr>
            <w:r>
              <w:rPr>
                <w:rFonts w:ascii="ML-TTKarthika" w:hAnsi="ML-TTKarthika"/>
              </w:rPr>
              <w:t>Nne-t¸mÄ</w:t>
            </w:r>
          </w:p>
        </w:tc>
        <w:tc>
          <w:tcPr>
            <w:tcW w:w="1808" w:type="dxa"/>
          </w:tcPr>
          <w:p w14:paraId="7C6D4EFF" w14:textId="77777777" w:rsidR="00011578" w:rsidRDefault="00011578">
            <w:pPr>
              <w:jc w:val="center"/>
              <w:rPr>
                <w:sz w:val="26"/>
              </w:rPr>
            </w:pPr>
            <w:r>
              <w:rPr>
                <w:rFonts w:ascii="ML-TTKarthika" w:hAnsi="ML-TTKarthika"/>
              </w:rPr>
              <w:t>Hcn-¡-ep-anÃ</w:t>
            </w:r>
          </w:p>
        </w:tc>
      </w:tr>
      <w:tr w:rsidR="00011578" w14:paraId="74A97FE4" w14:textId="77777777">
        <w:tblPrEx>
          <w:tblCellMar>
            <w:top w:w="0" w:type="dxa"/>
            <w:bottom w:w="0" w:type="dxa"/>
          </w:tblCellMar>
        </w:tblPrEx>
        <w:tc>
          <w:tcPr>
            <w:tcW w:w="1807" w:type="dxa"/>
          </w:tcPr>
          <w:p w14:paraId="29FDCAD7" w14:textId="77777777" w:rsidR="00011578" w:rsidRDefault="00011578">
            <w:pPr>
              <w:jc w:val="center"/>
              <w:rPr>
                <w:sz w:val="26"/>
              </w:rPr>
            </w:pPr>
            <w:r>
              <w:sym w:font="Symbol" w:char="F0C4"/>
            </w:r>
          </w:p>
        </w:tc>
        <w:tc>
          <w:tcPr>
            <w:tcW w:w="1808" w:type="dxa"/>
          </w:tcPr>
          <w:p w14:paraId="085B6FD4" w14:textId="77777777" w:rsidR="00011578" w:rsidRDefault="00011578">
            <w:pPr>
              <w:jc w:val="center"/>
              <w:rPr>
                <w:sz w:val="26"/>
              </w:rPr>
            </w:pPr>
            <w:r>
              <w:rPr>
                <w:sz w:val="26"/>
              </w:rPr>
              <w:sym w:font="Wingdings" w:char="F0A1"/>
            </w:r>
          </w:p>
        </w:tc>
        <w:tc>
          <w:tcPr>
            <w:tcW w:w="1808" w:type="dxa"/>
          </w:tcPr>
          <w:p w14:paraId="36DDC3B3" w14:textId="77777777" w:rsidR="00011578" w:rsidRDefault="00011578">
            <w:pPr>
              <w:jc w:val="center"/>
              <w:rPr>
                <w:sz w:val="26"/>
              </w:rPr>
            </w:pPr>
            <w:r>
              <w:rPr>
                <w:sz w:val="26"/>
              </w:rPr>
              <w:sym w:font="Wingdings" w:char="F0A1"/>
            </w:r>
          </w:p>
        </w:tc>
      </w:tr>
    </w:tbl>
    <w:p w14:paraId="259C542D" w14:textId="77777777" w:rsidR="00011578" w:rsidRDefault="00011578">
      <w:pPr>
        <w:spacing w:after="200"/>
        <w:jc w:val="center"/>
        <w:rPr>
          <w:rFonts w:ascii="ML-TTKarthika" w:hAnsi="ML-TTKarthika"/>
        </w:rPr>
      </w:pPr>
    </w:p>
    <w:p w14:paraId="7956100C" w14:textId="77777777" w:rsidR="00011578" w:rsidRDefault="00011578">
      <w:pPr>
        <w:spacing w:after="200"/>
        <w:ind w:left="720" w:hanging="720"/>
        <w:jc w:val="both"/>
        <w:rPr>
          <w:rFonts w:ascii="ML-TTKarthika" w:hAnsi="ML-TTKarthika"/>
        </w:rPr>
      </w:pPr>
      <w:r>
        <w:rPr>
          <w:rFonts w:ascii="ML-TTKarthika" w:hAnsi="ML-TTKarthika"/>
        </w:rPr>
        <w:t>1.</w:t>
      </w:r>
      <w:r>
        <w:rPr>
          <w:rFonts w:ascii="ML-TTKarthika" w:hAnsi="ML-TTKarthika"/>
        </w:rPr>
        <w:tab/>
        <w:t>tPmen kw_-Ô-amb Hcp ]mSv Imcy-§Ä sNbvXv XoÀ¡m-\p-­m-Ip-t¼mÄ {]m[m-\-s¸-«h sNbvXp-XoÀ¡m\pw _m¡n-bp-Åh Dt]-£n-¡m-dp-amWv Rm³ sN¿m-dp-Å-Xv.</w:t>
      </w:r>
    </w:p>
    <w:p w14:paraId="75B2840F" w14:textId="77777777" w:rsidR="00011578" w:rsidRDefault="00011578">
      <w:pPr>
        <w:spacing w:after="200"/>
        <w:ind w:left="720" w:hanging="720"/>
        <w:jc w:val="both"/>
        <w:rPr>
          <w:rFonts w:ascii="ML-TTKarthika" w:hAnsi="ML-TTKarthika"/>
        </w:rPr>
      </w:pPr>
      <w:r>
        <w:rPr>
          <w:rFonts w:ascii="ML-TTKarthika" w:hAnsi="ML-TTKarthika"/>
        </w:rPr>
        <w:t xml:space="preserve">2. </w:t>
      </w:r>
      <w:r>
        <w:rPr>
          <w:rFonts w:ascii="ML-TTKarthika" w:hAnsi="ML-TTKarthika"/>
        </w:rPr>
        <w:tab/>
        <w:t>kl-{]-hÀ¯-I-cpsS  Ah-K-W\ F¶nÂ am\-knI hnjaw D­m-¡m-dn-Ã.</w:t>
      </w:r>
    </w:p>
    <w:p w14:paraId="5C811C46" w14:textId="77777777" w:rsidR="00011578" w:rsidRDefault="00011578">
      <w:pPr>
        <w:spacing w:after="200"/>
        <w:ind w:left="720" w:hanging="720"/>
        <w:jc w:val="both"/>
        <w:rPr>
          <w:rFonts w:ascii="ML-TTKarthika" w:hAnsi="ML-TTKarthika"/>
        </w:rPr>
      </w:pPr>
      <w:r>
        <w:rPr>
          <w:rFonts w:ascii="ML-TTKarthika" w:hAnsi="ML-TTKarthika"/>
        </w:rPr>
        <w:t xml:space="preserve">3. </w:t>
      </w:r>
      <w:r>
        <w:rPr>
          <w:rFonts w:ascii="ML-TTKarthika" w:hAnsi="ML-TTKarthika"/>
        </w:rPr>
        <w:tab/>
        <w:t>tPmen kw_-Ô-amb am\-knI ]ncn-ap-d¡w  A\p-`-h-s¸-Sp-t¼mÄ Rm³ aäp-Å-h-tcmSv tami-ambn s]cp-am-dm-dp-­v.</w:t>
      </w:r>
    </w:p>
    <w:p w14:paraId="602687C3" w14:textId="77777777" w:rsidR="00011578" w:rsidRDefault="00011578">
      <w:pPr>
        <w:spacing w:after="200"/>
        <w:ind w:left="720" w:hanging="720"/>
        <w:jc w:val="both"/>
        <w:rPr>
          <w:rFonts w:ascii="ML-TTKarthika" w:hAnsi="ML-TTKarthika"/>
        </w:rPr>
      </w:pPr>
      <w:r>
        <w:rPr>
          <w:rFonts w:ascii="ML-TTKarthika" w:hAnsi="ML-TTKarthika"/>
        </w:rPr>
        <w:t xml:space="preserve">4. </w:t>
      </w:r>
      <w:r>
        <w:rPr>
          <w:rFonts w:ascii="ML-TTKarthika" w:hAnsi="ML-TTKarthika"/>
        </w:rPr>
        <w:tab/>
        <w:t>Rm³ in£n-¨-bm-fpsS \nc-]-cm-[nXzw sXfn-bp-t¼mÄ ]Ým-Xm]w tXm¶p-Ibpw Abmsf Biz-kn-¸n-¡m³ {inan-¡p-Ibpw sN¿m-dp-­v.</w:t>
      </w:r>
    </w:p>
    <w:p w14:paraId="413337FB" w14:textId="77777777" w:rsidR="00011578" w:rsidRDefault="00011578">
      <w:pPr>
        <w:spacing w:after="200"/>
        <w:ind w:left="720" w:hanging="720"/>
        <w:jc w:val="both"/>
        <w:rPr>
          <w:rFonts w:ascii="ML-TTKarthika" w:hAnsi="ML-TTKarthika"/>
        </w:rPr>
      </w:pPr>
      <w:r>
        <w:rPr>
          <w:rFonts w:ascii="ML-TTKarthika" w:hAnsi="ML-TTKarthika"/>
        </w:rPr>
        <w:t xml:space="preserve">5. </w:t>
      </w:r>
      <w:r>
        <w:rPr>
          <w:rFonts w:ascii="ML-TTKarthika" w:hAnsi="ML-TTKarthika"/>
        </w:rPr>
        <w:tab/>
        <w:t>hyàn-]-c-amb {]bm-k-§Ä kl-{]-hÀ¯-I-cp-ambn ]¦p-sh-¡p-¶-Xn-eqsS Rm³ Bizmkw Is­-¯m³ {ian-¡m-dp-­v.</w:t>
      </w:r>
    </w:p>
    <w:p w14:paraId="64F7607D" w14:textId="77777777" w:rsidR="00011578" w:rsidRDefault="00011578">
      <w:pPr>
        <w:spacing w:after="200"/>
        <w:ind w:left="720" w:hanging="720"/>
        <w:jc w:val="both"/>
        <w:rPr>
          <w:rFonts w:ascii="ML-TTKarthika" w:hAnsi="ML-TTKarthika"/>
        </w:rPr>
      </w:pPr>
      <w:r>
        <w:rPr>
          <w:rFonts w:ascii="ML-TTKarthika" w:hAnsi="ML-TTKarthika"/>
        </w:rPr>
        <w:t xml:space="preserve">6. </w:t>
      </w:r>
      <w:r>
        <w:rPr>
          <w:rFonts w:ascii="ML-TTKarthika" w:hAnsi="ML-TTKarthika"/>
        </w:rPr>
        <w:tab/>
        <w:t>Fsâ Iem-]-c-amb Ign-hp-IÄ t]mjn-¸n-¡p-hm³ Rm³ {ian-¡m-dp-­v.</w:t>
      </w:r>
    </w:p>
    <w:p w14:paraId="013D801E" w14:textId="77777777" w:rsidR="00011578" w:rsidRDefault="00011578">
      <w:pPr>
        <w:spacing w:after="200"/>
        <w:ind w:left="720" w:hanging="720"/>
        <w:jc w:val="both"/>
        <w:rPr>
          <w:rFonts w:ascii="ML-TTKarthika" w:hAnsi="ML-TTKarthika"/>
        </w:rPr>
      </w:pPr>
      <w:r>
        <w:rPr>
          <w:rFonts w:ascii="ML-TTKarthika" w:hAnsi="ML-TTKarthika"/>
        </w:rPr>
        <w:t xml:space="preserve">7. </w:t>
      </w:r>
      <w:r>
        <w:rPr>
          <w:rFonts w:ascii="ML-TTKarthika" w:hAnsi="ML-TTKarthika"/>
        </w:rPr>
        <w:tab/>
        <w:t>am\-knI ]ncn-ap-dp¡w A\p-`-h-s¸-Sp-¶ ka-b¯v Rm³ aäp-Å-h-cpsS Xam-iIÄ Bkz-Zn-¡m-dn-Ã.</w:t>
      </w:r>
    </w:p>
    <w:p w14:paraId="2F68B72C" w14:textId="77777777" w:rsidR="00011578" w:rsidRDefault="00011578">
      <w:pPr>
        <w:spacing w:after="200"/>
        <w:ind w:left="720" w:hanging="720"/>
        <w:jc w:val="both"/>
        <w:rPr>
          <w:rFonts w:ascii="ML-TTKarthika" w:hAnsi="ML-TTKarthika"/>
        </w:rPr>
      </w:pPr>
      <w:r>
        <w:rPr>
          <w:rFonts w:ascii="ML-TTKarthika" w:hAnsi="ML-TTKarthika"/>
        </w:rPr>
        <w:t xml:space="preserve">8. </w:t>
      </w:r>
      <w:r>
        <w:rPr>
          <w:rFonts w:ascii="ML-TTKarthika" w:hAnsi="ML-TTKarthika"/>
        </w:rPr>
        <w:tab/>
        <w:t>kl-{]-hÀ¯-I-cn-ep-­m-hp¶ \nÊ-l-I-cWw Rm³ Imcy-am-¡m-dp-­v.</w:t>
      </w:r>
    </w:p>
    <w:p w14:paraId="5F47D645" w14:textId="77777777" w:rsidR="00011578" w:rsidRDefault="00011578">
      <w:pPr>
        <w:spacing w:after="200"/>
        <w:ind w:left="720" w:hanging="720"/>
        <w:jc w:val="both"/>
        <w:rPr>
          <w:rFonts w:ascii="ML-TTKarthika" w:hAnsi="ML-TTKarthika"/>
        </w:rPr>
      </w:pPr>
      <w:r>
        <w:rPr>
          <w:rFonts w:ascii="ML-TTKarthika" w:hAnsi="ML-TTKarthika"/>
        </w:rPr>
        <w:lastRenderedPageBreak/>
        <w:t xml:space="preserve">9. </w:t>
      </w:r>
      <w:r>
        <w:rPr>
          <w:rFonts w:ascii="ML-TTKarthika" w:hAnsi="ML-TTKarthika"/>
        </w:rPr>
        <w:tab/>
        <w:t>am\-kn-I-ambpw imco-cn-I-ambpw £oWw A\p-`-h-s¸-Sp-t¼mÄ Rm³ am\-kn-tIm-Ãm-k-¯n\v {ian-¡m-dn-Ã.</w:t>
      </w:r>
    </w:p>
    <w:p w14:paraId="61F3FEC0" w14:textId="77777777" w:rsidR="00011578" w:rsidRDefault="00011578">
      <w:pPr>
        <w:spacing w:after="200"/>
        <w:ind w:left="720" w:hanging="720"/>
        <w:jc w:val="both"/>
        <w:rPr>
          <w:rFonts w:ascii="ML-TTKarthika" w:hAnsi="ML-TTKarthika"/>
        </w:rPr>
      </w:pPr>
      <w:r>
        <w:rPr>
          <w:rFonts w:ascii="ML-TTKarthika" w:hAnsi="ML-TTKarthika"/>
        </w:rPr>
        <w:t xml:space="preserve">10. </w:t>
      </w:r>
      <w:r>
        <w:rPr>
          <w:rFonts w:ascii="ML-TTKarthika" w:hAnsi="ML-TTKarthika"/>
        </w:rPr>
        <w:tab/>
        <w:t>am\-kn-tIm-Ãm-k-¯n\v th­n th\Â Ah[n¡m-e¯v Rm³ kz´w Npäp-]m-Sp-I-fnÂ \n¶pw hn«p-\nÂ¡m-dp­v.</w:t>
      </w:r>
    </w:p>
    <w:p w14:paraId="688100A3" w14:textId="77777777" w:rsidR="00011578" w:rsidRDefault="00011578">
      <w:pPr>
        <w:spacing w:after="200"/>
        <w:ind w:left="720" w:hanging="720"/>
        <w:jc w:val="both"/>
        <w:rPr>
          <w:rFonts w:ascii="ML-TTKarthika" w:hAnsi="ML-TTKarthika"/>
        </w:rPr>
      </w:pPr>
      <w:r>
        <w:rPr>
          <w:rFonts w:ascii="ML-TTKarthika" w:hAnsi="ML-TTKarthika"/>
        </w:rPr>
        <w:t xml:space="preserve">11. </w:t>
      </w:r>
      <w:r>
        <w:rPr>
          <w:rFonts w:ascii="ML-TTKarthika" w:hAnsi="ML-TTKarthika"/>
        </w:rPr>
        <w:tab/>
        <w:t>kl-{]-hÀ¯-I-s\m¸w Øm\-¡bäw e`n-¡m-Xn-cp-¶Xv Fsâ ]cn-anXn sIm­m-sW¶v Rm³ hniz-kn-¡p-¶p.</w:t>
      </w:r>
    </w:p>
    <w:p w14:paraId="380254D7" w14:textId="77777777" w:rsidR="00011578" w:rsidRDefault="00011578">
      <w:pPr>
        <w:spacing w:after="200"/>
        <w:ind w:left="720" w:hanging="720"/>
        <w:jc w:val="both"/>
        <w:rPr>
          <w:rFonts w:ascii="ML-TTKarthika" w:hAnsi="ML-TTKarthika"/>
        </w:rPr>
      </w:pPr>
      <w:r>
        <w:rPr>
          <w:rFonts w:ascii="ML-TTKarthika" w:hAnsi="ML-TTKarthika"/>
        </w:rPr>
        <w:t xml:space="preserve">12. </w:t>
      </w:r>
      <w:r>
        <w:rPr>
          <w:rFonts w:ascii="ML-TTKarthika" w:hAnsi="ML-TTKarthika"/>
        </w:rPr>
        <w:tab/>
        <w:t>tPmen kw_-Ô-amb Imcy-§-fnÂ Ah-Kmlw Ds­¶ Imc-W-¯mÂ tPmen-bnÂ Rm³ ip`m]vXn hnizm-kn-bm-Wv.</w:t>
      </w:r>
    </w:p>
    <w:p w14:paraId="4C7D9DF6" w14:textId="77777777" w:rsidR="00011578" w:rsidRDefault="00011578">
      <w:pPr>
        <w:spacing w:after="200"/>
        <w:ind w:left="720" w:hanging="720"/>
        <w:jc w:val="both"/>
        <w:rPr>
          <w:rFonts w:ascii="ML-TTKarthika" w:hAnsi="ML-TTKarthika"/>
        </w:rPr>
      </w:pPr>
      <w:r>
        <w:rPr>
          <w:rFonts w:ascii="ML-TTKarthika" w:hAnsi="ML-TTKarthika"/>
        </w:rPr>
        <w:t xml:space="preserve">13. </w:t>
      </w:r>
      <w:r>
        <w:rPr>
          <w:rFonts w:ascii="ML-TTKarthika" w:hAnsi="ML-TTKarthika"/>
        </w:rPr>
        <w:tab/>
        <w:t>tae-[n-Im-cn-bpsS tPmen kw_-Ô-amb \nco-£Ww ]e-t¸mgpw Fs¶ _²n-ap-«n-¡m-dp-­v.</w:t>
      </w:r>
    </w:p>
    <w:p w14:paraId="0A21C8C0" w14:textId="77777777" w:rsidR="00011578" w:rsidRDefault="00011578">
      <w:pPr>
        <w:spacing w:after="200"/>
        <w:ind w:left="720" w:hanging="720"/>
        <w:jc w:val="both"/>
        <w:rPr>
          <w:rFonts w:ascii="ML-TTKarthika" w:hAnsi="ML-TTKarthika"/>
        </w:rPr>
      </w:pPr>
      <w:r>
        <w:rPr>
          <w:rFonts w:ascii="ML-TTKarthika" w:hAnsi="ML-TTKarthika"/>
        </w:rPr>
        <w:t xml:space="preserve">14. </w:t>
      </w:r>
      <w:r>
        <w:rPr>
          <w:rFonts w:ascii="ML-TTKarthika" w:hAnsi="ML-TTKarthika"/>
        </w:rPr>
        <w:tab/>
        <w:t>FÃm-h-tcmSpw Xmev]-cy-t¯mSpw kvt\l-t¯mSpw Rm³ CS-s]-Sm-dn-Ã.</w:t>
      </w:r>
    </w:p>
    <w:p w14:paraId="4D1F342F" w14:textId="77777777" w:rsidR="00011578" w:rsidRDefault="00011578">
      <w:pPr>
        <w:spacing w:after="200"/>
        <w:ind w:left="720" w:hanging="720"/>
        <w:jc w:val="both"/>
        <w:rPr>
          <w:rFonts w:ascii="ML-TTKarthika" w:hAnsi="ML-TTKarthika"/>
        </w:rPr>
      </w:pPr>
      <w:r>
        <w:rPr>
          <w:rFonts w:ascii="ML-TTKarthika" w:hAnsi="ML-TTKarthika"/>
        </w:rPr>
        <w:t xml:space="preserve">15. </w:t>
      </w:r>
      <w:r>
        <w:rPr>
          <w:rFonts w:ascii="ML-TTKarthika" w:hAnsi="ML-TTKarthika"/>
        </w:rPr>
        <w:tab/>
        <w:t>sXmgnÂ]c-amb k¦oÀ®X-Isf Rm³ hfsc emL-h-t¯msS ImWm-dp-Åp.</w:t>
      </w:r>
    </w:p>
    <w:p w14:paraId="4121BF06" w14:textId="77777777" w:rsidR="00011578" w:rsidRDefault="00011578">
      <w:pPr>
        <w:spacing w:after="200"/>
        <w:ind w:left="720" w:hanging="720"/>
        <w:jc w:val="both"/>
        <w:rPr>
          <w:rFonts w:ascii="ML-TTKarthika" w:hAnsi="ML-TTKarthika"/>
        </w:rPr>
      </w:pPr>
      <w:r>
        <w:rPr>
          <w:rFonts w:ascii="ML-TTKarthika" w:hAnsi="ML-TTKarthika"/>
        </w:rPr>
        <w:t xml:space="preserve">16. </w:t>
      </w:r>
      <w:r>
        <w:rPr>
          <w:rFonts w:ascii="ML-TTKarthika" w:hAnsi="ML-TTKarthika"/>
        </w:rPr>
        <w:tab/>
        <w:t>Hgn-hp-k-a-b-¯p-t]mepw IqSp-XÂ Adnhp tiJ-cn-¡m-\pÅ {]hÀ¯n-I-fnÂ GÀs¸-Sm³ Rm³ {ian-¡m-dp-­v.</w:t>
      </w:r>
    </w:p>
    <w:p w14:paraId="46AA1BC0" w14:textId="77777777" w:rsidR="00011578" w:rsidRDefault="00011578">
      <w:pPr>
        <w:spacing w:after="200"/>
        <w:ind w:left="720" w:hanging="720"/>
        <w:jc w:val="both"/>
        <w:rPr>
          <w:rFonts w:ascii="ML-TTKarthika" w:hAnsi="ML-TTKarthika"/>
        </w:rPr>
      </w:pPr>
      <w:r>
        <w:rPr>
          <w:rFonts w:ascii="ML-TTKarthika" w:hAnsi="ML-TTKarthika"/>
        </w:rPr>
        <w:t xml:space="preserve">17. </w:t>
      </w:r>
      <w:r>
        <w:rPr>
          <w:rFonts w:ascii="ML-TTKarthika" w:hAnsi="ML-TTKarthika"/>
        </w:rPr>
        <w:tab/>
        <w:t>Hgn-hp-k-a-b-§-fnÂ hnt\m-Z-§-fnÂ GÀs¸«v am\-knI kt´mjw tXSm-dp-­v.</w:t>
      </w:r>
    </w:p>
    <w:p w14:paraId="06F77509" w14:textId="77777777" w:rsidR="00011578" w:rsidRDefault="00011578">
      <w:pPr>
        <w:spacing w:after="200"/>
        <w:ind w:left="720" w:hanging="720"/>
        <w:jc w:val="both"/>
        <w:rPr>
          <w:rFonts w:ascii="ML-TTKarthika" w:hAnsi="ML-TTKarthika"/>
        </w:rPr>
      </w:pPr>
      <w:r>
        <w:rPr>
          <w:rFonts w:ascii="ML-TTKarthika" w:hAnsi="ML-TTKarthika"/>
        </w:rPr>
        <w:t xml:space="preserve">18. </w:t>
      </w:r>
      <w:r>
        <w:rPr>
          <w:rFonts w:ascii="ML-TTKarthika" w:hAnsi="ML-TTKarthika"/>
        </w:rPr>
        <w:tab/>
        <w:t>¢_v {]hÀ¯-\-§-fnÂ ]s¦-Sp-¡m\pw {]hÀ¯-\-§Ä kwL-Sn-¸n-¡m\pw Rm³ {ian-¡m-dp-­v.</w:t>
      </w:r>
    </w:p>
    <w:p w14:paraId="5E519D67" w14:textId="77777777" w:rsidR="00011578" w:rsidRDefault="00011578">
      <w:pPr>
        <w:spacing w:after="200"/>
        <w:ind w:left="720" w:hanging="720"/>
        <w:jc w:val="both"/>
        <w:rPr>
          <w:rFonts w:ascii="ML-TTKarthika" w:hAnsi="ML-TTKarthika"/>
        </w:rPr>
      </w:pPr>
      <w:r>
        <w:rPr>
          <w:rFonts w:ascii="ML-TTKarthika" w:hAnsi="ML-TTKarthika"/>
        </w:rPr>
        <w:t xml:space="preserve">19. </w:t>
      </w:r>
      <w:r>
        <w:rPr>
          <w:rFonts w:ascii="ML-TTKarthika" w:hAnsi="ML-TTKarthika"/>
        </w:rPr>
        <w:tab/>
        <w:t>aäp-Å-h-cnÂ \n¶p-­m-Ip¶ {]Xo-£n-¡m¯ {]Xn-I-cWw s]s«¶v Fs¶ tZjy-s¸-Sp-¯m-dp-­v.</w:t>
      </w:r>
    </w:p>
    <w:p w14:paraId="7C106F07" w14:textId="77777777" w:rsidR="00011578" w:rsidRDefault="00011578">
      <w:pPr>
        <w:spacing w:after="200"/>
        <w:ind w:left="720" w:hanging="720"/>
        <w:jc w:val="both"/>
        <w:rPr>
          <w:rFonts w:ascii="ML-TTKarthika" w:hAnsi="ML-TTKarthika"/>
        </w:rPr>
      </w:pPr>
      <w:r>
        <w:rPr>
          <w:rFonts w:ascii="ML-TTKarthika" w:hAnsi="ML-TTKarthika"/>
        </w:rPr>
        <w:t xml:space="preserve">20. </w:t>
      </w:r>
      <w:r>
        <w:rPr>
          <w:rFonts w:ascii="ML-TTKarthika" w:hAnsi="ML-TTKarthika"/>
        </w:rPr>
        <w:tab/>
        <w:t>Hm^o-knÂ sshIn-sb-¯n-b-Xn\v tae-[n-Imcn hg¡p ]d-bp-t¼mÄ hnjaw tXm¶m-dp-­v.</w:t>
      </w:r>
    </w:p>
    <w:p w14:paraId="1D804DFD" w14:textId="77777777" w:rsidR="00011578" w:rsidRDefault="00011578">
      <w:pPr>
        <w:spacing w:after="200"/>
        <w:ind w:left="720" w:hanging="720"/>
        <w:jc w:val="both"/>
        <w:rPr>
          <w:rFonts w:ascii="ML-TTKarthika" w:hAnsi="ML-TTKarthika"/>
        </w:rPr>
      </w:pPr>
      <w:r>
        <w:rPr>
          <w:rFonts w:ascii="ML-TTKarthika" w:hAnsi="ML-TTKarthika"/>
        </w:rPr>
        <w:t xml:space="preserve">21. </w:t>
      </w:r>
      <w:r>
        <w:rPr>
          <w:rFonts w:ascii="ML-TTKarthika" w:hAnsi="ML-TTKarthika"/>
        </w:rPr>
        <w:tab/>
        <w:t>kl{]hÀ¯-IÀ Fs¶-¸än A]-hm-Z-§Ä ]d-bp-t¼mÄ F\n¡v hnjaw tXm¶m-dp-­v.</w:t>
      </w:r>
    </w:p>
    <w:p w14:paraId="5E3CB2DB" w14:textId="77777777" w:rsidR="00011578" w:rsidRDefault="00011578">
      <w:pPr>
        <w:spacing w:after="200"/>
        <w:ind w:left="720" w:hanging="720"/>
        <w:jc w:val="both"/>
        <w:rPr>
          <w:rFonts w:ascii="ML-TTKarthika" w:hAnsi="ML-TTKarthika"/>
        </w:rPr>
      </w:pPr>
      <w:r>
        <w:rPr>
          <w:rFonts w:ascii="ML-TTKarthika" w:hAnsi="ML-TTKarthika"/>
        </w:rPr>
        <w:t xml:space="preserve">22. </w:t>
      </w:r>
      <w:r>
        <w:rPr>
          <w:rFonts w:ascii="ML-TTKarthika" w:hAnsi="ML-TTKarthika"/>
        </w:rPr>
        <w:tab/>
        <w:t>km¼-¯nI _p²n-ap-«n\v AXn-Po-hn-¡m-\mbn Rm³ aäv kzmImcy tPmen-I-fnÂ GÀs¸-Sm-dn-Ã.</w:t>
      </w:r>
    </w:p>
    <w:p w14:paraId="59A6747E" w14:textId="77777777" w:rsidR="00011578" w:rsidRDefault="00011578">
      <w:pPr>
        <w:spacing w:after="200"/>
        <w:ind w:left="720" w:hanging="720"/>
        <w:jc w:val="both"/>
        <w:rPr>
          <w:rFonts w:ascii="ML-TTKarthika" w:hAnsi="ML-TTKarthika"/>
        </w:rPr>
      </w:pPr>
      <w:r>
        <w:rPr>
          <w:rFonts w:ascii="ML-TTKarthika" w:hAnsi="ML-TTKarthika"/>
        </w:rPr>
        <w:t xml:space="preserve">23. </w:t>
      </w:r>
      <w:r>
        <w:rPr>
          <w:rFonts w:ascii="ML-TTKarthika" w:hAnsi="ML-TTKarthika"/>
        </w:rPr>
        <w:tab/>
        <w:t>sXmgnÂ cwK¯v aäp-Å-h-cp-ambn CS-s]-Sp-t¼mÄ ]ncn-ap-dp¡w tXm¶m-dn-Ã.</w:t>
      </w:r>
    </w:p>
    <w:p w14:paraId="61CFE60E" w14:textId="77777777" w:rsidR="00011578" w:rsidRDefault="00011578">
      <w:pPr>
        <w:spacing w:after="200"/>
        <w:ind w:left="720" w:hanging="720"/>
        <w:jc w:val="both"/>
        <w:rPr>
          <w:rFonts w:ascii="ML-TTKarthika" w:hAnsi="ML-TTKarthika"/>
        </w:rPr>
      </w:pPr>
      <w:r>
        <w:rPr>
          <w:rFonts w:ascii="ML-TTKarthika" w:hAnsi="ML-TTKarthika"/>
        </w:rPr>
        <w:t xml:space="preserve">24. </w:t>
      </w:r>
      <w:r>
        <w:rPr>
          <w:rFonts w:ascii="ML-TTKarthika" w:hAnsi="ML-TTKarthika"/>
        </w:rPr>
        <w:tab/>
        <w:t>sa¨-s¸« Pohn-X-\n-e-hmcw ]peÀ¯-W-sa¶ B{Klw Ds­-¦nepw km¼¯nI _p²n-ap«v AXn\p XS-Ê-ambn tXm¶m-dn-Ã.</w:t>
      </w:r>
    </w:p>
    <w:p w14:paraId="7FB99095" w14:textId="77777777" w:rsidR="00011578" w:rsidRDefault="00011578">
      <w:pPr>
        <w:spacing w:after="200"/>
        <w:ind w:left="720" w:hanging="720"/>
        <w:jc w:val="both"/>
        <w:rPr>
          <w:rFonts w:ascii="ML-TTKarthika" w:hAnsi="ML-TTKarthika"/>
        </w:rPr>
      </w:pPr>
      <w:r>
        <w:rPr>
          <w:rFonts w:ascii="ML-TTKarthika" w:hAnsi="ML-TTKarthika"/>
        </w:rPr>
        <w:t xml:space="preserve">25. </w:t>
      </w:r>
      <w:r>
        <w:rPr>
          <w:rFonts w:ascii="ML-TTKarthika" w:hAnsi="ML-TTKarthika"/>
        </w:rPr>
        <w:tab/>
        <w:t>tPmen kw_-Ô-amb {]iv\-§Ä imco-cnI _p²n-ap«pIÄ¡v hgn-sX-fn-bn-¡m-dp-­v.</w:t>
      </w:r>
    </w:p>
    <w:p w14:paraId="0CEC9ABE" w14:textId="77777777" w:rsidR="00011578" w:rsidRDefault="00011578">
      <w:pPr>
        <w:spacing w:after="200"/>
        <w:ind w:left="720" w:hanging="720"/>
        <w:jc w:val="both"/>
        <w:rPr>
          <w:rFonts w:ascii="ML-TTKarthika" w:hAnsi="ML-TTKarthika"/>
        </w:rPr>
      </w:pPr>
      <w:r>
        <w:rPr>
          <w:rFonts w:ascii="ML-TTKarthika" w:hAnsi="ML-TTKarthika"/>
        </w:rPr>
        <w:t xml:space="preserve">26. </w:t>
      </w:r>
      <w:r>
        <w:rPr>
          <w:rFonts w:ascii="ML-TTKarthika" w:hAnsi="ML-TTKarthika"/>
        </w:rPr>
        <w:tab/>
        <w:t>tPmen kw_-Ô-amb Imcy-§-fnepw hyàn-]-c-amb Imcy-§-fnepw aäp-Å-hÀ \S-¯p¶ hnaÀi-\-§Ä t_m[-]qÀÆw Ah-K-Wn-¡m-dp-­v.</w:t>
      </w:r>
    </w:p>
    <w:p w14:paraId="6BF9332D" w14:textId="77777777" w:rsidR="00011578" w:rsidRDefault="00011578">
      <w:pPr>
        <w:spacing w:after="200"/>
        <w:ind w:left="720" w:hanging="720"/>
        <w:jc w:val="both"/>
        <w:rPr>
          <w:rFonts w:ascii="ML-TTKarthika" w:hAnsi="ML-TTKarthika"/>
        </w:rPr>
      </w:pPr>
      <w:r>
        <w:rPr>
          <w:rFonts w:ascii="ML-TTKarthika" w:hAnsi="ML-TTKarthika"/>
        </w:rPr>
        <w:t xml:space="preserve">27. </w:t>
      </w:r>
      <w:r>
        <w:rPr>
          <w:rFonts w:ascii="ML-TTKarthika" w:hAnsi="ML-TTKarthika"/>
        </w:rPr>
        <w:tab/>
        <w:t>km¼-¯nI ]cm-[o-\-X-IÄ tPmen-bnÂ {]Xn-^-en-¡msX Rm³ t\m¡m-dp-­v.</w:t>
      </w:r>
    </w:p>
    <w:p w14:paraId="522D427A" w14:textId="77777777" w:rsidR="00011578" w:rsidRDefault="00011578">
      <w:pPr>
        <w:spacing w:after="200"/>
        <w:ind w:left="720" w:hanging="720"/>
        <w:jc w:val="both"/>
        <w:rPr>
          <w:rFonts w:ascii="ML-TTKarthika" w:hAnsi="ML-TTKarthika"/>
        </w:rPr>
      </w:pPr>
      <w:r>
        <w:rPr>
          <w:rFonts w:ascii="ML-TTKarthika" w:hAnsi="ML-TTKarthika"/>
        </w:rPr>
        <w:t xml:space="preserve">28. </w:t>
      </w:r>
      <w:r>
        <w:rPr>
          <w:rFonts w:ascii="ML-TTKarthika" w:hAnsi="ML-TTKarthika"/>
        </w:rPr>
        <w:tab/>
        <w:t>Nne hyàn ]c-amb {]iv\-§Ä aqew Hm^okv ka-b-¯n\p ap¼v ho«nÂ t]mhm-\mbn Cd-§p-t¼mÄ kl-{]-hÀ¯-I-cpsS `mK-¯p-\n¶pw D­m-Ip¶ hnaÀi-\-§Ä Atem-k-c-s¸-Sp-¯m-dn-Ã.</w:t>
      </w:r>
    </w:p>
    <w:p w14:paraId="2D5C2959" w14:textId="77777777" w:rsidR="00011578" w:rsidRDefault="00011578">
      <w:pPr>
        <w:spacing w:after="200"/>
        <w:ind w:left="720" w:hanging="720"/>
        <w:jc w:val="both"/>
        <w:rPr>
          <w:rFonts w:ascii="ML-TTKarthika" w:hAnsi="ML-TTKarthika"/>
        </w:rPr>
      </w:pPr>
      <w:r>
        <w:rPr>
          <w:rFonts w:ascii="ML-TTKarthika" w:hAnsi="ML-TTKarthika"/>
        </w:rPr>
        <w:t xml:space="preserve">29. </w:t>
      </w:r>
      <w:r>
        <w:rPr>
          <w:rFonts w:ascii="ML-TTKarthika" w:hAnsi="ML-TTKarthika"/>
        </w:rPr>
        <w:tab/>
        <w:t>tPmen-¡n-S-bnepw Pohn-X-]-¦m-fn-tbbpw Ip«n-I-tfbpw ^e-{]-Z-ambn {i²n-¡m³ Ign-bm-dp-­v.</w:t>
      </w:r>
    </w:p>
    <w:p w14:paraId="43AB0BCE" w14:textId="77777777" w:rsidR="00011578" w:rsidRDefault="00011578">
      <w:pPr>
        <w:spacing w:after="200"/>
        <w:ind w:left="720" w:hanging="720"/>
        <w:jc w:val="both"/>
        <w:rPr>
          <w:rFonts w:ascii="ML-TTKarthika" w:hAnsi="ML-TTKarthika"/>
        </w:rPr>
      </w:pPr>
      <w:r>
        <w:rPr>
          <w:rFonts w:ascii="ML-TTKarthika" w:hAnsi="ML-TTKarthika"/>
        </w:rPr>
        <w:t xml:space="preserve">30. </w:t>
      </w:r>
      <w:r>
        <w:rPr>
          <w:rFonts w:ascii="ML-TTKarthika" w:hAnsi="ML-TTKarthika"/>
        </w:rPr>
        <w:tab/>
        <w:t>aäp-Å-h-cpsS {]hÀ¯n-IÄ Fsâ am\-knI ]ncn-ap-dp¡w A[n-I-cn-¸n-¡p-hm³ Imc-W-am-hm-dp-­v.</w:t>
      </w:r>
    </w:p>
    <w:p w14:paraId="13F0BAD3" w14:textId="77777777" w:rsidR="00011578" w:rsidRDefault="00011578">
      <w:pPr>
        <w:spacing w:after="200"/>
        <w:ind w:left="720" w:hanging="720"/>
        <w:jc w:val="both"/>
        <w:rPr>
          <w:rFonts w:ascii="ML-TTKarthika" w:hAnsi="ML-TTKarthika"/>
        </w:rPr>
      </w:pPr>
      <w:r>
        <w:rPr>
          <w:rFonts w:ascii="ML-TTKarthika" w:hAnsi="ML-TTKarthika"/>
        </w:rPr>
        <w:t xml:space="preserve">31. </w:t>
      </w:r>
      <w:r>
        <w:rPr>
          <w:rFonts w:ascii="ML-TTKarthika" w:hAnsi="ML-TTKarthika"/>
        </w:rPr>
        <w:tab/>
        <w:t>Nne ka-b-§-fnÂ F\n¡v Bß-\n-b-{´Ww ssItamiw h¶-Xp-t]mse tXm¶m-dn-Ã.</w:t>
      </w:r>
    </w:p>
    <w:p w14:paraId="153BF417" w14:textId="77777777" w:rsidR="00011578" w:rsidRDefault="00011578">
      <w:pPr>
        <w:spacing w:after="200"/>
        <w:ind w:left="720" w:hanging="720"/>
        <w:jc w:val="both"/>
        <w:rPr>
          <w:rFonts w:ascii="ML-TTKarthika" w:hAnsi="ML-TTKarthika"/>
        </w:rPr>
      </w:pPr>
      <w:r>
        <w:rPr>
          <w:rFonts w:ascii="ML-TTKarthika" w:hAnsi="ML-TTKarthika"/>
        </w:rPr>
        <w:t xml:space="preserve">32. </w:t>
      </w:r>
      <w:r>
        <w:rPr>
          <w:rFonts w:ascii="ML-TTKarthika" w:hAnsi="ML-TTKarthika"/>
        </w:rPr>
        <w:tab/>
        <w:t>{InbmßI-amb {]hÀ¯-\-§Ä GÀs¸-Sp-¯p-¶-Xn\pw kwL-Sn-¸n-¡p-¶-Xn\pw ]e-t¸mgpw aSn tXm¶m-dp-­v.</w:t>
      </w:r>
    </w:p>
    <w:p w14:paraId="380FDC1D" w14:textId="77777777" w:rsidR="00011578" w:rsidRDefault="00011578">
      <w:pPr>
        <w:spacing w:after="200"/>
        <w:ind w:left="720" w:hanging="720"/>
        <w:jc w:val="both"/>
        <w:rPr>
          <w:rFonts w:ascii="ML-TTKarthika" w:hAnsi="ML-TTKarthika"/>
        </w:rPr>
      </w:pPr>
      <w:r>
        <w:rPr>
          <w:rFonts w:ascii="ML-TTKarthika" w:hAnsi="ML-TTKarthika"/>
        </w:rPr>
        <w:lastRenderedPageBreak/>
        <w:t xml:space="preserve">33. </w:t>
      </w:r>
      <w:r>
        <w:rPr>
          <w:rFonts w:ascii="ML-TTKarthika" w:hAnsi="ML-TTKarthika"/>
        </w:rPr>
        <w:tab/>
        <w:t>kwLÀj`-cn-X-amb kµÀ`-§-fnÂ kwb-a\w ]men-¡p-hm³ Rm³ ]e-t¸mgpw {ian-¡m-dp-­v.</w:t>
      </w:r>
    </w:p>
    <w:p w14:paraId="537C227F" w14:textId="77777777" w:rsidR="00011578" w:rsidRDefault="00011578">
      <w:pPr>
        <w:spacing w:after="200"/>
        <w:ind w:left="720" w:hanging="720"/>
        <w:jc w:val="both"/>
        <w:rPr>
          <w:rFonts w:ascii="ML-TTKarthika" w:hAnsi="ML-TTKarthika"/>
        </w:rPr>
      </w:pPr>
      <w:r>
        <w:rPr>
          <w:rFonts w:ascii="ML-TTKarthika" w:hAnsi="ML-TTKarthika"/>
        </w:rPr>
        <w:t xml:space="preserve">34. </w:t>
      </w:r>
      <w:r>
        <w:rPr>
          <w:rFonts w:ascii="ML-TTKarthika" w:hAnsi="ML-TTKarthika"/>
        </w:rPr>
        <w:tab/>
        <w:t>Fsâ a\-Ênse Bi-b-§Ä aäp-Å-h-cn-te¡v F¯n-¡p-¶-XnÂ Rm³ hnP-bn-¡m-dp-­v.</w:t>
      </w:r>
    </w:p>
    <w:p w14:paraId="5C44336F" w14:textId="77777777" w:rsidR="00011578" w:rsidRDefault="00011578">
      <w:pPr>
        <w:spacing w:after="200"/>
        <w:ind w:left="720" w:hanging="720"/>
        <w:jc w:val="both"/>
        <w:rPr>
          <w:rFonts w:ascii="ML-TTKarthika" w:hAnsi="ML-TTKarthika"/>
        </w:rPr>
      </w:pPr>
      <w:r>
        <w:rPr>
          <w:rFonts w:ascii="ML-TTKarthika" w:hAnsi="ML-TTKarthika"/>
        </w:rPr>
        <w:t xml:space="preserve">35. </w:t>
      </w:r>
      <w:r>
        <w:rPr>
          <w:rFonts w:ascii="ML-TTKarthika" w:hAnsi="ML-TTKarthika"/>
        </w:rPr>
        <w:tab/>
        <w:t>A[n-Ir-XÀ X½n-ep-­m-Ip¶ XÀ¡-§Ä Fsâ XkvXn-Isb _m[n¡pw F¶ `bw D­m-Im-dn-Ã.</w:t>
      </w:r>
    </w:p>
    <w:p w14:paraId="3F76063C" w14:textId="77777777" w:rsidR="00011578" w:rsidRDefault="00011578">
      <w:pPr>
        <w:spacing w:after="200"/>
        <w:ind w:left="720" w:hanging="720"/>
        <w:jc w:val="both"/>
        <w:rPr>
          <w:rFonts w:ascii="ML-TTKarthika" w:hAnsi="ML-TTKarthika"/>
        </w:rPr>
      </w:pPr>
      <w:r>
        <w:rPr>
          <w:rFonts w:ascii="ML-TTKarthika" w:hAnsi="ML-TTKarthika"/>
        </w:rPr>
        <w:t xml:space="preserve">36. </w:t>
      </w:r>
      <w:r>
        <w:rPr>
          <w:rFonts w:ascii="ML-TTKarthika" w:hAnsi="ML-TTKarthika"/>
        </w:rPr>
        <w:tab/>
        <w:t>Rm\p-ambn ASp-¯n-S-s]-Sp-¶-h-tcmSv F\n¡v {]tXyIw aaX tXm¶m-dp-­v.</w:t>
      </w:r>
    </w:p>
    <w:p w14:paraId="2DDA0EA1" w14:textId="77777777" w:rsidR="00011578" w:rsidRDefault="00011578">
      <w:pPr>
        <w:spacing w:after="200"/>
        <w:ind w:left="720" w:hanging="720"/>
        <w:jc w:val="both"/>
        <w:rPr>
          <w:rFonts w:ascii="ML-TTKarthika" w:hAnsi="ML-TTKarthika"/>
        </w:rPr>
      </w:pPr>
      <w:r>
        <w:rPr>
          <w:rFonts w:ascii="ML-TTKarthika" w:hAnsi="ML-TTKarthika"/>
        </w:rPr>
        <w:t>37.</w:t>
      </w:r>
      <w:r>
        <w:rPr>
          <w:rFonts w:ascii="ML-TTKarthika" w:hAnsi="ML-TTKarthika"/>
        </w:rPr>
        <w:tab/>
        <w:t>GXp tPmen-bp-tSbpw {]tXy-I-X-IÄ a\-Ên-em¡n sNbvXmÂ AXv Hcn-¡epw ZpÀ{Km-ly-a-Ã.</w:t>
      </w:r>
    </w:p>
    <w:p w14:paraId="2170005F" w14:textId="77777777" w:rsidR="00011578" w:rsidRDefault="00011578">
      <w:pPr>
        <w:spacing w:after="200"/>
        <w:ind w:left="720" w:hanging="720"/>
        <w:jc w:val="both"/>
        <w:rPr>
          <w:rFonts w:ascii="ML-TTKarthika" w:hAnsi="ML-TTKarthika"/>
        </w:rPr>
      </w:pPr>
      <w:r>
        <w:rPr>
          <w:rFonts w:ascii="ML-TTKarthika" w:hAnsi="ML-TTKarthika"/>
        </w:rPr>
        <w:t xml:space="preserve">38. </w:t>
      </w:r>
      <w:r>
        <w:rPr>
          <w:rFonts w:ascii="ML-TTKarthika" w:hAnsi="ML-TTKarthika"/>
        </w:rPr>
        <w:tab/>
        <w:t>hnt\m-tZm-]m-Zn-IÄ Xnc-sªSp¡p-¶-XnÂ Rm³ hf-sc-b-[nIw {i²n¡mdp­v.</w:t>
      </w:r>
    </w:p>
    <w:p w14:paraId="60CAF3BB" w14:textId="77777777" w:rsidR="00011578" w:rsidRDefault="00011578">
      <w:pPr>
        <w:spacing w:after="200"/>
        <w:ind w:left="720" w:hanging="720"/>
        <w:jc w:val="both"/>
        <w:rPr>
          <w:rFonts w:ascii="ML-TTKarthika" w:hAnsi="ML-TTKarthika"/>
        </w:rPr>
      </w:pPr>
      <w:r>
        <w:rPr>
          <w:rFonts w:ascii="ML-TTKarthika" w:hAnsi="ML-TTKarthika"/>
        </w:rPr>
        <w:t>39.</w:t>
      </w:r>
      <w:r>
        <w:rPr>
          <w:rFonts w:ascii="ML-TTKarthika" w:hAnsi="ML-TTKarthika"/>
        </w:rPr>
        <w:tab/>
        <w:t>\oXn-]qÀÆ-ambn coXn-bnÂ Imcy-§Ä Xocq-am-\n-¡m³ Rm³ {ian-¡m-dn-Ã.</w:t>
      </w:r>
    </w:p>
    <w:p w14:paraId="64F5481D" w14:textId="77777777" w:rsidR="00011578" w:rsidRDefault="00011578">
      <w:pPr>
        <w:spacing w:after="200"/>
        <w:ind w:left="720" w:hanging="720"/>
        <w:jc w:val="both"/>
        <w:rPr>
          <w:rFonts w:ascii="ML-TTKarthika" w:hAnsi="ML-TTKarthika"/>
        </w:rPr>
      </w:pPr>
      <w:r>
        <w:rPr>
          <w:rFonts w:ascii="ML-TTKarthika" w:hAnsi="ML-TTKarthika"/>
        </w:rPr>
        <w:t xml:space="preserve">40. </w:t>
      </w:r>
      <w:r>
        <w:rPr>
          <w:rFonts w:ascii="ML-TTKarthika" w:hAnsi="ML-TTKarthika"/>
        </w:rPr>
        <w:tab/>
        <w:t>sXmgnÂ cwKs¯ Bfp-I-fp-am-bpÅ _Ôw Hcp ]cn-[n-hsc sXmgn-ens\ _m[n-¡p-sa¶v Rm³ hniz-kn-¡p-¶n-Ã.</w:t>
      </w:r>
    </w:p>
    <w:p w14:paraId="30DC720E" w14:textId="77777777" w:rsidR="00011578" w:rsidRDefault="00011578">
      <w:pPr>
        <w:spacing w:after="200"/>
        <w:ind w:left="720" w:hanging="720"/>
        <w:jc w:val="both"/>
        <w:rPr>
          <w:rFonts w:ascii="ML-TTKarthika" w:hAnsi="ML-TTKarthika"/>
        </w:rPr>
      </w:pPr>
      <w:r>
        <w:rPr>
          <w:rFonts w:ascii="ML-TTKarthika" w:hAnsi="ML-TTKarthika"/>
        </w:rPr>
        <w:t xml:space="preserve">41. </w:t>
      </w:r>
      <w:r>
        <w:rPr>
          <w:rFonts w:ascii="ML-TTKarthika" w:hAnsi="ML-TTKarthika"/>
        </w:rPr>
        <w:tab/>
        <w:t>tPmen kw_-Ô-amb ]cn-an-Xn-IÄ Fsâ tkh-\s¯ kmc-ambn _m[n-¡m-dp-­v.</w:t>
      </w:r>
    </w:p>
    <w:p w14:paraId="14103DAF" w14:textId="77777777" w:rsidR="00011578" w:rsidRDefault="00011578">
      <w:pPr>
        <w:spacing w:after="200"/>
        <w:ind w:left="720" w:hanging="720"/>
        <w:jc w:val="both"/>
        <w:rPr>
          <w:rFonts w:ascii="ML-TTKarthika" w:hAnsi="ML-TTKarthika"/>
        </w:rPr>
      </w:pPr>
      <w:r>
        <w:rPr>
          <w:rFonts w:ascii="ML-TTKarthika" w:hAnsi="ML-TTKarthika"/>
        </w:rPr>
        <w:t xml:space="preserve">42. </w:t>
      </w:r>
      <w:r>
        <w:rPr>
          <w:rFonts w:ascii="ML-TTKarthika" w:hAnsi="ML-TTKarthika"/>
        </w:rPr>
        <w:tab/>
        <w:t>Ìm^v aoän-§p-IÄ \S-¡p-t¼mÄ sXmgnÂ ]c-amb A`n-{]m-b-§Ä Rm³ D¶-bn-¡m-dp-­v.</w:t>
      </w:r>
    </w:p>
    <w:p w14:paraId="4E1B17B3" w14:textId="77777777" w:rsidR="00011578" w:rsidRDefault="00011578">
      <w:pPr>
        <w:spacing w:after="200"/>
        <w:ind w:left="720" w:hanging="720"/>
        <w:jc w:val="both"/>
        <w:rPr>
          <w:rFonts w:ascii="ML-TTKarthika" w:hAnsi="ML-TTKarthika"/>
        </w:rPr>
      </w:pPr>
      <w:r>
        <w:rPr>
          <w:rFonts w:ascii="ML-TTKarthika" w:hAnsi="ML-TTKarthika"/>
        </w:rPr>
        <w:t>43.</w:t>
      </w:r>
      <w:r>
        <w:rPr>
          <w:rFonts w:ascii="ML-TTKarthika" w:hAnsi="ML-TTKarthika"/>
        </w:rPr>
        <w:tab/>
        <w:t>tae-[n-Im-cn-I-fpsS kao-]\w FÃm-h-tcmSpw Htc t]mse-bÃ F¶v F\n¡v ]e-t¸mgpw tXm¶m-dp-­v.</w:t>
      </w:r>
    </w:p>
    <w:p w14:paraId="0068FF8E" w14:textId="77777777" w:rsidR="00011578" w:rsidRDefault="00011578">
      <w:pPr>
        <w:spacing w:after="200"/>
        <w:ind w:left="720" w:hanging="720"/>
        <w:jc w:val="both"/>
        <w:rPr>
          <w:rFonts w:ascii="ML-TTKarthika" w:hAnsi="ML-TTKarthika"/>
        </w:rPr>
      </w:pPr>
      <w:r>
        <w:rPr>
          <w:rFonts w:ascii="ML-TTKarthika" w:hAnsi="ML-TTKarthika"/>
        </w:rPr>
        <w:t>44.</w:t>
      </w:r>
      <w:r>
        <w:rPr>
          <w:rFonts w:ascii="ML-TTKarthika" w:hAnsi="ML-TTKarthika"/>
        </w:rPr>
        <w:tab/>
        <w:t>Fsâ HutZym-KnI PohnXw F\n¡p Xr]vXn-I-c-am-bn-«mWv tXm¶n-bXv.</w:t>
      </w:r>
    </w:p>
    <w:p w14:paraId="57208FAD" w14:textId="77777777" w:rsidR="00011578" w:rsidRDefault="00011578">
      <w:pPr>
        <w:spacing w:after="200"/>
        <w:ind w:left="720" w:hanging="720"/>
        <w:jc w:val="both"/>
        <w:rPr>
          <w:rFonts w:ascii="ML-TTKarthika" w:hAnsi="ML-TTKarthika"/>
        </w:rPr>
      </w:pPr>
      <w:r>
        <w:rPr>
          <w:rFonts w:ascii="ML-TTKarthika" w:hAnsi="ML-TTKarthika"/>
        </w:rPr>
        <w:t>45.</w:t>
      </w:r>
      <w:r>
        <w:rPr>
          <w:rFonts w:ascii="ML-TTKarthika" w:hAnsi="ML-TTKarthika"/>
        </w:rPr>
        <w:tab/>
        <w:t>Fsâ ]cn-N-b-¯nÂ s]Sp-¶-h-cnÂ kz`mh sshIeyw {]I-Samhp¶p-sh-¦nepw Ahsc ]dªp Xncp-¯m³ Rm³ X¿m-dm-hm-dn-Ã.</w:t>
      </w:r>
    </w:p>
    <w:p w14:paraId="1734B652" w14:textId="77777777" w:rsidR="00011578" w:rsidRDefault="00011578">
      <w:pPr>
        <w:spacing w:after="200"/>
        <w:ind w:left="720" w:hanging="720"/>
        <w:jc w:val="both"/>
        <w:rPr>
          <w:rFonts w:ascii="ML-TTKarthika" w:hAnsi="ML-TTKarthika"/>
        </w:rPr>
      </w:pPr>
      <w:r>
        <w:rPr>
          <w:rFonts w:ascii="ML-TTKarthika" w:hAnsi="ML-TTKarthika"/>
        </w:rPr>
        <w:t>46.</w:t>
      </w:r>
      <w:r>
        <w:rPr>
          <w:rFonts w:ascii="ML-TTKarthika" w:hAnsi="ML-TTKarthika"/>
        </w:rPr>
        <w:tab/>
        <w:t>Fsâ tkh\w tXSp-¶-h-cnÂ \n¶pw F\n¡v kvt\lhpw _lp-am-\hpw e`n-¡m-dn-Ã.</w:t>
      </w:r>
    </w:p>
    <w:p w14:paraId="5C431AD0" w14:textId="77777777" w:rsidR="00011578" w:rsidRDefault="00011578">
      <w:pPr>
        <w:spacing w:after="200"/>
        <w:ind w:left="720" w:hanging="720"/>
        <w:jc w:val="both"/>
        <w:rPr>
          <w:rFonts w:ascii="ML-TTKarthika" w:hAnsi="ML-TTKarthika"/>
        </w:rPr>
      </w:pPr>
      <w:r>
        <w:rPr>
          <w:rFonts w:ascii="ML-TTKarthika" w:hAnsi="ML-TTKarthika"/>
        </w:rPr>
        <w:t>47.</w:t>
      </w:r>
      <w:r>
        <w:rPr>
          <w:rFonts w:ascii="ML-TTKarthika" w:hAnsi="ML-TTKarthika"/>
        </w:rPr>
        <w:tab/>
        <w:t>ASp-¯n-S-s]-Sp¶-h-cpsS s]s«-¶pÅ kz`m-h-am-ä-¯n-\pÅ ImcWw Is­-¯m³ Rm³ {ian-¡m-dn-Ã.</w:t>
      </w:r>
    </w:p>
    <w:p w14:paraId="15689227" w14:textId="77777777" w:rsidR="00011578" w:rsidRDefault="00011578">
      <w:pPr>
        <w:spacing w:after="200"/>
        <w:ind w:left="720" w:hanging="720"/>
        <w:jc w:val="both"/>
        <w:rPr>
          <w:rFonts w:ascii="ML-TTKarthika" w:hAnsi="ML-TTKarthika"/>
        </w:rPr>
      </w:pPr>
      <w:r>
        <w:rPr>
          <w:rFonts w:ascii="ML-TTKarthika" w:hAnsi="ML-TTKarthika"/>
        </w:rPr>
        <w:t>48.</w:t>
      </w:r>
      <w:r>
        <w:rPr>
          <w:rFonts w:ascii="ML-TTKarthika" w:hAnsi="ML-TTKarthika"/>
        </w:rPr>
        <w:tab/>
        <w:t>Fsâ tPmen-bpsS {]tXy-IX sIm­v F\n¡v kaq-l-¯nÂ \n¶pw AwKo-Imcw e`n-¡m-dp-­v.</w:t>
      </w:r>
    </w:p>
    <w:p w14:paraId="67BBADEB" w14:textId="77777777" w:rsidR="00011578" w:rsidRDefault="00011578">
      <w:pPr>
        <w:spacing w:after="200"/>
        <w:ind w:left="720" w:hanging="720"/>
        <w:jc w:val="both"/>
        <w:rPr>
          <w:rFonts w:ascii="ML-TTKarthika" w:hAnsi="ML-TTKarthika"/>
        </w:rPr>
      </w:pPr>
      <w:r>
        <w:rPr>
          <w:rFonts w:ascii="ML-TTKarthika" w:hAnsi="ML-TTKarthika"/>
        </w:rPr>
        <w:t xml:space="preserve">49. </w:t>
      </w:r>
      <w:r>
        <w:rPr>
          <w:rFonts w:ascii="ML-TTKarthika" w:hAnsi="ML-TTKarthika"/>
        </w:rPr>
        <w:tab/>
        <w:t>A[n-Ir-XÀ ]pd-s¸-Sp-hn-¡m-dpÅ ]pXnb \b-§sf Rm³ AwKo-I-cn-¡m-dp-­v.</w:t>
      </w:r>
    </w:p>
    <w:p w14:paraId="260C02B7" w14:textId="77777777" w:rsidR="00011578" w:rsidRDefault="00011578">
      <w:pPr>
        <w:spacing w:after="200"/>
        <w:ind w:left="720" w:hanging="720"/>
        <w:jc w:val="both"/>
        <w:rPr>
          <w:rFonts w:ascii="ML-TTKarthika" w:hAnsi="ML-TTKarthika"/>
        </w:rPr>
      </w:pPr>
      <w:r>
        <w:rPr>
          <w:rFonts w:ascii="ML-TTKarthika" w:hAnsi="ML-TTKarthika"/>
        </w:rPr>
        <w:t>50.</w:t>
      </w:r>
      <w:r>
        <w:rPr>
          <w:rFonts w:ascii="ML-TTKarthika" w:hAnsi="ML-TTKarthika"/>
        </w:rPr>
        <w:tab/>
        <w:t>{]hÀ¯n ka-b-¯-Ãm-sXbpw Rm³ tPmen kw_-Ô-amb Imcy-§Ä sN¿m-dp-­v.</w:t>
      </w:r>
    </w:p>
    <w:p w14:paraId="35D0E100" w14:textId="77777777" w:rsidR="00011578" w:rsidRDefault="00011578">
      <w:pPr>
        <w:spacing w:after="200"/>
        <w:ind w:left="720" w:hanging="720"/>
        <w:jc w:val="both"/>
        <w:rPr>
          <w:rFonts w:ascii="ML-TTKarthika" w:hAnsi="ML-TTKarthika"/>
        </w:rPr>
      </w:pPr>
      <w:r>
        <w:rPr>
          <w:rFonts w:ascii="ML-TTKarthika" w:hAnsi="ML-TTKarthika"/>
        </w:rPr>
        <w:t>51.</w:t>
      </w:r>
      <w:r>
        <w:rPr>
          <w:rFonts w:ascii="ML-TTKarthika" w:hAnsi="ML-TTKarthika"/>
        </w:rPr>
        <w:tab/>
        <w:t>\ntXym-]-tbmK km[-\-§-fpsS hne-hÀ²\ F\n¡v e`n-¡p¶ i¼-f-hp-ambn AUvPÌv sN¿m³ Rm³ {ian-¡m-dn-Ã.</w:t>
      </w:r>
    </w:p>
    <w:p w14:paraId="29549185" w14:textId="77777777" w:rsidR="00011578" w:rsidRDefault="00011578">
      <w:pPr>
        <w:spacing w:after="200"/>
        <w:ind w:left="720" w:hanging="720"/>
        <w:jc w:val="both"/>
        <w:rPr>
          <w:rFonts w:ascii="ML-TTKarthika" w:hAnsi="ML-TTKarthika"/>
        </w:rPr>
      </w:pPr>
      <w:r>
        <w:rPr>
          <w:rFonts w:ascii="ML-TTKarthika" w:hAnsi="ML-TTKarthika"/>
        </w:rPr>
        <w:t>52.</w:t>
      </w:r>
      <w:r>
        <w:rPr>
          <w:rFonts w:ascii="ML-TTKarthika" w:hAnsi="ML-TTKarthika"/>
        </w:rPr>
        <w:tab/>
        <w:t>C³kÀÆokv tImgvkp-I-fpsS A`mhw Imcy-tijn sa¨-s¸-Sp-¯p-¶-Xn\v Bh-iy-amb Ah-k-c-§Ä \jvS-am-hm³ Imc-W-ambn tXm¶m-dp-­v.</w:t>
      </w:r>
    </w:p>
    <w:p w14:paraId="2C5F70F6" w14:textId="77777777" w:rsidR="00011578" w:rsidRDefault="00011578">
      <w:pPr>
        <w:spacing w:after="200"/>
        <w:ind w:left="720" w:hanging="720"/>
        <w:jc w:val="both"/>
        <w:rPr>
          <w:rFonts w:ascii="ML-TTKarthika" w:hAnsi="ML-TTKarthika"/>
        </w:rPr>
      </w:pPr>
      <w:r>
        <w:rPr>
          <w:rFonts w:ascii="ML-TTKarthika" w:hAnsi="ML-TTKarthika"/>
        </w:rPr>
        <w:t xml:space="preserve">53. </w:t>
      </w:r>
      <w:r>
        <w:rPr>
          <w:rFonts w:ascii="ML-TTKarthika" w:hAnsi="ML-TTKarthika"/>
        </w:rPr>
        <w:tab/>
        <w:t>cmjv{So-b-]-c-amb AkvXn-cX Fsâ tPmensb _m[n-¡ptam F¶v tXm¶m-dp-­v.</w:t>
      </w:r>
    </w:p>
    <w:p w14:paraId="647D5872" w14:textId="77777777" w:rsidR="00011578" w:rsidRDefault="00011578">
      <w:pPr>
        <w:spacing w:after="200"/>
        <w:ind w:left="720" w:hanging="720"/>
        <w:jc w:val="both"/>
        <w:rPr>
          <w:rFonts w:ascii="ML-TTKarthika" w:hAnsi="ML-TTKarthika"/>
        </w:rPr>
      </w:pPr>
      <w:r>
        <w:rPr>
          <w:rFonts w:ascii="ML-TTKarthika" w:hAnsi="ML-TTKarthika"/>
        </w:rPr>
        <w:t xml:space="preserve">54. </w:t>
      </w:r>
      <w:r>
        <w:rPr>
          <w:rFonts w:ascii="ML-TTKarthika" w:hAnsi="ML-TTKarthika"/>
        </w:rPr>
        <w:tab/>
        <w:t>tae-[n-Im-cn-bpsS hgn-hn« {]hÀ¯-\-¯n\v Rm³ At±-l-t¯mSv kl-I-cn-¡pw.</w:t>
      </w:r>
    </w:p>
    <w:p w14:paraId="37B6E767" w14:textId="77777777" w:rsidR="00011578" w:rsidRDefault="00011578">
      <w:pPr>
        <w:spacing w:after="200"/>
        <w:ind w:left="720" w:hanging="720"/>
        <w:jc w:val="both"/>
        <w:rPr>
          <w:rFonts w:ascii="ML-TTKarthika" w:hAnsi="ML-TTKarthika"/>
        </w:rPr>
      </w:pPr>
      <w:r>
        <w:rPr>
          <w:rFonts w:ascii="ML-TTKarthika" w:hAnsi="ML-TTKarthika"/>
        </w:rPr>
        <w:t>55.</w:t>
      </w:r>
      <w:r>
        <w:rPr>
          <w:rFonts w:ascii="ML-TTKarthika" w:hAnsi="ML-TTKarthika"/>
        </w:rPr>
        <w:tab/>
        <w:t>F\n¡v ]änb Hcp ]nghv Nq­nImWn¨ Hcmsf Rm³ A`n-\-µn-¡pw.</w:t>
      </w:r>
    </w:p>
    <w:p w14:paraId="7ED83A06" w14:textId="77777777" w:rsidR="00011578" w:rsidRDefault="00011578">
      <w:pPr>
        <w:spacing w:after="200"/>
        <w:ind w:left="720" w:hanging="720"/>
        <w:jc w:val="both"/>
        <w:rPr>
          <w:rFonts w:ascii="ML-TTKarthika" w:hAnsi="ML-TTKarthika"/>
        </w:rPr>
      </w:pPr>
      <w:r>
        <w:rPr>
          <w:rFonts w:ascii="ML-TTKarthika" w:hAnsi="ML-TTKarthika"/>
        </w:rPr>
        <w:t>56.</w:t>
      </w:r>
      <w:r>
        <w:rPr>
          <w:rFonts w:ascii="ML-TTKarthika" w:hAnsi="ML-TTKarthika"/>
        </w:rPr>
        <w:tab/>
        <w:t>sshb-àn-I-amb {]iv\§Ä sXmgn-ens\ _m[n-¡msX t\m¡m³ Rm³ {ian-¡m-dp-­v.</w:t>
      </w:r>
    </w:p>
    <w:p w14:paraId="4836EFB1" w14:textId="77777777" w:rsidR="00011578" w:rsidRDefault="00011578">
      <w:pPr>
        <w:spacing w:after="200"/>
        <w:ind w:left="720" w:hanging="720"/>
        <w:jc w:val="both"/>
        <w:rPr>
          <w:rFonts w:ascii="ML-TTKarthika" w:hAnsi="ML-TTKarthika"/>
        </w:rPr>
      </w:pPr>
      <w:r>
        <w:rPr>
          <w:rFonts w:ascii="ML-TTKarthika" w:hAnsi="ML-TTKarthika"/>
        </w:rPr>
        <w:t>57.</w:t>
      </w:r>
      <w:r>
        <w:rPr>
          <w:rFonts w:ascii="ML-TTKarthika" w:hAnsi="ML-TTKarthika"/>
        </w:rPr>
        <w:tab/>
        <w:t>cmjv{Sob \ne-]m-Sp-Ifpw Xmev]-cy-§fpw sXmgnÂ taJ-e-bnÂ {]Xn-^-en-¸n-¡m-Xn-cn-¡m³ Rm³ {ian-¡m-dn-Ã.</w:t>
      </w:r>
    </w:p>
    <w:p w14:paraId="7E962859" w14:textId="77777777" w:rsidR="00011578" w:rsidRDefault="00011578">
      <w:pPr>
        <w:spacing w:after="200"/>
        <w:ind w:left="720" w:hanging="720"/>
        <w:jc w:val="both"/>
        <w:rPr>
          <w:rFonts w:ascii="ML-TTKarthika" w:hAnsi="ML-TTKarthika"/>
        </w:rPr>
      </w:pPr>
      <w:r>
        <w:rPr>
          <w:rFonts w:ascii="ML-TTKarthika" w:hAnsi="ML-TTKarthika"/>
        </w:rPr>
        <w:lastRenderedPageBreak/>
        <w:t>58.</w:t>
      </w:r>
      <w:r>
        <w:rPr>
          <w:rFonts w:ascii="ML-TTKarthika" w:hAnsi="ML-TTKarthika"/>
        </w:rPr>
        <w:tab/>
        <w:t>tPmen-`mcw A[nI-am-¡n-s¡m­v tae-[n-Imcn Fs¶ GÂ]n-¡p¶ Npa-X-e-IÄ FXnÀ¸p {]I-Sn-¸n-¡msX Imcy-£-a-X-tbmsS \nd-th-äm-dn-Ã.</w:t>
      </w:r>
    </w:p>
    <w:p w14:paraId="6196D05F" w14:textId="77777777" w:rsidR="00011578" w:rsidRDefault="00011578">
      <w:pPr>
        <w:spacing w:after="200"/>
        <w:ind w:left="720" w:hanging="720"/>
        <w:jc w:val="both"/>
        <w:rPr>
          <w:rFonts w:ascii="ML-TTKarthika" w:hAnsi="ML-TTKarthika"/>
        </w:rPr>
      </w:pPr>
      <w:r>
        <w:rPr>
          <w:rFonts w:ascii="ML-TTKarthika" w:hAnsi="ML-TTKarthika"/>
        </w:rPr>
        <w:t>59.</w:t>
      </w:r>
      <w:r>
        <w:rPr>
          <w:rFonts w:ascii="ML-TTKarthika" w:hAnsi="ML-TTKarthika"/>
        </w:rPr>
        <w:tab/>
        <w:t>aäp-Å-hÀ¡v aXn¸p tXm¶m-\mbn am{Xw {]hÀ¯\ coXn sa¨-s¸-Sp-¯m³ Rm³ {ian-¡m-dp-­v.</w:t>
      </w:r>
    </w:p>
    <w:p w14:paraId="71C4B808" w14:textId="77777777" w:rsidR="00011578" w:rsidRDefault="00011578">
      <w:pPr>
        <w:spacing w:after="200"/>
        <w:ind w:left="720" w:hanging="720"/>
        <w:jc w:val="both"/>
        <w:rPr>
          <w:rFonts w:ascii="ML-TTKarthika" w:hAnsi="ML-TTKarthika"/>
        </w:rPr>
      </w:pPr>
      <w:r>
        <w:rPr>
          <w:rFonts w:ascii="ML-TTKarthika" w:hAnsi="ML-TTKarthika"/>
        </w:rPr>
        <w:t>60.</w:t>
      </w:r>
      <w:r>
        <w:rPr>
          <w:rFonts w:ascii="ML-TTKarthika" w:hAnsi="ML-TTKarthika"/>
        </w:rPr>
        <w:tab/>
        <w:t>Fsâ tPmen¡v sXmgnÂ alXzw Ipd-hm-sW¶v Rm³ hniz-kn-¡p-¶n-Ã.</w:t>
      </w:r>
    </w:p>
    <w:p w14:paraId="22D4FDD9" w14:textId="77777777" w:rsidR="00011578" w:rsidRDefault="00011578">
      <w:pPr>
        <w:spacing w:after="200"/>
        <w:ind w:left="720" w:hanging="720"/>
        <w:jc w:val="both"/>
        <w:rPr>
          <w:rFonts w:ascii="ML-TTKarthika" w:hAnsi="ML-TTKarthika"/>
        </w:rPr>
      </w:pPr>
      <w:r>
        <w:rPr>
          <w:rFonts w:ascii="ML-TTKarthika" w:hAnsi="ML-TTKarthika"/>
        </w:rPr>
        <w:t>61.</w:t>
      </w:r>
      <w:r>
        <w:rPr>
          <w:rFonts w:ascii="ML-TTKarthika" w:hAnsi="ML-TTKarthika"/>
        </w:rPr>
        <w:tab/>
        <w:t>tdmU-cn-Inse InW-dnÂ hoW Hcmsf aäp-Å-hÀ c£n-¡s« F¶v Icp-Xn-bn-cn-¡msX c£-s¸-Sp-¯m³ Rm³ X¿m-dm-Ipw.</w:t>
      </w:r>
    </w:p>
    <w:p w14:paraId="601B39E2" w14:textId="77777777" w:rsidR="00011578" w:rsidRDefault="00011578">
      <w:pPr>
        <w:spacing w:after="200"/>
        <w:ind w:left="720" w:hanging="720"/>
        <w:jc w:val="both"/>
        <w:rPr>
          <w:rFonts w:ascii="ML-TTKarthika" w:hAnsi="ML-TTKarthika"/>
        </w:rPr>
      </w:pPr>
      <w:r>
        <w:rPr>
          <w:rFonts w:ascii="ML-TTKarthika" w:hAnsi="ML-TTKarthika"/>
        </w:rPr>
        <w:t>62.</w:t>
      </w:r>
      <w:r>
        <w:rPr>
          <w:rFonts w:ascii="ML-TTKarthika" w:hAnsi="ML-TTKarthika"/>
        </w:rPr>
        <w:tab/>
        <w:t>hnZym-`ymkØm]-\-¯n-\mbn ASp-¯mbn Hcp kn\n-am-Xn-tb-äÀ XpS-§p-¶-Xn\v Øm]-\-¯n-sâ {]hÀ¯\w Ah-Xm-f-¯n-em-¡p-sa-¶-Xn-\mÂ B {]hÀ¯nsb FXnÀ¡m³ Rm³ X¿m-dm-Ipw.</w:t>
      </w:r>
    </w:p>
    <w:p w14:paraId="0F887AF5" w14:textId="77777777" w:rsidR="00011578" w:rsidRDefault="00011578">
      <w:pPr>
        <w:spacing w:after="200"/>
        <w:ind w:left="720" w:hanging="720"/>
        <w:jc w:val="both"/>
        <w:rPr>
          <w:rFonts w:ascii="ML-TTKarthika" w:hAnsi="ML-TTKarthika"/>
        </w:rPr>
      </w:pPr>
      <w:r>
        <w:rPr>
          <w:rFonts w:ascii="ML-TTKarthika" w:hAnsi="ML-TTKarthika"/>
        </w:rPr>
        <w:t>63.</w:t>
      </w:r>
      <w:r>
        <w:rPr>
          <w:rFonts w:ascii="ML-TTKarthika" w:hAnsi="ML-TTKarthika"/>
        </w:rPr>
        <w:tab/>
        <w:t>Ct¸mÄ DÅ tPmen¡v Xpey-amb  i¼-fhpw B\pIq-ey§fp-apÅ asämcp tPmen Xc-s¸-Sp-I-bm-sW-¦nÂ AXv kzoI-cn-¡m³ Rm³ X¿m-dm-Ipw.</w:t>
      </w:r>
    </w:p>
    <w:p w14:paraId="01E1B30B" w14:textId="77777777" w:rsidR="00011578" w:rsidRDefault="00011578">
      <w:pPr>
        <w:spacing w:after="200"/>
        <w:ind w:left="720" w:hanging="720"/>
        <w:jc w:val="both"/>
        <w:rPr>
          <w:rFonts w:ascii="ML-TTKarthika" w:hAnsi="ML-TTKarthika"/>
        </w:rPr>
      </w:pPr>
      <w:r>
        <w:rPr>
          <w:rFonts w:ascii="ML-TTKarthika" w:hAnsi="ML-TTKarthika"/>
        </w:rPr>
        <w:t>64.</w:t>
      </w:r>
      <w:r>
        <w:rPr>
          <w:rFonts w:ascii="ML-TTKarthika" w:hAnsi="ML-TTKarthika"/>
        </w:rPr>
        <w:tab/>
        <w:t>kaq-l-¯nÂ Fsâ {]hÀ¯\taJ-e-bpsS al-Xzhpw am\y-Xbpw Ipd-ªp-h-cp-I-bm-W-¦nÂ Cu cwK-t¯mSv Rm³ bYmÀ°-¯nÂ hnap-J-\m-Wv.</w:t>
      </w:r>
    </w:p>
    <w:p w14:paraId="4A9E5CA6" w14:textId="77777777" w:rsidR="00011578" w:rsidRDefault="00011578">
      <w:pPr>
        <w:spacing w:after="200"/>
        <w:ind w:left="720" w:hanging="720"/>
        <w:jc w:val="both"/>
        <w:rPr>
          <w:rFonts w:ascii="ML-TTKarthika" w:hAnsi="ML-TTKarthika"/>
        </w:rPr>
      </w:pPr>
      <w:r>
        <w:rPr>
          <w:rFonts w:ascii="ML-TTKarthika" w:hAnsi="ML-TTKarthika"/>
        </w:rPr>
        <w:t>65.</w:t>
      </w:r>
      <w:r>
        <w:rPr>
          <w:rFonts w:ascii="ML-TTKarthika" w:hAnsi="ML-TTKarthika"/>
        </w:rPr>
        <w:tab/>
        <w:t>{]tam-j³ km[y-Xsb Xzcn-X-s¸-Sp-¯p-¶-Xn-\mÂ HutZym-Kn-I-amb hgn-hn« {]hÀ¯-\-§Ä¡v Rm³ X¿m-dm-Ipw.</w:t>
      </w:r>
    </w:p>
    <w:p w14:paraId="38553A3A" w14:textId="77777777" w:rsidR="00011578" w:rsidRDefault="00011578">
      <w:pPr>
        <w:spacing w:after="200"/>
        <w:ind w:left="720" w:hanging="720"/>
        <w:jc w:val="both"/>
        <w:rPr>
          <w:rFonts w:ascii="ML-TTKarthika" w:hAnsi="ML-TTKarthika"/>
        </w:rPr>
      </w:pPr>
      <w:r>
        <w:rPr>
          <w:rFonts w:ascii="ML-TTKarthika" w:hAnsi="ML-TTKarthika"/>
        </w:rPr>
        <w:t>66.</w:t>
      </w:r>
      <w:r>
        <w:rPr>
          <w:rFonts w:ascii="ML-TTKarthika" w:hAnsi="ML-TTKarthika"/>
        </w:rPr>
        <w:tab/>
        <w:t>sXmgnÂ aWvU-e-¯nse FÃm shÃp-hn-fn-Ifpw F\n¡v ssIImcyw sN¿m³ Ign-bpw.</w:t>
      </w:r>
    </w:p>
    <w:p w14:paraId="38A79F75" w14:textId="77777777" w:rsidR="00011578" w:rsidRDefault="00011578">
      <w:pPr>
        <w:spacing w:after="200"/>
        <w:ind w:left="720" w:hanging="720"/>
        <w:jc w:val="both"/>
        <w:rPr>
          <w:rFonts w:ascii="ML-TTKarthika" w:hAnsi="ML-TTKarthika"/>
        </w:rPr>
      </w:pPr>
      <w:r>
        <w:rPr>
          <w:rFonts w:ascii="ML-TTKarthika" w:hAnsi="ML-TTKarthika"/>
        </w:rPr>
        <w:t>67.</w:t>
      </w:r>
      <w:r>
        <w:rPr>
          <w:rFonts w:ascii="ML-TTKarthika" w:hAnsi="ML-TTKarthika"/>
        </w:rPr>
        <w:tab/>
        <w:t>Fsâ Hm^okv {]hÀ¯-\-§Ä XS-Ê-s¸-Sp-¯p¶ _mly k½À±-§Äs¡-Xnsc ià-amb \ne-]m-Sp-IÄ Rm³ kzoI-cn-¡pw.</w:t>
      </w:r>
    </w:p>
    <w:p w14:paraId="119D23EC" w14:textId="77777777" w:rsidR="00011578" w:rsidRDefault="00011578">
      <w:pPr>
        <w:spacing w:after="200"/>
        <w:ind w:left="720" w:hanging="720"/>
        <w:jc w:val="both"/>
        <w:rPr>
          <w:rFonts w:ascii="ML-TTKarthika" w:hAnsi="ML-TTKarthika"/>
        </w:rPr>
      </w:pPr>
      <w:r>
        <w:rPr>
          <w:rFonts w:ascii="ML-TTKarthika" w:hAnsi="ML-TTKarthika"/>
        </w:rPr>
        <w:t>68.</w:t>
      </w:r>
      <w:r>
        <w:rPr>
          <w:rFonts w:ascii="ML-TTKarthika" w:hAnsi="ML-TTKarthika"/>
        </w:rPr>
        <w:tab/>
        <w:t>F\n¡v {]mho-Wy-an-Ãm¯ Hcp hnj-b-s¯-¸än kwkm-cn-¡m³ Ft¶mSv Bh-iy-s¸-«mÂ Hgn-hp-I-gnhp ]d-bmsX {]mho-Wy-an-Ãmbva Rm³ Xpd¶p k½-Xn-¡pw.</w:t>
      </w:r>
    </w:p>
    <w:p w14:paraId="5477D519" w14:textId="77777777" w:rsidR="00011578" w:rsidRDefault="00011578">
      <w:pPr>
        <w:spacing w:after="200"/>
        <w:ind w:left="720" w:hanging="720"/>
        <w:jc w:val="both"/>
        <w:rPr>
          <w:rFonts w:ascii="ML-TTKarthika" w:hAnsi="ML-TTKarthika"/>
        </w:rPr>
      </w:pPr>
      <w:r>
        <w:rPr>
          <w:rFonts w:ascii="ML-TTKarthika" w:hAnsi="ML-TTKarthika"/>
        </w:rPr>
        <w:t>69.</w:t>
      </w:r>
      <w:r>
        <w:rPr>
          <w:rFonts w:ascii="ML-TTKarthika" w:hAnsi="ML-TTKarthika"/>
        </w:rPr>
        <w:tab/>
        <w:t>sXmgnÂ]-c-amb amä-§Ä Fsâ {]hÀ¯\ taJ-e-bnÂ Ds­-¦nepw Ah-sbÃmw Rm³ DÄs¡m-Åm-dn-Ã.</w:t>
      </w:r>
    </w:p>
    <w:p w14:paraId="1436FB0C" w14:textId="77777777" w:rsidR="00011578" w:rsidRDefault="00011578">
      <w:pPr>
        <w:spacing w:after="200"/>
        <w:ind w:left="720" w:hanging="720"/>
        <w:jc w:val="both"/>
        <w:rPr>
          <w:rFonts w:ascii="ML-TTKarthika" w:hAnsi="ML-TTKarthika"/>
        </w:rPr>
      </w:pPr>
      <w:r>
        <w:rPr>
          <w:rFonts w:ascii="ML-TTKarthika" w:hAnsi="ML-TTKarthika"/>
        </w:rPr>
        <w:t>70.</w:t>
      </w:r>
      <w:r>
        <w:rPr>
          <w:rFonts w:ascii="ML-TTKarthika" w:hAnsi="ML-TTKarthika"/>
        </w:rPr>
        <w:tab/>
        <w:t>\hm-K-X-cmb kl-{]-hÀ¯-IÀ¡v kzmK-XmÀlhpw ]n´pW tXm¶n-¸n-¡p-¶-Xp-amb A´-co£w krjSn¡phm³ Rm³ {i²n-¡m-dn-Ã.</w:t>
      </w:r>
    </w:p>
    <w:p w14:paraId="1C49C278" w14:textId="77777777" w:rsidR="00011578" w:rsidRDefault="00011578">
      <w:pPr>
        <w:spacing w:after="200"/>
        <w:ind w:left="720" w:hanging="720"/>
        <w:jc w:val="both"/>
        <w:rPr>
          <w:rFonts w:ascii="ML-TTKarthika" w:hAnsi="ML-TTKarthika"/>
        </w:rPr>
      </w:pPr>
      <w:r>
        <w:rPr>
          <w:rFonts w:ascii="ML-TTKarthika" w:hAnsi="ML-TTKarthika"/>
        </w:rPr>
        <w:t>71.</w:t>
      </w:r>
      <w:r>
        <w:rPr>
          <w:rFonts w:ascii="ML-TTKarthika" w:hAnsi="ML-TTKarthika"/>
        </w:rPr>
        <w:tab/>
        <w:t>tae-[n-Im-cn-bpsS _Ôp-hnsâ A¨-S-¡-ew-L-\-¯n-s\-Xnsc Rm³ \njv{In-bXzw ]men-¡pw.</w:t>
      </w:r>
    </w:p>
    <w:p w14:paraId="54B63788" w14:textId="77777777" w:rsidR="00011578" w:rsidRDefault="00011578">
      <w:pPr>
        <w:spacing w:after="200"/>
        <w:ind w:left="720" w:hanging="720"/>
        <w:jc w:val="both"/>
        <w:rPr>
          <w:rFonts w:ascii="ML-TTKarthika" w:hAnsi="ML-TTKarthika"/>
        </w:rPr>
      </w:pPr>
      <w:r>
        <w:rPr>
          <w:rFonts w:ascii="ML-TTKarthika" w:hAnsi="ML-TTKarthika"/>
        </w:rPr>
        <w:t>72.</w:t>
      </w:r>
      <w:r>
        <w:rPr>
          <w:rFonts w:ascii="ML-TTKarthika" w:hAnsi="ML-TTKarthika"/>
        </w:rPr>
        <w:tab/>
        <w:t>kmaq-ln-I-{]m-[m-\y-apÅ {]iv\-§fpsS \ymbm-\ym-b-§-sf-¸än apey-\nÀ®bw \S-¯p-hm-\pÅ Ignhv aäp-Å-h-cnÂ hfÀ¯n-sb-Sp-¡p-hm³ Rm³ {ian-¡pw.</w:t>
      </w:r>
    </w:p>
    <w:p w14:paraId="6D7D3040" w14:textId="77777777" w:rsidR="00011578" w:rsidRDefault="00011578">
      <w:pPr>
        <w:spacing w:after="200"/>
        <w:ind w:left="720" w:hanging="720"/>
        <w:jc w:val="both"/>
        <w:rPr>
          <w:rFonts w:ascii="ML-TTKarthika" w:hAnsi="ML-TTKarthika"/>
        </w:rPr>
      </w:pPr>
      <w:r>
        <w:rPr>
          <w:rFonts w:ascii="ML-TTKarthika" w:hAnsi="ML-TTKarthika"/>
        </w:rPr>
        <w:t>73.</w:t>
      </w:r>
      <w:r>
        <w:rPr>
          <w:rFonts w:ascii="ML-TTKarthika" w:hAnsi="ML-TTKarthika"/>
        </w:rPr>
        <w:tab/>
        <w:t>hfsc k½-X-\mb Hcp kl-{]-hÀ¯-Isâ \Ã hi-§Ä Rm³ kzmb-¯-am-¡p-hm³ {ian-¡m-dp-­v.</w:t>
      </w:r>
    </w:p>
    <w:p w14:paraId="76B0EAE7" w14:textId="77777777" w:rsidR="00011578" w:rsidRDefault="00011578">
      <w:pPr>
        <w:spacing w:after="200"/>
        <w:ind w:left="720" w:hanging="720"/>
        <w:jc w:val="both"/>
        <w:rPr>
          <w:rFonts w:ascii="ML-TTKarthika" w:hAnsi="ML-TTKarthika"/>
        </w:rPr>
      </w:pPr>
      <w:r>
        <w:rPr>
          <w:rFonts w:ascii="ML-TTKarthika" w:hAnsi="ML-TTKarthika"/>
        </w:rPr>
        <w:t>74.</w:t>
      </w:r>
      <w:r>
        <w:rPr>
          <w:rFonts w:ascii="ML-TTKarthika" w:hAnsi="ML-TTKarthika"/>
        </w:rPr>
        <w:tab/>
        <w:t>aäp-Å-hsc _m[n-¡p-sa-¦nÂ hyàn-]-c-amb Bh-iy-§Ä amän-sh-¡m³ Rm³ {ian-¡mdp­v.</w:t>
      </w:r>
    </w:p>
    <w:p w14:paraId="7C30903B" w14:textId="77777777" w:rsidR="00011578" w:rsidRDefault="00011578">
      <w:pPr>
        <w:spacing w:after="200"/>
        <w:ind w:left="720" w:hanging="720"/>
        <w:jc w:val="both"/>
        <w:rPr>
          <w:rFonts w:ascii="ML-TTKarthika" w:hAnsi="ML-TTKarthika"/>
        </w:rPr>
      </w:pPr>
      <w:r>
        <w:rPr>
          <w:rFonts w:ascii="ML-TTKarthika" w:hAnsi="ML-TTKarthika"/>
        </w:rPr>
        <w:t>75.</w:t>
      </w:r>
      <w:r>
        <w:rPr>
          <w:rFonts w:ascii="ML-TTKarthika" w:hAnsi="ML-TTKarthika"/>
        </w:rPr>
        <w:tab/>
        <w:t>kmaq-lnI Xmev]-cy-§Ä¡v FXn-cmb {]hÀ¯n-IÄ hyàn Xmev]cyw aqew Rm³ I­n-sÃ¶v \Sn-¡m-dp-­v.</w:t>
      </w:r>
    </w:p>
    <w:p w14:paraId="6E1A326C" w14:textId="77777777" w:rsidR="00011578" w:rsidRDefault="00011578">
      <w:pPr>
        <w:spacing w:after="200"/>
        <w:ind w:left="720" w:hanging="720"/>
        <w:jc w:val="both"/>
        <w:rPr>
          <w:rFonts w:ascii="ML-TTKarthika" w:hAnsi="ML-TTKarthika"/>
        </w:rPr>
      </w:pPr>
      <w:r>
        <w:rPr>
          <w:rFonts w:ascii="ML-TTKarthika" w:hAnsi="ML-TTKarthika"/>
        </w:rPr>
        <w:t>76.</w:t>
      </w:r>
      <w:r>
        <w:rPr>
          <w:rFonts w:ascii="ML-TTKarthika" w:hAnsi="ML-TTKarthika"/>
        </w:rPr>
        <w:tab/>
        <w:t>Fsâ IrXy-hn-tem]w sIm­v kw`-hn¨ Ipg-¸-¯nsâ D¯-c-hm-ZnXzw Gsä-Sp-¡m-\pÅ at\m-`mhw Rm³ {]ZÀin-¸n-¡m-dn-Ã.</w:t>
      </w:r>
    </w:p>
    <w:p w14:paraId="7E0D5756" w14:textId="77777777" w:rsidR="00011578" w:rsidRDefault="00011578">
      <w:pPr>
        <w:spacing w:after="200"/>
        <w:ind w:left="720" w:hanging="720"/>
        <w:jc w:val="both"/>
        <w:rPr>
          <w:rFonts w:ascii="ML-TTKarthika" w:hAnsi="ML-TTKarthika"/>
        </w:rPr>
      </w:pPr>
      <w:r>
        <w:rPr>
          <w:rFonts w:ascii="ML-TTKarthika" w:hAnsi="ML-TTKarthika"/>
        </w:rPr>
        <w:t>77.</w:t>
      </w:r>
      <w:r>
        <w:rPr>
          <w:rFonts w:ascii="ML-TTKarthika" w:hAnsi="ML-TTKarthika"/>
        </w:rPr>
        <w:tab/>
        <w:t>_Ô-s¸-«-h-tcmSv hyàn-]-c-amb t\«-§Ä ap³\n-dp¯n {]tXyI ]cn-KWbpw Xmev]-cyhpw Rm³ {]I-Sn-¸n-¡m-dp-­v.</w:t>
      </w:r>
    </w:p>
    <w:p w14:paraId="60DC730E" w14:textId="77777777" w:rsidR="00011578" w:rsidRDefault="00011578">
      <w:pPr>
        <w:spacing w:after="200"/>
        <w:ind w:left="720" w:hanging="720"/>
        <w:jc w:val="both"/>
        <w:rPr>
          <w:rFonts w:ascii="ML-TTKarthika" w:hAnsi="ML-TTKarthika"/>
        </w:rPr>
      </w:pPr>
      <w:r>
        <w:rPr>
          <w:rFonts w:ascii="ML-TTKarthika" w:hAnsi="ML-TTKarthika"/>
        </w:rPr>
        <w:t>78.</w:t>
      </w:r>
      <w:r>
        <w:rPr>
          <w:rFonts w:ascii="ML-TTKarthika" w:hAnsi="ML-TTKarthika"/>
        </w:rPr>
        <w:tab/>
        <w:t>D¯cw \nÝ-b-an-Ãm¯ Hcp {]iv\w A]-{K-Yn-¨-Xn\p tijw {]Xn-I-cn-¡m-mw F¶v ]d-bm-dpÅ BÀÖhw  Rm³ ImWn-¡m-dp-­v.</w:t>
      </w:r>
    </w:p>
    <w:p w14:paraId="0436C0D3" w14:textId="77777777" w:rsidR="00011578" w:rsidRDefault="00011578">
      <w:pPr>
        <w:spacing w:after="200"/>
        <w:ind w:left="720" w:hanging="720"/>
        <w:jc w:val="both"/>
        <w:rPr>
          <w:rFonts w:ascii="ML-TTKarthika" w:hAnsi="ML-TTKarthika"/>
        </w:rPr>
      </w:pPr>
      <w:r>
        <w:rPr>
          <w:rFonts w:ascii="ML-TTKarthika" w:hAnsi="ML-TTKarthika"/>
        </w:rPr>
        <w:lastRenderedPageBreak/>
        <w:t>79.</w:t>
      </w:r>
      <w:r>
        <w:rPr>
          <w:rFonts w:ascii="ML-TTKarthika" w:hAnsi="ML-TTKarthika"/>
        </w:rPr>
        <w:tab/>
        <w:t>Nne {]iv\-§Ä ]cn-l-cn-¡m-\mbn Fs¶-¡mÄ A¡m-Z-an-I-tbm-Ky-X-Ifpw Ignhpw DÅ kl-{]-hÀ¯-I-cpsS klmbw Rm³ tXSm-dp-­v.</w:t>
      </w:r>
    </w:p>
    <w:p w14:paraId="438FFEDF" w14:textId="77777777" w:rsidR="00011578" w:rsidRDefault="00011578">
      <w:pPr>
        <w:spacing w:after="200"/>
        <w:ind w:left="720" w:hanging="720"/>
        <w:jc w:val="both"/>
        <w:rPr>
          <w:rFonts w:ascii="ML-TTKarthika" w:hAnsi="ML-TTKarthika"/>
        </w:rPr>
      </w:pPr>
      <w:r>
        <w:rPr>
          <w:rFonts w:ascii="ML-TTKarthika" w:hAnsi="ML-TTKarthika"/>
        </w:rPr>
        <w:t>80.</w:t>
      </w:r>
      <w:r>
        <w:rPr>
          <w:rFonts w:ascii="ML-TTKarthika" w:hAnsi="ML-TTKarthika"/>
        </w:rPr>
        <w:tab/>
        <w:t>aäp-Å-h-cpsS hyàn-]-c-amb {]iv\-§Ä¡v ]cn-lmcw ImWp-hm³ kz´w Imcy-§Ä amän-sh-¡m-dp-­v.</w:t>
      </w:r>
    </w:p>
    <w:p w14:paraId="06318EE7" w14:textId="77777777" w:rsidR="00011578" w:rsidRDefault="00011578">
      <w:pPr>
        <w:spacing w:after="200"/>
        <w:ind w:left="720" w:hanging="720"/>
        <w:jc w:val="both"/>
        <w:rPr>
          <w:rFonts w:ascii="ML-TTKarthika" w:hAnsi="ML-TTKarthika"/>
        </w:rPr>
      </w:pPr>
      <w:r>
        <w:rPr>
          <w:rFonts w:ascii="ML-TTKarthika" w:hAnsi="ML-TTKarthika"/>
        </w:rPr>
        <w:t>81.</w:t>
      </w:r>
      <w:r>
        <w:rPr>
          <w:rFonts w:ascii="ML-TTKarthika" w:hAnsi="ML-TTKarthika"/>
        </w:rPr>
        <w:tab/>
        <w:t>]ncnapdp-¡-¯n\pw kwLÀj-¯n\pw Abhp \ÂIm-\mbn Aev]w aZy-]n-¡p-¶-Xn\v sXänÃ F¶v Rm³ hniz-kn-¡p-¶p.</w:t>
      </w:r>
    </w:p>
    <w:p w14:paraId="3643D7E2" w14:textId="77777777" w:rsidR="00011578" w:rsidRDefault="00011578">
      <w:pPr>
        <w:spacing w:after="200"/>
        <w:ind w:left="720" w:hanging="720"/>
        <w:jc w:val="both"/>
        <w:rPr>
          <w:rFonts w:ascii="ML-TTKarthika" w:hAnsi="ML-TTKarthika"/>
        </w:rPr>
      </w:pPr>
      <w:r>
        <w:rPr>
          <w:rFonts w:ascii="ML-TTKarthika" w:hAnsi="ML-TTKarthika"/>
        </w:rPr>
        <w:t>82.</w:t>
      </w:r>
      <w:r>
        <w:rPr>
          <w:rFonts w:ascii="ML-TTKarthika" w:hAnsi="ML-TTKarthika"/>
        </w:rPr>
        <w:tab/>
        <w:t>hÀ¤ob kwLÀjw \ne-\nÂ¡p¶ Hcp {]tZ-i¯v  t_m[-hÂI-cWw \S-¯m³ Rm³ Npa-Xe Gsä-Sp-¡m-dn-Ã.</w:t>
      </w:r>
    </w:p>
    <w:p w14:paraId="63BDDA22" w14:textId="77777777" w:rsidR="00011578" w:rsidRDefault="00011578">
      <w:pPr>
        <w:spacing w:after="200"/>
        <w:ind w:left="720" w:hanging="720"/>
        <w:jc w:val="both"/>
        <w:rPr>
          <w:rFonts w:ascii="ML-TTKarthika" w:hAnsi="ML-TTKarthika"/>
        </w:rPr>
      </w:pPr>
      <w:r>
        <w:rPr>
          <w:rFonts w:ascii="ML-TTKarthika" w:hAnsi="ML-TTKarthika"/>
        </w:rPr>
        <w:t>83.</w:t>
      </w:r>
      <w:r>
        <w:rPr>
          <w:rFonts w:ascii="ML-TTKarthika" w:hAnsi="ML-TTKarthika"/>
        </w:rPr>
        <w:tab/>
        <w:t>kaq-l-Po-hn-X-¯nsâ thKX ImcWw A²zm\`mcw IpSp-XÂ BWv F¶v Rm³ Icp-Xp-¶p.</w:t>
      </w:r>
    </w:p>
    <w:p w14:paraId="05662CD0" w14:textId="77777777" w:rsidR="00011578" w:rsidRDefault="00011578">
      <w:pPr>
        <w:spacing w:after="200"/>
        <w:ind w:left="720" w:hanging="720"/>
        <w:jc w:val="both"/>
        <w:rPr>
          <w:rFonts w:ascii="ML-TTKarthika" w:hAnsi="ML-TTKarthika"/>
        </w:rPr>
      </w:pPr>
      <w:r>
        <w:rPr>
          <w:rFonts w:ascii="ML-TTKarthika" w:hAnsi="ML-TTKarthika"/>
        </w:rPr>
        <w:t>84.</w:t>
      </w:r>
      <w:r>
        <w:rPr>
          <w:rFonts w:ascii="ML-TTKarthika" w:hAnsi="ML-TTKarthika"/>
        </w:rPr>
        <w:tab/>
        <w:t>Hcp {]tXyI hnj-b-¯nÂ HXp-§msX sshIvRm-\n-I-ambn IqSp-XÂ Adnhv t\Sp-¶-Xn-\mbn Rm³ ]cn-{I-an-¡pw.</w:t>
      </w:r>
    </w:p>
    <w:p w14:paraId="3BD1CE9A" w14:textId="77777777" w:rsidR="00011578" w:rsidRDefault="00011578">
      <w:pPr>
        <w:spacing w:after="200"/>
        <w:ind w:left="720" w:hanging="720"/>
        <w:jc w:val="both"/>
        <w:rPr>
          <w:rFonts w:ascii="ML-TTKarthika" w:hAnsi="ML-TTKarthika"/>
        </w:rPr>
      </w:pPr>
      <w:r>
        <w:rPr>
          <w:rFonts w:ascii="ML-TTKarthika" w:hAnsi="ML-TTKarthika"/>
        </w:rPr>
        <w:t xml:space="preserve">85. </w:t>
      </w:r>
      <w:r>
        <w:rPr>
          <w:rFonts w:ascii="ML-TTKarthika" w:hAnsi="ML-TTKarthika"/>
        </w:rPr>
        <w:tab/>
        <w:t>kwkm-c-¯n-\n-S-bnÂ h¶p-t]m-hp¶ A\p-tbm-Py-a-Ãm¯ AwK-hn-t£-]§fpw apJ-`m-h-§fpw \nb-{´n-¡p-hm³ Rm³ {ian-¡m-dp-­v.</w:t>
      </w:r>
    </w:p>
    <w:p w14:paraId="7AEFB5C5" w14:textId="77777777" w:rsidR="00011578" w:rsidRDefault="00011578">
      <w:pPr>
        <w:spacing w:after="200"/>
        <w:ind w:left="720" w:hanging="720"/>
        <w:jc w:val="both"/>
        <w:rPr>
          <w:rFonts w:ascii="ML-TTKarthika" w:hAnsi="ML-TTKarthika"/>
        </w:rPr>
      </w:pPr>
      <w:r>
        <w:rPr>
          <w:rFonts w:ascii="ML-TTKarthika" w:hAnsi="ML-TTKarthika"/>
        </w:rPr>
        <w:t>86.</w:t>
      </w:r>
      <w:r>
        <w:rPr>
          <w:rFonts w:ascii="ML-TTKarthika" w:hAnsi="ML-TTKarthika"/>
        </w:rPr>
        <w:tab/>
        <w:t>aäpÅhÀ¡v Ft¶m-SpÅ `bw CÃm-Xm-¡m-\mbn Ah-tcmSv kuay-ambn CS-s]-Sm³ Rm³ X¿m-dm-Wv.</w:t>
      </w:r>
    </w:p>
    <w:p w14:paraId="591D3FE0" w14:textId="77777777" w:rsidR="00011578" w:rsidRDefault="00011578">
      <w:pPr>
        <w:spacing w:after="200"/>
        <w:ind w:left="720" w:hanging="720"/>
        <w:jc w:val="both"/>
        <w:rPr>
          <w:rFonts w:ascii="ML-TTKarthika" w:hAnsi="ML-TTKarthika"/>
        </w:rPr>
      </w:pPr>
      <w:r>
        <w:rPr>
          <w:rFonts w:ascii="ML-TTKarthika" w:hAnsi="ML-TTKarthika"/>
        </w:rPr>
        <w:t xml:space="preserve">87. </w:t>
      </w:r>
      <w:r>
        <w:rPr>
          <w:rFonts w:ascii="ML-TTKarthika" w:hAnsi="ML-TTKarthika"/>
        </w:rPr>
        <w:tab/>
        <w:t>]e Xc-¯n-epÅ ]cn-io-e\ ]cn-]m-Sn-I-fnÂ ]s¦-Sp-¡p-Ibpw e`n-¡p¶ And-hp-IÄ ]co-£-Wm-Sn-Øm-\-¯nÂ \S-¸nÂ hcp-¯p-hm\pw Rm³ {ian-¡m-dn-Ã.</w:t>
      </w:r>
    </w:p>
    <w:p w14:paraId="52285136" w14:textId="77777777" w:rsidR="00011578" w:rsidRDefault="00011578">
      <w:pPr>
        <w:spacing w:after="200"/>
        <w:ind w:left="720" w:hanging="720"/>
        <w:jc w:val="both"/>
        <w:rPr>
          <w:rFonts w:ascii="ML-TTKarthika" w:hAnsi="ML-TTKarthika"/>
        </w:rPr>
      </w:pPr>
      <w:r>
        <w:rPr>
          <w:rFonts w:ascii="ML-TTKarthika" w:hAnsi="ML-TTKarthika"/>
        </w:rPr>
        <w:t>88.</w:t>
      </w:r>
      <w:r>
        <w:rPr>
          <w:rFonts w:ascii="ML-TTKarthika" w:hAnsi="ML-TTKarthika"/>
        </w:rPr>
        <w:tab/>
        <w:t>IÀ¡-I-amb s]cp-amä coXn-bnÂ \n¶pw hyXy-kvX-ambn \À½-t_m-[-t¯msS  aäp-Å-h-cp-ambn CS-s]-Sm³ Rm³ {ian-¡m-dn-Ã.</w:t>
      </w:r>
    </w:p>
    <w:p w14:paraId="6FC0607A" w14:textId="77777777" w:rsidR="00011578" w:rsidRDefault="00011578">
      <w:pPr>
        <w:spacing w:after="200"/>
        <w:ind w:left="720" w:hanging="720"/>
        <w:jc w:val="both"/>
        <w:rPr>
          <w:rFonts w:ascii="ML-TTKarthika" w:hAnsi="ML-TTKarthika"/>
        </w:rPr>
      </w:pPr>
      <w:r>
        <w:rPr>
          <w:rFonts w:ascii="ML-TTKarthika" w:hAnsi="ML-TTKarthika"/>
        </w:rPr>
        <w:t>89.</w:t>
      </w:r>
      <w:r>
        <w:rPr>
          <w:rFonts w:ascii="ML-TTKarthika" w:hAnsi="ML-TTKarthika"/>
        </w:rPr>
        <w:tab/>
        <w:t>aX kap-Zm-b-¡m-cpsS CS-bnÂ kulmÀ±w, sFIyw XpS-§n-b-hn-Im-c-§Ä hym]n-¸n-¡p¶ {]hÀ¯-\-§-fnÂ Rm³ ]s¦-Sp-¡m-dn-Ã.</w:t>
      </w:r>
    </w:p>
    <w:p w14:paraId="42421CAF" w14:textId="77777777" w:rsidR="00011578" w:rsidRDefault="00011578">
      <w:pPr>
        <w:spacing w:after="200"/>
        <w:ind w:left="720" w:hanging="720"/>
        <w:jc w:val="both"/>
        <w:rPr>
          <w:rFonts w:ascii="ML-TTKarthika" w:hAnsi="ML-TTKarthika"/>
        </w:rPr>
      </w:pPr>
      <w:r>
        <w:rPr>
          <w:rFonts w:ascii="ML-TTKarthika" w:hAnsi="ML-TTKarthika"/>
        </w:rPr>
        <w:t>90.</w:t>
      </w:r>
      <w:r>
        <w:rPr>
          <w:rFonts w:ascii="ML-TTKarthika" w:hAnsi="ML-TTKarthika"/>
        </w:rPr>
        <w:tab/>
        <w:t xml:space="preserve">Hcm-fpsS sXämb {]hÀ¯n-bpsS ImcWw I­p-]n-Sn-¡msX Rm³ Abmsf hg¡v ]dbpw </w:t>
      </w:r>
    </w:p>
    <w:p w14:paraId="7D5342DB" w14:textId="77777777" w:rsidR="00011578" w:rsidRDefault="00011578">
      <w:pPr>
        <w:spacing w:after="200"/>
        <w:ind w:left="720" w:hanging="720"/>
        <w:jc w:val="both"/>
        <w:rPr>
          <w:rFonts w:ascii="ML-TTKarthika" w:hAnsi="ML-TTKarthika"/>
        </w:rPr>
      </w:pPr>
      <w:r>
        <w:rPr>
          <w:rFonts w:ascii="ML-TTKarthika" w:hAnsi="ML-TTKarthika"/>
        </w:rPr>
        <w:t>91.</w:t>
      </w:r>
      <w:r>
        <w:rPr>
          <w:rFonts w:ascii="ML-TTKarthika" w:hAnsi="ML-TTKarthika"/>
        </w:rPr>
        <w:tab/>
        <w:t>aäp-Å-h-cpsS _u²nI \ne-hmcw DbÀ¯p¶-Xn\v Bh-iy-amb kuI-cy-§Ä Hcp-¡p-¶-Xn\v Rm³ {ian-¡m-dn-Ã.</w:t>
      </w:r>
    </w:p>
    <w:p w14:paraId="7E38D13A" w14:textId="77777777" w:rsidR="00011578" w:rsidRDefault="00011578">
      <w:pPr>
        <w:spacing w:after="200"/>
        <w:ind w:left="720" w:hanging="720"/>
        <w:jc w:val="both"/>
        <w:rPr>
          <w:rFonts w:ascii="ML-TTKarthika" w:hAnsi="ML-TTKarthika"/>
        </w:rPr>
      </w:pPr>
      <w:r>
        <w:rPr>
          <w:rFonts w:ascii="ML-TTKarthika" w:hAnsi="ML-TTKarthika"/>
        </w:rPr>
        <w:t>92.</w:t>
      </w:r>
      <w:r>
        <w:rPr>
          <w:rFonts w:ascii="ML-TTKarthika" w:hAnsi="ML-TTKarthika"/>
        </w:rPr>
        <w:tab/>
        <w:t>kw`m-j-W-¯nÂ efn-X-amb DZm-l-c-W-§Ä klnXw Imcyw IqSp-XÂ kphy-à-am-¡m³ Rm³ {ian-¡m-dn-Ã.</w:t>
      </w:r>
    </w:p>
    <w:p w14:paraId="64BFA012" w14:textId="77777777" w:rsidR="00011578" w:rsidRDefault="00011578">
      <w:pPr>
        <w:spacing w:after="200"/>
        <w:ind w:left="720" w:hanging="720"/>
        <w:jc w:val="both"/>
        <w:rPr>
          <w:rFonts w:ascii="ML-TTKarthika" w:hAnsi="ML-TTKarthika"/>
        </w:rPr>
      </w:pPr>
      <w:r>
        <w:rPr>
          <w:rFonts w:ascii="ML-TTKarthika" w:hAnsi="ML-TTKarthika"/>
        </w:rPr>
        <w:t>93.</w:t>
      </w:r>
      <w:r>
        <w:rPr>
          <w:rFonts w:ascii="ML-TTKarthika" w:hAnsi="ML-TTKarthika"/>
        </w:rPr>
        <w:tab/>
        <w:t>aäp-Å-h-cpsS A¨S¡-an-Ãm-bva-bpsS aqe-Im-cWw Is­-¯m\pw AXn-\pÅ t]mwhgn \nÀt±-in-¡m\pw Rm³ X¿m-dm-Ipw.</w:t>
      </w:r>
    </w:p>
    <w:p w14:paraId="266CB213" w14:textId="77777777" w:rsidR="00011578" w:rsidRDefault="00011578">
      <w:pPr>
        <w:spacing w:after="200"/>
        <w:ind w:left="720" w:hanging="720"/>
        <w:jc w:val="both"/>
        <w:rPr>
          <w:rFonts w:ascii="ML-TTKarthika" w:hAnsi="ML-TTKarthika"/>
        </w:rPr>
      </w:pPr>
      <w:r>
        <w:rPr>
          <w:rFonts w:ascii="ML-TTKarthika" w:hAnsi="ML-TTKarthika"/>
        </w:rPr>
        <w:t>94.</w:t>
      </w:r>
      <w:r>
        <w:rPr>
          <w:rFonts w:ascii="ML-TTKarthika" w:hAnsi="ML-TTKarthika"/>
        </w:rPr>
        <w:tab/>
        <w:t>Hcp {]tXy-I-hn-j-b-¯nÂ am{Xw anIhpw {]I-Sn-¸n-¡p-¶-bmsf t]mÕm-ln-¸n-¡m³ Rm³ {ian-¡m-dp-­v.</w:t>
      </w:r>
    </w:p>
    <w:p w14:paraId="32F84D15" w14:textId="77777777" w:rsidR="00011578" w:rsidRDefault="00011578">
      <w:pPr>
        <w:spacing w:after="200"/>
        <w:ind w:left="720" w:hanging="720"/>
        <w:jc w:val="both"/>
        <w:rPr>
          <w:rFonts w:ascii="ML-TTKarthika" w:hAnsi="ML-TTKarthika"/>
        </w:rPr>
      </w:pPr>
      <w:r>
        <w:rPr>
          <w:rFonts w:ascii="ML-TTKarthika" w:hAnsi="ML-TTKarthika"/>
        </w:rPr>
        <w:t>95.</w:t>
      </w:r>
      <w:r>
        <w:rPr>
          <w:rFonts w:ascii="ML-TTKarthika" w:hAnsi="ML-TTKarthika"/>
        </w:rPr>
        <w:tab/>
        <w:t>A´Àap-J\pw ]n´n-cn-¸n\pw Bb kl-{]-hÀ¯-Isâ {]iv\-§Ä Fs´¶v Is­¯n AXv ]cn-l-cn-¡p-hm³ Rm³ {ian-¡pw.</w:t>
      </w:r>
    </w:p>
    <w:p w14:paraId="7AB1F1B9" w14:textId="77777777" w:rsidR="00011578" w:rsidRDefault="00011578">
      <w:pPr>
        <w:spacing w:after="200"/>
        <w:ind w:left="720" w:hanging="720"/>
        <w:jc w:val="both"/>
        <w:rPr>
          <w:rFonts w:ascii="ML-TTKarthika" w:hAnsi="ML-TTKarthika"/>
        </w:rPr>
      </w:pPr>
      <w:r>
        <w:rPr>
          <w:rFonts w:ascii="ML-TTKarthika" w:hAnsi="ML-TTKarthika"/>
        </w:rPr>
        <w:t xml:space="preserve">96. </w:t>
      </w:r>
      <w:r>
        <w:rPr>
          <w:rFonts w:ascii="ML-TTKarthika" w:hAnsi="ML-TTKarthika"/>
        </w:rPr>
        <w:tab/>
        <w:t>hn[zw-kI {]hÀ¯-\-§-fnÂ `mK-`m-¡m-hp¶ kl-{]-hÀ¯-Is\ t_m[-hÂ¡-cn-¡p-hm\pw t\Àh-gn¡v sIm­v hcm\pw Rm³ {ian-¡n-Ã.</w:t>
      </w:r>
    </w:p>
    <w:p w14:paraId="179330E8" w14:textId="77777777" w:rsidR="00011578" w:rsidRDefault="00011578">
      <w:pPr>
        <w:spacing w:after="200"/>
        <w:ind w:left="720" w:hanging="720"/>
        <w:jc w:val="both"/>
        <w:rPr>
          <w:rFonts w:ascii="ML-TTKarthika" w:hAnsi="ML-TTKarthika"/>
        </w:rPr>
      </w:pPr>
      <w:r>
        <w:rPr>
          <w:rFonts w:ascii="ML-TTKarthika" w:hAnsi="ML-TTKarthika"/>
        </w:rPr>
        <w:t>97.</w:t>
      </w:r>
      <w:r>
        <w:rPr>
          <w:rFonts w:ascii="ML-TTKarthika" w:hAnsi="ML-TTKarthika"/>
        </w:rPr>
        <w:tab/>
        <w:t>kz´w {]hÀ¯nI-fnÂ kXy-k-ÔX ImWn-¡m-¯-hsc F\n¡v AwKo-I-cn-¡m³ Ign-bpw.</w:t>
      </w:r>
    </w:p>
    <w:p w14:paraId="04C800F0" w14:textId="77777777" w:rsidR="00011578" w:rsidRDefault="00011578">
      <w:pPr>
        <w:spacing w:after="200"/>
        <w:ind w:left="720" w:hanging="720"/>
        <w:jc w:val="both"/>
        <w:rPr>
          <w:rFonts w:ascii="ML-TTKarthika" w:hAnsi="ML-TTKarthika"/>
        </w:rPr>
      </w:pPr>
      <w:r>
        <w:rPr>
          <w:rFonts w:ascii="ML-TTKarthika" w:hAnsi="ML-TTKarthika"/>
        </w:rPr>
        <w:t>98.</w:t>
      </w:r>
      <w:r>
        <w:rPr>
          <w:rFonts w:ascii="ML-TTKarthika" w:hAnsi="ML-TTKarthika"/>
        </w:rPr>
        <w:tab/>
        <w:t>Fsâ kzØ-X¡v `wKw-h-cp-¯p-¶-hsc in£n-¡p-hm³ F\n¡v Xmev]-cy-ap-­v.</w:t>
      </w:r>
    </w:p>
    <w:p w14:paraId="07D8A3B3" w14:textId="77777777" w:rsidR="00011578" w:rsidRDefault="00011578">
      <w:pPr>
        <w:spacing w:after="200"/>
        <w:ind w:left="720" w:hanging="720"/>
        <w:jc w:val="both"/>
        <w:rPr>
          <w:rFonts w:ascii="ML-TTKarthika" w:hAnsi="ML-TTKarthika"/>
        </w:rPr>
      </w:pPr>
      <w:r>
        <w:rPr>
          <w:rFonts w:ascii="ML-TTKarthika" w:hAnsi="ML-TTKarthika"/>
        </w:rPr>
        <w:t>99.</w:t>
      </w:r>
      <w:r>
        <w:rPr>
          <w:rFonts w:ascii="ML-TTKarthika" w:hAnsi="ML-TTKarthika"/>
        </w:rPr>
        <w:tab/>
        <w:t>aäp-Å-h-cpsS km[-\-§Ä tamjvSn-¡p-¶-hcpsS kz`m-h-ssh-I-ey-X-sb-¸än ]dªp a\-Ên-em-¡p-hm³ Rm³ {ian-¡pw.</w:t>
      </w:r>
    </w:p>
    <w:p w14:paraId="1D0CB976" w14:textId="77777777" w:rsidR="00011578" w:rsidRDefault="00011578">
      <w:pPr>
        <w:spacing w:after="200"/>
        <w:ind w:left="720" w:hanging="720"/>
        <w:jc w:val="both"/>
        <w:rPr>
          <w:rFonts w:ascii="ML-TTKarthika" w:hAnsi="ML-TTKarthika"/>
        </w:rPr>
      </w:pPr>
      <w:r>
        <w:rPr>
          <w:rFonts w:ascii="ML-TTKarthika" w:hAnsi="ML-TTKarthika"/>
        </w:rPr>
        <w:lastRenderedPageBreak/>
        <w:t>100.</w:t>
      </w:r>
      <w:r>
        <w:rPr>
          <w:rFonts w:ascii="ML-TTKarthika" w:hAnsi="ML-TTKarthika"/>
        </w:rPr>
        <w:tab/>
        <w:t>kzm`mh sshI-ey-apÅ Bfp-IÄ kmaq-ln-I-Po-hn-X-¯nÂ ]peÀt¯-­p¶ \Ã coXn-Isf ]än AhÀ¡v Ah-t_m[w \ÂIm³ Rm³ {ian-¡pw.</w:t>
      </w:r>
    </w:p>
    <w:p w14:paraId="0C339686" w14:textId="77777777" w:rsidR="00011578" w:rsidRDefault="00011578">
      <w:pPr>
        <w:spacing w:after="200"/>
        <w:ind w:left="720" w:hanging="720"/>
        <w:jc w:val="both"/>
        <w:rPr>
          <w:rFonts w:ascii="ML-TTKarthika" w:hAnsi="ML-TTKarthika"/>
        </w:rPr>
      </w:pPr>
      <w:r>
        <w:rPr>
          <w:rFonts w:ascii="ML-TTKarthika" w:hAnsi="ML-TTKarthika"/>
        </w:rPr>
        <w:t>101.</w:t>
      </w:r>
      <w:r>
        <w:rPr>
          <w:rFonts w:ascii="ML-TTKarthika" w:hAnsi="ML-TTKarthika"/>
        </w:rPr>
        <w:tab/>
        <w:t>Fsâ {]hÀ¯-n-Isf ]än Imcy-an-ÃmsX hnaÀin-¡p-¶-h-tcmSv tZjy-s¸-Sp-¶-h-tcmSv ]Icw Ahsc D]-tZ-in¨v t\Àh-gn¡v sIm­v hcp-hm³ {ian-¡pw.</w:t>
      </w:r>
    </w:p>
    <w:p w14:paraId="32223E10" w14:textId="77777777" w:rsidR="00011578" w:rsidRDefault="00011578">
      <w:pPr>
        <w:spacing w:after="200"/>
        <w:ind w:left="720" w:hanging="720"/>
        <w:jc w:val="both"/>
        <w:rPr>
          <w:rFonts w:ascii="ML-TTKarthika" w:hAnsi="ML-TTKarthika"/>
        </w:rPr>
      </w:pPr>
      <w:r>
        <w:rPr>
          <w:rFonts w:ascii="ML-TTKarthika" w:hAnsi="ML-TTKarthika"/>
        </w:rPr>
        <w:t>102.</w:t>
      </w:r>
      <w:r>
        <w:rPr>
          <w:rFonts w:ascii="ML-TTKarthika" w:hAnsi="ML-TTKarthika"/>
        </w:rPr>
        <w:tab/>
        <w:t>kmaq-ln-I-aq-ey-§Ä¡v hncp-²-amb _Ô-§-fnÂ GÀs¸-Sp-¶-hsc D]-tZ-in-¡m³ F\n¡v Ign-bn-Ã.</w:t>
      </w:r>
    </w:p>
    <w:p w14:paraId="66B3CC2B" w14:textId="77777777" w:rsidR="00011578" w:rsidRDefault="00011578">
      <w:pPr>
        <w:spacing w:after="200"/>
        <w:ind w:left="720" w:hanging="720"/>
        <w:jc w:val="both"/>
        <w:rPr>
          <w:rFonts w:ascii="ML-TTKarthika" w:hAnsi="ML-TTKarthika"/>
        </w:rPr>
      </w:pPr>
      <w:r>
        <w:rPr>
          <w:rFonts w:ascii="ML-TTKarthika" w:hAnsi="ML-TTKarthika"/>
        </w:rPr>
        <w:t>103.</w:t>
      </w:r>
      <w:r>
        <w:rPr>
          <w:rFonts w:ascii="ML-TTKarthika" w:hAnsi="ML-TTKarthika"/>
        </w:rPr>
        <w:tab/>
        <w:t>AÇo-e-`m-j-bp-ambn CS-s]-Sp-¶-hsc AwKo-I-cn-¡p-hm³ F\n¡v Ignbpw</w:t>
      </w:r>
    </w:p>
    <w:p w14:paraId="1AAC7E17" w14:textId="77777777" w:rsidR="00011578" w:rsidRDefault="00011578">
      <w:pPr>
        <w:spacing w:after="200"/>
        <w:ind w:left="720" w:hanging="720"/>
        <w:jc w:val="both"/>
        <w:rPr>
          <w:rFonts w:ascii="ML-TTKarthika" w:hAnsi="ML-TTKarthika"/>
        </w:rPr>
      </w:pPr>
      <w:r>
        <w:rPr>
          <w:rFonts w:ascii="ML-TTKarthika" w:hAnsi="ML-TTKarthika"/>
        </w:rPr>
        <w:t>104.</w:t>
      </w:r>
      <w:r>
        <w:rPr>
          <w:rFonts w:ascii="ML-TTKarthika" w:hAnsi="ML-TTKarthika"/>
        </w:rPr>
        <w:tab/>
        <w:t>aäp-Å-h-cpsS {]iv\-§Ä hyàn]c-ambn NÀ¨ sN¿m³ F\n¡v XmÂ]-cy-an-Ã.</w:t>
      </w:r>
    </w:p>
    <w:p w14:paraId="666E047B" w14:textId="77777777" w:rsidR="00011578" w:rsidRDefault="00011578">
      <w:pPr>
        <w:spacing w:after="200"/>
        <w:ind w:left="720" w:hanging="720"/>
        <w:jc w:val="both"/>
        <w:rPr>
          <w:rFonts w:ascii="ML-TTKarthika" w:hAnsi="ML-TTKarthika"/>
        </w:rPr>
      </w:pPr>
      <w:r>
        <w:rPr>
          <w:rFonts w:ascii="ML-TTKarthika" w:hAnsi="ML-TTKarthika"/>
        </w:rPr>
        <w:t>105.</w:t>
      </w:r>
      <w:r>
        <w:rPr>
          <w:rFonts w:ascii="ML-TTKarthika" w:hAnsi="ML-TTKarthika"/>
        </w:rPr>
        <w:tab/>
        <w:t>Fsâ {]hÀ¯n-I-sf-Ip-dn¨v aäp-Å-h-cnÂ \n¶pw hnh-c-§Ä tiJ-cn¨v {]hÀ¯\w sa¨-s¸-Sp-¯m³ Rm³ {ian-¡m-dp-­v.</w:t>
      </w:r>
    </w:p>
    <w:p w14:paraId="25AED181" w14:textId="77777777" w:rsidR="00011578" w:rsidRDefault="00011578">
      <w:pPr>
        <w:spacing w:after="200"/>
        <w:ind w:left="720" w:hanging="720"/>
        <w:jc w:val="both"/>
        <w:rPr>
          <w:rFonts w:ascii="ML-TTKarthika" w:hAnsi="ML-TTKarthika"/>
        </w:rPr>
      </w:pPr>
      <w:r>
        <w:rPr>
          <w:rFonts w:ascii="ML-TTKarthika" w:hAnsi="ML-TTKarthika"/>
        </w:rPr>
        <w:t>106.</w:t>
      </w:r>
      <w:r>
        <w:rPr>
          <w:rFonts w:ascii="ML-TTKarthika" w:hAnsi="ML-TTKarthika"/>
        </w:rPr>
        <w:tab/>
        <w:t>aäp-Å-h-cpsS GXv {]iv\hpw a\:-im-kv{X-]-c-ambn ssIImcyw sN¿p-hm³ Rm³ {ian-¡m-dp-­v.</w:t>
      </w:r>
    </w:p>
    <w:p w14:paraId="3EA80E24" w14:textId="77777777" w:rsidR="00011578" w:rsidRDefault="00011578">
      <w:pPr>
        <w:spacing w:after="200"/>
        <w:ind w:left="720" w:hanging="720"/>
        <w:jc w:val="both"/>
        <w:rPr>
          <w:rFonts w:ascii="ML-TTKarthika" w:hAnsi="ML-TTKarthika"/>
        </w:rPr>
      </w:pPr>
      <w:r>
        <w:rPr>
          <w:rFonts w:ascii="ML-TTKarthika" w:hAnsi="ML-TTKarthika"/>
        </w:rPr>
        <w:t>107.</w:t>
      </w:r>
      <w:r>
        <w:rPr>
          <w:rFonts w:ascii="ML-TTKarthika" w:hAnsi="ML-TTKarthika"/>
        </w:rPr>
        <w:tab/>
        <w:t>Fsâ {]iv\-§Ä aäp-Å-h-cp-ambn NÀ¨ sNbvXv ]cn-l-cn-¡m-dp-­v.</w:t>
      </w:r>
    </w:p>
    <w:p w14:paraId="50335178" w14:textId="77777777" w:rsidR="00011578" w:rsidRDefault="00011578">
      <w:pPr>
        <w:spacing w:after="200"/>
        <w:ind w:left="720" w:hanging="720"/>
        <w:jc w:val="both"/>
        <w:rPr>
          <w:rFonts w:ascii="ML-TTKarthika" w:hAnsi="ML-TTKarthika"/>
        </w:rPr>
      </w:pPr>
      <w:r>
        <w:rPr>
          <w:rFonts w:ascii="ML-TTKarthika" w:hAnsi="ML-TTKarthika"/>
        </w:rPr>
        <w:t>108.</w:t>
      </w:r>
      <w:r>
        <w:rPr>
          <w:rFonts w:ascii="ML-TTKarthika" w:hAnsi="ML-TTKarthika"/>
        </w:rPr>
        <w:tab/>
        <w:t>aäp-Å-hÀ X½n-epÅ {]iv\-§Ä ]cn-l-cn-¡p-hm³ Rm³ {ian-¡m-dn-Ã.</w:t>
      </w:r>
    </w:p>
    <w:p w14:paraId="5BC952FE" w14:textId="77777777" w:rsidR="00011578" w:rsidRDefault="00011578">
      <w:pPr>
        <w:spacing w:after="200"/>
        <w:ind w:left="720" w:hanging="720"/>
        <w:jc w:val="both"/>
        <w:rPr>
          <w:rFonts w:ascii="ML-TTKarthika" w:hAnsi="ML-TTKarthika"/>
        </w:rPr>
      </w:pPr>
      <w:r>
        <w:rPr>
          <w:rFonts w:ascii="ML-TTKarthika" w:hAnsi="ML-TTKarthika"/>
        </w:rPr>
        <w:t>109.</w:t>
      </w:r>
      <w:r>
        <w:rPr>
          <w:rFonts w:ascii="ML-TTKarthika" w:hAnsi="ML-TTKarthika"/>
        </w:rPr>
        <w:tab/>
        <w:t>CjvS-an-Ãm¯ Hcp {]hÀ¯n Gsä-Sp¯v \S-¯m³ Fs¶ Npa-X-e-s¸-Sp-¯n-bmÂ BßmÀ°-X-tbmsS B tPmen sN¿p-hm³ Rm³ X¿m-dm-In-Ã.</w:t>
      </w:r>
    </w:p>
    <w:p w14:paraId="5581B16A" w14:textId="77777777" w:rsidR="00011578" w:rsidRDefault="00011578">
      <w:pPr>
        <w:spacing w:after="200"/>
        <w:ind w:left="720" w:hanging="720"/>
        <w:jc w:val="both"/>
        <w:rPr>
          <w:rFonts w:ascii="ML-TTKarthika" w:hAnsi="ML-TTKarthika"/>
        </w:rPr>
      </w:pPr>
      <w:r>
        <w:rPr>
          <w:rFonts w:ascii="ML-TTKarthika" w:hAnsi="ML-TTKarthika"/>
        </w:rPr>
        <w:t>110.</w:t>
      </w:r>
      <w:r>
        <w:rPr>
          <w:rFonts w:ascii="ML-TTKarthika" w:hAnsi="ML-TTKarthika"/>
        </w:rPr>
        <w:tab/>
        <w:t>kl{]hÀ¯-IÀ aqew F\n-¡pÅ _p²n-ap-«n-s\-¸än tae[n-Im-cn-tbmSv ]cm-Xn-s¸-Spw.</w:t>
      </w:r>
    </w:p>
    <w:p w14:paraId="6B8012DC" w14:textId="77777777" w:rsidR="00011578" w:rsidRDefault="00011578">
      <w:pPr>
        <w:spacing w:after="200"/>
        <w:ind w:left="720" w:hanging="720"/>
        <w:jc w:val="both"/>
        <w:rPr>
          <w:rFonts w:ascii="ML-TTKarthika" w:hAnsi="ML-TTKarthika"/>
        </w:rPr>
      </w:pPr>
      <w:r>
        <w:rPr>
          <w:rFonts w:ascii="ML-TTKarthika" w:hAnsi="ML-TTKarthika"/>
        </w:rPr>
        <w:t>111.</w:t>
      </w:r>
      <w:r>
        <w:rPr>
          <w:rFonts w:ascii="ML-TTKarthika" w:hAnsi="ML-TTKarthika"/>
        </w:rPr>
        <w:tab/>
        <w:t>aäp-Å-h-cp-ambn A`n-{]m-b-hy-Xym-k-apÅ {]iv\-¯nsâ FÃm-h-i-§-sfbpw ]än Nn´n¨v {]iv\-]-cn-lm-c-¯n-\mbn Rm³ {ian-¡m-dp-­v.</w:t>
      </w:r>
    </w:p>
    <w:p w14:paraId="2B607C95" w14:textId="77777777" w:rsidR="00011578" w:rsidRDefault="00011578">
      <w:pPr>
        <w:spacing w:after="200"/>
        <w:ind w:left="720" w:hanging="720"/>
        <w:jc w:val="both"/>
        <w:rPr>
          <w:rFonts w:ascii="ML-TTKarthika" w:hAnsi="ML-TTKarthika"/>
        </w:rPr>
      </w:pPr>
      <w:r>
        <w:rPr>
          <w:rFonts w:ascii="ML-TTKarthika" w:hAnsi="ML-TTKarthika"/>
        </w:rPr>
        <w:t>112.</w:t>
      </w:r>
      <w:r>
        <w:rPr>
          <w:rFonts w:ascii="ML-TTKarthika" w:hAnsi="ML-TTKarthika"/>
        </w:rPr>
        <w:tab/>
        <w:t>tPmen `mcw IpSp-XÂ BsW¶v ]dªv {]iv\-ap-­m-Ip-¶-hsc Ah-bpsS Bh-iy-I-X-sb-¸än t_m[-hÂ¡-cn-¡m³ Rm³ {ian-¡m-dp-­v.</w:t>
      </w:r>
    </w:p>
    <w:p w14:paraId="2F9820F1" w14:textId="77777777" w:rsidR="00011578" w:rsidRDefault="00011578">
      <w:pPr>
        <w:spacing w:after="200"/>
        <w:ind w:left="720" w:hanging="720"/>
        <w:jc w:val="both"/>
        <w:rPr>
          <w:rFonts w:ascii="ML-TTKarthika" w:hAnsi="ML-TTKarthika"/>
        </w:rPr>
      </w:pPr>
      <w:r>
        <w:rPr>
          <w:rFonts w:ascii="ML-TTKarthika" w:hAnsi="ML-TTKarthika"/>
        </w:rPr>
        <w:t>113.</w:t>
      </w:r>
      <w:r>
        <w:rPr>
          <w:rFonts w:ascii="ML-TTKarthika" w:hAnsi="ML-TTKarthika"/>
        </w:rPr>
        <w:tab/>
        <w:t>Fs¶-¸än ASn-Øm-\-c-ln-X-amb Btcm-]-W-§Ä D¶-bn-¡p¶ kl-{]-hÀ¯-I-\p-ambn R#m³ hg¡n\v Hcp-§pw.</w:t>
      </w:r>
    </w:p>
    <w:p w14:paraId="7A349BF5" w14:textId="77777777" w:rsidR="00011578" w:rsidRDefault="00011578">
      <w:pPr>
        <w:spacing w:after="200"/>
        <w:ind w:left="720" w:hanging="720"/>
        <w:jc w:val="both"/>
        <w:rPr>
          <w:rFonts w:ascii="ML-TTKarthika" w:hAnsi="ML-TTKarthika"/>
        </w:rPr>
      </w:pPr>
      <w:r>
        <w:rPr>
          <w:rFonts w:ascii="ML-TTKarthika" w:hAnsi="ML-TTKarthika"/>
        </w:rPr>
        <w:t>114.</w:t>
      </w:r>
      <w:r>
        <w:rPr>
          <w:rFonts w:ascii="ML-TTKarthika" w:hAnsi="ML-TTKarthika"/>
        </w:rPr>
        <w:tab/>
        <w:t>Ft¶mSv tami-ambn s]cp-am-dp-¶-hsc Imbn-I-ambn in£n-¡m³ Rm³ X¿m-dm-Ipw.</w:t>
      </w:r>
    </w:p>
    <w:p w14:paraId="4F50011C" w14:textId="77777777" w:rsidR="00011578" w:rsidRDefault="00011578">
      <w:pPr>
        <w:spacing w:after="200"/>
        <w:ind w:left="720" w:hanging="720"/>
        <w:jc w:val="both"/>
        <w:rPr>
          <w:rFonts w:ascii="ML-TTKarthika" w:hAnsi="ML-TTKarthika"/>
        </w:rPr>
      </w:pPr>
      <w:r>
        <w:rPr>
          <w:rFonts w:ascii="ML-TTKarthika" w:hAnsi="ML-TTKarthika"/>
        </w:rPr>
        <w:t>115.</w:t>
      </w:r>
      <w:r>
        <w:rPr>
          <w:rFonts w:ascii="ML-TTKarthika" w:hAnsi="ML-TTKarthika"/>
        </w:rPr>
        <w:tab/>
        <w:t>hyàn-]-c-amb {]iv\-§-fmÂ hnj-an-¡p¶ ka-b¯v aäp-Å-h-tcmSv tami-ambn s]cp-am-dpw.</w:t>
      </w:r>
    </w:p>
    <w:p w14:paraId="4B4779CB" w14:textId="77777777" w:rsidR="00011578" w:rsidRDefault="00011578">
      <w:pPr>
        <w:spacing w:after="200"/>
        <w:ind w:left="720" w:hanging="720"/>
        <w:jc w:val="both"/>
        <w:rPr>
          <w:rFonts w:ascii="ML-TTKarthika" w:hAnsi="ML-TTKarthika"/>
        </w:rPr>
      </w:pPr>
      <w:r>
        <w:rPr>
          <w:rFonts w:ascii="ML-TTKarthika" w:hAnsi="ML-TTKarthika"/>
        </w:rPr>
        <w:t>116.</w:t>
      </w:r>
      <w:r>
        <w:rPr>
          <w:rFonts w:ascii="ML-TTKarthika" w:hAnsi="ML-TTKarthika"/>
        </w:rPr>
        <w:tab/>
        <w:t>Fs´-¦nepw {]iv\-t¯mSv _Ô-s¸«v aoän-§p-IÄ hnfn-¨p-tNÀ¡p-t¼mÄ anX-`m-j-bnÂ F\n¡v ]d-bm-\p-ÅXv ]d-bp-Ibpw aäp-Å-hsc ]d-bm³ A\p-h-Zn-¡m-dp-­v.</w:t>
      </w:r>
    </w:p>
    <w:p w14:paraId="10184CCC" w14:textId="77777777" w:rsidR="00011578" w:rsidRDefault="00011578">
      <w:pPr>
        <w:spacing w:after="200"/>
        <w:ind w:left="720" w:hanging="720"/>
        <w:jc w:val="both"/>
        <w:rPr>
          <w:rFonts w:ascii="ML-TTKarthika" w:hAnsi="ML-TTKarthika"/>
        </w:rPr>
      </w:pPr>
      <w:r>
        <w:rPr>
          <w:rFonts w:ascii="ML-TTKarthika" w:hAnsi="ML-TTKarthika"/>
        </w:rPr>
        <w:t>117.</w:t>
      </w:r>
      <w:r>
        <w:rPr>
          <w:rFonts w:ascii="ML-TTKarthika" w:hAnsi="ML-TTKarthika"/>
        </w:rPr>
        <w:tab/>
        <w:t>aäp-Å-hÀ¡v {]iv\-§Ä hcp-t¼mÄ Ahsc klm-bn-¡m³ Rm³ Ft¸mgpw k¶-²-\m-Wv.</w:t>
      </w:r>
    </w:p>
    <w:p w14:paraId="0F46DEBE" w14:textId="77777777" w:rsidR="00011578" w:rsidRDefault="00011578">
      <w:pPr>
        <w:spacing w:after="200"/>
        <w:ind w:left="720" w:hanging="720"/>
        <w:jc w:val="both"/>
        <w:rPr>
          <w:rFonts w:ascii="ML-TTKarthika" w:hAnsi="ML-TTKarthika"/>
        </w:rPr>
      </w:pPr>
      <w:r>
        <w:rPr>
          <w:rFonts w:ascii="ML-TTKarthika" w:hAnsi="ML-TTKarthika"/>
        </w:rPr>
        <w:t>118.</w:t>
      </w:r>
      <w:r>
        <w:rPr>
          <w:rFonts w:ascii="ML-TTKarthika" w:hAnsi="ML-TTKarthika"/>
        </w:rPr>
        <w:tab/>
        <w:t>Hm^okv dqw Ae-t¦m-e-am-bn-In-S-¡p-¶Xv I­mÂ hr¯n-bm-¡m³ Npa-X-e-s¸-«-bmÄ hcp-¶Xv Im¡msX Rm³ hr¯n-bm-¡m-dp-­v.</w:t>
      </w:r>
    </w:p>
    <w:p w14:paraId="2CDBCE14" w14:textId="77777777" w:rsidR="00011578" w:rsidRDefault="00011578">
      <w:pPr>
        <w:spacing w:after="200"/>
        <w:ind w:left="720" w:hanging="720"/>
        <w:jc w:val="both"/>
        <w:rPr>
          <w:rFonts w:ascii="ML-TTKarthika" w:hAnsi="ML-TTKarthika"/>
        </w:rPr>
      </w:pPr>
      <w:r>
        <w:rPr>
          <w:rFonts w:ascii="ML-TTKarthika" w:hAnsi="ML-TTKarthika"/>
        </w:rPr>
        <w:t>119.</w:t>
      </w:r>
      <w:r>
        <w:rPr>
          <w:rFonts w:ascii="ML-TTKarthika" w:hAnsi="ML-TTKarthika"/>
        </w:rPr>
        <w:tab/>
        <w:t>Fsâ ho£-W-§Äs¡-Xn-cmb kl-{]-hÀ¯-I-cpsS A`n-{]m-b-§Ä¡v Rm³ hne-I-ev]n-¡m-dn-Ã.</w:t>
      </w:r>
    </w:p>
    <w:p w14:paraId="077DB1CE" w14:textId="77777777" w:rsidR="00011578" w:rsidRDefault="00011578">
      <w:pPr>
        <w:spacing w:after="200"/>
        <w:ind w:left="720" w:hanging="720"/>
        <w:jc w:val="both"/>
        <w:rPr>
          <w:rFonts w:ascii="ML-TTKarthika" w:hAnsi="ML-TTKarthika"/>
        </w:rPr>
      </w:pPr>
      <w:r>
        <w:rPr>
          <w:rFonts w:ascii="ML-TTKarthika" w:hAnsi="ML-TTKarthika"/>
        </w:rPr>
        <w:t>120.</w:t>
      </w:r>
      <w:r>
        <w:rPr>
          <w:rFonts w:ascii="ML-TTKarthika" w:hAnsi="ML-TTKarthika"/>
        </w:rPr>
        <w:tab/>
        <w:t>hyàn Pohn-X-¯n\pw kmaq-ln-I-Po-hn-X-¯n\pw  Fsâ kvXypXy-lÀamb tkh-\-§Ä¡v th­{X AwKo-Imcw In«p-¶nÃ F¶ tXm¶Â Fs¶ Ae-«m-dp-­v.</w:t>
      </w:r>
    </w:p>
    <w:p w14:paraId="7C1AEBD2" w14:textId="77777777" w:rsidR="00011578" w:rsidRDefault="00011578">
      <w:pPr>
        <w:spacing w:after="200"/>
        <w:ind w:left="720" w:hanging="720"/>
        <w:jc w:val="both"/>
        <w:rPr>
          <w:rFonts w:ascii="ML-TTKarthika" w:hAnsi="ML-TTKarthika"/>
        </w:rPr>
      </w:pPr>
      <w:r>
        <w:rPr>
          <w:rFonts w:ascii="ML-TTKarthika" w:hAnsi="ML-TTKarthika"/>
        </w:rPr>
        <w:t>121.</w:t>
      </w:r>
      <w:r>
        <w:rPr>
          <w:rFonts w:ascii="ML-TTKarthika" w:hAnsi="ML-TTKarthika"/>
        </w:rPr>
        <w:tab/>
        <w:t>kw`m-j-W-k-a-b¯v Fsâ DÅnse Bi-b-§Ä aäp-Å-h-cn-te¡v F¯n-¡m³ F\n¡v Ign-bmsX hcm-dp-­v.</w:t>
      </w:r>
    </w:p>
    <w:p w14:paraId="2FD5DC23" w14:textId="77777777" w:rsidR="00011578" w:rsidRDefault="00011578">
      <w:pPr>
        <w:spacing w:after="200"/>
        <w:ind w:left="720" w:hanging="720"/>
        <w:jc w:val="both"/>
        <w:rPr>
          <w:rFonts w:ascii="ML-TTKarthika" w:hAnsi="ML-TTKarthika"/>
        </w:rPr>
      </w:pPr>
      <w:r>
        <w:rPr>
          <w:rFonts w:ascii="ML-TTKarthika" w:hAnsi="ML-TTKarthika"/>
        </w:rPr>
        <w:lastRenderedPageBreak/>
        <w:t>122.</w:t>
      </w:r>
      <w:r>
        <w:rPr>
          <w:rFonts w:ascii="ML-TTKarthika" w:hAnsi="ML-TTKarthika"/>
        </w:rPr>
        <w:tab/>
        <w:t>Fsâ {]hÀ¯-\-co-Xn-bnÂ ImX-emb amä-§Ä hcp-¯-W-sa¶v kl-{]-hÀ¯-IÀ Bh-iy-s¸-«mÂ AXv ]cn-K-Wn-¡m³ Rm³ X¿m-dm-Ipw.</w:t>
      </w:r>
    </w:p>
    <w:p w14:paraId="3A6B0681" w14:textId="77777777" w:rsidR="00011578" w:rsidRDefault="00011578">
      <w:pPr>
        <w:spacing w:after="200"/>
        <w:ind w:left="720" w:hanging="720"/>
        <w:jc w:val="both"/>
        <w:rPr>
          <w:rFonts w:ascii="ML-TTKarthika" w:hAnsi="ML-TTKarthika"/>
        </w:rPr>
      </w:pPr>
      <w:r>
        <w:rPr>
          <w:rFonts w:ascii="ML-TTKarthika" w:hAnsi="ML-TTKarthika"/>
        </w:rPr>
        <w:t>123.</w:t>
      </w:r>
      <w:r>
        <w:rPr>
          <w:rFonts w:ascii="ML-TTKarthika" w:hAnsi="ML-TTKarthika"/>
        </w:rPr>
        <w:tab/>
        <w:t>Ftâ-X-Ãm¯ Ipä-¯n\v tae-[n-Imcn Ft¶mSv tZjy-s¸-«mÂ At±-l-t¯mSv im´-ambn {]Xn-I-cn-¡pw.</w:t>
      </w:r>
    </w:p>
    <w:p w14:paraId="36E549E5" w14:textId="77777777" w:rsidR="00011578" w:rsidRDefault="00011578">
      <w:pPr>
        <w:spacing w:after="200"/>
        <w:ind w:left="720" w:hanging="720"/>
        <w:jc w:val="both"/>
        <w:rPr>
          <w:rFonts w:ascii="ML-TTKarthika" w:hAnsi="ML-TTKarthika"/>
        </w:rPr>
      </w:pPr>
      <w:r>
        <w:rPr>
          <w:rFonts w:ascii="ML-TTKarthika" w:hAnsi="ML-TTKarthika"/>
        </w:rPr>
        <w:t>124.</w:t>
      </w:r>
      <w:r>
        <w:rPr>
          <w:rFonts w:ascii="ML-TTKarthika" w:hAnsi="ML-TTKarthika"/>
        </w:rPr>
        <w:tab/>
        <w:t>A¡m-Zn-anI, sXmgnÂ]-c-amb XÀ¡-§-fnÂ Rm³ kplr-¯p-¡p-fpsS A`n-{]m-b-¯n\v ap³Xq¡w \ÂIm-dp-­v.</w:t>
      </w:r>
    </w:p>
    <w:p w14:paraId="1550B787" w14:textId="77777777" w:rsidR="00011578" w:rsidRDefault="00011578">
      <w:pPr>
        <w:spacing w:after="200"/>
        <w:ind w:left="720" w:hanging="720"/>
        <w:jc w:val="both"/>
        <w:rPr>
          <w:rFonts w:ascii="ML-TTKarthika" w:hAnsi="ML-TTKarthika"/>
        </w:rPr>
      </w:pPr>
      <w:r>
        <w:rPr>
          <w:rFonts w:ascii="ML-TTKarthika" w:hAnsi="ML-TTKarthika"/>
        </w:rPr>
        <w:t>125.</w:t>
      </w:r>
      <w:r>
        <w:rPr>
          <w:rFonts w:ascii="ML-TTKarthika" w:hAnsi="ML-TTKarthika"/>
        </w:rPr>
        <w:tab/>
        <w:t>AÀ¸-W-t_m-[-t¯msS tPmen-sN-¿m¯ kl-{]-hÀ¯-I-cnÂ Ah-cpsS Npa-X-e-I-sf-¸än Ah-t_m[w krjvSn-¡m³ Rm³ {ian-¡m-dp-­v.</w:t>
      </w:r>
    </w:p>
    <w:p w14:paraId="549D67A5" w14:textId="77777777" w:rsidR="00011578" w:rsidRDefault="00011578">
      <w:pPr>
        <w:spacing w:after="200"/>
        <w:ind w:left="720" w:hanging="720"/>
        <w:jc w:val="both"/>
        <w:rPr>
          <w:rFonts w:ascii="ML-TTKarthika" w:hAnsi="ML-TTKarthika"/>
        </w:rPr>
      </w:pPr>
      <w:r>
        <w:rPr>
          <w:rFonts w:ascii="ML-TTKarthika" w:hAnsi="ML-TTKarthika"/>
        </w:rPr>
        <w:t>126.</w:t>
      </w:r>
      <w:r>
        <w:rPr>
          <w:rFonts w:ascii="ML-TTKarthika" w:hAnsi="ML-TTKarthika"/>
        </w:rPr>
        <w:tab/>
        <w:t>tPmen-kw-_-Ô-amb Ah-Kmlw CÃm¯Xv ]ncn-ap-dp¡w D­m-hm³ ImcWw BImm-dp-­v.</w:t>
      </w:r>
    </w:p>
    <w:p w14:paraId="359E0839" w14:textId="77777777" w:rsidR="00011578" w:rsidRDefault="00011578">
      <w:pPr>
        <w:spacing w:after="200"/>
        <w:jc w:val="center"/>
        <w:rPr>
          <w:rFonts w:ascii="ML-TTKarthika" w:hAnsi="ML-TTKarthika"/>
        </w:rPr>
      </w:pPr>
    </w:p>
    <w:p w14:paraId="6CCF87C9" w14:textId="7099292C" w:rsidR="00011578" w:rsidRDefault="00011578"/>
    <w:p w14:paraId="3ECD6044" w14:textId="67F2DE1A" w:rsidR="00011578" w:rsidRDefault="00011578"/>
    <w:p w14:paraId="6B3F7DA2" w14:textId="7DC3A928" w:rsidR="00011578" w:rsidRDefault="00011578"/>
    <w:p w14:paraId="563D66BB" w14:textId="0C9AEFE0" w:rsidR="00011578" w:rsidRDefault="00011578"/>
    <w:p w14:paraId="2EF112FB" w14:textId="71720045" w:rsidR="00011578" w:rsidRDefault="00011578"/>
    <w:p w14:paraId="3D815625" w14:textId="25D2A5AE" w:rsidR="00011578" w:rsidRDefault="00011578"/>
    <w:p w14:paraId="1D2ACEB1" w14:textId="0E4824E9" w:rsidR="00011578" w:rsidRDefault="00011578"/>
    <w:p w14:paraId="00BCB280" w14:textId="62188049" w:rsidR="00011578" w:rsidRDefault="00011578"/>
    <w:p w14:paraId="60FE5BAB" w14:textId="190F8AB0" w:rsidR="00011578" w:rsidRDefault="00011578"/>
    <w:p w14:paraId="04483412" w14:textId="61023781" w:rsidR="00011578" w:rsidRDefault="00011578"/>
    <w:p w14:paraId="2D184D12" w14:textId="18517306" w:rsidR="00011578" w:rsidRDefault="00011578"/>
    <w:p w14:paraId="07B66B99" w14:textId="7C4A8BD1" w:rsidR="00011578" w:rsidRDefault="00011578"/>
    <w:p w14:paraId="52E2DCD1" w14:textId="643E1C8F" w:rsidR="00011578" w:rsidRDefault="00011578"/>
    <w:p w14:paraId="3DDA8399" w14:textId="02F762C5" w:rsidR="00011578" w:rsidRDefault="00011578"/>
    <w:p w14:paraId="6794DF67" w14:textId="554B6955" w:rsidR="00011578" w:rsidRDefault="00011578"/>
    <w:p w14:paraId="4914B679" w14:textId="3AA91C92" w:rsidR="00011578" w:rsidRDefault="00011578"/>
    <w:p w14:paraId="04B9D400" w14:textId="6806B800" w:rsidR="00011578" w:rsidRDefault="00011578"/>
    <w:p w14:paraId="64CDB416" w14:textId="428292E6" w:rsidR="00011578" w:rsidRDefault="00011578"/>
    <w:p w14:paraId="264A5267" w14:textId="0C4812E3" w:rsidR="00011578" w:rsidRDefault="00011578"/>
    <w:p w14:paraId="44093D4C" w14:textId="3181543E" w:rsidR="00011578" w:rsidRDefault="00011578"/>
    <w:p w14:paraId="49899AE0" w14:textId="3F0760BC" w:rsidR="00011578" w:rsidRDefault="00011578"/>
    <w:p w14:paraId="1916F294" w14:textId="2064C8EC" w:rsidR="00011578" w:rsidRDefault="00011578"/>
    <w:p w14:paraId="4FB6EF0E" w14:textId="77777777" w:rsidR="00011578" w:rsidRDefault="00011578">
      <w:pPr>
        <w:spacing w:line="360" w:lineRule="auto"/>
        <w:jc w:val="center"/>
        <w:rPr>
          <w:b/>
          <w:w w:val="130"/>
        </w:rPr>
      </w:pPr>
      <w:r>
        <w:rPr>
          <w:b/>
          <w:w w:val="130"/>
        </w:rPr>
        <w:lastRenderedPageBreak/>
        <w:t>APPENDIX V</w:t>
      </w:r>
    </w:p>
    <w:p w14:paraId="37FDC879" w14:textId="77777777" w:rsidR="00011578" w:rsidRDefault="00011578">
      <w:pPr>
        <w:jc w:val="center"/>
        <w:rPr>
          <w:b/>
          <w:w w:val="130"/>
        </w:rPr>
      </w:pPr>
    </w:p>
    <w:p w14:paraId="1E00A260" w14:textId="77777777" w:rsidR="00011578" w:rsidRDefault="00011578">
      <w:pPr>
        <w:spacing w:line="360" w:lineRule="auto"/>
        <w:jc w:val="center"/>
        <w:rPr>
          <w:b/>
          <w:w w:val="130"/>
          <w:sz w:val="26"/>
        </w:rPr>
      </w:pPr>
      <w:r>
        <w:rPr>
          <w:b/>
          <w:w w:val="130"/>
          <w:sz w:val="26"/>
        </w:rPr>
        <w:t>FAROOK TRAINING COLLEGE</w:t>
      </w:r>
    </w:p>
    <w:p w14:paraId="1961FD3E" w14:textId="77777777" w:rsidR="00011578" w:rsidRDefault="00011578">
      <w:pPr>
        <w:spacing w:line="360" w:lineRule="auto"/>
        <w:jc w:val="center"/>
        <w:rPr>
          <w:w w:val="130"/>
          <w:sz w:val="28"/>
        </w:rPr>
      </w:pPr>
      <w:r>
        <w:rPr>
          <w:b/>
          <w:w w:val="130"/>
          <w:sz w:val="28"/>
        </w:rPr>
        <w:t>STRESS COPING SKILLS INVENTORY</w:t>
      </w:r>
    </w:p>
    <w:p w14:paraId="5F3CE81F" w14:textId="77777777" w:rsidR="00011578" w:rsidRDefault="00011578">
      <w:pPr>
        <w:spacing w:line="360" w:lineRule="auto"/>
        <w:jc w:val="center"/>
        <w:rPr>
          <w:b/>
        </w:rPr>
      </w:pPr>
      <w:r>
        <w:rPr>
          <w:b/>
        </w:rPr>
        <w:t>(FINAL)</w:t>
      </w:r>
    </w:p>
    <w:p w14:paraId="3EA1DABB" w14:textId="77777777" w:rsidR="00011578" w:rsidRDefault="00011578">
      <w:pPr>
        <w:jc w:val="both"/>
        <w:rPr>
          <w:b/>
          <w:bCs/>
        </w:rPr>
      </w:pPr>
      <w:r>
        <w:rPr>
          <w:b/>
          <w:bCs/>
        </w:rPr>
        <w:t>Dr. BINDHU.C.M</w:t>
      </w:r>
      <w:r>
        <w:rPr>
          <w:b/>
          <w:bCs/>
        </w:rPr>
        <w:tab/>
      </w:r>
      <w:r>
        <w:rPr>
          <w:b/>
          <w:bCs/>
        </w:rPr>
        <w:tab/>
      </w:r>
      <w:r>
        <w:rPr>
          <w:b/>
          <w:bCs/>
        </w:rPr>
        <w:tab/>
      </w:r>
      <w:r>
        <w:rPr>
          <w:b/>
          <w:bCs/>
        </w:rPr>
        <w:tab/>
      </w:r>
      <w:r>
        <w:rPr>
          <w:b/>
          <w:bCs/>
        </w:rPr>
        <w:tab/>
        <w:t xml:space="preserve">        ANEESH A.K</w:t>
      </w:r>
    </w:p>
    <w:p w14:paraId="6251203B" w14:textId="77777777" w:rsidR="00011578" w:rsidRDefault="00011578">
      <w:pPr>
        <w:jc w:val="both"/>
        <w:rPr>
          <w:b/>
          <w:bCs/>
        </w:rPr>
      </w:pPr>
      <w:r>
        <w:rPr>
          <w:b/>
          <w:bCs/>
        </w:rPr>
        <w:t xml:space="preserve">Senior Lecturer </w:t>
      </w:r>
      <w:r>
        <w:rPr>
          <w:b/>
          <w:bCs/>
        </w:rPr>
        <w:tab/>
      </w:r>
      <w:r>
        <w:rPr>
          <w:b/>
          <w:bCs/>
        </w:rPr>
        <w:tab/>
      </w:r>
      <w:r>
        <w:rPr>
          <w:b/>
          <w:bCs/>
        </w:rPr>
        <w:tab/>
      </w:r>
      <w:r>
        <w:rPr>
          <w:b/>
          <w:bCs/>
        </w:rPr>
        <w:tab/>
      </w:r>
      <w:r>
        <w:rPr>
          <w:b/>
          <w:bCs/>
        </w:rPr>
        <w:tab/>
        <w:t xml:space="preserve">        MARIYA GULABI. E.V.</w:t>
      </w:r>
    </w:p>
    <w:p w14:paraId="5D4E71A4" w14:textId="77777777" w:rsidR="00011578" w:rsidRDefault="00011578">
      <w:pPr>
        <w:spacing w:line="360" w:lineRule="auto"/>
        <w:jc w:val="both"/>
      </w:pPr>
      <w:r>
        <w:t xml:space="preserve"> </w:t>
      </w:r>
      <w:r>
        <w:tab/>
      </w:r>
      <w:r>
        <w:tab/>
      </w:r>
      <w:r>
        <w:tab/>
      </w:r>
      <w:r>
        <w:tab/>
      </w:r>
      <w:r>
        <w:tab/>
      </w:r>
      <w:r>
        <w:tab/>
      </w:r>
      <w:r>
        <w:tab/>
        <w:t xml:space="preserve">        M.Ed Students</w:t>
      </w:r>
    </w:p>
    <w:p w14:paraId="256A843C" w14:textId="77777777" w:rsidR="00011578" w:rsidRDefault="00011578">
      <w:pPr>
        <w:spacing w:after="200"/>
        <w:jc w:val="center"/>
        <w:rPr>
          <w:rFonts w:ascii="ML-TTKarthika" w:hAnsi="ML-TTKarthika"/>
        </w:rPr>
      </w:pPr>
      <w:r>
        <w:rPr>
          <w:rFonts w:ascii="ML-TTKarthika" w:hAnsi="ML-TTKarthika"/>
        </w:rPr>
        <w:t>\nÀt±-i§Ä</w:t>
      </w:r>
    </w:p>
    <w:p w14:paraId="025FBB9B" w14:textId="77777777" w:rsidR="00011578" w:rsidRDefault="00011578">
      <w:pPr>
        <w:spacing w:after="200"/>
        <w:jc w:val="both"/>
        <w:rPr>
          <w:rFonts w:ascii="ML-TTKarthika" w:hAnsi="ML-TTKarthika"/>
        </w:rPr>
      </w:pPr>
      <w:r>
        <w:rPr>
          <w:rFonts w:ascii="ML-TTKarthika" w:hAnsi="ML-TTKarthika"/>
        </w:rPr>
        <w:tab/>
        <w:t xml:space="preserve">tPmen-kw-_-Ô-amb sS³j³ D­m-hp¶ kµÀ`-§Ä \n§Ä F§s\ ssIImcyw sN¿p¶p F¶v kqNn-¸n-¡p¶ hmN-I-§Ä BWv XmsgsImSp-¯n-«p-Å-Xv. Hmtcm hmN-Ihpw hmbn-¨-Xn\p tijw \n§Ä F{X-am{Xw B Imcy-§-tfmSv tbmPn-¡p-¶p-sh¶v Xocp-am-\n-¡p-I. \n§-fpsS Xocp-am\w tcJ-s¸-Sp-¯p-¶-Xn-\mbn {]tXyIw </w:t>
      </w:r>
      <w:r>
        <w:t xml:space="preserve">Response Sheet </w:t>
      </w:r>
      <w:r>
        <w:rPr>
          <w:rFonts w:ascii="ML-TTKarthika" w:hAnsi="ML-TTKarthika"/>
        </w:rPr>
        <w:t xml:space="preserve">X¶n-«p-­v. \n§-fpsS Xocp-am\w Hmtcm hmN-I-§-fp-tSbpw tNmZy \¼-dp-IÄ¡v t\tc sImSp-¯n-«pÅ hr¯-§-fnÂ </w:t>
      </w:r>
      <w:r>
        <w:t>X</w:t>
      </w:r>
      <w:r>
        <w:rPr>
          <w:rFonts w:ascii="ML-TTKarthika" w:hAnsi="ML-TTKarthika"/>
        </w:rPr>
        <w:t xml:space="preserve"> amÀ¡v sNbvXv tcJ-s¸-Sp-¯pI. Zb-hmbn FÃm-hm-N-I-§-tfmSpw {]Xn-I-cn-¡p-I. \n§-fpsS {]Xn-I-c-W-§Ä cl-ky-ambn kq£n-¡p-¶Xpw Kth-jW Bh-iy-¯n-\p-am{Xw D].-tbm-Kn-¡p-¶-Xp-amWv. Hcp DZm-l-cWw t\m¡p-I. DZm-l-cWw: t£a-I-c-amb {]hÀ¯n-IÄ F{X _p²n-ap«pIÄ kln¨pw Rm³ Gsä-Sp¯v \S-¯m-dp-­v.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8"/>
        <w:gridCol w:w="1808"/>
      </w:tblGrid>
      <w:tr w:rsidR="00011578" w14:paraId="2256931B" w14:textId="77777777">
        <w:tblPrEx>
          <w:tblCellMar>
            <w:top w:w="0" w:type="dxa"/>
            <w:bottom w:w="0" w:type="dxa"/>
          </w:tblCellMar>
        </w:tblPrEx>
        <w:tc>
          <w:tcPr>
            <w:tcW w:w="1807" w:type="dxa"/>
          </w:tcPr>
          <w:p w14:paraId="2DACD990" w14:textId="77777777" w:rsidR="00011578" w:rsidRDefault="00011578">
            <w:pPr>
              <w:jc w:val="center"/>
              <w:rPr>
                <w:sz w:val="26"/>
              </w:rPr>
            </w:pPr>
            <w:r>
              <w:rPr>
                <w:rFonts w:ascii="ML-TTKarthika" w:hAnsi="ML-TTKarthika"/>
              </w:rPr>
              <w:t>XoÀ¨-bmbpw</w:t>
            </w:r>
          </w:p>
        </w:tc>
        <w:tc>
          <w:tcPr>
            <w:tcW w:w="1808" w:type="dxa"/>
          </w:tcPr>
          <w:p w14:paraId="5B234241" w14:textId="77777777" w:rsidR="00011578" w:rsidRDefault="00011578">
            <w:pPr>
              <w:jc w:val="center"/>
              <w:rPr>
                <w:sz w:val="26"/>
              </w:rPr>
            </w:pPr>
            <w:r>
              <w:rPr>
                <w:rFonts w:ascii="ML-TTKarthika" w:hAnsi="ML-TTKarthika"/>
              </w:rPr>
              <w:t>Nne-t¸mÄ</w:t>
            </w:r>
          </w:p>
        </w:tc>
        <w:tc>
          <w:tcPr>
            <w:tcW w:w="1808" w:type="dxa"/>
          </w:tcPr>
          <w:p w14:paraId="72B19964" w14:textId="77777777" w:rsidR="00011578" w:rsidRDefault="00011578">
            <w:pPr>
              <w:jc w:val="center"/>
              <w:rPr>
                <w:sz w:val="26"/>
              </w:rPr>
            </w:pPr>
            <w:r>
              <w:rPr>
                <w:rFonts w:ascii="ML-TTKarthika" w:hAnsi="ML-TTKarthika"/>
              </w:rPr>
              <w:t>Hcn-¡-ep-anÃ</w:t>
            </w:r>
          </w:p>
        </w:tc>
      </w:tr>
      <w:tr w:rsidR="00011578" w14:paraId="3DC6414B" w14:textId="77777777">
        <w:tblPrEx>
          <w:tblCellMar>
            <w:top w:w="0" w:type="dxa"/>
            <w:bottom w:w="0" w:type="dxa"/>
          </w:tblCellMar>
        </w:tblPrEx>
        <w:tc>
          <w:tcPr>
            <w:tcW w:w="1807" w:type="dxa"/>
          </w:tcPr>
          <w:p w14:paraId="6E563D5C" w14:textId="77777777" w:rsidR="00011578" w:rsidRDefault="00011578">
            <w:pPr>
              <w:jc w:val="center"/>
              <w:rPr>
                <w:sz w:val="26"/>
              </w:rPr>
            </w:pPr>
            <w:r>
              <w:sym w:font="Symbol" w:char="F0C4"/>
            </w:r>
          </w:p>
        </w:tc>
        <w:tc>
          <w:tcPr>
            <w:tcW w:w="1808" w:type="dxa"/>
          </w:tcPr>
          <w:p w14:paraId="7D7CE85B" w14:textId="77777777" w:rsidR="00011578" w:rsidRDefault="00011578">
            <w:pPr>
              <w:jc w:val="center"/>
              <w:rPr>
                <w:sz w:val="26"/>
              </w:rPr>
            </w:pPr>
            <w:r>
              <w:rPr>
                <w:sz w:val="26"/>
              </w:rPr>
              <w:sym w:font="Wingdings" w:char="F0A1"/>
            </w:r>
          </w:p>
        </w:tc>
        <w:tc>
          <w:tcPr>
            <w:tcW w:w="1808" w:type="dxa"/>
          </w:tcPr>
          <w:p w14:paraId="3BEAE7AA" w14:textId="77777777" w:rsidR="00011578" w:rsidRDefault="00011578">
            <w:pPr>
              <w:jc w:val="center"/>
              <w:rPr>
                <w:sz w:val="26"/>
              </w:rPr>
            </w:pPr>
            <w:r>
              <w:rPr>
                <w:sz w:val="26"/>
              </w:rPr>
              <w:sym w:font="Wingdings" w:char="F0A1"/>
            </w:r>
          </w:p>
        </w:tc>
      </w:tr>
    </w:tbl>
    <w:p w14:paraId="79C3C098" w14:textId="77777777" w:rsidR="00011578" w:rsidRDefault="00011578">
      <w:pPr>
        <w:spacing w:after="200"/>
        <w:jc w:val="center"/>
        <w:rPr>
          <w:rFonts w:ascii="ML-TTKarthika" w:hAnsi="ML-TTKarthika"/>
        </w:rPr>
      </w:pPr>
    </w:p>
    <w:p w14:paraId="65C08C11" w14:textId="77777777" w:rsidR="00011578" w:rsidRDefault="00011578">
      <w:pPr>
        <w:spacing w:after="200"/>
        <w:ind w:left="720" w:hanging="720"/>
        <w:jc w:val="both"/>
        <w:rPr>
          <w:rFonts w:ascii="ML-TTKarthika" w:hAnsi="ML-TTKarthika"/>
        </w:rPr>
      </w:pPr>
      <w:r>
        <w:rPr>
          <w:rFonts w:ascii="ML-TTKarthika" w:hAnsi="ML-TTKarthika"/>
        </w:rPr>
        <w:t>1.</w:t>
      </w:r>
      <w:r>
        <w:rPr>
          <w:rFonts w:ascii="ML-TTKarthika" w:hAnsi="ML-TTKarthika"/>
        </w:rPr>
        <w:tab/>
        <w:t>tPmen kw_-Ô-amb Hcp ]mSv Imcy-§Ä sNbvXv XoÀ¡m-\p-­m-Ip-t¼mÄ {]m[m-\-s¸-«h sNbvXp-XoÀ¡m\pw _m¡n-bp-Åh Dt]-£n-¡m-dp-amWv Rm³ sN¿m-dp-Å-Xv.</w:t>
      </w:r>
    </w:p>
    <w:p w14:paraId="26CA43F7" w14:textId="77777777" w:rsidR="00011578" w:rsidRDefault="00011578">
      <w:pPr>
        <w:spacing w:after="200"/>
        <w:ind w:left="720" w:hanging="720"/>
        <w:jc w:val="both"/>
        <w:rPr>
          <w:rFonts w:ascii="ML-TTKarthika" w:hAnsi="ML-TTKarthika"/>
        </w:rPr>
      </w:pPr>
      <w:r>
        <w:rPr>
          <w:rFonts w:ascii="ML-TTKarthika" w:hAnsi="ML-TTKarthika"/>
        </w:rPr>
        <w:t xml:space="preserve">2. </w:t>
      </w:r>
      <w:r>
        <w:rPr>
          <w:rFonts w:ascii="ML-TTKarthika" w:hAnsi="ML-TTKarthika"/>
        </w:rPr>
        <w:tab/>
        <w:t>kl-{]-hÀ¯-I-s\m¸w Øm\-I-bäw e`n-¡m-Xn-cp-¶Xv Fsâ ]cn-anXn sIm­m-sW¶v Rm³ hniz-kn-¡p-¶p.</w:t>
      </w:r>
    </w:p>
    <w:p w14:paraId="389E21C3" w14:textId="77777777" w:rsidR="00011578" w:rsidRDefault="00011578">
      <w:pPr>
        <w:spacing w:after="200"/>
        <w:ind w:left="720" w:hanging="720"/>
        <w:jc w:val="both"/>
        <w:rPr>
          <w:rFonts w:ascii="ML-TTKarthika" w:hAnsi="ML-TTKarthika"/>
        </w:rPr>
      </w:pPr>
      <w:r>
        <w:rPr>
          <w:rFonts w:ascii="ML-TTKarthika" w:hAnsi="ML-TTKarthika"/>
        </w:rPr>
        <w:t xml:space="preserve">3. </w:t>
      </w:r>
      <w:r>
        <w:rPr>
          <w:rFonts w:ascii="ML-TTKarthika" w:hAnsi="ML-TTKarthika"/>
        </w:rPr>
        <w:tab/>
        <w:t>tae-[n-Im-cn-bpsS tPmen kw_-Ô-amb \nco-£Ww ]e-t¸mgpw Fs¶ _²n-ap-«n-¡m-dp-­v.</w:t>
      </w:r>
    </w:p>
    <w:p w14:paraId="2582172C" w14:textId="77777777" w:rsidR="00011578" w:rsidRDefault="00011578">
      <w:pPr>
        <w:spacing w:after="200"/>
        <w:ind w:left="720" w:hanging="720"/>
        <w:jc w:val="both"/>
        <w:rPr>
          <w:rFonts w:ascii="ML-TTKarthika" w:hAnsi="ML-TTKarthika"/>
        </w:rPr>
      </w:pPr>
      <w:r>
        <w:rPr>
          <w:rFonts w:ascii="ML-TTKarthika" w:hAnsi="ML-TTKarthika"/>
        </w:rPr>
        <w:t xml:space="preserve">4. </w:t>
      </w:r>
      <w:r>
        <w:rPr>
          <w:rFonts w:ascii="ML-TTKarthika" w:hAnsi="ML-TTKarthika"/>
        </w:rPr>
        <w:tab/>
        <w:t>sXmgnÂ]c-amb k¦oÀ®X-Isf Rm³ hfsc emL-h-t¯msS ImWm-dp-Åp.</w:t>
      </w:r>
    </w:p>
    <w:p w14:paraId="0ABFCAF4" w14:textId="77777777" w:rsidR="00011578" w:rsidRDefault="00011578">
      <w:pPr>
        <w:spacing w:after="200"/>
        <w:ind w:left="720" w:hanging="720"/>
        <w:jc w:val="both"/>
        <w:rPr>
          <w:rFonts w:ascii="ML-TTKarthika" w:hAnsi="ML-TTKarthika"/>
        </w:rPr>
      </w:pPr>
      <w:r>
        <w:rPr>
          <w:rFonts w:ascii="ML-TTKarthika" w:hAnsi="ML-TTKarthika"/>
        </w:rPr>
        <w:t xml:space="preserve">5. </w:t>
      </w:r>
      <w:r>
        <w:rPr>
          <w:rFonts w:ascii="ML-TTKarthika" w:hAnsi="ML-TTKarthika"/>
        </w:rPr>
        <w:tab/>
        <w:t>Hgn-hp-k-a-b-¯p-t]mepw IqSp-XÂ Adnhp tiJ-cn-¡m-\pÅ {]hÀ¯n-I-fnÂ GÀs¸-Sm³ Rm³ {ian-¡m-dp-­v.</w:t>
      </w:r>
    </w:p>
    <w:p w14:paraId="7AD9AF8E" w14:textId="77777777" w:rsidR="00011578" w:rsidRDefault="00011578">
      <w:pPr>
        <w:spacing w:after="200"/>
        <w:ind w:left="720" w:hanging="720"/>
        <w:jc w:val="both"/>
        <w:rPr>
          <w:rFonts w:ascii="ML-TTKarthika" w:hAnsi="ML-TTKarthika"/>
        </w:rPr>
      </w:pPr>
      <w:r>
        <w:rPr>
          <w:rFonts w:ascii="ML-TTKarthika" w:hAnsi="ML-TTKarthika"/>
        </w:rPr>
        <w:t xml:space="preserve">6. </w:t>
      </w:r>
      <w:r>
        <w:rPr>
          <w:rFonts w:ascii="ML-TTKarthika" w:hAnsi="ML-TTKarthika"/>
        </w:rPr>
        <w:tab/>
        <w:t>Hgn-hp-k-a-b-§-fnÂ hnt\m-Z-§-fnÂ GÀs¸«v am\-knI kt´mjw tXSm-dp-­v.</w:t>
      </w:r>
    </w:p>
    <w:p w14:paraId="0C30CE47" w14:textId="77777777" w:rsidR="00011578" w:rsidRDefault="00011578">
      <w:pPr>
        <w:spacing w:after="200"/>
        <w:ind w:left="720" w:hanging="720"/>
        <w:jc w:val="both"/>
        <w:rPr>
          <w:rFonts w:ascii="ML-TTKarthika" w:hAnsi="ML-TTKarthika"/>
        </w:rPr>
      </w:pPr>
      <w:r>
        <w:rPr>
          <w:rFonts w:ascii="ML-TTKarthika" w:hAnsi="ML-TTKarthika"/>
        </w:rPr>
        <w:t xml:space="preserve">7. </w:t>
      </w:r>
      <w:r>
        <w:rPr>
          <w:rFonts w:ascii="ML-TTKarthika" w:hAnsi="ML-TTKarthika"/>
        </w:rPr>
        <w:tab/>
        <w:t>aäp-Å-h-cnÂ \n¶p-­m-Ip¶ {]Xo-£n-¡m¯ {]Xn-I-cWw s]s«¶v Fs¶ tZjy-s¸-Sp-¯m-dp-­v.</w:t>
      </w:r>
    </w:p>
    <w:p w14:paraId="47663EA7" w14:textId="77777777" w:rsidR="00011578" w:rsidRDefault="00011578">
      <w:pPr>
        <w:spacing w:after="200"/>
        <w:ind w:left="720" w:hanging="720"/>
        <w:jc w:val="both"/>
        <w:rPr>
          <w:rFonts w:ascii="ML-TTKarthika" w:hAnsi="ML-TTKarthika"/>
        </w:rPr>
      </w:pPr>
      <w:r>
        <w:rPr>
          <w:rFonts w:ascii="ML-TTKarthika" w:hAnsi="ML-TTKarthika"/>
        </w:rPr>
        <w:t xml:space="preserve">8. </w:t>
      </w:r>
      <w:r>
        <w:rPr>
          <w:rFonts w:ascii="ML-TTKarthika" w:hAnsi="ML-TTKarthika"/>
        </w:rPr>
        <w:tab/>
        <w:t>km¼-¯nI _p²n-ap-«n\v AXn-Po-hn-¡m-\mbn Rm³ aäv kzmImcy tPmen-I-fnÂ GÀs¸-Sm-dn-Ã.</w:t>
      </w:r>
    </w:p>
    <w:p w14:paraId="387E63BC" w14:textId="77777777" w:rsidR="00011578" w:rsidRDefault="00011578">
      <w:pPr>
        <w:spacing w:after="200"/>
        <w:ind w:left="720" w:hanging="720"/>
        <w:jc w:val="both"/>
        <w:rPr>
          <w:rFonts w:ascii="ML-TTKarthika" w:hAnsi="ML-TTKarthika"/>
        </w:rPr>
      </w:pPr>
      <w:r>
        <w:rPr>
          <w:rFonts w:ascii="ML-TTKarthika" w:hAnsi="ML-TTKarthika"/>
        </w:rPr>
        <w:t xml:space="preserve">9. </w:t>
      </w:r>
      <w:r>
        <w:rPr>
          <w:rFonts w:ascii="ML-TTKarthika" w:hAnsi="ML-TTKarthika"/>
        </w:rPr>
        <w:tab/>
        <w:t>sXmgnÂ cwK¯v aäp-Å-h-cp-ambn CS-s]-Sp-t¼mÄ ]ncn-ap-dp¡w tXm¶m-dn-Ã.</w:t>
      </w:r>
    </w:p>
    <w:p w14:paraId="63C4FFAE" w14:textId="77777777" w:rsidR="00011578" w:rsidRDefault="00011578">
      <w:pPr>
        <w:spacing w:after="200"/>
        <w:ind w:left="720" w:hanging="720"/>
        <w:jc w:val="both"/>
        <w:rPr>
          <w:rFonts w:ascii="ML-TTKarthika" w:hAnsi="ML-TTKarthika"/>
        </w:rPr>
      </w:pPr>
      <w:r>
        <w:rPr>
          <w:rFonts w:ascii="ML-TTKarthika" w:hAnsi="ML-TTKarthika"/>
        </w:rPr>
        <w:lastRenderedPageBreak/>
        <w:t xml:space="preserve">10. </w:t>
      </w:r>
      <w:r>
        <w:rPr>
          <w:rFonts w:ascii="ML-TTKarthika" w:hAnsi="ML-TTKarthika"/>
        </w:rPr>
        <w:tab/>
        <w:t>sa¨-s¸« Pohn-X-\n-e-hmcw ]peÀ¯-W-sa¶ B{Klw Ds­-¦nepw km¼¯nI _p²n-ap«v AXn\p XS-Ê-ambn tXm¶m-dn-Ã.</w:t>
      </w:r>
    </w:p>
    <w:p w14:paraId="1791B4FE" w14:textId="77777777" w:rsidR="00011578" w:rsidRDefault="00011578">
      <w:pPr>
        <w:spacing w:after="200"/>
        <w:ind w:left="720" w:hanging="720"/>
        <w:jc w:val="both"/>
        <w:rPr>
          <w:rFonts w:ascii="ML-TTKarthika" w:hAnsi="ML-TTKarthika"/>
        </w:rPr>
      </w:pPr>
      <w:r>
        <w:rPr>
          <w:rFonts w:ascii="ML-TTKarthika" w:hAnsi="ML-TTKarthika"/>
        </w:rPr>
        <w:t xml:space="preserve">11. </w:t>
      </w:r>
      <w:r>
        <w:rPr>
          <w:rFonts w:ascii="ML-TTKarthika" w:hAnsi="ML-TTKarthika"/>
        </w:rPr>
        <w:tab/>
        <w:t>tPmen kw_-Ô-amb {]iv\-§Ä imco-cnI _p²n-ap«v hgn-sX-fn-bn-¡m-dp-­v.</w:t>
      </w:r>
    </w:p>
    <w:p w14:paraId="4BD934A3" w14:textId="77777777" w:rsidR="00011578" w:rsidRDefault="00011578">
      <w:pPr>
        <w:spacing w:after="200"/>
        <w:ind w:left="720" w:hanging="720"/>
        <w:jc w:val="both"/>
        <w:rPr>
          <w:rFonts w:ascii="ML-TTKarthika" w:hAnsi="ML-TTKarthika"/>
        </w:rPr>
      </w:pPr>
      <w:r>
        <w:rPr>
          <w:rFonts w:ascii="ML-TTKarthika" w:hAnsi="ML-TTKarthika"/>
        </w:rPr>
        <w:t xml:space="preserve">12. </w:t>
      </w:r>
      <w:r>
        <w:rPr>
          <w:rFonts w:ascii="ML-TTKarthika" w:hAnsi="ML-TTKarthika"/>
        </w:rPr>
        <w:tab/>
        <w:t>km¼-¯nI ]cm-[o-\-X-IÄ tPmen-bnÂ {]Xn-^-en-¡msX Rm³ t\m¡m-dp-­v.</w:t>
      </w:r>
    </w:p>
    <w:p w14:paraId="66C52C2D" w14:textId="77777777" w:rsidR="00011578" w:rsidRDefault="00011578">
      <w:pPr>
        <w:spacing w:after="200"/>
        <w:ind w:left="720" w:hanging="720"/>
        <w:jc w:val="both"/>
        <w:rPr>
          <w:rFonts w:ascii="ML-TTKarthika" w:hAnsi="ML-TTKarthika"/>
        </w:rPr>
      </w:pPr>
      <w:r>
        <w:rPr>
          <w:rFonts w:ascii="ML-TTKarthika" w:hAnsi="ML-TTKarthika"/>
        </w:rPr>
        <w:t xml:space="preserve">13. </w:t>
      </w:r>
      <w:r>
        <w:rPr>
          <w:rFonts w:ascii="ML-TTKarthika" w:hAnsi="ML-TTKarthika"/>
        </w:rPr>
        <w:tab/>
        <w:t>Rm\p-ambn ASp-¯n-S-s]-Sp-¶-h-tcmSv F\n¡v {]tXyIw aaX tXm¶m-dp-­v.</w:t>
      </w:r>
    </w:p>
    <w:p w14:paraId="353CA7D2" w14:textId="77777777" w:rsidR="00011578" w:rsidRDefault="00011578">
      <w:pPr>
        <w:spacing w:after="200"/>
        <w:ind w:left="720" w:hanging="720"/>
        <w:jc w:val="both"/>
        <w:rPr>
          <w:rFonts w:ascii="ML-TTKarthika" w:hAnsi="ML-TTKarthika"/>
        </w:rPr>
      </w:pPr>
      <w:r>
        <w:rPr>
          <w:rFonts w:ascii="ML-TTKarthika" w:hAnsi="ML-TTKarthika"/>
        </w:rPr>
        <w:t>14.</w:t>
      </w:r>
      <w:r>
        <w:rPr>
          <w:rFonts w:ascii="ML-TTKarthika" w:hAnsi="ML-TTKarthika"/>
        </w:rPr>
        <w:tab/>
        <w:t>GXp tPmen-bp-tSbpw {]tXy-I-X-IÄ a\-Ên-em¡n sNbvXmÂ AXv Hcn-¡epw ZpÀ{Km-ly-a-Ã.</w:t>
      </w:r>
    </w:p>
    <w:p w14:paraId="72FEE539" w14:textId="77777777" w:rsidR="00011578" w:rsidRDefault="00011578">
      <w:pPr>
        <w:spacing w:after="200"/>
        <w:ind w:left="720" w:hanging="720"/>
        <w:jc w:val="both"/>
        <w:rPr>
          <w:rFonts w:ascii="ML-TTKarthika" w:hAnsi="ML-TTKarthika"/>
        </w:rPr>
      </w:pPr>
      <w:r>
        <w:rPr>
          <w:rFonts w:ascii="ML-TTKarthika" w:hAnsi="ML-TTKarthika"/>
        </w:rPr>
        <w:t xml:space="preserve">15. </w:t>
      </w:r>
      <w:r>
        <w:rPr>
          <w:rFonts w:ascii="ML-TTKarthika" w:hAnsi="ML-TTKarthika"/>
        </w:rPr>
        <w:tab/>
        <w:t>sXmgnÂ cwKs¯ Bfp-I-fp-am-bpÅ _Ôw Hcp ]cn-[n-hsc sXmgn-ens\ _m[n-¡p-sa¶v Rm³ hniz-kn-¡p-¶n-Ã.</w:t>
      </w:r>
    </w:p>
    <w:p w14:paraId="37ACB5EA" w14:textId="77777777" w:rsidR="00011578" w:rsidRDefault="00011578">
      <w:pPr>
        <w:spacing w:after="200"/>
        <w:ind w:left="720" w:hanging="720"/>
        <w:jc w:val="both"/>
        <w:rPr>
          <w:rFonts w:ascii="ML-TTKarthika" w:hAnsi="ML-TTKarthika"/>
        </w:rPr>
      </w:pPr>
      <w:r>
        <w:rPr>
          <w:rFonts w:ascii="ML-TTKarthika" w:hAnsi="ML-TTKarthika"/>
        </w:rPr>
        <w:t xml:space="preserve">16. </w:t>
      </w:r>
      <w:r>
        <w:rPr>
          <w:rFonts w:ascii="ML-TTKarthika" w:hAnsi="ML-TTKarthika"/>
        </w:rPr>
        <w:tab/>
        <w:t>Ìm^v aoän-§p-IÄ \S-¡p-t¼mÄ sXmgnÂ ]c-amb A`n-{]m-b-§Ä Rm³ D¶-bn-¡m-dp-­v.</w:t>
      </w:r>
    </w:p>
    <w:p w14:paraId="77CBB5BC" w14:textId="77777777" w:rsidR="00011578" w:rsidRDefault="00011578">
      <w:pPr>
        <w:spacing w:after="200"/>
        <w:ind w:left="720" w:hanging="720"/>
        <w:jc w:val="both"/>
        <w:rPr>
          <w:rFonts w:ascii="ML-TTKarthika" w:hAnsi="ML-TTKarthika"/>
        </w:rPr>
      </w:pPr>
      <w:r>
        <w:rPr>
          <w:rFonts w:ascii="ML-TTKarthika" w:hAnsi="ML-TTKarthika"/>
        </w:rPr>
        <w:t>17.</w:t>
      </w:r>
      <w:r>
        <w:rPr>
          <w:rFonts w:ascii="ML-TTKarthika" w:hAnsi="ML-TTKarthika"/>
        </w:rPr>
        <w:tab/>
        <w:t>Fsâ ]cn-N-b-¯nÂ s]Sp-¶-h-cnÂ kz`mh sshIeyw {]I-Samhp¶p-sh-¦nepw Ahsc ]dªp Xncp-¯m³ Rm³ X¿m-dm-hm-dn-Ã.</w:t>
      </w:r>
    </w:p>
    <w:p w14:paraId="5D07E46E" w14:textId="77777777" w:rsidR="00011578" w:rsidRDefault="00011578">
      <w:pPr>
        <w:spacing w:after="200"/>
        <w:ind w:left="720" w:hanging="720"/>
        <w:jc w:val="both"/>
        <w:rPr>
          <w:rFonts w:ascii="ML-TTKarthika" w:hAnsi="ML-TTKarthika"/>
        </w:rPr>
      </w:pPr>
      <w:r>
        <w:rPr>
          <w:rFonts w:ascii="ML-TTKarthika" w:hAnsi="ML-TTKarthika"/>
        </w:rPr>
        <w:t>18.</w:t>
      </w:r>
      <w:r>
        <w:rPr>
          <w:rFonts w:ascii="ML-TTKarthika" w:hAnsi="ML-TTKarthika"/>
        </w:rPr>
        <w:tab/>
        <w:t>ASp-¯n-S-s]-Sp¶-h-cpsS s]s«-¶pÅ kz`m-h-am-ä-¯n-\pÅ ImcWw Is­-¯m³ Rm³ {ian-¡m-dn-Ã.</w:t>
      </w:r>
    </w:p>
    <w:p w14:paraId="12D348F9" w14:textId="77777777" w:rsidR="00011578" w:rsidRDefault="00011578">
      <w:pPr>
        <w:spacing w:after="200"/>
        <w:ind w:left="720" w:hanging="720"/>
        <w:jc w:val="both"/>
        <w:rPr>
          <w:rFonts w:ascii="ML-TTKarthika" w:hAnsi="ML-TTKarthika"/>
        </w:rPr>
      </w:pPr>
      <w:r>
        <w:rPr>
          <w:rFonts w:ascii="ML-TTKarthika" w:hAnsi="ML-TTKarthika"/>
        </w:rPr>
        <w:t>19.</w:t>
      </w:r>
      <w:r>
        <w:rPr>
          <w:rFonts w:ascii="ML-TTKarthika" w:hAnsi="ML-TTKarthika"/>
        </w:rPr>
        <w:tab/>
        <w:t>sshb-àn-I-amb {]iv\§Ä sXmgn-ens\ _m[n-¡msX t\m¡m³ Rm³ {ian-¡m-dp-­v.</w:t>
      </w:r>
    </w:p>
    <w:p w14:paraId="4EA33958" w14:textId="77777777" w:rsidR="00011578" w:rsidRDefault="00011578">
      <w:pPr>
        <w:spacing w:after="200"/>
        <w:ind w:left="720" w:hanging="720"/>
        <w:jc w:val="both"/>
        <w:rPr>
          <w:rFonts w:ascii="ML-TTKarthika" w:hAnsi="ML-TTKarthika"/>
        </w:rPr>
      </w:pPr>
      <w:r>
        <w:rPr>
          <w:rFonts w:ascii="ML-TTKarthika" w:hAnsi="ML-TTKarthika"/>
        </w:rPr>
        <w:t>20.</w:t>
      </w:r>
      <w:r>
        <w:rPr>
          <w:rFonts w:ascii="ML-TTKarthika" w:hAnsi="ML-TTKarthika"/>
        </w:rPr>
        <w:tab/>
        <w:t>cmjv{Sob \ne-]m-Sp-Ifpw Xmev]-cy-§fpw sXmgnÂ taJ-e-bnÂ {]Xn-^-en-¸n-¡m-Xn-cn-¡m³ Rm³ {ian-¡m-dn-Ã.</w:t>
      </w:r>
    </w:p>
    <w:p w14:paraId="66DBCA58" w14:textId="77777777" w:rsidR="00011578" w:rsidRDefault="00011578">
      <w:pPr>
        <w:spacing w:after="200"/>
        <w:ind w:left="720" w:hanging="720"/>
        <w:jc w:val="both"/>
        <w:rPr>
          <w:rFonts w:ascii="ML-TTKarthika" w:hAnsi="ML-TTKarthika"/>
        </w:rPr>
      </w:pPr>
      <w:r>
        <w:rPr>
          <w:rFonts w:ascii="ML-TTKarthika" w:hAnsi="ML-TTKarthika"/>
        </w:rPr>
        <w:t>21.</w:t>
      </w:r>
      <w:r>
        <w:rPr>
          <w:rFonts w:ascii="ML-TTKarthika" w:hAnsi="ML-TTKarthika"/>
        </w:rPr>
        <w:tab/>
        <w:t>tPmen-`mcw A[nI-am-¡n-s¡m­v tae-[n-Imcn Fs¶ GÂ]n-¡p¶ Npa-X-e-IÄ FXnÀ¸p {]I-Sn-¸n-¡msX Imcy-£-a-X-tbmsS \nd-th-äm-dn-Ã.</w:t>
      </w:r>
    </w:p>
    <w:p w14:paraId="18EE88F5" w14:textId="77777777" w:rsidR="00011578" w:rsidRDefault="00011578">
      <w:pPr>
        <w:spacing w:after="200"/>
        <w:ind w:left="720" w:hanging="720"/>
        <w:jc w:val="both"/>
        <w:rPr>
          <w:rFonts w:ascii="ML-TTKarthika" w:hAnsi="ML-TTKarthika"/>
        </w:rPr>
      </w:pPr>
      <w:r>
        <w:rPr>
          <w:rFonts w:ascii="ML-TTKarthika" w:hAnsi="ML-TTKarthika"/>
        </w:rPr>
        <w:t>22.</w:t>
      </w:r>
      <w:r>
        <w:rPr>
          <w:rFonts w:ascii="ML-TTKarthika" w:hAnsi="ML-TTKarthika"/>
        </w:rPr>
        <w:tab/>
        <w:t>tdmU-cn-Inse InW-dnÂ hoW Hcmsf aäp-Å-hÀ c£n-¡s« F¶v Icp-Xn-bn-cn-¡msX c£-s¸-Sp-¯m³ Rm³ X¿m-dm-Ipw.</w:t>
      </w:r>
    </w:p>
    <w:p w14:paraId="1208E391" w14:textId="77777777" w:rsidR="00011578" w:rsidRDefault="00011578">
      <w:pPr>
        <w:spacing w:after="200"/>
        <w:ind w:left="720" w:hanging="720"/>
        <w:jc w:val="both"/>
        <w:rPr>
          <w:rFonts w:ascii="ML-TTKarthika" w:hAnsi="ML-TTKarthika"/>
        </w:rPr>
      </w:pPr>
      <w:r>
        <w:rPr>
          <w:rFonts w:ascii="ML-TTKarthika" w:hAnsi="ML-TTKarthika"/>
        </w:rPr>
        <w:t>23.</w:t>
      </w:r>
      <w:r>
        <w:rPr>
          <w:rFonts w:ascii="ML-TTKarthika" w:hAnsi="ML-TTKarthika"/>
        </w:rPr>
        <w:tab/>
        <w:t>sXmgnÂ aWvU-e-¯nse FÃm shÃp-hn-fn-Ifpw F\n¡v ssIImcyw sN¿m³ Ign-bpw.</w:t>
      </w:r>
    </w:p>
    <w:p w14:paraId="7A0EECDE" w14:textId="77777777" w:rsidR="00011578" w:rsidRDefault="00011578">
      <w:pPr>
        <w:spacing w:after="200"/>
        <w:ind w:left="720" w:hanging="720"/>
        <w:jc w:val="both"/>
        <w:rPr>
          <w:rFonts w:ascii="ML-TTKarthika" w:hAnsi="ML-TTKarthika"/>
        </w:rPr>
      </w:pPr>
      <w:r>
        <w:rPr>
          <w:rFonts w:ascii="ML-TTKarthika" w:hAnsi="ML-TTKarthika"/>
        </w:rPr>
        <w:t>24.</w:t>
      </w:r>
      <w:r>
        <w:rPr>
          <w:rFonts w:ascii="ML-TTKarthika" w:hAnsi="ML-TTKarthika"/>
        </w:rPr>
        <w:tab/>
        <w:t>tae-[n-Im-cn-bpsS _Ôp-hnsâ A¨-S-¡-ew-L-\-¯n-s\-Xnsc Rm³ \njv{In-bXzw ]men-¡pw.</w:t>
      </w:r>
    </w:p>
    <w:p w14:paraId="29A1ED85" w14:textId="77777777" w:rsidR="00011578" w:rsidRDefault="00011578">
      <w:pPr>
        <w:spacing w:after="200"/>
        <w:ind w:left="720" w:hanging="720"/>
        <w:jc w:val="both"/>
        <w:rPr>
          <w:rFonts w:ascii="ML-TTKarthika" w:hAnsi="ML-TTKarthika"/>
        </w:rPr>
      </w:pPr>
      <w:r>
        <w:rPr>
          <w:rFonts w:ascii="ML-TTKarthika" w:hAnsi="ML-TTKarthika"/>
        </w:rPr>
        <w:t>25.</w:t>
      </w:r>
      <w:r>
        <w:rPr>
          <w:rFonts w:ascii="ML-TTKarthika" w:hAnsi="ML-TTKarthika"/>
        </w:rPr>
        <w:tab/>
        <w:t>Fsâ IrXy-hn-tem]w sIm­v kw`-hn¨ Ipg-¸-¯nsâ D¯-c-hm-ZnXzw Gsä-Sp-¡m-\pÅ at\m-`mhw Rm³ {]ZÀin-¸n-¡m-dn-Ã.</w:t>
      </w:r>
    </w:p>
    <w:p w14:paraId="4421DE4F" w14:textId="77777777" w:rsidR="00011578" w:rsidRDefault="00011578">
      <w:pPr>
        <w:spacing w:after="200"/>
        <w:ind w:left="720" w:hanging="720"/>
        <w:jc w:val="both"/>
        <w:rPr>
          <w:rFonts w:ascii="ML-TTKarthika" w:hAnsi="ML-TTKarthika"/>
        </w:rPr>
      </w:pPr>
      <w:r>
        <w:rPr>
          <w:rFonts w:ascii="ML-TTKarthika" w:hAnsi="ML-TTKarthika"/>
        </w:rPr>
        <w:t>26.</w:t>
      </w:r>
      <w:r>
        <w:rPr>
          <w:rFonts w:ascii="ML-TTKarthika" w:hAnsi="ML-TTKarthika"/>
        </w:rPr>
        <w:tab/>
        <w:t>_Ô-s¸-«-h-tcmSv hyàn-]-c-amb t\«-§Ä ap³\n-dp¯n {]tXyI ]cn-KWbpw Xmev]-cyhpw Rm³ {]I-Sn-¸n-¡m-dp-­v.</w:t>
      </w:r>
    </w:p>
    <w:p w14:paraId="625A521E" w14:textId="77777777" w:rsidR="00011578" w:rsidRDefault="00011578">
      <w:pPr>
        <w:spacing w:after="200"/>
        <w:ind w:left="720" w:hanging="720"/>
        <w:jc w:val="both"/>
        <w:rPr>
          <w:rFonts w:ascii="ML-TTKarthika" w:hAnsi="ML-TTKarthika"/>
        </w:rPr>
      </w:pPr>
      <w:r>
        <w:rPr>
          <w:rFonts w:ascii="ML-TTKarthika" w:hAnsi="ML-TTKarthika"/>
        </w:rPr>
        <w:t>27.</w:t>
      </w:r>
      <w:r>
        <w:rPr>
          <w:rFonts w:ascii="ML-TTKarthika" w:hAnsi="ML-TTKarthika"/>
        </w:rPr>
        <w:tab/>
        <w:t>D¯cw \nÝ-b-an-Ãm¯ Hcp {]iv\w A]-{K-Yn-¨-Xn\p tijw {]Xn-I-cn-¡m-mw F¶v ]d-bm-dpÅ BÀÖhw  Rm³ ImWn-¡m-dp-­v.</w:t>
      </w:r>
    </w:p>
    <w:p w14:paraId="3E0D256F" w14:textId="77777777" w:rsidR="00011578" w:rsidRDefault="00011578">
      <w:pPr>
        <w:spacing w:after="200"/>
        <w:ind w:left="720" w:hanging="720"/>
        <w:jc w:val="both"/>
        <w:rPr>
          <w:rFonts w:ascii="ML-TTKarthika" w:hAnsi="ML-TTKarthika"/>
        </w:rPr>
      </w:pPr>
      <w:r>
        <w:rPr>
          <w:rFonts w:ascii="ML-TTKarthika" w:hAnsi="ML-TTKarthika"/>
        </w:rPr>
        <w:t>28.</w:t>
      </w:r>
      <w:r>
        <w:rPr>
          <w:rFonts w:ascii="ML-TTKarthika" w:hAnsi="ML-TTKarthika"/>
        </w:rPr>
        <w:tab/>
        <w:t>Nne {]iv\-§Ä ]cn-l-cn-¡m-\mbn Fs¶-¡mÄ A¡m-Z-an-I-tbm-Ky-X-Ifpw Ignhpw DÅ kl-{]-hÀ¯-I-cpsS klmbw Rm³ tXSm-dp-­v.</w:t>
      </w:r>
    </w:p>
    <w:p w14:paraId="1961F9AE" w14:textId="77777777" w:rsidR="00011578" w:rsidRDefault="00011578">
      <w:pPr>
        <w:spacing w:after="200"/>
        <w:ind w:left="720" w:hanging="720"/>
        <w:jc w:val="both"/>
        <w:rPr>
          <w:rFonts w:ascii="ML-TTKarthika" w:hAnsi="ML-TTKarthika"/>
        </w:rPr>
      </w:pPr>
      <w:r>
        <w:rPr>
          <w:rFonts w:ascii="ML-TTKarthika" w:hAnsi="ML-TTKarthika"/>
        </w:rPr>
        <w:t>29.</w:t>
      </w:r>
      <w:r>
        <w:rPr>
          <w:rFonts w:ascii="ML-TTKarthika" w:hAnsi="ML-TTKarthika"/>
        </w:rPr>
        <w:tab/>
        <w:t>hÀ¤ob kwLÀjw \ne-\nÂ¡p¶ Hcp {]tZ-i¯v  t_m[-hÂI-cWw \S-¯m³ Rm³ Npa-Xe Gsä-Sp-¡m-dn-Ã.</w:t>
      </w:r>
    </w:p>
    <w:p w14:paraId="5EB44055" w14:textId="77777777" w:rsidR="00011578" w:rsidRDefault="00011578">
      <w:pPr>
        <w:spacing w:after="200"/>
        <w:ind w:left="720" w:hanging="720"/>
        <w:jc w:val="both"/>
        <w:rPr>
          <w:rFonts w:ascii="ML-TTKarthika" w:hAnsi="ML-TTKarthika"/>
        </w:rPr>
      </w:pPr>
      <w:r>
        <w:rPr>
          <w:rFonts w:ascii="ML-TTKarthika" w:hAnsi="ML-TTKarthika"/>
        </w:rPr>
        <w:t>30.</w:t>
      </w:r>
      <w:r>
        <w:rPr>
          <w:rFonts w:ascii="ML-TTKarthika" w:hAnsi="ML-TTKarthika"/>
        </w:rPr>
        <w:tab/>
        <w:t>aäpÅhÀ¡v Ft¶m-SpÅ `bw CÃm-Xm-¡m-\mbn Ah-tcmSv kuay-ambn CS-s]-Sm³ Rm³ X¿m-dm-Wv.</w:t>
      </w:r>
    </w:p>
    <w:p w14:paraId="4414D897" w14:textId="77777777" w:rsidR="00011578" w:rsidRDefault="00011578">
      <w:pPr>
        <w:spacing w:after="200"/>
        <w:ind w:left="720" w:hanging="720"/>
        <w:jc w:val="both"/>
        <w:rPr>
          <w:rFonts w:ascii="ML-TTKarthika" w:hAnsi="ML-TTKarthika"/>
        </w:rPr>
      </w:pPr>
      <w:r>
        <w:rPr>
          <w:rFonts w:ascii="ML-TTKarthika" w:hAnsi="ML-TTKarthika"/>
        </w:rPr>
        <w:t>31.</w:t>
      </w:r>
      <w:r>
        <w:rPr>
          <w:rFonts w:ascii="ML-TTKarthika" w:hAnsi="ML-TTKarthika"/>
        </w:rPr>
        <w:tab/>
        <w:t>kw`m-j-W-¯nÂ efn-X-amb DZm-l-c-W-§Ä klnXw Imcyw IqSp-XÂ kphy-à-am-¡m³ Rm³ {ian-¡m-dn-Ã.</w:t>
      </w:r>
    </w:p>
    <w:p w14:paraId="6EC5FF48" w14:textId="77777777" w:rsidR="00011578" w:rsidRDefault="00011578">
      <w:pPr>
        <w:spacing w:after="200"/>
        <w:ind w:left="720" w:hanging="720"/>
        <w:jc w:val="both"/>
        <w:rPr>
          <w:rFonts w:ascii="ML-TTKarthika" w:hAnsi="ML-TTKarthika"/>
        </w:rPr>
      </w:pPr>
      <w:r>
        <w:rPr>
          <w:rFonts w:ascii="ML-TTKarthika" w:hAnsi="ML-TTKarthika"/>
        </w:rPr>
        <w:lastRenderedPageBreak/>
        <w:t>32.</w:t>
      </w:r>
      <w:r>
        <w:rPr>
          <w:rFonts w:ascii="ML-TTKarthika" w:hAnsi="ML-TTKarthika"/>
        </w:rPr>
        <w:tab/>
        <w:t>Hcp {]tXy-I-hn-j-b-¯nÂ am{Xw anIhv {]I-Sn-¸n-¡p-¶-bmsf t]mÕm-ln-¸n-¡m³ Rm³ {ian-¡m-dp-­v.</w:t>
      </w:r>
    </w:p>
    <w:p w14:paraId="3CDF529C" w14:textId="77777777" w:rsidR="00011578" w:rsidRDefault="00011578">
      <w:pPr>
        <w:spacing w:after="200"/>
        <w:ind w:left="720" w:hanging="720"/>
        <w:jc w:val="both"/>
        <w:rPr>
          <w:rFonts w:ascii="ML-TTKarthika" w:hAnsi="ML-TTKarthika"/>
        </w:rPr>
      </w:pPr>
      <w:r>
        <w:rPr>
          <w:rFonts w:ascii="ML-TTKarthika" w:hAnsi="ML-TTKarthika"/>
        </w:rPr>
        <w:t>33.</w:t>
      </w:r>
      <w:r>
        <w:rPr>
          <w:rFonts w:ascii="ML-TTKarthika" w:hAnsi="ML-TTKarthika"/>
        </w:rPr>
        <w:tab/>
        <w:t>A´Àap-J\pw ]n´n-cn-¸n\pw Bb kl-{]-hÀ¯-Isâ {]iv\-§Ä Fs´¶v Is­¯n AXv ]cn-l-cn-¡p-hm³ Rm³ {ian-¡pw.</w:t>
      </w:r>
    </w:p>
    <w:p w14:paraId="5E710269" w14:textId="77777777" w:rsidR="00011578" w:rsidRDefault="00011578">
      <w:pPr>
        <w:spacing w:after="200"/>
        <w:ind w:left="720" w:hanging="720"/>
        <w:jc w:val="both"/>
        <w:rPr>
          <w:rFonts w:ascii="ML-TTKarthika" w:hAnsi="ML-TTKarthika"/>
        </w:rPr>
      </w:pPr>
      <w:r>
        <w:rPr>
          <w:rFonts w:ascii="ML-TTKarthika" w:hAnsi="ML-TTKarthika"/>
        </w:rPr>
        <w:t>34.</w:t>
      </w:r>
      <w:r>
        <w:rPr>
          <w:rFonts w:ascii="ML-TTKarthika" w:hAnsi="ML-TTKarthika"/>
        </w:rPr>
        <w:tab/>
        <w:t>kmaq-ln-I-aq-ey-§Ä¡v hncp-²-amb _Ô-§-fnÂ GÀs¸-Sp-¶-hsc D]-tZ-in-¡m³ F\n¡v Ign-bn-Ã.</w:t>
      </w:r>
    </w:p>
    <w:p w14:paraId="30766AE2" w14:textId="77777777" w:rsidR="00011578" w:rsidRDefault="00011578">
      <w:pPr>
        <w:spacing w:after="200"/>
        <w:ind w:left="720" w:hanging="720"/>
        <w:jc w:val="both"/>
        <w:rPr>
          <w:rFonts w:ascii="ML-TTKarthika" w:hAnsi="ML-TTKarthika"/>
        </w:rPr>
      </w:pPr>
      <w:r>
        <w:rPr>
          <w:rFonts w:ascii="ML-TTKarthika" w:hAnsi="ML-TTKarthika"/>
        </w:rPr>
        <w:t>35.</w:t>
      </w:r>
      <w:r>
        <w:rPr>
          <w:rFonts w:ascii="ML-TTKarthika" w:hAnsi="ML-TTKarthika"/>
        </w:rPr>
        <w:tab/>
        <w:t>aäp-Å-h-cpsS {]iv\-§Ä hyàn]c-ambn NÀ¨ sN¿m³ F\n¡v XmÂ]-cy-an-Ã.</w:t>
      </w:r>
    </w:p>
    <w:p w14:paraId="49EF39CA" w14:textId="77777777" w:rsidR="00011578" w:rsidRDefault="00011578">
      <w:pPr>
        <w:spacing w:after="200"/>
        <w:ind w:left="720" w:hanging="720"/>
        <w:jc w:val="both"/>
        <w:rPr>
          <w:rFonts w:ascii="ML-TTKarthika" w:hAnsi="ML-TTKarthika"/>
        </w:rPr>
      </w:pPr>
      <w:r>
        <w:rPr>
          <w:rFonts w:ascii="ML-TTKarthika" w:hAnsi="ML-TTKarthika"/>
        </w:rPr>
        <w:t>36.</w:t>
      </w:r>
      <w:r>
        <w:rPr>
          <w:rFonts w:ascii="ML-TTKarthika" w:hAnsi="ML-TTKarthika"/>
        </w:rPr>
        <w:tab/>
        <w:t>Fsâ {]iv\-§Ä aäp-Å-h-cp-ambn NÀ¨ sNbvXv ]cn-l-cn-¡m-dp-­v.</w:t>
      </w:r>
    </w:p>
    <w:p w14:paraId="7988E47A" w14:textId="77777777" w:rsidR="00011578" w:rsidRDefault="00011578">
      <w:pPr>
        <w:spacing w:after="200"/>
        <w:ind w:left="720" w:hanging="720"/>
        <w:jc w:val="both"/>
        <w:rPr>
          <w:rFonts w:ascii="ML-TTKarthika" w:hAnsi="ML-TTKarthika"/>
        </w:rPr>
      </w:pPr>
      <w:r>
        <w:rPr>
          <w:rFonts w:ascii="ML-TTKarthika" w:hAnsi="ML-TTKarthika"/>
        </w:rPr>
        <w:t>37.</w:t>
      </w:r>
      <w:r>
        <w:rPr>
          <w:rFonts w:ascii="ML-TTKarthika" w:hAnsi="ML-TTKarthika"/>
        </w:rPr>
        <w:tab/>
        <w:t>aäp-Å-hÀ X½n-epÅ {]iv\-§Ä ]cn-l-cn-¡p-hm³ Rm³ {ian-¡m-dn-Ã.</w:t>
      </w:r>
    </w:p>
    <w:p w14:paraId="13B22451" w14:textId="77777777" w:rsidR="00011578" w:rsidRDefault="00011578">
      <w:pPr>
        <w:spacing w:after="200"/>
        <w:ind w:left="720" w:hanging="720"/>
        <w:jc w:val="both"/>
        <w:rPr>
          <w:rFonts w:ascii="ML-TTKarthika" w:hAnsi="ML-TTKarthika"/>
        </w:rPr>
      </w:pPr>
      <w:r>
        <w:rPr>
          <w:rFonts w:ascii="ML-TTKarthika" w:hAnsi="ML-TTKarthika"/>
        </w:rPr>
        <w:t>38.</w:t>
      </w:r>
      <w:r>
        <w:rPr>
          <w:rFonts w:ascii="ML-TTKarthika" w:hAnsi="ML-TTKarthika"/>
        </w:rPr>
        <w:tab/>
        <w:t>CjvS-an-Ãm¯ Hcp {]hÀ¯n Gsä-Sp¯v \S-¯m³ Fs¶ Npa-X-e-s¸-Sp-¯n-bmÂ BßmÀ°-X-tbmsS B tPmen sN¿p-hm³ Rm³ X¿m-dm-In-Ã.</w:t>
      </w:r>
    </w:p>
    <w:p w14:paraId="342804FA" w14:textId="77777777" w:rsidR="00011578" w:rsidRDefault="00011578">
      <w:pPr>
        <w:spacing w:after="200"/>
        <w:ind w:left="720" w:hanging="720"/>
        <w:jc w:val="both"/>
        <w:rPr>
          <w:rFonts w:ascii="ML-TTKarthika" w:hAnsi="ML-TTKarthika"/>
        </w:rPr>
      </w:pPr>
      <w:r>
        <w:rPr>
          <w:rFonts w:ascii="ML-TTKarthika" w:hAnsi="ML-TTKarthika"/>
        </w:rPr>
        <w:t>39.</w:t>
      </w:r>
      <w:r>
        <w:rPr>
          <w:rFonts w:ascii="ML-TTKarthika" w:hAnsi="ML-TTKarthika"/>
        </w:rPr>
        <w:tab/>
        <w:t>tPmen `mcw IpSp-XÂ BsW¶v ]dªv {]iv\-ap-­m-Ip-¶-hsc Ah-bpsS Bh-iy-I-X-sb-¸än t_m[-hÂ¡-cn-¡m³ Rm³ {ian-¡m-dp-­v.</w:t>
      </w:r>
    </w:p>
    <w:p w14:paraId="7E53C495" w14:textId="77777777" w:rsidR="00011578" w:rsidRDefault="00011578">
      <w:pPr>
        <w:spacing w:after="200"/>
        <w:ind w:left="720" w:hanging="720"/>
        <w:jc w:val="both"/>
        <w:rPr>
          <w:rFonts w:ascii="ML-TTKarthika" w:hAnsi="ML-TTKarthika"/>
        </w:rPr>
      </w:pPr>
      <w:r>
        <w:rPr>
          <w:rFonts w:ascii="ML-TTKarthika" w:hAnsi="ML-TTKarthika"/>
        </w:rPr>
        <w:t>40.</w:t>
      </w:r>
      <w:r>
        <w:rPr>
          <w:rFonts w:ascii="ML-TTKarthika" w:hAnsi="ML-TTKarthika"/>
        </w:rPr>
        <w:tab/>
        <w:t>Fs¶-¸än ASn-Øm-\-c-ln-X-amb Btcm-]-W-§Ä D¶-bn-¡p¶ kl-{]-hÀ¯-I-\p-ambn R#m³ hg¡n\v Hcp-§pw.</w:t>
      </w:r>
    </w:p>
    <w:p w14:paraId="6EA97931" w14:textId="77777777" w:rsidR="00011578" w:rsidRDefault="00011578">
      <w:pPr>
        <w:spacing w:after="200"/>
        <w:ind w:left="720" w:hanging="720"/>
        <w:jc w:val="both"/>
        <w:rPr>
          <w:rFonts w:ascii="ML-TTKarthika" w:hAnsi="ML-TTKarthika"/>
        </w:rPr>
      </w:pPr>
      <w:r>
        <w:rPr>
          <w:rFonts w:ascii="ML-TTKarthika" w:hAnsi="ML-TTKarthika"/>
        </w:rPr>
        <w:t>41.</w:t>
      </w:r>
      <w:r>
        <w:rPr>
          <w:rFonts w:ascii="ML-TTKarthika" w:hAnsi="ML-TTKarthika"/>
        </w:rPr>
        <w:tab/>
        <w:t>Fs´-¦nepw {]iv\-t¯mSv _Ô-s¸«v aoän-§p-IÄ hnfn-¨p-tNÀ¡p-t¼mÄ anX-`m-j-bnÂ F\n¡v ]d-bm-\p-ÅXv ]d-bp-Ibpw aäp-Å-hsc ]d-bm³ A\p-h-Zn-¡m-dp-­v.</w:t>
      </w:r>
    </w:p>
    <w:p w14:paraId="769B50BF" w14:textId="77777777" w:rsidR="00011578" w:rsidRDefault="00011578">
      <w:pPr>
        <w:spacing w:after="200"/>
        <w:ind w:left="720" w:hanging="720"/>
        <w:jc w:val="both"/>
        <w:rPr>
          <w:rFonts w:ascii="ML-TTKarthika" w:hAnsi="ML-TTKarthika"/>
        </w:rPr>
      </w:pPr>
      <w:r>
        <w:rPr>
          <w:rFonts w:ascii="ML-TTKarthika" w:hAnsi="ML-TTKarthika"/>
        </w:rPr>
        <w:t>42.</w:t>
      </w:r>
      <w:r>
        <w:rPr>
          <w:rFonts w:ascii="ML-TTKarthika" w:hAnsi="ML-TTKarthika"/>
        </w:rPr>
        <w:tab/>
        <w:t>AÀ¸-W-t_m-[-t¯msS tPmen-sN-¿m¯ kl-{]-hÀ¯-I-cnÂ Ah-cpsS Npa-X-e-I-sf-¸än Ah-t_m[w krjvSn-¡m³ Rm³ {ian-¡m-dp-­v.</w:t>
      </w:r>
    </w:p>
    <w:p w14:paraId="3F75AAA5" w14:textId="77777777" w:rsidR="00011578" w:rsidRDefault="00011578">
      <w:pPr>
        <w:spacing w:after="200"/>
        <w:jc w:val="center"/>
        <w:rPr>
          <w:rFonts w:ascii="ML-TTKarthika" w:hAnsi="ML-TTKarthika"/>
        </w:rPr>
      </w:pPr>
    </w:p>
    <w:p w14:paraId="66B65E0E" w14:textId="77777777" w:rsidR="00011578" w:rsidRDefault="00011578">
      <w:pPr>
        <w:spacing w:line="360" w:lineRule="auto"/>
        <w:jc w:val="center"/>
        <w:rPr>
          <w:b/>
          <w:w w:val="130"/>
        </w:rPr>
      </w:pPr>
      <w:r>
        <w:rPr>
          <w:b/>
          <w:w w:val="130"/>
        </w:rPr>
        <w:t>APPENDIX III</w:t>
      </w:r>
    </w:p>
    <w:p w14:paraId="7D4333D2" w14:textId="77777777" w:rsidR="00011578" w:rsidRDefault="00011578">
      <w:pPr>
        <w:jc w:val="center"/>
        <w:rPr>
          <w:b/>
          <w:w w:val="130"/>
        </w:rPr>
      </w:pPr>
      <w:r>
        <w:rPr>
          <w:b/>
          <w:w w:val="130"/>
        </w:rPr>
        <w:t>FAROOK TRAINING COLLEGE</w:t>
      </w:r>
    </w:p>
    <w:p w14:paraId="1627FF58" w14:textId="77777777" w:rsidR="00011578" w:rsidRDefault="00011578">
      <w:pPr>
        <w:spacing w:line="360" w:lineRule="auto"/>
        <w:jc w:val="center"/>
        <w:rPr>
          <w:w w:val="130"/>
          <w:sz w:val="26"/>
        </w:rPr>
      </w:pPr>
      <w:r>
        <w:rPr>
          <w:b/>
          <w:w w:val="130"/>
          <w:sz w:val="26"/>
        </w:rPr>
        <w:t>STRESS COPING SKILLS INVENTORY</w:t>
      </w:r>
    </w:p>
    <w:p w14:paraId="177B96C8" w14:textId="77777777" w:rsidR="00011578" w:rsidRDefault="00011578">
      <w:pPr>
        <w:jc w:val="center"/>
        <w:rPr>
          <w:b/>
          <w:bCs/>
          <w:sz w:val="26"/>
        </w:rPr>
      </w:pPr>
      <w:r>
        <w:rPr>
          <w:b/>
          <w:bCs/>
          <w:sz w:val="26"/>
        </w:rPr>
        <w:t>RESPONSE SHEET</w:t>
      </w:r>
    </w:p>
    <w:tbl>
      <w:tblPr>
        <w:tblpPr w:leftFromText="180" w:rightFromText="180" w:vertAnchor="text" w:horzAnchor="margin" w:tblpXSpec="center" w:tblpY="416"/>
        <w:tblW w:w="2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00"/>
        <w:gridCol w:w="783"/>
        <w:gridCol w:w="720"/>
      </w:tblGrid>
      <w:tr w:rsidR="00011578" w14:paraId="5851BB40" w14:textId="77777777">
        <w:tblPrEx>
          <w:tblCellMar>
            <w:top w:w="0" w:type="dxa"/>
            <w:bottom w:w="0" w:type="dxa"/>
          </w:tblCellMar>
        </w:tblPrEx>
        <w:tc>
          <w:tcPr>
            <w:tcW w:w="513" w:type="dxa"/>
          </w:tcPr>
          <w:p w14:paraId="7B5438E4" w14:textId="77777777" w:rsidR="00011578" w:rsidRDefault="00011578">
            <w:pPr>
              <w:spacing w:before="20" w:after="20"/>
              <w:jc w:val="center"/>
              <w:rPr>
                <w:rFonts w:ascii="ML-TTKarthika" w:hAnsi="ML-TTKarthika"/>
                <w:sz w:val="20"/>
              </w:rPr>
            </w:pPr>
          </w:p>
          <w:p w14:paraId="6917728B" w14:textId="77777777" w:rsidR="00011578" w:rsidRDefault="00011578">
            <w:pPr>
              <w:spacing w:before="20" w:after="20"/>
              <w:jc w:val="center"/>
              <w:rPr>
                <w:rFonts w:ascii="ML-TTKarthika" w:hAnsi="ML-TTKarthika"/>
                <w:sz w:val="20"/>
              </w:rPr>
            </w:pPr>
          </w:p>
        </w:tc>
        <w:tc>
          <w:tcPr>
            <w:tcW w:w="900" w:type="dxa"/>
          </w:tcPr>
          <w:p w14:paraId="4392381B" w14:textId="77777777" w:rsidR="00011578" w:rsidRDefault="00011578">
            <w:pPr>
              <w:spacing w:before="20" w:after="20"/>
              <w:jc w:val="center"/>
              <w:rPr>
                <w:sz w:val="20"/>
              </w:rPr>
            </w:pPr>
            <w:r>
              <w:rPr>
                <w:rFonts w:ascii="ML-TTKarthika" w:hAnsi="ML-TTKarthika"/>
                <w:sz w:val="20"/>
              </w:rPr>
              <w:t>XoÀ¨-bmbpw</w:t>
            </w:r>
          </w:p>
        </w:tc>
        <w:tc>
          <w:tcPr>
            <w:tcW w:w="783" w:type="dxa"/>
          </w:tcPr>
          <w:p w14:paraId="5B7F3614" w14:textId="77777777" w:rsidR="00011578" w:rsidRDefault="00011578">
            <w:pPr>
              <w:spacing w:before="20" w:after="20"/>
              <w:jc w:val="center"/>
              <w:rPr>
                <w:sz w:val="20"/>
              </w:rPr>
            </w:pPr>
            <w:r>
              <w:rPr>
                <w:rFonts w:ascii="ML-TTKarthika" w:hAnsi="ML-TTKarthika"/>
                <w:sz w:val="20"/>
              </w:rPr>
              <w:t>Nne-t¸mÄ</w:t>
            </w:r>
          </w:p>
        </w:tc>
        <w:tc>
          <w:tcPr>
            <w:tcW w:w="720" w:type="dxa"/>
          </w:tcPr>
          <w:p w14:paraId="3A4A880A" w14:textId="77777777" w:rsidR="00011578" w:rsidRDefault="00011578">
            <w:pPr>
              <w:spacing w:before="20" w:after="20"/>
              <w:jc w:val="center"/>
              <w:rPr>
                <w:sz w:val="20"/>
              </w:rPr>
            </w:pPr>
            <w:r>
              <w:rPr>
                <w:rFonts w:ascii="ML-TTKarthika" w:hAnsi="ML-TTKarthika"/>
                <w:sz w:val="20"/>
              </w:rPr>
              <w:t>Hcn-¡-ep-anÃ</w:t>
            </w:r>
          </w:p>
        </w:tc>
      </w:tr>
      <w:tr w:rsidR="00011578" w14:paraId="6B3A1CBC" w14:textId="77777777">
        <w:tblPrEx>
          <w:tblCellMar>
            <w:top w:w="0" w:type="dxa"/>
            <w:bottom w:w="0" w:type="dxa"/>
          </w:tblCellMar>
        </w:tblPrEx>
        <w:tc>
          <w:tcPr>
            <w:tcW w:w="513" w:type="dxa"/>
          </w:tcPr>
          <w:p w14:paraId="52897B5D" w14:textId="77777777" w:rsidR="00011578" w:rsidRDefault="00011578">
            <w:pPr>
              <w:spacing w:before="20" w:after="20"/>
              <w:jc w:val="center"/>
              <w:rPr>
                <w:sz w:val="20"/>
              </w:rPr>
            </w:pPr>
            <w:r>
              <w:rPr>
                <w:sz w:val="20"/>
              </w:rPr>
              <w:t>43</w:t>
            </w:r>
          </w:p>
        </w:tc>
        <w:tc>
          <w:tcPr>
            <w:tcW w:w="900" w:type="dxa"/>
          </w:tcPr>
          <w:p w14:paraId="7F4E74F3" w14:textId="77777777" w:rsidR="00011578" w:rsidRDefault="00011578">
            <w:pPr>
              <w:spacing w:before="20" w:after="20"/>
              <w:jc w:val="center"/>
              <w:rPr>
                <w:sz w:val="20"/>
              </w:rPr>
            </w:pPr>
            <w:r>
              <w:rPr>
                <w:sz w:val="20"/>
              </w:rPr>
              <w:sym w:font="Wingdings" w:char="F0A1"/>
            </w:r>
          </w:p>
        </w:tc>
        <w:tc>
          <w:tcPr>
            <w:tcW w:w="783" w:type="dxa"/>
          </w:tcPr>
          <w:p w14:paraId="7FE98A21" w14:textId="77777777" w:rsidR="00011578" w:rsidRDefault="00011578">
            <w:pPr>
              <w:spacing w:before="20" w:after="20"/>
              <w:jc w:val="center"/>
              <w:rPr>
                <w:sz w:val="20"/>
              </w:rPr>
            </w:pPr>
            <w:r>
              <w:rPr>
                <w:sz w:val="20"/>
              </w:rPr>
              <w:sym w:font="Wingdings" w:char="F0A1"/>
            </w:r>
          </w:p>
        </w:tc>
        <w:tc>
          <w:tcPr>
            <w:tcW w:w="720" w:type="dxa"/>
          </w:tcPr>
          <w:p w14:paraId="3D651DEF" w14:textId="77777777" w:rsidR="00011578" w:rsidRDefault="00011578">
            <w:pPr>
              <w:spacing w:before="20" w:after="20"/>
              <w:jc w:val="center"/>
              <w:rPr>
                <w:sz w:val="20"/>
              </w:rPr>
            </w:pPr>
            <w:r>
              <w:rPr>
                <w:sz w:val="20"/>
              </w:rPr>
              <w:sym w:font="Wingdings" w:char="F0A1"/>
            </w:r>
          </w:p>
        </w:tc>
      </w:tr>
      <w:tr w:rsidR="00011578" w14:paraId="1D7EA805" w14:textId="77777777">
        <w:tblPrEx>
          <w:tblCellMar>
            <w:top w:w="0" w:type="dxa"/>
            <w:bottom w:w="0" w:type="dxa"/>
          </w:tblCellMar>
        </w:tblPrEx>
        <w:tc>
          <w:tcPr>
            <w:tcW w:w="513" w:type="dxa"/>
          </w:tcPr>
          <w:p w14:paraId="2F6D3A01" w14:textId="77777777" w:rsidR="00011578" w:rsidRDefault="00011578">
            <w:pPr>
              <w:spacing w:before="20" w:after="20"/>
              <w:jc w:val="center"/>
              <w:rPr>
                <w:sz w:val="20"/>
              </w:rPr>
            </w:pPr>
            <w:r>
              <w:rPr>
                <w:sz w:val="20"/>
              </w:rPr>
              <w:t>44</w:t>
            </w:r>
          </w:p>
        </w:tc>
        <w:tc>
          <w:tcPr>
            <w:tcW w:w="900" w:type="dxa"/>
          </w:tcPr>
          <w:p w14:paraId="0C570CD0" w14:textId="77777777" w:rsidR="00011578" w:rsidRDefault="00011578">
            <w:pPr>
              <w:spacing w:before="20" w:after="20"/>
              <w:jc w:val="center"/>
              <w:rPr>
                <w:sz w:val="20"/>
              </w:rPr>
            </w:pPr>
            <w:r>
              <w:rPr>
                <w:sz w:val="20"/>
              </w:rPr>
              <w:sym w:font="Wingdings" w:char="F0A1"/>
            </w:r>
          </w:p>
        </w:tc>
        <w:tc>
          <w:tcPr>
            <w:tcW w:w="783" w:type="dxa"/>
          </w:tcPr>
          <w:p w14:paraId="02932FE1" w14:textId="77777777" w:rsidR="00011578" w:rsidRDefault="00011578">
            <w:pPr>
              <w:spacing w:before="20" w:after="20"/>
              <w:jc w:val="center"/>
              <w:rPr>
                <w:sz w:val="20"/>
              </w:rPr>
            </w:pPr>
            <w:r>
              <w:rPr>
                <w:sz w:val="20"/>
              </w:rPr>
              <w:sym w:font="Wingdings" w:char="F0A1"/>
            </w:r>
          </w:p>
        </w:tc>
        <w:tc>
          <w:tcPr>
            <w:tcW w:w="720" w:type="dxa"/>
          </w:tcPr>
          <w:p w14:paraId="63A07393" w14:textId="77777777" w:rsidR="00011578" w:rsidRDefault="00011578">
            <w:pPr>
              <w:spacing w:before="20" w:after="20"/>
              <w:jc w:val="center"/>
              <w:rPr>
                <w:sz w:val="20"/>
              </w:rPr>
            </w:pPr>
            <w:r>
              <w:rPr>
                <w:sz w:val="20"/>
              </w:rPr>
              <w:sym w:font="Wingdings" w:char="F0A1"/>
            </w:r>
          </w:p>
        </w:tc>
      </w:tr>
      <w:tr w:rsidR="00011578" w14:paraId="60FEBBF7" w14:textId="77777777">
        <w:tblPrEx>
          <w:tblCellMar>
            <w:top w:w="0" w:type="dxa"/>
            <w:bottom w:w="0" w:type="dxa"/>
          </w:tblCellMar>
        </w:tblPrEx>
        <w:tc>
          <w:tcPr>
            <w:tcW w:w="513" w:type="dxa"/>
          </w:tcPr>
          <w:p w14:paraId="1F009B97" w14:textId="77777777" w:rsidR="00011578" w:rsidRDefault="00011578">
            <w:pPr>
              <w:spacing w:before="20" w:after="20"/>
              <w:jc w:val="center"/>
              <w:rPr>
                <w:sz w:val="20"/>
              </w:rPr>
            </w:pPr>
            <w:r>
              <w:rPr>
                <w:sz w:val="20"/>
              </w:rPr>
              <w:t>45</w:t>
            </w:r>
          </w:p>
        </w:tc>
        <w:tc>
          <w:tcPr>
            <w:tcW w:w="900" w:type="dxa"/>
          </w:tcPr>
          <w:p w14:paraId="755DA62D" w14:textId="77777777" w:rsidR="00011578" w:rsidRDefault="00011578">
            <w:pPr>
              <w:spacing w:before="20" w:after="20"/>
              <w:jc w:val="center"/>
              <w:rPr>
                <w:sz w:val="20"/>
              </w:rPr>
            </w:pPr>
            <w:r>
              <w:rPr>
                <w:sz w:val="20"/>
              </w:rPr>
              <w:sym w:font="Wingdings" w:char="F0A1"/>
            </w:r>
          </w:p>
        </w:tc>
        <w:tc>
          <w:tcPr>
            <w:tcW w:w="783" w:type="dxa"/>
          </w:tcPr>
          <w:p w14:paraId="24BD00A3" w14:textId="77777777" w:rsidR="00011578" w:rsidRDefault="00011578">
            <w:pPr>
              <w:spacing w:before="20" w:after="20"/>
              <w:jc w:val="center"/>
              <w:rPr>
                <w:sz w:val="20"/>
              </w:rPr>
            </w:pPr>
            <w:r>
              <w:rPr>
                <w:sz w:val="20"/>
              </w:rPr>
              <w:sym w:font="Wingdings" w:char="F0A1"/>
            </w:r>
          </w:p>
        </w:tc>
        <w:tc>
          <w:tcPr>
            <w:tcW w:w="720" w:type="dxa"/>
          </w:tcPr>
          <w:p w14:paraId="01CE4376" w14:textId="77777777" w:rsidR="00011578" w:rsidRDefault="00011578">
            <w:pPr>
              <w:spacing w:before="20" w:after="20"/>
              <w:jc w:val="center"/>
              <w:rPr>
                <w:sz w:val="20"/>
              </w:rPr>
            </w:pPr>
            <w:r>
              <w:rPr>
                <w:sz w:val="20"/>
              </w:rPr>
              <w:sym w:font="Wingdings" w:char="F0A1"/>
            </w:r>
          </w:p>
        </w:tc>
      </w:tr>
      <w:tr w:rsidR="00011578" w14:paraId="65997F72" w14:textId="77777777">
        <w:tblPrEx>
          <w:tblCellMar>
            <w:top w:w="0" w:type="dxa"/>
            <w:bottom w:w="0" w:type="dxa"/>
          </w:tblCellMar>
        </w:tblPrEx>
        <w:tc>
          <w:tcPr>
            <w:tcW w:w="513" w:type="dxa"/>
          </w:tcPr>
          <w:p w14:paraId="277DD21E" w14:textId="77777777" w:rsidR="00011578" w:rsidRDefault="00011578">
            <w:pPr>
              <w:spacing w:before="20" w:after="20"/>
              <w:jc w:val="center"/>
              <w:rPr>
                <w:sz w:val="20"/>
              </w:rPr>
            </w:pPr>
            <w:r>
              <w:rPr>
                <w:sz w:val="20"/>
              </w:rPr>
              <w:t>46</w:t>
            </w:r>
          </w:p>
        </w:tc>
        <w:tc>
          <w:tcPr>
            <w:tcW w:w="900" w:type="dxa"/>
          </w:tcPr>
          <w:p w14:paraId="20F29C25" w14:textId="77777777" w:rsidR="00011578" w:rsidRDefault="00011578">
            <w:pPr>
              <w:spacing w:before="20" w:after="20"/>
              <w:jc w:val="center"/>
              <w:rPr>
                <w:sz w:val="20"/>
              </w:rPr>
            </w:pPr>
            <w:r>
              <w:rPr>
                <w:sz w:val="20"/>
              </w:rPr>
              <w:sym w:font="Wingdings" w:char="F0A1"/>
            </w:r>
          </w:p>
        </w:tc>
        <w:tc>
          <w:tcPr>
            <w:tcW w:w="783" w:type="dxa"/>
          </w:tcPr>
          <w:p w14:paraId="165D09B7" w14:textId="77777777" w:rsidR="00011578" w:rsidRDefault="00011578">
            <w:pPr>
              <w:spacing w:before="20" w:after="20"/>
              <w:jc w:val="center"/>
              <w:rPr>
                <w:sz w:val="20"/>
              </w:rPr>
            </w:pPr>
            <w:r>
              <w:rPr>
                <w:sz w:val="20"/>
              </w:rPr>
              <w:sym w:font="Wingdings" w:char="F0A1"/>
            </w:r>
          </w:p>
        </w:tc>
        <w:tc>
          <w:tcPr>
            <w:tcW w:w="720" w:type="dxa"/>
          </w:tcPr>
          <w:p w14:paraId="0A4A75E5" w14:textId="77777777" w:rsidR="00011578" w:rsidRDefault="00011578">
            <w:pPr>
              <w:spacing w:before="20" w:after="20"/>
              <w:jc w:val="center"/>
              <w:rPr>
                <w:sz w:val="20"/>
              </w:rPr>
            </w:pPr>
            <w:r>
              <w:rPr>
                <w:sz w:val="20"/>
              </w:rPr>
              <w:sym w:font="Wingdings" w:char="F0A1"/>
            </w:r>
          </w:p>
        </w:tc>
      </w:tr>
      <w:tr w:rsidR="00011578" w14:paraId="76B89713" w14:textId="77777777">
        <w:tblPrEx>
          <w:tblCellMar>
            <w:top w:w="0" w:type="dxa"/>
            <w:bottom w:w="0" w:type="dxa"/>
          </w:tblCellMar>
        </w:tblPrEx>
        <w:tc>
          <w:tcPr>
            <w:tcW w:w="513" w:type="dxa"/>
          </w:tcPr>
          <w:p w14:paraId="4CBB2D87" w14:textId="77777777" w:rsidR="00011578" w:rsidRDefault="00011578">
            <w:pPr>
              <w:spacing w:before="20" w:after="20"/>
              <w:jc w:val="center"/>
              <w:rPr>
                <w:sz w:val="20"/>
              </w:rPr>
            </w:pPr>
            <w:r>
              <w:rPr>
                <w:sz w:val="20"/>
              </w:rPr>
              <w:t>47</w:t>
            </w:r>
          </w:p>
        </w:tc>
        <w:tc>
          <w:tcPr>
            <w:tcW w:w="900" w:type="dxa"/>
          </w:tcPr>
          <w:p w14:paraId="43CE6A36" w14:textId="77777777" w:rsidR="00011578" w:rsidRDefault="00011578">
            <w:pPr>
              <w:spacing w:before="20" w:after="20"/>
              <w:jc w:val="center"/>
              <w:rPr>
                <w:sz w:val="20"/>
              </w:rPr>
            </w:pPr>
            <w:r>
              <w:rPr>
                <w:sz w:val="20"/>
              </w:rPr>
              <w:sym w:font="Wingdings" w:char="F0A1"/>
            </w:r>
          </w:p>
        </w:tc>
        <w:tc>
          <w:tcPr>
            <w:tcW w:w="783" w:type="dxa"/>
          </w:tcPr>
          <w:p w14:paraId="60CD6F1C" w14:textId="77777777" w:rsidR="00011578" w:rsidRDefault="00011578">
            <w:pPr>
              <w:spacing w:before="20" w:after="20"/>
              <w:jc w:val="center"/>
              <w:rPr>
                <w:sz w:val="20"/>
              </w:rPr>
            </w:pPr>
            <w:r>
              <w:rPr>
                <w:sz w:val="20"/>
              </w:rPr>
              <w:sym w:font="Wingdings" w:char="F0A1"/>
            </w:r>
          </w:p>
        </w:tc>
        <w:tc>
          <w:tcPr>
            <w:tcW w:w="720" w:type="dxa"/>
          </w:tcPr>
          <w:p w14:paraId="442C68AD" w14:textId="77777777" w:rsidR="00011578" w:rsidRDefault="00011578">
            <w:pPr>
              <w:spacing w:before="20" w:after="20"/>
              <w:jc w:val="center"/>
              <w:rPr>
                <w:sz w:val="20"/>
              </w:rPr>
            </w:pPr>
            <w:r>
              <w:rPr>
                <w:sz w:val="20"/>
              </w:rPr>
              <w:sym w:font="Wingdings" w:char="F0A1"/>
            </w:r>
          </w:p>
        </w:tc>
      </w:tr>
      <w:tr w:rsidR="00011578" w14:paraId="2DFCF39D" w14:textId="77777777">
        <w:tblPrEx>
          <w:tblCellMar>
            <w:top w:w="0" w:type="dxa"/>
            <w:bottom w:w="0" w:type="dxa"/>
          </w:tblCellMar>
        </w:tblPrEx>
        <w:tc>
          <w:tcPr>
            <w:tcW w:w="513" w:type="dxa"/>
          </w:tcPr>
          <w:p w14:paraId="2288B921" w14:textId="77777777" w:rsidR="00011578" w:rsidRDefault="00011578">
            <w:pPr>
              <w:spacing w:before="20" w:after="20"/>
              <w:jc w:val="center"/>
              <w:rPr>
                <w:sz w:val="20"/>
              </w:rPr>
            </w:pPr>
            <w:r>
              <w:rPr>
                <w:sz w:val="20"/>
              </w:rPr>
              <w:t>48</w:t>
            </w:r>
          </w:p>
        </w:tc>
        <w:tc>
          <w:tcPr>
            <w:tcW w:w="900" w:type="dxa"/>
          </w:tcPr>
          <w:p w14:paraId="7232D8F6" w14:textId="77777777" w:rsidR="00011578" w:rsidRDefault="00011578">
            <w:pPr>
              <w:spacing w:before="20" w:after="20"/>
              <w:jc w:val="center"/>
              <w:rPr>
                <w:sz w:val="20"/>
              </w:rPr>
            </w:pPr>
            <w:r>
              <w:rPr>
                <w:sz w:val="20"/>
              </w:rPr>
              <w:sym w:font="Wingdings" w:char="F0A1"/>
            </w:r>
          </w:p>
        </w:tc>
        <w:tc>
          <w:tcPr>
            <w:tcW w:w="783" w:type="dxa"/>
          </w:tcPr>
          <w:p w14:paraId="23BA5B7E" w14:textId="77777777" w:rsidR="00011578" w:rsidRDefault="00011578">
            <w:pPr>
              <w:spacing w:before="20" w:after="20"/>
              <w:jc w:val="center"/>
              <w:rPr>
                <w:sz w:val="20"/>
              </w:rPr>
            </w:pPr>
            <w:r>
              <w:rPr>
                <w:sz w:val="20"/>
              </w:rPr>
              <w:sym w:font="Wingdings" w:char="F0A1"/>
            </w:r>
          </w:p>
        </w:tc>
        <w:tc>
          <w:tcPr>
            <w:tcW w:w="720" w:type="dxa"/>
          </w:tcPr>
          <w:p w14:paraId="3F54A9A5" w14:textId="77777777" w:rsidR="00011578" w:rsidRDefault="00011578">
            <w:pPr>
              <w:spacing w:before="20" w:after="20"/>
              <w:jc w:val="center"/>
              <w:rPr>
                <w:sz w:val="20"/>
              </w:rPr>
            </w:pPr>
            <w:r>
              <w:rPr>
                <w:sz w:val="20"/>
              </w:rPr>
              <w:sym w:font="Wingdings" w:char="F0A1"/>
            </w:r>
          </w:p>
        </w:tc>
      </w:tr>
      <w:tr w:rsidR="00011578" w14:paraId="13A12915" w14:textId="77777777">
        <w:tblPrEx>
          <w:tblCellMar>
            <w:top w:w="0" w:type="dxa"/>
            <w:bottom w:w="0" w:type="dxa"/>
          </w:tblCellMar>
        </w:tblPrEx>
        <w:tc>
          <w:tcPr>
            <w:tcW w:w="513" w:type="dxa"/>
          </w:tcPr>
          <w:p w14:paraId="5C1A8B40" w14:textId="77777777" w:rsidR="00011578" w:rsidRDefault="00011578">
            <w:pPr>
              <w:spacing w:before="20" w:after="20"/>
              <w:jc w:val="center"/>
              <w:rPr>
                <w:sz w:val="20"/>
              </w:rPr>
            </w:pPr>
            <w:r>
              <w:rPr>
                <w:sz w:val="20"/>
              </w:rPr>
              <w:t>49</w:t>
            </w:r>
          </w:p>
        </w:tc>
        <w:tc>
          <w:tcPr>
            <w:tcW w:w="900" w:type="dxa"/>
          </w:tcPr>
          <w:p w14:paraId="015CFF74" w14:textId="77777777" w:rsidR="00011578" w:rsidRDefault="00011578">
            <w:pPr>
              <w:spacing w:before="20" w:after="20"/>
              <w:jc w:val="center"/>
              <w:rPr>
                <w:sz w:val="20"/>
              </w:rPr>
            </w:pPr>
            <w:r>
              <w:rPr>
                <w:sz w:val="20"/>
              </w:rPr>
              <w:sym w:font="Wingdings" w:char="F0A1"/>
            </w:r>
          </w:p>
        </w:tc>
        <w:tc>
          <w:tcPr>
            <w:tcW w:w="783" w:type="dxa"/>
          </w:tcPr>
          <w:p w14:paraId="67C0B983" w14:textId="77777777" w:rsidR="00011578" w:rsidRDefault="00011578">
            <w:pPr>
              <w:spacing w:before="20" w:after="20"/>
              <w:jc w:val="center"/>
              <w:rPr>
                <w:sz w:val="20"/>
              </w:rPr>
            </w:pPr>
            <w:r>
              <w:rPr>
                <w:sz w:val="20"/>
              </w:rPr>
              <w:sym w:font="Wingdings" w:char="F0A1"/>
            </w:r>
          </w:p>
        </w:tc>
        <w:tc>
          <w:tcPr>
            <w:tcW w:w="720" w:type="dxa"/>
          </w:tcPr>
          <w:p w14:paraId="6799D584" w14:textId="77777777" w:rsidR="00011578" w:rsidRDefault="00011578">
            <w:pPr>
              <w:spacing w:before="20" w:after="20"/>
              <w:jc w:val="center"/>
              <w:rPr>
                <w:sz w:val="20"/>
              </w:rPr>
            </w:pPr>
            <w:r>
              <w:rPr>
                <w:sz w:val="20"/>
              </w:rPr>
              <w:sym w:font="Wingdings" w:char="F0A1"/>
            </w:r>
          </w:p>
        </w:tc>
      </w:tr>
      <w:tr w:rsidR="00011578" w14:paraId="3C922C21" w14:textId="77777777">
        <w:tblPrEx>
          <w:tblCellMar>
            <w:top w:w="0" w:type="dxa"/>
            <w:bottom w:w="0" w:type="dxa"/>
          </w:tblCellMar>
        </w:tblPrEx>
        <w:tc>
          <w:tcPr>
            <w:tcW w:w="513" w:type="dxa"/>
          </w:tcPr>
          <w:p w14:paraId="28B1D556" w14:textId="77777777" w:rsidR="00011578" w:rsidRDefault="00011578">
            <w:pPr>
              <w:spacing w:before="20" w:after="20"/>
              <w:jc w:val="center"/>
              <w:rPr>
                <w:sz w:val="20"/>
              </w:rPr>
            </w:pPr>
            <w:r>
              <w:rPr>
                <w:sz w:val="20"/>
              </w:rPr>
              <w:t>50</w:t>
            </w:r>
          </w:p>
        </w:tc>
        <w:tc>
          <w:tcPr>
            <w:tcW w:w="900" w:type="dxa"/>
          </w:tcPr>
          <w:p w14:paraId="4951FB64" w14:textId="77777777" w:rsidR="00011578" w:rsidRDefault="00011578">
            <w:pPr>
              <w:spacing w:before="20" w:after="20"/>
              <w:jc w:val="center"/>
              <w:rPr>
                <w:sz w:val="20"/>
              </w:rPr>
            </w:pPr>
            <w:r>
              <w:rPr>
                <w:sz w:val="20"/>
              </w:rPr>
              <w:sym w:font="Wingdings" w:char="F0A1"/>
            </w:r>
          </w:p>
        </w:tc>
        <w:tc>
          <w:tcPr>
            <w:tcW w:w="783" w:type="dxa"/>
          </w:tcPr>
          <w:p w14:paraId="6925F92D" w14:textId="77777777" w:rsidR="00011578" w:rsidRDefault="00011578">
            <w:pPr>
              <w:spacing w:before="20" w:after="20"/>
              <w:jc w:val="center"/>
              <w:rPr>
                <w:sz w:val="20"/>
              </w:rPr>
            </w:pPr>
            <w:r>
              <w:rPr>
                <w:sz w:val="20"/>
              </w:rPr>
              <w:sym w:font="Wingdings" w:char="F0A1"/>
            </w:r>
          </w:p>
        </w:tc>
        <w:tc>
          <w:tcPr>
            <w:tcW w:w="720" w:type="dxa"/>
          </w:tcPr>
          <w:p w14:paraId="70D528FB" w14:textId="77777777" w:rsidR="00011578" w:rsidRDefault="00011578">
            <w:pPr>
              <w:spacing w:before="20" w:after="20"/>
              <w:jc w:val="center"/>
              <w:rPr>
                <w:sz w:val="20"/>
              </w:rPr>
            </w:pPr>
            <w:r>
              <w:rPr>
                <w:sz w:val="20"/>
              </w:rPr>
              <w:sym w:font="Wingdings" w:char="F0A1"/>
            </w:r>
          </w:p>
        </w:tc>
      </w:tr>
      <w:tr w:rsidR="00011578" w14:paraId="4AFBA29B" w14:textId="77777777">
        <w:tblPrEx>
          <w:tblCellMar>
            <w:top w:w="0" w:type="dxa"/>
            <w:bottom w:w="0" w:type="dxa"/>
          </w:tblCellMar>
        </w:tblPrEx>
        <w:tc>
          <w:tcPr>
            <w:tcW w:w="513" w:type="dxa"/>
          </w:tcPr>
          <w:p w14:paraId="4EB3CD12" w14:textId="77777777" w:rsidR="00011578" w:rsidRDefault="00011578">
            <w:pPr>
              <w:spacing w:before="20" w:after="20"/>
              <w:jc w:val="center"/>
              <w:rPr>
                <w:sz w:val="20"/>
              </w:rPr>
            </w:pPr>
            <w:r>
              <w:rPr>
                <w:sz w:val="20"/>
              </w:rPr>
              <w:t>51</w:t>
            </w:r>
          </w:p>
        </w:tc>
        <w:tc>
          <w:tcPr>
            <w:tcW w:w="900" w:type="dxa"/>
          </w:tcPr>
          <w:p w14:paraId="62CF18A2" w14:textId="77777777" w:rsidR="00011578" w:rsidRDefault="00011578">
            <w:pPr>
              <w:spacing w:before="20" w:after="20"/>
              <w:jc w:val="center"/>
              <w:rPr>
                <w:sz w:val="20"/>
              </w:rPr>
            </w:pPr>
            <w:r>
              <w:rPr>
                <w:sz w:val="20"/>
              </w:rPr>
              <w:sym w:font="Wingdings" w:char="F0A1"/>
            </w:r>
          </w:p>
        </w:tc>
        <w:tc>
          <w:tcPr>
            <w:tcW w:w="783" w:type="dxa"/>
          </w:tcPr>
          <w:p w14:paraId="3DF0EAAC" w14:textId="77777777" w:rsidR="00011578" w:rsidRDefault="00011578">
            <w:pPr>
              <w:spacing w:before="20" w:after="20"/>
              <w:jc w:val="center"/>
              <w:rPr>
                <w:sz w:val="20"/>
              </w:rPr>
            </w:pPr>
            <w:r>
              <w:rPr>
                <w:sz w:val="20"/>
              </w:rPr>
              <w:sym w:font="Wingdings" w:char="F0A1"/>
            </w:r>
          </w:p>
        </w:tc>
        <w:tc>
          <w:tcPr>
            <w:tcW w:w="720" w:type="dxa"/>
          </w:tcPr>
          <w:p w14:paraId="5E67B0EF" w14:textId="77777777" w:rsidR="00011578" w:rsidRDefault="00011578">
            <w:pPr>
              <w:spacing w:before="20" w:after="20"/>
              <w:jc w:val="center"/>
              <w:rPr>
                <w:sz w:val="20"/>
              </w:rPr>
            </w:pPr>
            <w:r>
              <w:rPr>
                <w:sz w:val="20"/>
              </w:rPr>
              <w:sym w:font="Wingdings" w:char="F0A1"/>
            </w:r>
          </w:p>
        </w:tc>
      </w:tr>
      <w:tr w:rsidR="00011578" w14:paraId="51C2B078" w14:textId="77777777">
        <w:tblPrEx>
          <w:tblCellMar>
            <w:top w:w="0" w:type="dxa"/>
            <w:bottom w:w="0" w:type="dxa"/>
          </w:tblCellMar>
        </w:tblPrEx>
        <w:tc>
          <w:tcPr>
            <w:tcW w:w="513" w:type="dxa"/>
          </w:tcPr>
          <w:p w14:paraId="3299EFB9" w14:textId="77777777" w:rsidR="00011578" w:rsidRDefault="00011578">
            <w:pPr>
              <w:spacing w:before="20" w:after="20"/>
              <w:jc w:val="center"/>
              <w:rPr>
                <w:sz w:val="20"/>
              </w:rPr>
            </w:pPr>
            <w:r>
              <w:rPr>
                <w:sz w:val="20"/>
              </w:rPr>
              <w:lastRenderedPageBreak/>
              <w:t>52</w:t>
            </w:r>
          </w:p>
        </w:tc>
        <w:tc>
          <w:tcPr>
            <w:tcW w:w="900" w:type="dxa"/>
          </w:tcPr>
          <w:p w14:paraId="568E56C2" w14:textId="77777777" w:rsidR="00011578" w:rsidRDefault="00011578">
            <w:pPr>
              <w:spacing w:before="20" w:after="20"/>
              <w:jc w:val="center"/>
              <w:rPr>
                <w:sz w:val="20"/>
              </w:rPr>
            </w:pPr>
            <w:r>
              <w:rPr>
                <w:sz w:val="20"/>
              </w:rPr>
              <w:sym w:font="Wingdings" w:char="F0A1"/>
            </w:r>
          </w:p>
        </w:tc>
        <w:tc>
          <w:tcPr>
            <w:tcW w:w="783" w:type="dxa"/>
          </w:tcPr>
          <w:p w14:paraId="2DA3466A" w14:textId="77777777" w:rsidR="00011578" w:rsidRDefault="00011578">
            <w:pPr>
              <w:spacing w:before="20" w:after="20"/>
              <w:jc w:val="center"/>
              <w:rPr>
                <w:sz w:val="20"/>
              </w:rPr>
            </w:pPr>
            <w:r>
              <w:rPr>
                <w:sz w:val="20"/>
              </w:rPr>
              <w:sym w:font="Wingdings" w:char="F0A1"/>
            </w:r>
          </w:p>
        </w:tc>
        <w:tc>
          <w:tcPr>
            <w:tcW w:w="720" w:type="dxa"/>
          </w:tcPr>
          <w:p w14:paraId="6BD12699" w14:textId="77777777" w:rsidR="00011578" w:rsidRDefault="00011578">
            <w:pPr>
              <w:spacing w:before="20" w:after="20"/>
              <w:jc w:val="center"/>
              <w:rPr>
                <w:sz w:val="20"/>
              </w:rPr>
            </w:pPr>
            <w:r>
              <w:rPr>
                <w:sz w:val="20"/>
              </w:rPr>
              <w:sym w:font="Wingdings" w:char="F0A1"/>
            </w:r>
          </w:p>
        </w:tc>
      </w:tr>
      <w:tr w:rsidR="00011578" w14:paraId="07D7F338" w14:textId="77777777">
        <w:tblPrEx>
          <w:tblCellMar>
            <w:top w:w="0" w:type="dxa"/>
            <w:bottom w:w="0" w:type="dxa"/>
          </w:tblCellMar>
        </w:tblPrEx>
        <w:tc>
          <w:tcPr>
            <w:tcW w:w="513" w:type="dxa"/>
          </w:tcPr>
          <w:p w14:paraId="34F8D338" w14:textId="77777777" w:rsidR="00011578" w:rsidRDefault="00011578">
            <w:pPr>
              <w:spacing w:before="20" w:after="20"/>
              <w:jc w:val="center"/>
              <w:rPr>
                <w:sz w:val="20"/>
              </w:rPr>
            </w:pPr>
            <w:r>
              <w:rPr>
                <w:sz w:val="20"/>
              </w:rPr>
              <w:t>53</w:t>
            </w:r>
          </w:p>
        </w:tc>
        <w:tc>
          <w:tcPr>
            <w:tcW w:w="900" w:type="dxa"/>
          </w:tcPr>
          <w:p w14:paraId="48CBED33" w14:textId="77777777" w:rsidR="00011578" w:rsidRDefault="00011578">
            <w:pPr>
              <w:spacing w:before="20" w:after="20"/>
              <w:jc w:val="center"/>
              <w:rPr>
                <w:sz w:val="20"/>
              </w:rPr>
            </w:pPr>
            <w:r>
              <w:rPr>
                <w:sz w:val="20"/>
              </w:rPr>
              <w:sym w:font="Wingdings" w:char="F0A1"/>
            </w:r>
          </w:p>
        </w:tc>
        <w:tc>
          <w:tcPr>
            <w:tcW w:w="783" w:type="dxa"/>
          </w:tcPr>
          <w:p w14:paraId="52579FE8" w14:textId="77777777" w:rsidR="00011578" w:rsidRDefault="00011578">
            <w:pPr>
              <w:spacing w:before="20" w:after="20"/>
              <w:jc w:val="center"/>
              <w:rPr>
                <w:sz w:val="20"/>
              </w:rPr>
            </w:pPr>
            <w:r>
              <w:rPr>
                <w:sz w:val="20"/>
              </w:rPr>
              <w:sym w:font="Wingdings" w:char="F0A1"/>
            </w:r>
          </w:p>
        </w:tc>
        <w:tc>
          <w:tcPr>
            <w:tcW w:w="720" w:type="dxa"/>
          </w:tcPr>
          <w:p w14:paraId="069E7415" w14:textId="77777777" w:rsidR="00011578" w:rsidRDefault="00011578">
            <w:pPr>
              <w:spacing w:before="20" w:after="20"/>
              <w:jc w:val="center"/>
              <w:rPr>
                <w:sz w:val="20"/>
              </w:rPr>
            </w:pPr>
            <w:r>
              <w:rPr>
                <w:sz w:val="20"/>
              </w:rPr>
              <w:sym w:font="Wingdings" w:char="F0A1"/>
            </w:r>
          </w:p>
        </w:tc>
      </w:tr>
      <w:tr w:rsidR="00011578" w14:paraId="5045F384" w14:textId="77777777">
        <w:tblPrEx>
          <w:tblCellMar>
            <w:top w:w="0" w:type="dxa"/>
            <w:bottom w:w="0" w:type="dxa"/>
          </w:tblCellMar>
        </w:tblPrEx>
        <w:tc>
          <w:tcPr>
            <w:tcW w:w="513" w:type="dxa"/>
          </w:tcPr>
          <w:p w14:paraId="029A578E" w14:textId="77777777" w:rsidR="00011578" w:rsidRDefault="00011578">
            <w:pPr>
              <w:spacing w:before="20" w:after="20"/>
              <w:jc w:val="center"/>
              <w:rPr>
                <w:sz w:val="20"/>
              </w:rPr>
            </w:pPr>
            <w:r>
              <w:rPr>
                <w:sz w:val="20"/>
              </w:rPr>
              <w:t>54</w:t>
            </w:r>
          </w:p>
        </w:tc>
        <w:tc>
          <w:tcPr>
            <w:tcW w:w="900" w:type="dxa"/>
          </w:tcPr>
          <w:p w14:paraId="761D9C81" w14:textId="77777777" w:rsidR="00011578" w:rsidRDefault="00011578">
            <w:pPr>
              <w:spacing w:before="20" w:after="20"/>
              <w:jc w:val="center"/>
              <w:rPr>
                <w:sz w:val="20"/>
              </w:rPr>
            </w:pPr>
            <w:r>
              <w:rPr>
                <w:sz w:val="20"/>
              </w:rPr>
              <w:sym w:font="Wingdings" w:char="F0A1"/>
            </w:r>
          </w:p>
        </w:tc>
        <w:tc>
          <w:tcPr>
            <w:tcW w:w="783" w:type="dxa"/>
          </w:tcPr>
          <w:p w14:paraId="6909EA5D" w14:textId="77777777" w:rsidR="00011578" w:rsidRDefault="00011578">
            <w:pPr>
              <w:spacing w:before="20" w:after="20"/>
              <w:jc w:val="center"/>
              <w:rPr>
                <w:sz w:val="20"/>
              </w:rPr>
            </w:pPr>
            <w:r>
              <w:rPr>
                <w:sz w:val="20"/>
              </w:rPr>
              <w:sym w:font="Wingdings" w:char="F0A1"/>
            </w:r>
          </w:p>
        </w:tc>
        <w:tc>
          <w:tcPr>
            <w:tcW w:w="720" w:type="dxa"/>
          </w:tcPr>
          <w:p w14:paraId="3C70D91D" w14:textId="77777777" w:rsidR="00011578" w:rsidRDefault="00011578">
            <w:pPr>
              <w:spacing w:before="20" w:after="20"/>
              <w:jc w:val="center"/>
              <w:rPr>
                <w:sz w:val="20"/>
              </w:rPr>
            </w:pPr>
            <w:r>
              <w:rPr>
                <w:sz w:val="20"/>
              </w:rPr>
              <w:sym w:font="Wingdings" w:char="F0A1"/>
            </w:r>
          </w:p>
        </w:tc>
      </w:tr>
      <w:tr w:rsidR="00011578" w14:paraId="0D0006AD" w14:textId="77777777">
        <w:tblPrEx>
          <w:tblCellMar>
            <w:top w:w="0" w:type="dxa"/>
            <w:bottom w:w="0" w:type="dxa"/>
          </w:tblCellMar>
        </w:tblPrEx>
        <w:tc>
          <w:tcPr>
            <w:tcW w:w="513" w:type="dxa"/>
          </w:tcPr>
          <w:p w14:paraId="269C01D2" w14:textId="77777777" w:rsidR="00011578" w:rsidRDefault="00011578">
            <w:pPr>
              <w:spacing w:before="20" w:after="20"/>
              <w:jc w:val="center"/>
              <w:rPr>
                <w:sz w:val="20"/>
              </w:rPr>
            </w:pPr>
            <w:r>
              <w:rPr>
                <w:sz w:val="20"/>
              </w:rPr>
              <w:t>55</w:t>
            </w:r>
          </w:p>
        </w:tc>
        <w:tc>
          <w:tcPr>
            <w:tcW w:w="900" w:type="dxa"/>
          </w:tcPr>
          <w:p w14:paraId="49FE9A39" w14:textId="77777777" w:rsidR="00011578" w:rsidRDefault="00011578">
            <w:pPr>
              <w:spacing w:before="20" w:after="20"/>
              <w:jc w:val="center"/>
              <w:rPr>
                <w:sz w:val="20"/>
              </w:rPr>
            </w:pPr>
            <w:r>
              <w:rPr>
                <w:sz w:val="20"/>
              </w:rPr>
              <w:sym w:font="Wingdings" w:char="F0A1"/>
            </w:r>
          </w:p>
        </w:tc>
        <w:tc>
          <w:tcPr>
            <w:tcW w:w="783" w:type="dxa"/>
          </w:tcPr>
          <w:p w14:paraId="476F5ABE" w14:textId="77777777" w:rsidR="00011578" w:rsidRDefault="00011578">
            <w:pPr>
              <w:spacing w:before="20" w:after="20"/>
              <w:jc w:val="center"/>
              <w:rPr>
                <w:sz w:val="20"/>
              </w:rPr>
            </w:pPr>
            <w:r>
              <w:rPr>
                <w:sz w:val="20"/>
              </w:rPr>
              <w:sym w:font="Wingdings" w:char="F0A1"/>
            </w:r>
          </w:p>
        </w:tc>
        <w:tc>
          <w:tcPr>
            <w:tcW w:w="720" w:type="dxa"/>
          </w:tcPr>
          <w:p w14:paraId="15F9034B" w14:textId="77777777" w:rsidR="00011578" w:rsidRDefault="00011578">
            <w:pPr>
              <w:spacing w:before="20" w:after="20"/>
              <w:jc w:val="center"/>
              <w:rPr>
                <w:sz w:val="20"/>
              </w:rPr>
            </w:pPr>
            <w:r>
              <w:rPr>
                <w:sz w:val="20"/>
              </w:rPr>
              <w:sym w:font="Wingdings" w:char="F0A1"/>
            </w:r>
          </w:p>
        </w:tc>
      </w:tr>
      <w:tr w:rsidR="00011578" w14:paraId="2F354EA9" w14:textId="77777777">
        <w:tblPrEx>
          <w:tblCellMar>
            <w:top w:w="0" w:type="dxa"/>
            <w:bottom w:w="0" w:type="dxa"/>
          </w:tblCellMar>
        </w:tblPrEx>
        <w:tc>
          <w:tcPr>
            <w:tcW w:w="513" w:type="dxa"/>
          </w:tcPr>
          <w:p w14:paraId="550CD7B0" w14:textId="77777777" w:rsidR="00011578" w:rsidRDefault="00011578">
            <w:pPr>
              <w:spacing w:before="20" w:after="20"/>
              <w:jc w:val="center"/>
              <w:rPr>
                <w:sz w:val="20"/>
              </w:rPr>
            </w:pPr>
            <w:r>
              <w:rPr>
                <w:sz w:val="20"/>
              </w:rPr>
              <w:t>56</w:t>
            </w:r>
          </w:p>
        </w:tc>
        <w:tc>
          <w:tcPr>
            <w:tcW w:w="900" w:type="dxa"/>
          </w:tcPr>
          <w:p w14:paraId="68BB67A8" w14:textId="77777777" w:rsidR="00011578" w:rsidRDefault="00011578">
            <w:pPr>
              <w:spacing w:before="20" w:after="20"/>
              <w:jc w:val="center"/>
              <w:rPr>
                <w:sz w:val="20"/>
              </w:rPr>
            </w:pPr>
            <w:r>
              <w:rPr>
                <w:sz w:val="20"/>
              </w:rPr>
              <w:sym w:font="Wingdings" w:char="F0A1"/>
            </w:r>
          </w:p>
        </w:tc>
        <w:tc>
          <w:tcPr>
            <w:tcW w:w="783" w:type="dxa"/>
          </w:tcPr>
          <w:p w14:paraId="7884875F" w14:textId="77777777" w:rsidR="00011578" w:rsidRDefault="00011578">
            <w:pPr>
              <w:spacing w:before="20" w:after="20"/>
              <w:jc w:val="center"/>
              <w:rPr>
                <w:sz w:val="20"/>
              </w:rPr>
            </w:pPr>
            <w:r>
              <w:rPr>
                <w:sz w:val="20"/>
              </w:rPr>
              <w:sym w:font="Wingdings" w:char="F0A1"/>
            </w:r>
          </w:p>
        </w:tc>
        <w:tc>
          <w:tcPr>
            <w:tcW w:w="720" w:type="dxa"/>
          </w:tcPr>
          <w:p w14:paraId="0F4A4492" w14:textId="77777777" w:rsidR="00011578" w:rsidRDefault="00011578">
            <w:pPr>
              <w:spacing w:before="20" w:after="20"/>
              <w:jc w:val="center"/>
              <w:rPr>
                <w:sz w:val="20"/>
              </w:rPr>
            </w:pPr>
            <w:r>
              <w:rPr>
                <w:sz w:val="20"/>
              </w:rPr>
              <w:sym w:font="Wingdings" w:char="F0A1"/>
            </w:r>
          </w:p>
        </w:tc>
      </w:tr>
      <w:tr w:rsidR="00011578" w14:paraId="316A758A" w14:textId="77777777">
        <w:tblPrEx>
          <w:tblCellMar>
            <w:top w:w="0" w:type="dxa"/>
            <w:bottom w:w="0" w:type="dxa"/>
          </w:tblCellMar>
        </w:tblPrEx>
        <w:tc>
          <w:tcPr>
            <w:tcW w:w="513" w:type="dxa"/>
          </w:tcPr>
          <w:p w14:paraId="2B177706" w14:textId="77777777" w:rsidR="00011578" w:rsidRDefault="00011578">
            <w:pPr>
              <w:spacing w:before="20" w:after="20"/>
              <w:jc w:val="center"/>
              <w:rPr>
                <w:sz w:val="20"/>
              </w:rPr>
            </w:pPr>
            <w:r>
              <w:rPr>
                <w:sz w:val="20"/>
              </w:rPr>
              <w:t>57</w:t>
            </w:r>
          </w:p>
        </w:tc>
        <w:tc>
          <w:tcPr>
            <w:tcW w:w="900" w:type="dxa"/>
          </w:tcPr>
          <w:p w14:paraId="3E3DDB8D" w14:textId="77777777" w:rsidR="00011578" w:rsidRDefault="00011578">
            <w:pPr>
              <w:spacing w:before="20" w:after="20"/>
              <w:jc w:val="center"/>
              <w:rPr>
                <w:sz w:val="20"/>
              </w:rPr>
            </w:pPr>
            <w:r>
              <w:rPr>
                <w:sz w:val="20"/>
              </w:rPr>
              <w:sym w:font="Wingdings" w:char="F0A1"/>
            </w:r>
          </w:p>
        </w:tc>
        <w:tc>
          <w:tcPr>
            <w:tcW w:w="783" w:type="dxa"/>
          </w:tcPr>
          <w:p w14:paraId="661C76CE" w14:textId="77777777" w:rsidR="00011578" w:rsidRDefault="00011578">
            <w:pPr>
              <w:spacing w:before="20" w:after="20"/>
              <w:jc w:val="center"/>
              <w:rPr>
                <w:sz w:val="20"/>
              </w:rPr>
            </w:pPr>
            <w:r>
              <w:rPr>
                <w:sz w:val="20"/>
              </w:rPr>
              <w:sym w:font="Wingdings" w:char="F0A1"/>
            </w:r>
          </w:p>
        </w:tc>
        <w:tc>
          <w:tcPr>
            <w:tcW w:w="720" w:type="dxa"/>
          </w:tcPr>
          <w:p w14:paraId="6D069AB8" w14:textId="77777777" w:rsidR="00011578" w:rsidRDefault="00011578">
            <w:pPr>
              <w:spacing w:before="20" w:after="20"/>
              <w:jc w:val="center"/>
              <w:rPr>
                <w:sz w:val="20"/>
              </w:rPr>
            </w:pPr>
            <w:r>
              <w:rPr>
                <w:sz w:val="20"/>
              </w:rPr>
              <w:sym w:font="Wingdings" w:char="F0A1"/>
            </w:r>
          </w:p>
        </w:tc>
      </w:tr>
      <w:tr w:rsidR="00011578" w14:paraId="4625D77B" w14:textId="77777777">
        <w:tblPrEx>
          <w:tblCellMar>
            <w:top w:w="0" w:type="dxa"/>
            <w:bottom w:w="0" w:type="dxa"/>
          </w:tblCellMar>
        </w:tblPrEx>
        <w:tc>
          <w:tcPr>
            <w:tcW w:w="513" w:type="dxa"/>
          </w:tcPr>
          <w:p w14:paraId="5C2BE9CD" w14:textId="77777777" w:rsidR="00011578" w:rsidRDefault="00011578">
            <w:pPr>
              <w:spacing w:before="20" w:after="20"/>
              <w:jc w:val="center"/>
              <w:rPr>
                <w:sz w:val="20"/>
              </w:rPr>
            </w:pPr>
            <w:r>
              <w:rPr>
                <w:sz w:val="20"/>
              </w:rPr>
              <w:t>58</w:t>
            </w:r>
          </w:p>
        </w:tc>
        <w:tc>
          <w:tcPr>
            <w:tcW w:w="900" w:type="dxa"/>
          </w:tcPr>
          <w:p w14:paraId="1BB53FEE" w14:textId="77777777" w:rsidR="00011578" w:rsidRDefault="00011578">
            <w:pPr>
              <w:spacing w:before="20" w:after="20"/>
              <w:jc w:val="center"/>
              <w:rPr>
                <w:sz w:val="20"/>
              </w:rPr>
            </w:pPr>
            <w:r>
              <w:rPr>
                <w:sz w:val="20"/>
              </w:rPr>
              <w:sym w:font="Wingdings" w:char="F0A1"/>
            </w:r>
          </w:p>
        </w:tc>
        <w:tc>
          <w:tcPr>
            <w:tcW w:w="783" w:type="dxa"/>
          </w:tcPr>
          <w:p w14:paraId="13625ADD" w14:textId="77777777" w:rsidR="00011578" w:rsidRDefault="00011578">
            <w:pPr>
              <w:spacing w:before="20" w:after="20"/>
              <w:jc w:val="center"/>
              <w:rPr>
                <w:sz w:val="20"/>
              </w:rPr>
            </w:pPr>
            <w:r>
              <w:rPr>
                <w:sz w:val="20"/>
              </w:rPr>
              <w:sym w:font="Wingdings" w:char="F0A1"/>
            </w:r>
          </w:p>
        </w:tc>
        <w:tc>
          <w:tcPr>
            <w:tcW w:w="720" w:type="dxa"/>
          </w:tcPr>
          <w:p w14:paraId="3F449C1D" w14:textId="77777777" w:rsidR="00011578" w:rsidRDefault="00011578">
            <w:pPr>
              <w:spacing w:before="20" w:after="20"/>
              <w:jc w:val="center"/>
              <w:rPr>
                <w:sz w:val="20"/>
              </w:rPr>
            </w:pPr>
            <w:r>
              <w:rPr>
                <w:sz w:val="20"/>
              </w:rPr>
              <w:sym w:font="Wingdings" w:char="F0A1"/>
            </w:r>
          </w:p>
        </w:tc>
      </w:tr>
      <w:tr w:rsidR="00011578" w14:paraId="1E39487D" w14:textId="77777777">
        <w:tblPrEx>
          <w:tblCellMar>
            <w:top w:w="0" w:type="dxa"/>
            <w:bottom w:w="0" w:type="dxa"/>
          </w:tblCellMar>
        </w:tblPrEx>
        <w:tc>
          <w:tcPr>
            <w:tcW w:w="513" w:type="dxa"/>
          </w:tcPr>
          <w:p w14:paraId="34C86672" w14:textId="77777777" w:rsidR="00011578" w:rsidRDefault="00011578">
            <w:pPr>
              <w:spacing w:before="20" w:after="20"/>
              <w:jc w:val="center"/>
              <w:rPr>
                <w:sz w:val="20"/>
              </w:rPr>
            </w:pPr>
            <w:r>
              <w:rPr>
                <w:sz w:val="20"/>
              </w:rPr>
              <w:t>59</w:t>
            </w:r>
          </w:p>
        </w:tc>
        <w:tc>
          <w:tcPr>
            <w:tcW w:w="900" w:type="dxa"/>
          </w:tcPr>
          <w:p w14:paraId="070EF850" w14:textId="77777777" w:rsidR="00011578" w:rsidRDefault="00011578">
            <w:pPr>
              <w:spacing w:before="20" w:after="20"/>
              <w:jc w:val="center"/>
              <w:rPr>
                <w:sz w:val="20"/>
              </w:rPr>
            </w:pPr>
            <w:r>
              <w:rPr>
                <w:sz w:val="20"/>
              </w:rPr>
              <w:sym w:font="Wingdings" w:char="F0A1"/>
            </w:r>
          </w:p>
        </w:tc>
        <w:tc>
          <w:tcPr>
            <w:tcW w:w="783" w:type="dxa"/>
          </w:tcPr>
          <w:p w14:paraId="6458C0D2" w14:textId="77777777" w:rsidR="00011578" w:rsidRDefault="00011578">
            <w:pPr>
              <w:spacing w:before="20" w:after="20"/>
              <w:jc w:val="center"/>
              <w:rPr>
                <w:sz w:val="20"/>
              </w:rPr>
            </w:pPr>
            <w:r>
              <w:rPr>
                <w:sz w:val="20"/>
              </w:rPr>
              <w:sym w:font="Wingdings" w:char="F0A1"/>
            </w:r>
          </w:p>
        </w:tc>
        <w:tc>
          <w:tcPr>
            <w:tcW w:w="720" w:type="dxa"/>
          </w:tcPr>
          <w:p w14:paraId="3BEA1520" w14:textId="77777777" w:rsidR="00011578" w:rsidRDefault="00011578">
            <w:pPr>
              <w:spacing w:before="20" w:after="20"/>
              <w:jc w:val="center"/>
              <w:rPr>
                <w:sz w:val="20"/>
              </w:rPr>
            </w:pPr>
            <w:r>
              <w:rPr>
                <w:sz w:val="20"/>
              </w:rPr>
              <w:sym w:font="Wingdings" w:char="F0A1"/>
            </w:r>
          </w:p>
        </w:tc>
      </w:tr>
      <w:tr w:rsidR="00011578" w14:paraId="26CCA3A6" w14:textId="77777777">
        <w:tblPrEx>
          <w:tblCellMar>
            <w:top w:w="0" w:type="dxa"/>
            <w:bottom w:w="0" w:type="dxa"/>
          </w:tblCellMar>
        </w:tblPrEx>
        <w:tc>
          <w:tcPr>
            <w:tcW w:w="513" w:type="dxa"/>
          </w:tcPr>
          <w:p w14:paraId="169EB16A" w14:textId="77777777" w:rsidR="00011578" w:rsidRDefault="00011578">
            <w:pPr>
              <w:spacing w:before="20" w:after="20"/>
              <w:jc w:val="center"/>
              <w:rPr>
                <w:sz w:val="20"/>
              </w:rPr>
            </w:pPr>
            <w:r>
              <w:rPr>
                <w:sz w:val="20"/>
              </w:rPr>
              <w:t>60</w:t>
            </w:r>
          </w:p>
        </w:tc>
        <w:tc>
          <w:tcPr>
            <w:tcW w:w="900" w:type="dxa"/>
          </w:tcPr>
          <w:p w14:paraId="6108E65B" w14:textId="77777777" w:rsidR="00011578" w:rsidRDefault="00011578">
            <w:pPr>
              <w:spacing w:before="20" w:after="20"/>
              <w:jc w:val="center"/>
              <w:rPr>
                <w:sz w:val="20"/>
              </w:rPr>
            </w:pPr>
            <w:r>
              <w:rPr>
                <w:sz w:val="20"/>
              </w:rPr>
              <w:sym w:font="Wingdings" w:char="F0A1"/>
            </w:r>
          </w:p>
        </w:tc>
        <w:tc>
          <w:tcPr>
            <w:tcW w:w="783" w:type="dxa"/>
          </w:tcPr>
          <w:p w14:paraId="2D7A0967" w14:textId="77777777" w:rsidR="00011578" w:rsidRDefault="00011578">
            <w:pPr>
              <w:spacing w:before="20" w:after="20"/>
              <w:jc w:val="center"/>
              <w:rPr>
                <w:sz w:val="20"/>
              </w:rPr>
            </w:pPr>
            <w:r>
              <w:rPr>
                <w:sz w:val="20"/>
              </w:rPr>
              <w:sym w:font="Wingdings" w:char="F0A1"/>
            </w:r>
          </w:p>
        </w:tc>
        <w:tc>
          <w:tcPr>
            <w:tcW w:w="720" w:type="dxa"/>
          </w:tcPr>
          <w:p w14:paraId="3DC76DD0" w14:textId="77777777" w:rsidR="00011578" w:rsidRDefault="00011578">
            <w:pPr>
              <w:spacing w:before="20" w:after="20"/>
              <w:jc w:val="center"/>
              <w:rPr>
                <w:sz w:val="20"/>
              </w:rPr>
            </w:pPr>
            <w:r>
              <w:rPr>
                <w:sz w:val="20"/>
              </w:rPr>
              <w:sym w:font="Wingdings" w:char="F0A1"/>
            </w:r>
          </w:p>
        </w:tc>
      </w:tr>
      <w:tr w:rsidR="00011578" w14:paraId="2A1689D0" w14:textId="77777777">
        <w:tblPrEx>
          <w:tblCellMar>
            <w:top w:w="0" w:type="dxa"/>
            <w:bottom w:w="0" w:type="dxa"/>
          </w:tblCellMar>
        </w:tblPrEx>
        <w:tc>
          <w:tcPr>
            <w:tcW w:w="513" w:type="dxa"/>
          </w:tcPr>
          <w:p w14:paraId="13AEDE0A" w14:textId="77777777" w:rsidR="00011578" w:rsidRDefault="00011578">
            <w:pPr>
              <w:spacing w:before="20" w:after="20"/>
              <w:jc w:val="center"/>
              <w:rPr>
                <w:sz w:val="20"/>
              </w:rPr>
            </w:pPr>
            <w:r>
              <w:rPr>
                <w:sz w:val="20"/>
              </w:rPr>
              <w:t>61</w:t>
            </w:r>
          </w:p>
        </w:tc>
        <w:tc>
          <w:tcPr>
            <w:tcW w:w="900" w:type="dxa"/>
          </w:tcPr>
          <w:p w14:paraId="3688EB18" w14:textId="77777777" w:rsidR="00011578" w:rsidRDefault="00011578">
            <w:pPr>
              <w:spacing w:before="20" w:after="20"/>
              <w:jc w:val="center"/>
              <w:rPr>
                <w:sz w:val="20"/>
              </w:rPr>
            </w:pPr>
            <w:r>
              <w:rPr>
                <w:sz w:val="20"/>
              </w:rPr>
              <w:sym w:font="Wingdings" w:char="F0A1"/>
            </w:r>
          </w:p>
        </w:tc>
        <w:tc>
          <w:tcPr>
            <w:tcW w:w="783" w:type="dxa"/>
          </w:tcPr>
          <w:p w14:paraId="3DAFB9CE" w14:textId="77777777" w:rsidR="00011578" w:rsidRDefault="00011578">
            <w:pPr>
              <w:spacing w:before="20" w:after="20"/>
              <w:jc w:val="center"/>
              <w:rPr>
                <w:sz w:val="20"/>
              </w:rPr>
            </w:pPr>
            <w:r>
              <w:rPr>
                <w:sz w:val="20"/>
              </w:rPr>
              <w:sym w:font="Wingdings" w:char="F0A1"/>
            </w:r>
          </w:p>
        </w:tc>
        <w:tc>
          <w:tcPr>
            <w:tcW w:w="720" w:type="dxa"/>
          </w:tcPr>
          <w:p w14:paraId="1977F59F" w14:textId="77777777" w:rsidR="00011578" w:rsidRDefault="00011578">
            <w:pPr>
              <w:spacing w:before="20" w:after="20"/>
              <w:jc w:val="center"/>
              <w:rPr>
                <w:sz w:val="20"/>
              </w:rPr>
            </w:pPr>
            <w:r>
              <w:rPr>
                <w:sz w:val="20"/>
              </w:rPr>
              <w:sym w:font="Wingdings" w:char="F0A1"/>
            </w:r>
          </w:p>
        </w:tc>
      </w:tr>
      <w:tr w:rsidR="00011578" w14:paraId="671E5E83" w14:textId="77777777">
        <w:tblPrEx>
          <w:tblCellMar>
            <w:top w:w="0" w:type="dxa"/>
            <w:bottom w:w="0" w:type="dxa"/>
          </w:tblCellMar>
        </w:tblPrEx>
        <w:tc>
          <w:tcPr>
            <w:tcW w:w="513" w:type="dxa"/>
          </w:tcPr>
          <w:p w14:paraId="3DB1BB1E" w14:textId="77777777" w:rsidR="00011578" w:rsidRDefault="00011578">
            <w:pPr>
              <w:spacing w:before="20" w:after="20"/>
              <w:jc w:val="center"/>
              <w:rPr>
                <w:sz w:val="20"/>
              </w:rPr>
            </w:pPr>
            <w:r>
              <w:rPr>
                <w:sz w:val="20"/>
              </w:rPr>
              <w:t>62</w:t>
            </w:r>
          </w:p>
        </w:tc>
        <w:tc>
          <w:tcPr>
            <w:tcW w:w="900" w:type="dxa"/>
          </w:tcPr>
          <w:p w14:paraId="66643D78" w14:textId="77777777" w:rsidR="00011578" w:rsidRDefault="00011578">
            <w:pPr>
              <w:spacing w:before="20" w:after="20"/>
              <w:jc w:val="center"/>
              <w:rPr>
                <w:sz w:val="20"/>
              </w:rPr>
            </w:pPr>
            <w:r>
              <w:rPr>
                <w:sz w:val="20"/>
              </w:rPr>
              <w:sym w:font="Wingdings" w:char="F0A1"/>
            </w:r>
          </w:p>
        </w:tc>
        <w:tc>
          <w:tcPr>
            <w:tcW w:w="783" w:type="dxa"/>
          </w:tcPr>
          <w:p w14:paraId="2E97210D" w14:textId="77777777" w:rsidR="00011578" w:rsidRDefault="00011578">
            <w:pPr>
              <w:spacing w:before="20" w:after="20"/>
              <w:jc w:val="center"/>
              <w:rPr>
                <w:sz w:val="20"/>
              </w:rPr>
            </w:pPr>
            <w:r>
              <w:rPr>
                <w:sz w:val="20"/>
              </w:rPr>
              <w:sym w:font="Wingdings" w:char="F0A1"/>
            </w:r>
          </w:p>
        </w:tc>
        <w:tc>
          <w:tcPr>
            <w:tcW w:w="720" w:type="dxa"/>
          </w:tcPr>
          <w:p w14:paraId="76DBBE3F" w14:textId="77777777" w:rsidR="00011578" w:rsidRDefault="00011578">
            <w:pPr>
              <w:spacing w:before="20" w:after="20"/>
              <w:jc w:val="center"/>
              <w:rPr>
                <w:sz w:val="20"/>
              </w:rPr>
            </w:pPr>
            <w:r>
              <w:rPr>
                <w:sz w:val="20"/>
              </w:rPr>
              <w:sym w:font="Wingdings" w:char="F0A1"/>
            </w:r>
          </w:p>
        </w:tc>
      </w:tr>
      <w:tr w:rsidR="00011578" w14:paraId="4042375B" w14:textId="77777777">
        <w:tblPrEx>
          <w:tblCellMar>
            <w:top w:w="0" w:type="dxa"/>
            <w:bottom w:w="0" w:type="dxa"/>
          </w:tblCellMar>
        </w:tblPrEx>
        <w:tc>
          <w:tcPr>
            <w:tcW w:w="513" w:type="dxa"/>
          </w:tcPr>
          <w:p w14:paraId="131CA986" w14:textId="77777777" w:rsidR="00011578" w:rsidRDefault="00011578">
            <w:pPr>
              <w:spacing w:before="20" w:after="20"/>
              <w:jc w:val="center"/>
              <w:rPr>
                <w:sz w:val="20"/>
              </w:rPr>
            </w:pPr>
            <w:r>
              <w:rPr>
                <w:sz w:val="20"/>
              </w:rPr>
              <w:t>63</w:t>
            </w:r>
          </w:p>
        </w:tc>
        <w:tc>
          <w:tcPr>
            <w:tcW w:w="900" w:type="dxa"/>
          </w:tcPr>
          <w:p w14:paraId="4DA03CAA" w14:textId="77777777" w:rsidR="00011578" w:rsidRDefault="00011578">
            <w:pPr>
              <w:spacing w:before="20" w:after="20"/>
              <w:jc w:val="center"/>
              <w:rPr>
                <w:sz w:val="20"/>
              </w:rPr>
            </w:pPr>
            <w:r>
              <w:rPr>
                <w:sz w:val="20"/>
              </w:rPr>
              <w:sym w:font="Wingdings" w:char="F0A1"/>
            </w:r>
          </w:p>
        </w:tc>
        <w:tc>
          <w:tcPr>
            <w:tcW w:w="783" w:type="dxa"/>
          </w:tcPr>
          <w:p w14:paraId="17442E6F" w14:textId="77777777" w:rsidR="00011578" w:rsidRDefault="00011578">
            <w:pPr>
              <w:spacing w:before="20" w:after="20"/>
              <w:jc w:val="center"/>
              <w:rPr>
                <w:sz w:val="20"/>
              </w:rPr>
            </w:pPr>
            <w:r>
              <w:rPr>
                <w:sz w:val="20"/>
              </w:rPr>
              <w:sym w:font="Wingdings" w:char="F0A1"/>
            </w:r>
          </w:p>
        </w:tc>
        <w:tc>
          <w:tcPr>
            <w:tcW w:w="720" w:type="dxa"/>
          </w:tcPr>
          <w:p w14:paraId="2DB628A6" w14:textId="77777777" w:rsidR="00011578" w:rsidRDefault="00011578">
            <w:pPr>
              <w:spacing w:before="20" w:after="20"/>
              <w:jc w:val="center"/>
              <w:rPr>
                <w:sz w:val="20"/>
              </w:rPr>
            </w:pPr>
            <w:r>
              <w:rPr>
                <w:sz w:val="20"/>
              </w:rPr>
              <w:sym w:font="Wingdings" w:char="F0A1"/>
            </w:r>
          </w:p>
        </w:tc>
      </w:tr>
      <w:tr w:rsidR="00011578" w14:paraId="23E6BABC" w14:textId="77777777">
        <w:tblPrEx>
          <w:tblCellMar>
            <w:top w:w="0" w:type="dxa"/>
            <w:bottom w:w="0" w:type="dxa"/>
          </w:tblCellMar>
        </w:tblPrEx>
        <w:tc>
          <w:tcPr>
            <w:tcW w:w="513" w:type="dxa"/>
          </w:tcPr>
          <w:p w14:paraId="475269BC" w14:textId="77777777" w:rsidR="00011578" w:rsidRDefault="00011578">
            <w:pPr>
              <w:spacing w:before="20" w:after="20"/>
              <w:jc w:val="center"/>
              <w:rPr>
                <w:sz w:val="20"/>
              </w:rPr>
            </w:pPr>
            <w:r>
              <w:rPr>
                <w:sz w:val="20"/>
              </w:rPr>
              <w:t>64</w:t>
            </w:r>
          </w:p>
        </w:tc>
        <w:tc>
          <w:tcPr>
            <w:tcW w:w="900" w:type="dxa"/>
          </w:tcPr>
          <w:p w14:paraId="3FAF3CAB" w14:textId="77777777" w:rsidR="00011578" w:rsidRDefault="00011578">
            <w:pPr>
              <w:spacing w:before="20" w:after="20"/>
              <w:jc w:val="center"/>
              <w:rPr>
                <w:sz w:val="20"/>
              </w:rPr>
            </w:pPr>
            <w:r>
              <w:rPr>
                <w:sz w:val="20"/>
              </w:rPr>
              <w:sym w:font="Wingdings" w:char="F0A1"/>
            </w:r>
          </w:p>
        </w:tc>
        <w:tc>
          <w:tcPr>
            <w:tcW w:w="783" w:type="dxa"/>
          </w:tcPr>
          <w:p w14:paraId="40B75120" w14:textId="77777777" w:rsidR="00011578" w:rsidRDefault="00011578">
            <w:pPr>
              <w:spacing w:before="20" w:after="20"/>
              <w:jc w:val="center"/>
              <w:rPr>
                <w:sz w:val="20"/>
              </w:rPr>
            </w:pPr>
            <w:r>
              <w:rPr>
                <w:sz w:val="20"/>
              </w:rPr>
              <w:sym w:font="Wingdings" w:char="F0A1"/>
            </w:r>
          </w:p>
        </w:tc>
        <w:tc>
          <w:tcPr>
            <w:tcW w:w="720" w:type="dxa"/>
          </w:tcPr>
          <w:p w14:paraId="53B00CC5" w14:textId="77777777" w:rsidR="00011578" w:rsidRDefault="00011578">
            <w:pPr>
              <w:spacing w:before="20" w:after="20"/>
              <w:jc w:val="center"/>
              <w:rPr>
                <w:sz w:val="20"/>
              </w:rPr>
            </w:pPr>
            <w:r>
              <w:rPr>
                <w:sz w:val="20"/>
              </w:rPr>
              <w:sym w:font="Wingdings" w:char="F0A1"/>
            </w:r>
          </w:p>
        </w:tc>
      </w:tr>
      <w:tr w:rsidR="00011578" w14:paraId="48AF7A21" w14:textId="77777777">
        <w:tblPrEx>
          <w:tblCellMar>
            <w:top w:w="0" w:type="dxa"/>
            <w:bottom w:w="0" w:type="dxa"/>
          </w:tblCellMar>
        </w:tblPrEx>
        <w:tc>
          <w:tcPr>
            <w:tcW w:w="513" w:type="dxa"/>
          </w:tcPr>
          <w:p w14:paraId="6596779D" w14:textId="77777777" w:rsidR="00011578" w:rsidRDefault="00011578">
            <w:pPr>
              <w:spacing w:before="20" w:after="20"/>
              <w:jc w:val="center"/>
              <w:rPr>
                <w:sz w:val="20"/>
              </w:rPr>
            </w:pPr>
            <w:r>
              <w:rPr>
                <w:sz w:val="20"/>
              </w:rPr>
              <w:t>65</w:t>
            </w:r>
          </w:p>
        </w:tc>
        <w:tc>
          <w:tcPr>
            <w:tcW w:w="900" w:type="dxa"/>
          </w:tcPr>
          <w:p w14:paraId="5877C083" w14:textId="77777777" w:rsidR="00011578" w:rsidRDefault="00011578">
            <w:pPr>
              <w:spacing w:before="20" w:after="20"/>
              <w:jc w:val="center"/>
              <w:rPr>
                <w:sz w:val="20"/>
              </w:rPr>
            </w:pPr>
            <w:r>
              <w:rPr>
                <w:sz w:val="20"/>
              </w:rPr>
              <w:sym w:font="Wingdings" w:char="F0A1"/>
            </w:r>
          </w:p>
        </w:tc>
        <w:tc>
          <w:tcPr>
            <w:tcW w:w="783" w:type="dxa"/>
          </w:tcPr>
          <w:p w14:paraId="052152CF" w14:textId="77777777" w:rsidR="00011578" w:rsidRDefault="00011578">
            <w:pPr>
              <w:spacing w:before="20" w:after="20"/>
              <w:jc w:val="center"/>
              <w:rPr>
                <w:sz w:val="20"/>
              </w:rPr>
            </w:pPr>
            <w:r>
              <w:rPr>
                <w:sz w:val="20"/>
              </w:rPr>
              <w:sym w:font="Wingdings" w:char="F0A1"/>
            </w:r>
          </w:p>
        </w:tc>
        <w:tc>
          <w:tcPr>
            <w:tcW w:w="720" w:type="dxa"/>
          </w:tcPr>
          <w:p w14:paraId="6A729448" w14:textId="77777777" w:rsidR="00011578" w:rsidRDefault="00011578">
            <w:pPr>
              <w:spacing w:before="20" w:after="20"/>
              <w:jc w:val="center"/>
              <w:rPr>
                <w:sz w:val="20"/>
              </w:rPr>
            </w:pPr>
            <w:r>
              <w:rPr>
                <w:sz w:val="20"/>
              </w:rPr>
              <w:sym w:font="Wingdings" w:char="F0A1"/>
            </w:r>
          </w:p>
        </w:tc>
      </w:tr>
      <w:tr w:rsidR="00011578" w14:paraId="571BBF70" w14:textId="77777777">
        <w:tblPrEx>
          <w:tblCellMar>
            <w:top w:w="0" w:type="dxa"/>
            <w:bottom w:w="0" w:type="dxa"/>
          </w:tblCellMar>
        </w:tblPrEx>
        <w:tc>
          <w:tcPr>
            <w:tcW w:w="513" w:type="dxa"/>
          </w:tcPr>
          <w:p w14:paraId="0EED1404" w14:textId="77777777" w:rsidR="00011578" w:rsidRDefault="00011578">
            <w:pPr>
              <w:spacing w:before="20" w:after="20"/>
              <w:jc w:val="center"/>
              <w:rPr>
                <w:sz w:val="20"/>
              </w:rPr>
            </w:pPr>
            <w:r>
              <w:rPr>
                <w:sz w:val="20"/>
              </w:rPr>
              <w:t>66</w:t>
            </w:r>
          </w:p>
        </w:tc>
        <w:tc>
          <w:tcPr>
            <w:tcW w:w="900" w:type="dxa"/>
          </w:tcPr>
          <w:p w14:paraId="382590A1" w14:textId="77777777" w:rsidR="00011578" w:rsidRDefault="00011578">
            <w:pPr>
              <w:spacing w:before="20" w:after="20"/>
              <w:jc w:val="center"/>
              <w:rPr>
                <w:sz w:val="20"/>
              </w:rPr>
            </w:pPr>
            <w:r>
              <w:rPr>
                <w:sz w:val="20"/>
              </w:rPr>
              <w:sym w:font="Wingdings" w:char="F0A1"/>
            </w:r>
          </w:p>
        </w:tc>
        <w:tc>
          <w:tcPr>
            <w:tcW w:w="783" w:type="dxa"/>
          </w:tcPr>
          <w:p w14:paraId="142A4CA7" w14:textId="77777777" w:rsidR="00011578" w:rsidRDefault="00011578">
            <w:pPr>
              <w:spacing w:before="20" w:after="20"/>
              <w:jc w:val="center"/>
              <w:rPr>
                <w:sz w:val="20"/>
              </w:rPr>
            </w:pPr>
            <w:r>
              <w:rPr>
                <w:sz w:val="20"/>
              </w:rPr>
              <w:sym w:font="Wingdings" w:char="F0A1"/>
            </w:r>
          </w:p>
        </w:tc>
        <w:tc>
          <w:tcPr>
            <w:tcW w:w="720" w:type="dxa"/>
          </w:tcPr>
          <w:p w14:paraId="35CB662E" w14:textId="77777777" w:rsidR="00011578" w:rsidRDefault="00011578">
            <w:pPr>
              <w:spacing w:before="20" w:after="20"/>
              <w:jc w:val="center"/>
              <w:rPr>
                <w:sz w:val="20"/>
              </w:rPr>
            </w:pPr>
            <w:r>
              <w:rPr>
                <w:sz w:val="20"/>
              </w:rPr>
              <w:sym w:font="Wingdings" w:char="F0A1"/>
            </w:r>
          </w:p>
        </w:tc>
      </w:tr>
      <w:tr w:rsidR="00011578" w14:paraId="433E22EA" w14:textId="77777777">
        <w:tblPrEx>
          <w:tblCellMar>
            <w:top w:w="0" w:type="dxa"/>
            <w:bottom w:w="0" w:type="dxa"/>
          </w:tblCellMar>
        </w:tblPrEx>
        <w:tc>
          <w:tcPr>
            <w:tcW w:w="513" w:type="dxa"/>
          </w:tcPr>
          <w:p w14:paraId="5E8C0586" w14:textId="77777777" w:rsidR="00011578" w:rsidRDefault="00011578">
            <w:pPr>
              <w:spacing w:before="20" w:after="20"/>
              <w:jc w:val="center"/>
              <w:rPr>
                <w:sz w:val="20"/>
              </w:rPr>
            </w:pPr>
            <w:r>
              <w:rPr>
                <w:sz w:val="20"/>
              </w:rPr>
              <w:t>67</w:t>
            </w:r>
          </w:p>
        </w:tc>
        <w:tc>
          <w:tcPr>
            <w:tcW w:w="900" w:type="dxa"/>
          </w:tcPr>
          <w:p w14:paraId="3CBCDDB7" w14:textId="77777777" w:rsidR="00011578" w:rsidRDefault="00011578">
            <w:pPr>
              <w:spacing w:before="20" w:after="20"/>
              <w:jc w:val="center"/>
              <w:rPr>
                <w:sz w:val="20"/>
              </w:rPr>
            </w:pPr>
            <w:r>
              <w:rPr>
                <w:sz w:val="20"/>
              </w:rPr>
              <w:sym w:font="Wingdings" w:char="F0A1"/>
            </w:r>
          </w:p>
        </w:tc>
        <w:tc>
          <w:tcPr>
            <w:tcW w:w="783" w:type="dxa"/>
          </w:tcPr>
          <w:p w14:paraId="34928EDF" w14:textId="77777777" w:rsidR="00011578" w:rsidRDefault="00011578">
            <w:pPr>
              <w:spacing w:before="20" w:after="20"/>
              <w:jc w:val="center"/>
              <w:rPr>
                <w:sz w:val="20"/>
              </w:rPr>
            </w:pPr>
            <w:r>
              <w:rPr>
                <w:sz w:val="20"/>
              </w:rPr>
              <w:sym w:font="Wingdings" w:char="F0A1"/>
            </w:r>
          </w:p>
        </w:tc>
        <w:tc>
          <w:tcPr>
            <w:tcW w:w="720" w:type="dxa"/>
          </w:tcPr>
          <w:p w14:paraId="757FCF3C" w14:textId="77777777" w:rsidR="00011578" w:rsidRDefault="00011578">
            <w:pPr>
              <w:spacing w:before="20" w:after="20"/>
              <w:jc w:val="center"/>
              <w:rPr>
                <w:sz w:val="20"/>
              </w:rPr>
            </w:pPr>
            <w:r>
              <w:rPr>
                <w:sz w:val="20"/>
              </w:rPr>
              <w:sym w:font="Wingdings" w:char="F0A1"/>
            </w:r>
          </w:p>
        </w:tc>
      </w:tr>
      <w:tr w:rsidR="00011578" w14:paraId="737306F6" w14:textId="77777777">
        <w:tblPrEx>
          <w:tblCellMar>
            <w:top w:w="0" w:type="dxa"/>
            <w:bottom w:w="0" w:type="dxa"/>
          </w:tblCellMar>
        </w:tblPrEx>
        <w:tc>
          <w:tcPr>
            <w:tcW w:w="513" w:type="dxa"/>
          </w:tcPr>
          <w:p w14:paraId="41CE370F" w14:textId="77777777" w:rsidR="00011578" w:rsidRDefault="00011578">
            <w:pPr>
              <w:spacing w:before="20" w:after="20"/>
              <w:jc w:val="center"/>
              <w:rPr>
                <w:sz w:val="20"/>
              </w:rPr>
            </w:pPr>
            <w:r>
              <w:rPr>
                <w:sz w:val="20"/>
              </w:rPr>
              <w:t>68</w:t>
            </w:r>
          </w:p>
        </w:tc>
        <w:tc>
          <w:tcPr>
            <w:tcW w:w="900" w:type="dxa"/>
          </w:tcPr>
          <w:p w14:paraId="1F23224D" w14:textId="77777777" w:rsidR="00011578" w:rsidRDefault="00011578">
            <w:pPr>
              <w:spacing w:before="20" w:after="20"/>
              <w:jc w:val="center"/>
              <w:rPr>
                <w:sz w:val="20"/>
              </w:rPr>
            </w:pPr>
            <w:r>
              <w:rPr>
                <w:sz w:val="20"/>
              </w:rPr>
              <w:sym w:font="Wingdings" w:char="F0A1"/>
            </w:r>
          </w:p>
        </w:tc>
        <w:tc>
          <w:tcPr>
            <w:tcW w:w="783" w:type="dxa"/>
          </w:tcPr>
          <w:p w14:paraId="21E7B45F" w14:textId="77777777" w:rsidR="00011578" w:rsidRDefault="00011578">
            <w:pPr>
              <w:spacing w:before="20" w:after="20"/>
              <w:jc w:val="center"/>
              <w:rPr>
                <w:sz w:val="20"/>
              </w:rPr>
            </w:pPr>
            <w:r>
              <w:rPr>
                <w:sz w:val="20"/>
              </w:rPr>
              <w:sym w:font="Wingdings" w:char="F0A1"/>
            </w:r>
          </w:p>
        </w:tc>
        <w:tc>
          <w:tcPr>
            <w:tcW w:w="720" w:type="dxa"/>
          </w:tcPr>
          <w:p w14:paraId="50FF7687" w14:textId="77777777" w:rsidR="00011578" w:rsidRDefault="00011578">
            <w:pPr>
              <w:spacing w:before="20" w:after="20"/>
              <w:jc w:val="center"/>
              <w:rPr>
                <w:sz w:val="20"/>
              </w:rPr>
            </w:pPr>
            <w:r>
              <w:rPr>
                <w:sz w:val="20"/>
              </w:rPr>
              <w:sym w:font="Wingdings" w:char="F0A1"/>
            </w:r>
          </w:p>
        </w:tc>
      </w:tr>
      <w:tr w:rsidR="00011578" w14:paraId="7267738F" w14:textId="77777777">
        <w:tblPrEx>
          <w:tblCellMar>
            <w:top w:w="0" w:type="dxa"/>
            <w:bottom w:w="0" w:type="dxa"/>
          </w:tblCellMar>
        </w:tblPrEx>
        <w:tc>
          <w:tcPr>
            <w:tcW w:w="513" w:type="dxa"/>
          </w:tcPr>
          <w:p w14:paraId="1EDEF71E" w14:textId="77777777" w:rsidR="00011578" w:rsidRDefault="00011578">
            <w:pPr>
              <w:spacing w:before="20" w:after="20"/>
              <w:jc w:val="center"/>
              <w:rPr>
                <w:sz w:val="20"/>
              </w:rPr>
            </w:pPr>
            <w:r>
              <w:rPr>
                <w:sz w:val="20"/>
              </w:rPr>
              <w:t>69</w:t>
            </w:r>
          </w:p>
        </w:tc>
        <w:tc>
          <w:tcPr>
            <w:tcW w:w="900" w:type="dxa"/>
          </w:tcPr>
          <w:p w14:paraId="6ABAF52A" w14:textId="77777777" w:rsidR="00011578" w:rsidRDefault="00011578">
            <w:pPr>
              <w:spacing w:before="20" w:after="20"/>
              <w:jc w:val="center"/>
              <w:rPr>
                <w:sz w:val="20"/>
              </w:rPr>
            </w:pPr>
            <w:r>
              <w:rPr>
                <w:sz w:val="20"/>
              </w:rPr>
              <w:sym w:font="Wingdings" w:char="F0A1"/>
            </w:r>
          </w:p>
        </w:tc>
        <w:tc>
          <w:tcPr>
            <w:tcW w:w="783" w:type="dxa"/>
          </w:tcPr>
          <w:p w14:paraId="215C4019" w14:textId="77777777" w:rsidR="00011578" w:rsidRDefault="00011578">
            <w:pPr>
              <w:spacing w:before="20" w:after="20"/>
              <w:jc w:val="center"/>
              <w:rPr>
                <w:sz w:val="20"/>
              </w:rPr>
            </w:pPr>
            <w:r>
              <w:rPr>
                <w:sz w:val="20"/>
              </w:rPr>
              <w:sym w:font="Wingdings" w:char="F0A1"/>
            </w:r>
          </w:p>
        </w:tc>
        <w:tc>
          <w:tcPr>
            <w:tcW w:w="720" w:type="dxa"/>
          </w:tcPr>
          <w:p w14:paraId="6B13D1E0" w14:textId="77777777" w:rsidR="00011578" w:rsidRDefault="00011578">
            <w:pPr>
              <w:spacing w:before="20" w:after="20"/>
              <w:jc w:val="center"/>
              <w:rPr>
                <w:sz w:val="20"/>
              </w:rPr>
            </w:pPr>
            <w:r>
              <w:rPr>
                <w:sz w:val="20"/>
              </w:rPr>
              <w:sym w:font="Wingdings" w:char="F0A1"/>
            </w:r>
          </w:p>
        </w:tc>
      </w:tr>
      <w:tr w:rsidR="00011578" w14:paraId="554CB8FA" w14:textId="77777777">
        <w:tblPrEx>
          <w:tblCellMar>
            <w:top w:w="0" w:type="dxa"/>
            <w:bottom w:w="0" w:type="dxa"/>
          </w:tblCellMar>
        </w:tblPrEx>
        <w:tc>
          <w:tcPr>
            <w:tcW w:w="513" w:type="dxa"/>
          </w:tcPr>
          <w:p w14:paraId="05C93874" w14:textId="77777777" w:rsidR="00011578" w:rsidRDefault="00011578">
            <w:pPr>
              <w:spacing w:before="20" w:after="20"/>
              <w:jc w:val="center"/>
              <w:rPr>
                <w:sz w:val="20"/>
              </w:rPr>
            </w:pPr>
            <w:r>
              <w:rPr>
                <w:sz w:val="20"/>
              </w:rPr>
              <w:t>70</w:t>
            </w:r>
          </w:p>
        </w:tc>
        <w:tc>
          <w:tcPr>
            <w:tcW w:w="900" w:type="dxa"/>
          </w:tcPr>
          <w:p w14:paraId="1387653A" w14:textId="77777777" w:rsidR="00011578" w:rsidRDefault="00011578">
            <w:pPr>
              <w:spacing w:before="20" w:after="20"/>
              <w:jc w:val="center"/>
              <w:rPr>
                <w:sz w:val="20"/>
              </w:rPr>
            </w:pPr>
            <w:r>
              <w:rPr>
                <w:sz w:val="20"/>
              </w:rPr>
              <w:sym w:font="Wingdings" w:char="F0A1"/>
            </w:r>
          </w:p>
        </w:tc>
        <w:tc>
          <w:tcPr>
            <w:tcW w:w="783" w:type="dxa"/>
          </w:tcPr>
          <w:p w14:paraId="4C43268E" w14:textId="77777777" w:rsidR="00011578" w:rsidRDefault="00011578">
            <w:pPr>
              <w:spacing w:before="20" w:after="20"/>
              <w:jc w:val="center"/>
              <w:rPr>
                <w:sz w:val="20"/>
              </w:rPr>
            </w:pPr>
            <w:r>
              <w:rPr>
                <w:sz w:val="20"/>
              </w:rPr>
              <w:sym w:font="Wingdings" w:char="F0A1"/>
            </w:r>
          </w:p>
        </w:tc>
        <w:tc>
          <w:tcPr>
            <w:tcW w:w="720" w:type="dxa"/>
          </w:tcPr>
          <w:p w14:paraId="472AF02D" w14:textId="77777777" w:rsidR="00011578" w:rsidRDefault="00011578">
            <w:pPr>
              <w:spacing w:before="20" w:after="20"/>
              <w:jc w:val="center"/>
              <w:rPr>
                <w:sz w:val="20"/>
              </w:rPr>
            </w:pPr>
            <w:r>
              <w:rPr>
                <w:sz w:val="20"/>
              </w:rPr>
              <w:sym w:font="Wingdings" w:char="F0A1"/>
            </w:r>
          </w:p>
        </w:tc>
      </w:tr>
      <w:tr w:rsidR="00011578" w14:paraId="6C8A4F37" w14:textId="77777777">
        <w:tblPrEx>
          <w:tblCellMar>
            <w:top w:w="0" w:type="dxa"/>
            <w:bottom w:w="0" w:type="dxa"/>
          </w:tblCellMar>
        </w:tblPrEx>
        <w:tc>
          <w:tcPr>
            <w:tcW w:w="513" w:type="dxa"/>
          </w:tcPr>
          <w:p w14:paraId="7B61255C" w14:textId="77777777" w:rsidR="00011578" w:rsidRDefault="00011578">
            <w:pPr>
              <w:spacing w:before="20" w:after="20"/>
              <w:jc w:val="center"/>
              <w:rPr>
                <w:sz w:val="20"/>
              </w:rPr>
            </w:pPr>
            <w:r>
              <w:rPr>
                <w:sz w:val="20"/>
              </w:rPr>
              <w:t>71</w:t>
            </w:r>
          </w:p>
        </w:tc>
        <w:tc>
          <w:tcPr>
            <w:tcW w:w="900" w:type="dxa"/>
          </w:tcPr>
          <w:p w14:paraId="58E332C1" w14:textId="77777777" w:rsidR="00011578" w:rsidRDefault="00011578">
            <w:pPr>
              <w:spacing w:before="20" w:after="20"/>
              <w:jc w:val="center"/>
              <w:rPr>
                <w:sz w:val="20"/>
              </w:rPr>
            </w:pPr>
            <w:r>
              <w:rPr>
                <w:sz w:val="20"/>
              </w:rPr>
              <w:sym w:font="Wingdings" w:char="F0A1"/>
            </w:r>
          </w:p>
        </w:tc>
        <w:tc>
          <w:tcPr>
            <w:tcW w:w="783" w:type="dxa"/>
          </w:tcPr>
          <w:p w14:paraId="1F1F0B87" w14:textId="77777777" w:rsidR="00011578" w:rsidRDefault="00011578">
            <w:pPr>
              <w:spacing w:before="20" w:after="20"/>
              <w:jc w:val="center"/>
              <w:rPr>
                <w:sz w:val="20"/>
              </w:rPr>
            </w:pPr>
            <w:r>
              <w:rPr>
                <w:sz w:val="20"/>
              </w:rPr>
              <w:sym w:font="Wingdings" w:char="F0A1"/>
            </w:r>
          </w:p>
        </w:tc>
        <w:tc>
          <w:tcPr>
            <w:tcW w:w="720" w:type="dxa"/>
          </w:tcPr>
          <w:p w14:paraId="050A05B9" w14:textId="77777777" w:rsidR="00011578" w:rsidRDefault="00011578">
            <w:pPr>
              <w:spacing w:before="20" w:after="20"/>
              <w:jc w:val="center"/>
              <w:rPr>
                <w:sz w:val="20"/>
              </w:rPr>
            </w:pPr>
            <w:r>
              <w:rPr>
                <w:sz w:val="20"/>
              </w:rPr>
              <w:sym w:font="Wingdings" w:char="F0A1"/>
            </w:r>
          </w:p>
        </w:tc>
      </w:tr>
      <w:tr w:rsidR="00011578" w14:paraId="680EBC1F" w14:textId="77777777">
        <w:tblPrEx>
          <w:tblCellMar>
            <w:top w:w="0" w:type="dxa"/>
            <w:bottom w:w="0" w:type="dxa"/>
          </w:tblCellMar>
        </w:tblPrEx>
        <w:tc>
          <w:tcPr>
            <w:tcW w:w="513" w:type="dxa"/>
          </w:tcPr>
          <w:p w14:paraId="110DD5FD" w14:textId="77777777" w:rsidR="00011578" w:rsidRDefault="00011578">
            <w:pPr>
              <w:spacing w:before="20" w:after="20"/>
              <w:jc w:val="center"/>
              <w:rPr>
                <w:sz w:val="20"/>
              </w:rPr>
            </w:pPr>
            <w:r>
              <w:rPr>
                <w:sz w:val="20"/>
              </w:rPr>
              <w:t>72</w:t>
            </w:r>
          </w:p>
        </w:tc>
        <w:tc>
          <w:tcPr>
            <w:tcW w:w="900" w:type="dxa"/>
          </w:tcPr>
          <w:p w14:paraId="5AD6F8B1" w14:textId="77777777" w:rsidR="00011578" w:rsidRDefault="00011578">
            <w:pPr>
              <w:spacing w:before="20" w:after="20"/>
              <w:jc w:val="center"/>
              <w:rPr>
                <w:sz w:val="20"/>
              </w:rPr>
            </w:pPr>
            <w:r>
              <w:rPr>
                <w:sz w:val="20"/>
              </w:rPr>
              <w:sym w:font="Wingdings" w:char="F0A1"/>
            </w:r>
          </w:p>
        </w:tc>
        <w:tc>
          <w:tcPr>
            <w:tcW w:w="783" w:type="dxa"/>
          </w:tcPr>
          <w:p w14:paraId="040F7778" w14:textId="77777777" w:rsidR="00011578" w:rsidRDefault="00011578">
            <w:pPr>
              <w:spacing w:before="20" w:after="20"/>
              <w:jc w:val="center"/>
              <w:rPr>
                <w:sz w:val="20"/>
              </w:rPr>
            </w:pPr>
            <w:r>
              <w:rPr>
                <w:sz w:val="20"/>
              </w:rPr>
              <w:sym w:font="Wingdings" w:char="F0A1"/>
            </w:r>
          </w:p>
        </w:tc>
        <w:tc>
          <w:tcPr>
            <w:tcW w:w="720" w:type="dxa"/>
          </w:tcPr>
          <w:p w14:paraId="6066EFEA" w14:textId="77777777" w:rsidR="00011578" w:rsidRDefault="00011578">
            <w:pPr>
              <w:spacing w:before="20" w:after="20"/>
              <w:jc w:val="center"/>
              <w:rPr>
                <w:sz w:val="20"/>
              </w:rPr>
            </w:pPr>
            <w:r>
              <w:rPr>
                <w:sz w:val="20"/>
              </w:rPr>
              <w:sym w:font="Wingdings" w:char="F0A1"/>
            </w:r>
          </w:p>
        </w:tc>
      </w:tr>
      <w:tr w:rsidR="00011578" w14:paraId="27BB100E" w14:textId="77777777">
        <w:tblPrEx>
          <w:tblCellMar>
            <w:top w:w="0" w:type="dxa"/>
            <w:bottom w:w="0" w:type="dxa"/>
          </w:tblCellMar>
        </w:tblPrEx>
        <w:tc>
          <w:tcPr>
            <w:tcW w:w="513" w:type="dxa"/>
          </w:tcPr>
          <w:p w14:paraId="1853E27B" w14:textId="77777777" w:rsidR="00011578" w:rsidRDefault="00011578">
            <w:pPr>
              <w:spacing w:before="20" w:after="20"/>
              <w:jc w:val="center"/>
              <w:rPr>
                <w:sz w:val="20"/>
              </w:rPr>
            </w:pPr>
            <w:r>
              <w:rPr>
                <w:sz w:val="20"/>
              </w:rPr>
              <w:t>73</w:t>
            </w:r>
          </w:p>
        </w:tc>
        <w:tc>
          <w:tcPr>
            <w:tcW w:w="900" w:type="dxa"/>
          </w:tcPr>
          <w:p w14:paraId="65244DC4" w14:textId="77777777" w:rsidR="00011578" w:rsidRDefault="00011578">
            <w:pPr>
              <w:spacing w:before="20" w:after="20"/>
              <w:jc w:val="center"/>
              <w:rPr>
                <w:sz w:val="20"/>
              </w:rPr>
            </w:pPr>
            <w:r>
              <w:rPr>
                <w:sz w:val="20"/>
              </w:rPr>
              <w:sym w:font="Wingdings" w:char="F0A1"/>
            </w:r>
          </w:p>
        </w:tc>
        <w:tc>
          <w:tcPr>
            <w:tcW w:w="783" w:type="dxa"/>
          </w:tcPr>
          <w:p w14:paraId="3CC8442D" w14:textId="77777777" w:rsidR="00011578" w:rsidRDefault="00011578">
            <w:pPr>
              <w:spacing w:before="20" w:after="20"/>
              <w:jc w:val="center"/>
              <w:rPr>
                <w:sz w:val="20"/>
              </w:rPr>
            </w:pPr>
            <w:r>
              <w:rPr>
                <w:sz w:val="20"/>
              </w:rPr>
              <w:sym w:font="Wingdings" w:char="F0A1"/>
            </w:r>
          </w:p>
        </w:tc>
        <w:tc>
          <w:tcPr>
            <w:tcW w:w="720" w:type="dxa"/>
          </w:tcPr>
          <w:p w14:paraId="69EC425E" w14:textId="77777777" w:rsidR="00011578" w:rsidRDefault="00011578">
            <w:pPr>
              <w:spacing w:before="20" w:after="20"/>
              <w:jc w:val="center"/>
              <w:rPr>
                <w:sz w:val="20"/>
              </w:rPr>
            </w:pPr>
            <w:r>
              <w:rPr>
                <w:sz w:val="20"/>
              </w:rPr>
              <w:sym w:font="Wingdings" w:char="F0A1"/>
            </w:r>
          </w:p>
        </w:tc>
      </w:tr>
      <w:tr w:rsidR="00011578" w14:paraId="5B1F24B3" w14:textId="77777777">
        <w:tblPrEx>
          <w:tblCellMar>
            <w:top w:w="0" w:type="dxa"/>
            <w:bottom w:w="0" w:type="dxa"/>
          </w:tblCellMar>
        </w:tblPrEx>
        <w:tc>
          <w:tcPr>
            <w:tcW w:w="513" w:type="dxa"/>
          </w:tcPr>
          <w:p w14:paraId="4E639EE2" w14:textId="77777777" w:rsidR="00011578" w:rsidRDefault="00011578">
            <w:pPr>
              <w:spacing w:before="20" w:after="20"/>
              <w:jc w:val="center"/>
              <w:rPr>
                <w:sz w:val="20"/>
              </w:rPr>
            </w:pPr>
            <w:r>
              <w:rPr>
                <w:sz w:val="20"/>
              </w:rPr>
              <w:t>74</w:t>
            </w:r>
          </w:p>
        </w:tc>
        <w:tc>
          <w:tcPr>
            <w:tcW w:w="900" w:type="dxa"/>
          </w:tcPr>
          <w:p w14:paraId="5ED32DF9" w14:textId="77777777" w:rsidR="00011578" w:rsidRDefault="00011578">
            <w:pPr>
              <w:spacing w:before="20" w:after="20"/>
              <w:jc w:val="center"/>
              <w:rPr>
                <w:sz w:val="20"/>
              </w:rPr>
            </w:pPr>
            <w:r>
              <w:rPr>
                <w:sz w:val="20"/>
              </w:rPr>
              <w:sym w:font="Wingdings" w:char="F0A1"/>
            </w:r>
          </w:p>
        </w:tc>
        <w:tc>
          <w:tcPr>
            <w:tcW w:w="783" w:type="dxa"/>
          </w:tcPr>
          <w:p w14:paraId="66979C8B" w14:textId="77777777" w:rsidR="00011578" w:rsidRDefault="00011578">
            <w:pPr>
              <w:spacing w:before="20" w:after="20"/>
              <w:jc w:val="center"/>
              <w:rPr>
                <w:sz w:val="20"/>
              </w:rPr>
            </w:pPr>
            <w:r>
              <w:rPr>
                <w:sz w:val="20"/>
              </w:rPr>
              <w:sym w:font="Wingdings" w:char="F0A1"/>
            </w:r>
          </w:p>
        </w:tc>
        <w:tc>
          <w:tcPr>
            <w:tcW w:w="720" w:type="dxa"/>
          </w:tcPr>
          <w:p w14:paraId="615D80B2" w14:textId="77777777" w:rsidR="00011578" w:rsidRDefault="00011578">
            <w:pPr>
              <w:spacing w:before="20" w:after="20"/>
              <w:jc w:val="center"/>
              <w:rPr>
                <w:sz w:val="20"/>
              </w:rPr>
            </w:pPr>
            <w:r>
              <w:rPr>
                <w:sz w:val="20"/>
              </w:rPr>
              <w:sym w:font="Wingdings" w:char="F0A1"/>
            </w:r>
          </w:p>
        </w:tc>
      </w:tr>
      <w:tr w:rsidR="00011578" w14:paraId="278509E1" w14:textId="77777777">
        <w:tblPrEx>
          <w:tblCellMar>
            <w:top w:w="0" w:type="dxa"/>
            <w:bottom w:w="0" w:type="dxa"/>
          </w:tblCellMar>
        </w:tblPrEx>
        <w:tc>
          <w:tcPr>
            <w:tcW w:w="513" w:type="dxa"/>
          </w:tcPr>
          <w:p w14:paraId="54CFC06A" w14:textId="77777777" w:rsidR="00011578" w:rsidRDefault="00011578">
            <w:pPr>
              <w:spacing w:before="20" w:after="20"/>
              <w:jc w:val="center"/>
              <w:rPr>
                <w:sz w:val="20"/>
              </w:rPr>
            </w:pPr>
            <w:r>
              <w:rPr>
                <w:sz w:val="20"/>
              </w:rPr>
              <w:t>75</w:t>
            </w:r>
          </w:p>
        </w:tc>
        <w:tc>
          <w:tcPr>
            <w:tcW w:w="900" w:type="dxa"/>
          </w:tcPr>
          <w:p w14:paraId="41159719" w14:textId="77777777" w:rsidR="00011578" w:rsidRDefault="00011578">
            <w:pPr>
              <w:spacing w:before="20" w:after="20"/>
              <w:jc w:val="center"/>
              <w:rPr>
                <w:sz w:val="20"/>
              </w:rPr>
            </w:pPr>
            <w:r>
              <w:rPr>
                <w:sz w:val="20"/>
              </w:rPr>
              <w:sym w:font="Wingdings" w:char="F0A1"/>
            </w:r>
          </w:p>
        </w:tc>
        <w:tc>
          <w:tcPr>
            <w:tcW w:w="783" w:type="dxa"/>
          </w:tcPr>
          <w:p w14:paraId="745265D5" w14:textId="77777777" w:rsidR="00011578" w:rsidRDefault="00011578">
            <w:pPr>
              <w:spacing w:before="20" w:after="20"/>
              <w:jc w:val="center"/>
              <w:rPr>
                <w:sz w:val="20"/>
              </w:rPr>
            </w:pPr>
            <w:r>
              <w:rPr>
                <w:sz w:val="20"/>
              </w:rPr>
              <w:sym w:font="Wingdings" w:char="F0A1"/>
            </w:r>
          </w:p>
        </w:tc>
        <w:tc>
          <w:tcPr>
            <w:tcW w:w="720" w:type="dxa"/>
          </w:tcPr>
          <w:p w14:paraId="18198EB9" w14:textId="77777777" w:rsidR="00011578" w:rsidRDefault="00011578">
            <w:pPr>
              <w:spacing w:before="20" w:after="20"/>
              <w:jc w:val="center"/>
              <w:rPr>
                <w:sz w:val="20"/>
              </w:rPr>
            </w:pPr>
            <w:r>
              <w:rPr>
                <w:sz w:val="20"/>
              </w:rPr>
              <w:sym w:font="Wingdings" w:char="F0A1"/>
            </w:r>
          </w:p>
        </w:tc>
      </w:tr>
      <w:tr w:rsidR="00011578" w14:paraId="09C30C0A" w14:textId="77777777">
        <w:tblPrEx>
          <w:tblCellMar>
            <w:top w:w="0" w:type="dxa"/>
            <w:bottom w:w="0" w:type="dxa"/>
          </w:tblCellMar>
        </w:tblPrEx>
        <w:tc>
          <w:tcPr>
            <w:tcW w:w="513" w:type="dxa"/>
          </w:tcPr>
          <w:p w14:paraId="35D8B8D5" w14:textId="77777777" w:rsidR="00011578" w:rsidRDefault="00011578">
            <w:pPr>
              <w:spacing w:before="20" w:after="20"/>
              <w:jc w:val="center"/>
              <w:rPr>
                <w:sz w:val="20"/>
              </w:rPr>
            </w:pPr>
            <w:r>
              <w:rPr>
                <w:sz w:val="20"/>
              </w:rPr>
              <w:t>76</w:t>
            </w:r>
          </w:p>
        </w:tc>
        <w:tc>
          <w:tcPr>
            <w:tcW w:w="900" w:type="dxa"/>
          </w:tcPr>
          <w:p w14:paraId="563790C7" w14:textId="77777777" w:rsidR="00011578" w:rsidRDefault="00011578">
            <w:pPr>
              <w:spacing w:before="20" w:after="20"/>
              <w:jc w:val="center"/>
              <w:rPr>
                <w:sz w:val="20"/>
              </w:rPr>
            </w:pPr>
            <w:r>
              <w:rPr>
                <w:sz w:val="20"/>
              </w:rPr>
              <w:sym w:font="Wingdings" w:char="F0A1"/>
            </w:r>
          </w:p>
        </w:tc>
        <w:tc>
          <w:tcPr>
            <w:tcW w:w="783" w:type="dxa"/>
          </w:tcPr>
          <w:p w14:paraId="2CBA147C" w14:textId="77777777" w:rsidR="00011578" w:rsidRDefault="00011578">
            <w:pPr>
              <w:spacing w:before="20" w:after="20"/>
              <w:jc w:val="center"/>
              <w:rPr>
                <w:sz w:val="20"/>
              </w:rPr>
            </w:pPr>
            <w:r>
              <w:rPr>
                <w:sz w:val="20"/>
              </w:rPr>
              <w:sym w:font="Wingdings" w:char="F0A1"/>
            </w:r>
          </w:p>
        </w:tc>
        <w:tc>
          <w:tcPr>
            <w:tcW w:w="720" w:type="dxa"/>
          </w:tcPr>
          <w:p w14:paraId="79B0ABFD" w14:textId="77777777" w:rsidR="00011578" w:rsidRDefault="00011578">
            <w:pPr>
              <w:spacing w:before="20" w:after="20"/>
              <w:jc w:val="center"/>
              <w:rPr>
                <w:sz w:val="20"/>
              </w:rPr>
            </w:pPr>
            <w:r>
              <w:rPr>
                <w:sz w:val="20"/>
              </w:rPr>
              <w:sym w:font="Wingdings" w:char="F0A1"/>
            </w:r>
          </w:p>
        </w:tc>
      </w:tr>
      <w:tr w:rsidR="00011578" w14:paraId="452890F1" w14:textId="77777777">
        <w:tblPrEx>
          <w:tblCellMar>
            <w:top w:w="0" w:type="dxa"/>
            <w:bottom w:w="0" w:type="dxa"/>
          </w:tblCellMar>
        </w:tblPrEx>
        <w:tc>
          <w:tcPr>
            <w:tcW w:w="513" w:type="dxa"/>
          </w:tcPr>
          <w:p w14:paraId="1AB18A51" w14:textId="77777777" w:rsidR="00011578" w:rsidRDefault="00011578">
            <w:pPr>
              <w:spacing w:before="20" w:after="20"/>
              <w:jc w:val="center"/>
              <w:rPr>
                <w:sz w:val="20"/>
              </w:rPr>
            </w:pPr>
            <w:r>
              <w:rPr>
                <w:sz w:val="20"/>
              </w:rPr>
              <w:t>77</w:t>
            </w:r>
          </w:p>
        </w:tc>
        <w:tc>
          <w:tcPr>
            <w:tcW w:w="900" w:type="dxa"/>
          </w:tcPr>
          <w:p w14:paraId="2813FF1F" w14:textId="77777777" w:rsidR="00011578" w:rsidRDefault="00011578">
            <w:pPr>
              <w:spacing w:before="20" w:after="20"/>
              <w:jc w:val="center"/>
              <w:rPr>
                <w:sz w:val="20"/>
              </w:rPr>
            </w:pPr>
            <w:r>
              <w:rPr>
                <w:sz w:val="20"/>
              </w:rPr>
              <w:sym w:font="Wingdings" w:char="F0A1"/>
            </w:r>
          </w:p>
        </w:tc>
        <w:tc>
          <w:tcPr>
            <w:tcW w:w="783" w:type="dxa"/>
          </w:tcPr>
          <w:p w14:paraId="222F1CDC" w14:textId="77777777" w:rsidR="00011578" w:rsidRDefault="00011578">
            <w:pPr>
              <w:spacing w:before="20" w:after="20"/>
              <w:jc w:val="center"/>
              <w:rPr>
                <w:sz w:val="20"/>
              </w:rPr>
            </w:pPr>
            <w:r>
              <w:rPr>
                <w:sz w:val="20"/>
              </w:rPr>
              <w:sym w:font="Wingdings" w:char="F0A1"/>
            </w:r>
          </w:p>
        </w:tc>
        <w:tc>
          <w:tcPr>
            <w:tcW w:w="720" w:type="dxa"/>
          </w:tcPr>
          <w:p w14:paraId="0472DA2D" w14:textId="77777777" w:rsidR="00011578" w:rsidRDefault="00011578">
            <w:pPr>
              <w:spacing w:before="20" w:after="20"/>
              <w:jc w:val="center"/>
              <w:rPr>
                <w:sz w:val="20"/>
              </w:rPr>
            </w:pPr>
            <w:r>
              <w:rPr>
                <w:sz w:val="20"/>
              </w:rPr>
              <w:sym w:font="Wingdings" w:char="F0A1"/>
            </w:r>
          </w:p>
        </w:tc>
      </w:tr>
      <w:tr w:rsidR="00011578" w14:paraId="640AB6EB" w14:textId="77777777">
        <w:tblPrEx>
          <w:tblCellMar>
            <w:top w:w="0" w:type="dxa"/>
            <w:bottom w:w="0" w:type="dxa"/>
          </w:tblCellMar>
        </w:tblPrEx>
        <w:tc>
          <w:tcPr>
            <w:tcW w:w="513" w:type="dxa"/>
          </w:tcPr>
          <w:p w14:paraId="404D47EA" w14:textId="77777777" w:rsidR="00011578" w:rsidRDefault="00011578">
            <w:pPr>
              <w:spacing w:before="20" w:after="20"/>
              <w:jc w:val="center"/>
              <w:rPr>
                <w:sz w:val="20"/>
              </w:rPr>
            </w:pPr>
            <w:r>
              <w:rPr>
                <w:sz w:val="20"/>
              </w:rPr>
              <w:t>78</w:t>
            </w:r>
          </w:p>
        </w:tc>
        <w:tc>
          <w:tcPr>
            <w:tcW w:w="900" w:type="dxa"/>
          </w:tcPr>
          <w:p w14:paraId="6FCCB818" w14:textId="77777777" w:rsidR="00011578" w:rsidRDefault="00011578">
            <w:pPr>
              <w:spacing w:before="20" w:after="20"/>
              <w:jc w:val="center"/>
              <w:rPr>
                <w:sz w:val="20"/>
              </w:rPr>
            </w:pPr>
            <w:r>
              <w:rPr>
                <w:sz w:val="20"/>
              </w:rPr>
              <w:sym w:font="Wingdings" w:char="F0A1"/>
            </w:r>
          </w:p>
        </w:tc>
        <w:tc>
          <w:tcPr>
            <w:tcW w:w="783" w:type="dxa"/>
          </w:tcPr>
          <w:p w14:paraId="1BBF53A0" w14:textId="77777777" w:rsidR="00011578" w:rsidRDefault="00011578">
            <w:pPr>
              <w:spacing w:before="20" w:after="20"/>
              <w:jc w:val="center"/>
              <w:rPr>
                <w:sz w:val="20"/>
              </w:rPr>
            </w:pPr>
            <w:r>
              <w:rPr>
                <w:sz w:val="20"/>
              </w:rPr>
              <w:sym w:font="Wingdings" w:char="F0A1"/>
            </w:r>
          </w:p>
        </w:tc>
        <w:tc>
          <w:tcPr>
            <w:tcW w:w="720" w:type="dxa"/>
          </w:tcPr>
          <w:p w14:paraId="15F7F1FA" w14:textId="77777777" w:rsidR="00011578" w:rsidRDefault="00011578">
            <w:pPr>
              <w:spacing w:before="20" w:after="20"/>
              <w:jc w:val="center"/>
              <w:rPr>
                <w:sz w:val="20"/>
              </w:rPr>
            </w:pPr>
            <w:r>
              <w:rPr>
                <w:sz w:val="20"/>
              </w:rPr>
              <w:sym w:font="Wingdings" w:char="F0A1"/>
            </w:r>
          </w:p>
        </w:tc>
      </w:tr>
      <w:tr w:rsidR="00011578" w14:paraId="518C27D5" w14:textId="77777777">
        <w:tblPrEx>
          <w:tblCellMar>
            <w:top w:w="0" w:type="dxa"/>
            <w:bottom w:w="0" w:type="dxa"/>
          </w:tblCellMar>
        </w:tblPrEx>
        <w:tc>
          <w:tcPr>
            <w:tcW w:w="513" w:type="dxa"/>
          </w:tcPr>
          <w:p w14:paraId="0A1850EE" w14:textId="77777777" w:rsidR="00011578" w:rsidRDefault="00011578">
            <w:pPr>
              <w:spacing w:before="20" w:after="20"/>
              <w:jc w:val="center"/>
              <w:rPr>
                <w:sz w:val="20"/>
              </w:rPr>
            </w:pPr>
            <w:r>
              <w:rPr>
                <w:sz w:val="20"/>
              </w:rPr>
              <w:t>79</w:t>
            </w:r>
          </w:p>
        </w:tc>
        <w:tc>
          <w:tcPr>
            <w:tcW w:w="900" w:type="dxa"/>
          </w:tcPr>
          <w:p w14:paraId="61E58217" w14:textId="77777777" w:rsidR="00011578" w:rsidRDefault="00011578">
            <w:pPr>
              <w:spacing w:before="20" w:after="20"/>
              <w:jc w:val="center"/>
              <w:rPr>
                <w:sz w:val="20"/>
              </w:rPr>
            </w:pPr>
            <w:r>
              <w:rPr>
                <w:sz w:val="20"/>
              </w:rPr>
              <w:sym w:font="Wingdings" w:char="F0A1"/>
            </w:r>
          </w:p>
        </w:tc>
        <w:tc>
          <w:tcPr>
            <w:tcW w:w="783" w:type="dxa"/>
          </w:tcPr>
          <w:p w14:paraId="3CBC9F12" w14:textId="77777777" w:rsidR="00011578" w:rsidRDefault="00011578">
            <w:pPr>
              <w:spacing w:before="20" w:after="20"/>
              <w:jc w:val="center"/>
              <w:rPr>
                <w:sz w:val="20"/>
              </w:rPr>
            </w:pPr>
            <w:r>
              <w:rPr>
                <w:sz w:val="20"/>
              </w:rPr>
              <w:sym w:font="Wingdings" w:char="F0A1"/>
            </w:r>
          </w:p>
        </w:tc>
        <w:tc>
          <w:tcPr>
            <w:tcW w:w="720" w:type="dxa"/>
          </w:tcPr>
          <w:p w14:paraId="2B2F52E7" w14:textId="77777777" w:rsidR="00011578" w:rsidRDefault="00011578">
            <w:pPr>
              <w:spacing w:before="20" w:after="20"/>
              <w:jc w:val="center"/>
              <w:rPr>
                <w:sz w:val="20"/>
              </w:rPr>
            </w:pPr>
            <w:r>
              <w:rPr>
                <w:sz w:val="20"/>
              </w:rPr>
              <w:sym w:font="Wingdings" w:char="F0A1"/>
            </w:r>
          </w:p>
        </w:tc>
      </w:tr>
      <w:tr w:rsidR="00011578" w14:paraId="7624DFFA" w14:textId="77777777">
        <w:tblPrEx>
          <w:tblCellMar>
            <w:top w:w="0" w:type="dxa"/>
            <w:bottom w:w="0" w:type="dxa"/>
          </w:tblCellMar>
        </w:tblPrEx>
        <w:tc>
          <w:tcPr>
            <w:tcW w:w="513" w:type="dxa"/>
          </w:tcPr>
          <w:p w14:paraId="08E0EDE6" w14:textId="77777777" w:rsidR="00011578" w:rsidRDefault="00011578">
            <w:pPr>
              <w:spacing w:before="20" w:after="20"/>
              <w:jc w:val="center"/>
              <w:rPr>
                <w:sz w:val="20"/>
              </w:rPr>
            </w:pPr>
            <w:r>
              <w:rPr>
                <w:sz w:val="20"/>
              </w:rPr>
              <w:t>80</w:t>
            </w:r>
          </w:p>
        </w:tc>
        <w:tc>
          <w:tcPr>
            <w:tcW w:w="900" w:type="dxa"/>
          </w:tcPr>
          <w:p w14:paraId="38134A07" w14:textId="77777777" w:rsidR="00011578" w:rsidRDefault="00011578">
            <w:pPr>
              <w:spacing w:before="20" w:after="20"/>
              <w:jc w:val="center"/>
              <w:rPr>
                <w:sz w:val="20"/>
              </w:rPr>
            </w:pPr>
            <w:r>
              <w:rPr>
                <w:sz w:val="20"/>
              </w:rPr>
              <w:sym w:font="Wingdings" w:char="F0A1"/>
            </w:r>
          </w:p>
        </w:tc>
        <w:tc>
          <w:tcPr>
            <w:tcW w:w="783" w:type="dxa"/>
          </w:tcPr>
          <w:p w14:paraId="570BAE3B" w14:textId="77777777" w:rsidR="00011578" w:rsidRDefault="00011578">
            <w:pPr>
              <w:spacing w:before="20" w:after="20"/>
              <w:jc w:val="center"/>
              <w:rPr>
                <w:sz w:val="20"/>
              </w:rPr>
            </w:pPr>
            <w:r>
              <w:rPr>
                <w:sz w:val="20"/>
              </w:rPr>
              <w:sym w:font="Wingdings" w:char="F0A1"/>
            </w:r>
          </w:p>
        </w:tc>
        <w:tc>
          <w:tcPr>
            <w:tcW w:w="720" w:type="dxa"/>
          </w:tcPr>
          <w:p w14:paraId="7627F668" w14:textId="77777777" w:rsidR="00011578" w:rsidRDefault="00011578">
            <w:pPr>
              <w:spacing w:before="20" w:after="20"/>
              <w:jc w:val="center"/>
              <w:rPr>
                <w:sz w:val="20"/>
              </w:rPr>
            </w:pPr>
            <w:r>
              <w:rPr>
                <w:sz w:val="20"/>
              </w:rPr>
              <w:sym w:font="Wingdings" w:char="F0A1"/>
            </w:r>
          </w:p>
        </w:tc>
      </w:tr>
      <w:tr w:rsidR="00011578" w14:paraId="20F1D787" w14:textId="77777777">
        <w:tblPrEx>
          <w:tblCellMar>
            <w:top w:w="0" w:type="dxa"/>
            <w:bottom w:w="0" w:type="dxa"/>
          </w:tblCellMar>
        </w:tblPrEx>
        <w:tc>
          <w:tcPr>
            <w:tcW w:w="513" w:type="dxa"/>
          </w:tcPr>
          <w:p w14:paraId="7FB15EBF" w14:textId="77777777" w:rsidR="00011578" w:rsidRDefault="00011578">
            <w:pPr>
              <w:spacing w:before="20" w:after="20"/>
              <w:jc w:val="center"/>
              <w:rPr>
                <w:sz w:val="20"/>
              </w:rPr>
            </w:pPr>
            <w:r>
              <w:rPr>
                <w:sz w:val="20"/>
              </w:rPr>
              <w:t>81</w:t>
            </w:r>
          </w:p>
        </w:tc>
        <w:tc>
          <w:tcPr>
            <w:tcW w:w="900" w:type="dxa"/>
          </w:tcPr>
          <w:p w14:paraId="528CB900" w14:textId="77777777" w:rsidR="00011578" w:rsidRDefault="00011578">
            <w:pPr>
              <w:spacing w:before="20" w:after="20"/>
              <w:jc w:val="center"/>
              <w:rPr>
                <w:sz w:val="20"/>
              </w:rPr>
            </w:pPr>
            <w:r>
              <w:rPr>
                <w:sz w:val="20"/>
              </w:rPr>
              <w:sym w:font="Wingdings" w:char="F0A1"/>
            </w:r>
          </w:p>
        </w:tc>
        <w:tc>
          <w:tcPr>
            <w:tcW w:w="783" w:type="dxa"/>
          </w:tcPr>
          <w:p w14:paraId="7BA21953" w14:textId="77777777" w:rsidR="00011578" w:rsidRDefault="00011578">
            <w:pPr>
              <w:spacing w:before="20" w:after="20"/>
              <w:jc w:val="center"/>
              <w:rPr>
                <w:sz w:val="20"/>
              </w:rPr>
            </w:pPr>
            <w:r>
              <w:rPr>
                <w:sz w:val="20"/>
              </w:rPr>
              <w:sym w:font="Wingdings" w:char="F0A1"/>
            </w:r>
          </w:p>
        </w:tc>
        <w:tc>
          <w:tcPr>
            <w:tcW w:w="720" w:type="dxa"/>
          </w:tcPr>
          <w:p w14:paraId="14B28DAD" w14:textId="77777777" w:rsidR="00011578" w:rsidRDefault="00011578">
            <w:pPr>
              <w:spacing w:before="20" w:after="20"/>
              <w:jc w:val="center"/>
              <w:rPr>
                <w:sz w:val="20"/>
              </w:rPr>
            </w:pPr>
            <w:r>
              <w:rPr>
                <w:sz w:val="20"/>
              </w:rPr>
              <w:sym w:font="Wingdings" w:char="F0A1"/>
            </w:r>
          </w:p>
        </w:tc>
      </w:tr>
      <w:tr w:rsidR="00011578" w14:paraId="66F53EFA" w14:textId="77777777">
        <w:tblPrEx>
          <w:tblCellMar>
            <w:top w:w="0" w:type="dxa"/>
            <w:bottom w:w="0" w:type="dxa"/>
          </w:tblCellMar>
        </w:tblPrEx>
        <w:tc>
          <w:tcPr>
            <w:tcW w:w="513" w:type="dxa"/>
          </w:tcPr>
          <w:p w14:paraId="78E619ED" w14:textId="77777777" w:rsidR="00011578" w:rsidRDefault="00011578">
            <w:pPr>
              <w:spacing w:before="20" w:after="20"/>
              <w:jc w:val="center"/>
              <w:rPr>
                <w:sz w:val="20"/>
              </w:rPr>
            </w:pPr>
            <w:r>
              <w:rPr>
                <w:sz w:val="20"/>
              </w:rPr>
              <w:t>82</w:t>
            </w:r>
          </w:p>
        </w:tc>
        <w:tc>
          <w:tcPr>
            <w:tcW w:w="900" w:type="dxa"/>
          </w:tcPr>
          <w:p w14:paraId="2E7D88AB" w14:textId="77777777" w:rsidR="00011578" w:rsidRDefault="00011578">
            <w:pPr>
              <w:spacing w:before="20" w:after="20"/>
              <w:jc w:val="center"/>
              <w:rPr>
                <w:sz w:val="20"/>
              </w:rPr>
            </w:pPr>
            <w:r>
              <w:rPr>
                <w:sz w:val="20"/>
              </w:rPr>
              <w:sym w:font="Wingdings" w:char="F0A1"/>
            </w:r>
          </w:p>
        </w:tc>
        <w:tc>
          <w:tcPr>
            <w:tcW w:w="783" w:type="dxa"/>
          </w:tcPr>
          <w:p w14:paraId="20F0CD6F" w14:textId="77777777" w:rsidR="00011578" w:rsidRDefault="00011578">
            <w:pPr>
              <w:spacing w:before="20" w:after="20"/>
              <w:jc w:val="center"/>
              <w:rPr>
                <w:sz w:val="20"/>
              </w:rPr>
            </w:pPr>
            <w:r>
              <w:rPr>
                <w:sz w:val="20"/>
              </w:rPr>
              <w:sym w:font="Wingdings" w:char="F0A1"/>
            </w:r>
          </w:p>
        </w:tc>
        <w:tc>
          <w:tcPr>
            <w:tcW w:w="720" w:type="dxa"/>
          </w:tcPr>
          <w:p w14:paraId="5105CF79" w14:textId="77777777" w:rsidR="00011578" w:rsidRDefault="00011578">
            <w:pPr>
              <w:spacing w:before="20" w:after="20"/>
              <w:jc w:val="center"/>
              <w:rPr>
                <w:sz w:val="20"/>
              </w:rPr>
            </w:pPr>
            <w:r>
              <w:rPr>
                <w:sz w:val="20"/>
              </w:rPr>
              <w:sym w:font="Wingdings" w:char="F0A1"/>
            </w:r>
          </w:p>
        </w:tc>
      </w:tr>
      <w:tr w:rsidR="00011578" w14:paraId="6DA68BA7" w14:textId="77777777">
        <w:tblPrEx>
          <w:tblCellMar>
            <w:top w:w="0" w:type="dxa"/>
            <w:bottom w:w="0" w:type="dxa"/>
          </w:tblCellMar>
        </w:tblPrEx>
        <w:tc>
          <w:tcPr>
            <w:tcW w:w="513" w:type="dxa"/>
          </w:tcPr>
          <w:p w14:paraId="697DFDD8" w14:textId="77777777" w:rsidR="00011578" w:rsidRDefault="00011578">
            <w:pPr>
              <w:spacing w:before="20" w:after="20"/>
              <w:jc w:val="center"/>
              <w:rPr>
                <w:sz w:val="20"/>
              </w:rPr>
            </w:pPr>
            <w:r>
              <w:rPr>
                <w:sz w:val="20"/>
              </w:rPr>
              <w:t>83</w:t>
            </w:r>
          </w:p>
        </w:tc>
        <w:tc>
          <w:tcPr>
            <w:tcW w:w="900" w:type="dxa"/>
          </w:tcPr>
          <w:p w14:paraId="21803F6E" w14:textId="77777777" w:rsidR="00011578" w:rsidRDefault="00011578">
            <w:pPr>
              <w:spacing w:before="20" w:after="20"/>
              <w:jc w:val="center"/>
              <w:rPr>
                <w:sz w:val="20"/>
              </w:rPr>
            </w:pPr>
            <w:r>
              <w:rPr>
                <w:sz w:val="20"/>
              </w:rPr>
              <w:sym w:font="Wingdings" w:char="F0A1"/>
            </w:r>
          </w:p>
        </w:tc>
        <w:tc>
          <w:tcPr>
            <w:tcW w:w="783" w:type="dxa"/>
          </w:tcPr>
          <w:p w14:paraId="500E3162" w14:textId="77777777" w:rsidR="00011578" w:rsidRDefault="00011578">
            <w:pPr>
              <w:spacing w:before="20" w:after="20"/>
              <w:jc w:val="center"/>
              <w:rPr>
                <w:sz w:val="20"/>
              </w:rPr>
            </w:pPr>
            <w:r>
              <w:rPr>
                <w:sz w:val="20"/>
              </w:rPr>
              <w:sym w:font="Wingdings" w:char="F0A1"/>
            </w:r>
          </w:p>
        </w:tc>
        <w:tc>
          <w:tcPr>
            <w:tcW w:w="720" w:type="dxa"/>
          </w:tcPr>
          <w:p w14:paraId="4B894EF3" w14:textId="77777777" w:rsidR="00011578" w:rsidRDefault="00011578">
            <w:pPr>
              <w:spacing w:before="20" w:after="20"/>
              <w:jc w:val="center"/>
              <w:rPr>
                <w:sz w:val="20"/>
              </w:rPr>
            </w:pPr>
            <w:r>
              <w:rPr>
                <w:sz w:val="20"/>
              </w:rPr>
              <w:sym w:font="Wingdings" w:char="F0A1"/>
            </w:r>
          </w:p>
        </w:tc>
      </w:tr>
      <w:tr w:rsidR="00011578" w14:paraId="065E8A0B" w14:textId="77777777">
        <w:tblPrEx>
          <w:tblCellMar>
            <w:top w:w="0" w:type="dxa"/>
            <w:bottom w:w="0" w:type="dxa"/>
          </w:tblCellMar>
        </w:tblPrEx>
        <w:tc>
          <w:tcPr>
            <w:tcW w:w="513" w:type="dxa"/>
          </w:tcPr>
          <w:p w14:paraId="29487B88" w14:textId="77777777" w:rsidR="00011578" w:rsidRDefault="00011578">
            <w:pPr>
              <w:spacing w:before="20" w:after="20"/>
              <w:jc w:val="center"/>
              <w:rPr>
                <w:sz w:val="20"/>
              </w:rPr>
            </w:pPr>
            <w:r>
              <w:rPr>
                <w:sz w:val="20"/>
              </w:rPr>
              <w:t>84</w:t>
            </w:r>
          </w:p>
        </w:tc>
        <w:tc>
          <w:tcPr>
            <w:tcW w:w="900" w:type="dxa"/>
          </w:tcPr>
          <w:p w14:paraId="5CB7DF9B" w14:textId="77777777" w:rsidR="00011578" w:rsidRDefault="00011578">
            <w:pPr>
              <w:spacing w:before="20" w:after="20"/>
              <w:jc w:val="center"/>
              <w:rPr>
                <w:sz w:val="20"/>
              </w:rPr>
            </w:pPr>
            <w:r>
              <w:rPr>
                <w:sz w:val="20"/>
              </w:rPr>
              <w:sym w:font="Wingdings" w:char="F0A1"/>
            </w:r>
          </w:p>
        </w:tc>
        <w:tc>
          <w:tcPr>
            <w:tcW w:w="783" w:type="dxa"/>
          </w:tcPr>
          <w:p w14:paraId="150A16ED" w14:textId="77777777" w:rsidR="00011578" w:rsidRDefault="00011578">
            <w:pPr>
              <w:spacing w:before="20" w:after="20"/>
              <w:jc w:val="center"/>
              <w:rPr>
                <w:sz w:val="20"/>
              </w:rPr>
            </w:pPr>
            <w:r>
              <w:rPr>
                <w:sz w:val="20"/>
              </w:rPr>
              <w:sym w:font="Wingdings" w:char="F0A1"/>
            </w:r>
          </w:p>
        </w:tc>
        <w:tc>
          <w:tcPr>
            <w:tcW w:w="720" w:type="dxa"/>
          </w:tcPr>
          <w:p w14:paraId="3F1E3EDD" w14:textId="77777777" w:rsidR="00011578" w:rsidRDefault="00011578">
            <w:pPr>
              <w:spacing w:before="20" w:after="20"/>
              <w:jc w:val="center"/>
              <w:rPr>
                <w:sz w:val="20"/>
              </w:rPr>
            </w:pPr>
            <w:r>
              <w:rPr>
                <w:sz w:val="20"/>
              </w:rPr>
              <w:sym w:font="Wingdings" w:char="F0A1"/>
            </w:r>
          </w:p>
        </w:tc>
      </w:tr>
    </w:tbl>
    <w:tbl>
      <w:tblPr>
        <w:tblpPr w:leftFromText="180" w:rightFromText="180" w:vertAnchor="text" w:horzAnchor="margin" w:tblpXSpec="right" w:tblpY="415"/>
        <w:tblW w:w="2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55"/>
        <w:gridCol w:w="783"/>
        <w:gridCol w:w="720"/>
      </w:tblGrid>
      <w:tr w:rsidR="00011578" w14:paraId="0A0AB1EF" w14:textId="77777777">
        <w:tblPrEx>
          <w:tblCellMar>
            <w:top w:w="0" w:type="dxa"/>
            <w:bottom w:w="0" w:type="dxa"/>
          </w:tblCellMar>
        </w:tblPrEx>
        <w:tc>
          <w:tcPr>
            <w:tcW w:w="558" w:type="dxa"/>
          </w:tcPr>
          <w:p w14:paraId="73E26EBB" w14:textId="77777777" w:rsidR="00011578" w:rsidRDefault="00011578">
            <w:pPr>
              <w:spacing w:before="20" w:after="20"/>
              <w:jc w:val="center"/>
              <w:rPr>
                <w:rFonts w:ascii="ML-TTKarthika" w:hAnsi="ML-TTKarthika"/>
                <w:sz w:val="20"/>
              </w:rPr>
            </w:pPr>
          </w:p>
          <w:p w14:paraId="50BEF89D" w14:textId="77777777" w:rsidR="00011578" w:rsidRDefault="00011578">
            <w:pPr>
              <w:spacing w:before="20" w:after="20"/>
              <w:jc w:val="center"/>
              <w:rPr>
                <w:rFonts w:ascii="ML-TTKarthika" w:hAnsi="ML-TTKarthika"/>
                <w:sz w:val="20"/>
              </w:rPr>
            </w:pPr>
          </w:p>
        </w:tc>
        <w:tc>
          <w:tcPr>
            <w:tcW w:w="855" w:type="dxa"/>
          </w:tcPr>
          <w:p w14:paraId="49548277" w14:textId="77777777" w:rsidR="00011578" w:rsidRDefault="00011578">
            <w:pPr>
              <w:spacing w:before="20" w:after="20"/>
              <w:jc w:val="center"/>
              <w:rPr>
                <w:sz w:val="20"/>
              </w:rPr>
            </w:pPr>
            <w:r>
              <w:rPr>
                <w:rFonts w:ascii="ML-TTKarthika" w:hAnsi="ML-TTKarthika"/>
                <w:sz w:val="20"/>
              </w:rPr>
              <w:t>XoÀ¨-bmbpw</w:t>
            </w:r>
          </w:p>
        </w:tc>
        <w:tc>
          <w:tcPr>
            <w:tcW w:w="783" w:type="dxa"/>
          </w:tcPr>
          <w:p w14:paraId="4A1DEA7E" w14:textId="77777777" w:rsidR="00011578" w:rsidRDefault="00011578">
            <w:pPr>
              <w:spacing w:before="20" w:after="20"/>
              <w:jc w:val="center"/>
              <w:rPr>
                <w:sz w:val="20"/>
              </w:rPr>
            </w:pPr>
            <w:r>
              <w:rPr>
                <w:rFonts w:ascii="ML-TTKarthika" w:hAnsi="ML-TTKarthika"/>
                <w:sz w:val="20"/>
              </w:rPr>
              <w:t>Nne-t¸mÄ</w:t>
            </w:r>
          </w:p>
        </w:tc>
        <w:tc>
          <w:tcPr>
            <w:tcW w:w="720" w:type="dxa"/>
          </w:tcPr>
          <w:p w14:paraId="78B9C6C0" w14:textId="77777777" w:rsidR="00011578" w:rsidRDefault="00011578">
            <w:pPr>
              <w:spacing w:before="20" w:after="20"/>
              <w:jc w:val="center"/>
              <w:rPr>
                <w:sz w:val="20"/>
              </w:rPr>
            </w:pPr>
            <w:r>
              <w:rPr>
                <w:rFonts w:ascii="ML-TTKarthika" w:hAnsi="ML-TTKarthika"/>
                <w:sz w:val="20"/>
              </w:rPr>
              <w:t>Hcn-¡-ep-anÃ</w:t>
            </w:r>
          </w:p>
        </w:tc>
      </w:tr>
      <w:tr w:rsidR="00011578" w14:paraId="267AAF6C" w14:textId="77777777">
        <w:tblPrEx>
          <w:tblCellMar>
            <w:top w:w="0" w:type="dxa"/>
            <w:bottom w:w="0" w:type="dxa"/>
          </w:tblCellMar>
        </w:tblPrEx>
        <w:tc>
          <w:tcPr>
            <w:tcW w:w="558" w:type="dxa"/>
          </w:tcPr>
          <w:p w14:paraId="5758CCCE" w14:textId="77777777" w:rsidR="00011578" w:rsidRDefault="00011578">
            <w:pPr>
              <w:spacing w:before="20" w:after="20"/>
              <w:jc w:val="center"/>
              <w:rPr>
                <w:sz w:val="20"/>
              </w:rPr>
            </w:pPr>
            <w:r>
              <w:rPr>
                <w:sz w:val="20"/>
              </w:rPr>
              <w:t>85</w:t>
            </w:r>
          </w:p>
        </w:tc>
        <w:tc>
          <w:tcPr>
            <w:tcW w:w="855" w:type="dxa"/>
          </w:tcPr>
          <w:p w14:paraId="04B5D068" w14:textId="77777777" w:rsidR="00011578" w:rsidRDefault="00011578">
            <w:pPr>
              <w:spacing w:before="20" w:after="20"/>
              <w:jc w:val="center"/>
              <w:rPr>
                <w:sz w:val="20"/>
              </w:rPr>
            </w:pPr>
            <w:r>
              <w:rPr>
                <w:sz w:val="20"/>
              </w:rPr>
              <w:sym w:font="Wingdings" w:char="F0A1"/>
            </w:r>
          </w:p>
        </w:tc>
        <w:tc>
          <w:tcPr>
            <w:tcW w:w="783" w:type="dxa"/>
          </w:tcPr>
          <w:p w14:paraId="4E08E9E4" w14:textId="77777777" w:rsidR="00011578" w:rsidRDefault="00011578">
            <w:pPr>
              <w:spacing w:before="20" w:after="20"/>
              <w:jc w:val="center"/>
              <w:rPr>
                <w:sz w:val="20"/>
              </w:rPr>
            </w:pPr>
            <w:r>
              <w:rPr>
                <w:sz w:val="20"/>
              </w:rPr>
              <w:sym w:font="Wingdings" w:char="F0A1"/>
            </w:r>
          </w:p>
        </w:tc>
        <w:tc>
          <w:tcPr>
            <w:tcW w:w="720" w:type="dxa"/>
          </w:tcPr>
          <w:p w14:paraId="4701ADF0" w14:textId="77777777" w:rsidR="00011578" w:rsidRDefault="00011578">
            <w:pPr>
              <w:spacing w:before="20" w:after="20"/>
              <w:jc w:val="center"/>
              <w:rPr>
                <w:sz w:val="20"/>
              </w:rPr>
            </w:pPr>
            <w:r>
              <w:rPr>
                <w:sz w:val="20"/>
              </w:rPr>
              <w:sym w:font="Wingdings" w:char="F0A1"/>
            </w:r>
          </w:p>
        </w:tc>
      </w:tr>
      <w:tr w:rsidR="00011578" w14:paraId="464D52C0" w14:textId="77777777">
        <w:tblPrEx>
          <w:tblCellMar>
            <w:top w:w="0" w:type="dxa"/>
            <w:bottom w:w="0" w:type="dxa"/>
          </w:tblCellMar>
        </w:tblPrEx>
        <w:tc>
          <w:tcPr>
            <w:tcW w:w="558" w:type="dxa"/>
          </w:tcPr>
          <w:p w14:paraId="4BA896E7" w14:textId="77777777" w:rsidR="00011578" w:rsidRDefault="00011578">
            <w:pPr>
              <w:spacing w:before="20" w:after="20"/>
              <w:jc w:val="center"/>
              <w:rPr>
                <w:sz w:val="20"/>
              </w:rPr>
            </w:pPr>
            <w:r>
              <w:rPr>
                <w:sz w:val="20"/>
              </w:rPr>
              <w:t>86</w:t>
            </w:r>
          </w:p>
        </w:tc>
        <w:tc>
          <w:tcPr>
            <w:tcW w:w="855" w:type="dxa"/>
          </w:tcPr>
          <w:p w14:paraId="1DB1FF80" w14:textId="77777777" w:rsidR="00011578" w:rsidRDefault="00011578">
            <w:pPr>
              <w:spacing w:before="20" w:after="20"/>
              <w:jc w:val="center"/>
              <w:rPr>
                <w:sz w:val="20"/>
              </w:rPr>
            </w:pPr>
            <w:r>
              <w:rPr>
                <w:sz w:val="20"/>
              </w:rPr>
              <w:sym w:font="Wingdings" w:char="F0A1"/>
            </w:r>
          </w:p>
        </w:tc>
        <w:tc>
          <w:tcPr>
            <w:tcW w:w="783" w:type="dxa"/>
          </w:tcPr>
          <w:p w14:paraId="50A39456" w14:textId="77777777" w:rsidR="00011578" w:rsidRDefault="00011578">
            <w:pPr>
              <w:spacing w:before="20" w:after="20"/>
              <w:jc w:val="center"/>
              <w:rPr>
                <w:sz w:val="20"/>
              </w:rPr>
            </w:pPr>
            <w:r>
              <w:rPr>
                <w:sz w:val="20"/>
              </w:rPr>
              <w:sym w:font="Wingdings" w:char="F0A1"/>
            </w:r>
          </w:p>
        </w:tc>
        <w:tc>
          <w:tcPr>
            <w:tcW w:w="720" w:type="dxa"/>
          </w:tcPr>
          <w:p w14:paraId="2E7E81FB" w14:textId="77777777" w:rsidR="00011578" w:rsidRDefault="00011578">
            <w:pPr>
              <w:spacing w:before="20" w:after="20"/>
              <w:jc w:val="center"/>
              <w:rPr>
                <w:sz w:val="20"/>
              </w:rPr>
            </w:pPr>
            <w:r>
              <w:rPr>
                <w:sz w:val="20"/>
              </w:rPr>
              <w:sym w:font="Wingdings" w:char="F0A1"/>
            </w:r>
          </w:p>
        </w:tc>
      </w:tr>
      <w:tr w:rsidR="00011578" w14:paraId="0FF0B54E" w14:textId="77777777">
        <w:tblPrEx>
          <w:tblCellMar>
            <w:top w:w="0" w:type="dxa"/>
            <w:bottom w:w="0" w:type="dxa"/>
          </w:tblCellMar>
        </w:tblPrEx>
        <w:tc>
          <w:tcPr>
            <w:tcW w:w="558" w:type="dxa"/>
          </w:tcPr>
          <w:p w14:paraId="1F6C5E0D" w14:textId="77777777" w:rsidR="00011578" w:rsidRDefault="00011578">
            <w:pPr>
              <w:spacing w:before="20" w:after="20"/>
              <w:jc w:val="center"/>
              <w:rPr>
                <w:sz w:val="20"/>
              </w:rPr>
            </w:pPr>
            <w:r>
              <w:rPr>
                <w:sz w:val="20"/>
              </w:rPr>
              <w:t>87</w:t>
            </w:r>
          </w:p>
        </w:tc>
        <w:tc>
          <w:tcPr>
            <w:tcW w:w="855" w:type="dxa"/>
          </w:tcPr>
          <w:p w14:paraId="1B60EB72" w14:textId="77777777" w:rsidR="00011578" w:rsidRDefault="00011578">
            <w:pPr>
              <w:spacing w:before="20" w:after="20"/>
              <w:jc w:val="center"/>
              <w:rPr>
                <w:sz w:val="20"/>
              </w:rPr>
            </w:pPr>
            <w:r>
              <w:rPr>
                <w:sz w:val="20"/>
              </w:rPr>
              <w:sym w:font="Wingdings" w:char="F0A1"/>
            </w:r>
          </w:p>
        </w:tc>
        <w:tc>
          <w:tcPr>
            <w:tcW w:w="783" w:type="dxa"/>
          </w:tcPr>
          <w:p w14:paraId="70353C45" w14:textId="77777777" w:rsidR="00011578" w:rsidRDefault="00011578">
            <w:pPr>
              <w:spacing w:before="20" w:after="20"/>
              <w:jc w:val="center"/>
              <w:rPr>
                <w:sz w:val="20"/>
              </w:rPr>
            </w:pPr>
            <w:r>
              <w:rPr>
                <w:sz w:val="20"/>
              </w:rPr>
              <w:sym w:font="Wingdings" w:char="F0A1"/>
            </w:r>
          </w:p>
        </w:tc>
        <w:tc>
          <w:tcPr>
            <w:tcW w:w="720" w:type="dxa"/>
          </w:tcPr>
          <w:p w14:paraId="45560453" w14:textId="77777777" w:rsidR="00011578" w:rsidRDefault="00011578">
            <w:pPr>
              <w:spacing w:before="20" w:after="20"/>
              <w:jc w:val="center"/>
              <w:rPr>
                <w:sz w:val="20"/>
              </w:rPr>
            </w:pPr>
            <w:r>
              <w:rPr>
                <w:sz w:val="20"/>
              </w:rPr>
              <w:sym w:font="Wingdings" w:char="F0A1"/>
            </w:r>
          </w:p>
        </w:tc>
      </w:tr>
      <w:tr w:rsidR="00011578" w14:paraId="3D101002" w14:textId="77777777">
        <w:tblPrEx>
          <w:tblCellMar>
            <w:top w:w="0" w:type="dxa"/>
            <w:bottom w:w="0" w:type="dxa"/>
          </w:tblCellMar>
        </w:tblPrEx>
        <w:tc>
          <w:tcPr>
            <w:tcW w:w="558" w:type="dxa"/>
          </w:tcPr>
          <w:p w14:paraId="206819F3" w14:textId="77777777" w:rsidR="00011578" w:rsidRDefault="00011578">
            <w:pPr>
              <w:spacing w:before="20" w:after="20"/>
              <w:jc w:val="center"/>
              <w:rPr>
                <w:sz w:val="20"/>
              </w:rPr>
            </w:pPr>
            <w:r>
              <w:rPr>
                <w:sz w:val="20"/>
              </w:rPr>
              <w:t>88</w:t>
            </w:r>
          </w:p>
        </w:tc>
        <w:tc>
          <w:tcPr>
            <w:tcW w:w="855" w:type="dxa"/>
          </w:tcPr>
          <w:p w14:paraId="54B843FC" w14:textId="77777777" w:rsidR="00011578" w:rsidRDefault="00011578">
            <w:pPr>
              <w:spacing w:before="20" w:after="20"/>
              <w:jc w:val="center"/>
              <w:rPr>
                <w:sz w:val="20"/>
              </w:rPr>
            </w:pPr>
            <w:r>
              <w:rPr>
                <w:sz w:val="20"/>
              </w:rPr>
              <w:sym w:font="Wingdings" w:char="F0A1"/>
            </w:r>
          </w:p>
        </w:tc>
        <w:tc>
          <w:tcPr>
            <w:tcW w:w="783" w:type="dxa"/>
          </w:tcPr>
          <w:p w14:paraId="3C150A0A" w14:textId="77777777" w:rsidR="00011578" w:rsidRDefault="00011578">
            <w:pPr>
              <w:spacing w:before="20" w:after="20"/>
              <w:jc w:val="center"/>
              <w:rPr>
                <w:sz w:val="20"/>
              </w:rPr>
            </w:pPr>
            <w:r>
              <w:rPr>
                <w:sz w:val="20"/>
              </w:rPr>
              <w:sym w:font="Wingdings" w:char="F0A1"/>
            </w:r>
          </w:p>
        </w:tc>
        <w:tc>
          <w:tcPr>
            <w:tcW w:w="720" w:type="dxa"/>
          </w:tcPr>
          <w:p w14:paraId="0E2F0644" w14:textId="77777777" w:rsidR="00011578" w:rsidRDefault="00011578">
            <w:pPr>
              <w:spacing w:before="20" w:after="20"/>
              <w:jc w:val="center"/>
              <w:rPr>
                <w:sz w:val="20"/>
              </w:rPr>
            </w:pPr>
            <w:r>
              <w:rPr>
                <w:sz w:val="20"/>
              </w:rPr>
              <w:sym w:font="Wingdings" w:char="F0A1"/>
            </w:r>
          </w:p>
        </w:tc>
      </w:tr>
      <w:tr w:rsidR="00011578" w14:paraId="0844FD4F" w14:textId="77777777">
        <w:tblPrEx>
          <w:tblCellMar>
            <w:top w:w="0" w:type="dxa"/>
            <w:bottom w:w="0" w:type="dxa"/>
          </w:tblCellMar>
        </w:tblPrEx>
        <w:tc>
          <w:tcPr>
            <w:tcW w:w="558" w:type="dxa"/>
          </w:tcPr>
          <w:p w14:paraId="2C42E422" w14:textId="77777777" w:rsidR="00011578" w:rsidRDefault="00011578">
            <w:pPr>
              <w:spacing w:before="20" w:after="20"/>
              <w:jc w:val="center"/>
              <w:rPr>
                <w:sz w:val="20"/>
              </w:rPr>
            </w:pPr>
            <w:r>
              <w:rPr>
                <w:sz w:val="20"/>
              </w:rPr>
              <w:t>89</w:t>
            </w:r>
          </w:p>
        </w:tc>
        <w:tc>
          <w:tcPr>
            <w:tcW w:w="855" w:type="dxa"/>
          </w:tcPr>
          <w:p w14:paraId="1D36CA2A" w14:textId="77777777" w:rsidR="00011578" w:rsidRDefault="00011578">
            <w:pPr>
              <w:spacing w:before="20" w:after="20"/>
              <w:jc w:val="center"/>
              <w:rPr>
                <w:sz w:val="20"/>
              </w:rPr>
            </w:pPr>
            <w:r>
              <w:rPr>
                <w:sz w:val="20"/>
              </w:rPr>
              <w:sym w:font="Wingdings" w:char="F0A1"/>
            </w:r>
          </w:p>
        </w:tc>
        <w:tc>
          <w:tcPr>
            <w:tcW w:w="783" w:type="dxa"/>
          </w:tcPr>
          <w:p w14:paraId="59F6709E" w14:textId="77777777" w:rsidR="00011578" w:rsidRDefault="00011578">
            <w:pPr>
              <w:spacing w:before="20" w:after="20"/>
              <w:jc w:val="center"/>
              <w:rPr>
                <w:sz w:val="20"/>
              </w:rPr>
            </w:pPr>
            <w:r>
              <w:rPr>
                <w:sz w:val="20"/>
              </w:rPr>
              <w:sym w:font="Wingdings" w:char="F0A1"/>
            </w:r>
          </w:p>
        </w:tc>
        <w:tc>
          <w:tcPr>
            <w:tcW w:w="720" w:type="dxa"/>
          </w:tcPr>
          <w:p w14:paraId="5E4B428D" w14:textId="77777777" w:rsidR="00011578" w:rsidRDefault="00011578">
            <w:pPr>
              <w:spacing w:before="20" w:after="20"/>
              <w:jc w:val="center"/>
              <w:rPr>
                <w:sz w:val="20"/>
              </w:rPr>
            </w:pPr>
            <w:r>
              <w:rPr>
                <w:sz w:val="20"/>
              </w:rPr>
              <w:sym w:font="Wingdings" w:char="F0A1"/>
            </w:r>
          </w:p>
        </w:tc>
      </w:tr>
      <w:tr w:rsidR="00011578" w14:paraId="65FB5486" w14:textId="77777777">
        <w:tblPrEx>
          <w:tblCellMar>
            <w:top w:w="0" w:type="dxa"/>
            <w:bottom w:w="0" w:type="dxa"/>
          </w:tblCellMar>
        </w:tblPrEx>
        <w:tc>
          <w:tcPr>
            <w:tcW w:w="558" w:type="dxa"/>
          </w:tcPr>
          <w:p w14:paraId="59B66A42" w14:textId="77777777" w:rsidR="00011578" w:rsidRDefault="00011578">
            <w:pPr>
              <w:spacing w:before="20" w:after="20"/>
              <w:jc w:val="center"/>
              <w:rPr>
                <w:sz w:val="20"/>
              </w:rPr>
            </w:pPr>
            <w:r>
              <w:rPr>
                <w:sz w:val="20"/>
              </w:rPr>
              <w:t>90</w:t>
            </w:r>
          </w:p>
        </w:tc>
        <w:tc>
          <w:tcPr>
            <w:tcW w:w="855" w:type="dxa"/>
          </w:tcPr>
          <w:p w14:paraId="46174669" w14:textId="77777777" w:rsidR="00011578" w:rsidRDefault="00011578">
            <w:pPr>
              <w:spacing w:before="20" w:after="20"/>
              <w:jc w:val="center"/>
              <w:rPr>
                <w:sz w:val="20"/>
              </w:rPr>
            </w:pPr>
            <w:r>
              <w:rPr>
                <w:sz w:val="20"/>
              </w:rPr>
              <w:sym w:font="Wingdings" w:char="F0A1"/>
            </w:r>
          </w:p>
        </w:tc>
        <w:tc>
          <w:tcPr>
            <w:tcW w:w="783" w:type="dxa"/>
          </w:tcPr>
          <w:p w14:paraId="05F4FB39" w14:textId="77777777" w:rsidR="00011578" w:rsidRDefault="00011578">
            <w:pPr>
              <w:spacing w:before="20" w:after="20"/>
              <w:jc w:val="center"/>
              <w:rPr>
                <w:sz w:val="20"/>
              </w:rPr>
            </w:pPr>
            <w:r>
              <w:rPr>
                <w:sz w:val="20"/>
              </w:rPr>
              <w:sym w:font="Wingdings" w:char="F0A1"/>
            </w:r>
          </w:p>
        </w:tc>
        <w:tc>
          <w:tcPr>
            <w:tcW w:w="720" w:type="dxa"/>
          </w:tcPr>
          <w:p w14:paraId="22565B5A" w14:textId="77777777" w:rsidR="00011578" w:rsidRDefault="00011578">
            <w:pPr>
              <w:spacing w:before="20" w:after="20"/>
              <w:jc w:val="center"/>
              <w:rPr>
                <w:sz w:val="20"/>
              </w:rPr>
            </w:pPr>
            <w:r>
              <w:rPr>
                <w:sz w:val="20"/>
              </w:rPr>
              <w:sym w:font="Wingdings" w:char="F0A1"/>
            </w:r>
          </w:p>
        </w:tc>
      </w:tr>
      <w:tr w:rsidR="00011578" w14:paraId="5BA710DB" w14:textId="77777777">
        <w:tblPrEx>
          <w:tblCellMar>
            <w:top w:w="0" w:type="dxa"/>
            <w:bottom w:w="0" w:type="dxa"/>
          </w:tblCellMar>
        </w:tblPrEx>
        <w:tc>
          <w:tcPr>
            <w:tcW w:w="558" w:type="dxa"/>
          </w:tcPr>
          <w:p w14:paraId="75E687CC" w14:textId="77777777" w:rsidR="00011578" w:rsidRDefault="00011578">
            <w:pPr>
              <w:spacing w:before="20" w:after="20"/>
              <w:jc w:val="center"/>
              <w:rPr>
                <w:sz w:val="20"/>
              </w:rPr>
            </w:pPr>
            <w:r>
              <w:rPr>
                <w:sz w:val="20"/>
              </w:rPr>
              <w:t>91</w:t>
            </w:r>
          </w:p>
        </w:tc>
        <w:tc>
          <w:tcPr>
            <w:tcW w:w="855" w:type="dxa"/>
          </w:tcPr>
          <w:p w14:paraId="27F48543" w14:textId="77777777" w:rsidR="00011578" w:rsidRDefault="00011578">
            <w:pPr>
              <w:spacing w:before="20" w:after="20"/>
              <w:jc w:val="center"/>
              <w:rPr>
                <w:sz w:val="20"/>
              </w:rPr>
            </w:pPr>
            <w:r>
              <w:rPr>
                <w:sz w:val="20"/>
              </w:rPr>
              <w:sym w:font="Wingdings" w:char="F0A1"/>
            </w:r>
          </w:p>
        </w:tc>
        <w:tc>
          <w:tcPr>
            <w:tcW w:w="783" w:type="dxa"/>
          </w:tcPr>
          <w:p w14:paraId="6AA92165" w14:textId="77777777" w:rsidR="00011578" w:rsidRDefault="00011578">
            <w:pPr>
              <w:spacing w:before="20" w:after="20"/>
              <w:jc w:val="center"/>
              <w:rPr>
                <w:sz w:val="20"/>
              </w:rPr>
            </w:pPr>
            <w:r>
              <w:rPr>
                <w:sz w:val="20"/>
              </w:rPr>
              <w:sym w:font="Wingdings" w:char="F0A1"/>
            </w:r>
          </w:p>
        </w:tc>
        <w:tc>
          <w:tcPr>
            <w:tcW w:w="720" w:type="dxa"/>
          </w:tcPr>
          <w:p w14:paraId="75731986" w14:textId="77777777" w:rsidR="00011578" w:rsidRDefault="00011578">
            <w:pPr>
              <w:spacing w:before="20" w:after="20"/>
              <w:jc w:val="center"/>
              <w:rPr>
                <w:sz w:val="20"/>
              </w:rPr>
            </w:pPr>
            <w:r>
              <w:rPr>
                <w:sz w:val="20"/>
              </w:rPr>
              <w:sym w:font="Wingdings" w:char="F0A1"/>
            </w:r>
          </w:p>
        </w:tc>
      </w:tr>
      <w:tr w:rsidR="00011578" w14:paraId="64B41FCB" w14:textId="77777777">
        <w:tblPrEx>
          <w:tblCellMar>
            <w:top w:w="0" w:type="dxa"/>
            <w:bottom w:w="0" w:type="dxa"/>
          </w:tblCellMar>
        </w:tblPrEx>
        <w:tc>
          <w:tcPr>
            <w:tcW w:w="558" w:type="dxa"/>
          </w:tcPr>
          <w:p w14:paraId="333E800B" w14:textId="77777777" w:rsidR="00011578" w:rsidRDefault="00011578">
            <w:pPr>
              <w:spacing w:before="20" w:after="20"/>
              <w:jc w:val="center"/>
              <w:rPr>
                <w:sz w:val="20"/>
              </w:rPr>
            </w:pPr>
            <w:r>
              <w:rPr>
                <w:sz w:val="20"/>
              </w:rPr>
              <w:t>92</w:t>
            </w:r>
          </w:p>
        </w:tc>
        <w:tc>
          <w:tcPr>
            <w:tcW w:w="855" w:type="dxa"/>
          </w:tcPr>
          <w:p w14:paraId="7FC301B4" w14:textId="77777777" w:rsidR="00011578" w:rsidRDefault="00011578">
            <w:pPr>
              <w:spacing w:before="20" w:after="20"/>
              <w:jc w:val="center"/>
              <w:rPr>
                <w:sz w:val="20"/>
              </w:rPr>
            </w:pPr>
            <w:r>
              <w:rPr>
                <w:sz w:val="20"/>
              </w:rPr>
              <w:sym w:font="Wingdings" w:char="F0A1"/>
            </w:r>
          </w:p>
        </w:tc>
        <w:tc>
          <w:tcPr>
            <w:tcW w:w="783" w:type="dxa"/>
          </w:tcPr>
          <w:p w14:paraId="7725632E" w14:textId="77777777" w:rsidR="00011578" w:rsidRDefault="00011578">
            <w:pPr>
              <w:spacing w:before="20" w:after="20"/>
              <w:jc w:val="center"/>
              <w:rPr>
                <w:sz w:val="20"/>
              </w:rPr>
            </w:pPr>
            <w:r>
              <w:rPr>
                <w:sz w:val="20"/>
              </w:rPr>
              <w:sym w:font="Wingdings" w:char="F0A1"/>
            </w:r>
          </w:p>
        </w:tc>
        <w:tc>
          <w:tcPr>
            <w:tcW w:w="720" w:type="dxa"/>
          </w:tcPr>
          <w:p w14:paraId="705AC13C" w14:textId="77777777" w:rsidR="00011578" w:rsidRDefault="00011578">
            <w:pPr>
              <w:spacing w:before="20" w:after="20"/>
              <w:jc w:val="center"/>
              <w:rPr>
                <w:sz w:val="20"/>
              </w:rPr>
            </w:pPr>
            <w:r>
              <w:rPr>
                <w:sz w:val="20"/>
              </w:rPr>
              <w:sym w:font="Wingdings" w:char="F0A1"/>
            </w:r>
          </w:p>
        </w:tc>
      </w:tr>
      <w:tr w:rsidR="00011578" w14:paraId="32AB592B" w14:textId="77777777">
        <w:tblPrEx>
          <w:tblCellMar>
            <w:top w:w="0" w:type="dxa"/>
            <w:bottom w:w="0" w:type="dxa"/>
          </w:tblCellMar>
        </w:tblPrEx>
        <w:tc>
          <w:tcPr>
            <w:tcW w:w="558" w:type="dxa"/>
          </w:tcPr>
          <w:p w14:paraId="6D349878" w14:textId="77777777" w:rsidR="00011578" w:rsidRDefault="00011578">
            <w:pPr>
              <w:spacing w:before="20" w:after="20"/>
              <w:jc w:val="center"/>
              <w:rPr>
                <w:sz w:val="20"/>
              </w:rPr>
            </w:pPr>
            <w:r>
              <w:rPr>
                <w:sz w:val="20"/>
              </w:rPr>
              <w:t>93</w:t>
            </w:r>
          </w:p>
        </w:tc>
        <w:tc>
          <w:tcPr>
            <w:tcW w:w="855" w:type="dxa"/>
          </w:tcPr>
          <w:p w14:paraId="15CA18C0" w14:textId="77777777" w:rsidR="00011578" w:rsidRDefault="00011578">
            <w:pPr>
              <w:spacing w:before="20" w:after="20"/>
              <w:jc w:val="center"/>
              <w:rPr>
                <w:sz w:val="20"/>
              </w:rPr>
            </w:pPr>
            <w:r>
              <w:rPr>
                <w:sz w:val="20"/>
              </w:rPr>
              <w:sym w:font="Wingdings" w:char="F0A1"/>
            </w:r>
          </w:p>
        </w:tc>
        <w:tc>
          <w:tcPr>
            <w:tcW w:w="783" w:type="dxa"/>
          </w:tcPr>
          <w:p w14:paraId="0524399F" w14:textId="77777777" w:rsidR="00011578" w:rsidRDefault="00011578">
            <w:pPr>
              <w:spacing w:before="20" w:after="20"/>
              <w:jc w:val="center"/>
              <w:rPr>
                <w:sz w:val="20"/>
              </w:rPr>
            </w:pPr>
            <w:r>
              <w:rPr>
                <w:sz w:val="20"/>
              </w:rPr>
              <w:sym w:font="Wingdings" w:char="F0A1"/>
            </w:r>
          </w:p>
        </w:tc>
        <w:tc>
          <w:tcPr>
            <w:tcW w:w="720" w:type="dxa"/>
          </w:tcPr>
          <w:p w14:paraId="59C34142" w14:textId="77777777" w:rsidR="00011578" w:rsidRDefault="00011578">
            <w:pPr>
              <w:spacing w:before="20" w:after="20"/>
              <w:jc w:val="center"/>
              <w:rPr>
                <w:sz w:val="20"/>
              </w:rPr>
            </w:pPr>
            <w:r>
              <w:rPr>
                <w:sz w:val="20"/>
              </w:rPr>
              <w:sym w:font="Wingdings" w:char="F0A1"/>
            </w:r>
          </w:p>
        </w:tc>
      </w:tr>
      <w:tr w:rsidR="00011578" w14:paraId="1D3E0E51" w14:textId="77777777">
        <w:tblPrEx>
          <w:tblCellMar>
            <w:top w:w="0" w:type="dxa"/>
            <w:bottom w:w="0" w:type="dxa"/>
          </w:tblCellMar>
        </w:tblPrEx>
        <w:tc>
          <w:tcPr>
            <w:tcW w:w="558" w:type="dxa"/>
          </w:tcPr>
          <w:p w14:paraId="72889871" w14:textId="77777777" w:rsidR="00011578" w:rsidRDefault="00011578">
            <w:pPr>
              <w:spacing w:before="20" w:after="20"/>
              <w:jc w:val="center"/>
              <w:rPr>
                <w:sz w:val="20"/>
              </w:rPr>
            </w:pPr>
            <w:r>
              <w:rPr>
                <w:sz w:val="20"/>
              </w:rPr>
              <w:t>94</w:t>
            </w:r>
          </w:p>
        </w:tc>
        <w:tc>
          <w:tcPr>
            <w:tcW w:w="855" w:type="dxa"/>
          </w:tcPr>
          <w:p w14:paraId="7D4D0E60" w14:textId="77777777" w:rsidR="00011578" w:rsidRDefault="00011578">
            <w:pPr>
              <w:spacing w:before="20" w:after="20"/>
              <w:jc w:val="center"/>
              <w:rPr>
                <w:sz w:val="20"/>
              </w:rPr>
            </w:pPr>
            <w:r>
              <w:rPr>
                <w:sz w:val="20"/>
              </w:rPr>
              <w:sym w:font="Wingdings" w:char="F0A1"/>
            </w:r>
          </w:p>
        </w:tc>
        <w:tc>
          <w:tcPr>
            <w:tcW w:w="783" w:type="dxa"/>
          </w:tcPr>
          <w:p w14:paraId="102D654D" w14:textId="77777777" w:rsidR="00011578" w:rsidRDefault="00011578">
            <w:pPr>
              <w:spacing w:before="20" w:after="20"/>
              <w:jc w:val="center"/>
              <w:rPr>
                <w:sz w:val="20"/>
              </w:rPr>
            </w:pPr>
            <w:r>
              <w:rPr>
                <w:sz w:val="20"/>
              </w:rPr>
              <w:sym w:font="Wingdings" w:char="F0A1"/>
            </w:r>
          </w:p>
        </w:tc>
        <w:tc>
          <w:tcPr>
            <w:tcW w:w="720" w:type="dxa"/>
          </w:tcPr>
          <w:p w14:paraId="3893E828" w14:textId="77777777" w:rsidR="00011578" w:rsidRDefault="00011578">
            <w:pPr>
              <w:spacing w:before="20" w:after="20"/>
              <w:jc w:val="center"/>
              <w:rPr>
                <w:sz w:val="20"/>
              </w:rPr>
            </w:pPr>
            <w:r>
              <w:rPr>
                <w:sz w:val="20"/>
              </w:rPr>
              <w:sym w:font="Wingdings" w:char="F0A1"/>
            </w:r>
          </w:p>
        </w:tc>
      </w:tr>
      <w:tr w:rsidR="00011578" w14:paraId="06F2B4A8" w14:textId="77777777">
        <w:tblPrEx>
          <w:tblCellMar>
            <w:top w:w="0" w:type="dxa"/>
            <w:bottom w:w="0" w:type="dxa"/>
          </w:tblCellMar>
        </w:tblPrEx>
        <w:tc>
          <w:tcPr>
            <w:tcW w:w="558" w:type="dxa"/>
          </w:tcPr>
          <w:p w14:paraId="70B7ED59" w14:textId="77777777" w:rsidR="00011578" w:rsidRDefault="00011578">
            <w:pPr>
              <w:spacing w:before="20" w:after="20"/>
              <w:jc w:val="center"/>
              <w:rPr>
                <w:sz w:val="20"/>
              </w:rPr>
            </w:pPr>
            <w:r>
              <w:rPr>
                <w:sz w:val="20"/>
              </w:rPr>
              <w:t>95</w:t>
            </w:r>
          </w:p>
        </w:tc>
        <w:tc>
          <w:tcPr>
            <w:tcW w:w="855" w:type="dxa"/>
          </w:tcPr>
          <w:p w14:paraId="5B196AD0" w14:textId="77777777" w:rsidR="00011578" w:rsidRDefault="00011578">
            <w:pPr>
              <w:spacing w:before="20" w:after="20"/>
              <w:jc w:val="center"/>
              <w:rPr>
                <w:sz w:val="20"/>
              </w:rPr>
            </w:pPr>
            <w:r>
              <w:rPr>
                <w:sz w:val="20"/>
              </w:rPr>
              <w:sym w:font="Wingdings" w:char="F0A1"/>
            </w:r>
          </w:p>
        </w:tc>
        <w:tc>
          <w:tcPr>
            <w:tcW w:w="783" w:type="dxa"/>
          </w:tcPr>
          <w:p w14:paraId="79239496" w14:textId="77777777" w:rsidR="00011578" w:rsidRDefault="00011578">
            <w:pPr>
              <w:spacing w:before="20" w:after="20"/>
              <w:jc w:val="center"/>
              <w:rPr>
                <w:sz w:val="20"/>
              </w:rPr>
            </w:pPr>
            <w:r>
              <w:rPr>
                <w:sz w:val="20"/>
              </w:rPr>
              <w:sym w:font="Wingdings" w:char="F0A1"/>
            </w:r>
          </w:p>
        </w:tc>
        <w:tc>
          <w:tcPr>
            <w:tcW w:w="720" w:type="dxa"/>
          </w:tcPr>
          <w:p w14:paraId="65083554" w14:textId="77777777" w:rsidR="00011578" w:rsidRDefault="00011578">
            <w:pPr>
              <w:spacing w:before="20" w:after="20"/>
              <w:jc w:val="center"/>
              <w:rPr>
                <w:sz w:val="20"/>
              </w:rPr>
            </w:pPr>
            <w:r>
              <w:rPr>
                <w:sz w:val="20"/>
              </w:rPr>
              <w:sym w:font="Wingdings" w:char="F0A1"/>
            </w:r>
          </w:p>
        </w:tc>
      </w:tr>
      <w:tr w:rsidR="00011578" w14:paraId="1EB67A23" w14:textId="77777777">
        <w:tblPrEx>
          <w:tblCellMar>
            <w:top w:w="0" w:type="dxa"/>
            <w:bottom w:w="0" w:type="dxa"/>
          </w:tblCellMar>
        </w:tblPrEx>
        <w:tc>
          <w:tcPr>
            <w:tcW w:w="558" w:type="dxa"/>
          </w:tcPr>
          <w:p w14:paraId="28093C0B" w14:textId="77777777" w:rsidR="00011578" w:rsidRDefault="00011578">
            <w:pPr>
              <w:spacing w:before="20" w:after="20"/>
              <w:jc w:val="center"/>
              <w:rPr>
                <w:sz w:val="20"/>
              </w:rPr>
            </w:pPr>
            <w:r>
              <w:rPr>
                <w:sz w:val="20"/>
              </w:rPr>
              <w:t>96</w:t>
            </w:r>
          </w:p>
        </w:tc>
        <w:tc>
          <w:tcPr>
            <w:tcW w:w="855" w:type="dxa"/>
          </w:tcPr>
          <w:p w14:paraId="05512F84" w14:textId="77777777" w:rsidR="00011578" w:rsidRDefault="00011578">
            <w:pPr>
              <w:spacing w:before="20" w:after="20"/>
              <w:jc w:val="center"/>
              <w:rPr>
                <w:sz w:val="20"/>
              </w:rPr>
            </w:pPr>
            <w:r>
              <w:rPr>
                <w:sz w:val="20"/>
              </w:rPr>
              <w:sym w:font="Wingdings" w:char="F0A1"/>
            </w:r>
          </w:p>
        </w:tc>
        <w:tc>
          <w:tcPr>
            <w:tcW w:w="783" w:type="dxa"/>
          </w:tcPr>
          <w:p w14:paraId="1698934D" w14:textId="77777777" w:rsidR="00011578" w:rsidRDefault="00011578">
            <w:pPr>
              <w:spacing w:before="20" w:after="20"/>
              <w:jc w:val="center"/>
              <w:rPr>
                <w:sz w:val="20"/>
              </w:rPr>
            </w:pPr>
            <w:r>
              <w:rPr>
                <w:sz w:val="20"/>
              </w:rPr>
              <w:sym w:font="Wingdings" w:char="F0A1"/>
            </w:r>
          </w:p>
        </w:tc>
        <w:tc>
          <w:tcPr>
            <w:tcW w:w="720" w:type="dxa"/>
          </w:tcPr>
          <w:p w14:paraId="7657BB39" w14:textId="77777777" w:rsidR="00011578" w:rsidRDefault="00011578">
            <w:pPr>
              <w:spacing w:before="20" w:after="20"/>
              <w:jc w:val="center"/>
              <w:rPr>
                <w:sz w:val="20"/>
              </w:rPr>
            </w:pPr>
            <w:r>
              <w:rPr>
                <w:sz w:val="20"/>
              </w:rPr>
              <w:sym w:font="Wingdings" w:char="F0A1"/>
            </w:r>
          </w:p>
        </w:tc>
      </w:tr>
      <w:tr w:rsidR="00011578" w14:paraId="39A7450A" w14:textId="77777777">
        <w:tblPrEx>
          <w:tblCellMar>
            <w:top w:w="0" w:type="dxa"/>
            <w:bottom w:w="0" w:type="dxa"/>
          </w:tblCellMar>
        </w:tblPrEx>
        <w:tc>
          <w:tcPr>
            <w:tcW w:w="558" w:type="dxa"/>
          </w:tcPr>
          <w:p w14:paraId="59785114" w14:textId="77777777" w:rsidR="00011578" w:rsidRDefault="00011578">
            <w:pPr>
              <w:spacing w:before="20" w:after="20"/>
              <w:jc w:val="center"/>
              <w:rPr>
                <w:sz w:val="20"/>
              </w:rPr>
            </w:pPr>
            <w:r>
              <w:rPr>
                <w:sz w:val="20"/>
              </w:rPr>
              <w:t>97</w:t>
            </w:r>
          </w:p>
        </w:tc>
        <w:tc>
          <w:tcPr>
            <w:tcW w:w="855" w:type="dxa"/>
          </w:tcPr>
          <w:p w14:paraId="77CB473A" w14:textId="77777777" w:rsidR="00011578" w:rsidRDefault="00011578">
            <w:pPr>
              <w:spacing w:before="20" w:after="20"/>
              <w:jc w:val="center"/>
              <w:rPr>
                <w:sz w:val="20"/>
              </w:rPr>
            </w:pPr>
            <w:r>
              <w:rPr>
                <w:sz w:val="20"/>
              </w:rPr>
              <w:sym w:font="Wingdings" w:char="F0A1"/>
            </w:r>
          </w:p>
        </w:tc>
        <w:tc>
          <w:tcPr>
            <w:tcW w:w="783" w:type="dxa"/>
          </w:tcPr>
          <w:p w14:paraId="4C78698A" w14:textId="77777777" w:rsidR="00011578" w:rsidRDefault="00011578">
            <w:pPr>
              <w:spacing w:before="20" w:after="20"/>
              <w:jc w:val="center"/>
              <w:rPr>
                <w:sz w:val="20"/>
              </w:rPr>
            </w:pPr>
            <w:r>
              <w:rPr>
                <w:sz w:val="20"/>
              </w:rPr>
              <w:sym w:font="Wingdings" w:char="F0A1"/>
            </w:r>
          </w:p>
        </w:tc>
        <w:tc>
          <w:tcPr>
            <w:tcW w:w="720" w:type="dxa"/>
          </w:tcPr>
          <w:p w14:paraId="4275BB82" w14:textId="77777777" w:rsidR="00011578" w:rsidRDefault="00011578">
            <w:pPr>
              <w:spacing w:before="20" w:after="20"/>
              <w:jc w:val="center"/>
              <w:rPr>
                <w:sz w:val="20"/>
              </w:rPr>
            </w:pPr>
            <w:r>
              <w:rPr>
                <w:sz w:val="20"/>
              </w:rPr>
              <w:sym w:font="Wingdings" w:char="F0A1"/>
            </w:r>
          </w:p>
        </w:tc>
      </w:tr>
      <w:tr w:rsidR="00011578" w14:paraId="54F1DA87" w14:textId="77777777">
        <w:tblPrEx>
          <w:tblCellMar>
            <w:top w:w="0" w:type="dxa"/>
            <w:bottom w:w="0" w:type="dxa"/>
          </w:tblCellMar>
        </w:tblPrEx>
        <w:tc>
          <w:tcPr>
            <w:tcW w:w="558" w:type="dxa"/>
          </w:tcPr>
          <w:p w14:paraId="6110702A" w14:textId="77777777" w:rsidR="00011578" w:rsidRDefault="00011578">
            <w:pPr>
              <w:spacing w:before="20" w:after="20"/>
              <w:jc w:val="center"/>
              <w:rPr>
                <w:sz w:val="20"/>
              </w:rPr>
            </w:pPr>
            <w:r>
              <w:rPr>
                <w:sz w:val="20"/>
              </w:rPr>
              <w:t>98</w:t>
            </w:r>
          </w:p>
        </w:tc>
        <w:tc>
          <w:tcPr>
            <w:tcW w:w="855" w:type="dxa"/>
          </w:tcPr>
          <w:p w14:paraId="4EABEBCD" w14:textId="77777777" w:rsidR="00011578" w:rsidRDefault="00011578">
            <w:pPr>
              <w:spacing w:before="20" w:after="20"/>
              <w:jc w:val="center"/>
              <w:rPr>
                <w:sz w:val="20"/>
              </w:rPr>
            </w:pPr>
            <w:r>
              <w:rPr>
                <w:sz w:val="20"/>
              </w:rPr>
              <w:sym w:font="Wingdings" w:char="F0A1"/>
            </w:r>
          </w:p>
        </w:tc>
        <w:tc>
          <w:tcPr>
            <w:tcW w:w="783" w:type="dxa"/>
          </w:tcPr>
          <w:p w14:paraId="3481EA92" w14:textId="77777777" w:rsidR="00011578" w:rsidRDefault="00011578">
            <w:pPr>
              <w:spacing w:before="20" w:after="20"/>
              <w:jc w:val="center"/>
              <w:rPr>
                <w:sz w:val="20"/>
              </w:rPr>
            </w:pPr>
            <w:r>
              <w:rPr>
                <w:sz w:val="20"/>
              </w:rPr>
              <w:sym w:font="Wingdings" w:char="F0A1"/>
            </w:r>
          </w:p>
        </w:tc>
        <w:tc>
          <w:tcPr>
            <w:tcW w:w="720" w:type="dxa"/>
          </w:tcPr>
          <w:p w14:paraId="7710A75F" w14:textId="77777777" w:rsidR="00011578" w:rsidRDefault="00011578">
            <w:pPr>
              <w:spacing w:before="20" w:after="20"/>
              <w:jc w:val="center"/>
              <w:rPr>
                <w:sz w:val="20"/>
              </w:rPr>
            </w:pPr>
            <w:r>
              <w:rPr>
                <w:sz w:val="20"/>
              </w:rPr>
              <w:sym w:font="Wingdings" w:char="F0A1"/>
            </w:r>
          </w:p>
        </w:tc>
      </w:tr>
      <w:tr w:rsidR="00011578" w14:paraId="5D2EB542" w14:textId="77777777">
        <w:tblPrEx>
          <w:tblCellMar>
            <w:top w:w="0" w:type="dxa"/>
            <w:bottom w:w="0" w:type="dxa"/>
          </w:tblCellMar>
        </w:tblPrEx>
        <w:tc>
          <w:tcPr>
            <w:tcW w:w="558" w:type="dxa"/>
          </w:tcPr>
          <w:p w14:paraId="5D593FFD" w14:textId="77777777" w:rsidR="00011578" w:rsidRDefault="00011578">
            <w:pPr>
              <w:spacing w:before="20" w:after="20"/>
              <w:jc w:val="center"/>
              <w:rPr>
                <w:sz w:val="20"/>
              </w:rPr>
            </w:pPr>
            <w:r>
              <w:rPr>
                <w:sz w:val="20"/>
              </w:rPr>
              <w:t>99</w:t>
            </w:r>
          </w:p>
        </w:tc>
        <w:tc>
          <w:tcPr>
            <w:tcW w:w="855" w:type="dxa"/>
          </w:tcPr>
          <w:p w14:paraId="43F8A9AC" w14:textId="77777777" w:rsidR="00011578" w:rsidRDefault="00011578">
            <w:pPr>
              <w:spacing w:before="20" w:after="20"/>
              <w:jc w:val="center"/>
              <w:rPr>
                <w:sz w:val="20"/>
              </w:rPr>
            </w:pPr>
            <w:r>
              <w:rPr>
                <w:sz w:val="20"/>
              </w:rPr>
              <w:sym w:font="Wingdings" w:char="F0A1"/>
            </w:r>
          </w:p>
        </w:tc>
        <w:tc>
          <w:tcPr>
            <w:tcW w:w="783" w:type="dxa"/>
          </w:tcPr>
          <w:p w14:paraId="35920061" w14:textId="77777777" w:rsidR="00011578" w:rsidRDefault="00011578">
            <w:pPr>
              <w:spacing w:before="20" w:after="20"/>
              <w:jc w:val="center"/>
              <w:rPr>
                <w:sz w:val="20"/>
              </w:rPr>
            </w:pPr>
            <w:r>
              <w:rPr>
                <w:sz w:val="20"/>
              </w:rPr>
              <w:sym w:font="Wingdings" w:char="F0A1"/>
            </w:r>
          </w:p>
        </w:tc>
        <w:tc>
          <w:tcPr>
            <w:tcW w:w="720" w:type="dxa"/>
          </w:tcPr>
          <w:p w14:paraId="3D255B5C" w14:textId="77777777" w:rsidR="00011578" w:rsidRDefault="00011578">
            <w:pPr>
              <w:spacing w:before="20" w:after="20"/>
              <w:jc w:val="center"/>
              <w:rPr>
                <w:sz w:val="20"/>
              </w:rPr>
            </w:pPr>
            <w:r>
              <w:rPr>
                <w:sz w:val="20"/>
              </w:rPr>
              <w:sym w:font="Wingdings" w:char="F0A1"/>
            </w:r>
          </w:p>
        </w:tc>
      </w:tr>
      <w:tr w:rsidR="00011578" w14:paraId="6904BC4A" w14:textId="77777777">
        <w:tblPrEx>
          <w:tblCellMar>
            <w:top w:w="0" w:type="dxa"/>
            <w:bottom w:w="0" w:type="dxa"/>
          </w:tblCellMar>
        </w:tblPrEx>
        <w:tc>
          <w:tcPr>
            <w:tcW w:w="558" w:type="dxa"/>
          </w:tcPr>
          <w:p w14:paraId="63EC80D6" w14:textId="77777777" w:rsidR="00011578" w:rsidRDefault="00011578">
            <w:pPr>
              <w:spacing w:before="20" w:after="20"/>
              <w:jc w:val="center"/>
              <w:rPr>
                <w:sz w:val="20"/>
              </w:rPr>
            </w:pPr>
            <w:r>
              <w:rPr>
                <w:sz w:val="20"/>
              </w:rPr>
              <w:t>100</w:t>
            </w:r>
          </w:p>
        </w:tc>
        <w:tc>
          <w:tcPr>
            <w:tcW w:w="855" w:type="dxa"/>
          </w:tcPr>
          <w:p w14:paraId="0317861C" w14:textId="77777777" w:rsidR="00011578" w:rsidRDefault="00011578">
            <w:pPr>
              <w:spacing w:before="20" w:after="20"/>
              <w:jc w:val="center"/>
              <w:rPr>
                <w:sz w:val="20"/>
              </w:rPr>
            </w:pPr>
            <w:r>
              <w:rPr>
                <w:sz w:val="20"/>
              </w:rPr>
              <w:sym w:font="Wingdings" w:char="F0A1"/>
            </w:r>
          </w:p>
        </w:tc>
        <w:tc>
          <w:tcPr>
            <w:tcW w:w="783" w:type="dxa"/>
          </w:tcPr>
          <w:p w14:paraId="38809705" w14:textId="77777777" w:rsidR="00011578" w:rsidRDefault="00011578">
            <w:pPr>
              <w:spacing w:before="20" w:after="20"/>
              <w:jc w:val="center"/>
              <w:rPr>
                <w:sz w:val="20"/>
              </w:rPr>
            </w:pPr>
            <w:r>
              <w:rPr>
                <w:sz w:val="20"/>
              </w:rPr>
              <w:sym w:font="Wingdings" w:char="F0A1"/>
            </w:r>
          </w:p>
        </w:tc>
        <w:tc>
          <w:tcPr>
            <w:tcW w:w="720" w:type="dxa"/>
          </w:tcPr>
          <w:p w14:paraId="382E7329" w14:textId="77777777" w:rsidR="00011578" w:rsidRDefault="00011578">
            <w:pPr>
              <w:spacing w:before="20" w:after="20"/>
              <w:jc w:val="center"/>
              <w:rPr>
                <w:sz w:val="20"/>
              </w:rPr>
            </w:pPr>
            <w:r>
              <w:rPr>
                <w:sz w:val="20"/>
              </w:rPr>
              <w:sym w:font="Wingdings" w:char="F0A1"/>
            </w:r>
          </w:p>
        </w:tc>
      </w:tr>
      <w:tr w:rsidR="00011578" w14:paraId="05B68FBC" w14:textId="77777777">
        <w:tblPrEx>
          <w:tblCellMar>
            <w:top w:w="0" w:type="dxa"/>
            <w:bottom w:w="0" w:type="dxa"/>
          </w:tblCellMar>
        </w:tblPrEx>
        <w:tc>
          <w:tcPr>
            <w:tcW w:w="558" w:type="dxa"/>
          </w:tcPr>
          <w:p w14:paraId="75B85F43" w14:textId="77777777" w:rsidR="00011578" w:rsidRDefault="00011578">
            <w:pPr>
              <w:spacing w:before="20" w:after="20"/>
              <w:jc w:val="center"/>
              <w:rPr>
                <w:sz w:val="20"/>
              </w:rPr>
            </w:pPr>
            <w:r>
              <w:rPr>
                <w:sz w:val="20"/>
              </w:rPr>
              <w:t>101</w:t>
            </w:r>
          </w:p>
        </w:tc>
        <w:tc>
          <w:tcPr>
            <w:tcW w:w="855" w:type="dxa"/>
          </w:tcPr>
          <w:p w14:paraId="3D2B7B43" w14:textId="77777777" w:rsidR="00011578" w:rsidRDefault="00011578">
            <w:pPr>
              <w:spacing w:before="20" w:after="20"/>
              <w:jc w:val="center"/>
              <w:rPr>
                <w:sz w:val="20"/>
              </w:rPr>
            </w:pPr>
            <w:r>
              <w:rPr>
                <w:sz w:val="20"/>
              </w:rPr>
              <w:sym w:font="Wingdings" w:char="F0A1"/>
            </w:r>
          </w:p>
        </w:tc>
        <w:tc>
          <w:tcPr>
            <w:tcW w:w="783" w:type="dxa"/>
          </w:tcPr>
          <w:p w14:paraId="48247ECC" w14:textId="77777777" w:rsidR="00011578" w:rsidRDefault="00011578">
            <w:pPr>
              <w:spacing w:before="20" w:after="20"/>
              <w:jc w:val="center"/>
              <w:rPr>
                <w:sz w:val="20"/>
              </w:rPr>
            </w:pPr>
            <w:r>
              <w:rPr>
                <w:sz w:val="20"/>
              </w:rPr>
              <w:sym w:font="Wingdings" w:char="F0A1"/>
            </w:r>
          </w:p>
        </w:tc>
        <w:tc>
          <w:tcPr>
            <w:tcW w:w="720" w:type="dxa"/>
          </w:tcPr>
          <w:p w14:paraId="3B21408F" w14:textId="77777777" w:rsidR="00011578" w:rsidRDefault="00011578">
            <w:pPr>
              <w:spacing w:before="20" w:after="20"/>
              <w:jc w:val="center"/>
              <w:rPr>
                <w:sz w:val="20"/>
              </w:rPr>
            </w:pPr>
            <w:r>
              <w:rPr>
                <w:sz w:val="20"/>
              </w:rPr>
              <w:sym w:font="Wingdings" w:char="F0A1"/>
            </w:r>
          </w:p>
        </w:tc>
      </w:tr>
      <w:tr w:rsidR="00011578" w14:paraId="42B976D6" w14:textId="77777777">
        <w:tblPrEx>
          <w:tblCellMar>
            <w:top w:w="0" w:type="dxa"/>
            <w:bottom w:w="0" w:type="dxa"/>
          </w:tblCellMar>
        </w:tblPrEx>
        <w:tc>
          <w:tcPr>
            <w:tcW w:w="558" w:type="dxa"/>
          </w:tcPr>
          <w:p w14:paraId="47B4D459" w14:textId="77777777" w:rsidR="00011578" w:rsidRDefault="00011578">
            <w:pPr>
              <w:spacing w:before="20" w:after="20"/>
              <w:jc w:val="center"/>
              <w:rPr>
                <w:sz w:val="20"/>
              </w:rPr>
            </w:pPr>
            <w:r>
              <w:rPr>
                <w:sz w:val="20"/>
              </w:rPr>
              <w:t>102</w:t>
            </w:r>
          </w:p>
        </w:tc>
        <w:tc>
          <w:tcPr>
            <w:tcW w:w="855" w:type="dxa"/>
          </w:tcPr>
          <w:p w14:paraId="7F4324E2" w14:textId="77777777" w:rsidR="00011578" w:rsidRDefault="00011578">
            <w:pPr>
              <w:spacing w:before="20" w:after="20"/>
              <w:jc w:val="center"/>
              <w:rPr>
                <w:sz w:val="20"/>
              </w:rPr>
            </w:pPr>
            <w:r>
              <w:rPr>
                <w:sz w:val="20"/>
              </w:rPr>
              <w:sym w:font="Wingdings" w:char="F0A1"/>
            </w:r>
          </w:p>
        </w:tc>
        <w:tc>
          <w:tcPr>
            <w:tcW w:w="783" w:type="dxa"/>
          </w:tcPr>
          <w:p w14:paraId="4DEAE80A" w14:textId="77777777" w:rsidR="00011578" w:rsidRDefault="00011578">
            <w:pPr>
              <w:spacing w:before="20" w:after="20"/>
              <w:jc w:val="center"/>
              <w:rPr>
                <w:sz w:val="20"/>
              </w:rPr>
            </w:pPr>
            <w:r>
              <w:rPr>
                <w:sz w:val="20"/>
              </w:rPr>
              <w:sym w:font="Wingdings" w:char="F0A1"/>
            </w:r>
          </w:p>
        </w:tc>
        <w:tc>
          <w:tcPr>
            <w:tcW w:w="720" w:type="dxa"/>
          </w:tcPr>
          <w:p w14:paraId="47D49DE0" w14:textId="77777777" w:rsidR="00011578" w:rsidRDefault="00011578">
            <w:pPr>
              <w:spacing w:before="20" w:after="20"/>
              <w:jc w:val="center"/>
              <w:rPr>
                <w:sz w:val="20"/>
              </w:rPr>
            </w:pPr>
            <w:r>
              <w:rPr>
                <w:sz w:val="20"/>
              </w:rPr>
              <w:sym w:font="Wingdings" w:char="F0A1"/>
            </w:r>
          </w:p>
        </w:tc>
      </w:tr>
      <w:tr w:rsidR="00011578" w14:paraId="2EC4F585" w14:textId="77777777">
        <w:tblPrEx>
          <w:tblCellMar>
            <w:top w:w="0" w:type="dxa"/>
            <w:bottom w:w="0" w:type="dxa"/>
          </w:tblCellMar>
        </w:tblPrEx>
        <w:tc>
          <w:tcPr>
            <w:tcW w:w="558" w:type="dxa"/>
          </w:tcPr>
          <w:p w14:paraId="6010CF20" w14:textId="77777777" w:rsidR="00011578" w:rsidRDefault="00011578">
            <w:pPr>
              <w:spacing w:before="20" w:after="20"/>
              <w:jc w:val="center"/>
              <w:rPr>
                <w:sz w:val="20"/>
              </w:rPr>
            </w:pPr>
            <w:r>
              <w:rPr>
                <w:sz w:val="20"/>
              </w:rPr>
              <w:t>103</w:t>
            </w:r>
          </w:p>
        </w:tc>
        <w:tc>
          <w:tcPr>
            <w:tcW w:w="855" w:type="dxa"/>
          </w:tcPr>
          <w:p w14:paraId="7FE6E13A" w14:textId="77777777" w:rsidR="00011578" w:rsidRDefault="00011578">
            <w:pPr>
              <w:spacing w:before="20" w:after="20"/>
              <w:jc w:val="center"/>
              <w:rPr>
                <w:sz w:val="20"/>
              </w:rPr>
            </w:pPr>
            <w:r>
              <w:rPr>
                <w:sz w:val="20"/>
              </w:rPr>
              <w:sym w:font="Wingdings" w:char="F0A1"/>
            </w:r>
          </w:p>
        </w:tc>
        <w:tc>
          <w:tcPr>
            <w:tcW w:w="783" w:type="dxa"/>
          </w:tcPr>
          <w:p w14:paraId="575B6FC5" w14:textId="77777777" w:rsidR="00011578" w:rsidRDefault="00011578">
            <w:pPr>
              <w:spacing w:before="20" w:after="20"/>
              <w:jc w:val="center"/>
              <w:rPr>
                <w:sz w:val="20"/>
              </w:rPr>
            </w:pPr>
            <w:r>
              <w:rPr>
                <w:sz w:val="20"/>
              </w:rPr>
              <w:sym w:font="Wingdings" w:char="F0A1"/>
            </w:r>
          </w:p>
        </w:tc>
        <w:tc>
          <w:tcPr>
            <w:tcW w:w="720" w:type="dxa"/>
          </w:tcPr>
          <w:p w14:paraId="69DBC296" w14:textId="77777777" w:rsidR="00011578" w:rsidRDefault="00011578">
            <w:pPr>
              <w:spacing w:before="20" w:after="20"/>
              <w:jc w:val="center"/>
              <w:rPr>
                <w:sz w:val="20"/>
              </w:rPr>
            </w:pPr>
            <w:r>
              <w:rPr>
                <w:sz w:val="20"/>
              </w:rPr>
              <w:sym w:font="Wingdings" w:char="F0A1"/>
            </w:r>
          </w:p>
        </w:tc>
      </w:tr>
      <w:tr w:rsidR="00011578" w14:paraId="6CC615C3" w14:textId="77777777">
        <w:tblPrEx>
          <w:tblCellMar>
            <w:top w:w="0" w:type="dxa"/>
            <w:bottom w:w="0" w:type="dxa"/>
          </w:tblCellMar>
        </w:tblPrEx>
        <w:tc>
          <w:tcPr>
            <w:tcW w:w="558" w:type="dxa"/>
          </w:tcPr>
          <w:p w14:paraId="550BC0EA" w14:textId="77777777" w:rsidR="00011578" w:rsidRDefault="00011578">
            <w:pPr>
              <w:spacing w:before="20" w:after="20"/>
              <w:jc w:val="center"/>
              <w:rPr>
                <w:sz w:val="20"/>
              </w:rPr>
            </w:pPr>
            <w:r>
              <w:rPr>
                <w:sz w:val="20"/>
              </w:rPr>
              <w:t>104</w:t>
            </w:r>
          </w:p>
        </w:tc>
        <w:tc>
          <w:tcPr>
            <w:tcW w:w="855" w:type="dxa"/>
          </w:tcPr>
          <w:p w14:paraId="3EF4A36E" w14:textId="77777777" w:rsidR="00011578" w:rsidRDefault="00011578">
            <w:pPr>
              <w:spacing w:before="20" w:after="20"/>
              <w:jc w:val="center"/>
              <w:rPr>
                <w:sz w:val="20"/>
              </w:rPr>
            </w:pPr>
            <w:r>
              <w:rPr>
                <w:sz w:val="20"/>
              </w:rPr>
              <w:sym w:font="Wingdings" w:char="F0A1"/>
            </w:r>
          </w:p>
        </w:tc>
        <w:tc>
          <w:tcPr>
            <w:tcW w:w="783" w:type="dxa"/>
          </w:tcPr>
          <w:p w14:paraId="4A2E854F" w14:textId="77777777" w:rsidR="00011578" w:rsidRDefault="00011578">
            <w:pPr>
              <w:spacing w:before="20" w:after="20"/>
              <w:jc w:val="center"/>
              <w:rPr>
                <w:sz w:val="20"/>
              </w:rPr>
            </w:pPr>
            <w:r>
              <w:rPr>
                <w:sz w:val="20"/>
              </w:rPr>
              <w:sym w:font="Wingdings" w:char="F0A1"/>
            </w:r>
          </w:p>
        </w:tc>
        <w:tc>
          <w:tcPr>
            <w:tcW w:w="720" w:type="dxa"/>
          </w:tcPr>
          <w:p w14:paraId="75BCF313" w14:textId="77777777" w:rsidR="00011578" w:rsidRDefault="00011578">
            <w:pPr>
              <w:spacing w:before="20" w:after="20"/>
              <w:jc w:val="center"/>
              <w:rPr>
                <w:sz w:val="20"/>
              </w:rPr>
            </w:pPr>
            <w:r>
              <w:rPr>
                <w:sz w:val="20"/>
              </w:rPr>
              <w:sym w:font="Wingdings" w:char="F0A1"/>
            </w:r>
          </w:p>
        </w:tc>
      </w:tr>
      <w:tr w:rsidR="00011578" w14:paraId="4082987C" w14:textId="77777777">
        <w:tblPrEx>
          <w:tblCellMar>
            <w:top w:w="0" w:type="dxa"/>
            <w:bottom w:w="0" w:type="dxa"/>
          </w:tblCellMar>
        </w:tblPrEx>
        <w:tc>
          <w:tcPr>
            <w:tcW w:w="558" w:type="dxa"/>
          </w:tcPr>
          <w:p w14:paraId="063DCF68" w14:textId="77777777" w:rsidR="00011578" w:rsidRDefault="00011578">
            <w:pPr>
              <w:spacing w:before="20" w:after="20"/>
              <w:jc w:val="center"/>
              <w:rPr>
                <w:sz w:val="20"/>
              </w:rPr>
            </w:pPr>
            <w:r>
              <w:rPr>
                <w:sz w:val="20"/>
              </w:rPr>
              <w:t>105</w:t>
            </w:r>
          </w:p>
        </w:tc>
        <w:tc>
          <w:tcPr>
            <w:tcW w:w="855" w:type="dxa"/>
          </w:tcPr>
          <w:p w14:paraId="0C4A7C1C" w14:textId="77777777" w:rsidR="00011578" w:rsidRDefault="00011578">
            <w:pPr>
              <w:spacing w:before="20" w:after="20"/>
              <w:jc w:val="center"/>
              <w:rPr>
                <w:sz w:val="20"/>
              </w:rPr>
            </w:pPr>
            <w:r>
              <w:rPr>
                <w:sz w:val="20"/>
              </w:rPr>
              <w:sym w:font="Wingdings" w:char="F0A1"/>
            </w:r>
          </w:p>
        </w:tc>
        <w:tc>
          <w:tcPr>
            <w:tcW w:w="783" w:type="dxa"/>
          </w:tcPr>
          <w:p w14:paraId="208801E9" w14:textId="77777777" w:rsidR="00011578" w:rsidRDefault="00011578">
            <w:pPr>
              <w:spacing w:before="20" w:after="20"/>
              <w:jc w:val="center"/>
              <w:rPr>
                <w:sz w:val="20"/>
              </w:rPr>
            </w:pPr>
            <w:r>
              <w:rPr>
                <w:sz w:val="20"/>
              </w:rPr>
              <w:sym w:font="Wingdings" w:char="F0A1"/>
            </w:r>
          </w:p>
        </w:tc>
        <w:tc>
          <w:tcPr>
            <w:tcW w:w="720" w:type="dxa"/>
          </w:tcPr>
          <w:p w14:paraId="1CBE02EA" w14:textId="77777777" w:rsidR="00011578" w:rsidRDefault="00011578">
            <w:pPr>
              <w:spacing w:before="20" w:after="20"/>
              <w:jc w:val="center"/>
              <w:rPr>
                <w:sz w:val="20"/>
              </w:rPr>
            </w:pPr>
            <w:r>
              <w:rPr>
                <w:sz w:val="20"/>
              </w:rPr>
              <w:sym w:font="Wingdings" w:char="F0A1"/>
            </w:r>
          </w:p>
        </w:tc>
      </w:tr>
      <w:tr w:rsidR="00011578" w14:paraId="01F2CE57" w14:textId="77777777">
        <w:tblPrEx>
          <w:tblCellMar>
            <w:top w:w="0" w:type="dxa"/>
            <w:bottom w:w="0" w:type="dxa"/>
          </w:tblCellMar>
        </w:tblPrEx>
        <w:tc>
          <w:tcPr>
            <w:tcW w:w="558" w:type="dxa"/>
          </w:tcPr>
          <w:p w14:paraId="6D209FD7" w14:textId="77777777" w:rsidR="00011578" w:rsidRDefault="00011578">
            <w:pPr>
              <w:spacing w:before="20" w:after="20"/>
              <w:jc w:val="center"/>
              <w:rPr>
                <w:sz w:val="20"/>
              </w:rPr>
            </w:pPr>
            <w:r>
              <w:rPr>
                <w:sz w:val="20"/>
              </w:rPr>
              <w:t>106</w:t>
            </w:r>
          </w:p>
        </w:tc>
        <w:tc>
          <w:tcPr>
            <w:tcW w:w="855" w:type="dxa"/>
          </w:tcPr>
          <w:p w14:paraId="17A0F04C" w14:textId="77777777" w:rsidR="00011578" w:rsidRDefault="00011578">
            <w:pPr>
              <w:spacing w:before="20" w:after="20"/>
              <w:jc w:val="center"/>
              <w:rPr>
                <w:sz w:val="20"/>
              </w:rPr>
            </w:pPr>
            <w:r>
              <w:rPr>
                <w:sz w:val="20"/>
              </w:rPr>
              <w:sym w:font="Wingdings" w:char="F0A1"/>
            </w:r>
          </w:p>
        </w:tc>
        <w:tc>
          <w:tcPr>
            <w:tcW w:w="783" w:type="dxa"/>
          </w:tcPr>
          <w:p w14:paraId="142F4A63" w14:textId="77777777" w:rsidR="00011578" w:rsidRDefault="00011578">
            <w:pPr>
              <w:spacing w:before="20" w:after="20"/>
              <w:jc w:val="center"/>
              <w:rPr>
                <w:sz w:val="20"/>
              </w:rPr>
            </w:pPr>
            <w:r>
              <w:rPr>
                <w:sz w:val="20"/>
              </w:rPr>
              <w:sym w:font="Wingdings" w:char="F0A1"/>
            </w:r>
          </w:p>
        </w:tc>
        <w:tc>
          <w:tcPr>
            <w:tcW w:w="720" w:type="dxa"/>
          </w:tcPr>
          <w:p w14:paraId="754562F9" w14:textId="77777777" w:rsidR="00011578" w:rsidRDefault="00011578">
            <w:pPr>
              <w:spacing w:before="20" w:after="20"/>
              <w:jc w:val="center"/>
              <w:rPr>
                <w:sz w:val="20"/>
              </w:rPr>
            </w:pPr>
            <w:r>
              <w:rPr>
                <w:sz w:val="20"/>
              </w:rPr>
              <w:sym w:font="Wingdings" w:char="F0A1"/>
            </w:r>
          </w:p>
        </w:tc>
      </w:tr>
      <w:tr w:rsidR="00011578" w14:paraId="558458A1" w14:textId="77777777">
        <w:tblPrEx>
          <w:tblCellMar>
            <w:top w:w="0" w:type="dxa"/>
            <w:bottom w:w="0" w:type="dxa"/>
          </w:tblCellMar>
        </w:tblPrEx>
        <w:tc>
          <w:tcPr>
            <w:tcW w:w="558" w:type="dxa"/>
          </w:tcPr>
          <w:p w14:paraId="5AE29806" w14:textId="77777777" w:rsidR="00011578" w:rsidRDefault="00011578">
            <w:pPr>
              <w:spacing w:before="20" w:after="20"/>
              <w:jc w:val="center"/>
              <w:rPr>
                <w:sz w:val="20"/>
              </w:rPr>
            </w:pPr>
            <w:r>
              <w:rPr>
                <w:sz w:val="20"/>
              </w:rPr>
              <w:t>107</w:t>
            </w:r>
          </w:p>
        </w:tc>
        <w:tc>
          <w:tcPr>
            <w:tcW w:w="855" w:type="dxa"/>
          </w:tcPr>
          <w:p w14:paraId="41EF15C5" w14:textId="77777777" w:rsidR="00011578" w:rsidRDefault="00011578">
            <w:pPr>
              <w:spacing w:before="20" w:after="20"/>
              <w:jc w:val="center"/>
              <w:rPr>
                <w:sz w:val="20"/>
              </w:rPr>
            </w:pPr>
            <w:r>
              <w:rPr>
                <w:sz w:val="20"/>
              </w:rPr>
              <w:sym w:font="Wingdings" w:char="F0A1"/>
            </w:r>
          </w:p>
        </w:tc>
        <w:tc>
          <w:tcPr>
            <w:tcW w:w="783" w:type="dxa"/>
          </w:tcPr>
          <w:p w14:paraId="0C22ED27" w14:textId="77777777" w:rsidR="00011578" w:rsidRDefault="00011578">
            <w:pPr>
              <w:spacing w:before="20" w:after="20"/>
              <w:jc w:val="center"/>
              <w:rPr>
                <w:sz w:val="20"/>
              </w:rPr>
            </w:pPr>
            <w:r>
              <w:rPr>
                <w:sz w:val="20"/>
              </w:rPr>
              <w:sym w:font="Wingdings" w:char="F0A1"/>
            </w:r>
          </w:p>
        </w:tc>
        <w:tc>
          <w:tcPr>
            <w:tcW w:w="720" w:type="dxa"/>
          </w:tcPr>
          <w:p w14:paraId="32F0A8B1" w14:textId="77777777" w:rsidR="00011578" w:rsidRDefault="00011578">
            <w:pPr>
              <w:spacing w:before="20" w:after="20"/>
              <w:jc w:val="center"/>
              <w:rPr>
                <w:sz w:val="20"/>
              </w:rPr>
            </w:pPr>
            <w:r>
              <w:rPr>
                <w:sz w:val="20"/>
              </w:rPr>
              <w:sym w:font="Wingdings" w:char="F0A1"/>
            </w:r>
          </w:p>
        </w:tc>
      </w:tr>
      <w:tr w:rsidR="00011578" w14:paraId="27359492" w14:textId="77777777">
        <w:tblPrEx>
          <w:tblCellMar>
            <w:top w:w="0" w:type="dxa"/>
            <w:bottom w:w="0" w:type="dxa"/>
          </w:tblCellMar>
        </w:tblPrEx>
        <w:tc>
          <w:tcPr>
            <w:tcW w:w="558" w:type="dxa"/>
          </w:tcPr>
          <w:p w14:paraId="5148F985" w14:textId="77777777" w:rsidR="00011578" w:rsidRDefault="00011578">
            <w:pPr>
              <w:spacing w:before="20" w:after="20"/>
              <w:jc w:val="center"/>
              <w:rPr>
                <w:sz w:val="20"/>
              </w:rPr>
            </w:pPr>
            <w:r>
              <w:rPr>
                <w:sz w:val="20"/>
              </w:rPr>
              <w:t>108</w:t>
            </w:r>
          </w:p>
        </w:tc>
        <w:tc>
          <w:tcPr>
            <w:tcW w:w="855" w:type="dxa"/>
          </w:tcPr>
          <w:p w14:paraId="779945C5" w14:textId="77777777" w:rsidR="00011578" w:rsidRDefault="00011578">
            <w:pPr>
              <w:spacing w:before="20" w:after="20"/>
              <w:jc w:val="center"/>
              <w:rPr>
                <w:sz w:val="20"/>
              </w:rPr>
            </w:pPr>
            <w:r>
              <w:rPr>
                <w:sz w:val="20"/>
              </w:rPr>
              <w:sym w:font="Wingdings" w:char="F0A1"/>
            </w:r>
          </w:p>
        </w:tc>
        <w:tc>
          <w:tcPr>
            <w:tcW w:w="783" w:type="dxa"/>
          </w:tcPr>
          <w:p w14:paraId="4E168A55" w14:textId="77777777" w:rsidR="00011578" w:rsidRDefault="00011578">
            <w:pPr>
              <w:spacing w:before="20" w:after="20"/>
              <w:jc w:val="center"/>
              <w:rPr>
                <w:sz w:val="20"/>
              </w:rPr>
            </w:pPr>
            <w:r>
              <w:rPr>
                <w:sz w:val="20"/>
              </w:rPr>
              <w:sym w:font="Wingdings" w:char="F0A1"/>
            </w:r>
          </w:p>
        </w:tc>
        <w:tc>
          <w:tcPr>
            <w:tcW w:w="720" w:type="dxa"/>
          </w:tcPr>
          <w:p w14:paraId="51C5AAC8" w14:textId="77777777" w:rsidR="00011578" w:rsidRDefault="00011578">
            <w:pPr>
              <w:spacing w:before="20" w:after="20"/>
              <w:jc w:val="center"/>
              <w:rPr>
                <w:sz w:val="20"/>
              </w:rPr>
            </w:pPr>
            <w:r>
              <w:rPr>
                <w:sz w:val="20"/>
              </w:rPr>
              <w:sym w:font="Wingdings" w:char="F0A1"/>
            </w:r>
          </w:p>
        </w:tc>
      </w:tr>
      <w:tr w:rsidR="00011578" w14:paraId="78BBF57B" w14:textId="77777777">
        <w:tblPrEx>
          <w:tblCellMar>
            <w:top w:w="0" w:type="dxa"/>
            <w:bottom w:w="0" w:type="dxa"/>
          </w:tblCellMar>
        </w:tblPrEx>
        <w:tc>
          <w:tcPr>
            <w:tcW w:w="558" w:type="dxa"/>
          </w:tcPr>
          <w:p w14:paraId="4D917DAE" w14:textId="77777777" w:rsidR="00011578" w:rsidRDefault="00011578">
            <w:pPr>
              <w:spacing w:before="20" w:after="20"/>
              <w:jc w:val="center"/>
              <w:rPr>
                <w:sz w:val="20"/>
              </w:rPr>
            </w:pPr>
            <w:r>
              <w:rPr>
                <w:sz w:val="20"/>
              </w:rPr>
              <w:t>109</w:t>
            </w:r>
          </w:p>
        </w:tc>
        <w:tc>
          <w:tcPr>
            <w:tcW w:w="855" w:type="dxa"/>
          </w:tcPr>
          <w:p w14:paraId="618F517A" w14:textId="77777777" w:rsidR="00011578" w:rsidRDefault="00011578">
            <w:pPr>
              <w:spacing w:before="20" w:after="20"/>
              <w:jc w:val="center"/>
              <w:rPr>
                <w:sz w:val="20"/>
              </w:rPr>
            </w:pPr>
            <w:r>
              <w:rPr>
                <w:sz w:val="20"/>
              </w:rPr>
              <w:sym w:font="Wingdings" w:char="F0A1"/>
            </w:r>
          </w:p>
        </w:tc>
        <w:tc>
          <w:tcPr>
            <w:tcW w:w="783" w:type="dxa"/>
          </w:tcPr>
          <w:p w14:paraId="5235AA48" w14:textId="77777777" w:rsidR="00011578" w:rsidRDefault="00011578">
            <w:pPr>
              <w:spacing w:before="20" w:after="20"/>
              <w:jc w:val="center"/>
              <w:rPr>
                <w:sz w:val="20"/>
              </w:rPr>
            </w:pPr>
            <w:r>
              <w:rPr>
                <w:sz w:val="20"/>
              </w:rPr>
              <w:sym w:font="Wingdings" w:char="F0A1"/>
            </w:r>
          </w:p>
        </w:tc>
        <w:tc>
          <w:tcPr>
            <w:tcW w:w="720" w:type="dxa"/>
          </w:tcPr>
          <w:p w14:paraId="6FD27ABF" w14:textId="77777777" w:rsidR="00011578" w:rsidRDefault="00011578">
            <w:pPr>
              <w:spacing w:before="20" w:after="20"/>
              <w:jc w:val="center"/>
              <w:rPr>
                <w:sz w:val="20"/>
              </w:rPr>
            </w:pPr>
            <w:r>
              <w:rPr>
                <w:sz w:val="20"/>
              </w:rPr>
              <w:sym w:font="Wingdings" w:char="F0A1"/>
            </w:r>
          </w:p>
        </w:tc>
      </w:tr>
      <w:tr w:rsidR="00011578" w14:paraId="7320003E" w14:textId="77777777">
        <w:tblPrEx>
          <w:tblCellMar>
            <w:top w:w="0" w:type="dxa"/>
            <w:bottom w:w="0" w:type="dxa"/>
          </w:tblCellMar>
        </w:tblPrEx>
        <w:tc>
          <w:tcPr>
            <w:tcW w:w="558" w:type="dxa"/>
          </w:tcPr>
          <w:p w14:paraId="5DC578E0" w14:textId="77777777" w:rsidR="00011578" w:rsidRDefault="00011578">
            <w:pPr>
              <w:spacing w:before="20" w:after="20"/>
              <w:jc w:val="center"/>
              <w:rPr>
                <w:sz w:val="20"/>
              </w:rPr>
            </w:pPr>
            <w:r>
              <w:rPr>
                <w:sz w:val="20"/>
              </w:rPr>
              <w:t>110</w:t>
            </w:r>
          </w:p>
        </w:tc>
        <w:tc>
          <w:tcPr>
            <w:tcW w:w="855" w:type="dxa"/>
          </w:tcPr>
          <w:p w14:paraId="7BBB19B0" w14:textId="77777777" w:rsidR="00011578" w:rsidRDefault="00011578">
            <w:pPr>
              <w:spacing w:before="20" w:after="20"/>
              <w:jc w:val="center"/>
              <w:rPr>
                <w:sz w:val="20"/>
              </w:rPr>
            </w:pPr>
            <w:r>
              <w:rPr>
                <w:sz w:val="20"/>
              </w:rPr>
              <w:sym w:font="Wingdings" w:char="F0A1"/>
            </w:r>
          </w:p>
        </w:tc>
        <w:tc>
          <w:tcPr>
            <w:tcW w:w="783" w:type="dxa"/>
          </w:tcPr>
          <w:p w14:paraId="53D57FDB" w14:textId="77777777" w:rsidR="00011578" w:rsidRDefault="00011578">
            <w:pPr>
              <w:spacing w:before="20" w:after="20"/>
              <w:jc w:val="center"/>
              <w:rPr>
                <w:sz w:val="20"/>
              </w:rPr>
            </w:pPr>
            <w:r>
              <w:rPr>
                <w:sz w:val="20"/>
              </w:rPr>
              <w:sym w:font="Wingdings" w:char="F0A1"/>
            </w:r>
          </w:p>
        </w:tc>
        <w:tc>
          <w:tcPr>
            <w:tcW w:w="720" w:type="dxa"/>
          </w:tcPr>
          <w:p w14:paraId="4096C568" w14:textId="77777777" w:rsidR="00011578" w:rsidRDefault="00011578">
            <w:pPr>
              <w:spacing w:before="20" w:after="20"/>
              <w:jc w:val="center"/>
              <w:rPr>
                <w:sz w:val="20"/>
              </w:rPr>
            </w:pPr>
            <w:r>
              <w:rPr>
                <w:sz w:val="20"/>
              </w:rPr>
              <w:sym w:font="Wingdings" w:char="F0A1"/>
            </w:r>
          </w:p>
        </w:tc>
      </w:tr>
      <w:tr w:rsidR="00011578" w14:paraId="56D04DF3" w14:textId="77777777">
        <w:tblPrEx>
          <w:tblCellMar>
            <w:top w:w="0" w:type="dxa"/>
            <w:bottom w:w="0" w:type="dxa"/>
          </w:tblCellMar>
        </w:tblPrEx>
        <w:tc>
          <w:tcPr>
            <w:tcW w:w="558" w:type="dxa"/>
          </w:tcPr>
          <w:p w14:paraId="2DB64615" w14:textId="77777777" w:rsidR="00011578" w:rsidRDefault="00011578">
            <w:pPr>
              <w:spacing w:before="20" w:after="20"/>
              <w:jc w:val="center"/>
              <w:rPr>
                <w:sz w:val="20"/>
              </w:rPr>
            </w:pPr>
            <w:r>
              <w:rPr>
                <w:sz w:val="20"/>
              </w:rPr>
              <w:t>111</w:t>
            </w:r>
          </w:p>
        </w:tc>
        <w:tc>
          <w:tcPr>
            <w:tcW w:w="855" w:type="dxa"/>
          </w:tcPr>
          <w:p w14:paraId="44AB5B56" w14:textId="77777777" w:rsidR="00011578" w:rsidRDefault="00011578">
            <w:pPr>
              <w:spacing w:before="20" w:after="20"/>
              <w:jc w:val="center"/>
              <w:rPr>
                <w:sz w:val="20"/>
              </w:rPr>
            </w:pPr>
            <w:r>
              <w:rPr>
                <w:sz w:val="20"/>
              </w:rPr>
              <w:sym w:font="Wingdings" w:char="F0A1"/>
            </w:r>
          </w:p>
        </w:tc>
        <w:tc>
          <w:tcPr>
            <w:tcW w:w="783" w:type="dxa"/>
          </w:tcPr>
          <w:p w14:paraId="7CDBC58F" w14:textId="77777777" w:rsidR="00011578" w:rsidRDefault="00011578">
            <w:pPr>
              <w:spacing w:before="20" w:after="20"/>
              <w:jc w:val="center"/>
              <w:rPr>
                <w:sz w:val="20"/>
              </w:rPr>
            </w:pPr>
            <w:r>
              <w:rPr>
                <w:sz w:val="20"/>
              </w:rPr>
              <w:sym w:font="Wingdings" w:char="F0A1"/>
            </w:r>
          </w:p>
        </w:tc>
        <w:tc>
          <w:tcPr>
            <w:tcW w:w="720" w:type="dxa"/>
          </w:tcPr>
          <w:p w14:paraId="1636FE8E" w14:textId="77777777" w:rsidR="00011578" w:rsidRDefault="00011578">
            <w:pPr>
              <w:spacing w:before="20" w:after="20"/>
              <w:jc w:val="center"/>
              <w:rPr>
                <w:sz w:val="20"/>
              </w:rPr>
            </w:pPr>
            <w:r>
              <w:rPr>
                <w:sz w:val="20"/>
              </w:rPr>
              <w:sym w:font="Wingdings" w:char="F0A1"/>
            </w:r>
          </w:p>
        </w:tc>
      </w:tr>
      <w:tr w:rsidR="00011578" w14:paraId="1984E4BA" w14:textId="77777777">
        <w:tblPrEx>
          <w:tblCellMar>
            <w:top w:w="0" w:type="dxa"/>
            <w:bottom w:w="0" w:type="dxa"/>
          </w:tblCellMar>
        </w:tblPrEx>
        <w:tc>
          <w:tcPr>
            <w:tcW w:w="558" w:type="dxa"/>
          </w:tcPr>
          <w:p w14:paraId="104B3E3E" w14:textId="77777777" w:rsidR="00011578" w:rsidRDefault="00011578">
            <w:pPr>
              <w:spacing w:before="20" w:after="20"/>
              <w:jc w:val="center"/>
              <w:rPr>
                <w:sz w:val="20"/>
              </w:rPr>
            </w:pPr>
            <w:r>
              <w:rPr>
                <w:sz w:val="20"/>
              </w:rPr>
              <w:t>112</w:t>
            </w:r>
          </w:p>
        </w:tc>
        <w:tc>
          <w:tcPr>
            <w:tcW w:w="855" w:type="dxa"/>
          </w:tcPr>
          <w:p w14:paraId="319F97A2" w14:textId="77777777" w:rsidR="00011578" w:rsidRDefault="00011578">
            <w:pPr>
              <w:spacing w:before="20" w:after="20"/>
              <w:jc w:val="center"/>
              <w:rPr>
                <w:sz w:val="20"/>
              </w:rPr>
            </w:pPr>
            <w:r>
              <w:rPr>
                <w:sz w:val="20"/>
              </w:rPr>
              <w:sym w:font="Wingdings" w:char="F0A1"/>
            </w:r>
          </w:p>
        </w:tc>
        <w:tc>
          <w:tcPr>
            <w:tcW w:w="783" w:type="dxa"/>
          </w:tcPr>
          <w:p w14:paraId="5288E3CA" w14:textId="77777777" w:rsidR="00011578" w:rsidRDefault="00011578">
            <w:pPr>
              <w:spacing w:before="20" w:after="20"/>
              <w:jc w:val="center"/>
              <w:rPr>
                <w:sz w:val="20"/>
              </w:rPr>
            </w:pPr>
            <w:r>
              <w:rPr>
                <w:sz w:val="20"/>
              </w:rPr>
              <w:sym w:font="Wingdings" w:char="F0A1"/>
            </w:r>
          </w:p>
        </w:tc>
        <w:tc>
          <w:tcPr>
            <w:tcW w:w="720" w:type="dxa"/>
          </w:tcPr>
          <w:p w14:paraId="6897903A" w14:textId="77777777" w:rsidR="00011578" w:rsidRDefault="00011578">
            <w:pPr>
              <w:spacing w:before="20" w:after="20"/>
              <w:jc w:val="center"/>
              <w:rPr>
                <w:sz w:val="20"/>
              </w:rPr>
            </w:pPr>
            <w:r>
              <w:rPr>
                <w:sz w:val="20"/>
              </w:rPr>
              <w:sym w:font="Wingdings" w:char="F0A1"/>
            </w:r>
          </w:p>
        </w:tc>
      </w:tr>
      <w:tr w:rsidR="00011578" w14:paraId="0DCFF775" w14:textId="77777777">
        <w:tblPrEx>
          <w:tblCellMar>
            <w:top w:w="0" w:type="dxa"/>
            <w:bottom w:w="0" w:type="dxa"/>
          </w:tblCellMar>
        </w:tblPrEx>
        <w:tc>
          <w:tcPr>
            <w:tcW w:w="558" w:type="dxa"/>
          </w:tcPr>
          <w:p w14:paraId="1A477D61" w14:textId="77777777" w:rsidR="00011578" w:rsidRDefault="00011578">
            <w:pPr>
              <w:spacing w:before="20" w:after="20"/>
              <w:jc w:val="center"/>
              <w:rPr>
                <w:sz w:val="20"/>
              </w:rPr>
            </w:pPr>
            <w:r>
              <w:rPr>
                <w:sz w:val="20"/>
              </w:rPr>
              <w:t>113</w:t>
            </w:r>
          </w:p>
        </w:tc>
        <w:tc>
          <w:tcPr>
            <w:tcW w:w="855" w:type="dxa"/>
          </w:tcPr>
          <w:p w14:paraId="43A1A27E" w14:textId="77777777" w:rsidR="00011578" w:rsidRDefault="00011578">
            <w:pPr>
              <w:spacing w:before="20" w:after="20"/>
              <w:jc w:val="center"/>
              <w:rPr>
                <w:sz w:val="20"/>
              </w:rPr>
            </w:pPr>
            <w:r>
              <w:rPr>
                <w:sz w:val="20"/>
              </w:rPr>
              <w:sym w:font="Wingdings" w:char="F0A1"/>
            </w:r>
          </w:p>
        </w:tc>
        <w:tc>
          <w:tcPr>
            <w:tcW w:w="783" w:type="dxa"/>
          </w:tcPr>
          <w:p w14:paraId="2AE394B7" w14:textId="77777777" w:rsidR="00011578" w:rsidRDefault="00011578">
            <w:pPr>
              <w:spacing w:before="20" w:after="20"/>
              <w:jc w:val="center"/>
              <w:rPr>
                <w:sz w:val="20"/>
              </w:rPr>
            </w:pPr>
            <w:r>
              <w:rPr>
                <w:sz w:val="20"/>
              </w:rPr>
              <w:sym w:font="Wingdings" w:char="F0A1"/>
            </w:r>
          </w:p>
        </w:tc>
        <w:tc>
          <w:tcPr>
            <w:tcW w:w="720" w:type="dxa"/>
          </w:tcPr>
          <w:p w14:paraId="77CCFB41" w14:textId="77777777" w:rsidR="00011578" w:rsidRDefault="00011578">
            <w:pPr>
              <w:spacing w:before="20" w:after="20"/>
              <w:jc w:val="center"/>
              <w:rPr>
                <w:sz w:val="20"/>
              </w:rPr>
            </w:pPr>
            <w:r>
              <w:rPr>
                <w:sz w:val="20"/>
              </w:rPr>
              <w:sym w:font="Wingdings" w:char="F0A1"/>
            </w:r>
          </w:p>
        </w:tc>
      </w:tr>
      <w:tr w:rsidR="00011578" w14:paraId="0F2BA294" w14:textId="77777777">
        <w:tblPrEx>
          <w:tblCellMar>
            <w:top w:w="0" w:type="dxa"/>
            <w:bottom w:w="0" w:type="dxa"/>
          </w:tblCellMar>
        </w:tblPrEx>
        <w:tc>
          <w:tcPr>
            <w:tcW w:w="558" w:type="dxa"/>
          </w:tcPr>
          <w:p w14:paraId="7E550D4E" w14:textId="77777777" w:rsidR="00011578" w:rsidRDefault="00011578">
            <w:pPr>
              <w:spacing w:before="20" w:after="20"/>
              <w:jc w:val="center"/>
              <w:rPr>
                <w:sz w:val="20"/>
              </w:rPr>
            </w:pPr>
            <w:r>
              <w:rPr>
                <w:sz w:val="20"/>
              </w:rPr>
              <w:t>114</w:t>
            </w:r>
          </w:p>
        </w:tc>
        <w:tc>
          <w:tcPr>
            <w:tcW w:w="855" w:type="dxa"/>
          </w:tcPr>
          <w:p w14:paraId="1FEC6652" w14:textId="77777777" w:rsidR="00011578" w:rsidRDefault="00011578">
            <w:pPr>
              <w:spacing w:before="20" w:after="20"/>
              <w:jc w:val="center"/>
              <w:rPr>
                <w:sz w:val="20"/>
              </w:rPr>
            </w:pPr>
            <w:r>
              <w:rPr>
                <w:sz w:val="20"/>
              </w:rPr>
              <w:sym w:font="Wingdings" w:char="F0A1"/>
            </w:r>
          </w:p>
        </w:tc>
        <w:tc>
          <w:tcPr>
            <w:tcW w:w="783" w:type="dxa"/>
          </w:tcPr>
          <w:p w14:paraId="4B1E0A5E" w14:textId="77777777" w:rsidR="00011578" w:rsidRDefault="00011578">
            <w:pPr>
              <w:spacing w:before="20" w:after="20"/>
              <w:jc w:val="center"/>
              <w:rPr>
                <w:sz w:val="20"/>
              </w:rPr>
            </w:pPr>
            <w:r>
              <w:rPr>
                <w:sz w:val="20"/>
              </w:rPr>
              <w:sym w:font="Wingdings" w:char="F0A1"/>
            </w:r>
          </w:p>
        </w:tc>
        <w:tc>
          <w:tcPr>
            <w:tcW w:w="720" w:type="dxa"/>
          </w:tcPr>
          <w:p w14:paraId="5A8082ED" w14:textId="77777777" w:rsidR="00011578" w:rsidRDefault="00011578">
            <w:pPr>
              <w:spacing w:before="20" w:after="20"/>
              <w:jc w:val="center"/>
              <w:rPr>
                <w:sz w:val="20"/>
              </w:rPr>
            </w:pPr>
            <w:r>
              <w:rPr>
                <w:sz w:val="20"/>
              </w:rPr>
              <w:sym w:font="Wingdings" w:char="F0A1"/>
            </w:r>
          </w:p>
        </w:tc>
      </w:tr>
      <w:tr w:rsidR="00011578" w14:paraId="4A24FAFB" w14:textId="77777777">
        <w:tblPrEx>
          <w:tblCellMar>
            <w:top w:w="0" w:type="dxa"/>
            <w:bottom w:w="0" w:type="dxa"/>
          </w:tblCellMar>
        </w:tblPrEx>
        <w:tc>
          <w:tcPr>
            <w:tcW w:w="558" w:type="dxa"/>
          </w:tcPr>
          <w:p w14:paraId="1808D17F" w14:textId="77777777" w:rsidR="00011578" w:rsidRDefault="00011578">
            <w:pPr>
              <w:spacing w:before="20" w:after="20"/>
              <w:jc w:val="center"/>
              <w:rPr>
                <w:sz w:val="20"/>
              </w:rPr>
            </w:pPr>
            <w:r>
              <w:rPr>
                <w:sz w:val="20"/>
              </w:rPr>
              <w:t>115</w:t>
            </w:r>
          </w:p>
        </w:tc>
        <w:tc>
          <w:tcPr>
            <w:tcW w:w="855" w:type="dxa"/>
          </w:tcPr>
          <w:p w14:paraId="2559C4CA" w14:textId="77777777" w:rsidR="00011578" w:rsidRDefault="00011578">
            <w:pPr>
              <w:spacing w:before="20" w:after="20"/>
              <w:jc w:val="center"/>
              <w:rPr>
                <w:sz w:val="20"/>
              </w:rPr>
            </w:pPr>
            <w:r>
              <w:rPr>
                <w:sz w:val="20"/>
              </w:rPr>
              <w:sym w:font="Wingdings" w:char="F0A1"/>
            </w:r>
          </w:p>
        </w:tc>
        <w:tc>
          <w:tcPr>
            <w:tcW w:w="783" w:type="dxa"/>
          </w:tcPr>
          <w:p w14:paraId="7FDF3014" w14:textId="77777777" w:rsidR="00011578" w:rsidRDefault="00011578">
            <w:pPr>
              <w:spacing w:before="20" w:after="20"/>
              <w:jc w:val="center"/>
              <w:rPr>
                <w:sz w:val="20"/>
              </w:rPr>
            </w:pPr>
            <w:r>
              <w:rPr>
                <w:sz w:val="20"/>
              </w:rPr>
              <w:sym w:font="Wingdings" w:char="F0A1"/>
            </w:r>
          </w:p>
        </w:tc>
        <w:tc>
          <w:tcPr>
            <w:tcW w:w="720" w:type="dxa"/>
          </w:tcPr>
          <w:p w14:paraId="30446009" w14:textId="77777777" w:rsidR="00011578" w:rsidRDefault="00011578">
            <w:pPr>
              <w:spacing w:before="20" w:after="20"/>
              <w:jc w:val="center"/>
              <w:rPr>
                <w:sz w:val="20"/>
              </w:rPr>
            </w:pPr>
            <w:r>
              <w:rPr>
                <w:sz w:val="20"/>
              </w:rPr>
              <w:sym w:font="Wingdings" w:char="F0A1"/>
            </w:r>
          </w:p>
        </w:tc>
      </w:tr>
      <w:tr w:rsidR="00011578" w14:paraId="441F0E0D" w14:textId="77777777">
        <w:tblPrEx>
          <w:tblCellMar>
            <w:top w:w="0" w:type="dxa"/>
            <w:bottom w:w="0" w:type="dxa"/>
          </w:tblCellMar>
        </w:tblPrEx>
        <w:tc>
          <w:tcPr>
            <w:tcW w:w="558" w:type="dxa"/>
          </w:tcPr>
          <w:p w14:paraId="07BD547E" w14:textId="77777777" w:rsidR="00011578" w:rsidRDefault="00011578">
            <w:pPr>
              <w:spacing w:before="20" w:after="20"/>
              <w:jc w:val="center"/>
              <w:rPr>
                <w:sz w:val="20"/>
              </w:rPr>
            </w:pPr>
            <w:r>
              <w:rPr>
                <w:sz w:val="20"/>
              </w:rPr>
              <w:t>116</w:t>
            </w:r>
          </w:p>
        </w:tc>
        <w:tc>
          <w:tcPr>
            <w:tcW w:w="855" w:type="dxa"/>
          </w:tcPr>
          <w:p w14:paraId="055F0912" w14:textId="77777777" w:rsidR="00011578" w:rsidRDefault="00011578">
            <w:pPr>
              <w:spacing w:before="20" w:after="20"/>
              <w:jc w:val="center"/>
              <w:rPr>
                <w:sz w:val="20"/>
              </w:rPr>
            </w:pPr>
            <w:r>
              <w:rPr>
                <w:sz w:val="20"/>
              </w:rPr>
              <w:sym w:font="Wingdings" w:char="F0A1"/>
            </w:r>
          </w:p>
        </w:tc>
        <w:tc>
          <w:tcPr>
            <w:tcW w:w="783" w:type="dxa"/>
          </w:tcPr>
          <w:p w14:paraId="29EB99DC" w14:textId="77777777" w:rsidR="00011578" w:rsidRDefault="00011578">
            <w:pPr>
              <w:spacing w:before="20" w:after="20"/>
              <w:jc w:val="center"/>
              <w:rPr>
                <w:sz w:val="20"/>
              </w:rPr>
            </w:pPr>
            <w:r>
              <w:rPr>
                <w:sz w:val="20"/>
              </w:rPr>
              <w:sym w:font="Wingdings" w:char="F0A1"/>
            </w:r>
          </w:p>
        </w:tc>
        <w:tc>
          <w:tcPr>
            <w:tcW w:w="720" w:type="dxa"/>
          </w:tcPr>
          <w:p w14:paraId="4E7A47BD" w14:textId="77777777" w:rsidR="00011578" w:rsidRDefault="00011578">
            <w:pPr>
              <w:spacing w:before="20" w:after="20"/>
              <w:jc w:val="center"/>
              <w:rPr>
                <w:sz w:val="20"/>
              </w:rPr>
            </w:pPr>
            <w:r>
              <w:rPr>
                <w:sz w:val="20"/>
              </w:rPr>
              <w:sym w:font="Wingdings" w:char="F0A1"/>
            </w:r>
          </w:p>
        </w:tc>
      </w:tr>
      <w:tr w:rsidR="00011578" w14:paraId="6192A382" w14:textId="77777777">
        <w:tblPrEx>
          <w:tblCellMar>
            <w:top w:w="0" w:type="dxa"/>
            <w:bottom w:w="0" w:type="dxa"/>
          </w:tblCellMar>
        </w:tblPrEx>
        <w:tc>
          <w:tcPr>
            <w:tcW w:w="558" w:type="dxa"/>
          </w:tcPr>
          <w:p w14:paraId="766AF43E" w14:textId="77777777" w:rsidR="00011578" w:rsidRDefault="00011578">
            <w:pPr>
              <w:spacing w:before="20" w:after="20"/>
              <w:jc w:val="center"/>
              <w:rPr>
                <w:sz w:val="20"/>
              </w:rPr>
            </w:pPr>
            <w:r>
              <w:rPr>
                <w:sz w:val="20"/>
              </w:rPr>
              <w:t>117</w:t>
            </w:r>
          </w:p>
        </w:tc>
        <w:tc>
          <w:tcPr>
            <w:tcW w:w="855" w:type="dxa"/>
          </w:tcPr>
          <w:p w14:paraId="0028E178" w14:textId="77777777" w:rsidR="00011578" w:rsidRDefault="00011578">
            <w:pPr>
              <w:spacing w:before="20" w:after="20"/>
              <w:jc w:val="center"/>
              <w:rPr>
                <w:sz w:val="20"/>
              </w:rPr>
            </w:pPr>
            <w:r>
              <w:rPr>
                <w:sz w:val="20"/>
              </w:rPr>
              <w:sym w:font="Wingdings" w:char="F0A1"/>
            </w:r>
          </w:p>
        </w:tc>
        <w:tc>
          <w:tcPr>
            <w:tcW w:w="783" w:type="dxa"/>
          </w:tcPr>
          <w:p w14:paraId="3B5E5E49" w14:textId="77777777" w:rsidR="00011578" w:rsidRDefault="00011578">
            <w:pPr>
              <w:spacing w:before="20" w:after="20"/>
              <w:jc w:val="center"/>
              <w:rPr>
                <w:sz w:val="20"/>
              </w:rPr>
            </w:pPr>
            <w:r>
              <w:rPr>
                <w:sz w:val="20"/>
              </w:rPr>
              <w:sym w:font="Wingdings" w:char="F0A1"/>
            </w:r>
          </w:p>
        </w:tc>
        <w:tc>
          <w:tcPr>
            <w:tcW w:w="720" w:type="dxa"/>
          </w:tcPr>
          <w:p w14:paraId="2E53D802" w14:textId="77777777" w:rsidR="00011578" w:rsidRDefault="00011578">
            <w:pPr>
              <w:spacing w:before="20" w:after="20"/>
              <w:jc w:val="center"/>
              <w:rPr>
                <w:sz w:val="20"/>
              </w:rPr>
            </w:pPr>
            <w:r>
              <w:rPr>
                <w:sz w:val="20"/>
              </w:rPr>
              <w:sym w:font="Wingdings" w:char="F0A1"/>
            </w:r>
          </w:p>
        </w:tc>
      </w:tr>
      <w:tr w:rsidR="00011578" w14:paraId="20767D12" w14:textId="77777777">
        <w:tblPrEx>
          <w:tblCellMar>
            <w:top w:w="0" w:type="dxa"/>
            <w:bottom w:w="0" w:type="dxa"/>
          </w:tblCellMar>
        </w:tblPrEx>
        <w:tc>
          <w:tcPr>
            <w:tcW w:w="558" w:type="dxa"/>
          </w:tcPr>
          <w:p w14:paraId="5197A9D0" w14:textId="77777777" w:rsidR="00011578" w:rsidRDefault="00011578">
            <w:pPr>
              <w:spacing w:before="20" w:after="20"/>
              <w:jc w:val="center"/>
              <w:rPr>
                <w:sz w:val="20"/>
              </w:rPr>
            </w:pPr>
            <w:r>
              <w:rPr>
                <w:sz w:val="20"/>
              </w:rPr>
              <w:t>118</w:t>
            </w:r>
          </w:p>
        </w:tc>
        <w:tc>
          <w:tcPr>
            <w:tcW w:w="855" w:type="dxa"/>
          </w:tcPr>
          <w:p w14:paraId="425A6681" w14:textId="77777777" w:rsidR="00011578" w:rsidRDefault="00011578">
            <w:pPr>
              <w:spacing w:before="20" w:after="20"/>
              <w:jc w:val="center"/>
              <w:rPr>
                <w:sz w:val="20"/>
              </w:rPr>
            </w:pPr>
            <w:r>
              <w:rPr>
                <w:sz w:val="20"/>
              </w:rPr>
              <w:sym w:font="Wingdings" w:char="F0A1"/>
            </w:r>
          </w:p>
        </w:tc>
        <w:tc>
          <w:tcPr>
            <w:tcW w:w="783" w:type="dxa"/>
          </w:tcPr>
          <w:p w14:paraId="211B49D1" w14:textId="77777777" w:rsidR="00011578" w:rsidRDefault="00011578">
            <w:pPr>
              <w:spacing w:before="20" w:after="20"/>
              <w:jc w:val="center"/>
              <w:rPr>
                <w:sz w:val="20"/>
              </w:rPr>
            </w:pPr>
            <w:r>
              <w:rPr>
                <w:sz w:val="20"/>
              </w:rPr>
              <w:sym w:font="Wingdings" w:char="F0A1"/>
            </w:r>
          </w:p>
        </w:tc>
        <w:tc>
          <w:tcPr>
            <w:tcW w:w="720" w:type="dxa"/>
          </w:tcPr>
          <w:p w14:paraId="2EEBA06F" w14:textId="77777777" w:rsidR="00011578" w:rsidRDefault="00011578">
            <w:pPr>
              <w:spacing w:before="20" w:after="20"/>
              <w:jc w:val="center"/>
              <w:rPr>
                <w:sz w:val="20"/>
              </w:rPr>
            </w:pPr>
            <w:r>
              <w:rPr>
                <w:sz w:val="20"/>
              </w:rPr>
              <w:sym w:font="Wingdings" w:char="F0A1"/>
            </w:r>
          </w:p>
        </w:tc>
      </w:tr>
      <w:tr w:rsidR="00011578" w14:paraId="532E9D71" w14:textId="77777777">
        <w:tblPrEx>
          <w:tblCellMar>
            <w:top w:w="0" w:type="dxa"/>
            <w:bottom w:w="0" w:type="dxa"/>
          </w:tblCellMar>
        </w:tblPrEx>
        <w:tc>
          <w:tcPr>
            <w:tcW w:w="558" w:type="dxa"/>
          </w:tcPr>
          <w:p w14:paraId="7CA8DE99" w14:textId="77777777" w:rsidR="00011578" w:rsidRDefault="00011578">
            <w:pPr>
              <w:spacing w:before="20" w:after="20"/>
              <w:jc w:val="center"/>
              <w:rPr>
                <w:sz w:val="20"/>
              </w:rPr>
            </w:pPr>
            <w:r>
              <w:rPr>
                <w:sz w:val="20"/>
              </w:rPr>
              <w:t>119</w:t>
            </w:r>
          </w:p>
        </w:tc>
        <w:tc>
          <w:tcPr>
            <w:tcW w:w="855" w:type="dxa"/>
          </w:tcPr>
          <w:p w14:paraId="75708339" w14:textId="77777777" w:rsidR="00011578" w:rsidRDefault="00011578">
            <w:pPr>
              <w:spacing w:before="20" w:after="20"/>
              <w:jc w:val="center"/>
              <w:rPr>
                <w:sz w:val="20"/>
              </w:rPr>
            </w:pPr>
            <w:r>
              <w:rPr>
                <w:sz w:val="20"/>
              </w:rPr>
              <w:sym w:font="Wingdings" w:char="F0A1"/>
            </w:r>
          </w:p>
        </w:tc>
        <w:tc>
          <w:tcPr>
            <w:tcW w:w="783" w:type="dxa"/>
          </w:tcPr>
          <w:p w14:paraId="7867146B" w14:textId="77777777" w:rsidR="00011578" w:rsidRDefault="00011578">
            <w:pPr>
              <w:spacing w:before="20" w:after="20"/>
              <w:jc w:val="center"/>
              <w:rPr>
                <w:sz w:val="20"/>
              </w:rPr>
            </w:pPr>
            <w:r>
              <w:rPr>
                <w:sz w:val="20"/>
              </w:rPr>
              <w:sym w:font="Wingdings" w:char="F0A1"/>
            </w:r>
          </w:p>
        </w:tc>
        <w:tc>
          <w:tcPr>
            <w:tcW w:w="720" w:type="dxa"/>
          </w:tcPr>
          <w:p w14:paraId="258750AC" w14:textId="77777777" w:rsidR="00011578" w:rsidRDefault="00011578">
            <w:pPr>
              <w:spacing w:before="20" w:after="20"/>
              <w:jc w:val="center"/>
              <w:rPr>
                <w:sz w:val="20"/>
              </w:rPr>
            </w:pPr>
            <w:r>
              <w:rPr>
                <w:sz w:val="20"/>
              </w:rPr>
              <w:sym w:font="Wingdings" w:char="F0A1"/>
            </w:r>
          </w:p>
        </w:tc>
      </w:tr>
      <w:tr w:rsidR="00011578" w14:paraId="4FD2496C" w14:textId="77777777">
        <w:tblPrEx>
          <w:tblCellMar>
            <w:top w:w="0" w:type="dxa"/>
            <w:bottom w:w="0" w:type="dxa"/>
          </w:tblCellMar>
        </w:tblPrEx>
        <w:tc>
          <w:tcPr>
            <w:tcW w:w="558" w:type="dxa"/>
          </w:tcPr>
          <w:p w14:paraId="3E5AD26A" w14:textId="77777777" w:rsidR="00011578" w:rsidRDefault="00011578">
            <w:pPr>
              <w:spacing w:before="20" w:after="20"/>
              <w:jc w:val="center"/>
              <w:rPr>
                <w:sz w:val="20"/>
              </w:rPr>
            </w:pPr>
            <w:r>
              <w:rPr>
                <w:sz w:val="20"/>
              </w:rPr>
              <w:t>120</w:t>
            </w:r>
          </w:p>
        </w:tc>
        <w:tc>
          <w:tcPr>
            <w:tcW w:w="855" w:type="dxa"/>
          </w:tcPr>
          <w:p w14:paraId="3D470898" w14:textId="77777777" w:rsidR="00011578" w:rsidRDefault="00011578">
            <w:pPr>
              <w:spacing w:before="20" w:after="20"/>
              <w:jc w:val="center"/>
              <w:rPr>
                <w:sz w:val="20"/>
              </w:rPr>
            </w:pPr>
            <w:r>
              <w:rPr>
                <w:sz w:val="20"/>
              </w:rPr>
              <w:sym w:font="Wingdings" w:char="F0A1"/>
            </w:r>
          </w:p>
        </w:tc>
        <w:tc>
          <w:tcPr>
            <w:tcW w:w="783" w:type="dxa"/>
          </w:tcPr>
          <w:p w14:paraId="6921921F" w14:textId="77777777" w:rsidR="00011578" w:rsidRDefault="00011578">
            <w:pPr>
              <w:spacing w:before="20" w:after="20"/>
              <w:jc w:val="center"/>
              <w:rPr>
                <w:sz w:val="20"/>
              </w:rPr>
            </w:pPr>
            <w:r>
              <w:rPr>
                <w:sz w:val="20"/>
              </w:rPr>
              <w:sym w:font="Wingdings" w:char="F0A1"/>
            </w:r>
          </w:p>
        </w:tc>
        <w:tc>
          <w:tcPr>
            <w:tcW w:w="720" w:type="dxa"/>
          </w:tcPr>
          <w:p w14:paraId="47EFA679" w14:textId="77777777" w:rsidR="00011578" w:rsidRDefault="00011578">
            <w:pPr>
              <w:spacing w:before="20" w:after="20"/>
              <w:jc w:val="center"/>
              <w:rPr>
                <w:sz w:val="20"/>
              </w:rPr>
            </w:pPr>
            <w:r>
              <w:rPr>
                <w:sz w:val="20"/>
              </w:rPr>
              <w:sym w:font="Wingdings" w:char="F0A1"/>
            </w:r>
          </w:p>
        </w:tc>
      </w:tr>
      <w:tr w:rsidR="00011578" w14:paraId="3BE4C855" w14:textId="77777777">
        <w:tblPrEx>
          <w:tblCellMar>
            <w:top w:w="0" w:type="dxa"/>
            <w:bottom w:w="0" w:type="dxa"/>
          </w:tblCellMar>
        </w:tblPrEx>
        <w:tc>
          <w:tcPr>
            <w:tcW w:w="558" w:type="dxa"/>
          </w:tcPr>
          <w:p w14:paraId="5157896D" w14:textId="77777777" w:rsidR="00011578" w:rsidRDefault="00011578">
            <w:pPr>
              <w:spacing w:before="20" w:after="20"/>
              <w:jc w:val="center"/>
              <w:rPr>
                <w:sz w:val="20"/>
              </w:rPr>
            </w:pPr>
            <w:r>
              <w:rPr>
                <w:sz w:val="20"/>
              </w:rPr>
              <w:t>121</w:t>
            </w:r>
          </w:p>
        </w:tc>
        <w:tc>
          <w:tcPr>
            <w:tcW w:w="855" w:type="dxa"/>
          </w:tcPr>
          <w:p w14:paraId="26400898" w14:textId="77777777" w:rsidR="00011578" w:rsidRDefault="00011578">
            <w:pPr>
              <w:spacing w:before="20" w:after="20"/>
              <w:jc w:val="center"/>
              <w:rPr>
                <w:sz w:val="20"/>
              </w:rPr>
            </w:pPr>
            <w:r>
              <w:rPr>
                <w:sz w:val="20"/>
              </w:rPr>
              <w:sym w:font="Wingdings" w:char="F0A1"/>
            </w:r>
          </w:p>
        </w:tc>
        <w:tc>
          <w:tcPr>
            <w:tcW w:w="783" w:type="dxa"/>
          </w:tcPr>
          <w:p w14:paraId="01967B93" w14:textId="77777777" w:rsidR="00011578" w:rsidRDefault="00011578">
            <w:pPr>
              <w:spacing w:before="20" w:after="20"/>
              <w:jc w:val="center"/>
              <w:rPr>
                <w:sz w:val="20"/>
              </w:rPr>
            </w:pPr>
            <w:r>
              <w:rPr>
                <w:sz w:val="20"/>
              </w:rPr>
              <w:sym w:font="Wingdings" w:char="F0A1"/>
            </w:r>
          </w:p>
        </w:tc>
        <w:tc>
          <w:tcPr>
            <w:tcW w:w="720" w:type="dxa"/>
          </w:tcPr>
          <w:p w14:paraId="050F6D67" w14:textId="77777777" w:rsidR="00011578" w:rsidRDefault="00011578">
            <w:pPr>
              <w:spacing w:before="20" w:after="20"/>
              <w:jc w:val="center"/>
              <w:rPr>
                <w:sz w:val="20"/>
              </w:rPr>
            </w:pPr>
            <w:r>
              <w:rPr>
                <w:sz w:val="20"/>
              </w:rPr>
              <w:sym w:font="Wingdings" w:char="F0A1"/>
            </w:r>
          </w:p>
        </w:tc>
      </w:tr>
      <w:tr w:rsidR="00011578" w14:paraId="691E6538" w14:textId="77777777">
        <w:tblPrEx>
          <w:tblCellMar>
            <w:top w:w="0" w:type="dxa"/>
            <w:bottom w:w="0" w:type="dxa"/>
          </w:tblCellMar>
        </w:tblPrEx>
        <w:tc>
          <w:tcPr>
            <w:tcW w:w="558" w:type="dxa"/>
          </w:tcPr>
          <w:p w14:paraId="52E647E4" w14:textId="77777777" w:rsidR="00011578" w:rsidRDefault="00011578">
            <w:pPr>
              <w:spacing w:before="20" w:after="20"/>
              <w:jc w:val="center"/>
              <w:rPr>
                <w:sz w:val="20"/>
              </w:rPr>
            </w:pPr>
            <w:r>
              <w:rPr>
                <w:sz w:val="20"/>
              </w:rPr>
              <w:t>122</w:t>
            </w:r>
          </w:p>
        </w:tc>
        <w:tc>
          <w:tcPr>
            <w:tcW w:w="855" w:type="dxa"/>
          </w:tcPr>
          <w:p w14:paraId="6760DCB4" w14:textId="77777777" w:rsidR="00011578" w:rsidRDefault="00011578">
            <w:pPr>
              <w:spacing w:before="20" w:after="20"/>
              <w:jc w:val="center"/>
              <w:rPr>
                <w:sz w:val="20"/>
              </w:rPr>
            </w:pPr>
            <w:r>
              <w:rPr>
                <w:sz w:val="20"/>
              </w:rPr>
              <w:sym w:font="Wingdings" w:char="F0A1"/>
            </w:r>
          </w:p>
        </w:tc>
        <w:tc>
          <w:tcPr>
            <w:tcW w:w="783" w:type="dxa"/>
          </w:tcPr>
          <w:p w14:paraId="09FFCE4B" w14:textId="77777777" w:rsidR="00011578" w:rsidRDefault="00011578">
            <w:pPr>
              <w:spacing w:before="20" w:after="20"/>
              <w:jc w:val="center"/>
              <w:rPr>
                <w:sz w:val="20"/>
              </w:rPr>
            </w:pPr>
            <w:r>
              <w:rPr>
                <w:sz w:val="20"/>
              </w:rPr>
              <w:sym w:font="Wingdings" w:char="F0A1"/>
            </w:r>
          </w:p>
        </w:tc>
        <w:tc>
          <w:tcPr>
            <w:tcW w:w="720" w:type="dxa"/>
          </w:tcPr>
          <w:p w14:paraId="3599D21D" w14:textId="77777777" w:rsidR="00011578" w:rsidRDefault="00011578">
            <w:pPr>
              <w:spacing w:before="20" w:after="20"/>
              <w:jc w:val="center"/>
              <w:rPr>
                <w:sz w:val="20"/>
              </w:rPr>
            </w:pPr>
            <w:r>
              <w:rPr>
                <w:sz w:val="20"/>
              </w:rPr>
              <w:sym w:font="Wingdings" w:char="F0A1"/>
            </w:r>
          </w:p>
        </w:tc>
      </w:tr>
      <w:tr w:rsidR="00011578" w14:paraId="17BFB7AA" w14:textId="77777777">
        <w:tblPrEx>
          <w:tblCellMar>
            <w:top w:w="0" w:type="dxa"/>
            <w:bottom w:w="0" w:type="dxa"/>
          </w:tblCellMar>
        </w:tblPrEx>
        <w:tc>
          <w:tcPr>
            <w:tcW w:w="558" w:type="dxa"/>
          </w:tcPr>
          <w:p w14:paraId="4E1E0882" w14:textId="77777777" w:rsidR="00011578" w:rsidRDefault="00011578">
            <w:pPr>
              <w:spacing w:before="20" w:after="20"/>
              <w:jc w:val="center"/>
              <w:rPr>
                <w:sz w:val="20"/>
              </w:rPr>
            </w:pPr>
            <w:r>
              <w:rPr>
                <w:sz w:val="20"/>
              </w:rPr>
              <w:t>123</w:t>
            </w:r>
          </w:p>
        </w:tc>
        <w:tc>
          <w:tcPr>
            <w:tcW w:w="855" w:type="dxa"/>
          </w:tcPr>
          <w:p w14:paraId="71394408" w14:textId="77777777" w:rsidR="00011578" w:rsidRDefault="00011578">
            <w:pPr>
              <w:spacing w:before="20" w:after="20"/>
              <w:jc w:val="center"/>
              <w:rPr>
                <w:sz w:val="20"/>
              </w:rPr>
            </w:pPr>
            <w:r>
              <w:rPr>
                <w:sz w:val="20"/>
              </w:rPr>
              <w:sym w:font="Wingdings" w:char="F0A1"/>
            </w:r>
          </w:p>
        </w:tc>
        <w:tc>
          <w:tcPr>
            <w:tcW w:w="783" w:type="dxa"/>
          </w:tcPr>
          <w:p w14:paraId="3CF3DAD2" w14:textId="77777777" w:rsidR="00011578" w:rsidRDefault="00011578">
            <w:pPr>
              <w:spacing w:before="20" w:after="20"/>
              <w:jc w:val="center"/>
              <w:rPr>
                <w:sz w:val="20"/>
              </w:rPr>
            </w:pPr>
            <w:r>
              <w:rPr>
                <w:sz w:val="20"/>
              </w:rPr>
              <w:sym w:font="Wingdings" w:char="F0A1"/>
            </w:r>
          </w:p>
        </w:tc>
        <w:tc>
          <w:tcPr>
            <w:tcW w:w="720" w:type="dxa"/>
          </w:tcPr>
          <w:p w14:paraId="721E8420" w14:textId="77777777" w:rsidR="00011578" w:rsidRDefault="00011578">
            <w:pPr>
              <w:spacing w:before="20" w:after="20"/>
              <w:jc w:val="center"/>
              <w:rPr>
                <w:sz w:val="20"/>
              </w:rPr>
            </w:pPr>
            <w:r>
              <w:rPr>
                <w:sz w:val="20"/>
              </w:rPr>
              <w:sym w:font="Wingdings" w:char="F0A1"/>
            </w:r>
          </w:p>
        </w:tc>
      </w:tr>
      <w:tr w:rsidR="00011578" w14:paraId="1A8F6E35" w14:textId="77777777">
        <w:tblPrEx>
          <w:tblCellMar>
            <w:top w:w="0" w:type="dxa"/>
            <w:bottom w:w="0" w:type="dxa"/>
          </w:tblCellMar>
        </w:tblPrEx>
        <w:tc>
          <w:tcPr>
            <w:tcW w:w="558" w:type="dxa"/>
          </w:tcPr>
          <w:p w14:paraId="30F5A7EF" w14:textId="77777777" w:rsidR="00011578" w:rsidRDefault="00011578">
            <w:pPr>
              <w:spacing w:before="20" w:after="20"/>
              <w:jc w:val="center"/>
              <w:rPr>
                <w:sz w:val="20"/>
              </w:rPr>
            </w:pPr>
            <w:r>
              <w:rPr>
                <w:sz w:val="20"/>
              </w:rPr>
              <w:t>124</w:t>
            </w:r>
          </w:p>
        </w:tc>
        <w:tc>
          <w:tcPr>
            <w:tcW w:w="855" w:type="dxa"/>
          </w:tcPr>
          <w:p w14:paraId="5B3857FC" w14:textId="77777777" w:rsidR="00011578" w:rsidRDefault="00011578">
            <w:pPr>
              <w:spacing w:before="20" w:after="20"/>
              <w:jc w:val="center"/>
              <w:rPr>
                <w:sz w:val="20"/>
              </w:rPr>
            </w:pPr>
            <w:r>
              <w:rPr>
                <w:sz w:val="20"/>
              </w:rPr>
              <w:sym w:font="Wingdings" w:char="F0A1"/>
            </w:r>
          </w:p>
        </w:tc>
        <w:tc>
          <w:tcPr>
            <w:tcW w:w="783" w:type="dxa"/>
          </w:tcPr>
          <w:p w14:paraId="1B94486C" w14:textId="77777777" w:rsidR="00011578" w:rsidRDefault="00011578">
            <w:pPr>
              <w:spacing w:before="20" w:after="20"/>
              <w:jc w:val="center"/>
              <w:rPr>
                <w:sz w:val="20"/>
              </w:rPr>
            </w:pPr>
            <w:r>
              <w:rPr>
                <w:sz w:val="20"/>
              </w:rPr>
              <w:sym w:font="Wingdings" w:char="F0A1"/>
            </w:r>
          </w:p>
        </w:tc>
        <w:tc>
          <w:tcPr>
            <w:tcW w:w="720" w:type="dxa"/>
          </w:tcPr>
          <w:p w14:paraId="22AB23F7" w14:textId="77777777" w:rsidR="00011578" w:rsidRDefault="00011578">
            <w:pPr>
              <w:spacing w:before="20" w:after="20"/>
              <w:jc w:val="center"/>
              <w:rPr>
                <w:sz w:val="20"/>
              </w:rPr>
            </w:pPr>
            <w:r>
              <w:rPr>
                <w:sz w:val="20"/>
              </w:rPr>
              <w:sym w:font="Wingdings" w:char="F0A1"/>
            </w:r>
          </w:p>
        </w:tc>
      </w:tr>
      <w:tr w:rsidR="00011578" w14:paraId="2619E813" w14:textId="77777777">
        <w:tblPrEx>
          <w:tblCellMar>
            <w:top w:w="0" w:type="dxa"/>
            <w:bottom w:w="0" w:type="dxa"/>
          </w:tblCellMar>
        </w:tblPrEx>
        <w:tc>
          <w:tcPr>
            <w:tcW w:w="558" w:type="dxa"/>
          </w:tcPr>
          <w:p w14:paraId="0B83B8EE" w14:textId="77777777" w:rsidR="00011578" w:rsidRDefault="00011578">
            <w:pPr>
              <w:spacing w:before="20" w:after="20"/>
              <w:jc w:val="center"/>
              <w:rPr>
                <w:sz w:val="20"/>
              </w:rPr>
            </w:pPr>
            <w:r>
              <w:rPr>
                <w:sz w:val="20"/>
              </w:rPr>
              <w:lastRenderedPageBreak/>
              <w:t>125</w:t>
            </w:r>
          </w:p>
        </w:tc>
        <w:tc>
          <w:tcPr>
            <w:tcW w:w="855" w:type="dxa"/>
          </w:tcPr>
          <w:p w14:paraId="575A357C" w14:textId="77777777" w:rsidR="00011578" w:rsidRDefault="00011578">
            <w:pPr>
              <w:spacing w:before="20" w:after="20"/>
              <w:jc w:val="center"/>
              <w:rPr>
                <w:sz w:val="20"/>
              </w:rPr>
            </w:pPr>
            <w:r>
              <w:rPr>
                <w:sz w:val="20"/>
              </w:rPr>
              <w:sym w:font="Wingdings" w:char="F0A1"/>
            </w:r>
          </w:p>
        </w:tc>
        <w:tc>
          <w:tcPr>
            <w:tcW w:w="783" w:type="dxa"/>
          </w:tcPr>
          <w:p w14:paraId="3AC2CAA3" w14:textId="77777777" w:rsidR="00011578" w:rsidRDefault="00011578">
            <w:pPr>
              <w:spacing w:before="20" w:after="20"/>
              <w:jc w:val="center"/>
              <w:rPr>
                <w:sz w:val="20"/>
              </w:rPr>
            </w:pPr>
            <w:r>
              <w:rPr>
                <w:sz w:val="20"/>
              </w:rPr>
              <w:sym w:font="Wingdings" w:char="F0A1"/>
            </w:r>
          </w:p>
        </w:tc>
        <w:tc>
          <w:tcPr>
            <w:tcW w:w="720" w:type="dxa"/>
          </w:tcPr>
          <w:p w14:paraId="5DE49AF7" w14:textId="77777777" w:rsidR="00011578" w:rsidRDefault="00011578">
            <w:pPr>
              <w:spacing w:before="20" w:after="20"/>
              <w:jc w:val="center"/>
              <w:rPr>
                <w:sz w:val="20"/>
              </w:rPr>
            </w:pPr>
            <w:r>
              <w:rPr>
                <w:sz w:val="20"/>
              </w:rPr>
              <w:sym w:font="Wingdings" w:char="F0A1"/>
            </w:r>
          </w:p>
        </w:tc>
      </w:tr>
      <w:tr w:rsidR="00011578" w14:paraId="398BCD93" w14:textId="77777777">
        <w:tblPrEx>
          <w:tblCellMar>
            <w:top w:w="0" w:type="dxa"/>
            <w:bottom w:w="0" w:type="dxa"/>
          </w:tblCellMar>
        </w:tblPrEx>
        <w:tc>
          <w:tcPr>
            <w:tcW w:w="558" w:type="dxa"/>
          </w:tcPr>
          <w:p w14:paraId="4AE8DB6C" w14:textId="77777777" w:rsidR="00011578" w:rsidRDefault="00011578">
            <w:pPr>
              <w:spacing w:before="20" w:after="20"/>
              <w:jc w:val="center"/>
              <w:rPr>
                <w:sz w:val="20"/>
              </w:rPr>
            </w:pPr>
            <w:r>
              <w:rPr>
                <w:sz w:val="20"/>
              </w:rPr>
              <w:t>126</w:t>
            </w:r>
          </w:p>
        </w:tc>
        <w:tc>
          <w:tcPr>
            <w:tcW w:w="855" w:type="dxa"/>
          </w:tcPr>
          <w:p w14:paraId="623692C0" w14:textId="77777777" w:rsidR="00011578" w:rsidRDefault="00011578">
            <w:pPr>
              <w:spacing w:before="20" w:after="20"/>
              <w:jc w:val="center"/>
              <w:rPr>
                <w:sz w:val="20"/>
              </w:rPr>
            </w:pPr>
            <w:r>
              <w:rPr>
                <w:sz w:val="20"/>
              </w:rPr>
              <w:sym w:font="Wingdings" w:char="F0A1"/>
            </w:r>
          </w:p>
        </w:tc>
        <w:tc>
          <w:tcPr>
            <w:tcW w:w="783" w:type="dxa"/>
          </w:tcPr>
          <w:p w14:paraId="62A8CBC1" w14:textId="77777777" w:rsidR="00011578" w:rsidRDefault="00011578">
            <w:pPr>
              <w:spacing w:before="20" w:after="20"/>
              <w:jc w:val="center"/>
              <w:rPr>
                <w:sz w:val="20"/>
              </w:rPr>
            </w:pPr>
            <w:r>
              <w:rPr>
                <w:sz w:val="20"/>
              </w:rPr>
              <w:sym w:font="Wingdings" w:char="F0A1"/>
            </w:r>
          </w:p>
        </w:tc>
        <w:tc>
          <w:tcPr>
            <w:tcW w:w="720" w:type="dxa"/>
          </w:tcPr>
          <w:p w14:paraId="009D9C8F" w14:textId="77777777" w:rsidR="00011578" w:rsidRDefault="00011578">
            <w:pPr>
              <w:spacing w:before="20" w:after="20"/>
              <w:jc w:val="center"/>
              <w:rPr>
                <w:sz w:val="20"/>
              </w:rPr>
            </w:pPr>
            <w:r>
              <w:rPr>
                <w:sz w:val="20"/>
              </w:rPr>
              <w:sym w:font="Wingdings" w:char="F0A1"/>
            </w:r>
          </w:p>
        </w:tc>
      </w:tr>
    </w:tbl>
    <w:p w14:paraId="435A6003" w14:textId="77777777" w:rsidR="00011578" w:rsidRDefault="00011578">
      <w:pPr>
        <w:jc w:val="center"/>
        <w:rPr>
          <w:b/>
          <w:bCs/>
          <w:sz w:val="26"/>
        </w:rPr>
      </w:pPr>
      <w:r>
        <w:rPr>
          <w:b/>
          <w:bCs/>
          <w:sz w:val="26"/>
        </w:rPr>
        <w:t xml:space="preserve"> (Draft)</w:t>
      </w:r>
    </w:p>
    <w:p w14:paraId="7D222FB3" w14:textId="77777777" w:rsidR="00011578" w:rsidRDefault="00011578">
      <w:pPr>
        <w:jc w:val="center"/>
        <w:rPr>
          <w:b/>
          <w:bCs/>
          <w:sz w:val="26"/>
        </w:rPr>
        <w:sectPr w:rsidR="00011578" w:rsidSect="00201262">
          <w:pgSz w:w="11906" w:h="16838"/>
          <w:pgMar w:top="1440" w:right="1440" w:bottom="1440" w:left="1440" w:header="708" w:footer="708" w:gutter="0"/>
          <w:cols w:space="708"/>
          <w:docGrid w:linePitch="360"/>
        </w:sectPr>
      </w:pPr>
    </w:p>
    <w:p w14:paraId="238CD35A" w14:textId="77777777" w:rsidR="00011578" w:rsidRDefault="00011578">
      <w:pPr>
        <w:jc w:val="center"/>
        <w:rPr>
          <w:b/>
          <w:bCs/>
          <w:sz w:val="26"/>
        </w:rPr>
      </w:pPr>
    </w:p>
    <w:tbl>
      <w:tblPr>
        <w:tblpPr w:leftFromText="180" w:rightFromText="180" w:vertAnchor="text" w:horzAnchor="margin" w:tblpY="119"/>
        <w:tblW w:w="2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00"/>
        <w:gridCol w:w="783"/>
        <w:gridCol w:w="720"/>
      </w:tblGrid>
      <w:tr w:rsidR="00011578" w14:paraId="66DE3065" w14:textId="77777777">
        <w:tblPrEx>
          <w:tblCellMar>
            <w:top w:w="0" w:type="dxa"/>
            <w:bottom w:w="0" w:type="dxa"/>
          </w:tblCellMar>
        </w:tblPrEx>
        <w:tc>
          <w:tcPr>
            <w:tcW w:w="513" w:type="dxa"/>
          </w:tcPr>
          <w:p w14:paraId="6C94D7C5" w14:textId="77777777" w:rsidR="00011578" w:rsidRDefault="00011578">
            <w:pPr>
              <w:spacing w:before="20" w:after="20"/>
              <w:jc w:val="center"/>
              <w:rPr>
                <w:rFonts w:ascii="ML-TTKarthika" w:hAnsi="ML-TTKarthika"/>
                <w:sz w:val="20"/>
              </w:rPr>
            </w:pPr>
          </w:p>
          <w:p w14:paraId="252683A0" w14:textId="77777777" w:rsidR="00011578" w:rsidRDefault="00011578">
            <w:pPr>
              <w:spacing w:before="20" w:after="20"/>
              <w:jc w:val="center"/>
              <w:rPr>
                <w:rFonts w:ascii="ML-TTKarthika" w:hAnsi="ML-TTKarthika"/>
                <w:sz w:val="20"/>
              </w:rPr>
            </w:pPr>
          </w:p>
        </w:tc>
        <w:tc>
          <w:tcPr>
            <w:tcW w:w="900" w:type="dxa"/>
          </w:tcPr>
          <w:p w14:paraId="519449B2" w14:textId="77777777" w:rsidR="00011578" w:rsidRDefault="00011578">
            <w:pPr>
              <w:spacing w:before="20" w:after="20"/>
              <w:jc w:val="center"/>
              <w:rPr>
                <w:sz w:val="20"/>
              </w:rPr>
            </w:pPr>
            <w:r>
              <w:rPr>
                <w:rFonts w:ascii="ML-TTKarthika" w:hAnsi="ML-TTKarthika"/>
                <w:sz w:val="20"/>
              </w:rPr>
              <w:t>XoÀ¨-bmbpw</w:t>
            </w:r>
          </w:p>
        </w:tc>
        <w:tc>
          <w:tcPr>
            <w:tcW w:w="783" w:type="dxa"/>
          </w:tcPr>
          <w:p w14:paraId="40DC10D3" w14:textId="77777777" w:rsidR="00011578" w:rsidRDefault="00011578">
            <w:pPr>
              <w:spacing w:before="20" w:after="20"/>
              <w:jc w:val="center"/>
              <w:rPr>
                <w:sz w:val="20"/>
              </w:rPr>
            </w:pPr>
            <w:r>
              <w:rPr>
                <w:rFonts w:ascii="ML-TTKarthika" w:hAnsi="ML-TTKarthika"/>
                <w:sz w:val="20"/>
              </w:rPr>
              <w:t>Nne-t¸mÄ</w:t>
            </w:r>
          </w:p>
        </w:tc>
        <w:tc>
          <w:tcPr>
            <w:tcW w:w="720" w:type="dxa"/>
          </w:tcPr>
          <w:p w14:paraId="557E3C5A" w14:textId="77777777" w:rsidR="00011578" w:rsidRDefault="00011578">
            <w:pPr>
              <w:spacing w:before="20" w:after="20"/>
              <w:jc w:val="center"/>
              <w:rPr>
                <w:sz w:val="20"/>
              </w:rPr>
            </w:pPr>
            <w:r>
              <w:rPr>
                <w:rFonts w:ascii="ML-TTKarthika" w:hAnsi="ML-TTKarthika"/>
                <w:sz w:val="20"/>
              </w:rPr>
              <w:t>Hcn-¡-ep-anÃ</w:t>
            </w:r>
          </w:p>
        </w:tc>
      </w:tr>
      <w:tr w:rsidR="00011578" w14:paraId="2AEFB750" w14:textId="77777777">
        <w:tblPrEx>
          <w:tblCellMar>
            <w:top w:w="0" w:type="dxa"/>
            <w:bottom w:w="0" w:type="dxa"/>
          </w:tblCellMar>
        </w:tblPrEx>
        <w:tc>
          <w:tcPr>
            <w:tcW w:w="513" w:type="dxa"/>
          </w:tcPr>
          <w:p w14:paraId="74F37B83" w14:textId="77777777" w:rsidR="00011578" w:rsidRDefault="00011578">
            <w:pPr>
              <w:spacing w:before="20" w:after="20"/>
              <w:jc w:val="center"/>
              <w:rPr>
                <w:sz w:val="20"/>
              </w:rPr>
            </w:pPr>
            <w:r>
              <w:rPr>
                <w:sz w:val="20"/>
              </w:rPr>
              <w:t>1</w:t>
            </w:r>
          </w:p>
        </w:tc>
        <w:tc>
          <w:tcPr>
            <w:tcW w:w="900" w:type="dxa"/>
          </w:tcPr>
          <w:p w14:paraId="3BD65537" w14:textId="77777777" w:rsidR="00011578" w:rsidRDefault="00011578">
            <w:pPr>
              <w:spacing w:before="20" w:after="20"/>
              <w:jc w:val="center"/>
              <w:rPr>
                <w:sz w:val="20"/>
              </w:rPr>
            </w:pPr>
            <w:r>
              <w:rPr>
                <w:sz w:val="20"/>
              </w:rPr>
              <w:sym w:font="Wingdings" w:char="F0A1"/>
            </w:r>
          </w:p>
        </w:tc>
        <w:tc>
          <w:tcPr>
            <w:tcW w:w="783" w:type="dxa"/>
          </w:tcPr>
          <w:p w14:paraId="288FE5F0" w14:textId="77777777" w:rsidR="00011578" w:rsidRDefault="00011578">
            <w:pPr>
              <w:spacing w:before="20" w:after="20"/>
              <w:jc w:val="center"/>
              <w:rPr>
                <w:sz w:val="20"/>
              </w:rPr>
            </w:pPr>
            <w:r>
              <w:rPr>
                <w:sz w:val="20"/>
              </w:rPr>
              <w:sym w:font="Wingdings" w:char="F0A1"/>
            </w:r>
          </w:p>
        </w:tc>
        <w:tc>
          <w:tcPr>
            <w:tcW w:w="720" w:type="dxa"/>
          </w:tcPr>
          <w:p w14:paraId="3375028D" w14:textId="77777777" w:rsidR="00011578" w:rsidRDefault="00011578">
            <w:pPr>
              <w:spacing w:before="20" w:after="20"/>
              <w:jc w:val="center"/>
              <w:rPr>
                <w:sz w:val="20"/>
              </w:rPr>
            </w:pPr>
            <w:r>
              <w:rPr>
                <w:sz w:val="20"/>
              </w:rPr>
              <w:sym w:font="Wingdings" w:char="F0A1"/>
            </w:r>
          </w:p>
        </w:tc>
      </w:tr>
      <w:tr w:rsidR="00011578" w14:paraId="431A2C03" w14:textId="77777777">
        <w:tblPrEx>
          <w:tblCellMar>
            <w:top w:w="0" w:type="dxa"/>
            <w:bottom w:w="0" w:type="dxa"/>
          </w:tblCellMar>
        </w:tblPrEx>
        <w:tc>
          <w:tcPr>
            <w:tcW w:w="513" w:type="dxa"/>
          </w:tcPr>
          <w:p w14:paraId="4958349B" w14:textId="77777777" w:rsidR="00011578" w:rsidRDefault="00011578">
            <w:pPr>
              <w:spacing w:before="20" w:after="20"/>
              <w:jc w:val="center"/>
              <w:rPr>
                <w:sz w:val="20"/>
              </w:rPr>
            </w:pPr>
            <w:r>
              <w:rPr>
                <w:sz w:val="20"/>
              </w:rPr>
              <w:t>2</w:t>
            </w:r>
          </w:p>
        </w:tc>
        <w:tc>
          <w:tcPr>
            <w:tcW w:w="900" w:type="dxa"/>
          </w:tcPr>
          <w:p w14:paraId="57E6EF28" w14:textId="77777777" w:rsidR="00011578" w:rsidRDefault="00011578">
            <w:pPr>
              <w:spacing w:before="20" w:after="20"/>
              <w:jc w:val="center"/>
              <w:rPr>
                <w:sz w:val="20"/>
              </w:rPr>
            </w:pPr>
            <w:r>
              <w:rPr>
                <w:sz w:val="20"/>
              </w:rPr>
              <w:sym w:font="Wingdings" w:char="F0A1"/>
            </w:r>
          </w:p>
        </w:tc>
        <w:tc>
          <w:tcPr>
            <w:tcW w:w="783" w:type="dxa"/>
          </w:tcPr>
          <w:p w14:paraId="5171AAFF" w14:textId="77777777" w:rsidR="00011578" w:rsidRDefault="00011578">
            <w:pPr>
              <w:spacing w:before="20" w:after="20"/>
              <w:jc w:val="center"/>
              <w:rPr>
                <w:sz w:val="20"/>
              </w:rPr>
            </w:pPr>
            <w:r>
              <w:rPr>
                <w:sz w:val="20"/>
              </w:rPr>
              <w:sym w:font="Wingdings" w:char="F0A1"/>
            </w:r>
          </w:p>
        </w:tc>
        <w:tc>
          <w:tcPr>
            <w:tcW w:w="720" w:type="dxa"/>
          </w:tcPr>
          <w:p w14:paraId="10B9CDD5" w14:textId="77777777" w:rsidR="00011578" w:rsidRDefault="00011578">
            <w:pPr>
              <w:spacing w:before="20" w:after="20"/>
              <w:jc w:val="center"/>
              <w:rPr>
                <w:sz w:val="20"/>
              </w:rPr>
            </w:pPr>
            <w:r>
              <w:rPr>
                <w:sz w:val="20"/>
              </w:rPr>
              <w:sym w:font="Wingdings" w:char="F0A1"/>
            </w:r>
          </w:p>
        </w:tc>
      </w:tr>
      <w:tr w:rsidR="00011578" w14:paraId="0B572C96" w14:textId="77777777">
        <w:tblPrEx>
          <w:tblCellMar>
            <w:top w:w="0" w:type="dxa"/>
            <w:bottom w:w="0" w:type="dxa"/>
          </w:tblCellMar>
        </w:tblPrEx>
        <w:tc>
          <w:tcPr>
            <w:tcW w:w="513" w:type="dxa"/>
          </w:tcPr>
          <w:p w14:paraId="5E173B71" w14:textId="77777777" w:rsidR="00011578" w:rsidRDefault="00011578">
            <w:pPr>
              <w:spacing w:before="20" w:after="20"/>
              <w:jc w:val="center"/>
              <w:rPr>
                <w:sz w:val="20"/>
              </w:rPr>
            </w:pPr>
            <w:r>
              <w:rPr>
                <w:sz w:val="20"/>
              </w:rPr>
              <w:t>3</w:t>
            </w:r>
          </w:p>
        </w:tc>
        <w:tc>
          <w:tcPr>
            <w:tcW w:w="900" w:type="dxa"/>
          </w:tcPr>
          <w:p w14:paraId="3C503B69" w14:textId="77777777" w:rsidR="00011578" w:rsidRDefault="00011578">
            <w:pPr>
              <w:spacing w:before="20" w:after="20"/>
              <w:jc w:val="center"/>
              <w:rPr>
                <w:sz w:val="20"/>
              </w:rPr>
            </w:pPr>
            <w:r>
              <w:rPr>
                <w:sz w:val="20"/>
              </w:rPr>
              <w:sym w:font="Wingdings" w:char="F0A1"/>
            </w:r>
          </w:p>
        </w:tc>
        <w:tc>
          <w:tcPr>
            <w:tcW w:w="783" w:type="dxa"/>
          </w:tcPr>
          <w:p w14:paraId="6D04116B" w14:textId="77777777" w:rsidR="00011578" w:rsidRDefault="00011578">
            <w:pPr>
              <w:spacing w:before="20" w:after="20"/>
              <w:jc w:val="center"/>
              <w:rPr>
                <w:sz w:val="20"/>
              </w:rPr>
            </w:pPr>
            <w:r>
              <w:rPr>
                <w:sz w:val="20"/>
              </w:rPr>
              <w:sym w:font="Wingdings" w:char="F0A1"/>
            </w:r>
          </w:p>
        </w:tc>
        <w:tc>
          <w:tcPr>
            <w:tcW w:w="720" w:type="dxa"/>
          </w:tcPr>
          <w:p w14:paraId="501D33C0" w14:textId="77777777" w:rsidR="00011578" w:rsidRDefault="00011578">
            <w:pPr>
              <w:spacing w:before="20" w:after="20"/>
              <w:jc w:val="center"/>
              <w:rPr>
                <w:sz w:val="20"/>
              </w:rPr>
            </w:pPr>
            <w:r>
              <w:rPr>
                <w:sz w:val="20"/>
              </w:rPr>
              <w:sym w:font="Wingdings" w:char="F0A1"/>
            </w:r>
          </w:p>
        </w:tc>
      </w:tr>
      <w:tr w:rsidR="00011578" w14:paraId="0EF87B51" w14:textId="77777777">
        <w:tblPrEx>
          <w:tblCellMar>
            <w:top w:w="0" w:type="dxa"/>
            <w:bottom w:w="0" w:type="dxa"/>
          </w:tblCellMar>
        </w:tblPrEx>
        <w:tc>
          <w:tcPr>
            <w:tcW w:w="513" w:type="dxa"/>
          </w:tcPr>
          <w:p w14:paraId="2A56362F" w14:textId="77777777" w:rsidR="00011578" w:rsidRDefault="00011578">
            <w:pPr>
              <w:spacing w:before="20" w:after="20"/>
              <w:jc w:val="center"/>
              <w:rPr>
                <w:sz w:val="20"/>
              </w:rPr>
            </w:pPr>
            <w:r>
              <w:rPr>
                <w:sz w:val="20"/>
              </w:rPr>
              <w:t>4</w:t>
            </w:r>
          </w:p>
        </w:tc>
        <w:tc>
          <w:tcPr>
            <w:tcW w:w="900" w:type="dxa"/>
          </w:tcPr>
          <w:p w14:paraId="48696BAF" w14:textId="77777777" w:rsidR="00011578" w:rsidRDefault="00011578">
            <w:pPr>
              <w:spacing w:before="20" w:after="20"/>
              <w:jc w:val="center"/>
              <w:rPr>
                <w:sz w:val="20"/>
              </w:rPr>
            </w:pPr>
            <w:r>
              <w:rPr>
                <w:sz w:val="20"/>
              </w:rPr>
              <w:sym w:font="Wingdings" w:char="F0A1"/>
            </w:r>
          </w:p>
        </w:tc>
        <w:tc>
          <w:tcPr>
            <w:tcW w:w="783" w:type="dxa"/>
          </w:tcPr>
          <w:p w14:paraId="0F5504C6" w14:textId="77777777" w:rsidR="00011578" w:rsidRDefault="00011578">
            <w:pPr>
              <w:spacing w:before="20" w:after="20"/>
              <w:jc w:val="center"/>
              <w:rPr>
                <w:sz w:val="20"/>
              </w:rPr>
            </w:pPr>
            <w:r>
              <w:rPr>
                <w:sz w:val="20"/>
              </w:rPr>
              <w:sym w:font="Wingdings" w:char="F0A1"/>
            </w:r>
          </w:p>
        </w:tc>
        <w:tc>
          <w:tcPr>
            <w:tcW w:w="720" w:type="dxa"/>
          </w:tcPr>
          <w:p w14:paraId="4BA4DE7F" w14:textId="77777777" w:rsidR="00011578" w:rsidRDefault="00011578">
            <w:pPr>
              <w:spacing w:before="20" w:after="20"/>
              <w:jc w:val="center"/>
              <w:rPr>
                <w:sz w:val="20"/>
              </w:rPr>
            </w:pPr>
            <w:r>
              <w:rPr>
                <w:sz w:val="20"/>
              </w:rPr>
              <w:sym w:font="Wingdings" w:char="F0A1"/>
            </w:r>
          </w:p>
        </w:tc>
      </w:tr>
      <w:tr w:rsidR="00011578" w14:paraId="57B74443" w14:textId="77777777">
        <w:tblPrEx>
          <w:tblCellMar>
            <w:top w:w="0" w:type="dxa"/>
            <w:bottom w:w="0" w:type="dxa"/>
          </w:tblCellMar>
        </w:tblPrEx>
        <w:tc>
          <w:tcPr>
            <w:tcW w:w="513" w:type="dxa"/>
          </w:tcPr>
          <w:p w14:paraId="6D9F8959" w14:textId="77777777" w:rsidR="00011578" w:rsidRDefault="00011578">
            <w:pPr>
              <w:spacing w:before="20" w:after="20"/>
              <w:jc w:val="center"/>
              <w:rPr>
                <w:sz w:val="20"/>
              </w:rPr>
            </w:pPr>
            <w:r>
              <w:rPr>
                <w:sz w:val="20"/>
              </w:rPr>
              <w:t>5</w:t>
            </w:r>
          </w:p>
        </w:tc>
        <w:tc>
          <w:tcPr>
            <w:tcW w:w="900" w:type="dxa"/>
          </w:tcPr>
          <w:p w14:paraId="1C64FAA5" w14:textId="77777777" w:rsidR="00011578" w:rsidRDefault="00011578">
            <w:pPr>
              <w:spacing w:before="20" w:after="20"/>
              <w:jc w:val="center"/>
              <w:rPr>
                <w:sz w:val="20"/>
              </w:rPr>
            </w:pPr>
            <w:r>
              <w:rPr>
                <w:sz w:val="20"/>
              </w:rPr>
              <w:sym w:font="Wingdings" w:char="F0A1"/>
            </w:r>
          </w:p>
        </w:tc>
        <w:tc>
          <w:tcPr>
            <w:tcW w:w="783" w:type="dxa"/>
          </w:tcPr>
          <w:p w14:paraId="68F04137" w14:textId="77777777" w:rsidR="00011578" w:rsidRDefault="00011578">
            <w:pPr>
              <w:spacing w:before="20" w:after="20"/>
              <w:jc w:val="center"/>
              <w:rPr>
                <w:sz w:val="20"/>
              </w:rPr>
            </w:pPr>
            <w:r>
              <w:rPr>
                <w:sz w:val="20"/>
              </w:rPr>
              <w:sym w:font="Wingdings" w:char="F0A1"/>
            </w:r>
          </w:p>
        </w:tc>
        <w:tc>
          <w:tcPr>
            <w:tcW w:w="720" w:type="dxa"/>
          </w:tcPr>
          <w:p w14:paraId="6402BA70" w14:textId="77777777" w:rsidR="00011578" w:rsidRDefault="00011578">
            <w:pPr>
              <w:spacing w:before="20" w:after="20"/>
              <w:jc w:val="center"/>
              <w:rPr>
                <w:sz w:val="20"/>
              </w:rPr>
            </w:pPr>
            <w:r>
              <w:rPr>
                <w:sz w:val="20"/>
              </w:rPr>
              <w:sym w:font="Wingdings" w:char="F0A1"/>
            </w:r>
          </w:p>
        </w:tc>
      </w:tr>
      <w:tr w:rsidR="00011578" w14:paraId="7B2F9C56" w14:textId="77777777">
        <w:tblPrEx>
          <w:tblCellMar>
            <w:top w:w="0" w:type="dxa"/>
            <w:bottom w:w="0" w:type="dxa"/>
          </w:tblCellMar>
        </w:tblPrEx>
        <w:tc>
          <w:tcPr>
            <w:tcW w:w="513" w:type="dxa"/>
          </w:tcPr>
          <w:p w14:paraId="2CC2958F" w14:textId="77777777" w:rsidR="00011578" w:rsidRDefault="00011578">
            <w:pPr>
              <w:spacing w:before="20" w:after="20"/>
              <w:jc w:val="center"/>
              <w:rPr>
                <w:sz w:val="20"/>
              </w:rPr>
            </w:pPr>
            <w:r>
              <w:rPr>
                <w:sz w:val="20"/>
              </w:rPr>
              <w:t>6</w:t>
            </w:r>
          </w:p>
        </w:tc>
        <w:tc>
          <w:tcPr>
            <w:tcW w:w="900" w:type="dxa"/>
          </w:tcPr>
          <w:p w14:paraId="3FF052E9" w14:textId="77777777" w:rsidR="00011578" w:rsidRDefault="00011578">
            <w:pPr>
              <w:spacing w:before="20" w:after="20"/>
              <w:jc w:val="center"/>
              <w:rPr>
                <w:sz w:val="20"/>
              </w:rPr>
            </w:pPr>
            <w:r>
              <w:rPr>
                <w:sz w:val="20"/>
              </w:rPr>
              <w:sym w:font="Wingdings" w:char="F0A1"/>
            </w:r>
          </w:p>
        </w:tc>
        <w:tc>
          <w:tcPr>
            <w:tcW w:w="783" w:type="dxa"/>
          </w:tcPr>
          <w:p w14:paraId="01A984D2" w14:textId="77777777" w:rsidR="00011578" w:rsidRDefault="00011578">
            <w:pPr>
              <w:spacing w:before="20" w:after="20"/>
              <w:jc w:val="center"/>
              <w:rPr>
                <w:sz w:val="20"/>
              </w:rPr>
            </w:pPr>
            <w:r>
              <w:rPr>
                <w:sz w:val="20"/>
              </w:rPr>
              <w:sym w:font="Wingdings" w:char="F0A1"/>
            </w:r>
          </w:p>
        </w:tc>
        <w:tc>
          <w:tcPr>
            <w:tcW w:w="720" w:type="dxa"/>
          </w:tcPr>
          <w:p w14:paraId="5F592D66" w14:textId="77777777" w:rsidR="00011578" w:rsidRDefault="00011578">
            <w:pPr>
              <w:spacing w:before="20" w:after="20"/>
              <w:jc w:val="center"/>
              <w:rPr>
                <w:sz w:val="20"/>
              </w:rPr>
            </w:pPr>
            <w:r>
              <w:rPr>
                <w:sz w:val="20"/>
              </w:rPr>
              <w:sym w:font="Wingdings" w:char="F0A1"/>
            </w:r>
          </w:p>
        </w:tc>
      </w:tr>
      <w:tr w:rsidR="00011578" w14:paraId="7B521FD7" w14:textId="77777777">
        <w:tblPrEx>
          <w:tblCellMar>
            <w:top w:w="0" w:type="dxa"/>
            <w:bottom w:w="0" w:type="dxa"/>
          </w:tblCellMar>
        </w:tblPrEx>
        <w:tc>
          <w:tcPr>
            <w:tcW w:w="513" w:type="dxa"/>
          </w:tcPr>
          <w:p w14:paraId="6C8D8554" w14:textId="77777777" w:rsidR="00011578" w:rsidRDefault="00011578">
            <w:pPr>
              <w:spacing w:before="20" w:after="20"/>
              <w:jc w:val="center"/>
              <w:rPr>
                <w:sz w:val="20"/>
              </w:rPr>
            </w:pPr>
            <w:r>
              <w:rPr>
                <w:sz w:val="20"/>
              </w:rPr>
              <w:t>7</w:t>
            </w:r>
          </w:p>
        </w:tc>
        <w:tc>
          <w:tcPr>
            <w:tcW w:w="900" w:type="dxa"/>
          </w:tcPr>
          <w:p w14:paraId="0C40CB8C" w14:textId="77777777" w:rsidR="00011578" w:rsidRDefault="00011578">
            <w:pPr>
              <w:spacing w:before="20" w:after="20"/>
              <w:jc w:val="center"/>
              <w:rPr>
                <w:sz w:val="20"/>
              </w:rPr>
            </w:pPr>
            <w:r>
              <w:rPr>
                <w:sz w:val="20"/>
              </w:rPr>
              <w:sym w:font="Wingdings" w:char="F0A1"/>
            </w:r>
          </w:p>
        </w:tc>
        <w:tc>
          <w:tcPr>
            <w:tcW w:w="783" w:type="dxa"/>
          </w:tcPr>
          <w:p w14:paraId="2CCD8038" w14:textId="77777777" w:rsidR="00011578" w:rsidRDefault="00011578">
            <w:pPr>
              <w:spacing w:before="20" w:after="20"/>
              <w:jc w:val="center"/>
              <w:rPr>
                <w:sz w:val="20"/>
              </w:rPr>
            </w:pPr>
            <w:r>
              <w:rPr>
                <w:sz w:val="20"/>
              </w:rPr>
              <w:sym w:font="Wingdings" w:char="F0A1"/>
            </w:r>
          </w:p>
        </w:tc>
        <w:tc>
          <w:tcPr>
            <w:tcW w:w="720" w:type="dxa"/>
          </w:tcPr>
          <w:p w14:paraId="62BCAD52" w14:textId="77777777" w:rsidR="00011578" w:rsidRDefault="00011578">
            <w:pPr>
              <w:spacing w:before="20" w:after="20"/>
              <w:jc w:val="center"/>
              <w:rPr>
                <w:sz w:val="20"/>
              </w:rPr>
            </w:pPr>
            <w:r>
              <w:rPr>
                <w:sz w:val="20"/>
              </w:rPr>
              <w:sym w:font="Wingdings" w:char="F0A1"/>
            </w:r>
          </w:p>
        </w:tc>
      </w:tr>
      <w:tr w:rsidR="00011578" w14:paraId="3FF5E815" w14:textId="77777777">
        <w:tblPrEx>
          <w:tblCellMar>
            <w:top w:w="0" w:type="dxa"/>
            <w:bottom w:w="0" w:type="dxa"/>
          </w:tblCellMar>
        </w:tblPrEx>
        <w:tc>
          <w:tcPr>
            <w:tcW w:w="513" w:type="dxa"/>
          </w:tcPr>
          <w:p w14:paraId="189C8161" w14:textId="77777777" w:rsidR="00011578" w:rsidRDefault="00011578">
            <w:pPr>
              <w:spacing w:before="20" w:after="20"/>
              <w:jc w:val="center"/>
              <w:rPr>
                <w:sz w:val="20"/>
              </w:rPr>
            </w:pPr>
            <w:r>
              <w:rPr>
                <w:sz w:val="20"/>
              </w:rPr>
              <w:t>8</w:t>
            </w:r>
          </w:p>
        </w:tc>
        <w:tc>
          <w:tcPr>
            <w:tcW w:w="900" w:type="dxa"/>
          </w:tcPr>
          <w:p w14:paraId="471C2CE5" w14:textId="77777777" w:rsidR="00011578" w:rsidRDefault="00011578">
            <w:pPr>
              <w:spacing w:before="20" w:after="20"/>
              <w:jc w:val="center"/>
              <w:rPr>
                <w:sz w:val="20"/>
              </w:rPr>
            </w:pPr>
            <w:r>
              <w:rPr>
                <w:sz w:val="20"/>
              </w:rPr>
              <w:sym w:font="Wingdings" w:char="F0A1"/>
            </w:r>
          </w:p>
        </w:tc>
        <w:tc>
          <w:tcPr>
            <w:tcW w:w="783" w:type="dxa"/>
          </w:tcPr>
          <w:p w14:paraId="1EF3320C" w14:textId="77777777" w:rsidR="00011578" w:rsidRDefault="00011578">
            <w:pPr>
              <w:spacing w:before="20" w:after="20"/>
              <w:jc w:val="center"/>
              <w:rPr>
                <w:sz w:val="20"/>
              </w:rPr>
            </w:pPr>
            <w:r>
              <w:rPr>
                <w:sz w:val="20"/>
              </w:rPr>
              <w:sym w:font="Wingdings" w:char="F0A1"/>
            </w:r>
          </w:p>
        </w:tc>
        <w:tc>
          <w:tcPr>
            <w:tcW w:w="720" w:type="dxa"/>
          </w:tcPr>
          <w:p w14:paraId="72D3BC90" w14:textId="77777777" w:rsidR="00011578" w:rsidRDefault="00011578">
            <w:pPr>
              <w:spacing w:before="20" w:after="20"/>
              <w:jc w:val="center"/>
              <w:rPr>
                <w:sz w:val="20"/>
              </w:rPr>
            </w:pPr>
            <w:r>
              <w:rPr>
                <w:sz w:val="20"/>
              </w:rPr>
              <w:sym w:font="Wingdings" w:char="F0A1"/>
            </w:r>
          </w:p>
        </w:tc>
      </w:tr>
      <w:tr w:rsidR="00011578" w14:paraId="52EE24C2" w14:textId="77777777">
        <w:tblPrEx>
          <w:tblCellMar>
            <w:top w:w="0" w:type="dxa"/>
            <w:bottom w:w="0" w:type="dxa"/>
          </w:tblCellMar>
        </w:tblPrEx>
        <w:tc>
          <w:tcPr>
            <w:tcW w:w="513" w:type="dxa"/>
          </w:tcPr>
          <w:p w14:paraId="57D54C90" w14:textId="77777777" w:rsidR="00011578" w:rsidRDefault="00011578">
            <w:pPr>
              <w:spacing w:before="20" w:after="20"/>
              <w:jc w:val="center"/>
              <w:rPr>
                <w:sz w:val="20"/>
              </w:rPr>
            </w:pPr>
            <w:r>
              <w:rPr>
                <w:sz w:val="20"/>
              </w:rPr>
              <w:t>9</w:t>
            </w:r>
          </w:p>
        </w:tc>
        <w:tc>
          <w:tcPr>
            <w:tcW w:w="900" w:type="dxa"/>
          </w:tcPr>
          <w:p w14:paraId="2CE70F79" w14:textId="77777777" w:rsidR="00011578" w:rsidRDefault="00011578">
            <w:pPr>
              <w:spacing w:before="20" w:after="20"/>
              <w:jc w:val="center"/>
              <w:rPr>
                <w:sz w:val="20"/>
              </w:rPr>
            </w:pPr>
            <w:r>
              <w:rPr>
                <w:sz w:val="20"/>
              </w:rPr>
              <w:sym w:font="Wingdings" w:char="F0A1"/>
            </w:r>
          </w:p>
        </w:tc>
        <w:tc>
          <w:tcPr>
            <w:tcW w:w="783" w:type="dxa"/>
          </w:tcPr>
          <w:p w14:paraId="374962A9" w14:textId="77777777" w:rsidR="00011578" w:rsidRDefault="00011578">
            <w:pPr>
              <w:spacing w:before="20" w:after="20"/>
              <w:jc w:val="center"/>
              <w:rPr>
                <w:sz w:val="20"/>
              </w:rPr>
            </w:pPr>
            <w:r>
              <w:rPr>
                <w:sz w:val="20"/>
              </w:rPr>
              <w:sym w:font="Wingdings" w:char="F0A1"/>
            </w:r>
          </w:p>
        </w:tc>
        <w:tc>
          <w:tcPr>
            <w:tcW w:w="720" w:type="dxa"/>
          </w:tcPr>
          <w:p w14:paraId="155AAEBC" w14:textId="77777777" w:rsidR="00011578" w:rsidRDefault="00011578">
            <w:pPr>
              <w:spacing w:before="20" w:after="20"/>
              <w:jc w:val="center"/>
              <w:rPr>
                <w:sz w:val="20"/>
              </w:rPr>
            </w:pPr>
            <w:r>
              <w:rPr>
                <w:sz w:val="20"/>
              </w:rPr>
              <w:sym w:font="Wingdings" w:char="F0A1"/>
            </w:r>
          </w:p>
        </w:tc>
      </w:tr>
      <w:tr w:rsidR="00011578" w14:paraId="1E3BCA9A" w14:textId="77777777">
        <w:tblPrEx>
          <w:tblCellMar>
            <w:top w:w="0" w:type="dxa"/>
            <w:bottom w:w="0" w:type="dxa"/>
          </w:tblCellMar>
        </w:tblPrEx>
        <w:tc>
          <w:tcPr>
            <w:tcW w:w="513" w:type="dxa"/>
          </w:tcPr>
          <w:p w14:paraId="150504BD" w14:textId="77777777" w:rsidR="00011578" w:rsidRDefault="00011578">
            <w:pPr>
              <w:spacing w:before="20" w:after="20"/>
              <w:jc w:val="center"/>
              <w:rPr>
                <w:sz w:val="20"/>
              </w:rPr>
            </w:pPr>
            <w:r>
              <w:rPr>
                <w:sz w:val="20"/>
              </w:rPr>
              <w:t>10</w:t>
            </w:r>
          </w:p>
        </w:tc>
        <w:tc>
          <w:tcPr>
            <w:tcW w:w="900" w:type="dxa"/>
          </w:tcPr>
          <w:p w14:paraId="7C938D77" w14:textId="77777777" w:rsidR="00011578" w:rsidRDefault="00011578">
            <w:pPr>
              <w:spacing w:before="20" w:after="20"/>
              <w:jc w:val="center"/>
              <w:rPr>
                <w:sz w:val="20"/>
              </w:rPr>
            </w:pPr>
            <w:r>
              <w:rPr>
                <w:sz w:val="20"/>
              </w:rPr>
              <w:sym w:font="Wingdings" w:char="F0A1"/>
            </w:r>
          </w:p>
        </w:tc>
        <w:tc>
          <w:tcPr>
            <w:tcW w:w="783" w:type="dxa"/>
          </w:tcPr>
          <w:p w14:paraId="43A70105" w14:textId="77777777" w:rsidR="00011578" w:rsidRDefault="00011578">
            <w:pPr>
              <w:spacing w:before="20" w:after="20"/>
              <w:jc w:val="center"/>
              <w:rPr>
                <w:sz w:val="20"/>
              </w:rPr>
            </w:pPr>
            <w:r>
              <w:rPr>
                <w:sz w:val="20"/>
              </w:rPr>
              <w:sym w:font="Wingdings" w:char="F0A1"/>
            </w:r>
          </w:p>
        </w:tc>
        <w:tc>
          <w:tcPr>
            <w:tcW w:w="720" w:type="dxa"/>
          </w:tcPr>
          <w:p w14:paraId="78DF0124" w14:textId="77777777" w:rsidR="00011578" w:rsidRDefault="00011578">
            <w:pPr>
              <w:spacing w:before="20" w:after="20"/>
              <w:jc w:val="center"/>
              <w:rPr>
                <w:sz w:val="20"/>
              </w:rPr>
            </w:pPr>
            <w:r>
              <w:rPr>
                <w:sz w:val="20"/>
              </w:rPr>
              <w:sym w:font="Wingdings" w:char="F0A1"/>
            </w:r>
          </w:p>
        </w:tc>
      </w:tr>
      <w:tr w:rsidR="00011578" w14:paraId="607136CB" w14:textId="77777777">
        <w:tblPrEx>
          <w:tblCellMar>
            <w:top w:w="0" w:type="dxa"/>
            <w:bottom w:w="0" w:type="dxa"/>
          </w:tblCellMar>
        </w:tblPrEx>
        <w:tc>
          <w:tcPr>
            <w:tcW w:w="513" w:type="dxa"/>
          </w:tcPr>
          <w:p w14:paraId="76D8279F" w14:textId="77777777" w:rsidR="00011578" w:rsidRDefault="00011578">
            <w:pPr>
              <w:spacing w:before="20" w:after="20"/>
              <w:jc w:val="center"/>
              <w:rPr>
                <w:sz w:val="20"/>
              </w:rPr>
            </w:pPr>
            <w:r>
              <w:rPr>
                <w:sz w:val="20"/>
              </w:rPr>
              <w:t>11</w:t>
            </w:r>
          </w:p>
        </w:tc>
        <w:tc>
          <w:tcPr>
            <w:tcW w:w="900" w:type="dxa"/>
          </w:tcPr>
          <w:p w14:paraId="5D74E902" w14:textId="77777777" w:rsidR="00011578" w:rsidRDefault="00011578">
            <w:pPr>
              <w:spacing w:before="20" w:after="20"/>
              <w:jc w:val="center"/>
              <w:rPr>
                <w:sz w:val="20"/>
              </w:rPr>
            </w:pPr>
            <w:r>
              <w:rPr>
                <w:sz w:val="20"/>
              </w:rPr>
              <w:sym w:font="Wingdings" w:char="F0A1"/>
            </w:r>
          </w:p>
        </w:tc>
        <w:tc>
          <w:tcPr>
            <w:tcW w:w="783" w:type="dxa"/>
          </w:tcPr>
          <w:p w14:paraId="691BE171" w14:textId="77777777" w:rsidR="00011578" w:rsidRDefault="00011578">
            <w:pPr>
              <w:spacing w:before="20" w:after="20"/>
              <w:jc w:val="center"/>
              <w:rPr>
                <w:sz w:val="20"/>
              </w:rPr>
            </w:pPr>
            <w:r>
              <w:rPr>
                <w:sz w:val="20"/>
              </w:rPr>
              <w:sym w:font="Wingdings" w:char="F0A1"/>
            </w:r>
          </w:p>
        </w:tc>
        <w:tc>
          <w:tcPr>
            <w:tcW w:w="720" w:type="dxa"/>
          </w:tcPr>
          <w:p w14:paraId="6DA4A595" w14:textId="77777777" w:rsidR="00011578" w:rsidRDefault="00011578">
            <w:pPr>
              <w:spacing w:before="20" w:after="20"/>
              <w:jc w:val="center"/>
              <w:rPr>
                <w:sz w:val="20"/>
              </w:rPr>
            </w:pPr>
            <w:r>
              <w:rPr>
                <w:sz w:val="20"/>
              </w:rPr>
              <w:sym w:font="Wingdings" w:char="F0A1"/>
            </w:r>
          </w:p>
        </w:tc>
      </w:tr>
      <w:tr w:rsidR="00011578" w14:paraId="330BBFAE" w14:textId="77777777">
        <w:tblPrEx>
          <w:tblCellMar>
            <w:top w:w="0" w:type="dxa"/>
            <w:bottom w:w="0" w:type="dxa"/>
          </w:tblCellMar>
        </w:tblPrEx>
        <w:tc>
          <w:tcPr>
            <w:tcW w:w="513" w:type="dxa"/>
          </w:tcPr>
          <w:p w14:paraId="724FF8B6" w14:textId="77777777" w:rsidR="00011578" w:rsidRDefault="00011578">
            <w:pPr>
              <w:spacing w:before="20" w:after="20"/>
              <w:jc w:val="center"/>
              <w:rPr>
                <w:sz w:val="20"/>
              </w:rPr>
            </w:pPr>
            <w:r>
              <w:rPr>
                <w:sz w:val="20"/>
              </w:rPr>
              <w:t>12</w:t>
            </w:r>
          </w:p>
        </w:tc>
        <w:tc>
          <w:tcPr>
            <w:tcW w:w="900" w:type="dxa"/>
          </w:tcPr>
          <w:p w14:paraId="01055EB3" w14:textId="77777777" w:rsidR="00011578" w:rsidRDefault="00011578">
            <w:pPr>
              <w:spacing w:before="20" w:after="20"/>
              <w:jc w:val="center"/>
              <w:rPr>
                <w:sz w:val="20"/>
              </w:rPr>
            </w:pPr>
            <w:r>
              <w:rPr>
                <w:sz w:val="20"/>
              </w:rPr>
              <w:sym w:font="Wingdings" w:char="F0A1"/>
            </w:r>
          </w:p>
        </w:tc>
        <w:tc>
          <w:tcPr>
            <w:tcW w:w="783" w:type="dxa"/>
          </w:tcPr>
          <w:p w14:paraId="460EA0D0" w14:textId="77777777" w:rsidR="00011578" w:rsidRDefault="00011578">
            <w:pPr>
              <w:spacing w:before="20" w:after="20"/>
              <w:jc w:val="center"/>
              <w:rPr>
                <w:sz w:val="20"/>
              </w:rPr>
            </w:pPr>
            <w:r>
              <w:rPr>
                <w:sz w:val="20"/>
              </w:rPr>
              <w:sym w:font="Wingdings" w:char="F0A1"/>
            </w:r>
          </w:p>
        </w:tc>
        <w:tc>
          <w:tcPr>
            <w:tcW w:w="720" w:type="dxa"/>
          </w:tcPr>
          <w:p w14:paraId="3A3C36B6" w14:textId="77777777" w:rsidR="00011578" w:rsidRDefault="00011578">
            <w:pPr>
              <w:spacing w:before="20" w:after="20"/>
              <w:jc w:val="center"/>
              <w:rPr>
                <w:sz w:val="20"/>
              </w:rPr>
            </w:pPr>
            <w:r>
              <w:rPr>
                <w:sz w:val="20"/>
              </w:rPr>
              <w:sym w:font="Wingdings" w:char="F0A1"/>
            </w:r>
          </w:p>
        </w:tc>
      </w:tr>
      <w:tr w:rsidR="00011578" w14:paraId="1170CE0F" w14:textId="77777777">
        <w:tblPrEx>
          <w:tblCellMar>
            <w:top w:w="0" w:type="dxa"/>
            <w:bottom w:w="0" w:type="dxa"/>
          </w:tblCellMar>
        </w:tblPrEx>
        <w:tc>
          <w:tcPr>
            <w:tcW w:w="513" w:type="dxa"/>
          </w:tcPr>
          <w:p w14:paraId="64C54EB3" w14:textId="77777777" w:rsidR="00011578" w:rsidRDefault="00011578">
            <w:pPr>
              <w:spacing w:before="20" w:after="20"/>
              <w:jc w:val="center"/>
              <w:rPr>
                <w:sz w:val="20"/>
              </w:rPr>
            </w:pPr>
            <w:r>
              <w:rPr>
                <w:sz w:val="20"/>
              </w:rPr>
              <w:t>13</w:t>
            </w:r>
          </w:p>
        </w:tc>
        <w:tc>
          <w:tcPr>
            <w:tcW w:w="900" w:type="dxa"/>
          </w:tcPr>
          <w:p w14:paraId="006916BA" w14:textId="77777777" w:rsidR="00011578" w:rsidRDefault="00011578">
            <w:pPr>
              <w:spacing w:before="20" w:after="20"/>
              <w:jc w:val="center"/>
              <w:rPr>
                <w:sz w:val="20"/>
              </w:rPr>
            </w:pPr>
            <w:r>
              <w:rPr>
                <w:sz w:val="20"/>
              </w:rPr>
              <w:sym w:font="Wingdings" w:char="F0A1"/>
            </w:r>
          </w:p>
        </w:tc>
        <w:tc>
          <w:tcPr>
            <w:tcW w:w="783" w:type="dxa"/>
          </w:tcPr>
          <w:p w14:paraId="5A998E0C" w14:textId="77777777" w:rsidR="00011578" w:rsidRDefault="00011578">
            <w:pPr>
              <w:spacing w:before="20" w:after="20"/>
              <w:jc w:val="center"/>
              <w:rPr>
                <w:sz w:val="20"/>
              </w:rPr>
            </w:pPr>
            <w:r>
              <w:rPr>
                <w:sz w:val="20"/>
              </w:rPr>
              <w:sym w:font="Wingdings" w:char="F0A1"/>
            </w:r>
          </w:p>
        </w:tc>
        <w:tc>
          <w:tcPr>
            <w:tcW w:w="720" w:type="dxa"/>
          </w:tcPr>
          <w:p w14:paraId="4FEB5034" w14:textId="77777777" w:rsidR="00011578" w:rsidRDefault="00011578">
            <w:pPr>
              <w:spacing w:before="20" w:after="20"/>
              <w:jc w:val="center"/>
              <w:rPr>
                <w:sz w:val="20"/>
              </w:rPr>
            </w:pPr>
            <w:r>
              <w:rPr>
                <w:sz w:val="20"/>
              </w:rPr>
              <w:sym w:font="Wingdings" w:char="F0A1"/>
            </w:r>
          </w:p>
        </w:tc>
      </w:tr>
      <w:tr w:rsidR="00011578" w14:paraId="308AF081" w14:textId="77777777">
        <w:tblPrEx>
          <w:tblCellMar>
            <w:top w:w="0" w:type="dxa"/>
            <w:bottom w:w="0" w:type="dxa"/>
          </w:tblCellMar>
        </w:tblPrEx>
        <w:tc>
          <w:tcPr>
            <w:tcW w:w="513" w:type="dxa"/>
          </w:tcPr>
          <w:p w14:paraId="2F9DCFE5" w14:textId="77777777" w:rsidR="00011578" w:rsidRDefault="00011578">
            <w:pPr>
              <w:spacing w:before="20" w:after="20"/>
              <w:jc w:val="center"/>
              <w:rPr>
                <w:sz w:val="20"/>
              </w:rPr>
            </w:pPr>
            <w:r>
              <w:rPr>
                <w:sz w:val="20"/>
              </w:rPr>
              <w:t>14</w:t>
            </w:r>
          </w:p>
        </w:tc>
        <w:tc>
          <w:tcPr>
            <w:tcW w:w="900" w:type="dxa"/>
          </w:tcPr>
          <w:p w14:paraId="543D51BE" w14:textId="77777777" w:rsidR="00011578" w:rsidRDefault="00011578">
            <w:pPr>
              <w:spacing w:before="20" w:after="20"/>
              <w:jc w:val="center"/>
              <w:rPr>
                <w:sz w:val="20"/>
              </w:rPr>
            </w:pPr>
            <w:r>
              <w:rPr>
                <w:sz w:val="20"/>
              </w:rPr>
              <w:sym w:font="Wingdings" w:char="F0A1"/>
            </w:r>
          </w:p>
        </w:tc>
        <w:tc>
          <w:tcPr>
            <w:tcW w:w="783" w:type="dxa"/>
          </w:tcPr>
          <w:p w14:paraId="4F75BFC9" w14:textId="77777777" w:rsidR="00011578" w:rsidRDefault="00011578">
            <w:pPr>
              <w:spacing w:before="20" w:after="20"/>
              <w:jc w:val="center"/>
              <w:rPr>
                <w:sz w:val="20"/>
              </w:rPr>
            </w:pPr>
            <w:r>
              <w:rPr>
                <w:sz w:val="20"/>
              </w:rPr>
              <w:sym w:font="Wingdings" w:char="F0A1"/>
            </w:r>
          </w:p>
        </w:tc>
        <w:tc>
          <w:tcPr>
            <w:tcW w:w="720" w:type="dxa"/>
          </w:tcPr>
          <w:p w14:paraId="734B7315" w14:textId="77777777" w:rsidR="00011578" w:rsidRDefault="00011578">
            <w:pPr>
              <w:spacing w:before="20" w:after="20"/>
              <w:jc w:val="center"/>
              <w:rPr>
                <w:sz w:val="20"/>
              </w:rPr>
            </w:pPr>
            <w:r>
              <w:rPr>
                <w:sz w:val="20"/>
              </w:rPr>
              <w:sym w:font="Wingdings" w:char="F0A1"/>
            </w:r>
          </w:p>
        </w:tc>
      </w:tr>
      <w:tr w:rsidR="00011578" w14:paraId="3D41507C" w14:textId="77777777">
        <w:tblPrEx>
          <w:tblCellMar>
            <w:top w:w="0" w:type="dxa"/>
            <w:bottom w:w="0" w:type="dxa"/>
          </w:tblCellMar>
        </w:tblPrEx>
        <w:tc>
          <w:tcPr>
            <w:tcW w:w="513" w:type="dxa"/>
          </w:tcPr>
          <w:p w14:paraId="5D3952B6" w14:textId="77777777" w:rsidR="00011578" w:rsidRDefault="00011578">
            <w:pPr>
              <w:spacing w:before="20" w:after="20"/>
              <w:jc w:val="center"/>
              <w:rPr>
                <w:sz w:val="20"/>
              </w:rPr>
            </w:pPr>
            <w:r>
              <w:rPr>
                <w:sz w:val="20"/>
              </w:rPr>
              <w:t>15</w:t>
            </w:r>
          </w:p>
        </w:tc>
        <w:tc>
          <w:tcPr>
            <w:tcW w:w="900" w:type="dxa"/>
          </w:tcPr>
          <w:p w14:paraId="7B2705C0" w14:textId="77777777" w:rsidR="00011578" w:rsidRDefault="00011578">
            <w:pPr>
              <w:spacing w:before="20" w:after="20"/>
              <w:jc w:val="center"/>
              <w:rPr>
                <w:sz w:val="20"/>
              </w:rPr>
            </w:pPr>
            <w:r>
              <w:rPr>
                <w:sz w:val="20"/>
              </w:rPr>
              <w:sym w:font="Wingdings" w:char="F0A1"/>
            </w:r>
          </w:p>
        </w:tc>
        <w:tc>
          <w:tcPr>
            <w:tcW w:w="783" w:type="dxa"/>
          </w:tcPr>
          <w:p w14:paraId="23149DB3" w14:textId="77777777" w:rsidR="00011578" w:rsidRDefault="00011578">
            <w:pPr>
              <w:spacing w:before="20" w:after="20"/>
              <w:jc w:val="center"/>
              <w:rPr>
                <w:sz w:val="20"/>
              </w:rPr>
            </w:pPr>
            <w:r>
              <w:rPr>
                <w:sz w:val="20"/>
              </w:rPr>
              <w:sym w:font="Wingdings" w:char="F0A1"/>
            </w:r>
          </w:p>
        </w:tc>
        <w:tc>
          <w:tcPr>
            <w:tcW w:w="720" w:type="dxa"/>
          </w:tcPr>
          <w:p w14:paraId="68F294BF" w14:textId="77777777" w:rsidR="00011578" w:rsidRDefault="00011578">
            <w:pPr>
              <w:spacing w:before="20" w:after="20"/>
              <w:jc w:val="center"/>
              <w:rPr>
                <w:sz w:val="20"/>
              </w:rPr>
            </w:pPr>
            <w:r>
              <w:rPr>
                <w:sz w:val="20"/>
              </w:rPr>
              <w:sym w:font="Wingdings" w:char="F0A1"/>
            </w:r>
          </w:p>
        </w:tc>
      </w:tr>
      <w:tr w:rsidR="00011578" w14:paraId="01CD66A9" w14:textId="77777777">
        <w:tblPrEx>
          <w:tblCellMar>
            <w:top w:w="0" w:type="dxa"/>
            <w:bottom w:w="0" w:type="dxa"/>
          </w:tblCellMar>
        </w:tblPrEx>
        <w:tc>
          <w:tcPr>
            <w:tcW w:w="513" w:type="dxa"/>
          </w:tcPr>
          <w:p w14:paraId="0DB96A82" w14:textId="77777777" w:rsidR="00011578" w:rsidRDefault="00011578">
            <w:pPr>
              <w:spacing w:before="20" w:after="20"/>
              <w:jc w:val="center"/>
              <w:rPr>
                <w:sz w:val="20"/>
              </w:rPr>
            </w:pPr>
            <w:r>
              <w:rPr>
                <w:sz w:val="20"/>
              </w:rPr>
              <w:t>16</w:t>
            </w:r>
          </w:p>
        </w:tc>
        <w:tc>
          <w:tcPr>
            <w:tcW w:w="900" w:type="dxa"/>
          </w:tcPr>
          <w:p w14:paraId="1D37BF51" w14:textId="77777777" w:rsidR="00011578" w:rsidRDefault="00011578">
            <w:pPr>
              <w:spacing w:before="20" w:after="20"/>
              <w:jc w:val="center"/>
              <w:rPr>
                <w:sz w:val="20"/>
              </w:rPr>
            </w:pPr>
            <w:r>
              <w:rPr>
                <w:sz w:val="20"/>
              </w:rPr>
              <w:sym w:font="Wingdings" w:char="F0A1"/>
            </w:r>
          </w:p>
        </w:tc>
        <w:tc>
          <w:tcPr>
            <w:tcW w:w="783" w:type="dxa"/>
          </w:tcPr>
          <w:p w14:paraId="7EB341D7" w14:textId="77777777" w:rsidR="00011578" w:rsidRDefault="00011578">
            <w:pPr>
              <w:spacing w:before="20" w:after="20"/>
              <w:jc w:val="center"/>
              <w:rPr>
                <w:sz w:val="20"/>
              </w:rPr>
            </w:pPr>
            <w:r>
              <w:rPr>
                <w:sz w:val="20"/>
              </w:rPr>
              <w:sym w:font="Wingdings" w:char="F0A1"/>
            </w:r>
          </w:p>
        </w:tc>
        <w:tc>
          <w:tcPr>
            <w:tcW w:w="720" w:type="dxa"/>
          </w:tcPr>
          <w:p w14:paraId="3DF1D6E2" w14:textId="77777777" w:rsidR="00011578" w:rsidRDefault="00011578">
            <w:pPr>
              <w:spacing w:before="20" w:after="20"/>
              <w:jc w:val="center"/>
              <w:rPr>
                <w:sz w:val="20"/>
              </w:rPr>
            </w:pPr>
            <w:r>
              <w:rPr>
                <w:sz w:val="20"/>
              </w:rPr>
              <w:sym w:font="Wingdings" w:char="F0A1"/>
            </w:r>
          </w:p>
        </w:tc>
      </w:tr>
      <w:tr w:rsidR="00011578" w14:paraId="52F0CCA3" w14:textId="77777777">
        <w:tblPrEx>
          <w:tblCellMar>
            <w:top w:w="0" w:type="dxa"/>
            <w:bottom w:w="0" w:type="dxa"/>
          </w:tblCellMar>
        </w:tblPrEx>
        <w:tc>
          <w:tcPr>
            <w:tcW w:w="513" w:type="dxa"/>
          </w:tcPr>
          <w:p w14:paraId="3FE80A9B" w14:textId="77777777" w:rsidR="00011578" w:rsidRDefault="00011578">
            <w:pPr>
              <w:spacing w:before="20" w:after="20"/>
              <w:jc w:val="center"/>
              <w:rPr>
                <w:sz w:val="20"/>
              </w:rPr>
            </w:pPr>
            <w:r>
              <w:rPr>
                <w:sz w:val="20"/>
              </w:rPr>
              <w:t>17</w:t>
            </w:r>
          </w:p>
        </w:tc>
        <w:tc>
          <w:tcPr>
            <w:tcW w:w="900" w:type="dxa"/>
          </w:tcPr>
          <w:p w14:paraId="43EBB267" w14:textId="77777777" w:rsidR="00011578" w:rsidRDefault="00011578">
            <w:pPr>
              <w:spacing w:before="20" w:after="20"/>
              <w:jc w:val="center"/>
              <w:rPr>
                <w:sz w:val="20"/>
              </w:rPr>
            </w:pPr>
            <w:r>
              <w:rPr>
                <w:sz w:val="20"/>
              </w:rPr>
              <w:sym w:font="Wingdings" w:char="F0A1"/>
            </w:r>
          </w:p>
        </w:tc>
        <w:tc>
          <w:tcPr>
            <w:tcW w:w="783" w:type="dxa"/>
          </w:tcPr>
          <w:p w14:paraId="4427FEF2" w14:textId="77777777" w:rsidR="00011578" w:rsidRDefault="00011578">
            <w:pPr>
              <w:spacing w:before="20" w:after="20"/>
              <w:jc w:val="center"/>
              <w:rPr>
                <w:sz w:val="20"/>
              </w:rPr>
            </w:pPr>
            <w:r>
              <w:rPr>
                <w:sz w:val="20"/>
              </w:rPr>
              <w:sym w:font="Wingdings" w:char="F0A1"/>
            </w:r>
          </w:p>
        </w:tc>
        <w:tc>
          <w:tcPr>
            <w:tcW w:w="720" w:type="dxa"/>
          </w:tcPr>
          <w:p w14:paraId="4D6C6879" w14:textId="77777777" w:rsidR="00011578" w:rsidRDefault="00011578">
            <w:pPr>
              <w:spacing w:before="20" w:after="20"/>
              <w:jc w:val="center"/>
              <w:rPr>
                <w:sz w:val="20"/>
              </w:rPr>
            </w:pPr>
            <w:r>
              <w:rPr>
                <w:sz w:val="20"/>
              </w:rPr>
              <w:sym w:font="Wingdings" w:char="F0A1"/>
            </w:r>
          </w:p>
        </w:tc>
      </w:tr>
      <w:tr w:rsidR="00011578" w14:paraId="241C49B7" w14:textId="77777777">
        <w:tblPrEx>
          <w:tblCellMar>
            <w:top w:w="0" w:type="dxa"/>
            <w:bottom w:w="0" w:type="dxa"/>
          </w:tblCellMar>
        </w:tblPrEx>
        <w:tc>
          <w:tcPr>
            <w:tcW w:w="513" w:type="dxa"/>
          </w:tcPr>
          <w:p w14:paraId="7AE76B84" w14:textId="77777777" w:rsidR="00011578" w:rsidRDefault="00011578">
            <w:pPr>
              <w:spacing w:before="20" w:after="20"/>
              <w:jc w:val="center"/>
              <w:rPr>
                <w:sz w:val="20"/>
              </w:rPr>
            </w:pPr>
            <w:r>
              <w:rPr>
                <w:sz w:val="20"/>
              </w:rPr>
              <w:t>18</w:t>
            </w:r>
          </w:p>
        </w:tc>
        <w:tc>
          <w:tcPr>
            <w:tcW w:w="900" w:type="dxa"/>
          </w:tcPr>
          <w:p w14:paraId="1B14B326" w14:textId="77777777" w:rsidR="00011578" w:rsidRDefault="00011578">
            <w:pPr>
              <w:spacing w:before="20" w:after="20"/>
              <w:jc w:val="center"/>
              <w:rPr>
                <w:sz w:val="20"/>
              </w:rPr>
            </w:pPr>
            <w:r>
              <w:rPr>
                <w:sz w:val="20"/>
              </w:rPr>
              <w:sym w:font="Wingdings" w:char="F0A1"/>
            </w:r>
          </w:p>
        </w:tc>
        <w:tc>
          <w:tcPr>
            <w:tcW w:w="783" w:type="dxa"/>
          </w:tcPr>
          <w:p w14:paraId="04296697" w14:textId="77777777" w:rsidR="00011578" w:rsidRDefault="00011578">
            <w:pPr>
              <w:spacing w:before="20" w:after="20"/>
              <w:jc w:val="center"/>
              <w:rPr>
                <w:sz w:val="20"/>
              </w:rPr>
            </w:pPr>
            <w:r>
              <w:rPr>
                <w:sz w:val="20"/>
              </w:rPr>
              <w:sym w:font="Wingdings" w:char="F0A1"/>
            </w:r>
          </w:p>
        </w:tc>
        <w:tc>
          <w:tcPr>
            <w:tcW w:w="720" w:type="dxa"/>
          </w:tcPr>
          <w:p w14:paraId="435161A8" w14:textId="77777777" w:rsidR="00011578" w:rsidRDefault="00011578">
            <w:pPr>
              <w:spacing w:before="20" w:after="20"/>
              <w:jc w:val="center"/>
              <w:rPr>
                <w:sz w:val="20"/>
              </w:rPr>
            </w:pPr>
            <w:r>
              <w:rPr>
                <w:sz w:val="20"/>
              </w:rPr>
              <w:sym w:font="Wingdings" w:char="F0A1"/>
            </w:r>
          </w:p>
        </w:tc>
      </w:tr>
      <w:tr w:rsidR="00011578" w14:paraId="4B5F5B0C" w14:textId="77777777">
        <w:tblPrEx>
          <w:tblCellMar>
            <w:top w:w="0" w:type="dxa"/>
            <w:bottom w:w="0" w:type="dxa"/>
          </w:tblCellMar>
        </w:tblPrEx>
        <w:tc>
          <w:tcPr>
            <w:tcW w:w="513" w:type="dxa"/>
          </w:tcPr>
          <w:p w14:paraId="6C44C998" w14:textId="77777777" w:rsidR="00011578" w:rsidRDefault="00011578">
            <w:pPr>
              <w:spacing w:before="20" w:after="20"/>
              <w:jc w:val="center"/>
              <w:rPr>
                <w:sz w:val="20"/>
              </w:rPr>
            </w:pPr>
            <w:r>
              <w:rPr>
                <w:sz w:val="20"/>
              </w:rPr>
              <w:t>19</w:t>
            </w:r>
          </w:p>
        </w:tc>
        <w:tc>
          <w:tcPr>
            <w:tcW w:w="900" w:type="dxa"/>
          </w:tcPr>
          <w:p w14:paraId="25F6BD70" w14:textId="77777777" w:rsidR="00011578" w:rsidRDefault="00011578">
            <w:pPr>
              <w:spacing w:before="20" w:after="20"/>
              <w:jc w:val="center"/>
              <w:rPr>
                <w:sz w:val="20"/>
              </w:rPr>
            </w:pPr>
            <w:r>
              <w:rPr>
                <w:sz w:val="20"/>
              </w:rPr>
              <w:sym w:font="Wingdings" w:char="F0A1"/>
            </w:r>
          </w:p>
        </w:tc>
        <w:tc>
          <w:tcPr>
            <w:tcW w:w="783" w:type="dxa"/>
          </w:tcPr>
          <w:p w14:paraId="05CE36DA" w14:textId="77777777" w:rsidR="00011578" w:rsidRDefault="00011578">
            <w:pPr>
              <w:spacing w:before="20" w:after="20"/>
              <w:jc w:val="center"/>
              <w:rPr>
                <w:sz w:val="20"/>
              </w:rPr>
            </w:pPr>
            <w:r>
              <w:rPr>
                <w:sz w:val="20"/>
              </w:rPr>
              <w:sym w:font="Wingdings" w:char="F0A1"/>
            </w:r>
          </w:p>
        </w:tc>
        <w:tc>
          <w:tcPr>
            <w:tcW w:w="720" w:type="dxa"/>
          </w:tcPr>
          <w:p w14:paraId="531AEF68" w14:textId="77777777" w:rsidR="00011578" w:rsidRDefault="00011578">
            <w:pPr>
              <w:spacing w:before="20" w:after="20"/>
              <w:jc w:val="center"/>
              <w:rPr>
                <w:sz w:val="20"/>
              </w:rPr>
            </w:pPr>
            <w:r>
              <w:rPr>
                <w:sz w:val="20"/>
              </w:rPr>
              <w:sym w:font="Wingdings" w:char="F0A1"/>
            </w:r>
          </w:p>
        </w:tc>
      </w:tr>
      <w:tr w:rsidR="00011578" w14:paraId="72C499B3" w14:textId="77777777">
        <w:tblPrEx>
          <w:tblCellMar>
            <w:top w:w="0" w:type="dxa"/>
            <w:bottom w:w="0" w:type="dxa"/>
          </w:tblCellMar>
        </w:tblPrEx>
        <w:tc>
          <w:tcPr>
            <w:tcW w:w="513" w:type="dxa"/>
          </w:tcPr>
          <w:p w14:paraId="2434B546" w14:textId="77777777" w:rsidR="00011578" w:rsidRDefault="00011578">
            <w:pPr>
              <w:spacing w:before="20" w:after="20"/>
              <w:jc w:val="center"/>
              <w:rPr>
                <w:sz w:val="20"/>
              </w:rPr>
            </w:pPr>
            <w:r>
              <w:rPr>
                <w:sz w:val="20"/>
              </w:rPr>
              <w:t>20</w:t>
            </w:r>
          </w:p>
        </w:tc>
        <w:tc>
          <w:tcPr>
            <w:tcW w:w="900" w:type="dxa"/>
          </w:tcPr>
          <w:p w14:paraId="151B1713" w14:textId="77777777" w:rsidR="00011578" w:rsidRDefault="00011578">
            <w:pPr>
              <w:spacing w:before="20" w:after="20"/>
              <w:jc w:val="center"/>
              <w:rPr>
                <w:sz w:val="20"/>
              </w:rPr>
            </w:pPr>
            <w:r>
              <w:rPr>
                <w:sz w:val="20"/>
              </w:rPr>
              <w:sym w:font="Wingdings" w:char="F0A1"/>
            </w:r>
          </w:p>
        </w:tc>
        <w:tc>
          <w:tcPr>
            <w:tcW w:w="783" w:type="dxa"/>
          </w:tcPr>
          <w:p w14:paraId="4B50E2CF" w14:textId="77777777" w:rsidR="00011578" w:rsidRDefault="00011578">
            <w:pPr>
              <w:spacing w:before="20" w:after="20"/>
              <w:jc w:val="center"/>
              <w:rPr>
                <w:sz w:val="20"/>
              </w:rPr>
            </w:pPr>
            <w:r>
              <w:rPr>
                <w:sz w:val="20"/>
              </w:rPr>
              <w:sym w:font="Wingdings" w:char="F0A1"/>
            </w:r>
          </w:p>
        </w:tc>
        <w:tc>
          <w:tcPr>
            <w:tcW w:w="720" w:type="dxa"/>
          </w:tcPr>
          <w:p w14:paraId="7919EDCC" w14:textId="77777777" w:rsidR="00011578" w:rsidRDefault="00011578">
            <w:pPr>
              <w:spacing w:before="20" w:after="20"/>
              <w:jc w:val="center"/>
              <w:rPr>
                <w:sz w:val="20"/>
              </w:rPr>
            </w:pPr>
            <w:r>
              <w:rPr>
                <w:sz w:val="20"/>
              </w:rPr>
              <w:sym w:font="Wingdings" w:char="F0A1"/>
            </w:r>
          </w:p>
        </w:tc>
      </w:tr>
      <w:tr w:rsidR="00011578" w14:paraId="47509D26" w14:textId="77777777">
        <w:tblPrEx>
          <w:tblCellMar>
            <w:top w:w="0" w:type="dxa"/>
            <w:bottom w:w="0" w:type="dxa"/>
          </w:tblCellMar>
        </w:tblPrEx>
        <w:tc>
          <w:tcPr>
            <w:tcW w:w="513" w:type="dxa"/>
          </w:tcPr>
          <w:p w14:paraId="7B496C1F" w14:textId="77777777" w:rsidR="00011578" w:rsidRDefault="00011578">
            <w:pPr>
              <w:spacing w:before="20" w:after="20"/>
              <w:jc w:val="center"/>
              <w:rPr>
                <w:sz w:val="20"/>
              </w:rPr>
            </w:pPr>
            <w:r>
              <w:rPr>
                <w:sz w:val="20"/>
              </w:rPr>
              <w:t>21</w:t>
            </w:r>
          </w:p>
        </w:tc>
        <w:tc>
          <w:tcPr>
            <w:tcW w:w="900" w:type="dxa"/>
          </w:tcPr>
          <w:p w14:paraId="4AC5EA75" w14:textId="77777777" w:rsidR="00011578" w:rsidRDefault="00011578">
            <w:pPr>
              <w:spacing w:before="20" w:after="20"/>
              <w:jc w:val="center"/>
              <w:rPr>
                <w:sz w:val="20"/>
              </w:rPr>
            </w:pPr>
            <w:r>
              <w:rPr>
                <w:sz w:val="20"/>
              </w:rPr>
              <w:sym w:font="Wingdings" w:char="F0A1"/>
            </w:r>
          </w:p>
        </w:tc>
        <w:tc>
          <w:tcPr>
            <w:tcW w:w="783" w:type="dxa"/>
          </w:tcPr>
          <w:p w14:paraId="25C05476" w14:textId="77777777" w:rsidR="00011578" w:rsidRDefault="00011578">
            <w:pPr>
              <w:spacing w:before="20" w:after="20"/>
              <w:jc w:val="center"/>
              <w:rPr>
                <w:sz w:val="20"/>
              </w:rPr>
            </w:pPr>
            <w:r>
              <w:rPr>
                <w:sz w:val="20"/>
              </w:rPr>
              <w:sym w:font="Wingdings" w:char="F0A1"/>
            </w:r>
          </w:p>
        </w:tc>
        <w:tc>
          <w:tcPr>
            <w:tcW w:w="720" w:type="dxa"/>
          </w:tcPr>
          <w:p w14:paraId="5E74F10E" w14:textId="77777777" w:rsidR="00011578" w:rsidRDefault="00011578">
            <w:pPr>
              <w:spacing w:before="20" w:after="20"/>
              <w:jc w:val="center"/>
              <w:rPr>
                <w:sz w:val="20"/>
              </w:rPr>
            </w:pPr>
            <w:r>
              <w:rPr>
                <w:sz w:val="20"/>
              </w:rPr>
              <w:sym w:font="Wingdings" w:char="F0A1"/>
            </w:r>
          </w:p>
        </w:tc>
      </w:tr>
      <w:tr w:rsidR="00011578" w14:paraId="5AFAC6D1" w14:textId="77777777">
        <w:tblPrEx>
          <w:tblCellMar>
            <w:top w:w="0" w:type="dxa"/>
            <w:bottom w:w="0" w:type="dxa"/>
          </w:tblCellMar>
        </w:tblPrEx>
        <w:tc>
          <w:tcPr>
            <w:tcW w:w="513" w:type="dxa"/>
          </w:tcPr>
          <w:p w14:paraId="7AA98654" w14:textId="77777777" w:rsidR="00011578" w:rsidRDefault="00011578">
            <w:pPr>
              <w:spacing w:before="20" w:after="20"/>
              <w:jc w:val="center"/>
              <w:rPr>
                <w:sz w:val="20"/>
              </w:rPr>
            </w:pPr>
            <w:r>
              <w:rPr>
                <w:sz w:val="20"/>
              </w:rPr>
              <w:t>22</w:t>
            </w:r>
          </w:p>
        </w:tc>
        <w:tc>
          <w:tcPr>
            <w:tcW w:w="900" w:type="dxa"/>
          </w:tcPr>
          <w:p w14:paraId="54934850" w14:textId="77777777" w:rsidR="00011578" w:rsidRDefault="00011578">
            <w:pPr>
              <w:spacing w:before="20" w:after="20"/>
              <w:jc w:val="center"/>
              <w:rPr>
                <w:sz w:val="20"/>
              </w:rPr>
            </w:pPr>
            <w:r>
              <w:rPr>
                <w:sz w:val="20"/>
              </w:rPr>
              <w:sym w:font="Wingdings" w:char="F0A1"/>
            </w:r>
          </w:p>
        </w:tc>
        <w:tc>
          <w:tcPr>
            <w:tcW w:w="783" w:type="dxa"/>
          </w:tcPr>
          <w:p w14:paraId="314A1262" w14:textId="77777777" w:rsidR="00011578" w:rsidRDefault="00011578">
            <w:pPr>
              <w:spacing w:before="20" w:after="20"/>
              <w:jc w:val="center"/>
              <w:rPr>
                <w:sz w:val="20"/>
              </w:rPr>
            </w:pPr>
            <w:r>
              <w:rPr>
                <w:sz w:val="20"/>
              </w:rPr>
              <w:sym w:font="Wingdings" w:char="F0A1"/>
            </w:r>
          </w:p>
        </w:tc>
        <w:tc>
          <w:tcPr>
            <w:tcW w:w="720" w:type="dxa"/>
          </w:tcPr>
          <w:p w14:paraId="01B013F8" w14:textId="77777777" w:rsidR="00011578" w:rsidRDefault="00011578">
            <w:pPr>
              <w:spacing w:before="20" w:after="20"/>
              <w:jc w:val="center"/>
              <w:rPr>
                <w:sz w:val="20"/>
              </w:rPr>
            </w:pPr>
            <w:r>
              <w:rPr>
                <w:sz w:val="20"/>
              </w:rPr>
              <w:sym w:font="Wingdings" w:char="F0A1"/>
            </w:r>
          </w:p>
        </w:tc>
      </w:tr>
      <w:tr w:rsidR="00011578" w14:paraId="5D9B2D9C" w14:textId="77777777">
        <w:tblPrEx>
          <w:tblCellMar>
            <w:top w:w="0" w:type="dxa"/>
            <w:bottom w:w="0" w:type="dxa"/>
          </w:tblCellMar>
        </w:tblPrEx>
        <w:tc>
          <w:tcPr>
            <w:tcW w:w="513" w:type="dxa"/>
          </w:tcPr>
          <w:p w14:paraId="61AA22D5" w14:textId="77777777" w:rsidR="00011578" w:rsidRDefault="00011578">
            <w:pPr>
              <w:spacing w:before="20" w:after="20"/>
              <w:jc w:val="center"/>
              <w:rPr>
                <w:sz w:val="20"/>
              </w:rPr>
            </w:pPr>
            <w:r>
              <w:rPr>
                <w:sz w:val="20"/>
              </w:rPr>
              <w:t>23</w:t>
            </w:r>
          </w:p>
        </w:tc>
        <w:tc>
          <w:tcPr>
            <w:tcW w:w="900" w:type="dxa"/>
          </w:tcPr>
          <w:p w14:paraId="57072D3A" w14:textId="77777777" w:rsidR="00011578" w:rsidRDefault="00011578">
            <w:pPr>
              <w:spacing w:before="20" w:after="20"/>
              <w:jc w:val="center"/>
              <w:rPr>
                <w:sz w:val="20"/>
              </w:rPr>
            </w:pPr>
            <w:r>
              <w:rPr>
                <w:sz w:val="20"/>
              </w:rPr>
              <w:sym w:font="Wingdings" w:char="F0A1"/>
            </w:r>
          </w:p>
        </w:tc>
        <w:tc>
          <w:tcPr>
            <w:tcW w:w="783" w:type="dxa"/>
          </w:tcPr>
          <w:p w14:paraId="495F00D5" w14:textId="77777777" w:rsidR="00011578" w:rsidRDefault="00011578">
            <w:pPr>
              <w:spacing w:before="20" w:after="20"/>
              <w:jc w:val="center"/>
              <w:rPr>
                <w:sz w:val="20"/>
              </w:rPr>
            </w:pPr>
            <w:r>
              <w:rPr>
                <w:sz w:val="20"/>
              </w:rPr>
              <w:sym w:font="Wingdings" w:char="F0A1"/>
            </w:r>
          </w:p>
        </w:tc>
        <w:tc>
          <w:tcPr>
            <w:tcW w:w="720" w:type="dxa"/>
          </w:tcPr>
          <w:p w14:paraId="5CAFC165" w14:textId="77777777" w:rsidR="00011578" w:rsidRDefault="00011578">
            <w:pPr>
              <w:spacing w:before="20" w:after="20"/>
              <w:jc w:val="center"/>
              <w:rPr>
                <w:sz w:val="20"/>
              </w:rPr>
            </w:pPr>
            <w:r>
              <w:rPr>
                <w:sz w:val="20"/>
              </w:rPr>
              <w:sym w:font="Wingdings" w:char="F0A1"/>
            </w:r>
          </w:p>
        </w:tc>
      </w:tr>
      <w:tr w:rsidR="00011578" w14:paraId="1A3082D7" w14:textId="77777777">
        <w:tblPrEx>
          <w:tblCellMar>
            <w:top w:w="0" w:type="dxa"/>
            <w:bottom w:w="0" w:type="dxa"/>
          </w:tblCellMar>
        </w:tblPrEx>
        <w:tc>
          <w:tcPr>
            <w:tcW w:w="513" w:type="dxa"/>
          </w:tcPr>
          <w:p w14:paraId="2531A56C" w14:textId="77777777" w:rsidR="00011578" w:rsidRDefault="00011578">
            <w:pPr>
              <w:spacing w:before="20" w:after="20"/>
              <w:jc w:val="center"/>
              <w:rPr>
                <w:sz w:val="20"/>
              </w:rPr>
            </w:pPr>
            <w:r>
              <w:rPr>
                <w:sz w:val="20"/>
              </w:rPr>
              <w:t>24</w:t>
            </w:r>
          </w:p>
        </w:tc>
        <w:tc>
          <w:tcPr>
            <w:tcW w:w="900" w:type="dxa"/>
          </w:tcPr>
          <w:p w14:paraId="7CA3DB59" w14:textId="77777777" w:rsidR="00011578" w:rsidRDefault="00011578">
            <w:pPr>
              <w:spacing w:before="20" w:after="20"/>
              <w:jc w:val="center"/>
              <w:rPr>
                <w:sz w:val="20"/>
              </w:rPr>
            </w:pPr>
            <w:r>
              <w:rPr>
                <w:sz w:val="20"/>
              </w:rPr>
              <w:sym w:font="Wingdings" w:char="F0A1"/>
            </w:r>
          </w:p>
        </w:tc>
        <w:tc>
          <w:tcPr>
            <w:tcW w:w="783" w:type="dxa"/>
          </w:tcPr>
          <w:p w14:paraId="3522F199" w14:textId="77777777" w:rsidR="00011578" w:rsidRDefault="00011578">
            <w:pPr>
              <w:spacing w:before="20" w:after="20"/>
              <w:jc w:val="center"/>
              <w:rPr>
                <w:sz w:val="20"/>
              </w:rPr>
            </w:pPr>
            <w:r>
              <w:rPr>
                <w:sz w:val="20"/>
              </w:rPr>
              <w:sym w:font="Wingdings" w:char="F0A1"/>
            </w:r>
          </w:p>
        </w:tc>
        <w:tc>
          <w:tcPr>
            <w:tcW w:w="720" w:type="dxa"/>
          </w:tcPr>
          <w:p w14:paraId="189B559F" w14:textId="77777777" w:rsidR="00011578" w:rsidRDefault="00011578">
            <w:pPr>
              <w:spacing w:before="20" w:after="20"/>
              <w:jc w:val="center"/>
              <w:rPr>
                <w:sz w:val="20"/>
              </w:rPr>
            </w:pPr>
            <w:r>
              <w:rPr>
                <w:sz w:val="20"/>
              </w:rPr>
              <w:sym w:font="Wingdings" w:char="F0A1"/>
            </w:r>
          </w:p>
        </w:tc>
      </w:tr>
      <w:tr w:rsidR="00011578" w14:paraId="64FE0943" w14:textId="77777777">
        <w:tblPrEx>
          <w:tblCellMar>
            <w:top w:w="0" w:type="dxa"/>
            <w:bottom w:w="0" w:type="dxa"/>
          </w:tblCellMar>
        </w:tblPrEx>
        <w:tc>
          <w:tcPr>
            <w:tcW w:w="513" w:type="dxa"/>
          </w:tcPr>
          <w:p w14:paraId="52182FEC" w14:textId="77777777" w:rsidR="00011578" w:rsidRDefault="00011578">
            <w:pPr>
              <w:spacing w:before="20" w:after="20"/>
              <w:jc w:val="center"/>
              <w:rPr>
                <w:sz w:val="20"/>
              </w:rPr>
            </w:pPr>
            <w:r>
              <w:rPr>
                <w:sz w:val="20"/>
              </w:rPr>
              <w:t>25</w:t>
            </w:r>
          </w:p>
        </w:tc>
        <w:tc>
          <w:tcPr>
            <w:tcW w:w="900" w:type="dxa"/>
          </w:tcPr>
          <w:p w14:paraId="04F344F5" w14:textId="77777777" w:rsidR="00011578" w:rsidRDefault="00011578">
            <w:pPr>
              <w:spacing w:before="20" w:after="20"/>
              <w:jc w:val="center"/>
              <w:rPr>
                <w:sz w:val="20"/>
              </w:rPr>
            </w:pPr>
            <w:r>
              <w:rPr>
                <w:sz w:val="20"/>
              </w:rPr>
              <w:sym w:font="Wingdings" w:char="F0A1"/>
            </w:r>
          </w:p>
        </w:tc>
        <w:tc>
          <w:tcPr>
            <w:tcW w:w="783" w:type="dxa"/>
          </w:tcPr>
          <w:p w14:paraId="03A924C7" w14:textId="77777777" w:rsidR="00011578" w:rsidRDefault="00011578">
            <w:pPr>
              <w:spacing w:before="20" w:after="20"/>
              <w:jc w:val="center"/>
              <w:rPr>
                <w:sz w:val="20"/>
              </w:rPr>
            </w:pPr>
            <w:r>
              <w:rPr>
                <w:sz w:val="20"/>
              </w:rPr>
              <w:sym w:font="Wingdings" w:char="F0A1"/>
            </w:r>
          </w:p>
        </w:tc>
        <w:tc>
          <w:tcPr>
            <w:tcW w:w="720" w:type="dxa"/>
          </w:tcPr>
          <w:p w14:paraId="0AF49B7F" w14:textId="77777777" w:rsidR="00011578" w:rsidRDefault="00011578">
            <w:pPr>
              <w:spacing w:before="20" w:after="20"/>
              <w:jc w:val="center"/>
              <w:rPr>
                <w:sz w:val="20"/>
              </w:rPr>
            </w:pPr>
            <w:r>
              <w:rPr>
                <w:sz w:val="20"/>
              </w:rPr>
              <w:sym w:font="Wingdings" w:char="F0A1"/>
            </w:r>
          </w:p>
        </w:tc>
      </w:tr>
      <w:tr w:rsidR="00011578" w14:paraId="6A942C3F" w14:textId="77777777">
        <w:tblPrEx>
          <w:tblCellMar>
            <w:top w:w="0" w:type="dxa"/>
            <w:bottom w:w="0" w:type="dxa"/>
          </w:tblCellMar>
        </w:tblPrEx>
        <w:tc>
          <w:tcPr>
            <w:tcW w:w="513" w:type="dxa"/>
          </w:tcPr>
          <w:p w14:paraId="00B63D0A" w14:textId="77777777" w:rsidR="00011578" w:rsidRDefault="00011578">
            <w:pPr>
              <w:spacing w:before="20" w:after="20"/>
              <w:jc w:val="center"/>
              <w:rPr>
                <w:sz w:val="20"/>
              </w:rPr>
            </w:pPr>
            <w:r>
              <w:rPr>
                <w:sz w:val="20"/>
              </w:rPr>
              <w:t>26</w:t>
            </w:r>
          </w:p>
        </w:tc>
        <w:tc>
          <w:tcPr>
            <w:tcW w:w="900" w:type="dxa"/>
          </w:tcPr>
          <w:p w14:paraId="6A50591C" w14:textId="77777777" w:rsidR="00011578" w:rsidRDefault="00011578">
            <w:pPr>
              <w:spacing w:before="20" w:after="20"/>
              <w:jc w:val="center"/>
              <w:rPr>
                <w:sz w:val="20"/>
              </w:rPr>
            </w:pPr>
            <w:r>
              <w:rPr>
                <w:sz w:val="20"/>
              </w:rPr>
              <w:sym w:font="Wingdings" w:char="F0A1"/>
            </w:r>
          </w:p>
        </w:tc>
        <w:tc>
          <w:tcPr>
            <w:tcW w:w="783" w:type="dxa"/>
          </w:tcPr>
          <w:p w14:paraId="27777505" w14:textId="77777777" w:rsidR="00011578" w:rsidRDefault="00011578">
            <w:pPr>
              <w:spacing w:before="20" w:after="20"/>
              <w:jc w:val="center"/>
              <w:rPr>
                <w:sz w:val="20"/>
              </w:rPr>
            </w:pPr>
            <w:r>
              <w:rPr>
                <w:sz w:val="20"/>
              </w:rPr>
              <w:sym w:font="Wingdings" w:char="F0A1"/>
            </w:r>
          </w:p>
        </w:tc>
        <w:tc>
          <w:tcPr>
            <w:tcW w:w="720" w:type="dxa"/>
          </w:tcPr>
          <w:p w14:paraId="2CD10AB2" w14:textId="77777777" w:rsidR="00011578" w:rsidRDefault="00011578">
            <w:pPr>
              <w:spacing w:before="20" w:after="20"/>
              <w:jc w:val="center"/>
              <w:rPr>
                <w:sz w:val="20"/>
              </w:rPr>
            </w:pPr>
            <w:r>
              <w:rPr>
                <w:sz w:val="20"/>
              </w:rPr>
              <w:sym w:font="Wingdings" w:char="F0A1"/>
            </w:r>
          </w:p>
        </w:tc>
      </w:tr>
      <w:tr w:rsidR="00011578" w14:paraId="42EB41C1" w14:textId="77777777">
        <w:tblPrEx>
          <w:tblCellMar>
            <w:top w:w="0" w:type="dxa"/>
            <w:bottom w:w="0" w:type="dxa"/>
          </w:tblCellMar>
        </w:tblPrEx>
        <w:tc>
          <w:tcPr>
            <w:tcW w:w="513" w:type="dxa"/>
          </w:tcPr>
          <w:p w14:paraId="51726811" w14:textId="77777777" w:rsidR="00011578" w:rsidRDefault="00011578">
            <w:pPr>
              <w:spacing w:before="20" w:after="20"/>
              <w:jc w:val="center"/>
              <w:rPr>
                <w:sz w:val="20"/>
              </w:rPr>
            </w:pPr>
            <w:r>
              <w:rPr>
                <w:sz w:val="20"/>
              </w:rPr>
              <w:t>27</w:t>
            </w:r>
          </w:p>
        </w:tc>
        <w:tc>
          <w:tcPr>
            <w:tcW w:w="900" w:type="dxa"/>
          </w:tcPr>
          <w:p w14:paraId="2D0F45B2" w14:textId="77777777" w:rsidR="00011578" w:rsidRDefault="00011578">
            <w:pPr>
              <w:spacing w:before="20" w:after="20"/>
              <w:jc w:val="center"/>
              <w:rPr>
                <w:sz w:val="20"/>
              </w:rPr>
            </w:pPr>
            <w:r>
              <w:rPr>
                <w:sz w:val="20"/>
              </w:rPr>
              <w:sym w:font="Wingdings" w:char="F0A1"/>
            </w:r>
          </w:p>
        </w:tc>
        <w:tc>
          <w:tcPr>
            <w:tcW w:w="783" w:type="dxa"/>
          </w:tcPr>
          <w:p w14:paraId="3DF17842" w14:textId="77777777" w:rsidR="00011578" w:rsidRDefault="00011578">
            <w:pPr>
              <w:spacing w:before="20" w:after="20"/>
              <w:jc w:val="center"/>
              <w:rPr>
                <w:sz w:val="20"/>
              </w:rPr>
            </w:pPr>
            <w:r>
              <w:rPr>
                <w:sz w:val="20"/>
              </w:rPr>
              <w:sym w:font="Wingdings" w:char="F0A1"/>
            </w:r>
          </w:p>
        </w:tc>
        <w:tc>
          <w:tcPr>
            <w:tcW w:w="720" w:type="dxa"/>
          </w:tcPr>
          <w:p w14:paraId="739F5776" w14:textId="77777777" w:rsidR="00011578" w:rsidRDefault="00011578">
            <w:pPr>
              <w:spacing w:before="20" w:after="20"/>
              <w:jc w:val="center"/>
              <w:rPr>
                <w:sz w:val="20"/>
              </w:rPr>
            </w:pPr>
            <w:r>
              <w:rPr>
                <w:sz w:val="20"/>
              </w:rPr>
              <w:sym w:font="Wingdings" w:char="F0A1"/>
            </w:r>
          </w:p>
        </w:tc>
      </w:tr>
      <w:tr w:rsidR="00011578" w14:paraId="2179BD0E" w14:textId="77777777">
        <w:tblPrEx>
          <w:tblCellMar>
            <w:top w:w="0" w:type="dxa"/>
            <w:bottom w:w="0" w:type="dxa"/>
          </w:tblCellMar>
        </w:tblPrEx>
        <w:tc>
          <w:tcPr>
            <w:tcW w:w="513" w:type="dxa"/>
          </w:tcPr>
          <w:p w14:paraId="56465491" w14:textId="77777777" w:rsidR="00011578" w:rsidRDefault="00011578">
            <w:pPr>
              <w:spacing w:before="20" w:after="20"/>
              <w:jc w:val="center"/>
              <w:rPr>
                <w:sz w:val="20"/>
              </w:rPr>
            </w:pPr>
            <w:r>
              <w:rPr>
                <w:sz w:val="20"/>
              </w:rPr>
              <w:t>28</w:t>
            </w:r>
          </w:p>
        </w:tc>
        <w:tc>
          <w:tcPr>
            <w:tcW w:w="900" w:type="dxa"/>
          </w:tcPr>
          <w:p w14:paraId="63271524" w14:textId="77777777" w:rsidR="00011578" w:rsidRDefault="00011578">
            <w:pPr>
              <w:spacing w:before="20" w:after="20"/>
              <w:jc w:val="center"/>
              <w:rPr>
                <w:sz w:val="20"/>
              </w:rPr>
            </w:pPr>
            <w:r>
              <w:rPr>
                <w:sz w:val="20"/>
              </w:rPr>
              <w:sym w:font="Wingdings" w:char="F0A1"/>
            </w:r>
          </w:p>
        </w:tc>
        <w:tc>
          <w:tcPr>
            <w:tcW w:w="783" w:type="dxa"/>
          </w:tcPr>
          <w:p w14:paraId="6D62F771" w14:textId="77777777" w:rsidR="00011578" w:rsidRDefault="00011578">
            <w:pPr>
              <w:spacing w:before="20" w:after="20"/>
              <w:jc w:val="center"/>
              <w:rPr>
                <w:sz w:val="20"/>
              </w:rPr>
            </w:pPr>
            <w:r>
              <w:rPr>
                <w:sz w:val="20"/>
              </w:rPr>
              <w:sym w:font="Wingdings" w:char="F0A1"/>
            </w:r>
          </w:p>
        </w:tc>
        <w:tc>
          <w:tcPr>
            <w:tcW w:w="720" w:type="dxa"/>
          </w:tcPr>
          <w:p w14:paraId="08BBA370" w14:textId="77777777" w:rsidR="00011578" w:rsidRDefault="00011578">
            <w:pPr>
              <w:spacing w:before="20" w:after="20"/>
              <w:jc w:val="center"/>
              <w:rPr>
                <w:sz w:val="20"/>
              </w:rPr>
            </w:pPr>
            <w:r>
              <w:rPr>
                <w:sz w:val="20"/>
              </w:rPr>
              <w:sym w:font="Wingdings" w:char="F0A1"/>
            </w:r>
          </w:p>
        </w:tc>
      </w:tr>
      <w:tr w:rsidR="00011578" w14:paraId="7FE02A89" w14:textId="77777777">
        <w:tblPrEx>
          <w:tblCellMar>
            <w:top w:w="0" w:type="dxa"/>
            <w:bottom w:w="0" w:type="dxa"/>
          </w:tblCellMar>
        </w:tblPrEx>
        <w:tc>
          <w:tcPr>
            <w:tcW w:w="513" w:type="dxa"/>
          </w:tcPr>
          <w:p w14:paraId="565692DC" w14:textId="77777777" w:rsidR="00011578" w:rsidRDefault="00011578">
            <w:pPr>
              <w:spacing w:before="20" w:after="20"/>
              <w:jc w:val="center"/>
              <w:rPr>
                <w:sz w:val="20"/>
              </w:rPr>
            </w:pPr>
            <w:r>
              <w:rPr>
                <w:sz w:val="20"/>
              </w:rPr>
              <w:t>29</w:t>
            </w:r>
          </w:p>
        </w:tc>
        <w:tc>
          <w:tcPr>
            <w:tcW w:w="900" w:type="dxa"/>
          </w:tcPr>
          <w:p w14:paraId="524CD46B" w14:textId="77777777" w:rsidR="00011578" w:rsidRDefault="00011578">
            <w:pPr>
              <w:spacing w:before="20" w:after="20"/>
              <w:jc w:val="center"/>
              <w:rPr>
                <w:sz w:val="20"/>
              </w:rPr>
            </w:pPr>
            <w:r>
              <w:rPr>
                <w:sz w:val="20"/>
              </w:rPr>
              <w:sym w:font="Wingdings" w:char="F0A1"/>
            </w:r>
          </w:p>
        </w:tc>
        <w:tc>
          <w:tcPr>
            <w:tcW w:w="783" w:type="dxa"/>
          </w:tcPr>
          <w:p w14:paraId="687DE62F" w14:textId="77777777" w:rsidR="00011578" w:rsidRDefault="00011578">
            <w:pPr>
              <w:spacing w:before="20" w:after="20"/>
              <w:jc w:val="center"/>
              <w:rPr>
                <w:sz w:val="20"/>
              </w:rPr>
            </w:pPr>
            <w:r>
              <w:rPr>
                <w:sz w:val="20"/>
              </w:rPr>
              <w:sym w:font="Wingdings" w:char="F0A1"/>
            </w:r>
          </w:p>
        </w:tc>
        <w:tc>
          <w:tcPr>
            <w:tcW w:w="720" w:type="dxa"/>
          </w:tcPr>
          <w:p w14:paraId="40F486B2" w14:textId="77777777" w:rsidR="00011578" w:rsidRDefault="00011578">
            <w:pPr>
              <w:spacing w:before="20" w:after="20"/>
              <w:jc w:val="center"/>
              <w:rPr>
                <w:sz w:val="20"/>
              </w:rPr>
            </w:pPr>
            <w:r>
              <w:rPr>
                <w:sz w:val="20"/>
              </w:rPr>
              <w:sym w:font="Wingdings" w:char="F0A1"/>
            </w:r>
          </w:p>
        </w:tc>
      </w:tr>
      <w:tr w:rsidR="00011578" w14:paraId="3D54DA14" w14:textId="77777777">
        <w:tblPrEx>
          <w:tblCellMar>
            <w:top w:w="0" w:type="dxa"/>
            <w:bottom w:w="0" w:type="dxa"/>
          </w:tblCellMar>
        </w:tblPrEx>
        <w:tc>
          <w:tcPr>
            <w:tcW w:w="513" w:type="dxa"/>
          </w:tcPr>
          <w:p w14:paraId="55CCBBBC" w14:textId="77777777" w:rsidR="00011578" w:rsidRDefault="00011578">
            <w:pPr>
              <w:spacing w:before="20" w:after="20"/>
              <w:jc w:val="center"/>
              <w:rPr>
                <w:sz w:val="20"/>
              </w:rPr>
            </w:pPr>
            <w:r>
              <w:rPr>
                <w:sz w:val="20"/>
              </w:rPr>
              <w:t>30</w:t>
            </w:r>
          </w:p>
        </w:tc>
        <w:tc>
          <w:tcPr>
            <w:tcW w:w="900" w:type="dxa"/>
          </w:tcPr>
          <w:p w14:paraId="2A4AFFC7" w14:textId="77777777" w:rsidR="00011578" w:rsidRDefault="00011578">
            <w:pPr>
              <w:spacing w:before="20" w:after="20"/>
              <w:jc w:val="center"/>
              <w:rPr>
                <w:sz w:val="20"/>
              </w:rPr>
            </w:pPr>
            <w:r>
              <w:rPr>
                <w:sz w:val="20"/>
              </w:rPr>
              <w:sym w:font="Wingdings" w:char="F0A1"/>
            </w:r>
          </w:p>
        </w:tc>
        <w:tc>
          <w:tcPr>
            <w:tcW w:w="783" w:type="dxa"/>
          </w:tcPr>
          <w:p w14:paraId="1A433F06" w14:textId="77777777" w:rsidR="00011578" w:rsidRDefault="00011578">
            <w:pPr>
              <w:spacing w:before="20" w:after="20"/>
              <w:jc w:val="center"/>
              <w:rPr>
                <w:sz w:val="20"/>
              </w:rPr>
            </w:pPr>
            <w:r>
              <w:rPr>
                <w:sz w:val="20"/>
              </w:rPr>
              <w:sym w:font="Wingdings" w:char="F0A1"/>
            </w:r>
          </w:p>
        </w:tc>
        <w:tc>
          <w:tcPr>
            <w:tcW w:w="720" w:type="dxa"/>
          </w:tcPr>
          <w:p w14:paraId="20D598D5" w14:textId="77777777" w:rsidR="00011578" w:rsidRDefault="00011578">
            <w:pPr>
              <w:spacing w:before="20" w:after="20"/>
              <w:jc w:val="center"/>
              <w:rPr>
                <w:sz w:val="20"/>
              </w:rPr>
            </w:pPr>
            <w:r>
              <w:rPr>
                <w:sz w:val="20"/>
              </w:rPr>
              <w:sym w:font="Wingdings" w:char="F0A1"/>
            </w:r>
          </w:p>
        </w:tc>
      </w:tr>
      <w:tr w:rsidR="00011578" w14:paraId="3FB6EEBA" w14:textId="77777777">
        <w:tblPrEx>
          <w:tblCellMar>
            <w:top w:w="0" w:type="dxa"/>
            <w:bottom w:w="0" w:type="dxa"/>
          </w:tblCellMar>
        </w:tblPrEx>
        <w:tc>
          <w:tcPr>
            <w:tcW w:w="513" w:type="dxa"/>
          </w:tcPr>
          <w:p w14:paraId="7B3EFBAB" w14:textId="77777777" w:rsidR="00011578" w:rsidRDefault="00011578">
            <w:pPr>
              <w:spacing w:before="20" w:after="20"/>
              <w:jc w:val="center"/>
              <w:rPr>
                <w:sz w:val="20"/>
              </w:rPr>
            </w:pPr>
            <w:r>
              <w:rPr>
                <w:sz w:val="20"/>
              </w:rPr>
              <w:t>31</w:t>
            </w:r>
          </w:p>
        </w:tc>
        <w:tc>
          <w:tcPr>
            <w:tcW w:w="900" w:type="dxa"/>
          </w:tcPr>
          <w:p w14:paraId="3A49B71F" w14:textId="77777777" w:rsidR="00011578" w:rsidRDefault="00011578">
            <w:pPr>
              <w:spacing w:before="20" w:after="20"/>
              <w:jc w:val="center"/>
              <w:rPr>
                <w:sz w:val="20"/>
              </w:rPr>
            </w:pPr>
            <w:r>
              <w:rPr>
                <w:sz w:val="20"/>
              </w:rPr>
              <w:sym w:font="Wingdings" w:char="F0A1"/>
            </w:r>
          </w:p>
        </w:tc>
        <w:tc>
          <w:tcPr>
            <w:tcW w:w="783" w:type="dxa"/>
          </w:tcPr>
          <w:p w14:paraId="3902FE99" w14:textId="77777777" w:rsidR="00011578" w:rsidRDefault="00011578">
            <w:pPr>
              <w:spacing w:before="20" w:after="20"/>
              <w:jc w:val="center"/>
              <w:rPr>
                <w:sz w:val="20"/>
              </w:rPr>
            </w:pPr>
            <w:r>
              <w:rPr>
                <w:sz w:val="20"/>
              </w:rPr>
              <w:sym w:font="Wingdings" w:char="F0A1"/>
            </w:r>
          </w:p>
        </w:tc>
        <w:tc>
          <w:tcPr>
            <w:tcW w:w="720" w:type="dxa"/>
          </w:tcPr>
          <w:p w14:paraId="42EE015C" w14:textId="77777777" w:rsidR="00011578" w:rsidRDefault="00011578">
            <w:pPr>
              <w:spacing w:before="20" w:after="20"/>
              <w:jc w:val="center"/>
              <w:rPr>
                <w:sz w:val="20"/>
              </w:rPr>
            </w:pPr>
            <w:r>
              <w:rPr>
                <w:sz w:val="20"/>
              </w:rPr>
              <w:sym w:font="Wingdings" w:char="F0A1"/>
            </w:r>
          </w:p>
        </w:tc>
      </w:tr>
      <w:tr w:rsidR="00011578" w14:paraId="41093EED" w14:textId="77777777">
        <w:tblPrEx>
          <w:tblCellMar>
            <w:top w:w="0" w:type="dxa"/>
            <w:bottom w:w="0" w:type="dxa"/>
          </w:tblCellMar>
        </w:tblPrEx>
        <w:tc>
          <w:tcPr>
            <w:tcW w:w="513" w:type="dxa"/>
          </w:tcPr>
          <w:p w14:paraId="67F13A46" w14:textId="77777777" w:rsidR="00011578" w:rsidRDefault="00011578">
            <w:pPr>
              <w:spacing w:before="20" w:after="20"/>
              <w:jc w:val="center"/>
              <w:rPr>
                <w:sz w:val="20"/>
              </w:rPr>
            </w:pPr>
            <w:r>
              <w:rPr>
                <w:sz w:val="20"/>
              </w:rPr>
              <w:t>32</w:t>
            </w:r>
          </w:p>
        </w:tc>
        <w:tc>
          <w:tcPr>
            <w:tcW w:w="900" w:type="dxa"/>
          </w:tcPr>
          <w:p w14:paraId="2C556E11" w14:textId="77777777" w:rsidR="00011578" w:rsidRDefault="00011578">
            <w:pPr>
              <w:spacing w:before="20" w:after="20"/>
              <w:jc w:val="center"/>
              <w:rPr>
                <w:sz w:val="20"/>
              </w:rPr>
            </w:pPr>
            <w:r>
              <w:rPr>
                <w:sz w:val="20"/>
              </w:rPr>
              <w:sym w:font="Wingdings" w:char="F0A1"/>
            </w:r>
          </w:p>
        </w:tc>
        <w:tc>
          <w:tcPr>
            <w:tcW w:w="783" w:type="dxa"/>
          </w:tcPr>
          <w:p w14:paraId="646C4576" w14:textId="77777777" w:rsidR="00011578" w:rsidRDefault="00011578">
            <w:pPr>
              <w:spacing w:before="20" w:after="20"/>
              <w:jc w:val="center"/>
              <w:rPr>
                <w:sz w:val="20"/>
              </w:rPr>
            </w:pPr>
            <w:r>
              <w:rPr>
                <w:sz w:val="20"/>
              </w:rPr>
              <w:sym w:font="Wingdings" w:char="F0A1"/>
            </w:r>
          </w:p>
        </w:tc>
        <w:tc>
          <w:tcPr>
            <w:tcW w:w="720" w:type="dxa"/>
          </w:tcPr>
          <w:p w14:paraId="28B19E0E" w14:textId="77777777" w:rsidR="00011578" w:rsidRDefault="00011578">
            <w:pPr>
              <w:spacing w:before="20" w:after="20"/>
              <w:jc w:val="center"/>
              <w:rPr>
                <w:sz w:val="20"/>
              </w:rPr>
            </w:pPr>
            <w:r>
              <w:rPr>
                <w:sz w:val="20"/>
              </w:rPr>
              <w:sym w:font="Wingdings" w:char="F0A1"/>
            </w:r>
          </w:p>
        </w:tc>
      </w:tr>
      <w:tr w:rsidR="00011578" w14:paraId="6BCAA3E1" w14:textId="77777777">
        <w:tblPrEx>
          <w:tblCellMar>
            <w:top w:w="0" w:type="dxa"/>
            <w:bottom w:w="0" w:type="dxa"/>
          </w:tblCellMar>
        </w:tblPrEx>
        <w:tc>
          <w:tcPr>
            <w:tcW w:w="513" w:type="dxa"/>
          </w:tcPr>
          <w:p w14:paraId="1ABFDAA6" w14:textId="77777777" w:rsidR="00011578" w:rsidRDefault="00011578">
            <w:pPr>
              <w:spacing w:before="20" w:after="20"/>
              <w:jc w:val="center"/>
              <w:rPr>
                <w:sz w:val="20"/>
              </w:rPr>
            </w:pPr>
            <w:r>
              <w:rPr>
                <w:sz w:val="20"/>
              </w:rPr>
              <w:t>33</w:t>
            </w:r>
          </w:p>
        </w:tc>
        <w:tc>
          <w:tcPr>
            <w:tcW w:w="900" w:type="dxa"/>
          </w:tcPr>
          <w:p w14:paraId="4D33CFE5" w14:textId="77777777" w:rsidR="00011578" w:rsidRDefault="00011578">
            <w:pPr>
              <w:spacing w:before="20" w:after="20"/>
              <w:jc w:val="center"/>
              <w:rPr>
                <w:sz w:val="20"/>
              </w:rPr>
            </w:pPr>
            <w:r>
              <w:rPr>
                <w:sz w:val="20"/>
              </w:rPr>
              <w:sym w:font="Wingdings" w:char="F0A1"/>
            </w:r>
          </w:p>
        </w:tc>
        <w:tc>
          <w:tcPr>
            <w:tcW w:w="783" w:type="dxa"/>
          </w:tcPr>
          <w:p w14:paraId="57BB69DE" w14:textId="77777777" w:rsidR="00011578" w:rsidRDefault="00011578">
            <w:pPr>
              <w:spacing w:before="20" w:after="20"/>
              <w:jc w:val="center"/>
              <w:rPr>
                <w:sz w:val="20"/>
              </w:rPr>
            </w:pPr>
            <w:r>
              <w:rPr>
                <w:sz w:val="20"/>
              </w:rPr>
              <w:sym w:font="Wingdings" w:char="F0A1"/>
            </w:r>
          </w:p>
        </w:tc>
        <w:tc>
          <w:tcPr>
            <w:tcW w:w="720" w:type="dxa"/>
          </w:tcPr>
          <w:p w14:paraId="4BD95625" w14:textId="77777777" w:rsidR="00011578" w:rsidRDefault="00011578">
            <w:pPr>
              <w:spacing w:before="20" w:after="20"/>
              <w:jc w:val="center"/>
              <w:rPr>
                <w:sz w:val="20"/>
              </w:rPr>
            </w:pPr>
            <w:r>
              <w:rPr>
                <w:sz w:val="20"/>
              </w:rPr>
              <w:sym w:font="Wingdings" w:char="F0A1"/>
            </w:r>
          </w:p>
        </w:tc>
      </w:tr>
      <w:tr w:rsidR="00011578" w14:paraId="0498B652" w14:textId="77777777">
        <w:tblPrEx>
          <w:tblCellMar>
            <w:top w:w="0" w:type="dxa"/>
            <w:bottom w:w="0" w:type="dxa"/>
          </w:tblCellMar>
        </w:tblPrEx>
        <w:tc>
          <w:tcPr>
            <w:tcW w:w="513" w:type="dxa"/>
          </w:tcPr>
          <w:p w14:paraId="57FDD1CB" w14:textId="77777777" w:rsidR="00011578" w:rsidRDefault="00011578">
            <w:pPr>
              <w:spacing w:before="20" w:after="20"/>
              <w:jc w:val="center"/>
              <w:rPr>
                <w:sz w:val="20"/>
              </w:rPr>
            </w:pPr>
            <w:r>
              <w:rPr>
                <w:sz w:val="20"/>
              </w:rPr>
              <w:t>34</w:t>
            </w:r>
          </w:p>
        </w:tc>
        <w:tc>
          <w:tcPr>
            <w:tcW w:w="900" w:type="dxa"/>
          </w:tcPr>
          <w:p w14:paraId="3F6637AE" w14:textId="77777777" w:rsidR="00011578" w:rsidRDefault="00011578">
            <w:pPr>
              <w:spacing w:before="20" w:after="20"/>
              <w:jc w:val="center"/>
              <w:rPr>
                <w:sz w:val="20"/>
              </w:rPr>
            </w:pPr>
            <w:r>
              <w:rPr>
                <w:sz w:val="20"/>
              </w:rPr>
              <w:sym w:font="Wingdings" w:char="F0A1"/>
            </w:r>
          </w:p>
        </w:tc>
        <w:tc>
          <w:tcPr>
            <w:tcW w:w="783" w:type="dxa"/>
          </w:tcPr>
          <w:p w14:paraId="4F72ED5F" w14:textId="77777777" w:rsidR="00011578" w:rsidRDefault="00011578">
            <w:pPr>
              <w:spacing w:before="20" w:after="20"/>
              <w:jc w:val="center"/>
              <w:rPr>
                <w:sz w:val="20"/>
              </w:rPr>
            </w:pPr>
            <w:r>
              <w:rPr>
                <w:sz w:val="20"/>
              </w:rPr>
              <w:sym w:font="Wingdings" w:char="F0A1"/>
            </w:r>
          </w:p>
        </w:tc>
        <w:tc>
          <w:tcPr>
            <w:tcW w:w="720" w:type="dxa"/>
          </w:tcPr>
          <w:p w14:paraId="07092337" w14:textId="77777777" w:rsidR="00011578" w:rsidRDefault="00011578">
            <w:pPr>
              <w:spacing w:before="20" w:after="20"/>
              <w:jc w:val="center"/>
              <w:rPr>
                <w:sz w:val="20"/>
              </w:rPr>
            </w:pPr>
            <w:r>
              <w:rPr>
                <w:sz w:val="20"/>
              </w:rPr>
              <w:sym w:font="Wingdings" w:char="F0A1"/>
            </w:r>
          </w:p>
        </w:tc>
      </w:tr>
      <w:tr w:rsidR="00011578" w14:paraId="1D5F02CC" w14:textId="77777777">
        <w:tblPrEx>
          <w:tblCellMar>
            <w:top w:w="0" w:type="dxa"/>
            <w:bottom w:w="0" w:type="dxa"/>
          </w:tblCellMar>
        </w:tblPrEx>
        <w:tc>
          <w:tcPr>
            <w:tcW w:w="513" w:type="dxa"/>
          </w:tcPr>
          <w:p w14:paraId="71972A3F" w14:textId="77777777" w:rsidR="00011578" w:rsidRDefault="00011578">
            <w:pPr>
              <w:spacing w:before="20" w:after="20"/>
              <w:jc w:val="center"/>
              <w:rPr>
                <w:sz w:val="20"/>
              </w:rPr>
            </w:pPr>
            <w:r>
              <w:rPr>
                <w:sz w:val="20"/>
              </w:rPr>
              <w:t>35</w:t>
            </w:r>
          </w:p>
        </w:tc>
        <w:tc>
          <w:tcPr>
            <w:tcW w:w="900" w:type="dxa"/>
          </w:tcPr>
          <w:p w14:paraId="4F3CB782" w14:textId="77777777" w:rsidR="00011578" w:rsidRDefault="00011578">
            <w:pPr>
              <w:spacing w:before="20" w:after="20"/>
              <w:jc w:val="center"/>
              <w:rPr>
                <w:sz w:val="20"/>
              </w:rPr>
            </w:pPr>
            <w:r>
              <w:rPr>
                <w:sz w:val="20"/>
              </w:rPr>
              <w:sym w:font="Wingdings" w:char="F0A1"/>
            </w:r>
          </w:p>
        </w:tc>
        <w:tc>
          <w:tcPr>
            <w:tcW w:w="783" w:type="dxa"/>
          </w:tcPr>
          <w:p w14:paraId="6758E38B" w14:textId="77777777" w:rsidR="00011578" w:rsidRDefault="00011578">
            <w:pPr>
              <w:spacing w:before="20" w:after="20"/>
              <w:jc w:val="center"/>
              <w:rPr>
                <w:sz w:val="20"/>
              </w:rPr>
            </w:pPr>
            <w:r>
              <w:rPr>
                <w:sz w:val="20"/>
              </w:rPr>
              <w:sym w:font="Wingdings" w:char="F0A1"/>
            </w:r>
          </w:p>
        </w:tc>
        <w:tc>
          <w:tcPr>
            <w:tcW w:w="720" w:type="dxa"/>
          </w:tcPr>
          <w:p w14:paraId="581E4C39" w14:textId="77777777" w:rsidR="00011578" w:rsidRDefault="00011578">
            <w:pPr>
              <w:spacing w:before="20" w:after="20"/>
              <w:jc w:val="center"/>
              <w:rPr>
                <w:sz w:val="20"/>
              </w:rPr>
            </w:pPr>
            <w:r>
              <w:rPr>
                <w:sz w:val="20"/>
              </w:rPr>
              <w:sym w:font="Wingdings" w:char="F0A1"/>
            </w:r>
          </w:p>
        </w:tc>
      </w:tr>
      <w:tr w:rsidR="00011578" w14:paraId="39DA1DCF" w14:textId="77777777">
        <w:tblPrEx>
          <w:tblCellMar>
            <w:top w:w="0" w:type="dxa"/>
            <w:bottom w:w="0" w:type="dxa"/>
          </w:tblCellMar>
        </w:tblPrEx>
        <w:tc>
          <w:tcPr>
            <w:tcW w:w="513" w:type="dxa"/>
          </w:tcPr>
          <w:p w14:paraId="60FB08A6" w14:textId="77777777" w:rsidR="00011578" w:rsidRDefault="00011578">
            <w:pPr>
              <w:spacing w:before="20" w:after="20"/>
              <w:jc w:val="center"/>
              <w:rPr>
                <w:sz w:val="20"/>
              </w:rPr>
            </w:pPr>
            <w:r>
              <w:rPr>
                <w:sz w:val="20"/>
              </w:rPr>
              <w:t>36</w:t>
            </w:r>
          </w:p>
        </w:tc>
        <w:tc>
          <w:tcPr>
            <w:tcW w:w="900" w:type="dxa"/>
          </w:tcPr>
          <w:p w14:paraId="1987BF85" w14:textId="77777777" w:rsidR="00011578" w:rsidRDefault="00011578">
            <w:pPr>
              <w:spacing w:before="20" w:after="20"/>
              <w:jc w:val="center"/>
              <w:rPr>
                <w:sz w:val="20"/>
              </w:rPr>
            </w:pPr>
            <w:r>
              <w:rPr>
                <w:sz w:val="20"/>
              </w:rPr>
              <w:sym w:font="Wingdings" w:char="F0A1"/>
            </w:r>
          </w:p>
        </w:tc>
        <w:tc>
          <w:tcPr>
            <w:tcW w:w="783" w:type="dxa"/>
          </w:tcPr>
          <w:p w14:paraId="07CB046C" w14:textId="77777777" w:rsidR="00011578" w:rsidRDefault="00011578">
            <w:pPr>
              <w:spacing w:before="20" w:after="20"/>
              <w:jc w:val="center"/>
              <w:rPr>
                <w:sz w:val="20"/>
              </w:rPr>
            </w:pPr>
            <w:r>
              <w:rPr>
                <w:sz w:val="20"/>
              </w:rPr>
              <w:sym w:font="Wingdings" w:char="F0A1"/>
            </w:r>
          </w:p>
        </w:tc>
        <w:tc>
          <w:tcPr>
            <w:tcW w:w="720" w:type="dxa"/>
          </w:tcPr>
          <w:p w14:paraId="12755211" w14:textId="77777777" w:rsidR="00011578" w:rsidRDefault="00011578">
            <w:pPr>
              <w:spacing w:before="20" w:after="20"/>
              <w:jc w:val="center"/>
              <w:rPr>
                <w:sz w:val="20"/>
              </w:rPr>
            </w:pPr>
            <w:r>
              <w:rPr>
                <w:sz w:val="20"/>
              </w:rPr>
              <w:sym w:font="Wingdings" w:char="F0A1"/>
            </w:r>
          </w:p>
        </w:tc>
      </w:tr>
      <w:tr w:rsidR="00011578" w14:paraId="71D0AA39" w14:textId="77777777">
        <w:tblPrEx>
          <w:tblCellMar>
            <w:top w:w="0" w:type="dxa"/>
            <w:bottom w:w="0" w:type="dxa"/>
          </w:tblCellMar>
        </w:tblPrEx>
        <w:tc>
          <w:tcPr>
            <w:tcW w:w="513" w:type="dxa"/>
          </w:tcPr>
          <w:p w14:paraId="7FB65A8C" w14:textId="77777777" w:rsidR="00011578" w:rsidRDefault="00011578">
            <w:pPr>
              <w:spacing w:before="20" w:after="20"/>
              <w:jc w:val="center"/>
              <w:rPr>
                <w:sz w:val="20"/>
              </w:rPr>
            </w:pPr>
            <w:r>
              <w:rPr>
                <w:sz w:val="20"/>
              </w:rPr>
              <w:t>37</w:t>
            </w:r>
          </w:p>
        </w:tc>
        <w:tc>
          <w:tcPr>
            <w:tcW w:w="900" w:type="dxa"/>
          </w:tcPr>
          <w:p w14:paraId="11BCB096" w14:textId="77777777" w:rsidR="00011578" w:rsidRDefault="00011578">
            <w:pPr>
              <w:spacing w:before="20" w:after="20"/>
              <w:jc w:val="center"/>
              <w:rPr>
                <w:sz w:val="20"/>
              </w:rPr>
            </w:pPr>
            <w:r>
              <w:rPr>
                <w:sz w:val="20"/>
              </w:rPr>
              <w:sym w:font="Wingdings" w:char="F0A1"/>
            </w:r>
          </w:p>
        </w:tc>
        <w:tc>
          <w:tcPr>
            <w:tcW w:w="783" w:type="dxa"/>
          </w:tcPr>
          <w:p w14:paraId="0ECF2A8F" w14:textId="77777777" w:rsidR="00011578" w:rsidRDefault="00011578">
            <w:pPr>
              <w:spacing w:before="20" w:after="20"/>
              <w:jc w:val="center"/>
              <w:rPr>
                <w:sz w:val="20"/>
              </w:rPr>
            </w:pPr>
            <w:r>
              <w:rPr>
                <w:sz w:val="20"/>
              </w:rPr>
              <w:sym w:font="Wingdings" w:char="F0A1"/>
            </w:r>
          </w:p>
        </w:tc>
        <w:tc>
          <w:tcPr>
            <w:tcW w:w="720" w:type="dxa"/>
          </w:tcPr>
          <w:p w14:paraId="3CA06F0A" w14:textId="77777777" w:rsidR="00011578" w:rsidRDefault="00011578">
            <w:pPr>
              <w:spacing w:before="20" w:after="20"/>
              <w:jc w:val="center"/>
              <w:rPr>
                <w:sz w:val="20"/>
              </w:rPr>
            </w:pPr>
            <w:r>
              <w:rPr>
                <w:sz w:val="20"/>
              </w:rPr>
              <w:sym w:font="Wingdings" w:char="F0A1"/>
            </w:r>
          </w:p>
        </w:tc>
      </w:tr>
      <w:tr w:rsidR="00011578" w14:paraId="5FBD0FB8" w14:textId="77777777">
        <w:tblPrEx>
          <w:tblCellMar>
            <w:top w:w="0" w:type="dxa"/>
            <w:bottom w:w="0" w:type="dxa"/>
          </w:tblCellMar>
        </w:tblPrEx>
        <w:tc>
          <w:tcPr>
            <w:tcW w:w="513" w:type="dxa"/>
          </w:tcPr>
          <w:p w14:paraId="6D1F3382" w14:textId="77777777" w:rsidR="00011578" w:rsidRDefault="00011578">
            <w:pPr>
              <w:spacing w:before="20" w:after="20"/>
              <w:jc w:val="center"/>
              <w:rPr>
                <w:sz w:val="20"/>
              </w:rPr>
            </w:pPr>
            <w:r>
              <w:rPr>
                <w:sz w:val="20"/>
              </w:rPr>
              <w:t>38</w:t>
            </w:r>
          </w:p>
        </w:tc>
        <w:tc>
          <w:tcPr>
            <w:tcW w:w="900" w:type="dxa"/>
          </w:tcPr>
          <w:p w14:paraId="6107E428" w14:textId="77777777" w:rsidR="00011578" w:rsidRDefault="00011578">
            <w:pPr>
              <w:spacing w:before="20" w:after="20"/>
              <w:jc w:val="center"/>
              <w:rPr>
                <w:sz w:val="20"/>
              </w:rPr>
            </w:pPr>
            <w:r>
              <w:rPr>
                <w:sz w:val="20"/>
              </w:rPr>
              <w:sym w:font="Wingdings" w:char="F0A1"/>
            </w:r>
          </w:p>
        </w:tc>
        <w:tc>
          <w:tcPr>
            <w:tcW w:w="783" w:type="dxa"/>
          </w:tcPr>
          <w:p w14:paraId="06C8BBF6" w14:textId="77777777" w:rsidR="00011578" w:rsidRDefault="00011578">
            <w:pPr>
              <w:spacing w:before="20" w:after="20"/>
              <w:jc w:val="center"/>
              <w:rPr>
                <w:sz w:val="20"/>
              </w:rPr>
            </w:pPr>
            <w:r>
              <w:rPr>
                <w:sz w:val="20"/>
              </w:rPr>
              <w:sym w:font="Wingdings" w:char="F0A1"/>
            </w:r>
          </w:p>
        </w:tc>
        <w:tc>
          <w:tcPr>
            <w:tcW w:w="720" w:type="dxa"/>
          </w:tcPr>
          <w:p w14:paraId="5DDF6F48" w14:textId="77777777" w:rsidR="00011578" w:rsidRDefault="00011578">
            <w:pPr>
              <w:spacing w:before="20" w:after="20"/>
              <w:jc w:val="center"/>
              <w:rPr>
                <w:sz w:val="20"/>
              </w:rPr>
            </w:pPr>
            <w:r>
              <w:rPr>
                <w:sz w:val="20"/>
              </w:rPr>
              <w:sym w:font="Wingdings" w:char="F0A1"/>
            </w:r>
          </w:p>
        </w:tc>
      </w:tr>
      <w:tr w:rsidR="00011578" w14:paraId="271D6BF8" w14:textId="77777777">
        <w:tblPrEx>
          <w:tblCellMar>
            <w:top w:w="0" w:type="dxa"/>
            <w:bottom w:w="0" w:type="dxa"/>
          </w:tblCellMar>
        </w:tblPrEx>
        <w:tc>
          <w:tcPr>
            <w:tcW w:w="513" w:type="dxa"/>
          </w:tcPr>
          <w:p w14:paraId="7310FBA1" w14:textId="77777777" w:rsidR="00011578" w:rsidRDefault="00011578">
            <w:pPr>
              <w:spacing w:before="20" w:after="20"/>
              <w:jc w:val="center"/>
              <w:rPr>
                <w:sz w:val="20"/>
              </w:rPr>
            </w:pPr>
            <w:r>
              <w:rPr>
                <w:sz w:val="20"/>
              </w:rPr>
              <w:t>39</w:t>
            </w:r>
          </w:p>
        </w:tc>
        <w:tc>
          <w:tcPr>
            <w:tcW w:w="900" w:type="dxa"/>
          </w:tcPr>
          <w:p w14:paraId="6D923E01" w14:textId="77777777" w:rsidR="00011578" w:rsidRDefault="00011578">
            <w:pPr>
              <w:spacing w:before="20" w:after="20"/>
              <w:jc w:val="center"/>
              <w:rPr>
                <w:sz w:val="20"/>
              </w:rPr>
            </w:pPr>
            <w:r>
              <w:rPr>
                <w:sz w:val="20"/>
              </w:rPr>
              <w:sym w:font="Wingdings" w:char="F0A1"/>
            </w:r>
          </w:p>
        </w:tc>
        <w:tc>
          <w:tcPr>
            <w:tcW w:w="783" w:type="dxa"/>
          </w:tcPr>
          <w:p w14:paraId="1E61A992" w14:textId="77777777" w:rsidR="00011578" w:rsidRDefault="00011578">
            <w:pPr>
              <w:spacing w:before="20" w:after="20"/>
              <w:jc w:val="center"/>
              <w:rPr>
                <w:sz w:val="20"/>
              </w:rPr>
            </w:pPr>
            <w:r>
              <w:rPr>
                <w:sz w:val="20"/>
              </w:rPr>
              <w:sym w:font="Wingdings" w:char="F0A1"/>
            </w:r>
          </w:p>
        </w:tc>
        <w:tc>
          <w:tcPr>
            <w:tcW w:w="720" w:type="dxa"/>
          </w:tcPr>
          <w:p w14:paraId="23B30D99" w14:textId="77777777" w:rsidR="00011578" w:rsidRDefault="00011578">
            <w:pPr>
              <w:spacing w:before="20" w:after="20"/>
              <w:jc w:val="center"/>
              <w:rPr>
                <w:sz w:val="20"/>
              </w:rPr>
            </w:pPr>
            <w:r>
              <w:rPr>
                <w:sz w:val="20"/>
              </w:rPr>
              <w:sym w:font="Wingdings" w:char="F0A1"/>
            </w:r>
          </w:p>
        </w:tc>
      </w:tr>
      <w:tr w:rsidR="00011578" w14:paraId="3E55CF88" w14:textId="77777777">
        <w:tblPrEx>
          <w:tblCellMar>
            <w:top w:w="0" w:type="dxa"/>
            <w:bottom w:w="0" w:type="dxa"/>
          </w:tblCellMar>
        </w:tblPrEx>
        <w:tc>
          <w:tcPr>
            <w:tcW w:w="513" w:type="dxa"/>
          </w:tcPr>
          <w:p w14:paraId="2EC3C437" w14:textId="77777777" w:rsidR="00011578" w:rsidRDefault="00011578">
            <w:pPr>
              <w:spacing w:before="20" w:after="20"/>
              <w:jc w:val="center"/>
              <w:rPr>
                <w:sz w:val="20"/>
              </w:rPr>
            </w:pPr>
            <w:r>
              <w:rPr>
                <w:sz w:val="20"/>
              </w:rPr>
              <w:t>40</w:t>
            </w:r>
          </w:p>
        </w:tc>
        <w:tc>
          <w:tcPr>
            <w:tcW w:w="900" w:type="dxa"/>
          </w:tcPr>
          <w:p w14:paraId="274B3186" w14:textId="77777777" w:rsidR="00011578" w:rsidRDefault="00011578">
            <w:pPr>
              <w:spacing w:before="20" w:after="20"/>
              <w:jc w:val="center"/>
              <w:rPr>
                <w:sz w:val="20"/>
              </w:rPr>
            </w:pPr>
            <w:r>
              <w:rPr>
                <w:sz w:val="20"/>
              </w:rPr>
              <w:sym w:font="Wingdings" w:char="F0A1"/>
            </w:r>
          </w:p>
        </w:tc>
        <w:tc>
          <w:tcPr>
            <w:tcW w:w="783" w:type="dxa"/>
          </w:tcPr>
          <w:p w14:paraId="0AB7965C" w14:textId="77777777" w:rsidR="00011578" w:rsidRDefault="00011578">
            <w:pPr>
              <w:spacing w:before="20" w:after="20"/>
              <w:jc w:val="center"/>
              <w:rPr>
                <w:sz w:val="20"/>
              </w:rPr>
            </w:pPr>
            <w:r>
              <w:rPr>
                <w:sz w:val="20"/>
              </w:rPr>
              <w:sym w:font="Wingdings" w:char="F0A1"/>
            </w:r>
          </w:p>
        </w:tc>
        <w:tc>
          <w:tcPr>
            <w:tcW w:w="720" w:type="dxa"/>
          </w:tcPr>
          <w:p w14:paraId="400FEF22" w14:textId="77777777" w:rsidR="00011578" w:rsidRDefault="00011578">
            <w:pPr>
              <w:spacing w:before="20" w:after="20"/>
              <w:jc w:val="center"/>
              <w:rPr>
                <w:sz w:val="20"/>
              </w:rPr>
            </w:pPr>
            <w:r>
              <w:rPr>
                <w:sz w:val="20"/>
              </w:rPr>
              <w:sym w:font="Wingdings" w:char="F0A1"/>
            </w:r>
          </w:p>
        </w:tc>
      </w:tr>
      <w:tr w:rsidR="00011578" w14:paraId="7D47FA58" w14:textId="77777777">
        <w:tblPrEx>
          <w:tblCellMar>
            <w:top w:w="0" w:type="dxa"/>
            <w:bottom w:w="0" w:type="dxa"/>
          </w:tblCellMar>
        </w:tblPrEx>
        <w:tc>
          <w:tcPr>
            <w:tcW w:w="513" w:type="dxa"/>
          </w:tcPr>
          <w:p w14:paraId="7D07689F" w14:textId="77777777" w:rsidR="00011578" w:rsidRDefault="00011578">
            <w:pPr>
              <w:spacing w:before="20" w:after="20"/>
              <w:jc w:val="center"/>
              <w:rPr>
                <w:sz w:val="20"/>
              </w:rPr>
            </w:pPr>
            <w:r>
              <w:rPr>
                <w:sz w:val="20"/>
              </w:rPr>
              <w:t>41</w:t>
            </w:r>
          </w:p>
        </w:tc>
        <w:tc>
          <w:tcPr>
            <w:tcW w:w="900" w:type="dxa"/>
          </w:tcPr>
          <w:p w14:paraId="2045A243" w14:textId="77777777" w:rsidR="00011578" w:rsidRDefault="00011578">
            <w:pPr>
              <w:spacing w:before="20" w:after="20"/>
              <w:jc w:val="center"/>
              <w:rPr>
                <w:sz w:val="20"/>
              </w:rPr>
            </w:pPr>
            <w:r>
              <w:rPr>
                <w:sz w:val="20"/>
              </w:rPr>
              <w:sym w:font="Wingdings" w:char="F0A1"/>
            </w:r>
          </w:p>
        </w:tc>
        <w:tc>
          <w:tcPr>
            <w:tcW w:w="783" w:type="dxa"/>
          </w:tcPr>
          <w:p w14:paraId="2A6E999E" w14:textId="77777777" w:rsidR="00011578" w:rsidRDefault="00011578">
            <w:pPr>
              <w:spacing w:before="20" w:after="20"/>
              <w:jc w:val="center"/>
              <w:rPr>
                <w:sz w:val="20"/>
              </w:rPr>
            </w:pPr>
            <w:r>
              <w:rPr>
                <w:sz w:val="20"/>
              </w:rPr>
              <w:sym w:font="Wingdings" w:char="F0A1"/>
            </w:r>
          </w:p>
        </w:tc>
        <w:tc>
          <w:tcPr>
            <w:tcW w:w="720" w:type="dxa"/>
          </w:tcPr>
          <w:p w14:paraId="7007FB7E" w14:textId="77777777" w:rsidR="00011578" w:rsidRDefault="00011578">
            <w:pPr>
              <w:spacing w:before="20" w:after="20"/>
              <w:jc w:val="center"/>
              <w:rPr>
                <w:sz w:val="20"/>
              </w:rPr>
            </w:pPr>
            <w:r>
              <w:rPr>
                <w:sz w:val="20"/>
              </w:rPr>
              <w:sym w:font="Wingdings" w:char="F0A1"/>
            </w:r>
          </w:p>
        </w:tc>
      </w:tr>
      <w:tr w:rsidR="00011578" w14:paraId="6AC17E46" w14:textId="77777777">
        <w:tblPrEx>
          <w:tblCellMar>
            <w:top w:w="0" w:type="dxa"/>
            <w:bottom w:w="0" w:type="dxa"/>
          </w:tblCellMar>
        </w:tblPrEx>
        <w:tc>
          <w:tcPr>
            <w:tcW w:w="513" w:type="dxa"/>
          </w:tcPr>
          <w:p w14:paraId="4D5BFF9F" w14:textId="77777777" w:rsidR="00011578" w:rsidRDefault="00011578">
            <w:pPr>
              <w:spacing w:before="20" w:after="20"/>
              <w:jc w:val="center"/>
              <w:rPr>
                <w:sz w:val="20"/>
              </w:rPr>
            </w:pPr>
            <w:r>
              <w:rPr>
                <w:sz w:val="20"/>
              </w:rPr>
              <w:t>42</w:t>
            </w:r>
          </w:p>
        </w:tc>
        <w:tc>
          <w:tcPr>
            <w:tcW w:w="900" w:type="dxa"/>
          </w:tcPr>
          <w:p w14:paraId="5D6A6820" w14:textId="77777777" w:rsidR="00011578" w:rsidRDefault="00011578">
            <w:pPr>
              <w:spacing w:before="20" w:after="20"/>
              <w:jc w:val="center"/>
              <w:rPr>
                <w:sz w:val="20"/>
              </w:rPr>
            </w:pPr>
            <w:r>
              <w:rPr>
                <w:sz w:val="20"/>
              </w:rPr>
              <w:sym w:font="Wingdings" w:char="F0A1"/>
            </w:r>
          </w:p>
        </w:tc>
        <w:tc>
          <w:tcPr>
            <w:tcW w:w="783" w:type="dxa"/>
          </w:tcPr>
          <w:p w14:paraId="56298D02" w14:textId="77777777" w:rsidR="00011578" w:rsidRDefault="00011578">
            <w:pPr>
              <w:spacing w:before="20" w:after="20"/>
              <w:jc w:val="center"/>
              <w:rPr>
                <w:sz w:val="20"/>
              </w:rPr>
            </w:pPr>
            <w:r>
              <w:rPr>
                <w:sz w:val="20"/>
              </w:rPr>
              <w:sym w:font="Wingdings" w:char="F0A1"/>
            </w:r>
          </w:p>
        </w:tc>
        <w:tc>
          <w:tcPr>
            <w:tcW w:w="720" w:type="dxa"/>
          </w:tcPr>
          <w:p w14:paraId="13136976" w14:textId="77777777" w:rsidR="00011578" w:rsidRDefault="00011578">
            <w:pPr>
              <w:spacing w:before="20" w:after="20"/>
              <w:jc w:val="center"/>
              <w:rPr>
                <w:sz w:val="20"/>
              </w:rPr>
            </w:pPr>
            <w:r>
              <w:rPr>
                <w:sz w:val="20"/>
              </w:rPr>
              <w:sym w:font="Wingdings" w:char="F0A1"/>
            </w:r>
          </w:p>
        </w:tc>
      </w:tr>
    </w:tbl>
    <w:p w14:paraId="1C163C4B" w14:textId="77777777" w:rsidR="00011578" w:rsidRDefault="00011578"/>
    <w:p w14:paraId="1C13BC33" w14:textId="77777777" w:rsidR="00011578" w:rsidRDefault="00011578">
      <w:pPr>
        <w:jc w:val="center"/>
        <w:rPr>
          <w:b/>
          <w:bCs/>
        </w:rPr>
      </w:pPr>
    </w:p>
    <w:p w14:paraId="3C27B7C9" w14:textId="77777777" w:rsidR="00011578" w:rsidRDefault="00011578">
      <w:pPr>
        <w:jc w:val="center"/>
        <w:rPr>
          <w:b/>
          <w:bCs/>
        </w:rPr>
        <w:sectPr w:rsidR="00011578">
          <w:type w:val="continuous"/>
          <w:pgSz w:w="11906" w:h="16838" w:code="9"/>
          <w:pgMar w:top="1152" w:right="1440" w:bottom="1152" w:left="1728" w:header="720" w:footer="706" w:gutter="0"/>
          <w:cols w:num="3" w:space="720"/>
          <w:docGrid w:linePitch="360"/>
        </w:sectPr>
      </w:pPr>
    </w:p>
    <w:p w14:paraId="5AC269E4" w14:textId="77777777" w:rsidR="00011578" w:rsidRDefault="00011578">
      <w:pPr>
        <w:jc w:val="center"/>
        <w:rPr>
          <w:b/>
          <w:bCs/>
        </w:rPr>
      </w:pPr>
    </w:p>
    <w:p w14:paraId="6F6541CB" w14:textId="77777777" w:rsidR="00011578" w:rsidRDefault="00011578">
      <w:pPr>
        <w:jc w:val="center"/>
        <w:rPr>
          <w:b/>
          <w:bCs/>
        </w:rPr>
        <w:sectPr w:rsidR="00011578">
          <w:type w:val="continuous"/>
          <w:pgSz w:w="11906" w:h="16838" w:code="9"/>
          <w:pgMar w:top="1152" w:right="1440" w:bottom="1152" w:left="1728" w:header="720" w:footer="706" w:gutter="0"/>
          <w:cols w:num="3" w:space="720"/>
          <w:docGrid w:linePitch="360"/>
        </w:sectPr>
      </w:pPr>
      <w:r>
        <w:rPr>
          <w:b/>
          <w:bCs/>
        </w:rPr>
        <w:t>APPENDIX VI</w:t>
      </w:r>
    </w:p>
    <w:p w14:paraId="1A99ED27" w14:textId="77777777" w:rsidR="00011578" w:rsidRDefault="00011578">
      <w:pPr>
        <w:jc w:val="center"/>
        <w:rPr>
          <w:b/>
          <w:w w:val="130"/>
        </w:rPr>
      </w:pPr>
    </w:p>
    <w:p w14:paraId="1E2BB3EE" w14:textId="77777777" w:rsidR="00011578" w:rsidRDefault="00011578">
      <w:pPr>
        <w:jc w:val="center"/>
        <w:rPr>
          <w:b/>
          <w:w w:val="130"/>
        </w:rPr>
      </w:pPr>
    </w:p>
    <w:p w14:paraId="0DA2853C" w14:textId="77777777" w:rsidR="00011578" w:rsidRDefault="00011578">
      <w:pPr>
        <w:jc w:val="center"/>
        <w:rPr>
          <w:b/>
          <w:w w:val="130"/>
        </w:rPr>
      </w:pPr>
      <w:r>
        <w:rPr>
          <w:b/>
          <w:w w:val="130"/>
        </w:rPr>
        <w:t>FAROOK TRAINING COLLEGE</w:t>
      </w:r>
    </w:p>
    <w:p w14:paraId="2EDE051F" w14:textId="77777777" w:rsidR="00011578" w:rsidRDefault="00011578">
      <w:pPr>
        <w:spacing w:line="360" w:lineRule="auto"/>
        <w:jc w:val="center"/>
        <w:rPr>
          <w:w w:val="130"/>
          <w:sz w:val="26"/>
        </w:rPr>
      </w:pPr>
      <w:r>
        <w:rPr>
          <w:b/>
          <w:w w:val="130"/>
          <w:sz w:val="26"/>
        </w:rPr>
        <w:t>STRESS COPING SKILLS INVENTORY</w:t>
      </w:r>
    </w:p>
    <w:p w14:paraId="16774431" w14:textId="77777777" w:rsidR="00011578" w:rsidRDefault="00011578">
      <w:pPr>
        <w:jc w:val="center"/>
        <w:rPr>
          <w:b/>
          <w:bCs/>
          <w:sz w:val="26"/>
        </w:rPr>
      </w:pPr>
      <w:r>
        <w:rPr>
          <w:b/>
          <w:bCs/>
          <w:sz w:val="26"/>
        </w:rPr>
        <w:t>RESPONSE SHEET</w:t>
      </w:r>
    </w:p>
    <w:p w14:paraId="787FBBAD" w14:textId="77777777" w:rsidR="00011578" w:rsidRDefault="00011578">
      <w:pPr>
        <w:jc w:val="center"/>
        <w:rPr>
          <w:b/>
          <w:bCs/>
          <w:sz w:val="26"/>
        </w:rPr>
      </w:pPr>
      <w:r>
        <w:rPr>
          <w:b/>
          <w:bCs/>
          <w:sz w:val="26"/>
        </w:rPr>
        <w:t>(Final)</w:t>
      </w:r>
    </w:p>
    <w:p w14:paraId="574FDEAC" w14:textId="77777777" w:rsidR="00011578" w:rsidRDefault="00011578">
      <w:pPr>
        <w:jc w:val="center"/>
        <w:rPr>
          <w:b/>
          <w:bCs/>
          <w:sz w:val="26"/>
        </w:rPr>
      </w:pPr>
    </w:p>
    <w:p w14:paraId="2E1E4C05" w14:textId="77777777" w:rsidR="00011578" w:rsidRDefault="00011578">
      <w:pPr>
        <w:jc w:val="center"/>
        <w:rPr>
          <w:b/>
          <w:bCs/>
          <w:sz w:val="26"/>
        </w:rPr>
      </w:pPr>
    </w:p>
    <w:p w14:paraId="5B5725FE" w14:textId="77777777" w:rsidR="00011578" w:rsidRDefault="00011578">
      <w:pPr>
        <w:rPr>
          <w:b/>
          <w:bCs/>
        </w:rPr>
        <w:sectPr w:rsidR="00011578">
          <w:type w:val="continuous"/>
          <w:pgSz w:w="11906" w:h="16838" w:code="9"/>
          <w:pgMar w:top="1152" w:right="1440" w:bottom="1152" w:left="1728" w:header="720" w:footer="706" w:gutter="0"/>
          <w:cols w:space="720"/>
          <w:docGrid w:linePitch="360"/>
        </w:sectPr>
      </w:pPr>
    </w:p>
    <w:tbl>
      <w:tblPr>
        <w:tblpPr w:leftFromText="180" w:rightFromText="180" w:vertAnchor="text" w:horzAnchor="margin" w:tblpY="119"/>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07"/>
        <w:gridCol w:w="972"/>
        <w:gridCol w:w="1170"/>
      </w:tblGrid>
      <w:tr w:rsidR="00011578" w14:paraId="3746E55F" w14:textId="77777777">
        <w:tblPrEx>
          <w:tblCellMar>
            <w:top w:w="0" w:type="dxa"/>
            <w:bottom w:w="0" w:type="dxa"/>
          </w:tblCellMar>
        </w:tblPrEx>
        <w:tc>
          <w:tcPr>
            <w:tcW w:w="756" w:type="dxa"/>
          </w:tcPr>
          <w:p w14:paraId="39597ABC" w14:textId="77777777" w:rsidR="00011578" w:rsidRDefault="00011578">
            <w:pPr>
              <w:spacing w:before="80" w:after="80"/>
              <w:jc w:val="center"/>
              <w:rPr>
                <w:rFonts w:ascii="ML-TTKarthika" w:hAnsi="ML-TTKarthika"/>
              </w:rPr>
            </w:pPr>
          </w:p>
          <w:p w14:paraId="38C642A2" w14:textId="77777777" w:rsidR="00011578" w:rsidRDefault="00011578">
            <w:pPr>
              <w:spacing w:before="80" w:after="80"/>
              <w:jc w:val="center"/>
              <w:rPr>
                <w:rFonts w:ascii="ML-TTKarthika" w:hAnsi="ML-TTKarthika"/>
              </w:rPr>
            </w:pPr>
          </w:p>
        </w:tc>
        <w:tc>
          <w:tcPr>
            <w:tcW w:w="1107" w:type="dxa"/>
          </w:tcPr>
          <w:p w14:paraId="28F70D81" w14:textId="77777777" w:rsidR="00011578" w:rsidRDefault="00011578">
            <w:pPr>
              <w:spacing w:before="80" w:after="80"/>
              <w:jc w:val="center"/>
            </w:pPr>
            <w:r>
              <w:rPr>
                <w:rFonts w:ascii="ML-TTKarthika" w:hAnsi="ML-TTKarthika"/>
              </w:rPr>
              <w:t>XoÀ¨-bmbpw</w:t>
            </w:r>
          </w:p>
        </w:tc>
        <w:tc>
          <w:tcPr>
            <w:tcW w:w="972" w:type="dxa"/>
          </w:tcPr>
          <w:p w14:paraId="28CDE0BC" w14:textId="77777777" w:rsidR="00011578" w:rsidRDefault="00011578">
            <w:pPr>
              <w:spacing w:before="80" w:after="80"/>
              <w:jc w:val="center"/>
            </w:pPr>
            <w:r>
              <w:rPr>
                <w:rFonts w:ascii="ML-TTKarthika" w:hAnsi="ML-TTKarthika"/>
              </w:rPr>
              <w:t>Nne-t¸mÄ</w:t>
            </w:r>
          </w:p>
        </w:tc>
        <w:tc>
          <w:tcPr>
            <w:tcW w:w="1170" w:type="dxa"/>
          </w:tcPr>
          <w:p w14:paraId="7D336216" w14:textId="77777777" w:rsidR="00011578" w:rsidRDefault="00011578">
            <w:pPr>
              <w:spacing w:before="80" w:after="80"/>
              <w:jc w:val="center"/>
            </w:pPr>
            <w:r>
              <w:rPr>
                <w:rFonts w:ascii="ML-TTKarthika" w:hAnsi="ML-TTKarthika"/>
              </w:rPr>
              <w:t>Hcn-¡-ep-anÃ</w:t>
            </w:r>
          </w:p>
        </w:tc>
      </w:tr>
      <w:tr w:rsidR="00011578" w14:paraId="26A2E953" w14:textId="77777777">
        <w:tblPrEx>
          <w:tblCellMar>
            <w:top w:w="0" w:type="dxa"/>
            <w:bottom w:w="0" w:type="dxa"/>
          </w:tblCellMar>
        </w:tblPrEx>
        <w:tc>
          <w:tcPr>
            <w:tcW w:w="756" w:type="dxa"/>
          </w:tcPr>
          <w:p w14:paraId="35DA3F42" w14:textId="77777777" w:rsidR="00011578" w:rsidRDefault="00011578">
            <w:pPr>
              <w:spacing w:before="80" w:after="80"/>
              <w:jc w:val="center"/>
            </w:pPr>
            <w:r>
              <w:t>1</w:t>
            </w:r>
          </w:p>
        </w:tc>
        <w:tc>
          <w:tcPr>
            <w:tcW w:w="1107" w:type="dxa"/>
          </w:tcPr>
          <w:p w14:paraId="10B9A756"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D55585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0E2B1A76"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11B45848" w14:textId="77777777">
        <w:tblPrEx>
          <w:tblCellMar>
            <w:top w:w="0" w:type="dxa"/>
            <w:bottom w:w="0" w:type="dxa"/>
          </w:tblCellMar>
        </w:tblPrEx>
        <w:tc>
          <w:tcPr>
            <w:tcW w:w="756" w:type="dxa"/>
          </w:tcPr>
          <w:p w14:paraId="52DDE16E" w14:textId="77777777" w:rsidR="00011578" w:rsidRDefault="00011578">
            <w:pPr>
              <w:spacing w:before="80" w:after="80"/>
              <w:jc w:val="center"/>
            </w:pPr>
            <w:r>
              <w:t>2</w:t>
            </w:r>
          </w:p>
        </w:tc>
        <w:tc>
          <w:tcPr>
            <w:tcW w:w="1107" w:type="dxa"/>
          </w:tcPr>
          <w:p w14:paraId="251E0F5B"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0D3FDA1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659EA1DC"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216544A7" w14:textId="77777777">
        <w:tblPrEx>
          <w:tblCellMar>
            <w:top w:w="0" w:type="dxa"/>
            <w:bottom w:w="0" w:type="dxa"/>
          </w:tblCellMar>
        </w:tblPrEx>
        <w:tc>
          <w:tcPr>
            <w:tcW w:w="756" w:type="dxa"/>
          </w:tcPr>
          <w:p w14:paraId="4EAB7016" w14:textId="77777777" w:rsidR="00011578" w:rsidRDefault="00011578">
            <w:pPr>
              <w:spacing w:before="80" w:after="80"/>
              <w:jc w:val="center"/>
            </w:pPr>
            <w:r>
              <w:t>3</w:t>
            </w:r>
          </w:p>
        </w:tc>
        <w:tc>
          <w:tcPr>
            <w:tcW w:w="1107" w:type="dxa"/>
          </w:tcPr>
          <w:p w14:paraId="21F7E31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DCFE72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6BE3E8C2"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83CB0F7" w14:textId="77777777">
        <w:tblPrEx>
          <w:tblCellMar>
            <w:top w:w="0" w:type="dxa"/>
            <w:bottom w:w="0" w:type="dxa"/>
          </w:tblCellMar>
        </w:tblPrEx>
        <w:tc>
          <w:tcPr>
            <w:tcW w:w="756" w:type="dxa"/>
          </w:tcPr>
          <w:p w14:paraId="45077CFB" w14:textId="77777777" w:rsidR="00011578" w:rsidRDefault="00011578">
            <w:pPr>
              <w:spacing w:before="80" w:after="80"/>
              <w:jc w:val="center"/>
            </w:pPr>
            <w:r>
              <w:t>4</w:t>
            </w:r>
          </w:p>
        </w:tc>
        <w:tc>
          <w:tcPr>
            <w:tcW w:w="1107" w:type="dxa"/>
          </w:tcPr>
          <w:p w14:paraId="4B527982"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60C3F47"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0EE45279"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0AC2A4C5" w14:textId="77777777">
        <w:tblPrEx>
          <w:tblCellMar>
            <w:top w:w="0" w:type="dxa"/>
            <w:bottom w:w="0" w:type="dxa"/>
          </w:tblCellMar>
        </w:tblPrEx>
        <w:tc>
          <w:tcPr>
            <w:tcW w:w="756" w:type="dxa"/>
          </w:tcPr>
          <w:p w14:paraId="7B5DD8BB" w14:textId="77777777" w:rsidR="00011578" w:rsidRDefault="00011578">
            <w:pPr>
              <w:spacing w:before="80" w:after="80"/>
              <w:jc w:val="center"/>
            </w:pPr>
            <w:r>
              <w:t>5</w:t>
            </w:r>
          </w:p>
        </w:tc>
        <w:tc>
          <w:tcPr>
            <w:tcW w:w="1107" w:type="dxa"/>
          </w:tcPr>
          <w:p w14:paraId="5A50787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5C29604A"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3A5FDD89"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4BBE14B9" w14:textId="77777777">
        <w:tblPrEx>
          <w:tblCellMar>
            <w:top w:w="0" w:type="dxa"/>
            <w:bottom w:w="0" w:type="dxa"/>
          </w:tblCellMar>
        </w:tblPrEx>
        <w:tc>
          <w:tcPr>
            <w:tcW w:w="756" w:type="dxa"/>
          </w:tcPr>
          <w:p w14:paraId="6837BE6E" w14:textId="77777777" w:rsidR="00011578" w:rsidRDefault="00011578">
            <w:pPr>
              <w:spacing w:before="80" w:after="80"/>
              <w:jc w:val="center"/>
            </w:pPr>
            <w:r>
              <w:t>6</w:t>
            </w:r>
          </w:p>
        </w:tc>
        <w:tc>
          <w:tcPr>
            <w:tcW w:w="1107" w:type="dxa"/>
          </w:tcPr>
          <w:p w14:paraId="3D9169E3"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0E9800D6"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7864BD46"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D683A57" w14:textId="77777777">
        <w:tblPrEx>
          <w:tblCellMar>
            <w:top w:w="0" w:type="dxa"/>
            <w:bottom w:w="0" w:type="dxa"/>
          </w:tblCellMar>
        </w:tblPrEx>
        <w:tc>
          <w:tcPr>
            <w:tcW w:w="756" w:type="dxa"/>
          </w:tcPr>
          <w:p w14:paraId="562DE56E" w14:textId="77777777" w:rsidR="00011578" w:rsidRDefault="00011578">
            <w:pPr>
              <w:spacing w:before="80" w:after="80"/>
              <w:jc w:val="center"/>
            </w:pPr>
            <w:r>
              <w:t>7</w:t>
            </w:r>
          </w:p>
        </w:tc>
        <w:tc>
          <w:tcPr>
            <w:tcW w:w="1107" w:type="dxa"/>
          </w:tcPr>
          <w:p w14:paraId="39C7A034"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A59AC4E"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1D33F5C5"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182B30F7" w14:textId="77777777">
        <w:tblPrEx>
          <w:tblCellMar>
            <w:top w:w="0" w:type="dxa"/>
            <w:bottom w:w="0" w:type="dxa"/>
          </w:tblCellMar>
        </w:tblPrEx>
        <w:tc>
          <w:tcPr>
            <w:tcW w:w="756" w:type="dxa"/>
          </w:tcPr>
          <w:p w14:paraId="52930926" w14:textId="77777777" w:rsidR="00011578" w:rsidRDefault="00011578">
            <w:pPr>
              <w:spacing w:before="80" w:after="80"/>
              <w:jc w:val="center"/>
            </w:pPr>
            <w:r>
              <w:t>8</w:t>
            </w:r>
          </w:p>
        </w:tc>
        <w:tc>
          <w:tcPr>
            <w:tcW w:w="1107" w:type="dxa"/>
          </w:tcPr>
          <w:p w14:paraId="6DD2E63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4ED6F65E"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7B65016"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42B43A47" w14:textId="77777777">
        <w:tblPrEx>
          <w:tblCellMar>
            <w:top w:w="0" w:type="dxa"/>
            <w:bottom w:w="0" w:type="dxa"/>
          </w:tblCellMar>
        </w:tblPrEx>
        <w:tc>
          <w:tcPr>
            <w:tcW w:w="756" w:type="dxa"/>
          </w:tcPr>
          <w:p w14:paraId="4C022675" w14:textId="77777777" w:rsidR="00011578" w:rsidRDefault="00011578">
            <w:pPr>
              <w:spacing w:before="80" w:after="80"/>
              <w:jc w:val="center"/>
            </w:pPr>
            <w:r>
              <w:t>9</w:t>
            </w:r>
          </w:p>
        </w:tc>
        <w:tc>
          <w:tcPr>
            <w:tcW w:w="1107" w:type="dxa"/>
          </w:tcPr>
          <w:p w14:paraId="098A2F3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5425395"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C8D459C"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0FE3F4CE" w14:textId="77777777">
        <w:tblPrEx>
          <w:tblCellMar>
            <w:top w:w="0" w:type="dxa"/>
            <w:bottom w:w="0" w:type="dxa"/>
          </w:tblCellMar>
        </w:tblPrEx>
        <w:tc>
          <w:tcPr>
            <w:tcW w:w="756" w:type="dxa"/>
          </w:tcPr>
          <w:p w14:paraId="172C9002" w14:textId="77777777" w:rsidR="00011578" w:rsidRDefault="00011578">
            <w:pPr>
              <w:spacing w:before="80" w:after="80"/>
              <w:jc w:val="center"/>
            </w:pPr>
            <w:r>
              <w:t>10</w:t>
            </w:r>
          </w:p>
        </w:tc>
        <w:tc>
          <w:tcPr>
            <w:tcW w:w="1107" w:type="dxa"/>
          </w:tcPr>
          <w:p w14:paraId="239D6AE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6919FE85"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5462AC8"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1EE9A528" w14:textId="77777777">
        <w:tblPrEx>
          <w:tblCellMar>
            <w:top w:w="0" w:type="dxa"/>
            <w:bottom w:w="0" w:type="dxa"/>
          </w:tblCellMar>
        </w:tblPrEx>
        <w:tc>
          <w:tcPr>
            <w:tcW w:w="756" w:type="dxa"/>
          </w:tcPr>
          <w:p w14:paraId="37333484" w14:textId="77777777" w:rsidR="00011578" w:rsidRDefault="00011578">
            <w:pPr>
              <w:spacing w:before="80" w:after="80"/>
              <w:jc w:val="center"/>
            </w:pPr>
            <w:r>
              <w:t>11</w:t>
            </w:r>
          </w:p>
        </w:tc>
        <w:tc>
          <w:tcPr>
            <w:tcW w:w="1107" w:type="dxa"/>
          </w:tcPr>
          <w:p w14:paraId="42726FD7"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B395450"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164464C"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0F342E55" w14:textId="77777777">
        <w:tblPrEx>
          <w:tblCellMar>
            <w:top w:w="0" w:type="dxa"/>
            <w:bottom w:w="0" w:type="dxa"/>
          </w:tblCellMar>
        </w:tblPrEx>
        <w:tc>
          <w:tcPr>
            <w:tcW w:w="756" w:type="dxa"/>
          </w:tcPr>
          <w:p w14:paraId="0471B751" w14:textId="77777777" w:rsidR="00011578" w:rsidRDefault="00011578">
            <w:pPr>
              <w:spacing w:before="80" w:after="80"/>
              <w:jc w:val="center"/>
            </w:pPr>
            <w:r>
              <w:t>12</w:t>
            </w:r>
          </w:p>
        </w:tc>
        <w:tc>
          <w:tcPr>
            <w:tcW w:w="1107" w:type="dxa"/>
          </w:tcPr>
          <w:p w14:paraId="1992525B"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D6E1BD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42DE197"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CA7A87D" w14:textId="77777777">
        <w:tblPrEx>
          <w:tblCellMar>
            <w:top w:w="0" w:type="dxa"/>
            <w:bottom w:w="0" w:type="dxa"/>
          </w:tblCellMar>
        </w:tblPrEx>
        <w:tc>
          <w:tcPr>
            <w:tcW w:w="756" w:type="dxa"/>
          </w:tcPr>
          <w:p w14:paraId="5FE22980" w14:textId="77777777" w:rsidR="00011578" w:rsidRDefault="00011578">
            <w:pPr>
              <w:spacing w:before="80" w:after="80"/>
              <w:jc w:val="center"/>
            </w:pPr>
            <w:r>
              <w:t>13</w:t>
            </w:r>
          </w:p>
        </w:tc>
        <w:tc>
          <w:tcPr>
            <w:tcW w:w="1107" w:type="dxa"/>
          </w:tcPr>
          <w:p w14:paraId="025EFD4E"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12838BC"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F153BE5"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2B782F8F" w14:textId="77777777">
        <w:tblPrEx>
          <w:tblCellMar>
            <w:top w:w="0" w:type="dxa"/>
            <w:bottom w:w="0" w:type="dxa"/>
          </w:tblCellMar>
        </w:tblPrEx>
        <w:tc>
          <w:tcPr>
            <w:tcW w:w="756" w:type="dxa"/>
          </w:tcPr>
          <w:p w14:paraId="46F7BD9E" w14:textId="77777777" w:rsidR="00011578" w:rsidRDefault="00011578">
            <w:pPr>
              <w:spacing w:before="80" w:after="80"/>
              <w:jc w:val="center"/>
            </w:pPr>
            <w:r>
              <w:t>14</w:t>
            </w:r>
          </w:p>
        </w:tc>
        <w:tc>
          <w:tcPr>
            <w:tcW w:w="1107" w:type="dxa"/>
          </w:tcPr>
          <w:p w14:paraId="29323A2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06ECD4C4"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6AB0F56"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76CEFF8" w14:textId="77777777">
        <w:tblPrEx>
          <w:tblCellMar>
            <w:top w:w="0" w:type="dxa"/>
            <w:bottom w:w="0" w:type="dxa"/>
          </w:tblCellMar>
        </w:tblPrEx>
        <w:tc>
          <w:tcPr>
            <w:tcW w:w="756" w:type="dxa"/>
          </w:tcPr>
          <w:p w14:paraId="3CC54835" w14:textId="77777777" w:rsidR="00011578" w:rsidRDefault="00011578">
            <w:pPr>
              <w:spacing w:before="80" w:after="80"/>
              <w:jc w:val="center"/>
            </w:pPr>
            <w:r>
              <w:t>15</w:t>
            </w:r>
          </w:p>
        </w:tc>
        <w:tc>
          <w:tcPr>
            <w:tcW w:w="1107" w:type="dxa"/>
          </w:tcPr>
          <w:p w14:paraId="776FE920"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B4F629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F861F55"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3EB84390" w14:textId="77777777">
        <w:tblPrEx>
          <w:tblCellMar>
            <w:top w:w="0" w:type="dxa"/>
            <w:bottom w:w="0" w:type="dxa"/>
          </w:tblCellMar>
        </w:tblPrEx>
        <w:tc>
          <w:tcPr>
            <w:tcW w:w="756" w:type="dxa"/>
          </w:tcPr>
          <w:p w14:paraId="593EF31B" w14:textId="77777777" w:rsidR="00011578" w:rsidRDefault="00011578">
            <w:pPr>
              <w:spacing w:before="80" w:after="80"/>
              <w:jc w:val="center"/>
            </w:pPr>
            <w:r>
              <w:t>16</w:t>
            </w:r>
          </w:p>
        </w:tc>
        <w:tc>
          <w:tcPr>
            <w:tcW w:w="1107" w:type="dxa"/>
          </w:tcPr>
          <w:p w14:paraId="5F012FDE"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4B96486A"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5F64F282"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2C48221" w14:textId="77777777">
        <w:tblPrEx>
          <w:tblCellMar>
            <w:top w:w="0" w:type="dxa"/>
            <w:bottom w:w="0" w:type="dxa"/>
          </w:tblCellMar>
        </w:tblPrEx>
        <w:tc>
          <w:tcPr>
            <w:tcW w:w="756" w:type="dxa"/>
          </w:tcPr>
          <w:p w14:paraId="3E04B917" w14:textId="77777777" w:rsidR="00011578" w:rsidRDefault="00011578">
            <w:pPr>
              <w:spacing w:before="80" w:after="80"/>
              <w:jc w:val="center"/>
            </w:pPr>
            <w:r>
              <w:t>17</w:t>
            </w:r>
          </w:p>
        </w:tc>
        <w:tc>
          <w:tcPr>
            <w:tcW w:w="1107" w:type="dxa"/>
          </w:tcPr>
          <w:p w14:paraId="563D6FA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0DF18B1A"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06721CB8"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4333282E" w14:textId="77777777">
        <w:tblPrEx>
          <w:tblCellMar>
            <w:top w:w="0" w:type="dxa"/>
            <w:bottom w:w="0" w:type="dxa"/>
          </w:tblCellMar>
        </w:tblPrEx>
        <w:tc>
          <w:tcPr>
            <w:tcW w:w="756" w:type="dxa"/>
          </w:tcPr>
          <w:p w14:paraId="27C10A2D" w14:textId="77777777" w:rsidR="00011578" w:rsidRDefault="00011578">
            <w:pPr>
              <w:spacing w:before="80" w:after="80"/>
              <w:jc w:val="center"/>
            </w:pPr>
            <w:r>
              <w:t>18</w:t>
            </w:r>
          </w:p>
        </w:tc>
        <w:tc>
          <w:tcPr>
            <w:tcW w:w="1107" w:type="dxa"/>
          </w:tcPr>
          <w:p w14:paraId="33B02030"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06CFA1FD"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66862480"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25BC60C4" w14:textId="77777777">
        <w:tblPrEx>
          <w:tblCellMar>
            <w:top w:w="0" w:type="dxa"/>
            <w:bottom w:w="0" w:type="dxa"/>
          </w:tblCellMar>
        </w:tblPrEx>
        <w:tc>
          <w:tcPr>
            <w:tcW w:w="756" w:type="dxa"/>
          </w:tcPr>
          <w:p w14:paraId="1C9932D9" w14:textId="77777777" w:rsidR="00011578" w:rsidRDefault="00011578">
            <w:pPr>
              <w:spacing w:before="80" w:after="80"/>
              <w:jc w:val="center"/>
            </w:pPr>
            <w:r>
              <w:t>19</w:t>
            </w:r>
          </w:p>
        </w:tc>
        <w:tc>
          <w:tcPr>
            <w:tcW w:w="1107" w:type="dxa"/>
          </w:tcPr>
          <w:p w14:paraId="3C4062E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0D1F4157"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031A5F08"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1B5D9CBE" w14:textId="77777777">
        <w:tblPrEx>
          <w:tblCellMar>
            <w:top w:w="0" w:type="dxa"/>
            <w:bottom w:w="0" w:type="dxa"/>
          </w:tblCellMar>
        </w:tblPrEx>
        <w:tc>
          <w:tcPr>
            <w:tcW w:w="756" w:type="dxa"/>
          </w:tcPr>
          <w:p w14:paraId="46D91526" w14:textId="77777777" w:rsidR="00011578" w:rsidRDefault="00011578">
            <w:pPr>
              <w:spacing w:before="80" w:after="80"/>
              <w:jc w:val="center"/>
            </w:pPr>
            <w:r>
              <w:t>20</w:t>
            </w:r>
          </w:p>
        </w:tc>
        <w:tc>
          <w:tcPr>
            <w:tcW w:w="1107" w:type="dxa"/>
          </w:tcPr>
          <w:p w14:paraId="110D2A66"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41204B7E"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0EFD02B5"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A792242" w14:textId="77777777">
        <w:tblPrEx>
          <w:tblCellMar>
            <w:top w:w="0" w:type="dxa"/>
            <w:bottom w:w="0" w:type="dxa"/>
          </w:tblCellMar>
        </w:tblPrEx>
        <w:tc>
          <w:tcPr>
            <w:tcW w:w="756" w:type="dxa"/>
          </w:tcPr>
          <w:p w14:paraId="7152E755" w14:textId="77777777" w:rsidR="00011578" w:rsidRDefault="00011578">
            <w:pPr>
              <w:spacing w:before="80" w:after="80"/>
              <w:jc w:val="center"/>
            </w:pPr>
            <w:r>
              <w:t>21</w:t>
            </w:r>
          </w:p>
        </w:tc>
        <w:tc>
          <w:tcPr>
            <w:tcW w:w="1107" w:type="dxa"/>
          </w:tcPr>
          <w:p w14:paraId="14819E9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4BACEFBA"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4757E3F" w14:textId="77777777" w:rsidR="00011578" w:rsidRDefault="00011578">
            <w:pPr>
              <w:spacing w:before="80" w:after="80"/>
              <w:jc w:val="center"/>
              <w:rPr>
                <w:rFonts w:ascii="ML-TTKarthika" w:hAnsi="ML-TTKarthika"/>
              </w:rPr>
            </w:pPr>
            <w:r>
              <w:rPr>
                <w:rFonts w:ascii="ML-TTKarthika" w:hAnsi="ML-TTKarthika"/>
              </w:rPr>
              <w:sym w:font="Wingdings" w:char="F0A1"/>
            </w:r>
          </w:p>
        </w:tc>
      </w:tr>
    </w:tbl>
    <w:p w14:paraId="442422FB" w14:textId="77777777" w:rsidR="00011578" w:rsidRDefault="00011578">
      <w:pPr>
        <w:rPr>
          <w:b/>
          <w:bCs/>
        </w:rPr>
      </w:pPr>
    </w:p>
    <w:p w14:paraId="395ECB54" w14:textId="77777777" w:rsidR="00011578" w:rsidRDefault="00011578">
      <w:pPr>
        <w:rPr>
          <w:b/>
          <w:bCs/>
        </w:rPr>
      </w:pPr>
    </w:p>
    <w:tbl>
      <w:tblPr>
        <w:tblpPr w:leftFromText="180" w:rightFromText="180" w:vertAnchor="text" w:horzAnchor="margin" w:tblpY="119"/>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07"/>
        <w:gridCol w:w="972"/>
        <w:gridCol w:w="1170"/>
      </w:tblGrid>
      <w:tr w:rsidR="00011578" w14:paraId="25DF4618" w14:textId="77777777">
        <w:tblPrEx>
          <w:tblCellMar>
            <w:top w:w="0" w:type="dxa"/>
            <w:bottom w:w="0" w:type="dxa"/>
          </w:tblCellMar>
        </w:tblPrEx>
        <w:tc>
          <w:tcPr>
            <w:tcW w:w="756" w:type="dxa"/>
          </w:tcPr>
          <w:p w14:paraId="04AB2EAF" w14:textId="77777777" w:rsidR="00011578" w:rsidRDefault="00011578">
            <w:pPr>
              <w:spacing w:before="80" w:after="80"/>
              <w:jc w:val="center"/>
              <w:rPr>
                <w:rFonts w:ascii="ML-TTKarthika" w:hAnsi="ML-TTKarthika"/>
              </w:rPr>
            </w:pPr>
          </w:p>
          <w:p w14:paraId="362AA8E5" w14:textId="77777777" w:rsidR="00011578" w:rsidRDefault="00011578">
            <w:pPr>
              <w:spacing w:before="80" w:after="80"/>
              <w:jc w:val="center"/>
              <w:rPr>
                <w:rFonts w:ascii="ML-TTKarthika" w:hAnsi="ML-TTKarthika"/>
              </w:rPr>
            </w:pPr>
          </w:p>
        </w:tc>
        <w:tc>
          <w:tcPr>
            <w:tcW w:w="1107" w:type="dxa"/>
          </w:tcPr>
          <w:p w14:paraId="1D9E314F" w14:textId="77777777" w:rsidR="00011578" w:rsidRDefault="00011578">
            <w:pPr>
              <w:spacing w:before="80" w:after="80"/>
              <w:jc w:val="center"/>
            </w:pPr>
            <w:r>
              <w:rPr>
                <w:rFonts w:ascii="ML-TTKarthika" w:hAnsi="ML-TTKarthika"/>
              </w:rPr>
              <w:t>XoÀ¨-bmbpw</w:t>
            </w:r>
          </w:p>
        </w:tc>
        <w:tc>
          <w:tcPr>
            <w:tcW w:w="972" w:type="dxa"/>
          </w:tcPr>
          <w:p w14:paraId="58D66E8D" w14:textId="77777777" w:rsidR="00011578" w:rsidRDefault="00011578">
            <w:pPr>
              <w:spacing w:before="80" w:after="80"/>
              <w:jc w:val="center"/>
            </w:pPr>
            <w:r>
              <w:rPr>
                <w:rFonts w:ascii="ML-TTKarthika" w:hAnsi="ML-TTKarthika"/>
              </w:rPr>
              <w:t>Nne-t¸mÄ</w:t>
            </w:r>
          </w:p>
        </w:tc>
        <w:tc>
          <w:tcPr>
            <w:tcW w:w="1170" w:type="dxa"/>
          </w:tcPr>
          <w:p w14:paraId="355C02AC" w14:textId="77777777" w:rsidR="00011578" w:rsidRDefault="00011578">
            <w:pPr>
              <w:spacing w:before="80" w:after="80"/>
              <w:jc w:val="center"/>
            </w:pPr>
            <w:r>
              <w:rPr>
                <w:rFonts w:ascii="ML-TTKarthika" w:hAnsi="ML-TTKarthika"/>
              </w:rPr>
              <w:t>Hcn-¡-ep-anÃ</w:t>
            </w:r>
          </w:p>
        </w:tc>
      </w:tr>
      <w:tr w:rsidR="00011578" w14:paraId="10C0335F" w14:textId="77777777">
        <w:tblPrEx>
          <w:tblCellMar>
            <w:top w:w="0" w:type="dxa"/>
            <w:bottom w:w="0" w:type="dxa"/>
          </w:tblCellMar>
        </w:tblPrEx>
        <w:tc>
          <w:tcPr>
            <w:tcW w:w="756" w:type="dxa"/>
          </w:tcPr>
          <w:p w14:paraId="0190D6BF" w14:textId="77777777" w:rsidR="00011578" w:rsidRDefault="00011578">
            <w:pPr>
              <w:spacing w:before="80" w:after="80"/>
              <w:jc w:val="center"/>
            </w:pPr>
            <w:r>
              <w:t>1</w:t>
            </w:r>
          </w:p>
        </w:tc>
        <w:tc>
          <w:tcPr>
            <w:tcW w:w="1107" w:type="dxa"/>
          </w:tcPr>
          <w:p w14:paraId="2C8B1090"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6E07407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7415756"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3FA6DC4A" w14:textId="77777777">
        <w:tblPrEx>
          <w:tblCellMar>
            <w:top w:w="0" w:type="dxa"/>
            <w:bottom w:w="0" w:type="dxa"/>
          </w:tblCellMar>
        </w:tblPrEx>
        <w:tc>
          <w:tcPr>
            <w:tcW w:w="756" w:type="dxa"/>
          </w:tcPr>
          <w:p w14:paraId="387F6EAC" w14:textId="77777777" w:rsidR="00011578" w:rsidRDefault="00011578">
            <w:pPr>
              <w:spacing w:before="80" w:after="80"/>
              <w:jc w:val="center"/>
            </w:pPr>
            <w:r>
              <w:t>2</w:t>
            </w:r>
          </w:p>
        </w:tc>
        <w:tc>
          <w:tcPr>
            <w:tcW w:w="1107" w:type="dxa"/>
          </w:tcPr>
          <w:p w14:paraId="0BC587F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3FCD8A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0610700A"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2DFD138" w14:textId="77777777">
        <w:tblPrEx>
          <w:tblCellMar>
            <w:top w:w="0" w:type="dxa"/>
            <w:bottom w:w="0" w:type="dxa"/>
          </w:tblCellMar>
        </w:tblPrEx>
        <w:tc>
          <w:tcPr>
            <w:tcW w:w="756" w:type="dxa"/>
          </w:tcPr>
          <w:p w14:paraId="7F5DE69C" w14:textId="77777777" w:rsidR="00011578" w:rsidRDefault="00011578">
            <w:pPr>
              <w:spacing w:before="80" w:after="80"/>
              <w:jc w:val="center"/>
            </w:pPr>
            <w:r>
              <w:t>3</w:t>
            </w:r>
          </w:p>
        </w:tc>
        <w:tc>
          <w:tcPr>
            <w:tcW w:w="1107" w:type="dxa"/>
          </w:tcPr>
          <w:p w14:paraId="5064E5CF"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49D108D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734D2DB8"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F15E341" w14:textId="77777777">
        <w:tblPrEx>
          <w:tblCellMar>
            <w:top w:w="0" w:type="dxa"/>
            <w:bottom w:w="0" w:type="dxa"/>
          </w:tblCellMar>
        </w:tblPrEx>
        <w:tc>
          <w:tcPr>
            <w:tcW w:w="756" w:type="dxa"/>
          </w:tcPr>
          <w:p w14:paraId="0F6A4868" w14:textId="77777777" w:rsidR="00011578" w:rsidRDefault="00011578">
            <w:pPr>
              <w:spacing w:before="80" w:after="80"/>
              <w:jc w:val="center"/>
            </w:pPr>
            <w:r>
              <w:t>4</w:t>
            </w:r>
          </w:p>
        </w:tc>
        <w:tc>
          <w:tcPr>
            <w:tcW w:w="1107" w:type="dxa"/>
          </w:tcPr>
          <w:p w14:paraId="7B68896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746B590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5542647D"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C139D24" w14:textId="77777777">
        <w:tblPrEx>
          <w:tblCellMar>
            <w:top w:w="0" w:type="dxa"/>
            <w:bottom w:w="0" w:type="dxa"/>
          </w:tblCellMar>
        </w:tblPrEx>
        <w:tc>
          <w:tcPr>
            <w:tcW w:w="756" w:type="dxa"/>
          </w:tcPr>
          <w:p w14:paraId="35BC1845" w14:textId="77777777" w:rsidR="00011578" w:rsidRDefault="00011578">
            <w:pPr>
              <w:spacing w:before="80" w:after="80"/>
              <w:jc w:val="center"/>
            </w:pPr>
            <w:r>
              <w:t>5</w:t>
            </w:r>
          </w:p>
        </w:tc>
        <w:tc>
          <w:tcPr>
            <w:tcW w:w="1107" w:type="dxa"/>
          </w:tcPr>
          <w:p w14:paraId="0BFBD906"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57C1795E"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345A0236"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B020177" w14:textId="77777777">
        <w:tblPrEx>
          <w:tblCellMar>
            <w:top w:w="0" w:type="dxa"/>
            <w:bottom w:w="0" w:type="dxa"/>
          </w:tblCellMar>
        </w:tblPrEx>
        <w:tc>
          <w:tcPr>
            <w:tcW w:w="756" w:type="dxa"/>
          </w:tcPr>
          <w:p w14:paraId="178071E1" w14:textId="77777777" w:rsidR="00011578" w:rsidRDefault="00011578">
            <w:pPr>
              <w:spacing w:before="80" w:after="80"/>
              <w:jc w:val="center"/>
            </w:pPr>
            <w:r>
              <w:t>6</w:t>
            </w:r>
          </w:p>
        </w:tc>
        <w:tc>
          <w:tcPr>
            <w:tcW w:w="1107" w:type="dxa"/>
          </w:tcPr>
          <w:p w14:paraId="359D8BB2"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78050606"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73C516A1"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084D94EE" w14:textId="77777777">
        <w:tblPrEx>
          <w:tblCellMar>
            <w:top w:w="0" w:type="dxa"/>
            <w:bottom w:w="0" w:type="dxa"/>
          </w:tblCellMar>
        </w:tblPrEx>
        <w:tc>
          <w:tcPr>
            <w:tcW w:w="756" w:type="dxa"/>
          </w:tcPr>
          <w:p w14:paraId="46FF307C" w14:textId="77777777" w:rsidR="00011578" w:rsidRDefault="00011578">
            <w:pPr>
              <w:spacing w:before="80" w:after="80"/>
              <w:jc w:val="center"/>
            </w:pPr>
            <w:r>
              <w:t>7</w:t>
            </w:r>
          </w:p>
        </w:tc>
        <w:tc>
          <w:tcPr>
            <w:tcW w:w="1107" w:type="dxa"/>
          </w:tcPr>
          <w:p w14:paraId="46F3E16F"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51C37BE"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76933462"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14FCAD0E" w14:textId="77777777">
        <w:tblPrEx>
          <w:tblCellMar>
            <w:top w:w="0" w:type="dxa"/>
            <w:bottom w:w="0" w:type="dxa"/>
          </w:tblCellMar>
        </w:tblPrEx>
        <w:tc>
          <w:tcPr>
            <w:tcW w:w="756" w:type="dxa"/>
          </w:tcPr>
          <w:p w14:paraId="235735B8" w14:textId="77777777" w:rsidR="00011578" w:rsidRDefault="00011578">
            <w:pPr>
              <w:spacing w:before="80" w:after="80"/>
              <w:jc w:val="center"/>
            </w:pPr>
            <w:r>
              <w:t>8</w:t>
            </w:r>
          </w:p>
        </w:tc>
        <w:tc>
          <w:tcPr>
            <w:tcW w:w="1107" w:type="dxa"/>
          </w:tcPr>
          <w:p w14:paraId="63B4A3B7"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23F99573"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38E71AD2"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FCB4471" w14:textId="77777777">
        <w:tblPrEx>
          <w:tblCellMar>
            <w:top w:w="0" w:type="dxa"/>
            <w:bottom w:w="0" w:type="dxa"/>
          </w:tblCellMar>
        </w:tblPrEx>
        <w:tc>
          <w:tcPr>
            <w:tcW w:w="756" w:type="dxa"/>
          </w:tcPr>
          <w:p w14:paraId="3C879F7E" w14:textId="77777777" w:rsidR="00011578" w:rsidRDefault="00011578">
            <w:pPr>
              <w:spacing w:before="80" w:after="80"/>
              <w:jc w:val="center"/>
            </w:pPr>
            <w:r>
              <w:t>9</w:t>
            </w:r>
          </w:p>
        </w:tc>
        <w:tc>
          <w:tcPr>
            <w:tcW w:w="1107" w:type="dxa"/>
          </w:tcPr>
          <w:p w14:paraId="39FE8176"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73B959CA"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8B696FE"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164ADCCB" w14:textId="77777777">
        <w:tblPrEx>
          <w:tblCellMar>
            <w:top w:w="0" w:type="dxa"/>
            <w:bottom w:w="0" w:type="dxa"/>
          </w:tblCellMar>
        </w:tblPrEx>
        <w:tc>
          <w:tcPr>
            <w:tcW w:w="756" w:type="dxa"/>
          </w:tcPr>
          <w:p w14:paraId="340DAFC4" w14:textId="77777777" w:rsidR="00011578" w:rsidRDefault="00011578">
            <w:pPr>
              <w:spacing w:before="80" w:after="80"/>
              <w:jc w:val="center"/>
            </w:pPr>
            <w:r>
              <w:t>10</w:t>
            </w:r>
          </w:p>
        </w:tc>
        <w:tc>
          <w:tcPr>
            <w:tcW w:w="1107" w:type="dxa"/>
          </w:tcPr>
          <w:p w14:paraId="0C1CD0D7"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48848B64"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1FE45984"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345CD268" w14:textId="77777777">
        <w:tblPrEx>
          <w:tblCellMar>
            <w:top w:w="0" w:type="dxa"/>
            <w:bottom w:w="0" w:type="dxa"/>
          </w:tblCellMar>
        </w:tblPrEx>
        <w:tc>
          <w:tcPr>
            <w:tcW w:w="756" w:type="dxa"/>
          </w:tcPr>
          <w:p w14:paraId="5105284B" w14:textId="77777777" w:rsidR="00011578" w:rsidRDefault="00011578">
            <w:pPr>
              <w:spacing w:before="80" w:after="80"/>
              <w:jc w:val="center"/>
            </w:pPr>
            <w:r>
              <w:t>11</w:t>
            </w:r>
          </w:p>
        </w:tc>
        <w:tc>
          <w:tcPr>
            <w:tcW w:w="1107" w:type="dxa"/>
          </w:tcPr>
          <w:p w14:paraId="4DE7A933"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4B52EF34"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7AF8A63"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2C938FF8" w14:textId="77777777">
        <w:tblPrEx>
          <w:tblCellMar>
            <w:top w:w="0" w:type="dxa"/>
            <w:bottom w:w="0" w:type="dxa"/>
          </w:tblCellMar>
        </w:tblPrEx>
        <w:tc>
          <w:tcPr>
            <w:tcW w:w="756" w:type="dxa"/>
          </w:tcPr>
          <w:p w14:paraId="68009C79" w14:textId="77777777" w:rsidR="00011578" w:rsidRDefault="00011578">
            <w:pPr>
              <w:spacing w:before="80" w:after="80"/>
              <w:jc w:val="center"/>
            </w:pPr>
            <w:r>
              <w:t>12</w:t>
            </w:r>
          </w:p>
        </w:tc>
        <w:tc>
          <w:tcPr>
            <w:tcW w:w="1107" w:type="dxa"/>
          </w:tcPr>
          <w:p w14:paraId="7A7FACBD"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0F12C640"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5E4C34D4"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FC6AA60" w14:textId="77777777">
        <w:tblPrEx>
          <w:tblCellMar>
            <w:top w:w="0" w:type="dxa"/>
            <w:bottom w:w="0" w:type="dxa"/>
          </w:tblCellMar>
        </w:tblPrEx>
        <w:tc>
          <w:tcPr>
            <w:tcW w:w="756" w:type="dxa"/>
          </w:tcPr>
          <w:p w14:paraId="3406E699" w14:textId="77777777" w:rsidR="00011578" w:rsidRDefault="00011578">
            <w:pPr>
              <w:spacing w:before="80" w:after="80"/>
              <w:jc w:val="center"/>
            </w:pPr>
            <w:r>
              <w:t>13</w:t>
            </w:r>
          </w:p>
        </w:tc>
        <w:tc>
          <w:tcPr>
            <w:tcW w:w="1107" w:type="dxa"/>
          </w:tcPr>
          <w:p w14:paraId="07C95CB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52F5B55C"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373B7A11"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357BAFBD" w14:textId="77777777">
        <w:tblPrEx>
          <w:tblCellMar>
            <w:top w:w="0" w:type="dxa"/>
            <w:bottom w:w="0" w:type="dxa"/>
          </w:tblCellMar>
        </w:tblPrEx>
        <w:tc>
          <w:tcPr>
            <w:tcW w:w="756" w:type="dxa"/>
          </w:tcPr>
          <w:p w14:paraId="03831AAB" w14:textId="77777777" w:rsidR="00011578" w:rsidRDefault="00011578">
            <w:pPr>
              <w:spacing w:before="80" w:after="80"/>
              <w:jc w:val="center"/>
            </w:pPr>
            <w:r>
              <w:t>14</w:t>
            </w:r>
          </w:p>
        </w:tc>
        <w:tc>
          <w:tcPr>
            <w:tcW w:w="1107" w:type="dxa"/>
          </w:tcPr>
          <w:p w14:paraId="57A2B3EA"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7DCEEC7"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11C108CF"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25B2293B" w14:textId="77777777">
        <w:tblPrEx>
          <w:tblCellMar>
            <w:top w:w="0" w:type="dxa"/>
            <w:bottom w:w="0" w:type="dxa"/>
          </w:tblCellMar>
        </w:tblPrEx>
        <w:tc>
          <w:tcPr>
            <w:tcW w:w="756" w:type="dxa"/>
          </w:tcPr>
          <w:p w14:paraId="6511A486" w14:textId="77777777" w:rsidR="00011578" w:rsidRDefault="00011578">
            <w:pPr>
              <w:spacing w:before="80" w:after="80"/>
              <w:jc w:val="center"/>
            </w:pPr>
            <w:r>
              <w:t>15</w:t>
            </w:r>
          </w:p>
        </w:tc>
        <w:tc>
          <w:tcPr>
            <w:tcW w:w="1107" w:type="dxa"/>
          </w:tcPr>
          <w:p w14:paraId="70E191BA"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8A07FBD"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6051302D"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9FA0B2E" w14:textId="77777777">
        <w:tblPrEx>
          <w:tblCellMar>
            <w:top w:w="0" w:type="dxa"/>
            <w:bottom w:w="0" w:type="dxa"/>
          </w:tblCellMar>
        </w:tblPrEx>
        <w:tc>
          <w:tcPr>
            <w:tcW w:w="756" w:type="dxa"/>
          </w:tcPr>
          <w:p w14:paraId="3EE49214" w14:textId="77777777" w:rsidR="00011578" w:rsidRDefault="00011578">
            <w:pPr>
              <w:spacing w:before="80" w:after="80"/>
              <w:jc w:val="center"/>
            </w:pPr>
            <w:r>
              <w:t>16</w:t>
            </w:r>
          </w:p>
        </w:tc>
        <w:tc>
          <w:tcPr>
            <w:tcW w:w="1107" w:type="dxa"/>
          </w:tcPr>
          <w:p w14:paraId="61C4D45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57130DF5"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110B4F9E"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0B00EA75" w14:textId="77777777">
        <w:tblPrEx>
          <w:tblCellMar>
            <w:top w:w="0" w:type="dxa"/>
            <w:bottom w:w="0" w:type="dxa"/>
          </w:tblCellMar>
        </w:tblPrEx>
        <w:tc>
          <w:tcPr>
            <w:tcW w:w="756" w:type="dxa"/>
          </w:tcPr>
          <w:p w14:paraId="088BD90D" w14:textId="77777777" w:rsidR="00011578" w:rsidRDefault="00011578">
            <w:pPr>
              <w:spacing w:before="80" w:after="80"/>
              <w:jc w:val="center"/>
            </w:pPr>
            <w:r>
              <w:t>17</w:t>
            </w:r>
          </w:p>
        </w:tc>
        <w:tc>
          <w:tcPr>
            <w:tcW w:w="1107" w:type="dxa"/>
          </w:tcPr>
          <w:p w14:paraId="78128C94"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7AA8073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1B28E5B4"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5E184BCF" w14:textId="77777777">
        <w:tblPrEx>
          <w:tblCellMar>
            <w:top w:w="0" w:type="dxa"/>
            <w:bottom w:w="0" w:type="dxa"/>
          </w:tblCellMar>
        </w:tblPrEx>
        <w:tc>
          <w:tcPr>
            <w:tcW w:w="756" w:type="dxa"/>
          </w:tcPr>
          <w:p w14:paraId="3D2F4998" w14:textId="77777777" w:rsidR="00011578" w:rsidRDefault="00011578">
            <w:pPr>
              <w:spacing w:before="80" w:after="80"/>
              <w:jc w:val="center"/>
            </w:pPr>
            <w:r>
              <w:t>18</w:t>
            </w:r>
          </w:p>
        </w:tc>
        <w:tc>
          <w:tcPr>
            <w:tcW w:w="1107" w:type="dxa"/>
          </w:tcPr>
          <w:p w14:paraId="5A2723CF"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2A95A30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99B18EE"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5A1A6DEC" w14:textId="77777777">
        <w:tblPrEx>
          <w:tblCellMar>
            <w:top w:w="0" w:type="dxa"/>
            <w:bottom w:w="0" w:type="dxa"/>
          </w:tblCellMar>
        </w:tblPrEx>
        <w:tc>
          <w:tcPr>
            <w:tcW w:w="756" w:type="dxa"/>
          </w:tcPr>
          <w:p w14:paraId="65212CDF" w14:textId="77777777" w:rsidR="00011578" w:rsidRDefault="00011578">
            <w:pPr>
              <w:spacing w:before="80" w:after="80"/>
              <w:jc w:val="center"/>
            </w:pPr>
            <w:r>
              <w:t>19</w:t>
            </w:r>
          </w:p>
        </w:tc>
        <w:tc>
          <w:tcPr>
            <w:tcW w:w="1107" w:type="dxa"/>
          </w:tcPr>
          <w:p w14:paraId="44C35DB3"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5EE6B14"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768EA9F1"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07AEED36" w14:textId="77777777">
        <w:tblPrEx>
          <w:tblCellMar>
            <w:top w:w="0" w:type="dxa"/>
            <w:bottom w:w="0" w:type="dxa"/>
          </w:tblCellMar>
        </w:tblPrEx>
        <w:tc>
          <w:tcPr>
            <w:tcW w:w="756" w:type="dxa"/>
          </w:tcPr>
          <w:p w14:paraId="42F7DBD0" w14:textId="77777777" w:rsidR="00011578" w:rsidRDefault="00011578">
            <w:pPr>
              <w:spacing w:before="80" w:after="80"/>
              <w:jc w:val="center"/>
            </w:pPr>
            <w:r>
              <w:t>20</w:t>
            </w:r>
          </w:p>
        </w:tc>
        <w:tc>
          <w:tcPr>
            <w:tcW w:w="1107" w:type="dxa"/>
          </w:tcPr>
          <w:p w14:paraId="39B895AD"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7952E2E3"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7BD724E2"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3EBEA0F2" w14:textId="77777777">
        <w:tblPrEx>
          <w:tblCellMar>
            <w:top w:w="0" w:type="dxa"/>
            <w:bottom w:w="0" w:type="dxa"/>
          </w:tblCellMar>
        </w:tblPrEx>
        <w:tc>
          <w:tcPr>
            <w:tcW w:w="756" w:type="dxa"/>
          </w:tcPr>
          <w:p w14:paraId="5CCEF4E0" w14:textId="77777777" w:rsidR="00011578" w:rsidRDefault="00011578">
            <w:pPr>
              <w:spacing w:before="80" w:after="80"/>
              <w:jc w:val="center"/>
            </w:pPr>
            <w:r>
              <w:t>21</w:t>
            </w:r>
          </w:p>
        </w:tc>
        <w:tc>
          <w:tcPr>
            <w:tcW w:w="1107" w:type="dxa"/>
          </w:tcPr>
          <w:p w14:paraId="0A95216D"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630033B"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AF89D7D" w14:textId="77777777" w:rsidR="00011578" w:rsidRDefault="00011578">
            <w:pPr>
              <w:spacing w:before="80" w:after="80"/>
              <w:jc w:val="center"/>
              <w:rPr>
                <w:rFonts w:ascii="ML-TTKarthika" w:hAnsi="ML-TTKarthika"/>
              </w:rPr>
            </w:pPr>
            <w:r>
              <w:rPr>
                <w:rFonts w:ascii="ML-TTKarthika" w:hAnsi="ML-TTKarthika"/>
              </w:rPr>
              <w:sym w:font="Wingdings" w:char="F0A1"/>
            </w:r>
          </w:p>
        </w:tc>
      </w:tr>
    </w:tbl>
    <w:tbl>
      <w:tblPr>
        <w:tblpPr w:leftFromText="180" w:rightFromText="180" w:vertAnchor="text" w:horzAnchor="margin" w:tblpXSpec="right" w:tblpY="90"/>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07"/>
        <w:gridCol w:w="972"/>
        <w:gridCol w:w="1170"/>
      </w:tblGrid>
      <w:tr w:rsidR="00011578" w14:paraId="332F820F" w14:textId="77777777">
        <w:tblPrEx>
          <w:tblCellMar>
            <w:top w:w="0" w:type="dxa"/>
            <w:bottom w:w="0" w:type="dxa"/>
          </w:tblCellMar>
        </w:tblPrEx>
        <w:tc>
          <w:tcPr>
            <w:tcW w:w="756" w:type="dxa"/>
          </w:tcPr>
          <w:p w14:paraId="32314A44" w14:textId="77777777" w:rsidR="00011578" w:rsidRDefault="00011578">
            <w:pPr>
              <w:spacing w:before="80" w:after="80"/>
              <w:jc w:val="center"/>
              <w:rPr>
                <w:rFonts w:ascii="ML-TTKarthika" w:hAnsi="ML-TTKarthika"/>
              </w:rPr>
            </w:pPr>
          </w:p>
          <w:p w14:paraId="27FAF131" w14:textId="77777777" w:rsidR="00011578" w:rsidRDefault="00011578">
            <w:pPr>
              <w:spacing w:before="80" w:after="80"/>
              <w:jc w:val="center"/>
              <w:rPr>
                <w:rFonts w:ascii="ML-TTKarthika" w:hAnsi="ML-TTKarthika"/>
              </w:rPr>
            </w:pPr>
          </w:p>
        </w:tc>
        <w:tc>
          <w:tcPr>
            <w:tcW w:w="1107" w:type="dxa"/>
          </w:tcPr>
          <w:p w14:paraId="61039A26" w14:textId="77777777" w:rsidR="00011578" w:rsidRDefault="00011578">
            <w:pPr>
              <w:spacing w:before="80" w:after="80"/>
              <w:jc w:val="center"/>
            </w:pPr>
            <w:r>
              <w:rPr>
                <w:rFonts w:ascii="ML-TTKarthika" w:hAnsi="ML-TTKarthika"/>
              </w:rPr>
              <w:t>XoÀ¨-bmbpw</w:t>
            </w:r>
          </w:p>
        </w:tc>
        <w:tc>
          <w:tcPr>
            <w:tcW w:w="972" w:type="dxa"/>
          </w:tcPr>
          <w:p w14:paraId="623D8A3B" w14:textId="77777777" w:rsidR="00011578" w:rsidRDefault="00011578">
            <w:pPr>
              <w:spacing w:before="80" w:after="80"/>
              <w:jc w:val="center"/>
            </w:pPr>
            <w:r>
              <w:rPr>
                <w:rFonts w:ascii="ML-TTKarthika" w:hAnsi="ML-TTKarthika"/>
              </w:rPr>
              <w:t>Nne-t¸mÄ</w:t>
            </w:r>
          </w:p>
        </w:tc>
        <w:tc>
          <w:tcPr>
            <w:tcW w:w="1170" w:type="dxa"/>
          </w:tcPr>
          <w:p w14:paraId="6DECDEE2" w14:textId="77777777" w:rsidR="00011578" w:rsidRDefault="00011578">
            <w:pPr>
              <w:spacing w:before="80" w:after="80"/>
              <w:jc w:val="center"/>
            </w:pPr>
            <w:r>
              <w:rPr>
                <w:rFonts w:ascii="ML-TTKarthika" w:hAnsi="ML-TTKarthika"/>
              </w:rPr>
              <w:t>Hcn-¡-ep-anÃ</w:t>
            </w:r>
          </w:p>
        </w:tc>
      </w:tr>
      <w:tr w:rsidR="00011578" w14:paraId="6B2E9942" w14:textId="77777777">
        <w:tblPrEx>
          <w:tblCellMar>
            <w:top w:w="0" w:type="dxa"/>
            <w:bottom w:w="0" w:type="dxa"/>
          </w:tblCellMar>
        </w:tblPrEx>
        <w:tc>
          <w:tcPr>
            <w:tcW w:w="756" w:type="dxa"/>
          </w:tcPr>
          <w:p w14:paraId="409D39F6" w14:textId="77777777" w:rsidR="00011578" w:rsidRDefault="00011578">
            <w:pPr>
              <w:spacing w:before="80" w:after="80"/>
              <w:jc w:val="center"/>
            </w:pPr>
            <w:r>
              <w:t>22</w:t>
            </w:r>
          </w:p>
        </w:tc>
        <w:tc>
          <w:tcPr>
            <w:tcW w:w="1107" w:type="dxa"/>
          </w:tcPr>
          <w:p w14:paraId="6AC57B44"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516C4EF"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58DC796"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3E85715E" w14:textId="77777777">
        <w:tblPrEx>
          <w:tblCellMar>
            <w:top w:w="0" w:type="dxa"/>
            <w:bottom w:w="0" w:type="dxa"/>
          </w:tblCellMar>
        </w:tblPrEx>
        <w:tc>
          <w:tcPr>
            <w:tcW w:w="756" w:type="dxa"/>
          </w:tcPr>
          <w:p w14:paraId="75BA7C06" w14:textId="77777777" w:rsidR="00011578" w:rsidRDefault="00011578">
            <w:pPr>
              <w:spacing w:before="80" w:after="80"/>
              <w:jc w:val="center"/>
            </w:pPr>
            <w:r>
              <w:t>23</w:t>
            </w:r>
          </w:p>
        </w:tc>
        <w:tc>
          <w:tcPr>
            <w:tcW w:w="1107" w:type="dxa"/>
          </w:tcPr>
          <w:p w14:paraId="0E34E68C"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E7D3FC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604BAF7"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DA5BCEC" w14:textId="77777777">
        <w:tblPrEx>
          <w:tblCellMar>
            <w:top w:w="0" w:type="dxa"/>
            <w:bottom w:w="0" w:type="dxa"/>
          </w:tblCellMar>
        </w:tblPrEx>
        <w:tc>
          <w:tcPr>
            <w:tcW w:w="756" w:type="dxa"/>
          </w:tcPr>
          <w:p w14:paraId="205B029C" w14:textId="77777777" w:rsidR="00011578" w:rsidRDefault="00011578">
            <w:pPr>
              <w:spacing w:before="80" w:after="80"/>
              <w:jc w:val="center"/>
            </w:pPr>
            <w:r>
              <w:t>24</w:t>
            </w:r>
          </w:p>
        </w:tc>
        <w:tc>
          <w:tcPr>
            <w:tcW w:w="1107" w:type="dxa"/>
          </w:tcPr>
          <w:p w14:paraId="5E7FDDE2"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6A6FFE5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657C53BF"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7124C11" w14:textId="77777777">
        <w:tblPrEx>
          <w:tblCellMar>
            <w:top w:w="0" w:type="dxa"/>
            <w:bottom w:w="0" w:type="dxa"/>
          </w:tblCellMar>
        </w:tblPrEx>
        <w:tc>
          <w:tcPr>
            <w:tcW w:w="756" w:type="dxa"/>
          </w:tcPr>
          <w:p w14:paraId="0A4D9137" w14:textId="77777777" w:rsidR="00011578" w:rsidRDefault="00011578">
            <w:pPr>
              <w:spacing w:before="80" w:after="80"/>
              <w:jc w:val="center"/>
            </w:pPr>
            <w:r>
              <w:t>25</w:t>
            </w:r>
          </w:p>
        </w:tc>
        <w:tc>
          <w:tcPr>
            <w:tcW w:w="1107" w:type="dxa"/>
          </w:tcPr>
          <w:p w14:paraId="5CC8989C"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6938A44"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352C1444"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6946FFA" w14:textId="77777777">
        <w:tblPrEx>
          <w:tblCellMar>
            <w:top w:w="0" w:type="dxa"/>
            <w:bottom w:w="0" w:type="dxa"/>
          </w:tblCellMar>
        </w:tblPrEx>
        <w:tc>
          <w:tcPr>
            <w:tcW w:w="756" w:type="dxa"/>
          </w:tcPr>
          <w:p w14:paraId="13FD2070" w14:textId="77777777" w:rsidR="00011578" w:rsidRDefault="00011578">
            <w:pPr>
              <w:spacing w:before="80" w:after="80"/>
              <w:jc w:val="center"/>
            </w:pPr>
            <w:r>
              <w:t>26</w:t>
            </w:r>
          </w:p>
        </w:tc>
        <w:tc>
          <w:tcPr>
            <w:tcW w:w="1107" w:type="dxa"/>
          </w:tcPr>
          <w:p w14:paraId="70D230B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4AA2E57E"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664B01E4"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1DF9DF72" w14:textId="77777777">
        <w:tblPrEx>
          <w:tblCellMar>
            <w:top w:w="0" w:type="dxa"/>
            <w:bottom w:w="0" w:type="dxa"/>
          </w:tblCellMar>
        </w:tblPrEx>
        <w:tc>
          <w:tcPr>
            <w:tcW w:w="756" w:type="dxa"/>
          </w:tcPr>
          <w:p w14:paraId="6798B617" w14:textId="77777777" w:rsidR="00011578" w:rsidRDefault="00011578">
            <w:pPr>
              <w:spacing w:before="80" w:after="80"/>
              <w:jc w:val="center"/>
            </w:pPr>
            <w:r>
              <w:t>27</w:t>
            </w:r>
          </w:p>
        </w:tc>
        <w:tc>
          <w:tcPr>
            <w:tcW w:w="1107" w:type="dxa"/>
          </w:tcPr>
          <w:p w14:paraId="688E7C40"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D4192AB"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17A487C9"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420C1339" w14:textId="77777777">
        <w:tblPrEx>
          <w:tblCellMar>
            <w:top w:w="0" w:type="dxa"/>
            <w:bottom w:w="0" w:type="dxa"/>
          </w:tblCellMar>
        </w:tblPrEx>
        <w:tc>
          <w:tcPr>
            <w:tcW w:w="756" w:type="dxa"/>
          </w:tcPr>
          <w:p w14:paraId="15FDDF73" w14:textId="77777777" w:rsidR="00011578" w:rsidRDefault="00011578">
            <w:pPr>
              <w:spacing w:before="80" w:after="80"/>
              <w:jc w:val="center"/>
            </w:pPr>
            <w:r>
              <w:t>28</w:t>
            </w:r>
          </w:p>
        </w:tc>
        <w:tc>
          <w:tcPr>
            <w:tcW w:w="1107" w:type="dxa"/>
          </w:tcPr>
          <w:p w14:paraId="4771F9BF"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7A86EC5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5261BFA"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563FE11" w14:textId="77777777">
        <w:tblPrEx>
          <w:tblCellMar>
            <w:top w:w="0" w:type="dxa"/>
            <w:bottom w:w="0" w:type="dxa"/>
          </w:tblCellMar>
        </w:tblPrEx>
        <w:tc>
          <w:tcPr>
            <w:tcW w:w="756" w:type="dxa"/>
          </w:tcPr>
          <w:p w14:paraId="644A3D88" w14:textId="77777777" w:rsidR="00011578" w:rsidRDefault="00011578">
            <w:pPr>
              <w:spacing w:before="80" w:after="80"/>
              <w:jc w:val="center"/>
            </w:pPr>
            <w:r>
              <w:t>29</w:t>
            </w:r>
          </w:p>
        </w:tc>
        <w:tc>
          <w:tcPr>
            <w:tcW w:w="1107" w:type="dxa"/>
          </w:tcPr>
          <w:p w14:paraId="0F2783B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79F4E03D"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24B7F6B"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E1C3E0A" w14:textId="77777777">
        <w:tblPrEx>
          <w:tblCellMar>
            <w:top w:w="0" w:type="dxa"/>
            <w:bottom w:w="0" w:type="dxa"/>
          </w:tblCellMar>
        </w:tblPrEx>
        <w:tc>
          <w:tcPr>
            <w:tcW w:w="756" w:type="dxa"/>
          </w:tcPr>
          <w:p w14:paraId="4816B5FB" w14:textId="77777777" w:rsidR="00011578" w:rsidRDefault="00011578">
            <w:pPr>
              <w:spacing w:before="80" w:after="80"/>
              <w:jc w:val="center"/>
            </w:pPr>
            <w:r>
              <w:t>30</w:t>
            </w:r>
          </w:p>
        </w:tc>
        <w:tc>
          <w:tcPr>
            <w:tcW w:w="1107" w:type="dxa"/>
          </w:tcPr>
          <w:p w14:paraId="2A5035ED"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6231937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2F362A6"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46FC3E10" w14:textId="77777777">
        <w:tblPrEx>
          <w:tblCellMar>
            <w:top w:w="0" w:type="dxa"/>
            <w:bottom w:w="0" w:type="dxa"/>
          </w:tblCellMar>
        </w:tblPrEx>
        <w:tc>
          <w:tcPr>
            <w:tcW w:w="756" w:type="dxa"/>
          </w:tcPr>
          <w:p w14:paraId="4C84E744" w14:textId="77777777" w:rsidR="00011578" w:rsidRDefault="00011578">
            <w:pPr>
              <w:spacing w:before="80" w:after="80"/>
              <w:jc w:val="center"/>
            </w:pPr>
            <w:r>
              <w:t>31</w:t>
            </w:r>
          </w:p>
        </w:tc>
        <w:tc>
          <w:tcPr>
            <w:tcW w:w="1107" w:type="dxa"/>
          </w:tcPr>
          <w:p w14:paraId="21A8E942"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68093C60"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55E1FF1"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3F4A4200" w14:textId="77777777">
        <w:tblPrEx>
          <w:tblCellMar>
            <w:top w:w="0" w:type="dxa"/>
            <w:bottom w:w="0" w:type="dxa"/>
          </w:tblCellMar>
        </w:tblPrEx>
        <w:tc>
          <w:tcPr>
            <w:tcW w:w="756" w:type="dxa"/>
          </w:tcPr>
          <w:p w14:paraId="55E5B9A9" w14:textId="77777777" w:rsidR="00011578" w:rsidRDefault="00011578">
            <w:pPr>
              <w:spacing w:before="80" w:after="80"/>
              <w:jc w:val="center"/>
            </w:pPr>
            <w:r>
              <w:t>32</w:t>
            </w:r>
          </w:p>
        </w:tc>
        <w:tc>
          <w:tcPr>
            <w:tcW w:w="1107" w:type="dxa"/>
          </w:tcPr>
          <w:p w14:paraId="69107E0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8BFD97D"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33076F6C"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0DB8333B" w14:textId="77777777">
        <w:tblPrEx>
          <w:tblCellMar>
            <w:top w:w="0" w:type="dxa"/>
            <w:bottom w:w="0" w:type="dxa"/>
          </w:tblCellMar>
        </w:tblPrEx>
        <w:tc>
          <w:tcPr>
            <w:tcW w:w="756" w:type="dxa"/>
          </w:tcPr>
          <w:p w14:paraId="1ED2C395" w14:textId="77777777" w:rsidR="00011578" w:rsidRDefault="00011578">
            <w:pPr>
              <w:spacing w:before="80" w:after="80"/>
              <w:jc w:val="center"/>
            </w:pPr>
            <w:r>
              <w:t>33</w:t>
            </w:r>
          </w:p>
        </w:tc>
        <w:tc>
          <w:tcPr>
            <w:tcW w:w="1107" w:type="dxa"/>
          </w:tcPr>
          <w:p w14:paraId="16A5ECD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767BD96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08505ACE"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14B3A62A" w14:textId="77777777">
        <w:tblPrEx>
          <w:tblCellMar>
            <w:top w:w="0" w:type="dxa"/>
            <w:bottom w:w="0" w:type="dxa"/>
          </w:tblCellMar>
        </w:tblPrEx>
        <w:tc>
          <w:tcPr>
            <w:tcW w:w="756" w:type="dxa"/>
          </w:tcPr>
          <w:p w14:paraId="6E922038" w14:textId="77777777" w:rsidR="00011578" w:rsidRDefault="00011578">
            <w:pPr>
              <w:spacing w:before="80" w:after="80"/>
              <w:jc w:val="center"/>
            </w:pPr>
            <w:r>
              <w:t>34</w:t>
            </w:r>
          </w:p>
        </w:tc>
        <w:tc>
          <w:tcPr>
            <w:tcW w:w="1107" w:type="dxa"/>
          </w:tcPr>
          <w:p w14:paraId="76EAF09D"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2E1DA302"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20353D3"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01FB4733" w14:textId="77777777">
        <w:tblPrEx>
          <w:tblCellMar>
            <w:top w:w="0" w:type="dxa"/>
            <w:bottom w:w="0" w:type="dxa"/>
          </w:tblCellMar>
        </w:tblPrEx>
        <w:tc>
          <w:tcPr>
            <w:tcW w:w="756" w:type="dxa"/>
          </w:tcPr>
          <w:p w14:paraId="4AFA4AEF" w14:textId="77777777" w:rsidR="00011578" w:rsidRDefault="00011578">
            <w:pPr>
              <w:spacing w:before="80" w:after="80"/>
              <w:jc w:val="center"/>
            </w:pPr>
            <w:r>
              <w:t>35</w:t>
            </w:r>
          </w:p>
        </w:tc>
        <w:tc>
          <w:tcPr>
            <w:tcW w:w="1107" w:type="dxa"/>
          </w:tcPr>
          <w:p w14:paraId="7F199D12"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4ABAB1C"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18D0167C"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9E3FDA6" w14:textId="77777777">
        <w:tblPrEx>
          <w:tblCellMar>
            <w:top w:w="0" w:type="dxa"/>
            <w:bottom w:w="0" w:type="dxa"/>
          </w:tblCellMar>
        </w:tblPrEx>
        <w:tc>
          <w:tcPr>
            <w:tcW w:w="756" w:type="dxa"/>
          </w:tcPr>
          <w:p w14:paraId="1FE73331" w14:textId="77777777" w:rsidR="00011578" w:rsidRDefault="00011578">
            <w:pPr>
              <w:spacing w:before="80" w:after="80"/>
              <w:jc w:val="center"/>
            </w:pPr>
            <w:r>
              <w:t>36</w:t>
            </w:r>
          </w:p>
        </w:tc>
        <w:tc>
          <w:tcPr>
            <w:tcW w:w="1107" w:type="dxa"/>
          </w:tcPr>
          <w:p w14:paraId="03A3931B"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354F350C"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3AB2D6B7"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421B3A73" w14:textId="77777777">
        <w:tblPrEx>
          <w:tblCellMar>
            <w:top w:w="0" w:type="dxa"/>
            <w:bottom w:w="0" w:type="dxa"/>
          </w:tblCellMar>
        </w:tblPrEx>
        <w:tc>
          <w:tcPr>
            <w:tcW w:w="756" w:type="dxa"/>
          </w:tcPr>
          <w:p w14:paraId="3A86BAF9" w14:textId="77777777" w:rsidR="00011578" w:rsidRDefault="00011578">
            <w:pPr>
              <w:spacing w:before="80" w:after="80"/>
              <w:jc w:val="center"/>
            </w:pPr>
            <w:r>
              <w:t>37</w:t>
            </w:r>
          </w:p>
        </w:tc>
        <w:tc>
          <w:tcPr>
            <w:tcW w:w="1107" w:type="dxa"/>
          </w:tcPr>
          <w:p w14:paraId="5DBFAB10"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D125F07"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64D45DB1"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175DADE" w14:textId="77777777">
        <w:tblPrEx>
          <w:tblCellMar>
            <w:top w:w="0" w:type="dxa"/>
            <w:bottom w:w="0" w:type="dxa"/>
          </w:tblCellMar>
        </w:tblPrEx>
        <w:tc>
          <w:tcPr>
            <w:tcW w:w="756" w:type="dxa"/>
          </w:tcPr>
          <w:p w14:paraId="299E1DE1" w14:textId="77777777" w:rsidR="00011578" w:rsidRDefault="00011578">
            <w:pPr>
              <w:spacing w:before="80" w:after="80"/>
              <w:jc w:val="center"/>
            </w:pPr>
            <w:r>
              <w:t>38</w:t>
            </w:r>
          </w:p>
        </w:tc>
        <w:tc>
          <w:tcPr>
            <w:tcW w:w="1107" w:type="dxa"/>
          </w:tcPr>
          <w:p w14:paraId="31ECFAE2"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6B618824"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17B0B754"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1EECD3D" w14:textId="77777777">
        <w:tblPrEx>
          <w:tblCellMar>
            <w:top w:w="0" w:type="dxa"/>
            <w:bottom w:w="0" w:type="dxa"/>
          </w:tblCellMar>
        </w:tblPrEx>
        <w:tc>
          <w:tcPr>
            <w:tcW w:w="756" w:type="dxa"/>
          </w:tcPr>
          <w:p w14:paraId="515A702E" w14:textId="77777777" w:rsidR="00011578" w:rsidRDefault="00011578">
            <w:pPr>
              <w:spacing w:before="80" w:after="80"/>
              <w:jc w:val="center"/>
            </w:pPr>
            <w:r>
              <w:t>39</w:t>
            </w:r>
          </w:p>
        </w:tc>
        <w:tc>
          <w:tcPr>
            <w:tcW w:w="1107" w:type="dxa"/>
          </w:tcPr>
          <w:p w14:paraId="158E8688"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17CBBF83"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7E7ECF97"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20098268" w14:textId="77777777">
        <w:tblPrEx>
          <w:tblCellMar>
            <w:top w:w="0" w:type="dxa"/>
            <w:bottom w:w="0" w:type="dxa"/>
          </w:tblCellMar>
        </w:tblPrEx>
        <w:tc>
          <w:tcPr>
            <w:tcW w:w="756" w:type="dxa"/>
          </w:tcPr>
          <w:p w14:paraId="214480E4" w14:textId="77777777" w:rsidR="00011578" w:rsidRDefault="00011578">
            <w:pPr>
              <w:spacing w:before="80" w:after="80"/>
              <w:jc w:val="center"/>
            </w:pPr>
            <w:r>
              <w:t>40</w:t>
            </w:r>
          </w:p>
        </w:tc>
        <w:tc>
          <w:tcPr>
            <w:tcW w:w="1107" w:type="dxa"/>
          </w:tcPr>
          <w:p w14:paraId="5C117B99"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25BF957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41D4E95E"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6D89DE6D" w14:textId="77777777">
        <w:tblPrEx>
          <w:tblCellMar>
            <w:top w:w="0" w:type="dxa"/>
            <w:bottom w:w="0" w:type="dxa"/>
          </w:tblCellMar>
        </w:tblPrEx>
        <w:tc>
          <w:tcPr>
            <w:tcW w:w="756" w:type="dxa"/>
          </w:tcPr>
          <w:p w14:paraId="27DC9FA8" w14:textId="77777777" w:rsidR="00011578" w:rsidRDefault="00011578">
            <w:pPr>
              <w:spacing w:before="80" w:after="80"/>
              <w:jc w:val="center"/>
            </w:pPr>
            <w:r>
              <w:t>41</w:t>
            </w:r>
          </w:p>
        </w:tc>
        <w:tc>
          <w:tcPr>
            <w:tcW w:w="1107" w:type="dxa"/>
          </w:tcPr>
          <w:p w14:paraId="55E5BBA2"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695C1A41"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0D6818BE" w14:textId="77777777" w:rsidR="00011578" w:rsidRDefault="00011578">
            <w:pPr>
              <w:spacing w:before="80" w:after="80"/>
              <w:jc w:val="center"/>
              <w:rPr>
                <w:rFonts w:ascii="ML-TTKarthika" w:hAnsi="ML-TTKarthika"/>
              </w:rPr>
            </w:pPr>
            <w:r>
              <w:rPr>
                <w:rFonts w:ascii="ML-TTKarthika" w:hAnsi="ML-TTKarthika"/>
              </w:rPr>
              <w:sym w:font="Wingdings" w:char="F0A1"/>
            </w:r>
          </w:p>
        </w:tc>
      </w:tr>
      <w:tr w:rsidR="00011578" w14:paraId="73C3A45C" w14:textId="77777777">
        <w:tblPrEx>
          <w:tblCellMar>
            <w:top w:w="0" w:type="dxa"/>
            <w:bottom w:w="0" w:type="dxa"/>
          </w:tblCellMar>
        </w:tblPrEx>
        <w:tc>
          <w:tcPr>
            <w:tcW w:w="756" w:type="dxa"/>
          </w:tcPr>
          <w:p w14:paraId="5D26FEA5" w14:textId="77777777" w:rsidR="00011578" w:rsidRDefault="00011578">
            <w:pPr>
              <w:spacing w:before="80" w:after="80"/>
              <w:jc w:val="center"/>
            </w:pPr>
            <w:r>
              <w:t>42</w:t>
            </w:r>
          </w:p>
        </w:tc>
        <w:tc>
          <w:tcPr>
            <w:tcW w:w="1107" w:type="dxa"/>
          </w:tcPr>
          <w:p w14:paraId="3C03F44E"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972" w:type="dxa"/>
          </w:tcPr>
          <w:p w14:paraId="7EC0318B" w14:textId="77777777" w:rsidR="00011578" w:rsidRDefault="00011578">
            <w:pPr>
              <w:spacing w:before="80" w:after="80"/>
              <w:jc w:val="center"/>
              <w:rPr>
                <w:rFonts w:ascii="ML-TTKarthika" w:hAnsi="ML-TTKarthika"/>
              </w:rPr>
            </w:pPr>
            <w:r>
              <w:rPr>
                <w:rFonts w:ascii="ML-TTKarthika" w:hAnsi="ML-TTKarthika"/>
              </w:rPr>
              <w:sym w:font="Wingdings" w:char="F0A1"/>
            </w:r>
          </w:p>
        </w:tc>
        <w:tc>
          <w:tcPr>
            <w:tcW w:w="1170" w:type="dxa"/>
          </w:tcPr>
          <w:p w14:paraId="2E39A034" w14:textId="77777777" w:rsidR="00011578" w:rsidRDefault="00011578">
            <w:pPr>
              <w:spacing w:before="80" w:after="80"/>
              <w:jc w:val="center"/>
              <w:rPr>
                <w:rFonts w:ascii="ML-TTKarthika" w:hAnsi="ML-TTKarthika"/>
              </w:rPr>
            </w:pPr>
            <w:r>
              <w:rPr>
                <w:rFonts w:ascii="ML-TTKarthika" w:hAnsi="ML-TTKarthika"/>
              </w:rPr>
              <w:sym w:font="Wingdings" w:char="F0A1"/>
            </w:r>
          </w:p>
        </w:tc>
      </w:tr>
    </w:tbl>
    <w:p w14:paraId="3385437A" w14:textId="77777777" w:rsidR="00011578" w:rsidRDefault="00011578">
      <w:pPr>
        <w:rPr>
          <w:b/>
          <w:bCs/>
        </w:rPr>
      </w:pPr>
    </w:p>
    <w:p w14:paraId="1A7A6216" w14:textId="77777777" w:rsidR="00011578" w:rsidRDefault="00011578">
      <w:pPr>
        <w:rPr>
          <w:b/>
          <w:bCs/>
        </w:rPr>
      </w:pPr>
    </w:p>
    <w:p w14:paraId="64119366" w14:textId="77777777" w:rsidR="00011578" w:rsidRDefault="00011578">
      <w:pPr>
        <w:rPr>
          <w:b/>
          <w:bCs/>
        </w:rPr>
      </w:pPr>
    </w:p>
    <w:p w14:paraId="11508CBF" w14:textId="77777777" w:rsidR="00011578" w:rsidRDefault="00011578">
      <w:pPr>
        <w:rPr>
          <w:b/>
          <w:bCs/>
        </w:rPr>
      </w:pPr>
    </w:p>
    <w:p w14:paraId="5A3422F3" w14:textId="77777777" w:rsidR="00011578" w:rsidRDefault="00011578">
      <w:pPr>
        <w:rPr>
          <w:b/>
          <w:bCs/>
        </w:rPr>
      </w:pPr>
    </w:p>
    <w:p w14:paraId="557CBF34" w14:textId="1D2D9A86" w:rsidR="00011578" w:rsidRDefault="00011578"/>
    <w:p w14:paraId="798DBCC6" w14:textId="77777777" w:rsidR="00011578" w:rsidRDefault="00011578">
      <w:bookmarkStart w:id="30" w:name="_GoBack"/>
      <w:bookmarkEnd w:id="30"/>
    </w:p>
    <w:p w14:paraId="3CC9ED87" w14:textId="29AA19E1" w:rsidR="00011578" w:rsidRDefault="00011578"/>
    <w:p w14:paraId="7DAF8B4D" w14:textId="527FFC83" w:rsidR="00011578" w:rsidRDefault="00011578"/>
    <w:p w14:paraId="13070B07" w14:textId="103ED26E" w:rsidR="00011578" w:rsidRDefault="00011578"/>
    <w:p w14:paraId="551B72FE" w14:textId="19175A7C" w:rsidR="00011578" w:rsidRDefault="00011578"/>
    <w:p w14:paraId="2FF70337" w14:textId="3243295A" w:rsidR="00011578" w:rsidRDefault="00011578"/>
    <w:p w14:paraId="55962967" w14:textId="7CBF27BC" w:rsidR="00011578" w:rsidRDefault="00011578"/>
    <w:p w14:paraId="4C6456E6" w14:textId="40669C48" w:rsidR="00011578" w:rsidRDefault="00011578"/>
    <w:p w14:paraId="3B86511F" w14:textId="2AE2D95F" w:rsidR="00011578" w:rsidRDefault="00011578"/>
    <w:p w14:paraId="5BB9D372" w14:textId="02F1B6A0" w:rsidR="00011578" w:rsidRDefault="00011578"/>
    <w:p w14:paraId="0DF7D56B" w14:textId="77C333AD" w:rsidR="00011578" w:rsidRDefault="00011578"/>
    <w:p w14:paraId="16A26178" w14:textId="6E82088A" w:rsidR="00011578" w:rsidRDefault="00011578"/>
    <w:p w14:paraId="0D8E8F12" w14:textId="31135F9C" w:rsidR="00011578" w:rsidRDefault="00011578"/>
    <w:p w14:paraId="4F47B4BE" w14:textId="0CEDCB65" w:rsidR="00011578" w:rsidRDefault="00011578"/>
    <w:p w14:paraId="19A0AA86" w14:textId="43BA9F6F" w:rsidR="00011578" w:rsidRDefault="00011578"/>
    <w:p w14:paraId="69834D79" w14:textId="6D40073A" w:rsidR="00011578" w:rsidRDefault="00011578"/>
    <w:p w14:paraId="4C6227F7" w14:textId="6CA41E25" w:rsidR="00011578" w:rsidRDefault="00011578"/>
    <w:p w14:paraId="6F257576" w14:textId="0B18322C" w:rsidR="00011578" w:rsidRDefault="00011578"/>
    <w:p w14:paraId="3A4970AA" w14:textId="2E7409D1" w:rsidR="00011578" w:rsidRDefault="00011578"/>
    <w:p w14:paraId="34A96B85" w14:textId="628EA9ED" w:rsidR="00011578" w:rsidRDefault="00011578"/>
    <w:p w14:paraId="1619D66C" w14:textId="7843A13B" w:rsidR="00011578" w:rsidRDefault="00011578"/>
    <w:p w14:paraId="558D56E2" w14:textId="2A4AFF15" w:rsidR="00011578" w:rsidRDefault="00011578"/>
    <w:p w14:paraId="1A28A073" w14:textId="23A00AC2" w:rsidR="00011578" w:rsidRDefault="00011578"/>
    <w:p w14:paraId="4DC98A0B" w14:textId="47C1B278" w:rsidR="00011578" w:rsidRDefault="00011578"/>
    <w:p w14:paraId="6CE883B4" w14:textId="2F116FA0" w:rsidR="00011578" w:rsidRDefault="00011578"/>
    <w:p w14:paraId="4AF421DE" w14:textId="12C42C33" w:rsidR="00011578" w:rsidRDefault="00011578"/>
    <w:p w14:paraId="0AE05F3F" w14:textId="5CB2A8A3" w:rsidR="00011578" w:rsidRDefault="00011578"/>
    <w:p w14:paraId="4CFC4A42" w14:textId="05B9A60A" w:rsidR="00011578" w:rsidRDefault="00011578"/>
    <w:p w14:paraId="3E237BDD" w14:textId="7253A9E5" w:rsidR="00011578" w:rsidRDefault="00011578"/>
    <w:p w14:paraId="0EA9A384" w14:textId="1CF2B308" w:rsidR="00011578" w:rsidRDefault="00011578"/>
    <w:p w14:paraId="25CAF69A" w14:textId="76632A5D" w:rsidR="00011578" w:rsidRDefault="00011578"/>
    <w:p w14:paraId="555D295F" w14:textId="7208F774" w:rsidR="00011578" w:rsidRDefault="00011578"/>
    <w:p w14:paraId="5D0A0417" w14:textId="644BD65F" w:rsidR="00011578" w:rsidRDefault="00011578"/>
    <w:p w14:paraId="4C6BE98E" w14:textId="62EBCDC4" w:rsidR="00011578" w:rsidRDefault="00011578"/>
    <w:p w14:paraId="0B41C899" w14:textId="75B95ABD" w:rsidR="00011578" w:rsidRDefault="00011578"/>
    <w:p w14:paraId="62DAF799" w14:textId="05599B00" w:rsidR="00011578" w:rsidRDefault="00011578"/>
    <w:p w14:paraId="599C107C" w14:textId="53315BCF" w:rsidR="00011578" w:rsidRDefault="00011578"/>
    <w:p w14:paraId="279BEA38" w14:textId="23752DE7" w:rsidR="00011578" w:rsidRDefault="00011578"/>
    <w:p w14:paraId="616EBC4D" w14:textId="703AB774" w:rsidR="00011578" w:rsidRDefault="00011578"/>
    <w:p w14:paraId="179CC30C" w14:textId="73F35808" w:rsidR="00011578" w:rsidRDefault="00011578"/>
    <w:p w14:paraId="59851F58" w14:textId="6310574C" w:rsidR="00011578" w:rsidRDefault="00011578"/>
    <w:p w14:paraId="04F1E0C5" w14:textId="4E489718" w:rsidR="00011578" w:rsidRDefault="00011578"/>
    <w:p w14:paraId="51D95008" w14:textId="18E0145B" w:rsidR="00011578" w:rsidRDefault="00011578"/>
    <w:p w14:paraId="6779AB8A" w14:textId="77777777" w:rsidR="00011578" w:rsidRDefault="00011578"/>
    <w:p w14:paraId="0B48F12D" w14:textId="0858F6BC" w:rsidR="00011578" w:rsidRDefault="00011578"/>
    <w:p w14:paraId="57FE444A" w14:textId="508EBB59" w:rsidR="00011578" w:rsidRDefault="00011578"/>
    <w:p w14:paraId="0EB637D3" w14:textId="7F88621B" w:rsidR="00011578" w:rsidRDefault="00011578"/>
    <w:p w14:paraId="2E289873" w14:textId="666D4A51" w:rsidR="00011578" w:rsidRDefault="00011578"/>
    <w:p w14:paraId="09C8FDC4" w14:textId="77777777" w:rsidR="00011578" w:rsidRDefault="00011578"/>
    <w:sectPr w:rsidR="00011578" w:rsidSect="00072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Dauphin-Normal">
    <w:altName w:val="Calibri"/>
    <w:charset w:val="00"/>
    <w:family w:val="auto"/>
    <w:pitch w:val="variable"/>
    <w:sig w:usb0="00000007" w:usb1="00000000" w:usb2="00000000" w:usb3="00000000" w:csb0="00000013" w:csb1="00000000"/>
  </w:font>
  <w:font w:name="Arenski">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L-TTKarthik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9484" w14:textId="77777777" w:rsidR="00000000" w:rsidRDefault="000115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A74487" w14:textId="77777777" w:rsidR="00000000" w:rsidRDefault="000115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B0CE" w14:textId="77777777" w:rsidR="00000000" w:rsidRDefault="00011578">
    <w:pPr>
      <w:pStyle w:val="Header"/>
      <w:framePr w:wrap="around" w:vAnchor="text" w:hAnchor="margin" w:xAlign="right" w:y="1"/>
      <w:rPr>
        <w:rStyle w:val="PageNumber"/>
      </w:rPr>
    </w:pPr>
    <w:r>
      <w:rPr>
        <w:rStyle w:val="PageNumber"/>
        <w:rFonts w:ascii="Arenski" w:hAnsi="Arenski"/>
      </w:rPr>
      <w:t xml:space="preserve">Analysis    </w:t>
    </w: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14:paraId="10EEB69D" w14:textId="77777777" w:rsidR="00000000" w:rsidRDefault="0001157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97C"/>
    <w:multiLevelType w:val="singleLevel"/>
    <w:tmpl w:val="8130B3EE"/>
    <w:lvl w:ilvl="0">
      <w:start w:val="1"/>
      <w:numFmt w:val="decimal"/>
      <w:lvlText w:val="%1."/>
      <w:lvlJc w:val="left"/>
      <w:pPr>
        <w:tabs>
          <w:tab w:val="num" w:pos="360"/>
        </w:tabs>
        <w:ind w:left="360" w:hanging="360"/>
      </w:pPr>
    </w:lvl>
  </w:abstractNum>
  <w:abstractNum w:abstractNumId="1" w15:restartNumberingAfterBreak="0">
    <w:nsid w:val="06884967"/>
    <w:multiLevelType w:val="singleLevel"/>
    <w:tmpl w:val="A5BCB824"/>
    <w:lvl w:ilvl="0">
      <w:start w:val="1"/>
      <w:numFmt w:val="decimal"/>
      <w:lvlText w:val="%1)"/>
      <w:lvlJc w:val="left"/>
      <w:pPr>
        <w:tabs>
          <w:tab w:val="num" w:pos="360"/>
        </w:tabs>
        <w:ind w:left="360" w:hanging="360"/>
      </w:pPr>
    </w:lvl>
  </w:abstractNum>
  <w:abstractNum w:abstractNumId="2" w15:restartNumberingAfterBreak="0">
    <w:nsid w:val="0A226D04"/>
    <w:multiLevelType w:val="singleLevel"/>
    <w:tmpl w:val="020E44C2"/>
    <w:lvl w:ilvl="0">
      <w:start w:val="1"/>
      <w:numFmt w:val="lowerRoman"/>
      <w:lvlText w:val="(%1)"/>
      <w:lvlJc w:val="left"/>
      <w:pPr>
        <w:tabs>
          <w:tab w:val="num" w:pos="720"/>
        </w:tabs>
        <w:ind w:left="720" w:hanging="720"/>
      </w:pPr>
    </w:lvl>
  </w:abstractNum>
  <w:abstractNum w:abstractNumId="3" w15:restartNumberingAfterBreak="0">
    <w:nsid w:val="0A3008A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147C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3F49B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3F0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146FC"/>
    <w:multiLevelType w:val="singleLevel"/>
    <w:tmpl w:val="8130B3EE"/>
    <w:lvl w:ilvl="0">
      <w:start w:val="1"/>
      <w:numFmt w:val="decimal"/>
      <w:lvlText w:val="%1."/>
      <w:lvlJc w:val="left"/>
      <w:pPr>
        <w:tabs>
          <w:tab w:val="num" w:pos="360"/>
        </w:tabs>
        <w:ind w:left="360" w:hanging="360"/>
      </w:pPr>
    </w:lvl>
  </w:abstractNum>
  <w:abstractNum w:abstractNumId="8" w15:restartNumberingAfterBreak="0">
    <w:nsid w:val="19017A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0D549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04352EC"/>
    <w:multiLevelType w:val="singleLevel"/>
    <w:tmpl w:val="EEF6DB28"/>
    <w:lvl w:ilvl="0">
      <w:start w:val="1"/>
      <w:numFmt w:val="decimal"/>
      <w:lvlText w:val="%1"/>
      <w:lvlJc w:val="left"/>
      <w:pPr>
        <w:tabs>
          <w:tab w:val="num" w:pos="360"/>
        </w:tabs>
        <w:ind w:left="360" w:hanging="360"/>
      </w:pPr>
    </w:lvl>
  </w:abstractNum>
  <w:abstractNum w:abstractNumId="11" w15:restartNumberingAfterBreak="0">
    <w:nsid w:val="231A536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210BC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DEB5E2B"/>
    <w:multiLevelType w:val="singleLevel"/>
    <w:tmpl w:val="8130B3EE"/>
    <w:lvl w:ilvl="0">
      <w:start w:val="1"/>
      <w:numFmt w:val="decimal"/>
      <w:lvlText w:val="%1."/>
      <w:lvlJc w:val="left"/>
      <w:pPr>
        <w:tabs>
          <w:tab w:val="num" w:pos="360"/>
        </w:tabs>
        <w:ind w:left="360" w:hanging="360"/>
      </w:pPr>
    </w:lvl>
  </w:abstractNum>
  <w:abstractNum w:abstractNumId="14" w15:restartNumberingAfterBreak="0">
    <w:nsid w:val="2EBC14A6"/>
    <w:multiLevelType w:val="singleLevel"/>
    <w:tmpl w:val="EEF6DB28"/>
    <w:lvl w:ilvl="0">
      <w:start w:val="1"/>
      <w:numFmt w:val="decimal"/>
      <w:lvlText w:val="%1"/>
      <w:lvlJc w:val="left"/>
      <w:pPr>
        <w:tabs>
          <w:tab w:val="num" w:pos="360"/>
        </w:tabs>
        <w:ind w:left="360" w:hanging="360"/>
      </w:pPr>
    </w:lvl>
  </w:abstractNum>
  <w:abstractNum w:abstractNumId="15" w15:restartNumberingAfterBreak="0">
    <w:nsid w:val="2EE55030"/>
    <w:multiLevelType w:val="singleLevel"/>
    <w:tmpl w:val="E4F05730"/>
    <w:lvl w:ilvl="0">
      <w:start w:val="1"/>
      <w:numFmt w:val="decimal"/>
      <w:lvlText w:val="(%1)"/>
      <w:lvlJc w:val="left"/>
      <w:pPr>
        <w:tabs>
          <w:tab w:val="num" w:pos="360"/>
        </w:tabs>
        <w:ind w:left="360" w:hanging="360"/>
      </w:pPr>
    </w:lvl>
  </w:abstractNum>
  <w:abstractNum w:abstractNumId="16" w15:restartNumberingAfterBreak="0">
    <w:nsid w:val="2F95290C"/>
    <w:multiLevelType w:val="singleLevel"/>
    <w:tmpl w:val="8130B3EE"/>
    <w:lvl w:ilvl="0">
      <w:start w:val="1"/>
      <w:numFmt w:val="decimal"/>
      <w:lvlText w:val="%1."/>
      <w:lvlJc w:val="left"/>
      <w:pPr>
        <w:tabs>
          <w:tab w:val="num" w:pos="360"/>
        </w:tabs>
        <w:ind w:left="360" w:hanging="360"/>
      </w:pPr>
    </w:lvl>
  </w:abstractNum>
  <w:abstractNum w:abstractNumId="17" w15:restartNumberingAfterBreak="0">
    <w:nsid w:val="303D50D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7931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0970F8"/>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D517A5A"/>
    <w:multiLevelType w:val="singleLevel"/>
    <w:tmpl w:val="07C8EB0A"/>
    <w:lvl w:ilvl="0">
      <w:start w:val="94"/>
      <w:numFmt w:val="decimal"/>
      <w:lvlText w:val="%1"/>
      <w:lvlJc w:val="left"/>
      <w:pPr>
        <w:tabs>
          <w:tab w:val="num" w:pos="360"/>
        </w:tabs>
        <w:ind w:left="360" w:hanging="360"/>
      </w:pPr>
    </w:lvl>
  </w:abstractNum>
  <w:abstractNum w:abstractNumId="21" w15:restartNumberingAfterBreak="0">
    <w:nsid w:val="44FD6205"/>
    <w:multiLevelType w:val="singleLevel"/>
    <w:tmpl w:val="8130B3EE"/>
    <w:lvl w:ilvl="0">
      <w:start w:val="1"/>
      <w:numFmt w:val="decimal"/>
      <w:lvlText w:val="%1."/>
      <w:lvlJc w:val="left"/>
      <w:pPr>
        <w:tabs>
          <w:tab w:val="num" w:pos="360"/>
        </w:tabs>
        <w:ind w:left="360" w:hanging="360"/>
      </w:pPr>
    </w:lvl>
  </w:abstractNum>
  <w:abstractNum w:abstractNumId="22" w15:restartNumberingAfterBreak="0">
    <w:nsid w:val="47901D1C"/>
    <w:multiLevelType w:val="hybridMultilevel"/>
    <w:tmpl w:val="F75C50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8622D4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13315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230693"/>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C75653C"/>
    <w:multiLevelType w:val="singleLevel"/>
    <w:tmpl w:val="8130B3EE"/>
    <w:lvl w:ilvl="0">
      <w:start w:val="1"/>
      <w:numFmt w:val="decimal"/>
      <w:lvlText w:val="%1."/>
      <w:lvlJc w:val="left"/>
      <w:pPr>
        <w:tabs>
          <w:tab w:val="num" w:pos="360"/>
        </w:tabs>
        <w:ind w:left="360" w:hanging="360"/>
      </w:pPr>
    </w:lvl>
  </w:abstractNum>
  <w:abstractNum w:abstractNumId="27" w15:restartNumberingAfterBreak="0">
    <w:nsid w:val="4CCC7D5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487A27"/>
    <w:multiLevelType w:val="singleLevel"/>
    <w:tmpl w:val="8130B3EE"/>
    <w:lvl w:ilvl="0">
      <w:start w:val="1"/>
      <w:numFmt w:val="decimal"/>
      <w:lvlText w:val="%1."/>
      <w:lvlJc w:val="left"/>
      <w:pPr>
        <w:tabs>
          <w:tab w:val="num" w:pos="360"/>
        </w:tabs>
        <w:ind w:left="360" w:hanging="360"/>
      </w:pPr>
    </w:lvl>
  </w:abstractNum>
  <w:abstractNum w:abstractNumId="29" w15:restartNumberingAfterBreak="0">
    <w:nsid w:val="521C3D09"/>
    <w:multiLevelType w:val="singleLevel"/>
    <w:tmpl w:val="8130B3EE"/>
    <w:lvl w:ilvl="0">
      <w:start w:val="1"/>
      <w:numFmt w:val="decimal"/>
      <w:lvlText w:val="%1."/>
      <w:lvlJc w:val="left"/>
      <w:pPr>
        <w:tabs>
          <w:tab w:val="num" w:pos="360"/>
        </w:tabs>
        <w:ind w:left="360" w:hanging="360"/>
      </w:pPr>
    </w:lvl>
  </w:abstractNum>
  <w:abstractNum w:abstractNumId="30" w15:restartNumberingAfterBreak="0">
    <w:nsid w:val="609B5DEE"/>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110623C"/>
    <w:multiLevelType w:val="singleLevel"/>
    <w:tmpl w:val="8130B3EE"/>
    <w:lvl w:ilvl="0">
      <w:start w:val="1"/>
      <w:numFmt w:val="decimal"/>
      <w:lvlText w:val="%1."/>
      <w:lvlJc w:val="left"/>
      <w:pPr>
        <w:tabs>
          <w:tab w:val="num" w:pos="360"/>
        </w:tabs>
        <w:ind w:left="360" w:hanging="360"/>
      </w:pPr>
    </w:lvl>
  </w:abstractNum>
  <w:abstractNum w:abstractNumId="32" w15:restartNumberingAfterBreak="0">
    <w:nsid w:val="62151BB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E06FEB"/>
    <w:multiLevelType w:val="singleLevel"/>
    <w:tmpl w:val="9D4E4FF4"/>
    <w:lvl w:ilvl="0">
      <w:start w:val="1"/>
      <w:numFmt w:val="decimal"/>
      <w:lvlText w:val="(%1)"/>
      <w:lvlJc w:val="left"/>
      <w:pPr>
        <w:tabs>
          <w:tab w:val="num" w:pos="360"/>
        </w:tabs>
        <w:ind w:left="360" w:hanging="360"/>
      </w:pPr>
    </w:lvl>
  </w:abstractNum>
  <w:abstractNum w:abstractNumId="34" w15:restartNumberingAfterBreak="0">
    <w:nsid w:val="69FD4BB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53312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D30C4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EE514D"/>
    <w:multiLevelType w:val="singleLevel"/>
    <w:tmpl w:val="8130B3EE"/>
    <w:lvl w:ilvl="0">
      <w:start w:val="1"/>
      <w:numFmt w:val="decimal"/>
      <w:lvlText w:val="%1."/>
      <w:lvlJc w:val="left"/>
      <w:pPr>
        <w:tabs>
          <w:tab w:val="num" w:pos="360"/>
        </w:tabs>
        <w:ind w:left="360" w:hanging="360"/>
      </w:pPr>
    </w:lvl>
  </w:abstractNum>
  <w:abstractNum w:abstractNumId="38" w15:restartNumberingAfterBreak="0">
    <w:nsid w:val="71CB3CE1"/>
    <w:multiLevelType w:val="singleLevel"/>
    <w:tmpl w:val="8130B3EE"/>
    <w:lvl w:ilvl="0">
      <w:start w:val="1"/>
      <w:numFmt w:val="decimal"/>
      <w:lvlText w:val="%1."/>
      <w:lvlJc w:val="left"/>
      <w:pPr>
        <w:tabs>
          <w:tab w:val="num" w:pos="360"/>
        </w:tabs>
        <w:ind w:left="360" w:hanging="360"/>
      </w:pPr>
    </w:lvl>
  </w:abstractNum>
  <w:abstractNum w:abstractNumId="39" w15:restartNumberingAfterBreak="0">
    <w:nsid w:val="724B77C8"/>
    <w:multiLevelType w:val="singleLevel"/>
    <w:tmpl w:val="8DE04A18"/>
    <w:lvl w:ilvl="0">
      <w:start w:val="31"/>
      <w:numFmt w:val="decimal"/>
      <w:lvlText w:val="%1"/>
      <w:lvlJc w:val="left"/>
      <w:pPr>
        <w:tabs>
          <w:tab w:val="num" w:pos="360"/>
        </w:tabs>
        <w:ind w:left="360" w:hanging="360"/>
      </w:pPr>
    </w:lvl>
  </w:abstractNum>
  <w:abstractNum w:abstractNumId="40" w15:restartNumberingAfterBreak="0">
    <w:nsid w:val="72C1146D"/>
    <w:multiLevelType w:val="singleLevel"/>
    <w:tmpl w:val="1FE0586E"/>
    <w:lvl w:ilvl="0">
      <w:start w:val="1"/>
      <w:numFmt w:val="decimal"/>
      <w:lvlText w:val="(%1)"/>
      <w:lvlJc w:val="left"/>
      <w:pPr>
        <w:tabs>
          <w:tab w:val="num" w:pos="360"/>
        </w:tabs>
        <w:ind w:left="360" w:hanging="360"/>
      </w:pPr>
    </w:lvl>
  </w:abstractNum>
  <w:abstractNum w:abstractNumId="41" w15:restartNumberingAfterBreak="0">
    <w:nsid w:val="730E3858"/>
    <w:multiLevelType w:val="singleLevel"/>
    <w:tmpl w:val="8130B3EE"/>
    <w:lvl w:ilvl="0">
      <w:start w:val="1"/>
      <w:numFmt w:val="decimal"/>
      <w:lvlText w:val="%1."/>
      <w:lvlJc w:val="left"/>
      <w:pPr>
        <w:tabs>
          <w:tab w:val="num" w:pos="360"/>
        </w:tabs>
        <w:ind w:left="360" w:hanging="360"/>
      </w:pPr>
    </w:lvl>
  </w:abstractNum>
  <w:num w:numId="1">
    <w:abstractNumId w:val="19"/>
  </w:num>
  <w:num w:numId="2">
    <w:abstractNumId w:val="9"/>
  </w:num>
  <w:num w:numId="3">
    <w:abstractNumId w:val="12"/>
  </w:num>
  <w:num w:numId="4">
    <w:abstractNumId w:val="30"/>
  </w:num>
  <w:num w:numId="5">
    <w:abstractNumId w:val="25"/>
  </w:num>
  <w:num w:numId="6">
    <w:abstractNumId w:val="5"/>
  </w:num>
  <w:num w:numId="7">
    <w:abstractNumId w:val="7"/>
  </w:num>
  <w:num w:numId="8">
    <w:abstractNumId w:val="38"/>
  </w:num>
  <w:num w:numId="9">
    <w:abstractNumId w:val="28"/>
  </w:num>
  <w:num w:numId="10">
    <w:abstractNumId w:val="2"/>
  </w:num>
  <w:num w:numId="11">
    <w:abstractNumId w:val="29"/>
  </w:num>
  <w:num w:numId="12">
    <w:abstractNumId w:val="26"/>
  </w:num>
  <w:num w:numId="13">
    <w:abstractNumId w:val="1"/>
  </w:num>
  <w:num w:numId="14">
    <w:abstractNumId w:val="11"/>
  </w:num>
  <w:num w:numId="15">
    <w:abstractNumId w:val="6"/>
  </w:num>
  <w:num w:numId="16">
    <w:abstractNumId w:val="24"/>
  </w:num>
  <w:num w:numId="17">
    <w:abstractNumId w:val="18"/>
  </w:num>
  <w:num w:numId="18">
    <w:abstractNumId w:val="3"/>
  </w:num>
  <w:num w:numId="19">
    <w:abstractNumId w:val="27"/>
  </w:num>
  <w:num w:numId="20">
    <w:abstractNumId w:val="4"/>
  </w:num>
  <w:num w:numId="21">
    <w:abstractNumId w:val="31"/>
  </w:num>
  <w:num w:numId="22">
    <w:abstractNumId w:val="21"/>
  </w:num>
  <w:num w:numId="23">
    <w:abstractNumId w:val="0"/>
  </w:num>
  <w:num w:numId="24">
    <w:abstractNumId w:val="37"/>
  </w:num>
  <w:num w:numId="25">
    <w:abstractNumId w:val="16"/>
  </w:num>
  <w:num w:numId="26">
    <w:abstractNumId w:val="41"/>
  </w:num>
  <w:num w:numId="27">
    <w:abstractNumId w:val="13"/>
  </w:num>
  <w:num w:numId="28">
    <w:abstractNumId w:val="10"/>
  </w:num>
  <w:num w:numId="29">
    <w:abstractNumId w:val="15"/>
  </w:num>
  <w:num w:numId="30">
    <w:abstractNumId w:val="40"/>
  </w:num>
  <w:num w:numId="31">
    <w:abstractNumId w:val="33"/>
  </w:num>
  <w:num w:numId="32">
    <w:abstractNumId w:val="34"/>
  </w:num>
  <w:num w:numId="33">
    <w:abstractNumId w:val="36"/>
  </w:num>
  <w:num w:numId="34">
    <w:abstractNumId w:val="32"/>
  </w:num>
  <w:num w:numId="35">
    <w:abstractNumId w:val="23"/>
  </w:num>
  <w:num w:numId="36">
    <w:abstractNumId w:val="8"/>
  </w:num>
  <w:num w:numId="37">
    <w:abstractNumId w:val="17"/>
  </w:num>
  <w:num w:numId="38">
    <w:abstractNumId w:val="35"/>
  </w:num>
  <w:num w:numId="39">
    <w:abstractNumId w:val="14"/>
  </w:num>
  <w:num w:numId="40">
    <w:abstractNumId w:val="39"/>
  </w:num>
  <w:num w:numId="41">
    <w:abstractNumId w:val="2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78"/>
    <w:rsid w:val="00011578"/>
    <w:rsid w:val="00C419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A260DBB"/>
  <w15:chartTrackingRefBased/>
  <w15:docId w15:val="{181096EB-CC89-4E1D-939B-29B1A0F0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11578"/>
    <w:pPr>
      <w:spacing w:after="200" w:line="480" w:lineRule="auto"/>
      <w:jc w:val="center"/>
    </w:pPr>
    <w:rPr>
      <w:rFonts w:ascii="Times New Roman" w:eastAsia="Times New Roman" w:hAnsi="Times New Roman" w:cs="Times New Roman"/>
      <w:b/>
      <w:sz w:val="26"/>
      <w:szCs w:val="24"/>
      <w:lang w:val="en-GB"/>
    </w:rPr>
  </w:style>
  <w:style w:type="character" w:customStyle="1" w:styleId="BodyTextChar">
    <w:name w:val="Body Text Char"/>
    <w:basedOn w:val="DefaultParagraphFont"/>
    <w:link w:val="BodyText"/>
    <w:semiHidden/>
    <w:rsid w:val="00011578"/>
    <w:rPr>
      <w:rFonts w:ascii="Times New Roman" w:eastAsia="Times New Roman" w:hAnsi="Times New Roman" w:cs="Times New Roman"/>
      <w:b/>
      <w:sz w:val="26"/>
      <w:szCs w:val="24"/>
      <w:lang w:val="en-GB"/>
    </w:rPr>
  </w:style>
  <w:style w:type="paragraph" w:styleId="BodyTextIndent">
    <w:name w:val="Body Text Indent"/>
    <w:basedOn w:val="Normal"/>
    <w:link w:val="BodyTextIndentChar"/>
    <w:semiHidden/>
    <w:rsid w:val="00011578"/>
    <w:pPr>
      <w:spacing w:after="200" w:line="480" w:lineRule="auto"/>
      <w:ind w:left="720" w:hanging="720"/>
      <w:jc w:val="both"/>
    </w:pPr>
    <w:rPr>
      <w:rFonts w:ascii="Times New Roman" w:eastAsia="Times New Roman" w:hAnsi="Times New Roman" w:cs="Times New Roman"/>
      <w:b/>
      <w:sz w:val="26"/>
      <w:szCs w:val="24"/>
      <w:lang w:val="en-GB"/>
    </w:rPr>
  </w:style>
  <w:style w:type="character" w:customStyle="1" w:styleId="BodyTextIndentChar">
    <w:name w:val="Body Text Indent Char"/>
    <w:basedOn w:val="DefaultParagraphFont"/>
    <w:link w:val="BodyTextIndent"/>
    <w:semiHidden/>
    <w:rsid w:val="00011578"/>
    <w:rPr>
      <w:rFonts w:ascii="Times New Roman" w:eastAsia="Times New Roman" w:hAnsi="Times New Roman" w:cs="Times New Roman"/>
      <w:b/>
      <w:sz w:val="26"/>
      <w:szCs w:val="24"/>
      <w:lang w:val="en-GB"/>
    </w:rPr>
  </w:style>
  <w:style w:type="paragraph" w:styleId="BodyText2">
    <w:name w:val="Body Text 2"/>
    <w:basedOn w:val="Normal"/>
    <w:link w:val="BodyText2Char"/>
    <w:semiHidden/>
    <w:rsid w:val="00011578"/>
    <w:pPr>
      <w:spacing w:after="200" w:line="480" w:lineRule="auto"/>
      <w:jc w:val="both"/>
    </w:pPr>
    <w:rPr>
      <w:rFonts w:ascii="Times New Roman" w:eastAsia="Times New Roman" w:hAnsi="Times New Roman" w:cs="Times New Roman"/>
      <w:sz w:val="26"/>
      <w:szCs w:val="24"/>
      <w:lang w:val="en-GB"/>
    </w:rPr>
  </w:style>
  <w:style w:type="character" w:customStyle="1" w:styleId="BodyText2Char">
    <w:name w:val="Body Text 2 Char"/>
    <w:basedOn w:val="DefaultParagraphFont"/>
    <w:link w:val="BodyText2"/>
    <w:semiHidden/>
    <w:rsid w:val="00011578"/>
    <w:rPr>
      <w:rFonts w:ascii="Times New Roman" w:eastAsia="Times New Roman" w:hAnsi="Times New Roman" w:cs="Times New Roman"/>
      <w:sz w:val="26"/>
      <w:szCs w:val="24"/>
      <w:lang w:val="en-GB"/>
    </w:rPr>
  </w:style>
  <w:style w:type="paragraph" w:styleId="Header">
    <w:name w:val="header"/>
    <w:basedOn w:val="Normal"/>
    <w:link w:val="HeaderChar"/>
    <w:semiHidden/>
    <w:rsid w:val="00011578"/>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011578"/>
    <w:rPr>
      <w:rFonts w:ascii="Times New Roman" w:eastAsia="Times New Roman" w:hAnsi="Times New Roman" w:cs="Times New Roman"/>
      <w:sz w:val="24"/>
      <w:szCs w:val="24"/>
      <w:lang w:val="en-GB"/>
    </w:rPr>
  </w:style>
  <w:style w:type="character" w:styleId="PageNumber">
    <w:name w:val="page number"/>
    <w:basedOn w:val="DefaultParagraphFont"/>
    <w:semiHidden/>
    <w:rsid w:val="00011578"/>
  </w:style>
  <w:style w:type="paragraph" w:styleId="Footer">
    <w:name w:val="footer"/>
    <w:basedOn w:val="Normal"/>
    <w:link w:val="FooterChar"/>
    <w:semiHidden/>
    <w:rsid w:val="0001157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semiHidden/>
    <w:rsid w:val="0001157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4.wmf"/><Relationship Id="rId39" Type="http://schemas.openxmlformats.org/officeDocument/2006/relationships/oleObject" Target="embeddings/Microsoft_Excel_Chart7.xls"/><Relationship Id="rId21" Type="http://schemas.openxmlformats.org/officeDocument/2006/relationships/oleObject" Target="file:///A:\GULABI.CHT!Contents" TargetMode="External"/><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Microsoft_Excel_Chart11.xls"/><Relationship Id="rId50" Type="http://schemas.openxmlformats.org/officeDocument/2006/relationships/image" Target="media/image2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Microsoft_Excel_Chart2.xls"/><Relationship Id="rId11" Type="http://schemas.openxmlformats.org/officeDocument/2006/relationships/image" Target="media/image5.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Microsoft_Excel_Chart6.xls"/><Relationship Id="rId40" Type="http://schemas.openxmlformats.org/officeDocument/2006/relationships/image" Target="media/image21.wmf"/><Relationship Id="rId45" Type="http://schemas.openxmlformats.org/officeDocument/2006/relationships/oleObject" Target="embeddings/Microsoft_Excel_Chart10.xls"/><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image" Target="media/image4.wmf"/><Relationship Id="rId19" Type="http://schemas.openxmlformats.org/officeDocument/2006/relationships/oleObject" Target="file:///A:\GULABI1.CHT!Contents" TargetMode="External"/><Relationship Id="rId31" Type="http://schemas.openxmlformats.org/officeDocument/2006/relationships/oleObject" Target="embeddings/Microsoft_Excel_Chart3.xls"/><Relationship Id="rId44" Type="http://schemas.openxmlformats.org/officeDocument/2006/relationships/image" Target="media/image23.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header" Target="header1.xml"/><Relationship Id="rId27" Type="http://schemas.openxmlformats.org/officeDocument/2006/relationships/oleObject" Target="embeddings/Microsoft_Excel_Chart1.xls"/><Relationship Id="rId30" Type="http://schemas.openxmlformats.org/officeDocument/2006/relationships/image" Target="media/image16.wmf"/><Relationship Id="rId35" Type="http://schemas.openxmlformats.org/officeDocument/2006/relationships/oleObject" Target="embeddings/Microsoft_Excel_Chart5.xls"/><Relationship Id="rId43" Type="http://schemas.openxmlformats.org/officeDocument/2006/relationships/oleObject" Target="embeddings/Microsoft_Excel_Chart9.xls"/><Relationship Id="rId48"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oleObject" Target="embeddings/Microsoft_Excel_Chart13.xls"/><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10.wmf"/><Relationship Id="rId25" Type="http://schemas.openxmlformats.org/officeDocument/2006/relationships/oleObject" Target="embeddings/Microsoft_Excel_Chart.xls"/><Relationship Id="rId33" Type="http://schemas.openxmlformats.org/officeDocument/2006/relationships/oleObject" Target="embeddings/Microsoft_Excel_Chart4.xls"/><Relationship Id="rId38" Type="http://schemas.openxmlformats.org/officeDocument/2006/relationships/image" Target="media/image20.wmf"/><Relationship Id="rId46" Type="http://schemas.openxmlformats.org/officeDocument/2006/relationships/image" Target="media/image24.wmf"/><Relationship Id="rId20" Type="http://schemas.openxmlformats.org/officeDocument/2006/relationships/image" Target="media/image12.wmf"/><Relationship Id="rId41" Type="http://schemas.openxmlformats.org/officeDocument/2006/relationships/oleObject" Target="embeddings/Microsoft_Excel_Chart8.xls"/><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header" Target="header2.xml"/><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Microsoft_Excel_Chart1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176</Pages>
  <Words>28042</Words>
  <Characters>159843</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2022-02-28T06:14:00Z</dcterms:created>
  <dcterms:modified xsi:type="dcterms:W3CDTF">2022-02-28T06:22:00Z</dcterms:modified>
</cp:coreProperties>
</file>