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6BA2" w14:textId="77777777" w:rsidR="00D512CC" w:rsidRDefault="00D512CC">
      <w:pPr>
        <w:spacing w:after="100"/>
        <w:ind w:left="-720" w:right="-720"/>
        <w:jc w:val="center"/>
        <w:rPr>
          <w:rFonts w:ascii="Arial" w:hAnsi="Arial"/>
          <w:b/>
          <w:w w:val="130"/>
          <w:sz w:val="32"/>
        </w:rPr>
      </w:pPr>
      <w:r>
        <w:rPr>
          <w:rFonts w:ascii="Arial" w:hAnsi="Arial"/>
          <w:b/>
          <w:w w:val="130"/>
          <w:sz w:val="32"/>
        </w:rPr>
        <w:t xml:space="preserve">PROBLEMS OF IGNOU B.Ed. STUDENTS </w:t>
      </w:r>
    </w:p>
    <w:p w14:paraId="20C5F1E8" w14:textId="77777777" w:rsidR="00D512CC" w:rsidRDefault="00D512CC">
      <w:pPr>
        <w:ind w:left="-720" w:right="-720"/>
        <w:jc w:val="center"/>
        <w:rPr>
          <w:rFonts w:ascii="Arial" w:hAnsi="Arial"/>
          <w:w w:val="130"/>
          <w:sz w:val="34"/>
        </w:rPr>
      </w:pPr>
      <w:r>
        <w:rPr>
          <w:rFonts w:ascii="Arial" w:hAnsi="Arial"/>
          <w:b/>
          <w:w w:val="130"/>
          <w:sz w:val="32"/>
        </w:rPr>
        <w:t>IN KERALA</w:t>
      </w:r>
    </w:p>
    <w:p w14:paraId="64DE12C4" w14:textId="77777777" w:rsidR="00D512CC" w:rsidRDefault="00D512CC">
      <w:pPr>
        <w:jc w:val="center"/>
      </w:pPr>
    </w:p>
    <w:p w14:paraId="3682DFF7" w14:textId="77777777" w:rsidR="00D512CC" w:rsidRDefault="00D512CC">
      <w:pPr>
        <w:jc w:val="center"/>
      </w:pPr>
    </w:p>
    <w:p w14:paraId="55D6DCBF" w14:textId="77777777" w:rsidR="00D512CC" w:rsidRDefault="00D512CC">
      <w:pPr>
        <w:jc w:val="center"/>
      </w:pPr>
    </w:p>
    <w:p w14:paraId="2EDF794F" w14:textId="77777777" w:rsidR="00D512CC" w:rsidRDefault="00D512CC">
      <w:pPr>
        <w:jc w:val="center"/>
      </w:pPr>
    </w:p>
    <w:p w14:paraId="4E3D9115" w14:textId="77777777" w:rsidR="00D512CC" w:rsidRDefault="00D512CC">
      <w:pPr>
        <w:jc w:val="center"/>
      </w:pPr>
    </w:p>
    <w:p w14:paraId="2AF3B41D" w14:textId="77777777" w:rsidR="00D512CC" w:rsidRDefault="00D512CC">
      <w:pPr>
        <w:jc w:val="center"/>
      </w:pPr>
    </w:p>
    <w:p w14:paraId="62517C13" w14:textId="77777777" w:rsidR="00D512CC" w:rsidRDefault="00D512CC">
      <w:pPr>
        <w:jc w:val="center"/>
      </w:pPr>
    </w:p>
    <w:p w14:paraId="6B11BFF0" w14:textId="77777777" w:rsidR="00D512CC" w:rsidRDefault="00D512CC">
      <w:pPr>
        <w:jc w:val="center"/>
      </w:pPr>
    </w:p>
    <w:p w14:paraId="22FD4EA1" w14:textId="77777777" w:rsidR="00D512CC" w:rsidRDefault="00D512CC">
      <w:pPr>
        <w:jc w:val="center"/>
      </w:pPr>
    </w:p>
    <w:p w14:paraId="6ABE3474" w14:textId="77777777" w:rsidR="00D512CC" w:rsidRDefault="00D512CC">
      <w:pPr>
        <w:jc w:val="center"/>
      </w:pPr>
    </w:p>
    <w:p w14:paraId="1DEF284D" w14:textId="77777777" w:rsidR="00D512CC" w:rsidRDefault="00D512CC">
      <w:pPr>
        <w:jc w:val="center"/>
      </w:pPr>
    </w:p>
    <w:p w14:paraId="7AE9C37F" w14:textId="77777777" w:rsidR="00D512CC" w:rsidRDefault="00D512CC">
      <w:pPr>
        <w:jc w:val="center"/>
        <w:rPr>
          <w:b/>
        </w:rPr>
      </w:pPr>
      <w:proofErr w:type="gramStart"/>
      <w:r>
        <w:rPr>
          <w:rFonts w:ascii="Arial" w:hAnsi="Arial"/>
          <w:b/>
          <w:sz w:val="28"/>
        </w:rPr>
        <w:t>DILEEPKUMAR  A.</w:t>
      </w:r>
      <w:proofErr w:type="gramEnd"/>
    </w:p>
    <w:p w14:paraId="74FDE1CF" w14:textId="77777777" w:rsidR="00D512CC" w:rsidRDefault="00D512CC">
      <w:pPr>
        <w:jc w:val="center"/>
        <w:rPr>
          <w:b/>
        </w:rPr>
      </w:pPr>
    </w:p>
    <w:p w14:paraId="4ACCBA02" w14:textId="77777777" w:rsidR="00D512CC" w:rsidRDefault="00D512CC">
      <w:pPr>
        <w:jc w:val="center"/>
        <w:rPr>
          <w:b/>
        </w:rPr>
      </w:pPr>
    </w:p>
    <w:p w14:paraId="2B08C9A7" w14:textId="77777777" w:rsidR="00D512CC" w:rsidRDefault="00D512CC">
      <w:pPr>
        <w:jc w:val="center"/>
        <w:rPr>
          <w:b/>
        </w:rPr>
      </w:pPr>
    </w:p>
    <w:p w14:paraId="0B2CC6DD" w14:textId="77777777" w:rsidR="00D512CC" w:rsidRDefault="00D512CC">
      <w:pPr>
        <w:jc w:val="center"/>
        <w:rPr>
          <w:b/>
        </w:rPr>
      </w:pPr>
    </w:p>
    <w:p w14:paraId="4FD5D2CB" w14:textId="77777777" w:rsidR="00D512CC" w:rsidRDefault="00D512CC">
      <w:pPr>
        <w:jc w:val="center"/>
        <w:rPr>
          <w:b/>
        </w:rPr>
      </w:pPr>
    </w:p>
    <w:p w14:paraId="59048CA9" w14:textId="77777777" w:rsidR="00D512CC" w:rsidRDefault="00D512CC">
      <w:pPr>
        <w:jc w:val="center"/>
        <w:rPr>
          <w:b/>
        </w:rPr>
      </w:pPr>
    </w:p>
    <w:p w14:paraId="1E952436" w14:textId="77777777" w:rsidR="00D512CC" w:rsidRDefault="00D512CC">
      <w:pPr>
        <w:jc w:val="center"/>
        <w:rPr>
          <w:b/>
        </w:rPr>
      </w:pPr>
    </w:p>
    <w:p w14:paraId="5A9AE5E9" w14:textId="77777777" w:rsidR="00D512CC" w:rsidRDefault="00D512CC">
      <w:pPr>
        <w:jc w:val="center"/>
        <w:rPr>
          <w:b/>
        </w:rPr>
      </w:pPr>
    </w:p>
    <w:p w14:paraId="037301A0" w14:textId="77777777" w:rsidR="00D512CC" w:rsidRDefault="00D512CC">
      <w:pPr>
        <w:jc w:val="center"/>
        <w:rPr>
          <w:b/>
        </w:rPr>
      </w:pPr>
    </w:p>
    <w:p w14:paraId="6E1212C4" w14:textId="77777777" w:rsidR="00D512CC" w:rsidRDefault="00D512CC">
      <w:pPr>
        <w:jc w:val="center"/>
        <w:rPr>
          <w:b/>
        </w:rPr>
      </w:pPr>
    </w:p>
    <w:p w14:paraId="4666D985" w14:textId="77777777" w:rsidR="00D512CC" w:rsidRDefault="00D512CC">
      <w:pPr>
        <w:jc w:val="center"/>
        <w:rPr>
          <w:rFonts w:ascii="Dauphin" w:hAnsi="Dauphin"/>
          <w:b/>
          <w:w w:val="130"/>
          <w:sz w:val="26"/>
        </w:rPr>
      </w:pPr>
      <w:r>
        <w:rPr>
          <w:rFonts w:ascii="Dauphin" w:hAnsi="Dauphin"/>
          <w:b/>
          <w:w w:val="130"/>
          <w:sz w:val="26"/>
        </w:rPr>
        <w:t>Dissertation submitted to the</w:t>
      </w:r>
    </w:p>
    <w:p w14:paraId="72B3A7F1" w14:textId="77777777" w:rsidR="00D512CC" w:rsidRDefault="00D512CC">
      <w:pPr>
        <w:jc w:val="center"/>
        <w:rPr>
          <w:rFonts w:ascii="Dauphin" w:hAnsi="Dauphin"/>
          <w:b/>
          <w:w w:val="130"/>
          <w:sz w:val="26"/>
        </w:rPr>
      </w:pPr>
      <w:r>
        <w:rPr>
          <w:rFonts w:ascii="Dauphin" w:hAnsi="Dauphin"/>
          <w:b/>
          <w:w w:val="130"/>
          <w:sz w:val="26"/>
        </w:rPr>
        <w:t xml:space="preserve">University of Calicut in partial fulfilment of </w:t>
      </w:r>
      <w:r>
        <w:rPr>
          <w:rFonts w:ascii="Dauphin" w:hAnsi="Dauphin"/>
          <w:b/>
          <w:w w:val="130"/>
          <w:sz w:val="26"/>
        </w:rPr>
        <w:br/>
        <w:t>the requirements for the Degree of</w:t>
      </w:r>
    </w:p>
    <w:p w14:paraId="713EC694" w14:textId="77777777" w:rsidR="00D512CC" w:rsidRDefault="00D512CC">
      <w:pPr>
        <w:jc w:val="center"/>
        <w:rPr>
          <w:rFonts w:ascii="Dauphin" w:hAnsi="Dauphin"/>
          <w:b/>
          <w:w w:val="130"/>
          <w:sz w:val="26"/>
        </w:rPr>
      </w:pPr>
      <w:r>
        <w:rPr>
          <w:rFonts w:ascii="Dauphin" w:hAnsi="Dauphin"/>
          <w:b/>
          <w:w w:val="130"/>
          <w:sz w:val="28"/>
        </w:rPr>
        <w:t>MASTER OF EDUCATION</w:t>
      </w:r>
    </w:p>
    <w:p w14:paraId="105509B0" w14:textId="77777777" w:rsidR="00D512CC" w:rsidRDefault="00D512CC">
      <w:pPr>
        <w:jc w:val="center"/>
        <w:rPr>
          <w:b/>
        </w:rPr>
      </w:pPr>
    </w:p>
    <w:p w14:paraId="29616A66" w14:textId="77777777" w:rsidR="00D512CC" w:rsidRDefault="00D512CC">
      <w:pPr>
        <w:jc w:val="center"/>
        <w:rPr>
          <w:b/>
        </w:rPr>
      </w:pPr>
    </w:p>
    <w:p w14:paraId="193B8D25" w14:textId="77777777" w:rsidR="00D512CC" w:rsidRDefault="00D512CC">
      <w:pPr>
        <w:jc w:val="center"/>
        <w:rPr>
          <w:b/>
        </w:rPr>
      </w:pPr>
    </w:p>
    <w:p w14:paraId="1CA27FDD" w14:textId="77777777" w:rsidR="00D512CC" w:rsidRDefault="00D512CC">
      <w:pPr>
        <w:jc w:val="center"/>
        <w:rPr>
          <w:b/>
        </w:rPr>
      </w:pPr>
    </w:p>
    <w:p w14:paraId="210FF656" w14:textId="77777777" w:rsidR="00D512CC" w:rsidRDefault="00D512CC">
      <w:pPr>
        <w:jc w:val="center"/>
        <w:rPr>
          <w:b/>
        </w:rPr>
      </w:pPr>
    </w:p>
    <w:p w14:paraId="7C6A0BCB" w14:textId="77777777" w:rsidR="00D512CC" w:rsidRDefault="00D512CC">
      <w:pPr>
        <w:jc w:val="center"/>
        <w:rPr>
          <w:b/>
        </w:rPr>
      </w:pPr>
    </w:p>
    <w:p w14:paraId="0B5360B0" w14:textId="77777777" w:rsidR="00D512CC" w:rsidRDefault="00D512CC">
      <w:pPr>
        <w:jc w:val="center"/>
        <w:rPr>
          <w:b/>
        </w:rPr>
      </w:pPr>
    </w:p>
    <w:p w14:paraId="18B0EFD2" w14:textId="77777777" w:rsidR="00D512CC" w:rsidRDefault="00D512CC">
      <w:pPr>
        <w:jc w:val="center"/>
        <w:rPr>
          <w:b/>
        </w:rPr>
      </w:pPr>
    </w:p>
    <w:p w14:paraId="56ED0163" w14:textId="77777777" w:rsidR="00D512CC" w:rsidRDefault="00D512CC">
      <w:pPr>
        <w:jc w:val="center"/>
        <w:rPr>
          <w:b/>
        </w:rPr>
      </w:pPr>
    </w:p>
    <w:p w14:paraId="5D5B1259" w14:textId="77777777" w:rsidR="00D512CC" w:rsidRDefault="00D512CC">
      <w:pPr>
        <w:jc w:val="center"/>
        <w:rPr>
          <w:b/>
        </w:rPr>
      </w:pPr>
    </w:p>
    <w:p w14:paraId="09DBC2F1" w14:textId="77777777" w:rsidR="00D512CC" w:rsidRDefault="00D512CC">
      <w:pPr>
        <w:jc w:val="center"/>
        <w:rPr>
          <w:b/>
        </w:rPr>
      </w:pPr>
    </w:p>
    <w:p w14:paraId="4ED24C86" w14:textId="77777777" w:rsidR="00D512CC" w:rsidRDefault="00D512CC">
      <w:pPr>
        <w:jc w:val="center"/>
        <w:rPr>
          <w:rFonts w:ascii="Arial" w:hAnsi="Arial"/>
          <w:b/>
          <w:w w:val="130"/>
        </w:rPr>
      </w:pPr>
      <w:r>
        <w:rPr>
          <w:rFonts w:ascii="Arial" w:hAnsi="Arial"/>
          <w:b/>
          <w:w w:val="130"/>
        </w:rPr>
        <w:t>FAROOK TRAINING COLLEGE</w:t>
      </w:r>
    </w:p>
    <w:p w14:paraId="74CE9AA0" w14:textId="77777777" w:rsidR="00D512CC" w:rsidRDefault="00D512CC">
      <w:pPr>
        <w:jc w:val="center"/>
        <w:rPr>
          <w:rFonts w:ascii="Arial" w:hAnsi="Arial"/>
          <w:b/>
          <w:w w:val="130"/>
        </w:rPr>
      </w:pPr>
      <w:r>
        <w:rPr>
          <w:rFonts w:ascii="Arial" w:hAnsi="Arial"/>
          <w:b/>
          <w:w w:val="130"/>
        </w:rPr>
        <w:t>UNIVERSITY OF CALICUT</w:t>
      </w:r>
    </w:p>
    <w:p w14:paraId="350EE62F" w14:textId="77777777" w:rsidR="00D512CC" w:rsidRDefault="00D512CC">
      <w:pPr>
        <w:jc w:val="center"/>
        <w:rPr>
          <w:rFonts w:ascii="Arial" w:hAnsi="Arial"/>
          <w:b/>
          <w:w w:val="130"/>
        </w:rPr>
      </w:pPr>
    </w:p>
    <w:p w14:paraId="17A16EDF" w14:textId="77777777" w:rsidR="00D512CC" w:rsidRDefault="00D512CC">
      <w:pPr>
        <w:jc w:val="center"/>
        <w:rPr>
          <w:rFonts w:ascii="Clarendon Condensed" w:hAnsi="Clarendon Condensed"/>
          <w:b/>
          <w:w w:val="130"/>
          <w:sz w:val="26"/>
        </w:rPr>
      </w:pPr>
      <w:r>
        <w:rPr>
          <w:rFonts w:ascii="Arial" w:hAnsi="Arial"/>
          <w:b/>
          <w:w w:val="130"/>
        </w:rPr>
        <w:t>2005</w:t>
      </w:r>
    </w:p>
    <w:p w14:paraId="272713AA" w14:textId="77777777" w:rsidR="00D512CC" w:rsidRDefault="00D512CC">
      <w:pPr>
        <w:jc w:val="center"/>
        <w:rPr>
          <w:b/>
        </w:rPr>
      </w:pPr>
      <w:r>
        <w:rPr>
          <w:b/>
        </w:rPr>
        <w:br w:type="page"/>
      </w:r>
    </w:p>
    <w:p w14:paraId="212A3282" w14:textId="77777777" w:rsidR="00D512CC" w:rsidRDefault="00D512CC">
      <w:pPr>
        <w:jc w:val="center"/>
        <w:rPr>
          <w:b/>
        </w:rPr>
      </w:pPr>
    </w:p>
    <w:p w14:paraId="6AE05F38" w14:textId="77777777" w:rsidR="00D512CC" w:rsidRDefault="00D512CC">
      <w:pPr>
        <w:jc w:val="center"/>
        <w:rPr>
          <w:b/>
        </w:rPr>
      </w:pPr>
    </w:p>
    <w:p w14:paraId="3CB1D7D0" w14:textId="77777777" w:rsidR="00D512CC" w:rsidRDefault="00D512CC">
      <w:pPr>
        <w:jc w:val="center"/>
        <w:rPr>
          <w:b/>
        </w:rPr>
      </w:pPr>
    </w:p>
    <w:p w14:paraId="0DB112C5" w14:textId="77777777" w:rsidR="00D512CC" w:rsidRDefault="00D512CC">
      <w:pPr>
        <w:jc w:val="center"/>
        <w:rPr>
          <w:b/>
        </w:rPr>
      </w:pPr>
    </w:p>
    <w:p w14:paraId="5D29B8A0" w14:textId="77777777" w:rsidR="00D512CC" w:rsidRDefault="00D512CC">
      <w:pPr>
        <w:jc w:val="center"/>
        <w:rPr>
          <w:rFonts w:ascii="Bookman Old Style" w:hAnsi="Bookman Old Style"/>
        </w:rPr>
      </w:pPr>
    </w:p>
    <w:p w14:paraId="249CC0A5" w14:textId="77777777" w:rsidR="00D512CC" w:rsidRDefault="00D512CC">
      <w:pPr>
        <w:jc w:val="center"/>
        <w:rPr>
          <w:rFonts w:ascii="Bookman Old Style" w:hAnsi="Bookman Old Style"/>
        </w:rPr>
      </w:pPr>
    </w:p>
    <w:p w14:paraId="2C9750B6" w14:textId="77777777" w:rsidR="00D512CC" w:rsidRDefault="00D512CC">
      <w:pPr>
        <w:jc w:val="center"/>
        <w:rPr>
          <w:rFonts w:ascii="Bookman Old Style" w:hAnsi="Bookman Old Style"/>
        </w:rPr>
      </w:pPr>
    </w:p>
    <w:p w14:paraId="440016A1" w14:textId="77777777" w:rsidR="00D512CC" w:rsidRDefault="00D512CC">
      <w:pPr>
        <w:jc w:val="center"/>
        <w:rPr>
          <w:rFonts w:ascii="Bookman Old Style" w:hAnsi="Bookman Old Style"/>
        </w:rPr>
      </w:pPr>
    </w:p>
    <w:p w14:paraId="52710763" w14:textId="77777777" w:rsidR="00D512CC" w:rsidRDefault="00D512CC">
      <w:pPr>
        <w:jc w:val="center"/>
        <w:rPr>
          <w:rFonts w:ascii="Book Antiqua" w:hAnsi="Book Antiqua"/>
          <w:w w:val="130"/>
          <w:sz w:val="26"/>
        </w:rPr>
      </w:pPr>
      <w:r>
        <w:rPr>
          <w:rFonts w:ascii="Book Antiqua" w:hAnsi="Book Antiqua"/>
          <w:b/>
          <w:w w:val="130"/>
          <w:sz w:val="26"/>
        </w:rPr>
        <w:t>D E C L A R A T I O N</w:t>
      </w:r>
    </w:p>
    <w:p w14:paraId="55354631" w14:textId="77777777" w:rsidR="00D512CC" w:rsidRDefault="00D512CC">
      <w:pPr>
        <w:jc w:val="center"/>
        <w:rPr>
          <w:rFonts w:ascii="Book Antiqua" w:hAnsi="Book Antiqua"/>
        </w:rPr>
      </w:pPr>
    </w:p>
    <w:p w14:paraId="77D2AED9" w14:textId="77777777" w:rsidR="00D512CC" w:rsidRDefault="00D512CC">
      <w:pPr>
        <w:jc w:val="center"/>
        <w:rPr>
          <w:rFonts w:ascii="Book Antiqua" w:hAnsi="Book Antiqua"/>
        </w:rPr>
      </w:pPr>
    </w:p>
    <w:p w14:paraId="688AADFF" w14:textId="77777777" w:rsidR="00D512CC" w:rsidRDefault="00D512CC">
      <w:pPr>
        <w:jc w:val="center"/>
        <w:rPr>
          <w:rFonts w:ascii="Book Antiqua" w:hAnsi="Book Antiqua"/>
        </w:rPr>
      </w:pPr>
    </w:p>
    <w:p w14:paraId="2B41F085" w14:textId="77777777" w:rsidR="00D512CC" w:rsidRDefault="00D512CC">
      <w:pPr>
        <w:jc w:val="center"/>
        <w:rPr>
          <w:rFonts w:ascii="Book Antiqua" w:hAnsi="Book Antiqua"/>
        </w:rPr>
      </w:pPr>
    </w:p>
    <w:p w14:paraId="1BB4F2D7" w14:textId="77777777" w:rsidR="00D512CC" w:rsidRDefault="00D512CC">
      <w:pPr>
        <w:spacing w:line="360" w:lineRule="auto"/>
        <w:jc w:val="both"/>
        <w:rPr>
          <w:rFonts w:ascii="Book Antiqua" w:hAnsi="Book Antiqua"/>
        </w:rPr>
      </w:pPr>
      <w:r>
        <w:rPr>
          <w:rFonts w:ascii="Book Antiqua" w:hAnsi="Book Antiqua"/>
        </w:rPr>
        <w:tab/>
        <w:t xml:space="preserve">I, </w:t>
      </w:r>
      <w:r>
        <w:rPr>
          <w:rFonts w:ascii="Book Antiqua" w:hAnsi="Book Antiqua"/>
          <w:b/>
        </w:rPr>
        <w:t xml:space="preserve">Dileep Kumar A., </w:t>
      </w:r>
      <w:r>
        <w:rPr>
          <w:rFonts w:ascii="Book Antiqua" w:hAnsi="Book Antiqua"/>
        </w:rPr>
        <w:t xml:space="preserve">do hereby declare that this dissertation entitled, </w:t>
      </w:r>
      <w:r>
        <w:rPr>
          <w:rFonts w:ascii="Book Antiqua" w:hAnsi="Book Antiqua"/>
          <w:b/>
        </w:rPr>
        <w:t xml:space="preserve">PROBLEMS OF IGNOU B.Ed. STUDENTS IN KERALA </w:t>
      </w:r>
      <w:r>
        <w:rPr>
          <w:rFonts w:ascii="Book Antiqua" w:hAnsi="Book Antiqua"/>
        </w:rPr>
        <w:t xml:space="preserve">has not been submitted by me for the award of any Degree, Diploma, Title or Recognition before. </w:t>
      </w:r>
    </w:p>
    <w:p w14:paraId="07D4D164" w14:textId="77777777" w:rsidR="00D512CC" w:rsidRDefault="00D512CC">
      <w:pPr>
        <w:spacing w:line="360" w:lineRule="auto"/>
        <w:jc w:val="both"/>
        <w:rPr>
          <w:rFonts w:ascii="Book Antiqua" w:hAnsi="Book Antiqua"/>
        </w:rPr>
      </w:pPr>
    </w:p>
    <w:p w14:paraId="0A718E0C" w14:textId="77777777" w:rsidR="00D512CC" w:rsidRDefault="00D512CC">
      <w:pPr>
        <w:spacing w:line="360" w:lineRule="auto"/>
        <w:jc w:val="both"/>
        <w:rPr>
          <w:rFonts w:ascii="Book Antiqua" w:hAnsi="Book Antiqua"/>
        </w:rPr>
      </w:pPr>
    </w:p>
    <w:p w14:paraId="416315FC" w14:textId="77777777" w:rsidR="00D512CC" w:rsidRDefault="00D512CC">
      <w:pPr>
        <w:spacing w:line="360" w:lineRule="auto"/>
        <w:jc w:val="both"/>
        <w:rPr>
          <w:rFonts w:ascii="Book Antiqua" w:hAnsi="Book Antiqua"/>
        </w:rPr>
      </w:pPr>
    </w:p>
    <w:p w14:paraId="114F4429" w14:textId="77777777" w:rsidR="00D512CC" w:rsidRDefault="00D512CC">
      <w:pPr>
        <w:jc w:val="both"/>
        <w:rPr>
          <w:rFonts w:ascii="Book Antiqua" w:hAnsi="Book Antiqua"/>
        </w:rPr>
      </w:pPr>
      <w:r>
        <w:rPr>
          <w:rFonts w:ascii="Book Antiqua" w:hAnsi="Book Antiqua"/>
        </w:rPr>
        <w:t>Farook Training College,</w:t>
      </w:r>
    </w:p>
    <w:p w14:paraId="28F683AE" w14:textId="77777777" w:rsidR="00D512CC" w:rsidRDefault="00D512CC">
      <w:pPr>
        <w:jc w:val="both"/>
        <w:rPr>
          <w:rFonts w:ascii="Book Antiqua" w:hAnsi="Book Antiqua"/>
        </w:rPr>
      </w:pPr>
      <w:r>
        <w:rPr>
          <w:rFonts w:ascii="Book Antiqua" w:hAnsi="Book Antiqua"/>
        </w:rPr>
        <w:t xml:space="preserve">     .07.2005.</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b/>
        </w:rPr>
        <w:t>DILEEPKUMAR. A.</w:t>
      </w:r>
    </w:p>
    <w:p w14:paraId="14267930" w14:textId="77777777" w:rsidR="00D512CC" w:rsidRDefault="00D512CC">
      <w:pPr>
        <w:ind w:left="-720"/>
        <w:jc w:val="both"/>
        <w:rPr>
          <w:rFonts w:ascii="Book Antiqua" w:hAnsi="Book Antiqua"/>
          <w:b/>
        </w:rPr>
      </w:pPr>
      <w:r>
        <w:rPr>
          <w:rFonts w:ascii="Book Antiqua" w:hAnsi="Book Antiqua"/>
        </w:rPr>
        <w:br w:type="page"/>
      </w:r>
    </w:p>
    <w:p w14:paraId="2303EB26" w14:textId="77777777" w:rsidR="00D512CC" w:rsidRDefault="00D512CC">
      <w:pPr>
        <w:jc w:val="both"/>
        <w:rPr>
          <w:rFonts w:ascii="Book Antiqua" w:hAnsi="Book Antiqua"/>
        </w:rPr>
      </w:pPr>
    </w:p>
    <w:p w14:paraId="6860D9EF" w14:textId="77777777" w:rsidR="00D512CC" w:rsidRDefault="00D512CC">
      <w:pPr>
        <w:jc w:val="both"/>
        <w:rPr>
          <w:rFonts w:ascii="Book Antiqua" w:hAnsi="Book Antiqua"/>
        </w:rPr>
      </w:pPr>
    </w:p>
    <w:p w14:paraId="66958A73" w14:textId="77777777" w:rsidR="00D512CC" w:rsidRDefault="00D512CC">
      <w:pPr>
        <w:jc w:val="both"/>
        <w:rPr>
          <w:rFonts w:ascii="Book Antiqua" w:hAnsi="Book Antiqua"/>
        </w:rPr>
      </w:pPr>
    </w:p>
    <w:p w14:paraId="11ED5BCF" w14:textId="77777777" w:rsidR="00D512CC" w:rsidRDefault="00D512CC">
      <w:pPr>
        <w:jc w:val="both"/>
        <w:rPr>
          <w:rFonts w:ascii="Book Antiqua" w:hAnsi="Book Antiqua"/>
        </w:rPr>
      </w:pPr>
    </w:p>
    <w:p w14:paraId="59E7DB9B" w14:textId="77777777" w:rsidR="00D512CC" w:rsidRDefault="00D512CC">
      <w:pPr>
        <w:jc w:val="both"/>
        <w:rPr>
          <w:rFonts w:ascii="Book Antiqua" w:hAnsi="Book Antiqua"/>
        </w:rPr>
      </w:pPr>
    </w:p>
    <w:p w14:paraId="2EE0A71F" w14:textId="77777777" w:rsidR="00D512CC" w:rsidRDefault="00D512CC">
      <w:pPr>
        <w:jc w:val="both"/>
        <w:rPr>
          <w:rFonts w:ascii="Book Antiqua" w:hAnsi="Book Antiqua"/>
        </w:rPr>
      </w:pPr>
    </w:p>
    <w:p w14:paraId="7B78139E" w14:textId="77777777" w:rsidR="00D512CC" w:rsidRDefault="00D512CC">
      <w:pPr>
        <w:jc w:val="center"/>
        <w:rPr>
          <w:rFonts w:ascii="Book Antiqua" w:hAnsi="Book Antiqua"/>
          <w:w w:val="130"/>
          <w:sz w:val="26"/>
        </w:rPr>
      </w:pPr>
      <w:r>
        <w:rPr>
          <w:rFonts w:ascii="Book Antiqua" w:hAnsi="Book Antiqua"/>
          <w:b/>
          <w:w w:val="130"/>
          <w:sz w:val="26"/>
        </w:rPr>
        <w:t>C E R T I F I C A T E</w:t>
      </w:r>
    </w:p>
    <w:p w14:paraId="48959FEA" w14:textId="77777777" w:rsidR="00D512CC" w:rsidRDefault="00D512CC">
      <w:pPr>
        <w:jc w:val="center"/>
        <w:rPr>
          <w:rFonts w:ascii="Book Antiqua" w:hAnsi="Book Antiqua"/>
        </w:rPr>
      </w:pPr>
    </w:p>
    <w:p w14:paraId="2F24B63D" w14:textId="77777777" w:rsidR="00D512CC" w:rsidRDefault="00D512CC">
      <w:pPr>
        <w:jc w:val="center"/>
        <w:rPr>
          <w:rFonts w:ascii="Book Antiqua" w:hAnsi="Book Antiqua"/>
        </w:rPr>
      </w:pPr>
    </w:p>
    <w:p w14:paraId="2E702105" w14:textId="77777777" w:rsidR="00D512CC" w:rsidRDefault="00D512CC">
      <w:pPr>
        <w:jc w:val="center"/>
        <w:rPr>
          <w:rFonts w:ascii="Book Antiqua" w:hAnsi="Book Antiqua"/>
        </w:rPr>
      </w:pPr>
    </w:p>
    <w:p w14:paraId="1EAF9502" w14:textId="77777777" w:rsidR="00D512CC" w:rsidRDefault="00D512CC">
      <w:pPr>
        <w:jc w:val="center"/>
        <w:rPr>
          <w:rFonts w:ascii="Book Antiqua" w:hAnsi="Book Antiqua"/>
        </w:rPr>
      </w:pPr>
    </w:p>
    <w:p w14:paraId="50F43F8C" w14:textId="77777777" w:rsidR="00D512CC" w:rsidRDefault="00D512CC">
      <w:pPr>
        <w:spacing w:line="360" w:lineRule="auto"/>
        <w:jc w:val="both"/>
        <w:rPr>
          <w:rFonts w:ascii="Book Antiqua" w:hAnsi="Book Antiqua"/>
        </w:rPr>
      </w:pPr>
      <w:r>
        <w:rPr>
          <w:rFonts w:ascii="Book Antiqua" w:hAnsi="Book Antiqua"/>
        </w:rPr>
        <w:tab/>
        <w:t xml:space="preserve">I, </w:t>
      </w:r>
      <w:r>
        <w:rPr>
          <w:rFonts w:ascii="Book Antiqua" w:hAnsi="Book Antiqua"/>
          <w:b/>
        </w:rPr>
        <w:t xml:space="preserve">Prof. C. </w:t>
      </w:r>
      <w:proofErr w:type="spellStart"/>
      <w:r>
        <w:rPr>
          <w:rFonts w:ascii="Book Antiqua" w:hAnsi="Book Antiqua"/>
          <w:b/>
        </w:rPr>
        <w:t>Abdusalam</w:t>
      </w:r>
      <w:proofErr w:type="spellEnd"/>
      <w:r>
        <w:rPr>
          <w:rFonts w:ascii="Book Antiqua" w:hAnsi="Book Antiqua"/>
        </w:rPr>
        <w:t xml:space="preserve">, do hereby certify that this dissertation entitled, </w:t>
      </w:r>
      <w:r>
        <w:rPr>
          <w:rFonts w:ascii="Book Antiqua" w:hAnsi="Book Antiqua"/>
          <w:b/>
        </w:rPr>
        <w:t xml:space="preserve">PROBLEMS OF IGNOU B.Ed. STUDENTS IN KERALA </w:t>
      </w:r>
      <w:r>
        <w:rPr>
          <w:rFonts w:ascii="Book Antiqua" w:hAnsi="Book Antiqua"/>
        </w:rPr>
        <w:t xml:space="preserve">is a record of </w:t>
      </w:r>
      <w:proofErr w:type="spellStart"/>
      <w:r>
        <w:rPr>
          <w:rFonts w:ascii="Book Antiqua" w:hAnsi="Book Antiqua"/>
        </w:rPr>
        <w:t>bonafide</w:t>
      </w:r>
      <w:proofErr w:type="spellEnd"/>
      <w:r>
        <w:rPr>
          <w:rFonts w:ascii="Book Antiqua" w:hAnsi="Book Antiqua"/>
        </w:rPr>
        <w:t xml:space="preserve"> study and research carried out by </w:t>
      </w:r>
      <w:r>
        <w:rPr>
          <w:rFonts w:ascii="Book Antiqua" w:hAnsi="Book Antiqua"/>
          <w:b/>
        </w:rPr>
        <w:t xml:space="preserve">Mr. </w:t>
      </w:r>
      <w:proofErr w:type="spellStart"/>
      <w:r>
        <w:rPr>
          <w:rFonts w:ascii="Book Antiqua" w:hAnsi="Book Antiqua"/>
          <w:b/>
        </w:rPr>
        <w:t>Dileepkumar</w:t>
      </w:r>
      <w:proofErr w:type="spellEnd"/>
      <w:r>
        <w:rPr>
          <w:rFonts w:ascii="Book Antiqua" w:hAnsi="Book Antiqua"/>
          <w:b/>
        </w:rPr>
        <w:t xml:space="preserve"> A.,</w:t>
      </w:r>
      <w:r>
        <w:rPr>
          <w:rFonts w:ascii="Book Antiqua" w:hAnsi="Book Antiqua"/>
        </w:rPr>
        <w:t xml:space="preserve"> under my supervision and guidance and has not been submitted by him for the award of a Degree, Diploma, Title or Recognition before.  </w:t>
      </w:r>
    </w:p>
    <w:p w14:paraId="4536C52F" w14:textId="77777777" w:rsidR="00D512CC" w:rsidRDefault="00D512CC">
      <w:pPr>
        <w:spacing w:line="360" w:lineRule="auto"/>
        <w:jc w:val="both"/>
        <w:rPr>
          <w:rFonts w:ascii="Book Antiqua" w:hAnsi="Book Antiqua"/>
        </w:rPr>
      </w:pPr>
    </w:p>
    <w:p w14:paraId="6137886B" w14:textId="77777777" w:rsidR="00D512CC" w:rsidRDefault="00D512CC">
      <w:pPr>
        <w:spacing w:line="360" w:lineRule="auto"/>
        <w:jc w:val="both"/>
        <w:rPr>
          <w:rFonts w:ascii="Book Antiqua" w:hAnsi="Book Antiqua"/>
        </w:rPr>
      </w:pPr>
    </w:p>
    <w:p w14:paraId="2A7963BD" w14:textId="77777777" w:rsidR="00D512CC" w:rsidRDefault="00D512CC">
      <w:pPr>
        <w:spacing w:line="360" w:lineRule="auto"/>
        <w:jc w:val="both"/>
        <w:rPr>
          <w:rFonts w:ascii="Book Antiqua" w:hAnsi="Book Antiqua"/>
        </w:rPr>
      </w:pPr>
    </w:p>
    <w:p w14:paraId="0DF40E99" w14:textId="77777777" w:rsidR="00D512CC" w:rsidRDefault="00D512CC">
      <w:pPr>
        <w:jc w:val="both"/>
        <w:rPr>
          <w:rFonts w:ascii="Book Antiqua" w:hAnsi="Book Antiqua"/>
        </w:rPr>
      </w:pPr>
      <w:r>
        <w:rPr>
          <w:rFonts w:ascii="Book Antiqua" w:hAnsi="Book Antiqua"/>
        </w:rPr>
        <w:t>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Prof. C. ABDUSALAM</w:t>
      </w:r>
      <w:r>
        <w:rPr>
          <w:rFonts w:ascii="Book Antiqua" w:hAnsi="Book Antiqua"/>
        </w:rPr>
        <w:tab/>
        <w:t xml:space="preserve">              </w:t>
      </w:r>
    </w:p>
    <w:p w14:paraId="66E0BB40" w14:textId="77777777" w:rsidR="00D512CC" w:rsidRDefault="00D512CC">
      <w:pPr>
        <w:jc w:val="both"/>
        <w:rPr>
          <w:rFonts w:ascii="Book Antiqua" w:hAnsi="Book Antiqua"/>
        </w:rPr>
      </w:pPr>
      <w:r>
        <w:rPr>
          <w:rFonts w:ascii="Book Antiqua" w:hAnsi="Book Antiqua"/>
        </w:rPr>
        <w:t xml:space="preserve">      .07. 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Principal</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Farook Training College</w:t>
      </w:r>
    </w:p>
    <w:p w14:paraId="567C84E1" w14:textId="77777777" w:rsidR="00D512CC" w:rsidRDefault="00D512CC">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Farook College P.O.</w:t>
      </w:r>
    </w:p>
    <w:p w14:paraId="02028488" w14:textId="77777777" w:rsidR="00D512CC" w:rsidRDefault="00D512CC">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Kozhikode. </w:t>
      </w:r>
    </w:p>
    <w:p w14:paraId="35A31240" w14:textId="77777777" w:rsidR="00D512CC" w:rsidRDefault="00D512CC">
      <w:pPr>
        <w:spacing w:line="360" w:lineRule="auto"/>
        <w:jc w:val="both"/>
        <w:rPr>
          <w:rFonts w:ascii="Book Antiqua" w:hAnsi="Book Antiqua"/>
        </w:rPr>
      </w:pPr>
    </w:p>
    <w:p w14:paraId="4BFFE79C" w14:textId="77777777" w:rsidR="00D512CC" w:rsidRDefault="00D512CC">
      <w:pPr>
        <w:spacing w:line="360" w:lineRule="auto"/>
        <w:jc w:val="both"/>
        <w:rPr>
          <w:rFonts w:ascii="Book Antiqua" w:hAnsi="Book Antiqua"/>
        </w:rPr>
      </w:pPr>
    </w:p>
    <w:p w14:paraId="33652BA8" w14:textId="77777777" w:rsidR="00D512CC" w:rsidRDefault="00D512CC">
      <w:pPr>
        <w:spacing w:line="360" w:lineRule="auto"/>
        <w:jc w:val="both"/>
        <w:rPr>
          <w:rFonts w:ascii="Book Antiqua" w:hAnsi="Book Antiqua"/>
        </w:rPr>
      </w:pPr>
    </w:p>
    <w:p w14:paraId="4B4899A8" w14:textId="77777777" w:rsidR="00D512CC" w:rsidRDefault="00D512CC">
      <w:pPr>
        <w:jc w:val="both"/>
        <w:rPr>
          <w:rFonts w:ascii="Book Antiqua" w:hAnsi="Book Antiqua"/>
        </w:rPr>
      </w:pPr>
    </w:p>
    <w:p w14:paraId="3B3BA2C4" w14:textId="77777777" w:rsidR="00D512CC" w:rsidRDefault="00D512CC">
      <w:pPr>
        <w:jc w:val="center"/>
        <w:rPr>
          <w:rFonts w:ascii="Book Antiqua" w:hAnsi="Book Antiqua"/>
        </w:rPr>
      </w:pPr>
    </w:p>
    <w:p w14:paraId="79DFFFC8" w14:textId="77777777" w:rsidR="00D512CC" w:rsidRDefault="00D512CC">
      <w:pPr>
        <w:jc w:val="center"/>
        <w:rPr>
          <w:rFonts w:ascii="Bookman Old Style" w:hAnsi="Bookman Old Style"/>
        </w:rPr>
      </w:pPr>
      <w:r>
        <w:rPr>
          <w:rFonts w:ascii="Bookman Old Style" w:hAnsi="Bookman Old Style"/>
        </w:rPr>
        <w:br w:type="page"/>
      </w:r>
    </w:p>
    <w:p w14:paraId="21649FE8" w14:textId="77777777" w:rsidR="00D512CC" w:rsidRDefault="00D512CC">
      <w:pPr>
        <w:jc w:val="center"/>
        <w:rPr>
          <w:rFonts w:ascii="Dauphin" w:hAnsi="Dauphin"/>
          <w:b/>
          <w:sz w:val="30"/>
        </w:rPr>
      </w:pPr>
      <w:r>
        <w:rPr>
          <w:rFonts w:ascii="Dauphin" w:hAnsi="Dauphin"/>
          <w:b/>
          <w:sz w:val="30"/>
        </w:rPr>
        <w:lastRenderedPageBreak/>
        <w:t>ACKNOWLEDGEMENT</w:t>
      </w:r>
    </w:p>
    <w:p w14:paraId="2C5751B0" w14:textId="77777777" w:rsidR="00D512CC" w:rsidRDefault="00D512CC">
      <w:pPr>
        <w:jc w:val="center"/>
        <w:rPr>
          <w:rFonts w:ascii="Dauphin" w:hAnsi="Dauphin"/>
          <w:b/>
          <w:sz w:val="30"/>
        </w:rPr>
      </w:pPr>
    </w:p>
    <w:p w14:paraId="2CE58E94" w14:textId="77777777" w:rsidR="00D512CC" w:rsidRDefault="00D512CC">
      <w:pPr>
        <w:jc w:val="center"/>
        <w:rPr>
          <w:rFonts w:ascii="Dauphin" w:hAnsi="Dauphin"/>
          <w:sz w:val="30"/>
        </w:rPr>
      </w:pPr>
    </w:p>
    <w:p w14:paraId="7D9B7BBC" w14:textId="77777777" w:rsidR="00D512CC" w:rsidRDefault="00D512CC">
      <w:pPr>
        <w:jc w:val="center"/>
        <w:rPr>
          <w:rFonts w:ascii="Dauphin" w:hAnsi="Dauphin"/>
          <w:sz w:val="28"/>
        </w:rPr>
      </w:pPr>
    </w:p>
    <w:p w14:paraId="50E6CF6F" w14:textId="77777777" w:rsidR="00D512CC" w:rsidRDefault="00D512CC">
      <w:pPr>
        <w:jc w:val="both"/>
        <w:rPr>
          <w:rFonts w:ascii="Dauphin" w:hAnsi="Dauphin"/>
          <w:sz w:val="28"/>
        </w:rPr>
      </w:pPr>
      <w:r>
        <w:rPr>
          <w:rFonts w:ascii="Dauphin" w:hAnsi="Dauphin"/>
          <w:sz w:val="28"/>
        </w:rPr>
        <w:tab/>
        <w:t xml:space="preserve">The investigator underlines that the sense of profound indebtedness which he undoubtedly owes to his supervising teacher, Prof. </w:t>
      </w:r>
      <w:proofErr w:type="spellStart"/>
      <w:r>
        <w:rPr>
          <w:rFonts w:ascii="Dauphin" w:hAnsi="Dauphin"/>
          <w:sz w:val="28"/>
        </w:rPr>
        <w:t>Abdusalam</w:t>
      </w:r>
      <w:proofErr w:type="spellEnd"/>
      <w:r>
        <w:rPr>
          <w:rFonts w:ascii="Dauphin" w:hAnsi="Dauphin"/>
          <w:sz w:val="28"/>
        </w:rPr>
        <w:t xml:space="preserve"> C., Principal, Farook Training College, cannot be expressed in words.  He has been an unending source of inspiration, a spring of corrective suggestions and invaluable advice and encouragement which have been a boost for the investigator from the beginning to the end. </w:t>
      </w:r>
    </w:p>
    <w:p w14:paraId="41B0C425" w14:textId="77777777" w:rsidR="00D512CC" w:rsidRDefault="00D512CC">
      <w:pPr>
        <w:jc w:val="both"/>
        <w:rPr>
          <w:rFonts w:ascii="Dauphin" w:hAnsi="Dauphin"/>
          <w:sz w:val="28"/>
        </w:rPr>
      </w:pPr>
    </w:p>
    <w:p w14:paraId="35618BB8" w14:textId="77777777" w:rsidR="00D512CC" w:rsidRDefault="00D512CC">
      <w:pPr>
        <w:jc w:val="both"/>
        <w:rPr>
          <w:rFonts w:ascii="Dauphin" w:hAnsi="Dauphin"/>
          <w:sz w:val="28"/>
        </w:rPr>
      </w:pPr>
      <w:r>
        <w:rPr>
          <w:rFonts w:ascii="Dauphin" w:hAnsi="Dauphin"/>
          <w:sz w:val="28"/>
        </w:rPr>
        <w:tab/>
        <w:t xml:space="preserve">The investigator is highly thankful to Dr. K. Abdul </w:t>
      </w:r>
      <w:proofErr w:type="spellStart"/>
      <w:r>
        <w:rPr>
          <w:rFonts w:ascii="Dauphin" w:hAnsi="Dauphin"/>
          <w:sz w:val="28"/>
        </w:rPr>
        <w:t>Gafoor</w:t>
      </w:r>
      <w:proofErr w:type="spellEnd"/>
      <w:r>
        <w:rPr>
          <w:rFonts w:ascii="Dauphin" w:hAnsi="Dauphin"/>
          <w:sz w:val="28"/>
        </w:rPr>
        <w:t>, Lecturer, Farook Training College, for all the valuable assistance he provided during the study.</w:t>
      </w:r>
    </w:p>
    <w:p w14:paraId="7A39E83C" w14:textId="77777777" w:rsidR="00D512CC" w:rsidRDefault="00D512CC">
      <w:pPr>
        <w:spacing w:line="360" w:lineRule="auto"/>
        <w:jc w:val="both"/>
        <w:rPr>
          <w:rFonts w:ascii="Dauphin" w:hAnsi="Dauphin"/>
          <w:sz w:val="28"/>
        </w:rPr>
      </w:pPr>
    </w:p>
    <w:p w14:paraId="1A8F3033" w14:textId="77777777" w:rsidR="00D512CC" w:rsidRDefault="00D512CC">
      <w:pPr>
        <w:jc w:val="both"/>
        <w:rPr>
          <w:rFonts w:ascii="Dauphin" w:hAnsi="Dauphin"/>
          <w:sz w:val="28"/>
        </w:rPr>
      </w:pPr>
      <w:r>
        <w:rPr>
          <w:rFonts w:ascii="Dauphin" w:hAnsi="Dauphin"/>
          <w:sz w:val="28"/>
        </w:rPr>
        <w:tab/>
        <w:t>The investigator extends his thankfulness to Dr. Manikandan, Lecturer, Farook College, for helping to do the analysis needed for the study.</w:t>
      </w:r>
    </w:p>
    <w:p w14:paraId="0238C54F" w14:textId="77777777" w:rsidR="00D512CC" w:rsidRDefault="00D512CC">
      <w:pPr>
        <w:jc w:val="both"/>
        <w:rPr>
          <w:rFonts w:ascii="Dauphin" w:hAnsi="Dauphin"/>
          <w:sz w:val="28"/>
        </w:rPr>
      </w:pPr>
    </w:p>
    <w:p w14:paraId="56F624B1" w14:textId="77777777" w:rsidR="00D512CC" w:rsidRDefault="00D512CC">
      <w:pPr>
        <w:jc w:val="both"/>
        <w:rPr>
          <w:rFonts w:ascii="Dauphin" w:hAnsi="Dauphin"/>
          <w:sz w:val="28"/>
        </w:rPr>
      </w:pPr>
      <w:r>
        <w:rPr>
          <w:rFonts w:ascii="Dauphin" w:hAnsi="Dauphin"/>
          <w:sz w:val="28"/>
        </w:rPr>
        <w:tab/>
        <w:t xml:space="preserve">The investigator expresses his sincere thanks to all teaching and </w:t>
      </w:r>
      <w:proofErr w:type="gramStart"/>
      <w:r>
        <w:rPr>
          <w:rFonts w:ascii="Dauphin" w:hAnsi="Dauphin"/>
          <w:sz w:val="28"/>
        </w:rPr>
        <w:t>non teaching</w:t>
      </w:r>
      <w:proofErr w:type="gramEnd"/>
      <w:r>
        <w:rPr>
          <w:rFonts w:ascii="Dauphin" w:hAnsi="Dauphin"/>
          <w:sz w:val="28"/>
        </w:rPr>
        <w:t xml:space="preserve"> staff of the Farook Training College, who have always been helpful to him.</w:t>
      </w:r>
    </w:p>
    <w:p w14:paraId="3BEA6E99" w14:textId="77777777" w:rsidR="00D512CC" w:rsidRDefault="00D512CC">
      <w:pPr>
        <w:jc w:val="both"/>
        <w:rPr>
          <w:rFonts w:ascii="Dauphin" w:hAnsi="Dauphin"/>
          <w:sz w:val="28"/>
        </w:rPr>
      </w:pPr>
    </w:p>
    <w:p w14:paraId="2BA1BB53" w14:textId="77777777" w:rsidR="00D512CC" w:rsidRDefault="00D512CC">
      <w:pPr>
        <w:jc w:val="both"/>
        <w:rPr>
          <w:rFonts w:ascii="Dauphin" w:hAnsi="Dauphin"/>
          <w:sz w:val="28"/>
        </w:rPr>
      </w:pPr>
      <w:r>
        <w:rPr>
          <w:rFonts w:ascii="Dauphin" w:hAnsi="Dauphin"/>
          <w:sz w:val="28"/>
        </w:rPr>
        <w:tab/>
        <w:t xml:space="preserve">The investigator extends his special thanks to Heads and students of the institutions from where the necessary data for the study were collected. </w:t>
      </w:r>
    </w:p>
    <w:p w14:paraId="769C2D86" w14:textId="77777777" w:rsidR="00D512CC" w:rsidRDefault="00D512CC">
      <w:pPr>
        <w:jc w:val="both"/>
        <w:rPr>
          <w:rFonts w:ascii="Dauphin" w:hAnsi="Dauphin"/>
          <w:sz w:val="28"/>
        </w:rPr>
      </w:pPr>
    </w:p>
    <w:p w14:paraId="608B6DBB" w14:textId="77777777" w:rsidR="00D512CC" w:rsidRDefault="00D512CC">
      <w:pPr>
        <w:jc w:val="both"/>
        <w:rPr>
          <w:rFonts w:ascii="Dauphin" w:hAnsi="Dauphin"/>
          <w:sz w:val="28"/>
        </w:rPr>
      </w:pPr>
      <w:r>
        <w:rPr>
          <w:rFonts w:ascii="Dauphin" w:hAnsi="Dauphin"/>
          <w:sz w:val="28"/>
        </w:rPr>
        <w:tab/>
        <w:t>The investigator extends his gratitude to all those who had helped directly or indirectly for the completion of the study.</w:t>
      </w:r>
    </w:p>
    <w:p w14:paraId="5FFD891B" w14:textId="77777777" w:rsidR="00D512CC" w:rsidRDefault="00D512CC">
      <w:pPr>
        <w:jc w:val="both"/>
        <w:rPr>
          <w:rFonts w:ascii="Dauphin" w:hAnsi="Dauphin"/>
          <w:sz w:val="28"/>
        </w:rPr>
      </w:pPr>
    </w:p>
    <w:p w14:paraId="1C81B969" w14:textId="77777777" w:rsidR="00D512CC" w:rsidRDefault="00D512CC">
      <w:pPr>
        <w:spacing w:line="360" w:lineRule="auto"/>
        <w:jc w:val="both"/>
        <w:rPr>
          <w:rFonts w:ascii="Dauphin" w:hAnsi="Dauphin"/>
          <w:sz w:val="28"/>
        </w:rPr>
      </w:pPr>
      <w:r>
        <w:rPr>
          <w:rFonts w:ascii="Dauphin" w:hAnsi="Dauphin"/>
          <w:sz w:val="28"/>
        </w:rPr>
        <w:tab/>
      </w:r>
    </w:p>
    <w:p w14:paraId="37B2BA80" w14:textId="77777777" w:rsidR="00D512CC" w:rsidRDefault="00D512CC">
      <w:pPr>
        <w:jc w:val="both"/>
        <w:rPr>
          <w:rFonts w:ascii="Dauphin" w:hAnsi="Dauphin"/>
          <w:sz w:val="28"/>
        </w:rPr>
      </w:pPr>
      <w:r>
        <w:rPr>
          <w:rFonts w:ascii="Dauphin" w:hAnsi="Dauphin"/>
          <w:sz w:val="28"/>
        </w:rPr>
        <w:t>Farook Training College,</w:t>
      </w:r>
    </w:p>
    <w:p w14:paraId="5EA993AB" w14:textId="77777777" w:rsidR="00D512CC" w:rsidRDefault="00D512CC">
      <w:pPr>
        <w:jc w:val="both"/>
        <w:rPr>
          <w:rFonts w:ascii="Dauphin" w:hAnsi="Dauphin"/>
          <w:b/>
          <w:sz w:val="28"/>
        </w:rPr>
      </w:pPr>
      <w:r>
        <w:rPr>
          <w:rFonts w:ascii="Dauphin" w:hAnsi="Dauphin"/>
          <w:sz w:val="28"/>
        </w:rPr>
        <w:lastRenderedPageBreak/>
        <w:t xml:space="preserve">      .07.2005.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sz w:val="28"/>
        </w:rPr>
        <w:t>DILEEP KUMAR A.</w:t>
      </w:r>
    </w:p>
    <w:p w14:paraId="2A92F8CA" w14:textId="77777777" w:rsidR="00D512CC" w:rsidRDefault="00D512CC">
      <w:pPr>
        <w:jc w:val="center"/>
        <w:rPr>
          <w:rFonts w:ascii="Bookman Old Style" w:hAnsi="Bookman Old Style"/>
        </w:rPr>
      </w:pPr>
      <w:r>
        <w:rPr>
          <w:rFonts w:ascii="Bookman Old Style" w:hAnsi="Bookman Old Style"/>
        </w:rPr>
        <w:br w:type="page"/>
      </w:r>
    </w:p>
    <w:p w14:paraId="635F25E9" w14:textId="77777777" w:rsidR="00D512CC" w:rsidRDefault="00D512CC">
      <w:pPr>
        <w:jc w:val="center"/>
        <w:rPr>
          <w:rFonts w:ascii="Bookman Old Style" w:hAnsi="Bookman Old Style"/>
        </w:rPr>
      </w:pPr>
    </w:p>
    <w:p w14:paraId="543E5541" w14:textId="77777777" w:rsidR="00D512CC" w:rsidRDefault="00D512CC">
      <w:pPr>
        <w:jc w:val="center"/>
        <w:rPr>
          <w:rFonts w:ascii="Bookman Old Style" w:hAnsi="Bookman Old Style"/>
        </w:rPr>
      </w:pPr>
    </w:p>
    <w:p w14:paraId="765970E2" w14:textId="77777777" w:rsidR="00D512CC" w:rsidRDefault="00D512CC">
      <w:pPr>
        <w:jc w:val="center"/>
        <w:rPr>
          <w:rFonts w:ascii="Bookman Old Style" w:hAnsi="Bookman Old Style"/>
        </w:rPr>
      </w:pPr>
    </w:p>
    <w:p w14:paraId="604C78DF" w14:textId="77777777" w:rsidR="00D512CC" w:rsidRDefault="00D512CC">
      <w:pPr>
        <w:jc w:val="center"/>
        <w:rPr>
          <w:rFonts w:ascii="Bookman Old Style" w:hAnsi="Bookman Old Style"/>
        </w:rPr>
      </w:pPr>
    </w:p>
    <w:p w14:paraId="70C5FD11" w14:textId="77777777" w:rsidR="00D512CC" w:rsidRDefault="00D512CC">
      <w:pPr>
        <w:jc w:val="center"/>
        <w:rPr>
          <w:rFonts w:ascii="Bookman Old Style" w:hAnsi="Bookman Old Style"/>
        </w:rPr>
      </w:pPr>
    </w:p>
    <w:p w14:paraId="768A7141" w14:textId="77777777" w:rsidR="00D512CC" w:rsidRDefault="00D512CC">
      <w:pPr>
        <w:jc w:val="center"/>
        <w:rPr>
          <w:rFonts w:ascii="Arial" w:hAnsi="Arial"/>
          <w:w w:val="130"/>
          <w:sz w:val="26"/>
        </w:rPr>
      </w:pPr>
      <w:r>
        <w:rPr>
          <w:rFonts w:ascii="Arial" w:hAnsi="Arial"/>
          <w:b/>
          <w:w w:val="130"/>
          <w:sz w:val="26"/>
        </w:rPr>
        <w:t>C O N T E N T S</w:t>
      </w:r>
    </w:p>
    <w:p w14:paraId="3827C306" w14:textId="77777777" w:rsidR="00D512CC" w:rsidRDefault="00D512CC">
      <w:pPr>
        <w:jc w:val="center"/>
        <w:rPr>
          <w:rFonts w:ascii="Arial" w:hAnsi="Arial"/>
        </w:rPr>
      </w:pPr>
    </w:p>
    <w:p w14:paraId="6871931F" w14:textId="77777777" w:rsidR="00D512CC" w:rsidRDefault="00D512CC">
      <w:pPr>
        <w:jc w:val="center"/>
        <w:rPr>
          <w:rFonts w:ascii="Arial" w:hAnsi="Arial"/>
        </w:rPr>
      </w:pPr>
    </w:p>
    <w:p w14:paraId="6825F336" w14:textId="77777777" w:rsidR="00D512CC" w:rsidRDefault="00D512CC">
      <w:pPr>
        <w:jc w:val="center"/>
        <w:rPr>
          <w:rFonts w:ascii="Arial" w:hAnsi="Arial"/>
        </w:rPr>
      </w:pPr>
    </w:p>
    <w:p w14:paraId="12F04E7D" w14:textId="77777777" w:rsidR="00D512CC" w:rsidRDefault="00D512CC">
      <w:pPr>
        <w:jc w:val="both"/>
        <w:rPr>
          <w:rFonts w:ascii="Arial" w:hAnsi="Arial"/>
        </w:rPr>
      </w:pPr>
      <w:r>
        <w:rPr>
          <w:rFonts w:ascii="Arial" w:hAnsi="Arial"/>
        </w:rPr>
        <w:t>LIST OF TABLES</w:t>
      </w:r>
    </w:p>
    <w:p w14:paraId="27FFCC28" w14:textId="77777777" w:rsidR="00D512CC" w:rsidRDefault="00D512CC">
      <w:pPr>
        <w:jc w:val="both"/>
        <w:rPr>
          <w:rFonts w:ascii="Arial" w:hAnsi="Arial"/>
        </w:rPr>
      </w:pPr>
      <w:r>
        <w:rPr>
          <w:rFonts w:ascii="Arial" w:hAnsi="Arial"/>
        </w:rPr>
        <w:t>LIST OF FIGURES</w:t>
      </w:r>
    </w:p>
    <w:p w14:paraId="1B47DD98" w14:textId="77777777" w:rsidR="00D512CC" w:rsidRDefault="00D512CC">
      <w:pPr>
        <w:jc w:val="both"/>
        <w:rPr>
          <w:rFonts w:ascii="Arial" w:hAnsi="Arial"/>
        </w:rPr>
      </w:pPr>
      <w:r>
        <w:rPr>
          <w:rFonts w:ascii="Arial" w:hAnsi="Arial"/>
        </w:rPr>
        <w:t>LIST OF APPENDICES</w:t>
      </w:r>
    </w:p>
    <w:p w14:paraId="2F0CD980" w14:textId="77777777" w:rsidR="00D512CC" w:rsidRDefault="00D512CC">
      <w:pPr>
        <w:jc w:val="both"/>
        <w:rPr>
          <w:rFonts w:ascii="Arial" w:hAnsi="Arial"/>
        </w:rPr>
      </w:pPr>
    </w:p>
    <w:p w14:paraId="1B00CFB4" w14:textId="77777777" w:rsidR="00D512CC" w:rsidRDefault="00D512CC">
      <w:pPr>
        <w:spacing w:line="480" w:lineRule="auto"/>
        <w:jc w:val="both"/>
        <w:rPr>
          <w:rFonts w:ascii="Arial" w:hAnsi="Arial"/>
        </w:rPr>
      </w:pPr>
    </w:p>
    <w:p w14:paraId="092CFBD1" w14:textId="77777777" w:rsidR="00D512CC" w:rsidRDefault="00D512CC">
      <w:pPr>
        <w:jc w:val="both"/>
        <w:rPr>
          <w:rFonts w:ascii="Arial" w:hAnsi="Arial"/>
        </w:rPr>
      </w:pPr>
      <w:r>
        <w:rPr>
          <w:rFonts w:ascii="Arial" w:hAnsi="Arial"/>
        </w:rPr>
        <w:t>CHAPTER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PAGES</w:t>
      </w:r>
    </w:p>
    <w:p w14:paraId="1DC54916" w14:textId="77777777" w:rsidR="00D512CC" w:rsidRDefault="00D512CC">
      <w:pPr>
        <w:spacing w:line="480" w:lineRule="auto"/>
        <w:jc w:val="both"/>
        <w:rPr>
          <w:rFonts w:ascii="Arial" w:hAnsi="Arial"/>
        </w:rPr>
      </w:pPr>
    </w:p>
    <w:p w14:paraId="34918166" w14:textId="77777777" w:rsidR="00D512CC" w:rsidRDefault="00D512CC">
      <w:pPr>
        <w:jc w:val="both"/>
        <w:rPr>
          <w:rFonts w:ascii="Arial" w:hAnsi="Arial"/>
        </w:rPr>
      </w:pPr>
    </w:p>
    <w:p w14:paraId="4D1DE691" w14:textId="77777777" w:rsidR="00D512CC" w:rsidRDefault="00D512CC">
      <w:pPr>
        <w:tabs>
          <w:tab w:val="left" w:pos="374"/>
          <w:tab w:val="left" w:pos="1683"/>
          <w:tab w:val="right" w:pos="8228"/>
        </w:tabs>
        <w:jc w:val="both"/>
        <w:rPr>
          <w:rFonts w:ascii="Arial" w:hAnsi="Arial"/>
        </w:rPr>
      </w:pPr>
      <w:r>
        <w:rPr>
          <w:rFonts w:ascii="Arial" w:hAnsi="Arial"/>
        </w:rPr>
        <w:tab/>
        <w:t>I</w:t>
      </w:r>
      <w:r>
        <w:rPr>
          <w:rFonts w:ascii="Arial" w:hAnsi="Arial"/>
        </w:rPr>
        <w:tab/>
        <w:t>INTRODUCTION</w:t>
      </w:r>
      <w:r>
        <w:rPr>
          <w:rFonts w:ascii="Arial" w:hAnsi="Arial"/>
        </w:rPr>
        <w:tab/>
        <w:t>1 - 13</w:t>
      </w:r>
    </w:p>
    <w:p w14:paraId="0F233194" w14:textId="77777777" w:rsidR="00D512CC" w:rsidRDefault="00D512CC">
      <w:pPr>
        <w:tabs>
          <w:tab w:val="left" w:pos="374"/>
          <w:tab w:val="left" w:pos="1683"/>
          <w:tab w:val="right" w:pos="8228"/>
        </w:tabs>
        <w:jc w:val="both"/>
        <w:rPr>
          <w:rFonts w:ascii="Arial" w:hAnsi="Arial"/>
        </w:rPr>
      </w:pPr>
    </w:p>
    <w:p w14:paraId="5431B9A1" w14:textId="77777777" w:rsidR="00D512CC" w:rsidRDefault="00D512CC">
      <w:pPr>
        <w:tabs>
          <w:tab w:val="left" w:pos="374"/>
          <w:tab w:val="left" w:pos="1683"/>
          <w:tab w:val="right" w:pos="8228"/>
        </w:tabs>
        <w:jc w:val="both"/>
        <w:rPr>
          <w:rFonts w:ascii="Arial" w:hAnsi="Arial"/>
        </w:rPr>
      </w:pPr>
      <w:r>
        <w:rPr>
          <w:rFonts w:ascii="Arial" w:hAnsi="Arial"/>
        </w:rPr>
        <w:tab/>
        <w:t>II</w:t>
      </w:r>
      <w:r>
        <w:rPr>
          <w:rFonts w:ascii="Arial" w:hAnsi="Arial"/>
        </w:rPr>
        <w:tab/>
        <w:t>REVIEW OF RELATED LITERATURE</w:t>
      </w:r>
      <w:r>
        <w:rPr>
          <w:rFonts w:ascii="Arial" w:hAnsi="Arial"/>
        </w:rPr>
        <w:tab/>
        <w:t>14 - 25</w:t>
      </w:r>
    </w:p>
    <w:p w14:paraId="12AB3E8A" w14:textId="77777777" w:rsidR="00D512CC" w:rsidRDefault="00D512CC">
      <w:pPr>
        <w:tabs>
          <w:tab w:val="left" w:pos="374"/>
          <w:tab w:val="left" w:pos="1683"/>
          <w:tab w:val="right" w:pos="8228"/>
        </w:tabs>
        <w:jc w:val="both"/>
        <w:rPr>
          <w:rFonts w:ascii="Arial" w:hAnsi="Arial"/>
        </w:rPr>
      </w:pPr>
    </w:p>
    <w:p w14:paraId="4E8B00EF" w14:textId="77777777" w:rsidR="00D512CC" w:rsidRDefault="00D512CC">
      <w:pPr>
        <w:tabs>
          <w:tab w:val="left" w:pos="374"/>
          <w:tab w:val="left" w:pos="1683"/>
          <w:tab w:val="right" w:pos="8228"/>
        </w:tabs>
        <w:jc w:val="both"/>
        <w:rPr>
          <w:rFonts w:ascii="Arial" w:hAnsi="Arial"/>
        </w:rPr>
      </w:pPr>
      <w:r>
        <w:rPr>
          <w:rFonts w:ascii="Arial" w:hAnsi="Arial"/>
        </w:rPr>
        <w:tab/>
        <w:t>III</w:t>
      </w:r>
      <w:r>
        <w:rPr>
          <w:rFonts w:ascii="Arial" w:hAnsi="Arial"/>
        </w:rPr>
        <w:tab/>
        <w:t>METHODOLOGY</w:t>
      </w:r>
      <w:r>
        <w:rPr>
          <w:rFonts w:ascii="Arial" w:hAnsi="Arial"/>
        </w:rPr>
        <w:tab/>
        <w:t>26 - 35</w:t>
      </w:r>
    </w:p>
    <w:p w14:paraId="45AFB1A2" w14:textId="77777777" w:rsidR="00D512CC" w:rsidRDefault="00D512CC">
      <w:pPr>
        <w:tabs>
          <w:tab w:val="left" w:pos="374"/>
          <w:tab w:val="left" w:pos="1683"/>
          <w:tab w:val="right" w:pos="8228"/>
        </w:tabs>
        <w:jc w:val="both"/>
        <w:rPr>
          <w:rFonts w:ascii="Arial" w:hAnsi="Arial"/>
        </w:rPr>
      </w:pPr>
    </w:p>
    <w:p w14:paraId="003E6168" w14:textId="77777777" w:rsidR="00D512CC" w:rsidRDefault="00D512CC">
      <w:pPr>
        <w:tabs>
          <w:tab w:val="left" w:pos="374"/>
          <w:tab w:val="left" w:pos="1683"/>
          <w:tab w:val="right" w:pos="8228"/>
        </w:tabs>
        <w:jc w:val="both"/>
        <w:rPr>
          <w:rFonts w:ascii="Arial" w:hAnsi="Arial"/>
        </w:rPr>
      </w:pPr>
      <w:r>
        <w:rPr>
          <w:rFonts w:ascii="Arial" w:hAnsi="Arial"/>
        </w:rPr>
        <w:tab/>
        <w:t>IV</w:t>
      </w:r>
      <w:r>
        <w:rPr>
          <w:rFonts w:ascii="Arial" w:hAnsi="Arial"/>
        </w:rPr>
        <w:tab/>
        <w:t>ANALYSIS AND INTERPRETATION OF DATA</w:t>
      </w:r>
      <w:r>
        <w:rPr>
          <w:rFonts w:ascii="Arial" w:hAnsi="Arial"/>
        </w:rPr>
        <w:tab/>
        <w:t>36 - 81</w:t>
      </w:r>
    </w:p>
    <w:p w14:paraId="742B862E" w14:textId="77777777" w:rsidR="00D512CC" w:rsidRDefault="00D512CC">
      <w:pPr>
        <w:tabs>
          <w:tab w:val="left" w:pos="374"/>
          <w:tab w:val="left" w:pos="1683"/>
          <w:tab w:val="right" w:pos="8228"/>
        </w:tabs>
        <w:jc w:val="both"/>
        <w:rPr>
          <w:rFonts w:ascii="Arial" w:hAnsi="Arial"/>
        </w:rPr>
      </w:pPr>
    </w:p>
    <w:p w14:paraId="44C783C7" w14:textId="77777777" w:rsidR="00D512CC" w:rsidRDefault="00D512CC">
      <w:pPr>
        <w:tabs>
          <w:tab w:val="left" w:pos="374"/>
          <w:tab w:val="left" w:pos="1683"/>
          <w:tab w:val="right" w:pos="8228"/>
        </w:tabs>
        <w:jc w:val="both"/>
        <w:rPr>
          <w:rFonts w:ascii="Arial" w:hAnsi="Arial"/>
        </w:rPr>
      </w:pPr>
      <w:r>
        <w:rPr>
          <w:rFonts w:ascii="Arial" w:hAnsi="Arial"/>
        </w:rPr>
        <w:tab/>
        <w:t>V</w:t>
      </w:r>
      <w:r>
        <w:rPr>
          <w:rFonts w:ascii="Arial" w:hAnsi="Arial"/>
        </w:rPr>
        <w:tab/>
        <w:t>SUMMARY OF PROCEDURE, CONCLUSIONS</w:t>
      </w:r>
      <w:r>
        <w:rPr>
          <w:rFonts w:ascii="Arial" w:hAnsi="Arial"/>
        </w:rPr>
        <w:tab/>
        <w:t>82 - 101</w:t>
      </w:r>
    </w:p>
    <w:p w14:paraId="35175544" w14:textId="77777777" w:rsidR="00D512CC" w:rsidRDefault="00D512CC">
      <w:pPr>
        <w:tabs>
          <w:tab w:val="left" w:pos="374"/>
          <w:tab w:val="left" w:pos="1683"/>
          <w:tab w:val="right" w:pos="8228"/>
        </w:tabs>
        <w:jc w:val="both"/>
        <w:rPr>
          <w:rFonts w:ascii="Arial" w:hAnsi="Arial"/>
        </w:rPr>
      </w:pPr>
      <w:r>
        <w:rPr>
          <w:rFonts w:ascii="Arial" w:hAnsi="Arial"/>
        </w:rPr>
        <w:tab/>
      </w:r>
      <w:r>
        <w:rPr>
          <w:rFonts w:ascii="Arial" w:hAnsi="Arial"/>
        </w:rPr>
        <w:tab/>
        <w:t xml:space="preserve">AND SUGGESTIONS </w:t>
      </w:r>
    </w:p>
    <w:p w14:paraId="5B2EE1BA" w14:textId="77777777" w:rsidR="00D512CC" w:rsidRDefault="00D512CC">
      <w:pPr>
        <w:tabs>
          <w:tab w:val="left" w:pos="374"/>
          <w:tab w:val="left" w:pos="1683"/>
          <w:tab w:val="right" w:pos="8228"/>
        </w:tabs>
        <w:jc w:val="both"/>
        <w:rPr>
          <w:rFonts w:ascii="Arial" w:hAnsi="Arial"/>
        </w:rPr>
      </w:pPr>
    </w:p>
    <w:p w14:paraId="3096761C" w14:textId="77777777" w:rsidR="00D512CC" w:rsidRDefault="00D512CC">
      <w:pPr>
        <w:tabs>
          <w:tab w:val="left" w:pos="374"/>
          <w:tab w:val="left" w:pos="1683"/>
          <w:tab w:val="right" w:pos="8228"/>
        </w:tabs>
        <w:jc w:val="both"/>
        <w:rPr>
          <w:rFonts w:ascii="Arial" w:hAnsi="Arial"/>
        </w:rPr>
      </w:pPr>
    </w:p>
    <w:p w14:paraId="173DEC56" w14:textId="77777777" w:rsidR="00D512CC" w:rsidRDefault="00D512CC">
      <w:pPr>
        <w:tabs>
          <w:tab w:val="left" w:pos="374"/>
          <w:tab w:val="left" w:pos="1683"/>
          <w:tab w:val="right" w:pos="8228"/>
        </w:tabs>
        <w:jc w:val="both"/>
        <w:rPr>
          <w:rFonts w:ascii="Arial" w:hAnsi="Arial"/>
        </w:rPr>
      </w:pPr>
    </w:p>
    <w:p w14:paraId="3DA062C1" w14:textId="77777777" w:rsidR="00D512CC" w:rsidRDefault="00D512CC">
      <w:pPr>
        <w:tabs>
          <w:tab w:val="left" w:pos="374"/>
          <w:tab w:val="left" w:pos="1683"/>
          <w:tab w:val="right" w:pos="8228"/>
        </w:tabs>
        <w:jc w:val="both"/>
        <w:rPr>
          <w:rFonts w:ascii="Arial" w:hAnsi="Arial"/>
        </w:rPr>
      </w:pPr>
      <w:r>
        <w:rPr>
          <w:rFonts w:ascii="Arial" w:hAnsi="Arial"/>
        </w:rPr>
        <w:tab/>
      </w:r>
      <w:r>
        <w:rPr>
          <w:rFonts w:ascii="Arial" w:hAnsi="Arial"/>
        </w:rPr>
        <w:tab/>
        <w:t>BIBLIOGRAPHY</w:t>
      </w:r>
      <w:r>
        <w:rPr>
          <w:rFonts w:ascii="Arial" w:hAnsi="Arial"/>
        </w:rPr>
        <w:tab/>
        <w:t>102 - 106</w:t>
      </w:r>
    </w:p>
    <w:p w14:paraId="4CF952D7" w14:textId="77777777" w:rsidR="00D512CC" w:rsidRDefault="00D512CC">
      <w:pPr>
        <w:tabs>
          <w:tab w:val="left" w:pos="374"/>
          <w:tab w:val="left" w:pos="1683"/>
          <w:tab w:val="right" w:pos="7749"/>
        </w:tabs>
        <w:jc w:val="both"/>
        <w:rPr>
          <w:rFonts w:ascii="Arial" w:hAnsi="Arial"/>
        </w:rPr>
      </w:pPr>
    </w:p>
    <w:p w14:paraId="13EBDBF3" w14:textId="77777777" w:rsidR="00D512CC" w:rsidRDefault="00D512CC">
      <w:pPr>
        <w:tabs>
          <w:tab w:val="left" w:pos="374"/>
          <w:tab w:val="left" w:pos="1683"/>
          <w:tab w:val="right" w:pos="7749"/>
        </w:tabs>
        <w:jc w:val="both"/>
        <w:rPr>
          <w:rFonts w:ascii="Arial" w:hAnsi="Arial"/>
        </w:rPr>
      </w:pPr>
      <w:r>
        <w:rPr>
          <w:rFonts w:ascii="Arial" w:hAnsi="Arial"/>
        </w:rPr>
        <w:tab/>
      </w:r>
      <w:r>
        <w:rPr>
          <w:rFonts w:ascii="Arial" w:hAnsi="Arial"/>
        </w:rPr>
        <w:tab/>
        <w:t xml:space="preserve">APPENDICES </w:t>
      </w:r>
    </w:p>
    <w:p w14:paraId="5A61A496" w14:textId="77777777" w:rsidR="00D512CC" w:rsidRDefault="00D512CC">
      <w:pPr>
        <w:tabs>
          <w:tab w:val="left" w:pos="374"/>
          <w:tab w:val="left" w:pos="1683"/>
          <w:tab w:val="right" w:pos="7749"/>
        </w:tabs>
        <w:jc w:val="both"/>
        <w:rPr>
          <w:rFonts w:ascii="Bookman Old Style" w:hAnsi="Bookman Old Style"/>
        </w:rPr>
      </w:pPr>
    </w:p>
    <w:p w14:paraId="6EF3E7E1" w14:textId="77777777" w:rsidR="00D512CC" w:rsidRDefault="00D512CC">
      <w:pPr>
        <w:jc w:val="center"/>
        <w:rPr>
          <w:rFonts w:ascii="Book Antiqua" w:hAnsi="Book Antiqua"/>
        </w:rPr>
      </w:pPr>
      <w:r>
        <w:rPr>
          <w:rFonts w:ascii="Bookman Old Style" w:hAnsi="Bookman Old Style"/>
        </w:rPr>
        <w:br w:type="page"/>
      </w:r>
      <w:r>
        <w:rPr>
          <w:rFonts w:ascii="Book Antiqua" w:hAnsi="Book Antiqua"/>
        </w:rPr>
        <w:lastRenderedPageBreak/>
        <w:t xml:space="preserve"> </w:t>
      </w:r>
    </w:p>
    <w:p w14:paraId="1E139754" w14:textId="77777777" w:rsidR="00D512CC" w:rsidRDefault="00D512CC">
      <w:pPr>
        <w:jc w:val="center"/>
        <w:rPr>
          <w:rFonts w:ascii="Book Antiqua" w:hAnsi="Book Antiqua"/>
        </w:rPr>
      </w:pPr>
    </w:p>
    <w:p w14:paraId="70A13D44" w14:textId="77777777" w:rsidR="00D512CC" w:rsidRDefault="00D512CC"/>
    <w:p w14:paraId="74B84C0A" w14:textId="77777777" w:rsidR="00D512CC" w:rsidRDefault="00D512CC">
      <w:pPr>
        <w:rPr>
          <w:rFonts w:ascii="Book Antiqua" w:hAnsi="Book Antiqua"/>
        </w:rPr>
      </w:pPr>
    </w:p>
    <w:p w14:paraId="5D4A2307" w14:textId="77777777" w:rsidR="00D512CC" w:rsidRDefault="00D512CC">
      <w:pPr>
        <w:rPr>
          <w:rFonts w:ascii="Book Antiqua" w:hAnsi="Book Antiqua"/>
        </w:rPr>
      </w:pPr>
    </w:p>
    <w:p w14:paraId="002EA614" w14:textId="77777777" w:rsidR="00D512CC" w:rsidRDefault="00D512CC">
      <w:pPr>
        <w:jc w:val="center"/>
        <w:rPr>
          <w:rFonts w:ascii="Book Antiqua" w:hAnsi="Book Antiqua"/>
        </w:rPr>
      </w:pPr>
    </w:p>
    <w:p w14:paraId="18A5FB46" w14:textId="77777777" w:rsidR="00D512CC" w:rsidRDefault="00D512CC">
      <w:pPr>
        <w:jc w:val="center"/>
        <w:rPr>
          <w:rFonts w:ascii="Book Antiqua" w:hAnsi="Book Antiqua"/>
        </w:rPr>
      </w:pPr>
    </w:p>
    <w:p w14:paraId="32A57423" w14:textId="77777777" w:rsidR="00D512CC" w:rsidRDefault="00D512CC">
      <w:pPr>
        <w:jc w:val="center"/>
        <w:rPr>
          <w:rFonts w:ascii="Book Antiqua" w:hAnsi="Book Antiqua"/>
          <w:w w:val="130"/>
          <w:sz w:val="26"/>
        </w:rPr>
      </w:pPr>
      <w:r>
        <w:rPr>
          <w:rFonts w:ascii="Book Antiqua" w:hAnsi="Book Antiqua"/>
          <w:b/>
          <w:w w:val="130"/>
          <w:sz w:val="26"/>
        </w:rPr>
        <w:t>LIST OF APPENDICES</w:t>
      </w:r>
    </w:p>
    <w:p w14:paraId="10654468" w14:textId="77777777" w:rsidR="00D512CC" w:rsidRDefault="00D512CC">
      <w:pPr>
        <w:jc w:val="center"/>
        <w:rPr>
          <w:rFonts w:ascii="Book Antiqua" w:hAnsi="Book Antiqua"/>
        </w:rPr>
      </w:pPr>
    </w:p>
    <w:p w14:paraId="17FDFFBB" w14:textId="77777777" w:rsidR="00D512CC" w:rsidRDefault="00D512CC">
      <w:pPr>
        <w:jc w:val="center"/>
        <w:rPr>
          <w:rFonts w:ascii="Book Antiqua" w:hAnsi="Book Antiqua"/>
        </w:rPr>
      </w:pPr>
    </w:p>
    <w:p w14:paraId="06487A62" w14:textId="77777777" w:rsidR="00D512CC" w:rsidRDefault="00D512CC">
      <w:pPr>
        <w:jc w:val="center"/>
        <w:rPr>
          <w:rFonts w:ascii="Book Antiqua" w:hAnsi="Book Antiqua"/>
        </w:rPr>
      </w:pPr>
    </w:p>
    <w:p w14:paraId="258BC617" w14:textId="77777777" w:rsidR="00D512CC" w:rsidRDefault="00D512CC">
      <w:pPr>
        <w:rPr>
          <w:rFonts w:ascii="Book Antiqua" w:hAnsi="Book Antiqua"/>
        </w:rPr>
      </w:pPr>
      <w:r>
        <w:rPr>
          <w:rFonts w:ascii="Book Antiqua" w:hAnsi="Book Antiqua"/>
        </w:rPr>
        <w:t>Appendix No.</w:t>
      </w:r>
    </w:p>
    <w:p w14:paraId="7E3B1494" w14:textId="77777777" w:rsidR="00D512CC" w:rsidRDefault="00D512CC">
      <w:pPr>
        <w:rPr>
          <w:rFonts w:ascii="Book Antiqua" w:hAnsi="Book Antiqua"/>
        </w:rPr>
      </w:pPr>
    </w:p>
    <w:p w14:paraId="3B9162C2" w14:textId="77777777" w:rsidR="00D512CC" w:rsidRDefault="00D512CC">
      <w:pPr>
        <w:rPr>
          <w:rFonts w:ascii="Book Antiqua" w:hAnsi="Book Antiqua"/>
        </w:rPr>
      </w:pPr>
    </w:p>
    <w:p w14:paraId="53868305" w14:textId="77777777" w:rsidR="00D512CC" w:rsidRDefault="00D512CC">
      <w:pPr>
        <w:rPr>
          <w:rFonts w:ascii="Book Antiqua" w:hAnsi="Book Antiqua"/>
        </w:rPr>
      </w:pPr>
      <w:r>
        <w:rPr>
          <w:rFonts w:ascii="Book Antiqua" w:hAnsi="Book Antiqua"/>
        </w:rPr>
        <w:tab/>
        <w:t>I</w:t>
      </w:r>
      <w:r>
        <w:rPr>
          <w:rFonts w:ascii="Book Antiqua" w:hAnsi="Book Antiqua"/>
        </w:rPr>
        <w:tab/>
      </w:r>
      <w:r>
        <w:rPr>
          <w:rFonts w:ascii="Book Antiqua" w:hAnsi="Book Antiqua"/>
        </w:rPr>
        <w:tab/>
        <w:t>Scale on Problems of IGNOU B.Ed. Students</w:t>
      </w:r>
    </w:p>
    <w:p w14:paraId="6A5D28C9" w14:textId="77777777" w:rsidR="00D512CC" w:rsidRDefault="00D512CC">
      <w:pPr>
        <w:rPr>
          <w:rFonts w:ascii="Book Antiqua" w:hAnsi="Book Antiqua"/>
        </w:rPr>
      </w:pPr>
    </w:p>
    <w:p w14:paraId="12F29C49" w14:textId="77777777" w:rsidR="00D512CC" w:rsidRDefault="00D512CC">
      <w:pPr>
        <w:rPr>
          <w:rFonts w:ascii="Book Antiqua" w:hAnsi="Book Antiqua"/>
        </w:rPr>
      </w:pPr>
      <w:r>
        <w:rPr>
          <w:rFonts w:ascii="Book Antiqua" w:hAnsi="Book Antiqua"/>
        </w:rPr>
        <w:tab/>
        <w:t>II</w:t>
      </w:r>
      <w:r>
        <w:rPr>
          <w:rFonts w:ascii="Book Antiqua" w:hAnsi="Book Antiqua"/>
        </w:rPr>
        <w:tab/>
      </w:r>
      <w:r>
        <w:rPr>
          <w:rFonts w:ascii="Book Antiqua" w:hAnsi="Book Antiqua"/>
        </w:rPr>
        <w:tab/>
        <w:t>List of IGNOU B.Ed. Programme Centres in Kerala</w:t>
      </w:r>
    </w:p>
    <w:p w14:paraId="00625A44" w14:textId="77777777" w:rsidR="00D512CC" w:rsidRDefault="00D512CC">
      <w:pPr>
        <w:rPr>
          <w:rFonts w:ascii="Book Antiqua" w:hAnsi="Book Antiqua"/>
        </w:rPr>
      </w:pPr>
    </w:p>
    <w:p w14:paraId="582D8997" w14:textId="77777777" w:rsidR="00D512CC" w:rsidRDefault="00D512CC">
      <w:pPr>
        <w:rPr>
          <w:rFonts w:ascii="Book Antiqua" w:hAnsi="Book Antiqua"/>
        </w:rPr>
      </w:pPr>
    </w:p>
    <w:p w14:paraId="66044A1C" w14:textId="77777777" w:rsidR="00D512CC" w:rsidRDefault="00D512CC">
      <w:pPr>
        <w:rPr>
          <w:rFonts w:ascii="Book Antiqua" w:hAnsi="Book Antiqua"/>
        </w:rPr>
      </w:pPr>
    </w:p>
    <w:p w14:paraId="4D9BFDBF" w14:textId="77777777" w:rsidR="00D512CC" w:rsidRDefault="00D512CC">
      <w:pPr>
        <w:rPr>
          <w:rFonts w:ascii="Book Antiqua" w:hAnsi="Book Antiqua"/>
        </w:rPr>
      </w:pPr>
    </w:p>
    <w:p w14:paraId="74625F9A" w14:textId="77777777" w:rsidR="00D512CC" w:rsidRDefault="00D512CC">
      <w:pPr>
        <w:rPr>
          <w:rFonts w:ascii="Book Antiqua" w:hAnsi="Book Antiqua"/>
        </w:rPr>
      </w:pPr>
    </w:p>
    <w:p w14:paraId="7CFA8144" w14:textId="35349822" w:rsidR="00BC1588" w:rsidRDefault="00BC1588"/>
    <w:p w14:paraId="3DBD131D" w14:textId="1993134F" w:rsidR="00D512CC" w:rsidRDefault="00D512CC"/>
    <w:p w14:paraId="3A587406" w14:textId="6E67D81A" w:rsidR="00D512CC" w:rsidRDefault="00D512CC"/>
    <w:p w14:paraId="20DA5A0E" w14:textId="73BD8142" w:rsidR="00D512CC" w:rsidRDefault="00D512CC"/>
    <w:p w14:paraId="4814A754" w14:textId="5B642026" w:rsidR="00D512CC" w:rsidRDefault="00D512CC"/>
    <w:p w14:paraId="2B323B75" w14:textId="411FAF53" w:rsidR="00D512CC" w:rsidRDefault="00D512CC"/>
    <w:p w14:paraId="7795E95A" w14:textId="4D26189B" w:rsidR="00D512CC" w:rsidRDefault="00D512CC"/>
    <w:p w14:paraId="498AD656" w14:textId="6E4D8DE3" w:rsidR="00D512CC" w:rsidRDefault="00D512CC"/>
    <w:p w14:paraId="304925D7" w14:textId="013D83FF" w:rsidR="00D512CC" w:rsidRDefault="00D512CC"/>
    <w:p w14:paraId="567C7C87" w14:textId="77777777" w:rsidR="00D512CC" w:rsidRDefault="00D512CC">
      <w:pPr>
        <w:jc w:val="right"/>
        <w:rPr>
          <w:rFonts w:ascii="Gallery Caps" w:hAnsi="Gallery Caps"/>
          <w:b/>
          <w:sz w:val="28"/>
        </w:rPr>
      </w:pPr>
      <w:r>
        <w:rPr>
          <w:rFonts w:ascii="Gallery Caps" w:hAnsi="Gallery Caps"/>
          <w:b/>
          <w:sz w:val="28"/>
        </w:rPr>
        <w:lastRenderedPageBreak/>
        <w:t>CHAPTER II</w:t>
      </w:r>
    </w:p>
    <w:p w14:paraId="00C230D9" w14:textId="77777777" w:rsidR="00D512CC" w:rsidRDefault="00D512CC">
      <w:pPr>
        <w:jc w:val="right"/>
        <w:rPr>
          <w:b/>
        </w:rPr>
      </w:pPr>
    </w:p>
    <w:p w14:paraId="34D8943A" w14:textId="77777777" w:rsidR="00D512CC" w:rsidRDefault="00D512CC">
      <w:pPr>
        <w:spacing w:line="480" w:lineRule="auto"/>
        <w:jc w:val="right"/>
        <w:rPr>
          <w:b/>
        </w:rPr>
      </w:pPr>
    </w:p>
    <w:p w14:paraId="73BB5307" w14:textId="77777777" w:rsidR="00D512CC" w:rsidRDefault="00D512CC">
      <w:pPr>
        <w:spacing w:line="480" w:lineRule="auto"/>
        <w:jc w:val="right"/>
        <w:rPr>
          <w:b/>
        </w:rPr>
      </w:pPr>
    </w:p>
    <w:p w14:paraId="746D36B4" w14:textId="77777777" w:rsidR="00D512CC" w:rsidRDefault="00D512CC">
      <w:pPr>
        <w:spacing w:line="480" w:lineRule="auto"/>
        <w:jc w:val="right"/>
        <w:rPr>
          <w:b/>
        </w:rPr>
      </w:pPr>
    </w:p>
    <w:p w14:paraId="1CD88311" w14:textId="77777777" w:rsidR="00D512CC" w:rsidRDefault="00D512CC">
      <w:pPr>
        <w:spacing w:line="480" w:lineRule="auto"/>
        <w:jc w:val="right"/>
        <w:rPr>
          <w:b/>
        </w:rPr>
      </w:pPr>
    </w:p>
    <w:p w14:paraId="3928D767" w14:textId="77777777" w:rsidR="00D512CC" w:rsidRDefault="00D512CC">
      <w:pPr>
        <w:spacing w:line="480" w:lineRule="auto"/>
        <w:jc w:val="right"/>
        <w:rPr>
          <w:b/>
        </w:rPr>
      </w:pPr>
    </w:p>
    <w:p w14:paraId="6EDC550B" w14:textId="77777777" w:rsidR="00D512CC" w:rsidRDefault="00D512CC">
      <w:pPr>
        <w:spacing w:line="480" w:lineRule="auto"/>
        <w:jc w:val="right"/>
        <w:rPr>
          <w:b/>
        </w:rPr>
      </w:pPr>
    </w:p>
    <w:p w14:paraId="15B783E8" w14:textId="77777777" w:rsidR="00D512CC" w:rsidRDefault="00D512CC">
      <w:pPr>
        <w:spacing w:line="480" w:lineRule="auto"/>
        <w:jc w:val="right"/>
        <w:rPr>
          <w:b/>
        </w:rPr>
      </w:pPr>
    </w:p>
    <w:p w14:paraId="3C4C06F7" w14:textId="77777777" w:rsidR="00D512CC" w:rsidRDefault="00D512CC">
      <w:pPr>
        <w:spacing w:line="480" w:lineRule="auto"/>
        <w:jc w:val="right"/>
        <w:rPr>
          <w:b/>
        </w:rPr>
      </w:pPr>
    </w:p>
    <w:p w14:paraId="4BB40799" w14:textId="77777777" w:rsidR="00D512CC" w:rsidRDefault="00D512CC">
      <w:pPr>
        <w:spacing w:line="480" w:lineRule="auto"/>
        <w:rPr>
          <w:rFonts w:ascii="Revue-Thin" w:hAnsi="Revue-Thin"/>
          <w:b/>
          <w:w w:val="140"/>
        </w:rPr>
      </w:pPr>
      <w:r>
        <w:rPr>
          <w:rFonts w:ascii="Revue-Thin" w:hAnsi="Revue-Thin"/>
          <w:b/>
          <w:w w:val="140"/>
          <w:sz w:val="32"/>
        </w:rPr>
        <w:t>REVIEW OF RELATED LITERATURE</w:t>
      </w:r>
    </w:p>
    <w:p w14:paraId="54945890" w14:textId="77777777" w:rsidR="00D512CC" w:rsidRDefault="00D512CC">
      <w:pPr>
        <w:spacing w:line="480" w:lineRule="auto"/>
        <w:rPr>
          <w:b/>
        </w:rPr>
      </w:pPr>
    </w:p>
    <w:p w14:paraId="5A16804D" w14:textId="77777777" w:rsidR="00D512CC" w:rsidRDefault="00D512CC">
      <w:pPr>
        <w:spacing w:line="480" w:lineRule="auto"/>
        <w:rPr>
          <w:b/>
        </w:rPr>
      </w:pPr>
    </w:p>
    <w:p w14:paraId="2C44EAB5" w14:textId="77777777" w:rsidR="00D512CC" w:rsidRDefault="00D512CC">
      <w:pPr>
        <w:spacing w:line="480" w:lineRule="auto"/>
        <w:rPr>
          <w:b/>
        </w:rPr>
      </w:pPr>
    </w:p>
    <w:p w14:paraId="6AECE856" w14:textId="77777777" w:rsidR="00D512CC" w:rsidRDefault="00D512CC">
      <w:pPr>
        <w:spacing w:line="480" w:lineRule="auto"/>
        <w:rPr>
          <w:b/>
        </w:rPr>
      </w:pPr>
    </w:p>
    <w:p w14:paraId="1D9A0921" w14:textId="77777777" w:rsidR="00D512CC" w:rsidRDefault="00D512CC">
      <w:pPr>
        <w:spacing w:line="480" w:lineRule="auto"/>
        <w:rPr>
          <w:b/>
        </w:rPr>
      </w:pPr>
    </w:p>
    <w:p w14:paraId="395D0165" w14:textId="77777777" w:rsidR="00D512CC" w:rsidRDefault="00D512CC">
      <w:pPr>
        <w:spacing w:line="480" w:lineRule="auto"/>
        <w:rPr>
          <w:b/>
        </w:rPr>
      </w:pPr>
    </w:p>
    <w:p w14:paraId="400B4154" w14:textId="77777777" w:rsidR="00D512CC" w:rsidRDefault="00D512CC">
      <w:pPr>
        <w:spacing w:line="480" w:lineRule="auto"/>
        <w:rPr>
          <w:b/>
        </w:rPr>
      </w:pPr>
    </w:p>
    <w:p w14:paraId="0AD611DB" w14:textId="77777777" w:rsidR="00D512CC" w:rsidRDefault="00D512CC">
      <w:pPr>
        <w:spacing w:line="480" w:lineRule="auto"/>
        <w:rPr>
          <w:b/>
        </w:rPr>
      </w:pPr>
    </w:p>
    <w:p w14:paraId="5177A5F8" w14:textId="77777777" w:rsidR="00D512CC" w:rsidRDefault="00D512CC">
      <w:pPr>
        <w:spacing w:line="480" w:lineRule="auto"/>
        <w:rPr>
          <w:b/>
        </w:rPr>
      </w:pPr>
    </w:p>
    <w:p w14:paraId="762709C3" w14:textId="77777777" w:rsidR="00D512CC" w:rsidRDefault="00D512CC">
      <w:pPr>
        <w:spacing w:line="480" w:lineRule="auto"/>
        <w:rPr>
          <w:b/>
        </w:rPr>
      </w:pPr>
    </w:p>
    <w:p w14:paraId="52AE628B" w14:textId="77777777" w:rsidR="00D512CC" w:rsidRDefault="00D512CC">
      <w:pPr>
        <w:spacing w:line="480" w:lineRule="auto"/>
        <w:rPr>
          <w:b/>
        </w:rPr>
      </w:pPr>
    </w:p>
    <w:p w14:paraId="07074D22" w14:textId="77777777" w:rsidR="00D512CC" w:rsidRDefault="00D512CC">
      <w:pPr>
        <w:spacing w:line="480" w:lineRule="auto"/>
        <w:rPr>
          <w:b/>
        </w:rPr>
      </w:pPr>
    </w:p>
    <w:p w14:paraId="3E26D4A3" w14:textId="77777777" w:rsidR="00D512CC" w:rsidRDefault="00D512CC" w:rsidP="00D512CC">
      <w:pPr>
        <w:numPr>
          <w:ilvl w:val="0"/>
          <w:numId w:val="1"/>
        </w:numPr>
        <w:tabs>
          <w:tab w:val="clear" w:pos="360"/>
          <w:tab w:val="num" w:pos="3960"/>
        </w:tabs>
        <w:spacing w:after="0" w:line="360" w:lineRule="auto"/>
        <w:ind w:left="3960"/>
        <w:rPr>
          <w:rFonts w:ascii="BlackChancery" w:hAnsi="BlackChancery"/>
          <w:bCs/>
          <w:sz w:val="26"/>
        </w:rPr>
      </w:pPr>
      <w:r>
        <w:rPr>
          <w:rFonts w:ascii="BlackChancery" w:hAnsi="BlackChancery"/>
          <w:bCs/>
          <w:sz w:val="28"/>
        </w:rPr>
        <w:t>Review of Related Studies</w:t>
      </w:r>
    </w:p>
    <w:p w14:paraId="72B84F66" w14:textId="77777777" w:rsidR="00D512CC" w:rsidRDefault="00D512CC">
      <w:pPr>
        <w:spacing w:line="480" w:lineRule="auto"/>
        <w:jc w:val="right"/>
        <w:rPr>
          <w:rFonts w:ascii="Gallery Caps" w:hAnsi="Gallery Caps"/>
          <w:b/>
          <w:sz w:val="28"/>
        </w:rPr>
      </w:pPr>
      <w:r>
        <w:br w:type="page"/>
      </w:r>
      <w:r>
        <w:rPr>
          <w:rFonts w:ascii="Gallery Caps" w:hAnsi="Gallery Caps"/>
          <w:b/>
          <w:sz w:val="28"/>
        </w:rPr>
        <w:lastRenderedPageBreak/>
        <w:t>CHAPTER III</w:t>
      </w:r>
    </w:p>
    <w:p w14:paraId="23CAE242" w14:textId="77777777" w:rsidR="00D512CC" w:rsidRDefault="00D512CC">
      <w:pPr>
        <w:spacing w:line="480" w:lineRule="auto"/>
        <w:jc w:val="right"/>
        <w:rPr>
          <w:b/>
          <w:sz w:val="26"/>
        </w:rPr>
      </w:pPr>
    </w:p>
    <w:p w14:paraId="3956CE86" w14:textId="77777777" w:rsidR="00D512CC" w:rsidRDefault="00D512CC">
      <w:pPr>
        <w:spacing w:line="480" w:lineRule="auto"/>
        <w:jc w:val="right"/>
        <w:rPr>
          <w:b/>
          <w:sz w:val="26"/>
        </w:rPr>
      </w:pPr>
    </w:p>
    <w:p w14:paraId="523DCEA2" w14:textId="77777777" w:rsidR="00D512CC" w:rsidRDefault="00D512CC">
      <w:pPr>
        <w:spacing w:line="480" w:lineRule="auto"/>
        <w:jc w:val="right"/>
        <w:rPr>
          <w:b/>
          <w:sz w:val="26"/>
        </w:rPr>
      </w:pPr>
    </w:p>
    <w:p w14:paraId="282D0288" w14:textId="77777777" w:rsidR="00D512CC" w:rsidRDefault="00D512CC">
      <w:pPr>
        <w:spacing w:line="480" w:lineRule="auto"/>
        <w:jc w:val="right"/>
        <w:rPr>
          <w:b/>
          <w:sz w:val="26"/>
        </w:rPr>
      </w:pPr>
    </w:p>
    <w:p w14:paraId="61C6E18A" w14:textId="77777777" w:rsidR="00D512CC" w:rsidRDefault="00D512CC">
      <w:pPr>
        <w:spacing w:line="480" w:lineRule="auto"/>
        <w:jc w:val="right"/>
        <w:rPr>
          <w:b/>
          <w:sz w:val="26"/>
        </w:rPr>
      </w:pPr>
    </w:p>
    <w:p w14:paraId="25C74593" w14:textId="77777777" w:rsidR="00D512CC" w:rsidRDefault="00D512CC">
      <w:pPr>
        <w:spacing w:line="480" w:lineRule="auto"/>
        <w:jc w:val="right"/>
        <w:rPr>
          <w:b/>
          <w:sz w:val="26"/>
        </w:rPr>
      </w:pPr>
    </w:p>
    <w:p w14:paraId="68C4D518" w14:textId="77777777" w:rsidR="00D512CC" w:rsidRDefault="00D512CC">
      <w:pPr>
        <w:spacing w:line="480" w:lineRule="auto"/>
        <w:jc w:val="right"/>
        <w:rPr>
          <w:b/>
          <w:sz w:val="26"/>
        </w:rPr>
      </w:pPr>
    </w:p>
    <w:p w14:paraId="622FD880" w14:textId="77777777" w:rsidR="00D512CC" w:rsidRDefault="00D512CC">
      <w:pPr>
        <w:spacing w:line="480" w:lineRule="auto"/>
        <w:rPr>
          <w:rFonts w:ascii="Revue-Thin" w:hAnsi="Revue-Thin"/>
          <w:b/>
          <w:w w:val="140"/>
          <w:sz w:val="32"/>
        </w:rPr>
      </w:pPr>
      <w:r>
        <w:rPr>
          <w:rFonts w:ascii="Revue-Thin" w:hAnsi="Revue-Thin"/>
          <w:b/>
          <w:w w:val="140"/>
          <w:sz w:val="32"/>
        </w:rPr>
        <w:t>METHODOLOGY</w:t>
      </w:r>
    </w:p>
    <w:p w14:paraId="60919E15" w14:textId="77777777" w:rsidR="00D512CC" w:rsidRDefault="00D512CC">
      <w:pPr>
        <w:spacing w:line="480" w:lineRule="auto"/>
        <w:rPr>
          <w:rFonts w:ascii="Revue-Thin" w:hAnsi="Revue-Thin"/>
          <w:b/>
          <w:w w:val="140"/>
          <w:sz w:val="32"/>
        </w:rPr>
      </w:pPr>
    </w:p>
    <w:p w14:paraId="4D6A87EF" w14:textId="77777777" w:rsidR="00D512CC" w:rsidRDefault="00D512CC">
      <w:pPr>
        <w:spacing w:line="480" w:lineRule="auto"/>
        <w:rPr>
          <w:rFonts w:ascii="Revue-Thin" w:hAnsi="Revue-Thin"/>
          <w:b/>
          <w:w w:val="140"/>
          <w:sz w:val="32"/>
        </w:rPr>
      </w:pPr>
    </w:p>
    <w:p w14:paraId="0AEDC2C7" w14:textId="77777777" w:rsidR="00D512CC" w:rsidRDefault="00D512CC">
      <w:pPr>
        <w:rPr>
          <w:rFonts w:ascii="Revue-Thin" w:hAnsi="Revue-Thin"/>
          <w:b/>
          <w:w w:val="140"/>
          <w:sz w:val="32"/>
        </w:rPr>
      </w:pPr>
    </w:p>
    <w:p w14:paraId="5E5615CC" w14:textId="77777777" w:rsidR="00D512CC" w:rsidRDefault="00D512CC">
      <w:pPr>
        <w:spacing w:line="480" w:lineRule="auto"/>
        <w:rPr>
          <w:rFonts w:ascii="Revue-Thin" w:hAnsi="Revue-Thin"/>
          <w:b/>
          <w:w w:val="140"/>
          <w:sz w:val="32"/>
        </w:rPr>
      </w:pPr>
    </w:p>
    <w:p w14:paraId="278F1438" w14:textId="77777777" w:rsidR="00D512CC" w:rsidRDefault="00D512CC">
      <w:pPr>
        <w:spacing w:line="480" w:lineRule="auto"/>
        <w:rPr>
          <w:rFonts w:ascii="Revue-Thin" w:hAnsi="Revue-Thin"/>
          <w:b/>
          <w:w w:val="140"/>
          <w:sz w:val="32"/>
        </w:rPr>
      </w:pPr>
    </w:p>
    <w:p w14:paraId="37076B68" w14:textId="77777777" w:rsidR="00D512CC" w:rsidRDefault="00D512CC" w:rsidP="00D512CC">
      <w:pPr>
        <w:numPr>
          <w:ilvl w:val="0"/>
          <w:numId w:val="3"/>
        </w:numPr>
        <w:tabs>
          <w:tab w:val="clear" w:pos="360"/>
          <w:tab w:val="num" w:pos="3960"/>
        </w:tabs>
        <w:spacing w:after="80" w:line="240" w:lineRule="auto"/>
        <w:ind w:left="3960"/>
        <w:rPr>
          <w:rFonts w:ascii="BlackChancery" w:hAnsi="BlackChancery"/>
          <w:b/>
          <w:w w:val="140"/>
          <w:sz w:val="30"/>
        </w:rPr>
      </w:pPr>
      <w:r>
        <w:rPr>
          <w:rFonts w:ascii="BlackChancery" w:hAnsi="BlackChancery"/>
          <w:sz w:val="28"/>
        </w:rPr>
        <w:t>Variable of the Study</w:t>
      </w:r>
    </w:p>
    <w:p w14:paraId="32B03E10" w14:textId="77777777" w:rsidR="00D512CC" w:rsidRDefault="00D512CC" w:rsidP="00D512CC">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Objectives</w:t>
      </w:r>
    </w:p>
    <w:p w14:paraId="2E49B804" w14:textId="77777777" w:rsidR="00D512CC" w:rsidRDefault="00D512CC" w:rsidP="00D512CC">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Hypotheses</w:t>
      </w:r>
    </w:p>
    <w:p w14:paraId="5D2540E0" w14:textId="77777777" w:rsidR="00D512CC" w:rsidRDefault="00D512CC" w:rsidP="00D512CC">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Tool Employed for Data Collection</w:t>
      </w:r>
    </w:p>
    <w:p w14:paraId="7936BFE4" w14:textId="77777777" w:rsidR="00D512CC" w:rsidRDefault="00D512CC" w:rsidP="00D512CC">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Sample for the Study</w:t>
      </w:r>
    </w:p>
    <w:p w14:paraId="446C8AF5" w14:textId="77777777" w:rsidR="00D512CC" w:rsidRDefault="00D512CC" w:rsidP="00D512CC">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lastRenderedPageBreak/>
        <w:t>Procedure of Data Collection and Consolidation of Data</w:t>
      </w:r>
    </w:p>
    <w:p w14:paraId="131BC009" w14:textId="77777777" w:rsidR="00D512CC" w:rsidRDefault="00D512CC" w:rsidP="00D512CC">
      <w:pPr>
        <w:numPr>
          <w:ilvl w:val="0"/>
          <w:numId w:val="3"/>
        </w:numPr>
        <w:tabs>
          <w:tab w:val="clear" w:pos="360"/>
          <w:tab w:val="num" w:pos="3960"/>
        </w:tabs>
        <w:spacing w:after="100" w:line="240" w:lineRule="auto"/>
        <w:ind w:left="3960"/>
        <w:rPr>
          <w:rFonts w:ascii="Gallery Caps" w:hAnsi="Gallery Caps"/>
          <w:b/>
          <w:bCs/>
          <w:sz w:val="28"/>
        </w:rPr>
      </w:pPr>
      <w:r>
        <w:rPr>
          <w:rFonts w:ascii="BlackChancery" w:hAnsi="BlackChancery"/>
          <w:sz w:val="28"/>
        </w:rPr>
        <w:t xml:space="preserve">Statistical Techniques Used </w:t>
      </w:r>
      <w:r>
        <w:rPr>
          <w:rFonts w:ascii="BlackChancery" w:hAnsi="BlackChancery"/>
          <w:b/>
          <w:w w:val="140"/>
          <w:sz w:val="30"/>
        </w:rPr>
        <w:br w:type="page"/>
      </w:r>
    </w:p>
    <w:p w14:paraId="2AA2C362" w14:textId="77777777" w:rsidR="00D512CC" w:rsidRDefault="00D512CC">
      <w:pPr>
        <w:spacing w:after="100"/>
        <w:ind w:left="3600"/>
        <w:jc w:val="right"/>
        <w:rPr>
          <w:rFonts w:ascii="Gallery Caps" w:hAnsi="Gallery Caps"/>
          <w:b/>
          <w:bCs/>
          <w:sz w:val="28"/>
        </w:rPr>
      </w:pPr>
      <w:r>
        <w:rPr>
          <w:rFonts w:ascii="Gallery Caps" w:hAnsi="Gallery Caps"/>
          <w:b/>
          <w:bCs/>
          <w:sz w:val="28"/>
        </w:rPr>
        <w:lastRenderedPageBreak/>
        <w:t>CHAPTER I</w:t>
      </w:r>
    </w:p>
    <w:p w14:paraId="412E3D39" w14:textId="77777777" w:rsidR="00D512CC" w:rsidRDefault="00D512CC">
      <w:pPr>
        <w:spacing w:after="200" w:line="480" w:lineRule="auto"/>
        <w:jc w:val="right"/>
        <w:rPr>
          <w:sz w:val="26"/>
        </w:rPr>
      </w:pPr>
    </w:p>
    <w:p w14:paraId="25EF9D82" w14:textId="77777777" w:rsidR="00D512CC" w:rsidRDefault="00D512CC">
      <w:pPr>
        <w:spacing w:after="200" w:line="480" w:lineRule="auto"/>
        <w:jc w:val="right"/>
        <w:rPr>
          <w:sz w:val="26"/>
        </w:rPr>
      </w:pPr>
    </w:p>
    <w:p w14:paraId="747A49FB" w14:textId="77777777" w:rsidR="00D512CC" w:rsidRDefault="00D512CC">
      <w:pPr>
        <w:spacing w:after="200" w:line="480" w:lineRule="auto"/>
        <w:jc w:val="right"/>
        <w:rPr>
          <w:sz w:val="26"/>
        </w:rPr>
      </w:pPr>
    </w:p>
    <w:p w14:paraId="12752683" w14:textId="77777777" w:rsidR="00D512CC" w:rsidRDefault="00D512CC">
      <w:pPr>
        <w:spacing w:after="200" w:line="480" w:lineRule="auto"/>
        <w:jc w:val="right"/>
        <w:rPr>
          <w:sz w:val="26"/>
        </w:rPr>
      </w:pPr>
    </w:p>
    <w:p w14:paraId="33531AAD" w14:textId="77777777" w:rsidR="00D512CC" w:rsidRDefault="00D512CC">
      <w:pPr>
        <w:spacing w:after="200" w:line="480" w:lineRule="auto"/>
        <w:rPr>
          <w:rFonts w:ascii="Revue-Thin" w:hAnsi="Revue-Thin"/>
          <w:b/>
          <w:w w:val="140"/>
          <w:sz w:val="32"/>
        </w:rPr>
      </w:pPr>
      <w:r>
        <w:rPr>
          <w:rFonts w:ascii="Revue-Thin" w:hAnsi="Revue-Thin"/>
          <w:b/>
          <w:w w:val="140"/>
          <w:sz w:val="32"/>
        </w:rPr>
        <w:t>INTRODUCTION</w:t>
      </w:r>
    </w:p>
    <w:p w14:paraId="16332356" w14:textId="77777777" w:rsidR="00D512CC" w:rsidRDefault="00D512CC">
      <w:pPr>
        <w:spacing w:after="200" w:line="480" w:lineRule="auto"/>
        <w:ind w:left="3600" w:firstLine="720"/>
        <w:rPr>
          <w:w w:val="130"/>
          <w:sz w:val="28"/>
        </w:rPr>
      </w:pPr>
    </w:p>
    <w:p w14:paraId="42DF4E78" w14:textId="77777777" w:rsidR="00D512CC" w:rsidRDefault="00D512CC">
      <w:pPr>
        <w:spacing w:after="200" w:line="480" w:lineRule="auto"/>
        <w:ind w:left="3600" w:firstLine="720"/>
        <w:rPr>
          <w:w w:val="130"/>
          <w:sz w:val="28"/>
        </w:rPr>
      </w:pPr>
    </w:p>
    <w:p w14:paraId="0BD21C3A" w14:textId="77777777" w:rsidR="00D512CC" w:rsidRDefault="00D512CC">
      <w:pPr>
        <w:spacing w:after="200" w:line="480" w:lineRule="auto"/>
        <w:ind w:left="3600" w:firstLine="720"/>
        <w:rPr>
          <w:w w:val="130"/>
          <w:sz w:val="28"/>
        </w:rPr>
      </w:pPr>
    </w:p>
    <w:p w14:paraId="16918D41" w14:textId="77777777" w:rsidR="00D512CC" w:rsidRDefault="00D512CC">
      <w:pPr>
        <w:spacing w:after="200" w:line="480" w:lineRule="auto"/>
        <w:ind w:left="3600" w:firstLine="720"/>
        <w:rPr>
          <w:w w:val="130"/>
          <w:sz w:val="28"/>
        </w:rPr>
      </w:pPr>
    </w:p>
    <w:p w14:paraId="68E4A238"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w w:val="130"/>
          <w:sz w:val="28"/>
        </w:rPr>
        <w:t>N</w:t>
      </w:r>
      <w:r>
        <w:rPr>
          <w:rFonts w:ascii="BlackChancery" w:hAnsi="BlackChancery"/>
          <w:sz w:val="28"/>
        </w:rPr>
        <w:t>eed and Significance of the Study</w:t>
      </w:r>
    </w:p>
    <w:p w14:paraId="2630339C"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Statement of the Problem</w:t>
      </w:r>
    </w:p>
    <w:p w14:paraId="2238A56A"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Definition of Key Terms</w:t>
      </w:r>
    </w:p>
    <w:p w14:paraId="722EA0C2"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Variable of the Study</w:t>
      </w:r>
    </w:p>
    <w:p w14:paraId="01DA16BC"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Objectives of the Study</w:t>
      </w:r>
    </w:p>
    <w:p w14:paraId="26A6DF46"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Hypotheses of the Study</w:t>
      </w:r>
    </w:p>
    <w:p w14:paraId="6AD04404"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Methodology of the Study</w:t>
      </w:r>
    </w:p>
    <w:p w14:paraId="52CE3826" w14:textId="77777777" w:rsidR="00D512CC" w:rsidRDefault="00D512CC" w:rsidP="00D512CC">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Scope and Limitations of the Study</w:t>
      </w:r>
    </w:p>
    <w:p w14:paraId="4C4CFCD2" w14:textId="77777777" w:rsidR="00D512CC" w:rsidRDefault="00D512CC" w:rsidP="00D512CC">
      <w:pPr>
        <w:numPr>
          <w:ilvl w:val="0"/>
          <w:numId w:val="2"/>
        </w:numPr>
        <w:tabs>
          <w:tab w:val="clear" w:pos="360"/>
          <w:tab w:val="num" w:pos="4320"/>
        </w:tabs>
        <w:spacing w:after="100" w:line="240" w:lineRule="auto"/>
        <w:ind w:left="4320"/>
      </w:pPr>
      <w:r>
        <w:rPr>
          <w:rFonts w:ascii="BlackChancery" w:hAnsi="BlackChancery"/>
          <w:sz w:val="28"/>
        </w:rPr>
        <w:t>Organization of the Report</w:t>
      </w:r>
    </w:p>
    <w:p w14:paraId="408BD729" w14:textId="77777777" w:rsidR="00D512CC" w:rsidRDefault="00D512CC">
      <w:pPr>
        <w:spacing w:after="200" w:line="480" w:lineRule="auto"/>
        <w:jc w:val="right"/>
        <w:rPr>
          <w:rFonts w:ascii="Gallery Caps" w:hAnsi="Gallery Caps"/>
          <w:b/>
          <w:sz w:val="28"/>
        </w:rPr>
      </w:pPr>
      <w:r>
        <w:rPr>
          <w:rFonts w:ascii="BlackChancery" w:hAnsi="BlackChancery"/>
          <w:sz w:val="28"/>
        </w:rPr>
        <w:br w:type="page"/>
      </w:r>
      <w:r>
        <w:rPr>
          <w:rFonts w:ascii="Gallery Caps" w:hAnsi="Gallery Caps"/>
          <w:b/>
          <w:sz w:val="28"/>
        </w:rPr>
        <w:lastRenderedPageBreak/>
        <w:t>CHAPTER IV</w:t>
      </w:r>
    </w:p>
    <w:p w14:paraId="4FCA15B0" w14:textId="77777777" w:rsidR="00D512CC" w:rsidRDefault="00D512CC">
      <w:pPr>
        <w:spacing w:after="200" w:line="480" w:lineRule="auto"/>
        <w:jc w:val="right"/>
        <w:rPr>
          <w:w w:val="140"/>
          <w:sz w:val="26"/>
        </w:rPr>
      </w:pPr>
    </w:p>
    <w:p w14:paraId="16AED9F5" w14:textId="77777777" w:rsidR="00D512CC" w:rsidRDefault="00D512CC">
      <w:pPr>
        <w:spacing w:after="200" w:line="480" w:lineRule="auto"/>
        <w:jc w:val="center"/>
        <w:rPr>
          <w:w w:val="140"/>
          <w:sz w:val="26"/>
        </w:rPr>
      </w:pPr>
    </w:p>
    <w:p w14:paraId="4CEC3763" w14:textId="77777777" w:rsidR="00D512CC" w:rsidRDefault="00D512CC">
      <w:pPr>
        <w:spacing w:after="200" w:line="480" w:lineRule="auto"/>
        <w:jc w:val="center"/>
        <w:rPr>
          <w:w w:val="140"/>
          <w:sz w:val="26"/>
        </w:rPr>
      </w:pPr>
    </w:p>
    <w:p w14:paraId="1D15B153" w14:textId="77777777" w:rsidR="00D512CC" w:rsidRDefault="00D512CC">
      <w:pPr>
        <w:spacing w:after="200" w:line="480" w:lineRule="auto"/>
        <w:jc w:val="center"/>
        <w:rPr>
          <w:w w:val="140"/>
          <w:sz w:val="26"/>
        </w:rPr>
      </w:pPr>
    </w:p>
    <w:p w14:paraId="64408741" w14:textId="77777777" w:rsidR="00D512CC" w:rsidRDefault="00D512CC">
      <w:pPr>
        <w:spacing w:after="200" w:line="480" w:lineRule="auto"/>
        <w:jc w:val="center"/>
        <w:rPr>
          <w:w w:val="140"/>
          <w:sz w:val="26"/>
        </w:rPr>
      </w:pPr>
    </w:p>
    <w:p w14:paraId="1A91BB1B" w14:textId="77777777" w:rsidR="00D512CC" w:rsidRDefault="00D512CC">
      <w:pPr>
        <w:spacing w:after="200" w:line="480" w:lineRule="auto"/>
        <w:rPr>
          <w:rFonts w:ascii="Revue-Thin" w:hAnsi="Revue-Thin"/>
          <w:b/>
          <w:w w:val="140"/>
          <w:sz w:val="34"/>
        </w:rPr>
      </w:pPr>
      <w:r>
        <w:rPr>
          <w:rFonts w:ascii="Revue-Thin" w:hAnsi="Revue-Thin"/>
          <w:b/>
          <w:w w:val="140"/>
          <w:sz w:val="34"/>
        </w:rPr>
        <w:t xml:space="preserve">ANALYSIS </w:t>
      </w:r>
    </w:p>
    <w:p w14:paraId="63C3C343" w14:textId="77777777" w:rsidR="00D512CC" w:rsidRDefault="00D512CC">
      <w:pPr>
        <w:spacing w:after="200" w:line="480" w:lineRule="auto"/>
        <w:jc w:val="center"/>
        <w:rPr>
          <w:w w:val="140"/>
          <w:sz w:val="26"/>
        </w:rPr>
      </w:pPr>
    </w:p>
    <w:p w14:paraId="6826D3FA" w14:textId="77777777" w:rsidR="00D512CC" w:rsidRDefault="00D512CC">
      <w:pPr>
        <w:spacing w:after="200" w:line="480" w:lineRule="auto"/>
        <w:jc w:val="center"/>
        <w:rPr>
          <w:w w:val="140"/>
          <w:sz w:val="26"/>
        </w:rPr>
      </w:pPr>
    </w:p>
    <w:p w14:paraId="349F1A94" w14:textId="77777777" w:rsidR="00D512CC" w:rsidRDefault="00D512CC">
      <w:pPr>
        <w:spacing w:after="200" w:line="480" w:lineRule="auto"/>
        <w:jc w:val="center"/>
        <w:rPr>
          <w:w w:val="140"/>
          <w:sz w:val="26"/>
        </w:rPr>
      </w:pPr>
    </w:p>
    <w:p w14:paraId="56CB63CD" w14:textId="77777777" w:rsidR="00D512CC" w:rsidRDefault="00D512CC">
      <w:pPr>
        <w:spacing w:after="200" w:line="480" w:lineRule="auto"/>
        <w:jc w:val="center"/>
        <w:rPr>
          <w:w w:val="140"/>
          <w:sz w:val="26"/>
        </w:rPr>
      </w:pPr>
    </w:p>
    <w:p w14:paraId="53C0869D" w14:textId="77777777" w:rsidR="00D512CC" w:rsidRDefault="00D512CC">
      <w:pPr>
        <w:spacing w:after="200" w:line="480" w:lineRule="auto"/>
        <w:jc w:val="center"/>
        <w:rPr>
          <w:w w:val="140"/>
          <w:sz w:val="26"/>
        </w:rPr>
      </w:pPr>
    </w:p>
    <w:p w14:paraId="1BF91865" w14:textId="77777777" w:rsidR="00D512CC" w:rsidRDefault="00D512CC" w:rsidP="00D512CC">
      <w:pPr>
        <w:numPr>
          <w:ilvl w:val="0"/>
          <w:numId w:val="5"/>
        </w:numPr>
        <w:tabs>
          <w:tab w:val="clear" w:pos="360"/>
          <w:tab w:val="num" w:pos="3240"/>
        </w:tabs>
        <w:spacing w:after="100" w:line="240" w:lineRule="auto"/>
        <w:ind w:left="3240"/>
        <w:rPr>
          <w:w w:val="140"/>
          <w:sz w:val="26"/>
        </w:rPr>
      </w:pPr>
      <w:r>
        <w:rPr>
          <w:rFonts w:ascii="BlackChancery" w:hAnsi="BlackChancery"/>
          <w:bCs/>
          <w:sz w:val="28"/>
        </w:rPr>
        <w:t>Major Problems of IGNOU B.Ed. Students in the Total Sample</w:t>
      </w:r>
    </w:p>
    <w:p w14:paraId="3E29889F" w14:textId="77777777" w:rsidR="00D512CC" w:rsidRDefault="00D512CC" w:rsidP="00D512CC">
      <w:pPr>
        <w:numPr>
          <w:ilvl w:val="0"/>
          <w:numId w:val="5"/>
        </w:numPr>
        <w:tabs>
          <w:tab w:val="clear" w:pos="360"/>
          <w:tab w:val="num" w:pos="3240"/>
        </w:tabs>
        <w:spacing w:after="100" w:line="240" w:lineRule="auto"/>
        <w:ind w:left="3240"/>
        <w:rPr>
          <w:rFonts w:ascii="BlackChancery" w:hAnsi="BlackChancery"/>
          <w:sz w:val="28"/>
        </w:rPr>
      </w:pPr>
      <w:r>
        <w:rPr>
          <w:rFonts w:ascii="BlackChancery" w:hAnsi="BlackChancery"/>
          <w:sz w:val="28"/>
        </w:rPr>
        <w:t>Major Problems of IGNOU B.Ed. Students for the Subsamples based on Gender, Locale and Programme Centres</w:t>
      </w:r>
    </w:p>
    <w:p w14:paraId="5A6B22DD" w14:textId="77777777" w:rsidR="00D512CC" w:rsidRDefault="00D512CC" w:rsidP="00D512CC">
      <w:pPr>
        <w:numPr>
          <w:ilvl w:val="0"/>
          <w:numId w:val="5"/>
        </w:numPr>
        <w:tabs>
          <w:tab w:val="clear" w:pos="360"/>
          <w:tab w:val="num" w:pos="3240"/>
        </w:tabs>
        <w:spacing w:after="100" w:line="240" w:lineRule="auto"/>
        <w:ind w:left="3240"/>
        <w:rPr>
          <w:rFonts w:ascii="BlackChancery" w:hAnsi="BlackChancery"/>
          <w:sz w:val="28"/>
        </w:rPr>
      </w:pPr>
      <w:r>
        <w:rPr>
          <w:rFonts w:ascii="BlackChancery" w:hAnsi="BlackChancery"/>
          <w:sz w:val="28"/>
        </w:rPr>
        <w:t>Comparison of Major Problems Identified for Subsamples of Male and Female Students, Rural and Urban Students and the Two Programme Centres</w:t>
      </w:r>
    </w:p>
    <w:p w14:paraId="5B254FBA" w14:textId="77777777" w:rsidR="00D512CC" w:rsidRDefault="00D512CC">
      <w:pPr>
        <w:spacing w:after="200" w:line="480" w:lineRule="auto"/>
        <w:jc w:val="right"/>
        <w:rPr>
          <w:rFonts w:ascii="Gallery Caps" w:hAnsi="Gallery Caps"/>
          <w:b/>
          <w:sz w:val="28"/>
        </w:rPr>
      </w:pPr>
      <w:r>
        <w:rPr>
          <w:rFonts w:ascii="BlackChancery" w:hAnsi="BlackChancery"/>
        </w:rPr>
        <w:br w:type="page"/>
      </w:r>
      <w:r>
        <w:rPr>
          <w:rFonts w:ascii="Gallery Caps" w:hAnsi="Gallery Caps"/>
          <w:b/>
          <w:sz w:val="28"/>
        </w:rPr>
        <w:lastRenderedPageBreak/>
        <w:t>CHAPTER V</w:t>
      </w:r>
    </w:p>
    <w:p w14:paraId="41706B6F" w14:textId="77777777" w:rsidR="00D512CC" w:rsidRDefault="00D512CC">
      <w:pPr>
        <w:spacing w:after="200" w:line="480" w:lineRule="auto"/>
        <w:jc w:val="right"/>
        <w:rPr>
          <w:b/>
          <w:sz w:val="26"/>
        </w:rPr>
      </w:pPr>
    </w:p>
    <w:p w14:paraId="10D66B80" w14:textId="77777777" w:rsidR="00D512CC" w:rsidRDefault="00D512CC">
      <w:pPr>
        <w:spacing w:after="200" w:line="480" w:lineRule="auto"/>
        <w:jc w:val="right"/>
        <w:rPr>
          <w:b/>
          <w:sz w:val="26"/>
        </w:rPr>
      </w:pPr>
    </w:p>
    <w:p w14:paraId="0CE6CFBD" w14:textId="77777777" w:rsidR="00D512CC" w:rsidRDefault="00D512CC">
      <w:pPr>
        <w:spacing w:after="200" w:line="480" w:lineRule="auto"/>
        <w:jc w:val="right"/>
        <w:rPr>
          <w:b/>
          <w:sz w:val="26"/>
        </w:rPr>
      </w:pPr>
    </w:p>
    <w:p w14:paraId="0DBC4F05" w14:textId="77777777" w:rsidR="00D512CC" w:rsidRDefault="00D512CC">
      <w:pPr>
        <w:spacing w:after="200" w:line="480" w:lineRule="auto"/>
        <w:jc w:val="right"/>
        <w:rPr>
          <w:b/>
          <w:sz w:val="26"/>
        </w:rPr>
      </w:pPr>
    </w:p>
    <w:p w14:paraId="0C301FA1" w14:textId="77777777" w:rsidR="00D512CC" w:rsidRDefault="00D512CC">
      <w:pPr>
        <w:spacing w:after="200"/>
        <w:rPr>
          <w:rFonts w:ascii="Revue-Thin" w:hAnsi="Revue-Thin"/>
          <w:b/>
          <w:w w:val="140"/>
          <w:sz w:val="32"/>
        </w:rPr>
      </w:pPr>
      <w:r>
        <w:rPr>
          <w:rFonts w:ascii="Revue-Thin" w:hAnsi="Revue-Thin"/>
          <w:b/>
          <w:w w:val="140"/>
          <w:sz w:val="32"/>
        </w:rPr>
        <w:t xml:space="preserve">SUMMARY OF PROCEDURE, CONCLUSIONS AND SUGGESTIONS </w:t>
      </w:r>
    </w:p>
    <w:p w14:paraId="2D3A086E" w14:textId="77777777" w:rsidR="00D512CC" w:rsidRDefault="00D512CC">
      <w:pPr>
        <w:spacing w:after="200" w:line="480" w:lineRule="auto"/>
        <w:jc w:val="center"/>
        <w:rPr>
          <w:b/>
          <w:sz w:val="26"/>
        </w:rPr>
      </w:pPr>
    </w:p>
    <w:p w14:paraId="26622C7E" w14:textId="77777777" w:rsidR="00D512CC" w:rsidRDefault="00D512CC">
      <w:pPr>
        <w:spacing w:after="200" w:line="480" w:lineRule="auto"/>
        <w:jc w:val="center"/>
        <w:rPr>
          <w:b/>
          <w:sz w:val="26"/>
        </w:rPr>
      </w:pPr>
    </w:p>
    <w:p w14:paraId="1F51B105" w14:textId="77777777" w:rsidR="00D512CC" w:rsidRDefault="00D512CC">
      <w:pPr>
        <w:spacing w:after="200" w:line="480" w:lineRule="auto"/>
        <w:jc w:val="center"/>
        <w:rPr>
          <w:b/>
          <w:sz w:val="26"/>
        </w:rPr>
      </w:pPr>
    </w:p>
    <w:p w14:paraId="1C00DF17" w14:textId="77777777" w:rsidR="00D512CC" w:rsidRDefault="00D512CC">
      <w:pPr>
        <w:spacing w:after="200" w:line="480" w:lineRule="auto"/>
        <w:jc w:val="center"/>
        <w:rPr>
          <w:b/>
          <w:sz w:val="26"/>
        </w:rPr>
      </w:pPr>
    </w:p>
    <w:p w14:paraId="687B39C3"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Restatement of the Problem</w:t>
      </w:r>
    </w:p>
    <w:p w14:paraId="5A63E7D2"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Objectives of the Study</w:t>
      </w:r>
    </w:p>
    <w:p w14:paraId="45C15867"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Hypotheses of the Study</w:t>
      </w:r>
    </w:p>
    <w:p w14:paraId="25693D96"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Methodology in Brief</w:t>
      </w:r>
    </w:p>
    <w:p w14:paraId="516C78FC"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Findings of the Study</w:t>
      </w:r>
    </w:p>
    <w:p w14:paraId="496A3F0D"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Tenability of Hypotheses</w:t>
      </w:r>
    </w:p>
    <w:p w14:paraId="0C01B7F5"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Conclusions</w:t>
      </w:r>
    </w:p>
    <w:p w14:paraId="38FAEA80"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Educational Implications of the Study</w:t>
      </w:r>
    </w:p>
    <w:p w14:paraId="0D0308B2" w14:textId="77777777" w:rsidR="00D512CC" w:rsidRDefault="00D512CC" w:rsidP="00D512CC">
      <w:pPr>
        <w:numPr>
          <w:ilvl w:val="0"/>
          <w:numId w:val="4"/>
        </w:numPr>
        <w:spacing w:after="100" w:line="240" w:lineRule="auto"/>
        <w:rPr>
          <w:rFonts w:ascii="BlackChancery" w:hAnsi="BlackChancery"/>
          <w:sz w:val="28"/>
        </w:rPr>
      </w:pPr>
      <w:r>
        <w:rPr>
          <w:rFonts w:ascii="BlackChancery" w:hAnsi="BlackChancery"/>
          <w:sz w:val="28"/>
        </w:rPr>
        <w:t>Suggestions for Further Research</w:t>
      </w:r>
    </w:p>
    <w:p w14:paraId="4871401F" w14:textId="77777777" w:rsidR="00D512CC" w:rsidRDefault="00D512CC">
      <w:pPr>
        <w:spacing w:after="100"/>
        <w:rPr>
          <w:rFonts w:ascii="BlackChancery" w:hAnsi="BlackChancery"/>
        </w:rPr>
      </w:pPr>
      <w:r>
        <w:rPr>
          <w:rFonts w:ascii="BlackChancery" w:hAnsi="BlackChancery"/>
        </w:rPr>
        <w:br w:type="page"/>
      </w:r>
    </w:p>
    <w:p w14:paraId="3BB5CC97" w14:textId="77777777" w:rsidR="00D512CC" w:rsidRDefault="00D512CC">
      <w:pPr>
        <w:spacing w:after="100"/>
        <w:rPr>
          <w:rFonts w:ascii="BlackChancery" w:hAnsi="BlackChancery"/>
        </w:rPr>
      </w:pPr>
    </w:p>
    <w:p w14:paraId="487682D7" w14:textId="77777777" w:rsidR="00D512CC" w:rsidRDefault="00D512CC">
      <w:pPr>
        <w:spacing w:after="200" w:line="480" w:lineRule="auto"/>
        <w:rPr>
          <w:rFonts w:ascii="Revue-Thin" w:hAnsi="Revue-Thin"/>
          <w:b/>
          <w:w w:val="140"/>
          <w:sz w:val="32"/>
        </w:rPr>
      </w:pPr>
    </w:p>
    <w:p w14:paraId="05863E9C" w14:textId="77777777" w:rsidR="00D512CC" w:rsidRDefault="00D512CC">
      <w:pPr>
        <w:spacing w:after="200" w:line="480" w:lineRule="auto"/>
        <w:rPr>
          <w:rFonts w:ascii="Revue-Thin" w:hAnsi="Revue-Thin"/>
          <w:b/>
          <w:w w:val="140"/>
          <w:sz w:val="32"/>
        </w:rPr>
      </w:pPr>
    </w:p>
    <w:p w14:paraId="0A1CAB9C" w14:textId="77777777" w:rsidR="00D512CC" w:rsidRDefault="00D512CC">
      <w:pPr>
        <w:spacing w:after="200" w:line="480" w:lineRule="auto"/>
        <w:rPr>
          <w:rFonts w:ascii="Revue-Thin" w:hAnsi="Revue-Thin"/>
          <w:b/>
          <w:w w:val="140"/>
          <w:sz w:val="32"/>
        </w:rPr>
      </w:pPr>
    </w:p>
    <w:p w14:paraId="08F03759" w14:textId="77777777" w:rsidR="00D512CC" w:rsidRDefault="00D512CC">
      <w:pPr>
        <w:spacing w:after="200" w:line="480" w:lineRule="auto"/>
        <w:rPr>
          <w:rFonts w:ascii="Revue-Thin" w:hAnsi="Revue-Thin"/>
          <w:b/>
          <w:w w:val="140"/>
          <w:sz w:val="32"/>
        </w:rPr>
      </w:pPr>
    </w:p>
    <w:p w14:paraId="0288033D" w14:textId="77777777" w:rsidR="00D512CC" w:rsidRDefault="00D512CC">
      <w:pPr>
        <w:spacing w:after="200" w:line="480" w:lineRule="auto"/>
        <w:rPr>
          <w:rFonts w:ascii="Revue-Thin" w:hAnsi="Revue-Thin"/>
          <w:b/>
          <w:w w:val="140"/>
          <w:sz w:val="32"/>
        </w:rPr>
      </w:pPr>
    </w:p>
    <w:p w14:paraId="36F0ED96" w14:textId="77777777" w:rsidR="00D512CC" w:rsidRDefault="00D512CC">
      <w:pPr>
        <w:spacing w:after="200" w:line="480" w:lineRule="auto"/>
        <w:rPr>
          <w:rFonts w:ascii="Revue-Thin" w:hAnsi="Revue-Thin"/>
          <w:b/>
          <w:w w:val="140"/>
          <w:sz w:val="32"/>
        </w:rPr>
      </w:pPr>
    </w:p>
    <w:p w14:paraId="53D776B3" w14:textId="77777777" w:rsidR="00D512CC" w:rsidRDefault="00D512CC">
      <w:pPr>
        <w:spacing w:after="200" w:line="480" w:lineRule="auto"/>
        <w:jc w:val="center"/>
        <w:rPr>
          <w:rFonts w:ascii="Revue-Thin" w:hAnsi="Revue-Thin"/>
          <w:b/>
          <w:w w:val="140"/>
          <w:sz w:val="32"/>
        </w:rPr>
      </w:pPr>
      <w:r>
        <w:rPr>
          <w:rFonts w:ascii="Revue-Thin" w:hAnsi="Revue-Thin"/>
          <w:b/>
          <w:w w:val="140"/>
          <w:sz w:val="32"/>
        </w:rPr>
        <w:t>B I B L I O G R A P H Y</w:t>
      </w:r>
    </w:p>
    <w:p w14:paraId="0BF18E64" w14:textId="77777777" w:rsidR="00D512CC" w:rsidRDefault="00D512CC">
      <w:pPr>
        <w:spacing w:after="100"/>
        <w:rPr>
          <w:rFonts w:ascii="BlackChancery" w:hAnsi="BlackChancery"/>
        </w:rPr>
      </w:pPr>
    </w:p>
    <w:p w14:paraId="4CF0523E" w14:textId="77777777" w:rsidR="00D512CC" w:rsidRDefault="00D512CC">
      <w:pPr>
        <w:spacing w:after="100"/>
        <w:jc w:val="center"/>
        <w:rPr>
          <w:rFonts w:ascii="BlackChancery" w:hAnsi="BlackChancery"/>
        </w:rPr>
      </w:pPr>
      <w:r>
        <w:rPr>
          <w:rFonts w:ascii="BlackChancery" w:hAnsi="BlackChancery"/>
        </w:rPr>
        <w:br w:type="page"/>
      </w:r>
    </w:p>
    <w:p w14:paraId="3A8FEC0A" w14:textId="77777777" w:rsidR="00D512CC" w:rsidRDefault="00D512CC">
      <w:pPr>
        <w:spacing w:after="100"/>
        <w:jc w:val="center"/>
        <w:rPr>
          <w:rFonts w:ascii="BlackChancery" w:hAnsi="BlackChancery"/>
        </w:rPr>
      </w:pPr>
    </w:p>
    <w:p w14:paraId="3E5F1B77" w14:textId="77777777" w:rsidR="00D512CC" w:rsidRDefault="00D512CC">
      <w:pPr>
        <w:spacing w:after="100"/>
        <w:jc w:val="center"/>
        <w:rPr>
          <w:rFonts w:ascii="BlackChancery" w:hAnsi="BlackChancery"/>
        </w:rPr>
      </w:pPr>
    </w:p>
    <w:p w14:paraId="61AD8A48" w14:textId="77777777" w:rsidR="00D512CC" w:rsidRDefault="00D512CC">
      <w:pPr>
        <w:spacing w:after="100"/>
        <w:jc w:val="center"/>
        <w:rPr>
          <w:rFonts w:ascii="BlackChancery" w:hAnsi="BlackChancery"/>
        </w:rPr>
      </w:pPr>
    </w:p>
    <w:p w14:paraId="599ED521" w14:textId="77777777" w:rsidR="00D512CC" w:rsidRDefault="00D512CC">
      <w:pPr>
        <w:spacing w:after="100"/>
        <w:jc w:val="center"/>
        <w:rPr>
          <w:rFonts w:ascii="BlackChancery" w:hAnsi="BlackChancery"/>
        </w:rPr>
      </w:pPr>
    </w:p>
    <w:p w14:paraId="3D633F2F" w14:textId="77777777" w:rsidR="00D512CC" w:rsidRDefault="00D512CC">
      <w:pPr>
        <w:spacing w:after="100"/>
        <w:jc w:val="center"/>
        <w:rPr>
          <w:rFonts w:ascii="BlackChancery" w:hAnsi="BlackChancery"/>
        </w:rPr>
      </w:pPr>
    </w:p>
    <w:p w14:paraId="237BD301" w14:textId="77777777" w:rsidR="00D512CC" w:rsidRDefault="00D512CC">
      <w:pPr>
        <w:spacing w:after="100"/>
        <w:jc w:val="center"/>
        <w:rPr>
          <w:rFonts w:ascii="BlackChancery" w:hAnsi="BlackChancery"/>
        </w:rPr>
      </w:pPr>
    </w:p>
    <w:p w14:paraId="605A9A8A" w14:textId="77777777" w:rsidR="00D512CC" w:rsidRDefault="00D512CC">
      <w:pPr>
        <w:spacing w:after="100"/>
        <w:jc w:val="center"/>
        <w:rPr>
          <w:rFonts w:ascii="BlackChancery" w:hAnsi="BlackChancery"/>
        </w:rPr>
      </w:pPr>
    </w:p>
    <w:p w14:paraId="0EE77D6C" w14:textId="77777777" w:rsidR="00D512CC" w:rsidRDefault="00D512CC">
      <w:pPr>
        <w:spacing w:after="100"/>
        <w:jc w:val="center"/>
        <w:rPr>
          <w:rFonts w:ascii="BlackChancery" w:hAnsi="BlackChancery"/>
        </w:rPr>
      </w:pPr>
    </w:p>
    <w:p w14:paraId="61C3512E" w14:textId="77777777" w:rsidR="00D512CC" w:rsidRDefault="00D512CC">
      <w:pPr>
        <w:spacing w:after="100"/>
        <w:jc w:val="center"/>
        <w:rPr>
          <w:rFonts w:ascii="BlackChancery" w:hAnsi="BlackChancery"/>
        </w:rPr>
      </w:pPr>
    </w:p>
    <w:p w14:paraId="1D0E2D5A" w14:textId="77777777" w:rsidR="00D512CC" w:rsidRDefault="00D512CC">
      <w:pPr>
        <w:spacing w:after="100"/>
        <w:jc w:val="center"/>
        <w:rPr>
          <w:rFonts w:ascii="BlackChancery" w:hAnsi="BlackChancery"/>
        </w:rPr>
      </w:pPr>
    </w:p>
    <w:p w14:paraId="43EE8ECA" w14:textId="77777777" w:rsidR="00D512CC" w:rsidRDefault="00D512CC">
      <w:pPr>
        <w:spacing w:after="100"/>
        <w:jc w:val="center"/>
        <w:rPr>
          <w:rFonts w:ascii="BlackChancery" w:hAnsi="BlackChancery"/>
        </w:rPr>
      </w:pPr>
    </w:p>
    <w:p w14:paraId="31E8C4F5" w14:textId="77777777" w:rsidR="00D512CC" w:rsidRDefault="00D512CC">
      <w:pPr>
        <w:spacing w:after="100"/>
        <w:jc w:val="center"/>
        <w:rPr>
          <w:rFonts w:ascii="BlackChancery" w:hAnsi="BlackChancery"/>
        </w:rPr>
      </w:pPr>
    </w:p>
    <w:p w14:paraId="49D8C238" w14:textId="77777777" w:rsidR="00D512CC" w:rsidRDefault="00D512CC">
      <w:pPr>
        <w:spacing w:after="100"/>
        <w:jc w:val="center"/>
        <w:rPr>
          <w:rFonts w:ascii="BlackChancery" w:hAnsi="BlackChancery"/>
        </w:rPr>
      </w:pPr>
    </w:p>
    <w:p w14:paraId="1B9FC8AB" w14:textId="77777777" w:rsidR="00D512CC" w:rsidRDefault="00D512CC">
      <w:pPr>
        <w:spacing w:after="100"/>
        <w:jc w:val="center"/>
        <w:rPr>
          <w:rFonts w:ascii="BlackChancery" w:hAnsi="BlackChancery"/>
        </w:rPr>
      </w:pPr>
    </w:p>
    <w:p w14:paraId="5BE2184B" w14:textId="77777777" w:rsidR="00D512CC" w:rsidRDefault="00D512CC">
      <w:pPr>
        <w:spacing w:after="100"/>
        <w:jc w:val="center"/>
        <w:rPr>
          <w:rFonts w:ascii="BlackChancery" w:hAnsi="BlackChancery"/>
        </w:rPr>
      </w:pPr>
    </w:p>
    <w:p w14:paraId="0BCADCBA" w14:textId="77777777" w:rsidR="00D512CC" w:rsidRDefault="00D512CC">
      <w:pPr>
        <w:spacing w:after="100"/>
        <w:jc w:val="center"/>
        <w:rPr>
          <w:rFonts w:ascii="BlackChancery" w:hAnsi="BlackChancery"/>
        </w:rPr>
      </w:pPr>
    </w:p>
    <w:p w14:paraId="00827922" w14:textId="77777777" w:rsidR="00D512CC" w:rsidRDefault="00D512CC">
      <w:pPr>
        <w:spacing w:after="100"/>
        <w:jc w:val="center"/>
        <w:rPr>
          <w:rFonts w:ascii="BlackChancery" w:hAnsi="BlackChancery"/>
        </w:rPr>
      </w:pPr>
      <w:r>
        <w:rPr>
          <w:rFonts w:ascii="Revue-Thin" w:hAnsi="Revue-Thin"/>
          <w:b/>
          <w:w w:val="140"/>
          <w:sz w:val="32"/>
        </w:rPr>
        <w:t xml:space="preserve">A P </w:t>
      </w:r>
      <w:proofErr w:type="spellStart"/>
      <w:r>
        <w:rPr>
          <w:rFonts w:ascii="Revue-Thin" w:hAnsi="Revue-Thin"/>
          <w:b/>
          <w:w w:val="140"/>
          <w:sz w:val="32"/>
        </w:rPr>
        <w:t>P</w:t>
      </w:r>
      <w:proofErr w:type="spellEnd"/>
      <w:r>
        <w:rPr>
          <w:rFonts w:ascii="Revue-Thin" w:hAnsi="Revue-Thin"/>
          <w:b/>
          <w:w w:val="140"/>
          <w:sz w:val="32"/>
        </w:rPr>
        <w:t xml:space="preserve"> E N D I C E S</w:t>
      </w:r>
    </w:p>
    <w:p w14:paraId="2FFD8DC7" w14:textId="286DAB40" w:rsidR="00D512CC" w:rsidRDefault="00D512CC"/>
    <w:p w14:paraId="124F7BF0" w14:textId="0E526252" w:rsidR="00D512CC" w:rsidRDefault="00D512CC"/>
    <w:p w14:paraId="0992A17F" w14:textId="594A3BB9" w:rsidR="00D512CC" w:rsidRDefault="00D512CC"/>
    <w:p w14:paraId="0FE1FB58" w14:textId="6B741391" w:rsidR="00D512CC" w:rsidRDefault="00D512CC"/>
    <w:p w14:paraId="5F1F8F25" w14:textId="58C366D1" w:rsidR="00D512CC" w:rsidRDefault="00D512CC"/>
    <w:p w14:paraId="5B4C3ABD" w14:textId="16764432" w:rsidR="00D512CC" w:rsidRDefault="00D512CC"/>
    <w:p w14:paraId="5222FC58" w14:textId="23378F11" w:rsidR="00D512CC" w:rsidRDefault="00D512CC"/>
    <w:p w14:paraId="25784383" w14:textId="11C2C53F" w:rsidR="00D512CC" w:rsidRDefault="00D512CC"/>
    <w:p w14:paraId="7815AE64" w14:textId="72D02E7B" w:rsidR="00D512CC" w:rsidRDefault="00D512CC"/>
    <w:p w14:paraId="37942423" w14:textId="493B2B81" w:rsidR="00D512CC" w:rsidRDefault="00D512CC"/>
    <w:p w14:paraId="7E00D711" w14:textId="014793E7" w:rsidR="00D512CC" w:rsidRDefault="00D512CC"/>
    <w:p w14:paraId="3201A79C" w14:textId="0487E956" w:rsidR="00D512CC" w:rsidRDefault="00D512CC"/>
    <w:p w14:paraId="6D0F492A" w14:textId="7E76CC4C" w:rsidR="00D512CC" w:rsidRDefault="00D512CC"/>
    <w:p w14:paraId="2E8887C1" w14:textId="46CCD29A" w:rsidR="00D512CC" w:rsidRDefault="00D512CC"/>
    <w:p w14:paraId="3AB82F78" w14:textId="4701DA0C" w:rsidR="00D512CC" w:rsidRDefault="00D512CC"/>
    <w:p w14:paraId="2D16D4D4" w14:textId="5FEF9404" w:rsidR="00D512CC" w:rsidRDefault="00D512CC"/>
    <w:p w14:paraId="672BF14F" w14:textId="77777777" w:rsidR="00D512CC" w:rsidRDefault="00D512CC">
      <w:pPr>
        <w:spacing w:after="200" w:line="480" w:lineRule="auto"/>
        <w:jc w:val="center"/>
        <w:rPr>
          <w:b/>
          <w:w w:val="130"/>
          <w:sz w:val="28"/>
          <w:szCs w:val="26"/>
        </w:rPr>
      </w:pPr>
      <w:r>
        <w:rPr>
          <w:b/>
          <w:w w:val="130"/>
          <w:sz w:val="28"/>
          <w:szCs w:val="26"/>
        </w:rPr>
        <w:lastRenderedPageBreak/>
        <w:t>INTRODUCTION</w:t>
      </w:r>
    </w:p>
    <w:p w14:paraId="1BD541F6" w14:textId="77777777" w:rsidR="00D512CC" w:rsidRDefault="00D512CC">
      <w:pPr>
        <w:spacing w:after="200"/>
        <w:jc w:val="center"/>
        <w:rPr>
          <w:b/>
          <w:w w:val="130"/>
          <w:sz w:val="26"/>
          <w:szCs w:val="26"/>
        </w:rPr>
      </w:pPr>
    </w:p>
    <w:p w14:paraId="5F50412C" w14:textId="77777777" w:rsidR="00D512CC" w:rsidRDefault="00D512CC">
      <w:pPr>
        <w:spacing w:after="200" w:line="480" w:lineRule="auto"/>
        <w:jc w:val="both"/>
        <w:rPr>
          <w:sz w:val="26"/>
          <w:szCs w:val="26"/>
        </w:rPr>
      </w:pPr>
      <w:r>
        <w:rPr>
          <w:sz w:val="26"/>
          <w:szCs w:val="26"/>
        </w:rPr>
        <w:tab/>
        <w:t xml:space="preserve">Education is an </w:t>
      </w:r>
      <w:proofErr w:type="gramStart"/>
      <w:r>
        <w:rPr>
          <w:sz w:val="26"/>
          <w:szCs w:val="26"/>
        </w:rPr>
        <w:t>ever evolving</w:t>
      </w:r>
      <w:proofErr w:type="gramEnd"/>
      <w:r>
        <w:rPr>
          <w:sz w:val="26"/>
          <w:szCs w:val="26"/>
        </w:rPr>
        <w:t xml:space="preserve"> concept. So many changes have taken place in its structure and form through the ages. According to the article 14 of the constitution, India was committed to provide within ten years free and compulsory education to boys and girls up to the age of fourteen. But this goal has not been achieved so far.  Formal education system has been playing a vital role since Independence. But it has been perpetuating the disparities and unbalanced growth in the society. It has been realized that the conventional system cannot make universalisation of education a success due to its inadequacy in various aspects.</w:t>
      </w:r>
    </w:p>
    <w:p w14:paraId="24E127C7" w14:textId="77777777" w:rsidR="00D512CC" w:rsidRDefault="00D512CC">
      <w:pPr>
        <w:spacing w:after="200" w:line="480" w:lineRule="auto"/>
        <w:jc w:val="both"/>
        <w:rPr>
          <w:sz w:val="26"/>
          <w:szCs w:val="26"/>
        </w:rPr>
      </w:pPr>
      <w:r>
        <w:rPr>
          <w:sz w:val="26"/>
          <w:szCs w:val="26"/>
        </w:rPr>
        <w:tab/>
        <w:t>Therefore, the situation demands an effective alternative education system such as distance education and open University system. Open University system was designed to offer opportunities for part-time students for learning at a distance and for innovation in the education system.</w:t>
      </w:r>
    </w:p>
    <w:p w14:paraId="6CBFBB42" w14:textId="77777777" w:rsidR="00D512CC" w:rsidRDefault="00D512CC">
      <w:pPr>
        <w:spacing w:after="200" w:line="480" w:lineRule="auto"/>
        <w:jc w:val="both"/>
        <w:rPr>
          <w:b/>
          <w:sz w:val="26"/>
          <w:szCs w:val="26"/>
        </w:rPr>
      </w:pPr>
      <w:r>
        <w:rPr>
          <w:b/>
          <w:sz w:val="26"/>
          <w:szCs w:val="26"/>
        </w:rPr>
        <w:t>Distance Education</w:t>
      </w:r>
    </w:p>
    <w:p w14:paraId="127FB523" w14:textId="77777777" w:rsidR="00D512CC" w:rsidRDefault="00D512CC">
      <w:pPr>
        <w:spacing w:after="200" w:line="480" w:lineRule="auto"/>
        <w:jc w:val="both"/>
        <w:rPr>
          <w:sz w:val="26"/>
          <w:szCs w:val="26"/>
        </w:rPr>
      </w:pPr>
      <w:r>
        <w:rPr>
          <w:b/>
          <w:sz w:val="26"/>
          <w:szCs w:val="26"/>
        </w:rPr>
        <w:tab/>
      </w:r>
      <w:r>
        <w:rPr>
          <w:sz w:val="26"/>
          <w:szCs w:val="26"/>
        </w:rPr>
        <w:t xml:space="preserve">Distance education has been considered as a method of teaching in which there is no regular face to face relationship between the teacher and the taught but they are linked mainly through correspondence </w:t>
      </w:r>
      <w:proofErr w:type="spellStart"/>
      <w:r>
        <w:rPr>
          <w:sz w:val="26"/>
          <w:szCs w:val="26"/>
        </w:rPr>
        <w:t>i.e</w:t>
      </w:r>
      <w:proofErr w:type="spellEnd"/>
      <w:r>
        <w:rPr>
          <w:sz w:val="26"/>
          <w:szCs w:val="26"/>
        </w:rPr>
        <w:t>, printed media, radio, T.V etc, Distance education is a method of imparting knowledge, skills, and attitudes by the extensive use of technological aids, media, especially for the purpose of producing, to instruct greater number of students  at the same time wherever they live.</w:t>
      </w:r>
    </w:p>
    <w:p w14:paraId="4854B164" w14:textId="77777777" w:rsidR="00D512CC" w:rsidRDefault="00D512CC">
      <w:pPr>
        <w:spacing w:after="200" w:line="480" w:lineRule="auto"/>
        <w:jc w:val="both"/>
        <w:rPr>
          <w:sz w:val="26"/>
          <w:szCs w:val="26"/>
        </w:rPr>
      </w:pPr>
      <w:r>
        <w:rPr>
          <w:sz w:val="26"/>
          <w:szCs w:val="26"/>
        </w:rPr>
        <w:lastRenderedPageBreak/>
        <w:tab/>
        <w:t>Distance education was introduced in India for the first time in 1962 by the University of Delhi and in 1963, an expert Committee appointed by U.G.C with D.S Kothari as Chairman recommended establishment of Directorate of Correspondence Course. The Indira Gandhi National Open University (IGNOU) establishment in 1985 marks a landmark in the history of distance education in India.</w:t>
      </w:r>
    </w:p>
    <w:p w14:paraId="74263393" w14:textId="77777777" w:rsidR="00D512CC" w:rsidRDefault="00D512CC">
      <w:pPr>
        <w:spacing w:after="200" w:line="480" w:lineRule="auto"/>
        <w:jc w:val="both"/>
        <w:rPr>
          <w:sz w:val="26"/>
          <w:szCs w:val="26"/>
        </w:rPr>
      </w:pPr>
      <w:r>
        <w:rPr>
          <w:sz w:val="26"/>
          <w:szCs w:val="26"/>
        </w:rPr>
        <w:tab/>
        <w:t xml:space="preserve">At present we have a large number of people to educate and larger amount of knowledge to be imparted than we had at the time of Independence. This call for a rethinking on our part. The fundamental question is 'how to provide more and more knowledge to more and more people within the limitation of time and resources at our disposal. </w:t>
      </w:r>
      <w:proofErr w:type="gramStart"/>
      <w:r>
        <w:rPr>
          <w:sz w:val="26"/>
          <w:szCs w:val="26"/>
        </w:rPr>
        <w:t>Fortunately</w:t>
      </w:r>
      <w:proofErr w:type="gramEnd"/>
      <w:r>
        <w:rPr>
          <w:sz w:val="26"/>
          <w:szCs w:val="26"/>
        </w:rPr>
        <w:t xml:space="preserve"> scientific and technological advancement has come to our rescue. We believe that it is possible to increase the efficiency of education by using modern information technology. This is the basis of distance education, as an alternative approach.</w:t>
      </w:r>
    </w:p>
    <w:p w14:paraId="78957DF8" w14:textId="77777777" w:rsidR="00D512CC" w:rsidRDefault="00D512CC">
      <w:pPr>
        <w:spacing w:after="200" w:line="480" w:lineRule="auto"/>
        <w:jc w:val="both"/>
        <w:rPr>
          <w:sz w:val="26"/>
          <w:szCs w:val="26"/>
        </w:rPr>
      </w:pPr>
      <w:r>
        <w:rPr>
          <w:sz w:val="26"/>
          <w:szCs w:val="26"/>
        </w:rPr>
        <w:tab/>
        <w:t xml:space="preserve">The establishment of open universities was recommended by a working group headed by G. Parthasarathy (1974), which was constituted by the Government of India to study the problems and recommend solution. The lead was taken by the state of </w:t>
      </w:r>
      <w:proofErr w:type="spellStart"/>
      <w:r>
        <w:rPr>
          <w:sz w:val="26"/>
          <w:szCs w:val="26"/>
        </w:rPr>
        <w:t>Andrapredesh</w:t>
      </w:r>
      <w:proofErr w:type="spellEnd"/>
      <w:r>
        <w:rPr>
          <w:sz w:val="26"/>
          <w:szCs w:val="26"/>
        </w:rPr>
        <w:t xml:space="preserve"> </w:t>
      </w:r>
      <w:proofErr w:type="gramStart"/>
      <w:r>
        <w:rPr>
          <w:sz w:val="26"/>
          <w:szCs w:val="26"/>
        </w:rPr>
        <w:t>by  establishing</w:t>
      </w:r>
      <w:proofErr w:type="gramEnd"/>
      <w:r>
        <w:rPr>
          <w:sz w:val="26"/>
          <w:szCs w:val="26"/>
        </w:rPr>
        <w:t xml:space="preserve"> </w:t>
      </w:r>
      <w:proofErr w:type="spellStart"/>
      <w:r>
        <w:rPr>
          <w:sz w:val="26"/>
          <w:szCs w:val="26"/>
        </w:rPr>
        <w:t>Andhrapredesh</w:t>
      </w:r>
      <w:proofErr w:type="spellEnd"/>
      <w:r>
        <w:rPr>
          <w:sz w:val="26"/>
          <w:szCs w:val="26"/>
        </w:rPr>
        <w:t xml:space="preserve"> open University at Hyderabad in 1982. At national level, IGNOU was setup in 1985 by an act of parliament. After this some state governments also gave some serious thought to the matter and started establishing open Universities at the state level. The share of distance education (NPE. </w:t>
      </w:r>
      <w:r>
        <w:rPr>
          <w:sz w:val="26"/>
          <w:szCs w:val="26"/>
        </w:rPr>
        <w:lastRenderedPageBreak/>
        <w:t xml:space="preserve">POA, 1992) in the total enrolment which was 11.5% in 1992 had increased to 16.5% by the end of 8th </w:t>
      </w:r>
      <w:proofErr w:type="gramStart"/>
      <w:r>
        <w:rPr>
          <w:sz w:val="26"/>
          <w:szCs w:val="26"/>
        </w:rPr>
        <w:t>five year</w:t>
      </w:r>
      <w:proofErr w:type="gramEnd"/>
      <w:r>
        <w:rPr>
          <w:sz w:val="26"/>
          <w:szCs w:val="26"/>
        </w:rPr>
        <w:t xml:space="preserve"> plan (1992-1995).</w:t>
      </w:r>
    </w:p>
    <w:p w14:paraId="1A0E7EC5" w14:textId="77777777" w:rsidR="00D512CC" w:rsidRDefault="00D512CC">
      <w:pPr>
        <w:spacing w:after="200" w:line="480" w:lineRule="auto"/>
        <w:jc w:val="both"/>
        <w:rPr>
          <w:sz w:val="26"/>
          <w:szCs w:val="26"/>
        </w:rPr>
      </w:pPr>
      <w:r>
        <w:rPr>
          <w:sz w:val="26"/>
          <w:szCs w:val="26"/>
        </w:rPr>
        <w:tab/>
        <w:t xml:space="preserve">The conventional system of higher education in India though very large, could serve only a </w:t>
      </w:r>
      <w:proofErr w:type="spellStart"/>
      <w:r>
        <w:rPr>
          <w:sz w:val="26"/>
          <w:szCs w:val="26"/>
        </w:rPr>
        <w:t>microspically</w:t>
      </w:r>
      <w:proofErr w:type="spellEnd"/>
      <w:r>
        <w:rPr>
          <w:sz w:val="26"/>
          <w:szCs w:val="26"/>
        </w:rPr>
        <w:t xml:space="preserve"> small section of the population because of its restricted scope and rigid approach. It could not reach out to those who;</w:t>
      </w:r>
    </w:p>
    <w:p w14:paraId="3921FFCB" w14:textId="77777777" w:rsidR="00D512CC" w:rsidRDefault="00D512CC" w:rsidP="00D512CC">
      <w:pPr>
        <w:numPr>
          <w:ilvl w:val="0"/>
          <w:numId w:val="6"/>
        </w:numPr>
        <w:spacing w:after="200" w:line="480" w:lineRule="auto"/>
        <w:jc w:val="both"/>
        <w:rPr>
          <w:sz w:val="26"/>
          <w:szCs w:val="26"/>
        </w:rPr>
      </w:pPr>
      <w:r>
        <w:rPr>
          <w:sz w:val="26"/>
          <w:szCs w:val="26"/>
        </w:rPr>
        <w:t>were left out and could not continue their education beyond secondary stage due to familiar and economic constraints.</w:t>
      </w:r>
    </w:p>
    <w:p w14:paraId="685ED95F" w14:textId="77777777" w:rsidR="00D512CC" w:rsidRDefault="00D512CC" w:rsidP="00D512CC">
      <w:pPr>
        <w:numPr>
          <w:ilvl w:val="0"/>
          <w:numId w:val="6"/>
        </w:numPr>
        <w:spacing w:after="200" w:line="480" w:lineRule="auto"/>
        <w:jc w:val="both"/>
        <w:rPr>
          <w:sz w:val="26"/>
          <w:szCs w:val="26"/>
        </w:rPr>
      </w:pPr>
      <w:r>
        <w:rPr>
          <w:sz w:val="26"/>
          <w:szCs w:val="26"/>
        </w:rPr>
        <w:t xml:space="preserve">dropped out without completing even the </w:t>
      </w:r>
      <w:proofErr w:type="gramStart"/>
      <w:r>
        <w:rPr>
          <w:sz w:val="26"/>
          <w:szCs w:val="26"/>
        </w:rPr>
        <w:t>first degree</w:t>
      </w:r>
      <w:proofErr w:type="gramEnd"/>
      <w:r>
        <w:rPr>
          <w:sz w:val="26"/>
          <w:szCs w:val="26"/>
        </w:rPr>
        <w:t xml:space="preserve"> course and joined job-market or family occupation.</w:t>
      </w:r>
    </w:p>
    <w:p w14:paraId="19C60E6B" w14:textId="77777777" w:rsidR="00D512CC" w:rsidRDefault="00D512CC" w:rsidP="00D512CC">
      <w:pPr>
        <w:numPr>
          <w:ilvl w:val="0"/>
          <w:numId w:val="6"/>
        </w:numPr>
        <w:spacing w:after="200" w:line="480" w:lineRule="auto"/>
        <w:jc w:val="both"/>
        <w:rPr>
          <w:sz w:val="26"/>
          <w:szCs w:val="26"/>
        </w:rPr>
      </w:pPr>
      <w:r>
        <w:rPr>
          <w:sz w:val="26"/>
          <w:szCs w:val="26"/>
        </w:rPr>
        <w:t>wanted to continue their education for improving of knowledge and skills while remaining in employment.</w:t>
      </w:r>
    </w:p>
    <w:p w14:paraId="5E23F0D7" w14:textId="77777777" w:rsidR="00D512CC" w:rsidRDefault="00D512CC" w:rsidP="00D512CC">
      <w:pPr>
        <w:numPr>
          <w:ilvl w:val="0"/>
          <w:numId w:val="6"/>
        </w:numPr>
        <w:spacing w:after="200" w:line="480" w:lineRule="auto"/>
        <w:jc w:val="both"/>
        <w:rPr>
          <w:sz w:val="26"/>
          <w:szCs w:val="26"/>
        </w:rPr>
      </w:pPr>
      <w:r>
        <w:rPr>
          <w:sz w:val="26"/>
          <w:szCs w:val="26"/>
        </w:rPr>
        <w:t xml:space="preserve">lived in geographically isolated area having peculiar climatic </w:t>
      </w:r>
      <w:proofErr w:type="gramStart"/>
      <w:r>
        <w:rPr>
          <w:sz w:val="26"/>
          <w:szCs w:val="26"/>
        </w:rPr>
        <w:t>condition  and</w:t>
      </w:r>
      <w:proofErr w:type="gramEnd"/>
    </w:p>
    <w:p w14:paraId="23DB5D5F" w14:textId="77777777" w:rsidR="00D512CC" w:rsidRDefault="00D512CC" w:rsidP="00D512CC">
      <w:pPr>
        <w:numPr>
          <w:ilvl w:val="0"/>
          <w:numId w:val="6"/>
        </w:numPr>
        <w:spacing w:after="200" w:line="480" w:lineRule="auto"/>
        <w:jc w:val="both"/>
        <w:rPr>
          <w:sz w:val="26"/>
          <w:szCs w:val="26"/>
        </w:rPr>
      </w:pPr>
      <w:r>
        <w:rPr>
          <w:sz w:val="26"/>
          <w:szCs w:val="26"/>
        </w:rPr>
        <w:t>belonged to socially and economically weaker section of the society including women.</w:t>
      </w:r>
    </w:p>
    <w:p w14:paraId="3199C341" w14:textId="77777777" w:rsidR="00D512CC" w:rsidRDefault="00D512CC">
      <w:pPr>
        <w:spacing w:after="200" w:line="480" w:lineRule="auto"/>
        <w:ind w:firstLine="748"/>
        <w:jc w:val="both"/>
        <w:rPr>
          <w:sz w:val="26"/>
          <w:szCs w:val="26"/>
        </w:rPr>
      </w:pPr>
      <w:r>
        <w:rPr>
          <w:sz w:val="26"/>
          <w:szCs w:val="26"/>
        </w:rPr>
        <w:t>The open learning system is an alternative to the conventional one. On the one hand, it has to provide for equality of educational opportunities. So as to democratize Higher education and on the other, it has to introduce an element of "flexibility" in the curriculum so as to provide for a grater variety and larger spectrum of educational choice.</w:t>
      </w:r>
    </w:p>
    <w:p w14:paraId="72E461DD" w14:textId="77777777" w:rsidR="00D512CC" w:rsidRDefault="00D512CC">
      <w:pPr>
        <w:spacing w:after="200" w:line="480" w:lineRule="auto"/>
        <w:ind w:firstLine="748"/>
        <w:jc w:val="both"/>
        <w:rPr>
          <w:sz w:val="26"/>
          <w:szCs w:val="26"/>
        </w:rPr>
      </w:pPr>
      <w:r>
        <w:rPr>
          <w:sz w:val="26"/>
          <w:szCs w:val="26"/>
        </w:rPr>
        <w:lastRenderedPageBreak/>
        <w:t xml:space="preserve">The main difference between conventional and open learning of education lies in the delivery system. In the conventional system there is face to face interaction between teachers and the learners in a formalized class room situation. While on the contrary, direct interaction is minimum in open learning and teaching learning process goes on through mass media with occasional contract programmes. </w:t>
      </w:r>
      <w:proofErr w:type="gramStart"/>
      <w:r>
        <w:rPr>
          <w:sz w:val="26"/>
          <w:szCs w:val="26"/>
        </w:rPr>
        <w:t>Therefore</w:t>
      </w:r>
      <w:proofErr w:type="gramEnd"/>
      <w:r>
        <w:rPr>
          <w:sz w:val="26"/>
          <w:szCs w:val="26"/>
        </w:rPr>
        <w:t xml:space="preserve"> the delivery system is the backbone of the open learning system.</w:t>
      </w:r>
    </w:p>
    <w:p w14:paraId="3E8B3F8A" w14:textId="77777777" w:rsidR="00D512CC" w:rsidRDefault="00D512CC">
      <w:pPr>
        <w:spacing w:after="200" w:line="480" w:lineRule="auto"/>
        <w:ind w:firstLine="748"/>
        <w:jc w:val="both"/>
        <w:rPr>
          <w:sz w:val="26"/>
          <w:szCs w:val="26"/>
        </w:rPr>
      </w:pPr>
      <w:r>
        <w:rPr>
          <w:sz w:val="26"/>
          <w:szCs w:val="26"/>
        </w:rPr>
        <w:t xml:space="preserve">Distance education is an emerging system of education. Development and expansion of distance world over and its popularity by virtue of its openness, flexibility, wide access multimedia teaching and a wide range of course offering relevant to the social needs have ushered in an era of globalization of distance education. Distance education helps in extending education to people at large and in equalizing educational opportunities. It can provide instruction to those living in remote areas where formal educational opportunities are rare. Distance education offers a vast scope of for innovation in teaching methods, provides scope for variety of subjects and inter disciplinary options.  It is flexible and highly economical compared to formal system and enables the learner to learn at their own pace, place and time. Distance education involves all media technology such as Radio, T.V., </w:t>
      </w:r>
      <w:proofErr w:type="spellStart"/>
      <w:r>
        <w:rPr>
          <w:sz w:val="26"/>
          <w:szCs w:val="26"/>
        </w:rPr>
        <w:t>audo</w:t>
      </w:r>
      <w:proofErr w:type="spellEnd"/>
      <w:r>
        <w:rPr>
          <w:sz w:val="26"/>
          <w:szCs w:val="26"/>
        </w:rPr>
        <w:t xml:space="preserve"> cassettes and video tapes to supplement print media. </w:t>
      </w:r>
    </w:p>
    <w:p w14:paraId="7F116C78" w14:textId="77777777" w:rsidR="00D512CC" w:rsidRDefault="00D512CC">
      <w:pPr>
        <w:spacing w:after="200" w:line="480" w:lineRule="auto"/>
        <w:jc w:val="both"/>
        <w:rPr>
          <w:b/>
          <w:bCs/>
          <w:sz w:val="26"/>
          <w:szCs w:val="26"/>
        </w:rPr>
      </w:pPr>
      <w:r>
        <w:rPr>
          <w:b/>
          <w:bCs/>
          <w:sz w:val="26"/>
          <w:szCs w:val="26"/>
        </w:rPr>
        <w:t>INDIRA GANDHI NATIONAL OPEN UNIVERSITY (IGNOU)</w:t>
      </w:r>
    </w:p>
    <w:p w14:paraId="5A7B218B" w14:textId="77777777" w:rsidR="00D512CC" w:rsidRDefault="00D512CC">
      <w:pPr>
        <w:spacing w:after="200" w:line="480" w:lineRule="auto"/>
        <w:jc w:val="both"/>
        <w:rPr>
          <w:sz w:val="26"/>
          <w:szCs w:val="26"/>
        </w:rPr>
      </w:pPr>
      <w:r>
        <w:rPr>
          <w:sz w:val="26"/>
          <w:szCs w:val="26"/>
        </w:rPr>
        <w:tab/>
        <w:t>IGNOU came to being on September 20, 1985 by an Act of Parliament (1985) to achieve the following objectives:</w:t>
      </w:r>
    </w:p>
    <w:p w14:paraId="40C2A557" w14:textId="77777777" w:rsidR="00D512CC" w:rsidRDefault="00D512CC">
      <w:pPr>
        <w:spacing w:after="200" w:line="480" w:lineRule="auto"/>
        <w:ind w:left="720" w:hanging="720"/>
        <w:jc w:val="both"/>
        <w:rPr>
          <w:sz w:val="26"/>
          <w:szCs w:val="26"/>
        </w:rPr>
      </w:pPr>
      <w:r>
        <w:rPr>
          <w:sz w:val="26"/>
          <w:szCs w:val="26"/>
        </w:rPr>
        <w:lastRenderedPageBreak/>
        <w:t>–</w:t>
      </w:r>
      <w:r>
        <w:rPr>
          <w:sz w:val="26"/>
          <w:szCs w:val="26"/>
        </w:rPr>
        <w:tab/>
        <w:t xml:space="preserve">democratising higher education by taking education to the door steps of the learners. </w:t>
      </w:r>
    </w:p>
    <w:p w14:paraId="064DDE44" w14:textId="77777777" w:rsidR="00D512CC" w:rsidRDefault="00D512CC">
      <w:pPr>
        <w:spacing w:after="200" w:line="480" w:lineRule="auto"/>
        <w:ind w:left="720" w:hanging="720"/>
        <w:jc w:val="both"/>
        <w:rPr>
          <w:sz w:val="26"/>
          <w:szCs w:val="26"/>
        </w:rPr>
      </w:pPr>
      <w:r>
        <w:rPr>
          <w:sz w:val="26"/>
          <w:szCs w:val="26"/>
        </w:rPr>
        <w:t>–</w:t>
      </w:r>
      <w:r>
        <w:rPr>
          <w:sz w:val="26"/>
          <w:szCs w:val="26"/>
        </w:rPr>
        <w:tab/>
        <w:t xml:space="preserve">providing access to high quality education to all those who seek it irrespective of age, region, or formal qualifications. </w:t>
      </w:r>
    </w:p>
    <w:p w14:paraId="74547A24" w14:textId="77777777" w:rsidR="00D512CC" w:rsidRDefault="00D512CC">
      <w:pPr>
        <w:spacing w:after="200" w:line="480" w:lineRule="auto"/>
        <w:ind w:left="720" w:hanging="720"/>
        <w:jc w:val="both"/>
        <w:rPr>
          <w:sz w:val="26"/>
          <w:szCs w:val="26"/>
        </w:rPr>
      </w:pPr>
      <w:r>
        <w:rPr>
          <w:sz w:val="26"/>
          <w:szCs w:val="26"/>
        </w:rPr>
        <w:t>–</w:t>
      </w:r>
      <w:r>
        <w:rPr>
          <w:sz w:val="26"/>
          <w:szCs w:val="26"/>
        </w:rPr>
        <w:tab/>
        <w:t>offering need-based academic programmes by giving professional and vocational orientation of the courses.</w:t>
      </w:r>
    </w:p>
    <w:p w14:paraId="67DEB40E" w14:textId="77777777" w:rsidR="00D512CC" w:rsidRDefault="00D512CC">
      <w:pPr>
        <w:spacing w:after="200" w:line="480" w:lineRule="auto"/>
        <w:ind w:left="720" w:hanging="720"/>
        <w:jc w:val="both"/>
        <w:rPr>
          <w:sz w:val="26"/>
          <w:szCs w:val="26"/>
        </w:rPr>
      </w:pPr>
      <w:r>
        <w:rPr>
          <w:sz w:val="26"/>
          <w:szCs w:val="26"/>
        </w:rPr>
        <w:t>–</w:t>
      </w:r>
      <w:r>
        <w:rPr>
          <w:sz w:val="26"/>
          <w:szCs w:val="26"/>
        </w:rPr>
        <w:tab/>
        <w:t>promoting and developing distance education in India.</w:t>
      </w:r>
    </w:p>
    <w:p w14:paraId="65AE7C63" w14:textId="77777777" w:rsidR="00D512CC" w:rsidRDefault="00D512CC">
      <w:pPr>
        <w:spacing w:after="200" w:line="480" w:lineRule="auto"/>
        <w:ind w:left="720" w:hanging="720"/>
        <w:jc w:val="both"/>
      </w:pPr>
      <w:r>
        <w:rPr>
          <w:sz w:val="26"/>
          <w:szCs w:val="26"/>
        </w:rPr>
        <w:t>–</w:t>
      </w:r>
      <w:r>
        <w:rPr>
          <w:sz w:val="26"/>
          <w:szCs w:val="26"/>
        </w:rPr>
        <w:tab/>
        <w:t xml:space="preserve">as an apex body, setting and maintaining standards in distance education in the country. </w:t>
      </w:r>
    </w:p>
    <w:p w14:paraId="71E6D31B" w14:textId="77777777" w:rsidR="00D512CC" w:rsidRDefault="00D512CC">
      <w:pPr>
        <w:spacing w:after="200" w:line="480" w:lineRule="auto"/>
        <w:ind w:left="720" w:hanging="720"/>
        <w:jc w:val="both"/>
        <w:rPr>
          <w:sz w:val="26"/>
        </w:rPr>
      </w:pPr>
      <w:r>
        <w:rPr>
          <w:sz w:val="26"/>
        </w:rPr>
        <w:tab/>
        <w:t>Special features of IGNOU are:</w:t>
      </w:r>
    </w:p>
    <w:p w14:paraId="3F3D974A" w14:textId="77777777" w:rsidR="00D512CC" w:rsidRDefault="00D512CC">
      <w:pPr>
        <w:spacing w:after="200" w:line="480" w:lineRule="auto"/>
        <w:ind w:left="720" w:hanging="720"/>
        <w:jc w:val="both"/>
        <w:rPr>
          <w:sz w:val="26"/>
        </w:rPr>
      </w:pPr>
      <w:r>
        <w:rPr>
          <w:sz w:val="26"/>
        </w:rPr>
        <w:t>–</w:t>
      </w:r>
      <w:r>
        <w:rPr>
          <w:sz w:val="26"/>
        </w:rPr>
        <w:tab/>
        <w:t>Relaxed entry regulations.</w:t>
      </w:r>
    </w:p>
    <w:p w14:paraId="38E1BBB0" w14:textId="77777777" w:rsidR="00D512CC" w:rsidRDefault="00D512CC">
      <w:pPr>
        <w:spacing w:after="200" w:line="480" w:lineRule="auto"/>
        <w:ind w:left="720" w:hanging="720"/>
        <w:jc w:val="both"/>
        <w:rPr>
          <w:sz w:val="26"/>
        </w:rPr>
      </w:pPr>
      <w:r>
        <w:rPr>
          <w:sz w:val="26"/>
        </w:rPr>
        <w:t>–</w:t>
      </w:r>
      <w:r>
        <w:rPr>
          <w:sz w:val="26"/>
        </w:rPr>
        <w:tab/>
        <w:t xml:space="preserve">Study according to your own pace and convenience. </w:t>
      </w:r>
    </w:p>
    <w:p w14:paraId="46EA258E" w14:textId="77777777" w:rsidR="00D512CC" w:rsidRDefault="00D512CC">
      <w:pPr>
        <w:spacing w:after="200" w:line="480" w:lineRule="auto"/>
        <w:ind w:left="720" w:hanging="720"/>
        <w:jc w:val="both"/>
        <w:rPr>
          <w:sz w:val="26"/>
        </w:rPr>
      </w:pPr>
      <w:r>
        <w:rPr>
          <w:sz w:val="26"/>
        </w:rPr>
        <w:t>–</w:t>
      </w:r>
      <w:r>
        <w:rPr>
          <w:sz w:val="26"/>
        </w:rPr>
        <w:tab/>
        <w:t>Flexibility in choosing the combination of courses from a wide range of disciplines.</w:t>
      </w:r>
    </w:p>
    <w:p w14:paraId="1FAF9187" w14:textId="77777777" w:rsidR="00D512CC" w:rsidRDefault="00D512CC">
      <w:pPr>
        <w:spacing w:after="200" w:line="480" w:lineRule="auto"/>
        <w:ind w:left="720" w:hanging="720"/>
        <w:jc w:val="both"/>
        <w:rPr>
          <w:sz w:val="26"/>
        </w:rPr>
      </w:pPr>
      <w:r>
        <w:rPr>
          <w:sz w:val="26"/>
        </w:rPr>
        <w:t>–</w:t>
      </w:r>
      <w:r>
        <w:rPr>
          <w:sz w:val="26"/>
        </w:rPr>
        <w:tab/>
        <w:t xml:space="preserve">Study from our own chosen place. </w:t>
      </w:r>
    </w:p>
    <w:p w14:paraId="2D6EB2D3" w14:textId="77777777" w:rsidR="00D512CC" w:rsidRDefault="00D512CC">
      <w:pPr>
        <w:spacing w:after="200" w:line="480" w:lineRule="auto"/>
        <w:jc w:val="both"/>
        <w:rPr>
          <w:sz w:val="26"/>
        </w:rPr>
      </w:pPr>
      <w:r>
        <w:rPr>
          <w:sz w:val="26"/>
        </w:rPr>
        <w:tab/>
        <w:t xml:space="preserve">IGNOU has emerged as one of the largest open universities in the commonwealth.  Establishment of Distance Education Council (DEC) for the co-ordination and determination of standards of distance education systems in the country (1992) and recognition of a centre of excellence in distance education by the </w:t>
      </w:r>
      <w:r>
        <w:rPr>
          <w:sz w:val="26"/>
        </w:rPr>
        <w:lastRenderedPageBreak/>
        <w:t xml:space="preserve">commonwealth of learning (1993) are the important achievements in the field of IGNOU. </w:t>
      </w:r>
    </w:p>
    <w:p w14:paraId="0ACF06C5" w14:textId="77777777" w:rsidR="00D512CC" w:rsidRDefault="00D512CC">
      <w:pPr>
        <w:spacing w:after="200" w:line="480" w:lineRule="auto"/>
        <w:jc w:val="both"/>
        <w:rPr>
          <w:sz w:val="26"/>
        </w:rPr>
      </w:pPr>
      <w:r>
        <w:rPr>
          <w:b/>
          <w:bCs/>
          <w:sz w:val="26"/>
        </w:rPr>
        <w:t>Bachelor of Education (B.Ed.) Programme</w:t>
      </w:r>
    </w:p>
    <w:p w14:paraId="43437D4C" w14:textId="77777777" w:rsidR="00D512CC" w:rsidRDefault="00D512CC">
      <w:pPr>
        <w:spacing w:after="200" w:line="480" w:lineRule="auto"/>
        <w:jc w:val="both"/>
        <w:rPr>
          <w:sz w:val="26"/>
        </w:rPr>
      </w:pPr>
      <w:r>
        <w:rPr>
          <w:sz w:val="26"/>
        </w:rPr>
        <w:tab/>
        <w:t>The B.Ed. programmes of IGNOU aims at developing the understanding and competencies required by practising teachers for the effective teaching-learning process at the secondary stage.  The programme also provides opportunities of sharing experiences gained by practising teachers.  It enables in-service teachers to select and organise learning experiences according to the requirement of learners.  It provides knowledge and develops in them an understanding of areas such as educational evaluation, school management, etc.</w:t>
      </w:r>
    </w:p>
    <w:p w14:paraId="0F2A9C43" w14:textId="77777777" w:rsidR="00D512CC" w:rsidRDefault="00D512CC">
      <w:pPr>
        <w:spacing w:after="200" w:line="480" w:lineRule="auto"/>
        <w:jc w:val="both"/>
        <w:rPr>
          <w:sz w:val="26"/>
        </w:rPr>
      </w:pPr>
      <w:r>
        <w:rPr>
          <w:sz w:val="26"/>
        </w:rPr>
        <w:tab/>
        <w:t>The B.Ed. programme aims to enable practising teachers to achieve the following objectives:</w:t>
      </w:r>
    </w:p>
    <w:p w14:paraId="70B96D09" w14:textId="77777777" w:rsidR="00D512CC" w:rsidRDefault="00D512CC">
      <w:pPr>
        <w:spacing w:after="200"/>
        <w:ind w:left="720" w:hanging="720"/>
        <w:jc w:val="both"/>
        <w:rPr>
          <w:sz w:val="26"/>
        </w:rPr>
      </w:pPr>
      <w:proofErr w:type="spellStart"/>
      <w:r>
        <w:rPr>
          <w:sz w:val="26"/>
        </w:rPr>
        <w:t>i</w:t>
      </w:r>
      <w:proofErr w:type="spellEnd"/>
      <w:r>
        <w:rPr>
          <w:sz w:val="26"/>
        </w:rPr>
        <w:t>)</w:t>
      </w:r>
      <w:r>
        <w:rPr>
          <w:sz w:val="26"/>
        </w:rPr>
        <w:tab/>
        <w:t xml:space="preserve">To systematize experiences and strengthen the professional competencies of </w:t>
      </w:r>
      <w:proofErr w:type="spellStart"/>
      <w:r>
        <w:rPr>
          <w:sz w:val="26"/>
        </w:rPr>
        <w:t>inservice</w:t>
      </w:r>
      <w:proofErr w:type="spellEnd"/>
      <w:r>
        <w:rPr>
          <w:sz w:val="26"/>
        </w:rPr>
        <w:t xml:space="preserve"> teachers. </w:t>
      </w:r>
    </w:p>
    <w:p w14:paraId="1498E30A" w14:textId="77777777" w:rsidR="00D512CC" w:rsidRDefault="00D512CC">
      <w:pPr>
        <w:spacing w:after="200"/>
        <w:ind w:left="720" w:hanging="720"/>
        <w:jc w:val="both"/>
        <w:rPr>
          <w:sz w:val="26"/>
        </w:rPr>
      </w:pPr>
      <w:r>
        <w:rPr>
          <w:sz w:val="26"/>
        </w:rPr>
        <w:t>ii)</w:t>
      </w:r>
      <w:r>
        <w:rPr>
          <w:sz w:val="26"/>
        </w:rPr>
        <w:tab/>
        <w:t xml:space="preserve">To imbibe the knowledge and develop an understanding of various methods and approaches of organising learning experiences of secondary school students. </w:t>
      </w:r>
    </w:p>
    <w:p w14:paraId="484AB858" w14:textId="77777777" w:rsidR="00D512CC" w:rsidRDefault="00D512CC">
      <w:pPr>
        <w:spacing w:after="200"/>
        <w:ind w:left="720" w:hanging="720"/>
        <w:jc w:val="both"/>
        <w:rPr>
          <w:sz w:val="26"/>
        </w:rPr>
      </w:pPr>
      <w:r>
        <w:rPr>
          <w:sz w:val="26"/>
        </w:rPr>
        <w:t>iii)</w:t>
      </w:r>
      <w:r>
        <w:rPr>
          <w:sz w:val="26"/>
        </w:rPr>
        <w:tab/>
        <w:t xml:space="preserve">To develop skill required in selecting and organising learning experiences. </w:t>
      </w:r>
    </w:p>
    <w:p w14:paraId="758EED45" w14:textId="77777777" w:rsidR="00D512CC" w:rsidRDefault="00D512CC">
      <w:pPr>
        <w:spacing w:after="200"/>
        <w:ind w:left="720" w:hanging="720"/>
        <w:jc w:val="both"/>
        <w:rPr>
          <w:sz w:val="26"/>
        </w:rPr>
      </w:pPr>
      <w:r>
        <w:rPr>
          <w:sz w:val="26"/>
        </w:rPr>
        <w:t>iv)</w:t>
      </w:r>
      <w:r>
        <w:rPr>
          <w:sz w:val="26"/>
        </w:rPr>
        <w:tab/>
        <w:t xml:space="preserve">To understand skill involved in dealing with the academic and personal problems of learners. </w:t>
      </w:r>
    </w:p>
    <w:p w14:paraId="07316017" w14:textId="77777777" w:rsidR="00D512CC" w:rsidRDefault="00D512CC">
      <w:pPr>
        <w:spacing w:after="200"/>
        <w:ind w:left="720" w:hanging="720"/>
        <w:jc w:val="both"/>
        <w:rPr>
          <w:sz w:val="26"/>
        </w:rPr>
      </w:pPr>
      <w:r>
        <w:rPr>
          <w:sz w:val="26"/>
        </w:rPr>
        <w:t>v)</w:t>
      </w:r>
      <w:r>
        <w:rPr>
          <w:sz w:val="26"/>
        </w:rPr>
        <w:tab/>
        <w:t>To understand the nature of learners and the learning process.</w:t>
      </w:r>
    </w:p>
    <w:p w14:paraId="0C3FF4C0" w14:textId="77777777" w:rsidR="00D512CC" w:rsidRDefault="00D512CC">
      <w:pPr>
        <w:spacing w:after="200"/>
        <w:ind w:left="720" w:hanging="720"/>
        <w:jc w:val="both"/>
        <w:rPr>
          <w:sz w:val="26"/>
        </w:rPr>
      </w:pPr>
      <w:r>
        <w:rPr>
          <w:sz w:val="26"/>
        </w:rPr>
        <w:t>vi)</w:t>
      </w:r>
      <w:r>
        <w:rPr>
          <w:sz w:val="26"/>
        </w:rPr>
        <w:tab/>
        <w:t xml:space="preserve">To acquire the knowledge and develop an understanding of the various procedures and techniques of evaluation and their classroom application. </w:t>
      </w:r>
    </w:p>
    <w:p w14:paraId="0C9D2B8A" w14:textId="77777777" w:rsidR="00D512CC" w:rsidRDefault="00D512CC">
      <w:pPr>
        <w:spacing w:after="200"/>
        <w:ind w:left="720" w:hanging="720"/>
        <w:jc w:val="both"/>
        <w:rPr>
          <w:sz w:val="26"/>
        </w:rPr>
      </w:pPr>
      <w:r>
        <w:rPr>
          <w:sz w:val="26"/>
        </w:rPr>
        <w:t>vii)</w:t>
      </w:r>
      <w:r>
        <w:rPr>
          <w:sz w:val="26"/>
        </w:rPr>
        <w:tab/>
        <w:t xml:space="preserve">To develop skill involved in selecting developing and using evaluation tools. </w:t>
      </w:r>
    </w:p>
    <w:p w14:paraId="049C130B" w14:textId="77777777" w:rsidR="00D512CC" w:rsidRDefault="00D512CC">
      <w:pPr>
        <w:spacing w:after="200"/>
        <w:ind w:left="720" w:hanging="720"/>
        <w:jc w:val="both"/>
        <w:rPr>
          <w:sz w:val="26"/>
        </w:rPr>
      </w:pPr>
      <w:r>
        <w:rPr>
          <w:sz w:val="26"/>
        </w:rPr>
        <w:lastRenderedPageBreak/>
        <w:t>viii)</w:t>
      </w:r>
      <w:r>
        <w:rPr>
          <w:sz w:val="26"/>
        </w:rPr>
        <w:tab/>
        <w:t>To acquire the knowledge and develop an understanding of various aspects of school management.</w:t>
      </w:r>
    </w:p>
    <w:p w14:paraId="72935287" w14:textId="77777777" w:rsidR="00D512CC" w:rsidRDefault="00D512CC">
      <w:pPr>
        <w:spacing w:after="200"/>
        <w:ind w:left="720" w:hanging="720"/>
        <w:jc w:val="both"/>
        <w:rPr>
          <w:sz w:val="26"/>
        </w:rPr>
      </w:pPr>
      <w:r>
        <w:rPr>
          <w:sz w:val="26"/>
        </w:rPr>
        <w:t>ix)</w:t>
      </w:r>
      <w:r>
        <w:rPr>
          <w:sz w:val="26"/>
        </w:rPr>
        <w:tab/>
        <w:t>To develop competencies for organising various instructional and student support activities.</w:t>
      </w:r>
    </w:p>
    <w:p w14:paraId="18D1F477" w14:textId="77777777" w:rsidR="00D512CC" w:rsidRDefault="00D512CC">
      <w:pPr>
        <w:spacing w:after="200"/>
        <w:ind w:left="720" w:hanging="720"/>
        <w:jc w:val="both"/>
        <w:rPr>
          <w:sz w:val="26"/>
        </w:rPr>
      </w:pPr>
      <w:r>
        <w:rPr>
          <w:sz w:val="26"/>
        </w:rPr>
        <w:t>x)</w:t>
      </w:r>
      <w:r>
        <w:rPr>
          <w:sz w:val="26"/>
        </w:rPr>
        <w:tab/>
        <w:t xml:space="preserve">To develop an appreciation of the role of the teacher in the prevailing socio-cultural and political context in general and the educational system in particular.  </w:t>
      </w:r>
    </w:p>
    <w:p w14:paraId="499C309A" w14:textId="77777777" w:rsidR="00D512CC" w:rsidRDefault="00D512CC">
      <w:pPr>
        <w:spacing w:after="200" w:line="480" w:lineRule="auto"/>
        <w:ind w:left="720" w:hanging="720"/>
        <w:jc w:val="right"/>
        <w:rPr>
          <w:sz w:val="26"/>
        </w:rPr>
      </w:pPr>
      <w:r>
        <w:rPr>
          <w:sz w:val="26"/>
        </w:rPr>
        <w:t>(Student Handbook &amp; Prospectus of IGNOU B.Ed., 2003)</w:t>
      </w:r>
    </w:p>
    <w:p w14:paraId="080166B4" w14:textId="77777777" w:rsidR="00D512CC" w:rsidRDefault="00D512CC">
      <w:pPr>
        <w:spacing w:after="200" w:line="480" w:lineRule="auto"/>
        <w:ind w:left="720" w:hanging="720"/>
        <w:jc w:val="both"/>
        <w:rPr>
          <w:sz w:val="26"/>
        </w:rPr>
      </w:pPr>
      <w:r>
        <w:rPr>
          <w:b/>
          <w:bCs/>
          <w:sz w:val="26"/>
        </w:rPr>
        <w:t>1.1</w:t>
      </w:r>
      <w:r>
        <w:rPr>
          <w:b/>
          <w:bCs/>
          <w:sz w:val="26"/>
        </w:rPr>
        <w:tab/>
        <w:t>NEED AND SIGNIFICANCE OF THE STUDY</w:t>
      </w:r>
    </w:p>
    <w:p w14:paraId="38CDCA4D" w14:textId="77777777" w:rsidR="00D512CC" w:rsidRDefault="00D512CC">
      <w:pPr>
        <w:spacing w:after="200" w:line="480" w:lineRule="auto"/>
        <w:jc w:val="both"/>
        <w:rPr>
          <w:sz w:val="26"/>
        </w:rPr>
      </w:pPr>
      <w:r>
        <w:rPr>
          <w:sz w:val="26"/>
        </w:rPr>
        <w:tab/>
        <w:t xml:space="preserve">It is the established fact that the good quality of teachers is a prerequisite for the development of any nation irrespective of time or place.  But now a days the quality and effectiveness of teacher training programmes is diminishing.  It is for various reasons: the lack of good management, defective system of education, lack of effective teachers, willy-nilly attitude of government to the teacher programmes and commercialization </w:t>
      </w:r>
      <w:proofErr w:type="gramStart"/>
      <w:r>
        <w:rPr>
          <w:sz w:val="26"/>
        </w:rPr>
        <w:t>of  educational</w:t>
      </w:r>
      <w:proofErr w:type="gramEnd"/>
      <w:r>
        <w:rPr>
          <w:sz w:val="26"/>
        </w:rPr>
        <w:t xml:space="preserve"> system etc. Whatever it may, it is an established fact that the quality of teacher training programme is considerably diminishing.</w:t>
      </w:r>
    </w:p>
    <w:p w14:paraId="49D6CDAE" w14:textId="77777777" w:rsidR="00D512CC" w:rsidRDefault="00D512CC">
      <w:pPr>
        <w:spacing w:after="200" w:line="480" w:lineRule="auto"/>
        <w:jc w:val="both"/>
        <w:rPr>
          <w:sz w:val="26"/>
        </w:rPr>
      </w:pPr>
      <w:r>
        <w:rPr>
          <w:sz w:val="26"/>
        </w:rPr>
        <w:tab/>
        <w:t xml:space="preserve">Because of Commercialization of education the private educational Institutions are emerging like mushrooms, teacher education Institutions are not an </w:t>
      </w:r>
      <w:proofErr w:type="gramStart"/>
      <w:r>
        <w:rPr>
          <w:sz w:val="26"/>
        </w:rPr>
        <w:t>exemption  for</w:t>
      </w:r>
      <w:proofErr w:type="gramEnd"/>
      <w:r>
        <w:rPr>
          <w:sz w:val="26"/>
        </w:rPr>
        <w:t xml:space="preserve"> this. The quality and effectiveness of the teacher, that come from the Institutions are in question. Comparing to that of distance education, the traditional regular students did get considerable amount of facilities in quality and quantity. Even then their quality and efficiency </w:t>
      </w:r>
      <w:proofErr w:type="gramStart"/>
      <w:r>
        <w:rPr>
          <w:sz w:val="26"/>
        </w:rPr>
        <w:t>is</w:t>
      </w:r>
      <w:proofErr w:type="gramEnd"/>
      <w:r>
        <w:rPr>
          <w:sz w:val="26"/>
        </w:rPr>
        <w:t xml:space="preserve"> in question. Then we must think about the quality of distance teacher educators in general and particularly about IGNOU B.Ed. students </w:t>
      </w:r>
      <w:r>
        <w:rPr>
          <w:sz w:val="26"/>
        </w:rPr>
        <w:lastRenderedPageBreak/>
        <w:t xml:space="preserve">who are receiving considerably less facilities compared to that of regular students. Naturally IGNOU B.Ed. </w:t>
      </w:r>
      <w:proofErr w:type="spellStart"/>
      <w:r>
        <w:rPr>
          <w:sz w:val="26"/>
        </w:rPr>
        <w:t>stuents</w:t>
      </w:r>
      <w:proofErr w:type="spellEnd"/>
      <w:r>
        <w:rPr>
          <w:sz w:val="26"/>
        </w:rPr>
        <w:t xml:space="preserve"> are receiving less faculties in quality and quantity.</w:t>
      </w:r>
    </w:p>
    <w:p w14:paraId="509D60A8" w14:textId="77777777" w:rsidR="00D512CC" w:rsidRDefault="00D512CC">
      <w:pPr>
        <w:spacing w:after="200" w:line="480" w:lineRule="auto"/>
        <w:jc w:val="both"/>
        <w:rPr>
          <w:sz w:val="26"/>
        </w:rPr>
      </w:pPr>
      <w:r>
        <w:rPr>
          <w:sz w:val="26"/>
        </w:rPr>
        <w:tab/>
        <w:t xml:space="preserve">Teacher education involves modification of behavior. It is doubtful whether the objectives of teacher education can be attained through distance education mode. As the practices involve the emulation of good teachers, there is every possibility for the failure of </w:t>
      </w:r>
      <w:proofErr w:type="gramStart"/>
      <w:r>
        <w:rPr>
          <w:sz w:val="26"/>
        </w:rPr>
        <w:t>pre service</w:t>
      </w:r>
      <w:proofErr w:type="gramEnd"/>
      <w:r>
        <w:rPr>
          <w:sz w:val="26"/>
        </w:rPr>
        <w:t xml:space="preserve"> teacher education through distance mode in certain respects. As the programme involve a lot of practical work which need demonstration and a lot of skills has to be acquired. These necessitates face to face interaction with veterans in the field of teacher education. Without multimedia presentation, the curriculum cannot be transacted effectively. Similarly, the teachers who join the programme have acquired family and therefore may not be able to engage fully in the teacher education programme. There are various problems envisaged with regard to curriculum, use of facilities, use of infrastructure, supervision of teaching practice, interpretation of test results etc. in which distance learners may find it difficult to satisfy the quality standards expected of present competitive world of teacher education.</w:t>
      </w:r>
    </w:p>
    <w:p w14:paraId="4091DBB5" w14:textId="77777777" w:rsidR="00D512CC" w:rsidRDefault="00D512CC">
      <w:pPr>
        <w:spacing w:after="200" w:line="480" w:lineRule="auto"/>
        <w:jc w:val="both"/>
        <w:rPr>
          <w:sz w:val="26"/>
        </w:rPr>
      </w:pPr>
      <w:r>
        <w:rPr>
          <w:sz w:val="26"/>
        </w:rPr>
        <w:tab/>
        <w:t xml:space="preserve">In spite of all these problems there are many advantages for distance education mode. Moreover, Indira Gandhi National open University being a national University having academic excellence with many innovative practices it needs to be supplemented by providing feed back regarding various aspects of its function with respect to teacher education. This noble endeavour has to be promoted and strengthened so that commercialization can be </w:t>
      </w:r>
      <w:proofErr w:type="spellStart"/>
      <w:r>
        <w:rPr>
          <w:sz w:val="26"/>
        </w:rPr>
        <w:t>curB.Ed</w:t>
      </w:r>
      <w:proofErr w:type="spellEnd"/>
      <w:r>
        <w:rPr>
          <w:sz w:val="26"/>
        </w:rPr>
        <w:t xml:space="preserve">. to some extent. </w:t>
      </w:r>
      <w:proofErr w:type="gramStart"/>
      <w:r>
        <w:rPr>
          <w:sz w:val="26"/>
        </w:rPr>
        <w:t>Thus</w:t>
      </w:r>
      <w:proofErr w:type="gramEnd"/>
      <w:r>
        <w:rPr>
          <w:sz w:val="26"/>
        </w:rPr>
        <w:t xml:space="preserve"> the </w:t>
      </w:r>
      <w:r>
        <w:rPr>
          <w:sz w:val="26"/>
        </w:rPr>
        <w:lastRenderedPageBreak/>
        <w:t xml:space="preserve">investigator wanted to explore deeply the problems encountered by the student teachers who are destined to join the non formal stream. The results of the study may yield sufficient information so that the educational practices can be altered </w:t>
      </w:r>
      <w:proofErr w:type="spellStart"/>
      <w:r>
        <w:rPr>
          <w:sz w:val="26"/>
        </w:rPr>
        <w:t>cosumarate</w:t>
      </w:r>
      <w:proofErr w:type="spellEnd"/>
      <w:r>
        <w:rPr>
          <w:sz w:val="26"/>
        </w:rPr>
        <w:t xml:space="preserve"> with the findings of the study.</w:t>
      </w:r>
    </w:p>
    <w:p w14:paraId="36A67DF4" w14:textId="77777777" w:rsidR="00D512CC" w:rsidRDefault="00D512CC">
      <w:pPr>
        <w:spacing w:after="200" w:line="480" w:lineRule="auto"/>
        <w:jc w:val="both"/>
        <w:rPr>
          <w:b/>
          <w:sz w:val="26"/>
        </w:rPr>
      </w:pPr>
      <w:r>
        <w:rPr>
          <w:b/>
          <w:sz w:val="26"/>
        </w:rPr>
        <w:t>1.2.</w:t>
      </w:r>
      <w:r>
        <w:rPr>
          <w:b/>
          <w:sz w:val="26"/>
        </w:rPr>
        <w:tab/>
        <w:t>STATEMENT OF THE PROBLEM</w:t>
      </w:r>
    </w:p>
    <w:p w14:paraId="2C3AD342" w14:textId="77777777" w:rsidR="00D512CC" w:rsidRDefault="00D512CC">
      <w:pPr>
        <w:spacing w:after="200" w:line="480" w:lineRule="auto"/>
        <w:jc w:val="both"/>
        <w:rPr>
          <w:sz w:val="26"/>
        </w:rPr>
      </w:pPr>
      <w:r>
        <w:rPr>
          <w:b/>
          <w:sz w:val="26"/>
        </w:rPr>
        <w:tab/>
      </w:r>
      <w:r>
        <w:rPr>
          <w:sz w:val="26"/>
        </w:rPr>
        <w:t>The problem for present study is entitled as "PROBLEMS OF IGNOU B.Ed. STUDENTS IN KERALA"</w:t>
      </w:r>
    </w:p>
    <w:p w14:paraId="67C747BE" w14:textId="77777777" w:rsidR="00D512CC" w:rsidRDefault="00D512CC">
      <w:pPr>
        <w:spacing w:after="200" w:line="480" w:lineRule="auto"/>
        <w:jc w:val="both"/>
        <w:rPr>
          <w:b/>
          <w:sz w:val="26"/>
        </w:rPr>
      </w:pPr>
      <w:r>
        <w:rPr>
          <w:b/>
          <w:sz w:val="26"/>
        </w:rPr>
        <w:t>1.3</w:t>
      </w:r>
      <w:r>
        <w:rPr>
          <w:b/>
          <w:sz w:val="26"/>
        </w:rPr>
        <w:tab/>
        <w:t>OPERATIONAL DEFINITION OF KEY TERMS</w:t>
      </w:r>
    </w:p>
    <w:p w14:paraId="631829C6" w14:textId="77777777" w:rsidR="00D512CC" w:rsidRDefault="00D512CC">
      <w:pPr>
        <w:spacing w:after="200" w:line="480" w:lineRule="auto"/>
        <w:jc w:val="both"/>
        <w:rPr>
          <w:sz w:val="26"/>
        </w:rPr>
      </w:pPr>
      <w:r>
        <w:rPr>
          <w:b/>
          <w:sz w:val="26"/>
        </w:rPr>
        <w:tab/>
      </w:r>
      <w:r>
        <w:rPr>
          <w:sz w:val="26"/>
        </w:rPr>
        <w:t>The key terms used in the statement of the problem are defined as follows.</w:t>
      </w:r>
    </w:p>
    <w:p w14:paraId="31078465" w14:textId="77777777" w:rsidR="00D512CC" w:rsidRDefault="00D512CC">
      <w:pPr>
        <w:spacing w:after="200" w:line="480" w:lineRule="auto"/>
        <w:jc w:val="both"/>
        <w:rPr>
          <w:b/>
          <w:sz w:val="26"/>
        </w:rPr>
      </w:pPr>
      <w:r>
        <w:rPr>
          <w:b/>
          <w:sz w:val="26"/>
        </w:rPr>
        <w:t>1.3.1</w:t>
      </w:r>
      <w:r>
        <w:rPr>
          <w:b/>
          <w:sz w:val="26"/>
        </w:rPr>
        <w:tab/>
        <w:t>IGNOU</w:t>
      </w:r>
    </w:p>
    <w:p w14:paraId="086EED03" w14:textId="77777777" w:rsidR="00D512CC" w:rsidRDefault="00D512CC">
      <w:pPr>
        <w:spacing w:after="200" w:line="480" w:lineRule="auto"/>
        <w:jc w:val="both"/>
        <w:rPr>
          <w:sz w:val="26"/>
        </w:rPr>
      </w:pPr>
      <w:r>
        <w:rPr>
          <w:b/>
          <w:sz w:val="26"/>
        </w:rPr>
        <w:tab/>
      </w:r>
      <w:r>
        <w:rPr>
          <w:sz w:val="26"/>
        </w:rPr>
        <w:t>IGNOU is the Indira Gandhi National Open University that came into being on September 20, 1985, by an Act of Parliament.</w:t>
      </w:r>
    </w:p>
    <w:p w14:paraId="22874929" w14:textId="77777777" w:rsidR="00D512CC" w:rsidRDefault="00D512CC">
      <w:pPr>
        <w:spacing w:after="200" w:line="480" w:lineRule="auto"/>
        <w:jc w:val="both"/>
        <w:rPr>
          <w:b/>
          <w:sz w:val="26"/>
        </w:rPr>
      </w:pPr>
      <w:r>
        <w:rPr>
          <w:b/>
          <w:sz w:val="26"/>
        </w:rPr>
        <w:t>1.3.2</w:t>
      </w:r>
      <w:r>
        <w:rPr>
          <w:b/>
          <w:sz w:val="26"/>
        </w:rPr>
        <w:tab/>
        <w:t>B.Ed. Students</w:t>
      </w:r>
    </w:p>
    <w:p w14:paraId="3B0E5ECB" w14:textId="77777777" w:rsidR="00D512CC" w:rsidRDefault="00D512CC">
      <w:pPr>
        <w:spacing w:after="200" w:line="480" w:lineRule="auto"/>
        <w:jc w:val="both"/>
        <w:rPr>
          <w:sz w:val="26"/>
        </w:rPr>
      </w:pPr>
      <w:r>
        <w:rPr>
          <w:b/>
          <w:sz w:val="26"/>
        </w:rPr>
        <w:tab/>
      </w:r>
      <w:r>
        <w:rPr>
          <w:sz w:val="26"/>
        </w:rPr>
        <w:t>The students who have undergone the B.Ed. course offered by IGNOU during 2003-04 in Kerala region.</w:t>
      </w:r>
    </w:p>
    <w:p w14:paraId="315774BA" w14:textId="77777777" w:rsidR="00D512CC" w:rsidRDefault="00D512CC">
      <w:pPr>
        <w:spacing w:after="200" w:line="480" w:lineRule="auto"/>
        <w:jc w:val="both"/>
        <w:rPr>
          <w:sz w:val="26"/>
        </w:rPr>
      </w:pPr>
      <w:proofErr w:type="gramStart"/>
      <w:r>
        <w:rPr>
          <w:b/>
          <w:bCs/>
          <w:sz w:val="26"/>
        </w:rPr>
        <w:t>1.3.3  Kerala</w:t>
      </w:r>
      <w:proofErr w:type="gramEnd"/>
    </w:p>
    <w:p w14:paraId="0325DB64" w14:textId="77777777" w:rsidR="00D512CC" w:rsidRDefault="00D512CC">
      <w:pPr>
        <w:spacing w:after="200" w:line="480" w:lineRule="auto"/>
        <w:jc w:val="both"/>
        <w:rPr>
          <w:sz w:val="26"/>
        </w:rPr>
      </w:pPr>
      <w:r>
        <w:rPr>
          <w:sz w:val="26"/>
        </w:rPr>
        <w:tab/>
        <w:t>Kerala is one of the states in India which is situated in the South-Western part of India.  Under the States Re-organisation Act of 1956, Travancore, Cochin state and Malabar were united to form the state of Kerala on 1</w:t>
      </w:r>
      <w:r>
        <w:rPr>
          <w:sz w:val="26"/>
          <w:vertAlign w:val="superscript"/>
        </w:rPr>
        <w:t>st</w:t>
      </w:r>
      <w:r>
        <w:rPr>
          <w:sz w:val="26"/>
        </w:rPr>
        <w:t xml:space="preserve"> November, 1956. </w:t>
      </w:r>
    </w:p>
    <w:p w14:paraId="5E5E3A4F" w14:textId="77777777" w:rsidR="00D512CC" w:rsidRDefault="00D512CC">
      <w:pPr>
        <w:spacing w:after="200" w:line="480" w:lineRule="auto"/>
        <w:jc w:val="both"/>
        <w:rPr>
          <w:b/>
          <w:sz w:val="26"/>
        </w:rPr>
      </w:pPr>
      <w:proofErr w:type="gramStart"/>
      <w:r>
        <w:rPr>
          <w:b/>
          <w:sz w:val="26"/>
        </w:rPr>
        <w:lastRenderedPageBreak/>
        <w:t xml:space="preserve">1.4  </w:t>
      </w:r>
      <w:r>
        <w:rPr>
          <w:b/>
          <w:sz w:val="26"/>
        </w:rPr>
        <w:tab/>
      </w:r>
      <w:proofErr w:type="gramEnd"/>
      <w:r>
        <w:rPr>
          <w:b/>
          <w:sz w:val="26"/>
        </w:rPr>
        <w:t>VARIABLE OF THE STUDY</w:t>
      </w:r>
    </w:p>
    <w:p w14:paraId="5FEFBE45" w14:textId="77777777" w:rsidR="00D512CC" w:rsidRDefault="00D512CC">
      <w:pPr>
        <w:spacing w:after="200" w:line="480" w:lineRule="auto"/>
        <w:jc w:val="both"/>
        <w:rPr>
          <w:sz w:val="26"/>
        </w:rPr>
      </w:pPr>
      <w:r>
        <w:rPr>
          <w:b/>
          <w:sz w:val="26"/>
        </w:rPr>
        <w:tab/>
      </w:r>
      <w:r>
        <w:rPr>
          <w:sz w:val="26"/>
        </w:rPr>
        <w:t>The only variable of the study is problems of IGNOU B.Ed. students.</w:t>
      </w:r>
    </w:p>
    <w:p w14:paraId="0B63382F" w14:textId="77777777" w:rsidR="00D512CC" w:rsidRDefault="00D512CC">
      <w:pPr>
        <w:spacing w:after="200" w:line="480" w:lineRule="auto"/>
        <w:jc w:val="both"/>
        <w:rPr>
          <w:b/>
          <w:sz w:val="26"/>
        </w:rPr>
      </w:pPr>
      <w:proofErr w:type="gramStart"/>
      <w:r>
        <w:rPr>
          <w:b/>
          <w:sz w:val="26"/>
        </w:rPr>
        <w:t xml:space="preserve">1.5  </w:t>
      </w:r>
      <w:r>
        <w:rPr>
          <w:b/>
          <w:sz w:val="26"/>
        </w:rPr>
        <w:tab/>
      </w:r>
      <w:proofErr w:type="gramEnd"/>
      <w:r>
        <w:rPr>
          <w:b/>
          <w:sz w:val="26"/>
        </w:rPr>
        <w:t>OBJECTIVES OF THE STUDY</w:t>
      </w:r>
    </w:p>
    <w:p w14:paraId="786F11C0" w14:textId="77777777" w:rsidR="00D512CC" w:rsidRDefault="00D512CC">
      <w:pPr>
        <w:spacing w:after="200" w:line="480" w:lineRule="auto"/>
        <w:jc w:val="both"/>
        <w:rPr>
          <w:sz w:val="26"/>
        </w:rPr>
      </w:pPr>
      <w:r>
        <w:rPr>
          <w:b/>
          <w:sz w:val="26"/>
        </w:rPr>
        <w:tab/>
      </w:r>
      <w:r>
        <w:rPr>
          <w:sz w:val="26"/>
        </w:rPr>
        <w:t>The objectives set forth for the study are the following.</w:t>
      </w:r>
    </w:p>
    <w:p w14:paraId="5808F92C" w14:textId="77777777" w:rsidR="00D512CC" w:rsidRDefault="00D512CC">
      <w:pPr>
        <w:spacing w:after="200" w:line="480" w:lineRule="auto"/>
        <w:ind w:left="748" w:hanging="748"/>
        <w:jc w:val="both"/>
        <w:rPr>
          <w:sz w:val="26"/>
        </w:rPr>
      </w:pPr>
      <w:r>
        <w:rPr>
          <w:sz w:val="26"/>
        </w:rPr>
        <w:t xml:space="preserve">1. </w:t>
      </w:r>
      <w:r>
        <w:rPr>
          <w:sz w:val="26"/>
        </w:rPr>
        <w:tab/>
        <w:t>To identify the extent of academic problems of IGNOU students undergoing B.Ed. through distance mode.</w:t>
      </w:r>
    </w:p>
    <w:p w14:paraId="6B4BE1BA" w14:textId="77777777" w:rsidR="00D512CC" w:rsidRDefault="00D512CC">
      <w:pPr>
        <w:spacing w:after="200" w:line="480" w:lineRule="auto"/>
        <w:ind w:left="748" w:hanging="748"/>
        <w:jc w:val="both"/>
        <w:rPr>
          <w:sz w:val="26"/>
        </w:rPr>
      </w:pPr>
      <w:r>
        <w:rPr>
          <w:sz w:val="26"/>
        </w:rPr>
        <w:t>2.</w:t>
      </w:r>
      <w:r>
        <w:rPr>
          <w:sz w:val="26"/>
        </w:rPr>
        <w:tab/>
        <w:t>To identify the extent of major problems of IGNOU B.Ed. students for the subsamples based on</w:t>
      </w:r>
    </w:p>
    <w:p w14:paraId="591F871E" w14:textId="77777777" w:rsidR="00D512CC" w:rsidRDefault="00D512CC">
      <w:pPr>
        <w:spacing w:line="480" w:lineRule="auto"/>
        <w:ind w:left="749" w:hanging="749"/>
        <w:jc w:val="both"/>
        <w:rPr>
          <w:sz w:val="26"/>
        </w:rPr>
      </w:pPr>
      <w:r>
        <w:rPr>
          <w:sz w:val="26"/>
        </w:rPr>
        <w:tab/>
        <w:t>1.</w:t>
      </w:r>
      <w:r>
        <w:rPr>
          <w:sz w:val="26"/>
        </w:rPr>
        <w:tab/>
        <w:t>Gender</w:t>
      </w:r>
    </w:p>
    <w:p w14:paraId="298F6F21" w14:textId="77777777" w:rsidR="00D512CC" w:rsidRDefault="00D512CC">
      <w:pPr>
        <w:spacing w:line="480" w:lineRule="auto"/>
        <w:ind w:left="749" w:hanging="749"/>
        <w:jc w:val="both"/>
        <w:rPr>
          <w:sz w:val="26"/>
        </w:rPr>
      </w:pPr>
      <w:r>
        <w:rPr>
          <w:sz w:val="26"/>
        </w:rPr>
        <w:tab/>
        <w:t>2.</w:t>
      </w:r>
      <w:r>
        <w:rPr>
          <w:sz w:val="26"/>
        </w:rPr>
        <w:tab/>
        <w:t>Locale</w:t>
      </w:r>
    </w:p>
    <w:p w14:paraId="7EA707AC" w14:textId="77777777" w:rsidR="00D512CC" w:rsidRDefault="00D512CC">
      <w:pPr>
        <w:spacing w:after="200" w:line="480" w:lineRule="auto"/>
        <w:ind w:left="748" w:hanging="748"/>
        <w:jc w:val="both"/>
        <w:rPr>
          <w:sz w:val="26"/>
        </w:rPr>
      </w:pPr>
      <w:r>
        <w:rPr>
          <w:sz w:val="26"/>
        </w:rPr>
        <w:tab/>
        <w:t>3.</w:t>
      </w:r>
      <w:r>
        <w:rPr>
          <w:sz w:val="26"/>
        </w:rPr>
        <w:tab/>
        <w:t>Programme Centre</w:t>
      </w:r>
    </w:p>
    <w:p w14:paraId="68DE44A6" w14:textId="77777777" w:rsidR="00D512CC" w:rsidRDefault="00D512CC">
      <w:pPr>
        <w:spacing w:after="200" w:line="480" w:lineRule="auto"/>
        <w:jc w:val="both"/>
        <w:rPr>
          <w:sz w:val="26"/>
        </w:rPr>
      </w:pPr>
      <w:r>
        <w:rPr>
          <w:sz w:val="26"/>
        </w:rPr>
        <w:t xml:space="preserve">3. </w:t>
      </w:r>
      <w:r>
        <w:rPr>
          <w:sz w:val="26"/>
        </w:rPr>
        <w:tab/>
        <w:t xml:space="preserve">To examine whether there is considerable difference in the major </w:t>
      </w:r>
      <w:r>
        <w:rPr>
          <w:sz w:val="26"/>
        </w:rPr>
        <w:tab/>
        <w:t>problems identified for subsamples of</w:t>
      </w:r>
    </w:p>
    <w:p w14:paraId="31FC7530" w14:textId="77777777" w:rsidR="00D512CC" w:rsidRDefault="00D512CC">
      <w:pPr>
        <w:spacing w:line="480" w:lineRule="auto"/>
        <w:jc w:val="both"/>
        <w:rPr>
          <w:sz w:val="26"/>
        </w:rPr>
      </w:pPr>
      <w:r>
        <w:rPr>
          <w:sz w:val="26"/>
        </w:rPr>
        <w:tab/>
        <w:t>1.</w:t>
      </w:r>
      <w:r>
        <w:rPr>
          <w:sz w:val="26"/>
        </w:rPr>
        <w:tab/>
        <w:t>Male and female students</w:t>
      </w:r>
    </w:p>
    <w:p w14:paraId="3D2886F5" w14:textId="77777777" w:rsidR="00D512CC" w:rsidRDefault="00D512CC">
      <w:pPr>
        <w:spacing w:line="480" w:lineRule="auto"/>
        <w:jc w:val="both"/>
        <w:rPr>
          <w:sz w:val="26"/>
        </w:rPr>
      </w:pPr>
      <w:r>
        <w:rPr>
          <w:sz w:val="26"/>
        </w:rPr>
        <w:tab/>
        <w:t>2.</w:t>
      </w:r>
      <w:r>
        <w:rPr>
          <w:sz w:val="26"/>
        </w:rPr>
        <w:tab/>
        <w:t>Rural and Urban students</w:t>
      </w:r>
    </w:p>
    <w:p w14:paraId="56CE3AA5" w14:textId="77777777" w:rsidR="00D512CC" w:rsidRDefault="00D512CC">
      <w:pPr>
        <w:spacing w:after="200" w:line="480" w:lineRule="auto"/>
        <w:jc w:val="both"/>
        <w:rPr>
          <w:sz w:val="26"/>
        </w:rPr>
      </w:pPr>
      <w:r>
        <w:rPr>
          <w:sz w:val="26"/>
        </w:rPr>
        <w:tab/>
        <w:t>3.</w:t>
      </w:r>
      <w:r>
        <w:rPr>
          <w:sz w:val="26"/>
        </w:rPr>
        <w:tab/>
        <w:t xml:space="preserve">Farook Training College programme centre students and Peet </w:t>
      </w:r>
      <w:r>
        <w:rPr>
          <w:sz w:val="26"/>
        </w:rPr>
        <w:tab/>
      </w:r>
      <w:r>
        <w:rPr>
          <w:sz w:val="26"/>
        </w:rPr>
        <w:tab/>
      </w:r>
      <w:r>
        <w:rPr>
          <w:sz w:val="26"/>
        </w:rPr>
        <w:tab/>
        <w:t>Memorial Training College Programme Centre Students.</w:t>
      </w:r>
    </w:p>
    <w:p w14:paraId="40ACBD62" w14:textId="77777777" w:rsidR="00D512CC" w:rsidRDefault="00D512CC">
      <w:pPr>
        <w:spacing w:after="200" w:line="480" w:lineRule="auto"/>
        <w:jc w:val="both"/>
        <w:rPr>
          <w:b/>
          <w:sz w:val="26"/>
        </w:rPr>
      </w:pPr>
      <w:proofErr w:type="gramStart"/>
      <w:r>
        <w:rPr>
          <w:b/>
          <w:sz w:val="26"/>
        </w:rPr>
        <w:t xml:space="preserve">1.6  </w:t>
      </w:r>
      <w:r>
        <w:rPr>
          <w:b/>
          <w:sz w:val="26"/>
        </w:rPr>
        <w:tab/>
      </w:r>
      <w:proofErr w:type="gramEnd"/>
      <w:r>
        <w:rPr>
          <w:b/>
          <w:sz w:val="26"/>
        </w:rPr>
        <w:t>HYPOTHESES OF THE STUDY</w:t>
      </w:r>
    </w:p>
    <w:p w14:paraId="3DEA3297" w14:textId="77777777" w:rsidR="00D512CC" w:rsidRDefault="00D512CC">
      <w:pPr>
        <w:spacing w:after="200" w:line="480" w:lineRule="auto"/>
        <w:ind w:left="720" w:hanging="720"/>
        <w:jc w:val="both"/>
        <w:rPr>
          <w:sz w:val="26"/>
        </w:rPr>
      </w:pPr>
      <w:r>
        <w:rPr>
          <w:sz w:val="26"/>
        </w:rPr>
        <w:lastRenderedPageBreak/>
        <w:t>1.</w:t>
      </w:r>
      <w:r>
        <w:rPr>
          <w:sz w:val="26"/>
        </w:rPr>
        <w:tab/>
        <w:t>The IGNOU students have a lot of academic problems while undergoing B.Ed. course through distance mode and they differ in the extent of occurrence of those academic problems.</w:t>
      </w:r>
    </w:p>
    <w:p w14:paraId="5CA3AA76" w14:textId="77777777" w:rsidR="00D512CC" w:rsidRDefault="00D512CC">
      <w:pPr>
        <w:spacing w:after="200" w:line="480" w:lineRule="auto"/>
        <w:ind w:left="720" w:hanging="720"/>
        <w:jc w:val="both"/>
        <w:rPr>
          <w:sz w:val="26"/>
        </w:rPr>
      </w:pPr>
      <w:r>
        <w:rPr>
          <w:sz w:val="26"/>
        </w:rPr>
        <w:t>2.</w:t>
      </w:r>
      <w:r>
        <w:rPr>
          <w:sz w:val="26"/>
        </w:rPr>
        <w:tab/>
        <w:t xml:space="preserve">The extent of major problems of IGNOU B.Ed. students differ for subsamples based on gender, locale and programme centre. </w:t>
      </w:r>
    </w:p>
    <w:p w14:paraId="0DCF6862" w14:textId="77777777" w:rsidR="00D512CC" w:rsidRDefault="00D512CC">
      <w:pPr>
        <w:spacing w:after="200" w:line="480" w:lineRule="auto"/>
        <w:jc w:val="both"/>
        <w:rPr>
          <w:sz w:val="26"/>
        </w:rPr>
      </w:pPr>
      <w:r>
        <w:rPr>
          <w:sz w:val="26"/>
        </w:rPr>
        <w:t>3.</w:t>
      </w:r>
      <w:r>
        <w:rPr>
          <w:sz w:val="26"/>
        </w:rPr>
        <w:tab/>
        <w:t xml:space="preserve">There will be considerable difference in the problems perceived by </w:t>
      </w:r>
    </w:p>
    <w:p w14:paraId="68E42036" w14:textId="77777777" w:rsidR="00D512CC" w:rsidRDefault="00D512CC">
      <w:pPr>
        <w:spacing w:line="480" w:lineRule="auto"/>
        <w:jc w:val="both"/>
        <w:rPr>
          <w:sz w:val="26"/>
        </w:rPr>
      </w:pPr>
      <w:r>
        <w:rPr>
          <w:sz w:val="26"/>
        </w:rPr>
        <w:tab/>
        <w:t xml:space="preserve">1. </w:t>
      </w:r>
      <w:r>
        <w:rPr>
          <w:sz w:val="26"/>
        </w:rPr>
        <w:tab/>
        <w:t>Male and Female students</w:t>
      </w:r>
    </w:p>
    <w:p w14:paraId="12B4A2B1" w14:textId="77777777" w:rsidR="00D512CC" w:rsidRDefault="00D512CC">
      <w:pPr>
        <w:spacing w:line="480" w:lineRule="auto"/>
        <w:jc w:val="both"/>
        <w:rPr>
          <w:sz w:val="26"/>
        </w:rPr>
      </w:pPr>
      <w:r>
        <w:rPr>
          <w:sz w:val="26"/>
        </w:rPr>
        <w:tab/>
        <w:t>2.</w:t>
      </w:r>
      <w:r>
        <w:rPr>
          <w:sz w:val="26"/>
        </w:rPr>
        <w:tab/>
        <w:t>Rural and Urban students</w:t>
      </w:r>
    </w:p>
    <w:p w14:paraId="36D2296F" w14:textId="77777777" w:rsidR="00D512CC" w:rsidRDefault="00D512CC">
      <w:pPr>
        <w:spacing w:after="200" w:line="480" w:lineRule="auto"/>
        <w:jc w:val="both"/>
        <w:rPr>
          <w:sz w:val="26"/>
        </w:rPr>
      </w:pPr>
      <w:r>
        <w:rPr>
          <w:sz w:val="26"/>
        </w:rPr>
        <w:tab/>
        <w:t>3.</w:t>
      </w:r>
      <w:r>
        <w:rPr>
          <w:sz w:val="26"/>
        </w:rPr>
        <w:tab/>
        <w:t xml:space="preserve">Programme Centre of Farook Training College and Peet </w:t>
      </w:r>
      <w:r>
        <w:rPr>
          <w:sz w:val="26"/>
        </w:rPr>
        <w:tab/>
      </w:r>
      <w:r>
        <w:rPr>
          <w:sz w:val="26"/>
        </w:rPr>
        <w:tab/>
      </w:r>
      <w:r>
        <w:rPr>
          <w:sz w:val="26"/>
        </w:rPr>
        <w:tab/>
        <w:t xml:space="preserve">Memorial Training College </w:t>
      </w:r>
      <w:proofErr w:type="spellStart"/>
      <w:r>
        <w:rPr>
          <w:sz w:val="26"/>
        </w:rPr>
        <w:t>Moovattupuzha</w:t>
      </w:r>
      <w:proofErr w:type="spellEnd"/>
    </w:p>
    <w:p w14:paraId="378C4597" w14:textId="77777777" w:rsidR="00D512CC" w:rsidRDefault="00D512CC">
      <w:pPr>
        <w:spacing w:after="200" w:line="480" w:lineRule="auto"/>
        <w:jc w:val="both"/>
        <w:rPr>
          <w:b/>
          <w:sz w:val="26"/>
        </w:rPr>
      </w:pPr>
      <w:r>
        <w:rPr>
          <w:b/>
          <w:sz w:val="26"/>
        </w:rPr>
        <w:t>1.7</w:t>
      </w:r>
      <w:r>
        <w:rPr>
          <w:b/>
          <w:sz w:val="26"/>
        </w:rPr>
        <w:tab/>
        <w:t>METHODOLOGY OF THE STUDY</w:t>
      </w:r>
    </w:p>
    <w:p w14:paraId="1B568986" w14:textId="77777777" w:rsidR="00D512CC" w:rsidRDefault="00D512CC">
      <w:pPr>
        <w:spacing w:after="200" w:line="480" w:lineRule="auto"/>
        <w:jc w:val="both"/>
        <w:rPr>
          <w:b/>
          <w:sz w:val="26"/>
        </w:rPr>
      </w:pPr>
      <w:r>
        <w:rPr>
          <w:b/>
          <w:sz w:val="26"/>
        </w:rPr>
        <w:t>1.7.1</w:t>
      </w:r>
      <w:r>
        <w:rPr>
          <w:b/>
          <w:sz w:val="26"/>
        </w:rPr>
        <w:tab/>
        <w:t>Sample</w:t>
      </w:r>
    </w:p>
    <w:p w14:paraId="61E6A116" w14:textId="77777777" w:rsidR="00D512CC" w:rsidRDefault="00D512CC">
      <w:pPr>
        <w:spacing w:after="200" w:line="480" w:lineRule="auto"/>
        <w:jc w:val="both"/>
        <w:rPr>
          <w:sz w:val="26"/>
        </w:rPr>
      </w:pPr>
      <w:r>
        <w:rPr>
          <w:sz w:val="26"/>
        </w:rPr>
        <w:t xml:space="preserve">  </w:t>
      </w:r>
      <w:r>
        <w:rPr>
          <w:sz w:val="26"/>
        </w:rPr>
        <w:tab/>
        <w:t>The investigator decided to include the student teachers who had under gone IGNOU B.Ed. Course during 2003-04 in Kerala. The study was conducted on a sample of 110 student teachers.</w:t>
      </w:r>
    </w:p>
    <w:p w14:paraId="67BEA6CD" w14:textId="77777777" w:rsidR="00D512CC" w:rsidRDefault="00D512CC">
      <w:pPr>
        <w:spacing w:after="200" w:line="480" w:lineRule="auto"/>
        <w:jc w:val="both"/>
        <w:rPr>
          <w:b/>
          <w:sz w:val="26"/>
        </w:rPr>
      </w:pPr>
      <w:r>
        <w:rPr>
          <w:b/>
          <w:sz w:val="26"/>
        </w:rPr>
        <w:t>1.7.2</w:t>
      </w:r>
      <w:r>
        <w:rPr>
          <w:b/>
          <w:sz w:val="26"/>
        </w:rPr>
        <w:tab/>
        <w:t>Tool used</w:t>
      </w:r>
    </w:p>
    <w:p w14:paraId="1811F033" w14:textId="77777777" w:rsidR="00D512CC" w:rsidRDefault="00D512CC">
      <w:pPr>
        <w:spacing w:after="200" w:line="480" w:lineRule="auto"/>
        <w:jc w:val="both"/>
        <w:rPr>
          <w:sz w:val="26"/>
        </w:rPr>
      </w:pPr>
      <w:r>
        <w:rPr>
          <w:b/>
          <w:sz w:val="26"/>
        </w:rPr>
        <w:tab/>
      </w:r>
      <w:r>
        <w:rPr>
          <w:sz w:val="26"/>
        </w:rPr>
        <w:t>Rating scale on problems of IGNOU B.Ed. students in Kerala was used as the main tool.</w:t>
      </w:r>
    </w:p>
    <w:p w14:paraId="03389352" w14:textId="77777777" w:rsidR="00D512CC" w:rsidRDefault="00D512CC">
      <w:pPr>
        <w:spacing w:after="200" w:line="480" w:lineRule="auto"/>
        <w:jc w:val="both"/>
        <w:rPr>
          <w:b/>
          <w:sz w:val="26"/>
        </w:rPr>
      </w:pPr>
      <w:r>
        <w:rPr>
          <w:b/>
          <w:sz w:val="26"/>
        </w:rPr>
        <w:t>1.8</w:t>
      </w:r>
      <w:r>
        <w:rPr>
          <w:b/>
          <w:sz w:val="26"/>
        </w:rPr>
        <w:tab/>
        <w:t>SCOPE AND LIMITATION OF THE STUDY</w:t>
      </w:r>
    </w:p>
    <w:p w14:paraId="2C786C82" w14:textId="77777777" w:rsidR="00D512CC" w:rsidRDefault="00D512CC">
      <w:pPr>
        <w:spacing w:after="200" w:line="480" w:lineRule="auto"/>
        <w:jc w:val="both"/>
        <w:rPr>
          <w:sz w:val="26"/>
        </w:rPr>
      </w:pPr>
      <w:r>
        <w:rPr>
          <w:b/>
          <w:sz w:val="26"/>
        </w:rPr>
        <w:lastRenderedPageBreak/>
        <w:tab/>
      </w:r>
      <w:r>
        <w:rPr>
          <w:sz w:val="26"/>
        </w:rPr>
        <w:t>The present study is an attempt to find out the extent of academic problems of IGNOU students undergoing B.Ed. through distance mode. For the collection of data, the investigator developed a rating scale on problems of IGNOU B.Ed. students in Kerala with the help of supervising teacher. The study was conducted on a sample of 110 students of IGNOU B.Ed. in Kerala region. Even though precautions were taken to make the study perfect as much as possible, some limitations are there. Some of them are the following.</w:t>
      </w:r>
    </w:p>
    <w:p w14:paraId="22E78827" w14:textId="77777777" w:rsidR="00D512CC" w:rsidRDefault="00D512CC">
      <w:pPr>
        <w:spacing w:after="200" w:line="480" w:lineRule="auto"/>
        <w:jc w:val="both"/>
        <w:rPr>
          <w:sz w:val="26"/>
        </w:rPr>
      </w:pPr>
      <w:r>
        <w:rPr>
          <w:sz w:val="26"/>
        </w:rPr>
        <w:tab/>
        <w:t xml:space="preserve">Since the sample selected for the study was IGNOU B.Ed. students at remote places, there was some difficulty to approach them personally and the response obtained from them may be biased to some extent due to the fact that some respondents were not timely returning the rating scale duly filled.  Due to shortage of time of the course no other tools could be used to supplement the study.  </w:t>
      </w:r>
    </w:p>
    <w:p w14:paraId="275F113E" w14:textId="77777777" w:rsidR="00D512CC" w:rsidRDefault="00D512CC">
      <w:pPr>
        <w:spacing w:after="200" w:line="480" w:lineRule="auto"/>
        <w:jc w:val="both"/>
        <w:rPr>
          <w:b/>
          <w:sz w:val="26"/>
        </w:rPr>
      </w:pPr>
      <w:r>
        <w:rPr>
          <w:b/>
          <w:sz w:val="26"/>
        </w:rPr>
        <w:t>1.9</w:t>
      </w:r>
      <w:r>
        <w:rPr>
          <w:b/>
          <w:sz w:val="26"/>
        </w:rPr>
        <w:tab/>
        <w:t>ORGANIZATION OF THE REPORT</w:t>
      </w:r>
    </w:p>
    <w:p w14:paraId="05253F89" w14:textId="77777777" w:rsidR="00D512CC" w:rsidRDefault="00D512CC">
      <w:pPr>
        <w:spacing w:after="200" w:line="480" w:lineRule="auto"/>
        <w:jc w:val="both"/>
        <w:rPr>
          <w:sz w:val="26"/>
        </w:rPr>
      </w:pPr>
      <w:r>
        <w:rPr>
          <w:b/>
          <w:sz w:val="26"/>
        </w:rPr>
        <w:tab/>
      </w:r>
      <w:r>
        <w:rPr>
          <w:sz w:val="26"/>
        </w:rPr>
        <w:t>Chapter I presents a brief introduction to the problem, need and significance of the study, statement of the problem, definition of key terms, hypothesis and objectives, methodology, scope and limitation of the study.</w:t>
      </w:r>
    </w:p>
    <w:p w14:paraId="01030D3E" w14:textId="77777777" w:rsidR="00D512CC" w:rsidRDefault="00D512CC">
      <w:pPr>
        <w:spacing w:after="200" w:line="480" w:lineRule="auto"/>
        <w:jc w:val="both"/>
        <w:rPr>
          <w:sz w:val="26"/>
        </w:rPr>
      </w:pPr>
      <w:r>
        <w:rPr>
          <w:sz w:val="26"/>
        </w:rPr>
        <w:tab/>
        <w:t>Chapter II presents the review of related studies</w:t>
      </w:r>
    </w:p>
    <w:p w14:paraId="6D1FA5EA" w14:textId="77777777" w:rsidR="00D512CC" w:rsidRDefault="00D512CC">
      <w:pPr>
        <w:spacing w:after="200" w:line="480" w:lineRule="auto"/>
        <w:jc w:val="both"/>
        <w:rPr>
          <w:sz w:val="26"/>
        </w:rPr>
      </w:pPr>
      <w:r>
        <w:rPr>
          <w:sz w:val="26"/>
        </w:rPr>
        <w:tab/>
        <w:t>In chapter III, the Methodology of the study describing in detail variable selected, the tool used, selection of sample, data collection procedure, scoring procedure, and statistical techniques used for analysis is given.</w:t>
      </w:r>
    </w:p>
    <w:p w14:paraId="722CEA28" w14:textId="77777777" w:rsidR="00D512CC" w:rsidRDefault="00D512CC">
      <w:pPr>
        <w:spacing w:after="200" w:line="480" w:lineRule="auto"/>
        <w:jc w:val="both"/>
        <w:rPr>
          <w:sz w:val="26"/>
        </w:rPr>
      </w:pPr>
      <w:r>
        <w:rPr>
          <w:sz w:val="26"/>
        </w:rPr>
        <w:lastRenderedPageBreak/>
        <w:tab/>
        <w:t xml:space="preserve">Details of statistical analysis of data and discussion of results and tenability of hypothesis are given in Chapter IV. </w:t>
      </w:r>
    </w:p>
    <w:p w14:paraId="401FF858" w14:textId="77777777" w:rsidR="00D512CC" w:rsidRDefault="00D512CC">
      <w:pPr>
        <w:spacing w:after="200" w:line="480" w:lineRule="auto"/>
        <w:jc w:val="both"/>
        <w:rPr>
          <w:sz w:val="25"/>
        </w:rPr>
      </w:pPr>
      <w:r>
        <w:rPr>
          <w:sz w:val="26"/>
        </w:rPr>
        <w:tab/>
      </w:r>
      <w:r>
        <w:rPr>
          <w:sz w:val="25"/>
        </w:rPr>
        <w:t xml:space="preserve">Chapter V presents the summary of the study, major findings, educational Implications and some suggestions for further research in this area. </w:t>
      </w:r>
    </w:p>
    <w:p w14:paraId="050E56D7" w14:textId="25870C88" w:rsidR="00D512CC" w:rsidRDefault="00D512CC"/>
    <w:p w14:paraId="48F87899" w14:textId="7F377273" w:rsidR="00D512CC" w:rsidRDefault="00D512CC"/>
    <w:p w14:paraId="0D2EA310" w14:textId="513244E6" w:rsidR="00D512CC" w:rsidRDefault="00D512CC"/>
    <w:p w14:paraId="108A0C37" w14:textId="1B035999" w:rsidR="00D512CC" w:rsidRDefault="00D512CC"/>
    <w:p w14:paraId="6A90FE39" w14:textId="5775C106" w:rsidR="00D512CC" w:rsidRDefault="00D512CC"/>
    <w:p w14:paraId="5B7AE7BB" w14:textId="1518E7FF" w:rsidR="00D512CC" w:rsidRDefault="00D512CC"/>
    <w:p w14:paraId="7788ED29" w14:textId="5AFF41B1" w:rsidR="00D512CC" w:rsidRDefault="00D512CC"/>
    <w:p w14:paraId="0D8810A0" w14:textId="37F27E20" w:rsidR="00D512CC" w:rsidRDefault="00D512CC"/>
    <w:p w14:paraId="6CDD6DB6" w14:textId="05C6C207" w:rsidR="00D512CC" w:rsidRDefault="00D512CC"/>
    <w:p w14:paraId="350E3107" w14:textId="7C7BB301" w:rsidR="00D512CC" w:rsidRDefault="00D512CC"/>
    <w:p w14:paraId="308F28EC" w14:textId="7F21AD70" w:rsidR="00D512CC" w:rsidRDefault="00D512CC"/>
    <w:p w14:paraId="4A079B5F" w14:textId="20E064C1" w:rsidR="00D512CC" w:rsidRDefault="00D512CC"/>
    <w:p w14:paraId="5B860067" w14:textId="3ECA436A" w:rsidR="00D512CC" w:rsidRDefault="00D512CC"/>
    <w:p w14:paraId="708904BC" w14:textId="53878839" w:rsidR="00D512CC" w:rsidRDefault="00D512CC"/>
    <w:p w14:paraId="1181CA27" w14:textId="3B34ECAC" w:rsidR="00D512CC" w:rsidRDefault="00D512CC"/>
    <w:p w14:paraId="7868464B" w14:textId="535D93D8" w:rsidR="00D512CC" w:rsidRDefault="00D512CC"/>
    <w:p w14:paraId="47FDB530" w14:textId="6B1CC59B" w:rsidR="00D512CC" w:rsidRDefault="00D512CC"/>
    <w:p w14:paraId="49D5BCF9" w14:textId="27BF8B6D" w:rsidR="00D512CC" w:rsidRDefault="00D512CC"/>
    <w:p w14:paraId="7A54AECF" w14:textId="1DC32FB7" w:rsidR="00D512CC" w:rsidRDefault="00D512CC"/>
    <w:p w14:paraId="640A4456" w14:textId="78EC94AB" w:rsidR="00D512CC" w:rsidRDefault="00D512CC"/>
    <w:p w14:paraId="271066DF" w14:textId="3B475181" w:rsidR="00D512CC" w:rsidRDefault="00D512CC"/>
    <w:p w14:paraId="3A0E8932" w14:textId="5AB21A01" w:rsidR="00D512CC" w:rsidRDefault="00D512CC"/>
    <w:p w14:paraId="7D9C8634" w14:textId="78D58408" w:rsidR="00D512CC" w:rsidRDefault="00D512CC"/>
    <w:p w14:paraId="32370C96" w14:textId="04EA9CB4" w:rsidR="00D512CC" w:rsidRDefault="00D512CC"/>
    <w:p w14:paraId="378A606F" w14:textId="52A26142" w:rsidR="00D512CC" w:rsidRDefault="00D512CC"/>
    <w:p w14:paraId="11019634" w14:textId="77777777" w:rsidR="00D512CC" w:rsidRDefault="00D512CC">
      <w:pPr>
        <w:spacing w:after="200" w:line="480" w:lineRule="auto"/>
        <w:jc w:val="center"/>
        <w:rPr>
          <w:b/>
          <w:w w:val="130"/>
          <w:sz w:val="28"/>
          <w:szCs w:val="26"/>
        </w:rPr>
      </w:pPr>
      <w:r>
        <w:rPr>
          <w:b/>
          <w:w w:val="130"/>
          <w:sz w:val="28"/>
          <w:szCs w:val="26"/>
        </w:rPr>
        <w:lastRenderedPageBreak/>
        <w:t>REVIEW OF RELATED LITERATURE</w:t>
      </w:r>
    </w:p>
    <w:p w14:paraId="04EBF7A6" w14:textId="77777777" w:rsidR="00D512CC" w:rsidRDefault="00D512CC">
      <w:pPr>
        <w:spacing w:after="200"/>
        <w:jc w:val="center"/>
        <w:rPr>
          <w:w w:val="130"/>
          <w:sz w:val="26"/>
          <w:szCs w:val="26"/>
        </w:rPr>
      </w:pPr>
    </w:p>
    <w:p w14:paraId="6B885BF7" w14:textId="77777777" w:rsidR="00D512CC" w:rsidRDefault="00D512CC">
      <w:pPr>
        <w:spacing w:after="200" w:line="480" w:lineRule="auto"/>
        <w:jc w:val="both"/>
        <w:rPr>
          <w:sz w:val="26"/>
        </w:rPr>
      </w:pPr>
      <w:r>
        <w:rPr>
          <w:b/>
          <w:sz w:val="26"/>
        </w:rPr>
        <w:tab/>
      </w:r>
      <w:r>
        <w:rPr>
          <w:sz w:val="26"/>
        </w:rPr>
        <w:t xml:space="preserve">A review of related literature is a must for the successful completion of research. Any worth while study in any field of knowledge require an adequate familiarity with the work which has already been done in the same area. It is essential thus the researchers should acquire up to date information about what has been thought </w:t>
      </w:r>
      <w:proofErr w:type="gramStart"/>
      <w:r>
        <w:rPr>
          <w:sz w:val="26"/>
        </w:rPr>
        <w:t>and  done</w:t>
      </w:r>
      <w:proofErr w:type="gramEnd"/>
      <w:r>
        <w:rPr>
          <w:sz w:val="26"/>
        </w:rPr>
        <w:t xml:space="preserve"> in the particular area by review of related literature.</w:t>
      </w:r>
    </w:p>
    <w:p w14:paraId="693D0991" w14:textId="77777777" w:rsidR="00D512CC" w:rsidRDefault="00D512CC">
      <w:pPr>
        <w:spacing w:after="200" w:line="480" w:lineRule="auto"/>
        <w:jc w:val="both"/>
        <w:rPr>
          <w:sz w:val="26"/>
        </w:rPr>
      </w:pPr>
      <w:r>
        <w:rPr>
          <w:sz w:val="26"/>
        </w:rPr>
        <w:tab/>
        <w:t>As Best and Kahn (1999) notes "Since effective research is based upon past knowledge, this step helps eliminate the duplication of what has been done and provides useful hypotheses and helpful suggestions for significant investigation".</w:t>
      </w:r>
    </w:p>
    <w:p w14:paraId="65A4DCCF" w14:textId="77777777" w:rsidR="00D512CC" w:rsidRDefault="00D512CC">
      <w:pPr>
        <w:spacing w:after="200" w:line="480" w:lineRule="auto"/>
        <w:jc w:val="both"/>
        <w:rPr>
          <w:sz w:val="26"/>
        </w:rPr>
      </w:pPr>
      <w:r>
        <w:rPr>
          <w:sz w:val="26"/>
        </w:rPr>
        <w:tab/>
        <w:t>The search for related literature though time consuming, it is fruitful phase as it helps the research workers to find what is already known, what methods of attach have been promising or disappointing and what problem remain to be unsolved.</w:t>
      </w:r>
    </w:p>
    <w:p w14:paraId="00B7E8F0" w14:textId="77777777" w:rsidR="00D512CC" w:rsidRDefault="00D512CC">
      <w:pPr>
        <w:spacing w:after="200" w:line="480" w:lineRule="auto"/>
        <w:jc w:val="both"/>
        <w:rPr>
          <w:b/>
          <w:sz w:val="26"/>
        </w:rPr>
      </w:pPr>
      <w:r>
        <w:rPr>
          <w:b/>
          <w:sz w:val="26"/>
        </w:rPr>
        <w:t>REVIEW OF RELATED STUDIES</w:t>
      </w:r>
    </w:p>
    <w:p w14:paraId="2A6FFCB5" w14:textId="77777777" w:rsidR="00D512CC" w:rsidRDefault="00D512CC">
      <w:pPr>
        <w:spacing w:after="200" w:line="480" w:lineRule="auto"/>
        <w:jc w:val="both"/>
        <w:rPr>
          <w:sz w:val="26"/>
        </w:rPr>
      </w:pPr>
      <w:r>
        <w:rPr>
          <w:b/>
          <w:sz w:val="26"/>
        </w:rPr>
        <w:tab/>
      </w:r>
      <w:r>
        <w:rPr>
          <w:sz w:val="26"/>
        </w:rPr>
        <w:t xml:space="preserve">The economic of correspondence Education in Indian Universities was studied by Pandey (1980). The main objectives of the study were: (1) To find the effectiveness of correspondence education in Indian universities on the basis of (a) cost-benefit analysis (b) types of costs and (c) academic performance. The sample of the study was 7 Indian Universities offering regular courses at undergraduate level. The tools used were </w:t>
      </w:r>
      <w:proofErr w:type="spellStart"/>
      <w:r>
        <w:rPr>
          <w:sz w:val="26"/>
        </w:rPr>
        <w:t>performa</w:t>
      </w:r>
      <w:proofErr w:type="spellEnd"/>
      <w:r>
        <w:rPr>
          <w:sz w:val="26"/>
        </w:rPr>
        <w:t xml:space="preserve"> and checklist. The major findings of the study were (a) There was a </w:t>
      </w:r>
      <w:r>
        <w:rPr>
          <w:sz w:val="26"/>
        </w:rPr>
        <w:lastRenderedPageBreak/>
        <w:t>significant difference between correspondence courses and regular courses with respect to recurring Income. (b) Correspondence courses supported themselves without government subsidy and mostly depended on students Contributions (C) No difference was marked with regular and correspondence education. (d) For all enrolled, appeared and passed students of graduation courses, correspondence education was found to be more economical.</w:t>
      </w:r>
    </w:p>
    <w:p w14:paraId="253E641A" w14:textId="77777777" w:rsidR="00D512CC" w:rsidRDefault="00D512CC">
      <w:pPr>
        <w:spacing w:after="200" w:line="480" w:lineRule="auto"/>
        <w:jc w:val="both"/>
        <w:rPr>
          <w:sz w:val="26"/>
        </w:rPr>
      </w:pPr>
      <w:r>
        <w:rPr>
          <w:sz w:val="26"/>
        </w:rPr>
        <w:tab/>
        <w:t xml:space="preserve">Kahn (1982) studied "The suitability of Teaching English through correspondence courses as offered by some Indian universities at the </w:t>
      </w:r>
      <w:proofErr w:type="gramStart"/>
      <w:r>
        <w:rPr>
          <w:sz w:val="26"/>
        </w:rPr>
        <w:t>first degree</w:t>
      </w:r>
      <w:proofErr w:type="gramEnd"/>
      <w:r>
        <w:rPr>
          <w:sz w:val="26"/>
        </w:rPr>
        <w:t xml:space="preserve"> level". The objectives of the study were, (1) to study the status of teaching of English through correspondence in (a) universities with special reference to lesson scripts, </w:t>
      </w:r>
      <w:proofErr w:type="gramStart"/>
      <w:r>
        <w:rPr>
          <w:sz w:val="26"/>
        </w:rPr>
        <w:t>students</w:t>
      </w:r>
      <w:proofErr w:type="gramEnd"/>
      <w:r>
        <w:rPr>
          <w:sz w:val="26"/>
        </w:rPr>
        <w:t xml:space="preserve"> response sheets, personal contacts programmes, radio talks and the use of audio visual aids. The finings of the study were:   1. The English teaching programme through correspondence was found inadequate because of lack of teacher training, lack of provision of self-learning materials for students, lack of facilities for spoken and listening skills in English language and </w:t>
      </w:r>
      <w:proofErr w:type="gramStart"/>
      <w:r>
        <w:rPr>
          <w:sz w:val="26"/>
        </w:rPr>
        <w:t>out dated</w:t>
      </w:r>
      <w:proofErr w:type="gramEnd"/>
      <w:r>
        <w:rPr>
          <w:sz w:val="26"/>
        </w:rPr>
        <w:t xml:space="preserve"> syllabi. </w:t>
      </w:r>
    </w:p>
    <w:p w14:paraId="65930F33" w14:textId="77777777" w:rsidR="00D512CC" w:rsidRDefault="00D512CC">
      <w:pPr>
        <w:spacing w:after="200" w:line="480" w:lineRule="auto"/>
        <w:jc w:val="both"/>
        <w:rPr>
          <w:sz w:val="26"/>
        </w:rPr>
      </w:pPr>
      <w:r>
        <w:rPr>
          <w:sz w:val="26"/>
        </w:rPr>
        <w:tab/>
      </w:r>
      <w:proofErr w:type="spellStart"/>
      <w:r>
        <w:rPr>
          <w:sz w:val="26"/>
        </w:rPr>
        <w:t>Gomathi</w:t>
      </w:r>
      <w:proofErr w:type="spellEnd"/>
      <w:r>
        <w:rPr>
          <w:sz w:val="26"/>
        </w:rPr>
        <w:t xml:space="preserve"> (1982) had conducted a critical study of the participant's evaluation of selected P.G courses of correspondence evaluation programme of Madhura Kamaraj University. The main objectives of the study were: (1) to assess the objectives of the M.A correspondence programmes of Madhura Kamaraj University and the </w:t>
      </w:r>
      <w:proofErr w:type="gramStart"/>
      <w:r>
        <w:rPr>
          <w:sz w:val="26"/>
        </w:rPr>
        <w:t>socio economic</w:t>
      </w:r>
      <w:proofErr w:type="gramEnd"/>
      <w:r>
        <w:rPr>
          <w:sz w:val="26"/>
        </w:rPr>
        <w:t xml:space="preserve"> characteristics of the clientele of the course and their attitude towards the course. Findings of the study were: there was no significant relationship between the </w:t>
      </w:r>
      <w:r>
        <w:rPr>
          <w:sz w:val="26"/>
        </w:rPr>
        <w:lastRenderedPageBreak/>
        <w:t>achievement of the candidates and their evaluation regarding realization of objectives, lesson units, response sheets, study centre and evaluation.</w:t>
      </w:r>
    </w:p>
    <w:p w14:paraId="55BB003D" w14:textId="77777777" w:rsidR="00D512CC" w:rsidRDefault="00D512CC">
      <w:pPr>
        <w:spacing w:after="200" w:line="480" w:lineRule="auto"/>
        <w:jc w:val="both"/>
        <w:rPr>
          <w:sz w:val="26"/>
        </w:rPr>
      </w:pPr>
      <w:r>
        <w:rPr>
          <w:sz w:val="26"/>
        </w:rPr>
        <w:tab/>
        <w:t>Pillai and Mohan (1984) studied, 'The impact of performance of correspondence education programmes of Madhura Kamaraj University'. The main objectives of the study were: (1) to identify the primary beneficiaries of correspondence education in terms of economic, social, occupational and psychological indicator. The finding of the study reveals that, the men participants constitutes 2/3 of the sample and women 1/3</w:t>
      </w:r>
      <w:proofErr w:type="gramStart"/>
      <w:r>
        <w:rPr>
          <w:sz w:val="26"/>
          <w:vertAlign w:val="superscript"/>
        </w:rPr>
        <w:t>rd</w:t>
      </w:r>
      <w:r>
        <w:rPr>
          <w:sz w:val="26"/>
        </w:rPr>
        <w:t xml:space="preserve">  of</w:t>
      </w:r>
      <w:proofErr w:type="gramEnd"/>
      <w:r>
        <w:rPr>
          <w:sz w:val="26"/>
        </w:rPr>
        <w:t xml:space="preserve"> the sample 46% were married, 45% belonged backward classes and 50% SC/ST. Majority came from middle income group, 37% belonged to the 30-40% age group and 27% of them were teachers.</w:t>
      </w:r>
    </w:p>
    <w:p w14:paraId="02050B1E" w14:textId="77777777" w:rsidR="00D512CC" w:rsidRDefault="00D512CC">
      <w:pPr>
        <w:spacing w:after="200" w:line="480" w:lineRule="auto"/>
        <w:jc w:val="both"/>
        <w:rPr>
          <w:sz w:val="26"/>
        </w:rPr>
      </w:pPr>
      <w:r>
        <w:rPr>
          <w:sz w:val="26"/>
        </w:rPr>
        <w:tab/>
      </w:r>
      <w:proofErr w:type="spellStart"/>
      <w:r>
        <w:rPr>
          <w:sz w:val="26"/>
        </w:rPr>
        <w:t>Uperti</w:t>
      </w:r>
      <w:proofErr w:type="spellEnd"/>
      <w:r>
        <w:rPr>
          <w:sz w:val="26"/>
        </w:rPr>
        <w:t xml:space="preserve"> (1988) conducted a study of Impact of teacher training through correspondence courses (B.Ed. SSCCC) on upward occupational mobility of elementary teachers in the western region. The major objectives of the study were: to identify the factors affecting the mobility of elementary level teachers, and whether the B.Ed. degree has affected the mobility of elementary-level teachers. A questionnaire was used to treat the data. The study found that, a majority of teachers have average performance ability at secondary and higher secondary level. (2) Teachers from urban background and working in urban schools were found to have more </w:t>
      </w:r>
      <w:proofErr w:type="gramStart"/>
      <w:r>
        <w:rPr>
          <w:sz w:val="26"/>
        </w:rPr>
        <w:t>vertical  mobility</w:t>
      </w:r>
      <w:proofErr w:type="gramEnd"/>
      <w:r>
        <w:rPr>
          <w:sz w:val="26"/>
        </w:rPr>
        <w:t>.</w:t>
      </w:r>
    </w:p>
    <w:p w14:paraId="1688210B" w14:textId="77777777" w:rsidR="00D512CC" w:rsidRDefault="00D512CC">
      <w:pPr>
        <w:spacing w:after="200" w:line="480" w:lineRule="auto"/>
        <w:jc w:val="both"/>
        <w:rPr>
          <w:sz w:val="26"/>
        </w:rPr>
      </w:pPr>
      <w:r>
        <w:rPr>
          <w:sz w:val="26"/>
        </w:rPr>
        <w:tab/>
        <w:t xml:space="preserve">Goutam </w:t>
      </w:r>
      <w:proofErr w:type="spellStart"/>
      <w:r>
        <w:rPr>
          <w:sz w:val="26"/>
        </w:rPr>
        <w:t>Renu</w:t>
      </w:r>
      <w:proofErr w:type="spellEnd"/>
      <w:r>
        <w:rPr>
          <w:sz w:val="26"/>
        </w:rPr>
        <w:t xml:space="preserve"> (1990) studied success in distance learning system in relation to some key learned and institutional variables. The objectives of the study were: (1) to try out the learner orientation inventory and other draft performance and tools (2) to </w:t>
      </w:r>
      <w:r>
        <w:rPr>
          <w:sz w:val="26"/>
        </w:rPr>
        <w:lastRenderedPageBreak/>
        <w:t>identify learners characteristics and reasons for joining correspondence courses (3) to predict success in distance learning. The findings of the study were: both learner variables and Institutional variables contributed positively to the success of distance learning at B.Ed. level. The learners enrolled in B.Ed. through the Correspondence programme have been found to give a good account of themselves in the university examination in theory papers.</w:t>
      </w:r>
    </w:p>
    <w:p w14:paraId="7F685DBD" w14:textId="77777777" w:rsidR="00D512CC" w:rsidRDefault="00D512CC">
      <w:pPr>
        <w:spacing w:after="200" w:line="480" w:lineRule="auto"/>
        <w:jc w:val="both"/>
        <w:rPr>
          <w:sz w:val="26"/>
        </w:rPr>
      </w:pPr>
      <w:r>
        <w:rPr>
          <w:sz w:val="26"/>
        </w:rPr>
        <w:tab/>
        <w:t xml:space="preserve">Kahn, </w:t>
      </w:r>
      <w:proofErr w:type="spellStart"/>
      <w:r>
        <w:rPr>
          <w:sz w:val="26"/>
        </w:rPr>
        <w:t>Neelofar</w:t>
      </w:r>
      <w:proofErr w:type="spellEnd"/>
      <w:r>
        <w:rPr>
          <w:sz w:val="26"/>
        </w:rPr>
        <w:t xml:space="preserve"> (1991) conducted a study of Effectiveness of distance education programme with special reference to the teacher training course of Kashmir University. The objectives of the study were: (1) To assess (a) the opportunity of technical and professional training with regard to the practice of teaching (b) the benefits of the distance system (Student enrolment) (c) the access to the distance education system. (2) to study the preparation and comparison of the achievement profiles of both the sexes. The major findings of the study were: (1) the availability of the centres for practice teaching is increasing year after year in consideration of the interest of the </w:t>
      </w:r>
      <w:proofErr w:type="gramStart"/>
      <w:r>
        <w:rPr>
          <w:sz w:val="26"/>
        </w:rPr>
        <w:t>pupils</w:t>
      </w:r>
      <w:proofErr w:type="gramEnd"/>
      <w:r>
        <w:rPr>
          <w:sz w:val="26"/>
        </w:rPr>
        <w:t xml:space="preserve"> teacher. (2) The teaching competency of teachers trained through the formal system is higher than that of those trained through the Directorate of Distance Education. (3) The </w:t>
      </w:r>
      <w:proofErr w:type="spellStart"/>
      <w:r>
        <w:rPr>
          <w:sz w:val="26"/>
        </w:rPr>
        <w:t>percapita</w:t>
      </w:r>
      <w:proofErr w:type="spellEnd"/>
      <w:r>
        <w:rPr>
          <w:sz w:val="26"/>
        </w:rPr>
        <w:t xml:space="preserve"> cost in the DDE is less than in the college of education run by the government.</w:t>
      </w:r>
    </w:p>
    <w:p w14:paraId="61E11C16" w14:textId="77777777" w:rsidR="00D512CC" w:rsidRDefault="00D512CC">
      <w:pPr>
        <w:spacing w:after="200" w:line="480" w:lineRule="auto"/>
        <w:jc w:val="both"/>
        <w:rPr>
          <w:sz w:val="26"/>
        </w:rPr>
      </w:pPr>
      <w:r>
        <w:rPr>
          <w:sz w:val="26"/>
        </w:rPr>
        <w:tab/>
      </w:r>
      <w:proofErr w:type="spellStart"/>
      <w:r>
        <w:rPr>
          <w:sz w:val="26"/>
        </w:rPr>
        <w:t>Pugazhenthi</w:t>
      </w:r>
      <w:proofErr w:type="spellEnd"/>
      <w:r>
        <w:rPr>
          <w:sz w:val="26"/>
        </w:rPr>
        <w:t xml:space="preserve"> (1991) conducted a study of teacher education programme through correspondence system in </w:t>
      </w:r>
      <w:proofErr w:type="spellStart"/>
      <w:r>
        <w:rPr>
          <w:sz w:val="26"/>
        </w:rPr>
        <w:t>Madhurai</w:t>
      </w:r>
      <w:proofErr w:type="spellEnd"/>
      <w:r>
        <w:rPr>
          <w:sz w:val="26"/>
        </w:rPr>
        <w:t xml:space="preserve"> Kamaraj University. The major objectives of the study were: (1) to examine the status and effectiveness of the teacher education </w:t>
      </w:r>
      <w:r>
        <w:rPr>
          <w:sz w:val="26"/>
        </w:rPr>
        <w:lastRenderedPageBreak/>
        <w:t xml:space="preserve">programme through the </w:t>
      </w:r>
      <w:proofErr w:type="gramStart"/>
      <w:r>
        <w:rPr>
          <w:sz w:val="26"/>
        </w:rPr>
        <w:t>correspondence  system</w:t>
      </w:r>
      <w:proofErr w:type="gramEnd"/>
      <w:r>
        <w:rPr>
          <w:sz w:val="26"/>
        </w:rPr>
        <w:t xml:space="preserve"> of the </w:t>
      </w:r>
      <w:proofErr w:type="spellStart"/>
      <w:r>
        <w:rPr>
          <w:sz w:val="26"/>
        </w:rPr>
        <w:t>Madhurai</w:t>
      </w:r>
      <w:proofErr w:type="spellEnd"/>
      <w:r>
        <w:rPr>
          <w:sz w:val="26"/>
        </w:rPr>
        <w:t xml:space="preserve"> Kamaraj University with reference to (a) admission policies. (b) infrastructure facilities (c) student background and aspirations. The major findings of the study were: (1) although only teacher candidates were admitted to the course initially from 1983-84, graduates as well as post graduates were also being admitted. (2) The age of the teacher trainees ranged from 25 to 61 years. (3) 38% of the MEd and 49.4% of the B.Ed. candidates belonged to the rural areas. (4) The per head cost of training through the correspondence system was found to be much lower than that of training through the formal system.</w:t>
      </w:r>
    </w:p>
    <w:p w14:paraId="13FF5EB9" w14:textId="77777777" w:rsidR="00D512CC" w:rsidRDefault="00D512CC">
      <w:pPr>
        <w:spacing w:after="200" w:line="480" w:lineRule="auto"/>
        <w:jc w:val="both"/>
        <w:rPr>
          <w:sz w:val="26"/>
        </w:rPr>
      </w:pPr>
      <w:r>
        <w:rPr>
          <w:sz w:val="26"/>
        </w:rPr>
        <w:tab/>
        <w:t xml:space="preserve">Shah, Anupama and Mandal, </w:t>
      </w:r>
      <w:proofErr w:type="spellStart"/>
      <w:r>
        <w:rPr>
          <w:sz w:val="26"/>
        </w:rPr>
        <w:t>Sushmits</w:t>
      </w:r>
      <w:proofErr w:type="spellEnd"/>
      <w:r>
        <w:rPr>
          <w:sz w:val="26"/>
        </w:rPr>
        <w:t xml:space="preserve">. (1993) conducted a study 'Use of Modern and conventional media for Distance Education: An experiment'.  The major objectives of the study were: (1) to study the effectiveness of two instructional strategies in teaching selected aspects of puppetry to Home Science students in terms of gain in knowledge and development of ability. The main findings of study </w:t>
      </w:r>
      <w:proofErr w:type="gramStart"/>
      <w:r>
        <w:rPr>
          <w:sz w:val="26"/>
        </w:rPr>
        <w:t>reveals</w:t>
      </w:r>
      <w:proofErr w:type="gramEnd"/>
      <w:r>
        <w:rPr>
          <w:sz w:val="26"/>
        </w:rPr>
        <w:t xml:space="preserve"> that there was significant gain in knowledge as well as development of ability through both the instructional strategies.</w:t>
      </w:r>
    </w:p>
    <w:p w14:paraId="46E193CE" w14:textId="77777777" w:rsidR="00D512CC" w:rsidRDefault="00D512CC">
      <w:pPr>
        <w:spacing w:after="200" w:line="480" w:lineRule="auto"/>
        <w:jc w:val="both"/>
        <w:rPr>
          <w:sz w:val="26"/>
        </w:rPr>
      </w:pPr>
      <w:r>
        <w:rPr>
          <w:sz w:val="26"/>
        </w:rPr>
        <w:tab/>
      </w:r>
      <w:proofErr w:type="spellStart"/>
      <w:r>
        <w:rPr>
          <w:sz w:val="26"/>
        </w:rPr>
        <w:t>Matheswaran</w:t>
      </w:r>
      <w:proofErr w:type="spellEnd"/>
      <w:r>
        <w:rPr>
          <w:sz w:val="26"/>
        </w:rPr>
        <w:t xml:space="preserve"> (1995) studied the Utilization of the supporting </w:t>
      </w:r>
      <w:proofErr w:type="gramStart"/>
      <w:r>
        <w:rPr>
          <w:sz w:val="26"/>
        </w:rPr>
        <w:t>service  system</w:t>
      </w:r>
      <w:proofErr w:type="gramEnd"/>
      <w:r>
        <w:rPr>
          <w:sz w:val="26"/>
        </w:rPr>
        <w:t xml:space="preserve"> by IGNOU learners. The main objectives of the study were: to analyze the utilization of self instructional material (SIM) by IGNOU learners. The investigator reported that (1) majority of the IGNOU learners were not viewing IGNOU programme regularly. The analysis reveals that only 14% of the learners were viewing the programme. Regarding </w:t>
      </w:r>
      <w:r>
        <w:rPr>
          <w:sz w:val="26"/>
        </w:rPr>
        <w:lastRenderedPageBreak/>
        <w:t>the visiting and utilization of library facilities, 14 percent of the learners were using the library and the rest of the learner were using the facilities very rarely (3) only 23% of the learners were attending counselling session and classified their doubts and the rest of the learners were not attending the counselling session. They were attending the counselling session rarely.</w:t>
      </w:r>
    </w:p>
    <w:p w14:paraId="56F0334E" w14:textId="77777777" w:rsidR="00D512CC" w:rsidRDefault="00D512CC">
      <w:pPr>
        <w:spacing w:after="200" w:line="480" w:lineRule="auto"/>
        <w:jc w:val="both"/>
        <w:rPr>
          <w:sz w:val="26"/>
        </w:rPr>
      </w:pPr>
      <w:r>
        <w:rPr>
          <w:sz w:val="26"/>
        </w:rPr>
        <w:tab/>
        <w:t xml:space="preserve">Pandey Saroj (1996) carried out research on distance </w:t>
      </w:r>
      <w:proofErr w:type="gramStart"/>
      <w:r>
        <w:rPr>
          <w:sz w:val="26"/>
        </w:rPr>
        <w:t>learners</w:t>
      </w:r>
      <w:proofErr w:type="gramEnd"/>
      <w:r>
        <w:rPr>
          <w:sz w:val="26"/>
        </w:rPr>
        <w:t xml:space="preserve"> profile: a case study of IGNOU. Objectives of the study were: to asses the extent to which IGNOU has succeed in bringing under privileged section of society under the network of education. The major findings of the study </w:t>
      </w:r>
      <w:proofErr w:type="gramStart"/>
      <w:r>
        <w:rPr>
          <w:sz w:val="26"/>
        </w:rPr>
        <w:t>reveals</w:t>
      </w:r>
      <w:proofErr w:type="gramEnd"/>
      <w:r>
        <w:rPr>
          <w:sz w:val="26"/>
        </w:rPr>
        <w:t xml:space="preserve"> that, IGNOU is becoming increasingly popular as is evident from the increase in the student enrolment over the last nine years.</w:t>
      </w:r>
    </w:p>
    <w:p w14:paraId="57ED1FA3" w14:textId="77777777" w:rsidR="00D512CC" w:rsidRDefault="00D512CC">
      <w:pPr>
        <w:spacing w:after="200" w:line="480" w:lineRule="auto"/>
        <w:jc w:val="both"/>
        <w:rPr>
          <w:sz w:val="26"/>
        </w:rPr>
      </w:pPr>
      <w:r>
        <w:rPr>
          <w:sz w:val="26"/>
        </w:rPr>
        <w:tab/>
        <w:t xml:space="preserve">Rathore, Harish (1997) conducted a study on quality of feedback in distance education, a comparative study of India and Germany. The study compared </w:t>
      </w:r>
      <w:proofErr w:type="gramStart"/>
      <w:r>
        <w:rPr>
          <w:sz w:val="26"/>
        </w:rPr>
        <w:t>students</w:t>
      </w:r>
      <w:proofErr w:type="gramEnd"/>
      <w:r>
        <w:rPr>
          <w:sz w:val="26"/>
        </w:rPr>
        <w:t xml:space="preserve"> perceptions about the quality and cost-effectiveness of and satisfaction with feed back they get through written correspondence, face-to-face sessions, and non-contiguous interaction on electronic media. Comparative analysis revealed a number of significant differences that supported the hypothesis that material development of a society results in better support to students in distance education. In general, Fern University was found to provide its students better feedback than IGNOU. Fern University students found feedback from all forms of noncontiguous communication to be significantly more cost effective than IGNOU students. Feed back through computer-</w:t>
      </w:r>
      <w:r>
        <w:rPr>
          <w:sz w:val="26"/>
        </w:rPr>
        <w:lastRenderedPageBreak/>
        <w:t>marked assignments was better than tutor-marked assignments at Fern University and it was least qualitative and cost effective at IGNOU, reflecting the impact of industrialization in Germany on distance education. Another support for this contention was that although qualitatively the two universities did not differ significantly in tutor-marked assignments to students, Fern University students perceived it to be more cost effective. Distance students in both universities viewed face-to-face sessions very positively.</w:t>
      </w:r>
    </w:p>
    <w:p w14:paraId="3EE3840F" w14:textId="77777777" w:rsidR="00D512CC" w:rsidRDefault="00D512CC">
      <w:pPr>
        <w:spacing w:after="200" w:line="480" w:lineRule="auto"/>
        <w:jc w:val="both"/>
        <w:rPr>
          <w:sz w:val="26"/>
        </w:rPr>
      </w:pPr>
      <w:r>
        <w:rPr>
          <w:sz w:val="26"/>
        </w:rPr>
        <w:tab/>
        <w:t xml:space="preserve">Srivastava, </w:t>
      </w:r>
      <w:proofErr w:type="spellStart"/>
      <w:r>
        <w:rPr>
          <w:sz w:val="26"/>
        </w:rPr>
        <w:t>Manjulika</w:t>
      </w:r>
      <w:proofErr w:type="spellEnd"/>
      <w:r>
        <w:rPr>
          <w:sz w:val="26"/>
        </w:rPr>
        <w:t xml:space="preserve"> (1999) conducted a case study on effectiveness of distance education in Karnataka. The major objectives of the study were: to investigate the historical development of distance education in India with special reference to Karnataka. The major finding of the study was that: in Karnataka state, during 1985 to 1992 the growth of enrolment in distance education as compared to conventional system was two times higher.</w:t>
      </w:r>
    </w:p>
    <w:p w14:paraId="394E171B" w14:textId="77777777" w:rsidR="00D512CC" w:rsidRDefault="00D512CC">
      <w:pPr>
        <w:spacing w:after="200" w:line="480" w:lineRule="auto"/>
        <w:jc w:val="both"/>
        <w:rPr>
          <w:sz w:val="26"/>
        </w:rPr>
      </w:pPr>
      <w:r>
        <w:rPr>
          <w:sz w:val="26"/>
        </w:rPr>
        <w:tab/>
        <w:t xml:space="preserve">Ashok </w:t>
      </w:r>
      <w:proofErr w:type="spellStart"/>
      <w:r>
        <w:rPr>
          <w:sz w:val="26"/>
        </w:rPr>
        <w:t>kumarkalia</w:t>
      </w:r>
      <w:proofErr w:type="spellEnd"/>
      <w:r>
        <w:rPr>
          <w:sz w:val="26"/>
        </w:rPr>
        <w:t xml:space="preserve"> (1999), Lecturer Directorate of Distance Education conducted a study of "Perceived causes of failure among distance learners in relation to age and sex". The major objectives of the study were: to identify the causes of failure as perceived by failed B.Ed. distance learners. The findings </w:t>
      </w:r>
      <w:proofErr w:type="gramStart"/>
      <w:r>
        <w:rPr>
          <w:sz w:val="26"/>
        </w:rPr>
        <w:t>reveals</w:t>
      </w:r>
      <w:proofErr w:type="gramEnd"/>
      <w:r>
        <w:rPr>
          <w:sz w:val="26"/>
        </w:rPr>
        <w:t xml:space="preserve"> that, (1) failed distance learners belonging to younger age group were found to be significantly superior on resource person's behavior characteristics as compared to those belonging to the mature age group.</w:t>
      </w:r>
    </w:p>
    <w:p w14:paraId="03D9309E" w14:textId="77777777" w:rsidR="00D512CC" w:rsidRDefault="00D512CC">
      <w:pPr>
        <w:spacing w:after="200" w:line="480" w:lineRule="auto"/>
        <w:jc w:val="both"/>
        <w:rPr>
          <w:sz w:val="26"/>
        </w:rPr>
      </w:pPr>
      <w:r>
        <w:rPr>
          <w:sz w:val="26"/>
        </w:rPr>
        <w:lastRenderedPageBreak/>
        <w:tab/>
        <w:t xml:space="preserve">Kumar, Anil (1999) studied distance </w:t>
      </w:r>
      <w:proofErr w:type="gramStart"/>
      <w:r>
        <w:rPr>
          <w:sz w:val="26"/>
        </w:rPr>
        <w:t>learners</w:t>
      </w:r>
      <w:proofErr w:type="gramEnd"/>
      <w:r>
        <w:rPr>
          <w:sz w:val="26"/>
        </w:rPr>
        <w:t xml:space="preserve"> attitude towards distance education. The main objectives of the study were: to explore the pattern of open university distance </w:t>
      </w:r>
      <w:proofErr w:type="gramStart"/>
      <w:r>
        <w:rPr>
          <w:sz w:val="26"/>
        </w:rPr>
        <w:t>learners</w:t>
      </w:r>
      <w:proofErr w:type="gramEnd"/>
      <w:r>
        <w:rPr>
          <w:sz w:val="26"/>
        </w:rPr>
        <w:t xml:space="preserve"> attitude towards distance education among total and subsamples based on the background variables at the first-degree level. Findings: (1) distance learners showed a positive and favorable above average attitude towards distance education irrespective of their background characteristics.</w:t>
      </w:r>
    </w:p>
    <w:p w14:paraId="3E2ACDA7" w14:textId="77777777" w:rsidR="00D512CC" w:rsidRDefault="00D512CC">
      <w:pPr>
        <w:spacing w:after="200" w:line="480" w:lineRule="auto"/>
        <w:jc w:val="both"/>
        <w:rPr>
          <w:sz w:val="26"/>
        </w:rPr>
      </w:pPr>
      <w:r>
        <w:rPr>
          <w:sz w:val="26"/>
        </w:rPr>
        <w:tab/>
        <w:t xml:space="preserve">Thomas, </w:t>
      </w:r>
      <w:proofErr w:type="spellStart"/>
      <w:r>
        <w:rPr>
          <w:sz w:val="26"/>
        </w:rPr>
        <w:t>Gaosh</w:t>
      </w:r>
      <w:proofErr w:type="spellEnd"/>
      <w:r>
        <w:rPr>
          <w:sz w:val="26"/>
        </w:rPr>
        <w:t xml:space="preserve"> (1999) conducted a study on Teaching of Library and information Sciences through Distance Mode. When the Master of Library and Information Sciences (MLISC) programme at Indira Gandhi National open University (IGNOU) was offered at a distance, many questions were raised regarding its effectiveness. Outcomes are presented of a detailed case study of its impact on the first group of learners at the </w:t>
      </w:r>
      <w:proofErr w:type="spellStart"/>
      <w:r>
        <w:rPr>
          <w:sz w:val="26"/>
        </w:rPr>
        <w:t>Culcutta</w:t>
      </w:r>
      <w:proofErr w:type="spellEnd"/>
      <w:r>
        <w:rPr>
          <w:sz w:val="26"/>
        </w:rPr>
        <w:t xml:space="preserve"> Regional Centre of IGNOU.</w:t>
      </w:r>
    </w:p>
    <w:p w14:paraId="0B20589D" w14:textId="77777777" w:rsidR="00D512CC" w:rsidRDefault="00D512CC">
      <w:pPr>
        <w:spacing w:after="200" w:line="480" w:lineRule="auto"/>
        <w:jc w:val="both"/>
        <w:rPr>
          <w:sz w:val="26"/>
        </w:rPr>
      </w:pPr>
      <w:r>
        <w:rPr>
          <w:sz w:val="26"/>
        </w:rPr>
        <w:tab/>
        <w:t xml:space="preserve">Bansal, Kiron (1999) conducted a study on Interactive Radio for supporting Distance Education: An Evaluation study. Indira Gandhi National Open University (IGNOU) started on interactive radio project with the objective of interacting with students in their own languages and sharing experiences with them. Findings revealed that students appreciated the interactive radio sessions for helping accomplish course objectives, and that </w:t>
      </w:r>
      <w:proofErr w:type="gramStart"/>
      <w:r>
        <w:rPr>
          <w:sz w:val="26"/>
        </w:rPr>
        <w:t>students</w:t>
      </w:r>
      <w:proofErr w:type="gramEnd"/>
      <w:r>
        <w:rPr>
          <w:sz w:val="26"/>
        </w:rPr>
        <w:t xml:space="preserve"> participation in the sessions was higher than in teleconferences and face-to-face sessions.</w:t>
      </w:r>
    </w:p>
    <w:p w14:paraId="72F42373" w14:textId="77777777" w:rsidR="00D512CC" w:rsidRDefault="00D512CC">
      <w:pPr>
        <w:spacing w:after="200" w:line="480" w:lineRule="auto"/>
        <w:jc w:val="both"/>
        <w:rPr>
          <w:sz w:val="26"/>
        </w:rPr>
      </w:pPr>
      <w:r>
        <w:rPr>
          <w:sz w:val="26"/>
        </w:rPr>
        <w:tab/>
        <w:t xml:space="preserve">Sarah Williams and </w:t>
      </w:r>
      <w:proofErr w:type="spellStart"/>
      <w:r>
        <w:rPr>
          <w:sz w:val="26"/>
        </w:rPr>
        <w:t>Gnanadevan</w:t>
      </w:r>
      <w:proofErr w:type="spellEnd"/>
      <w:r>
        <w:rPr>
          <w:sz w:val="26"/>
        </w:rPr>
        <w:t xml:space="preserve"> (2000) had conducted a study on Self-concept of teachers undergoing MEd course through Distance Education. The objectives of the </w:t>
      </w:r>
      <w:r>
        <w:rPr>
          <w:sz w:val="26"/>
        </w:rPr>
        <w:lastRenderedPageBreak/>
        <w:t xml:space="preserve">study </w:t>
      </w:r>
      <w:proofErr w:type="gramStart"/>
      <w:r>
        <w:rPr>
          <w:sz w:val="26"/>
        </w:rPr>
        <w:t>was</w:t>
      </w:r>
      <w:proofErr w:type="gramEnd"/>
      <w:r>
        <w:rPr>
          <w:sz w:val="26"/>
        </w:rPr>
        <w:t xml:space="preserve"> to find out the self-concept of teachers working in Tamil Nadu who are undergoing the MEd course through distance education in Annamalai University. The tool used for the study was Mohsin's self-concept Inventory and the sample was a random sample of 125 teachers. It was found that the self concept of the teachers is very high. Further, it was found that the teachers working in urban schools have a better self-concept than teachers working in rural schools.</w:t>
      </w:r>
    </w:p>
    <w:p w14:paraId="1B00D742" w14:textId="77777777" w:rsidR="00D512CC" w:rsidRDefault="00D512CC">
      <w:pPr>
        <w:spacing w:after="200" w:line="480" w:lineRule="auto"/>
        <w:jc w:val="both"/>
        <w:rPr>
          <w:sz w:val="26"/>
        </w:rPr>
      </w:pPr>
      <w:r>
        <w:rPr>
          <w:sz w:val="26"/>
        </w:rPr>
        <w:tab/>
        <w:t>Sharma, et. al. (2000). Conducted study of 'In-service Secondary Teacher Training through distance education in Haryana. The major objectives of the study were: to find out the reaction of trainees to different components of In-Service Secondary Teachers Training through distance mode. The major findings of the study were: the learners did not face any problem in getting the admission and all were fully satisfied with the clarity of instructions.</w:t>
      </w:r>
    </w:p>
    <w:p w14:paraId="0A4EC8C9" w14:textId="77777777" w:rsidR="00D512CC" w:rsidRDefault="00D512CC">
      <w:pPr>
        <w:spacing w:after="200" w:line="480" w:lineRule="auto"/>
        <w:jc w:val="both"/>
        <w:rPr>
          <w:sz w:val="26"/>
        </w:rPr>
      </w:pPr>
      <w:r>
        <w:rPr>
          <w:sz w:val="26"/>
        </w:rPr>
        <w:tab/>
      </w:r>
      <w:proofErr w:type="spellStart"/>
      <w:r>
        <w:rPr>
          <w:sz w:val="26"/>
        </w:rPr>
        <w:t>Sathyanarayana</w:t>
      </w:r>
      <w:proofErr w:type="spellEnd"/>
      <w:r>
        <w:rPr>
          <w:sz w:val="26"/>
        </w:rPr>
        <w:t xml:space="preserve"> </w:t>
      </w:r>
      <w:proofErr w:type="spellStart"/>
      <w:r>
        <w:rPr>
          <w:sz w:val="26"/>
        </w:rPr>
        <w:t>Rampelli</w:t>
      </w:r>
      <w:proofErr w:type="spellEnd"/>
      <w:r>
        <w:rPr>
          <w:sz w:val="26"/>
        </w:rPr>
        <w:t xml:space="preserve"> (2000) students support services in IGNOU-study in Maharashtra region.  The major findings of the study were: the majority of the respondents was happy with the system of information on admission and payment of fees.</w:t>
      </w:r>
    </w:p>
    <w:p w14:paraId="0B797747" w14:textId="77777777" w:rsidR="00D512CC" w:rsidRDefault="00D512CC">
      <w:pPr>
        <w:spacing w:after="200" w:line="480" w:lineRule="auto"/>
        <w:jc w:val="both"/>
        <w:rPr>
          <w:sz w:val="26"/>
        </w:rPr>
      </w:pPr>
      <w:r>
        <w:rPr>
          <w:sz w:val="26"/>
        </w:rPr>
        <w:tab/>
        <w:t xml:space="preserve">Sharma Mahesh Chand (2001) conducted a study of teacher education through Distance mode: An in-depth study. the major objectives of the study were, to find </w:t>
      </w:r>
      <w:proofErr w:type="spellStart"/>
      <w:r>
        <w:rPr>
          <w:sz w:val="26"/>
        </w:rPr>
        <w:t>ut</w:t>
      </w:r>
      <w:proofErr w:type="spellEnd"/>
      <w:r>
        <w:rPr>
          <w:sz w:val="26"/>
        </w:rPr>
        <w:t xml:space="preserve"> the strength and weakness of the present teacher education programmes through distance mode.  The study found </w:t>
      </w:r>
      <w:proofErr w:type="gramStart"/>
      <w:r>
        <w:rPr>
          <w:sz w:val="26"/>
        </w:rPr>
        <w:t>that,(</w:t>
      </w:r>
      <w:proofErr w:type="gramEnd"/>
      <w:r>
        <w:rPr>
          <w:sz w:val="26"/>
        </w:rPr>
        <w:t xml:space="preserve">1) present practices of teacher education programme offered through distance mode needs to be improved in essential aspects. </w:t>
      </w:r>
      <w:r>
        <w:rPr>
          <w:sz w:val="26"/>
        </w:rPr>
        <w:lastRenderedPageBreak/>
        <w:t xml:space="preserve">(2) There was an urgent need to bring improvement in preparation and delivery of </w:t>
      </w:r>
      <w:proofErr w:type="gramStart"/>
      <w:r>
        <w:rPr>
          <w:sz w:val="26"/>
        </w:rPr>
        <w:t>course  material</w:t>
      </w:r>
      <w:proofErr w:type="gramEnd"/>
      <w:r>
        <w:rPr>
          <w:sz w:val="26"/>
        </w:rPr>
        <w:t>.</w:t>
      </w:r>
    </w:p>
    <w:p w14:paraId="4DE1915E" w14:textId="77777777" w:rsidR="00D512CC" w:rsidRDefault="00D512CC">
      <w:pPr>
        <w:spacing w:after="200" w:line="480" w:lineRule="auto"/>
        <w:jc w:val="both"/>
        <w:rPr>
          <w:sz w:val="26"/>
        </w:rPr>
      </w:pPr>
      <w:r>
        <w:rPr>
          <w:sz w:val="26"/>
        </w:rPr>
        <w:tab/>
      </w:r>
      <w:proofErr w:type="spellStart"/>
      <w:proofErr w:type="gramStart"/>
      <w:r>
        <w:rPr>
          <w:sz w:val="26"/>
        </w:rPr>
        <w:t>Karim,et</w:t>
      </w:r>
      <w:proofErr w:type="spellEnd"/>
      <w:proofErr w:type="gramEnd"/>
      <w:r>
        <w:rPr>
          <w:sz w:val="26"/>
        </w:rPr>
        <w:t xml:space="preserve">. al., (2001) investigated on the role of radio and T.V </w:t>
      </w:r>
      <w:proofErr w:type="spellStart"/>
      <w:r>
        <w:rPr>
          <w:sz w:val="26"/>
        </w:rPr>
        <w:t>Progamme</w:t>
      </w:r>
      <w:proofErr w:type="spellEnd"/>
      <w:r>
        <w:rPr>
          <w:sz w:val="26"/>
        </w:rPr>
        <w:t xml:space="preserve"> in Distance and Open learning - a case of Bangladesh open University. The main objectives of the study were: to assess the effectiveness of Bangladesh Open University radio and TV programmes.  The findings of the study were: the radio sets were available to more than 80% of the total participants </w:t>
      </w:r>
      <w:proofErr w:type="gramStart"/>
      <w:r>
        <w:rPr>
          <w:sz w:val="26"/>
        </w:rPr>
        <w:t>while  only</w:t>
      </w:r>
      <w:proofErr w:type="gramEnd"/>
      <w:r>
        <w:rPr>
          <w:sz w:val="26"/>
        </w:rPr>
        <w:t xml:space="preserve"> 50% find it effective and helpful in their study.</w:t>
      </w:r>
    </w:p>
    <w:p w14:paraId="6192B44A" w14:textId="77777777" w:rsidR="00D512CC" w:rsidRDefault="00D512CC">
      <w:pPr>
        <w:spacing w:after="200" w:line="480" w:lineRule="auto"/>
        <w:jc w:val="both"/>
        <w:rPr>
          <w:sz w:val="26"/>
        </w:rPr>
      </w:pPr>
      <w:r>
        <w:rPr>
          <w:sz w:val="26"/>
        </w:rPr>
        <w:tab/>
        <w:t xml:space="preserve">Biswas, </w:t>
      </w:r>
      <w:proofErr w:type="spellStart"/>
      <w:r>
        <w:rPr>
          <w:sz w:val="26"/>
        </w:rPr>
        <w:t>Prabir</w:t>
      </w:r>
      <w:proofErr w:type="spellEnd"/>
      <w:r>
        <w:rPr>
          <w:sz w:val="26"/>
        </w:rPr>
        <w:t xml:space="preserve"> Kumar (2001) conducted a study of 'learning strategies and academic performance: A study of the successful distance learners of PGDDE programme of IGNOU".</w:t>
      </w:r>
      <w:r>
        <w:rPr>
          <w:sz w:val="26"/>
        </w:rPr>
        <w:tab/>
        <w:t xml:space="preserve"> The major objectives the study were; to investigate whether age, gender and previous educational qualification of the PGDDE (Post Graduate Diploma on Distance </w:t>
      </w:r>
      <w:proofErr w:type="gramStart"/>
      <w:r>
        <w:rPr>
          <w:sz w:val="26"/>
        </w:rPr>
        <w:t>Education )</w:t>
      </w:r>
      <w:proofErr w:type="gramEnd"/>
      <w:r>
        <w:rPr>
          <w:sz w:val="26"/>
        </w:rPr>
        <w:t xml:space="preserve"> learner have any effect on their present academic performance. It is found that age, gender and previous academic qualification and even some disturbances at home during study have no effect on the academic performances of the distance learners of PGDDE programme of IGNOU.</w:t>
      </w:r>
    </w:p>
    <w:p w14:paraId="541B5F5C" w14:textId="77777777" w:rsidR="00D512CC" w:rsidRDefault="00D512CC">
      <w:pPr>
        <w:spacing w:after="200" w:line="480" w:lineRule="auto"/>
        <w:jc w:val="both"/>
        <w:rPr>
          <w:sz w:val="26"/>
        </w:rPr>
      </w:pPr>
      <w:r>
        <w:rPr>
          <w:sz w:val="26"/>
        </w:rPr>
        <w:tab/>
      </w:r>
      <w:proofErr w:type="spellStart"/>
      <w:r>
        <w:rPr>
          <w:sz w:val="26"/>
        </w:rPr>
        <w:t>Raddy</w:t>
      </w:r>
      <w:proofErr w:type="spellEnd"/>
      <w:r>
        <w:rPr>
          <w:sz w:val="26"/>
        </w:rPr>
        <w:t xml:space="preserve">, V. </w:t>
      </w:r>
      <w:proofErr w:type="spellStart"/>
      <w:r>
        <w:rPr>
          <w:sz w:val="26"/>
        </w:rPr>
        <w:t>Sudhakara</w:t>
      </w:r>
      <w:proofErr w:type="spellEnd"/>
      <w:r>
        <w:rPr>
          <w:sz w:val="26"/>
        </w:rPr>
        <w:t xml:space="preserve"> and Jyothi, </w:t>
      </w:r>
      <w:proofErr w:type="spellStart"/>
      <w:proofErr w:type="gramStart"/>
      <w:r>
        <w:rPr>
          <w:sz w:val="26"/>
        </w:rPr>
        <w:t>M.Nirmala</w:t>
      </w:r>
      <w:proofErr w:type="spellEnd"/>
      <w:proofErr w:type="gramEnd"/>
      <w:r>
        <w:rPr>
          <w:sz w:val="26"/>
        </w:rPr>
        <w:t xml:space="preserve"> (2002) conducted a study of attitude of teachers trained through correspondence mode. The major objectives of the study were; to study the attitudes of teachers trained through correspondence mode. The study found that (1) All the teachers were possessing favorable attitude </w:t>
      </w:r>
      <w:r>
        <w:rPr>
          <w:sz w:val="26"/>
        </w:rPr>
        <w:lastRenderedPageBreak/>
        <w:t xml:space="preserve">towards B.Ed. through correspondence course. Men and women teachers were found to be significantly different in their attitude towards </w:t>
      </w:r>
      <w:proofErr w:type="gramStart"/>
      <w:r>
        <w:rPr>
          <w:sz w:val="26"/>
        </w:rPr>
        <w:t>B.Ed..</w:t>
      </w:r>
      <w:proofErr w:type="gramEnd"/>
    </w:p>
    <w:p w14:paraId="39263C84" w14:textId="77777777" w:rsidR="00D512CC" w:rsidRDefault="00D512CC">
      <w:pPr>
        <w:spacing w:after="200" w:line="480" w:lineRule="auto"/>
        <w:jc w:val="both"/>
        <w:rPr>
          <w:sz w:val="26"/>
        </w:rPr>
      </w:pPr>
      <w:r>
        <w:rPr>
          <w:sz w:val="26"/>
        </w:rPr>
        <w:tab/>
        <w:t xml:space="preserve">Thomas Anu and Bajaj Satinder (2002) conducted a study of evaluation of a developmentally tested and revised experimental multiple media instructional package on woman distance learners. The main objectives of the study were: to design and develop a proto type self Instructional, experimental multimedia package for distance learners on process models in community nutrition and health interventions. The findings of the study </w:t>
      </w:r>
      <w:proofErr w:type="gramStart"/>
      <w:r>
        <w:rPr>
          <w:sz w:val="26"/>
        </w:rPr>
        <w:t>reveals</w:t>
      </w:r>
      <w:proofErr w:type="gramEnd"/>
      <w:r>
        <w:rPr>
          <w:sz w:val="26"/>
        </w:rPr>
        <w:t xml:space="preserve"> that the distance learners who participated in the present study found print material easy to use (2) Distance learners found it more difficult initially to study from materials.</w:t>
      </w:r>
    </w:p>
    <w:p w14:paraId="0AEC639B" w14:textId="77777777" w:rsidR="00D512CC" w:rsidRDefault="00D512CC">
      <w:pPr>
        <w:spacing w:after="200" w:line="480" w:lineRule="auto"/>
        <w:jc w:val="both"/>
        <w:rPr>
          <w:b/>
          <w:sz w:val="26"/>
        </w:rPr>
      </w:pPr>
      <w:r>
        <w:rPr>
          <w:b/>
          <w:sz w:val="26"/>
        </w:rPr>
        <w:t>Conclusion</w:t>
      </w:r>
    </w:p>
    <w:p w14:paraId="29B5E802" w14:textId="77777777" w:rsidR="00D512CC" w:rsidRDefault="00D512CC">
      <w:pPr>
        <w:spacing w:after="200" w:line="480" w:lineRule="auto"/>
        <w:jc w:val="both"/>
        <w:rPr>
          <w:sz w:val="26"/>
        </w:rPr>
      </w:pPr>
      <w:r>
        <w:rPr>
          <w:b/>
          <w:sz w:val="26"/>
        </w:rPr>
        <w:tab/>
      </w:r>
      <w:r>
        <w:rPr>
          <w:sz w:val="26"/>
        </w:rPr>
        <w:t xml:space="preserve">A review of related literature presented above indicates that although some studies related to IGNOU students have been undertaken, no detailed study has been carried out to study the problems of IGNOU B.Ed. students. Hence an attempt is made to find out the problems of IGNOU B.Ed. students. </w:t>
      </w:r>
    </w:p>
    <w:p w14:paraId="3A7A0023" w14:textId="75640C6A" w:rsidR="00D512CC" w:rsidRDefault="00D512CC"/>
    <w:p w14:paraId="1A3D2636" w14:textId="36EFA814" w:rsidR="00D512CC" w:rsidRDefault="00D512CC"/>
    <w:p w14:paraId="230FE587" w14:textId="33E532DA" w:rsidR="00D512CC" w:rsidRDefault="00D512CC"/>
    <w:p w14:paraId="7ADCA19E" w14:textId="7D313516" w:rsidR="00D512CC" w:rsidRDefault="00D512CC"/>
    <w:p w14:paraId="63CE9596" w14:textId="074D7A6E" w:rsidR="00D512CC" w:rsidRDefault="00D512CC"/>
    <w:p w14:paraId="425E86C2" w14:textId="3F648E2D" w:rsidR="00D512CC" w:rsidRDefault="00D512CC"/>
    <w:p w14:paraId="0FAF3C0D" w14:textId="509F812F" w:rsidR="00D512CC" w:rsidRDefault="00D512CC"/>
    <w:p w14:paraId="122BC656" w14:textId="3464980D" w:rsidR="00D512CC" w:rsidRDefault="00D512CC"/>
    <w:p w14:paraId="18980497" w14:textId="77777777" w:rsidR="00D512CC" w:rsidRDefault="00D512CC">
      <w:pPr>
        <w:spacing w:line="480" w:lineRule="auto"/>
        <w:jc w:val="center"/>
        <w:rPr>
          <w:w w:val="130"/>
          <w:sz w:val="28"/>
        </w:rPr>
      </w:pPr>
      <w:r>
        <w:rPr>
          <w:b/>
          <w:bCs/>
          <w:w w:val="130"/>
          <w:sz w:val="28"/>
        </w:rPr>
        <w:lastRenderedPageBreak/>
        <w:t>M E T H O D O L O G Y</w:t>
      </w:r>
    </w:p>
    <w:p w14:paraId="1AF4D825" w14:textId="77777777" w:rsidR="00D512CC" w:rsidRDefault="00D512CC">
      <w:pPr>
        <w:spacing w:line="480" w:lineRule="auto"/>
        <w:jc w:val="center"/>
        <w:rPr>
          <w:sz w:val="26"/>
        </w:rPr>
      </w:pPr>
    </w:p>
    <w:p w14:paraId="3E14BB43" w14:textId="77777777" w:rsidR="00D512CC" w:rsidRDefault="00D512CC">
      <w:pPr>
        <w:spacing w:after="200" w:line="480" w:lineRule="auto"/>
        <w:jc w:val="both"/>
        <w:rPr>
          <w:sz w:val="26"/>
        </w:rPr>
      </w:pPr>
      <w:r>
        <w:rPr>
          <w:sz w:val="26"/>
        </w:rPr>
        <w:tab/>
        <w:t xml:space="preserve">The success of any research depends upon the selection of appropriate methods and implementation.  It is the methodology of the study which determines the techniques or procedure to be adopted in an investigation. According to Sharma (1992) "method is a style of conducting a research work which is determined by the nature of the problem". </w:t>
      </w:r>
    </w:p>
    <w:p w14:paraId="3C60DF8B" w14:textId="77777777" w:rsidR="00D512CC" w:rsidRDefault="00D512CC">
      <w:pPr>
        <w:spacing w:after="200" w:line="480" w:lineRule="auto"/>
        <w:jc w:val="both"/>
        <w:rPr>
          <w:sz w:val="26"/>
        </w:rPr>
      </w:pPr>
      <w:r>
        <w:rPr>
          <w:sz w:val="26"/>
        </w:rPr>
        <w:tab/>
        <w:t>The present study is titled as "PROBLEMS OF IGNOU B.Ed. STUDENTS IN KERALA".</w:t>
      </w:r>
    </w:p>
    <w:p w14:paraId="6B6CA80B" w14:textId="77777777" w:rsidR="00D512CC" w:rsidRDefault="00D512CC">
      <w:pPr>
        <w:spacing w:after="200" w:line="480" w:lineRule="auto"/>
        <w:jc w:val="both"/>
        <w:rPr>
          <w:sz w:val="26"/>
        </w:rPr>
      </w:pPr>
      <w:r>
        <w:rPr>
          <w:sz w:val="26"/>
        </w:rPr>
        <w:tab/>
        <w:t>This chapter presents a detailed description of tools, samples for collection of data and statistical techniques used for analysing data along with the objectives and hypotheses under the heading viz.,</w:t>
      </w:r>
    </w:p>
    <w:p w14:paraId="427791F3" w14:textId="77777777" w:rsidR="00D512CC" w:rsidRDefault="00D512CC">
      <w:pPr>
        <w:spacing w:line="480" w:lineRule="auto"/>
        <w:jc w:val="both"/>
        <w:rPr>
          <w:sz w:val="26"/>
        </w:rPr>
      </w:pPr>
      <w:r>
        <w:rPr>
          <w:sz w:val="26"/>
        </w:rPr>
        <w:tab/>
        <w:t>A.</w:t>
      </w:r>
      <w:r>
        <w:rPr>
          <w:sz w:val="26"/>
        </w:rPr>
        <w:tab/>
        <w:t>Variable</w:t>
      </w:r>
    </w:p>
    <w:p w14:paraId="0026FD1C" w14:textId="77777777" w:rsidR="00D512CC" w:rsidRDefault="00D512CC">
      <w:pPr>
        <w:spacing w:line="480" w:lineRule="auto"/>
        <w:jc w:val="both"/>
        <w:rPr>
          <w:sz w:val="26"/>
        </w:rPr>
      </w:pPr>
      <w:r>
        <w:rPr>
          <w:sz w:val="26"/>
        </w:rPr>
        <w:tab/>
        <w:t>B.</w:t>
      </w:r>
      <w:r>
        <w:rPr>
          <w:sz w:val="26"/>
        </w:rPr>
        <w:tab/>
        <w:t>Objectives</w:t>
      </w:r>
    </w:p>
    <w:p w14:paraId="72C8C8E0" w14:textId="77777777" w:rsidR="00D512CC" w:rsidRDefault="00D512CC">
      <w:pPr>
        <w:spacing w:line="480" w:lineRule="auto"/>
        <w:jc w:val="both"/>
        <w:rPr>
          <w:sz w:val="26"/>
        </w:rPr>
      </w:pPr>
      <w:r>
        <w:rPr>
          <w:sz w:val="26"/>
        </w:rPr>
        <w:tab/>
        <w:t>C.</w:t>
      </w:r>
      <w:r>
        <w:rPr>
          <w:sz w:val="26"/>
        </w:rPr>
        <w:tab/>
        <w:t>Hypotheses</w:t>
      </w:r>
    </w:p>
    <w:p w14:paraId="1BCF31F0" w14:textId="77777777" w:rsidR="00D512CC" w:rsidRDefault="00D512CC">
      <w:pPr>
        <w:spacing w:line="480" w:lineRule="auto"/>
        <w:jc w:val="both"/>
        <w:rPr>
          <w:sz w:val="26"/>
        </w:rPr>
      </w:pPr>
      <w:r>
        <w:rPr>
          <w:sz w:val="26"/>
        </w:rPr>
        <w:tab/>
        <w:t>D.</w:t>
      </w:r>
      <w:r>
        <w:rPr>
          <w:sz w:val="26"/>
        </w:rPr>
        <w:tab/>
        <w:t>Tool Employed for Data Collection</w:t>
      </w:r>
    </w:p>
    <w:p w14:paraId="76BB9016" w14:textId="77777777" w:rsidR="00D512CC" w:rsidRDefault="00D512CC">
      <w:pPr>
        <w:spacing w:line="480" w:lineRule="auto"/>
        <w:jc w:val="both"/>
        <w:rPr>
          <w:sz w:val="26"/>
        </w:rPr>
      </w:pPr>
      <w:r>
        <w:rPr>
          <w:sz w:val="26"/>
        </w:rPr>
        <w:tab/>
        <w:t>E.</w:t>
      </w:r>
      <w:r>
        <w:rPr>
          <w:sz w:val="26"/>
        </w:rPr>
        <w:tab/>
        <w:t xml:space="preserve">Sample for the Study </w:t>
      </w:r>
    </w:p>
    <w:p w14:paraId="14939C46" w14:textId="77777777" w:rsidR="00D512CC" w:rsidRDefault="00D512CC">
      <w:pPr>
        <w:spacing w:line="480" w:lineRule="auto"/>
        <w:jc w:val="both"/>
        <w:rPr>
          <w:sz w:val="26"/>
        </w:rPr>
      </w:pPr>
      <w:r>
        <w:rPr>
          <w:sz w:val="26"/>
        </w:rPr>
        <w:tab/>
        <w:t>F.</w:t>
      </w:r>
      <w:r>
        <w:rPr>
          <w:sz w:val="26"/>
        </w:rPr>
        <w:tab/>
        <w:t xml:space="preserve">Procedure of Data Collection and Consolidation of Obtained </w:t>
      </w:r>
      <w:r>
        <w:rPr>
          <w:sz w:val="26"/>
        </w:rPr>
        <w:tab/>
      </w:r>
      <w:r>
        <w:rPr>
          <w:sz w:val="26"/>
        </w:rPr>
        <w:tab/>
      </w:r>
      <w:r>
        <w:rPr>
          <w:sz w:val="26"/>
        </w:rPr>
        <w:tab/>
        <w:t>Data</w:t>
      </w:r>
    </w:p>
    <w:p w14:paraId="7DDEDBB4" w14:textId="77777777" w:rsidR="00D512CC" w:rsidRDefault="00D512CC">
      <w:pPr>
        <w:spacing w:line="480" w:lineRule="auto"/>
        <w:jc w:val="both"/>
        <w:rPr>
          <w:sz w:val="26"/>
        </w:rPr>
      </w:pPr>
      <w:r>
        <w:rPr>
          <w:sz w:val="26"/>
        </w:rPr>
        <w:lastRenderedPageBreak/>
        <w:tab/>
        <w:t>G.</w:t>
      </w:r>
      <w:r>
        <w:rPr>
          <w:sz w:val="26"/>
        </w:rPr>
        <w:tab/>
        <w:t>Statistical Techniques Used</w:t>
      </w:r>
    </w:p>
    <w:p w14:paraId="699F8405" w14:textId="77777777" w:rsidR="00D512CC" w:rsidRDefault="00D512CC">
      <w:pPr>
        <w:spacing w:after="200" w:line="480" w:lineRule="auto"/>
        <w:rPr>
          <w:b/>
          <w:bCs/>
          <w:sz w:val="26"/>
        </w:rPr>
      </w:pPr>
      <w:r>
        <w:rPr>
          <w:b/>
          <w:bCs/>
          <w:sz w:val="26"/>
        </w:rPr>
        <w:br w:type="page"/>
      </w:r>
      <w:r>
        <w:rPr>
          <w:b/>
          <w:bCs/>
          <w:sz w:val="26"/>
        </w:rPr>
        <w:lastRenderedPageBreak/>
        <w:t xml:space="preserve">A. </w:t>
      </w:r>
      <w:r>
        <w:rPr>
          <w:b/>
          <w:bCs/>
          <w:sz w:val="26"/>
        </w:rPr>
        <w:tab/>
        <w:t>VARIABLE</w:t>
      </w:r>
    </w:p>
    <w:p w14:paraId="2798A8EE" w14:textId="77777777" w:rsidR="00D512CC" w:rsidRDefault="00D512CC">
      <w:pPr>
        <w:spacing w:after="200" w:line="480" w:lineRule="auto"/>
        <w:jc w:val="both"/>
        <w:rPr>
          <w:sz w:val="26"/>
        </w:rPr>
      </w:pPr>
      <w:r>
        <w:rPr>
          <w:b/>
          <w:bCs/>
          <w:sz w:val="26"/>
        </w:rPr>
        <w:tab/>
      </w:r>
      <w:r>
        <w:rPr>
          <w:sz w:val="26"/>
        </w:rPr>
        <w:t>The variable of the study is problems of IGNOU B.Ed. students.</w:t>
      </w:r>
    </w:p>
    <w:p w14:paraId="269588A1" w14:textId="77777777" w:rsidR="00D512CC" w:rsidRDefault="00D512CC">
      <w:pPr>
        <w:spacing w:after="200" w:line="480" w:lineRule="auto"/>
        <w:rPr>
          <w:b/>
          <w:bCs/>
          <w:sz w:val="26"/>
        </w:rPr>
      </w:pPr>
      <w:r>
        <w:rPr>
          <w:b/>
          <w:bCs/>
          <w:sz w:val="26"/>
        </w:rPr>
        <w:t>B.</w:t>
      </w:r>
      <w:r>
        <w:rPr>
          <w:b/>
          <w:bCs/>
          <w:sz w:val="26"/>
        </w:rPr>
        <w:tab/>
        <w:t>OBJECTIVES</w:t>
      </w:r>
    </w:p>
    <w:p w14:paraId="51A75DFB" w14:textId="77777777" w:rsidR="00D512CC" w:rsidRDefault="00D512CC">
      <w:pPr>
        <w:spacing w:after="200" w:line="480" w:lineRule="auto"/>
        <w:ind w:left="748" w:hanging="748"/>
        <w:jc w:val="both"/>
        <w:rPr>
          <w:sz w:val="26"/>
        </w:rPr>
      </w:pPr>
      <w:r>
        <w:rPr>
          <w:sz w:val="26"/>
        </w:rPr>
        <w:t xml:space="preserve">1. </w:t>
      </w:r>
      <w:r>
        <w:rPr>
          <w:sz w:val="26"/>
        </w:rPr>
        <w:tab/>
        <w:t>To identify the extent of academic problems of IGNOU students undergoing B.Ed. through distance mode.</w:t>
      </w:r>
    </w:p>
    <w:p w14:paraId="1CCD49B1" w14:textId="77777777" w:rsidR="00D512CC" w:rsidRDefault="00D512CC">
      <w:pPr>
        <w:spacing w:after="200" w:line="480" w:lineRule="auto"/>
        <w:ind w:left="748" w:hanging="748"/>
        <w:jc w:val="both"/>
        <w:rPr>
          <w:sz w:val="26"/>
        </w:rPr>
      </w:pPr>
      <w:r>
        <w:rPr>
          <w:sz w:val="26"/>
        </w:rPr>
        <w:t>2.</w:t>
      </w:r>
      <w:r>
        <w:rPr>
          <w:sz w:val="26"/>
        </w:rPr>
        <w:tab/>
        <w:t>To identify the extent of major problems of IGNOU B.Ed. students for the subsamples based on</w:t>
      </w:r>
    </w:p>
    <w:p w14:paraId="0A90C72C" w14:textId="77777777" w:rsidR="00D512CC" w:rsidRDefault="00D512CC">
      <w:pPr>
        <w:spacing w:line="480" w:lineRule="auto"/>
        <w:ind w:left="749" w:hanging="749"/>
        <w:jc w:val="both"/>
        <w:rPr>
          <w:sz w:val="26"/>
        </w:rPr>
      </w:pPr>
      <w:r>
        <w:rPr>
          <w:sz w:val="26"/>
        </w:rPr>
        <w:tab/>
        <w:t>1.</w:t>
      </w:r>
      <w:r>
        <w:rPr>
          <w:sz w:val="26"/>
        </w:rPr>
        <w:tab/>
        <w:t>Gender</w:t>
      </w:r>
    </w:p>
    <w:p w14:paraId="6F359B7A" w14:textId="77777777" w:rsidR="00D512CC" w:rsidRDefault="00D512CC">
      <w:pPr>
        <w:spacing w:line="480" w:lineRule="auto"/>
        <w:ind w:left="749" w:hanging="749"/>
        <w:jc w:val="both"/>
        <w:rPr>
          <w:sz w:val="26"/>
        </w:rPr>
      </w:pPr>
      <w:r>
        <w:rPr>
          <w:sz w:val="26"/>
        </w:rPr>
        <w:tab/>
        <w:t>2.</w:t>
      </w:r>
      <w:r>
        <w:rPr>
          <w:sz w:val="26"/>
        </w:rPr>
        <w:tab/>
        <w:t>Locale</w:t>
      </w:r>
    </w:p>
    <w:p w14:paraId="769A95DF" w14:textId="77777777" w:rsidR="00D512CC" w:rsidRDefault="00D512CC">
      <w:pPr>
        <w:spacing w:after="200" w:line="480" w:lineRule="auto"/>
        <w:ind w:left="748" w:hanging="748"/>
        <w:jc w:val="both"/>
        <w:rPr>
          <w:sz w:val="26"/>
        </w:rPr>
      </w:pPr>
      <w:r>
        <w:rPr>
          <w:sz w:val="26"/>
        </w:rPr>
        <w:tab/>
        <w:t>3.</w:t>
      </w:r>
      <w:r>
        <w:rPr>
          <w:sz w:val="26"/>
        </w:rPr>
        <w:tab/>
        <w:t>Programme Centre</w:t>
      </w:r>
    </w:p>
    <w:p w14:paraId="23748446" w14:textId="77777777" w:rsidR="00D512CC" w:rsidRDefault="00D512CC">
      <w:pPr>
        <w:spacing w:after="200" w:line="480" w:lineRule="auto"/>
        <w:jc w:val="both"/>
        <w:rPr>
          <w:sz w:val="26"/>
        </w:rPr>
      </w:pPr>
      <w:r>
        <w:rPr>
          <w:sz w:val="26"/>
        </w:rPr>
        <w:t xml:space="preserve">3. </w:t>
      </w:r>
      <w:r>
        <w:rPr>
          <w:sz w:val="26"/>
        </w:rPr>
        <w:tab/>
        <w:t xml:space="preserve">To examine whether there is considerable difference in the major </w:t>
      </w:r>
      <w:r>
        <w:rPr>
          <w:sz w:val="26"/>
        </w:rPr>
        <w:tab/>
        <w:t>problems identified for subsamples of</w:t>
      </w:r>
    </w:p>
    <w:p w14:paraId="48033970" w14:textId="77777777" w:rsidR="00D512CC" w:rsidRDefault="00D512CC">
      <w:pPr>
        <w:spacing w:line="480" w:lineRule="auto"/>
        <w:jc w:val="both"/>
        <w:rPr>
          <w:sz w:val="26"/>
        </w:rPr>
      </w:pPr>
      <w:r>
        <w:rPr>
          <w:sz w:val="26"/>
        </w:rPr>
        <w:tab/>
        <w:t>1.</w:t>
      </w:r>
      <w:r>
        <w:rPr>
          <w:sz w:val="26"/>
        </w:rPr>
        <w:tab/>
        <w:t>Male and female students</w:t>
      </w:r>
    </w:p>
    <w:p w14:paraId="3EBF4685" w14:textId="77777777" w:rsidR="00D512CC" w:rsidRDefault="00D512CC">
      <w:pPr>
        <w:spacing w:line="480" w:lineRule="auto"/>
        <w:jc w:val="both"/>
        <w:rPr>
          <w:sz w:val="26"/>
        </w:rPr>
      </w:pPr>
      <w:r>
        <w:rPr>
          <w:sz w:val="26"/>
        </w:rPr>
        <w:tab/>
        <w:t>2.</w:t>
      </w:r>
      <w:r>
        <w:rPr>
          <w:sz w:val="26"/>
        </w:rPr>
        <w:tab/>
        <w:t>Rural and Urban students</w:t>
      </w:r>
    </w:p>
    <w:p w14:paraId="4B012512" w14:textId="77777777" w:rsidR="00D512CC" w:rsidRDefault="00D512CC">
      <w:pPr>
        <w:spacing w:after="200" w:line="480" w:lineRule="auto"/>
        <w:jc w:val="both"/>
        <w:rPr>
          <w:b/>
          <w:bCs/>
          <w:sz w:val="26"/>
        </w:rPr>
      </w:pPr>
      <w:r>
        <w:rPr>
          <w:sz w:val="26"/>
        </w:rPr>
        <w:tab/>
        <w:t>3.</w:t>
      </w:r>
      <w:r>
        <w:rPr>
          <w:sz w:val="26"/>
        </w:rPr>
        <w:tab/>
        <w:t xml:space="preserve">Farook Training College programme centre students and Peet </w:t>
      </w:r>
      <w:r>
        <w:rPr>
          <w:sz w:val="26"/>
        </w:rPr>
        <w:tab/>
      </w:r>
      <w:r>
        <w:rPr>
          <w:sz w:val="26"/>
        </w:rPr>
        <w:tab/>
      </w:r>
      <w:r>
        <w:rPr>
          <w:sz w:val="26"/>
        </w:rPr>
        <w:tab/>
        <w:t>Memorial Training College Programme Centre Students.</w:t>
      </w:r>
    </w:p>
    <w:p w14:paraId="05F80BB1" w14:textId="77777777" w:rsidR="00D512CC" w:rsidRDefault="00D512CC">
      <w:pPr>
        <w:spacing w:after="200" w:line="480" w:lineRule="auto"/>
        <w:jc w:val="both"/>
        <w:rPr>
          <w:b/>
          <w:bCs/>
          <w:sz w:val="26"/>
        </w:rPr>
      </w:pPr>
      <w:r>
        <w:rPr>
          <w:b/>
          <w:bCs/>
          <w:sz w:val="26"/>
        </w:rPr>
        <w:br w:type="page"/>
      </w:r>
      <w:r>
        <w:rPr>
          <w:b/>
          <w:bCs/>
          <w:sz w:val="26"/>
        </w:rPr>
        <w:lastRenderedPageBreak/>
        <w:t>C.</w:t>
      </w:r>
      <w:r>
        <w:rPr>
          <w:b/>
          <w:bCs/>
          <w:sz w:val="26"/>
        </w:rPr>
        <w:tab/>
        <w:t>HYPOTHESES</w:t>
      </w:r>
    </w:p>
    <w:p w14:paraId="17E54B36" w14:textId="77777777" w:rsidR="00D512CC" w:rsidRDefault="00D512CC">
      <w:pPr>
        <w:spacing w:after="200" w:line="480" w:lineRule="auto"/>
        <w:ind w:left="720" w:hanging="720"/>
        <w:jc w:val="both"/>
        <w:rPr>
          <w:sz w:val="26"/>
        </w:rPr>
      </w:pPr>
      <w:r>
        <w:rPr>
          <w:sz w:val="26"/>
        </w:rPr>
        <w:t>1.</w:t>
      </w:r>
      <w:r>
        <w:rPr>
          <w:sz w:val="26"/>
        </w:rPr>
        <w:tab/>
        <w:t>The IGNOU students have a lot of academic problems while undergoing B.Ed. course through distance mode and they differ in the extent of occurrence of those academic problems.</w:t>
      </w:r>
    </w:p>
    <w:p w14:paraId="52831C26" w14:textId="77777777" w:rsidR="00D512CC" w:rsidRDefault="00D512CC">
      <w:pPr>
        <w:spacing w:after="200" w:line="480" w:lineRule="auto"/>
        <w:ind w:left="720" w:hanging="720"/>
        <w:jc w:val="both"/>
        <w:rPr>
          <w:sz w:val="26"/>
        </w:rPr>
      </w:pPr>
      <w:r>
        <w:rPr>
          <w:sz w:val="26"/>
        </w:rPr>
        <w:t>2.</w:t>
      </w:r>
      <w:r>
        <w:rPr>
          <w:sz w:val="26"/>
        </w:rPr>
        <w:tab/>
        <w:t xml:space="preserve">The extent of major problems of IGNOU B.Ed. students differ for subsamples based on gender, locale and programme centre. </w:t>
      </w:r>
    </w:p>
    <w:p w14:paraId="0ADBCD3A" w14:textId="77777777" w:rsidR="00D512CC" w:rsidRDefault="00D512CC">
      <w:pPr>
        <w:spacing w:after="200" w:line="480" w:lineRule="auto"/>
        <w:jc w:val="both"/>
        <w:rPr>
          <w:sz w:val="26"/>
        </w:rPr>
      </w:pPr>
      <w:r>
        <w:rPr>
          <w:sz w:val="26"/>
        </w:rPr>
        <w:t>3.</w:t>
      </w:r>
      <w:r>
        <w:rPr>
          <w:sz w:val="26"/>
        </w:rPr>
        <w:tab/>
        <w:t xml:space="preserve">There will be considerable difference in the problems perceived by </w:t>
      </w:r>
    </w:p>
    <w:p w14:paraId="2D5CE15E" w14:textId="77777777" w:rsidR="00D512CC" w:rsidRDefault="00D512CC">
      <w:pPr>
        <w:spacing w:line="480" w:lineRule="auto"/>
        <w:jc w:val="both"/>
        <w:rPr>
          <w:sz w:val="26"/>
        </w:rPr>
      </w:pPr>
      <w:r>
        <w:rPr>
          <w:sz w:val="26"/>
        </w:rPr>
        <w:tab/>
        <w:t xml:space="preserve">1. </w:t>
      </w:r>
      <w:r>
        <w:rPr>
          <w:sz w:val="26"/>
        </w:rPr>
        <w:tab/>
        <w:t>Male and Female students</w:t>
      </w:r>
    </w:p>
    <w:p w14:paraId="5F3EAEEF" w14:textId="77777777" w:rsidR="00D512CC" w:rsidRDefault="00D512CC">
      <w:pPr>
        <w:spacing w:line="480" w:lineRule="auto"/>
        <w:jc w:val="both"/>
        <w:rPr>
          <w:sz w:val="26"/>
        </w:rPr>
      </w:pPr>
      <w:r>
        <w:rPr>
          <w:sz w:val="26"/>
        </w:rPr>
        <w:tab/>
        <w:t>2.</w:t>
      </w:r>
      <w:r>
        <w:rPr>
          <w:sz w:val="26"/>
        </w:rPr>
        <w:tab/>
        <w:t>Rural and Urban students</w:t>
      </w:r>
    </w:p>
    <w:p w14:paraId="02C9F439" w14:textId="77777777" w:rsidR="00D512CC" w:rsidRDefault="00D512CC">
      <w:pPr>
        <w:spacing w:after="200" w:line="480" w:lineRule="auto"/>
        <w:rPr>
          <w:b/>
          <w:bCs/>
          <w:sz w:val="26"/>
        </w:rPr>
      </w:pPr>
      <w:r>
        <w:rPr>
          <w:sz w:val="26"/>
        </w:rPr>
        <w:tab/>
        <w:t>3.</w:t>
      </w:r>
      <w:r>
        <w:rPr>
          <w:sz w:val="26"/>
        </w:rPr>
        <w:tab/>
        <w:t xml:space="preserve">Programme Centre of Farook Training College and Peet </w:t>
      </w:r>
      <w:r>
        <w:rPr>
          <w:sz w:val="26"/>
        </w:rPr>
        <w:tab/>
      </w:r>
      <w:r>
        <w:rPr>
          <w:sz w:val="26"/>
        </w:rPr>
        <w:tab/>
      </w:r>
      <w:r>
        <w:rPr>
          <w:sz w:val="26"/>
        </w:rPr>
        <w:tab/>
        <w:t xml:space="preserve">Memorial Training College </w:t>
      </w:r>
      <w:proofErr w:type="spellStart"/>
      <w:r>
        <w:rPr>
          <w:sz w:val="26"/>
        </w:rPr>
        <w:t>Moovattupuzha</w:t>
      </w:r>
      <w:proofErr w:type="spellEnd"/>
      <w:r>
        <w:rPr>
          <w:b/>
          <w:bCs/>
          <w:sz w:val="26"/>
        </w:rPr>
        <w:t xml:space="preserve"> </w:t>
      </w:r>
    </w:p>
    <w:p w14:paraId="18AAE9AE" w14:textId="77777777" w:rsidR="00D512CC" w:rsidRDefault="00D512CC">
      <w:pPr>
        <w:spacing w:after="200" w:line="480" w:lineRule="auto"/>
        <w:rPr>
          <w:b/>
          <w:bCs/>
          <w:sz w:val="26"/>
        </w:rPr>
      </w:pPr>
      <w:r>
        <w:rPr>
          <w:b/>
          <w:bCs/>
          <w:sz w:val="26"/>
        </w:rPr>
        <w:t xml:space="preserve">D. TOOL EMPLOYED FOR DATA COLLECTION </w:t>
      </w:r>
    </w:p>
    <w:p w14:paraId="6FD369D0" w14:textId="77777777" w:rsidR="00D512CC" w:rsidRDefault="00D512CC">
      <w:pPr>
        <w:spacing w:after="200" w:line="480" w:lineRule="auto"/>
        <w:jc w:val="both"/>
        <w:rPr>
          <w:sz w:val="26"/>
        </w:rPr>
      </w:pPr>
      <w:r>
        <w:tab/>
      </w:r>
      <w:r>
        <w:rPr>
          <w:sz w:val="26"/>
        </w:rPr>
        <w:t xml:space="preserve">According to </w:t>
      </w:r>
      <w:proofErr w:type="spellStart"/>
      <w:r>
        <w:rPr>
          <w:sz w:val="26"/>
        </w:rPr>
        <w:t>Sukhia</w:t>
      </w:r>
      <w:proofErr w:type="spellEnd"/>
      <w:r>
        <w:rPr>
          <w:sz w:val="26"/>
        </w:rPr>
        <w:t xml:space="preserve"> and </w:t>
      </w:r>
      <w:proofErr w:type="spellStart"/>
      <w:r>
        <w:rPr>
          <w:sz w:val="26"/>
        </w:rPr>
        <w:t>Mehrota</w:t>
      </w:r>
      <w:proofErr w:type="spellEnd"/>
      <w:r>
        <w:rPr>
          <w:sz w:val="26"/>
        </w:rPr>
        <w:t xml:space="preserve"> (1966) "For each type of research we need certain instruments to gather or to explore new fields.  The instruments thus employed as means are called tools".  The selection or construction of suitable instrument or tools is of vital importance of successful research.  Different tools are suitable for collection various kinds of </w:t>
      </w:r>
      <w:proofErr w:type="spellStart"/>
      <w:r>
        <w:rPr>
          <w:sz w:val="26"/>
        </w:rPr>
        <w:t>informations</w:t>
      </w:r>
      <w:proofErr w:type="spellEnd"/>
      <w:r>
        <w:rPr>
          <w:sz w:val="26"/>
        </w:rPr>
        <w:t xml:space="preserve"> for various purposes.</w:t>
      </w:r>
    </w:p>
    <w:p w14:paraId="1C8F4AD9" w14:textId="77777777" w:rsidR="00D512CC" w:rsidRDefault="00D512CC">
      <w:pPr>
        <w:spacing w:after="200" w:line="480" w:lineRule="auto"/>
        <w:jc w:val="both"/>
        <w:rPr>
          <w:sz w:val="26"/>
        </w:rPr>
      </w:pPr>
      <w:r>
        <w:rPr>
          <w:sz w:val="26"/>
        </w:rPr>
        <w:tab/>
        <w:t xml:space="preserve">For the present study, the investigator prepared a rating scale, "Scale on problems of IGNOU B.Ed. students in Kerala" and was used for collecting the data </w:t>
      </w:r>
      <w:r>
        <w:rPr>
          <w:sz w:val="26"/>
        </w:rPr>
        <w:lastRenderedPageBreak/>
        <w:t xml:space="preserve">required for the study.  For the preparation of rating </w:t>
      </w:r>
      <w:proofErr w:type="gramStart"/>
      <w:r>
        <w:rPr>
          <w:sz w:val="26"/>
        </w:rPr>
        <w:t>scale</w:t>
      </w:r>
      <w:proofErr w:type="gramEnd"/>
      <w:r>
        <w:rPr>
          <w:sz w:val="26"/>
        </w:rPr>
        <w:t xml:space="preserve"> the investigator made an extensive study of what are the salient features of B.Ed. course of IGNOU.  Then with the suggestion of supervising teacher, various areas of rating scale were decided.  Based on different areas, the investigator developed the items of the rating scale.  The investigator visited the programme centres, some work centres and met programme in charge and some counsellors to understand the problems of students.  The draft of the rating scale thus prepared consisted of 68 items of different dimensions.  These were given to experts.  After consultation of experts a draft of rating scale were modified incorporating their views.  The draft scale was administered to IGNOU B.Ed. students who were available in a workshop meant for them.  The investigator interviewed some of the students of the workshop.  The problems expressed by them were also incorporated in preparing the final draft.  The final draft of the rating scale consisted of 60 most relevant items.</w:t>
      </w:r>
    </w:p>
    <w:p w14:paraId="40372B18" w14:textId="77777777" w:rsidR="00D512CC" w:rsidRDefault="00D512CC">
      <w:pPr>
        <w:spacing w:after="200" w:line="480" w:lineRule="auto"/>
        <w:jc w:val="both"/>
        <w:rPr>
          <w:sz w:val="26"/>
        </w:rPr>
      </w:pPr>
      <w:r>
        <w:rPr>
          <w:sz w:val="26"/>
        </w:rPr>
        <w:tab/>
        <w:t>The items of the rating scale were categorised into the following components:</w:t>
      </w:r>
    </w:p>
    <w:p w14:paraId="1F7CFD68" w14:textId="77777777" w:rsidR="00D512CC" w:rsidRDefault="00D512CC">
      <w:pPr>
        <w:spacing w:after="200"/>
        <w:jc w:val="center"/>
        <w:rPr>
          <w:b/>
          <w:bCs/>
          <w:sz w:val="26"/>
        </w:rPr>
      </w:pPr>
      <w:r>
        <w:rPr>
          <w:b/>
          <w:bCs/>
          <w:sz w:val="26"/>
        </w:rPr>
        <w:br w:type="page"/>
      </w:r>
      <w:r>
        <w:rPr>
          <w:b/>
          <w:bCs/>
          <w:sz w:val="26"/>
        </w:rPr>
        <w:lastRenderedPageBreak/>
        <w:t>TABLE 1</w:t>
      </w:r>
    </w:p>
    <w:p w14:paraId="19122F6A" w14:textId="77777777" w:rsidR="00D512CC" w:rsidRDefault="00D512CC">
      <w:pPr>
        <w:spacing w:after="200" w:line="480" w:lineRule="auto"/>
        <w:jc w:val="center"/>
        <w:rPr>
          <w:b/>
          <w:bCs/>
          <w:sz w:val="26"/>
        </w:rPr>
      </w:pPr>
      <w:r>
        <w:rPr>
          <w:b/>
          <w:bCs/>
          <w:sz w:val="26"/>
        </w:rPr>
        <w:t>Area wise distribution of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970"/>
        <w:gridCol w:w="3330"/>
        <w:gridCol w:w="1343"/>
      </w:tblGrid>
      <w:tr w:rsidR="00D512CC" w14:paraId="1BCB05AA" w14:textId="77777777">
        <w:tblPrEx>
          <w:tblCellMar>
            <w:top w:w="0" w:type="dxa"/>
            <w:bottom w:w="0" w:type="dxa"/>
          </w:tblCellMar>
        </w:tblPrEx>
        <w:tc>
          <w:tcPr>
            <w:tcW w:w="738" w:type="dxa"/>
            <w:vAlign w:val="center"/>
          </w:tcPr>
          <w:p w14:paraId="69B1A490" w14:textId="77777777" w:rsidR="00D512CC" w:rsidRDefault="00D512CC">
            <w:pPr>
              <w:spacing w:before="100" w:after="100"/>
              <w:jc w:val="center"/>
              <w:rPr>
                <w:sz w:val="26"/>
              </w:rPr>
            </w:pPr>
            <w:r>
              <w:rPr>
                <w:sz w:val="26"/>
              </w:rPr>
              <w:t>No.</w:t>
            </w:r>
          </w:p>
        </w:tc>
        <w:tc>
          <w:tcPr>
            <w:tcW w:w="2970" w:type="dxa"/>
            <w:vAlign w:val="center"/>
          </w:tcPr>
          <w:p w14:paraId="5F0304D9" w14:textId="77777777" w:rsidR="00D512CC" w:rsidRDefault="00D512CC">
            <w:pPr>
              <w:spacing w:before="100" w:after="100"/>
              <w:jc w:val="center"/>
              <w:rPr>
                <w:sz w:val="26"/>
              </w:rPr>
            </w:pPr>
            <w:r>
              <w:rPr>
                <w:sz w:val="26"/>
              </w:rPr>
              <w:t>Categories of Problems of IGNOU B.Ed. Students</w:t>
            </w:r>
          </w:p>
        </w:tc>
        <w:tc>
          <w:tcPr>
            <w:tcW w:w="3330" w:type="dxa"/>
            <w:vAlign w:val="center"/>
          </w:tcPr>
          <w:p w14:paraId="11DDDF30" w14:textId="77777777" w:rsidR="00D512CC" w:rsidRDefault="00D512CC">
            <w:pPr>
              <w:spacing w:before="100" w:after="100"/>
              <w:jc w:val="center"/>
              <w:rPr>
                <w:sz w:val="26"/>
              </w:rPr>
            </w:pPr>
            <w:r>
              <w:rPr>
                <w:sz w:val="26"/>
              </w:rPr>
              <w:t>Item numbers in the rating scale</w:t>
            </w:r>
          </w:p>
        </w:tc>
        <w:tc>
          <w:tcPr>
            <w:tcW w:w="1343" w:type="dxa"/>
            <w:vAlign w:val="center"/>
          </w:tcPr>
          <w:p w14:paraId="07C7EC90" w14:textId="77777777" w:rsidR="00D512CC" w:rsidRDefault="00D512CC">
            <w:pPr>
              <w:spacing w:before="100" w:after="100"/>
              <w:jc w:val="center"/>
              <w:rPr>
                <w:sz w:val="26"/>
              </w:rPr>
            </w:pPr>
            <w:r>
              <w:rPr>
                <w:sz w:val="26"/>
              </w:rPr>
              <w:t>Total No. of items</w:t>
            </w:r>
          </w:p>
        </w:tc>
      </w:tr>
      <w:tr w:rsidR="00D512CC" w14:paraId="1E5F57AD" w14:textId="77777777">
        <w:tblPrEx>
          <w:tblCellMar>
            <w:top w:w="0" w:type="dxa"/>
            <w:bottom w:w="0" w:type="dxa"/>
          </w:tblCellMar>
        </w:tblPrEx>
        <w:tc>
          <w:tcPr>
            <w:tcW w:w="738" w:type="dxa"/>
          </w:tcPr>
          <w:p w14:paraId="56A50AD2" w14:textId="77777777" w:rsidR="00D512CC" w:rsidRDefault="00D512CC">
            <w:pPr>
              <w:spacing w:before="100" w:after="100"/>
              <w:jc w:val="center"/>
              <w:rPr>
                <w:sz w:val="26"/>
              </w:rPr>
            </w:pPr>
            <w:r>
              <w:rPr>
                <w:sz w:val="26"/>
              </w:rPr>
              <w:t>1</w:t>
            </w:r>
          </w:p>
        </w:tc>
        <w:tc>
          <w:tcPr>
            <w:tcW w:w="2970" w:type="dxa"/>
          </w:tcPr>
          <w:p w14:paraId="149CFFBF" w14:textId="77777777" w:rsidR="00D512CC" w:rsidRDefault="00D512CC">
            <w:pPr>
              <w:spacing w:before="100" w:after="100"/>
              <w:rPr>
                <w:sz w:val="26"/>
              </w:rPr>
            </w:pPr>
            <w:r>
              <w:rPr>
                <w:sz w:val="26"/>
              </w:rPr>
              <w:t>Admission</w:t>
            </w:r>
          </w:p>
        </w:tc>
        <w:tc>
          <w:tcPr>
            <w:tcW w:w="3330" w:type="dxa"/>
          </w:tcPr>
          <w:p w14:paraId="660BF39D" w14:textId="77777777" w:rsidR="00D512CC" w:rsidRDefault="00D512CC">
            <w:pPr>
              <w:spacing w:before="100" w:after="100"/>
              <w:jc w:val="center"/>
              <w:rPr>
                <w:sz w:val="26"/>
              </w:rPr>
            </w:pPr>
            <w:r>
              <w:rPr>
                <w:sz w:val="26"/>
              </w:rPr>
              <w:t>1, 2, 3, 4, 5, 9, 10, 60</w:t>
            </w:r>
          </w:p>
        </w:tc>
        <w:tc>
          <w:tcPr>
            <w:tcW w:w="1343" w:type="dxa"/>
          </w:tcPr>
          <w:p w14:paraId="738DB4D5" w14:textId="77777777" w:rsidR="00D512CC" w:rsidRDefault="00D512CC">
            <w:pPr>
              <w:spacing w:before="100" w:after="100"/>
              <w:jc w:val="center"/>
              <w:rPr>
                <w:sz w:val="26"/>
              </w:rPr>
            </w:pPr>
            <w:r>
              <w:rPr>
                <w:sz w:val="26"/>
              </w:rPr>
              <w:t>8</w:t>
            </w:r>
          </w:p>
        </w:tc>
      </w:tr>
      <w:tr w:rsidR="00D512CC" w14:paraId="78151F35" w14:textId="77777777">
        <w:tblPrEx>
          <w:tblCellMar>
            <w:top w:w="0" w:type="dxa"/>
            <w:bottom w:w="0" w:type="dxa"/>
          </w:tblCellMar>
        </w:tblPrEx>
        <w:tc>
          <w:tcPr>
            <w:tcW w:w="738" w:type="dxa"/>
          </w:tcPr>
          <w:p w14:paraId="4AB34AE8" w14:textId="77777777" w:rsidR="00D512CC" w:rsidRDefault="00D512CC">
            <w:pPr>
              <w:spacing w:before="100" w:after="100"/>
              <w:jc w:val="center"/>
              <w:rPr>
                <w:sz w:val="26"/>
              </w:rPr>
            </w:pPr>
            <w:r>
              <w:rPr>
                <w:sz w:val="26"/>
              </w:rPr>
              <w:t>2</w:t>
            </w:r>
          </w:p>
        </w:tc>
        <w:tc>
          <w:tcPr>
            <w:tcW w:w="2970" w:type="dxa"/>
          </w:tcPr>
          <w:p w14:paraId="5B4D95EC" w14:textId="77777777" w:rsidR="00D512CC" w:rsidRDefault="00D512CC">
            <w:pPr>
              <w:spacing w:before="100" w:after="100"/>
              <w:rPr>
                <w:sz w:val="26"/>
              </w:rPr>
            </w:pPr>
            <w:r>
              <w:rPr>
                <w:sz w:val="26"/>
              </w:rPr>
              <w:t>Self Instructional Materials</w:t>
            </w:r>
          </w:p>
        </w:tc>
        <w:tc>
          <w:tcPr>
            <w:tcW w:w="3330" w:type="dxa"/>
          </w:tcPr>
          <w:p w14:paraId="4A7D714D" w14:textId="77777777" w:rsidR="00D512CC" w:rsidRDefault="00D512CC">
            <w:pPr>
              <w:spacing w:before="100" w:after="100"/>
              <w:jc w:val="center"/>
              <w:rPr>
                <w:sz w:val="26"/>
              </w:rPr>
            </w:pPr>
            <w:r>
              <w:rPr>
                <w:sz w:val="26"/>
              </w:rPr>
              <w:t>14, 15, 16, 50, 52</w:t>
            </w:r>
          </w:p>
        </w:tc>
        <w:tc>
          <w:tcPr>
            <w:tcW w:w="1343" w:type="dxa"/>
          </w:tcPr>
          <w:p w14:paraId="49706665" w14:textId="77777777" w:rsidR="00D512CC" w:rsidRDefault="00D512CC">
            <w:pPr>
              <w:spacing w:before="100" w:after="100"/>
              <w:jc w:val="center"/>
              <w:rPr>
                <w:sz w:val="26"/>
              </w:rPr>
            </w:pPr>
            <w:r>
              <w:rPr>
                <w:sz w:val="26"/>
              </w:rPr>
              <w:t>5</w:t>
            </w:r>
          </w:p>
        </w:tc>
      </w:tr>
      <w:tr w:rsidR="00D512CC" w14:paraId="41DB577F" w14:textId="77777777">
        <w:tblPrEx>
          <w:tblCellMar>
            <w:top w:w="0" w:type="dxa"/>
            <w:bottom w:w="0" w:type="dxa"/>
          </w:tblCellMar>
        </w:tblPrEx>
        <w:tc>
          <w:tcPr>
            <w:tcW w:w="738" w:type="dxa"/>
          </w:tcPr>
          <w:p w14:paraId="5D5B3162" w14:textId="77777777" w:rsidR="00D512CC" w:rsidRDefault="00D512CC">
            <w:pPr>
              <w:spacing w:before="100" w:after="100"/>
              <w:jc w:val="center"/>
              <w:rPr>
                <w:sz w:val="26"/>
              </w:rPr>
            </w:pPr>
            <w:r>
              <w:rPr>
                <w:sz w:val="26"/>
              </w:rPr>
              <w:t>3</w:t>
            </w:r>
          </w:p>
        </w:tc>
        <w:tc>
          <w:tcPr>
            <w:tcW w:w="2970" w:type="dxa"/>
          </w:tcPr>
          <w:p w14:paraId="0E8263A2" w14:textId="77777777" w:rsidR="00D512CC" w:rsidRDefault="00D512CC">
            <w:pPr>
              <w:spacing w:before="100" w:after="100"/>
              <w:rPr>
                <w:sz w:val="26"/>
              </w:rPr>
            </w:pPr>
            <w:r>
              <w:rPr>
                <w:sz w:val="26"/>
              </w:rPr>
              <w:t>Programme centres</w:t>
            </w:r>
          </w:p>
        </w:tc>
        <w:tc>
          <w:tcPr>
            <w:tcW w:w="3330" w:type="dxa"/>
          </w:tcPr>
          <w:p w14:paraId="3B34E7F6" w14:textId="77777777" w:rsidR="00D512CC" w:rsidRDefault="00D512CC">
            <w:pPr>
              <w:spacing w:before="100" w:after="100"/>
              <w:jc w:val="center"/>
              <w:rPr>
                <w:sz w:val="26"/>
              </w:rPr>
            </w:pPr>
            <w:r>
              <w:rPr>
                <w:sz w:val="26"/>
              </w:rPr>
              <w:t xml:space="preserve">6, 7, 11, </w:t>
            </w:r>
            <w:proofErr w:type="gramStart"/>
            <w:r>
              <w:rPr>
                <w:sz w:val="26"/>
              </w:rPr>
              <w:t>49,  51</w:t>
            </w:r>
            <w:proofErr w:type="gramEnd"/>
            <w:r>
              <w:rPr>
                <w:sz w:val="26"/>
              </w:rPr>
              <w:t>, 56, 57</w:t>
            </w:r>
          </w:p>
        </w:tc>
        <w:tc>
          <w:tcPr>
            <w:tcW w:w="1343" w:type="dxa"/>
          </w:tcPr>
          <w:p w14:paraId="77B3A55A" w14:textId="77777777" w:rsidR="00D512CC" w:rsidRDefault="00D512CC">
            <w:pPr>
              <w:spacing w:before="100" w:after="100"/>
              <w:jc w:val="center"/>
              <w:rPr>
                <w:sz w:val="26"/>
              </w:rPr>
            </w:pPr>
            <w:r>
              <w:rPr>
                <w:sz w:val="26"/>
              </w:rPr>
              <w:t>7</w:t>
            </w:r>
          </w:p>
        </w:tc>
      </w:tr>
      <w:tr w:rsidR="00D512CC" w14:paraId="031975EA" w14:textId="77777777">
        <w:tblPrEx>
          <w:tblCellMar>
            <w:top w:w="0" w:type="dxa"/>
            <w:bottom w:w="0" w:type="dxa"/>
          </w:tblCellMar>
        </w:tblPrEx>
        <w:tc>
          <w:tcPr>
            <w:tcW w:w="738" w:type="dxa"/>
          </w:tcPr>
          <w:p w14:paraId="16B868E6" w14:textId="77777777" w:rsidR="00D512CC" w:rsidRDefault="00D512CC">
            <w:pPr>
              <w:spacing w:before="100" w:after="100"/>
              <w:jc w:val="center"/>
              <w:rPr>
                <w:sz w:val="26"/>
              </w:rPr>
            </w:pPr>
            <w:r>
              <w:rPr>
                <w:sz w:val="26"/>
              </w:rPr>
              <w:t>4</w:t>
            </w:r>
          </w:p>
        </w:tc>
        <w:tc>
          <w:tcPr>
            <w:tcW w:w="2970" w:type="dxa"/>
          </w:tcPr>
          <w:p w14:paraId="3B9CF727" w14:textId="77777777" w:rsidR="00D512CC" w:rsidRDefault="00D512CC">
            <w:pPr>
              <w:spacing w:before="100" w:after="100"/>
              <w:rPr>
                <w:sz w:val="26"/>
              </w:rPr>
            </w:pPr>
            <w:r>
              <w:rPr>
                <w:sz w:val="26"/>
              </w:rPr>
              <w:t>Counselling session</w:t>
            </w:r>
          </w:p>
        </w:tc>
        <w:tc>
          <w:tcPr>
            <w:tcW w:w="3330" w:type="dxa"/>
          </w:tcPr>
          <w:p w14:paraId="0FC26478" w14:textId="77777777" w:rsidR="00D512CC" w:rsidRDefault="00D512CC">
            <w:pPr>
              <w:spacing w:before="100" w:after="100"/>
              <w:jc w:val="center"/>
              <w:rPr>
                <w:sz w:val="26"/>
              </w:rPr>
            </w:pPr>
            <w:r>
              <w:rPr>
                <w:sz w:val="26"/>
              </w:rPr>
              <w:t>17, 18, 19, 20, 21, 22</w:t>
            </w:r>
          </w:p>
        </w:tc>
        <w:tc>
          <w:tcPr>
            <w:tcW w:w="1343" w:type="dxa"/>
          </w:tcPr>
          <w:p w14:paraId="2F950625" w14:textId="77777777" w:rsidR="00D512CC" w:rsidRDefault="00D512CC">
            <w:pPr>
              <w:spacing w:before="100" w:after="100"/>
              <w:jc w:val="center"/>
              <w:rPr>
                <w:sz w:val="26"/>
              </w:rPr>
            </w:pPr>
            <w:r>
              <w:rPr>
                <w:sz w:val="26"/>
              </w:rPr>
              <w:t>6</w:t>
            </w:r>
          </w:p>
        </w:tc>
      </w:tr>
      <w:tr w:rsidR="00D512CC" w14:paraId="42187F25" w14:textId="77777777">
        <w:tblPrEx>
          <w:tblCellMar>
            <w:top w:w="0" w:type="dxa"/>
            <w:bottom w:w="0" w:type="dxa"/>
          </w:tblCellMar>
        </w:tblPrEx>
        <w:tc>
          <w:tcPr>
            <w:tcW w:w="738" w:type="dxa"/>
          </w:tcPr>
          <w:p w14:paraId="02CD3587" w14:textId="77777777" w:rsidR="00D512CC" w:rsidRDefault="00D512CC">
            <w:pPr>
              <w:spacing w:before="100" w:after="100"/>
              <w:jc w:val="center"/>
              <w:rPr>
                <w:sz w:val="26"/>
              </w:rPr>
            </w:pPr>
            <w:r>
              <w:rPr>
                <w:sz w:val="26"/>
              </w:rPr>
              <w:t>5</w:t>
            </w:r>
          </w:p>
        </w:tc>
        <w:tc>
          <w:tcPr>
            <w:tcW w:w="2970" w:type="dxa"/>
          </w:tcPr>
          <w:p w14:paraId="158B3345" w14:textId="77777777" w:rsidR="00D512CC" w:rsidRDefault="00D512CC">
            <w:pPr>
              <w:spacing w:before="100" w:after="100"/>
              <w:rPr>
                <w:sz w:val="26"/>
              </w:rPr>
            </w:pPr>
            <w:r>
              <w:rPr>
                <w:sz w:val="26"/>
              </w:rPr>
              <w:t>Work Shop</w:t>
            </w:r>
          </w:p>
        </w:tc>
        <w:tc>
          <w:tcPr>
            <w:tcW w:w="3330" w:type="dxa"/>
          </w:tcPr>
          <w:p w14:paraId="183AA386" w14:textId="77777777" w:rsidR="00D512CC" w:rsidRDefault="00D512CC">
            <w:pPr>
              <w:spacing w:before="100" w:after="100"/>
              <w:jc w:val="center"/>
              <w:rPr>
                <w:sz w:val="26"/>
              </w:rPr>
            </w:pPr>
            <w:r>
              <w:rPr>
                <w:sz w:val="26"/>
              </w:rPr>
              <w:t>26, 34, 35, 36, 37, 38</w:t>
            </w:r>
          </w:p>
        </w:tc>
        <w:tc>
          <w:tcPr>
            <w:tcW w:w="1343" w:type="dxa"/>
          </w:tcPr>
          <w:p w14:paraId="1CA00625" w14:textId="77777777" w:rsidR="00D512CC" w:rsidRDefault="00D512CC">
            <w:pPr>
              <w:spacing w:before="100" w:after="100"/>
              <w:jc w:val="center"/>
              <w:rPr>
                <w:sz w:val="26"/>
              </w:rPr>
            </w:pPr>
            <w:r>
              <w:rPr>
                <w:sz w:val="26"/>
              </w:rPr>
              <w:t>6</w:t>
            </w:r>
          </w:p>
        </w:tc>
      </w:tr>
      <w:tr w:rsidR="00D512CC" w14:paraId="7A323BB6" w14:textId="77777777">
        <w:tblPrEx>
          <w:tblCellMar>
            <w:top w:w="0" w:type="dxa"/>
            <w:bottom w:w="0" w:type="dxa"/>
          </w:tblCellMar>
        </w:tblPrEx>
        <w:tc>
          <w:tcPr>
            <w:tcW w:w="738" w:type="dxa"/>
          </w:tcPr>
          <w:p w14:paraId="40D27D91" w14:textId="77777777" w:rsidR="00D512CC" w:rsidRDefault="00D512CC">
            <w:pPr>
              <w:spacing w:before="100" w:after="100"/>
              <w:jc w:val="center"/>
              <w:rPr>
                <w:sz w:val="26"/>
              </w:rPr>
            </w:pPr>
            <w:r>
              <w:rPr>
                <w:sz w:val="26"/>
              </w:rPr>
              <w:t>6</w:t>
            </w:r>
          </w:p>
        </w:tc>
        <w:tc>
          <w:tcPr>
            <w:tcW w:w="2970" w:type="dxa"/>
          </w:tcPr>
          <w:p w14:paraId="6627F652" w14:textId="77777777" w:rsidR="00D512CC" w:rsidRDefault="00D512CC">
            <w:pPr>
              <w:spacing w:before="100" w:after="100"/>
              <w:rPr>
                <w:sz w:val="26"/>
              </w:rPr>
            </w:pPr>
            <w:r>
              <w:rPr>
                <w:sz w:val="26"/>
              </w:rPr>
              <w:t>Practice teaching</w:t>
            </w:r>
          </w:p>
        </w:tc>
        <w:tc>
          <w:tcPr>
            <w:tcW w:w="3330" w:type="dxa"/>
          </w:tcPr>
          <w:p w14:paraId="26218F0B" w14:textId="77777777" w:rsidR="00D512CC" w:rsidRDefault="00D512CC">
            <w:pPr>
              <w:spacing w:before="100" w:after="100"/>
              <w:jc w:val="center"/>
              <w:rPr>
                <w:sz w:val="26"/>
              </w:rPr>
            </w:pPr>
            <w:r>
              <w:rPr>
                <w:sz w:val="26"/>
              </w:rPr>
              <w:t>13, 30, 33, 39, 40, 41, 42, 43, 53, 54</w:t>
            </w:r>
          </w:p>
        </w:tc>
        <w:tc>
          <w:tcPr>
            <w:tcW w:w="1343" w:type="dxa"/>
          </w:tcPr>
          <w:p w14:paraId="70795802" w14:textId="77777777" w:rsidR="00D512CC" w:rsidRDefault="00D512CC">
            <w:pPr>
              <w:spacing w:before="100" w:after="100"/>
              <w:jc w:val="center"/>
              <w:rPr>
                <w:sz w:val="26"/>
              </w:rPr>
            </w:pPr>
            <w:r>
              <w:rPr>
                <w:sz w:val="26"/>
              </w:rPr>
              <w:t>10</w:t>
            </w:r>
          </w:p>
        </w:tc>
      </w:tr>
      <w:tr w:rsidR="00D512CC" w14:paraId="58BC01D0" w14:textId="77777777">
        <w:tblPrEx>
          <w:tblCellMar>
            <w:top w:w="0" w:type="dxa"/>
            <w:bottom w:w="0" w:type="dxa"/>
          </w:tblCellMar>
        </w:tblPrEx>
        <w:tc>
          <w:tcPr>
            <w:tcW w:w="738" w:type="dxa"/>
          </w:tcPr>
          <w:p w14:paraId="7429A009" w14:textId="77777777" w:rsidR="00D512CC" w:rsidRDefault="00D512CC">
            <w:pPr>
              <w:spacing w:before="100" w:after="100"/>
              <w:jc w:val="center"/>
              <w:rPr>
                <w:sz w:val="26"/>
              </w:rPr>
            </w:pPr>
            <w:r>
              <w:rPr>
                <w:sz w:val="26"/>
              </w:rPr>
              <w:t>7</w:t>
            </w:r>
          </w:p>
        </w:tc>
        <w:tc>
          <w:tcPr>
            <w:tcW w:w="2970" w:type="dxa"/>
          </w:tcPr>
          <w:p w14:paraId="7BED8143" w14:textId="77777777" w:rsidR="00D512CC" w:rsidRDefault="00D512CC">
            <w:pPr>
              <w:spacing w:before="100" w:after="100"/>
              <w:rPr>
                <w:sz w:val="26"/>
              </w:rPr>
            </w:pPr>
            <w:r>
              <w:rPr>
                <w:sz w:val="26"/>
              </w:rPr>
              <w:t>Assignments</w:t>
            </w:r>
          </w:p>
        </w:tc>
        <w:tc>
          <w:tcPr>
            <w:tcW w:w="3330" w:type="dxa"/>
          </w:tcPr>
          <w:p w14:paraId="6184DB41" w14:textId="77777777" w:rsidR="00D512CC" w:rsidRDefault="00D512CC">
            <w:pPr>
              <w:spacing w:before="100" w:after="100"/>
              <w:jc w:val="center"/>
              <w:rPr>
                <w:sz w:val="26"/>
              </w:rPr>
            </w:pPr>
            <w:r>
              <w:rPr>
                <w:sz w:val="26"/>
              </w:rPr>
              <w:t>12, 23, 24, 25, 27, 28, 29, 31, 32, 59</w:t>
            </w:r>
          </w:p>
        </w:tc>
        <w:tc>
          <w:tcPr>
            <w:tcW w:w="1343" w:type="dxa"/>
          </w:tcPr>
          <w:p w14:paraId="40DC2674" w14:textId="77777777" w:rsidR="00D512CC" w:rsidRDefault="00D512CC">
            <w:pPr>
              <w:spacing w:before="100" w:after="100"/>
              <w:jc w:val="center"/>
              <w:rPr>
                <w:sz w:val="26"/>
              </w:rPr>
            </w:pPr>
            <w:r>
              <w:rPr>
                <w:sz w:val="26"/>
              </w:rPr>
              <w:t>10</w:t>
            </w:r>
          </w:p>
        </w:tc>
      </w:tr>
      <w:tr w:rsidR="00D512CC" w14:paraId="4AD50993" w14:textId="77777777">
        <w:tblPrEx>
          <w:tblCellMar>
            <w:top w:w="0" w:type="dxa"/>
            <w:bottom w:w="0" w:type="dxa"/>
          </w:tblCellMar>
        </w:tblPrEx>
        <w:tc>
          <w:tcPr>
            <w:tcW w:w="738" w:type="dxa"/>
          </w:tcPr>
          <w:p w14:paraId="3F9E61F4" w14:textId="77777777" w:rsidR="00D512CC" w:rsidRDefault="00D512CC">
            <w:pPr>
              <w:spacing w:before="100" w:after="100"/>
              <w:jc w:val="center"/>
              <w:rPr>
                <w:sz w:val="26"/>
              </w:rPr>
            </w:pPr>
            <w:r>
              <w:rPr>
                <w:sz w:val="26"/>
              </w:rPr>
              <w:t>8</w:t>
            </w:r>
          </w:p>
        </w:tc>
        <w:tc>
          <w:tcPr>
            <w:tcW w:w="2970" w:type="dxa"/>
          </w:tcPr>
          <w:p w14:paraId="3A209BDE" w14:textId="77777777" w:rsidR="00D512CC" w:rsidRDefault="00D512CC">
            <w:pPr>
              <w:spacing w:before="100" w:after="100"/>
              <w:rPr>
                <w:sz w:val="26"/>
              </w:rPr>
            </w:pPr>
            <w:r>
              <w:rPr>
                <w:sz w:val="26"/>
              </w:rPr>
              <w:t>Support services</w:t>
            </w:r>
          </w:p>
        </w:tc>
        <w:tc>
          <w:tcPr>
            <w:tcW w:w="3330" w:type="dxa"/>
          </w:tcPr>
          <w:p w14:paraId="10085F67" w14:textId="77777777" w:rsidR="00D512CC" w:rsidRDefault="00D512CC">
            <w:pPr>
              <w:spacing w:before="100" w:after="100"/>
              <w:jc w:val="center"/>
              <w:rPr>
                <w:sz w:val="26"/>
              </w:rPr>
            </w:pPr>
            <w:r>
              <w:rPr>
                <w:sz w:val="26"/>
              </w:rPr>
              <w:t>44, 45, 46, 47, 48</w:t>
            </w:r>
          </w:p>
        </w:tc>
        <w:tc>
          <w:tcPr>
            <w:tcW w:w="1343" w:type="dxa"/>
          </w:tcPr>
          <w:p w14:paraId="2C40BE66" w14:textId="77777777" w:rsidR="00D512CC" w:rsidRDefault="00D512CC">
            <w:pPr>
              <w:spacing w:before="100" w:after="100"/>
              <w:jc w:val="center"/>
              <w:rPr>
                <w:sz w:val="26"/>
              </w:rPr>
            </w:pPr>
            <w:r>
              <w:rPr>
                <w:sz w:val="26"/>
              </w:rPr>
              <w:t>5</w:t>
            </w:r>
          </w:p>
        </w:tc>
      </w:tr>
      <w:tr w:rsidR="00D512CC" w14:paraId="6867BE1D" w14:textId="77777777">
        <w:tblPrEx>
          <w:tblCellMar>
            <w:top w:w="0" w:type="dxa"/>
            <w:bottom w:w="0" w:type="dxa"/>
          </w:tblCellMar>
        </w:tblPrEx>
        <w:tc>
          <w:tcPr>
            <w:tcW w:w="738" w:type="dxa"/>
          </w:tcPr>
          <w:p w14:paraId="69DD20EB" w14:textId="77777777" w:rsidR="00D512CC" w:rsidRDefault="00D512CC">
            <w:pPr>
              <w:spacing w:before="100" w:after="100"/>
              <w:jc w:val="center"/>
              <w:rPr>
                <w:sz w:val="26"/>
              </w:rPr>
            </w:pPr>
            <w:r>
              <w:rPr>
                <w:sz w:val="26"/>
              </w:rPr>
              <w:t>9</w:t>
            </w:r>
          </w:p>
        </w:tc>
        <w:tc>
          <w:tcPr>
            <w:tcW w:w="2970" w:type="dxa"/>
          </w:tcPr>
          <w:p w14:paraId="6344D360" w14:textId="77777777" w:rsidR="00D512CC" w:rsidRDefault="00D512CC">
            <w:pPr>
              <w:spacing w:before="100" w:after="100"/>
              <w:rPr>
                <w:sz w:val="26"/>
              </w:rPr>
            </w:pPr>
            <w:r>
              <w:rPr>
                <w:sz w:val="26"/>
              </w:rPr>
              <w:t xml:space="preserve">General </w:t>
            </w:r>
          </w:p>
        </w:tc>
        <w:tc>
          <w:tcPr>
            <w:tcW w:w="3330" w:type="dxa"/>
          </w:tcPr>
          <w:p w14:paraId="626DFB51" w14:textId="77777777" w:rsidR="00D512CC" w:rsidRDefault="00D512CC">
            <w:pPr>
              <w:spacing w:before="100" w:after="100"/>
              <w:jc w:val="center"/>
              <w:rPr>
                <w:sz w:val="26"/>
              </w:rPr>
            </w:pPr>
            <w:r>
              <w:rPr>
                <w:sz w:val="26"/>
              </w:rPr>
              <w:t>8, 58, 55</w:t>
            </w:r>
          </w:p>
        </w:tc>
        <w:tc>
          <w:tcPr>
            <w:tcW w:w="1343" w:type="dxa"/>
          </w:tcPr>
          <w:p w14:paraId="304F2C6A" w14:textId="77777777" w:rsidR="00D512CC" w:rsidRDefault="00D512CC">
            <w:pPr>
              <w:spacing w:before="100" w:after="100"/>
              <w:jc w:val="center"/>
              <w:rPr>
                <w:sz w:val="26"/>
              </w:rPr>
            </w:pPr>
            <w:r>
              <w:rPr>
                <w:sz w:val="26"/>
              </w:rPr>
              <w:t>3</w:t>
            </w:r>
          </w:p>
        </w:tc>
      </w:tr>
    </w:tbl>
    <w:p w14:paraId="6EF5560B" w14:textId="77777777" w:rsidR="00D512CC" w:rsidRDefault="00D512CC">
      <w:pPr>
        <w:spacing w:after="200" w:line="480" w:lineRule="auto"/>
        <w:rPr>
          <w:sz w:val="26"/>
        </w:rPr>
      </w:pPr>
    </w:p>
    <w:p w14:paraId="54F2D955" w14:textId="77777777" w:rsidR="00D512CC" w:rsidRDefault="00D512CC">
      <w:pPr>
        <w:spacing w:after="200" w:line="480" w:lineRule="auto"/>
        <w:jc w:val="both"/>
        <w:rPr>
          <w:sz w:val="26"/>
        </w:rPr>
      </w:pPr>
      <w:r>
        <w:rPr>
          <w:sz w:val="26"/>
        </w:rPr>
        <w:tab/>
        <w:t xml:space="preserve">Great care was taken to avoid ambiguous and indefinite statements.  It was prepared in such a manner that the respondents </w:t>
      </w:r>
      <w:proofErr w:type="gramStart"/>
      <w:r>
        <w:rPr>
          <w:sz w:val="26"/>
        </w:rPr>
        <w:t>goes</w:t>
      </w:r>
      <w:proofErr w:type="gramEnd"/>
      <w:r>
        <w:rPr>
          <w:sz w:val="26"/>
        </w:rPr>
        <w:t xml:space="preserve"> through it easily and to mark his or her response without any doubt or confusion.</w:t>
      </w:r>
    </w:p>
    <w:p w14:paraId="03887D1B" w14:textId="77777777" w:rsidR="00D512CC" w:rsidRDefault="00D512CC">
      <w:pPr>
        <w:spacing w:after="200" w:line="480" w:lineRule="auto"/>
        <w:jc w:val="both"/>
        <w:rPr>
          <w:sz w:val="26"/>
        </w:rPr>
      </w:pPr>
      <w:r>
        <w:rPr>
          <w:sz w:val="26"/>
        </w:rPr>
        <w:tab/>
        <w:t>The first area mainly deals with the problems connected with 'Admission' of IGNOU B.Ed. course.  The main items are: 1, 2, 3, 4, 5, 9, 10 and 60.</w:t>
      </w:r>
    </w:p>
    <w:p w14:paraId="26342584"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 xml:space="preserve">Sample question papers for entrance examination were not available </w:t>
      </w:r>
      <w:r>
        <w:rPr>
          <w:sz w:val="26"/>
        </w:rPr>
        <w:tab/>
        <w:t>for preparation of the test.</w:t>
      </w:r>
    </w:p>
    <w:p w14:paraId="398FEEFA" w14:textId="77777777" w:rsidR="00D512CC" w:rsidRDefault="00D512CC">
      <w:pPr>
        <w:spacing w:after="200" w:line="480" w:lineRule="auto"/>
        <w:jc w:val="both"/>
        <w:rPr>
          <w:sz w:val="26"/>
        </w:rPr>
      </w:pPr>
      <w:r>
        <w:rPr>
          <w:sz w:val="26"/>
        </w:rPr>
        <w:lastRenderedPageBreak/>
        <w:tab/>
        <w:t>Five items were given regarding 'self instructional materials'.  The items are: 14, 15, 16, 50 and 52.</w:t>
      </w:r>
    </w:p>
    <w:p w14:paraId="61CFC53C"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The study materials are not easily understood by an average student.</w:t>
      </w:r>
    </w:p>
    <w:p w14:paraId="7ACE7585" w14:textId="77777777" w:rsidR="00D512CC" w:rsidRDefault="00D512CC">
      <w:pPr>
        <w:spacing w:after="200" w:line="480" w:lineRule="auto"/>
        <w:jc w:val="both"/>
        <w:rPr>
          <w:sz w:val="26"/>
        </w:rPr>
      </w:pPr>
      <w:r>
        <w:rPr>
          <w:sz w:val="26"/>
        </w:rPr>
        <w:tab/>
        <w:t>The third dimension is mainly dealt with the 'programme centres'.  The items in this area are: 6, 7, 11, 51, 49, 56 and 57.</w:t>
      </w:r>
    </w:p>
    <w:p w14:paraId="5D7F70A4"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 xml:space="preserve">The number of study centres offering IGNOU B.Ed. in the state are </w:t>
      </w:r>
      <w:r>
        <w:rPr>
          <w:sz w:val="26"/>
        </w:rPr>
        <w:tab/>
        <w:t>inadequate.</w:t>
      </w:r>
    </w:p>
    <w:p w14:paraId="7D113132" w14:textId="77777777" w:rsidR="00D512CC" w:rsidRDefault="00D512CC">
      <w:pPr>
        <w:spacing w:after="200" w:line="480" w:lineRule="auto"/>
        <w:jc w:val="both"/>
        <w:rPr>
          <w:sz w:val="26"/>
        </w:rPr>
      </w:pPr>
      <w:r>
        <w:rPr>
          <w:sz w:val="26"/>
        </w:rPr>
        <w:tab/>
        <w:t>Six items are given on the problems encountered with respect to 'counselling session'.  The items are: 17, 18, 19, 20, 21, 22.</w:t>
      </w:r>
    </w:p>
    <w:p w14:paraId="17994167"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 xml:space="preserve">There is shortage of time for clearing the doubts of students during the </w:t>
      </w:r>
      <w:r>
        <w:rPr>
          <w:sz w:val="26"/>
        </w:rPr>
        <w:tab/>
        <w:t>counselling session.</w:t>
      </w:r>
    </w:p>
    <w:p w14:paraId="6D6ED82B" w14:textId="77777777" w:rsidR="00D512CC" w:rsidRDefault="00D512CC">
      <w:pPr>
        <w:spacing w:after="200" w:line="480" w:lineRule="auto"/>
        <w:jc w:val="both"/>
        <w:rPr>
          <w:sz w:val="26"/>
        </w:rPr>
      </w:pPr>
      <w:r>
        <w:rPr>
          <w:sz w:val="26"/>
        </w:rPr>
        <w:tab/>
        <w:t>The fifth dimension mainly dealt with the 'workshop'.  The items connected with these are; 26, 34, 35, 36, 37, and 38.</w:t>
      </w:r>
    </w:p>
    <w:p w14:paraId="5067DBF6"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 xml:space="preserve">Some counselling </w:t>
      </w:r>
      <w:proofErr w:type="gramStart"/>
      <w:r>
        <w:rPr>
          <w:sz w:val="26"/>
        </w:rPr>
        <w:t>do</w:t>
      </w:r>
      <w:proofErr w:type="gramEnd"/>
      <w:r>
        <w:rPr>
          <w:sz w:val="26"/>
        </w:rPr>
        <w:t xml:space="preserve"> not attend the workshop and the periods are </w:t>
      </w:r>
      <w:r>
        <w:rPr>
          <w:sz w:val="26"/>
        </w:rPr>
        <w:tab/>
        <w:t>wasted.</w:t>
      </w:r>
    </w:p>
    <w:p w14:paraId="3B6E4D66" w14:textId="77777777" w:rsidR="00D512CC" w:rsidRDefault="00D512CC">
      <w:pPr>
        <w:spacing w:after="200" w:line="480" w:lineRule="auto"/>
        <w:jc w:val="both"/>
        <w:rPr>
          <w:sz w:val="26"/>
        </w:rPr>
      </w:pPr>
      <w:r>
        <w:rPr>
          <w:sz w:val="26"/>
        </w:rPr>
        <w:tab/>
        <w:t>The sixth area dealt with the 'practice teaching' component.  The items connected with these were:  13, 30, 33, 39, 40, 42, 41, 43, 53 and 54.</w:t>
      </w:r>
    </w:p>
    <w:p w14:paraId="119C2483"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 xml:space="preserve">Mentors generally do not render timely help in the correction of lesson </w:t>
      </w:r>
      <w:r>
        <w:rPr>
          <w:sz w:val="26"/>
        </w:rPr>
        <w:tab/>
        <w:t>plans and the delivery of lessons.</w:t>
      </w:r>
    </w:p>
    <w:p w14:paraId="2E3182FE" w14:textId="77777777" w:rsidR="00D512CC" w:rsidRDefault="00D512CC">
      <w:pPr>
        <w:spacing w:after="200" w:line="480" w:lineRule="auto"/>
        <w:jc w:val="both"/>
        <w:rPr>
          <w:sz w:val="26"/>
        </w:rPr>
      </w:pPr>
      <w:r>
        <w:rPr>
          <w:sz w:val="26"/>
        </w:rPr>
        <w:lastRenderedPageBreak/>
        <w:tab/>
        <w:t>Ten items were given regarding 'assignments'.  They are items 12, 23, 24, 25, 27, 28, 29, 31, 32 and 59.</w:t>
      </w:r>
    </w:p>
    <w:p w14:paraId="3C7B161A"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Adequate time is not available to resubmit the assignments.</w:t>
      </w:r>
    </w:p>
    <w:p w14:paraId="590BB664" w14:textId="77777777" w:rsidR="00D512CC" w:rsidRDefault="00D512CC">
      <w:pPr>
        <w:spacing w:after="200" w:line="480" w:lineRule="auto"/>
        <w:jc w:val="both"/>
        <w:rPr>
          <w:sz w:val="26"/>
        </w:rPr>
      </w:pPr>
      <w:r>
        <w:rPr>
          <w:sz w:val="26"/>
        </w:rPr>
        <w:tab/>
        <w:t>Five items were given regarding 'support services'.  These items are: 44, 45, 46, 47 and 48.</w:t>
      </w:r>
    </w:p>
    <w:p w14:paraId="3160F717" w14:textId="77777777" w:rsidR="00D512CC" w:rsidRDefault="00D512CC">
      <w:pPr>
        <w:spacing w:after="200" w:line="480" w:lineRule="auto"/>
        <w:jc w:val="both"/>
        <w:rPr>
          <w:sz w:val="26"/>
        </w:rPr>
      </w:pPr>
      <w:proofErr w:type="spellStart"/>
      <w:r>
        <w:rPr>
          <w:sz w:val="26"/>
        </w:rPr>
        <w:t>eg</w:t>
      </w:r>
      <w:proofErr w:type="spellEnd"/>
      <w:r>
        <w:rPr>
          <w:sz w:val="26"/>
        </w:rPr>
        <w:t>:</w:t>
      </w:r>
      <w:r>
        <w:rPr>
          <w:sz w:val="26"/>
        </w:rPr>
        <w:tab/>
        <w:t xml:space="preserve">Library facilities cannot be utilised properly as the classes were </w:t>
      </w:r>
      <w:r>
        <w:rPr>
          <w:sz w:val="26"/>
        </w:rPr>
        <w:tab/>
        <w:t>conducted on holidays.</w:t>
      </w:r>
    </w:p>
    <w:p w14:paraId="6FF4023F" w14:textId="77777777" w:rsidR="00D512CC" w:rsidRDefault="00D512CC">
      <w:pPr>
        <w:spacing w:after="200" w:line="480" w:lineRule="auto"/>
        <w:jc w:val="both"/>
        <w:rPr>
          <w:sz w:val="26"/>
        </w:rPr>
      </w:pPr>
      <w:r>
        <w:rPr>
          <w:sz w:val="26"/>
        </w:rPr>
        <w:tab/>
        <w:t>Next area dealt with the 'General problems'.  The items connected with these are: 8, 55 and 58.</w:t>
      </w:r>
    </w:p>
    <w:p w14:paraId="7F07235E" w14:textId="77777777" w:rsidR="00D512CC" w:rsidRDefault="00D512CC">
      <w:pPr>
        <w:spacing w:after="200" w:line="480" w:lineRule="auto"/>
        <w:ind w:left="720" w:hanging="720"/>
        <w:jc w:val="both"/>
        <w:rPr>
          <w:sz w:val="26"/>
        </w:rPr>
      </w:pPr>
      <w:proofErr w:type="spellStart"/>
      <w:r>
        <w:rPr>
          <w:sz w:val="26"/>
        </w:rPr>
        <w:t>eg</w:t>
      </w:r>
      <w:proofErr w:type="spellEnd"/>
      <w:r>
        <w:rPr>
          <w:sz w:val="26"/>
        </w:rPr>
        <w:t>:</w:t>
      </w:r>
      <w:r>
        <w:rPr>
          <w:sz w:val="26"/>
        </w:rPr>
        <w:tab/>
        <w:t>B.Ed. offered by IGNOU, through distance mode is not recognised for employment purpose in Kerala except for promotion.</w:t>
      </w:r>
    </w:p>
    <w:p w14:paraId="4FE4D059" w14:textId="77777777" w:rsidR="00D512CC" w:rsidRDefault="00D512CC">
      <w:pPr>
        <w:spacing w:after="200" w:line="480" w:lineRule="auto"/>
        <w:ind w:left="720" w:hanging="720"/>
        <w:jc w:val="both"/>
        <w:rPr>
          <w:b/>
          <w:bCs/>
          <w:sz w:val="26"/>
        </w:rPr>
      </w:pPr>
      <w:r>
        <w:rPr>
          <w:b/>
          <w:bCs/>
          <w:sz w:val="26"/>
        </w:rPr>
        <w:t>E.</w:t>
      </w:r>
      <w:r>
        <w:rPr>
          <w:b/>
          <w:bCs/>
          <w:sz w:val="26"/>
        </w:rPr>
        <w:tab/>
        <w:t>SAMPLE FOR THE STUDY</w:t>
      </w:r>
    </w:p>
    <w:p w14:paraId="1819C246" w14:textId="77777777" w:rsidR="00D512CC" w:rsidRDefault="00D512CC">
      <w:pPr>
        <w:spacing w:after="200" w:line="480" w:lineRule="auto"/>
        <w:jc w:val="both"/>
        <w:rPr>
          <w:sz w:val="26"/>
        </w:rPr>
      </w:pPr>
      <w:r>
        <w:rPr>
          <w:sz w:val="26"/>
        </w:rPr>
        <w:tab/>
        <w:t xml:space="preserve">As the study is related to the IGNOU B.Ed. offered in Kerala, the investigator collected the list of all programme centres offering </w:t>
      </w:r>
      <w:proofErr w:type="gramStart"/>
      <w:r>
        <w:rPr>
          <w:sz w:val="26"/>
        </w:rPr>
        <w:t>B.Ed..</w:t>
      </w:r>
      <w:proofErr w:type="gramEnd"/>
    </w:p>
    <w:p w14:paraId="2F3EA609" w14:textId="77777777" w:rsidR="00D512CC" w:rsidRDefault="00D512CC">
      <w:pPr>
        <w:spacing w:after="200" w:line="480" w:lineRule="auto"/>
        <w:jc w:val="both"/>
        <w:rPr>
          <w:sz w:val="26"/>
        </w:rPr>
      </w:pPr>
      <w:r>
        <w:rPr>
          <w:sz w:val="26"/>
        </w:rPr>
        <w:tab/>
        <w:t>The investigator decided to include the student teachers who had under gone IGNOU B.Ed. course during 2003-2004 in Kerala.  The study was conducted on a sample of 110 student teachers.</w:t>
      </w:r>
    </w:p>
    <w:p w14:paraId="1174805D" w14:textId="77777777" w:rsidR="00D512CC" w:rsidRDefault="00D512CC">
      <w:pPr>
        <w:spacing w:after="200" w:line="480" w:lineRule="auto"/>
        <w:ind w:left="720" w:hanging="720"/>
        <w:jc w:val="both"/>
        <w:rPr>
          <w:b/>
          <w:bCs/>
        </w:rPr>
      </w:pPr>
      <w:r>
        <w:rPr>
          <w:b/>
          <w:bCs/>
        </w:rPr>
        <w:t>F.</w:t>
      </w:r>
      <w:r>
        <w:rPr>
          <w:b/>
          <w:bCs/>
        </w:rPr>
        <w:tab/>
        <w:t>PROCEDURE OF DATA COLLECTION AND CONSOLIDATION OF THE OBTAINED DATA</w:t>
      </w:r>
    </w:p>
    <w:p w14:paraId="3D6D2223" w14:textId="77777777" w:rsidR="00D512CC" w:rsidRDefault="00D512CC">
      <w:pPr>
        <w:spacing w:after="200" w:line="480" w:lineRule="auto"/>
        <w:jc w:val="both"/>
        <w:rPr>
          <w:sz w:val="26"/>
        </w:rPr>
      </w:pPr>
      <w:r>
        <w:rPr>
          <w:b/>
          <w:bCs/>
          <w:sz w:val="26"/>
        </w:rPr>
        <w:t>a.</w:t>
      </w:r>
      <w:r>
        <w:rPr>
          <w:b/>
          <w:bCs/>
          <w:sz w:val="26"/>
        </w:rPr>
        <w:tab/>
        <w:t>Reliability and Validity of the tool</w:t>
      </w:r>
    </w:p>
    <w:p w14:paraId="1EC374F4" w14:textId="77777777" w:rsidR="00D512CC" w:rsidRDefault="00D512CC">
      <w:pPr>
        <w:spacing w:after="200" w:line="480" w:lineRule="auto"/>
        <w:jc w:val="both"/>
        <w:rPr>
          <w:sz w:val="26"/>
        </w:rPr>
      </w:pPr>
      <w:r>
        <w:rPr>
          <w:sz w:val="26"/>
        </w:rPr>
        <w:lastRenderedPageBreak/>
        <w:tab/>
        <w:t>Reliability and validity are the two essential characteristics of a tool.  It determines the accuracy and efficiency of the measuring device.</w:t>
      </w:r>
    </w:p>
    <w:p w14:paraId="4B6A7F1E" w14:textId="77777777" w:rsidR="00D512CC" w:rsidRDefault="00D512CC">
      <w:pPr>
        <w:spacing w:after="200" w:line="480" w:lineRule="auto"/>
        <w:jc w:val="both"/>
        <w:rPr>
          <w:sz w:val="26"/>
        </w:rPr>
      </w:pPr>
      <w:r>
        <w:rPr>
          <w:sz w:val="26"/>
        </w:rPr>
        <w:tab/>
        <w:t>"Validity is that quality of a data gathering instrument or procedures that enables it to measure what is supposed to measure" (Best and Kahn, 1995).</w:t>
      </w:r>
    </w:p>
    <w:p w14:paraId="4F9B90DE" w14:textId="77777777" w:rsidR="00D512CC" w:rsidRDefault="00D512CC">
      <w:pPr>
        <w:spacing w:after="200" w:line="480" w:lineRule="auto"/>
        <w:jc w:val="both"/>
        <w:rPr>
          <w:sz w:val="26"/>
        </w:rPr>
      </w:pPr>
      <w:r>
        <w:rPr>
          <w:sz w:val="26"/>
        </w:rPr>
        <w:tab/>
        <w:t>The validity of rating scale is assumed, in actual practice, to rest upon the judges understanding of the meaning of the traits being evaluated and upon their accuracy in rating them".  (Freeman 1965).</w:t>
      </w:r>
    </w:p>
    <w:p w14:paraId="1E116EDD" w14:textId="77777777" w:rsidR="00D512CC" w:rsidRDefault="00D512CC">
      <w:pPr>
        <w:spacing w:after="200" w:line="480" w:lineRule="auto"/>
        <w:jc w:val="both"/>
        <w:rPr>
          <w:sz w:val="26"/>
        </w:rPr>
      </w:pPr>
      <w:r>
        <w:rPr>
          <w:sz w:val="26"/>
        </w:rPr>
        <w:tab/>
        <w:t xml:space="preserve">In the present study the validity of the rating scale is ensured through face validity According to Donald </w:t>
      </w:r>
      <w:proofErr w:type="spellStart"/>
      <w:r>
        <w:rPr>
          <w:sz w:val="26"/>
        </w:rPr>
        <w:t>Xry</w:t>
      </w:r>
      <w:proofErr w:type="spellEnd"/>
      <w:r>
        <w:rPr>
          <w:sz w:val="26"/>
        </w:rPr>
        <w:t xml:space="preserve"> (1972), "face validity is a subjective evaluation by judges as to what a measuring device appears to measure".  A test is said to have face validity when it appears to measure whatever the author had in mind, namely what he thought he was measuring".  Garrett (1991).  For this, the investigator consulted experts in field of education, discussed with principals and teachers.  The items in the rating scale were prepared in the least ambiguous without difficulty and misunderstanding.</w:t>
      </w:r>
    </w:p>
    <w:p w14:paraId="1DD6E270" w14:textId="77777777" w:rsidR="00D512CC" w:rsidRDefault="00D512CC">
      <w:pPr>
        <w:spacing w:after="200" w:line="480" w:lineRule="auto"/>
        <w:jc w:val="both"/>
        <w:rPr>
          <w:b/>
          <w:bCs/>
          <w:sz w:val="26"/>
        </w:rPr>
      </w:pPr>
      <w:r>
        <w:rPr>
          <w:b/>
          <w:bCs/>
          <w:sz w:val="26"/>
        </w:rPr>
        <w:br w:type="page"/>
      </w:r>
      <w:r>
        <w:rPr>
          <w:b/>
          <w:bCs/>
          <w:sz w:val="26"/>
        </w:rPr>
        <w:lastRenderedPageBreak/>
        <w:t>b.</w:t>
      </w:r>
      <w:r>
        <w:rPr>
          <w:b/>
          <w:bCs/>
          <w:sz w:val="26"/>
        </w:rPr>
        <w:tab/>
        <w:t>Administration of the Tool</w:t>
      </w:r>
    </w:p>
    <w:p w14:paraId="57B9A778" w14:textId="77777777" w:rsidR="00D512CC" w:rsidRDefault="00D512CC">
      <w:pPr>
        <w:spacing w:after="200" w:line="480" w:lineRule="auto"/>
        <w:jc w:val="both"/>
        <w:rPr>
          <w:sz w:val="26"/>
        </w:rPr>
      </w:pPr>
      <w:r>
        <w:rPr>
          <w:sz w:val="26"/>
        </w:rPr>
        <w:tab/>
        <w:t xml:space="preserve">The investigator </w:t>
      </w:r>
      <w:proofErr w:type="gramStart"/>
      <w:r>
        <w:rPr>
          <w:sz w:val="26"/>
        </w:rPr>
        <w:t>personally  approached</w:t>
      </w:r>
      <w:proofErr w:type="gramEnd"/>
      <w:r>
        <w:rPr>
          <w:sz w:val="26"/>
        </w:rPr>
        <w:t xml:space="preserve"> the principals of IGNOU programme centres in Kerala, to get permission to collect the address of each students.  Then the investigator send </w:t>
      </w:r>
      <w:proofErr w:type="gramStart"/>
      <w:r>
        <w:rPr>
          <w:sz w:val="26"/>
        </w:rPr>
        <w:t>the  rating</w:t>
      </w:r>
      <w:proofErr w:type="gramEnd"/>
      <w:r>
        <w:rPr>
          <w:sz w:val="26"/>
        </w:rPr>
        <w:t xml:space="preserve"> scale through mail, and requested to them to respond to the items in the scale and return the rating scale back to the Investigator.</w:t>
      </w:r>
    </w:p>
    <w:p w14:paraId="085A9D0F" w14:textId="77777777" w:rsidR="00D512CC" w:rsidRDefault="00D512CC">
      <w:pPr>
        <w:spacing w:after="200" w:line="480" w:lineRule="auto"/>
        <w:jc w:val="both"/>
        <w:rPr>
          <w:sz w:val="26"/>
        </w:rPr>
      </w:pPr>
      <w:r>
        <w:rPr>
          <w:sz w:val="26"/>
        </w:rPr>
        <w:tab/>
        <w:t xml:space="preserve">All the necessary instructions were given in the scale, so that no difficulty was felt by the subjects in responding it.  The investigator administered the tool to two hundred IGNOU B.Ed. students in Kerala.  Only one hundred and ten response </w:t>
      </w:r>
      <w:proofErr w:type="gramStart"/>
      <w:r>
        <w:rPr>
          <w:sz w:val="26"/>
        </w:rPr>
        <w:t>sheet</w:t>
      </w:r>
      <w:proofErr w:type="gramEnd"/>
      <w:r>
        <w:rPr>
          <w:sz w:val="26"/>
        </w:rPr>
        <w:t xml:space="preserve"> were returned back to the investigator.</w:t>
      </w:r>
    </w:p>
    <w:p w14:paraId="17480299" w14:textId="77777777" w:rsidR="00D512CC" w:rsidRDefault="00D512CC">
      <w:pPr>
        <w:spacing w:after="200" w:line="480" w:lineRule="auto"/>
        <w:jc w:val="both"/>
        <w:rPr>
          <w:b/>
          <w:bCs/>
          <w:sz w:val="26"/>
        </w:rPr>
      </w:pPr>
      <w:r>
        <w:rPr>
          <w:b/>
          <w:bCs/>
          <w:sz w:val="26"/>
        </w:rPr>
        <w:t>c.</w:t>
      </w:r>
      <w:r>
        <w:rPr>
          <w:b/>
          <w:bCs/>
          <w:sz w:val="26"/>
        </w:rPr>
        <w:tab/>
        <w:t>Scoring procedure</w:t>
      </w:r>
    </w:p>
    <w:p w14:paraId="40985943" w14:textId="77777777" w:rsidR="00D512CC" w:rsidRDefault="00D512CC">
      <w:pPr>
        <w:spacing w:after="200" w:line="480" w:lineRule="auto"/>
        <w:jc w:val="both"/>
        <w:rPr>
          <w:sz w:val="26"/>
        </w:rPr>
      </w:pPr>
      <w:r>
        <w:rPr>
          <w:sz w:val="26"/>
        </w:rPr>
        <w:tab/>
        <w:t xml:space="preserve">A respondent has to respond 60 items by choosing any </w:t>
      </w:r>
      <w:proofErr w:type="gramStart"/>
      <w:r>
        <w:rPr>
          <w:sz w:val="26"/>
        </w:rPr>
        <w:t>one of the five alternative</w:t>
      </w:r>
      <w:proofErr w:type="gramEnd"/>
      <w:r>
        <w:rPr>
          <w:sz w:val="26"/>
        </w:rPr>
        <w:t xml:space="preserve"> given: 'Always a problem', 'Often a problem', 'Sometimes a problem', 'Rarely a problem', and 'Never a problem'.  Five columns were given against each item.</w:t>
      </w:r>
    </w:p>
    <w:p w14:paraId="2FA5233A" w14:textId="77777777" w:rsidR="00D512CC" w:rsidRDefault="00D512CC">
      <w:pPr>
        <w:spacing w:after="200" w:line="480" w:lineRule="auto"/>
        <w:jc w:val="both"/>
        <w:rPr>
          <w:sz w:val="26"/>
        </w:rPr>
      </w:pPr>
      <w:r>
        <w:rPr>
          <w:sz w:val="26"/>
        </w:rPr>
        <w:tab/>
        <w:t>A score of 5 is given for the response 'Always a problem', 4 for 'Often a problem', 3 for 'Sometimes a problem', 2 for 'Rarely a problem', and 1 for 'Never a problem'.</w:t>
      </w:r>
    </w:p>
    <w:p w14:paraId="6D453146" w14:textId="77777777" w:rsidR="00D512CC" w:rsidRDefault="00D512CC">
      <w:pPr>
        <w:spacing w:after="200" w:line="480" w:lineRule="auto"/>
        <w:jc w:val="both"/>
        <w:rPr>
          <w:sz w:val="26"/>
        </w:rPr>
      </w:pPr>
      <w:r>
        <w:rPr>
          <w:sz w:val="26"/>
        </w:rPr>
        <w:tab/>
      </w:r>
      <w:proofErr w:type="gramStart"/>
      <w:r>
        <w:rPr>
          <w:sz w:val="26"/>
        </w:rPr>
        <w:t>Thus</w:t>
      </w:r>
      <w:proofErr w:type="gramEnd"/>
      <w:r>
        <w:rPr>
          <w:sz w:val="26"/>
        </w:rPr>
        <w:t xml:space="preserve"> in the case of a respondent who responded to all items, the score would range from a minimum of 60 to a maximum score 300.</w:t>
      </w:r>
    </w:p>
    <w:p w14:paraId="12803608" w14:textId="77777777" w:rsidR="00D512CC" w:rsidRDefault="00D512CC">
      <w:pPr>
        <w:spacing w:after="200" w:line="480" w:lineRule="auto"/>
        <w:jc w:val="both"/>
        <w:rPr>
          <w:b/>
          <w:bCs/>
          <w:sz w:val="26"/>
        </w:rPr>
      </w:pPr>
      <w:r>
        <w:rPr>
          <w:b/>
          <w:bCs/>
          <w:sz w:val="26"/>
        </w:rPr>
        <w:t>G.</w:t>
      </w:r>
      <w:r>
        <w:rPr>
          <w:b/>
          <w:bCs/>
          <w:sz w:val="26"/>
        </w:rPr>
        <w:tab/>
        <w:t>STATISTICAL TECHNIQUE USED</w:t>
      </w:r>
    </w:p>
    <w:p w14:paraId="5BA57E16" w14:textId="77777777" w:rsidR="00D512CC" w:rsidRDefault="00D512CC">
      <w:pPr>
        <w:spacing w:after="200" w:line="480" w:lineRule="auto"/>
        <w:jc w:val="both"/>
        <w:rPr>
          <w:sz w:val="26"/>
        </w:rPr>
      </w:pPr>
      <w:r>
        <w:rPr>
          <w:sz w:val="26"/>
        </w:rPr>
        <w:lastRenderedPageBreak/>
        <w:tab/>
        <w:t>The data collected through the rating scale were organised, analysed and interpreted by using the following statistical procedure.</w:t>
      </w:r>
    </w:p>
    <w:p w14:paraId="76E30022" w14:textId="77777777" w:rsidR="00D512CC" w:rsidRDefault="00D512CC">
      <w:pPr>
        <w:spacing w:after="200" w:line="480" w:lineRule="auto"/>
        <w:jc w:val="both"/>
        <w:rPr>
          <w:sz w:val="26"/>
        </w:rPr>
      </w:pPr>
      <w:r>
        <w:rPr>
          <w:sz w:val="26"/>
        </w:rPr>
        <w:t>1.</w:t>
      </w:r>
      <w:r>
        <w:rPr>
          <w:sz w:val="26"/>
        </w:rPr>
        <w:tab/>
        <w:t>Mean percentage score</w:t>
      </w:r>
    </w:p>
    <w:p w14:paraId="7D891900" w14:textId="77777777" w:rsidR="00D512CC" w:rsidRDefault="00D512CC">
      <w:pPr>
        <w:jc w:val="both"/>
        <w:rPr>
          <w:sz w:val="26"/>
        </w:rPr>
      </w:pPr>
      <w:r>
        <w:rPr>
          <w:sz w:val="26"/>
        </w:rPr>
        <w:tab/>
      </w:r>
      <w:r>
        <w:rPr>
          <w:sz w:val="26"/>
        </w:rPr>
        <w:tab/>
      </w:r>
      <w:r>
        <w:rPr>
          <w:sz w:val="26"/>
        </w:rPr>
        <w:tab/>
      </w:r>
      <w:r>
        <w:rPr>
          <w:sz w:val="26"/>
        </w:rPr>
        <w:tab/>
      </w:r>
      <w:r>
        <w:rPr>
          <w:sz w:val="26"/>
        </w:rPr>
        <w:tab/>
        <w:t xml:space="preserve">Total score obtained </w:t>
      </w:r>
    </w:p>
    <w:p w14:paraId="0F91108F" w14:textId="77777777" w:rsidR="00D512CC" w:rsidRDefault="00D512CC">
      <w:pPr>
        <w:jc w:val="both"/>
        <w:rPr>
          <w:sz w:val="26"/>
        </w:rPr>
      </w:pPr>
      <w:r>
        <w:rPr>
          <w:sz w:val="26"/>
        </w:rPr>
        <w:tab/>
        <w:t>Mean percentage score = ----------------------------     x 100</w:t>
      </w:r>
    </w:p>
    <w:p w14:paraId="4B3505A8" w14:textId="77777777" w:rsidR="00D512CC" w:rsidRDefault="00D512CC">
      <w:pPr>
        <w:jc w:val="both"/>
        <w:rPr>
          <w:b/>
          <w:bCs/>
          <w:sz w:val="26"/>
        </w:rPr>
      </w:pPr>
      <w:r>
        <w:rPr>
          <w:sz w:val="26"/>
        </w:rPr>
        <w:tab/>
      </w:r>
      <w:r>
        <w:rPr>
          <w:sz w:val="26"/>
        </w:rPr>
        <w:tab/>
      </w:r>
      <w:r>
        <w:rPr>
          <w:sz w:val="26"/>
        </w:rPr>
        <w:tab/>
      </w:r>
      <w:r>
        <w:rPr>
          <w:sz w:val="26"/>
        </w:rPr>
        <w:tab/>
        <w:t xml:space="preserve">       Maximum score obtainable</w:t>
      </w:r>
    </w:p>
    <w:p w14:paraId="4C26D15A" w14:textId="77777777" w:rsidR="00D512CC" w:rsidRDefault="00D512CC">
      <w:pPr>
        <w:spacing w:after="200" w:line="480" w:lineRule="auto"/>
        <w:jc w:val="both"/>
        <w:rPr>
          <w:sz w:val="26"/>
        </w:rPr>
      </w:pPr>
    </w:p>
    <w:p w14:paraId="083A42F0" w14:textId="77777777" w:rsidR="00D512CC" w:rsidRDefault="00D512CC">
      <w:pPr>
        <w:spacing w:after="200" w:line="480" w:lineRule="auto"/>
        <w:jc w:val="both"/>
        <w:rPr>
          <w:sz w:val="26"/>
        </w:rPr>
      </w:pPr>
    </w:p>
    <w:p w14:paraId="3E26B17A" w14:textId="77777777" w:rsidR="00D512CC" w:rsidRDefault="00D512CC">
      <w:pPr>
        <w:spacing w:after="200" w:line="480" w:lineRule="auto"/>
        <w:rPr>
          <w:b/>
          <w:bCs/>
          <w:sz w:val="26"/>
        </w:rPr>
      </w:pPr>
    </w:p>
    <w:p w14:paraId="6D736950" w14:textId="77777777" w:rsidR="00D512CC" w:rsidRDefault="00D512CC">
      <w:pPr>
        <w:rPr>
          <w:b/>
          <w:bCs/>
        </w:rPr>
      </w:pPr>
    </w:p>
    <w:p w14:paraId="7F9C13A6" w14:textId="77777777" w:rsidR="00D512CC" w:rsidRDefault="00D512CC">
      <w:pPr>
        <w:spacing w:line="480" w:lineRule="auto"/>
        <w:jc w:val="both"/>
        <w:rPr>
          <w:sz w:val="26"/>
        </w:rPr>
      </w:pPr>
    </w:p>
    <w:p w14:paraId="1229F727" w14:textId="21AAD598" w:rsidR="00D512CC" w:rsidRDefault="00D512CC"/>
    <w:p w14:paraId="31D0FFA9" w14:textId="39ECCF43" w:rsidR="00D512CC" w:rsidRDefault="00D512CC"/>
    <w:p w14:paraId="4CD80126" w14:textId="15B0F768" w:rsidR="00D512CC" w:rsidRDefault="00D512CC"/>
    <w:p w14:paraId="41101A23" w14:textId="21C783E3" w:rsidR="00D512CC" w:rsidRDefault="00D512CC"/>
    <w:p w14:paraId="7E1B66C4" w14:textId="7C425C18" w:rsidR="00D512CC" w:rsidRDefault="00D512CC"/>
    <w:p w14:paraId="18D3FE55" w14:textId="17D0AEDD" w:rsidR="00D512CC" w:rsidRDefault="00D512CC"/>
    <w:p w14:paraId="3BD11FAA" w14:textId="60B88C41" w:rsidR="00D512CC" w:rsidRDefault="00D512CC"/>
    <w:p w14:paraId="22E98F1A" w14:textId="7523AB17" w:rsidR="00D512CC" w:rsidRDefault="00D512CC"/>
    <w:p w14:paraId="7467789B" w14:textId="408AB7D6" w:rsidR="00D512CC" w:rsidRDefault="00D512CC"/>
    <w:p w14:paraId="24BB6B61" w14:textId="45132B86" w:rsidR="00D512CC" w:rsidRDefault="00D512CC"/>
    <w:p w14:paraId="0B7991DE" w14:textId="51DDB17D" w:rsidR="00D512CC" w:rsidRDefault="00D512CC"/>
    <w:p w14:paraId="40EED8F5" w14:textId="260612F6" w:rsidR="00D512CC" w:rsidRDefault="00D512CC"/>
    <w:p w14:paraId="521226AE" w14:textId="1D62CDB6" w:rsidR="00D512CC" w:rsidRDefault="00D512CC"/>
    <w:p w14:paraId="727A7331" w14:textId="5EA201DB" w:rsidR="00D512CC" w:rsidRDefault="00D512CC"/>
    <w:p w14:paraId="518BFF2C" w14:textId="77777777" w:rsidR="00D512CC" w:rsidRDefault="00D512CC">
      <w:pPr>
        <w:spacing w:after="200" w:line="480" w:lineRule="auto"/>
        <w:jc w:val="center"/>
        <w:rPr>
          <w:b/>
          <w:w w:val="130"/>
          <w:sz w:val="28"/>
        </w:rPr>
      </w:pPr>
      <w:r>
        <w:rPr>
          <w:b/>
          <w:w w:val="130"/>
          <w:sz w:val="28"/>
        </w:rPr>
        <w:lastRenderedPageBreak/>
        <w:t>ANALYSIS AND INTERPRETATION</w:t>
      </w:r>
    </w:p>
    <w:p w14:paraId="02C92862" w14:textId="77777777" w:rsidR="00D512CC" w:rsidRDefault="00D512CC">
      <w:pPr>
        <w:spacing w:after="200"/>
        <w:jc w:val="center"/>
        <w:rPr>
          <w:b/>
          <w:sz w:val="26"/>
        </w:rPr>
      </w:pPr>
    </w:p>
    <w:p w14:paraId="7A1EF291" w14:textId="77777777" w:rsidR="00D512CC" w:rsidRDefault="00D512CC">
      <w:pPr>
        <w:spacing w:after="200" w:line="480" w:lineRule="auto"/>
        <w:jc w:val="both"/>
        <w:rPr>
          <w:sz w:val="26"/>
        </w:rPr>
      </w:pPr>
      <w:r>
        <w:rPr>
          <w:sz w:val="26"/>
        </w:rPr>
        <w:tab/>
        <w:t>This chapter deals with analysis and interpretation of the collected data.  The data collected was analysed statistically with reference to the objectives of the study.  The present study attempts to find out the extent of problems of IGNOU B.Ed. students in Kerala in various aspects.</w:t>
      </w:r>
    </w:p>
    <w:p w14:paraId="104CA303" w14:textId="77777777" w:rsidR="00D512CC" w:rsidRDefault="00D512CC">
      <w:pPr>
        <w:spacing w:after="200" w:line="480" w:lineRule="auto"/>
        <w:jc w:val="both"/>
        <w:rPr>
          <w:sz w:val="26"/>
        </w:rPr>
      </w:pPr>
      <w:r>
        <w:rPr>
          <w:sz w:val="26"/>
        </w:rPr>
        <w:tab/>
        <w:t>The objectives of the present study were:</w:t>
      </w:r>
    </w:p>
    <w:p w14:paraId="671657B8" w14:textId="77777777" w:rsidR="00D512CC" w:rsidRDefault="00D512CC">
      <w:pPr>
        <w:spacing w:after="200" w:line="480" w:lineRule="auto"/>
        <w:ind w:left="720" w:hanging="720"/>
        <w:jc w:val="both"/>
        <w:rPr>
          <w:sz w:val="26"/>
        </w:rPr>
      </w:pPr>
      <w:r>
        <w:rPr>
          <w:sz w:val="26"/>
        </w:rPr>
        <w:t>1.</w:t>
      </w:r>
      <w:r>
        <w:rPr>
          <w:sz w:val="26"/>
        </w:rPr>
        <w:tab/>
        <w:t>To identify the extent of academic problems of IGNOU students undergoing B.Ed. through distance mode.</w:t>
      </w:r>
    </w:p>
    <w:p w14:paraId="5F301F6F" w14:textId="77777777" w:rsidR="00D512CC" w:rsidRDefault="00D512CC">
      <w:pPr>
        <w:spacing w:after="200" w:line="480" w:lineRule="auto"/>
        <w:ind w:left="720" w:hanging="720"/>
        <w:jc w:val="both"/>
        <w:rPr>
          <w:sz w:val="26"/>
        </w:rPr>
      </w:pPr>
      <w:r>
        <w:rPr>
          <w:sz w:val="26"/>
        </w:rPr>
        <w:t>2.</w:t>
      </w:r>
      <w:r>
        <w:rPr>
          <w:sz w:val="26"/>
        </w:rPr>
        <w:tab/>
        <w:t>To identify the extent of major problems of IGNOU B.Ed. students for the subsamples based on</w:t>
      </w:r>
    </w:p>
    <w:p w14:paraId="5432CD40" w14:textId="77777777" w:rsidR="00D512CC" w:rsidRDefault="00D512CC">
      <w:pPr>
        <w:spacing w:line="480" w:lineRule="auto"/>
        <w:ind w:left="720" w:hanging="720"/>
        <w:jc w:val="both"/>
        <w:rPr>
          <w:sz w:val="26"/>
        </w:rPr>
      </w:pPr>
      <w:r>
        <w:rPr>
          <w:sz w:val="26"/>
        </w:rPr>
        <w:tab/>
        <w:t>1.</w:t>
      </w:r>
      <w:r>
        <w:rPr>
          <w:sz w:val="26"/>
        </w:rPr>
        <w:tab/>
        <w:t>Gender</w:t>
      </w:r>
    </w:p>
    <w:p w14:paraId="3BF8E79E" w14:textId="77777777" w:rsidR="00D512CC" w:rsidRDefault="00D512CC">
      <w:pPr>
        <w:spacing w:line="480" w:lineRule="auto"/>
        <w:ind w:left="720" w:hanging="720"/>
        <w:jc w:val="both"/>
        <w:rPr>
          <w:sz w:val="26"/>
        </w:rPr>
      </w:pPr>
      <w:r>
        <w:rPr>
          <w:sz w:val="26"/>
        </w:rPr>
        <w:tab/>
        <w:t>2.</w:t>
      </w:r>
      <w:r>
        <w:rPr>
          <w:sz w:val="26"/>
        </w:rPr>
        <w:tab/>
        <w:t>Locale</w:t>
      </w:r>
    </w:p>
    <w:p w14:paraId="56DA6A4B" w14:textId="77777777" w:rsidR="00D512CC" w:rsidRDefault="00D512CC">
      <w:pPr>
        <w:spacing w:after="200" w:line="480" w:lineRule="auto"/>
        <w:ind w:left="720" w:hanging="720"/>
        <w:jc w:val="both"/>
        <w:rPr>
          <w:sz w:val="26"/>
        </w:rPr>
      </w:pPr>
      <w:r>
        <w:rPr>
          <w:sz w:val="26"/>
        </w:rPr>
        <w:tab/>
        <w:t>3.</w:t>
      </w:r>
      <w:r>
        <w:rPr>
          <w:sz w:val="26"/>
        </w:rPr>
        <w:tab/>
        <w:t>Programme centre.</w:t>
      </w:r>
    </w:p>
    <w:p w14:paraId="142CAD8B" w14:textId="77777777" w:rsidR="00D512CC" w:rsidRDefault="00D512CC">
      <w:pPr>
        <w:spacing w:after="200" w:line="480" w:lineRule="auto"/>
        <w:ind w:left="720" w:hanging="720"/>
        <w:jc w:val="both"/>
        <w:rPr>
          <w:sz w:val="26"/>
        </w:rPr>
      </w:pPr>
      <w:r>
        <w:rPr>
          <w:sz w:val="26"/>
        </w:rPr>
        <w:t>3.</w:t>
      </w:r>
      <w:r>
        <w:rPr>
          <w:sz w:val="26"/>
        </w:rPr>
        <w:tab/>
        <w:t>To examine whether there is considerable difference in the major problems identified for subsamples of</w:t>
      </w:r>
    </w:p>
    <w:p w14:paraId="110A6F5C" w14:textId="77777777" w:rsidR="00D512CC" w:rsidRDefault="00D512CC">
      <w:pPr>
        <w:spacing w:line="480" w:lineRule="auto"/>
        <w:ind w:left="720" w:hanging="720"/>
        <w:jc w:val="both"/>
        <w:rPr>
          <w:sz w:val="26"/>
        </w:rPr>
      </w:pPr>
      <w:r>
        <w:rPr>
          <w:sz w:val="26"/>
        </w:rPr>
        <w:tab/>
        <w:t>1.</w:t>
      </w:r>
      <w:r>
        <w:rPr>
          <w:sz w:val="26"/>
        </w:rPr>
        <w:tab/>
        <w:t>Male and Female students</w:t>
      </w:r>
    </w:p>
    <w:p w14:paraId="585EE94C" w14:textId="77777777" w:rsidR="00D512CC" w:rsidRDefault="00D512CC">
      <w:pPr>
        <w:spacing w:line="480" w:lineRule="auto"/>
        <w:ind w:left="720" w:hanging="720"/>
        <w:jc w:val="both"/>
        <w:rPr>
          <w:sz w:val="26"/>
        </w:rPr>
      </w:pPr>
      <w:r>
        <w:rPr>
          <w:sz w:val="26"/>
        </w:rPr>
        <w:tab/>
        <w:t>2.</w:t>
      </w:r>
      <w:r>
        <w:rPr>
          <w:sz w:val="26"/>
        </w:rPr>
        <w:tab/>
        <w:t>Rural and Urban students</w:t>
      </w:r>
    </w:p>
    <w:p w14:paraId="4C28F062" w14:textId="77777777" w:rsidR="00D512CC" w:rsidRDefault="00D512CC">
      <w:pPr>
        <w:spacing w:after="200" w:line="480" w:lineRule="auto"/>
        <w:ind w:left="720" w:hanging="720"/>
        <w:jc w:val="both"/>
        <w:rPr>
          <w:sz w:val="26"/>
        </w:rPr>
      </w:pPr>
      <w:r>
        <w:rPr>
          <w:sz w:val="26"/>
        </w:rPr>
        <w:lastRenderedPageBreak/>
        <w:tab/>
        <w:t>3.</w:t>
      </w:r>
      <w:r>
        <w:rPr>
          <w:sz w:val="26"/>
        </w:rPr>
        <w:tab/>
        <w:t xml:space="preserve">Farook Training College programme centre students and Peet </w:t>
      </w:r>
      <w:r>
        <w:rPr>
          <w:sz w:val="26"/>
        </w:rPr>
        <w:tab/>
        <w:t>Memorial Training College Programme centre students.</w:t>
      </w:r>
    </w:p>
    <w:p w14:paraId="599ACF65" w14:textId="77777777" w:rsidR="00D512CC" w:rsidRDefault="00D512CC">
      <w:pPr>
        <w:spacing w:after="200" w:line="480" w:lineRule="auto"/>
        <w:jc w:val="both"/>
        <w:rPr>
          <w:sz w:val="26"/>
        </w:rPr>
      </w:pPr>
      <w:r>
        <w:rPr>
          <w:sz w:val="26"/>
        </w:rPr>
        <w:tab/>
        <w:t>The analysis and the interpretation of the result has been presented under the following major headings.</w:t>
      </w:r>
    </w:p>
    <w:p w14:paraId="23132FD5" w14:textId="77777777" w:rsidR="00D512CC" w:rsidRDefault="00D512CC">
      <w:pPr>
        <w:spacing w:after="200" w:line="360" w:lineRule="auto"/>
        <w:ind w:left="720" w:hanging="720"/>
        <w:jc w:val="both"/>
        <w:rPr>
          <w:b/>
          <w:sz w:val="26"/>
        </w:rPr>
      </w:pPr>
      <w:r>
        <w:rPr>
          <w:b/>
          <w:sz w:val="26"/>
        </w:rPr>
        <w:t>4.1</w:t>
      </w:r>
      <w:r>
        <w:rPr>
          <w:b/>
          <w:sz w:val="26"/>
        </w:rPr>
        <w:tab/>
        <w:t>MAJOR PROBLEMS OF IGNOU B.Ed. STUDENTS IN THE TOTAL SAMPLE</w:t>
      </w:r>
    </w:p>
    <w:p w14:paraId="321EC590" w14:textId="77777777" w:rsidR="00D512CC" w:rsidRDefault="00D512CC">
      <w:pPr>
        <w:spacing w:after="200" w:line="480" w:lineRule="auto"/>
        <w:jc w:val="both"/>
        <w:rPr>
          <w:sz w:val="26"/>
        </w:rPr>
      </w:pPr>
      <w:r>
        <w:rPr>
          <w:sz w:val="26"/>
        </w:rPr>
        <w:tab/>
        <w:t>This section of the analysis was done to find out the major academic problems of IGNOU students who were undergoing B.Ed. through distance mode.</w:t>
      </w:r>
    </w:p>
    <w:p w14:paraId="618DEE37" w14:textId="77777777" w:rsidR="00D512CC" w:rsidRDefault="00D512CC">
      <w:pPr>
        <w:spacing w:after="200" w:line="480" w:lineRule="auto"/>
        <w:jc w:val="both"/>
        <w:rPr>
          <w:sz w:val="26"/>
        </w:rPr>
      </w:pPr>
      <w:r>
        <w:rPr>
          <w:sz w:val="26"/>
        </w:rPr>
        <w:tab/>
        <w:t xml:space="preserve">As the first step of analysis, the investigator calculated the mean percentage score for each problem in the total sample.  Then the problems were arranged in the </w:t>
      </w:r>
      <w:proofErr w:type="spellStart"/>
      <w:r>
        <w:rPr>
          <w:sz w:val="26"/>
        </w:rPr>
        <w:t>descenting</w:t>
      </w:r>
      <w:proofErr w:type="spellEnd"/>
      <w:r>
        <w:rPr>
          <w:sz w:val="26"/>
        </w:rPr>
        <w:t xml:space="preserve"> order of their mean percentage of occurrence.  By doing so, the investigator could identify the extent of academic problems of IGNOU students undergoing B.Ed. in the order of their occurrences.  The rank of each item in the rating scale according to their mean percentage of occurrence are presented in Table 2.</w:t>
      </w:r>
    </w:p>
    <w:p w14:paraId="1CF8AA12" w14:textId="77777777" w:rsidR="00D512CC" w:rsidRDefault="00D512CC">
      <w:pPr>
        <w:spacing w:after="200"/>
        <w:jc w:val="center"/>
        <w:rPr>
          <w:sz w:val="26"/>
        </w:rPr>
      </w:pPr>
      <w:r>
        <w:rPr>
          <w:b/>
          <w:sz w:val="26"/>
        </w:rPr>
        <w:br w:type="page"/>
      </w:r>
      <w:r>
        <w:rPr>
          <w:sz w:val="26"/>
        </w:rPr>
        <w:lastRenderedPageBreak/>
        <w:t>TABLE 2</w:t>
      </w:r>
    </w:p>
    <w:p w14:paraId="0AA13235" w14:textId="77777777" w:rsidR="00D512CC" w:rsidRDefault="00D512CC">
      <w:pPr>
        <w:spacing w:after="200"/>
        <w:jc w:val="center"/>
        <w:rPr>
          <w:b/>
          <w:sz w:val="26"/>
        </w:rPr>
      </w:pPr>
      <w:r>
        <w:rPr>
          <w:b/>
          <w:sz w:val="26"/>
        </w:rPr>
        <w:t xml:space="preserve">Rank and Mean Percentage scores of </w:t>
      </w:r>
      <w:r>
        <w:rPr>
          <w:b/>
          <w:sz w:val="26"/>
        </w:rPr>
        <w:br/>
        <w:t xml:space="preserve"> of occurrence of problems of IGNOU B.Ed.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704"/>
        <w:gridCol w:w="1571"/>
        <w:gridCol w:w="256"/>
        <w:gridCol w:w="810"/>
        <w:gridCol w:w="1800"/>
        <w:gridCol w:w="1433"/>
      </w:tblGrid>
      <w:tr w:rsidR="00D512CC" w14:paraId="6DE66372" w14:textId="77777777">
        <w:tblPrEx>
          <w:tblCellMar>
            <w:top w:w="0" w:type="dxa"/>
            <w:bottom w:w="0" w:type="dxa"/>
          </w:tblCellMar>
        </w:tblPrEx>
        <w:tc>
          <w:tcPr>
            <w:tcW w:w="807" w:type="dxa"/>
            <w:vAlign w:val="center"/>
          </w:tcPr>
          <w:p w14:paraId="650FE189" w14:textId="77777777" w:rsidR="00D512CC" w:rsidRDefault="00D512CC">
            <w:pPr>
              <w:spacing w:before="20" w:after="20"/>
              <w:jc w:val="center"/>
              <w:rPr>
                <w:sz w:val="26"/>
              </w:rPr>
            </w:pPr>
            <w:r>
              <w:rPr>
                <w:sz w:val="26"/>
              </w:rPr>
              <w:t>Rank</w:t>
            </w:r>
          </w:p>
        </w:tc>
        <w:tc>
          <w:tcPr>
            <w:tcW w:w="1704" w:type="dxa"/>
            <w:vAlign w:val="center"/>
          </w:tcPr>
          <w:p w14:paraId="2D4C2D25" w14:textId="77777777" w:rsidR="00D512CC" w:rsidRDefault="00D512CC">
            <w:pPr>
              <w:spacing w:before="20" w:after="20"/>
              <w:jc w:val="center"/>
              <w:rPr>
                <w:sz w:val="26"/>
              </w:rPr>
            </w:pPr>
            <w:r>
              <w:rPr>
                <w:sz w:val="26"/>
              </w:rPr>
              <w:t>Mean Percentage of occurrence</w:t>
            </w:r>
          </w:p>
        </w:tc>
        <w:tc>
          <w:tcPr>
            <w:tcW w:w="1571" w:type="dxa"/>
            <w:vAlign w:val="center"/>
          </w:tcPr>
          <w:p w14:paraId="5E6CBF41" w14:textId="77777777" w:rsidR="00D512CC" w:rsidRDefault="00D512CC">
            <w:pPr>
              <w:spacing w:before="20" w:after="20"/>
              <w:jc w:val="center"/>
              <w:rPr>
                <w:sz w:val="26"/>
              </w:rPr>
            </w:pPr>
            <w:r>
              <w:rPr>
                <w:sz w:val="26"/>
              </w:rPr>
              <w:t>Item No. in the rating scale</w:t>
            </w:r>
          </w:p>
        </w:tc>
        <w:tc>
          <w:tcPr>
            <w:tcW w:w="256" w:type="dxa"/>
            <w:tcBorders>
              <w:top w:val="nil"/>
              <w:bottom w:val="nil"/>
            </w:tcBorders>
            <w:vAlign w:val="center"/>
          </w:tcPr>
          <w:p w14:paraId="0CF20026" w14:textId="77777777" w:rsidR="00D512CC" w:rsidRDefault="00D512CC">
            <w:pPr>
              <w:spacing w:before="20" w:after="20"/>
              <w:jc w:val="center"/>
              <w:rPr>
                <w:sz w:val="26"/>
              </w:rPr>
            </w:pPr>
          </w:p>
        </w:tc>
        <w:tc>
          <w:tcPr>
            <w:tcW w:w="810" w:type="dxa"/>
            <w:vAlign w:val="center"/>
          </w:tcPr>
          <w:p w14:paraId="3AFC7BFC" w14:textId="77777777" w:rsidR="00D512CC" w:rsidRDefault="00D512CC">
            <w:pPr>
              <w:spacing w:before="20" w:after="20"/>
              <w:jc w:val="center"/>
              <w:rPr>
                <w:sz w:val="26"/>
              </w:rPr>
            </w:pPr>
            <w:r>
              <w:rPr>
                <w:sz w:val="26"/>
              </w:rPr>
              <w:t>Rank</w:t>
            </w:r>
          </w:p>
        </w:tc>
        <w:tc>
          <w:tcPr>
            <w:tcW w:w="1800" w:type="dxa"/>
            <w:vAlign w:val="center"/>
          </w:tcPr>
          <w:p w14:paraId="032D45A5" w14:textId="77777777" w:rsidR="00D512CC" w:rsidRDefault="00D512CC">
            <w:pPr>
              <w:spacing w:before="20" w:after="20"/>
              <w:jc w:val="center"/>
              <w:rPr>
                <w:sz w:val="26"/>
              </w:rPr>
            </w:pPr>
            <w:r>
              <w:rPr>
                <w:sz w:val="26"/>
              </w:rPr>
              <w:t>Mean Percentage of occurrence</w:t>
            </w:r>
          </w:p>
        </w:tc>
        <w:tc>
          <w:tcPr>
            <w:tcW w:w="1433" w:type="dxa"/>
            <w:vAlign w:val="center"/>
          </w:tcPr>
          <w:p w14:paraId="7AD58F46" w14:textId="77777777" w:rsidR="00D512CC" w:rsidRDefault="00D512CC">
            <w:pPr>
              <w:spacing w:before="20" w:after="20"/>
              <w:jc w:val="center"/>
              <w:rPr>
                <w:sz w:val="26"/>
              </w:rPr>
            </w:pPr>
            <w:r>
              <w:rPr>
                <w:sz w:val="26"/>
              </w:rPr>
              <w:t>Item No. in the rating scale</w:t>
            </w:r>
          </w:p>
        </w:tc>
      </w:tr>
      <w:tr w:rsidR="00D512CC" w14:paraId="71E827AD" w14:textId="77777777">
        <w:tblPrEx>
          <w:tblCellMar>
            <w:top w:w="0" w:type="dxa"/>
            <w:bottom w:w="0" w:type="dxa"/>
          </w:tblCellMar>
        </w:tblPrEx>
        <w:tc>
          <w:tcPr>
            <w:tcW w:w="807" w:type="dxa"/>
          </w:tcPr>
          <w:p w14:paraId="3A81F64A" w14:textId="77777777" w:rsidR="00D512CC" w:rsidRDefault="00D512CC">
            <w:pPr>
              <w:spacing w:before="20" w:after="20"/>
              <w:jc w:val="center"/>
              <w:rPr>
                <w:sz w:val="26"/>
              </w:rPr>
            </w:pPr>
            <w:r>
              <w:rPr>
                <w:sz w:val="26"/>
              </w:rPr>
              <w:t>1</w:t>
            </w:r>
          </w:p>
        </w:tc>
        <w:tc>
          <w:tcPr>
            <w:tcW w:w="1704" w:type="dxa"/>
          </w:tcPr>
          <w:p w14:paraId="26D241B0" w14:textId="77777777" w:rsidR="00D512CC" w:rsidRDefault="00D512CC">
            <w:pPr>
              <w:spacing w:before="20" w:after="20"/>
              <w:jc w:val="center"/>
              <w:rPr>
                <w:sz w:val="26"/>
              </w:rPr>
            </w:pPr>
            <w:r>
              <w:rPr>
                <w:sz w:val="26"/>
              </w:rPr>
              <w:t>94.18</w:t>
            </w:r>
          </w:p>
        </w:tc>
        <w:tc>
          <w:tcPr>
            <w:tcW w:w="1571" w:type="dxa"/>
          </w:tcPr>
          <w:p w14:paraId="6B2EB761" w14:textId="77777777" w:rsidR="00D512CC" w:rsidRDefault="00D512CC">
            <w:pPr>
              <w:spacing w:before="20" w:after="20"/>
              <w:jc w:val="center"/>
              <w:rPr>
                <w:sz w:val="26"/>
              </w:rPr>
            </w:pPr>
            <w:r>
              <w:rPr>
                <w:sz w:val="26"/>
              </w:rPr>
              <w:t>8</w:t>
            </w:r>
          </w:p>
        </w:tc>
        <w:tc>
          <w:tcPr>
            <w:tcW w:w="256" w:type="dxa"/>
            <w:tcBorders>
              <w:top w:val="nil"/>
              <w:bottom w:val="nil"/>
            </w:tcBorders>
          </w:tcPr>
          <w:p w14:paraId="7A3DF826" w14:textId="77777777" w:rsidR="00D512CC" w:rsidRDefault="00D512CC">
            <w:pPr>
              <w:spacing w:before="20" w:after="20"/>
              <w:jc w:val="center"/>
              <w:rPr>
                <w:sz w:val="26"/>
              </w:rPr>
            </w:pPr>
          </w:p>
        </w:tc>
        <w:tc>
          <w:tcPr>
            <w:tcW w:w="810" w:type="dxa"/>
          </w:tcPr>
          <w:p w14:paraId="3665CA02" w14:textId="77777777" w:rsidR="00D512CC" w:rsidRDefault="00D512CC">
            <w:pPr>
              <w:spacing w:before="20" w:after="20"/>
              <w:jc w:val="center"/>
              <w:rPr>
                <w:sz w:val="26"/>
              </w:rPr>
            </w:pPr>
            <w:r>
              <w:rPr>
                <w:sz w:val="26"/>
              </w:rPr>
              <w:t>31</w:t>
            </w:r>
          </w:p>
        </w:tc>
        <w:tc>
          <w:tcPr>
            <w:tcW w:w="1800" w:type="dxa"/>
          </w:tcPr>
          <w:p w14:paraId="7A038078" w14:textId="77777777" w:rsidR="00D512CC" w:rsidRDefault="00D512CC">
            <w:pPr>
              <w:spacing w:before="20" w:after="20"/>
              <w:jc w:val="center"/>
              <w:rPr>
                <w:sz w:val="26"/>
              </w:rPr>
            </w:pPr>
            <w:r>
              <w:rPr>
                <w:sz w:val="26"/>
              </w:rPr>
              <w:t>56.18</w:t>
            </w:r>
          </w:p>
        </w:tc>
        <w:tc>
          <w:tcPr>
            <w:tcW w:w="1433" w:type="dxa"/>
          </w:tcPr>
          <w:p w14:paraId="73648250" w14:textId="77777777" w:rsidR="00D512CC" w:rsidRDefault="00D512CC">
            <w:pPr>
              <w:spacing w:before="20" w:after="20"/>
              <w:jc w:val="center"/>
              <w:rPr>
                <w:sz w:val="26"/>
              </w:rPr>
            </w:pPr>
            <w:r>
              <w:rPr>
                <w:sz w:val="26"/>
              </w:rPr>
              <w:t>57</w:t>
            </w:r>
          </w:p>
        </w:tc>
      </w:tr>
      <w:tr w:rsidR="00D512CC" w14:paraId="3C0380A2" w14:textId="77777777">
        <w:tblPrEx>
          <w:tblCellMar>
            <w:top w:w="0" w:type="dxa"/>
            <w:bottom w:w="0" w:type="dxa"/>
          </w:tblCellMar>
        </w:tblPrEx>
        <w:tc>
          <w:tcPr>
            <w:tcW w:w="807" w:type="dxa"/>
          </w:tcPr>
          <w:p w14:paraId="72471859" w14:textId="77777777" w:rsidR="00D512CC" w:rsidRDefault="00D512CC">
            <w:pPr>
              <w:spacing w:before="20" w:after="20"/>
              <w:jc w:val="center"/>
              <w:rPr>
                <w:sz w:val="26"/>
              </w:rPr>
            </w:pPr>
            <w:r>
              <w:rPr>
                <w:sz w:val="26"/>
              </w:rPr>
              <w:t>2</w:t>
            </w:r>
          </w:p>
        </w:tc>
        <w:tc>
          <w:tcPr>
            <w:tcW w:w="1704" w:type="dxa"/>
          </w:tcPr>
          <w:p w14:paraId="2C7DFBF4" w14:textId="77777777" w:rsidR="00D512CC" w:rsidRDefault="00D512CC">
            <w:pPr>
              <w:spacing w:before="20" w:after="20"/>
              <w:jc w:val="center"/>
              <w:rPr>
                <w:sz w:val="26"/>
              </w:rPr>
            </w:pPr>
            <w:r>
              <w:rPr>
                <w:sz w:val="26"/>
              </w:rPr>
              <w:t>77.81</w:t>
            </w:r>
          </w:p>
        </w:tc>
        <w:tc>
          <w:tcPr>
            <w:tcW w:w="1571" w:type="dxa"/>
          </w:tcPr>
          <w:p w14:paraId="78378F96" w14:textId="77777777" w:rsidR="00D512CC" w:rsidRDefault="00D512CC">
            <w:pPr>
              <w:spacing w:before="20" w:after="20"/>
              <w:jc w:val="center"/>
              <w:rPr>
                <w:sz w:val="26"/>
              </w:rPr>
            </w:pPr>
            <w:r>
              <w:rPr>
                <w:sz w:val="26"/>
              </w:rPr>
              <w:t>58</w:t>
            </w:r>
          </w:p>
        </w:tc>
        <w:tc>
          <w:tcPr>
            <w:tcW w:w="256" w:type="dxa"/>
            <w:tcBorders>
              <w:top w:val="nil"/>
              <w:bottom w:val="nil"/>
            </w:tcBorders>
          </w:tcPr>
          <w:p w14:paraId="068C666E" w14:textId="77777777" w:rsidR="00D512CC" w:rsidRDefault="00D512CC">
            <w:pPr>
              <w:spacing w:before="20" w:after="20"/>
              <w:jc w:val="center"/>
              <w:rPr>
                <w:sz w:val="26"/>
              </w:rPr>
            </w:pPr>
          </w:p>
        </w:tc>
        <w:tc>
          <w:tcPr>
            <w:tcW w:w="810" w:type="dxa"/>
          </w:tcPr>
          <w:p w14:paraId="53424408" w14:textId="77777777" w:rsidR="00D512CC" w:rsidRDefault="00D512CC">
            <w:pPr>
              <w:spacing w:before="20" w:after="20"/>
              <w:jc w:val="center"/>
              <w:rPr>
                <w:sz w:val="26"/>
              </w:rPr>
            </w:pPr>
            <w:r>
              <w:rPr>
                <w:sz w:val="26"/>
              </w:rPr>
              <w:t>32</w:t>
            </w:r>
          </w:p>
        </w:tc>
        <w:tc>
          <w:tcPr>
            <w:tcW w:w="1800" w:type="dxa"/>
          </w:tcPr>
          <w:p w14:paraId="3038B7FB" w14:textId="77777777" w:rsidR="00D512CC" w:rsidRDefault="00D512CC">
            <w:pPr>
              <w:spacing w:before="20" w:after="20"/>
              <w:jc w:val="center"/>
              <w:rPr>
                <w:sz w:val="26"/>
              </w:rPr>
            </w:pPr>
            <w:r>
              <w:rPr>
                <w:sz w:val="26"/>
              </w:rPr>
              <w:t>55.81</w:t>
            </w:r>
          </w:p>
        </w:tc>
        <w:tc>
          <w:tcPr>
            <w:tcW w:w="1433" w:type="dxa"/>
          </w:tcPr>
          <w:p w14:paraId="0AF6E031" w14:textId="77777777" w:rsidR="00D512CC" w:rsidRDefault="00D512CC">
            <w:pPr>
              <w:spacing w:before="20" w:after="20"/>
              <w:jc w:val="center"/>
              <w:rPr>
                <w:sz w:val="26"/>
              </w:rPr>
            </w:pPr>
            <w:r>
              <w:rPr>
                <w:sz w:val="26"/>
              </w:rPr>
              <w:t>51</w:t>
            </w:r>
          </w:p>
        </w:tc>
      </w:tr>
      <w:tr w:rsidR="00D512CC" w14:paraId="239C7E46" w14:textId="77777777">
        <w:tblPrEx>
          <w:tblCellMar>
            <w:top w:w="0" w:type="dxa"/>
            <w:bottom w:w="0" w:type="dxa"/>
          </w:tblCellMar>
        </w:tblPrEx>
        <w:tc>
          <w:tcPr>
            <w:tcW w:w="807" w:type="dxa"/>
          </w:tcPr>
          <w:p w14:paraId="6D6A8F9B" w14:textId="77777777" w:rsidR="00D512CC" w:rsidRDefault="00D512CC">
            <w:pPr>
              <w:spacing w:before="20" w:after="20"/>
              <w:jc w:val="center"/>
              <w:rPr>
                <w:sz w:val="26"/>
              </w:rPr>
            </w:pPr>
            <w:r>
              <w:rPr>
                <w:sz w:val="26"/>
              </w:rPr>
              <w:t>3</w:t>
            </w:r>
          </w:p>
        </w:tc>
        <w:tc>
          <w:tcPr>
            <w:tcW w:w="1704" w:type="dxa"/>
          </w:tcPr>
          <w:p w14:paraId="2C141576" w14:textId="77777777" w:rsidR="00D512CC" w:rsidRDefault="00D512CC">
            <w:pPr>
              <w:spacing w:before="20" w:after="20"/>
              <w:jc w:val="center"/>
              <w:rPr>
                <w:sz w:val="26"/>
              </w:rPr>
            </w:pPr>
            <w:r>
              <w:rPr>
                <w:sz w:val="26"/>
              </w:rPr>
              <w:t>77.45</w:t>
            </w:r>
          </w:p>
        </w:tc>
        <w:tc>
          <w:tcPr>
            <w:tcW w:w="1571" w:type="dxa"/>
          </w:tcPr>
          <w:p w14:paraId="198815EE" w14:textId="77777777" w:rsidR="00D512CC" w:rsidRDefault="00D512CC">
            <w:pPr>
              <w:spacing w:before="20" w:after="20"/>
              <w:jc w:val="center"/>
              <w:rPr>
                <w:sz w:val="26"/>
              </w:rPr>
            </w:pPr>
            <w:r>
              <w:rPr>
                <w:sz w:val="26"/>
              </w:rPr>
              <w:t>6</w:t>
            </w:r>
          </w:p>
        </w:tc>
        <w:tc>
          <w:tcPr>
            <w:tcW w:w="256" w:type="dxa"/>
            <w:tcBorders>
              <w:top w:val="nil"/>
              <w:bottom w:val="nil"/>
            </w:tcBorders>
          </w:tcPr>
          <w:p w14:paraId="14BDF892" w14:textId="77777777" w:rsidR="00D512CC" w:rsidRDefault="00D512CC">
            <w:pPr>
              <w:spacing w:before="20" w:after="20"/>
              <w:jc w:val="center"/>
              <w:rPr>
                <w:sz w:val="26"/>
              </w:rPr>
            </w:pPr>
          </w:p>
        </w:tc>
        <w:tc>
          <w:tcPr>
            <w:tcW w:w="810" w:type="dxa"/>
          </w:tcPr>
          <w:p w14:paraId="56F5B9DA" w14:textId="77777777" w:rsidR="00D512CC" w:rsidRDefault="00D512CC">
            <w:pPr>
              <w:spacing w:before="20" w:after="20"/>
              <w:jc w:val="center"/>
              <w:rPr>
                <w:sz w:val="26"/>
              </w:rPr>
            </w:pPr>
            <w:r>
              <w:rPr>
                <w:sz w:val="26"/>
              </w:rPr>
              <w:t>33</w:t>
            </w:r>
          </w:p>
        </w:tc>
        <w:tc>
          <w:tcPr>
            <w:tcW w:w="1800" w:type="dxa"/>
          </w:tcPr>
          <w:p w14:paraId="2BE7BE9B" w14:textId="77777777" w:rsidR="00D512CC" w:rsidRDefault="00D512CC">
            <w:pPr>
              <w:spacing w:before="20" w:after="20"/>
              <w:jc w:val="center"/>
              <w:rPr>
                <w:sz w:val="26"/>
              </w:rPr>
            </w:pPr>
            <w:r>
              <w:rPr>
                <w:sz w:val="26"/>
              </w:rPr>
              <w:t>55.63</w:t>
            </w:r>
          </w:p>
        </w:tc>
        <w:tc>
          <w:tcPr>
            <w:tcW w:w="1433" w:type="dxa"/>
          </w:tcPr>
          <w:p w14:paraId="7488150D" w14:textId="77777777" w:rsidR="00D512CC" w:rsidRDefault="00D512CC">
            <w:pPr>
              <w:spacing w:before="20" w:after="20"/>
              <w:jc w:val="center"/>
              <w:rPr>
                <w:sz w:val="26"/>
              </w:rPr>
            </w:pPr>
            <w:r>
              <w:rPr>
                <w:sz w:val="26"/>
              </w:rPr>
              <w:t>16</w:t>
            </w:r>
          </w:p>
        </w:tc>
      </w:tr>
      <w:tr w:rsidR="00D512CC" w14:paraId="25F8B2C0" w14:textId="77777777">
        <w:tblPrEx>
          <w:tblCellMar>
            <w:top w:w="0" w:type="dxa"/>
            <w:bottom w:w="0" w:type="dxa"/>
          </w:tblCellMar>
        </w:tblPrEx>
        <w:tc>
          <w:tcPr>
            <w:tcW w:w="807" w:type="dxa"/>
          </w:tcPr>
          <w:p w14:paraId="45A5024B" w14:textId="77777777" w:rsidR="00D512CC" w:rsidRDefault="00D512CC">
            <w:pPr>
              <w:spacing w:before="20" w:after="20"/>
              <w:jc w:val="center"/>
              <w:rPr>
                <w:sz w:val="26"/>
              </w:rPr>
            </w:pPr>
            <w:r>
              <w:rPr>
                <w:sz w:val="26"/>
              </w:rPr>
              <w:t>4</w:t>
            </w:r>
          </w:p>
        </w:tc>
        <w:tc>
          <w:tcPr>
            <w:tcW w:w="1704" w:type="dxa"/>
          </w:tcPr>
          <w:p w14:paraId="6655E04B" w14:textId="77777777" w:rsidR="00D512CC" w:rsidRDefault="00D512CC">
            <w:pPr>
              <w:spacing w:before="20" w:after="20"/>
              <w:jc w:val="center"/>
              <w:rPr>
                <w:sz w:val="26"/>
              </w:rPr>
            </w:pPr>
            <w:r>
              <w:rPr>
                <w:sz w:val="26"/>
              </w:rPr>
              <w:t>76.34</w:t>
            </w:r>
          </w:p>
        </w:tc>
        <w:tc>
          <w:tcPr>
            <w:tcW w:w="1571" w:type="dxa"/>
          </w:tcPr>
          <w:p w14:paraId="078A906A" w14:textId="77777777" w:rsidR="00D512CC" w:rsidRDefault="00D512CC">
            <w:pPr>
              <w:spacing w:before="20" w:after="20"/>
              <w:jc w:val="center"/>
              <w:rPr>
                <w:sz w:val="26"/>
              </w:rPr>
            </w:pPr>
            <w:r>
              <w:rPr>
                <w:sz w:val="26"/>
              </w:rPr>
              <w:t>7</w:t>
            </w:r>
          </w:p>
        </w:tc>
        <w:tc>
          <w:tcPr>
            <w:tcW w:w="256" w:type="dxa"/>
            <w:tcBorders>
              <w:top w:val="nil"/>
              <w:bottom w:val="nil"/>
            </w:tcBorders>
          </w:tcPr>
          <w:p w14:paraId="69D2ECF3" w14:textId="77777777" w:rsidR="00D512CC" w:rsidRDefault="00D512CC">
            <w:pPr>
              <w:spacing w:before="20" w:after="20"/>
              <w:jc w:val="center"/>
              <w:rPr>
                <w:sz w:val="26"/>
              </w:rPr>
            </w:pPr>
          </w:p>
        </w:tc>
        <w:tc>
          <w:tcPr>
            <w:tcW w:w="810" w:type="dxa"/>
          </w:tcPr>
          <w:p w14:paraId="5BD91A31" w14:textId="77777777" w:rsidR="00D512CC" w:rsidRDefault="00D512CC">
            <w:pPr>
              <w:spacing w:before="20" w:after="20"/>
              <w:jc w:val="center"/>
              <w:rPr>
                <w:sz w:val="26"/>
              </w:rPr>
            </w:pPr>
            <w:r>
              <w:rPr>
                <w:sz w:val="26"/>
              </w:rPr>
              <w:t>34</w:t>
            </w:r>
          </w:p>
        </w:tc>
        <w:tc>
          <w:tcPr>
            <w:tcW w:w="1800" w:type="dxa"/>
          </w:tcPr>
          <w:p w14:paraId="32CEA391" w14:textId="77777777" w:rsidR="00D512CC" w:rsidRDefault="00D512CC">
            <w:pPr>
              <w:spacing w:before="20" w:after="20"/>
              <w:jc w:val="center"/>
              <w:rPr>
                <w:sz w:val="26"/>
              </w:rPr>
            </w:pPr>
            <w:r>
              <w:rPr>
                <w:sz w:val="26"/>
              </w:rPr>
              <w:t>55.45</w:t>
            </w:r>
          </w:p>
        </w:tc>
        <w:tc>
          <w:tcPr>
            <w:tcW w:w="1433" w:type="dxa"/>
          </w:tcPr>
          <w:p w14:paraId="3C65BC61" w14:textId="77777777" w:rsidR="00D512CC" w:rsidRDefault="00D512CC">
            <w:pPr>
              <w:spacing w:before="20" w:after="20"/>
              <w:jc w:val="center"/>
              <w:rPr>
                <w:sz w:val="26"/>
              </w:rPr>
            </w:pPr>
            <w:r>
              <w:rPr>
                <w:sz w:val="26"/>
              </w:rPr>
              <w:t>13</w:t>
            </w:r>
          </w:p>
        </w:tc>
      </w:tr>
      <w:tr w:rsidR="00D512CC" w14:paraId="16E5BC19" w14:textId="77777777">
        <w:tblPrEx>
          <w:tblCellMar>
            <w:top w:w="0" w:type="dxa"/>
            <w:bottom w:w="0" w:type="dxa"/>
          </w:tblCellMar>
        </w:tblPrEx>
        <w:tc>
          <w:tcPr>
            <w:tcW w:w="807" w:type="dxa"/>
          </w:tcPr>
          <w:p w14:paraId="50EE3D9A" w14:textId="77777777" w:rsidR="00D512CC" w:rsidRDefault="00D512CC">
            <w:pPr>
              <w:spacing w:before="20" w:after="20"/>
              <w:jc w:val="center"/>
              <w:rPr>
                <w:sz w:val="26"/>
              </w:rPr>
            </w:pPr>
            <w:r>
              <w:rPr>
                <w:sz w:val="26"/>
              </w:rPr>
              <w:t>5</w:t>
            </w:r>
          </w:p>
        </w:tc>
        <w:tc>
          <w:tcPr>
            <w:tcW w:w="1704" w:type="dxa"/>
          </w:tcPr>
          <w:p w14:paraId="5EBE0C38" w14:textId="77777777" w:rsidR="00D512CC" w:rsidRDefault="00D512CC">
            <w:pPr>
              <w:spacing w:before="20" w:after="20"/>
              <w:jc w:val="center"/>
              <w:rPr>
                <w:sz w:val="26"/>
              </w:rPr>
            </w:pPr>
            <w:r>
              <w:rPr>
                <w:sz w:val="26"/>
              </w:rPr>
              <w:t>74.90</w:t>
            </w:r>
          </w:p>
        </w:tc>
        <w:tc>
          <w:tcPr>
            <w:tcW w:w="1571" w:type="dxa"/>
          </w:tcPr>
          <w:p w14:paraId="3BE7A0ED" w14:textId="77777777" w:rsidR="00D512CC" w:rsidRDefault="00D512CC">
            <w:pPr>
              <w:spacing w:before="20" w:after="20"/>
              <w:jc w:val="center"/>
              <w:rPr>
                <w:sz w:val="26"/>
              </w:rPr>
            </w:pPr>
            <w:r>
              <w:rPr>
                <w:sz w:val="26"/>
              </w:rPr>
              <w:t>26</w:t>
            </w:r>
          </w:p>
        </w:tc>
        <w:tc>
          <w:tcPr>
            <w:tcW w:w="256" w:type="dxa"/>
            <w:tcBorders>
              <w:top w:val="nil"/>
              <w:bottom w:val="nil"/>
            </w:tcBorders>
          </w:tcPr>
          <w:p w14:paraId="4015831B" w14:textId="77777777" w:rsidR="00D512CC" w:rsidRDefault="00D512CC">
            <w:pPr>
              <w:spacing w:before="20" w:after="20"/>
              <w:jc w:val="center"/>
              <w:rPr>
                <w:sz w:val="26"/>
              </w:rPr>
            </w:pPr>
          </w:p>
        </w:tc>
        <w:tc>
          <w:tcPr>
            <w:tcW w:w="810" w:type="dxa"/>
          </w:tcPr>
          <w:p w14:paraId="145388F0" w14:textId="77777777" w:rsidR="00D512CC" w:rsidRDefault="00D512CC">
            <w:pPr>
              <w:spacing w:before="20" w:after="20"/>
              <w:jc w:val="center"/>
              <w:rPr>
                <w:sz w:val="26"/>
              </w:rPr>
            </w:pPr>
            <w:r>
              <w:rPr>
                <w:sz w:val="26"/>
              </w:rPr>
              <w:t>35</w:t>
            </w:r>
          </w:p>
        </w:tc>
        <w:tc>
          <w:tcPr>
            <w:tcW w:w="1800" w:type="dxa"/>
          </w:tcPr>
          <w:p w14:paraId="63B928C4" w14:textId="77777777" w:rsidR="00D512CC" w:rsidRDefault="00D512CC">
            <w:pPr>
              <w:spacing w:before="20" w:after="20"/>
              <w:jc w:val="center"/>
              <w:rPr>
                <w:sz w:val="26"/>
              </w:rPr>
            </w:pPr>
            <w:r>
              <w:rPr>
                <w:sz w:val="26"/>
              </w:rPr>
              <w:t>55.27</w:t>
            </w:r>
          </w:p>
        </w:tc>
        <w:tc>
          <w:tcPr>
            <w:tcW w:w="1433" w:type="dxa"/>
          </w:tcPr>
          <w:p w14:paraId="515DCF47" w14:textId="77777777" w:rsidR="00D512CC" w:rsidRDefault="00D512CC">
            <w:pPr>
              <w:spacing w:before="20" w:after="20"/>
              <w:jc w:val="center"/>
              <w:rPr>
                <w:sz w:val="26"/>
              </w:rPr>
            </w:pPr>
            <w:r>
              <w:rPr>
                <w:sz w:val="26"/>
              </w:rPr>
              <w:t>29</w:t>
            </w:r>
          </w:p>
        </w:tc>
      </w:tr>
      <w:tr w:rsidR="00D512CC" w14:paraId="375EE173" w14:textId="77777777">
        <w:tblPrEx>
          <w:tblCellMar>
            <w:top w:w="0" w:type="dxa"/>
            <w:bottom w:w="0" w:type="dxa"/>
          </w:tblCellMar>
        </w:tblPrEx>
        <w:tc>
          <w:tcPr>
            <w:tcW w:w="807" w:type="dxa"/>
          </w:tcPr>
          <w:p w14:paraId="066DD4BE" w14:textId="77777777" w:rsidR="00D512CC" w:rsidRDefault="00D512CC">
            <w:pPr>
              <w:spacing w:before="20" w:after="20"/>
              <w:jc w:val="center"/>
              <w:rPr>
                <w:sz w:val="26"/>
              </w:rPr>
            </w:pPr>
            <w:r>
              <w:rPr>
                <w:sz w:val="26"/>
              </w:rPr>
              <w:t>6</w:t>
            </w:r>
          </w:p>
        </w:tc>
        <w:tc>
          <w:tcPr>
            <w:tcW w:w="1704" w:type="dxa"/>
          </w:tcPr>
          <w:p w14:paraId="3E871F57" w14:textId="77777777" w:rsidR="00D512CC" w:rsidRDefault="00D512CC">
            <w:pPr>
              <w:spacing w:before="20" w:after="20"/>
              <w:jc w:val="center"/>
              <w:rPr>
                <w:sz w:val="26"/>
              </w:rPr>
            </w:pPr>
            <w:r>
              <w:rPr>
                <w:sz w:val="26"/>
              </w:rPr>
              <w:t>73.09</w:t>
            </w:r>
          </w:p>
        </w:tc>
        <w:tc>
          <w:tcPr>
            <w:tcW w:w="1571" w:type="dxa"/>
          </w:tcPr>
          <w:p w14:paraId="60CA2DC9" w14:textId="77777777" w:rsidR="00D512CC" w:rsidRDefault="00D512CC">
            <w:pPr>
              <w:spacing w:before="20" w:after="20"/>
              <w:jc w:val="center"/>
              <w:rPr>
                <w:sz w:val="26"/>
              </w:rPr>
            </w:pPr>
            <w:r>
              <w:rPr>
                <w:sz w:val="26"/>
              </w:rPr>
              <w:t>45</w:t>
            </w:r>
          </w:p>
        </w:tc>
        <w:tc>
          <w:tcPr>
            <w:tcW w:w="256" w:type="dxa"/>
            <w:tcBorders>
              <w:top w:val="nil"/>
              <w:bottom w:val="nil"/>
            </w:tcBorders>
          </w:tcPr>
          <w:p w14:paraId="474B6869" w14:textId="77777777" w:rsidR="00D512CC" w:rsidRDefault="00D512CC">
            <w:pPr>
              <w:spacing w:before="20" w:after="20"/>
              <w:jc w:val="center"/>
              <w:rPr>
                <w:sz w:val="26"/>
              </w:rPr>
            </w:pPr>
          </w:p>
        </w:tc>
        <w:tc>
          <w:tcPr>
            <w:tcW w:w="810" w:type="dxa"/>
          </w:tcPr>
          <w:p w14:paraId="32F16FAB" w14:textId="77777777" w:rsidR="00D512CC" w:rsidRDefault="00D512CC">
            <w:pPr>
              <w:spacing w:before="20" w:after="20"/>
              <w:jc w:val="center"/>
              <w:rPr>
                <w:sz w:val="26"/>
              </w:rPr>
            </w:pPr>
            <w:r>
              <w:rPr>
                <w:sz w:val="26"/>
              </w:rPr>
              <w:t>36</w:t>
            </w:r>
          </w:p>
        </w:tc>
        <w:tc>
          <w:tcPr>
            <w:tcW w:w="1800" w:type="dxa"/>
          </w:tcPr>
          <w:p w14:paraId="7355BFB2" w14:textId="77777777" w:rsidR="00D512CC" w:rsidRDefault="00D512CC">
            <w:pPr>
              <w:spacing w:before="20" w:after="20"/>
              <w:jc w:val="center"/>
              <w:rPr>
                <w:sz w:val="26"/>
              </w:rPr>
            </w:pPr>
            <w:r>
              <w:rPr>
                <w:sz w:val="26"/>
              </w:rPr>
              <w:t>55.09</w:t>
            </w:r>
          </w:p>
        </w:tc>
        <w:tc>
          <w:tcPr>
            <w:tcW w:w="1433" w:type="dxa"/>
          </w:tcPr>
          <w:p w14:paraId="3BA801EE" w14:textId="77777777" w:rsidR="00D512CC" w:rsidRDefault="00D512CC">
            <w:pPr>
              <w:spacing w:before="20" w:after="20"/>
              <w:jc w:val="center"/>
              <w:rPr>
                <w:sz w:val="26"/>
              </w:rPr>
            </w:pPr>
            <w:r>
              <w:rPr>
                <w:sz w:val="26"/>
              </w:rPr>
              <w:t>30</w:t>
            </w:r>
          </w:p>
        </w:tc>
      </w:tr>
      <w:tr w:rsidR="00D512CC" w14:paraId="264E3973" w14:textId="77777777">
        <w:tblPrEx>
          <w:tblCellMar>
            <w:top w:w="0" w:type="dxa"/>
            <w:bottom w:w="0" w:type="dxa"/>
          </w:tblCellMar>
        </w:tblPrEx>
        <w:tc>
          <w:tcPr>
            <w:tcW w:w="807" w:type="dxa"/>
          </w:tcPr>
          <w:p w14:paraId="4DFBD863" w14:textId="77777777" w:rsidR="00D512CC" w:rsidRDefault="00D512CC">
            <w:pPr>
              <w:spacing w:before="20" w:after="20"/>
              <w:jc w:val="center"/>
              <w:rPr>
                <w:sz w:val="26"/>
              </w:rPr>
            </w:pPr>
            <w:r>
              <w:rPr>
                <w:sz w:val="26"/>
              </w:rPr>
              <w:t>7</w:t>
            </w:r>
          </w:p>
        </w:tc>
        <w:tc>
          <w:tcPr>
            <w:tcW w:w="1704" w:type="dxa"/>
          </w:tcPr>
          <w:p w14:paraId="51A91F1D" w14:textId="77777777" w:rsidR="00D512CC" w:rsidRDefault="00D512CC">
            <w:pPr>
              <w:spacing w:before="20" w:after="20"/>
              <w:jc w:val="center"/>
              <w:rPr>
                <w:sz w:val="26"/>
              </w:rPr>
            </w:pPr>
            <w:r>
              <w:rPr>
                <w:sz w:val="26"/>
              </w:rPr>
              <w:t>72.27</w:t>
            </w:r>
          </w:p>
        </w:tc>
        <w:tc>
          <w:tcPr>
            <w:tcW w:w="1571" w:type="dxa"/>
          </w:tcPr>
          <w:p w14:paraId="601B6A82" w14:textId="77777777" w:rsidR="00D512CC" w:rsidRDefault="00D512CC">
            <w:pPr>
              <w:spacing w:before="20" w:after="20"/>
              <w:jc w:val="center"/>
              <w:rPr>
                <w:sz w:val="26"/>
              </w:rPr>
            </w:pPr>
            <w:r>
              <w:rPr>
                <w:sz w:val="26"/>
              </w:rPr>
              <w:t>59</w:t>
            </w:r>
          </w:p>
        </w:tc>
        <w:tc>
          <w:tcPr>
            <w:tcW w:w="256" w:type="dxa"/>
            <w:tcBorders>
              <w:top w:val="nil"/>
              <w:bottom w:val="nil"/>
            </w:tcBorders>
          </w:tcPr>
          <w:p w14:paraId="16D1E84D" w14:textId="77777777" w:rsidR="00D512CC" w:rsidRDefault="00D512CC">
            <w:pPr>
              <w:spacing w:before="20" w:after="20"/>
              <w:jc w:val="center"/>
              <w:rPr>
                <w:sz w:val="26"/>
              </w:rPr>
            </w:pPr>
          </w:p>
        </w:tc>
        <w:tc>
          <w:tcPr>
            <w:tcW w:w="810" w:type="dxa"/>
          </w:tcPr>
          <w:p w14:paraId="0DC99B1B" w14:textId="77777777" w:rsidR="00D512CC" w:rsidRDefault="00D512CC">
            <w:pPr>
              <w:spacing w:before="20" w:after="20"/>
              <w:jc w:val="center"/>
              <w:rPr>
                <w:sz w:val="26"/>
              </w:rPr>
            </w:pPr>
            <w:r>
              <w:rPr>
                <w:sz w:val="26"/>
              </w:rPr>
              <w:t>37</w:t>
            </w:r>
          </w:p>
        </w:tc>
        <w:tc>
          <w:tcPr>
            <w:tcW w:w="1800" w:type="dxa"/>
          </w:tcPr>
          <w:p w14:paraId="0A501914" w14:textId="77777777" w:rsidR="00D512CC" w:rsidRDefault="00D512CC">
            <w:pPr>
              <w:spacing w:before="20" w:after="20"/>
              <w:jc w:val="center"/>
              <w:rPr>
                <w:sz w:val="26"/>
              </w:rPr>
            </w:pPr>
            <w:r>
              <w:rPr>
                <w:sz w:val="26"/>
              </w:rPr>
              <w:t>54.90</w:t>
            </w:r>
          </w:p>
        </w:tc>
        <w:tc>
          <w:tcPr>
            <w:tcW w:w="1433" w:type="dxa"/>
          </w:tcPr>
          <w:p w14:paraId="3DDEC592" w14:textId="77777777" w:rsidR="00D512CC" w:rsidRDefault="00D512CC">
            <w:pPr>
              <w:spacing w:before="20" w:after="20"/>
              <w:jc w:val="center"/>
              <w:rPr>
                <w:sz w:val="26"/>
              </w:rPr>
            </w:pPr>
            <w:r>
              <w:rPr>
                <w:sz w:val="26"/>
              </w:rPr>
              <w:t>32</w:t>
            </w:r>
          </w:p>
        </w:tc>
      </w:tr>
      <w:tr w:rsidR="00D512CC" w14:paraId="4C45629C" w14:textId="77777777">
        <w:tblPrEx>
          <w:tblCellMar>
            <w:top w:w="0" w:type="dxa"/>
            <w:bottom w:w="0" w:type="dxa"/>
          </w:tblCellMar>
        </w:tblPrEx>
        <w:tc>
          <w:tcPr>
            <w:tcW w:w="807" w:type="dxa"/>
          </w:tcPr>
          <w:p w14:paraId="21FEA83A" w14:textId="77777777" w:rsidR="00D512CC" w:rsidRDefault="00D512CC">
            <w:pPr>
              <w:spacing w:before="20" w:after="20"/>
              <w:jc w:val="center"/>
              <w:rPr>
                <w:sz w:val="26"/>
              </w:rPr>
            </w:pPr>
            <w:r>
              <w:rPr>
                <w:sz w:val="26"/>
              </w:rPr>
              <w:t>8</w:t>
            </w:r>
          </w:p>
        </w:tc>
        <w:tc>
          <w:tcPr>
            <w:tcW w:w="1704" w:type="dxa"/>
          </w:tcPr>
          <w:p w14:paraId="41887C6E" w14:textId="77777777" w:rsidR="00D512CC" w:rsidRDefault="00D512CC">
            <w:pPr>
              <w:spacing w:before="20" w:after="20"/>
              <w:jc w:val="center"/>
              <w:rPr>
                <w:sz w:val="26"/>
              </w:rPr>
            </w:pPr>
            <w:r>
              <w:rPr>
                <w:sz w:val="26"/>
              </w:rPr>
              <w:t>71.63</w:t>
            </w:r>
          </w:p>
        </w:tc>
        <w:tc>
          <w:tcPr>
            <w:tcW w:w="1571" w:type="dxa"/>
          </w:tcPr>
          <w:p w14:paraId="2C1A6D1E" w14:textId="77777777" w:rsidR="00D512CC" w:rsidRDefault="00D512CC">
            <w:pPr>
              <w:spacing w:before="20" w:after="20"/>
              <w:jc w:val="center"/>
              <w:rPr>
                <w:sz w:val="26"/>
              </w:rPr>
            </w:pPr>
            <w:r>
              <w:rPr>
                <w:sz w:val="26"/>
              </w:rPr>
              <w:t>25</w:t>
            </w:r>
          </w:p>
        </w:tc>
        <w:tc>
          <w:tcPr>
            <w:tcW w:w="256" w:type="dxa"/>
            <w:tcBorders>
              <w:top w:val="nil"/>
              <w:bottom w:val="nil"/>
            </w:tcBorders>
          </w:tcPr>
          <w:p w14:paraId="0CD8D39F" w14:textId="77777777" w:rsidR="00D512CC" w:rsidRDefault="00D512CC">
            <w:pPr>
              <w:spacing w:before="20" w:after="20"/>
              <w:jc w:val="center"/>
              <w:rPr>
                <w:sz w:val="26"/>
              </w:rPr>
            </w:pPr>
          </w:p>
        </w:tc>
        <w:tc>
          <w:tcPr>
            <w:tcW w:w="810" w:type="dxa"/>
          </w:tcPr>
          <w:p w14:paraId="753B2551" w14:textId="77777777" w:rsidR="00D512CC" w:rsidRDefault="00D512CC">
            <w:pPr>
              <w:spacing w:before="20" w:after="20"/>
              <w:jc w:val="center"/>
              <w:rPr>
                <w:sz w:val="26"/>
              </w:rPr>
            </w:pPr>
            <w:r>
              <w:rPr>
                <w:sz w:val="26"/>
              </w:rPr>
              <w:t>38</w:t>
            </w:r>
          </w:p>
        </w:tc>
        <w:tc>
          <w:tcPr>
            <w:tcW w:w="1800" w:type="dxa"/>
          </w:tcPr>
          <w:p w14:paraId="79139B38" w14:textId="77777777" w:rsidR="00D512CC" w:rsidRDefault="00D512CC">
            <w:pPr>
              <w:spacing w:before="20" w:after="20"/>
              <w:jc w:val="center"/>
              <w:rPr>
                <w:sz w:val="26"/>
              </w:rPr>
            </w:pPr>
            <w:r>
              <w:rPr>
                <w:sz w:val="26"/>
              </w:rPr>
              <w:t>54.70</w:t>
            </w:r>
          </w:p>
        </w:tc>
        <w:tc>
          <w:tcPr>
            <w:tcW w:w="1433" w:type="dxa"/>
          </w:tcPr>
          <w:p w14:paraId="0036AADC" w14:textId="77777777" w:rsidR="00D512CC" w:rsidRDefault="00D512CC">
            <w:pPr>
              <w:spacing w:before="20" w:after="20"/>
              <w:jc w:val="center"/>
              <w:rPr>
                <w:sz w:val="26"/>
              </w:rPr>
            </w:pPr>
            <w:r>
              <w:rPr>
                <w:sz w:val="26"/>
              </w:rPr>
              <w:t>49</w:t>
            </w:r>
          </w:p>
        </w:tc>
      </w:tr>
      <w:tr w:rsidR="00D512CC" w14:paraId="77CA5C35" w14:textId="77777777">
        <w:tblPrEx>
          <w:tblCellMar>
            <w:top w:w="0" w:type="dxa"/>
            <w:bottom w:w="0" w:type="dxa"/>
          </w:tblCellMar>
        </w:tblPrEx>
        <w:tc>
          <w:tcPr>
            <w:tcW w:w="807" w:type="dxa"/>
          </w:tcPr>
          <w:p w14:paraId="1CE4C65A" w14:textId="77777777" w:rsidR="00D512CC" w:rsidRDefault="00D512CC">
            <w:pPr>
              <w:spacing w:before="20" w:after="20"/>
              <w:jc w:val="center"/>
              <w:rPr>
                <w:sz w:val="26"/>
              </w:rPr>
            </w:pPr>
            <w:r>
              <w:rPr>
                <w:sz w:val="26"/>
              </w:rPr>
              <w:t>9</w:t>
            </w:r>
          </w:p>
        </w:tc>
        <w:tc>
          <w:tcPr>
            <w:tcW w:w="1704" w:type="dxa"/>
          </w:tcPr>
          <w:p w14:paraId="0F9A3E18" w14:textId="77777777" w:rsidR="00D512CC" w:rsidRDefault="00D512CC">
            <w:pPr>
              <w:spacing w:before="20" w:after="20"/>
              <w:jc w:val="center"/>
              <w:rPr>
                <w:sz w:val="26"/>
              </w:rPr>
            </w:pPr>
            <w:r>
              <w:rPr>
                <w:sz w:val="26"/>
              </w:rPr>
              <w:t>69.81</w:t>
            </w:r>
          </w:p>
        </w:tc>
        <w:tc>
          <w:tcPr>
            <w:tcW w:w="1571" w:type="dxa"/>
          </w:tcPr>
          <w:p w14:paraId="2B4CD891" w14:textId="77777777" w:rsidR="00D512CC" w:rsidRDefault="00D512CC">
            <w:pPr>
              <w:spacing w:before="20" w:after="20"/>
              <w:jc w:val="center"/>
              <w:rPr>
                <w:sz w:val="26"/>
              </w:rPr>
            </w:pPr>
            <w:r>
              <w:rPr>
                <w:sz w:val="26"/>
              </w:rPr>
              <w:t>60</w:t>
            </w:r>
          </w:p>
        </w:tc>
        <w:tc>
          <w:tcPr>
            <w:tcW w:w="256" w:type="dxa"/>
            <w:tcBorders>
              <w:top w:val="nil"/>
              <w:bottom w:val="nil"/>
            </w:tcBorders>
          </w:tcPr>
          <w:p w14:paraId="3E1CEED8" w14:textId="77777777" w:rsidR="00D512CC" w:rsidRDefault="00D512CC">
            <w:pPr>
              <w:spacing w:before="20" w:after="20"/>
              <w:jc w:val="center"/>
              <w:rPr>
                <w:sz w:val="26"/>
              </w:rPr>
            </w:pPr>
          </w:p>
        </w:tc>
        <w:tc>
          <w:tcPr>
            <w:tcW w:w="810" w:type="dxa"/>
          </w:tcPr>
          <w:p w14:paraId="7703A8D6" w14:textId="77777777" w:rsidR="00D512CC" w:rsidRDefault="00D512CC">
            <w:pPr>
              <w:spacing w:before="20" w:after="20"/>
              <w:jc w:val="center"/>
              <w:rPr>
                <w:sz w:val="26"/>
              </w:rPr>
            </w:pPr>
            <w:r>
              <w:rPr>
                <w:sz w:val="26"/>
              </w:rPr>
              <w:t>39</w:t>
            </w:r>
          </w:p>
        </w:tc>
        <w:tc>
          <w:tcPr>
            <w:tcW w:w="1800" w:type="dxa"/>
          </w:tcPr>
          <w:p w14:paraId="627107CF" w14:textId="77777777" w:rsidR="00D512CC" w:rsidRDefault="00D512CC">
            <w:pPr>
              <w:spacing w:before="20" w:after="20"/>
              <w:jc w:val="center"/>
              <w:rPr>
                <w:sz w:val="26"/>
              </w:rPr>
            </w:pPr>
            <w:r>
              <w:rPr>
                <w:sz w:val="26"/>
              </w:rPr>
              <w:t>53.81</w:t>
            </w:r>
          </w:p>
        </w:tc>
        <w:tc>
          <w:tcPr>
            <w:tcW w:w="1433" w:type="dxa"/>
          </w:tcPr>
          <w:p w14:paraId="254589F6" w14:textId="77777777" w:rsidR="00D512CC" w:rsidRDefault="00D512CC">
            <w:pPr>
              <w:spacing w:before="20" w:after="20"/>
              <w:jc w:val="center"/>
              <w:rPr>
                <w:sz w:val="26"/>
              </w:rPr>
            </w:pPr>
            <w:r>
              <w:rPr>
                <w:sz w:val="26"/>
              </w:rPr>
              <w:t>31</w:t>
            </w:r>
          </w:p>
        </w:tc>
      </w:tr>
      <w:tr w:rsidR="00D512CC" w14:paraId="0EBE0E3E" w14:textId="77777777">
        <w:tblPrEx>
          <w:tblCellMar>
            <w:top w:w="0" w:type="dxa"/>
            <w:bottom w:w="0" w:type="dxa"/>
          </w:tblCellMar>
        </w:tblPrEx>
        <w:tc>
          <w:tcPr>
            <w:tcW w:w="807" w:type="dxa"/>
          </w:tcPr>
          <w:p w14:paraId="29406626" w14:textId="77777777" w:rsidR="00D512CC" w:rsidRDefault="00D512CC">
            <w:pPr>
              <w:spacing w:before="20" w:after="20"/>
              <w:jc w:val="center"/>
              <w:rPr>
                <w:sz w:val="26"/>
              </w:rPr>
            </w:pPr>
            <w:r>
              <w:rPr>
                <w:sz w:val="26"/>
              </w:rPr>
              <w:t>10</w:t>
            </w:r>
          </w:p>
        </w:tc>
        <w:tc>
          <w:tcPr>
            <w:tcW w:w="1704" w:type="dxa"/>
          </w:tcPr>
          <w:p w14:paraId="269B9440" w14:textId="77777777" w:rsidR="00D512CC" w:rsidRDefault="00D512CC">
            <w:pPr>
              <w:spacing w:before="20" w:after="20"/>
              <w:jc w:val="center"/>
              <w:rPr>
                <w:sz w:val="26"/>
              </w:rPr>
            </w:pPr>
            <w:r>
              <w:rPr>
                <w:sz w:val="26"/>
              </w:rPr>
              <w:t>68.72</w:t>
            </w:r>
          </w:p>
        </w:tc>
        <w:tc>
          <w:tcPr>
            <w:tcW w:w="1571" w:type="dxa"/>
          </w:tcPr>
          <w:p w14:paraId="399329ED" w14:textId="77777777" w:rsidR="00D512CC" w:rsidRDefault="00D512CC">
            <w:pPr>
              <w:spacing w:before="20" w:after="20"/>
              <w:jc w:val="center"/>
              <w:rPr>
                <w:sz w:val="26"/>
              </w:rPr>
            </w:pPr>
            <w:r>
              <w:rPr>
                <w:sz w:val="26"/>
              </w:rPr>
              <w:t>27</w:t>
            </w:r>
          </w:p>
        </w:tc>
        <w:tc>
          <w:tcPr>
            <w:tcW w:w="256" w:type="dxa"/>
            <w:tcBorders>
              <w:top w:val="nil"/>
              <w:bottom w:val="nil"/>
            </w:tcBorders>
          </w:tcPr>
          <w:p w14:paraId="5DBC384C" w14:textId="77777777" w:rsidR="00D512CC" w:rsidRDefault="00D512CC">
            <w:pPr>
              <w:spacing w:before="20" w:after="20"/>
              <w:jc w:val="center"/>
              <w:rPr>
                <w:sz w:val="26"/>
              </w:rPr>
            </w:pPr>
          </w:p>
        </w:tc>
        <w:tc>
          <w:tcPr>
            <w:tcW w:w="810" w:type="dxa"/>
          </w:tcPr>
          <w:p w14:paraId="18C8953A" w14:textId="77777777" w:rsidR="00D512CC" w:rsidRDefault="00D512CC">
            <w:pPr>
              <w:spacing w:before="20" w:after="20"/>
              <w:jc w:val="center"/>
              <w:rPr>
                <w:sz w:val="26"/>
              </w:rPr>
            </w:pPr>
            <w:r>
              <w:rPr>
                <w:sz w:val="26"/>
              </w:rPr>
              <w:t>40</w:t>
            </w:r>
          </w:p>
        </w:tc>
        <w:tc>
          <w:tcPr>
            <w:tcW w:w="1800" w:type="dxa"/>
          </w:tcPr>
          <w:p w14:paraId="62118ED6" w14:textId="77777777" w:rsidR="00D512CC" w:rsidRDefault="00D512CC">
            <w:pPr>
              <w:spacing w:before="20" w:after="20"/>
              <w:jc w:val="center"/>
              <w:rPr>
                <w:sz w:val="26"/>
              </w:rPr>
            </w:pPr>
            <w:r>
              <w:rPr>
                <w:sz w:val="26"/>
              </w:rPr>
              <w:t>53.63</w:t>
            </w:r>
          </w:p>
        </w:tc>
        <w:tc>
          <w:tcPr>
            <w:tcW w:w="1433" w:type="dxa"/>
          </w:tcPr>
          <w:p w14:paraId="56A18D7E" w14:textId="77777777" w:rsidR="00D512CC" w:rsidRDefault="00D512CC">
            <w:pPr>
              <w:spacing w:before="20" w:after="20"/>
              <w:jc w:val="center"/>
              <w:rPr>
                <w:sz w:val="26"/>
              </w:rPr>
            </w:pPr>
            <w:r>
              <w:rPr>
                <w:sz w:val="26"/>
              </w:rPr>
              <w:t>4</w:t>
            </w:r>
          </w:p>
        </w:tc>
      </w:tr>
      <w:tr w:rsidR="00D512CC" w14:paraId="13961206" w14:textId="77777777">
        <w:tblPrEx>
          <w:tblCellMar>
            <w:top w:w="0" w:type="dxa"/>
            <w:bottom w:w="0" w:type="dxa"/>
          </w:tblCellMar>
        </w:tblPrEx>
        <w:tc>
          <w:tcPr>
            <w:tcW w:w="807" w:type="dxa"/>
          </w:tcPr>
          <w:p w14:paraId="2C35107B" w14:textId="77777777" w:rsidR="00D512CC" w:rsidRDefault="00D512CC">
            <w:pPr>
              <w:spacing w:before="20" w:after="20"/>
              <w:jc w:val="center"/>
              <w:rPr>
                <w:sz w:val="26"/>
              </w:rPr>
            </w:pPr>
            <w:r>
              <w:rPr>
                <w:sz w:val="26"/>
              </w:rPr>
              <w:t>11</w:t>
            </w:r>
          </w:p>
        </w:tc>
        <w:tc>
          <w:tcPr>
            <w:tcW w:w="1704" w:type="dxa"/>
          </w:tcPr>
          <w:p w14:paraId="0AC5FBC1" w14:textId="77777777" w:rsidR="00D512CC" w:rsidRDefault="00D512CC">
            <w:pPr>
              <w:spacing w:before="20" w:after="20"/>
              <w:jc w:val="center"/>
              <w:rPr>
                <w:sz w:val="26"/>
              </w:rPr>
            </w:pPr>
            <w:r>
              <w:rPr>
                <w:sz w:val="26"/>
              </w:rPr>
              <w:t>66.18</w:t>
            </w:r>
          </w:p>
        </w:tc>
        <w:tc>
          <w:tcPr>
            <w:tcW w:w="1571" w:type="dxa"/>
          </w:tcPr>
          <w:p w14:paraId="6857D003" w14:textId="77777777" w:rsidR="00D512CC" w:rsidRDefault="00D512CC">
            <w:pPr>
              <w:spacing w:before="20" w:after="20"/>
              <w:jc w:val="center"/>
              <w:rPr>
                <w:sz w:val="26"/>
              </w:rPr>
            </w:pPr>
            <w:r>
              <w:rPr>
                <w:sz w:val="26"/>
              </w:rPr>
              <w:t>50</w:t>
            </w:r>
          </w:p>
        </w:tc>
        <w:tc>
          <w:tcPr>
            <w:tcW w:w="256" w:type="dxa"/>
            <w:tcBorders>
              <w:top w:val="nil"/>
              <w:bottom w:val="nil"/>
            </w:tcBorders>
          </w:tcPr>
          <w:p w14:paraId="0BD3E613" w14:textId="77777777" w:rsidR="00D512CC" w:rsidRDefault="00D512CC">
            <w:pPr>
              <w:spacing w:before="20" w:after="20"/>
              <w:jc w:val="center"/>
              <w:rPr>
                <w:sz w:val="26"/>
              </w:rPr>
            </w:pPr>
          </w:p>
        </w:tc>
        <w:tc>
          <w:tcPr>
            <w:tcW w:w="810" w:type="dxa"/>
          </w:tcPr>
          <w:p w14:paraId="5B2E185B" w14:textId="77777777" w:rsidR="00D512CC" w:rsidRDefault="00D512CC">
            <w:pPr>
              <w:spacing w:before="20" w:after="20"/>
              <w:jc w:val="center"/>
              <w:rPr>
                <w:sz w:val="26"/>
              </w:rPr>
            </w:pPr>
            <w:r>
              <w:rPr>
                <w:sz w:val="26"/>
              </w:rPr>
              <w:t>41</w:t>
            </w:r>
          </w:p>
        </w:tc>
        <w:tc>
          <w:tcPr>
            <w:tcW w:w="1800" w:type="dxa"/>
          </w:tcPr>
          <w:p w14:paraId="12693068" w14:textId="77777777" w:rsidR="00D512CC" w:rsidRDefault="00D512CC">
            <w:pPr>
              <w:spacing w:before="20" w:after="20"/>
              <w:jc w:val="center"/>
              <w:rPr>
                <w:sz w:val="26"/>
              </w:rPr>
            </w:pPr>
            <w:r>
              <w:rPr>
                <w:sz w:val="26"/>
              </w:rPr>
              <w:t>53.27</w:t>
            </w:r>
          </w:p>
        </w:tc>
        <w:tc>
          <w:tcPr>
            <w:tcW w:w="1433" w:type="dxa"/>
          </w:tcPr>
          <w:p w14:paraId="6872B4FC" w14:textId="77777777" w:rsidR="00D512CC" w:rsidRDefault="00D512CC">
            <w:pPr>
              <w:spacing w:before="20" w:after="20"/>
              <w:jc w:val="center"/>
              <w:rPr>
                <w:sz w:val="26"/>
              </w:rPr>
            </w:pPr>
            <w:r>
              <w:rPr>
                <w:sz w:val="26"/>
              </w:rPr>
              <w:t>12</w:t>
            </w:r>
          </w:p>
        </w:tc>
      </w:tr>
      <w:tr w:rsidR="00D512CC" w14:paraId="31EDB5B6" w14:textId="77777777">
        <w:tblPrEx>
          <w:tblCellMar>
            <w:top w:w="0" w:type="dxa"/>
            <w:bottom w:w="0" w:type="dxa"/>
          </w:tblCellMar>
        </w:tblPrEx>
        <w:tc>
          <w:tcPr>
            <w:tcW w:w="807" w:type="dxa"/>
          </w:tcPr>
          <w:p w14:paraId="7F3E27EC" w14:textId="77777777" w:rsidR="00D512CC" w:rsidRDefault="00D512CC">
            <w:pPr>
              <w:spacing w:before="20" w:after="20"/>
              <w:jc w:val="center"/>
              <w:rPr>
                <w:sz w:val="26"/>
              </w:rPr>
            </w:pPr>
            <w:r>
              <w:rPr>
                <w:sz w:val="26"/>
              </w:rPr>
              <w:t>12</w:t>
            </w:r>
          </w:p>
        </w:tc>
        <w:tc>
          <w:tcPr>
            <w:tcW w:w="1704" w:type="dxa"/>
          </w:tcPr>
          <w:p w14:paraId="0E8E8E56" w14:textId="77777777" w:rsidR="00D512CC" w:rsidRDefault="00D512CC">
            <w:pPr>
              <w:spacing w:before="20" w:after="20"/>
              <w:jc w:val="center"/>
              <w:rPr>
                <w:sz w:val="26"/>
              </w:rPr>
            </w:pPr>
            <w:r>
              <w:rPr>
                <w:sz w:val="26"/>
              </w:rPr>
              <w:t>65.81</w:t>
            </w:r>
          </w:p>
        </w:tc>
        <w:tc>
          <w:tcPr>
            <w:tcW w:w="1571" w:type="dxa"/>
          </w:tcPr>
          <w:p w14:paraId="0DF727A0" w14:textId="77777777" w:rsidR="00D512CC" w:rsidRDefault="00D512CC">
            <w:pPr>
              <w:spacing w:before="20" w:after="20"/>
              <w:jc w:val="center"/>
              <w:rPr>
                <w:sz w:val="26"/>
              </w:rPr>
            </w:pPr>
            <w:r>
              <w:rPr>
                <w:sz w:val="26"/>
              </w:rPr>
              <w:t>46</w:t>
            </w:r>
          </w:p>
        </w:tc>
        <w:tc>
          <w:tcPr>
            <w:tcW w:w="256" w:type="dxa"/>
            <w:tcBorders>
              <w:top w:val="nil"/>
              <w:bottom w:val="nil"/>
            </w:tcBorders>
          </w:tcPr>
          <w:p w14:paraId="5DB7E94F" w14:textId="77777777" w:rsidR="00D512CC" w:rsidRDefault="00D512CC">
            <w:pPr>
              <w:spacing w:before="20" w:after="20"/>
              <w:jc w:val="center"/>
              <w:rPr>
                <w:sz w:val="26"/>
              </w:rPr>
            </w:pPr>
          </w:p>
        </w:tc>
        <w:tc>
          <w:tcPr>
            <w:tcW w:w="810" w:type="dxa"/>
          </w:tcPr>
          <w:p w14:paraId="737E60C6" w14:textId="77777777" w:rsidR="00D512CC" w:rsidRDefault="00D512CC">
            <w:pPr>
              <w:spacing w:before="20" w:after="20"/>
              <w:jc w:val="center"/>
              <w:rPr>
                <w:sz w:val="26"/>
              </w:rPr>
            </w:pPr>
            <w:r>
              <w:rPr>
                <w:sz w:val="26"/>
              </w:rPr>
              <w:t>42</w:t>
            </w:r>
          </w:p>
        </w:tc>
        <w:tc>
          <w:tcPr>
            <w:tcW w:w="1800" w:type="dxa"/>
          </w:tcPr>
          <w:p w14:paraId="52538D68" w14:textId="77777777" w:rsidR="00D512CC" w:rsidRDefault="00D512CC">
            <w:pPr>
              <w:spacing w:before="20" w:after="20"/>
              <w:jc w:val="center"/>
              <w:rPr>
                <w:sz w:val="26"/>
              </w:rPr>
            </w:pPr>
            <w:r>
              <w:rPr>
                <w:sz w:val="26"/>
              </w:rPr>
              <w:t>52.72</w:t>
            </w:r>
          </w:p>
        </w:tc>
        <w:tc>
          <w:tcPr>
            <w:tcW w:w="1433" w:type="dxa"/>
          </w:tcPr>
          <w:p w14:paraId="6A64A3D3" w14:textId="77777777" w:rsidR="00D512CC" w:rsidRDefault="00D512CC">
            <w:pPr>
              <w:spacing w:before="20" w:after="20"/>
              <w:jc w:val="center"/>
              <w:rPr>
                <w:sz w:val="26"/>
              </w:rPr>
            </w:pPr>
            <w:r>
              <w:rPr>
                <w:sz w:val="26"/>
              </w:rPr>
              <w:t>39</w:t>
            </w:r>
          </w:p>
        </w:tc>
      </w:tr>
      <w:tr w:rsidR="00D512CC" w14:paraId="0B84F3E4" w14:textId="77777777">
        <w:tblPrEx>
          <w:tblCellMar>
            <w:top w:w="0" w:type="dxa"/>
            <w:bottom w:w="0" w:type="dxa"/>
          </w:tblCellMar>
        </w:tblPrEx>
        <w:tc>
          <w:tcPr>
            <w:tcW w:w="807" w:type="dxa"/>
          </w:tcPr>
          <w:p w14:paraId="0760DBB7" w14:textId="77777777" w:rsidR="00D512CC" w:rsidRDefault="00D512CC">
            <w:pPr>
              <w:spacing w:before="20" w:after="20"/>
              <w:jc w:val="center"/>
              <w:rPr>
                <w:sz w:val="26"/>
              </w:rPr>
            </w:pPr>
            <w:r>
              <w:rPr>
                <w:sz w:val="26"/>
              </w:rPr>
              <w:t>13</w:t>
            </w:r>
          </w:p>
        </w:tc>
        <w:tc>
          <w:tcPr>
            <w:tcW w:w="1704" w:type="dxa"/>
          </w:tcPr>
          <w:p w14:paraId="29D9B1BB" w14:textId="77777777" w:rsidR="00D512CC" w:rsidRDefault="00D512CC">
            <w:pPr>
              <w:spacing w:before="20" w:after="20"/>
              <w:jc w:val="center"/>
              <w:rPr>
                <w:sz w:val="26"/>
              </w:rPr>
            </w:pPr>
            <w:r>
              <w:rPr>
                <w:sz w:val="26"/>
              </w:rPr>
              <w:t>65.63</w:t>
            </w:r>
          </w:p>
        </w:tc>
        <w:tc>
          <w:tcPr>
            <w:tcW w:w="1571" w:type="dxa"/>
          </w:tcPr>
          <w:p w14:paraId="1F8419E5" w14:textId="77777777" w:rsidR="00D512CC" w:rsidRDefault="00D512CC">
            <w:pPr>
              <w:spacing w:before="20" w:after="20"/>
              <w:jc w:val="center"/>
              <w:rPr>
                <w:sz w:val="26"/>
              </w:rPr>
            </w:pPr>
            <w:r>
              <w:rPr>
                <w:sz w:val="26"/>
              </w:rPr>
              <w:t>44</w:t>
            </w:r>
          </w:p>
        </w:tc>
        <w:tc>
          <w:tcPr>
            <w:tcW w:w="256" w:type="dxa"/>
            <w:tcBorders>
              <w:top w:val="nil"/>
              <w:bottom w:val="nil"/>
            </w:tcBorders>
          </w:tcPr>
          <w:p w14:paraId="29E21A31" w14:textId="77777777" w:rsidR="00D512CC" w:rsidRDefault="00D512CC">
            <w:pPr>
              <w:spacing w:before="20" w:after="20"/>
              <w:jc w:val="center"/>
              <w:rPr>
                <w:sz w:val="26"/>
              </w:rPr>
            </w:pPr>
          </w:p>
        </w:tc>
        <w:tc>
          <w:tcPr>
            <w:tcW w:w="810" w:type="dxa"/>
          </w:tcPr>
          <w:p w14:paraId="6213A5E3" w14:textId="77777777" w:rsidR="00D512CC" w:rsidRDefault="00D512CC">
            <w:pPr>
              <w:spacing w:before="20" w:after="20"/>
              <w:jc w:val="center"/>
              <w:rPr>
                <w:sz w:val="26"/>
              </w:rPr>
            </w:pPr>
            <w:r>
              <w:rPr>
                <w:sz w:val="26"/>
              </w:rPr>
              <w:t>43</w:t>
            </w:r>
          </w:p>
        </w:tc>
        <w:tc>
          <w:tcPr>
            <w:tcW w:w="1800" w:type="dxa"/>
          </w:tcPr>
          <w:p w14:paraId="26CFD85F" w14:textId="77777777" w:rsidR="00D512CC" w:rsidRDefault="00D512CC">
            <w:pPr>
              <w:spacing w:before="20" w:after="20"/>
              <w:jc w:val="center"/>
              <w:rPr>
                <w:sz w:val="26"/>
              </w:rPr>
            </w:pPr>
            <w:r>
              <w:rPr>
                <w:sz w:val="26"/>
              </w:rPr>
              <w:t>51.63</w:t>
            </w:r>
          </w:p>
        </w:tc>
        <w:tc>
          <w:tcPr>
            <w:tcW w:w="1433" w:type="dxa"/>
          </w:tcPr>
          <w:p w14:paraId="0EAC855D" w14:textId="77777777" w:rsidR="00D512CC" w:rsidRDefault="00D512CC">
            <w:pPr>
              <w:spacing w:before="20" w:after="20"/>
              <w:jc w:val="center"/>
              <w:rPr>
                <w:sz w:val="26"/>
              </w:rPr>
            </w:pPr>
            <w:r>
              <w:rPr>
                <w:sz w:val="26"/>
              </w:rPr>
              <w:t>38</w:t>
            </w:r>
          </w:p>
        </w:tc>
      </w:tr>
      <w:tr w:rsidR="00D512CC" w14:paraId="6FDC44F0" w14:textId="77777777">
        <w:tblPrEx>
          <w:tblCellMar>
            <w:top w:w="0" w:type="dxa"/>
            <w:bottom w:w="0" w:type="dxa"/>
          </w:tblCellMar>
        </w:tblPrEx>
        <w:tc>
          <w:tcPr>
            <w:tcW w:w="807" w:type="dxa"/>
          </w:tcPr>
          <w:p w14:paraId="068D20AA" w14:textId="77777777" w:rsidR="00D512CC" w:rsidRDefault="00D512CC">
            <w:pPr>
              <w:spacing w:before="20" w:after="20"/>
              <w:jc w:val="center"/>
              <w:rPr>
                <w:sz w:val="26"/>
              </w:rPr>
            </w:pPr>
            <w:r>
              <w:rPr>
                <w:sz w:val="26"/>
              </w:rPr>
              <w:t>14</w:t>
            </w:r>
          </w:p>
        </w:tc>
        <w:tc>
          <w:tcPr>
            <w:tcW w:w="1704" w:type="dxa"/>
          </w:tcPr>
          <w:p w14:paraId="6F2ABB06" w14:textId="77777777" w:rsidR="00D512CC" w:rsidRDefault="00D512CC">
            <w:pPr>
              <w:spacing w:before="20" w:after="20"/>
              <w:jc w:val="center"/>
              <w:rPr>
                <w:sz w:val="26"/>
              </w:rPr>
            </w:pPr>
            <w:r>
              <w:rPr>
                <w:sz w:val="26"/>
              </w:rPr>
              <w:t>65.45</w:t>
            </w:r>
          </w:p>
        </w:tc>
        <w:tc>
          <w:tcPr>
            <w:tcW w:w="1571" w:type="dxa"/>
          </w:tcPr>
          <w:p w14:paraId="5555C7E5" w14:textId="77777777" w:rsidR="00D512CC" w:rsidRDefault="00D512CC">
            <w:pPr>
              <w:spacing w:before="20" w:after="20"/>
              <w:jc w:val="center"/>
              <w:rPr>
                <w:sz w:val="26"/>
              </w:rPr>
            </w:pPr>
            <w:r>
              <w:rPr>
                <w:sz w:val="26"/>
              </w:rPr>
              <w:t>23</w:t>
            </w:r>
          </w:p>
        </w:tc>
        <w:tc>
          <w:tcPr>
            <w:tcW w:w="256" w:type="dxa"/>
            <w:tcBorders>
              <w:top w:val="nil"/>
              <w:bottom w:val="nil"/>
            </w:tcBorders>
          </w:tcPr>
          <w:p w14:paraId="56E279A0" w14:textId="77777777" w:rsidR="00D512CC" w:rsidRDefault="00D512CC">
            <w:pPr>
              <w:spacing w:before="20" w:after="20"/>
              <w:jc w:val="center"/>
              <w:rPr>
                <w:sz w:val="26"/>
              </w:rPr>
            </w:pPr>
          </w:p>
        </w:tc>
        <w:tc>
          <w:tcPr>
            <w:tcW w:w="810" w:type="dxa"/>
          </w:tcPr>
          <w:p w14:paraId="4960DC5F" w14:textId="77777777" w:rsidR="00D512CC" w:rsidRDefault="00D512CC">
            <w:pPr>
              <w:spacing w:before="20" w:after="20"/>
              <w:jc w:val="center"/>
              <w:rPr>
                <w:sz w:val="26"/>
              </w:rPr>
            </w:pPr>
            <w:r>
              <w:rPr>
                <w:sz w:val="26"/>
              </w:rPr>
              <w:t>44</w:t>
            </w:r>
          </w:p>
        </w:tc>
        <w:tc>
          <w:tcPr>
            <w:tcW w:w="1800" w:type="dxa"/>
          </w:tcPr>
          <w:p w14:paraId="23F2FBE9" w14:textId="77777777" w:rsidR="00D512CC" w:rsidRDefault="00D512CC">
            <w:pPr>
              <w:spacing w:before="20" w:after="20"/>
              <w:jc w:val="center"/>
              <w:rPr>
                <w:sz w:val="26"/>
              </w:rPr>
            </w:pPr>
            <w:r>
              <w:rPr>
                <w:sz w:val="26"/>
              </w:rPr>
              <w:t>51.09</w:t>
            </w:r>
          </w:p>
        </w:tc>
        <w:tc>
          <w:tcPr>
            <w:tcW w:w="1433" w:type="dxa"/>
          </w:tcPr>
          <w:p w14:paraId="3BB6D37D" w14:textId="77777777" w:rsidR="00D512CC" w:rsidRDefault="00D512CC">
            <w:pPr>
              <w:spacing w:before="20" w:after="20"/>
              <w:jc w:val="center"/>
              <w:rPr>
                <w:sz w:val="26"/>
              </w:rPr>
            </w:pPr>
            <w:r>
              <w:rPr>
                <w:sz w:val="26"/>
              </w:rPr>
              <w:t>53</w:t>
            </w:r>
          </w:p>
        </w:tc>
      </w:tr>
      <w:tr w:rsidR="00D512CC" w14:paraId="1BEB63CF" w14:textId="77777777">
        <w:tblPrEx>
          <w:tblCellMar>
            <w:top w:w="0" w:type="dxa"/>
            <w:bottom w:w="0" w:type="dxa"/>
          </w:tblCellMar>
        </w:tblPrEx>
        <w:tc>
          <w:tcPr>
            <w:tcW w:w="807" w:type="dxa"/>
          </w:tcPr>
          <w:p w14:paraId="704DA5EB" w14:textId="77777777" w:rsidR="00D512CC" w:rsidRDefault="00D512CC">
            <w:pPr>
              <w:spacing w:before="20" w:after="20"/>
              <w:jc w:val="center"/>
              <w:rPr>
                <w:sz w:val="26"/>
              </w:rPr>
            </w:pPr>
            <w:r>
              <w:rPr>
                <w:sz w:val="26"/>
              </w:rPr>
              <w:t>15</w:t>
            </w:r>
          </w:p>
        </w:tc>
        <w:tc>
          <w:tcPr>
            <w:tcW w:w="1704" w:type="dxa"/>
          </w:tcPr>
          <w:p w14:paraId="6DE31697" w14:textId="77777777" w:rsidR="00D512CC" w:rsidRDefault="00D512CC">
            <w:pPr>
              <w:spacing w:before="20" w:after="20"/>
              <w:jc w:val="center"/>
              <w:rPr>
                <w:sz w:val="26"/>
              </w:rPr>
            </w:pPr>
            <w:r>
              <w:rPr>
                <w:sz w:val="26"/>
              </w:rPr>
              <w:t>64.75</w:t>
            </w:r>
          </w:p>
        </w:tc>
        <w:tc>
          <w:tcPr>
            <w:tcW w:w="1571" w:type="dxa"/>
          </w:tcPr>
          <w:p w14:paraId="3BE68030" w14:textId="77777777" w:rsidR="00D512CC" w:rsidRDefault="00D512CC">
            <w:pPr>
              <w:spacing w:before="20" w:after="20"/>
              <w:jc w:val="center"/>
              <w:rPr>
                <w:sz w:val="26"/>
              </w:rPr>
            </w:pPr>
            <w:r>
              <w:rPr>
                <w:sz w:val="26"/>
              </w:rPr>
              <w:t>18</w:t>
            </w:r>
          </w:p>
        </w:tc>
        <w:tc>
          <w:tcPr>
            <w:tcW w:w="256" w:type="dxa"/>
            <w:tcBorders>
              <w:top w:val="nil"/>
              <w:bottom w:val="nil"/>
            </w:tcBorders>
          </w:tcPr>
          <w:p w14:paraId="14D0897B" w14:textId="77777777" w:rsidR="00D512CC" w:rsidRDefault="00D512CC">
            <w:pPr>
              <w:spacing w:before="20" w:after="20"/>
              <w:jc w:val="center"/>
              <w:rPr>
                <w:sz w:val="26"/>
              </w:rPr>
            </w:pPr>
          </w:p>
        </w:tc>
        <w:tc>
          <w:tcPr>
            <w:tcW w:w="810" w:type="dxa"/>
          </w:tcPr>
          <w:p w14:paraId="1F36F792" w14:textId="77777777" w:rsidR="00D512CC" w:rsidRDefault="00D512CC">
            <w:pPr>
              <w:spacing w:before="20" w:after="20"/>
              <w:jc w:val="center"/>
              <w:rPr>
                <w:sz w:val="26"/>
              </w:rPr>
            </w:pPr>
            <w:r>
              <w:rPr>
                <w:sz w:val="26"/>
              </w:rPr>
              <w:t>45</w:t>
            </w:r>
          </w:p>
        </w:tc>
        <w:tc>
          <w:tcPr>
            <w:tcW w:w="1800" w:type="dxa"/>
          </w:tcPr>
          <w:p w14:paraId="1AC4653F" w14:textId="77777777" w:rsidR="00D512CC" w:rsidRDefault="00D512CC">
            <w:pPr>
              <w:spacing w:before="20" w:after="20"/>
              <w:jc w:val="center"/>
              <w:rPr>
                <w:sz w:val="26"/>
              </w:rPr>
            </w:pPr>
            <w:r>
              <w:rPr>
                <w:sz w:val="26"/>
              </w:rPr>
              <w:t>50.90</w:t>
            </w:r>
          </w:p>
        </w:tc>
        <w:tc>
          <w:tcPr>
            <w:tcW w:w="1433" w:type="dxa"/>
          </w:tcPr>
          <w:p w14:paraId="7B6CE71E" w14:textId="77777777" w:rsidR="00D512CC" w:rsidRDefault="00D512CC">
            <w:pPr>
              <w:spacing w:before="20" w:after="20"/>
              <w:jc w:val="center"/>
              <w:rPr>
                <w:sz w:val="26"/>
              </w:rPr>
            </w:pPr>
            <w:r>
              <w:rPr>
                <w:sz w:val="26"/>
              </w:rPr>
              <w:t>3</w:t>
            </w:r>
          </w:p>
        </w:tc>
      </w:tr>
      <w:tr w:rsidR="00D512CC" w14:paraId="743CB4AE" w14:textId="77777777">
        <w:tblPrEx>
          <w:tblCellMar>
            <w:top w:w="0" w:type="dxa"/>
            <w:bottom w:w="0" w:type="dxa"/>
          </w:tblCellMar>
        </w:tblPrEx>
        <w:tc>
          <w:tcPr>
            <w:tcW w:w="807" w:type="dxa"/>
          </w:tcPr>
          <w:p w14:paraId="3060C40F" w14:textId="77777777" w:rsidR="00D512CC" w:rsidRDefault="00D512CC">
            <w:pPr>
              <w:spacing w:before="20" w:after="20"/>
              <w:jc w:val="center"/>
              <w:rPr>
                <w:sz w:val="26"/>
              </w:rPr>
            </w:pPr>
            <w:r>
              <w:rPr>
                <w:sz w:val="26"/>
              </w:rPr>
              <w:t>16</w:t>
            </w:r>
          </w:p>
        </w:tc>
        <w:tc>
          <w:tcPr>
            <w:tcW w:w="1704" w:type="dxa"/>
          </w:tcPr>
          <w:p w14:paraId="0B4E2E59" w14:textId="77777777" w:rsidR="00D512CC" w:rsidRDefault="00D512CC">
            <w:pPr>
              <w:spacing w:before="20" w:after="20"/>
              <w:jc w:val="center"/>
              <w:rPr>
                <w:sz w:val="26"/>
              </w:rPr>
            </w:pPr>
            <w:r>
              <w:rPr>
                <w:sz w:val="26"/>
              </w:rPr>
              <w:t>63.63</w:t>
            </w:r>
          </w:p>
        </w:tc>
        <w:tc>
          <w:tcPr>
            <w:tcW w:w="1571" w:type="dxa"/>
          </w:tcPr>
          <w:p w14:paraId="5154B6F7" w14:textId="77777777" w:rsidR="00D512CC" w:rsidRDefault="00D512CC">
            <w:pPr>
              <w:spacing w:before="20" w:after="20"/>
              <w:jc w:val="center"/>
              <w:rPr>
                <w:sz w:val="26"/>
              </w:rPr>
            </w:pPr>
            <w:r>
              <w:rPr>
                <w:sz w:val="26"/>
              </w:rPr>
              <w:t>24</w:t>
            </w:r>
          </w:p>
        </w:tc>
        <w:tc>
          <w:tcPr>
            <w:tcW w:w="256" w:type="dxa"/>
            <w:tcBorders>
              <w:top w:val="nil"/>
              <w:bottom w:val="nil"/>
            </w:tcBorders>
          </w:tcPr>
          <w:p w14:paraId="39FC0922" w14:textId="77777777" w:rsidR="00D512CC" w:rsidRDefault="00D512CC">
            <w:pPr>
              <w:spacing w:before="20" w:after="20"/>
              <w:jc w:val="center"/>
              <w:rPr>
                <w:sz w:val="26"/>
              </w:rPr>
            </w:pPr>
          </w:p>
        </w:tc>
        <w:tc>
          <w:tcPr>
            <w:tcW w:w="810" w:type="dxa"/>
          </w:tcPr>
          <w:p w14:paraId="14F72A4E" w14:textId="77777777" w:rsidR="00D512CC" w:rsidRDefault="00D512CC">
            <w:pPr>
              <w:spacing w:before="20" w:after="20"/>
              <w:jc w:val="center"/>
              <w:rPr>
                <w:sz w:val="26"/>
              </w:rPr>
            </w:pPr>
            <w:r>
              <w:rPr>
                <w:sz w:val="26"/>
              </w:rPr>
              <w:t>46</w:t>
            </w:r>
          </w:p>
        </w:tc>
        <w:tc>
          <w:tcPr>
            <w:tcW w:w="1800" w:type="dxa"/>
          </w:tcPr>
          <w:p w14:paraId="691EBAB7" w14:textId="77777777" w:rsidR="00D512CC" w:rsidRDefault="00D512CC">
            <w:pPr>
              <w:spacing w:before="20" w:after="20"/>
              <w:jc w:val="center"/>
              <w:rPr>
                <w:sz w:val="26"/>
              </w:rPr>
            </w:pPr>
            <w:r>
              <w:rPr>
                <w:sz w:val="26"/>
              </w:rPr>
              <w:t>50.72</w:t>
            </w:r>
          </w:p>
        </w:tc>
        <w:tc>
          <w:tcPr>
            <w:tcW w:w="1433" w:type="dxa"/>
          </w:tcPr>
          <w:p w14:paraId="5AEDEA27" w14:textId="77777777" w:rsidR="00D512CC" w:rsidRDefault="00D512CC">
            <w:pPr>
              <w:spacing w:before="20" w:after="20"/>
              <w:jc w:val="center"/>
              <w:rPr>
                <w:sz w:val="26"/>
              </w:rPr>
            </w:pPr>
            <w:r>
              <w:rPr>
                <w:sz w:val="26"/>
              </w:rPr>
              <w:t>52</w:t>
            </w:r>
          </w:p>
        </w:tc>
      </w:tr>
      <w:tr w:rsidR="00D512CC" w14:paraId="69275DE3" w14:textId="77777777">
        <w:tblPrEx>
          <w:tblCellMar>
            <w:top w:w="0" w:type="dxa"/>
            <w:bottom w:w="0" w:type="dxa"/>
          </w:tblCellMar>
        </w:tblPrEx>
        <w:tc>
          <w:tcPr>
            <w:tcW w:w="807" w:type="dxa"/>
          </w:tcPr>
          <w:p w14:paraId="57EC613C" w14:textId="77777777" w:rsidR="00D512CC" w:rsidRDefault="00D512CC">
            <w:pPr>
              <w:spacing w:before="20" w:after="20"/>
              <w:jc w:val="center"/>
              <w:rPr>
                <w:sz w:val="26"/>
              </w:rPr>
            </w:pPr>
            <w:r>
              <w:rPr>
                <w:sz w:val="26"/>
              </w:rPr>
              <w:t>17</w:t>
            </w:r>
          </w:p>
        </w:tc>
        <w:tc>
          <w:tcPr>
            <w:tcW w:w="1704" w:type="dxa"/>
          </w:tcPr>
          <w:p w14:paraId="225B158A" w14:textId="77777777" w:rsidR="00D512CC" w:rsidRDefault="00D512CC">
            <w:pPr>
              <w:spacing w:before="20" w:after="20"/>
              <w:jc w:val="center"/>
              <w:rPr>
                <w:sz w:val="26"/>
              </w:rPr>
            </w:pPr>
            <w:r>
              <w:rPr>
                <w:sz w:val="26"/>
              </w:rPr>
              <w:t>62.90</w:t>
            </w:r>
          </w:p>
        </w:tc>
        <w:tc>
          <w:tcPr>
            <w:tcW w:w="1571" w:type="dxa"/>
          </w:tcPr>
          <w:p w14:paraId="1B560156" w14:textId="77777777" w:rsidR="00D512CC" w:rsidRDefault="00D512CC">
            <w:pPr>
              <w:spacing w:before="20" w:after="20"/>
              <w:jc w:val="center"/>
              <w:rPr>
                <w:sz w:val="26"/>
              </w:rPr>
            </w:pPr>
            <w:r>
              <w:rPr>
                <w:sz w:val="26"/>
              </w:rPr>
              <w:t>14</w:t>
            </w:r>
          </w:p>
        </w:tc>
        <w:tc>
          <w:tcPr>
            <w:tcW w:w="256" w:type="dxa"/>
            <w:tcBorders>
              <w:top w:val="nil"/>
              <w:bottom w:val="nil"/>
            </w:tcBorders>
          </w:tcPr>
          <w:p w14:paraId="4D7E0E8B" w14:textId="77777777" w:rsidR="00D512CC" w:rsidRDefault="00D512CC">
            <w:pPr>
              <w:spacing w:before="20" w:after="20"/>
              <w:jc w:val="center"/>
              <w:rPr>
                <w:sz w:val="26"/>
              </w:rPr>
            </w:pPr>
          </w:p>
        </w:tc>
        <w:tc>
          <w:tcPr>
            <w:tcW w:w="810" w:type="dxa"/>
          </w:tcPr>
          <w:p w14:paraId="7800BD37" w14:textId="77777777" w:rsidR="00D512CC" w:rsidRDefault="00D512CC">
            <w:pPr>
              <w:spacing w:before="20" w:after="20"/>
              <w:jc w:val="center"/>
              <w:rPr>
                <w:sz w:val="26"/>
              </w:rPr>
            </w:pPr>
            <w:r>
              <w:rPr>
                <w:sz w:val="26"/>
              </w:rPr>
              <w:t>47</w:t>
            </w:r>
          </w:p>
        </w:tc>
        <w:tc>
          <w:tcPr>
            <w:tcW w:w="1800" w:type="dxa"/>
          </w:tcPr>
          <w:p w14:paraId="4F67D533" w14:textId="77777777" w:rsidR="00D512CC" w:rsidRDefault="00D512CC">
            <w:pPr>
              <w:spacing w:before="20" w:after="20"/>
              <w:jc w:val="center"/>
              <w:rPr>
                <w:sz w:val="26"/>
              </w:rPr>
            </w:pPr>
            <w:r>
              <w:rPr>
                <w:sz w:val="26"/>
              </w:rPr>
              <w:t>50.54</w:t>
            </w:r>
          </w:p>
        </w:tc>
        <w:tc>
          <w:tcPr>
            <w:tcW w:w="1433" w:type="dxa"/>
          </w:tcPr>
          <w:p w14:paraId="5D6AE6DC" w14:textId="77777777" w:rsidR="00D512CC" w:rsidRDefault="00D512CC">
            <w:pPr>
              <w:spacing w:before="20" w:after="20"/>
              <w:jc w:val="center"/>
              <w:rPr>
                <w:sz w:val="26"/>
              </w:rPr>
            </w:pPr>
            <w:r>
              <w:rPr>
                <w:sz w:val="26"/>
              </w:rPr>
              <w:t>35</w:t>
            </w:r>
          </w:p>
        </w:tc>
      </w:tr>
      <w:tr w:rsidR="00D512CC" w14:paraId="55F3EC7C" w14:textId="77777777">
        <w:tblPrEx>
          <w:tblCellMar>
            <w:top w:w="0" w:type="dxa"/>
            <w:bottom w:w="0" w:type="dxa"/>
          </w:tblCellMar>
        </w:tblPrEx>
        <w:tc>
          <w:tcPr>
            <w:tcW w:w="807" w:type="dxa"/>
          </w:tcPr>
          <w:p w14:paraId="2649B0BF" w14:textId="77777777" w:rsidR="00D512CC" w:rsidRDefault="00D512CC">
            <w:pPr>
              <w:spacing w:before="20" w:after="20"/>
              <w:jc w:val="center"/>
              <w:rPr>
                <w:sz w:val="26"/>
              </w:rPr>
            </w:pPr>
            <w:r>
              <w:rPr>
                <w:sz w:val="26"/>
              </w:rPr>
              <w:t>18</w:t>
            </w:r>
          </w:p>
        </w:tc>
        <w:tc>
          <w:tcPr>
            <w:tcW w:w="1704" w:type="dxa"/>
          </w:tcPr>
          <w:p w14:paraId="740E5CB6" w14:textId="77777777" w:rsidR="00D512CC" w:rsidRDefault="00D512CC">
            <w:pPr>
              <w:spacing w:before="20" w:after="20"/>
              <w:jc w:val="center"/>
              <w:rPr>
                <w:sz w:val="26"/>
              </w:rPr>
            </w:pPr>
            <w:r>
              <w:rPr>
                <w:sz w:val="26"/>
              </w:rPr>
              <w:t>62.72</w:t>
            </w:r>
          </w:p>
        </w:tc>
        <w:tc>
          <w:tcPr>
            <w:tcW w:w="1571" w:type="dxa"/>
          </w:tcPr>
          <w:p w14:paraId="66079D56" w14:textId="77777777" w:rsidR="00D512CC" w:rsidRDefault="00D512CC">
            <w:pPr>
              <w:spacing w:before="20" w:after="20"/>
              <w:jc w:val="center"/>
              <w:rPr>
                <w:sz w:val="26"/>
              </w:rPr>
            </w:pPr>
            <w:r>
              <w:rPr>
                <w:sz w:val="26"/>
              </w:rPr>
              <w:t>17</w:t>
            </w:r>
          </w:p>
        </w:tc>
        <w:tc>
          <w:tcPr>
            <w:tcW w:w="256" w:type="dxa"/>
            <w:tcBorders>
              <w:top w:val="nil"/>
              <w:bottom w:val="nil"/>
            </w:tcBorders>
          </w:tcPr>
          <w:p w14:paraId="4D2BE9BF" w14:textId="77777777" w:rsidR="00D512CC" w:rsidRDefault="00D512CC">
            <w:pPr>
              <w:spacing w:before="20" w:after="20"/>
              <w:jc w:val="center"/>
              <w:rPr>
                <w:sz w:val="26"/>
              </w:rPr>
            </w:pPr>
          </w:p>
        </w:tc>
        <w:tc>
          <w:tcPr>
            <w:tcW w:w="810" w:type="dxa"/>
          </w:tcPr>
          <w:p w14:paraId="28B327BE" w14:textId="77777777" w:rsidR="00D512CC" w:rsidRDefault="00D512CC">
            <w:pPr>
              <w:spacing w:before="20" w:after="20"/>
              <w:jc w:val="center"/>
              <w:rPr>
                <w:sz w:val="26"/>
              </w:rPr>
            </w:pPr>
            <w:r>
              <w:rPr>
                <w:sz w:val="26"/>
              </w:rPr>
              <w:t>48</w:t>
            </w:r>
          </w:p>
        </w:tc>
        <w:tc>
          <w:tcPr>
            <w:tcW w:w="1800" w:type="dxa"/>
          </w:tcPr>
          <w:p w14:paraId="7C087850" w14:textId="77777777" w:rsidR="00D512CC" w:rsidRDefault="00D512CC">
            <w:pPr>
              <w:spacing w:before="20" w:after="20"/>
              <w:jc w:val="center"/>
              <w:rPr>
                <w:sz w:val="26"/>
              </w:rPr>
            </w:pPr>
            <w:r>
              <w:rPr>
                <w:sz w:val="26"/>
              </w:rPr>
              <w:t>50.36</w:t>
            </w:r>
          </w:p>
        </w:tc>
        <w:tc>
          <w:tcPr>
            <w:tcW w:w="1433" w:type="dxa"/>
          </w:tcPr>
          <w:p w14:paraId="6BFCA286" w14:textId="77777777" w:rsidR="00D512CC" w:rsidRDefault="00D512CC">
            <w:pPr>
              <w:spacing w:before="20" w:after="20"/>
              <w:jc w:val="center"/>
              <w:rPr>
                <w:sz w:val="26"/>
              </w:rPr>
            </w:pPr>
            <w:r>
              <w:rPr>
                <w:sz w:val="26"/>
              </w:rPr>
              <w:t>5</w:t>
            </w:r>
          </w:p>
        </w:tc>
      </w:tr>
      <w:tr w:rsidR="00D512CC" w14:paraId="7807A3F2" w14:textId="77777777">
        <w:tblPrEx>
          <w:tblCellMar>
            <w:top w:w="0" w:type="dxa"/>
            <w:bottom w:w="0" w:type="dxa"/>
          </w:tblCellMar>
        </w:tblPrEx>
        <w:tc>
          <w:tcPr>
            <w:tcW w:w="807" w:type="dxa"/>
          </w:tcPr>
          <w:p w14:paraId="09C429FE" w14:textId="77777777" w:rsidR="00D512CC" w:rsidRDefault="00D512CC">
            <w:pPr>
              <w:spacing w:before="20" w:after="20"/>
              <w:jc w:val="center"/>
              <w:rPr>
                <w:sz w:val="26"/>
              </w:rPr>
            </w:pPr>
            <w:r>
              <w:rPr>
                <w:sz w:val="26"/>
              </w:rPr>
              <w:t>19</w:t>
            </w:r>
          </w:p>
        </w:tc>
        <w:tc>
          <w:tcPr>
            <w:tcW w:w="1704" w:type="dxa"/>
          </w:tcPr>
          <w:p w14:paraId="458B99B0" w14:textId="77777777" w:rsidR="00D512CC" w:rsidRDefault="00D512CC">
            <w:pPr>
              <w:spacing w:before="20" w:after="20"/>
              <w:jc w:val="center"/>
              <w:rPr>
                <w:sz w:val="26"/>
              </w:rPr>
            </w:pPr>
            <w:r>
              <w:rPr>
                <w:sz w:val="26"/>
              </w:rPr>
              <w:t>62.54</w:t>
            </w:r>
          </w:p>
        </w:tc>
        <w:tc>
          <w:tcPr>
            <w:tcW w:w="1571" w:type="dxa"/>
          </w:tcPr>
          <w:p w14:paraId="1793D96B" w14:textId="77777777" w:rsidR="00D512CC" w:rsidRDefault="00D512CC">
            <w:pPr>
              <w:spacing w:before="20" w:after="20"/>
              <w:jc w:val="center"/>
              <w:rPr>
                <w:sz w:val="26"/>
              </w:rPr>
            </w:pPr>
            <w:r>
              <w:rPr>
                <w:sz w:val="26"/>
              </w:rPr>
              <w:t>37</w:t>
            </w:r>
          </w:p>
        </w:tc>
        <w:tc>
          <w:tcPr>
            <w:tcW w:w="256" w:type="dxa"/>
            <w:tcBorders>
              <w:top w:val="nil"/>
              <w:bottom w:val="nil"/>
            </w:tcBorders>
          </w:tcPr>
          <w:p w14:paraId="1E08A79A" w14:textId="77777777" w:rsidR="00D512CC" w:rsidRDefault="00D512CC">
            <w:pPr>
              <w:spacing w:before="20" w:after="20"/>
              <w:jc w:val="center"/>
              <w:rPr>
                <w:sz w:val="26"/>
              </w:rPr>
            </w:pPr>
          </w:p>
        </w:tc>
        <w:tc>
          <w:tcPr>
            <w:tcW w:w="810" w:type="dxa"/>
          </w:tcPr>
          <w:p w14:paraId="4D128E98" w14:textId="77777777" w:rsidR="00D512CC" w:rsidRDefault="00D512CC">
            <w:pPr>
              <w:spacing w:before="20" w:after="20"/>
              <w:jc w:val="center"/>
              <w:rPr>
                <w:sz w:val="26"/>
              </w:rPr>
            </w:pPr>
            <w:r>
              <w:rPr>
                <w:sz w:val="26"/>
              </w:rPr>
              <w:t>49</w:t>
            </w:r>
          </w:p>
        </w:tc>
        <w:tc>
          <w:tcPr>
            <w:tcW w:w="1800" w:type="dxa"/>
          </w:tcPr>
          <w:p w14:paraId="5BF53A47" w14:textId="77777777" w:rsidR="00D512CC" w:rsidRDefault="00D512CC">
            <w:pPr>
              <w:spacing w:before="20" w:after="20"/>
              <w:jc w:val="center"/>
              <w:rPr>
                <w:sz w:val="26"/>
              </w:rPr>
            </w:pPr>
            <w:r>
              <w:rPr>
                <w:sz w:val="26"/>
              </w:rPr>
              <w:t>49.81</w:t>
            </w:r>
          </w:p>
        </w:tc>
        <w:tc>
          <w:tcPr>
            <w:tcW w:w="1433" w:type="dxa"/>
          </w:tcPr>
          <w:p w14:paraId="69C9A68F" w14:textId="77777777" w:rsidR="00D512CC" w:rsidRDefault="00D512CC">
            <w:pPr>
              <w:spacing w:before="20" w:after="20"/>
              <w:jc w:val="center"/>
              <w:rPr>
                <w:sz w:val="26"/>
              </w:rPr>
            </w:pPr>
            <w:r>
              <w:rPr>
                <w:sz w:val="26"/>
              </w:rPr>
              <w:t>21</w:t>
            </w:r>
          </w:p>
        </w:tc>
      </w:tr>
      <w:tr w:rsidR="00D512CC" w14:paraId="5563209C" w14:textId="77777777">
        <w:tblPrEx>
          <w:tblCellMar>
            <w:top w:w="0" w:type="dxa"/>
            <w:bottom w:w="0" w:type="dxa"/>
          </w:tblCellMar>
        </w:tblPrEx>
        <w:tc>
          <w:tcPr>
            <w:tcW w:w="807" w:type="dxa"/>
          </w:tcPr>
          <w:p w14:paraId="58297F9C" w14:textId="77777777" w:rsidR="00D512CC" w:rsidRDefault="00D512CC">
            <w:pPr>
              <w:spacing w:before="20" w:after="20"/>
              <w:jc w:val="center"/>
              <w:rPr>
                <w:sz w:val="26"/>
              </w:rPr>
            </w:pPr>
            <w:r>
              <w:rPr>
                <w:sz w:val="26"/>
              </w:rPr>
              <w:t>20</w:t>
            </w:r>
          </w:p>
        </w:tc>
        <w:tc>
          <w:tcPr>
            <w:tcW w:w="1704" w:type="dxa"/>
          </w:tcPr>
          <w:p w14:paraId="4B1177E3" w14:textId="77777777" w:rsidR="00D512CC" w:rsidRDefault="00D512CC">
            <w:pPr>
              <w:spacing w:before="20" w:after="20"/>
              <w:jc w:val="center"/>
              <w:rPr>
                <w:sz w:val="26"/>
              </w:rPr>
            </w:pPr>
            <w:r>
              <w:rPr>
                <w:sz w:val="26"/>
              </w:rPr>
              <w:t>62.18</w:t>
            </w:r>
          </w:p>
        </w:tc>
        <w:tc>
          <w:tcPr>
            <w:tcW w:w="1571" w:type="dxa"/>
          </w:tcPr>
          <w:p w14:paraId="78310EBC" w14:textId="77777777" w:rsidR="00D512CC" w:rsidRDefault="00D512CC">
            <w:pPr>
              <w:spacing w:before="20" w:after="20"/>
              <w:jc w:val="center"/>
              <w:rPr>
                <w:sz w:val="26"/>
              </w:rPr>
            </w:pPr>
            <w:r>
              <w:rPr>
                <w:sz w:val="26"/>
              </w:rPr>
              <w:t>46</w:t>
            </w:r>
          </w:p>
        </w:tc>
        <w:tc>
          <w:tcPr>
            <w:tcW w:w="256" w:type="dxa"/>
            <w:tcBorders>
              <w:top w:val="nil"/>
              <w:bottom w:val="nil"/>
            </w:tcBorders>
          </w:tcPr>
          <w:p w14:paraId="0D0F493F" w14:textId="77777777" w:rsidR="00D512CC" w:rsidRDefault="00D512CC">
            <w:pPr>
              <w:spacing w:before="20" w:after="20"/>
              <w:jc w:val="center"/>
              <w:rPr>
                <w:sz w:val="26"/>
              </w:rPr>
            </w:pPr>
          </w:p>
        </w:tc>
        <w:tc>
          <w:tcPr>
            <w:tcW w:w="810" w:type="dxa"/>
          </w:tcPr>
          <w:p w14:paraId="1E79AE9C" w14:textId="77777777" w:rsidR="00D512CC" w:rsidRDefault="00D512CC">
            <w:pPr>
              <w:spacing w:before="20" w:after="20"/>
              <w:jc w:val="center"/>
              <w:rPr>
                <w:sz w:val="26"/>
              </w:rPr>
            </w:pPr>
            <w:r>
              <w:rPr>
                <w:sz w:val="26"/>
              </w:rPr>
              <w:t>50</w:t>
            </w:r>
          </w:p>
        </w:tc>
        <w:tc>
          <w:tcPr>
            <w:tcW w:w="1800" w:type="dxa"/>
          </w:tcPr>
          <w:p w14:paraId="3D2C5D68" w14:textId="77777777" w:rsidR="00D512CC" w:rsidRDefault="00D512CC">
            <w:pPr>
              <w:spacing w:before="20" w:after="20"/>
              <w:jc w:val="center"/>
              <w:rPr>
                <w:sz w:val="26"/>
              </w:rPr>
            </w:pPr>
            <w:r>
              <w:rPr>
                <w:sz w:val="26"/>
              </w:rPr>
              <w:t>49.63</w:t>
            </w:r>
          </w:p>
        </w:tc>
        <w:tc>
          <w:tcPr>
            <w:tcW w:w="1433" w:type="dxa"/>
          </w:tcPr>
          <w:p w14:paraId="6A08243D" w14:textId="77777777" w:rsidR="00D512CC" w:rsidRDefault="00D512CC">
            <w:pPr>
              <w:spacing w:before="20" w:after="20"/>
              <w:jc w:val="center"/>
              <w:rPr>
                <w:sz w:val="26"/>
              </w:rPr>
            </w:pPr>
            <w:r>
              <w:rPr>
                <w:sz w:val="26"/>
              </w:rPr>
              <w:t>19</w:t>
            </w:r>
          </w:p>
        </w:tc>
      </w:tr>
      <w:tr w:rsidR="00D512CC" w14:paraId="6C79CC26" w14:textId="77777777">
        <w:tblPrEx>
          <w:tblCellMar>
            <w:top w:w="0" w:type="dxa"/>
            <w:bottom w:w="0" w:type="dxa"/>
          </w:tblCellMar>
        </w:tblPrEx>
        <w:tc>
          <w:tcPr>
            <w:tcW w:w="807" w:type="dxa"/>
          </w:tcPr>
          <w:p w14:paraId="56E6E274" w14:textId="77777777" w:rsidR="00D512CC" w:rsidRDefault="00D512CC">
            <w:pPr>
              <w:spacing w:before="20" w:after="20"/>
              <w:jc w:val="center"/>
              <w:rPr>
                <w:sz w:val="26"/>
              </w:rPr>
            </w:pPr>
            <w:r>
              <w:rPr>
                <w:sz w:val="26"/>
              </w:rPr>
              <w:t>21</w:t>
            </w:r>
          </w:p>
        </w:tc>
        <w:tc>
          <w:tcPr>
            <w:tcW w:w="1704" w:type="dxa"/>
          </w:tcPr>
          <w:p w14:paraId="728A578D" w14:textId="77777777" w:rsidR="00D512CC" w:rsidRDefault="00D512CC">
            <w:pPr>
              <w:spacing w:before="20" w:after="20"/>
              <w:jc w:val="center"/>
              <w:rPr>
                <w:sz w:val="26"/>
              </w:rPr>
            </w:pPr>
            <w:r>
              <w:rPr>
                <w:sz w:val="26"/>
              </w:rPr>
              <w:t>60.18</w:t>
            </w:r>
          </w:p>
        </w:tc>
        <w:tc>
          <w:tcPr>
            <w:tcW w:w="1571" w:type="dxa"/>
          </w:tcPr>
          <w:p w14:paraId="404DAD24" w14:textId="77777777" w:rsidR="00D512CC" w:rsidRDefault="00D512CC">
            <w:pPr>
              <w:spacing w:before="20" w:after="20"/>
              <w:jc w:val="center"/>
              <w:rPr>
                <w:sz w:val="26"/>
              </w:rPr>
            </w:pPr>
            <w:r>
              <w:rPr>
                <w:sz w:val="26"/>
              </w:rPr>
              <w:t>48</w:t>
            </w:r>
          </w:p>
        </w:tc>
        <w:tc>
          <w:tcPr>
            <w:tcW w:w="256" w:type="dxa"/>
            <w:tcBorders>
              <w:top w:val="nil"/>
              <w:bottom w:val="nil"/>
            </w:tcBorders>
          </w:tcPr>
          <w:p w14:paraId="7EF80DB9" w14:textId="77777777" w:rsidR="00D512CC" w:rsidRDefault="00D512CC">
            <w:pPr>
              <w:spacing w:before="20" w:after="20"/>
              <w:jc w:val="center"/>
              <w:rPr>
                <w:sz w:val="26"/>
              </w:rPr>
            </w:pPr>
          </w:p>
        </w:tc>
        <w:tc>
          <w:tcPr>
            <w:tcW w:w="810" w:type="dxa"/>
          </w:tcPr>
          <w:p w14:paraId="0D3375A2" w14:textId="77777777" w:rsidR="00D512CC" w:rsidRDefault="00D512CC">
            <w:pPr>
              <w:spacing w:before="20" w:after="20"/>
              <w:jc w:val="center"/>
              <w:rPr>
                <w:sz w:val="26"/>
              </w:rPr>
            </w:pPr>
            <w:r>
              <w:rPr>
                <w:sz w:val="26"/>
              </w:rPr>
              <w:t>51</w:t>
            </w:r>
          </w:p>
        </w:tc>
        <w:tc>
          <w:tcPr>
            <w:tcW w:w="1800" w:type="dxa"/>
          </w:tcPr>
          <w:p w14:paraId="0A349269" w14:textId="77777777" w:rsidR="00D512CC" w:rsidRDefault="00D512CC">
            <w:pPr>
              <w:spacing w:before="20" w:after="20"/>
              <w:jc w:val="center"/>
              <w:rPr>
                <w:sz w:val="26"/>
              </w:rPr>
            </w:pPr>
            <w:r>
              <w:rPr>
                <w:sz w:val="26"/>
              </w:rPr>
              <w:t>49.27</w:t>
            </w:r>
          </w:p>
        </w:tc>
        <w:tc>
          <w:tcPr>
            <w:tcW w:w="1433" w:type="dxa"/>
          </w:tcPr>
          <w:p w14:paraId="1DE16F5C" w14:textId="77777777" w:rsidR="00D512CC" w:rsidRDefault="00D512CC">
            <w:pPr>
              <w:spacing w:before="20" w:after="20"/>
              <w:jc w:val="center"/>
              <w:rPr>
                <w:sz w:val="26"/>
              </w:rPr>
            </w:pPr>
            <w:r>
              <w:rPr>
                <w:sz w:val="26"/>
              </w:rPr>
              <w:t>34</w:t>
            </w:r>
          </w:p>
        </w:tc>
      </w:tr>
      <w:tr w:rsidR="00D512CC" w14:paraId="5000946F" w14:textId="77777777">
        <w:tblPrEx>
          <w:tblCellMar>
            <w:top w:w="0" w:type="dxa"/>
            <w:bottom w:w="0" w:type="dxa"/>
          </w:tblCellMar>
        </w:tblPrEx>
        <w:tc>
          <w:tcPr>
            <w:tcW w:w="807" w:type="dxa"/>
          </w:tcPr>
          <w:p w14:paraId="1799C2B2" w14:textId="77777777" w:rsidR="00D512CC" w:rsidRDefault="00D512CC">
            <w:pPr>
              <w:spacing w:before="20" w:after="20"/>
              <w:jc w:val="center"/>
              <w:rPr>
                <w:sz w:val="26"/>
              </w:rPr>
            </w:pPr>
            <w:r>
              <w:rPr>
                <w:sz w:val="26"/>
              </w:rPr>
              <w:t>22</w:t>
            </w:r>
          </w:p>
        </w:tc>
        <w:tc>
          <w:tcPr>
            <w:tcW w:w="1704" w:type="dxa"/>
          </w:tcPr>
          <w:p w14:paraId="00CEE7EE" w14:textId="77777777" w:rsidR="00D512CC" w:rsidRDefault="00D512CC">
            <w:pPr>
              <w:spacing w:before="20" w:after="20"/>
              <w:jc w:val="center"/>
              <w:rPr>
                <w:sz w:val="26"/>
              </w:rPr>
            </w:pPr>
            <w:r>
              <w:rPr>
                <w:sz w:val="26"/>
              </w:rPr>
              <w:t>59.45</w:t>
            </w:r>
          </w:p>
        </w:tc>
        <w:tc>
          <w:tcPr>
            <w:tcW w:w="1571" w:type="dxa"/>
          </w:tcPr>
          <w:p w14:paraId="1CA450F5" w14:textId="77777777" w:rsidR="00D512CC" w:rsidRDefault="00D512CC">
            <w:pPr>
              <w:spacing w:before="20" w:after="20"/>
              <w:jc w:val="center"/>
              <w:rPr>
                <w:sz w:val="26"/>
              </w:rPr>
            </w:pPr>
            <w:r>
              <w:rPr>
                <w:sz w:val="26"/>
              </w:rPr>
              <w:t>43</w:t>
            </w:r>
          </w:p>
        </w:tc>
        <w:tc>
          <w:tcPr>
            <w:tcW w:w="256" w:type="dxa"/>
            <w:tcBorders>
              <w:top w:val="nil"/>
              <w:bottom w:val="nil"/>
            </w:tcBorders>
          </w:tcPr>
          <w:p w14:paraId="66C28305" w14:textId="77777777" w:rsidR="00D512CC" w:rsidRDefault="00D512CC">
            <w:pPr>
              <w:spacing w:before="20" w:after="20"/>
              <w:jc w:val="center"/>
              <w:rPr>
                <w:sz w:val="26"/>
              </w:rPr>
            </w:pPr>
          </w:p>
        </w:tc>
        <w:tc>
          <w:tcPr>
            <w:tcW w:w="810" w:type="dxa"/>
          </w:tcPr>
          <w:p w14:paraId="4F294F1D" w14:textId="77777777" w:rsidR="00D512CC" w:rsidRDefault="00D512CC">
            <w:pPr>
              <w:spacing w:before="20" w:after="20"/>
              <w:jc w:val="center"/>
              <w:rPr>
                <w:sz w:val="26"/>
              </w:rPr>
            </w:pPr>
            <w:r>
              <w:rPr>
                <w:sz w:val="26"/>
              </w:rPr>
              <w:t>52</w:t>
            </w:r>
          </w:p>
        </w:tc>
        <w:tc>
          <w:tcPr>
            <w:tcW w:w="1800" w:type="dxa"/>
          </w:tcPr>
          <w:p w14:paraId="7ECCEA17" w14:textId="77777777" w:rsidR="00D512CC" w:rsidRDefault="00D512CC">
            <w:pPr>
              <w:spacing w:before="20" w:after="20"/>
              <w:jc w:val="center"/>
              <w:rPr>
                <w:sz w:val="26"/>
              </w:rPr>
            </w:pPr>
            <w:r>
              <w:rPr>
                <w:sz w:val="26"/>
              </w:rPr>
              <w:t>49.09</w:t>
            </w:r>
          </w:p>
        </w:tc>
        <w:tc>
          <w:tcPr>
            <w:tcW w:w="1433" w:type="dxa"/>
          </w:tcPr>
          <w:p w14:paraId="163D7D67" w14:textId="77777777" w:rsidR="00D512CC" w:rsidRDefault="00D512CC">
            <w:pPr>
              <w:spacing w:before="20" w:after="20"/>
              <w:jc w:val="center"/>
              <w:rPr>
                <w:sz w:val="26"/>
              </w:rPr>
            </w:pPr>
            <w:r>
              <w:rPr>
                <w:sz w:val="26"/>
              </w:rPr>
              <w:t>22</w:t>
            </w:r>
          </w:p>
        </w:tc>
      </w:tr>
      <w:tr w:rsidR="00D512CC" w14:paraId="5FEB7AA5" w14:textId="77777777">
        <w:tblPrEx>
          <w:tblCellMar>
            <w:top w:w="0" w:type="dxa"/>
            <w:bottom w:w="0" w:type="dxa"/>
          </w:tblCellMar>
        </w:tblPrEx>
        <w:tc>
          <w:tcPr>
            <w:tcW w:w="807" w:type="dxa"/>
          </w:tcPr>
          <w:p w14:paraId="414B531F" w14:textId="77777777" w:rsidR="00D512CC" w:rsidRDefault="00D512CC">
            <w:pPr>
              <w:spacing w:before="20" w:after="20"/>
              <w:jc w:val="center"/>
              <w:rPr>
                <w:sz w:val="26"/>
              </w:rPr>
            </w:pPr>
            <w:r>
              <w:rPr>
                <w:sz w:val="26"/>
              </w:rPr>
              <w:t>23</w:t>
            </w:r>
          </w:p>
        </w:tc>
        <w:tc>
          <w:tcPr>
            <w:tcW w:w="1704" w:type="dxa"/>
          </w:tcPr>
          <w:p w14:paraId="01C09C37" w14:textId="77777777" w:rsidR="00D512CC" w:rsidRDefault="00D512CC">
            <w:pPr>
              <w:spacing w:before="20" w:after="20"/>
              <w:jc w:val="center"/>
              <w:rPr>
                <w:sz w:val="26"/>
              </w:rPr>
            </w:pPr>
            <w:r>
              <w:rPr>
                <w:sz w:val="26"/>
              </w:rPr>
              <w:t>58.72</w:t>
            </w:r>
          </w:p>
        </w:tc>
        <w:tc>
          <w:tcPr>
            <w:tcW w:w="1571" w:type="dxa"/>
          </w:tcPr>
          <w:p w14:paraId="55359630" w14:textId="77777777" w:rsidR="00D512CC" w:rsidRDefault="00D512CC">
            <w:pPr>
              <w:spacing w:before="20" w:after="20"/>
              <w:jc w:val="center"/>
              <w:rPr>
                <w:sz w:val="26"/>
              </w:rPr>
            </w:pPr>
            <w:r>
              <w:rPr>
                <w:sz w:val="26"/>
              </w:rPr>
              <w:t>1</w:t>
            </w:r>
          </w:p>
        </w:tc>
        <w:tc>
          <w:tcPr>
            <w:tcW w:w="256" w:type="dxa"/>
            <w:tcBorders>
              <w:top w:val="nil"/>
              <w:bottom w:val="nil"/>
            </w:tcBorders>
          </w:tcPr>
          <w:p w14:paraId="03CF8FBA" w14:textId="77777777" w:rsidR="00D512CC" w:rsidRDefault="00D512CC">
            <w:pPr>
              <w:spacing w:before="20" w:after="20"/>
              <w:jc w:val="center"/>
              <w:rPr>
                <w:sz w:val="26"/>
              </w:rPr>
            </w:pPr>
          </w:p>
        </w:tc>
        <w:tc>
          <w:tcPr>
            <w:tcW w:w="810" w:type="dxa"/>
          </w:tcPr>
          <w:p w14:paraId="4CC98658" w14:textId="77777777" w:rsidR="00D512CC" w:rsidRDefault="00D512CC">
            <w:pPr>
              <w:spacing w:before="20" w:after="20"/>
              <w:jc w:val="center"/>
              <w:rPr>
                <w:sz w:val="26"/>
              </w:rPr>
            </w:pPr>
            <w:r>
              <w:rPr>
                <w:sz w:val="26"/>
              </w:rPr>
              <w:t>53</w:t>
            </w:r>
          </w:p>
        </w:tc>
        <w:tc>
          <w:tcPr>
            <w:tcW w:w="1800" w:type="dxa"/>
          </w:tcPr>
          <w:p w14:paraId="6A33CB83" w14:textId="77777777" w:rsidR="00D512CC" w:rsidRDefault="00D512CC">
            <w:pPr>
              <w:spacing w:before="20" w:after="20"/>
              <w:jc w:val="center"/>
              <w:rPr>
                <w:sz w:val="26"/>
              </w:rPr>
            </w:pPr>
            <w:r>
              <w:rPr>
                <w:sz w:val="26"/>
              </w:rPr>
              <w:t>47.81</w:t>
            </w:r>
          </w:p>
        </w:tc>
        <w:tc>
          <w:tcPr>
            <w:tcW w:w="1433" w:type="dxa"/>
          </w:tcPr>
          <w:p w14:paraId="60134FDB" w14:textId="77777777" w:rsidR="00D512CC" w:rsidRDefault="00D512CC">
            <w:pPr>
              <w:spacing w:before="20" w:after="20"/>
              <w:jc w:val="center"/>
              <w:rPr>
                <w:sz w:val="26"/>
              </w:rPr>
            </w:pPr>
            <w:r>
              <w:rPr>
                <w:sz w:val="26"/>
              </w:rPr>
              <w:t>42</w:t>
            </w:r>
          </w:p>
        </w:tc>
      </w:tr>
      <w:tr w:rsidR="00D512CC" w14:paraId="5342063E" w14:textId="77777777">
        <w:tblPrEx>
          <w:tblCellMar>
            <w:top w:w="0" w:type="dxa"/>
            <w:bottom w:w="0" w:type="dxa"/>
          </w:tblCellMar>
        </w:tblPrEx>
        <w:tc>
          <w:tcPr>
            <w:tcW w:w="807" w:type="dxa"/>
          </w:tcPr>
          <w:p w14:paraId="67CCEFF8" w14:textId="77777777" w:rsidR="00D512CC" w:rsidRDefault="00D512CC">
            <w:pPr>
              <w:spacing w:before="20" w:after="20"/>
              <w:jc w:val="center"/>
              <w:rPr>
                <w:sz w:val="26"/>
              </w:rPr>
            </w:pPr>
            <w:r>
              <w:rPr>
                <w:sz w:val="26"/>
              </w:rPr>
              <w:t>24</w:t>
            </w:r>
          </w:p>
        </w:tc>
        <w:tc>
          <w:tcPr>
            <w:tcW w:w="1704" w:type="dxa"/>
          </w:tcPr>
          <w:p w14:paraId="3C1EE9BE" w14:textId="77777777" w:rsidR="00D512CC" w:rsidRDefault="00D512CC">
            <w:pPr>
              <w:spacing w:before="20" w:after="20"/>
              <w:jc w:val="center"/>
              <w:rPr>
                <w:sz w:val="26"/>
              </w:rPr>
            </w:pPr>
            <w:r>
              <w:rPr>
                <w:sz w:val="26"/>
              </w:rPr>
              <w:t>58.18</w:t>
            </w:r>
          </w:p>
        </w:tc>
        <w:tc>
          <w:tcPr>
            <w:tcW w:w="1571" w:type="dxa"/>
          </w:tcPr>
          <w:p w14:paraId="08F9E00A" w14:textId="77777777" w:rsidR="00D512CC" w:rsidRDefault="00D512CC">
            <w:pPr>
              <w:spacing w:before="20" w:after="20"/>
              <w:jc w:val="center"/>
              <w:rPr>
                <w:sz w:val="26"/>
              </w:rPr>
            </w:pPr>
            <w:r>
              <w:rPr>
                <w:sz w:val="26"/>
              </w:rPr>
              <w:t>28</w:t>
            </w:r>
          </w:p>
        </w:tc>
        <w:tc>
          <w:tcPr>
            <w:tcW w:w="256" w:type="dxa"/>
            <w:tcBorders>
              <w:top w:val="nil"/>
              <w:bottom w:val="nil"/>
            </w:tcBorders>
          </w:tcPr>
          <w:p w14:paraId="75149414" w14:textId="77777777" w:rsidR="00D512CC" w:rsidRDefault="00D512CC">
            <w:pPr>
              <w:spacing w:before="20" w:after="20"/>
              <w:jc w:val="center"/>
              <w:rPr>
                <w:sz w:val="26"/>
              </w:rPr>
            </w:pPr>
          </w:p>
        </w:tc>
        <w:tc>
          <w:tcPr>
            <w:tcW w:w="810" w:type="dxa"/>
          </w:tcPr>
          <w:p w14:paraId="3181C92A" w14:textId="77777777" w:rsidR="00D512CC" w:rsidRDefault="00D512CC">
            <w:pPr>
              <w:spacing w:before="20" w:after="20"/>
              <w:jc w:val="center"/>
              <w:rPr>
                <w:sz w:val="26"/>
              </w:rPr>
            </w:pPr>
            <w:r>
              <w:rPr>
                <w:sz w:val="26"/>
              </w:rPr>
              <w:t>54</w:t>
            </w:r>
          </w:p>
        </w:tc>
        <w:tc>
          <w:tcPr>
            <w:tcW w:w="1800" w:type="dxa"/>
          </w:tcPr>
          <w:p w14:paraId="5B0F1A83" w14:textId="77777777" w:rsidR="00D512CC" w:rsidRDefault="00D512CC">
            <w:pPr>
              <w:spacing w:before="20" w:after="20"/>
              <w:jc w:val="center"/>
              <w:rPr>
                <w:sz w:val="26"/>
              </w:rPr>
            </w:pPr>
            <w:r>
              <w:rPr>
                <w:sz w:val="26"/>
              </w:rPr>
              <w:t>47.45</w:t>
            </w:r>
          </w:p>
        </w:tc>
        <w:tc>
          <w:tcPr>
            <w:tcW w:w="1433" w:type="dxa"/>
          </w:tcPr>
          <w:p w14:paraId="6D78EDA7" w14:textId="77777777" w:rsidR="00D512CC" w:rsidRDefault="00D512CC">
            <w:pPr>
              <w:spacing w:before="20" w:after="20"/>
              <w:jc w:val="center"/>
              <w:rPr>
                <w:sz w:val="26"/>
              </w:rPr>
            </w:pPr>
            <w:r>
              <w:rPr>
                <w:sz w:val="26"/>
              </w:rPr>
              <w:t>20</w:t>
            </w:r>
          </w:p>
        </w:tc>
      </w:tr>
      <w:tr w:rsidR="00D512CC" w14:paraId="6A00A5BC" w14:textId="77777777">
        <w:tblPrEx>
          <w:tblCellMar>
            <w:top w:w="0" w:type="dxa"/>
            <w:bottom w:w="0" w:type="dxa"/>
          </w:tblCellMar>
        </w:tblPrEx>
        <w:tc>
          <w:tcPr>
            <w:tcW w:w="807" w:type="dxa"/>
          </w:tcPr>
          <w:p w14:paraId="26F66BFD" w14:textId="77777777" w:rsidR="00D512CC" w:rsidRDefault="00D512CC">
            <w:pPr>
              <w:spacing w:before="20" w:after="20"/>
              <w:jc w:val="center"/>
              <w:rPr>
                <w:sz w:val="26"/>
              </w:rPr>
            </w:pPr>
            <w:r>
              <w:rPr>
                <w:sz w:val="26"/>
              </w:rPr>
              <w:t>25</w:t>
            </w:r>
          </w:p>
        </w:tc>
        <w:tc>
          <w:tcPr>
            <w:tcW w:w="1704" w:type="dxa"/>
          </w:tcPr>
          <w:p w14:paraId="56999F3A" w14:textId="77777777" w:rsidR="00D512CC" w:rsidRDefault="00D512CC">
            <w:pPr>
              <w:spacing w:before="20" w:after="20"/>
              <w:jc w:val="center"/>
              <w:rPr>
                <w:sz w:val="26"/>
              </w:rPr>
            </w:pPr>
            <w:r>
              <w:rPr>
                <w:sz w:val="26"/>
              </w:rPr>
              <w:t>57.81</w:t>
            </w:r>
          </w:p>
        </w:tc>
        <w:tc>
          <w:tcPr>
            <w:tcW w:w="1571" w:type="dxa"/>
          </w:tcPr>
          <w:p w14:paraId="5E7E5780" w14:textId="77777777" w:rsidR="00D512CC" w:rsidRDefault="00D512CC">
            <w:pPr>
              <w:spacing w:before="20" w:after="20"/>
              <w:jc w:val="center"/>
              <w:rPr>
                <w:sz w:val="26"/>
              </w:rPr>
            </w:pPr>
            <w:r>
              <w:rPr>
                <w:sz w:val="26"/>
              </w:rPr>
              <w:t>55</w:t>
            </w:r>
          </w:p>
        </w:tc>
        <w:tc>
          <w:tcPr>
            <w:tcW w:w="256" w:type="dxa"/>
            <w:tcBorders>
              <w:top w:val="nil"/>
              <w:bottom w:val="nil"/>
            </w:tcBorders>
          </w:tcPr>
          <w:p w14:paraId="2FEFA4C4" w14:textId="77777777" w:rsidR="00D512CC" w:rsidRDefault="00D512CC">
            <w:pPr>
              <w:spacing w:before="20" w:after="20"/>
              <w:jc w:val="center"/>
              <w:rPr>
                <w:sz w:val="26"/>
              </w:rPr>
            </w:pPr>
          </w:p>
        </w:tc>
        <w:tc>
          <w:tcPr>
            <w:tcW w:w="810" w:type="dxa"/>
          </w:tcPr>
          <w:p w14:paraId="1790AFD3" w14:textId="77777777" w:rsidR="00D512CC" w:rsidRDefault="00D512CC">
            <w:pPr>
              <w:spacing w:before="20" w:after="20"/>
              <w:jc w:val="center"/>
              <w:rPr>
                <w:sz w:val="26"/>
              </w:rPr>
            </w:pPr>
            <w:r>
              <w:rPr>
                <w:sz w:val="26"/>
              </w:rPr>
              <w:t>55</w:t>
            </w:r>
          </w:p>
        </w:tc>
        <w:tc>
          <w:tcPr>
            <w:tcW w:w="1800" w:type="dxa"/>
          </w:tcPr>
          <w:p w14:paraId="24B5E31B" w14:textId="77777777" w:rsidR="00D512CC" w:rsidRDefault="00D512CC">
            <w:pPr>
              <w:spacing w:before="20" w:after="20"/>
              <w:jc w:val="center"/>
              <w:rPr>
                <w:sz w:val="26"/>
              </w:rPr>
            </w:pPr>
            <w:r>
              <w:rPr>
                <w:sz w:val="26"/>
              </w:rPr>
              <w:t>47.27</w:t>
            </w:r>
          </w:p>
        </w:tc>
        <w:tc>
          <w:tcPr>
            <w:tcW w:w="1433" w:type="dxa"/>
          </w:tcPr>
          <w:p w14:paraId="70D65826" w14:textId="77777777" w:rsidR="00D512CC" w:rsidRDefault="00D512CC">
            <w:pPr>
              <w:spacing w:before="20" w:after="20"/>
              <w:jc w:val="center"/>
              <w:rPr>
                <w:sz w:val="26"/>
              </w:rPr>
            </w:pPr>
            <w:r>
              <w:rPr>
                <w:sz w:val="26"/>
              </w:rPr>
              <w:t>41</w:t>
            </w:r>
          </w:p>
        </w:tc>
      </w:tr>
      <w:tr w:rsidR="00D512CC" w14:paraId="1852D8D1" w14:textId="77777777">
        <w:tblPrEx>
          <w:tblCellMar>
            <w:top w:w="0" w:type="dxa"/>
            <w:bottom w:w="0" w:type="dxa"/>
          </w:tblCellMar>
        </w:tblPrEx>
        <w:tc>
          <w:tcPr>
            <w:tcW w:w="807" w:type="dxa"/>
          </w:tcPr>
          <w:p w14:paraId="35E307EC" w14:textId="77777777" w:rsidR="00D512CC" w:rsidRDefault="00D512CC">
            <w:pPr>
              <w:spacing w:before="20" w:after="20"/>
              <w:jc w:val="center"/>
              <w:rPr>
                <w:sz w:val="26"/>
              </w:rPr>
            </w:pPr>
            <w:r>
              <w:rPr>
                <w:sz w:val="26"/>
              </w:rPr>
              <w:t>26</w:t>
            </w:r>
          </w:p>
        </w:tc>
        <w:tc>
          <w:tcPr>
            <w:tcW w:w="1704" w:type="dxa"/>
          </w:tcPr>
          <w:p w14:paraId="61B3AE6A" w14:textId="77777777" w:rsidR="00D512CC" w:rsidRDefault="00D512CC">
            <w:pPr>
              <w:spacing w:before="20" w:after="20"/>
              <w:jc w:val="center"/>
              <w:rPr>
                <w:sz w:val="26"/>
              </w:rPr>
            </w:pPr>
            <w:r>
              <w:rPr>
                <w:sz w:val="26"/>
              </w:rPr>
              <w:t>57.63</w:t>
            </w:r>
          </w:p>
        </w:tc>
        <w:tc>
          <w:tcPr>
            <w:tcW w:w="1571" w:type="dxa"/>
          </w:tcPr>
          <w:p w14:paraId="453715DD" w14:textId="77777777" w:rsidR="00D512CC" w:rsidRDefault="00D512CC">
            <w:pPr>
              <w:spacing w:before="20" w:after="20"/>
              <w:jc w:val="center"/>
              <w:rPr>
                <w:sz w:val="26"/>
              </w:rPr>
            </w:pPr>
            <w:r>
              <w:rPr>
                <w:sz w:val="26"/>
              </w:rPr>
              <w:t>9</w:t>
            </w:r>
          </w:p>
        </w:tc>
        <w:tc>
          <w:tcPr>
            <w:tcW w:w="256" w:type="dxa"/>
            <w:tcBorders>
              <w:top w:val="nil"/>
              <w:bottom w:val="nil"/>
            </w:tcBorders>
          </w:tcPr>
          <w:p w14:paraId="6D4E94B3" w14:textId="77777777" w:rsidR="00D512CC" w:rsidRDefault="00D512CC">
            <w:pPr>
              <w:spacing w:before="20" w:after="20"/>
              <w:jc w:val="center"/>
              <w:rPr>
                <w:sz w:val="26"/>
              </w:rPr>
            </w:pPr>
          </w:p>
        </w:tc>
        <w:tc>
          <w:tcPr>
            <w:tcW w:w="810" w:type="dxa"/>
          </w:tcPr>
          <w:p w14:paraId="7AAB99EC" w14:textId="77777777" w:rsidR="00D512CC" w:rsidRDefault="00D512CC">
            <w:pPr>
              <w:spacing w:before="20" w:after="20"/>
              <w:jc w:val="center"/>
              <w:rPr>
                <w:sz w:val="26"/>
              </w:rPr>
            </w:pPr>
            <w:r>
              <w:rPr>
                <w:sz w:val="26"/>
              </w:rPr>
              <w:t>56</w:t>
            </w:r>
          </w:p>
        </w:tc>
        <w:tc>
          <w:tcPr>
            <w:tcW w:w="1800" w:type="dxa"/>
          </w:tcPr>
          <w:p w14:paraId="243CFF87" w14:textId="77777777" w:rsidR="00D512CC" w:rsidRDefault="00D512CC">
            <w:pPr>
              <w:spacing w:before="20" w:after="20"/>
              <w:jc w:val="center"/>
              <w:rPr>
                <w:sz w:val="26"/>
              </w:rPr>
            </w:pPr>
            <w:r>
              <w:rPr>
                <w:sz w:val="26"/>
              </w:rPr>
              <w:t>44.72</w:t>
            </w:r>
          </w:p>
        </w:tc>
        <w:tc>
          <w:tcPr>
            <w:tcW w:w="1433" w:type="dxa"/>
          </w:tcPr>
          <w:p w14:paraId="53239D35" w14:textId="77777777" w:rsidR="00D512CC" w:rsidRDefault="00D512CC">
            <w:pPr>
              <w:spacing w:before="20" w:after="20"/>
              <w:jc w:val="center"/>
              <w:rPr>
                <w:sz w:val="26"/>
              </w:rPr>
            </w:pPr>
            <w:r>
              <w:rPr>
                <w:sz w:val="26"/>
              </w:rPr>
              <w:t>2</w:t>
            </w:r>
          </w:p>
        </w:tc>
      </w:tr>
      <w:tr w:rsidR="00D512CC" w14:paraId="46EBCC26" w14:textId="77777777">
        <w:tblPrEx>
          <w:tblCellMar>
            <w:top w:w="0" w:type="dxa"/>
            <w:bottom w:w="0" w:type="dxa"/>
          </w:tblCellMar>
        </w:tblPrEx>
        <w:tc>
          <w:tcPr>
            <w:tcW w:w="807" w:type="dxa"/>
          </w:tcPr>
          <w:p w14:paraId="3D54863E" w14:textId="77777777" w:rsidR="00D512CC" w:rsidRDefault="00D512CC">
            <w:pPr>
              <w:spacing w:before="20" w:after="20"/>
              <w:jc w:val="center"/>
              <w:rPr>
                <w:sz w:val="26"/>
              </w:rPr>
            </w:pPr>
            <w:r>
              <w:rPr>
                <w:sz w:val="26"/>
              </w:rPr>
              <w:t>27</w:t>
            </w:r>
          </w:p>
        </w:tc>
        <w:tc>
          <w:tcPr>
            <w:tcW w:w="1704" w:type="dxa"/>
          </w:tcPr>
          <w:p w14:paraId="6EAEDAD4" w14:textId="77777777" w:rsidR="00D512CC" w:rsidRDefault="00D512CC">
            <w:pPr>
              <w:spacing w:before="20" w:after="20"/>
              <w:jc w:val="center"/>
              <w:rPr>
                <w:sz w:val="26"/>
              </w:rPr>
            </w:pPr>
            <w:r>
              <w:rPr>
                <w:sz w:val="26"/>
              </w:rPr>
              <w:t>57.45</w:t>
            </w:r>
          </w:p>
        </w:tc>
        <w:tc>
          <w:tcPr>
            <w:tcW w:w="1571" w:type="dxa"/>
          </w:tcPr>
          <w:p w14:paraId="450DDCD8" w14:textId="77777777" w:rsidR="00D512CC" w:rsidRDefault="00D512CC">
            <w:pPr>
              <w:spacing w:before="20" w:after="20"/>
              <w:jc w:val="center"/>
              <w:rPr>
                <w:sz w:val="26"/>
              </w:rPr>
            </w:pPr>
            <w:r>
              <w:rPr>
                <w:sz w:val="26"/>
              </w:rPr>
              <w:t>47</w:t>
            </w:r>
          </w:p>
        </w:tc>
        <w:tc>
          <w:tcPr>
            <w:tcW w:w="256" w:type="dxa"/>
            <w:tcBorders>
              <w:top w:val="nil"/>
              <w:bottom w:val="nil"/>
            </w:tcBorders>
          </w:tcPr>
          <w:p w14:paraId="3FDE1E9D" w14:textId="77777777" w:rsidR="00D512CC" w:rsidRDefault="00D512CC">
            <w:pPr>
              <w:spacing w:before="20" w:after="20"/>
              <w:jc w:val="center"/>
              <w:rPr>
                <w:sz w:val="26"/>
              </w:rPr>
            </w:pPr>
          </w:p>
        </w:tc>
        <w:tc>
          <w:tcPr>
            <w:tcW w:w="810" w:type="dxa"/>
          </w:tcPr>
          <w:p w14:paraId="47494633" w14:textId="77777777" w:rsidR="00D512CC" w:rsidRDefault="00D512CC">
            <w:pPr>
              <w:spacing w:before="20" w:after="20"/>
              <w:jc w:val="center"/>
              <w:rPr>
                <w:sz w:val="26"/>
              </w:rPr>
            </w:pPr>
            <w:r>
              <w:rPr>
                <w:sz w:val="26"/>
              </w:rPr>
              <w:t>57</w:t>
            </w:r>
          </w:p>
        </w:tc>
        <w:tc>
          <w:tcPr>
            <w:tcW w:w="1800" w:type="dxa"/>
          </w:tcPr>
          <w:p w14:paraId="6116F236" w14:textId="77777777" w:rsidR="00D512CC" w:rsidRDefault="00D512CC">
            <w:pPr>
              <w:spacing w:before="20" w:after="20"/>
              <w:jc w:val="center"/>
              <w:rPr>
                <w:sz w:val="26"/>
              </w:rPr>
            </w:pPr>
            <w:r>
              <w:rPr>
                <w:sz w:val="26"/>
              </w:rPr>
              <w:t>43.45</w:t>
            </w:r>
          </w:p>
        </w:tc>
        <w:tc>
          <w:tcPr>
            <w:tcW w:w="1433" w:type="dxa"/>
          </w:tcPr>
          <w:p w14:paraId="4856D9BC" w14:textId="77777777" w:rsidR="00D512CC" w:rsidRDefault="00D512CC">
            <w:pPr>
              <w:spacing w:before="20" w:after="20"/>
              <w:jc w:val="center"/>
              <w:rPr>
                <w:sz w:val="26"/>
              </w:rPr>
            </w:pPr>
            <w:r>
              <w:rPr>
                <w:sz w:val="26"/>
              </w:rPr>
              <w:t>40</w:t>
            </w:r>
          </w:p>
        </w:tc>
      </w:tr>
      <w:tr w:rsidR="00D512CC" w14:paraId="496C4986" w14:textId="77777777">
        <w:tblPrEx>
          <w:tblCellMar>
            <w:top w:w="0" w:type="dxa"/>
            <w:bottom w:w="0" w:type="dxa"/>
          </w:tblCellMar>
        </w:tblPrEx>
        <w:tc>
          <w:tcPr>
            <w:tcW w:w="807" w:type="dxa"/>
          </w:tcPr>
          <w:p w14:paraId="5F03B940" w14:textId="77777777" w:rsidR="00D512CC" w:rsidRDefault="00D512CC">
            <w:pPr>
              <w:spacing w:before="20" w:after="20"/>
              <w:jc w:val="center"/>
              <w:rPr>
                <w:sz w:val="26"/>
              </w:rPr>
            </w:pPr>
            <w:r>
              <w:rPr>
                <w:sz w:val="26"/>
              </w:rPr>
              <w:t>28</w:t>
            </w:r>
          </w:p>
        </w:tc>
        <w:tc>
          <w:tcPr>
            <w:tcW w:w="1704" w:type="dxa"/>
          </w:tcPr>
          <w:p w14:paraId="2CE6B839" w14:textId="77777777" w:rsidR="00D512CC" w:rsidRDefault="00D512CC">
            <w:pPr>
              <w:spacing w:before="20" w:after="20"/>
              <w:jc w:val="center"/>
              <w:rPr>
                <w:sz w:val="26"/>
              </w:rPr>
            </w:pPr>
            <w:r>
              <w:rPr>
                <w:sz w:val="26"/>
              </w:rPr>
              <w:t>52.27</w:t>
            </w:r>
          </w:p>
        </w:tc>
        <w:tc>
          <w:tcPr>
            <w:tcW w:w="1571" w:type="dxa"/>
          </w:tcPr>
          <w:p w14:paraId="2A3632BB" w14:textId="77777777" w:rsidR="00D512CC" w:rsidRDefault="00D512CC">
            <w:pPr>
              <w:spacing w:before="20" w:after="20"/>
              <w:jc w:val="center"/>
              <w:rPr>
                <w:sz w:val="26"/>
              </w:rPr>
            </w:pPr>
            <w:r>
              <w:rPr>
                <w:sz w:val="26"/>
              </w:rPr>
              <w:t>56</w:t>
            </w:r>
          </w:p>
        </w:tc>
        <w:tc>
          <w:tcPr>
            <w:tcW w:w="256" w:type="dxa"/>
            <w:tcBorders>
              <w:top w:val="nil"/>
              <w:bottom w:val="nil"/>
            </w:tcBorders>
          </w:tcPr>
          <w:p w14:paraId="7C450978" w14:textId="77777777" w:rsidR="00D512CC" w:rsidRDefault="00D512CC">
            <w:pPr>
              <w:spacing w:before="20" w:after="20"/>
              <w:jc w:val="center"/>
              <w:rPr>
                <w:sz w:val="26"/>
              </w:rPr>
            </w:pPr>
          </w:p>
        </w:tc>
        <w:tc>
          <w:tcPr>
            <w:tcW w:w="810" w:type="dxa"/>
          </w:tcPr>
          <w:p w14:paraId="7F89431E" w14:textId="77777777" w:rsidR="00D512CC" w:rsidRDefault="00D512CC">
            <w:pPr>
              <w:spacing w:before="20" w:after="20"/>
              <w:jc w:val="center"/>
              <w:rPr>
                <w:sz w:val="26"/>
              </w:rPr>
            </w:pPr>
            <w:r>
              <w:rPr>
                <w:sz w:val="26"/>
              </w:rPr>
              <w:t>58</w:t>
            </w:r>
          </w:p>
        </w:tc>
        <w:tc>
          <w:tcPr>
            <w:tcW w:w="1800" w:type="dxa"/>
          </w:tcPr>
          <w:p w14:paraId="4FE0BFEC" w14:textId="77777777" w:rsidR="00D512CC" w:rsidRDefault="00D512CC">
            <w:pPr>
              <w:spacing w:before="20" w:after="20"/>
              <w:jc w:val="center"/>
              <w:rPr>
                <w:sz w:val="26"/>
              </w:rPr>
            </w:pPr>
            <w:r>
              <w:rPr>
                <w:sz w:val="26"/>
              </w:rPr>
              <w:t>43.27</w:t>
            </w:r>
          </w:p>
        </w:tc>
        <w:tc>
          <w:tcPr>
            <w:tcW w:w="1433" w:type="dxa"/>
          </w:tcPr>
          <w:p w14:paraId="7C2F9B78" w14:textId="77777777" w:rsidR="00D512CC" w:rsidRDefault="00D512CC">
            <w:pPr>
              <w:spacing w:before="20" w:after="20"/>
              <w:jc w:val="center"/>
              <w:rPr>
                <w:sz w:val="26"/>
              </w:rPr>
            </w:pPr>
            <w:r>
              <w:rPr>
                <w:sz w:val="26"/>
              </w:rPr>
              <w:t>15</w:t>
            </w:r>
          </w:p>
        </w:tc>
      </w:tr>
      <w:tr w:rsidR="00D512CC" w14:paraId="27220602" w14:textId="77777777">
        <w:tblPrEx>
          <w:tblCellMar>
            <w:top w:w="0" w:type="dxa"/>
            <w:bottom w:w="0" w:type="dxa"/>
          </w:tblCellMar>
        </w:tblPrEx>
        <w:tc>
          <w:tcPr>
            <w:tcW w:w="807" w:type="dxa"/>
          </w:tcPr>
          <w:p w14:paraId="5A4D6821" w14:textId="77777777" w:rsidR="00D512CC" w:rsidRDefault="00D512CC">
            <w:pPr>
              <w:spacing w:before="20" w:after="20"/>
              <w:jc w:val="center"/>
              <w:rPr>
                <w:sz w:val="26"/>
              </w:rPr>
            </w:pPr>
            <w:r>
              <w:rPr>
                <w:sz w:val="26"/>
              </w:rPr>
              <w:t>29</w:t>
            </w:r>
          </w:p>
        </w:tc>
        <w:tc>
          <w:tcPr>
            <w:tcW w:w="1704" w:type="dxa"/>
          </w:tcPr>
          <w:p w14:paraId="66A09AA5" w14:textId="77777777" w:rsidR="00D512CC" w:rsidRDefault="00D512CC">
            <w:pPr>
              <w:spacing w:before="20" w:after="20"/>
              <w:jc w:val="center"/>
              <w:rPr>
                <w:sz w:val="26"/>
              </w:rPr>
            </w:pPr>
            <w:r>
              <w:rPr>
                <w:sz w:val="26"/>
              </w:rPr>
              <w:t>56.90</w:t>
            </w:r>
          </w:p>
        </w:tc>
        <w:tc>
          <w:tcPr>
            <w:tcW w:w="1571" w:type="dxa"/>
          </w:tcPr>
          <w:p w14:paraId="3A5991EB" w14:textId="77777777" w:rsidR="00D512CC" w:rsidRDefault="00D512CC">
            <w:pPr>
              <w:spacing w:before="20" w:after="20"/>
              <w:jc w:val="center"/>
              <w:rPr>
                <w:sz w:val="26"/>
              </w:rPr>
            </w:pPr>
            <w:r>
              <w:rPr>
                <w:sz w:val="26"/>
              </w:rPr>
              <w:t>33</w:t>
            </w:r>
          </w:p>
        </w:tc>
        <w:tc>
          <w:tcPr>
            <w:tcW w:w="256" w:type="dxa"/>
            <w:tcBorders>
              <w:top w:val="nil"/>
              <w:bottom w:val="nil"/>
            </w:tcBorders>
          </w:tcPr>
          <w:p w14:paraId="193FC661" w14:textId="77777777" w:rsidR="00D512CC" w:rsidRDefault="00D512CC">
            <w:pPr>
              <w:spacing w:before="20" w:after="20"/>
              <w:jc w:val="center"/>
              <w:rPr>
                <w:sz w:val="26"/>
              </w:rPr>
            </w:pPr>
          </w:p>
        </w:tc>
        <w:tc>
          <w:tcPr>
            <w:tcW w:w="810" w:type="dxa"/>
          </w:tcPr>
          <w:p w14:paraId="3EAA4131" w14:textId="77777777" w:rsidR="00D512CC" w:rsidRDefault="00D512CC">
            <w:pPr>
              <w:spacing w:before="20" w:after="20"/>
              <w:jc w:val="center"/>
              <w:rPr>
                <w:sz w:val="26"/>
              </w:rPr>
            </w:pPr>
            <w:r>
              <w:rPr>
                <w:sz w:val="26"/>
              </w:rPr>
              <w:t>59</w:t>
            </w:r>
          </w:p>
        </w:tc>
        <w:tc>
          <w:tcPr>
            <w:tcW w:w="1800" w:type="dxa"/>
          </w:tcPr>
          <w:p w14:paraId="2493D95B" w14:textId="77777777" w:rsidR="00D512CC" w:rsidRDefault="00D512CC">
            <w:pPr>
              <w:spacing w:before="20" w:after="20"/>
              <w:jc w:val="center"/>
              <w:rPr>
                <w:sz w:val="26"/>
              </w:rPr>
            </w:pPr>
            <w:r>
              <w:rPr>
                <w:sz w:val="26"/>
              </w:rPr>
              <w:t>42.80</w:t>
            </w:r>
          </w:p>
        </w:tc>
        <w:tc>
          <w:tcPr>
            <w:tcW w:w="1433" w:type="dxa"/>
          </w:tcPr>
          <w:p w14:paraId="570648C1" w14:textId="77777777" w:rsidR="00D512CC" w:rsidRDefault="00D512CC">
            <w:pPr>
              <w:spacing w:before="20" w:after="20"/>
              <w:jc w:val="center"/>
              <w:rPr>
                <w:sz w:val="26"/>
              </w:rPr>
            </w:pPr>
            <w:r>
              <w:rPr>
                <w:sz w:val="26"/>
              </w:rPr>
              <w:t>10</w:t>
            </w:r>
          </w:p>
        </w:tc>
      </w:tr>
      <w:tr w:rsidR="00D512CC" w14:paraId="7D7D2FCB" w14:textId="77777777">
        <w:tblPrEx>
          <w:tblCellMar>
            <w:top w:w="0" w:type="dxa"/>
            <w:bottom w:w="0" w:type="dxa"/>
          </w:tblCellMar>
        </w:tblPrEx>
        <w:tc>
          <w:tcPr>
            <w:tcW w:w="807" w:type="dxa"/>
          </w:tcPr>
          <w:p w14:paraId="5F4D31CC" w14:textId="77777777" w:rsidR="00D512CC" w:rsidRDefault="00D512CC">
            <w:pPr>
              <w:spacing w:before="20" w:after="20"/>
              <w:jc w:val="center"/>
              <w:rPr>
                <w:sz w:val="26"/>
              </w:rPr>
            </w:pPr>
            <w:r>
              <w:rPr>
                <w:sz w:val="26"/>
              </w:rPr>
              <w:lastRenderedPageBreak/>
              <w:t>30</w:t>
            </w:r>
          </w:p>
        </w:tc>
        <w:tc>
          <w:tcPr>
            <w:tcW w:w="1704" w:type="dxa"/>
          </w:tcPr>
          <w:p w14:paraId="2F7C4C5B" w14:textId="77777777" w:rsidR="00D512CC" w:rsidRDefault="00D512CC">
            <w:pPr>
              <w:spacing w:before="20" w:after="20"/>
              <w:jc w:val="center"/>
              <w:rPr>
                <w:sz w:val="26"/>
              </w:rPr>
            </w:pPr>
            <w:r>
              <w:rPr>
                <w:sz w:val="26"/>
              </w:rPr>
              <w:t>56.72</w:t>
            </w:r>
          </w:p>
        </w:tc>
        <w:tc>
          <w:tcPr>
            <w:tcW w:w="1571" w:type="dxa"/>
          </w:tcPr>
          <w:p w14:paraId="4E8A1274" w14:textId="77777777" w:rsidR="00D512CC" w:rsidRDefault="00D512CC">
            <w:pPr>
              <w:spacing w:before="20" w:after="20"/>
              <w:jc w:val="center"/>
              <w:rPr>
                <w:sz w:val="26"/>
              </w:rPr>
            </w:pPr>
            <w:r>
              <w:rPr>
                <w:sz w:val="26"/>
              </w:rPr>
              <w:t>11</w:t>
            </w:r>
          </w:p>
        </w:tc>
        <w:tc>
          <w:tcPr>
            <w:tcW w:w="256" w:type="dxa"/>
            <w:tcBorders>
              <w:top w:val="nil"/>
              <w:bottom w:val="nil"/>
            </w:tcBorders>
          </w:tcPr>
          <w:p w14:paraId="21F2CC5A" w14:textId="77777777" w:rsidR="00D512CC" w:rsidRDefault="00D512CC">
            <w:pPr>
              <w:spacing w:before="20" w:after="20"/>
              <w:jc w:val="center"/>
              <w:rPr>
                <w:sz w:val="26"/>
              </w:rPr>
            </w:pPr>
          </w:p>
        </w:tc>
        <w:tc>
          <w:tcPr>
            <w:tcW w:w="810" w:type="dxa"/>
          </w:tcPr>
          <w:p w14:paraId="7A9654DC" w14:textId="77777777" w:rsidR="00D512CC" w:rsidRDefault="00D512CC">
            <w:pPr>
              <w:spacing w:before="20" w:after="20"/>
              <w:jc w:val="center"/>
              <w:rPr>
                <w:sz w:val="26"/>
              </w:rPr>
            </w:pPr>
            <w:r>
              <w:rPr>
                <w:sz w:val="26"/>
              </w:rPr>
              <w:t>60</w:t>
            </w:r>
          </w:p>
        </w:tc>
        <w:tc>
          <w:tcPr>
            <w:tcW w:w="1800" w:type="dxa"/>
          </w:tcPr>
          <w:p w14:paraId="744276A7" w14:textId="77777777" w:rsidR="00D512CC" w:rsidRDefault="00D512CC">
            <w:pPr>
              <w:spacing w:before="20" w:after="20"/>
              <w:jc w:val="center"/>
              <w:rPr>
                <w:sz w:val="26"/>
              </w:rPr>
            </w:pPr>
            <w:r>
              <w:rPr>
                <w:sz w:val="26"/>
              </w:rPr>
              <w:t>39.45</w:t>
            </w:r>
          </w:p>
        </w:tc>
        <w:tc>
          <w:tcPr>
            <w:tcW w:w="1433" w:type="dxa"/>
          </w:tcPr>
          <w:p w14:paraId="34CED2E3" w14:textId="77777777" w:rsidR="00D512CC" w:rsidRDefault="00D512CC">
            <w:pPr>
              <w:spacing w:before="20" w:after="20"/>
              <w:jc w:val="center"/>
              <w:rPr>
                <w:sz w:val="26"/>
              </w:rPr>
            </w:pPr>
            <w:r>
              <w:rPr>
                <w:sz w:val="26"/>
              </w:rPr>
              <w:t>54</w:t>
            </w:r>
          </w:p>
        </w:tc>
      </w:tr>
    </w:tbl>
    <w:p w14:paraId="469F7D13" w14:textId="77777777" w:rsidR="00D512CC" w:rsidRDefault="00D512CC">
      <w:pPr>
        <w:spacing w:after="200"/>
        <w:jc w:val="center"/>
        <w:rPr>
          <w:sz w:val="26"/>
        </w:rPr>
      </w:pPr>
    </w:p>
    <w:p w14:paraId="6F8E2554" w14:textId="77777777" w:rsidR="00D512CC" w:rsidRDefault="00D512CC">
      <w:pPr>
        <w:spacing w:after="200" w:line="480" w:lineRule="auto"/>
        <w:jc w:val="both"/>
        <w:rPr>
          <w:sz w:val="26"/>
        </w:rPr>
      </w:pPr>
      <w:r>
        <w:rPr>
          <w:sz w:val="26"/>
        </w:rPr>
        <w:tab/>
        <w:t>Table 2 shows that in the sample the highest mean percentage of occurrence of problem is 94.18 (item No.8) and second highest mean percentage of occurrence of problem is 77.81 (item No.58) and so on.</w:t>
      </w:r>
    </w:p>
    <w:p w14:paraId="3B3B0924" w14:textId="77777777" w:rsidR="00D512CC" w:rsidRDefault="00D512CC">
      <w:pPr>
        <w:spacing w:after="200" w:line="480" w:lineRule="auto"/>
        <w:jc w:val="both"/>
        <w:rPr>
          <w:sz w:val="26"/>
        </w:rPr>
      </w:pPr>
      <w:r>
        <w:rPr>
          <w:sz w:val="26"/>
        </w:rPr>
        <w:tab/>
        <w:t>After the identification of problems according to their occurrence, the investigator found from Table 2 that 48 items have mean percentage score greater than fifty and 12 items have mean percentage score of less than fifty.  This shows that majority of the problems listed are serious problems of the IGNOU B.Ed. students.</w:t>
      </w:r>
    </w:p>
    <w:p w14:paraId="62DA8D35" w14:textId="77777777" w:rsidR="00D512CC" w:rsidRDefault="00D512CC">
      <w:pPr>
        <w:spacing w:after="200" w:line="480" w:lineRule="auto"/>
        <w:jc w:val="both"/>
        <w:rPr>
          <w:sz w:val="26"/>
        </w:rPr>
      </w:pPr>
      <w:r>
        <w:rPr>
          <w:sz w:val="26"/>
        </w:rPr>
        <w:tab/>
        <w:t>From Table 2, the investigator could identify the frequently occurring ten problems and the least felt ten problems to the IGNOU B.Ed. students.  The most occurring ten problems are listed below in descending order.</w:t>
      </w:r>
    </w:p>
    <w:p w14:paraId="75681001" w14:textId="77777777" w:rsidR="00D512CC" w:rsidRDefault="00D512CC">
      <w:pPr>
        <w:spacing w:after="200" w:line="480" w:lineRule="auto"/>
        <w:ind w:left="720" w:hanging="720"/>
        <w:jc w:val="both"/>
        <w:rPr>
          <w:sz w:val="26"/>
        </w:rPr>
      </w:pPr>
      <w:r>
        <w:rPr>
          <w:sz w:val="26"/>
        </w:rPr>
        <w:t>1.</w:t>
      </w:r>
      <w:r>
        <w:rPr>
          <w:sz w:val="26"/>
        </w:rPr>
        <w:tab/>
        <w:t>B.Ed. offered by IGNOU through distance mode is not recognised for employment purposes in Kerala except for promotion (94.18).</w:t>
      </w:r>
    </w:p>
    <w:p w14:paraId="343AE9D4" w14:textId="77777777" w:rsidR="00D512CC" w:rsidRDefault="00D512CC">
      <w:pPr>
        <w:spacing w:after="200" w:line="480" w:lineRule="auto"/>
        <w:ind w:left="720" w:hanging="720"/>
        <w:jc w:val="both"/>
        <w:rPr>
          <w:sz w:val="26"/>
        </w:rPr>
      </w:pPr>
      <w:r>
        <w:rPr>
          <w:sz w:val="26"/>
        </w:rPr>
        <w:t>2.</w:t>
      </w:r>
      <w:r>
        <w:rPr>
          <w:sz w:val="26"/>
        </w:rPr>
        <w:tab/>
        <w:t xml:space="preserve">B.Ed. course is of </w:t>
      </w:r>
      <w:proofErr w:type="gramStart"/>
      <w:r>
        <w:rPr>
          <w:sz w:val="26"/>
        </w:rPr>
        <w:t>two year</w:t>
      </w:r>
      <w:proofErr w:type="gramEnd"/>
      <w:r>
        <w:rPr>
          <w:sz w:val="26"/>
        </w:rPr>
        <w:t xml:space="preserve"> duration and therefore it takes more period to get the Degree (77.81).</w:t>
      </w:r>
    </w:p>
    <w:p w14:paraId="53294068" w14:textId="77777777" w:rsidR="00D512CC" w:rsidRDefault="00D512CC">
      <w:pPr>
        <w:spacing w:after="200" w:line="480" w:lineRule="auto"/>
        <w:ind w:left="720" w:hanging="720"/>
        <w:jc w:val="both"/>
        <w:rPr>
          <w:sz w:val="26"/>
        </w:rPr>
      </w:pPr>
      <w:r>
        <w:rPr>
          <w:sz w:val="26"/>
        </w:rPr>
        <w:t>3.</w:t>
      </w:r>
      <w:r>
        <w:rPr>
          <w:sz w:val="26"/>
        </w:rPr>
        <w:tab/>
        <w:t>The number of study centres offering IGNOU B.Ed. in the state are inadequate (77.45).</w:t>
      </w:r>
    </w:p>
    <w:p w14:paraId="7098C02D" w14:textId="77777777" w:rsidR="00D512CC" w:rsidRDefault="00D512CC">
      <w:pPr>
        <w:spacing w:after="200" w:line="480" w:lineRule="auto"/>
        <w:ind w:left="720" w:hanging="720"/>
        <w:jc w:val="both"/>
        <w:rPr>
          <w:sz w:val="26"/>
        </w:rPr>
      </w:pPr>
      <w:r>
        <w:rPr>
          <w:sz w:val="26"/>
        </w:rPr>
        <w:t>4.</w:t>
      </w:r>
      <w:r>
        <w:rPr>
          <w:sz w:val="26"/>
        </w:rPr>
        <w:tab/>
        <w:t>I cannot attend counselling sessions regularly (76.34).</w:t>
      </w:r>
    </w:p>
    <w:p w14:paraId="2F117BDB" w14:textId="77777777" w:rsidR="00D512CC" w:rsidRDefault="00D512CC">
      <w:pPr>
        <w:spacing w:after="200" w:line="480" w:lineRule="auto"/>
        <w:ind w:left="720" w:hanging="720"/>
        <w:jc w:val="both"/>
        <w:rPr>
          <w:sz w:val="26"/>
        </w:rPr>
      </w:pPr>
      <w:r>
        <w:rPr>
          <w:sz w:val="26"/>
        </w:rPr>
        <w:lastRenderedPageBreak/>
        <w:t>5.</w:t>
      </w:r>
      <w:r>
        <w:rPr>
          <w:sz w:val="26"/>
        </w:rPr>
        <w:tab/>
        <w:t>The date of submitting the assignments fall before the workshop or counselling sessions when the correct method of writing the assignment are taught (74.90).</w:t>
      </w:r>
    </w:p>
    <w:p w14:paraId="4CC93DA0" w14:textId="77777777" w:rsidR="00D512CC" w:rsidRDefault="00D512CC">
      <w:pPr>
        <w:spacing w:after="200" w:line="480" w:lineRule="auto"/>
        <w:ind w:left="720" w:hanging="720"/>
        <w:jc w:val="both"/>
        <w:rPr>
          <w:sz w:val="26"/>
        </w:rPr>
      </w:pPr>
      <w:r>
        <w:rPr>
          <w:sz w:val="26"/>
        </w:rPr>
        <w:t>6.</w:t>
      </w:r>
      <w:r>
        <w:rPr>
          <w:sz w:val="26"/>
        </w:rPr>
        <w:tab/>
        <w:t>Library books cannot be borrowed and timely returned since study centre are located at distant places (73.09).</w:t>
      </w:r>
    </w:p>
    <w:p w14:paraId="5F4DFE63" w14:textId="77777777" w:rsidR="00D512CC" w:rsidRDefault="00D512CC">
      <w:pPr>
        <w:spacing w:after="200" w:line="480" w:lineRule="auto"/>
        <w:ind w:left="720" w:hanging="720"/>
        <w:jc w:val="both"/>
        <w:rPr>
          <w:sz w:val="26"/>
        </w:rPr>
      </w:pPr>
      <w:r>
        <w:rPr>
          <w:sz w:val="26"/>
        </w:rPr>
        <w:t>7.</w:t>
      </w:r>
      <w:r>
        <w:rPr>
          <w:sz w:val="26"/>
        </w:rPr>
        <w:tab/>
        <w:t>There is no provision for betterment of results of the passed subjects (72.27).</w:t>
      </w:r>
    </w:p>
    <w:p w14:paraId="4E24FEF2" w14:textId="77777777" w:rsidR="00D512CC" w:rsidRDefault="00D512CC">
      <w:pPr>
        <w:spacing w:after="200" w:line="480" w:lineRule="auto"/>
        <w:ind w:left="720" w:hanging="720"/>
        <w:jc w:val="both"/>
        <w:rPr>
          <w:sz w:val="26"/>
        </w:rPr>
      </w:pPr>
      <w:r>
        <w:rPr>
          <w:sz w:val="26"/>
        </w:rPr>
        <w:t>8.</w:t>
      </w:r>
      <w:r>
        <w:rPr>
          <w:sz w:val="26"/>
        </w:rPr>
        <w:tab/>
        <w:t>There is no provision to return the assignments after valuation through mail (71.63).</w:t>
      </w:r>
    </w:p>
    <w:p w14:paraId="7C5561BA" w14:textId="77777777" w:rsidR="00D512CC" w:rsidRDefault="00D512CC">
      <w:pPr>
        <w:spacing w:after="200" w:line="480" w:lineRule="auto"/>
        <w:ind w:left="720" w:hanging="720"/>
        <w:jc w:val="both"/>
        <w:rPr>
          <w:sz w:val="26"/>
        </w:rPr>
      </w:pPr>
      <w:r>
        <w:rPr>
          <w:sz w:val="26"/>
        </w:rPr>
        <w:t>9.</w:t>
      </w:r>
      <w:r>
        <w:rPr>
          <w:sz w:val="26"/>
        </w:rPr>
        <w:tab/>
        <w:t>Lack of knowledge about the subjects before joining the course made it difficult to choose the optional subjects (69.81).</w:t>
      </w:r>
    </w:p>
    <w:p w14:paraId="72931846" w14:textId="77777777" w:rsidR="00D512CC" w:rsidRDefault="00D512CC">
      <w:pPr>
        <w:spacing w:after="200" w:line="480" w:lineRule="auto"/>
        <w:ind w:left="720" w:hanging="720"/>
        <w:jc w:val="both"/>
        <w:rPr>
          <w:sz w:val="26"/>
        </w:rPr>
      </w:pPr>
      <w:r>
        <w:rPr>
          <w:sz w:val="26"/>
        </w:rPr>
        <w:t>10.</w:t>
      </w:r>
      <w:r>
        <w:rPr>
          <w:sz w:val="26"/>
        </w:rPr>
        <w:tab/>
        <w:t xml:space="preserve">The scope of assignment questions </w:t>
      </w:r>
      <w:proofErr w:type="gramStart"/>
      <w:r>
        <w:rPr>
          <w:sz w:val="26"/>
        </w:rPr>
        <w:t>are</w:t>
      </w:r>
      <w:proofErr w:type="gramEnd"/>
      <w:r>
        <w:rPr>
          <w:sz w:val="26"/>
        </w:rPr>
        <w:t xml:space="preserve"> not very clear to the students (68.72).</w:t>
      </w:r>
    </w:p>
    <w:p w14:paraId="10173170" w14:textId="77777777" w:rsidR="00D512CC" w:rsidRDefault="00D512CC">
      <w:pPr>
        <w:spacing w:after="200" w:line="480" w:lineRule="auto"/>
        <w:jc w:val="both"/>
        <w:rPr>
          <w:sz w:val="26"/>
        </w:rPr>
      </w:pPr>
      <w:r>
        <w:rPr>
          <w:sz w:val="26"/>
        </w:rPr>
        <w:tab/>
        <w:t>The most occurring ten problems listed above may have caused for various factors.</w:t>
      </w:r>
    </w:p>
    <w:p w14:paraId="64D060D7" w14:textId="77777777" w:rsidR="00D512CC" w:rsidRDefault="00D512CC">
      <w:pPr>
        <w:spacing w:after="200" w:line="504" w:lineRule="auto"/>
        <w:jc w:val="both"/>
        <w:rPr>
          <w:sz w:val="26"/>
        </w:rPr>
      </w:pPr>
      <w:r>
        <w:rPr>
          <w:sz w:val="26"/>
        </w:rPr>
        <w:tab/>
        <w:t xml:space="preserve">If the Degree offered is not recognised for employment purpose the very purpose of doing B.Ed. will be defeated in the case of majority of students who pursue the course for getting an employment. </w:t>
      </w:r>
    </w:p>
    <w:p w14:paraId="291FF910" w14:textId="77777777" w:rsidR="00D512CC" w:rsidRDefault="00D512CC">
      <w:pPr>
        <w:spacing w:after="200" w:line="480" w:lineRule="auto"/>
        <w:jc w:val="both"/>
        <w:rPr>
          <w:sz w:val="26"/>
        </w:rPr>
      </w:pPr>
      <w:r>
        <w:rPr>
          <w:sz w:val="26"/>
        </w:rPr>
        <w:tab/>
        <w:t xml:space="preserve">The second most occurring problem is regarding the duration of the course.  Almost all the universities offer B.Ed. of </w:t>
      </w:r>
      <w:proofErr w:type="gramStart"/>
      <w:r>
        <w:rPr>
          <w:sz w:val="26"/>
        </w:rPr>
        <w:t>one year</w:t>
      </w:r>
      <w:proofErr w:type="gramEnd"/>
      <w:r>
        <w:rPr>
          <w:sz w:val="26"/>
        </w:rPr>
        <w:t xml:space="preserve"> duration.  When the duration is enhanced it will affect the prospects of promotion and employment, and it is natural that the students consider is as a difficult problem. </w:t>
      </w:r>
    </w:p>
    <w:p w14:paraId="4AA2B64D" w14:textId="77777777" w:rsidR="00D512CC" w:rsidRDefault="00D512CC">
      <w:pPr>
        <w:spacing w:after="200" w:line="480" w:lineRule="auto"/>
        <w:jc w:val="both"/>
        <w:rPr>
          <w:sz w:val="26"/>
        </w:rPr>
      </w:pPr>
      <w:r>
        <w:rPr>
          <w:sz w:val="26"/>
        </w:rPr>
        <w:lastRenderedPageBreak/>
        <w:tab/>
        <w:t xml:space="preserve">The third most occurring problem is regarding inadequacy of study centres in Kerala.  This problem is also genuine since the present centres are located at a distance from the residence of the students.  This might be created problem in attending counselling sessions and contacting programme centres causing the loss of time, money and energy on the part of students. </w:t>
      </w:r>
    </w:p>
    <w:p w14:paraId="5F38797E" w14:textId="77777777" w:rsidR="00D512CC" w:rsidRDefault="00D512CC">
      <w:pPr>
        <w:spacing w:after="200" w:line="480" w:lineRule="auto"/>
        <w:jc w:val="both"/>
        <w:rPr>
          <w:sz w:val="26"/>
        </w:rPr>
      </w:pPr>
      <w:r>
        <w:rPr>
          <w:sz w:val="26"/>
        </w:rPr>
        <w:tab/>
        <w:t xml:space="preserve">The fourth problem is specifically regarding the inability to attend counselling sessions regularly.  The major reasons for these may be their personal problems like their nature of employment, family problems, the distance from the study centre, financial reasons, lack of </w:t>
      </w:r>
      <w:proofErr w:type="gramStart"/>
      <w:r>
        <w:rPr>
          <w:sz w:val="26"/>
        </w:rPr>
        <w:t>compulsion  from</w:t>
      </w:r>
      <w:proofErr w:type="gramEnd"/>
      <w:r>
        <w:rPr>
          <w:sz w:val="26"/>
        </w:rPr>
        <w:t xml:space="preserve"> the university, lack of motivation, insufficient utility etc.</w:t>
      </w:r>
    </w:p>
    <w:p w14:paraId="1499C898" w14:textId="77777777" w:rsidR="00D512CC" w:rsidRDefault="00D512CC">
      <w:pPr>
        <w:spacing w:after="200" w:line="480" w:lineRule="auto"/>
        <w:jc w:val="both"/>
        <w:rPr>
          <w:sz w:val="26"/>
        </w:rPr>
      </w:pPr>
      <w:r>
        <w:rPr>
          <w:sz w:val="26"/>
        </w:rPr>
        <w:t xml:space="preserve">              The fifth problem is regarding the date of submitting the assignment.  Because of administrative delay in the regional centre or the programme centre the induction meeting is conducted late.  </w:t>
      </w:r>
      <w:proofErr w:type="gramStart"/>
      <w:r>
        <w:rPr>
          <w:sz w:val="26"/>
        </w:rPr>
        <w:t>This further delays</w:t>
      </w:r>
      <w:proofErr w:type="gramEnd"/>
      <w:r>
        <w:rPr>
          <w:sz w:val="26"/>
        </w:rPr>
        <w:t xml:space="preserve"> the workshop and counselling session.  But the schedule for submitting the assignments are fixed in advance and provided in their </w:t>
      </w:r>
      <w:proofErr w:type="gramStart"/>
      <w:r>
        <w:rPr>
          <w:sz w:val="26"/>
        </w:rPr>
        <w:t>students</w:t>
      </w:r>
      <w:proofErr w:type="gramEnd"/>
      <w:r>
        <w:rPr>
          <w:sz w:val="26"/>
        </w:rPr>
        <w:t xml:space="preserve"> handbook. </w:t>
      </w:r>
    </w:p>
    <w:p w14:paraId="6AB11F52" w14:textId="77777777" w:rsidR="00D512CC" w:rsidRDefault="00D512CC">
      <w:pPr>
        <w:spacing w:after="200" w:line="480" w:lineRule="auto"/>
        <w:ind w:firstLine="720"/>
        <w:jc w:val="both"/>
        <w:rPr>
          <w:sz w:val="26"/>
        </w:rPr>
      </w:pPr>
      <w:proofErr w:type="gramStart"/>
      <w:r>
        <w:rPr>
          <w:sz w:val="26"/>
        </w:rPr>
        <w:t>Therefore</w:t>
      </w:r>
      <w:proofErr w:type="gramEnd"/>
      <w:r>
        <w:rPr>
          <w:sz w:val="26"/>
        </w:rPr>
        <w:t xml:space="preserve"> there is a need to stick to the schedule.  </w:t>
      </w:r>
    </w:p>
    <w:p w14:paraId="280B7E28" w14:textId="77777777" w:rsidR="00D512CC" w:rsidRDefault="00D512CC">
      <w:pPr>
        <w:spacing w:after="200" w:line="480" w:lineRule="auto"/>
        <w:ind w:firstLine="720"/>
        <w:jc w:val="both"/>
        <w:rPr>
          <w:sz w:val="26"/>
        </w:rPr>
      </w:pPr>
      <w:r>
        <w:rPr>
          <w:sz w:val="26"/>
        </w:rPr>
        <w:t xml:space="preserve">The sixth most </w:t>
      </w:r>
      <w:proofErr w:type="gramStart"/>
      <w:r>
        <w:rPr>
          <w:sz w:val="26"/>
        </w:rPr>
        <w:t>occurring  problem</w:t>
      </w:r>
      <w:proofErr w:type="gramEnd"/>
      <w:r>
        <w:rPr>
          <w:sz w:val="26"/>
        </w:rPr>
        <w:t xml:space="preserve"> is regarding the utilisation of library books.  This problem also mainly due to the distance factor. </w:t>
      </w:r>
    </w:p>
    <w:p w14:paraId="5BF3978D" w14:textId="77777777" w:rsidR="00D512CC" w:rsidRDefault="00D512CC">
      <w:pPr>
        <w:spacing w:after="200" w:line="480" w:lineRule="auto"/>
        <w:ind w:firstLine="720"/>
        <w:jc w:val="both"/>
        <w:rPr>
          <w:sz w:val="26"/>
        </w:rPr>
      </w:pPr>
      <w:r>
        <w:rPr>
          <w:sz w:val="26"/>
        </w:rPr>
        <w:t xml:space="preserve">The seventh problem is regarding lack of provision for betterment of results in the theory examination the candidate has passed. The students of an open university </w:t>
      </w:r>
      <w:r>
        <w:rPr>
          <w:sz w:val="26"/>
        </w:rPr>
        <w:lastRenderedPageBreak/>
        <w:t xml:space="preserve">opt that system for various factors that does not permit them to join the regular stream.  In the case of other </w:t>
      </w:r>
      <w:proofErr w:type="gramStart"/>
      <w:r>
        <w:rPr>
          <w:sz w:val="26"/>
        </w:rPr>
        <w:t>universities</w:t>
      </w:r>
      <w:proofErr w:type="gramEnd"/>
      <w:r>
        <w:rPr>
          <w:sz w:val="26"/>
        </w:rPr>
        <w:t xml:space="preserve"> they do offer a provision for betterment of results. </w:t>
      </w:r>
      <w:proofErr w:type="gramStart"/>
      <w:r>
        <w:rPr>
          <w:sz w:val="26"/>
        </w:rPr>
        <w:t>Therefore</w:t>
      </w:r>
      <w:proofErr w:type="gramEnd"/>
      <w:r>
        <w:rPr>
          <w:sz w:val="26"/>
        </w:rPr>
        <w:t xml:space="preserve"> the students feel that they are at a disadvantage and thus cite it as a problem.</w:t>
      </w:r>
    </w:p>
    <w:p w14:paraId="2B09DFF4" w14:textId="77777777" w:rsidR="00D512CC" w:rsidRDefault="00D512CC">
      <w:pPr>
        <w:spacing w:after="200" w:line="480" w:lineRule="auto"/>
        <w:ind w:firstLine="720"/>
        <w:jc w:val="both"/>
        <w:rPr>
          <w:sz w:val="26"/>
        </w:rPr>
      </w:pPr>
      <w:r>
        <w:rPr>
          <w:sz w:val="26"/>
        </w:rPr>
        <w:t xml:space="preserve">The next problem is regarding the returning of the assignments.  In the IGNOU programme the part grade of the examination is depending upon the grade obtained in the assignments.  If their assignments are timely valued and returned to them by mail it will provide a feedback to them regarding their performance. They will have to approach the programme centre to receive each and every valued </w:t>
      </w:r>
      <w:proofErr w:type="gramStart"/>
      <w:r>
        <w:rPr>
          <w:sz w:val="26"/>
        </w:rPr>
        <w:t>assignments</w:t>
      </w:r>
      <w:proofErr w:type="gramEnd"/>
      <w:r>
        <w:rPr>
          <w:sz w:val="26"/>
        </w:rPr>
        <w:t xml:space="preserve">, causing much travel and hardship. </w:t>
      </w:r>
    </w:p>
    <w:p w14:paraId="34E1646A" w14:textId="77777777" w:rsidR="00D512CC" w:rsidRDefault="00D512CC">
      <w:pPr>
        <w:spacing w:after="200" w:line="480" w:lineRule="auto"/>
        <w:ind w:firstLine="720"/>
        <w:jc w:val="both"/>
        <w:rPr>
          <w:sz w:val="26"/>
        </w:rPr>
      </w:pPr>
      <w:r>
        <w:rPr>
          <w:sz w:val="26"/>
        </w:rPr>
        <w:t xml:space="preserve">The ninth problem cited is regarding the awareness on the subjects and fix in the optional subjects before they join the course.  This make them study subjects in which they are not interested or they find it difficult to study. </w:t>
      </w:r>
    </w:p>
    <w:p w14:paraId="45D60901" w14:textId="77777777" w:rsidR="00D512CC" w:rsidRDefault="00D512CC">
      <w:pPr>
        <w:spacing w:after="200" w:line="480" w:lineRule="auto"/>
        <w:ind w:firstLine="720"/>
        <w:jc w:val="both"/>
        <w:rPr>
          <w:sz w:val="26"/>
        </w:rPr>
      </w:pPr>
      <w:r>
        <w:rPr>
          <w:sz w:val="26"/>
        </w:rPr>
        <w:t xml:space="preserve">The tenth most occurring problem cited is that, the scope of assignment question </w:t>
      </w:r>
      <w:proofErr w:type="gramStart"/>
      <w:r>
        <w:rPr>
          <w:sz w:val="26"/>
        </w:rPr>
        <w:t>are</w:t>
      </w:r>
      <w:proofErr w:type="gramEnd"/>
      <w:r>
        <w:rPr>
          <w:sz w:val="26"/>
        </w:rPr>
        <w:t xml:space="preserve"> not very clear to the students. This may be due to the fact that they attempt assignments without attending counselling sessions or before attending workshops. </w:t>
      </w:r>
    </w:p>
    <w:p w14:paraId="3F2444AE" w14:textId="77777777" w:rsidR="00D512CC" w:rsidRDefault="00D512CC">
      <w:pPr>
        <w:spacing w:after="200" w:line="480" w:lineRule="auto"/>
        <w:ind w:firstLine="720"/>
        <w:jc w:val="both"/>
        <w:rPr>
          <w:sz w:val="26"/>
        </w:rPr>
      </w:pPr>
      <w:r>
        <w:rPr>
          <w:sz w:val="26"/>
        </w:rPr>
        <w:t>The least occurring ten problems are listed below in the ascending order.</w:t>
      </w:r>
    </w:p>
    <w:p w14:paraId="6D6B8E77" w14:textId="77777777" w:rsidR="00D512CC" w:rsidRDefault="00D512CC">
      <w:pPr>
        <w:spacing w:line="480" w:lineRule="auto"/>
        <w:ind w:left="720" w:hanging="720"/>
        <w:jc w:val="both"/>
        <w:rPr>
          <w:sz w:val="26"/>
        </w:rPr>
      </w:pPr>
      <w:r>
        <w:rPr>
          <w:sz w:val="26"/>
        </w:rPr>
        <w:t>1.</w:t>
      </w:r>
      <w:r>
        <w:rPr>
          <w:sz w:val="26"/>
        </w:rPr>
        <w:tab/>
        <w:t xml:space="preserve">The medium of instruction for theory classes is Hindi or English so I find it difficult to follow (39.45). </w:t>
      </w:r>
    </w:p>
    <w:p w14:paraId="52456177" w14:textId="77777777" w:rsidR="00D512CC" w:rsidRDefault="00D512CC">
      <w:pPr>
        <w:spacing w:line="480" w:lineRule="auto"/>
        <w:ind w:left="720" w:hanging="720"/>
        <w:jc w:val="both"/>
        <w:rPr>
          <w:sz w:val="26"/>
        </w:rPr>
      </w:pPr>
      <w:r>
        <w:rPr>
          <w:sz w:val="26"/>
        </w:rPr>
        <w:lastRenderedPageBreak/>
        <w:t>2.</w:t>
      </w:r>
      <w:r>
        <w:rPr>
          <w:sz w:val="26"/>
        </w:rPr>
        <w:tab/>
        <w:t>Original qualifying certificates are not duly verified and admission to the course ratified on time (42.80).</w:t>
      </w:r>
    </w:p>
    <w:p w14:paraId="4AB90459" w14:textId="77777777" w:rsidR="00D512CC" w:rsidRDefault="00D512CC">
      <w:pPr>
        <w:spacing w:line="480" w:lineRule="auto"/>
        <w:ind w:left="720" w:hanging="720"/>
        <w:jc w:val="both"/>
        <w:rPr>
          <w:sz w:val="26"/>
        </w:rPr>
      </w:pPr>
      <w:r>
        <w:rPr>
          <w:sz w:val="26"/>
        </w:rPr>
        <w:t>3.</w:t>
      </w:r>
      <w:r>
        <w:rPr>
          <w:sz w:val="26"/>
        </w:rPr>
        <w:tab/>
        <w:t xml:space="preserve">Many </w:t>
      </w:r>
      <w:proofErr w:type="gramStart"/>
      <w:r>
        <w:rPr>
          <w:sz w:val="26"/>
        </w:rPr>
        <w:t>self instructional</w:t>
      </w:r>
      <w:proofErr w:type="gramEnd"/>
      <w:r>
        <w:rPr>
          <w:sz w:val="26"/>
        </w:rPr>
        <w:t xml:space="preserve"> materials and assignments are not properly delivered to the addressee, hence they are lost in </w:t>
      </w:r>
      <w:proofErr w:type="spellStart"/>
      <w:r>
        <w:rPr>
          <w:sz w:val="26"/>
        </w:rPr>
        <w:t>transist</w:t>
      </w:r>
      <w:proofErr w:type="spellEnd"/>
      <w:r>
        <w:rPr>
          <w:sz w:val="26"/>
        </w:rPr>
        <w:t xml:space="preserve"> (43.27).</w:t>
      </w:r>
    </w:p>
    <w:p w14:paraId="36E8964F" w14:textId="77777777" w:rsidR="00D512CC" w:rsidRDefault="00D512CC">
      <w:pPr>
        <w:spacing w:line="480" w:lineRule="auto"/>
        <w:ind w:left="720" w:hanging="720"/>
        <w:jc w:val="both"/>
        <w:rPr>
          <w:sz w:val="26"/>
        </w:rPr>
      </w:pPr>
      <w:r>
        <w:rPr>
          <w:sz w:val="26"/>
        </w:rPr>
        <w:t>4.</w:t>
      </w:r>
      <w:r>
        <w:rPr>
          <w:sz w:val="26"/>
        </w:rPr>
        <w:tab/>
        <w:t>Teaching practice are not supervised properly (43.45).</w:t>
      </w:r>
    </w:p>
    <w:p w14:paraId="13DB3596" w14:textId="77777777" w:rsidR="00D512CC" w:rsidRDefault="00D512CC">
      <w:pPr>
        <w:spacing w:line="480" w:lineRule="auto"/>
        <w:ind w:left="720" w:hanging="720"/>
        <w:jc w:val="both"/>
        <w:rPr>
          <w:sz w:val="26"/>
        </w:rPr>
      </w:pPr>
      <w:r>
        <w:rPr>
          <w:sz w:val="26"/>
        </w:rPr>
        <w:t>5.</w:t>
      </w:r>
      <w:r>
        <w:rPr>
          <w:sz w:val="26"/>
        </w:rPr>
        <w:tab/>
        <w:t xml:space="preserve">Course fee was not reimbursed from </w:t>
      </w:r>
      <w:proofErr w:type="spellStart"/>
      <w:r>
        <w:rPr>
          <w:sz w:val="26"/>
        </w:rPr>
        <w:t>Harijan</w:t>
      </w:r>
      <w:proofErr w:type="spellEnd"/>
      <w:r>
        <w:rPr>
          <w:sz w:val="26"/>
        </w:rPr>
        <w:t xml:space="preserve"> Welfare department as in the case of other regular B.Ed. students (44.72).</w:t>
      </w:r>
    </w:p>
    <w:p w14:paraId="5BA369A6" w14:textId="77777777" w:rsidR="00D512CC" w:rsidRDefault="00D512CC">
      <w:pPr>
        <w:spacing w:line="480" w:lineRule="auto"/>
        <w:ind w:left="720" w:hanging="720"/>
        <w:jc w:val="both"/>
        <w:rPr>
          <w:sz w:val="26"/>
        </w:rPr>
      </w:pPr>
      <w:r>
        <w:rPr>
          <w:sz w:val="26"/>
        </w:rPr>
        <w:t>6.</w:t>
      </w:r>
      <w:r>
        <w:rPr>
          <w:sz w:val="26"/>
        </w:rPr>
        <w:tab/>
        <w:t>Supervisors are not available for getting the feedback as many times as required by regulations (44.27).</w:t>
      </w:r>
    </w:p>
    <w:p w14:paraId="2718DAF3" w14:textId="77777777" w:rsidR="00D512CC" w:rsidRDefault="00D512CC">
      <w:pPr>
        <w:spacing w:line="480" w:lineRule="auto"/>
        <w:ind w:left="720" w:hanging="720"/>
        <w:jc w:val="both"/>
        <w:rPr>
          <w:sz w:val="26"/>
        </w:rPr>
      </w:pPr>
      <w:r>
        <w:rPr>
          <w:sz w:val="26"/>
        </w:rPr>
        <w:t>7.</w:t>
      </w:r>
      <w:r>
        <w:rPr>
          <w:sz w:val="26"/>
        </w:rPr>
        <w:tab/>
        <w:t>Internal assessment marks are not introduced for attending counselling sessions (44.45).</w:t>
      </w:r>
    </w:p>
    <w:p w14:paraId="7F94675A" w14:textId="77777777" w:rsidR="00D512CC" w:rsidRDefault="00D512CC">
      <w:pPr>
        <w:spacing w:line="480" w:lineRule="auto"/>
        <w:ind w:left="720" w:hanging="720"/>
        <w:jc w:val="both"/>
        <w:rPr>
          <w:sz w:val="26"/>
        </w:rPr>
      </w:pPr>
      <w:r>
        <w:rPr>
          <w:sz w:val="26"/>
        </w:rPr>
        <w:t>8.</w:t>
      </w:r>
      <w:r>
        <w:rPr>
          <w:sz w:val="26"/>
        </w:rPr>
        <w:tab/>
        <w:t>Mentors generally do not render timely help in the correction of lesson plans and the delivery of lesson (47.81).</w:t>
      </w:r>
    </w:p>
    <w:p w14:paraId="7B4DE80B" w14:textId="77777777" w:rsidR="00D512CC" w:rsidRDefault="00D512CC">
      <w:pPr>
        <w:spacing w:line="480" w:lineRule="auto"/>
        <w:ind w:left="720" w:hanging="720"/>
        <w:jc w:val="both"/>
        <w:rPr>
          <w:sz w:val="26"/>
        </w:rPr>
      </w:pPr>
      <w:r>
        <w:rPr>
          <w:sz w:val="26"/>
        </w:rPr>
        <w:t>9.</w:t>
      </w:r>
      <w:r>
        <w:rPr>
          <w:sz w:val="26"/>
        </w:rPr>
        <w:tab/>
        <w:t>The counselling sessions are not useful (49.09).</w:t>
      </w:r>
    </w:p>
    <w:p w14:paraId="76CBF40A" w14:textId="77777777" w:rsidR="00D512CC" w:rsidRDefault="00D512CC">
      <w:pPr>
        <w:spacing w:after="200" w:line="480" w:lineRule="auto"/>
        <w:ind w:left="720" w:hanging="720"/>
        <w:jc w:val="both"/>
        <w:rPr>
          <w:sz w:val="26"/>
        </w:rPr>
      </w:pPr>
      <w:r>
        <w:rPr>
          <w:sz w:val="26"/>
        </w:rPr>
        <w:t>10.</w:t>
      </w:r>
      <w:r>
        <w:rPr>
          <w:sz w:val="26"/>
        </w:rPr>
        <w:tab/>
        <w:t>As the attendance is compulsory in the workshop during all session, I am unable to complete the course due to one or two days inability to attend the workshop for genuine reason (49.27).</w:t>
      </w:r>
    </w:p>
    <w:p w14:paraId="095E2231" w14:textId="77777777" w:rsidR="00D512CC" w:rsidRDefault="00D512CC">
      <w:pPr>
        <w:spacing w:after="200" w:line="480" w:lineRule="auto"/>
        <w:jc w:val="both"/>
        <w:rPr>
          <w:sz w:val="26"/>
        </w:rPr>
      </w:pPr>
      <w:r>
        <w:rPr>
          <w:sz w:val="26"/>
        </w:rPr>
        <w:tab/>
        <w:t xml:space="preserve">Regarding the ten problems, least occurring we can say that they are comparatively not a serious problem for the student teachers.  The least occurring problem cited is that, 'the medium of instruction for theory is Hindi or English so I find </w:t>
      </w:r>
      <w:r>
        <w:rPr>
          <w:sz w:val="26"/>
        </w:rPr>
        <w:lastRenderedPageBreak/>
        <w:t>it difficult to follow'.  The students are selected after an entrance test and they are graduate students engaging classes in schools. They already studied English and Hindi in their younger days and thus it is not a serious problem.</w:t>
      </w:r>
    </w:p>
    <w:p w14:paraId="7B525D55" w14:textId="77777777" w:rsidR="00D512CC" w:rsidRDefault="00D512CC">
      <w:pPr>
        <w:spacing w:after="200" w:line="480" w:lineRule="auto"/>
        <w:jc w:val="both"/>
        <w:rPr>
          <w:sz w:val="26"/>
        </w:rPr>
      </w:pPr>
      <w:r>
        <w:rPr>
          <w:sz w:val="26"/>
        </w:rPr>
        <w:tab/>
        <w:t>The second problem which is not very serious to them are original qualifying certificates are not very duly verified and admission on the course ratified on time.  This problem might not have affected them at all, since the regional centre or programme centre might have done such verification on time.</w:t>
      </w:r>
    </w:p>
    <w:p w14:paraId="21D3742D" w14:textId="77777777" w:rsidR="00D512CC" w:rsidRDefault="00D512CC">
      <w:pPr>
        <w:spacing w:after="200" w:line="480" w:lineRule="auto"/>
        <w:jc w:val="both"/>
        <w:rPr>
          <w:sz w:val="26"/>
        </w:rPr>
      </w:pPr>
      <w:r>
        <w:rPr>
          <w:sz w:val="26"/>
        </w:rPr>
        <w:tab/>
        <w:t xml:space="preserve">The third least occurring problem is regarding </w:t>
      </w:r>
      <w:proofErr w:type="gramStart"/>
      <w:r>
        <w:rPr>
          <w:sz w:val="26"/>
        </w:rPr>
        <w:t>non delivery</w:t>
      </w:r>
      <w:proofErr w:type="gramEnd"/>
      <w:r>
        <w:rPr>
          <w:sz w:val="26"/>
        </w:rPr>
        <w:t xml:space="preserve"> of the self instructional materials and assignments, and the loss of articles during delivery through the post.  This may be due to fact that the postal system is efficient and the direction offered to them are very clear. And then maintain photostat copies of assignment so that it never assumes a problem of great seriousness.</w:t>
      </w:r>
    </w:p>
    <w:p w14:paraId="481CA436" w14:textId="77777777" w:rsidR="00D512CC" w:rsidRDefault="00D512CC">
      <w:pPr>
        <w:spacing w:after="200" w:line="480" w:lineRule="auto"/>
        <w:jc w:val="both"/>
        <w:rPr>
          <w:sz w:val="26"/>
        </w:rPr>
      </w:pPr>
      <w:r>
        <w:rPr>
          <w:sz w:val="26"/>
        </w:rPr>
        <w:tab/>
        <w:t xml:space="preserve">The fourth problem is that "the teaching practices are not supervised properly".  As the students they feel that the observation of lessons </w:t>
      </w:r>
      <w:proofErr w:type="gramStart"/>
      <w:r>
        <w:rPr>
          <w:sz w:val="26"/>
        </w:rPr>
        <w:t>are</w:t>
      </w:r>
      <w:proofErr w:type="gramEnd"/>
      <w:r>
        <w:rPr>
          <w:sz w:val="26"/>
        </w:rPr>
        <w:t xml:space="preserve"> properly made by their mentors and teacher educators.  And this also is not a frequently occurring problem.</w:t>
      </w:r>
    </w:p>
    <w:p w14:paraId="0DD4787F" w14:textId="77777777" w:rsidR="00D512CC" w:rsidRDefault="00D512CC">
      <w:pPr>
        <w:spacing w:after="200" w:line="480" w:lineRule="auto"/>
        <w:jc w:val="both"/>
        <w:rPr>
          <w:sz w:val="26"/>
        </w:rPr>
      </w:pPr>
      <w:r>
        <w:rPr>
          <w:sz w:val="26"/>
        </w:rPr>
        <w:tab/>
        <w:t xml:space="preserve">"Course fee was not </w:t>
      </w:r>
      <w:proofErr w:type="spellStart"/>
      <w:r>
        <w:rPr>
          <w:sz w:val="26"/>
        </w:rPr>
        <w:t>reimbersed</w:t>
      </w:r>
      <w:proofErr w:type="spellEnd"/>
      <w:r>
        <w:rPr>
          <w:sz w:val="26"/>
        </w:rPr>
        <w:t xml:space="preserve"> for </w:t>
      </w:r>
      <w:proofErr w:type="spellStart"/>
      <w:r>
        <w:rPr>
          <w:sz w:val="26"/>
        </w:rPr>
        <w:t>Harijan</w:t>
      </w:r>
      <w:proofErr w:type="spellEnd"/>
      <w:r>
        <w:rPr>
          <w:sz w:val="26"/>
        </w:rPr>
        <w:t xml:space="preserve"> welfare Department as in the case of other B.Ed. students' is not cited as a problem because there not many SC and ST students who joined the course because of </w:t>
      </w:r>
      <w:proofErr w:type="gramStart"/>
      <w:r>
        <w:rPr>
          <w:sz w:val="26"/>
        </w:rPr>
        <w:t>this problems</w:t>
      </w:r>
      <w:proofErr w:type="gramEnd"/>
      <w:r>
        <w:rPr>
          <w:sz w:val="26"/>
        </w:rPr>
        <w:t xml:space="preserve"> and for others who belong to other caste it may not be a problem.  </w:t>
      </w:r>
    </w:p>
    <w:p w14:paraId="2B1F618D" w14:textId="77777777" w:rsidR="00D512CC" w:rsidRDefault="00D512CC">
      <w:pPr>
        <w:spacing w:after="200" w:line="480" w:lineRule="auto"/>
        <w:jc w:val="both"/>
        <w:rPr>
          <w:sz w:val="26"/>
        </w:rPr>
      </w:pPr>
      <w:r>
        <w:rPr>
          <w:sz w:val="26"/>
        </w:rPr>
        <w:lastRenderedPageBreak/>
        <w:tab/>
        <w:t xml:space="preserve">The sixth least </w:t>
      </w:r>
      <w:proofErr w:type="spellStart"/>
      <w:r>
        <w:rPr>
          <w:sz w:val="26"/>
        </w:rPr>
        <w:t>occuring</w:t>
      </w:r>
      <w:proofErr w:type="spellEnd"/>
      <w:r>
        <w:rPr>
          <w:sz w:val="26"/>
        </w:rPr>
        <w:t xml:space="preserve"> item is 'the supervisors are not available for getting the feed back as many times as required by regulations'.  The supervising teacher are having heavy responsibilities in their own </w:t>
      </w:r>
      <w:proofErr w:type="gramStart"/>
      <w:r>
        <w:rPr>
          <w:sz w:val="26"/>
        </w:rPr>
        <w:t>colleges,</w:t>
      </w:r>
      <w:proofErr w:type="gramEnd"/>
      <w:r>
        <w:rPr>
          <w:sz w:val="26"/>
        </w:rPr>
        <w:t xml:space="preserve"> therefore, such regular fulltime teachers cannot do for justice to the supervision work of IGNOU students who are doing their practice teaching at distant places.  The traveling allowances provided to them is not adequate to take up such work as frequently as expected in the regulations.</w:t>
      </w:r>
    </w:p>
    <w:p w14:paraId="6DEE27A6" w14:textId="77777777" w:rsidR="00D512CC" w:rsidRDefault="00D512CC">
      <w:pPr>
        <w:spacing w:after="200" w:line="480" w:lineRule="auto"/>
        <w:jc w:val="both"/>
        <w:rPr>
          <w:sz w:val="26"/>
        </w:rPr>
      </w:pPr>
      <w:r>
        <w:rPr>
          <w:sz w:val="26"/>
        </w:rPr>
        <w:tab/>
        <w:t xml:space="preserve">The seventh item is 'the internal assessment marks are not introduced for attending </w:t>
      </w:r>
      <w:r>
        <w:rPr>
          <w:sz w:val="26"/>
          <w:lang w:val="en-GB"/>
        </w:rPr>
        <w:t>counselling</w:t>
      </w:r>
      <w:r>
        <w:rPr>
          <w:sz w:val="26"/>
        </w:rPr>
        <w:t xml:space="preserve"> session</w:t>
      </w:r>
      <w:r>
        <w:rPr>
          <w:sz w:val="26"/>
          <w:lang w:val="en-GB"/>
        </w:rPr>
        <w:t>'.  Here also a majority of students are not attending counselling session</w:t>
      </w:r>
      <w:r>
        <w:rPr>
          <w:sz w:val="26"/>
        </w:rPr>
        <w:t xml:space="preserve"> they may not be in favour of introducing internal </w:t>
      </w:r>
      <w:proofErr w:type="spellStart"/>
      <w:r>
        <w:rPr>
          <w:sz w:val="26"/>
        </w:rPr>
        <w:t>assessement</w:t>
      </w:r>
      <w:proofErr w:type="spellEnd"/>
      <w:r>
        <w:rPr>
          <w:sz w:val="26"/>
        </w:rPr>
        <w:t xml:space="preserve"> for attending counselling </w:t>
      </w:r>
      <w:proofErr w:type="spellStart"/>
      <w:r>
        <w:rPr>
          <w:sz w:val="26"/>
        </w:rPr>
        <w:t>sesssion</w:t>
      </w:r>
      <w:proofErr w:type="spellEnd"/>
      <w:r>
        <w:rPr>
          <w:sz w:val="26"/>
        </w:rPr>
        <w:t>.</w:t>
      </w:r>
    </w:p>
    <w:p w14:paraId="64740BCE" w14:textId="77777777" w:rsidR="00D512CC" w:rsidRDefault="00D512CC">
      <w:pPr>
        <w:spacing w:after="200" w:line="480" w:lineRule="auto"/>
        <w:jc w:val="both"/>
        <w:rPr>
          <w:sz w:val="26"/>
        </w:rPr>
      </w:pPr>
      <w:r>
        <w:rPr>
          <w:sz w:val="26"/>
        </w:rPr>
        <w:tab/>
        <w:t xml:space="preserve">The eighth item is 'Mentors generally do not render timely </w:t>
      </w:r>
      <w:proofErr w:type="gramStart"/>
      <w:r>
        <w:rPr>
          <w:sz w:val="26"/>
        </w:rPr>
        <w:t>help  in</w:t>
      </w:r>
      <w:proofErr w:type="gramEnd"/>
      <w:r>
        <w:rPr>
          <w:sz w:val="26"/>
        </w:rPr>
        <w:t xml:space="preserve"> the </w:t>
      </w:r>
      <w:proofErr w:type="spellStart"/>
      <w:r>
        <w:rPr>
          <w:sz w:val="26"/>
        </w:rPr>
        <w:t>correctin</w:t>
      </w:r>
      <w:proofErr w:type="spellEnd"/>
      <w:r>
        <w:rPr>
          <w:sz w:val="26"/>
        </w:rPr>
        <w:t xml:space="preserve"> of lesson plan and the delivery of lesson'.  As mentors are not provided with any guidelines or orientation by the IGNOU they may not be aware of their roles and duties.</w:t>
      </w:r>
    </w:p>
    <w:p w14:paraId="52F5CB75" w14:textId="77777777" w:rsidR="00D512CC" w:rsidRDefault="00D512CC">
      <w:pPr>
        <w:spacing w:after="200" w:line="480" w:lineRule="auto"/>
        <w:jc w:val="both"/>
        <w:rPr>
          <w:sz w:val="26"/>
        </w:rPr>
      </w:pPr>
      <w:r>
        <w:rPr>
          <w:sz w:val="26"/>
        </w:rPr>
        <w:tab/>
        <w:t xml:space="preserve">The ninth item is 'the counselling session are not useful'.  Majority of the students do not attend the counselling sessions spending a lot of time, money and energy to attend the counselling sessions.  It may not be as useful to them in </w:t>
      </w:r>
      <w:proofErr w:type="spellStart"/>
      <w:r>
        <w:rPr>
          <w:sz w:val="26"/>
        </w:rPr>
        <w:t>consumerate</w:t>
      </w:r>
      <w:proofErr w:type="spellEnd"/>
      <w:r>
        <w:rPr>
          <w:sz w:val="26"/>
        </w:rPr>
        <w:t xml:space="preserve"> with their expenses. As the number of counselling sessions are limited the counselors may not be able to concentrate on the individual needs of participating students.  They can only give a general survey of the scope of the syllabus.  Majority </w:t>
      </w:r>
      <w:r>
        <w:rPr>
          <w:sz w:val="26"/>
        </w:rPr>
        <w:lastRenderedPageBreak/>
        <w:t>of the students come unprepared to attend the class without reading the study materials they cannot properly make use of counselling sessions.</w:t>
      </w:r>
    </w:p>
    <w:p w14:paraId="3A8B1761" w14:textId="77777777" w:rsidR="00D512CC" w:rsidRDefault="00D512CC">
      <w:pPr>
        <w:spacing w:after="200" w:line="480" w:lineRule="auto"/>
        <w:jc w:val="both"/>
        <w:rPr>
          <w:sz w:val="26"/>
        </w:rPr>
      </w:pPr>
      <w:r>
        <w:rPr>
          <w:sz w:val="26"/>
        </w:rPr>
        <w:tab/>
        <w:t>The tenth item is regarding the attending of workshop and regarding the compulsory nature of attending all the sessions of the workshop. Majority of the students do complete and attempt all the sessions and thus it is not a serious problem to them.</w:t>
      </w:r>
    </w:p>
    <w:p w14:paraId="050CAFD8" w14:textId="77777777" w:rsidR="00D512CC" w:rsidRDefault="00D512CC">
      <w:pPr>
        <w:spacing w:after="200" w:line="360" w:lineRule="auto"/>
        <w:ind w:left="720" w:hanging="720"/>
        <w:jc w:val="both"/>
        <w:rPr>
          <w:b/>
        </w:rPr>
      </w:pPr>
      <w:r>
        <w:rPr>
          <w:b/>
          <w:bCs/>
        </w:rPr>
        <w:t>4</w:t>
      </w:r>
      <w:r>
        <w:rPr>
          <w:b/>
        </w:rPr>
        <w:t>.1.1</w:t>
      </w:r>
      <w:r>
        <w:rPr>
          <w:b/>
        </w:rPr>
        <w:tab/>
        <w:t>COMPONENT WISE MEAN PERCENTAGE SCORES OF PROBLEMS ENCOUNTERED BY IGNOU B.Ed. STUDENTS FOR TOTAL SAMPLE</w:t>
      </w:r>
    </w:p>
    <w:p w14:paraId="52C2AF82" w14:textId="77777777" w:rsidR="00D512CC" w:rsidRDefault="00D512CC">
      <w:pPr>
        <w:spacing w:after="200" w:line="480" w:lineRule="auto"/>
        <w:jc w:val="both"/>
        <w:rPr>
          <w:sz w:val="26"/>
        </w:rPr>
      </w:pPr>
      <w:r>
        <w:rPr>
          <w:sz w:val="26"/>
        </w:rPr>
        <w:tab/>
        <w:t xml:space="preserve">An attempt is made in this section to study the major problems encountered by IGNOU B.Ed. students in different components of B.Ed. course for the total sample.  The major areas considered for the study of problems are classified in to nine categories viz., </w:t>
      </w:r>
      <w:proofErr w:type="gramStart"/>
      <w:r>
        <w:rPr>
          <w:sz w:val="26"/>
        </w:rPr>
        <w:t>1.Admission</w:t>
      </w:r>
      <w:proofErr w:type="gramEnd"/>
      <w:r>
        <w:rPr>
          <w:sz w:val="26"/>
        </w:rPr>
        <w:t xml:space="preserve">, 2.Assignments 3. Counselling session, 4.  Practice </w:t>
      </w:r>
      <w:proofErr w:type="gramStart"/>
      <w:r>
        <w:rPr>
          <w:sz w:val="26"/>
        </w:rPr>
        <w:t>teaching,  5</w:t>
      </w:r>
      <w:proofErr w:type="gramEnd"/>
      <w:r>
        <w:rPr>
          <w:sz w:val="26"/>
        </w:rPr>
        <w:t>. Support services, 6. Self instructional materials, 7. Programme centre,  8. Workshop and 9. General.</w:t>
      </w:r>
    </w:p>
    <w:p w14:paraId="11D3F75B" w14:textId="77777777" w:rsidR="00D512CC" w:rsidRDefault="00D512CC">
      <w:pPr>
        <w:spacing w:after="200"/>
        <w:jc w:val="center"/>
        <w:rPr>
          <w:sz w:val="26"/>
        </w:rPr>
      </w:pPr>
      <w:r>
        <w:rPr>
          <w:sz w:val="26"/>
        </w:rPr>
        <w:t>TABLE 3</w:t>
      </w:r>
    </w:p>
    <w:p w14:paraId="0BC50B78" w14:textId="77777777" w:rsidR="00D512CC" w:rsidRDefault="00D512CC">
      <w:pPr>
        <w:spacing w:after="200"/>
        <w:jc w:val="center"/>
        <w:rPr>
          <w:b/>
          <w:sz w:val="26"/>
        </w:rPr>
      </w:pPr>
      <w:r>
        <w:rPr>
          <w:b/>
          <w:sz w:val="26"/>
        </w:rPr>
        <w:t xml:space="preserve">Mean Percentage score </w:t>
      </w:r>
      <w:r>
        <w:rPr>
          <w:b/>
          <w:sz w:val="26"/>
        </w:rPr>
        <w:br/>
        <w:t xml:space="preserve">of Problems encountered by IGNOU B.Ed. </w:t>
      </w:r>
      <w:r>
        <w:rPr>
          <w:b/>
          <w:sz w:val="26"/>
        </w:rPr>
        <w:br/>
        <w:t>students in different components of B.Ed. Course for total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3B0199BB" w14:textId="77777777">
        <w:tblPrEx>
          <w:tblCellMar>
            <w:top w:w="0" w:type="dxa"/>
            <w:bottom w:w="0" w:type="dxa"/>
          </w:tblCellMar>
        </w:tblPrEx>
        <w:tc>
          <w:tcPr>
            <w:tcW w:w="1098" w:type="dxa"/>
            <w:vAlign w:val="center"/>
          </w:tcPr>
          <w:p w14:paraId="2155B0EB" w14:textId="77777777" w:rsidR="00D512CC" w:rsidRDefault="00D512CC">
            <w:pPr>
              <w:spacing w:before="60" w:after="60"/>
              <w:jc w:val="center"/>
              <w:rPr>
                <w:sz w:val="26"/>
              </w:rPr>
            </w:pPr>
            <w:proofErr w:type="spellStart"/>
            <w:r>
              <w:rPr>
                <w:sz w:val="26"/>
              </w:rPr>
              <w:t>Sl.No</w:t>
            </w:r>
            <w:proofErr w:type="spellEnd"/>
            <w:r>
              <w:rPr>
                <w:sz w:val="26"/>
              </w:rPr>
              <w:t>.</w:t>
            </w:r>
          </w:p>
        </w:tc>
        <w:tc>
          <w:tcPr>
            <w:tcW w:w="4489" w:type="dxa"/>
            <w:vAlign w:val="center"/>
          </w:tcPr>
          <w:p w14:paraId="6F70F54B" w14:textId="77777777" w:rsidR="00D512CC" w:rsidRDefault="00D512CC">
            <w:pPr>
              <w:spacing w:before="60" w:after="60"/>
              <w:jc w:val="center"/>
              <w:rPr>
                <w:sz w:val="26"/>
              </w:rPr>
            </w:pPr>
            <w:r>
              <w:rPr>
                <w:sz w:val="26"/>
              </w:rPr>
              <w:t>Problems of IGNOU B.Ed. students (Component wise)</w:t>
            </w:r>
          </w:p>
        </w:tc>
        <w:tc>
          <w:tcPr>
            <w:tcW w:w="2794" w:type="dxa"/>
            <w:vAlign w:val="center"/>
          </w:tcPr>
          <w:p w14:paraId="5B7F3ADA" w14:textId="77777777" w:rsidR="00D512CC" w:rsidRDefault="00D512CC">
            <w:pPr>
              <w:spacing w:before="60" w:after="60"/>
              <w:jc w:val="center"/>
              <w:rPr>
                <w:sz w:val="26"/>
              </w:rPr>
            </w:pPr>
            <w:r>
              <w:rPr>
                <w:sz w:val="26"/>
              </w:rPr>
              <w:t>Mean Percentage scores</w:t>
            </w:r>
          </w:p>
        </w:tc>
      </w:tr>
      <w:tr w:rsidR="00D512CC" w14:paraId="1CA38555" w14:textId="77777777">
        <w:tblPrEx>
          <w:tblCellMar>
            <w:top w:w="0" w:type="dxa"/>
            <w:bottom w:w="0" w:type="dxa"/>
          </w:tblCellMar>
        </w:tblPrEx>
        <w:tc>
          <w:tcPr>
            <w:tcW w:w="1098" w:type="dxa"/>
          </w:tcPr>
          <w:p w14:paraId="47738149" w14:textId="77777777" w:rsidR="00D512CC" w:rsidRDefault="00D512CC">
            <w:pPr>
              <w:spacing w:before="60" w:after="60"/>
              <w:jc w:val="center"/>
              <w:rPr>
                <w:sz w:val="26"/>
              </w:rPr>
            </w:pPr>
            <w:r>
              <w:rPr>
                <w:sz w:val="26"/>
              </w:rPr>
              <w:t>1</w:t>
            </w:r>
          </w:p>
        </w:tc>
        <w:tc>
          <w:tcPr>
            <w:tcW w:w="4489" w:type="dxa"/>
          </w:tcPr>
          <w:p w14:paraId="3533AC01" w14:textId="77777777" w:rsidR="00D512CC" w:rsidRDefault="00D512CC">
            <w:pPr>
              <w:spacing w:before="60" w:after="60"/>
              <w:rPr>
                <w:sz w:val="26"/>
              </w:rPr>
            </w:pPr>
            <w:r>
              <w:rPr>
                <w:sz w:val="26"/>
              </w:rPr>
              <w:t>General</w:t>
            </w:r>
          </w:p>
        </w:tc>
        <w:tc>
          <w:tcPr>
            <w:tcW w:w="2794" w:type="dxa"/>
          </w:tcPr>
          <w:p w14:paraId="1A5A7E14" w14:textId="77777777" w:rsidR="00D512CC" w:rsidRDefault="00D512CC">
            <w:pPr>
              <w:spacing w:before="60" w:after="60"/>
              <w:jc w:val="center"/>
              <w:rPr>
                <w:sz w:val="26"/>
              </w:rPr>
            </w:pPr>
            <w:r>
              <w:rPr>
                <w:sz w:val="26"/>
              </w:rPr>
              <w:t>74.30</w:t>
            </w:r>
          </w:p>
        </w:tc>
      </w:tr>
      <w:tr w:rsidR="00D512CC" w14:paraId="67ABA9CE" w14:textId="77777777">
        <w:tblPrEx>
          <w:tblCellMar>
            <w:top w:w="0" w:type="dxa"/>
            <w:bottom w:w="0" w:type="dxa"/>
          </w:tblCellMar>
        </w:tblPrEx>
        <w:tc>
          <w:tcPr>
            <w:tcW w:w="1098" w:type="dxa"/>
          </w:tcPr>
          <w:p w14:paraId="483ECCF8" w14:textId="77777777" w:rsidR="00D512CC" w:rsidRDefault="00D512CC">
            <w:pPr>
              <w:spacing w:before="60" w:after="60"/>
              <w:jc w:val="center"/>
              <w:rPr>
                <w:sz w:val="26"/>
              </w:rPr>
            </w:pPr>
            <w:r>
              <w:rPr>
                <w:sz w:val="26"/>
              </w:rPr>
              <w:t>2</w:t>
            </w:r>
          </w:p>
        </w:tc>
        <w:tc>
          <w:tcPr>
            <w:tcW w:w="4489" w:type="dxa"/>
          </w:tcPr>
          <w:p w14:paraId="2C4A1DB0" w14:textId="77777777" w:rsidR="00D512CC" w:rsidRDefault="00D512CC">
            <w:pPr>
              <w:spacing w:before="60" w:after="60"/>
              <w:rPr>
                <w:sz w:val="26"/>
              </w:rPr>
            </w:pPr>
            <w:r>
              <w:rPr>
                <w:sz w:val="26"/>
              </w:rPr>
              <w:t>Support services</w:t>
            </w:r>
          </w:p>
        </w:tc>
        <w:tc>
          <w:tcPr>
            <w:tcW w:w="2794" w:type="dxa"/>
          </w:tcPr>
          <w:p w14:paraId="3261A961" w14:textId="77777777" w:rsidR="00D512CC" w:rsidRDefault="00D512CC">
            <w:pPr>
              <w:spacing w:before="60" w:after="60"/>
              <w:jc w:val="center"/>
              <w:rPr>
                <w:sz w:val="26"/>
              </w:rPr>
            </w:pPr>
            <w:r>
              <w:rPr>
                <w:sz w:val="26"/>
              </w:rPr>
              <w:t>64.76</w:t>
            </w:r>
          </w:p>
        </w:tc>
      </w:tr>
      <w:tr w:rsidR="00D512CC" w14:paraId="57BED1F3" w14:textId="77777777">
        <w:tblPrEx>
          <w:tblCellMar>
            <w:top w:w="0" w:type="dxa"/>
            <w:bottom w:w="0" w:type="dxa"/>
          </w:tblCellMar>
        </w:tblPrEx>
        <w:tc>
          <w:tcPr>
            <w:tcW w:w="1098" w:type="dxa"/>
          </w:tcPr>
          <w:p w14:paraId="3F9E2D2F" w14:textId="77777777" w:rsidR="00D512CC" w:rsidRDefault="00D512CC">
            <w:pPr>
              <w:spacing w:before="60" w:after="60"/>
              <w:jc w:val="center"/>
              <w:rPr>
                <w:sz w:val="26"/>
              </w:rPr>
            </w:pPr>
            <w:r>
              <w:rPr>
                <w:sz w:val="26"/>
              </w:rPr>
              <w:t>3</w:t>
            </w:r>
          </w:p>
        </w:tc>
        <w:tc>
          <w:tcPr>
            <w:tcW w:w="4489" w:type="dxa"/>
          </w:tcPr>
          <w:p w14:paraId="32384CC0" w14:textId="77777777" w:rsidR="00D512CC" w:rsidRDefault="00D512CC">
            <w:pPr>
              <w:spacing w:before="60" w:after="60"/>
              <w:rPr>
                <w:sz w:val="26"/>
              </w:rPr>
            </w:pPr>
            <w:r>
              <w:rPr>
                <w:sz w:val="26"/>
              </w:rPr>
              <w:t>Programme centre</w:t>
            </w:r>
          </w:p>
        </w:tc>
        <w:tc>
          <w:tcPr>
            <w:tcW w:w="2794" w:type="dxa"/>
          </w:tcPr>
          <w:p w14:paraId="34E53213" w14:textId="77777777" w:rsidR="00D512CC" w:rsidRDefault="00D512CC">
            <w:pPr>
              <w:spacing w:before="60" w:after="60"/>
              <w:jc w:val="center"/>
              <w:rPr>
                <w:sz w:val="26"/>
              </w:rPr>
            </w:pPr>
            <w:r>
              <w:rPr>
                <w:sz w:val="26"/>
              </w:rPr>
              <w:t>61.89</w:t>
            </w:r>
          </w:p>
        </w:tc>
      </w:tr>
      <w:tr w:rsidR="00D512CC" w14:paraId="1A3DD2AF" w14:textId="77777777">
        <w:tblPrEx>
          <w:tblCellMar>
            <w:top w:w="0" w:type="dxa"/>
            <w:bottom w:w="0" w:type="dxa"/>
          </w:tblCellMar>
        </w:tblPrEx>
        <w:tc>
          <w:tcPr>
            <w:tcW w:w="1098" w:type="dxa"/>
          </w:tcPr>
          <w:p w14:paraId="4E894951" w14:textId="77777777" w:rsidR="00D512CC" w:rsidRDefault="00D512CC">
            <w:pPr>
              <w:spacing w:before="60" w:after="60"/>
              <w:jc w:val="center"/>
              <w:rPr>
                <w:sz w:val="26"/>
              </w:rPr>
            </w:pPr>
            <w:r>
              <w:rPr>
                <w:sz w:val="26"/>
              </w:rPr>
              <w:t>4</w:t>
            </w:r>
          </w:p>
        </w:tc>
        <w:tc>
          <w:tcPr>
            <w:tcW w:w="4489" w:type="dxa"/>
          </w:tcPr>
          <w:p w14:paraId="03CE93CD" w14:textId="77777777" w:rsidR="00D512CC" w:rsidRDefault="00D512CC">
            <w:pPr>
              <w:spacing w:before="60" w:after="60"/>
              <w:rPr>
                <w:sz w:val="26"/>
              </w:rPr>
            </w:pPr>
            <w:r>
              <w:rPr>
                <w:sz w:val="26"/>
              </w:rPr>
              <w:t>Assignments</w:t>
            </w:r>
          </w:p>
        </w:tc>
        <w:tc>
          <w:tcPr>
            <w:tcW w:w="2794" w:type="dxa"/>
          </w:tcPr>
          <w:p w14:paraId="2708DE1D" w14:textId="77777777" w:rsidR="00D512CC" w:rsidRDefault="00D512CC">
            <w:pPr>
              <w:spacing w:before="60" w:after="60"/>
              <w:jc w:val="center"/>
              <w:rPr>
                <w:sz w:val="26"/>
              </w:rPr>
            </w:pPr>
            <w:r>
              <w:rPr>
                <w:sz w:val="26"/>
              </w:rPr>
              <w:t>61.67</w:t>
            </w:r>
          </w:p>
        </w:tc>
      </w:tr>
      <w:tr w:rsidR="00D512CC" w14:paraId="3320A508" w14:textId="77777777">
        <w:tblPrEx>
          <w:tblCellMar>
            <w:top w:w="0" w:type="dxa"/>
            <w:bottom w:w="0" w:type="dxa"/>
          </w:tblCellMar>
        </w:tblPrEx>
        <w:tc>
          <w:tcPr>
            <w:tcW w:w="1098" w:type="dxa"/>
          </w:tcPr>
          <w:p w14:paraId="50C83660" w14:textId="77777777" w:rsidR="00D512CC" w:rsidRDefault="00D512CC">
            <w:pPr>
              <w:spacing w:before="60" w:after="60"/>
              <w:jc w:val="center"/>
              <w:rPr>
                <w:sz w:val="26"/>
              </w:rPr>
            </w:pPr>
            <w:r>
              <w:rPr>
                <w:sz w:val="26"/>
              </w:rPr>
              <w:lastRenderedPageBreak/>
              <w:t>5</w:t>
            </w:r>
          </w:p>
        </w:tc>
        <w:tc>
          <w:tcPr>
            <w:tcW w:w="4489" w:type="dxa"/>
          </w:tcPr>
          <w:p w14:paraId="2BDAE08F" w14:textId="77777777" w:rsidR="00D512CC" w:rsidRDefault="00D512CC">
            <w:pPr>
              <w:spacing w:before="60" w:after="60"/>
              <w:rPr>
                <w:sz w:val="26"/>
              </w:rPr>
            </w:pPr>
            <w:r>
              <w:rPr>
                <w:sz w:val="26"/>
              </w:rPr>
              <w:t>Admission</w:t>
            </w:r>
          </w:p>
        </w:tc>
        <w:tc>
          <w:tcPr>
            <w:tcW w:w="2794" w:type="dxa"/>
          </w:tcPr>
          <w:p w14:paraId="06E5A612" w14:textId="77777777" w:rsidR="00D512CC" w:rsidRDefault="00D512CC">
            <w:pPr>
              <w:spacing w:before="60" w:after="60"/>
              <w:jc w:val="center"/>
              <w:rPr>
                <w:sz w:val="26"/>
              </w:rPr>
            </w:pPr>
            <w:r>
              <w:rPr>
                <w:sz w:val="26"/>
              </w:rPr>
              <w:t>53.79</w:t>
            </w:r>
          </w:p>
        </w:tc>
      </w:tr>
      <w:tr w:rsidR="00D512CC" w14:paraId="3B4CA02A" w14:textId="77777777">
        <w:tblPrEx>
          <w:tblCellMar>
            <w:top w:w="0" w:type="dxa"/>
            <w:bottom w:w="0" w:type="dxa"/>
          </w:tblCellMar>
        </w:tblPrEx>
        <w:tc>
          <w:tcPr>
            <w:tcW w:w="1098" w:type="dxa"/>
          </w:tcPr>
          <w:p w14:paraId="0667E8FE" w14:textId="77777777" w:rsidR="00D512CC" w:rsidRDefault="00D512CC">
            <w:pPr>
              <w:spacing w:before="60" w:after="60"/>
              <w:jc w:val="center"/>
              <w:rPr>
                <w:sz w:val="26"/>
              </w:rPr>
            </w:pPr>
            <w:r>
              <w:rPr>
                <w:sz w:val="26"/>
              </w:rPr>
              <w:t>6</w:t>
            </w:r>
          </w:p>
        </w:tc>
        <w:tc>
          <w:tcPr>
            <w:tcW w:w="4489" w:type="dxa"/>
          </w:tcPr>
          <w:p w14:paraId="5B621DE1" w14:textId="77777777" w:rsidR="00D512CC" w:rsidRDefault="00D512CC">
            <w:pPr>
              <w:spacing w:before="60" w:after="60"/>
              <w:rPr>
                <w:sz w:val="26"/>
              </w:rPr>
            </w:pPr>
            <w:r>
              <w:rPr>
                <w:sz w:val="26"/>
              </w:rPr>
              <w:t>Self instructional materials</w:t>
            </w:r>
          </w:p>
        </w:tc>
        <w:tc>
          <w:tcPr>
            <w:tcW w:w="2794" w:type="dxa"/>
          </w:tcPr>
          <w:p w14:paraId="5E213720" w14:textId="77777777" w:rsidR="00D512CC" w:rsidRDefault="00D512CC">
            <w:pPr>
              <w:spacing w:before="60" w:after="60"/>
              <w:jc w:val="center"/>
              <w:rPr>
                <w:sz w:val="26"/>
              </w:rPr>
            </w:pPr>
            <w:r>
              <w:rPr>
                <w:sz w:val="26"/>
              </w:rPr>
              <w:t>53.78</w:t>
            </w:r>
          </w:p>
        </w:tc>
      </w:tr>
      <w:tr w:rsidR="00D512CC" w14:paraId="364FD360" w14:textId="77777777">
        <w:tblPrEx>
          <w:tblCellMar>
            <w:top w:w="0" w:type="dxa"/>
            <w:bottom w:w="0" w:type="dxa"/>
          </w:tblCellMar>
        </w:tblPrEx>
        <w:tc>
          <w:tcPr>
            <w:tcW w:w="1098" w:type="dxa"/>
          </w:tcPr>
          <w:p w14:paraId="05A9476C" w14:textId="77777777" w:rsidR="00D512CC" w:rsidRDefault="00D512CC">
            <w:pPr>
              <w:spacing w:before="60" w:after="60"/>
              <w:jc w:val="center"/>
              <w:rPr>
                <w:sz w:val="26"/>
              </w:rPr>
            </w:pPr>
            <w:r>
              <w:rPr>
                <w:sz w:val="26"/>
              </w:rPr>
              <w:t>7</w:t>
            </w:r>
          </w:p>
        </w:tc>
        <w:tc>
          <w:tcPr>
            <w:tcW w:w="4489" w:type="dxa"/>
          </w:tcPr>
          <w:p w14:paraId="4A25BDBF" w14:textId="77777777" w:rsidR="00D512CC" w:rsidRDefault="00D512CC">
            <w:pPr>
              <w:spacing w:before="60" w:after="60"/>
              <w:rPr>
                <w:sz w:val="26"/>
              </w:rPr>
            </w:pPr>
            <w:r>
              <w:rPr>
                <w:sz w:val="26"/>
              </w:rPr>
              <w:t>Counselling session</w:t>
            </w:r>
          </w:p>
        </w:tc>
        <w:tc>
          <w:tcPr>
            <w:tcW w:w="2794" w:type="dxa"/>
          </w:tcPr>
          <w:p w14:paraId="24ED151E" w14:textId="77777777" w:rsidR="00D512CC" w:rsidRDefault="00D512CC">
            <w:pPr>
              <w:spacing w:before="60" w:after="60"/>
              <w:jc w:val="center"/>
              <w:rPr>
                <w:sz w:val="26"/>
              </w:rPr>
            </w:pPr>
            <w:r>
              <w:rPr>
                <w:sz w:val="26"/>
              </w:rPr>
              <w:t>53.45</w:t>
            </w:r>
          </w:p>
        </w:tc>
      </w:tr>
      <w:tr w:rsidR="00D512CC" w14:paraId="318B8013" w14:textId="77777777">
        <w:tblPrEx>
          <w:tblCellMar>
            <w:top w:w="0" w:type="dxa"/>
            <w:bottom w:w="0" w:type="dxa"/>
          </w:tblCellMar>
        </w:tblPrEx>
        <w:tc>
          <w:tcPr>
            <w:tcW w:w="1098" w:type="dxa"/>
          </w:tcPr>
          <w:p w14:paraId="2F6CDB8C" w14:textId="77777777" w:rsidR="00D512CC" w:rsidRDefault="00D512CC">
            <w:pPr>
              <w:spacing w:before="60" w:after="60"/>
              <w:jc w:val="center"/>
              <w:rPr>
                <w:sz w:val="26"/>
              </w:rPr>
            </w:pPr>
            <w:r>
              <w:rPr>
                <w:sz w:val="26"/>
              </w:rPr>
              <w:t>8</w:t>
            </w:r>
          </w:p>
        </w:tc>
        <w:tc>
          <w:tcPr>
            <w:tcW w:w="4489" w:type="dxa"/>
          </w:tcPr>
          <w:p w14:paraId="7E2F633F" w14:textId="77777777" w:rsidR="00D512CC" w:rsidRDefault="00D512CC">
            <w:pPr>
              <w:spacing w:before="60" w:after="60"/>
              <w:rPr>
                <w:sz w:val="26"/>
              </w:rPr>
            </w:pPr>
            <w:r>
              <w:rPr>
                <w:sz w:val="26"/>
              </w:rPr>
              <w:t>Practice teaching</w:t>
            </w:r>
          </w:p>
        </w:tc>
        <w:tc>
          <w:tcPr>
            <w:tcW w:w="2794" w:type="dxa"/>
          </w:tcPr>
          <w:p w14:paraId="7AFF5C79" w14:textId="77777777" w:rsidR="00D512CC" w:rsidRDefault="00D512CC">
            <w:pPr>
              <w:spacing w:before="60" w:after="60"/>
              <w:jc w:val="center"/>
              <w:rPr>
                <w:sz w:val="26"/>
              </w:rPr>
            </w:pPr>
            <w:r>
              <w:rPr>
                <w:sz w:val="26"/>
              </w:rPr>
              <w:t>51.90</w:t>
            </w:r>
          </w:p>
        </w:tc>
      </w:tr>
      <w:tr w:rsidR="00D512CC" w14:paraId="10440401" w14:textId="77777777">
        <w:tblPrEx>
          <w:tblCellMar>
            <w:top w:w="0" w:type="dxa"/>
            <w:bottom w:w="0" w:type="dxa"/>
          </w:tblCellMar>
        </w:tblPrEx>
        <w:tc>
          <w:tcPr>
            <w:tcW w:w="1098" w:type="dxa"/>
          </w:tcPr>
          <w:p w14:paraId="4FBD24F4" w14:textId="77777777" w:rsidR="00D512CC" w:rsidRDefault="00D512CC">
            <w:pPr>
              <w:spacing w:before="60" w:after="60"/>
              <w:jc w:val="center"/>
              <w:rPr>
                <w:sz w:val="26"/>
              </w:rPr>
            </w:pPr>
            <w:r>
              <w:rPr>
                <w:sz w:val="26"/>
              </w:rPr>
              <w:t>9</w:t>
            </w:r>
          </w:p>
        </w:tc>
        <w:tc>
          <w:tcPr>
            <w:tcW w:w="4489" w:type="dxa"/>
          </w:tcPr>
          <w:p w14:paraId="263F8C7E" w14:textId="77777777" w:rsidR="00D512CC" w:rsidRDefault="00D512CC">
            <w:pPr>
              <w:spacing w:before="60" w:after="60"/>
              <w:rPr>
                <w:sz w:val="26"/>
              </w:rPr>
            </w:pPr>
            <w:r>
              <w:rPr>
                <w:sz w:val="26"/>
              </w:rPr>
              <w:t>Workshop</w:t>
            </w:r>
          </w:p>
        </w:tc>
        <w:tc>
          <w:tcPr>
            <w:tcW w:w="2794" w:type="dxa"/>
          </w:tcPr>
          <w:p w14:paraId="6EFD8E2B" w14:textId="77777777" w:rsidR="00D512CC" w:rsidRDefault="00D512CC">
            <w:pPr>
              <w:spacing w:before="60" w:after="60"/>
              <w:jc w:val="center"/>
              <w:rPr>
                <w:sz w:val="26"/>
              </w:rPr>
            </w:pPr>
            <w:r>
              <w:rPr>
                <w:sz w:val="26"/>
              </w:rPr>
              <w:t>45.39</w:t>
            </w:r>
          </w:p>
        </w:tc>
      </w:tr>
    </w:tbl>
    <w:p w14:paraId="1C5A61EC" w14:textId="77777777" w:rsidR="00D512CC" w:rsidRDefault="00D512CC">
      <w:pPr>
        <w:spacing w:after="200"/>
        <w:jc w:val="center"/>
        <w:rPr>
          <w:sz w:val="26"/>
        </w:rPr>
      </w:pPr>
    </w:p>
    <w:p w14:paraId="526B601E" w14:textId="77777777" w:rsidR="00D512CC" w:rsidRDefault="00D512CC">
      <w:pPr>
        <w:spacing w:after="200" w:line="480" w:lineRule="auto"/>
        <w:jc w:val="both"/>
        <w:rPr>
          <w:sz w:val="26"/>
        </w:rPr>
      </w:pPr>
      <w:r>
        <w:rPr>
          <w:sz w:val="26"/>
        </w:rPr>
        <w:tab/>
        <w:t>The data presented in Table 3 shows that, the least affected problem area is 'workshop' and the mean percentage score is 45.39, and maximum score obtained is in the area 'General', the score is 74.30.  This may be due to the fact that trainees get direct interaction with teachers during workshop.  The counsellors and study centres are unable to deal with the general problems and hence maximum problem is felt with respect to general problems category.  The IGNOU B.Ed. students come from distant places so that they are not able to make use of support services like library, laboratory and computer.  It can be one of the reasons for citing 'support services' as the one of the most occurring problem of IGNOU students.</w:t>
      </w:r>
    </w:p>
    <w:p w14:paraId="7C534060" w14:textId="77777777" w:rsidR="00D512CC" w:rsidRDefault="00D512CC">
      <w:pPr>
        <w:spacing w:after="200" w:line="480" w:lineRule="auto"/>
        <w:jc w:val="both"/>
        <w:rPr>
          <w:sz w:val="26"/>
        </w:rPr>
      </w:pPr>
      <w:r>
        <w:rPr>
          <w:sz w:val="26"/>
        </w:rPr>
        <w:tab/>
        <w:t>The percentage of problems felt in the order of occurrence of difficulty are: 1. General (74.30), 2. Support services (64.76), 3. Programme centre (61.89), 4. Assignments (61.67), 5. Admission (53.79), 6. Self instructional materials (53.78), 7. Counselling session (53.45</w:t>
      </w:r>
      <w:proofErr w:type="gramStart"/>
      <w:r>
        <w:rPr>
          <w:sz w:val="26"/>
        </w:rPr>
        <w:t>),  8</w:t>
      </w:r>
      <w:proofErr w:type="gramEnd"/>
      <w:r>
        <w:rPr>
          <w:sz w:val="26"/>
        </w:rPr>
        <w:t>. Practice teaching (51.90) and 9. Workshop (45.39).</w:t>
      </w:r>
    </w:p>
    <w:p w14:paraId="20D9AF25" w14:textId="77777777" w:rsidR="00D512CC" w:rsidRDefault="00D512CC">
      <w:pPr>
        <w:spacing w:after="200" w:line="480" w:lineRule="auto"/>
        <w:jc w:val="both"/>
        <w:rPr>
          <w:sz w:val="26"/>
        </w:rPr>
      </w:pPr>
      <w:r>
        <w:rPr>
          <w:sz w:val="26"/>
        </w:rPr>
        <w:tab/>
        <w:t>The mean percentage scores of problems encountered by IGNOU B.Ed. students in different components of B.Ed. course for total sample is shown in the bar diagram (Fig. 1).</w:t>
      </w:r>
    </w:p>
    <w:p w14:paraId="5A20D31D" w14:textId="77777777" w:rsidR="00D512CC" w:rsidRDefault="00D512CC">
      <w:pPr>
        <w:spacing w:after="200" w:line="480" w:lineRule="auto"/>
        <w:jc w:val="both"/>
        <w:rPr>
          <w:sz w:val="26"/>
        </w:rPr>
        <w:sectPr w:rsidR="00D512CC" w:rsidSect="00D839B0">
          <w:headerReference w:type="even" r:id="rId5"/>
          <w:headerReference w:type="default" r:id="rId6"/>
          <w:pgSz w:w="11906" w:h="16838"/>
          <w:pgMar w:top="1440" w:right="1440" w:bottom="1440" w:left="1440" w:header="708" w:footer="708" w:gutter="0"/>
          <w:cols w:space="708"/>
          <w:docGrid w:linePitch="360"/>
        </w:sectPr>
      </w:pPr>
    </w:p>
    <w:p w14:paraId="384FF3F9" w14:textId="77777777" w:rsidR="00D512CC" w:rsidRDefault="00D512CC">
      <w:pPr>
        <w:rPr>
          <w:b/>
          <w:sz w:val="26"/>
        </w:rPr>
      </w:pPr>
    </w:p>
    <w:p w14:paraId="6E4F7BA2" w14:textId="77777777" w:rsidR="00D512CC" w:rsidRDefault="00D512CC">
      <w:pPr>
        <w:rPr>
          <w:b/>
          <w:sz w:val="26"/>
        </w:rPr>
      </w:pPr>
      <w:r>
        <w:object w:dxaOrig="13860" w:dyaOrig="6600" w14:anchorId="096BE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9pt;height:330.1pt" o:ole="">
            <v:imagedata r:id="rId7" o:title=""/>
          </v:shape>
          <o:OLEObject Type="Embed" ProgID="Excel.Chart.8" ShapeID="_x0000_i1025" DrawAspect="Content" ObjectID="_1707502304" r:id="rId8">
            <o:FieldCodes>\s</o:FieldCodes>
          </o:OLEObject>
        </w:object>
      </w:r>
    </w:p>
    <w:p w14:paraId="7A46F06E" w14:textId="77777777" w:rsidR="00D512CC" w:rsidRDefault="00D512CC">
      <w:pPr>
        <w:rPr>
          <w:b/>
          <w:sz w:val="26"/>
        </w:rPr>
      </w:pPr>
    </w:p>
    <w:p w14:paraId="0E82B276" w14:textId="77777777" w:rsidR="00D512CC" w:rsidRDefault="00D512CC">
      <w:pPr>
        <w:rPr>
          <w:b/>
          <w:sz w:val="26"/>
        </w:rPr>
      </w:pPr>
      <w:r>
        <w:rPr>
          <w:b/>
          <w:sz w:val="26"/>
        </w:rPr>
        <w:t>FIGURE-</w:t>
      </w:r>
      <w:proofErr w:type="gramStart"/>
      <w:r>
        <w:rPr>
          <w:b/>
          <w:sz w:val="26"/>
        </w:rPr>
        <w:t>1  Mean</w:t>
      </w:r>
      <w:proofErr w:type="gramEnd"/>
      <w:r>
        <w:rPr>
          <w:b/>
          <w:sz w:val="26"/>
        </w:rPr>
        <w:t xml:space="preserve"> Percentage Score of Problems of IGNOU B.Ed. Students in Total sample : Component wise</w:t>
      </w:r>
    </w:p>
    <w:p w14:paraId="47050E24" w14:textId="77777777" w:rsidR="00D512CC" w:rsidRDefault="00D512CC">
      <w:pPr>
        <w:spacing w:after="200" w:line="480" w:lineRule="auto"/>
        <w:jc w:val="both"/>
        <w:rPr>
          <w:sz w:val="26"/>
        </w:rPr>
      </w:pPr>
    </w:p>
    <w:p w14:paraId="27FC5A8A" w14:textId="77777777" w:rsidR="00D512CC" w:rsidRDefault="00D512CC">
      <w:pPr>
        <w:spacing w:after="200" w:line="480" w:lineRule="auto"/>
        <w:jc w:val="both"/>
        <w:rPr>
          <w:sz w:val="26"/>
        </w:rPr>
        <w:sectPr w:rsidR="00D512CC">
          <w:pgSz w:w="16834" w:h="11909" w:orient="landscape" w:code="9"/>
          <w:pgMar w:top="1440" w:right="1440" w:bottom="1440" w:left="1440" w:header="1440" w:footer="706" w:gutter="0"/>
          <w:cols w:space="720"/>
          <w:docGrid w:linePitch="360"/>
        </w:sectPr>
      </w:pPr>
    </w:p>
    <w:p w14:paraId="172A2359" w14:textId="77777777" w:rsidR="00D512CC" w:rsidRDefault="00D512CC">
      <w:pPr>
        <w:spacing w:after="200" w:line="360" w:lineRule="auto"/>
        <w:ind w:left="720" w:hanging="720"/>
        <w:jc w:val="both"/>
        <w:rPr>
          <w:b/>
          <w:sz w:val="26"/>
        </w:rPr>
      </w:pPr>
      <w:r>
        <w:rPr>
          <w:b/>
          <w:sz w:val="26"/>
        </w:rPr>
        <w:lastRenderedPageBreak/>
        <w:t>4.2.</w:t>
      </w:r>
      <w:r>
        <w:rPr>
          <w:b/>
          <w:sz w:val="26"/>
        </w:rPr>
        <w:tab/>
        <w:t>MAJOR PROBLEMS OF IGNOU B.Ed. STUDENTS FOR THE SUBSAMPLES BASED ON GENDER, LOCALE AND PROGRAMME CENTRES</w:t>
      </w:r>
    </w:p>
    <w:p w14:paraId="469ABE2F" w14:textId="77777777" w:rsidR="00D512CC" w:rsidRDefault="00D512CC">
      <w:pPr>
        <w:spacing w:after="200" w:line="480" w:lineRule="auto"/>
        <w:jc w:val="both"/>
        <w:rPr>
          <w:sz w:val="26"/>
        </w:rPr>
      </w:pPr>
      <w:r>
        <w:rPr>
          <w:sz w:val="26"/>
        </w:rPr>
        <w:tab/>
        <w:t>In this section, an attempt is made to study the major problems of IGNOU B.Ed. students for the subsamples based on gender, locale and programme centres of IGNOU in Kerala.  The details of the analysis carried out in this context are presented in six subsections.</w:t>
      </w:r>
    </w:p>
    <w:p w14:paraId="397EFB66" w14:textId="77777777" w:rsidR="00D512CC" w:rsidRDefault="00D512CC">
      <w:pPr>
        <w:spacing w:after="200" w:line="360" w:lineRule="auto"/>
        <w:ind w:left="720" w:hanging="720"/>
        <w:jc w:val="both"/>
        <w:rPr>
          <w:b/>
          <w:sz w:val="26"/>
        </w:rPr>
      </w:pPr>
      <w:r>
        <w:rPr>
          <w:b/>
          <w:sz w:val="26"/>
        </w:rPr>
        <w:t>4.2.1.</w:t>
      </w:r>
      <w:r>
        <w:rPr>
          <w:b/>
          <w:sz w:val="26"/>
        </w:rPr>
        <w:tab/>
        <w:t>Mean Percentage scores of problems felt by male students in different components of IGNOU B.Ed. course</w:t>
      </w:r>
    </w:p>
    <w:p w14:paraId="577F483A" w14:textId="77777777" w:rsidR="00D512CC" w:rsidRDefault="00D512CC">
      <w:pPr>
        <w:spacing w:after="200" w:line="480" w:lineRule="auto"/>
        <w:jc w:val="both"/>
        <w:rPr>
          <w:sz w:val="26"/>
        </w:rPr>
      </w:pPr>
      <w:r>
        <w:rPr>
          <w:sz w:val="26"/>
        </w:rPr>
        <w:tab/>
        <w:t xml:space="preserve">One of the </w:t>
      </w:r>
      <w:proofErr w:type="gramStart"/>
      <w:r>
        <w:rPr>
          <w:sz w:val="26"/>
        </w:rPr>
        <w:t>objective</w:t>
      </w:r>
      <w:proofErr w:type="gramEnd"/>
      <w:r>
        <w:rPr>
          <w:sz w:val="26"/>
        </w:rPr>
        <w:t xml:space="preserve"> of the present study is to find out the percentage of problems felt by male students in different components of IGNOU B.Ed. course.</w:t>
      </w:r>
    </w:p>
    <w:p w14:paraId="4902C08C" w14:textId="77777777" w:rsidR="00D512CC" w:rsidRDefault="00D512CC">
      <w:pPr>
        <w:spacing w:after="200" w:line="480" w:lineRule="auto"/>
        <w:jc w:val="both"/>
        <w:rPr>
          <w:sz w:val="26"/>
        </w:rPr>
      </w:pPr>
      <w:r>
        <w:rPr>
          <w:sz w:val="26"/>
        </w:rPr>
        <w:tab/>
        <w:t>The value obtained for each component is given in Table 4.</w:t>
      </w:r>
    </w:p>
    <w:p w14:paraId="09A18EC8" w14:textId="77777777" w:rsidR="00D512CC" w:rsidRDefault="00D512CC">
      <w:pPr>
        <w:spacing w:after="200"/>
        <w:jc w:val="center"/>
        <w:rPr>
          <w:sz w:val="26"/>
        </w:rPr>
      </w:pPr>
      <w:r>
        <w:rPr>
          <w:sz w:val="26"/>
        </w:rPr>
        <w:br w:type="page"/>
      </w:r>
      <w:r>
        <w:rPr>
          <w:sz w:val="26"/>
        </w:rPr>
        <w:lastRenderedPageBreak/>
        <w:t>TABLE 4</w:t>
      </w:r>
    </w:p>
    <w:p w14:paraId="15EF52EB" w14:textId="77777777" w:rsidR="00D512CC" w:rsidRDefault="00D512CC">
      <w:pPr>
        <w:spacing w:after="200"/>
        <w:jc w:val="center"/>
        <w:rPr>
          <w:b/>
          <w:sz w:val="26"/>
        </w:rPr>
      </w:pPr>
      <w:r>
        <w:rPr>
          <w:b/>
          <w:sz w:val="26"/>
        </w:rPr>
        <w:t xml:space="preserve">Mean Percentage score of problems felt by </w:t>
      </w:r>
      <w:r>
        <w:rPr>
          <w:b/>
          <w:sz w:val="26"/>
        </w:rPr>
        <w:br/>
        <w:t>Male students in different components of IGNOU B.Ed.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1E416D1D" w14:textId="77777777">
        <w:tblPrEx>
          <w:tblCellMar>
            <w:top w:w="0" w:type="dxa"/>
            <w:bottom w:w="0" w:type="dxa"/>
          </w:tblCellMar>
        </w:tblPrEx>
        <w:tc>
          <w:tcPr>
            <w:tcW w:w="1098" w:type="dxa"/>
            <w:vAlign w:val="center"/>
          </w:tcPr>
          <w:p w14:paraId="194CC70F" w14:textId="77777777" w:rsidR="00D512CC" w:rsidRDefault="00D512CC">
            <w:pPr>
              <w:spacing w:before="80" w:after="80"/>
              <w:jc w:val="center"/>
              <w:rPr>
                <w:sz w:val="26"/>
              </w:rPr>
            </w:pPr>
            <w:proofErr w:type="spellStart"/>
            <w:r>
              <w:rPr>
                <w:sz w:val="26"/>
              </w:rPr>
              <w:t>Sl.No</w:t>
            </w:r>
            <w:proofErr w:type="spellEnd"/>
            <w:r>
              <w:rPr>
                <w:sz w:val="26"/>
              </w:rPr>
              <w:t>.</w:t>
            </w:r>
          </w:p>
        </w:tc>
        <w:tc>
          <w:tcPr>
            <w:tcW w:w="4489" w:type="dxa"/>
            <w:vAlign w:val="center"/>
          </w:tcPr>
          <w:p w14:paraId="317D3B14" w14:textId="77777777" w:rsidR="00D512CC" w:rsidRDefault="00D512CC">
            <w:pPr>
              <w:spacing w:before="80" w:after="80"/>
              <w:jc w:val="center"/>
              <w:rPr>
                <w:sz w:val="26"/>
              </w:rPr>
            </w:pPr>
            <w:r>
              <w:rPr>
                <w:sz w:val="26"/>
              </w:rPr>
              <w:t>Problems of IGNOU B.Ed. students (Component wise)</w:t>
            </w:r>
          </w:p>
        </w:tc>
        <w:tc>
          <w:tcPr>
            <w:tcW w:w="2794" w:type="dxa"/>
            <w:vAlign w:val="center"/>
          </w:tcPr>
          <w:p w14:paraId="2C5043AF" w14:textId="77777777" w:rsidR="00D512CC" w:rsidRDefault="00D512CC">
            <w:pPr>
              <w:spacing w:before="80" w:after="80"/>
              <w:jc w:val="center"/>
              <w:rPr>
                <w:sz w:val="26"/>
              </w:rPr>
            </w:pPr>
            <w:r>
              <w:rPr>
                <w:sz w:val="26"/>
              </w:rPr>
              <w:t>Mean Percentage scores</w:t>
            </w:r>
          </w:p>
        </w:tc>
      </w:tr>
      <w:tr w:rsidR="00D512CC" w14:paraId="066B1E86" w14:textId="77777777">
        <w:tblPrEx>
          <w:tblCellMar>
            <w:top w:w="0" w:type="dxa"/>
            <w:bottom w:w="0" w:type="dxa"/>
          </w:tblCellMar>
        </w:tblPrEx>
        <w:tc>
          <w:tcPr>
            <w:tcW w:w="1098" w:type="dxa"/>
          </w:tcPr>
          <w:p w14:paraId="4F03B186" w14:textId="77777777" w:rsidR="00D512CC" w:rsidRDefault="00D512CC">
            <w:pPr>
              <w:spacing w:before="80" w:after="80"/>
              <w:jc w:val="center"/>
              <w:rPr>
                <w:sz w:val="26"/>
              </w:rPr>
            </w:pPr>
            <w:r>
              <w:rPr>
                <w:sz w:val="26"/>
              </w:rPr>
              <w:t>1</w:t>
            </w:r>
          </w:p>
        </w:tc>
        <w:tc>
          <w:tcPr>
            <w:tcW w:w="4489" w:type="dxa"/>
          </w:tcPr>
          <w:p w14:paraId="5BBE402A" w14:textId="77777777" w:rsidR="00D512CC" w:rsidRDefault="00D512CC">
            <w:pPr>
              <w:spacing w:before="80" w:after="80"/>
              <w:rPr>
                <w:sz w:val="26"/>
              </w:rPr>
            </w:pPr>
            <w:r>
              <w:rPr>
                <w:sz w:val="26"/>
              </w:rPr>
              <w:t>General</w:t>
            </w:r>
          </w:p>
        </w:tc>
        <w:tc>
          <w:tcPr>
            <w:tcW w:w="2794" w:type="dxa"/>
          </w:tcPr>
          <w:p w14:paraId="2CB066F9" w14:textId="77777777" w:rsidR="00D512CC" w:rsidRDefault="00D512CC">
            <w:pPr>
              <w:spacing w:before="80" w:after="80"/>
              <w:jc w:val="center"/>
              <w:rPr>
                <w:sz w:val="26"/>
              </w:rPr>
            </w:pPr>
            <w:r>
              <w:rPr>
                <w:sz w:val="26"/>
              </w:rPr>
              <w:t>73.33</w:t>
            </w:r>
          </w:p>
        </w:tc>
      </w:tr>
      <w:tr w:rsidR="00D512CC" w14:paraId="68E271CF" w14:textId="77777777">
        <w:tblPrEx>
          <w:tblCellMar>
            <w:top w:w="0" w:type="dxa"/>
            <w:bottom w:w="0" w:type="dxa"/>
          </w:tblCellMar>
        </w:tblPrEx>
        <w:tc>
          <w:tcPr>
            <w:tcW w:w="1098" w:type="dxa"/>
          </w:tcPr>
          <w:p w14:paraId="567EB9C5" w14:textId="77777777" w:rsidR="00D512CC" w:rsidRDefault="00D512CC">
            <w:pPr>
              <w:spacing w:before="80" w:after="80"/>
              <w:jc w:val="center"/>
              <w:rPr>
                <w:sz w:val="26"/>
              </w:rPr>
            </w:pPr>
            <w:r>
              <w:rPr>
                <w:sz w:val="26"/>
              </w:rPr>
              <w:t>2</w:t>
            </w:r>
          </w:p>
        </w:tc>
        <w:tc>
          <w:tcPr>
            <w:tcW w:w="4489" w:type="dxa"/>
          </w:tcPr>
          <w:p w14:paraId="56A99228" w14:textId="77777777" w:rsidR="00D512CC" w:rsidRDefault="00D512CC">
            <w:pPr>
              <w:spacing w:before="80" w:after="80"/>
              <w:rPr>
                <w:sz w:val="26"/>
              </w:rPr>
            </w:pPr>
            <w:r>
              <w:rPr>
                <w:sz w:val="26"/>
              </w:rPr>
              <w:t>Programme centre</w:t>
            </w:r>
          </w:p>
        </w:tc>
        <w:tc>
          <w:tcPr>
            <w:tcW w:w="2794" w:type="dxa"/>
          </w:tcPr>
          <w:p w14:paraId="4258EF55" w14:textId="77777777" w:rsidR="00D512CC" w:rsidRDefault="00D512CC">
            <w:pPr>
              <w:spacing w:before="80" w:after="80"/>
              <w:jc w:val="center"/>
              <w:rPr>
                <w:sz w:val="26"/>
              </w:rPr>
            </w:pPr>
            <w:r>
              <w:rPr>
                <w:sz w:val="26"/>
              </w:rPr>
              <w:t>62.24</w:t>
            </w:r>
          </w:p>
        </w:tc>
      </w:tr>
      <w:tr w:rsidR="00D512CC" w14:paraId="789081C4" w14:textId="77777777">
        <w:tblPrEx>
          <w:tblCellMar>
            <w:top w:w="0" w:type="dxa"/>
            <w:bottom w:w="0" w:type="dxa"/>
          </w:tblCellMar>
        </w:tblPrEx>
        <w:tc>
          <w:tcPr>
            <w:tcW w:w="1098" w:type="dxa"/>
          </w:tcPr>
          <w:p w14:paraId="5234FB8C" w14:textId="77777777" w:rsidR="00D512CC" w:rsidRDefault="00D512CC">
            <w:pPr>
              <w:spacing w:before="80" w:after="80"/>
              <w:jc w:val="center"/>
              <w:rPr>
                <w:sz w:val="26"/>
              </w:rPr>
            </w:pPr>
            <w:r>
              <w:rPr>
                <w:sz w:val="26"/>
              </w:rPr>
              <w:t>3</w:t>
            </w:r>
          </w:p>
        </w:tc>
        <w:tc>
          <w:tcPr>
            <w:tcW w:w="4489" w:type="dxa"/>
          </w:tcPr>
          <w:p w14:paraId="55A31288" w14:textId="77777777" w:rsidR="00D512CC" w:rsidRDefault="00D512CC">
            <w:pPr>
              <w:spacing w:before="80" w:after="80"/>
              <w:rPr>
                <w:sz w:val="26"/>
              </w:rPr>
            </w:pPr>
            <w:r>
              <w:rPr>
                <w:sz w:val="26"/>
              </w:rPr>
              <w:t>Support services</w:t>
            </w:r>
          </w:p>
        </w:tc>
        <w:tc>
          <w:tcPr>
            <w:tcW w:w="2794" w:type="dxa"/>
          </w:tcPr>
          <w:p w14:paraId="6C0AE217" w14:textId="77777777" w:rsidR="00D512CC" w:rsidRDefault="00D512CC">
            <w:pPr>
              <w:spacing w:before="80" w:after="80"/>
              <w:jc w:val="center"/>
              <w:rPr>
                <w:sz w:val="26"/>
              </w:rPr>
            </w:pPr>
            <w:r>
              <w:rPr>
                <w:sz w:val="26"/>
              </w:rPr>
              <w:t>59.42</w:t>
            </w:r>
          </w:p>
        </w:tc>
      </w:tr>
      <w:tr w:rsidR="00D512CC" w14:paraId="2F5E2D67" w14:textId="77777777">
        <w:tblPrEx>
          <w:tblCellMar>
            <w:top w:w="0" w:type="dxa"/>
            <w:bottom w:w="0" w:type="dxa"/>
          </w:tblCellMar>
        </w:tblPrEx>
        <w:tc>
          <w:tcPr>
            <w:tcW w:w="1098" w:type="dxa"/>
          </w:tcPr>
          <w:p w14:paraId="5ACF2E51" w14:textId="77777777" w:rsidR="00D512CC" w:rsidRDefault="00D512CC">
            <w:pPr>
              <w:spacing w:before="80" w:after="80"/>
              <w:jc w:val="center"/>
              <w:rPr>
                <w:sz w:val="26"/>
              </w:rPr>
            </w:pPr>
            <w:r>
              <w:rPr>
                <w:sz w:val="26"/>
              </w:rPr>
              <w:t>4</w:t>
            </w:r>
          </w:p>
        </w:tc>
        <w:tc>
          <w:tcPr>
            <w:tcW w:w="4489" w:type="dxa"/>
          </w:tcPr>
          <w:p w14:paraId="5930CBD7" w14:textId="77777777" w:rsidR="00D512CC" w:rsidRDefault="00D512CC">
            <w:pPr>
              <w:spacing w:before="80" w:after="80"/>
              <w:rPr>
                <w:sz w:val="26"/>
              </w:rPr>
            </w:pPr>
            <w:r>
              <w:rPr>
                <w:sz w:val="26"/>
              </w:rPr>
              <w:t>Assignments</w:t>
            </w:r>
          </w:p>
        </w:tc>
        <w:tc>
          <w:tcPr>
            <w:tcW w:w="2794" w:type="dxa"/>
          </w:tcPr>
          <w:p w14:paraId="4008DEF5" w14:textId="77777777" w:rsidR="00D512CC" w:rsidRDefault="00D512CC">
            <w:pPr>
              <w:spacing w:before="80" w:after="80"/>
              <w:jc w:val="center"/>
              <w:rPr>
                <w:sz w:val="26"/>
              </w:rPr>
            </w:pPr>
            <w:r>
              <w:rPr>
                <w:sz w:val="26"/>
              </w:rPr>
              <w:t>58.95</w:t>
            </w:r>
          </w:p>
        </w:tc>
      </w:tr>
      <w:tr w:rsidR="00D512CC" w14:paraId="7825FCB2" w14:textId="77777777">
        <w:tblPrEx>
          <w:tblCellMar>
            <w:top w:w="0" w:type="dxa"/>
            <w:bottom w:w="0" w:type="dxa"/>
          </w:tblCellMar>
        </w:tblPrEx>
        <w:tc>
          <w:tcPr>
            <w:tcW w:w="1098" w:type="dxa"/>
          </w:tcPr>
          <w:p w14:paraId="4B009E6F" w14:textId="77777777" w:rsidR="00D512CC" w:rsidRDefault="00D512CC">
            <w:pPr>
              <w:spacing w:before="80" w:after="80"/>
              <w:jc w:val="center"/>
              <w:rPr>
                <w:sz w:val="26"/>
              </w:rPr>
            </w:pPr>
            <w:r>
              <w:rPr>
                <w:sz w:val="26"/>
              </w:rPr>
              <w:t>5</w:t>
            </w:r>
          </w:p>
        </w:tc>
        <w:tc>
          <w:tcPr>
            <w:tcW w:w="4489" w:type="dxa"/>
          </w:tcPr>
          <w:p w14:paraId="71CAF63E" w14:textId="77777777" w:rsidR="00D512CC" w:rsidRDefault="00D512CC">
            <w:pPr>
              <w:spacing w:before="80" w:after="80"/>
              <w:rPr>
                <w:sz w:val="26"/>
              </w:rPr>
            </w:pPr>
            <w:r>
              <w:rPr>
                <w:sz w:val="26"/>
              </w:rPr>
              <w:t>Counselling session</w:t>
            </w:r>
          </w:p>
        </w:tc>
        <w:tc>
          <w:tcPr>
            <w:tcW w:w="2794" w:type="dxa"/>
          </w:tcPr>
          <w:p w14:paraId="12559446" w14:textId="77777777" w:rsidR="00D512CC" w:rsidRDefault="00D512CC">
            <w:pPr>
              <w:spacing w:before="80" w:after="80"/>
              <w:jc w:val="center"/>
              <w:rPr>
                <w:sz w:val="26"/>
              </w:rPr>
            </w:pPr>
            <w:r>
              <w:rPr>
                <w:sz w:val="26"/>
              </w:rPr>
              <w:t>54.10</w:t>
            </w:r>
          </w:p>
        </w:tc>
      </w:tr>
      <w:tr w:rsidR="00D512CC" w14:paraId="5BBEEA42" w14:textId="77777777">
        <w:tblPrEx>
          <w:tblCellMar>
            <w:top w:w="0" w:type="dxa"/>
            <w:bottom w:w="0" w:type="dxa"/>
          </w:tblCellMar>
        </w:tblPrEx>
        <w:tc>
          <w:tcPr>
            <w:tcW w:w="1098" w:type="dxa"/>
          </w:tcPr>
          <w:p w14:paraId="645C2C80" w14:textId="77777777" w:rsidR="00D512CC" w:rsidRDefault="00D512CC">
            <w:pPr>
              <w:spacing w:before="80" w:after="80"/>
              <w:jc w:val="center"/>
              <w:rPr>
                <w:sz w:val="26"/>
              </w:rPr>
            </w:pPr>
            <w:r>
              <w:rPr>
                <w:sz w:val="26"/>
              </w:rPr>
              <w:t>6</w:t>
            </w:r>
          </w:p>
        </w:tc>
        <w:tc>
          <w:tcPr>
            <w:tcW w:w="4489" w:type="dxa"/>
          </w:tcPr>
          <w:p w14:paraId="3F2423CF" w14:textId="77777777" w:rsidR="00D512CC" w:rsidRDefault="00D512CC">
            <w:pPr>
              <w:spacing w:before="80" w:after="80"/>
              <w:rPr>
                <w:sz w:val="26"/>
              </w:rPr>
            </w:pPr>
            <w:r>
              <w:rPr>
                <w:sz w:val="26"/>
              </w:rPr>
              <w:t>Self instructional materials</w:t>
            </w:r>
          </w:p>
        </w:tc>
        <w:tc>
          <w:tcPr>
            <w:tcW w:w="2794" w:type="dxa"/>
          </w:tcPr>
          <w:p w14:paraId="687E98F5" w14:textId="77777777" w:rsidR="00D512CC" w:rsidRDefault="00D512CC">
            <w:pPr>
              <w:spacing w:before="80" w:after="80"/>
              <w:jc w:val="center"/>
              <w:rPr>
                <w:sz w:val="26"/>
              </w:rPr>
            </w:pPr>
            <w:r>
              <w:rPr>
                <w:sz w:val="26"/>
              </w:rPr>
              <w:t>54.09</w:t>
            </w:r>
          </w:p>
        </w:tc>
      </w:tr>
      <w:tr w:rsidR="00D512CC" w14:paraId="1D1C659E" w14:textId="77777777">
        <w:tblPrEx>
          <w:tblCellMar>
            <w:top w:w="0" w:type="dxa"/>
            <w:bottom w:w="0" w:type="dxa"/>
          </w:tblCellMar>
        </w:tblPrEx>
        <w:tc>
          <w:tcPr>
            <w:tcW w:w="1098" w:type="dxa"/>
          </w:tcPr>
          <w:p w14:paraId="462DDE76" w14:textId="77777777" w:rsidR="00D512CC" w:rsidRDefault="00D512CC">
            <w:pPr>
              <w:spacing w:before="80" w:after="80"/>
              <w:jc w:val="center"/>
              <w:rPr>
                <w:sz w:val="26"/>
              </w:rPr>
            </w:pPr>
            <w:r>
              <w:rPr>
                <w:sz w:val="26"/>
              </w:rPr>
              <w:t>7</w:t>
            </w:r>
          </w:p>
        </w:tc>
        <w:tc>
          <w:tcPr>
            <w:tcW w:w="4489" w:type="dxa"/>
          </w:tcPr>
          <w:p w14:paraId="68BC31B4" w14:textId="77777777" w:rsidR="00D512CC" w:rsidRDefault="00D512CC">
            <w:pPr>
              <w:spacing w:before="80" w:after="80"/>
              <w:rPr>
                <w:sz w:val="26"/>
              </w:rPr>
            </w:pPr>
            <w:r>
              <w:rPr>
                <w:sz w:val="26"/>
              </w:rPr>
              <w:t>Practice teaching</w:t>
            </w:r>
          </w:p>
        </w:tc>
        <w:tc>
          <w:tcPr>
            <w:tcW w:w="2794" w:type="dxa"/>
          </w:tcPr>
          <w:p w14:paraId="16CBA241" w14:textId="77777777" w:rsidR="00D512CC" w:rsidRDefault="00D512CC">
            <w:pPr>
              <w:spacing w:before="80" w:after="80"/>
              <w:jc w:val="center"/>
              <w:rPr>
                <w:sz w:val="26"/>
              </w:rPr>
            </w:pPr>
            <w:r>
              <w:rPr>
                <w:sz w:val="26"/>
              </w:rPr>
              <w:t>53.19</w:t>
            </w:r>
          </w:p>
        </w:tc>
      </w:tr>
      <w:tr w:rsidR="00D512CC" w14:paraId="076DAE1A" w14:textId="77777777">
        <w:tblPrEx>
          <w:tblCellMar>
            <w:top w:w="0" w:type="dxa"/>
            <w:bottom w:w="0" w:type="dxa"/>
          </w:tblCellMar>
        </w:tblPrEx>
        <w:tc>
          <w:tcPr>
            <w:tcW w:w="1098" w:type="dxa"/>
          </w:tcPr>
          <w:p w14:paraId="6573153E" w14:textId="77777777" w:rsidR="00D512CC" w:rsidRDefault="00D512CC">
            <w:pPr>
              <w:spacing w:before="80" w:after="80"/>
              <w:jc w:val="center"/>
              <w:rPr>
                <w:sz w:val="26"/>
              </w:rPr>
            </w:pPr>
            <w:r>
              <w:rPr>
                <w:sz w:val="26"/>
              </w:rPr>
              <w:t>8</w:t>
            </w:r>
          </w:p>
        </w:tc>
        <w:tc>
          <w:tcPr>
            <w:tcW w:w="4489" w:type="dxa"/>
          </w:tcPr>
          <w:p w14:paraId="0B02EA3B" w14:textId="77777777" w:rsidR="00D512CC" w:rsidRDefault="00D512CC">
            <w:pPr>
              <w:spacing w:before="80" w:after="80"/>
              <w:rPr>
                <w:sz w:val="26"/>
              </w:rPr>
            </w:pPr>
            <w:r>
              <w:rPr>
                <w:sz w:val="26"/>
              </w:rPr>
              <w:t>Admission</w:t>
            </w:r>
          </w:p>
        </w:tc>
        <w:tc>
          <w:tcPr>
            <w:tcW w:w="2794" w:type="dxa"/>
          </w:tcPr>
          <w:p w14:paraId="09E092D5" w14:textId="77777777" w:rsidR="00D512CC" w:rsidRDefault="00D512CC">
            <w:pPr>
              <w:spacing w:before="80" w:after="80"/>
              <w:jc w:val="center"/>
              <w:rPr>
                <w:sz w:val="26"/>
              </w:rPr>
            </w:pPr>
            <w:r>
              <w:rPr>
                <w:sz w:val="26"/>
              </w:rPr>
              <w:t>50.47</w:t>
            </w:r>
          </w:p>
        </w:tc>
      </w:tr>
      <w:tr w:rsidR="00D512CC" w14:paraId="30A62A52" w14:textId="77777777">
        <w:tblPrEx>
          <w:tblCellMar>
            <w:top w:w="0" w:type="dxa"/>
            <w:bottom w:w="0" w:type="dxa"/>
          </w:tblCellMar>
        </w:tblPrEx>
        <w:tc>
          <w:tcPr>
            <w:tcW w:w="1098" w:type="dxa"/>
          </w:tcPr>
          <w:p w14:paraId="15BCE22E" w14:textId="77777777" w:rsidR="00D512CC" w:rsidRDefault="00D512CC">
            <w:pPr>
              <w:spacing w:before="80" w:after="80"/>
              <w:jc w:val="center"/>
              <w:rPr>
                <w:sz w:val="26"/>
              </w:rPr>
            </w:pPr>
            <w:r>
              <w:rPr>
                <w:sz w:val="26"/>
              </w:rPr>
              <w:t>9</w:t>
            </w:r>
          </w:p>
        </w:tc>
        <w:tc>
          <w:tcPr>
            <w:tcW w:w="4489" w:type="dxa"/>
          </w:tcPr>
          <w:p w14:paraId="0A3DC42C" w14:textId="77777777" w:rsidR="00D512CC" w:rsidRDefault="00D512CC">
            <w:pPr>
              <w:spacing w:before="80" w:after="80"/>
              <w:rPr>
                <w:sz w:val="26"/>
              </w:rPr>
            </w:pPr>
            <w:r>
              <w:rPr>
                <w:sz w:val="26"/>
              </w:rPr>
              <w:t>Workshop</w:t>
            </w:r>
          </w:p>
        </w:tc>
        <w:tc>
          <w:tcPr>
            <w:tcW w:w="2794" w:type="dxa"/>
          </w:tcPr>
          <w:p w14:paraId="7E9B8E11" w14:textId="77777777" w:rsidR="00D512CC" w:rsidRDefault="00D512CC">
            <w:pPr>
              <w:spacing w:before="80" w:after="80"/>
              <w:jc w:val="center"/>
              <w:rPr>
                <w:sz w:val="26"/>
              </w:rPr>
            </w:pPr>
            <w:r>
              <w:rPr>
                <w:sz w:val="26"/>
              </w:rPr>
              <w:t>46.34</w:t>
            </w:r>
          </w:p>
        </w:tc>
      </w:tr>
    </w:tbl>
    <w:p w14:paraId="71B26746" w14:textId="77777777" w:rsidR="00D512CC" w:rsidRDefault="00D512CC">
      <w:pPr>
        <w:spacing w:before="480" w:line="432" w:lineRule="auto"/>
        <w:ind w:firstLine="720"/>
        <w:jc w:val="both"/>
        <w:rPr>
          <w:sz w:val="26"/>
        </w:rPr>
      </w:pPr>
      <w:r>
        <w:rPr>
          <w:sz w:val="26"/>
        </w:rPr>
        <w:t>The percentage of problems felt in various components in the order of difficulty are: 1. General (73.33), 2. Programme centre (62.24), 3. Support services (59.42), 4. Assignment (58.95), 5. Counselling session (54.10), 6. Self instructional materials (54.09), 7. Practice teaching (53.19), 8. Admission (50.47) and 9. Workshop (46.34).</w:t>
      </w:r>
    </w:p>
    <w:p w14:paraId="6430E050" w14:textId="77777777" w:rsidR="00D512CC" w:rsidRDefault="00D512CC">
      <w:pPr>
        <w:spacing w:line="432" w:lineRule="auto"/>
        <w:jc w:val="both"/>
        <w:rPr>
          <w:sz w:val="26"/>
        </w:rPr>
      </w:pPr>
      <w:r>
        <w:rPr>
          <w:sz w:val="26"/>
        </w:rPr>
        <w:tab/>
        <w:t xml:space="preserve">The data presented in Table 4 shows that, the problems of male students is comparatively high with regard to the 'general problems' (highest percentage score is obtained for </w:t>
      </w:r>
      <w:proofErr w:type="gramStart"/>
      <w:r>
        <w:rPr>
          <w:sz w:val="26"/>
        </w:rPr>
        <w:t>these area</w:t>
      </w:r>
      <w:proofErr w:type="gramEnd"/>
      <w:r>
        <w:rPr>
          <w:sz w:val="26"/>
        </w:rPr>
        <w:t>; viz., 73.33) and the least is that of 'workshop' (percentage score obtained is 46.34).</w:t>
      </w:r>
    </w:p>
    <w:p w14:paraId="421A4EE1" w14:textId="77777777" w:rsidR="00D512CC" w:rsidRDefault="00D512CC">
      <w:pPr>
        <w:spacing w:line="432" w:lineRule="auto"/>
        <w:jc w:val="both"/>
        <w:rPr>
          <w:sz w:val="26"/>
        </w:rPr>
      </w:pPr>
      <w:r>
        <w:rPr>
          <w:sz w:val="26"/>
        </w:rPr>
        <w:lastRenderedPageBreak/>
        <w:tab/>
        <w:t>Component wise mean percentage score of problems of male IGNOU B.Ed. are given in bar diagram (Fig. 2)</w:t>
      </w:r>
    </w:p>
    <w:p w14:paraId="0650E436"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684F9041" w14:textId="77777777" w:rsidR="00D512CC" w:rsidRDefault="00D512CC">
      <w:pPr>
        <w:spacing w:before="240" w:after="200" w:line="480" w:lineRule="auto"/>
        <w:rPr>
          <w:b/>
          <w:sz w:val="26"/>
        </w:rPr>
        <w:sectPr w:rsidR="00D512CC">
          <w:pgSz w:w="16834" w:h="11909" w:orient="landscape" w:code="9"/>
          <w:pgMar w:top="1440" w:right="1440" w:bottom="1440" w:left="1440" w:header="1440" w:footer="706" w:gutter="0"/>
          <w:cols w:space="720"/>
          <w:docGrid w:linePitch="360"/>
        </w:sectPr>
      </w:pPr>
      <w:r>
        <w:rPr>
          <w:b/>
          <w:noProof/>
          <w:sz w:val="20"/>
        </w:rPr>
        <w:lastRenderedPageBreak/>
        <w:pict w14:anchorId="4190EF86">
          <v:group id="_x0000_s1030" style="position:absolute;margin-left:457.5pt;margin-top:99.4pt;width:153pt;height:18pt;z-index:251663360" coordorigin="9801,3424" coordsize="3060,360">
            <v:shapetype id="_x0000_t202" coordsize="21600,21600" o:spt="202" path="m,l,21600r21600,l21600,xe">
              <v:stroke joinstyle="miter"/>
              <v:path gradientshapeok="t" o:connecttype="rect"/>
            </v:shapetype>
            <v:shape id="_x0000_s1031" type="#_x0000_t202" style="position:absolute;left:9801;top:3424;width:3060;height:360">
              <v:textbox>
                <w:txbxContent>
                  <w:p w14:paraId="10E2269A" w14:textId="77777777" w:rsidR="00D512CC" w:rsidRDefault="00D512CC">
                    <w:pPr>
                      <w:rPr>
                        <w:rFonts w:ascii="Arial" w:hAnsi="Arial" w:cs="Arial"/>
                      </w:rPr>
                    </w:pPr>
                    <w:r>
                      <w:rPr>
                        <w:rFonts w:ascii="Arial" w:hAnsi="Arial" w:cs="Arial"/>
                        <w:sz w:val="18"/>
                      </w:rPr>
                      <w:t xml:space="preserve">        Mean Percentage scores</w:t>
                    </w:r>
                  </w:p>
                </w:txbxContent>
              </v:textbox>
            </v:shape>
            <v:rect id="_x0000_s1032" style="position:absolute;left:9981;top:3499;width:180;height:180" fillcolor="black">
              <v:fill r:id="rId9" o:title="Dark upward diagonal" type="pattern"/>
            </v:rect>
          </v:group>
        </w:pict>
      </w:r>
      <w:r>
        <w:rPr>
          <w:b/>
          <w:sz w:val="26"/>
        </w:rPr>
        <w:t>FIGURE-</w:t>
      </w:r>
      <w:proofErr w:type="gramStart"/>
      <w:r>
        <w:rPr>
          <w:b/>
          <w:sz w:val="26"/>
        </w:rPr>
        <w:t>2  Mean</w:t>
      </w:r>
      <w:proofErr w:type="gramEnd"/>
      <w:r>
        <w:rPr>
          <w:b/>
          <w:sz w:val="26"/>
        </w:rPr>
        <w:t xml:space="preserve"> Percentage score of problems of male IGNOU B.Ed. students</w:t>
      </w:r>
      <w:r>
        <w:rPr>
          <w:noProof/>
        </w:rPr>
        <w:object w:dxaOrig="13860" w:dyaOrig="6600" w14:anchorId="7041C244">
          <v:shape id="_x0000_s1027" type="#_x0000_t75" style="position:absolute;margin-left:-4.95pt;margin-top:40.4pt;width:690.6pt;height:300pt;z-index:251660288;mso-position-horizontal-relative:text;mso-position-vertical-relative:text">
            <v:imagedata r:id="rId10" o:title=""/>
            <w10:wrap type="topAndBottom"/>
            <w10:anchorlock/>
          </v:shape>
          <o:OLEObject Type="Embed" ProgID="Excel.Sheet.8" ShapeID="_x0000_s1027" DrawAspect="Content" ObjectID="_1707502310" r:id="rId11"/>
        </w:object>
      </w:r>
      <w:r>
        <w:rPr>
          <w:b/>
          <w:sz w:val="26"/>
        </w:rPr>
        <w:t xml:space="preserve"> : Component wise</w:t>
      </w:r>
    </w:p>
    <w:p w14:paraId="4F5E06FF" w14:textId="77777777" w:rsidR="00D512CC" w:rsidRDefault="00D512CC">
      <w:pPr>
        <w:spacing w:after="200" w:line="360" w:lineRule="auto"/>
        <w:ind w:left="720" w:hanging="720"/>
        <w:rPr>
          <w:b/>
          <w:sz w:val="26"/>
        </w:rPr>
      </w:pPr>
      <w:r>
        <w:rPr>
          <w:b/>
          <w:sz w:val="26"/>
        </w:rPr>
        <w:lastRenderedPageBreak/>
        <w:t>4.2.2</w:t>
      </w:r>
      <w:r>
        <w:rPr>
          <w:b/>
          <w:sz w:val="26"/>
        </w:rPr>
        <w:tab/>
        <w:t>Mean Percentage score of problems felt by female students in different components of IGNOU B.Ed. course</w:t>
      </w:r>
    </w:p>
    <w:p w14:paraId="653F485D" w14:textId="77777777" w:rsidR="00D512CC" w:rsidRDefault="00D512CC">
      <w:pPr>
        <w:spacing w:after="200" w:line="480" w:lineRule="auto"/>
        <w:ind w:firstLine="720"/>
        <w:jc w:val="both"/>
        <w:rPr>
          <w:sz w:val="26"/>
        </w:rPr>
      </w:pPr>
      <w:r>
        <w:rPr>
          <w:sz w:val="26"/>
        </w:rPr>
        <w:t xml:space="preserve">One of the </w:t>
      </w:r>
      <w:proofErr w:type="gramStart"/>
      <w:r>
        <w:rPr>
          <w:sz w:val="26"/>
        </w:rPr>
        <w:t>objective</w:t>
      </w:r>
      <w:proofErr w:type="gramEnd"/>
      <w:r>
        <w:rPr>
          <w:sz w:val="26"/>
        </w:rPr>
        <w:t xml:space="preserve"> of the present study is to find out the percentage of problems felt by female students in different components of IGNOU B.Ed. course.</w:t>
      </w:r>
    </w:p>
    <w:p w14:paraId="47C80EEC" w14:textId="77777777" w:rsidR="00D512CC" w:rsidRDefault="00D512CC">
      <w:pPr>
        <w:spacing w:after="200" w:line="480" w:lineRule="auto"/>
        <w:jc w:val="both"/>
        <w:rPr>
          <w:sz w:val="26"/>
        </w:rPr>
      </w:pPr>
      <w:r>
        <w:rPr>
          <w:sz w:val="26"/>
        </w:rPr>
        <w:tab/>
        <w:t xml:space="preserve">The value obtained for each </w:t>
      </w:r>
      <w:proofErr w:type="gramStart"/>
      <w:r>
        <w:rPr>
          <w:sz w:val="26"/>
        </w:rPr>
        <w:t>components</w:t>
      </w:r>
      <w:proofErr w:type="gramEnd"/>
      <w:r>
        <w:rPr>
          <w:sz w:val="26"/>
        </w:rPr>
        <w:t xml:space="preserve"> is given in the Table 5.</w:t>
      </w:r>
    </w:p>
    <w:p w14:paraId="60F1463B" w14:textId="77777777" w:rsidR="00D512CC" w:rsidRDefault="00D512CC">
      <w:pPr>
        <w:spacing w:after="200"/>
        <w:jc w:val="center"/>
        <w:rPr>
          <w:sz w:val="26"/>
        </w:rPr>
      </w:pPr>
      <w:r>
        <w:rPr>
          <w:sz w:val="26"/>
        </w:rPr>
        <w:t>TABLE 5</w:t>
      </w:r>
    </w:p>
    <w:p w14:paraId="23201EC0" w14:textId="77777777" w:rsidR="00D512CC" w:rsidRDefault="00D512CC">
      <w:pPr>
        <w:spacing w:after="200"/>
        <w:jc w:val="center"/>
        <w:rPr>
          <w:b/>
          <w:sz w:val="26"/>
        </w:rPr>
      </w:pPr>
      <w:r>
        <w:rPr>
          <w:b/>
          <w:sz w:val="26"/>
        </w:rPr>
        <w:t>Mean Percentage score of problems felt by</w:t>
      </w:r>
      <w:r>
        <w:rPr>
          <w:b/>
          <w:sz w:val="26"/>
        </w:rPr>
        <w:br/>
        <w:t xml:space="preserve"> female students in different components of IGNOU B.Ed.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277D1D44" w14:textId="77777777">
        <w:tblPrEx>
          <w:tblCellMar>
            <w:top w:w="0" w:type="dxa"/>
            <w:bottom w:w="0" w:type="dxa"/>
          </w:tblCellMar>
        </w:tblPrEx>
        <w:tc>
          <w:tcPr>
            <w:tcW w:w="1098" w:type="dxa"/>
            <w:vAlign w:val="center"/>
          </w:tcPr>
          <w:p w14:paraId="22487302" w14:textId="77777777" w:rsidR="00D512CC" w:rsidRDefault="00D512CC">
            <w:pPr>
              <w:spacing w:before="40" w:after="40"/>
              <w:jc w:val="center"/>
              <w:rPr>
                <w:sz w:val="26"/>
              </w:rPr>
            </w:pPr>
            <w:proofErr w:type="spellStart"/>
            <w:r>
              <w:rPr>
                <w:sz w:val="26"/>
              </w:rPr>
              <w:t>Sl.No</w:t>
            </w:r>
            <w:proofErr w:type="spellEnd"/>
            <w:r>
              <w:rPr>
                <w:sz w:val="26"/>
              </w:rPr>
              <w:t>.</w:t>
            </w:r>
          </w:p>
        </w:tc>
        <w:tc>
          <w:tcPr>
            <w:tcW w:w="4489" w:type="dxa"/>
            <w:vAlign w:val="center"/>
          </w:tcPr>
          <w:p w14:paraId="5070E399" w14:textId="77777777" w:rsidR="00D512CC" w:rsidRDefault="00D512CC">
            <w:pPr>
              <w:spacing w:before="40" w:after="40"/>
              <w:jc w:val="center"/>
              <w:rPr>
                <w:sz w:val="26"/>
              </w:rPr>
            </w:pPr>
            <w:r>
              <w:rPr>
                <w:sz w:val="26"/>
              </w:rPr>
              <w:t>Problems of IGNOU B.Ed. students (Component wise)</w:t>
            </w:r>
          </w:p>
        </w:tc>
        <w:tc>
          <w:tcPr>
            <w:tcW w:w="2794" w:type="dxa"/>
            <w:vAlign w:val="center"/>
          </w:tcPr>
          <w:p w14:paraId="15D8568D" w14:textId="77777777" w:rsidR="00D512CC" w:rsidRDefault="00D512CC">
            <w:pPr>
              <w:spacing w:before="40" w:after="40"/>
              <w:jc w:val="center"/>
              <w:rPr>
                <w:sz w:val="26"/>
              </w:rPr>
            </w:pPr>
            <w:r>
              <w:rPr>
                <w:sz w:val="26"/>
              </w:rPr>
              <w:t>Mean Percentage scores</w:t>
            </w:r>
          </w:p>
        </w:tc>
      </w:tr>
      <w:tr w:rsidR="00D512CC" w14:paraId="4E6D36DD" w14:textId="77777777">
        <w:tblPrEx>
          <w:tblCellMar>
            <w:top w:w="0" w:type="dxa"/>
            <w:bottom w:w="0" w:type="dxa"/>
          </w:tblCellMar>
        </w:tblPrEx>
        <w:tc>
          <w:tcPr>
            <w:tcW w:w="1098" w:type="dxa"/>
          </w:tcPr>
          <w:p w14:paraId="05D87C78" w14:textId="77777777" w:rsidR="00D512CC" w:rsidRDefault="00D512CC">
            <w:pPr>
              <w:spacing w:before="40" w:after="40"/>
              <w:jc w:val="center"/>
              <w:rPr>
                <w:sz w:val="26"/>
              </w:rPr>
            </w:pPr>
            <w:r>
              <w:rPr>
                <w:sz w:val="26"/>
              </w:rPr>
              <w:t>1</w:t>
            </w:r>
          </w:p>
        </w:tc>
        <w:tc>
          <w:tcPr>
            <w:tcW w:w="4489" w:type="dxa"/>
          </w:tcPr>
          <w:p w14:paraId="5D2BB500" w14:textId="77777777" w:rsidR="00D512CC" w:rsidRDefault="00D512CC">
            <w:pPr>
              <w:spacing w:before="40" w:after="40"/>
              <w:rPr>
                <w:sz w:val="26"/>
              </w:rPr>
            </w:pPr>
            <w:r>
              <w:rPr>
                <w:sz w:val="26"/>
              </w:rPr>
              <w:t>General</w:t>
            </w:r>
          </w:p>
        </w:tc>
        <w:tc>
          <w:tcPr>
            <w:tcW w:w="2794" w:type="dxa"/>
          </w:tcPr>
          <w:p w14:paraId="70CB9DAF" w14:textId="77777777" w:rsidR="00D512CC" w:rsidRDefault="00D512CC">
            <w:pPr>
              <w:spacing w:before="40" w:after="40"/>
              <w:jc w:val="center"/>
              <w:rPr>
                <w:sz w:val="26"/>
              </w:rPr>
            </w:pPr>
            <w:r>
              <w:rPr>
                <w:sz w:val="26"/>
              </w:rPr>
              <w:t>74.90</w:t>
            </w:r>
          </w:p>
        </w:tc>
      </w:tr>
      <w:tr w:rsidR="00D512CC" w14:paraId="63E0207E" w14:textId="77777777">
        <w:tblPrEx>
          <w:tblCellMar>
            <w:top w:w="0" w:type="dxa"/>
            <w:bottom w:w="0" w:type="dxa"/>
          </w:tblCellMar>
        </w:tblPrEx>
        <w:tc>
          <w:tcPr>
            <w:tcW w:w="1098" w:type="dxa"/>
          </w:tcPr>
          <w:p w14:paraId="4EDE9287" w14:textId="77777777" w:rsidR="00D512CC" w:rsidRDefault="00D512CC">
            <w:pPr>
              <w:spacing w:before="40" w:after="40"/>
              <w:jc w:val="center"/>
              <w:rPr>
                <w:sz w:val="26"/>
              </w:rPr>
            </w:pPr>
            <w:r>
              <w:rPr>
                <w:sz w:val="26"/>
              </w:rPr>
              <w:t>2</w:t>
            </w:r>
          </w:p>
        </w:tc>
        <w:tc>
          <w:tcPr>
            <w:tcW w:w="4489" w:type="dxa"/>
          </w:tcPr>
          <w:p w14:paraId="4BA82181" w14:textId="77777777" w:rsidR="00D512CC" w:rsidRDefault="00D512CC">
            <w:pPr>
              <w:spacing w:before="40" w:after="40"/>
              <w:rPr>
                <w:sz w:val="26"/>
              </w:rPr>
            </w:pPr>
            <w:r>
              <w:rPr>
                <w:sz w:val="26"/>
              </w:rPr>
              <w:t>Support services</w:t>
            </w:r>
          </w:p>
        </w:tc>
        <w:tc>
          <w:tcPr>
            <w:tcW w:w="2794" w:type="dxa"/>
          </w:tcPr>
          <w:p w14:paraId="0C1A3140" w14:textId="77777777" w:rsidR="00D512CC" w:rsidRDefault="00D512CC">
            <w:pPr>
              <w:spacing w:before="40" w:after="40"/>
              <w:jc w:val="center"/>
              <w:rPr>
                <w:sz w:val="26"/>
              </w:rPr>
            </w:pPr>
            <w:r>
              <w:rPr>
                <w:sz w:val="26"/>
              </w:rPr>
              <w:t>68.10</w:t>
            </w:r>
          </w:p>
        </w:tc>
      </w:tr>
      <w:tr w:rsidR="00D512CC" w14:paraId="1F95F1CD" w14:textId="77777777">
        <w:tblPrEx>
          <w:tblCellMar>
            <w:top w:w="0" w:type="dxa"/>
            <w:bottom w:w="0" w:type="dxa"/>
          </w:tblCellMar>
        </w:tblPrEx>
        <w:tc>
          <w:tcPr>
            <w:tcW w:w="1098" w:type="dxa"/>
          </w:tcPr>
          <w:p w14:paraId="284B5D1D" w14:textId="77777777" w:rsidR="00D512CC" w:rsidRDefault="00D512CC">
            <w:pPr>
              <w:spacing w:before="40" w:after="40"/>
              <w:jc w:val="center"/>
              <w:rPr>
                <w:sz w:val="26"/>
              </w:rPr>
            </w:pPr>
            <w:r>
              <w:rPr>
                <w:sz w:val="26"/>
              </w:rPr>
              <w:t>3</w:t>
            </w:r>
          </w:p>
        </w:tc>
        <w:tc>
          <w:tcPr>
            <w:tcW w:w="4489" w:type="dxa"/>
          </w:tcPr>
          <w:p w14:paraId="6E3FE51E" w14:textId="77777777" w:rsidR="00D512CC" w:rsidRDefault="00D512CC">
            <w:pPr>
              <w:spacing w:before="40" w:after="40"/>
              <w:rPr>
                <w:sz w:val="26"/>
              </w:rPr>
            </w:pPr>
            <w:r>
              <w:rPr>
                <w:sz w:val="26"/>
              </w:rPr>
              <w:t>Assignments</w:t>
            </w:r>
          </w:p>
        </w:tc>
        <w:tc>
          <w:tcPr>
            <w:tcW w:w="2794" w:type="dxa"/>
          </w:tcPr>
          <w:p w14:paraId="2445A9F5" w14:textId="77777777" w:rsidR="00D512CC" w:rsidRDefault="00D512CC">
            <w:pPr>
              <w:spacing w:before="40" w:after="40"/>
              <w:jc w:val="center"/>
              <w:rPr>
                <w:sz w:val="26"/>
              </w:rPr>
            </w:pPr>
            <w:r>
              <w:rPr>
                <w:sz w:val="26"/>
              </w:rPr>
              <w:t>63.35</w:t>
            </w:r>
          </w:p>
        </w:tc>
      </w:tr>
      <w:tr w:rsidR="00D512CC" w14:paraId="40BE7E1E" w14:textId="77777777">
        <w:tblPrEx>
          <w:tblCellMar>
            <w:top w:w="0" w:type="dxa"/>
            <w:bottom w:w="0" w:type="dxa"/>
          </w:tblCellMar>
        </w:tblPrEx>
        <w:tc>
          <w:tcPr>
            <w:tcW w:w="1098" w:type="dxa"/>
          </w:tcPr>
          <w:p w14:paraId="5669F820" w14:textId="77777777" w:rsidR="00D512CC" w:rsidRDefault="00D512CC">
            <w:pPr>
              <w:spacing w:before="40" w:after="40"/>
              <w:jc w:val="center"/>
              <w:rPr>
                <w:sz w:val="26"/>
              </w:rPr>
            </w:pPr>
            <w:r>
              <w:rPr>
                <w:sz w:val="26"/>
              </w:rPr>
              <w:t>4</w:t>
            </w:r>
          </w:p>
        </w:tc>
        <w:tc>
          <w:tcPr>
            <w:tcW w:w="4489" w:type="dxa"/>
          </w:tcPr>
          <w:p w14:paraId="3A60B55F" w14:textId="77777777" w:rsidR="00D512CC" w:rsidRDefault="00D512CC">
            <w:pPr>
              <w:spacing w:before="40" w:after="40"/>
              <w:rPr>
                <w:sz w:val="26"/>
              </w:rPr>
            </w:pPr>
            <w:r>
              <w:rPr>
                <w:sz w:val="26"/>
              </w:rPr>
              <w:t>Programme centre</w:t>
            </w:r>
          </w:p>
        </w:tc>
        <w:tc>
          <w:tcPr>
            <w:tcW w:w="2794" w:type="dxa"/>
          </w:tcPr>
          <w:p w14:paraId="2B1ADDDF" w14:textId="77777777" w:rsidR="00D512CC" w:rsidRDefault="00D512CC">
            <w:pPr>
              <w:spacing w:before="40" w:after="40"/>
              <w:jc w:val="center"/>
              <w:rPr>
                <w:sz w:val="26"/>
              </w:rPr>
            </w:pPr>
            <w:r>
              <w:rPr>
                <w:sz w:val="26"/>
              </w:rPr>
              <w:t>61.71</w:t>
            </w:r>
          </w:p>
        </w:tc>
      </w:tr>
      <w:tr w:rsidR="00D512CC" w14:paraId="4F482856" w14:textId="77777777">
        <w:tblPrEx>
          <w:tblCellMar>
            <w:top w:w="0" w:type="dxa"/>
            <w:bottom w:w="0" w:type="dxa"/>
          </w:tblCellMar>
        </w:tblPrEx>
        <w:tc>
          <w:tcPr>
            <w:tcW w:w="1098" w:type="dxa"/>
          </w:tcPr>
          <w:p w14:paraId="66F91106" w14:textId="77777777" w:rsidR="00D512CC" w:rsidRDefault="00D512CC">
            <w:pPr>
              <w:spacing w:before="40" w:after="40"/>
              <w:jc w:val="center"/>
              <w:rPr>
                <w:sz w:val="26"/>
              </w:rPr>
            </w:pPr>
            <w:r>
              <w:rPr>
                <w:sz w:val="26"/>
              </w:rPr>
              <w:t>5</w:t>
            </w:r>
          </w:p>
        </w:tc>
        <w:tc>
          <w:tcPr>
            <w:tcW w:w="4489" w:type="dxa"/>
          </w:tcPr>
          <w:p w14:paraId="7C0F01FF" w14:textId="77777777" w:rsidR="00D512CC" w:rsidRDefault="00D512CC">
            <w:pPr>
              <w:spacing w:before="40" w:after="40"/>
              <w:rPr>
                <w:sz w:val="26"/>
              </w:rPr>
            </w:pPr>
            <w:r>
              <w:rPr>
                <w:sz w:val="26"/>
              </w:rPr>
              <w:t>Admission</w:t>
            </w:r>
          </w:p>
        </w:tc>
        <w:tc>
          <w:tcPr>
            <w:tcW w:w="2794" w:type="dxa"/>
          </w:tcPr>
          <w:p w14:paraId="66CC8646" w14:textId="77777777" w:rsidR="00D512CC" w:rsidRDefault="00D512CC">
            <w:pPr>
              <w:spacing w:before="40" w:after="40"/>
              <w:jc w:val="center"/>
              <w:rPr>
                <w:sz w:val="26"/>
              </w:rPr>
            </w:pPr>
            <w:r>
              <w:rPr>
                <w:sz w:val="26"/>
              </w:rPr>
              <w:t>55.84</w:t>
            </w:r>
          </w:p>
        </w:tc>
      </w:tr>
      <w:tr w:rsidR="00D512CC" w14:paraId="356917B9" w14:textId="77777777">
        <w:tblPrEx>
          <w:tblCellMar>
            <w:top w:w="0" w:type="dxa"/>
            <w:bottom w:w="0" w:type="dxa"/>
          </w:tblCellMar>
        </w:tblPrEx>
        <w:tc>
          <w:tcPr>
            <w:tcW w:w="1098" w:type="dxa"/>
          </w:tcPr>
          <w:p w14:paraId="1E403D37" w14:textId="77777777" w:rsidR="00D512CC" w:rsidRDefault="00D512CC">
            <w:pPr>
              <w:spacing w:before="40" w:after="40"/>
              <w:jc w:val="center"/>
              <w:rPr>
                <w:sz w:val="26"/>
              </w:rPr>
            </w:pPr>
            <w:r>
              <w:rPr>
                <w:sz w:val="26"/>
              </w:rPr>
              <w:t>6</w:t>
            </w:r>
          </w:p>
        </w:tc>
        <w:tc>
          <w:tcPr>
            <w:tcW w:w="4489" w:type="dxa"/>
          </w:tcPr>
          <w:p w14:paraId="217935E2" w14:textId="77777777" w:rsidR="00D512CC" w:rsidRDefault="00D512CC">
            <w:pPr>
              <w:spacing w:before="40" w:after="40"/>
              <w:rPr>
                <w:sz w:val="26"/>
              </w:rPr>
            </w:pPr>
            <w:r>
              <w:rPr>
                <w:sz w:val="26"/>
              </w:rPr>
              <w:t>Counselling session</w:t>
            </w:r>
          </w:p>
        </w:tc>
        <w:tc>
          <w:tcPr>
            <w:tcW w:w="2794" w:type="dxa"/>
          </w:tcPr>
          <w:p w14:paraId="4214DCD8" w14:textId="77777777" w:rsidR="00D512CC" w:rsidRDefault="00D512CC">
            <w:pPr>
              <w:spacing w:before="40" w:after="40"/>
              <w:jc w:val="center"/>
              <w:rPr>
                <w:sz w:val="26"/>
              </w:rPr>
            </w:pPr>
            <w:r>
              <w:rPr>
                <w:sz w:val="26"/>
              </w:rPr>
              <w:t>53.08</w:t>
            </w:r>
          </w:p>
        </w:tc>
      </w:tr>
      <w:tr w:rsidR="00D512CC" w14:paraId="48996634" w14:textId="77777777">
        <w:tblPrEx>
          <w:tblCellMar>
            <w:top w:w="0" w:type="dxa"/>
            <w:bottom w:w="0" w:type="dxa"/>
          </w:tblCellMar>
        </w:tblPrEx>
        <w:tc>
          <w:tcPr>
            <w:tcW w:w="1098" w:type="dxa"/>
          </w:tcPr>
          <w:p w14:paraId="1BBFD21A" w14:textId="77777777" w:rsidR="00D512CC" w:rsidRDefault="00D512CC">
            <w:pPr>
              <w:spacing w:before="40" w:after="40"/>
              <w:jc w:val="center"/>
              <w:rPr>
                <w:sz w:val="26"/>
              </w:rPr>
            </w:pPr>
            <w:r>
              <w:rPr>
                <w:sz w:val="26"/>
              </w:rPr>
              <w:t>7</w:t>
            </w:r>
          </w:p>
        </w:tc>
        <w:tc>
          <w:tcPr>
            <w:tcW w:w="4489" w:type="dxa"/>
          </w:tcPr>
          <w:p w14:paraId="28EBE446" w14:textId="77777777" w:rsidR="00D512CC" w:rsidRDefault="00D512CC">
            <w:pPr>
              <w:spacing w:before="40" w:after="40"/>
              <w:rPr>
                <w:sz w:val="26"/>
              </w:rPr>
            </w:pPr>
            <w:r>
              <w:rPr>
                <w:sz w:val="26"/>
              </w:rPr>
              <w:t>Practice teaching</w:t>
            </w:r>
          </w:p>
        </w:tc>
        <w:tc>
          <w:tcPr>
            <w:tcW w:w="2794" w:type="dxa"/>
          </w:tcPr>
          <w:p w14:paraId="7CA10713" w14:textId="77777777" w:rsidR="00D512CC" w:rsidRDefault="00D512CC">
            <w:pPr>
              <w:spacing w:before="40" w:after="40"/>
              <w:jc w:val="center"/>
              <w:rPr>
                <w:sz w:val="26"/>
              </w:rPr>
            </w:pPr>
            <w:r>
              <w:rPr>
                <w:sz w:val="26"/>
              </w:rPr>
              <w:t>51.10</w:t>
            </w:r>
          </w:p>
        </w:tc>
      </w:tr>
      <w:tr w:rsidR="00D512CC" w14:paraId="7299C446" w14:textId="77777777">
        <w:tblPrEx>
          <w:tblCellMar>
            <w:top w:w="0" w:type="dxa"/>
            <w:bottom w:w="0" w:type="dxa"/>
          </w:tblCellMar>
        </w:tblPrEx>
        <w:tc>
          <w:tcPr>
            <w:tcW w:w="1098" w:type="dxa"/>
          </w:tcPr>
          <w:p w14:paraId="3FF2ADEF" w14:textId="77777777" w:rsidR="00D512CC" w:rsidRDefault="00D512CC">
            <w:pPr>
              <w:spacing w:before="40" w:after="40"/>
              <w:jc w:val="center"/>
              <w:rPr>
                <w:sz w:val="26"/>
              </w:rPr>
            </w:pPr>
            <w:r>
              <w:rPr>
                <w:sz w:val="26"/>
              </w:rPr>
              <w:t>8</w:t>
            </w:r>
          </w:p>
        </w:tc>
        <w:tc>
          <w:tcPr>
            <w:tcW w:w="4489" w:type="dxa"/>
          </w:tcPr>
          <w:p w14:paraId="5C0789E2" w14:textId="77777777" w:rsidR="00D512CC" w:rsidRDefault="00D512CC">
            <w:pPr>
              <w:spacing w:before="40" w:after="40"/>
              <w:rPr>
                <w:sz w:val="26"/>
              </w:rPr>
            </w:pPr>
            <w:r>
              <w:rPr>
                <w:sz w:val="26"/>
              </w:rPr>
              <w:t>Workshop</w:t>
            </w:r>
          </w:p>
        </w:tc>
        <w:tc>
          <w:tcPr>
            <w:tcW w:w="2794" w:type="dxa"/>
          </w:tcPr>
          <w:p w14:paraId="284177B3" w14:textId="77777777" w:rsidR="00D512CC" w:rsidRDefault="00D512CC">
            <w:pPr>
              <w:spacing w:before="40" w:after="40"/>
              <w:jc w:val="center"/>
              <w:rPr>
                <w:sz w:val="26"/>
              </w:rPr>
            </w:pPr>
            <w:r>
              <w:rPr>
                <w:sz w:val="26"/>
              </w:rPr>
              <w:t>44.80</w:t>
            </w:r>
          </w:p>
        </w:tc>
      </w:tr>
      <w:tr w:rsidR="00D512CC" w14:paraId="78DBBA8E" w14:textId="77777777">
        <w:tblPrEx>
          <w:tblCellMar>
            <w:top w:w="0" w:type="dxa"/>
            <w:bottom w:w="0" w:type="dxa"/>
          </w:tblCellMar>
        </w:tblPrEx>
        <w:tc>
          <w:tcPr>
            <w:tcW w:w="1098" w:type="dxa"/>
          </w:tcPr>
          <w:p w14:paraId="100B9EC1" w14:textId="77777777" w:rsidR="00D512CC" w:rsidRDefault="00D512CC">
            <w:pPr>
              <w:spacing w:before="40" w:after="40"/>
              <w:jc w:val="center"/>
              <w:rPr>
                <w:sz w:val="26"/>
              </w:rPr>
            </w:pPr>
            <w:r>
              <w:rPr>
                <w:sz w:val="26"/>
              </w:rPr>
              <w:t>9</w:t>
            </w:r>
          </w:p>
        </w:tc>
        <w:tc>
          <w:tcPr>
            <w:tcW w:w="4489" w:type="dxa"/>
          </w:tcPr>
          <w:p w14:paraId="28D60631" w14:textId="77777777" w:rsidR="00D512CC" w:rsidRDefault="00D512CC">
            <w:pPr>
              <w:spacing w:before="40" w:after="40"/>
              <w:rPr>
                <w:sz w:val="26"/>
              </w:rPr>
            </w:pPr>
            <w:r>
              <w:rPr>
                <w:sz w:val="26"/>
              </w:rPr>
              <w:t>Self instructional materials</w:t>
            </w:r>
          </w:p>
        </w:tc>
        <w:tc>
          <w:tcPr>
            <w:tcW w:w="2794" w:type="dxa"/>
          </w:tcPr>
          <w:p w14:paraId="35B8427E" w14:textId="77777777" w:rsidR="00D512CC" w:rsidRDefault="00D512CC">
            <w:pPr>
              <w:spacing w:before="40" w:after="40"/>
              <w:jc w:val="center"/>
              <w:rPr>
                <w:sz w:val="26"/>
              </w:rPr>
            </w:pPr>
            <w:r>
              <w:rPr>
                <w:sz w:val="26"/>
              </w:rPr>
              <w:t>44.65</w:t>
            </w:r>
          </w:p>
        </w:tc>
      </w:tr>
    </w:tbl>
    <w:p w14:paraId="2090D12C" w14:textId="77777777" w:rsidR="00D512CC" w:rsidRDefault="00D512CC">
      <w:pPr>
        <w:spacing w:after="200"/>
        <w:jc w:val="both"/>
        <w:rPr>
          <w:sz w:val="26"/>
        </w:rPr>
      </w:pPr>
    </w:p>
    <w:p w14:paraId="6EB55AED" w14:textId="77777777" w:rsidR="00D512CC" w:rsidRDefault="00D512CC">
      <w:pPr>
        <w:spacing w:after="200" w:line="480" w:lineRule="auto"/>
        <w:jc w:val="both"/>
        <w:rPr>
          <w:sz w:val="26"/>
        </w:rPr>
      </w:pPr>
      <w:r>
        <w:rPr>
          <w:sz w:val="26"/>
        </w:rPr>
        <w:tab/>
        <w:t>The data presented in Table 5 shows that, the problems of female students is highest with regard to the general problems (mean percentage score, 74.90) and least problem is related to that of 'self instructional materials' (Mean Percentage score, 44.65).</w:t>
      </w:r>
    </w:p>
    <w:p w14:paraId="3E6E1D0D" w14:textId="77777777" w:rsidR="00D512CC" w:rsidRDefault="00D512CC">
      <w:pPr>
        <w:spacing w:after="200" w:line="480" w:lineRule="auto"/>
        <w:jc w:val="both"/>
        <w:rPr>
          <w:sz w:val="26"/>
        </w:rPr>
      </w:pPr>
      <w:r>
        <w:rPr>
          <w:sz w:val="26"/>
        </w:rPr>
        <w:lastRenderedPageBreak/>
        <w:tab/>
        <w:t xml:space="preserve">The mean percentage score of problems for female students in the order of occurrence in the descending </w:t>
      </w:r>
      <w:proofErr w:type="gramStart"/>
      <w:r>
        <w:rPr>
          <w:sz w:val="26"/>
        </w:rPr>
        <w:t>order  are</w:t>
      </w:r>
      <w:proofErr w:type="gramEnd"/>
      <w:r>
        <w:rPr>
          <w:sz w:val="26"/>
        </w:rPr>
        <w:t xml:space="preserve">: 1.  General (74.90), </w:t>
      </w:r>
      <w:r>
        <w:rPr>
          <w:sz w:val="26"/>
        </w:rPr>
        <w:br/>
        <w:t>2.  Support services (68.10), 3. Assignments (63.35), 4. Programme centre (61.71), 5. Admission (55.84), 6.  Counselling session (53.08), 7. Practice teaching (51.10), 8. Workshop (44.80) and 9.  Self instructional materials (44.65).</w:t>
      </w:r>
    </w:p>
    <w:p w14:paraId="215D4561" w14:textId="77777777" w:rsidR="00D512CC" w:rsidRDefault="00D512CC">
      <w:pPr>
        <w:spacing w:after="200" w:line="480" w:lineRule="auto"/>
        <w:jc w:val="both"/>
        <w:rPr>
          <w:sz w:val="26"/>
        </w:rPr>
      </w:pPr>
      <w:r>
        <w:rPr>
          <w:sz w:val="26"/>
        </w:rPr>
        <w:tab/>
        <w:t>Component wise mean percentage score of problems of female IGNOU B.Ed. students are given in bar diagram (Fig 3).</w:t>
      </w:r>
    </w:p>
    <w:p w14:paraId="123B62EC"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0B4EB28E" w14:textId="77777777" w:rsidR="00D512CC" w:rsidRDefault="00D512CC">
      <w:pPr>
        <w:spacing w:before="240" w:after="200" w:line="480" w:lineRule="auto"/>
        <w:rPr>
          <w:b/>
          <w:color w:val="000000"/>
          <w:sz w:val="26"/>
        </w:rPr>
        <w:sectPr w:rsidR="00D512CC">
          <w:pgSz w:w="16834" w:h="11909" w:orient="landscape" w:code="9"/>
          <w:pgMar w:top="1440" w:right="1440" w:bottom="1440" w:left="1440" w:header="1440" w:footer="706" w:gutter="0"/>
          <w:cols w:space="720"/>
          <w:docGrid w:linePitch="360"/>
        </w:sectPr>
      </w:pPr>
      <w:r>
        <w:rPr>
          <w:noProof/>
          <w:color w:val="000000"/>
          <w:sz w:val="20"/>
        </w:rPr>
        <w:lastRenderedPageBreak/>
        <w:pict w14:anchorId="25C69BB2">
          <v:rect id="_x0000_s1055" style="position:absolute;margin-left:427.05pt;margin-top:-311.7pt;width:2in;height:27pt;z-index:251676672" filled="f"/>
        </w:pict>
      </w:r>
      <w:r>
        <w:rPr>
          <w:noProof/>
          <w:color w:val="000000"/>
          <w:sz w:val="20"/>
        </w:rPr>
        <w:pict w14:anchorId="4F4FD235">
          <v:rect id="_x0000_s1049" style="position:absolute;margin-left:438.15pt;margin-top:-306.15pt;width:11.7pt;height:14.8pt;z-index:251670528" fillcolor="black">
            <v:fill r:id="rId12" o:title="Dark downward diagonal" type="pattern"/>
          </v:rect>
        </w:pict>
      </w:r>
      <w:r>
        <w:rPr>
          <w:noProof/>
          <w:color w:val="000000"/>
          <w:sz w:val="20"/>
        </w:rPr>
        <w:pict w14:anchorId="44400D3A">
          <v:shape id="_x0000_s1048" type="#_x0000_t202" style="position:absolute;margin-left:421.95pt;margin-top:-310.45pt;width:157.5pt;height:37.3pt;z-index:251669504" stroked="f">
            <v:textbox>
              <w:txbxContent>
                <w:p w14:paraId="75A89145" w14:textId="77777777" w:rsidR="00D512CC" w:rsidRDefault="00D512CC">
                  <w:pPr>
                    <w:rPr>
                      <w:rFonts w:ascii="Arial" w:hAnsi="Arial" w:cs="Arial"/>
                      <w:sz w:val="20"/>
                    </w:rPr>
                  </w:pPr>
                  <w:r>
                    <w:t xml:space="preserve">        </w:t>
                  </w:r>
                  <w:r>
                    <w:rPr>
                      <w:rFonts w:ascii="Arial" w:hAnsi="Arial" w:cs="Arial"/>
                      <w:sz w:val="20"/>
                    </w:rPr>
                    <w:t>Mean Percentage Scores</w:t>
                  </w:r>
                </w:p>
              </w:txbxContent>
            </v:textbox>
          </v:shape>
        </w:pict>
      </w:r>
      <w:r>
        <w:rPr>
          <w:noProof/>
          <w:color w:val="000000"/>
          <w:sz w:val="20"/>
        </w:rPr>
        <w:pict w14:anchorId="684838F8">
          <v:group id="_x0000_s1033" style="position:absolute;margin-left:519.3pt;margin-top:107.1pt;width:153pt;height:23.25pt;z-index:251664384" coordorigin="9801,3424" coordsize="3060,360">
            <v:shape id="_x0000_s1034" type="#_x0000_t202" style="position:absolute;left:9801;top:3424;width:3060;height:360">
              <v:textbox>
                <w:txbxContent>
                  <w:p w14:paraId="6AA0D6E1" w14:textId="77777777" w:rsidR="00D512CC" w:rsidRDefault="00D512CC">
                    <w:pPr>
                      <w:rPr>
                        <w:rFonts w:ascii="Arial" w:hAnsi="Arial" w:cs="Arial"/>
                      </w:rPr>
                    </w:pPr>
                    <w:r>
                      <w:rPr>
                        <w:rFonts w:ascii="Arial" w:hAnsi="Arial" w:cs="Arial"/>
                        <w:sz w:val="18"/>
                      </w:rPr>
                      <w:t xml:space="preserve">        Mean Percentage scores</w:t>
                    </w:r>
                  </w:p>
                </w:txbxContent>
              </v:textbox>
            </v:shape>
            <v:rect id="_x0000_s1035" style="position:absolute;left:9981;top:3499;width:180;height:180" fillcolor="black">
              <v:fill r:id="rId9" o:title="Dark upward diagonal" type="pattern"/>
            </v:rect>
          </v:group>
        </w:pict>
      </w:r>
      <w:r>
        <w:rPr>
          <w:noProof/>
          <w:color w:val="000000"/>
        </w:rPr>
        <w:object w:dxaOrig="13860" w:dyaOrig="6600" w14:anchorId="35BE6633">
          <v:shape id="_x0000_s1026" type="#_x0000_t75" style="position:absolute;margin-left:22.05pt;margin-top:31.4pt;width:590.45pt;height:374.7pt;z-index:251659264" fillcolor="black" strokecolor="white" strokeweight="0">
            <v:imagedata r:id="rId13" o:title=""/>
            <o:lock v:ext="edit" rotation="t"/>
            <w10:wrap type="topAndBottom"/>
            <w10:anchorlock/>
          </v:shape>
          <o:OLEObject Type="Embed" ProgID="Excel.Chart.8" ShapeID="_x0000_s1026" DrawAspect="Content" ObjectID="_1707502311" r:id="rId14">
            <o:FieldCodes>\s</o:FieldCodes>
          </o:OLEObject>
        </w:object>
      </w:r>
      <w:r>
        <w:rPr>
          <w:b/>
          <w:color w:val="000000"/>
          <w:sz w:val="26"/>
        </w:rPr>
        <w:t xml:space="preserve">        FIGURE-</w:t>
      </w:r>
      <w:proofErr w:type="gramStart"/>
      <w:r>
        <w:rPr>
          <w:b/>
          <w:color w:val="000000"/>
          <w:sz w:val="26"/>
        </w:rPr>
        <w:t>3  Mean</w:t>
      </w:r>
      <w:proofErr w:type="gramEnd"/>
      <w:r>
        <w:rPr>
          <w:b/>
          <w:color w:val="000000"/>
          <w:sz w:val="26"/>
        </w:rPr>
        <w:t xml:space="preserve"> percentage score of problems of  Female IGNOU B.Ed. students : Component wise</w:t>
      </w:r>
    </w:p>
    <w:p w14:paraId="6524BB9D" w14:textId="77777777" w:rsidR="00D512CC" w:rsidRDefault="00D512CC">
      <w:pPr>
        <w:spacing w:after="200" w:line="360" w:lineRule="auto"/>
        <w:ind w:left="720" w:hanging="720"/>
        <w:jc w:val="both"/>
        <w:rPr>
          <w:b/>
          <w:sz w:val="26"/>
        </w:rPr>
      </w:pPr>
      <w:r>
        <w:rPr>
          <w:b/>
          <w:sz w:val="26"/>
        </w:rPr>
        <w:lastRenderedPageBreak/>
        <w:t>4.2.3</w:t>
      </w:r>
      <w:r>
        <w:rPr>
          <w:b/>
          <w:sz w:val="26"/>
        </w:rPr>
        <w:tab/>
        <w:t>Mean Percentage score of problems felt by rural students in different components of IGNOU B.Ed. course</w:t>
      </w:r>
    </w:p>
    <w:p w14:paraId="4D3E618F" w14:textId="77777777" w:rsidR="00D512CC" w:rsidRDefault="00D512CC">
      <w:pPr>
        <w:spacing w:after="200" w:line="480" w:lineRule="auto"/>
        <w:jc w:val="both"/>
        <w:rPr>
          <w:sz w:val="26"/>
        </w:rPr>
      </w:pPr>
      <w:r>
        <w:rPr>
          <w:sz w:val="26"/>
        </w:rPr>
        <w:tab/>
        <w:t>One of the objectives of the present study is to find out the mean percentage score of problems felt by rural students in different components of IGNOU B.Ed. course.</w:t>
      </w:r>
    </w:p>
    <w:p w14:paraId="6D317786" w14:textId="77777777" w:rsidR="00D512CC" w:rsidRDefault="00D512CC">
      <w:pPr>
        <w:spacing w:after="200" w:line="480" w:lineRule="auto"/>
        <w:jc w:val="both"/>
        <w:rPr>
          <w:sz w:val="26"/>
        </w:rPr>
      </w:pPr>
      <w:r>
        <w:rPr>
          <w:sz w:val="26"/>
        </w:rPr>
        <w:tab/>
        <w:t xml:space="preserve">The value obtained for each </w:t>
      </w:r>
      <w:proofErr w:type="gramStart"/>
      <w:r>
        <w:rPr>
          <w:sz w:val="26"/>
        </w:rPr>
        <w:t>components</w:t>
      </w:r>
      <w:proofErr w:type="gramEnd"/>
      <w:r>
        <w:rPr>
          <w:sz w:val="26"/>
        </w:rPr>
        <w:t xml:space="preserve"> is given in the Table 6.</w:t>
      </w:r>
    </w:p>
    <w:p w14:paraId="1DC341F3" w14:textId="77777777" w:rsidR="00D512CC" w:rsidRDefault="00D512CC">
      <w:pPr>
        <w:spacing w:after="200"/>
        <w:jc w:val="center"/>
        <w:rPr>
          <w:sz w:val="26"/>
        </w:rPr>
      </w:pPr>
      <w:r>
        <w:rPr>
          <w:sz w:val="26"/>
        </w:rPr>
        <w:t>TABLE 6</w:t>
      </w:r>
    </w:p>
    <w:p w14:paraId="66C5BAE7" w14:textId="77777777" w:rsidR="00D512CC" w:rsidRDefault="00D512CC">
      <w:pPr>
        <w:spacing w:after="200"/>
        <w:jc w:val="center"/>
        <w:rPr>
          <w:b/>
          <w:sz w:val="26"/>
        </w:rPr>
      </w:pPr>
      <w:r>
        <w:rPr>
          <w:b/>
          <w:sz w:val="26"/>
        </w:rPr>
        <w:t>Mean Percentage score of problems felt by</w:t>
      </w:r>
      <w:r>
        <w:rPr>
          <w:b/>
          <w:sz w:val="26"/>
        </w:rPr>
        <w:br/>
        <w:t xml:space="preserve"> rural students in different components of IGNOU B.Ed.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73C71C26" w14:textId="77777777">
        <w:tblPrEx>
          <w:tblCellMar>
            <w:top w:w="0" w:type="dxa"/>
            <w:bottom w:w="0" w:type="dxa"/>
          </w:tblCellMar>
        </w:tblPrEx>
        <w:tc>
          <w:tcPr>
            <w:tcW w:w="1098" w:type="dxa"/>
            <w:vAlign w:val="center"/>
          </w:tcPr>
          <w:p w14:paraId="4AA00F87" w14:textId="77777777" w:rsidR="00D512CC" w:rsidRDefault="00D512CC">
            <w:pPr>
              <w:spacing w:before="40" w:after="40"/>
              <w:jc w:val="center"/>
              <w:rPr>
                <w:sz w:val="26"/>
              </w:rPr>
            </w:pPr>
            <w:proofErr w:type="spellStart"/>
            <w:r>
              <w:rPr>
                <w:sz w:val="26"/>
              </w:rPr>
              <w:t>Sl.No</w:t>
            </w:r>
            <w:proofErr w:type="spellEnd"/>
            <w:r>
              <w:rPr>
                <w:sz w:val="26"/>
              </w:rPr>
              <w:t>.</w:t>
            </w:r>
          </w:p>
        </w:tc>
        <w:tc>
          <w:tcPr>
            <w:tcW w:w="4489" w:type="dxa"/>
            <w:vAlign w:val="center"/>
          </w:tcPr>
          <w:p w14:paraId="79807F30" w14:textId="77777777" w:rsidR="00D512CC" w:rsidRDefault="00D512CC">
            <w:pPr>
              <w:spacing w:before="40" w:after="40"/>
              <w:jc w:val="center"/>
              <w:rPr>
                <w:sz w:val="26"/>
              </w:rPr>
            </w:pPr>
            <w:r>
              <w:rPr>
                <w:sz w:val="26"/>
              </w:rPr>
              <w:t>Problems of IGNOU B.Ed. students (Component wise)</w:t>
            </w:r>
          </w:p>
        </w:tc>
        <w:tc>
          <w:tcPr>
            <w:tcW w:w="2794" w:type="dxa"/>
            <w:vAlign w:val="center"/>
          </w:tcPr>
          <w:p w14:paraId="519C49C6" w14:textId="77777777" w:rsidR="00D512CC" w:rsidRDefault="00D512CC">
            <w:pPr>
              <w:spacing w:before="40" w:after="40"/>
              <w:jc w:val="center"/>
              <w:rPr>
                <w:sz w:val="26"/>
              </w:rPr>
            </w:pPr>
            <w:r>
              <w:rPr>
                <w:sz w:val="26"/>
              </w:rPr>
              <w:t>Mean Percentage scores</w:t>
            </w:r>
          </w:p>
        </w:tc>
      </w:tr>
      <w:tr w:rsidR="00D512CC" w14:paraId="4C995DEC" w14:textId="77777777">
        <w:tblPrEx>
          <w:tblCellMar>
            <w:top w:w="0" w:type="dxa"/>
            <w:bottom w:w="0" w:type="dxa"/>
          </w:tblCellMar>
        </w:tblPrEx>
        <w:tc>
          <w:tcPr>
            <w:tcW w:w="1098" w:type="dxa"/>
          </w:tcPr>
          <w:p w14:paraId="388FDB3C" w14:textId="77777777" w:rsidR="00D512CC" w:rsidRDefault="00D512CC">
            <w:pPr>
              <w:spacing w:before="40" w:after="40"/>
              <w:jc w:val="center"/>
              <w:rPr>
                <w:sz w:val="26"/>
              </w:rPr>
            </w:pPr>
            <w:r>
              <w:rPr>
                <w:sz w:val="26"/>
              </w:rPr>
              <w:t>1</w:t>
            </w:r>
          </w:p>
        </w:tc>
        <w:tc>
          <w:tcPr>
            <w:tcW w:w="4489" w:type="dxa"/>
          </w:tcPr>
          <w:p w14:paraId="01DA6956" w14:textId="77777777" w:rsidR="00D512CC" w:rsidRDefault="00D512CC">
            <w:pPr>
              <w:spacing w:before="40" w:after="40"/>
              <w:rPr>
                <w:sz w:val="26"/>
              </w:rPr>
            </w:pPr>
            <w:r>
              <w:rPr>
                <w:sz w:val="26"/>
              </w:rPr>
              <w:t>General</w:t>
            </w:r>
          </w:p>
        </w:tc>
        <w:tc>
          <w:tcPr>
            <w:tcW w:w="2794" w:type="dxa"/>
          </w:tcPr>
          <w:p w14:paraId="3307C83B" w14:textId="77777777" w:rsidR="00D512CC" w:rsidRDefault="00D512CC">
            <w:pPr>
              <w:spacing w:before="40" w:after="40"/>
              <w:jc w:val="center"/>
              <w:rPr>
                <w:sz w:val="26"/>
              </w:rPr>
            </w:pPr>
            <w:r>
              <w:rPr>
                <w:sz w:val="26"/>
              </w:rPr>
              <w:t>73.33</w:t>
            </w:r>
          </w:p>
        </w:tc>
      </w:tr>
      <w:tr w:rsidR="00D512CC" w14:paraId="47A9B1F9" w14:textId="77777777">
        <w:tblPrEx>
          <w:tblCellMar>
            <w:top w:w="0" w:type="dxa"/>
            <w:bottom w:w="0" w:type="dxa"/>
          </w:tblCellMar>
        </w:tblPrEx>
        <w:tc>
          <w:tcPr>
            <w:tcW w:w="1098" w:type="dxa"/>
          </w:tcPr>
          <w:p w14:paraId="32B4F316" w14:textId="77777777" w:rsidR="00D512CC" w:rsidRDefault="00D512CC">
            <w:pPr>
              <w:spacing w:before="40" w:after="40"/>
              <w:jc w:val="center"/>
              <w:rPr>
                <w:sz w:val="26"/>
              </w:rPr>
            </w:pPr>
            <w:r>
              <w:rPr>
                <w:sz w:val="26"/>
              </w:rPr>
              <w:t>2</w:t>
            </w:r>
          </w:p>
        </w:tc>
        <w:tc>
          <w:tcPr>
            <w:tcW w:w="4489" w:type="dxa"/>
          </w:tcPr>
          <w:p w14:paraId="62DE705A" w14:textId="77777777" w:rsidR="00D512CC" w:rsidRDefault="00D512CC">
            <w:pPr>
              <w:spacing w:before="40" w:after="40"/>
              <w:rPr>
                <w:sz w:val="26"/>
              </w:rPr>
            </w:pPr>
            <w:r>
              <w:rPr>
                <w:sz w:val="26"/>
              </w:rPr>
              <w:t>Support services</w:t>
            </w:r>
          </w:p>
        </w:tc>
        <w:tc>
          <w:tcPr>
            <w:tcW w:w="2794" w:type="dxa"/>
          </w:tcPr>
          <w:p w14:paraId="0A8912FA" w14:textId="77777777" w:rsidR="00D512CC" w:rsidRDefault="00D512CC">
            <w:pPr>
              <w:spacing w:before="40" w:after="40"/>
              <w:jc w:val="center"/>
              <w:rPr>
                <w:sz w:val="26"/>
              </w:rPr>
            </w:pPr>
            <w:r>
              <w:rPr>
                <w:sz w:val="26"/>
              </w:rPr>
              <w:t>64.70</w:t>
            </w:r>
          </w:p>
        </w:tc>
      </w:tr>
      <w:tr w:rsidR="00D512CC" w14:paraId="6B71004E" w14:textId="77777777">
        <w:tblPrEx>
          <w:tblCellMar>
            <w:top w:w="0" w:type="dxa"/>
            <w:bottom w:w="0" w:type="dxa"/>
          </w:tblCellMar>
        </w:tblPrEx>
        <w:tc>
          <w:tcPr>
            <w:tcW w:w="1098" w:type="dxa"/>
          </w:tcPr>
          <w:p w14:paraId="541D7D4A" w14:textId="77777777" w:rsidR="00D512CC" w:rsidRDefault="00D512CC">
            <w:pPr>
              <w:spacing w:before="40" w:after="40"/>
              <w:jc w:val="center"/>
              <w:rPr>
                <w:sz w:val="26"/>
              </w:rPr>
            </w:pPr>
            <w:r>
              <w:rPr>
                <w:sz w:val="26"/>
              </w:rPr>
              <w:t>3</w:t>
            </w:r>
          </w:p>
        </w:tc>
        <w:tc>
          <w:tcPr>
            <w:tcW w:w="4489" w:type="dxa"/>
          </w:tcPr>
          <w:p w14:paraId="0A5C65F0" w14:textId="77777777" w:rsidR="00D512CC" w:rsidRDefault="00D512CC">
            <w:pPr>
              <w:spacing w:before="40" w:after="40"/>
              <w:rPr>
                <w:sz w:val="26"/>
              </w:rPr>
            </w:pPr>
            <w:r>
              <w:rPr>
                <w:sz w:val="26"/>
              </w:rPr>
              <w:t>Programme centre</w:t>
            </w:r>
          </w:p>
        </w:tc>
        <w:tc>
          <w:tcPr>
            <w:tcW w:w="2794" w:type="dxa"/>
          </w:tcPr>
          <w:p w14:paraId="15BF6ACD" w14:textId="77777777" w:rsidR="00D512CC" w:rsidRDefault="00D512CC">
            <w:pPr>
              <w:spacing w:before="40" w:after="40"/>
              <w:jc w:val="center"/>
              <w:rPr>
                <w:sz w:val="26"/>
              </w:rPr>
            </w:pPr>
            <w:r>
              <w:rPr>
                <w:sz w:val="26"/>
              </w:rPr>
              <w:t>62.73</w:t>
            </w:r>
          </w:p>
        </w:tc>
      </w:tr>
      <w:tr w:rsidR="00D512CC" w14:paraId="0D57DE62" w14:textId="77777777">
        <w:tblPrEx>
          <w:tblCellMar>
            <w:top w:w="0" w:type="dxa"/>
            <w:bottom w:w="0" w:type="dxa"/>
          </w:tblCellMar>
        </w:tblPrEx>
        <w:tc>
          <w:tcPr>
            <w:tcW w:w="1098" w:type="dxa"/>
          </w:tcPr>
          <w:p w14:paraId="69259543" w14:textId="77777777" w:rsidR="00D512CC" w:rsidRDefault="00D512CC">
            <w:pPr>
              <w:spacing w:before="40" w:after="40"/>
              <w:jc w:val="center"/>
              <w:rPr>
                <w:sz w:val="26"/>
              </w:rPr>
            </w:pPr>
            <w:r>
              <w:rPr>
                <w:sz w:val="26"/>
              </w:rPr>
              <w:t>4</w:t>
            </w:r>
          </w:p>
        </w:tc>
        <w:tc>
          <w:tcPr>
            <w:tcW w:w="4489" w:type="dxa"/>
          </w:tcPr>
          <w:p w14:paraId="61DC1EF4" w14:textId="77777777" w:rsidR="00D512CC" w:rsidRDefault="00D512CC">
            <w:pPr>
              <w:spacing w:before="40" w:after="40"/>
              <w:rPr>
                <w:sz w:val="26"/>
              </w:rPr>
            </w:pPr>
            <w:r>
              <w:rPr>
                <w:sz w:val="26"/>
              </w:rPr>
              <w:t>Assignments</w:t>
            </w:r>
          </w:p>
        </w:tc>
        <w:tc>
          <w:tcPr>
            <w:tcW w:w="2794" w:type="dxa"/>
          </w:tcPr>
          <w:p w14:paraId="549C5AE5" w14:textId="77777777" w:rsidR="00D512CC" w:rsidRDefault="00D512CC">
            <w:pPr>
              <w:spacing w:before="40" w:after="40"/>
              <w:jc w:val="center"/>
              <w:rPr>
                <w:sz w:val="26"/>
              </w:rPr>
            </w:pPr>
            <w:r>
              <w:rPr>
                <w:sz w:val="26"/>
              </w:rPr>
              <w:t>62.58</w:t>
            </w:r>
          </w:p>
        </w:tc>
      </w:tr>
      <w:tr w:rsidR="00D512CC" w14:paraId="3B4FFED1" w14:textId="77777777">
        <w:tblPrEx>
          <w:tblCellMar>
            <w:top w:w="0" w:type="dxa"/>
            <w:bottom w:w="0" w:type="dxa"/>
          </w:tblCellMar>
        </w:tblPrEx>
        <w:tc>
          <w:tcPr>
            <w:tcW w:w="1098" w:type="dxa"/>
          </w:tcPr>
          <w:p w14:paraId="7EFB0B3F" w14:textId="77777777" w:rsidR="00D512CC" w:rsidRDefault="00D512CC">
            <w:pPr>
              <w:spacing w:before="40" w:after="40"/>
              <w:jc w:val="center"/>
              <w:rPr>
                <w:sz w:val="26"/>
              </w:rPr>
            </w:pPr>
            <w:r>
              <w:rPr>
                <w:sz w:val="26"/>
              </w:rPr>
              <w:t>5</w:t>
            </w:r>
          </w:p>
        </w:tc>
        <w:tc>
          <w:tcPr>
            <w:tcW w:w="4489" w:type="dxa"/>
          </w:tcPr>
          <w:p w14:paraId="7FEB722F" w14:textId="77777777" w:rsidR="00D512CC" w:rsidRDefault="00D512CC">
            <w:pPr>
              <w:spacing w:before="40" w:after="40"/>
              <w:rPr>
                <w:sz w:val="26"/>
              </w:rPr>
            </w:pPr>
            <w:r>
              <w:rPr>
                <w:sz w:val="26"/>
              </w:rPr>
              <w:t>Admission</w:t>
            </w:r>
          </w:p>
        </w:tc>
        <w:tc>
          <w:tcPr>
            <w:tcW w:w="2794" w:type="dxa"/>
          </w:tcPr>
          <w:p w14:paraId="0688707C" w14:textId="77777777" w:rsidR="00D512CC" w:rsidRDefault="00D512CC">
            <w:pPr>
              <w:spacing w:before="40" w:after="40"/>
              <w:jc w:val="center"/>
              <w:rPr>
                <w:sz w:val="26"/>
              </w:rPr>
            </w:pPr>
            <w:r>
              <w:rPr>
                <w:sz w:val="26"/>
              </w:rPr>
              <w:t>55.14</w:t>
            </w:r>
          </w:p>
        </w:tc>
      </w:tr>
      <w:tr w:rsidR="00D512CC" w14:paraId="4A22C917" w14:textId="77777777">
        <w:tblPrEx>
          <w:tblCellMar>
            <w:top w:w="0" w:type="dxa"/>
            <w:bottom w:w="0" w:type="dxa"/>
          </w:tblCellMar>
        </w:tblPrEx>
        <w:tc>
          <w:tcPr>
            <w:tcW w:w="1098" w:type="dxa"/>
          </w:tcPr>
          <w:p w14:paraId="06EF737E" w14:textId="77777777" w:rsidR="00D512CC" w:rsidRDefault="00D512CC">
            <w:pPr>
              <w:spacing w:before="40" w:after="40"/>
              <w:jc w:val="center"/>
              <w:rPr>
                <w:sz w:val="26"/>
              </w:rPr>
            </w:pPr>
            <w:r>
              <w:rPr>
                <w:sz w:val="26"/>
              </w:rPr>
              <w:t>6</w:t>
            </w:r>
          </w:p>
        </w:tc>
        <w:tc>
          <w:tcPr>
            <w:tcW w:w="4489" w:type="dxa"/>
          </w:tcPr>
          <w:p w14:paraId="2B2E5AE7" w14:textId="77777777" w:rsidR="00D512CC" w:rsidRDefault="00D512CC">
            <w:pPr>
              <w:spacing w:before="40" w:after="40"/>
              <w:rPr>
                <w:sz w:val="26"/>
              </w:rPr>
            </w:pPr>
            <w:r>
              <w:rPr>
                <w:sz w:val="26"/>
              </w:rPr>
              <w:t>Counselling session</w:t>
            </w:r>
          </w:p>
        </w:tc>
        <w:tc>
          <w:tcPr>
            <w:tcW w:w="2794" w:type="dxa"/>
          </w:tcPr>
          <w:p w14:paraId="2C621740" w14:textId="77777777" w:rsidR="00D512CC" w:rsidRDefault="00D512CC">
            <w:pPr>
              <w:spacing w:before="40" w:after="40"/>
              <w:jc w:val="center"/>
              <w:rPr>
                <w:sz w:val="26"/>
              </w:rPr>
            </w:pPr>
            <w:r>
              <w:rPr>
                <w:sz w:val="26"/>
              </w:rPr>
              <w:t>53.87</w:t>
            </w:r>
          </w:p>
        </w:tc>
      </w:tr>
      <w:tr w:rsidR="00D512CC" w14:paraId="541887B7" w14:textId="77777777">
        <w:tblPrEx>
          <w:tblCellMar>
            <w:top w:w="0" w:type="dxa"/>
            <w:bottom w:w="0" w:type="dxa"/>
          </w:tblCellMar>
        </w:tblPrEx>
        <w:tc>
          <w:tcPr>
            <w:tcW w:w="1098" w:type="dxa"/>
          </w:tcPr>
          <w:p w14:paraId="33896534" w14:textId="77777777" w:rsidR="00D512CC" w:rsidRDefault="00D512CC">
            <w:pPr>
              <w:spacing w:before="40" w:after="40"/>
              <w:jc w:val="center"/>
              <w:rPr>
                <w:sz w:val="26"/>
              </w:rPr>
            </w:pPr>
            <w:r>
              <w:rPr>
                <w:sz w:val="26"/>
              </w:rPr>
              <w:t>7</w:t>
            </w:r>
          </w:p>
        </w:tc>
        <w:tc>
          <w:tcPr>
            <w:tcW w:w="4489" w:type="dxa"/>
          </w:tcPr>
          <w:p w14:paraId="38FC3A4F" w14:textId="77777777" w:rsidR="00D512CC" w:rsidRDefault="00D512CC">
            <w:pPr>
              <w:spacing w:before="40" w:after="40"/>
              <w:rPr>
                <w:sz w:val="26"/>
              </w:rPr>
            </w:pPr>
            <w:r>
              <w:rPr>
                <w:sz w:val="26"/>
              </w:rPr>
              <w:t>Self instructional materials</w:t>
            </w:r>
          </w:p>
        </w:tc>
        <w:tc>
          <w:tcPr>
            <w:tcW w:w="2794" w:type="dxa"/>
          </w:tcPr>
          <w:p w14:paraId="3F55A7F0" w14:textId="77777777" w:rsidR="00D512CC" w:rsidRDefault="00D512CC">
            <w:pPr>
              <w:spacing w:before="40" w:after="40"/>
              <w:jc w:val="center"/>
              <w:rPr>
                <w:sz w:val="26"/>
              </w:rPr>
            </w:pPr>
            <w:r>
              <w:rPr>
                <w:sz w:val="26"/>
              </w:rPr>
              <w:t>52.23</w:t>
            </w:r>
          </w:p>
        </w:tc>
      </w:tr>
      <w:tr w:rsidR="00D512CC" w14:paraId="589B9EFA" w14:textId="77777777">
        <w:tblPrEx>
          <w:tblCellMar>
            <w:top w:w="0" w:type="dxa"/>
            <w:bottom w:w="0" w:type="dxa"/>
          </w:tblCellMar>
        </w:tblPrEx>
        <w:tc>
          <w:tcPr>
            <w:tcW w:w="1098" w:type="dxa"/>
          </w:tcPr>
          <w:p w14:paraId="4C1B560A" w14:textId="77777777" w:rsidR="00D512CC" w:rsidRDefault="00D512CC">
            <w:pPr>
              <w:spacing w:before="40" w:after="40"/>
              <w:jc w:val="center"/>
              <w:rPr>
                <w:sz w:val="26"/>
              </w:rPr>
            </w:pPr>
            <w:r>
              <w:rPr>
                <w:sz w:val="26"/>
              </w:rPr>
              <w:t>8</w:t>
            </w:r>
          </w:p>
        </w:tc>
        <w:tc>
          <w:tcPr>
            <w:tcW w:w="4489" w:type="dxa"/>
          </w:tcPr>
          <w:p w14:paraId="4FC0A050" w14:textId="77777777" w:rsidR="00D512CC" w:rsidRDefault="00D512CC">
            <w:pPr>
              <w:spacing w:before="40" w:after="40"/>
              <w:rPr>
                <w:sz w:val="26"/>
              </w:rPr>
            </w:pPr>
            <w:r>
              <w:rPr>
                <w:sz w:val="26"/>
              </w:rPr>
              <w:t>Practice teaching</w:t>
            </w:r>
          </w:p>
        </w:tc>
        <w:tc>
          <w:tcPr>
            <w:tcW w:w="2794" w:type="dxa"/>
          </w:tcPr>
          <w:p w14:paraId="2BD2FF5F" w14:textId="77777777" w:rsidR="00D512CC" w:rsidRDefault="00D512CC">
            <w:pPr>
              <w:spacing w:before="40" w:after="40"/>
              <w:jc w:val="center"/>
              <w:rPr>
                <w:sz w:val="26"/>
              </w:rPr>
            </w:pPr>
            <w:r>
              <w:rPr>
                <w:sz w:val="26"/>
              </w:rPr>
              <w:t>50.78</w:t>
            </w:r>
          </w:p>
        </w:tc>
      </w:tr>
      <w:tr w:rsidR="00D512CC" w14:paraId="4A21B54A" w14:textId="77777777">
        <w:tblPrEx>
          <w:tblCellMar>
            <w:top w:w="0" w:type="dxa"/>
            <w:bottom w:w="0" w:type="dxa"/>
          </w:tblCellMar>
        </w:tblPrEx>
        <w:tc>
          <w:tcPr>
            <w:tcW w:w="1098" w:type="dxa"/>
          </w:tcPr>
          <w:p w14:paraId="652EB0E3" w14:textId="77777777" w:rsidR="00D512CC" w:rsidRDefault="00D512CC">
            <w:pPr>
              <w:spacing w:before="40" w:after="40"/>
              <w:jc w:val="center"/>
              <w:rPr>
                <w:sz w:val="26"/>
              </w:rPr>
            </w:pPr>
            <w:r>
              <w:rPr>
                <w:sz w:val="26"/>
              </w:rPr>
              <w:t>9</w:t>
            </w:r>
          </w:p>
        </w:tc>
        <w:tc>
          <w:tcPr>
            <w:tcW w:w="4489" w:type="dxa"/>
          </w:tcPr>
          <w:p w14:paraId="4B44ED06" w14:textId="77777777" w:rsidR="00D512CC" w:rsidRDefault="00D512CC">
            <w:pPr>
              <w:spacing w:before="40" w:after="40"/>
              <w:rPr>
                <w:sz w:val="26"/>
              </w:rPr>
            </w:pPr>
            <w:r>
              <w:rPr>
                <w:sz w:val="26"/>
              </w:rPr>
              <w:t>Workshop</w:t>
            </w:r>
          </w:p>
        </w:tc>
        <w:tc>
          <w:tcPr>
            <w:tcW w:w="2794" w:type="dxa"/>
          </w:tcPr>
          <w:p w14:paraId="2E45E2FC" w14:textId="77777777" w:rsidR="00D512CC" w:rsidRDefault="00D512CC">
            <w:pPr>
              <w:spacing w:before="40" w:after="40"/>
              <w:jc w:val="center"/>
              <w:rPr>
                <w:sz w:val="26"/>
              </w:rPr>
            </w:pPr>
            <w:r>
              <w:rPr>
                <w:sz w:val="26"/>
              </w:rPr>
              <w:t>44.90</w:t>
            </w:r>
          </w:p>
        </w:tc>
      </w:tr>
    </w:tbl>
    <w:p w14:paraId="0A34A643" w14:textId="77777777" w:rsidR="00D512CC" w:rsidRDefault="00D512CC">
      <w:pPr>
        <w:spacing w:after="200"/>
        <w:jc w:val="center"/>
        <w:rPr>
          <w:sz w:val="26"/>
        </w:rPr>
      </w:pPr>
    </w:p>
    <w:p w14:paraId="20DB0BAB" w14:textId="77777777" w:rsidR="00D512CC" w:rsidRDefault="00D512CC">
      <w:pPr>
        <w:spacing w:after="200" w:line="480" w:lineRule="auto"/>
        <w:jc w:val="both"/>
        <w:rPr>
          <w:sz w:val="26"/>
        </w:rPr>
      </w:pPr>
      <w:r>
        <w:rPr>
          <w:sz w:val="26"/>
        </w:rPr>
        <w:tab/>
        <w:t>The data presented in Table 6 shows that, the problems of rural students are the highest with regard to the 'general problems' (mean percentage score, 73.33) and the least with regard to that of 'workshop' (mean percentage score, 44.90).</w:t>
      </w:r>
    </w:p>
    <w:p w14:paraId="0E5B62DC" w14:textId="77777777" w:rsidR="00D512CC" w:rsidRDefault="00D512CC">
      <w:pPr>
        <w:spacing w:after="200" w:line="480" w:lineRule="auto"/>
        <w:jc w:val="both"/>
        <w:rPr>
          <w:sz w:val="26"/>
        </w:rPr>
      </w:pPr>
      <w:r>
        <w:rPr>
          <w:sz w:val="26"/>
        </w:rPr>
        <w:lastRenderedPageBreak/>
        <w:tab/>
        <w:t xml:space="preserve">The mean percentage score of problems felt in the order of occurrence in the descending order are:1.  General (73.33), 2. Support services (64.70), </w:t>
      </w:r>
      <w:r>
        <w:rPr>
          <w:sz w:val="26"/>
        </w:rPr>
        <w:br/>
        <w:t xml:space="preserve">3. Programme centre (62.73), 4. Assignments (62.58), 5. Admission (55.14), 6. Counselling session (53.87), 7. Self instructional materials (52.23),  </w:t>
      </w:r>
      <w:r>
        <w:rPr>
          <w:sz w:val="26"/>
        </w:rPr>
        <w:br/>
        <w:t>8.  Practice teaching (50.78) and 9. Workshop (44.90).</w:t>
      </w:r>
    </w:p>
    <w:p w14:paraId="62EC4D30" w14:textId="77777777" w:rsidR="00D512CC" w:rsidRDefault="00D512CC">
      <w:pPr>
        <w:spacing w:after="200" w:line="480" w:lineRule="auto"/>
        <w:jc w:val="both"/>
        <w:rPr>
          <w:sz w:val="26"/>
        </w:rPr>
      </w:pPr>
      <w:r>
        <w:rPr>
          <w:sz w:val="26"/>
        </w:rPr>
        <w:tab/>
        <w:t>Component wise mean percentage score of problems of Rural IGNOU B.Ed. students are given in bar diagram (Fig 4).</w:t>
      </w:r>
    </w:p>
    <w:p w14:paraId="1E5A1E47"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02485C98" w14:textId="77777777" w:rsidR="00D512CC" w:rsidRDefault="00D512CC">
      <w:pPr>
        <w:spacing w:before="240" w:after="200" w:line="480" w:lineRule="auto"/>
        <w:jc w:val="both"/>
        <w:rPr>
          <w:b/>
          <w:sz w:val="26"/>
        </w:rPr>
      </w:pPr>
      <w:r>
        <w:rPr>
          <w:noProof/>
          <w:sz w:val="20"/>
        </w:rPr>
        <w:lastRenderedPageBreak/>
        <w:pict w14:anchorId="64637FC7">
          <v:group id="_x0000_s1036" style="position:absolute;left:0;text-align:left;margin-left:484.05pt;margin-top:101.1pt;width:153pt;height:18pt;z-index:251665408" coordorigin="9801,3424" coordsize="3060,360">
            <v:shape id="_x0000_s1037" type="#_x0000_t202" style="position:absolute;left:9801;top:3424;width:3060;height:360">
              <v:textbox>
                <w:txbxContent>
                  <w:p w14:paraId="6931BB6D" w14:textId="77777777" w:rsidR="00D512CC" w:rsidRDefault="00D512CC">
                    <w:pPr>
                      <w:rPr>
                        <w:rFonts w:ascii="Arial" w:hAnsi="Arial" w:cs="Arial"/>
                      </w:rPr>
                    </w:pPr>
                    <w:r>
                      <w:rPr>
                        <w:rFonts w:ascii="Arial" w:hAnsi="Arial" w:cs="Arial"/>
                        <w:sz w:val="18"/>
                      </w:rPr>
                      <w:t xml:space="preserve">        Mean Percentage scores</w:t>
                    </w:r>
                  </w:p>
                </w:txbxContent>
              </v:textbox>
            </v:shape>
            <v:rect id="_x0000_s1038" style="position:absolute;left:9981;top:3499;width:180;height:180" fillcolor="black">
              <v:fill r:id="rId9" o:title="Dark upward diagonal" type="pattern"/>
            </v:rect>
          </v:group>
        </w:pict>
      </w:r>
      <w:r>
        <w:rPr>
          <w:b/>
          <w:sz w:val="26"/>
        </w:rPr>
        <w:t xml:space="preserve">   FIGURE-</w:t>
      </w:r>
      <w:proofErr w:type="gramStart"/>
      <w:r>
        <w:rPr>
          <w:b/>
          <w:sz w:val="26"/>
        </w:rPr>
        <w:t>4  Mean</w:t>
      </w:r>
      <w:proofErr w:type="gramEnd"/>
      <w:r>
        <w:rPr>
          <w:b/>
          <w:sz w:val="26"/>
        </w:rPr>
        <w:t xml:space="preserve"> percentage score of problems of Rural IGNOU B.Ed. students : Component wise</w:t>
      </w:r>
    </w:p>
    <w:p w14:paraId="2D14DBAE" w14:textId="77777777" w:rsidR="00D512CC" w:rsidRDefault="00D512CC">
      <w:pPr>
        <w:spacing w:after="200" w:line="480" w:lineRule="auto"/>
        <w:jc w:val="both"/>
        <w:rPr>
          <w:b/>
          <w:sz w:val="26"/>
        </w:rPr>
        <w:sectPr w:rsidR="00D512CC">
          <w:pgSz w:w="16834" w:h="11909" w:orient="landscape" w:code="9"/>
          <w:pgMar w:top="1440" w:right="1440" w:bottom="1440" w:left="1440" w:header="1440" w:footer="706" w:gutter="0"/>
          <w:cols w:space="720"/>
          <w:docGrid w:linePitch="360"/>
        </w:sectPr>
      </w:pPr>
      <w:r>
        <w:rPr>
          <w:noProof/>
        </w:rPr>
        <w:object w:dxaOrig="13860" w:dyaOrig="6600" w14:anchorId="5829D98C">
          <v:shape id="_x0000_s1028" type="#_x0000_t75" style="position:absolute;left:0;text-align:left;margin-left:4.05pt;margin-top:-11.5pt;width:664.5pt;height:326.65pt;z-index:251661312">
            <v:imagedata r:id="rId15" o:title=""/>
            <w10:wrap type="topAndBottom"/>
            <w10:anchorlock/>
          </v:shape>
          <o:OLEObject Type="Embed" ProgID="Excel.Sheet.8" ShapeID="_x0000_s1028" DrawAspect="Content" ObjectID="_1707502312" r:id="rId16"/>
        </w:object>
      </w:r>
    </w:p>
    <w:p w14:paraId="143C7F5A" w14:textId="77777777" w:rsidR="00D512CC" w:rsidRDefault="00D512CC">
      <w:pPr>
        <w:spacing w:after="200" w:line="360" w:lineRule="auto"/>
        <w:ind w:left="720" w:hanging="720"/>
        <w:jc w:val="both"/>
        <w:rPr>
          <w:b/>
          <w:sz w:val="26"/>
        </w:rPr>
      </w:pPr>
      <w:r>
        <w:rPr>
          <w:b/>
          <w:sz w:val="26"/>
        </w:rPr>
        <w:lastRenderedPageBreak/>
        <w:t>4.2.4</w:t>
      </w:r>
      <w:r>
        <w:rPr>
          <w:b/>
          <w:sz w:val="26"/>
        </w:rPr>
        <w:tab/>
        <w:t>Mean percentage score of problems felt by urban students in different components of IGNOU B.Ed. course</w:t>
      </w:r>
    </w:p>
    <w:p w14:paraId="6FEE61B4" w14:textId="77777777" w:rsidR="00D512CC" w:rsidRDefault="00D512CC">
      <w:pPr>
        <w:spacing w:after="200" w:line="480" w:lineRule="auto"/>
        <w:jc w:val="both"/>
        <w:rPr>
          <w:sz w:val="26"/>
        </w:rPr>
      </w:pPr>
      <w:r>
        <w:rPr>
          <w:sz w:val="26"/>
        </w:rPr>
        <w:tab/>
        <w:t xml:space="preserve">One of the </w:t>
      </w:r>
      <w:proofErr w:type="gramStart"/>
      <w:r>
        <w:rPr>
          <w:sz w:val="26"/>
        </w:rPr>
        <w:t>objective</w:t>
      </w:r>
      <w:proofErr w:type="gramEnd"/>
      <w:r>
        <w:rPr>
          <w:sz w:val="26"/>
        </w:rPr>
        <w:t xml:space="preserve"> of the present study is to find out the percentage of problems felt by urban students in different components of IGNOU B.Ed. course.</w:t>
      </w:r>
    </w:p>
    <w:p w14:paraId="27273792" w14:textId="77777777" w:rsidR="00D512CC" w:rsidRDefault="00D512CC">
      <w:pPr>
        <w:spacing w:after="200" w:line="480" w:lineRule="auto"/>
        <w:jc w:val="both"/>
        <w:rPr>
          <w:sz w:val="26"/>
        </w:rPr>
      </w:pPr>
      <w:r>
        <w:rPr>
          <w:sz w:val="26"/>
        </w:rPr>
        <w:tab/>
        <w:t xml:space="preserve">The value obtained for each </w:t>
      </w:r>
      <w:proofErr w:type="gramStart"/>
      <w:r>
        <w:rPr>
          <w:sz w:val="26"/>
        </w:rPr>
        <w:t>components</w:t>
      </w:r>
      <w:proofErr w:type="gramEnd"/>
      <w:r>
        <w:rPr>
          <w:sz w:val="26"/>
        </w:rPr>
        <w:t xml:space="preserve"> is given in the Table 7.</w:t>
      </w:r>
    </w:p>
    <w:p w14:paraId="268B9536" w14:textId="77777777" w:rsidR="00D512CC" w:rsidRDefault="00D512CC">
      <w:pPr>
        <w:spacing w:after="200"/>
        <w:jc w:val="center"/>
        <w:rPr>
          <w:sz w:val="26"/>
        </w:rPr>
      </w:pPr>
      <w:r>
        <w:rPr>
          <w:sz w:val="26"/>
        </w:rPr>
        <w:t>TABLE 7</w:t>
      </w:r>
    </w:p>
    <w:p w14:paraId="53E802CC" w14:textId="77777777" w:rsidR="00D512CC" w:rsidRDefault="00D512CC">
      <w:pPr>
        <w:spacing w:after="200"/>
        <w:jc w:val="center"/>
        <w:rPr>
          <w:b/>
          <w:sz w:val="26"/>
        </w:rPr>
      </w:pPr>
      <w:r>
        <w:rPr>
          <w:b/>
          <w:sz w:val="26"/>
        </w:rPr>
        <w:t>Mean Percentage score of problems felt by</w:t>
      </w:r>
      <w:r>
        <w:rPr>
          <w:b/>
          <w:sz w:val="26"/>
        </w:rPr>
        <w:br/>
        <w:t xml:space="preserve"> urban students in different components of IGNOU B.Ed.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18089F1A" w14:textId="77777777">
        <w:tblPrEx>
          <w:tblCellMar>
            <w:top w:w="0" w:type="dxa"/>
            <w:bottom w:w="0" w:type="dxa"/>
          </w:tblCellMar>
        </w:tblPrEx>
        <w:tc>
          <w:tcPr>
            <w:tcW w:w="1098" w:type="dxa"/>
            <w:vAlign w:val="center"/>
          </w:tcPr>
          <w:p w14:paraId="06C01F35" w14:textId="77777777" w:rsidR="00D512CC" w:rsidRDefault="00D512CC">
            <w:pPr>
              <w:spacing w:before="40" w:after="40"/>
              <w:jc w:val="center"/>
              <w:rPr>
                <w:sz w:val="26"/>
              </w:rPr>
            </w:pPr>
            <w:proofErr w:type="spellStart"/>
            <w:r>
              <w:rPr>
                <w:sz w:val="26"/>
              </w:rPr>
              <w:t>Sl.No</w:t>
            </w:r>
            <w:proofErr w:type="spellEnd"/>
            <w:r>
              <w:rPr>
                <w:sz w:val="26"/>
              </w:rPr>
              <w:t>.</w:t>
            </w:r>
          </w:p>
        </w:tc>
        <w:tc>
          <w:tcPr>
            <w:tcW w:w="4489" w:type="dxa"/>
            <w:vAlign w:val="center"/>
          </w:tcPr>
          <w:p w14:paraId="1379F897" w14:textId="77777777" w:rsidR="00D512CC" w:rsidRDefault="00D512CC">
            <w:pPr>
              <w:spacing w:before="40" w:after="40"/>
              <w:jc w:val="center"/>
              <w:rPr>
                <w:sz w:val="26"/>
              </w:rPr>
            </w:pPr>
            <w:r>
              <w:rPr>
                <w:sz w:val="26"/>
              </w:rPr>
              <w:t>Problems of IGNOU B.Ed. students (Component wise)</w:t>
            </w:r>
          </w:p>
        </w:tc>
        <w:tc>
          <w:tcPr>
            <w:tcW w:w="2794" w:type="dxa"/>
            <w:vAlign w:val="center"/>
          </w:tcPr>
          <w:p w14:paraId="49428582" w14:textId="77777777" w:rsidR="00D512CC" w:rsidRDefault="00D512CC">
            <w:pPr>
              <w:spacing w:before="40" w:after="40"/>
              <w:jc w:val="center"/>
              <w:rPr>
                <w:sz w:val="26"/>
              </w:rPr>
            </w:pPr>
            <w:r>
              <w:rPr>
                <w:sz w:val="26"/>
              </w:rPr>
              <w:t>Mean Percentage scores</w:t>
            </w:r>
          </w:p>
        </w:tc>
      </w:tr>
      <w:tr w:rsidR="00D512CC" w14:paraId="34667C43" w14:textId="77777777">
        <w:tblPrEx>
          <w:tblCellMar>
            <w:top w:w="0" w:type="dxa"/>
            <w:bottom w:w="0" w:type="dxa"/>
          </w:tblCellMar>
        </w:tblPrEx>
        <w:tc>
          <w:tcPr>
            <w:tcW w:w="1098" w:type="dxa"/>
          </w:tcPr>
          <w:p w14:paraId="1DCC57E1" w14:textId="77777777" w:rsidR="00D512CC" w:rsidRDefault="00D512CC">
            <w:pPr>
              <w:spacing w:before="40" w:after="40"/>
              <w:jc w:val="center"/>
              <w:rPr>
                <w:sz w:val="26"/>
              </w:rPr>
            </w:pPr>
            <w:r>
              <w:rPr>
                <w:sz w:val="26"/>
              </w:rPr>
              <w:t>1</w:t>
            </w:r>
          </w:p>
        </w:tc>
        <w:tc>
          <w:tcPr>
            <w:tcW w:w="4489" w:type="dxa"/>
          </w:tcPr>
          <w:p w14:paraId="43540564" w14:textId="77777777" w:rsidR="00D512CC" w:rsidRDefault="00D512CC">
            <w:pPr>
              <w:spacing w:before="40" w:after="40"/>
              <w:rPr>
                <w:sz w:val="26"/>
              </w:rPr>
            </w:pPr>
            <w:r>
              <w:rPr>
                <w:sz w:val="26"/>
              </w:rPr>
              <w:t>General</w:t>
            </w:r>
          </w:p>
        </w:tc>
        <w:tc>
          <w:tcPr>
            <w:tcW w:w="2794" w:type="dxa"/>
          </w:tcPr>
          <w:p w14:paraId="095F9F14" w14:textId="77777777" w:rsidR="00D512CC" w:rsidRDefault="00D512CC">
            <w:pPr>
              <w:spacing w:before="40" w:after="40"/>
              <w:jc w:val="center"/>
              <w:rPr>
                <w:sz w:val="26"/>
              </w:rPr>
            </w:pPr>
            <w:r>
              <w:rPr>
                <w:sz w:val="26"/>
              </w:rPr>
              <w:t>75.87</w:t>
            </w:r>
          </w:p>
        </w:tc>
      </w:tr>
      <w:tr w:rsidR="00D512CC" w14:paraId="48C311EB" w14:textId="77777777">
        <w:tblPrEx>
          <w:tblCellMar>
            <w:top w:w="0" w:type="dxa"/>
            <w:bottom w:w="0" w:type="dxa"/>
          </w:tblCellMar>
        </w:tblPrEx>
        <w:tc>
          <w:tcPr>
            <w:tcW w:w="1098" w:type="dxa"/>
          </w:tcPr>
          <w:p w14:paraId="5AB9E071" w14:textId="77777777" w:rsidR="00D512CC" w:rsidRDefault="00D512CC">
            <w:pPr>
              <w:spacing w:before="40" w:after="40"/>
              <w:jc w:val="center"/>
              <w:rPr>
                <w:sz w:val="26"/>
              </w:rPr>
            </w:pPr>
            <w:r>
              <w:rPr>
                <w:sz w:val="26"/>
              </w:rPr>
              <w:t>2</w:t>
            </w:r>
          </w:p>
        </w:tc>
        <w:tc>
          <w:tcPr>
            <w:tcW w:w="4489" w:type="dxa"/>
          </w:tcPr>
          <w:p w14:paraId="27E4418B" w14:textId="77777777" w:rsidR="00D512CC" w:rsidRDefault="00D512CC">
            <w:pPr>
              <w:spacing w:before="40" w:after="40"/>
              <w:rPr>
                <w:sz w:val="26"/>
              </w:rPr>
            </w:pPr>
            <w:r>
              <w:rPr>
                <w:sz w:val="26"/>
              </w:rPr>
              <w:t>Support services</w:t>
            </w:r>
          </w:p>
        </w:tc>
        <w:tc>
          <w:tcPr>
            <w:tcW w:w="2794" w:type="dxa"/>
          </w:tcPr>
          <w:p w14:paraId="7AB339F3" w14:textId="77777777" w:rsidR="00D512CC" w:rsidRDefault="00D512CC">
            <w:pPr>
              <w:spacing w:before="40" w:after="40"/>
              <w:jc w:val="center"/>
              <w:rPr>
                <w:sz w:val="26"/>
              </w:rPr>
            </w:pPr>
            <w:r>
              <w:rPr>
                <w:sz w:val="26"/>
              </w:rPr>
              <w:t>64.85</w:t>
            </w:r>
          </w:p>
        </w:tc>
      </w:tr>
      <w:tr w:rsidR="00D512CC" w14:paraId="1511998D" w14:textId="77777777">
        <w:tblPrEx>
          <w:tblCellMar>
            <w:top w:w="0" w:type="dxa"/>
            <w:bottom w:w="0" w:type="dxa"/>
          </w:tblCellMar>
        </w:tblPrEx>
        <w:tc>
          <w:tcPr>
            <w:tcW w:w="1098" w:type="dxa"/>
          </w:tcPr>
          <w:p w14:paraId="7E933AE9" w14:textId="77777777" w:rsidR="00D512CC" w:rsidRDefault="00D512CC">
            <w:pPr>
              <w:spacing w:before="40" w:after="40"/>
              <w:jc w:val="center"/>
              <w:rPr>
                <w:sz w:val="26"/>
              </w:rPr>
            </w:pPr>
            <w:r>
              <w:rPr>
                <w:sz w:val="26"/>
              </w:rPr>
              <w:t>3</w:t>
            </w:r>
          </w:p>
        </w:tc>
        <w:tc>
          <w:tcPr>
            <w:tcW w:w="4489" w:type="dxa"/>
          </w:tcPr>
          <w:p w14:paraId="7147F4FA" w14:textId="77777777" w:rsidR="00D512CC" w:rsidRDefault="00D512CC">
            <w:pPr>
              <w:spacing w:before="40" w:after="40"/>
              <w:rPr>
                <w:sz w:val="26"/>
              </w:rPr>
            </w:pPr>
            <w:r>
              <w:rPr>
                <w:sz w:val="26"/>
              </w:rPr>
              <w:t>Programme centre</w:t>
            </w:r>
          </w:p>
        </w:tc>
        <w:tc>
          <w:tcPr>
            <w:tcW w:w="2794" w:type="dxa"/>
          </w:tcPr>
          <w:p w14:paraId="708E103B" w14:textId="77777777" w:rsidR="00D512CC" w:rsidRDefault="00D512CC">
            <w:pPr>
              <w:spacing w:before="40" w:after="40"/>
              <w:jc w:val="center"/>
              <w:rPr>
                <w:sz w:val="26"/>
              </w:rPr>
            </w:pPr>
            <w:r>
              <w:rPr>
                <w:sz w:val="26"/>
              </w:rPr>
              <w:t>60.54</w:t>
            </w:r>
          </w:p>
        </w:tc>
      </w:tr>
      <w:tr w:rsidR="00D512CC" w14:paraId="213EE69B" w14:textId="77777777">
        <w:tblPrEx>
          <w:tblCellMar>
            <w:top w:w="0" w:type="dxa"/>
            <w:bottom w:w="0" w:type="dxa"/>
          </w:tblCellMar>
        </w:tblPrEx>
        <w:tc>
          <w:tcPr>
            <w:tcW w:w="1098" w:type="dxa"/>
          </w:tcPr>
          <w:p w14:paraId="5F3C8246" w14:textId="77777777" w:rsidR="00D512CC" w:rsidRDefault="00D512CC">
            <w:pPr>
              <w:spacing w:before="40" w:after="40"/>
              <w:jc w:val="center"/>
              <w:rPr>
                <w:sz w:val="26"/>
              </w:rPr>
            </w:pPr>
            <w:r>
              <w:rPr>
                <w:sz w:val="26"/>
              </w:rPr>
              <w:t>4</w:t>
            </w:r>
          </w:p>
        </w:tc>
        <w:tc>
          <w:tcPr>
            <w:tcW w:w="4489" w:type="dxa"/>
          </w:tcPr>
          <w:p w14:paraId="2F5E9F48" w14:textId="77777777" w:rsidR="00D512CC" w:rsidRDefault="00D512CC">
            <w:pPr>
              <w:spacing w:before="40" w:after="40"/>
              <w:rPr>
                <w:sz w:val="26"/>
              </w:rPr>
            </w:pPr>
            <w:r>
              <w:rPr>
                <w:sz w:val="26"/>
              </w:rPr>
              <w:t>Assignments</w:t>
            </w:r>
          </w:p>
        </w:tc>
        <w:tc>
          <w:tcPr>
            <w:tcW w:w="2794" w:type="dxa"/>
          </w:tcPr>
          <w:p w14:paraId="5C115D8E" w14:textId="77777777" w:rsidR="00D512CC" w:rsidRDefault="00D512CC">
            <w:pPr>
              <w:spacing w:before="40" w:after="40"/>
              <w:jc w:val="center"/>
              <w:rPr>
                <w:sz w:val="26"/>
              </w:rPr>
            </w:pPr>
            <w:r>
              <w:rPr>
                <w:sz w:val="26"/>
              </w:rPr>
              <w:t>60.19</w:t>
            </w:r>
          </w:p>
        </w:tc>
      </w:tr>
      <w:tr w:rsidR="00D512CC" w14:paraId="7F18A4F0" w14:textId="77777777">
        <w:tblPrEx>
          <w:tblCellMar>
            <w:top w:w="0" w:type="dxa"/>
            <w:bottom w:w="0" w:type="dxa"/>
          </w:tblCellMar>
        </w:tblPrEx>
        <w:tc>
          <w:tcPr>
            <w:tcW w:w="1098" w:type="dxa"/>
          </w:tcPr>
          <w:p w14:paraId="05218FDE" w14:textId="77777777" w:rsidR="00D512CC" w:rsidRDefault="00D512CC">
            <w:pPr>
              <w:spacing w:before="40" w:after="40"/>
              <w:jc w:val="center"/>
              <w:rPr>
                <w:sz w:val="26"/>
              </w:rPr>
            </w:pPr>
            <w:r>
              <w:rPr>
                <w:sz w:val="26"/>
              </w:rPr>
              <w:t>5</w:t>
            </w:r>
          </w:p>
        </w:tc>
        <w:tc>
          <w:tcPr>
            <w:tcW w:w="4489" w:type="dxa"/>
          </w:tcPr>
          <w:p w14:paraId="7398FD07" w14:textId="77777777" w:rsidR="00D512CC" w:rsidRDefault="00D512CC">
            <w:pPr>
              <w:spacing w:before="40" w:after="40"/>
              <w:rPr>
                <w:sz w:val="26"/>
              </w:rPr>
            </w:pPr>
            <w:r>
              <w:rPr>
                <w:sz w:val="26"/>
              </w:rPr>
              <w:t>Self instructional materials</w:t>
            </w:r>
          </w:p>
        </w:tc>
        <w:tc>
          <w:tcPr>
            <w:tcW w:w="2794" w:type="dxa"/>
          </w:tcPr>
          <w:p w14:paraId="4F2FFD63" w14:textId="77777777" w:rsidR="00D512CC" w:rsidRDefault="00D512CC">
            <w:pPr>
              <w:spacing w:before="40" w:after="40"/>
              <w:jc w:val="center"/>
              <w:rPr>
                <w:sz w:val="26"/>
              </w:rPr>
            </w:pPr>
            <w:r>
              <w:rPr>
                <w:sz w:val="26"/>
              </w:rPr>
              <w:t>56.28</w:t>
            </w:r>
          </w:p>
        </w:tc>
      </w:tr>
      <w:tr w:rsidR="00D512CC" w14:paraId="4B6F1A86" w14:textId="77777777">
        <w:tblPrEx>
          <w:tblCellMar>
            <w:top w:w="0" w:type="dxa"/>
            <w:bottom w:w="0" w:type="dxa"/>
          </w:tblCellMar>
        </w:tblPrEx>
        <w:tc>
          <w:tcPr>
            <w:tcW w:w="1098" w:type="dxa"/>
          </w:tcPr>
          <w:p w14:paraId="6F7C938E" w14:textId="77777777" w:rsidR="00D512CC" w:rsidRDefault="00D512CC">
            <w:pPr>
              <w:spacing w:before="40" w:after="40"/>
              <w:jc w:val="center"/>
              <w:rPr>
                <w:sz w:val="26"/>
              </w:rPr>
            </w:pPr>
            <w:r>
              <w:rPr>
                <w:sz w:val="26"/>
              </w:rPr>
              <w:t>6</w:t>
            </w:r>
          </w:p>
        </w:tc>
        <w:tc>
          <w:tcPr>
            <w:tcW w:w="4489" w:type="dxa"/>
          </w:tcPr>
          <w:p w14:paraId="19359EE8" w14:textId="77777777" w:rsidR="00D512CC" w:rsidRDefault="00D512CC">
            <w:pPr>
              <w:spacing w:before="40" w:after="40"/>
              <w:rPr>
                <w:sz w:val="26"/>
              </w:rPr>
            </w:pPr>
            <w:r>
              <w:rPr>
                <w:sz w:val="26"/>
              </w:rPr>
              <w:t>Practice teaching</w:t>
            </w:r>
          </w:p>
        </w:tc>
        <w:tc>
          <w:tcPr>
            <w:tcW w:w="2794" w:type="dxa"/>
          </w:tcPr>
          <w:p w14:paraId="391DE88C" w14:textId="77777777" w:rsidR="00D512CC" w:rsidRDefault="00D512CC">
            <w:pPr>
              <w:spacing w:before="40" w:after="40"/>
              <w:jc w:val="center"/>
              <w:rPr>
                <w:sz w:val="26"/>
              </w:rPr>
            </w:pPr>
            <w:r>
              <w:rPr>
                <w:sz w:val="26"/>
              </w:rPr>
              <w:t>53.85</w:t>
            </w:r>
          </w:p>
        </w:tc>
      </w:tr>
      <w:tr w:rsidR="00D512CC" w14:paraId="623E6A82" w14:textId="77777777">
        <w:tblPrEx>
          <w:tblCellMar>
            <w:top w:w="0" w:type="dxa"/>
            <w:bottom w:w="0" w:type="dxa"/>
          </w:tblCellMar>
        </w:tblPrEx>
        <w:tc>
          <w:tcPr>
            <w:tcW w:w="1098" w:type="dxa"/>
          </w:tcPr>
          <w:p w14:paraId="00597474" w14:textId="77777777" w:rsidR="00D512CC" w:rsidRDefault="00D512CC">
            <w:pPr>
              <w:spacing w:before="40" w:after="40"/>
              <w:jc w:val="center"/>
              <w:rPr>
                <w:sz w:val="26"/>
              </w:rPr>
            </w:pPr>
            <w:r>
              <w:rPr>
                <w:sz w:val="26"/>
              </w:rPr>
              <w:t>7</w:t>
            </w:r>
          </w:p>
        </w:tc>
        <w:tc>
          <w:tcPr>
            <w:tcW w:w="4489" w:type="dxa"/>
          </w:tcPr>
          <w:p w14:paraId="02D53D97" w14:textId="77777777" w:rsidR="00D512CC" w:rsidRDefault="00D512CC">
            <w:pPr>
              <w:spacing w:before="40" w:after="40"/>
              <w:rPr>
                <w:sz w:val="26"/>
              </w:rPr>
            </w:pPr>
            <w:r>
              <w:rPr>
                <w:sz w:val="26"/>
              </w:rPr>
              <w:t>Counselling session</w:t>
            </w:r>
          </w:p>
        </w:tc>
        <w:tc>
          <w:tcPr>
            <w:tcW w:w="2794" w:type="dxa"/>
          </w:tcPr>
          <w:p w14:paraId="49A88D38" w14:textId="77777777" w:rsidR="00D512CC" w:rsidRDefault="00D512CC">
            <w:pPr>
              <w:spacing w:before="40" w:after="40"/>
              <w:jc w:val="center"/>
              <w:rPr>
                <w:sz w:val="26"/>
              </w:rPr>
            </w:pPr>
            <w:r>
              <w:rPr>
                <w:sz w:val="26"/>
              </w:rPr>
              <w:t>52.77</w:t>
            </w:r>
          </w:p>
        </w:tc>
      </w:tr>
      <w:tr w:rsidR="00D512CC" w14:paraId="35E47077" w14:textId="77777777">
        <w:tblPrEx>
          <w:tblCellMar>
            <w:top w:w="0" w:type="dxa"/>
            <w:bottom w:w="0" w:type="dxa"/>
          </w:tblCellMar>
        </w:tblPrEx>
        <w:tc>
          <w:tcPr>
            <w:tcW w:w="1098" w:type="dxa"/>
          </w:tcPr>
          <w:p w14:paraId="0F88DA97" w14:textId="77777777" w:rsidR="00D512CC" w:rsidRDefault="00D512CC">
            <w:pPr>
              <w:spacing w:before="40" w:after="40"/>
              <w:jc w:val="center"/>
              <w:rPr>
                <w:sz w:val="26"/>
              </w:rPr>
            </w:pPr>
            <w:r>
              <w:rPr>
                <w:sz w:val="26"/>
              </w:rPr>
              <w:t>8</w:t>
            </w:r>
          </w:p>
        </w:tc>
        <w:tc>
          <w:tcPr>
            <w:tcW w:w="4489" w:type="dxa"/>
          </w:tcPr>
          <w:p w14:paraId="103692C6" w14:textId="77777777" w:rsidR="00D512CC" w:rsidRDefault="00D512CC">
            <w:pPr>
              <w:spacing w:before="40" w:after="40"/>
              <w:rPr>
                <w:sz w:val="26"/>
              </w:rPr>
            </w:pPr>
            <w:r>
              <w:rPr>
                <w:sz w:val="26"/>
              </w:rPr>
              <w:t>Admission</w:t>
            </w:r>
          </w:p>
        </w:tc>
        <w:tc>
          <w:tcPr>
            <w:tcW w:w="2794" w:type="dxa"/>
          </w:tcPr>
          <w:p w14:paraId="18A96716" w14:textId="77777777" w:rsidR="00D512CC" w:rsidRDefault="00D512CC">
            <w:pPr>
              <w:spacing w:before="40" w:after="40"/>
              <w:jc w:val="center"/>
              <w:rPr>
                <w:sz w:val="26"/>
              </w:rPr>
            </w:pPr>
            <w:r>
              <w:rPr>
                <w:sz w:val="26"/>
              </w:rPr>
              <w:t>51.60</w:t>
            </w:r>
          </w:p>
        </w:tc>
      </w:tr>
      <w:tr w:rsidR="00D512CC" w14:paraId="63E8D02F" w14:textId="77777777">
        <w:tblPrEx>
          <w:tblCellMar>
            <w:top w:w="0" w:type="dxa"/>
            <w:bottom w:w="0" w:type="dxa"/>
          </w:tblCellMar>
        </w:tblPrEx>
        <w:tc>
          <w:tcPr>
            <w:tcW w:w="1098" w:type="dxa"/>
          </w:tcPr>
          <w:p w14:paraId="17BB44EC" w14:textId="77777777" w:rsidR="00D512CC" w:rsidRDefault="00D512CC">
            <w:pPr>
              <w:spacing w:before="40" w:after="40"/>
              <w:jc w:val="center"/>
              <w:rPr>
                <w:sz w:val="26"/>
              </w:rPr>
            </w:pPr>
            <w:r>
              <w:rPr>
                <w:sz w:val="26"/>
              </w:rPr>
              <w:t>9</w:t>
            </w:r>
          </w:p>
        </w:tc>
        <w:tc>
          <w:tcPr>
            <w:tcW w:w="4489" w:type="dxa"/>
          </w:tcPr>
          <w:p w14:paraId="064FD459" w14:textId="77777777" w:rsidR="00D512CC" w:rsidRDefault="00D512CC">
            <w:pPr>
              <w:spacing w:before="40" w:after="40"/>
              <w:rPr>
                <w:sz w:val="26"/>
              </w:rPr>
            </w:pPr>
            <w:r>
              <w:rPr>
                <w:sz w:val="26"/>
              </w:rPr>
              <w:t>Workshop</w:t>
            </w:r>
          </w:p>
        </w:tc>
        <w:tc>
          <w:tcPr>
            <w:tcW w:w="2794" w:type="dxa"/>
          </w:tcPr>
          <w:p w14:paraId="3F92202A" w14:textId="77777777" w:rsidR="00D512CC" w:rsidRDefault="00D512CC">
            <w:pPr>
              <w:spacing w:before="40" w:after="40"/>
              <w:jc w:val="center"/>
              <w:rPr>
                <w:sz w:val="26"/>
              </w:rPr>
            </w:pPr>
            <w:r>
              <w:rPr>
                <w:sz w:val="26"/>
              </w:rPr>
              <w:t>46.19</w:t>
            </w:r>
          </w:p>
        </w:tc>
      </w:tr>
    </w:tbl>
    <w:p w14:paraId="75878E9C" w14:textId="77777777" w:rsidR="00D512CC" w:rsidRDefault="00D512CC">
      <w:pPr>
        <w:spacing w:after="200"/>
        <w:jc w:val="center"/>
        <w:rPr>
          <w:b/>
          <w:sz w:val="26"/>
        </w:rPr>
      </w:pPr>
    </w:p>
    <w:p w14:paraId="6C76FA52" w14:textId="77777777" w:rsidR="00D512CC" w:rsidRDefault="00D512CC">
      <w:pPr>
        <w:spacing w:after="200" w:line="480" w:lineRule="auto"/>
        <w:jc w:val="both"/>
        <w:rPr>
          <w:sz w:val="26"/>
        </w:rPr>
      </w:pPr>
      <w:r>
        <w:rPr>
          <w:b/>
          <w:sz w:val="26"/>
        </w:rPr>
        <w:tab/>
      </w:r>
      <w:r>
        <w:rPr>
          <w:sz w:val="26"/>
        </w:rPr>
        <w:t>The data presented in Table 7 shows that, the problems of urban students is the highest with regard to the 'general problems' (mean percentage score, 75.81) and the least problem is related to that of 'workshop' (mean percentage score, 46.19).</w:t>
      </w:r>
    </w:p>
    <w:p w14:paraId="2B6DFB2D" w14:textId="77777777" w:rsidR="00D512CC" w:rsidRDefault="00D512CC">
      <w:pPr>
        <w:spacing w:after="200" w:line="480" w:lineRule="auto"/>
        <w:jc w:val="both"/>
        <w:rPr>
          <w:sz w:val="26"/>
        </w:rPr>
      </w:pPr>
      <w:r>
        <w:rPr>
          <w:sz w:val="26"/>
        </w:rPr>
        <w:lastRenderedPageBreak/>
        <w:tab/>
        <w:t>The mean percentage score of problems felt in the order of occurrence in the descending order are:1.  General (75.87), 2.  Support services (64.85), 3. Programme centre (60.54), 4. Assignment (60.19), 5. Self instructional materials (56.28), 6. Practice teaching (53.85), 7. Counselling session (52.77), 8. Admission (51.60) and 9.  Work shop (46.19).</w:t>
      </w:r>
    </w:p>
    <w:p w14:paraId="3549A9AA" w14:textId="77777777" w:rsidR="00D512CC" w:rsidRDefault="00D512CC">
      <w:pPr>
        <w:spacing w:after="200" w:line="480" w:lineRule="auto"/>
        <w:jc w:val="both"/>
        <w:rPr>
          <w:sz w:val="26"/>
        </w:rPr>
      </w:pPr>
      <w:r>
        <w:rPr>
          <w:sz w:val="26"/>
        </w:rPr>
        <w:tab/>
        <w:t>Component wise mean percentage score of problems of urban IGNOU B.Ed. students are given in bar diagram (Fig 5).</w:t>
      </w:r>
    </w:p>
    <w:p w14:paraId="65FEC110" w14:textId="77777777" w:rsidR="00D512CC" w:rsidRDefault="00D512CC">
      <w:pPr>
        <w:spacing w:after="200" w:line="480" w:lineRule="auto"/>
        <w:jc w:val="both"/>
        <w:rPr>
          <w:sz w:val="26"/>
        </w:rPr>
        <w:sectPr w:rsidR="00D512CC">
          <w:pgSz w:w="11909" w:h="16834" w:code="9"/>
          <w:pgMar w:top="1728" w:right="1728" w:bottom="2016" w:left="2016" w:header="1440" w:footer="706" w:gutter="0"/>
          <w:cols w:space="720"/>
          <w:docGrid w:linePitch="360"/>
        </w:sectPr>
      </w:pPr>
    </w:p>
    <w:p w14:paraId="794168A3" w14:textId="77777777" w:rsidR="00D512CC" w:rsidRDefault="00D512CC">
      <w:pPr>
        <w:spacing w:before="240" w:after="200" w:line="480" w:lineRule="auto"/>
        <w:rPr>
          <w:b/>
          <w:sz w:val="26"/>
        </w:rPr>
      </w:pPr>
      <w:r>
        <w:rPr>
          <w:noProof/>
          <w:sz w:val="20"/>
        </w:rPr>
        <w:lastRenderedPageBreak/>
        <w:pict w14:anchorId="588BAB0C">
          <v:shape id="_x0000_s1050" type="#_x0000_t202" style="position:absolute;margin-left:463.05pt;margin-top:283.35pt;width:63.15pt;height:14.6pt;z-index:251671552" stroked="f">
            <v:textbox>
              <w:txbxContent>
                <w:p w14:paraId="39F8A268" w14:textId="77777777" w:rsidR="00D512CC" w:rsidRDefault="00D512CC">
                  <w:pPr>
                    <w:rPr>
                      <w:rFonts w:ascii="Arial" w:hAnsi="Arial" w:cs="Arial"/>
                      <w:sz w:val="20"/>
                    </w:rPr>
                  </w:pPr>
                  <w:r>
                    <w:rPr>
                      <w:rFonts w:ascii="Arial" w:hAnsi="Arial" w:cs="Arial"/>
                      <w:sz w:val="16"/>
                    </w:rPr>
                    <w:t>Counselling</w:t>
                  </w:r>
                </w:p>
              </w:txbxContent>
            </v:textbox>
          </v:shape>
        </w:pict>
      </w:r>
      <w:r>
        <w:rPr>
          <w:noProof/>
          <w:sz w:val="20"/>
        </w:rPr>
        <w:pict w14:anchorId="012DC760">
          <v:group id="_x0000_s1039" style="position:absolute;margin-left:484.05pt;margin-top:110.85pt;width:153pt;height:18pt;z-index:251666432" coordorigin="9801,3424" coordsize="3060,360">
            <v:shape id="_x0000_s1040" type="#_x0000_t202" style="position:absolute;left:9801;top:3424;width:3060;height:360">
              <v:textbox>
                <w:txbxContent>
                  <w:p w14:paraId="1D73D991" w14:textId="77777777" w:rsidR="00D512CC" w:rsidRDefault="00D512CC">
                    <w:pPr>
                      <w:rPr>
                        <w:rFonts w:ascii="Arial" w:hAnsi="Arial" w:cs="Arial"/>
                      </w:rPr>
                    </w:pPr>
                    <w:r>
                      <w:rPr>
                        <w:rFonts w:ascii="Arial" w:hAnsi="Arial" w:cs="Arial"/>
                        <w:sz w:val="18"/>
                      </w:rPr>
                      <w:t xml:space="preserve">        Mean Percentage scores</w:t>
                    </w:r>
                  </w:p>
                </w:txbxContent>
              </v:textbox>
            </v:shape>
            <v:rect id="_x0000_s1041" style="position:absolute;left:9981;top:3499;width:180;height:180" fillcolor="black">
              <v:fill r:id="rId9" o:title="Dark upward diagonal" type="pattern"/>
            </v:rect>
          </v:group>
        </w:pict>
      </w:r>
      <w:r>
        <w:rPr>
          <w:b/>
          <w:sz w:val="26"/>
        </w:rPr>
        <w:t>FIGURE-</w:t>
      </w:r>
      <w:proofErr w:type="gramStart"/>
      <w:r>
        <w:rPr>
          <w:b/>
          <w:sz w:val="26"/>
        </w:rPr>
        <w:t>5  Mean</w:t>
      </w:r>
      <w:proofErr w:type="gramEnd"/>
      <w:r>
        <w:rPr>
          <w:b/>
          <w:sz w:val="26"/>
        </w:rPr>
        <w:t xml:space="preserve"> percentage score of problems of urban IGNOU B.Ed. students : Component wise</w:t>
      </w:r>
    </w:p>
    <w:p w14:paraId="5D582FA5" w14:textId="77777777" w:rsidR="00D512CC" w:rsidRDefault="00D512CC">
      <w:pPr>
        <w:spacing w:after="200" w:line="480" w:lineRule="auto"/>
        <w:rPr>
          <w:b/>
          <w:sz w:val="26"/>
        </w:rPr>
        <w:sectPr w:rsidR="00D512CC">
          <w:pgSz w:w="16834" w:h="11909" w:orient="landscape" w:code="9"/>
          <w:pgMar w:top="1440" w:right="1440" w:bottom="1440" w:left="1440" w:header="1440" w:footer="706" w:gutter="0"/>
          <w:cols w:space="720"/>
          <w:docGrid w:linePitch="360"/>
        </w:sectPr>
      </w:pPr>
      <w:r>
        <w:rPr>
          <w:noProof/>
        </w:rPr>
        <w:object w:dxaOrig="13860" w:dyaOrig="6600" w14:anchorId="54466373">
          <v:shape id="_x0000_s1029" type="#_x0000_t75" style="position:absolute;margin-left:4.05pt;margin-top:-11.5pt;width:662.5pt;height:300pt;z-index:251662336">
            <v:imagedata r:id="rId17" o:title=""/>
            <w10:wrap type="topAndBottom"/>
            <w10:anchorlock/>
          </v:shape>
          <o:OLEObject Type="Embed" ProgID="Excel.Sheet.8" ShapeID="_x0000_s1029" DrawAspect="Content" ObjectID="_1707502313" r:id="rId18"/>
        </w:object>
      </w:r>
    </w:p>
    <w:p w14:paraId="1B28C5A7" w14:textId="77777777" w:rsidR="00D512CC" w:rsidRDefault="00D512CC">
      <w:pPr>
        <w:spacing w:after="200" w:line="360" w:lineRule="auto"/>
        <w:ind w:left="720" w:hanging="720"/>
        <w:jc w:val="both"/>
        <w:rPr>
          <w:b/>
          <w:sz w:val="26"/>
        </w:rPr>
      </w:pPr>
      <w:r>
        <w:rPr>
          <w:b/>
          <w:sz w:val="26"/>
        </w:rPr>
        <w:lastRenderedPageBreak/>
        <w:t>4.2.5</w:t>
      </w:r>
      <w:r>
        <w:rPr>
          <w:b/>
          <w:sz w:val="26"/>
        </w:rPr>
        <w:tab/>
        <w:t>Mean percentage score of problems felt by Farook Training College programme centre students in different components of IGNOU B.Ed. course</w:t>
      </w:r>
    </w:p>
    <w:p w14:paraId="0633630D" w14:textId="77777777" w:rsidR="00D512CC" w:rsidRDefault="00D512CC">
      <w:pPr>
        <w:spacing w:after="200" w:line="480" w:lineRule="auto"/>
        <w:jc w:val="both"/>
        <w:rPr>
          <w:sz w:val="26"/>
        </w:rPr>
      </w:pPr>
      <w:r>
        <w:rPr>
          <w:sz w:val="26"/>
        </w:rPr>
        <w:tab/>
        <w:t>Objective of the present study is to find out the mean percentage score of problems felt by Farook Training College programme centre students in different components of IGNOU B.Ed. course.</w:t>
      </w:r>
    </w:p>
    <w:p w14:paraId="7C6B92DB" w14:textId="77777777" w:rsidR="00D512CC" w:rsidRDefault="00D512CC">
      <w:pPr>
        <w:spacing w:after="200" w:line="480" w:lineRule="auto"/>
        <w:jc w:val="both"/>
        <w:rPr>
          <w:sz w:val="26"/>
        </w:rPr>
      </w:pPr>
      <w:r>
        <w:rPr>
          <w:sz w:val="26"/>
        </w:rPr>
        <w:tab/>
        <w:t xml:space="preserve">The value obtained for each </w:t>
      </w:r>
      <w:proofErr w:type="gramStart"/>
      <w:r>
        <w:rPr>
          <w:sz w:val="26"/>
        </w:rPr>
        <w:t>components</w:t>
      </w:r>
      <w:proofErr w:type="gramEnd"/>
      <w:r>
        <w:rPr>
          <w:sz w:val="26"/>
        </w:rPr>
        <w:t xml:space="preserve"> is given in the Table 8.</w:t>
      </w:r>
    </w:p>
    <w:p w14:paraId="45EDD10C" w14:textId="77777777" w:rsidR="00D512CC" w:rsidRDefault="00D512CC">
      <w:pPr>
        <w:spacing w:after="200"/>
        <w:jc w:val="center"/>
        <w:rPr>
          <w:sz w:val="26"/>
        </w:rPr>
      </w:pPr>
      <w:r>
        <w:rPr>
          <w:sz w:val="26"/>
        </w:rPr>
        <w:t>TABLE 8</w:t>
      </w:r>
    </w:p>
    <w:p w14:paraId="4F798C01" w14:textId="77777777" w:rsidR="00D512CC" w:rsidRDefault="00D512CC">
      <w:pPr>
        <w:spacing w:after="200"/>
        <w:jc w:val="center"/>
        <w:rPr>
          <w:b/>
          <w:sz w:val="26"/>
        </w:rPr>
      </w:pPr>
      <w:r>
        <w:rPr>
          <w:b/>
          <w:sz w:val="26"/>
        </w:rPr>
        <w:t xml:space="preserve">Mean Percentage score of </w:t>
      </w:r>
      <w:r>
        <w:rPr>
          <w:b/>
          <w:sz w:val="26"/>
        </w:rPr>
        <w:br/>
        <w:t xml:space="preserve">problems felt by Farook Training College programme </w:t>
      </w:r>
      <w:r>
        <w:rPr>
          <w:b/>
          <w:sz w:val="26"/>
        </w:rPr>
        <w:br/>
        <w:t>centre students in different components of IGNOU B.Ed.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385E3CE9" w14:textId="77777777">
        <w:tblPrEx>
          <w:tblCellMar>
            <w:top w:w="0" w:type="dxa"/>
            <w:bottom w:w="0" w:type="dxa"/>
          </w:tblCellMar>
        </w:tblPrEx>
        <w:tc>
          <w:tcPr>
            <w:tcW w:w="1098" w:type="dxa"/>
            <w:vAlign w:val="center"/>
          </w:tcPr>
          <w:p w14:paraId="04FCE99E" w14:textId="77777777" w:rsidR="00D512CC" w:rsidRDefault="00D512CC">
            <w:pPr>
              <w:spacing w:before="40" w:after="40"/>
              <w:jc w:val="center"/>
              <w:rPr>
                <w:sz w:val="26"/>
              </w:rPr>
            </w:pPr>
            <w:proofErr w:type="spellStart"/>
            <w:r>
              <w:rPr>
                <w:sz w:val="26"/>
              </w:rPr>
              <w:t>Sl.No</w:t>
            </w:r>
            <w:proofErr w:type="spellEnd"/>
            <w:r>
              <w:rPr>
                <w:sz w:val="26"/>
              </w:rPr>
              <w:t>.</w:t>
            </w:r>
          </w:p>
        </w:tc>
        <w:tc>
          <w:tcPr>
            <w:tcW w:w="4489" w:type="dxa"/>
            <w:vAlign w:val="center"/>
          </w:tcPr>
          <w:p w14:paraId="759B1169" w14:textId="77777777" w:rsidR="00D512CC" w:rsidRDefault="00D512CC">
            <w:pPr>
              <w:spacing w:before="40" w:after="40"/>
              <w:jc w:val="center"/>
              <w:rPr>
                <w:sz w:val="26"/>
              </w:rPr>
            </w:pPr>
            <w:r>
              <w:rPr>
                <w:sz w:val="26"/>
              </w:rPr>
              <w:t>Problems of IGNOU B.Ed. students (Component wise)</w:t>
            </w:r>
          </w:p>
        </w:tc>
        <w:tc>
          <w:tcPr>
            <w:tcW w:w="2794" w:type="dxa"/>
            <w:vAlign w:val="center"/>
          </w:tcPr>
          <w:p w14:paraId="58F7E021" w14:textId="77777777" w:rsidR="00D512CC" w:rsidRDefault="00D512CC">
            <w:pPr>
              <w:spacing w:before="40" w:after="40"/>
              <w:jc w:val="center"/>
              <w:rPr>
                <w:sz w:val="26"/>
              </w:rPr>
            </w:pPr>
            <w:r>
              <w:rPr>
                <w:sz w:val="26"/>
              </w:rPr>
              <w:t>Mean Percentage scores</w:t>
            </w:r>
          </w:p>
        </w:tc>
      </w:tr>
      <w:tr w:rsidR="00D512CC" w14:paraId="349832E8" w14:textId="77777777">
        <w:tblPrEx>
          <w:tblCellMar>
            <w:top w:w="0" w:type="dxa"/>
            <w:bottom w:w="0" w:type="dxa"/>
          </w:tblCellMar>
        </w:tblPrEx>
        <w:tc>
          <w:tcPr>
            <w:tcW w:w="1098" w:type="dxa"/>
          </w:tcPr>
          <w:p w14:paraId="12539834" w14:textId="77777777" w:rsidR="00D512CC" w:rsidRDefault="00D512CC">
            <w:pPr>
              <w:spacing w:before="40" w:after="40"/>
              <w:jc w:val="center"/>
              <w:rPr>
                <w:sz w:val="26"/>
              </w:rPr>
            </w:pPr>
            <w:r>
              <w:rPr>
                <w:sz w:val="26"/>
              </w:rPr>
              <w:t>1</w:t>
            </w:r>
          </w:p>
        </w:tc>
        <w:tc>
          <w:tcPr>
            <w:tcW w:w="4489" w:type="dxa"/>
          </w:tcPr>
          <w:p w14:paraId="2C02C966" w14:textId="77777777" w:rsidR="00D512CC" w:rsidRDefault="00D512CC">
            <w:pPr>
              <w:spacing w:before="40" w:after="40"/>
              <w:rPr>
                <w:sz w:val="26"/>
              </w:rPr>
            </w:pPr>
            <w:r>
              <w:rPr>
                <w:sz w:val="26"/>
              </w:rPr>
              <w:t>General</w:t>
            </w:r>
          </w:p>
        </w:tc>
        <w:tc>
          <w:tcPr>
            <w:tcW w:w="2794" w:type="dxa"/>
          </w:tcPr>
          <w:p w14:paraId="01F524FA" w14:textId="77777777" w:rsidR="00D512CC" w:rsidRDefault="00D512CC">
            <w:pPr>
              <w:spacing w:before="40" w:after="40"/>
              <w:jc w:val="center"/>
              <w:rPr>
                <w:sz w:val="26"/>
              </w:rPr>
            </w:pPr>
            <w:r>
              <w:rPr>
                <w:sz w:val="26"/>
              </w:rPr>
              <w:t>72.98</w:t>
            </w:r>
          </w:p>
        </w:tc>
      </w:tr>
      <w:tr w:rsidR="00D512CC" w14:paraId="3020DB18" w14:textId="77777777">
        <w:tblPrEx>
          <w:tblCellMar>
            <w:top w:w="0" w:type="dxa"/>
            <w:bottom w:w="0" w:type="dxa"/>
          </w:tblCellMar>
        </w:tblPrEx>
        <w:tc>
          <w:tcPr>
            <w:tcW w:w="1098" w:type="dxa"/>
          </w:tcPr>
          <w:p w14:paraId="4DE5CEF1" w14:textId="77777777" w:rsidR="00D512CC" w:rsidRDefault="00D512CC">
            <w:pPr>
              <w:spacing w:before="40" w:after="40"/>
              <w:jc w:val="center"/>
              <w:rPr>
                <w:sz w:val="26"/>
              </w:rPr>
            </w:pPr>
            <w:r>
              <w:rPr>
                <w:sz w:val="26"/>
              </w:rPr>
              <w:t>2</w:t>
            </w:r>
          </w:p>
        </w:tc>
        <w:tc>
          <w:tcPr>
            <w:tcW w:w="4489" w:type="dxa"/>
          </w:tcPr>
          <w:p w14:paraId="0440CA2C" w14:textId="77777777" w:rsidR="00D512CC" w:rsidRDefault="00D512CC">
            <w:pPr>
              <w:spacing w:before="40" w:after="40"/>
              <w:rPr>
                <w:sz w:val="26"/>
              </w:rPr>
            </w:pPr>
            <w:r>
              <w:rPr>
                <w:sz w:val="26"/>
              </w:rPr>
              <w:t>Support services</w:t>
            </w:r>
          </w:p>
        </w:tc>
        <w:tc>
          <w:tcPr>
            <w:tcW w:w="2794" w:type="dxa"/>
          </w:tcPr>
          <w:p w14:paraId="4498AC90" w14:textId="77777777" w:rsidR="00D512CC" w:rsidRDefault="00D512CC">
            <w:pPr>
              <w:spacing w:before="40" w:after="40"/>
              <w:jc w:val="center"/>
              <w:rPr>
                <w:sz w:val="26"/>
              </w:rPr>
            </w:pPr>
            <w:r>
              <w:rPr>
                <w:sz w:val="26"/>
              </w:rPr>
              <w:t>62.53</w:t>
            </w:r>
          </w:p>
        </w:tc>
      </w:tr>
      <w:tr w:rsidR="00D512CC" w14:paraId="7580105E" w14:textId="77777777">
        <w:tblPrEx>
          <w:tblCellMar>
            <w:top w:w="0" w:type="dxa"/>
            <w:bottom w:w="0" w:type="dxa"/>
          </w:tblCellMar>
        </w:tblPrEx>
        <w:tc>
          <w:tcPr>
            <w:tcW w:w="1098" w:type="dxa"/>
          </w:tcPr>
          <w:p w14:paraId="7781E5D5" w14:textId="77777777" w:rsidR="00D512CC" w:rsidRDefault="00D512CC">
            <w:pPr>
              <w:spacing w:before="40" w:after="40"/>
              <w:jc w:val="center"/>
              <w:rPr>
                <w:sz w:val="26"/>
              </w:rPr>
            </w:pPr>
            <w:r>
              <w:rPr>
                <w:sz w:val="26"/>
              </w:rPr>
              <w:t>3</w:t>
            </w:r>
          </w:p>
        </w:tc>
        <w:tc>
          <w:tcPr>
            <w:tcW w:w="4489" w:type="dxa"/>
          </w:tcPr>
          <w:p w14:paraId="4D5B0C79" w14:textId="77777777" w:rsidR="00D512CC" w:rsidRDefault="00D512CC">
            <w:pPr>
              <w:spacing w:before="40" w:after="40"/>
              <w:rPr>
                <w:sz w:val="26"/>
              </w:rPr>
            </w:pPr>
            <w:r>
              <w:rPr>
                <w:sz w:val="26"/>
              </w:rPr>
              <w:t>Programme centre</w:t>
            </w:r>
          </w:p>
        </w:tc>
        <w:tc>
          <w:tcPr>
            <w:tcW w:w="2794" w:type="dxa"/>
          </w:tcPr>
          <w:p w14:paraId="38FA4D9B" w14:textId="77777777" w:rsidR="00D512CC" w:rsidRDefault="00D512CC">
            <w:pPr>
              <w:spacing w:before="40" w:after="40"/>
              <w:jc w:val="center"/>
              <w:rPr>
                <w:sz w:val="26"/>
              </w:rPr>
            </w:pPr>
            <w:r>
              <w:rPr>
                <w:sz w:val="26"/>
              </w:rPr>
              <w:t>61.11</w:t>
            </w:r>
          </w:p>
        </w:tc>
      </w:tr>
      <w:tr w:rsidR="00D512CC" w14:paraId="6633EB7A" w14:textId="77777777">
        <w:tblPrEx>
          <w:tblCellMar>
            <w:top w:w="0" w:type="dxa"/>
            <w:bottom w:w="0" w:type="dxa"/>
          </w:tblCellMar>
        </w:tblPrEx>
        <w:tc>
          <w:tcPr>
            <w:tcW w:w="1098" w:type="dxa"/>
          </w:tcPr>
          <w:p w14:paraId="4D00D6EA" w14:textId="77777777" w:rsidR="00D512CC" w:rsidRDefault="00D512CC">
            <w:pPr>
              <w:spacing w:before="40" w:after="40"/>
              <w:jc w:val="center"/>
              <w:rPr>
                <w:sz w:val="26"/>
              </w:rPr>
            </w:pPr>
            <w:r>
              <w:rPr>
                <w:sz w:val="26"/>
              </w:rPr>
              <w:t>4</w:t>
            </w:r>
          </w:p>
        </w:tc>
        <w:tc>
          <w:tcPr>
            <w:tcW w:w="4489" w:type="dxa"/>
          </w:tcPr>
          <w:p w14:paraId="3441B716" w14:textId="77777777" w:rsidR="00D512CC" w:rsidRDefault="00D512CC">
            <w:pPr>
              <w:spacing w:before="40" w:after="40"/>
              <w:rPr>
                <w:sz w:val="26"/>
              </w:rPr>
            </w:pPr>
            <w:r>
              <w:rPr>
                <w:sz w:val="26"/>
              </w:rPr>
              <w:t>Assignments</w:t>
            </w:r>
          </w:p>
        </w:tc>
        <w:tc>
          <w:tcPr>
            <w:tcW w:w="2794" w:type="dxa"/>
          </w:tcPr>
          <w:p w14:paraId="581985EE" w14:textId="77777777" w:rsidR="00D512CC" w:rsidRDefault="00D512CC">
            <w:pPr>
              <w:spacing w:before="40" w:after="40"/>
              <w:jc w:val="center"/>
              <w:rPr>
                <w:sz w:val="26"/>
              </w:rPr>
            </w:pPr>
            <w:r>
              <w:rPr>
                <w:sz w:val="26"/>
              </w:rPr>
              <w:t>57.73</w:t>
            </w:r>
          </w:p>
        </w:tc>
      </w:tr>
      <w:tr w:rsidR="00D512CC" w14:paraId="1D9352BB" w14:textId="77777777">
        <w:tblPrEx>
          <w:tblCellMar>
            <w:top w:w="0" w:type="dxa"/>
            <w:bottom w:w="0" w:type="dxa"/>
          </w:tblCellMar>
        </w:tblPrEx>
        <w:tc>
          <w:tcPr>
            <w:tcW w:w="1098" w:type="dxa"/>
          </w:tcPr>
          <w:p w14:paraId="70DD965D" w14:textId="77777777" w:rsidR="00D512CC" w:rsidRDefault="00D512CC">
            <w:pPr>
              <w:spacing w:before="40" w:after="40"/>
              <w:jc w:val="center"/>
              <w:rPr>
                <w:sz w:val="26"/>
              </w:rPr>
            </w:pPr>
            <w:r>
              <w:rPr>
                <w:sz w:val="26"/>
              </w:rPr>
              <w:t>5</w:t>
            </w:r>
          </w:p>
        </w:tc>
        <w:tc>
          <w:tcPr>
            <w:tcW w:w="4489" w:type="dxa"/>
          </w:tcPr>
          <w:p w14:paraId="7FDE4EF7" w14:textId="77777777" w:rsidR="00D512CC" w:rsidRDefault="00D512CC">
            <w:pPr>
              <w:spacing w:before="40" w:after="40"/>
              <w:rPr>
                <w:sz w:val="26"/>
              </w:rPr>
            </w:pPr>
            <w:r>
              <w:rPr>
                <w:sz w:val="26"/>
              </w:rPr>
              <w:t>Self instructional materials</w:t>
            </w:r>
          </w:p>
        </w:tc>
        <w:tc>
          <w:tcPr>
            <w:tcW w:w="2794" w:type="dxa"/>
          </w:tcPr>
          <w:p w14:paraId="0E884A34" w14:textId="77777777" w:rsidR="00D512CC" w:rsidRDefault="00D512CC">
            <w:pPr>
              <w:spacing w:before="40" w:after="40"/>
              <w:jc w:val="center"/>
              <w:rPr>
                <w:sz w:val="26"/>
              </w:rPr>
            </w:pPr>
            <w:r>
              <w:rPr>
                <w:sz w:val="26"/>
              </w:rPr>
              <w:t>50.21</w:t>
            </w:r>
          </w:p>
        </w:tc>
      </w:tr>
      <w:tr w:rsidR="00D512CC" w14:paraId="65D2B048" w14:textId="77777777">
        <w:tblPrEx>
          <w:tblCellMar>
            <w:top w:w="0" w:type="dxa"/>
            <w:bottom w:w="0" w:type="dxa"/>
          </w:tblCellMar>
        </w:tblPrEx>
        <w:tc>
          <w:tcPr>
            <w:tcW w:w="1098" w:type="dxa"/>
          </w:tcPr>
          <w:p w14:paraId="37D99F5C" w14:textId="77777777" w:rsidR="00D512CC" w:rsidRDefault="00D512CC">
            <w:pPr>
              <w:spacing w:before="40" w:after="40"/>
              <w:jc w:val="center"/>
              <w:rPr>
                <w:sz w:val="26"/>
              </w:rPr>
            </w:pPr>
            <w:r>
              <w:rPr>
                <w:sz w:val="26"/>
              </w:rPr>
              <w:t>6</w:t>
            </w:r>
          </w:p>
        </w:tc>
        <w:tc>
          <w:tcPr>
            <w:tcW w:w="4489" w:type="dxa"/>
          </w:tcPr>
          <w:p w14:paraId="32C35494" w14:textId="77777777" w:rsidR="00D512CC" w:rsidRDefault="00D512CC">
            <w:pPr>
              <w:spacing w:before="40" w:after="40"/>
              <w:rPr>
                <w:sz w:val="26"/>
              </w:rPr>
            </w:pPr>
            <w:r>
              <w:rPr>
                <w:sz w:val="26"/>
              </w:rPr>
              <w:t>Admission</w:t>
            </w:r>
          </w:p>
        </w:tc>
        <w:tc>
          <w:tcPr>
            <w:tcW w:w="2794" w:type="dxa"/>
          </w:tcPr>
          <w:p w14:paraId="0A908889" w14:textId="77777777" w:rsidR="00D512CC" w:rsidRDefault="00D512CC">
            <w:pPr>
              <w:spacing w:before="40" w:after="40"/>
              <w:jc w:val="center"/>
              <w:rPr>
                <w:sz w:val="26"/>
              </w:rPr>
            </w:pPr>
            <w:r>
              <w:rPr>
                <w:sz w:val="26"/>
              </w:rPr>
              <w:t>49.71</w:t>
            </w:r>
          </w:p>
        </w:tc>
      </w:tr>
      <w:tr w:rsidR="00D512CC" w14:paraId="71AC5055" w14:textId="77777777">
        <w:tblPrEx>
          <w:tblCellMar>
            <w:top w:w="0" w:type="dxa"/>
            <w:bottom w:w="0" w:type="dxa"/>
          </w:tblCellMar>
        </w:tblPrEx>
        <w:tc>
          <w:tcPr>
            <w:tcW w:w="1098" w:type="dxa"/>
          </w:tcPr>
          <w:p w14:paraId="5EC1A30E" w14:textId="77777777" w:rsidR="00D512CC" w:rsidRDefault="00D512CC">
            <w:pPr>
              <w:spacing w:before="40" w:after="40"/>
              <w:jc w:val="center"/>
              <w:rPr>
                <w:sz w:val="26"/>
              </w:rPr>
            </w:pPr>
            <w:r>
              <w:rPr>
                <w:sz w:val="26"/>
              </w:rPr>
              <w:t>7</w:t>
            </w:r>
          </w:p>
        </w:tc>
        <w:tc>
          <w:tcPr>
            <w:tcW w:w="4489" w:type="dxa"/>
          </w:tcPr>
          <w:p w14:paraId="45993550" w14:textId="77777777" w:rsidR="00D512CC" w:rsidRDefault="00D512CC">
            <w:pPr>
              <w:spacing w:before="40" w:after="40"/>
              <w:rPr>
                <w:sz w:val="26"/>
              </w:rPr>
            </w:pPr>
            <w:r>
              <w:rPr>
                <w:sz w:val="26"/>
              </w:rPr>
              <w:t>Practice teaching</w:t>
            </w:r>
          </w:p>
        </w:tc>
        <w:tc>
          <w:tcPr>
            <w:tcW w:w="2794" w:type="dxa"/>
          </w:tcPr>
          <w:p w14:paraId="219F271D" w14:textId="77777777" w:rsidR="00D512CC" w:rsidRDefault="00D512CC">
            <w:pPr>
              <w:spacing w:before="40" w:after="40"/>
              <w:jc w:val="center"/>
              <w:rPr>
                <w:sz w:val="26"/>
              </w:rPr>
            </w:pPr>
            <w:r>
              <w:rPr>
                <w:sz w:val="26"/>
              </w:rPr>
              <w:t>48.42</w:t>
            </w:r>
          </w:p>
        </w:tc>
      </w:tr>
      <w:tr w:rsidR="00D512CC" w14:paraId="224EA7D1" w14:textId="77777777">
        <w:tblPrEx>
          <w:tblCellMar>
            <w:top w:w="0" w:type="dxa"/>
            <w:bottom w:w="0" w:type="dxa"/>
          </w:tblCellMar>
        </w:tblPrEx>
        <w:tc>
          <w:tcPr>
            <w:tcW w:w="1098" w:type="dxa"/>
          </w:tcPr>
          <w:p w14:paraId="7A92D40C" w14:textId="77777777" w:rsidR="00D512CC" w:rsidRDefault="00D512CC">
            <w:pPr>
              <w:spacing w:before="40" w:after="40"/>
              <w:jc w:val="center"/>
              <w:rPr>
                <w:sz w:val="26"/>
              </w:rPr>
            </w:pPr>
            <w:r>
              <w:rPr>
                <w:sz w:val="26"/>
              </w:rPr>
              <w:t>8</w:t>
            </w:r>
          </w:p>
        </w:tc>
        <w:tc>
          <w:tcPr>
            <w:tcW w:w="4489" w:type="dxa"/>
          </w:tcPr>
          <w:p w14:paraId="6DDDC445" w14:textId="77777777" w:rsidR="00D512CC" w:rsidRDefault="00D512CC">
            <w:pPr>
              <w:spacing w:before="40" w:after="40"/>
              <w:rPr>
                <w:sz w:val="26"/>
              </w:rPr>
            </w:pPr>
            <w:r>
              <w:rPr>
                <w:sz w:val="26"/>
              </w:rPr>
              <w:t>Counselling session</w:t>
            </w:r>
          </w:p>
        </w:tc>
        <w:tc>
          <w:tcPr>
            <w:tcW w:w="2794" w:type="dxa"/>
          </w:tcPr>
          <w:p w14:paraId="6FBF8B44" w14:textId="77777777" w:rsidR="00D512CC" w:rsidRDefault="00D512CC">
            <w:pPr>
              <w:spacing w:before="40" w:after="40"/>
              <w:jc w:val="center"/>
              <w:rPr>
                <w:sz w:val="26"/>
              </w:rPr>
            </w:pPr>
            <w:r>
              <w:rPr>
                <w:sz w:val="26"/>
              </w:rPr>
              <w:t>48.12</w:t>
            </w:r>
          </w:p>
        </w:tc>
      </w:tr>
      <w:tr w:rsidR="00D512CC" w14:paraId="33C9B775" w14:textId="77777777">
        <w:tblPrEx>
          <w:tblCellMar>
            <w:top w:w="0" w:type="dxa"/>
            <w:bottom w:w="0" w:type="dxa"/>
          </w:tblCellMar>
        </w:tblPrEx>
        <w:tc>
          <w:tcPr>
            <w:tcW w:w="1098" w:type="dxa"/>
          </w:tcPr>
          <w:p w14:paraId="3E88B6FF" w14:textId="77777777" w:rsidR="00D512CC" w:rsidRDefault="00D512CC">
            <w:pPr>
              <w:spacing w:before="40" w:after="40"/>
              <w:jc w:val="center"/>
              <w:rPr>
                <w:sz w:val="26"/>
              </w:rPr>
            </w:pPr>
            <w:r>
              <w:rPr>
                <w:sz w:val="26"/>
              </w:rPr>
              <w:t>9</w:t>
            </w:r>
          </w:p>
        </w:tc>
        <w:tc>
          <w:tcPr>
            <w:tcW w:w="4489" w:type="dxa"/>
          </w:tcPr>
          <w:p w14:paraId="1DE125B6" w14:textId="77777777" w:rsidR="00D512CC" w:rsidRDefault="00D512CC">
            <w:pPr>
              <w:spacing w:before="40" w:after="40"/>
              <w:rPr>
                <w:sz w:val="26"/>
              </w:rPr>
            </w:pPr>
            <w:r>
              <w:rPr>
                <w:sz w:val="26"/>
              </w:rPr>
              <w:t>Workshop</w:t>
            </w:r>
          </w:p>
        </w:tc>
        <w:tc>
          <w:tcPr>
            <w:tcW w:w="2794" w:type="dxa"/>
          </w:tcPr>
          <w:p w14:paraId="61707F1F" w14:textId="77777777" w:rsidR="00D512CC" w:rsidRDefault="00D512CC">
            <w:pPr>
              <w:spacing w:before="40" w:after="40"/>
              <w:jc w:val="center"/>
              <w:rPr>
                <w:sz w:val="26"/>
              </w:rPr>
            </w:pPr>
            <w:r>
              <w:rPr>
                <w:sz w:val="26"/>
              </w:rPr>
              <w:t>40.81</w:t>
            </w:r>
          </w:p>
        </w:tc>
      </w:tr>
    </w:tbl>
    <w:p w14:paraId="5C8FCC42" w14:textId="77777777" w:rsidR="00D512CC" w:rsidRDefault="00D512CC">
      <w:pPr>
        <w:spacing w:after="200"/>
        <w:jc w:val="center"/>
        <w:rPr>
          <w:sz w:val="26"/>
        </w:rPr>
      </w:pPr>
    </w:p>
    <w:p w14:paraId="139BE821" w14:textId="77777777" w:rsidR="00D512CC" w:rsidRDefault="00D512CC">
      <w:pPr>
        <w:spacing w:after="200" w:line="480" w:lineRule="auto"/>
        <w:jc w:val="both"/>
        <w:rPr>
          <w:sz w:val="26"/>
        </w:rPr>
      </w:pPr>
      <w:r>
        <w:rPr>
          <w:sz w:val="26"/>
        </w:rPr>
        <w:tab/>
        <w:t xml:space="preserve">The data presented in the Table 8 shows that, the problems of Farook Training College programme centre is highest with regard to the 'general </w:t>
      </w:r>
      <w:r>
        <w:rPr>
          <w:sz w:val="26"/>
        </w:rPr>
        <w:lastRenderedPageBreak/>
        <w:t>problems' (mean percentage score, 72.98) and the least problem is related to that of 'workshop' (mean percentage score, 40.81).</w:t>
      </w:r>
    </w:p>
    <w:p w14:paraId="5F24FFE5" w14:textId="77777777" w:rsidR="00D512CC" w:rsidRDefault="00D512CC">
      <w:pPr>
        <w:spacing w:after="200" w:line="480" w:lineRule="auto"/>
        <w:jc w:val="both"/>
        <w:rPr>
          <w:sz w:val="26"/>
        </w:rPr>
      </w:pPr>
      <w:r>
        <w:rPr>
          <w:sz w:val="26"/>
        </w:rPr>
        <w:tab/>
        <w:t xml:space="preserve">The mean percentage score of problems felt in the order of occurrence in the descending order are: 1. General (72.98), 2. Support services (62.53), </w:t>
      </w:r>
      <w:r>
        <w:rPr>
          <w:sz w:val="26"/>
        </w:rPr>
        <w:br/>
        <w:t xml:space="preserve">3. Programme centre (61.11), 4. Assignments (57.73), 5. Self instructional materials (50.21), 6. Admission (49.71), 7. Practice teaching (48.42), </w:t>
      </w:r>
      <w:r>
        <w:rPr>
          <w:sz w:val="26"/>
        </w:rPr>
        <w:br/>
        <w:t>8. Counselling session (48.12) and 9.  Work shop (40.81).</w:t>
      </w:r>
    </w:p>
    <w:p w14:paraId="2979E017" w14:textId="77777777" w:rsidR="00D512CC" w:rsidRDefault="00D512CC">
      <w:pPr>
        <w:spacing w:after="200" w:line="480" w:lineRule="auto"/>
        <w:jc w:val="both"/>
        <w:rPr>
          <w:sz w:val="26"/>
        </w:rPr>
      </w:pPr>
      <w:r>
        <w:rPr>
          <w:sz w:val="26"/>
        </w:rPr>
        <w:tab/>
        <w:t>Component wise mean percentage score of problems of Farook Training College programme centre IGNOU B.Ed. students are given in bar diagram (Fig 6).</w:t>
      </w:r>
    </w:p>
    <w:p w14:paraId="43969B69"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03D4E8CF" w14:textId="77777777" w:rsidR="00D512CC" w:rsidRDefault="00D512CC">
      <w:pPr>
        <w:spacing w:after="200" w:line="480" w:lineRule="auto"/>
        <w:rPr>
          <w:b/>
          <w:sz w:val="26"/>
        </w:rPr>
      </w:pPr>
    </w:p>
    <w:p w14:paraId="19F402A0" w14:textId="77777777" w:rsidR="00D512CC" w:rsidRDefault="00D512CC">
      <w:pPr>
        <w:spacing w:after="200" w:line="480" w:lineRule="auto"/>
        <w:rPr>
          <w:b/>
          <w:sz w:val="26"/>
        </w:rPr>
      </w:pPr>
      <w:r>
        <w:rPr>
          <w:noProof/>
          <w:sz w:val="20"/>
        </w:rPr>
        <w:pict w14:anchorId="2B6207C0">
          <v:shape id="_x0000_s1051" type="#_x0000_t202" style="position:absolute;margin-left:538.8pt;margin-top:263.75pt;width:63.45pt;height:32.2pt;z-index:251672576" stroked="f">
            <v:textbox>
              <w:txbxContent>
                <w:p w14:paraId="55E558A7" w14:textId="77777777" w:rsidR="00D512CC" w:rsidRDefault="00D512CC">
                  <w:pPr>
                    <w:rPr>
                      <w:rFonts w:ascii="Arial" w:hAnsi="Arial" w:cs="Arial"/>
                      <w:sz w:val="16"/>
                    </w:rPr>
                  </w:pPr>
                  <w:r>
                    <w:rPr>
                      <w:rFonts w:ascii="Arial" w:hAnsi="Arial" w:cs="Arial"/>
                      <w:sz w:val="16"/>
                    </w:rPr>
                    <w:t>Counselling</w:t>
                  </w:r>
                </w:p>
                <w:p w14:paraId="5A86D2E3" w14:textId="77777777" w:rsidR="00D512CC" w:rsidRDefault="00D512CC">
                  <w:pPr>
                    <w:rPr>
                      <w:rFonts w:ascii="Arial" w:hAnsi="Arial" w:cs="Arial"/>
                      <w:sz w:val="18"/>
                    </w:rPr>
                  </w:pPr>
                  <w:r>
                    <w:rPr>
                      <w:rFonts w:ascii="Arial" w:hAnsi="Arial" w:cs="Arial"/>
                      <w:sz w:val="16"/>
                    </w:rPr>
                    <w:t>session</w:t>
                  </w:r>
                </w:p>
              </w:txbxContent>
            </v:textbox>
          </v:shape>
        </w:pict>
      </w:r>
      <w:r>
        <w:rPr>
          <w:noProof/>
          <w:sz w:val="20"/>
        </w:rPr>
        <w:pict w14:anchorId="6AD00EF0">
          <v:group id="_x0000_s1042" style="position:absolute;margin-left:492.75pt;margin-top:22.05pt;width:153pt;height:18pt;z-index:251667456" coordorigin="9801,3424" coordsize="3060,360">
            <v:shape id="_x0000_s1043" type="#_x0000_t202" style="position:absolute;left:9801;top:3424;width:3060;height:360">
              <v:textbox>
                <w:txbxContent>
                  <w:p w14:paraId="3BE97F25" w14:textId="77777777" w:rsidR="00D512CC" w:rsidRDefault="00D512CC">
                    <w:pPr>
                      <w:rPr>
                        <w:rFonts w:ascii="Arial" w:hAnsi="Arial" w:cs="Arial"/>
                      </w:rPr>
                    </w:pPr>
                    <w:r>
                      <w:rPr>
                        <w:rFonts w:ascii="Arial" w:hAnsi="Arial" w:cs="Arial"/>
                        <w:sz w:val="18"/>
                      </w:rPr>
                      <w:t xml:space="preserve">        Mean Percentage scores</w:t>
                    </w:r>
                  </w:p>
                </w:txbxContent>
              </v:textbox>
            </v:shape>
            <v:rect id="_x0000_s1044" style="position:absolute;left:9981;top:3499;width:180;height:180" fillcolor="black">
              <v:fill r:id="rId9" o:title="Dark upward diagonal" type="pattern"/>
            </v:rect>
          </v:group>
        </w:pict>
      </w:r>
      <w:bookmarkStart w:id="0" w:name="_MON_1472739800"/>
      <w:bookmarkEnd w:id="0"/>
      <w:r>
        <w:object w:dxaOrig="13680" w:dyaOrig="6538" w14:anchorId="0BF6E554">
          <v:shape id="_x0000_i1026" type="#_x0000_t75" style="width:684pt;height:326.8pt" o:ole="">
            <v:imagedata r:id="rId19" o:title=""/>
          </v:shape>
          <o:OLEObject Type="Embed" ProgID="Excel.Chart.8" ShapeID="_x0000_i1026" DrawAspect="Content" ObjectID="_1707502305" r:id="rId20">
            <o:FieldCodes>\s</o:FieldCodes>
          </o:OLEObject>
        </w:object>
      </w:r>
    </w:p>
    <w:p w14:paraId="41157B28" w14:textId="77777777" w:rsidR="00D512CC" w:rsidRDefault="00D512CC">
      <w:pPr>
        <w:spacing w:after="200" w:line="480" w:lineRule="auto"/>
        <w:rPr>
          <w:b/>
          <w:sz w:val="26"/>
        </w:rPr>
        <w:sectPr w:rsidR="00D512CC">
          <w:pgSz w:w="16834" w:h="11909" w:orient="landscape" w:code="9"/>
          <w:pgMar w:top="1440" w:right="1440" w:bottom="1440" w:left="1440" w:header="1440" w:footer="706" w:gutter="0"/>
          <w:cols w:space="720"/>
          <w:docGrid w:linePitch="360"/>
        </w:sectPr>
      </w:pPr>
      <w:r>
        <w:rPr>
          <w:b/>
          <w:sz w:val="26"/>
        </w:rPr>
        <w:t>FIGURE-</w:t>
      </w:r>
      <w:proofErr w:type="gramStart"/>
      <w:r>
        <w:rPr>
          <w:b/>
          <w:sz w:val="26"/>
        </w:rPr>
        <w:t>6  Mean</w:t>
      </w:r>
      <w:proofErr w:type="gramEnd"/>
      <w:r>
        <w:rPr>
          <w:b/>
          <w:sz w:val="26"/>
        </w:rPr>
        <w:t xml:space="preserve"> percentage score of problems of Farook Training College programme centre students :  Component wise</w:t>
      </w:r>
    </w:p>
    <w:p w14:paraId="70228EDC" w14:textId="77777777" w:rsidR="00D512CC" w:rsidRDefault="00D512CC">
      <w:pPr>
        <w:spacing w:after="200" w:line="360" w:lineRule="auto"/>
        <w:ind w:left="720" w:hanging="720"/>
        <w:jc w:val="both"/>
        <w:rPr>
          <w:b/>
          <w:sz w:val="26"/>
        </w:rPr>
      </w:pPr>
      <w:r>
        <w:rPr>
          <w:b/>
          <w:sz w:val="26"/>
        </w:rPr>
        <w:lastRenderedPageBreak/>
        <w:t>4.2.6</w:t>
      </w:r>
      <w:r>
        <w:rPr>
          <w:b/>
          <w:sz w:val="26"/>
        </w:rPr>
        <w:tab/>
        <w:t>Mean percentage score of problems felt by Peet Memorial Training College programme centre students in different components of IGNOU B.Ed. course</w:t>
      </w:r>
    </w:p>
    <w:p w14:paraId="78CF8C3F" w14:textId="77777777" w:rsidR="00D512CC" w:rsidRDefault="00D512CC">
      <w:pPr>
        <w:spacing w:after="200" w:line="480" w:lineRule="auto"/>
        <w:ind w:firstLine="720"/>
        <w:jc w:val="both"/>
        <w:rPr>
          <w:sz w:val="26"/>
        </w:rPr>
      </w:pPr>
      <w:r>
        <w:rPr>
          <w:sz w:val="26"/>
        </w:rPr>
        <w:t xml:space="preserve">One of the </w:t>
      </w:r>
      <w:proofErr w:type="gramStart"/>
      <w:r>
        <w:rPr>
          <w:sz w:val="26"/>
        </w:rPr>
        <w:t>objective</w:t>
      </w:r>
      <w:proofErr w:type="gramEnd"/>
      <w:r>
        <w:rPr>
          <w:sz w:val="26"/>
        </w:rPr>
        <w:t xml:space="preserve"> of the present study is to find out the mean percentage of problems felt by Peet Memorial Training College programme centre students in different components of IGNOU B.Ed. course.</w:t>
      </w:r>
    </w:p>
    <w:p w14:paraId="4D4456AE" w14:textId="77777777" w:rsidR="00D512CC" w:rsidRDefault="00D512CC">
      <w:pPr>
        <w:spacing w:after="200" w:line="480" w:lineRule="auto"/>
        <w:jc w:val="both"/>
        <w:rPr>
          <w:sz w:val="26"/>
        </w:rPr>
      </w:pPr>
      <w:r>
        <w:rPr>
          <w:sz w:val="26"/>
        </w:rPr>
        <w:tab/>
        <w:t xml:space="preserve">The value obtained for each components is </w:t>
      </w:r>
      <w:proofErr w:type="gramStart"/>
      <w:r>
        <w:rPr>
          <w:sz w:val="26"/>
        </w:rPr>
        <w:t>given  in</w:t>
      </w:r>
      <w:proofErr w:type="gramEnd"/>
      <w:r>
        <w:rPr>
          <w:sz w:val="26"/>
        </w:rPr>
        <w:t xml:space="preserve"> the Table 9.</w:t>
      </w:r>
    </w:p>
    <w:p w14:paraId="51BE2C8C" w14:textId="77777777" w:rsidR="00D512CC" w:rsidRDefault="00D512CC">
      <w:pPr>
        <w:spacing w:after="200"/>
        <w:jc w:val="center"/>
        <w:rPr>
          <w:sz w:val="26"/>
        </w:rPr>
      </w:pPr>
      <w:r>
        <w:rPr>
          <w:sz w:val="26"/>
        </w:rPr>
        <w:t>TABLE 9</w:t>
      </w:r>
    </w:p>
    <w:p w14:paraId="07BFE0D0" w14:textId="77777777" w:rsidR="00D512CC" w:rsidRDefault="00D512CC">
      <w:pPr>
        <w:spacing w:after="200"/>
        <w:jc w:val="center"/>
        <w:rPr>
          <w:b/>
          <w:sz w:val="26"/>
        </w:rPr>
      </w:pPr>
      <w:r>
        <w:rPr>
          <w:b/>
          <w:sz w:val="26"/>
        </w:rPr>
        <w:t xml:space="preserve">Mean Percentage score of </w:t>
      </w:r>
      <w:r>
        <w:rPr>
          <w:b/>
          <w:sz w:val="26"/>
        </w:rPr>
        <w:br/>
        <w:t xml:space="preserve">problems felt by Peet Memorial Training College programme </w:t>
      </w:r>
      <w:r>
        <w:rPr>
          <w:b/>
          <w:sz w:val="26"/>
        </w:rPr>
        <w:br/>
        <w:t>centre students in different components of IGNOU B.Ed.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89"/>
        <w:gridCol w:w="2794"/>
      </w:tblGrid>
      <w:tr w:rsidR="00D512CC" w14:paraId="69DA962B" w14:textId="77777777">
        <w:tblPrEx>
          <w:tblCellMar>
            <w:top w:w="0" w:type="dxa"/>
            <w:bottom w:w="0" w:type="dxa"/>
          </w:tblCellMar>
        </w:tblPrEx>
        <w:tc>
          <w:tcPr>
            <w:tcW w:w="1098" w:type="dxa"/>
            <w:vAlign w:val="center"/>
          </w:tcPr>
          <w:p w14:paraId="672038E4" w14:textId="77777777" w:rsidR="00D512CC" w:rsidRDefault="00D512CC">
            <w:pPr>
              <w:spacing w:before="40" w:after="40"/>
              <w:jc w:val="center"/>
              <w:rPr>
                <w:sz w:val="26"/>
              </w:rPr>
            </w:pPr>
            <w:proofErr w:type="spellStart"/>
            <w:r>
              <w:rPr>
                <w:sz w:val="26"/>
              </w:rPr>
              <w:t>Sl.No</w:t>
            </w:r>
            <w:proofErr w:type="spellEnd"/>
            <w:r>
              <w:rPr>
                <w:sz w:val="26"/>
              </w:rPr>
              <w:t>.</w:t>
            </w:r>
          </w:p>
        </w:tc>
        <w:tc>
          <w:tcPr>
            <w:tcW w:w="4489" w:type="dxa"/>
            <w:vAlign w:val="center"/>
          </w:tcPr>
          <w:p w14:paraId="5A337EE8" w14:textId="77777777" w:rsidR="00D512CC" w:rsidRDefault="00D512CC">
            <w:pPr>
              <w:spacing w:before="40" w:after="40"/>
              <w:jc w:val="center"/>
              <w:rPr>
                <w:sz w:val="26"/>
              </w:rPr>
            </w:pPr>
            <w:r>
              <w:rPr>
                <w:sz w:val="26"/>
              </w:rPr>
              <w:t>Problems of IGNOU B.Ed. students (Component wise)</w:t>
            </w:r>
          </w:p>
        </w:tc>
        <w:tc>
          <w:tcPr>
            <w:tcW w:w="2794" w:type="dxa"/>
            <w:vAlign w:val="center"/>
          </w:tcPr>
          <w:p w14:paraId="049882B2" w14:textId="77777777" w:rsidR="00D512CC" w:rsidRDefault="00D512CC">
            <w:pPr>
              <w:spacing w:before="40" w:after="40"/>
              <w:jc w:val="center"/>
              <w:rPr>
                <w:sz w:val="26"/>
              </w:rPr>
            </w:pPr>
            <w:r>
              <w:rPr>
                <w:sz w:val="26"/>
              </w:rPr>
              <w:t>Mean Percentage scores</w:t>
            </w:r>
          </w:p>
        </w:tc>
      </w:tr>
      <w:tr w:rsidR="00D512CC" w14:paraId="57042289" w14:textId="77777777">
        <w:tblPrEx>
          <w:tblCellMar>
            <w:top w:w="0" w:type="dxa"/>
            <w:bottom w:w="0" w:type="dxa"/>
          </w:tblCellMar>
        </w:tblPrEx>
        <w:tc>
          <w:tcPr>
            <w:tcW w:w="1098" w:type="dxa"/>
          </w:tcPr>
          <w:p w14:paraId="01BFCF9C" w14:textId="77777777" w:rsidR="00D512CC" w:rsidRDefault="00D512CC">
            <w:pPr>
              <w:spacing w:before="40" w:after="40"/>
              <w:jc w:val="center"/>
              <w:rPr>
                <w:sz w:val="26"/>
              </w:rPr>
            </w:pPr>
            <w:r>
              <w:rPr>
                <w:sz w:val="26"/>
              </w:rPr>
              <w:t>1</w:t>
            </w:r>
          </w:p>
        </w:tc>
        <w:tc>
          <w:tcPr>
            <w:tcW w:w="4489" w:type="dxa"/>
          </w:tcPr>
          <w:p w14:paraId="368C3AEF" w14:textId="77777777" w:rsidR="00D512CC" w:rsidRDefault="00D512CC">
            <w:pPr>
              <w:spacing w:before="40" w:after="40"/>
              <w:rPr>
                <w:sz w:val="26"/>
              </w:rPr>
            </w:pPr>
            <w:r>
              <w:rPr>
                <w:sz w:val="26"/>
              </w:rPr>
              <w:t>General</w:t>
            </w:r>
          </w:p>
        </w:tc>
        <w:tc>
          <w:tcPr>
            <w:tcW w:w="2794" w:type="dxa"/>
          </w:tcPr>
          <w:p w14:paraId="3CBDC38F" w14:textId="77777777" w:rsidR="00D512CC" w:rsidRDefault="00D512CC">
            <w:pPr>
              <w:spacing w:before="40" w:after="40"/>
              <w:jc w:val="center"/>
              <w:rPr>
                <w:sz w:val="26"/>
              </w:rPr>
            </w:pPr>
            <w:r>
              <w:rPr>
                <w:sz w:val="26"/>
              </w:rPr>
              <w:t>75.72</w:t>
            </w:r>
          </w:p>
        </w:tc>
      </w:tr>
      <w:tr w:rsidR="00D512CC" w14:paraId="4CBEC810" w14:textId="77777777">
        <w:tblPrEx>
          <w:tblCellMar>
            <w:top w:w="0" w:type="dxa"/>
            <w:bottom w:w="0" w:type="dxa"/>
          </w:tblCellMar>
        </w:tblPrEx>
        <w:tc>
          <w:tcPr>
            <w:tcW w:w="1098" w:type="dxa"/>
          </w:tcPr>
          <w:p w14:paraId="54ADB696" w14:textId="77777777" w:rsidR="00D512CC" w:rsidRDefault="00D512CC">
            <w:pPr>
              <w:spacing w:before="40" w:after="40"/>
              <w:jc w:val="center"/>
              <w:rPr>
                <w:sz w:val="26"/>
              </w:rPr>
            </w:pPr>
            <w:r>
              <w:rPr>
                <w:sz w:val="26"/>
              </w:rPr>
              <w:t>2</w:t>
            </w:r>
          </w:p>
        </w:tc>
        <w:tc>
          <w:tcPr>
            <w:tcW w:w="4489" w:type="dxa"/>
          </w:tcPr>
          <w:p w14:paraId="27428A03" w14:textId="77777777" w:rsidR="00D512CC" w:rsidRDefault="00D512CC">
            <w:pPr>
              <w:spacing w:before="40" w:after="40"/>
              <w:rPr>
                <w:sz w:val="26"/>
              </w:rPr>
            </w:pPr>
            <w:r>
              <w:rPr>
                <w:sz w:val="26"/>
              </w:rPr>
              <w:t>Support services</w:t>
            </w:r>
          </w:p>
        </w:tc>
        <w:tc>
          <w:tcPr>
            <w:tcW w:w="2794" w:type="dxa"/>
          </w:tcPr>
          <w:p w14:paraId="3EB54FAF" w14:textId="77777777" w:rsidR="00D512CC" w:rsidRDefault="00D512CC">
            <w:pPr>
              <w:spacing w:before="40" w:after="40"/>
              <w:jc w:val="center"/>
              <w:rPr>
                <w:sz w:val="26"/>
              </w:rPr>
            </w:pPr>
            <w:r>
              <w:rPr>
                <w:sz w:val="26"/>
              </w:rPr>
              <w:t>67.69</w:t>
            </w:r>
          </w:p>
        </w:tc>
      </w:tr>
      <w:tr w:rsidR="00D512CC" w14:paraId="0DFB735C" w14:textId="77777777">
        <w:tblPrEx>
          <w:tblCellMar>
            <w:top w:w="0" w:type="dxa"/>
            <w:bottom w:w="0" w:type="dxa"/>
          </w:tblCellMar>
        </w:tblPrEx>
        <w:tc>
          <w:tcPr>
            <w:tcW w:w="1098" w:type="dxa"/>
          </w:tcPr>
          <w:p w14:paraId="4E0DDF55" w14:textId="77777777" w:rsidR="00D512CC" w:rsidRDefault="00D512CC">
            <w:pPr>
              <w:spacing w:before="40" w:after="40"/>
              <w:jc w:val="center"/>
              <w:rPr>
                <w:sz w:val="26"/>
              </w:rPr>
            </w:pPr>
            <w:r>
              <w:rPr>
                <w:sz w:val="26"/>
              </w:rPr>
              <w:t>3</w:t>
            </w:r>
          </w:p>
        </w:tc>
        <w:tc>
          <w:tcPr>
            <w:tcW w:w="4489" w:type="dxa"/>
          </w:tcPr>
          <w:p w14:paraId="053DB1B3" w14:textId="77777777" w:rsidR="00D512CC" w:rsidRDefault="00D512CC">
            <w:pPr>
              <w:spacing w:before="40" w:after="40"/>
              <w:rPr>
                <w:sz w:val="26"/>
              </w:rPr>
            </w:pPr>
            <w:r>
              <w:rPr>
                <w:sz w:val="26"/>
              </w:rPr>
              <w:t>Assignments</w:t>
            </w:r>
          </w:p>
        </w:tc>
        <w:tc>
          <w:tcPr>
            <w:tcW w:w="2794" w:type="dxa"/>
          </w:tcPr>
          <w:p w14:paraId="2AD6D022" w14:textId="77777777" w:rsidR="00D512CC" w:rsidRDefault="00D512CC">
            <w:pPr>
              <w:spacing w:before="40" w:after="40"/>
              <w:jc w:val="center"/>
              <w:rPr>
                <w:sz w:val="26"/>
              </w:rPr>
            </w:pPr>
            <w:r>
              <w:rPr>
                <w:sz w:val="26"/>
              </w:rPr>
              <w:t>65.52</w:t>
            </w:r>
          </w:p>
        </w:tc>
      </w:tr>
      <w:tr w:rsidR="00D512CC" w14:paraId="1244D3A6" w14:textId="77777777">
        <w:tblPrEx>
          <w:tblCellMar>
            <w:top w:w="0" w:type="dxa"/>
            <w:bottom w:w="0" w:type="dxa"/>
          </w:tblCellMar>
        </w:tblPrEx>
        <w:tc>
          <w:tcPr>
            <w:tcW w:w="1098" w:type="dxa"/>
          </w:tcPr>
          <w:p w14:paraId="02853D15" w14:textId="77777777" w:rsidR="00D512CC" w:rsidRDefault="00D512CC">
            <w:pPr>
              <w:spacing w:before="40" w:after="40"/>
              <w:jc w:val="center"/>
              <w:rPr>
                <w:sz w:val="26"/>
              </w:rPr>
            </w:pPr>
            <w:r>
              <w:rPr>
                <w:sz w:val="26"/>
              </w:rPr>
              <w:t>4</w:t>
            </w:r>
          </w:p>
        </w:tc>
        <w:tc>
          <w:tcPr>
            <w:tcW w:w="4489" w:type="dxa"/>
          </w:tcPr>
          <w:p w14:paraId="4C850BFF" w14:textId="77777777" w:rsidR="00D512CC" w:rsidRDefault="00D512CC">
            <w:pPr>
              <w:spacing w:before="40" w:after="40"/>
              <w:rPr>
                <w:sz w:val="26"/>
              </w:rPr>
            </w:pPr>
            <w:r>
              <w:rPr>
                <w:sz w:val="26"/>
              </w:rPr>
              <w:t>Programme centre</w:t>
            </w:r>
          </w:p>
        </w:tc>
        <w:tc>
          <w:tcPr>
            <w:tcW w:w="2794" w:type="dxa"/>
          </w:tcPr>
          <w:p w14:paraId="272A066A" w14:textId="77777777" w:rsidR="00D512CC" w:rsidRDefault="00D512CC">
            <w:pPr>
              <w:spacing w:before="40" w:after="40"/>
              <w:jc w:val="center"/>
              <w:rPr>
                <w:sz w:val="26"/>
              </w:rPr>
            </w:pPr>
            <w:r>
              <w:rPr>
                <w:sz w:val="26"/>
              </w:rPr>
              <w:t>62.69</w:t>
            </w:r>
          </w:p>
        </w:tc>
      </w:tr>
      <w:tr w:rsidR="00D512CC" w14:paraId="3C28474B" w14:textId="77777777">
        <w:tblPrEx>
          <w:tblCellMar>
            <w:top w:w="0" w:type="dxa"/>
            <w:bottom w:w="0" w:type="dxa"/>
          </w:tblCellMar>
        </w:tblPrEx>
        <w:tc>
          <w:tcPr>
            <w:tcW w:w="1098" w:type="dxa"/>
          </w:tcPr>
          <w:p w14:paraId="75783130" w14:textId="77777777" w:rsidR="00D512CC" w:rsidRDefault="00D512CC">
            <w:pPr>
              <w:spacing w:before="40" w:after="40"/>
              <w:jc w:val="center"/>
              <w:rPr>
                <w:sz w:val="26"/>
              </w:rPr>
            </w:pPr>
            <w:r>
              <w:rPr>
                <w:sz w:val="26"/>
              </w:rPr>
              <w:t>5</w:t>
            </w:r>
          </w:p>
        </w:tc>
        <w:tc>
          <w:tcPr>
            <w:tcW w:w="4489" w:type="dxa"/>
          </w:tcPr>
          <w:p w14:paraId="1F03ECE2" w14:textId="77777777" w:rsidR="00D512CC" w:rsidRDefault="00D512CC">
            <w:pPr>
              <w:spacing w:before="40" w:after="40"/>
              <w:rPr>
                <w:sz w:val="26"/>
              </w:rPr>
            </w:pPr>
            <w:r>
              <w:rPr>
                <w:sz w:val="26"/>
              </w:rPr>
              <w:t>Counselling session</w:t>
            </w:r>
          </w:p>
        </w:tc>
        <w:tc>
          <w:tcPr>
            <w:tcW w:w="2794" w:type="dxa"/>
          </w:tcPr>
          <w:p w14:paraId="74A36A0C" w14:textId="77777777" w:rsidR="00D512CC" w:rsidRDefault="00D512CC">
            <w:pPr>
              <w:spacing w:before="40" w:after="40"/>
              <w:jc w:val="center"/>
              <w:rPr>
                <w:sz w:val="26"/>
              </w:rPr>
            </w:pPr>
            <w:r>
              <w:rPr>
                <w:sz w:val="26"/>
              </w:rPr>
              <w:t>59.11</w:t>
            </w:r>
          </w:p>
        </w:tc>
      </w:tr>
      <w:tr w:rsidR="00D512CC" w14:paraId="128527B1" w14:textId="77777777">
        <w:tblPrEx>
          <w:tblCellMar>
            <w:top w:w="0" w:type="dxa"/>
            <w:bottom w:w="0" w:type="dxa"/>
          </w:tblCellMar>
        </w:tblPrEx>
        <w:tc>
          <w:tcPr>
            <w:tcW w:w="1098" w:type="dxa"/>
          </w:tcPr>
          <w:p w14:paraId="7043E8AD" w14:textId="77777777" w:rsidR="00D512CC" w:rsidRDefault="00D512CC">
            <w:pPr>
              <w:spacing w:before="40" w:after="40"/>
              <w:jc w:val="center"/>
              <w:rPr>
                <w:sz w:val="26"/>
              </w:rPr>
            </w:pPr>
            <w:r>
              <w:rPr>
                <w:sz w:val="26"/>
              </w:rPr>
              <w:t>6</w:t>
            </w:r>
          </w:p>
        </w:tc>
        <w:tc>
          <w:tcPr>
            <w:tcW w:w="4489" w:type="dxa"/>
          </w:tcPr>
          <w:p w14:paraId="78422C48" w14:textId="77777777" w:rsidR="00D512CC" w:rsidRDefault="00D512CC">
            <w:pPr>
              <w:spacing w:before="40" w:after="40"/>
              <w:rPr>
                <w:sz w:val="26"/>
              </w:rPr>
            </w:pPr>
            <w:r>
              <w:rPr>
                <w:sz w:val="26"/>
              </w:rPr>
              <w:t>Admission</w:t>
            </w:r>
          </w:p>
        </w:tc>
        <w:tc>
          <w:tcPr>
            <w:tcW w:w="2794" w:type="dxa"/>
          </w:tcPr>
          <w:p w14:paraId="1DA9B4AE" w14:textId="77777777" w:rsidR="00D512CC" w:rsidRDefault="00D512CC">
            <w:pPr>
              <w:spacing w:before="40" w:after="40"/>
              <w:jc w:val="center"/>
              <w:rPr>
                <w:sz w:val="26"/>
              </w:rPr>
            </w:pPr>
            <w:r>
              <w:rPr>
                <w:sz w:val="26"/>
              </w:rPr>
              <w:t>58.16</w:t>
            </w:r>
          </w:p>
        </w:tc>
      </w:tr>
      <w:tr w:rsidR="00D512CC" w14:paraId="7817519F" w14:textId="77777777">
        <w:tblPrEx>
          <w:tblCellMar>
            <w:top w:w="0" w:type="dxa"/>
            <w:bottom w:w="0" w:type="dxa"/>
          </w:tblCellMar>
        </w:tblPrEx>
        <w:tc>
          <w:tcPr>
            <w:tcW w:w="1098" w:type="dxa"/>
          </w:tcPr>
          <w:p w14:paraId="195078C9" w14:textId="77777777" w:rsidR="00D512CC" w:rsidRDefault="00D512CC">
            <w:pPr>
              <w:spacing w:before="40" w:after="40"/>
              <w:jc w:val="center"/>
              <w:rPr>
                <w:sz w:val="26"/>
              </w:rPr>
            </w:pPr>
            <w:r>
              <w:rPr>
                <w:sz w:val="26"/>
              </w:rPr>
              <w:t>7</w:t>
            </w:r>
          </w:p>
        </w:tc>
        <w:tc>
          <w:tcPr>
            <w:tcW w:w="4489" w:type="dxa"/>
          </w:tcPr>
          <w:p w14:paraId="3F36756F" w14:textId="77777777" w:rsidR="00D512CC" w:rsidRDefault="00D512CC">
            <w:pPr>
              <w:spacing w:before="40" w:after="40"/>
              <w:rPr>
                <w:sz w:val="26"/>
              </w:rPr>
            </w:pPr>
            <w:r>
              <w:rPr>
                <w:sz w:val="26"/>
              </w:rPr>
              <w:t>Self instructional materials</w:t>
            </w:r>
          </w:p>
        </w:tc>
        <w:tc>
          <w:tcPr>
            <w:tcW w:w="2794" w:type="dxa"/>
          </w:tcPr>
          <w:p w14:paraId="274408EE" w14:textId="77777777" w:rsidR="00D512CC" w:rsidRDefault="00D512CC">
            <w:pPr>
              <w:spacing w:before="40" w:after="40"/>
              <w:jc w:val="center"/>
              <w:rPr>
                <w:sz w:val="26"/>
              </w:rPr>
            </w:pPr>
            <w:r>
              <w:rPr>
                <w:sz w:val="26"/>
              </w:rPr>
              <w:t>57.58</w:t>
            </w:r>
          </w:p>
        </w:tc>
      </w:tr>
      <w:tr w:rsidR="00D512CC" w14:paraId="250808FB" w14:textId="77777777">
        <w:tblPrEx>
          <w:tblCellMar>
            <w:top w:w="0" w:type="dxa"/>
            <w:bottom w:w="0" w:type="dxa"/>
          </w:tblCellMar>
        </w:tblPrEx>
        <w:tc>
          <w:tcPr>
            <w:tcW w:w="1098" w:type="dxa"/>
          </w:tcPr>
          <w:p w14:paraId="31A345B0" w14:textId="77777777" w:rsidR="00D512CC" w:rsidRDefault="00D512CC">
            <w:pPr>
              <w:spacing w:before="40" w:after="40"/>
              <w:jc w:val="center"/>
              <w:rPr>
                <w:sz w:val="26"/>
              </w:rPr>
            </w:pPr>
            <w:r>
              <w:rPr>
                <w:sz w:val="26"/>
              </w:rPr>
              <w:t>8</w:t>
            </w:r>
          </w:p>
        </w:tc>
        <w:tc>
          <w:tcPr>
            <w:tcW w:w="4489" w:type="dxa"/>
          </w:tcPr>
          <w:p w14:paraId="5FB52D67" w14:textId="77777777" w:rsidR="00D512CC" w:rsidRDefault="00D512CC">
            <w:pPr>
              <w:spacing w:before="40" w:after="40"/>
              <w:rPr>
                <w:sz w:val="26"/>
              </w:rPr>
            </w:pPr>
            <w:r>
              <w:rPr>
                <w:sz w:val="26"/>
              </w:rPr>
              <w:t>Practice teaching</w:t>
            </w:r>
          </w:p>
        </w:tc>
        <w:tc>
          <w:tcPr>
            <w:tcW w:w="2794" w:type="dxa"/>
          </w:tcPr>
          <w:p w14:paraId="449BB8A9" w14:textId="77777777" w:rsidR="00D512CC" w:rsidRDefault="00D512CC">
            <w:pPr>
              <w:spacing w:before="40" w:after="40"/>
              <w:jc w:val="center"/>
              <w:rPr>
                <w:sz w:val="26"/>
              </w:rPr>
            </w:pPr>
            <w:r>
              <w:rPr>
                <w:sz w:val="26"/>
              </w:rPr>
              <w:t>55.62</w:t>
            </w:r>
          </w:p>
        </w:tc>
      </w:tr>
      <w:tr w:rsidR="00D512CC" w14:paraId="46E5C948" w14:textId="77777777">
        <w:tblPrEx>
          <w:tblCellMar>
            <w:top w:w="0" w:type="dxa"/>
            <w:bottom w:w="0" w:type="dxa"/>
          </w:tblCellMar>
        </w:tblPrEx>
        <w:tc>
          <w:tcPr>
            <w:tcW w:w="1098" w:type="dxa"/>
          </w:tcPr>
          <w:p w14:paraId="404D5A01" w14:textId="77777777" w:rsidR="00D512CC" w:rsidRDefault="00D512CC">
            <w:pPr>
              <w:spacing w:before="40" w:after="40"/>
              <w:jc w:val="center"/>
              <w:rPr>
                <w:sz w:val="26"/>
              </w:rPr>
            </w:pPr>
            <w:r>
              <w:rPr>
                <w:sz w:val="26"/>
              </w:rPr>
              <w:t>9</w:t>
            </w:r>
          </w:p>
        </w:tc>
        <w:tc>
          <w:tcPr>
            <w:tcW w:w="4489" w:type="dxa"/>
          </w:tcPr>
          <w:p w14:paraId="7282A383" w14:textId="77777777" w:rsidR="00D512CC" w:rsidRDefault="00D512CC">
            <w:pPr>
              <w:spacing w:before="40" w:after="40"/>
              <w:rPr>
                <w:sz w:val="26"/>
              </w:rPr>
            </w:pPr>
            <w:r>
              <w:rPr>
                <w:sz w:val="26"/>
              </w:rPr>
              <w:t>Workshop</w:t>
            </w:r>
          </w:p>
        </w:tc>
        <w:tc>
          <w:tcPr>
            <w:tcW w:w="2794" w:type="dxa"/>
          </w:tcPr>
          <w:p w14:paraId="18C7DFEA" w14:textId="77777777" w:rsidR="00D512CC" w:rsidRDefault="00D512CC">
            <w:pPr>
              <w:spacing w:before="40" w:after="40"/>
              <w:jc w:val="center"/>
              <w:rPr>
                <w:sz w:val="26"/>
              </w:rPr>
            </w:pPr>
            <w:r>
              <w:rPr>
                <w:sz w:val="26"/>
              </w:rPr>
              <w:t>50.31</w:t>
            </w:r>
          </w:p>
        </w:tc>
      </w:tr>
    </w:tbl>
    <w:p w14:paraId="7867AE9D" w14:textId="77777777" w:rsidR="00D512CC" w:rsidRDefault="00D512CC">
      <w:pPr>
        <w:spacing w:after="200"/>
        <w:jc w:val="center"/>
        <w:rPr>
          <w:sz w:val="26"/>
        </w:rPr>
      </w:pPr>
    </w:p>
    <w:p w14:paraId="3CA2A69C" w14:textId="77777777" w:rsidR="00D512CC" w:rsidRDefault="00D512CC">
      <w:pPr>
        <w:spacing w:after="200" w:line="480" w:lineRule="auto"/>
        <w:jc w:val="both"/>
        <w:rPr>
          <w:sz w:val="26"/>
        </w:rPr>
      </w:pPr>
      <w:r>
        <w:rPr>
          <w:sz w:val="26"/>
        </w:rPr>
        <w:tab/>
        <w:t xml:space="preserve">The data presented in the Table 9 shows that, the problems of Peet Memorial Training College programme centre is highest with regard to the </w:t>
      </w:r>
      <w:r>
        <w:rPr>
          <w:sz w:val="26"/>
        </w:rPr>
        <w:lastRenderedPageBreak/>
        <w:t>'general problems' (mean percentage score, 75.72) and the least problem is related to that of 'workshop' (mean percentage score, 50.31).</w:t>
      </w:r>
    </w:p>
    <w:p w14:paraId="46DE85F7" w14:textId="77777777" w:rsidR="00D512CC" w:rsidRDefault="00D512CC">
      <w:pPr>
        <w:spacing w:after="200" w:line="480" w:lineRule="auto"/>
        <w:jc w:val="both"/>
        <w:rPr>
          <w:sz w:val="26"/>
        </w:rPr>
      </w:pPr>
      <w:r>
        <w:rPr>
          <w:sz w:val="26"/>
        </w:rPr>
        <w:tab/>
        <w:t xml:space="preserve">The mean percentage score of problems felt in the order of occurrence in the descending order are: 1. General (75.72), 2. Support services (67.69), </w:t>
      </w:r>
      <w:r>
        <w:rPr>
          <w:sz w:val="26"/>
        </w:rPr>
        <w:br/>
        <w:t xml:space="preserve">3. Assignments (65.22), 4. Programme centre (62.69), 5. Counselling session (59.11), 6. Admission (58.16), 7. Self instructional materials (57.58), </w:t>
      </w:r>
      <w:r>
        <w:rPr>
          <w:sz w:val="26"/>
        </w:rPr>
        <w:br/>
        <w:t>8. Practice teaching (55.62) and 9.  Work shop (50.31).</w:t>
      </w:r>
    </w:p>
    <w:p w14:paraId="61C61FA8" w14:textId="77777777" w:rsidR="00D512CC" w:rsidRDefault="00D512CC">
      <w:pPr>
        <w:spacing w:after="200" w:line="480" w:lineRule="auto"/>
        <w:jc w:val="both"/>
        <w:rPr>
          <w:sz w:val="26"/>
        </w:rPr>
      </w:pPr>
      <w:r>
        <w:rPr>
          <w:sz w:val="26"/>
        </w:rPr>
        <w:tab/>
        <w:t>Component wise mean percentage score of problems of Peet Memorial Training College IGNOU B.Ed. students are given in bar diagram (Fig 7).</w:t>
      </w:r>
    </w:p>
    <w:p w14:paraId="08B96273"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4B029744" w14:textId="77777777" w:rsidR="00D512CC" w:rsidRDefault="00D512CC">
      <w:pPr>
        <w:spacing w:before="240" w:after="200"/>
        <w:rPr>
          <w:b/>
          <w:sz w:val="26"/>
        </w:rPr>
      </w:pPr>
      <w:r>
        <w:rPr>
          <w:noProof/>
          <w:sz w:val="20"/>
        </w:rPr>
        <w:lastRenderedPageBreak/>
        <w:pict w14:anchorId="4ADA0440">
          <v:shape id="_x0000_s1052" type="#_x0000_t202" style="position:absolute;margin-left:337.05pt;margin-top:274.4pt;width:66.45pt;height:15.55pt;z-index:251673600" stroked="f">
            <v:textbox>
              <w:txbxContent>
                <w:p w14:paraId="59A8519E" w14:textId="77777777" w:rsidR="00D512CC" w:rsidRDefault="00D512CC">
                  <w:pPr>
                    <w:rPr>
                      <w:rFonts w:ascii="Arial" w:hAnsi="Arial" w:cs="Arial"/>
                      <w:sz w:val="16"/>
                    </w:rPr>
                  </w:pPr>
                  <w:r>
                    <w:rPr>
                      <w:rFonts w:ascii="Arial" w:hAnsi="Arial" w:cs="Arial"/>
                      <w:sz w:val="16"/>
                    </w:rPr>
                    <w:t>Counselling</w:t>
                  </w:r>
                </w:p>
              </w:txbxContent>
            </v:textbox>
          </v:shape>
        </w:pict>
      </w:r>
      <w:r>
        <w:rPr>
          <w:noProof/>
          <w:sz w:val="20"/>
        </w:rPr>
        <w:pict w14:anchorId="28E1D6DB">
          <v:group id="_x0000_s1045" style="position:absolute;margin-left:484.05pt;margin-top:63.65pt;width:153pt;height:18pt;z-index:251668480" coordorigin="9801,3424" coordsize="3060,360">
            <v:shape id="_x0000_s1046" type="#_x0000_t202" style="position:absolute;left:9801;top:3424;width:3060;height:360">
              <v:textbox>
                <w:txbxContent>
                  <w:p w14:paraId="7F72CAA0" w14:textId="77777777" w:rsidR="00D512CC" w:rsidRDefault="00D512CC">
                    <w:pPr>
                      <w:rPr>
                        <w:rFonts w:ascii="Arial" w:hAnsi="Arial" w:cs="Arial"/>
                      </w:rPr>
                    </w:pPr>
                    <w:r>
                      <w:rPr>
                        <w:rFonts w:ascii="Arial" w:hAnsi="Arial" w:cs="Arial"/>
                        <w:sz w:val="18"/>
                      </w:rPr>
                      <w:t xml:space="preserve">        Mean Percentage scores</w:t>
                    </w:r>
                  </w:p>
                </w:txbxContent>
              </v:textbox>
            </v:shape>
            <v:rect id="_x0000_s1047" style="position:absolute;left:9981;top:3499;width:180;height:180" fillcolor="black">
              <v:fill r:id="rId9" o:title="Dark upward diagonal" type="pattern"/>
            </v:rect>
          </v:group>
        </w:pict>
      </w:r>
      <w:r>
        <w:object w:dxaOrig="13920" w:dyaOrig="6480" w14:anchorId="19C88389">
          <v:shape id="_x0000_i1027" type="#_x0000_t75" style="width:696.15pt;height:324pt" o:ole="">
            <v:imagedata r:id="rId21" o:title=""/>
          </v:shape>
          <o:OLEObject Type="Embed" ProgID="Excel.Chart.8" ShapeID="_x0000_i1027" DrawAspect="Content" ObjectID="_1707502306" r:id="rId22">
            <o:FieldCodes>\s</o:FieldCodes>
          </o:OLEObject>
        </w:object>
      </w:r>
      <w:r>
        <w:tab/>
      </w:r>
      <w:r>
        <w:rPr>
          <w:b/>
          <w:sz w:val="26"/>
        </w:rPr>
        <w:t>FIGURE-</w:t>
      </w:r>
      <w:proofErr w:type="gramStart"/>
      <w:r>
        <w:rPr>
          <w:b/>
          <w:sz w:val="26"/>
        </w:rPr>
        <w:t>7  Mean</w:t>
      </w:r>
      <w:proofErr w:type="gramEnd"/>
      <w:r>
        <w:rPr>
          <w:b/>
          <w:sz w:val="26"/>
        </w:rPr>
        <w:t xml:space="preserve"> percentage score of problems of Peet Memorial Training College programme centre students : </w:t>
      </w:r>
      <w:r>
        <w:rPr>
          <w:b/>
          <w:sz w:val="26"/>
        </w:rPr>
        <w:br/>
      </w:r>
      <w:r>
        <w:rPr>
          <w:b/>
          <w:sz w:val="26"/>
        </w:rPr>
        <w:tab/>
        <w:t>Component wise</w:t>
      </w:r>
    </w:p>
    <w:p w14:paraId="3D71DC1A" w14:textId="77777777" w:rsidR="00D512CC" w:rsidRDefault="00D512CC">
      <w:pPr>
        <w:spacing w:after="200" w:line="480" w:lineRule="auto"/>
        <w:jc w:val="both"/>
        <w:rPr>
          <w:sz w:val="26"/>
        </w:rPr>
        <w:sectPr w:rsidR="00D512CC">
          <w:pgSz w:w="16834" w:h="11909" w:orient="landscape" w:code="9"/>
          <w:pgMar w:top="1440" w:right="1440" w:bottom="1440" w:left="1440" w:header="1440" w:footer="706" w:gutter="0"/>
          <w:cols w:space="720"/>
          <w:docGrid w:linePitch="360"/>
        </w:sectPr>
      </w:pPr>
    </w:p>
    <w:p w14:paraId="5415A776" w14:textId="77777777" w:rsidR="00D512CC" w:rsidRDefault="00D512CC">
      <w:pPr>
        <w:spacing w:after="200" w:line="360" w:lineRule="auto"/>
        <w:ind w:left="720" w:hanging="720"/>
        <w:jc w:val="both"/>
        <w:rPr>
          <w:b/>
          <w:sz w:val="26"/>
        </w:rPr>
      </w:pPr>
      <w:r>
        <w:rPr>
          <w:b/>
          <w:sz w:val="26"/>
        </w:rPr>
        <w:lastRenderedPageBreak/>
        <w:t>4.3</w:t>
      </w:r>
      <w:r>
        <w:rPr>
          <w:b/>
          <w:sz w:val="26"/>
        </w:rPr>
        <w:tab/>
        <w:t>COMPARISON OF MAJOR PROBLEMS IDENTIFIED FOR SUBSAMPLES OF MALE AND FEMALE STUDENTS, RURAL AND URBAN STUDENTS, AND THE TWO PROGRAMME CENTRES</w:t>
      </w:r>
    </w:p>
    <w:p w14:paraId="5DC647C9" w14:textId="77777777" w:rsidR="00D512CC" w:rsidRDefault="00D512CC">
      <w:pPr>
        <w:spacing w:after="200" w:line="480" w:lineRule="auto"/>
        <w:jc w:val="both"/>
        <w:rPr>
          <w:sz w:val="26"/>
        </w:rPr>
      </w:pPr>
      <w:r>
        <w:rPr>
          <w:sz w:val="26"/>
        </w:rPr>
        <w:tab/>
        <w:t>An attempt is made in this section to compare the major problems identified for subsamples of male and female students, rural and urban students, and the two programme centres.  The details obtained in this context are presented in three subsections.</w:t>
      </w:r>
    </w:p>
    <w:p w14:paraId="1ABCD5C5" w14:textId="77777777" w:rsidR="00D512CC" w:rsidRDefault="00D512CC">
      <w:pPr>
        <w:spacing w:after="200" w:line="480" w:lineRule="auto"/>
        <w:jc w:val="both"/>
        <w:rPr>
          <w:sz w:val="26"/>
        </w:rPr>
      </w:pPr>
      <w:r>
        <w:rPr>
          <w:sz w:val="26"/>
        </w:rPr>
        <w:tab/>
        <w:t>The comparison of data is made on the arbitrary criteria that a difference of four or more mean percentage score for each category is taken to be a considerable difference.</w:t>
      </w:r>
    </w:p>
    <w:p w14:paraId="5961A1AF" w14:textId="77777777" w:rsidR="00D512CC" w:rsidRDefault="00D512CC">
      <w:pPr>
        <w:spacing w:after="200" w:line="360" w:lineRule="auto"/>
        <w:ind w:left="720" w:hanging="720"/>
        <w:jc w:val="both"/>
        <w:rPr>
          <w:b/>
          <w:sz w:val="26"/>
        </w:rPr>
      </w:pPr>
      <w:r>
        <w:rPr>
          <w:b/>
          <w:sz w:val="26"/>
        </w:rPr>
        <w:t>4.3.1</w:t>
      </w:r>
      <w:r>
        <w:rPr>
          <w:b/>
          <w:sz w:val="26"/>
        </w:rPr>
        <w:tab/>
        <w:t>Comparison of mean percentage scores of problems felt by male and female students</w:t>
      </w:r>
    </w:p>
    <w:p w14:paraId="11849C7B" w14:textId="77777777" w:rsidR="00D512CC" w:rsidRDefault="00D512CC">
      <w:pPr>
        <w:spacing w:after="200" w:line="480" w:lineRule="auto"/>
        <w:jc w:val="both"/>
        <w:rPr>
          <w:sz w:val="26"/>
        </w:rPr>
      </w:pPr>
      <w:r>
        <w:rPr>
          <w:b/>
          <w:sz w:val="26"/>
        </w:rPr>
        <w:tab/>
      </w:r>
      <w:r>
        <w:rPr>
          <w:sz w:val="26"/>
        </w:rPr>
        <w:t>The objective of the present study is to find out the difference in the major problems identified for subsamples of male and female students.</w:t>
      </w:r>
    </w:p>
    <w:p w14:paraId="2773CF5C" w14:textId="77777777" w:rsidR="00D512CC" w:rsidRDefault="00D512CC">
      <w:pPr>
        <w:spacing w:after="200" w:line="480" w:lineRule="auto"/>
        <w:jc w:val="both"/>
        <w:rPr>
          <w:sz w:val="26"/>
        </w:rPr>
      </w:pPr>
      <w:r>
        <w:rPr>
          <w:sz w:val="26"/>
        </w:rPr>
        <w:tab/>
        <w:t>The values obtained for each component for in male and female students are given in Table 10.</w:t>
      </w:r>
    </w:p>
    <w:p w14:paraId="20E6CA80" w14:textId="77777777" w:rsidR="00D512CC" w:rsidRDefault="00D512CC">
      <w:pPr>
        <w:spacing w:after="200"/>
        <w:jc w:val="center"/>
        <w:rPr>
          <w:sz w:val="26"/>
        </w:rPr>
      </w:pPr>
      <w:r>
        <w:rPr>
          <w:sz w:val="26"/>
        </w:rPr>
        <w:br w:type="page"/>
      </w:r>
      <w:r>
        <w:rPr>
          <w:sz w:val="26"/>
        </w:rPr>
        <w:lastRenderedPageBreak/>
        <w:t>TABLE 10</w:t>
      </w:r>
    </w:p>
    <w:p w14:paraId="50F34E51" w14:textId="77777777" w:rsidR="00D512CC" w:rsidRDefault="00D512CC">
      <w:pPr>
        <w:spacing w:after="200"/>
        <w:jc w:val="center"/>
        <w:rPr>
          <w:b/>
          <w:sz w:val="26"/>
        </w:rPr>
      </w:pPr>
      <w:r>
        <w:rPr>
          <w:b/>
          <w:sz w:val="26"/>
        </w:rPr>
        <w:t xml:space="preserve">Comparison of mean percentage scores </w:t>
      </w:r>
      <w:r>
        <w:rPr>
          <w:b/>
          <w:sz w:val="26"/>
        </w:rPr>
        <w:br/>
        <w:t xml:space="preserve">of problems felt by male and female students </w:t>
      </w:r>
      <w:r>
        <w:rPr>
          <w:b/>
          <w:sz w:val="26"/>
        </w:rPr>
        <w:br/>
        <w:t>in different components of IGNOU B.Ed.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3478"/>
        <w:gridCol w:w="2027"/>
        <w:gridCol w:w="1960"/>
      </w:tblGrid>
      <w:tr w:rsidR="00D512CC" w14:paraId="163C7CB9" w14:textId="77777777">
        <w:tblPrEx>
          <w:tblCellMar>
            <w:top w:w="0" w:type="dxa"/>
            <w:bottom w:w="0" w:type="dxa"/>
          </w:tblCellMar>
        </w:tblPrEx>
        <w:trPr>
          <w:cantSplit/>
          <w:jc w:val="center"/>
        </w:trPr>
        <w:tc>
          <w:tcPr>
            <w:tcW w:w="916" w:type="dxa"/>
            <w:vMerge w:val="restart"/>
            <w:vAlign w:val="center"/>
          </w:tcPr>
          <w:p w14:paraId="21104DA6" w14:textId="77777777" w:rsidR="00D512CC" w:rsidRDefault="00D512CC">
            <w:pPr>
              <w:spacing w:before="40" w:after="40"/>
              <w:jc w:val="center"/>
              <w:rPr>
                <w:sz w:val="26"/>
              </w:rPr>
            </w:pPr>
            <w:proofErr w:type="spellStart"/>
            <w:r>
              <w:rPr>
                <w:sz w:val="26"/>
              </w:rPr>
              <w:t>Sl.No</w:t>
            </w:r>
            <w:proofErr w:type="spellEnd"/>
            <w:r>
              <w:rPr>
                <w:sz w:val="26"/>
              </w:rPr>
              <w:t>.</w:t>
            </w:r>
          </w:p>
        </w:tc>
        <w:tc>
          <w:tcPr>
            <w:tcW w:w="3478" w:type="dxa"/>
            <w:vMerge w:val="restart"/>
            <w:vAlign w:val="center"/>
          </w:tcPr>
          <w:p w14:paraId="097F9314" w14:textId="77777777" w:rsidR="00D512CC" w:rsidRDefault="00D512CC">
            <w:pPr>
              <w:spacing w:before="40" w:after="40"/>
              <w:jc w:val="center"/>
              <w:rPr>
                <w:sz w:val="26"/>
              </w:rPr>
            </w:pPr>
            <w:r>
              <w:rPr>
                <w:sz w:val="26"/>
              </w:rPr>
              <w:t>Problems of IGNOU B.Ed. students (Component wise)</w:t>
            </w:r>
          </w:p>
        </w:tc>
        <w:tc>
          <w:tcPr>
            <w:tcW w:w="3987" w:type="dxa"/>
            <w:gridSpan w:val="2"/>
            <w:vAlign w:val="center"/>
          </w:tcPr>
          <w:p w14:paraId="7E3A1B76" w14:textId="77777777" w:rsidR="00D512CC" w:rsidRDefault="00D512CC">
            <w:pPr>
              <w:spacing w:before="40" w:after="40"/>
              <w:jc w:val="center"/>
              <w:rPr>
                <w:sz w:val="26"/>
              </w:rPr>
            </w:pPr>
            <w:r>
              <w:rPr>
                <w:sz w:val="26"/>
              </w:rPr>
              <w:t>Mean Percentage scores</w:t>
            </w:r>
          </w:p>
        </w:tc>
      </w:tr>
      <w:tr w:rsidR="00D512CC" w14:paraId="119E06E0" w14:textId="77777777">
        <w:tblPrEx>
          <w:tblCellMar>
            <w:top w:w="0" w:type="dxa"/>
            <w:bottom w:w="0" w:type="dxa"/>
          </w:tblCellMar>
        </w:tblPrEx>
        <w:trPr>
          <w:cantSplit/>
          <w:jc w:val="center"/>
        </w:trPr>
        <w:tc>
          <w:tcPr>
            <w:tcW w:w="916" w:type="dxa"/>
            <w:vMerge/>
          </w:tcPr>
          <w:p w14:paraId="29898C9E" w14:textId="77777777" w:rsidR="00D512CC" w:rsidRDefault="00D512CC">
            <w:pPr>
              <w:spacing w:before="40" w:after="40"/>
              <w:jc w:val="center"/>
              <w:rPr>
                <w:sz w:val="26"/>
              </w:rPr>
            </w:pPr>
          </w:p>
        </w:tc>
        <w:tc>
          <w:tcPr>
            <w:tcW w:w="3478" w:type="dxa"/>
            <w:vMerge/>
          </w:tcPr>
          <w:p w14:paraId="1CE440D9" w14:textId="77777777" w:rsidR="00D512CC" w:rsidRDefault="00D512CC">
            <w:pPr>
              <w:spacing w:before="40" w:after="40"/>
              <w:rPr>
                <w:sz w:val="26"/>
              </w:rPr>
            </w:pPr>
          </w:p>
        </w:tc>
        <w:tc>
          <w:tcPr>
            <w:tcW w:w="2027" w:type="dxa"/>
          </w:tcPr>
          <w:p w14:paraId="7B988830" w14:textId="77777777" w:rsidR="00D512CC" w:rsidRDefault="00D512CC">
            <w:pPr>
              <w:spacing w:before="40" w:after="40"/>
              <w:jc w:val="center"/>
              <w:rPr>
                <w:sz w:val="26"/>
              </w:rPr>
            </w:pPr>
            <w:r>
              <w:rPr>
                <w:sz w:val="26"/>
              </w:rPr>
              <w:t>Male</w:t>
            </w:r>
          </w:p>
        </w:tc>
        <w:tc>
          <w:tcPr>
            <w:tcW w:w="1960" w:type="dxa"/>
          </w:tcPr>
          <w:p w14:paraId="25ADA4F5" w14:textId="77777777" w:rsidR="00D512CC" w:rsidRDefault="00D512CC">
            <w:pPr>
              <w:spacing w:before="40" w:after="40"/>
              <w:jc w:val="center"/>
              <w:rPr>
                <w:sz w:val="26"/>
              </w:rPr>
            </w:pPr>
            <w:r>
              <w:rPr>
                <w:sz w:val="26"/>
              </w:rPr>
              <w:t>Female</w:t>
            </w:r>
          </w:p>
        </w:tc>
      </w:tr>
      <w:tr w:rsidR="00D512CC" w14:paraId="0120904B" w14:textId="77777777">
        <w:tblPrEx>
          <w:tblCellMar>
            <w:top w:w="0" w:type="dxa"/>
            <w:bottom w:w="0" w:type="dxa"/>
          </w:tblCellMar>
        </w:tblPrEx>
        <w:trPr>
          <w:jc w:val="center"/>
        </w:trPr>
        <w:tc>
          <w:tcPr>
            <w:tcW w:w="916" w:type="dxa"/>
          </w:tcPr>
          <w:p w14:paraId="767A77DE" w14:textId="77777777" w:rsidR="00D512CC" w:rsidRDefault="00D512CC">
            <w:pPr>
              <w:spacing w:before="40" w:after="40"/>
              <w:jc w:val="center"/>
              <w:rPr>
                <w:sz w:val="26"/>
              </w:rPr>
            </w:pPr>
            <w:r>
              <w:rPr>
                <w:sz w:val="26"/>
              </w:rPr>
              <w:t>1</w:t>
            </w:r>
          </w:p>
        </w:tc>
        <w:tc>
          <w:tcPr>
            <w:tcW w:w="3478" w:type="dxa"/>
          </w:tcPr>
          <w:p w14:paraId="53557E34" w14:textId="77777777" w:rsidR="00D512CC" w:rsidRDefault="00D512CC">
            <w:pPr>
              <w:spacing w:before="20" w:after="20"/>
              <w:rPr>
                <w:sz w:val="26"/>
              </w:rPr>
            </w:pPr>
            <w:r>
              <w:rPr>
                <w:sz w:val="26"/>
              </w:rPr>
              <w:t>General</w:t>
            </w:r>
          </w:p>
        </w:tc>
        <w:tc>
          <w:tcPr>
            <w:tcW w:w="2027" w:type="dxa"/>
          </w:tcPr>
          <w:p w14:paraId="11D762CA" w14:textId="77777777" w:rsidR="00D512CC" w:rsidRDefault="00D512CC">
            <w:pPr>
              <w:spacing w:before="20" w:after="20"/>
              <w:jc w:val="center"/>
              <w:rPr>
                <w:sz w:val="26"/>
              </w:rPr>
            </w:pPr>
            <w:r>
              <w:rPr>
                <w:sz w:val="26"/>
              </w:rPr>
              <w:t>73.33</w:t>
            </w:r>
          </w:p>
        </w:tc>
        <w:tc>
          <w:tcPr>
            <w:tcW w:w="1960" w:type="dxa"/>
          </w:tcPr>
          <w:p w14:paraId="0EF5A751" w14:textId="77777777" w:rsidR="00D512CC" w:rsidRDefault="00D512CC">
            <w:pPr>
              <w:spacing w:before="40" w:after="40"/>
              <w:jc w:val="center"/>
              <w:rPr>
                <w:sz w:val="26"/>
              </w:rPr>
            </w:pPr>
            <w:r>
              <w:rPr>
                <w:sz w:val="26"/>
              </w:rPr>
              <w:t>74.90</w:t>
            </w:r>
          </w:p>
        </w:tc>
      </w:tr>
      <w:tr w:rsidR="00D512CC" w14:paraId="6EA3532A" w14:textId="77777777">
        <w:tblPrEx>
          <w:tblCellMar>
            <w:top w:w="0" w:type="dxa"/>
            <w:bottom w:w="0" w:type="dxa"/>
          </w:tblCellMar>
        </w:tblPrEx>
        <w:trPr>
          <w:jc w:val="center"/>
        </w:trPr>
        <w:tc>
          <w:tcPr>
            <w:tcW w:w="916" w:type="dxa"/>
          </w:tcPr>
          <w:p w14:paraId="594C33C2" w14:textId="77777777" w:rsidR="00D512CC" w:rsidRDefault="00D512CC">
            <w:pPr>
              <w:spacing w:before="40" w:after="40"/>
              <w:jc w:val="center"/>
              <w:rPr>
                <w:sz w:val="26"/>
              </w:rPr>
            </w:pPr>
            <w:r>
              <w:rPr>
                <w:sz w:val="26"/>
              </w:rPr>
              <w:t>2</w:t>
            </w:r>
          </w:p>
        </w:tc>
        <w:tc>
          <w:tcPr>
            <w:tcW w:w="3478" w:type="dxa"/>
          </w:tcPr>
          <w:p w14:paraId="5B6A8141" w14:textId="77777777" w:rsidR="00D512CC" w:rsidRDefault="00D512CC">
            <w:pPr>
              <w:spacing w:before="20" w:after="20"/>
              <w:rPr>
                <w:sz w:val="26"/>
              </w:rPr>
            </w:pPr>
            <w:r>
              <w:rPr>
                <w:sz w:val="26"/>
              </w:rPr>
              <w:t>Programme centre</w:t>
            </w:r>
          </w:p>
        </w:tc>
        <w:tc>
          <w:tcPr>
            <w:tcW w:w="2027" w:type="dxa"/>
          </w:tcPr>
          <w:p w14:paraId="1FED6F82" w14:textId="77777777" w:rsidR="00D512CC" w:rsidRDefault="00D512CC">
            <w:pPr>
              <w:spacing w:before="20" w:after="20"/>
              <w:jc w:val="center"/>
              <w:rPr>
                <w:sz w:val="26"/>
              </w:rPr>
            </w:pPr>
            <w:r>
              <w:rPr>
                <w:sz w:val="26"/>
              </w:rPr>
              <w:t>62.24</w:t>
            </w:r>
          </w:p>
        </w:tc>
        <w:tc>
          <w:tcPr>
            <w:tcW w:w="1960" w:type="dxa"/>
          </w:tcPr>
          <w:p w14:paraId="72DBA058" w14:textId="77777777" w:rsidR="00D512CC" w:rsidRDefault="00D512CC">
            <w:pPr>
              <w:spacing w:before="40" w:after="40"/>
              <w:jc w:val="center"/>
              <w:rPr>
                <w:sz w:val="26"/>
              </w:rPr>
            </w:pPr>
            <w:r>
              <w:rPr>
                <w:sz w:val="26"/>
              </w:rPr>
              <w:t>61.71</w:t>
            </w:r>
          </w:p>
        </w:tc>
      </w:tr>
      <w:tr w:rsidR="00D512CC" w14:paraId="3D3D1992" w14:textId="77777777">
        <w:tblPrEx>
          <w:tblCellMar>
            <w:top w:w="0" w:type="dxa"/>
            <w:bottom w:w="0" w:type="dxa"/>
          </w:tblCellMar>
        </w:tblPrEx>
        <w:trPr>
          <w:jc w:val="center"/>
        </w:trPr>
        <w:tc>
          <w:tcPr>
            <w:tcW w:w="916" w:type="dxa"/>
          </w:tcPr>
          <w:p w14:paraId="0ABA7490" w14:textId="77777777" w:rsidR="00D512CC" w:rsidRDefault="00D512CC">
            <w:pPr>
              <w:spacing w:before="40" w:after="40"/>
              <w:jc w:val="center"/>
              <w:rPr>
                <w:sz w:val="26"/>
              </w:rPr>
            </w:pPr>
            <w:r>
              <w:rPr>
                <w:sz w:val="26"/>
              </w:rPr>
              <w:t>3</w:t>
            </w:r>
          </w:p>
        </w:tc>
        <w:tc>
          <w:tcPr>
            <w:tcW w:w="3478" w:type="dxa"/>
          </w:tcPr>
          <w:p w14:paraId="2E1666FF" w14:textId="77777777" w:rsidR="00D512CC" w:rsidRDefault="00D512CC">
            <w:pPr>
              <w:spacing w:before="20" w:after="20"/>
              <w:rPr>
                <w:sz w:val="26"/>
              </w:rPr>
            </w:pPr>
            <w:r>
              <w:rPr>
                <w:sz w:val="26"/>
              </w:rPr>
              <w:t>Support services</w:t>
            </w:r>
          </w:p>
        </w:tc>
        <w:tc>
          <w:tcPr>
            <w:tcW w:w="2027" w:type="dxa"/>
          </w:tcPr>
          <w:p w14:paraId="2C79FE55" w14:textId="77777777" w:rsidR="00D512CC" w:rsidRDefault="00D512CC">
            <w:pPr>
              <w:spacing w:before="20" w:after="20"/>
              <w:jc w:val="center"/>
              <w:rPr>
                <w:sz w:val="26"/>
              </w:rPr>
            </w:pPr>
            <w:r>
              <w:rPr>
                <w:sz w:val="26"/>
              </w:rPr>
              <w:t>59.42</w:t>
            </w:r>
          </w:p>
        </w:tc>
        <w:tc>
          <w:tcPr>
            <w:tcW w:w="1960" w:type="dxa"/>
          </w:tcPr>
          <w:p w14:paraId="5F1ED779" w14:textId="77777777" w:rsidR="00D512CC" w:rsidRDefault="00D512CC">
            <w:pPr>
              <w:spacing w:before="40" w:after="40"/>
              <w:jc w:val="center"/>
              <w:rPr>
                <w:sz w:val="26"/>
              </w:rPr>
            </w:pPr>
            <w:r>
              <w:rPr>
                <w:sz w:val="26"/>
              </w:rPr>
              <w:t>68.10</w:t>
            </w:r>
          </w:p>
        </w:tc>
      </w:tr>
      <w:tr w:rsidR="00D512CC" w14:paraId="09A73F0F" w14:textId="77777777">
        <w:tblPrEx>
          <w:tblCellMar>
            <w:top w:w="0" w:type="dxa"/>
            <w:bottom w:w="0" w:type="dxa"/>
          </w:tblCellMar>
        </w:tblPrEx>
        <w:trPr>
          <w:jc w:val="center"/>
        </w:trPr>
        <w:tc>
          <w:tcPr>
            <w:tcW w:w="916" w:type="dxa"/>
          </w:tcPr>
          <w:p w14:paraId="6C0ABCFE" w14:textId="77777777" w:rsidR="00D512CC" w:rsidRDefault="00D512CC">
            <w:pPr>
              <w:spacing w:before="40" w:after="40"/>
              <w:jc w:val="center"/>
              <w:rPr>
                <w:sz w:val="26"/>
              </w:rPr>
            </w:pPr>
            <w:r>
              <w:rPr>
                <w:sz w:val="26"/>
              </w:rPr>
              <w:t>4</w:t>
            </w:r>
          </w:p>
        </w:tc>
        <w:tc>
          <w:tcPr>
            <w:tcW w:w="3478" w:type="dxa"/>
          </w:tcPr>
          <w:p w14:paraId="73015CFF" w14:textId="77777777" w:rsidR="00D512CC" w:rsidRDefault="00D512CC">
            <w:pPr>
              <w:spacing w:before="20" w:after="20"/>
              <w:rPr>
                <w:sz w:val="26"/>
              </w:rPr>
            </w:pPr>
            <w:r>
              <w:rPr>
                <w:sz w:val="26"/>
              </w:rPr>
              <w:t>Assignments</w:t>
            </w:r>
          </w:p>
        </w:tc>
        <w:tc>
          <w:tcPr>
            <w:tcW w:w="2027" w:type="dxa"/>
          </w:tcPr>
          <w:p w14:paraId="1659A53D" w14:textId="77777777" w:rsidR="00D512CC" w:rsidRDefault="00D512CC">
            <w:pPr>
              <w:spacing w:before="20" w:after="20"/>
              <w:jc w:val="center"/>
              <w:rPr>
                <w:sz w:val="26"/>
              </w:rPr>
            </w:pPr>
            <w:r>
              <w:rPr>
                <w:sz w:val="26"/>
              </w:rPr>
              <w:t>58.95</w:t>
            </w:r>
          </w:p>
        </w:tc>
        <w:tc>
          <w:tcPr>
            <w:tcW w:w="1960" w:type="dxa"/>
          </w:tcPr>
          <w:p w14:paraId="0824DFB8" w14:textId="77777777" w:rsidR="00D512CC" w:rsidRDefault="00D512CC">
            <w:pPr>
              <w:spacing w:before="40" w:after="40"/>
              <w:jc w:val="center"/>
              <w:rPr>
                <w:sz w:val="26"/>
              </w:rPr>
            </w:pPr>
            <w:r>
              <w:rPr>
                <w:sz w:val="26"/>
              </w:rPr>
              <w:t>63.35</w:t>
            </w:r>
          </w:p>
        </w:tc>
      </w:tr>
      <w:tr w:rsidR="00D512CC" w14:paraId="10153FBD" w14:textId="77777777">
        <w:tblPrEx>
          <w:tblCellMar>
            <w:top w:w="0" w:type="dxa"/>
            <w:bottom w:w="0" w:type="dxa"/>
          </w:tblCellMar>
        </w:tblPrEx>
        <w:trPr>
          <w:jc w:val="center"/>
        </w:trPr>
        <w:tc>
          <w:tcPr>
            <w:tcW w:w="916" w:type="dxa"/>
          </w:tcPr>
          <w:p w14:paraId="702AD22D" w14:textId="77777777" w:rsidR="00D512CC" w:rsidRDefault="00D512CC">
            <w:pPr>
              <w:spacing w:before="40" w:after="40"/>
              <w:jc w:val="center"/>
              <w:rPr>
                <w:sz w:val="26"/>
              </w:rPr>
            </w:pPr>
            <w:r>
              <w:rPr>
                <w:sz w:val="26"/>
              </w:rPr>
              <w:t>5</w:t>
            </w:r>
          </w:p>
        </w:tc>
        <w:tc>
          <w:tcPr>
            <w:tcW w:w="3478" w:type="dxa"/>
          </w:tcPr>
          <w:p w14:paraId="35CDFD3D" w14:textId="77777777" w:rsidR="00D512CC" w:rsidRDefault="00D512CC">
            <w:pPr>
              <w:spacing w:before="20" w:after="20"/>
              <w:rPr>
                <w:sz w:val="26"/>
              </w:rPr>
            </w:pPr>
            <w:r>
              <w:rPr>
                <w:sz w:val="26"/>
              </w:rPr>
              <w:t>Counselling session</w:t>
            </w:r>
          </w:p>
        </w:tc>
        <w:tc>
          <w:tcPr>
            <w:tcW w:w="2027" w:type="dxa"/>
          </w:tcPr>
          <w:p w14:paraId="3A78CE6C" w14:textId="77777777" w:rsidR="00D512CC" w:rsidRDefault="00D512CC">
            <w:pPr>
              <w:spacing w:before="20" w:after="20"/>
              <w:jc w:val="center"/>
              <w:rPr>
                <w:sz w:val="26"/>
              </w:rPr>
            </w:pPr>
            <w:r>
              <w:rPr>
                <w:sz w:val="26"/>
              </w:rPr>
              <w:t>54.10</w:t>
            </w:r>
          </w:p>
        </w:tc>
        <w:tc>
          <w:tcPr>
            <w:tcW w:w="1960" w:type="dxa"/>
          </w:tcPr>
          <w:p w14:paraId="4793E717" w14:textId="77777777" w:rsidR="00D512CC" w:rsidRDefault="00D512CC">
            <w:pPr>
              <w:spacing w:before="40" w:after="40"/>
              <w:jc w:val="center"/>
              <w:rPr>
                <w:sz w:val="26"/>
              </w:rPr>
            </w:pPr>
            <w:r>
              <w:rPr>
                <w:sz w:val="26"/>
              </w:rPr>
              <w:t>53.08</w:t>
            </w:r>
          </w:p>
        </w:tc>
      </w:tr>
      <w:tr w:rsidR="00D512CC" w14:paraId="490E91A1" w14:textId="77777777">
        <w:tblPrEx>
          <w:tblCellMar>
            <w:top w:w="0" w:type="dxa"/>
            <w:bottom w:w="0" w:type="dxa"/>
          </w:tblCellMar>
        </w:tblPrEx>
        <w:trPr>
          <w:jc w:val="center"/>
        </w:trPr>
        <w:tc>
          <w:tcPr>
            <w:tcW w:w="916" w:type="dxa"/>
          </w:tcPr>
          <w:p w14:paraId="1A3AFC18" w14:textId="77777777" w:rsidR="00D512CC" w:rsidRDefault="00D512CC">
            <w:pPr>
              <w:spacing w:before="40" w:after="40"/>
              <w:jc w:val="center"/>
              <w:rPr>
                <w:sz w:val="26"/>
              </w:rPr>
            </w:pPr>
            <w:r>
              <w:rPr>
                <w:sz w:val="26"/>
              </w:rPr>
              <w:t>6</w:t>
            </w:r>
          </w:p>
        </w:tc>
        <w:tc>
          <w:tcPr>
            <w:tcW w:w="3478" w:type="dxa"/>
          </w:tcPr>
          <w:p w14:paraId="63E5F4AA" w14:textId="77777777" w:rsidR="00D512CC" w:rsidRDefault="00D512CC">
            <w:pPr>
              <w:spacing w:before="20" w:after="20"/>
              <w:rPr>
                <w:sz w:val="26"/>
              </w:rPr>
            </w:pPr>
            <w:r>
              <w:rPr>
                <w:sz w:val="26"/>
              </w:rPr>
              <w:t>Self instructional materials</w:t>
            </w:r>
          </w:p>
        </w:tc>
        <w:tc>
          <w:tcPr>
            <w:tcW w:w="2027" w:type="dxa"/>
          </w:tcPr>
          <w:p w14:paraId="07E816B2" w14:textId="77777777" w:rsidR="00D512CC" w:rsidRDefault="00D512CC">
            <w:pPr>
              <w:spacing w:before="20" w:after="20"/>
              <w:jc w:val="center"/>
              <w:rPr>
                <w:sz w:val="26"/>
              </w:rPr>
            </w:pPr>
            <w:r>
              <w:rPr>
                <w:sz w:val="26"/>
              </w:rPr>
              <w:t>54.09</w:t>
            </w:r>
          </w:p>
        </w:tc>
        <w:tc>
          <w:tcPr>
            <w:tcW w:w="1960" w:type="dxa"/>
          </w:tcPr>
          <w:p w14:paraId="6DBB6495" w14:textId="77777777" w:rsidR="00D512CC" w:rsidRDefault="00D512CC">
            <w:pPr>
              <w:spacing w:before="40" w:after="40"/>
              <w:jc w:val="center"/>
              <w:rPr>
                <w:sz w:val="26"/>
              </w:rPr>
            </w:pPr>
            <w:r>
              <w:rPr>
                <w:sz w:val="26"/>
              </w:rPr>
              <w:t>44.65</w:t>
            </w:r>
          </w:p>
        </w:tc>
      </w:tr>
      <w:tr w:rsidR="00D512CC" w14:paraId="1149070C" w14:textId="77777777">
        <w:tblPrEx>
          <w:tblCellMar>
            <w:top w:w="0" w:type="dxa"/>
            <w:bottom w:w="0" w:type="dxa"/>
          </w:tblCellMar>
        </w:tblPrEx>
        <w:trPr>
          <w:jc w:val="center"/>
        </w:trPr>
        <w:tc>
          <w:tcPr>
            <w:tcW w:w="916" w:type="dxa"/>
          </w:tcPr>
          <w:p w14:paraId="4EF59DBC" w14:textId="77777777" w:rsidR="00D512CC" w:rsidRDefault="00D512CC">
            <w:pPr>
              <w:spacing w:before="40" w:after="40"/>
              <w:jc w:val="center"/>
              <w:rPr>
                <w:sz w:val="26"/>
              </w:rPr>
            </w:pPr>
            <w:r>
              <w:rPr>
                <w:sz w:val="26"/>
              </w:rPr>
              <w:t>7</w:t>
            </w:r>
          </w:p>
        </w:tc>
        <w:tc>
          <w:tcPr>
            <w:tcW w:w="3478" w:type="dxa"/>
          </w:tcPr>
          <w:p w14:paraId="3FB123BE" w14:textId="77777777" w:rsidR="00D512CC" w:rsidRDefault="00D512CC">
            <w:pPr>
              <w:spacing w:before="20" w:after="20"/>
              <w:rPr>
                <w:sz w:val="26"/>
              </w:rPr>
            </w:pPr>
            <w:r>
              <w:rPr>
                <w:sz w:val="26"/>
              </w:rPr>
              <w:t>Practice teaching</w:t>
            </w:r>
          </w:p>
        </w:tc>
        <w:tc>
          <w:tcPr>
            <w:tcW w:w="2027" w:type="dxa"/>
          </w:tcPr>
          <w:p w14:paraId="09B4FFD3" w14:textId="77777777" w:rsidR="00D512CC" w:rsidRDefault="00D512CC">
            <w:pPr>
              <w:spacing w:before="20" w:after="20"/>
              <w:jc w:val="center"/>
              <w:rPr>
                <w:sz w:val="26"/>
              </w:rPr>
            </w:pPr>
            <w:r>
              <w:rPr>
                <w:sz w:val="26"/>
              </w:rPr>
              <w:t>53.19</w:t>
            </w:r>
          </w:p>
        </w:tc>
        <w:tc>
          <w:tcPr>
            <w:tcW w:w="1960" w:type="dxa"/>
          </w:tcPr>
          <w:p w14:paraId="7FC70648" w14:textId="77777777" w:rsidR="00D512CC" w:rsidRDefault="00D512CC">
            <w:pPr>
              <w:spacing w:before="40" w:after="40"/>
              <w:jc w:val="center"/>
              <w:rPr>
                <w:sz w:val="26"/>
              </w:rPr>
            </w:pPr>
            <w:r>
              <w:rPr>
                <w:sz w:val="26"/>
              </w:rPr>
              <w:t>51.10</w:t>
            </w:r>
          </w:p>
        </w:tc>
      </w:tr>
      <w:tr w:rsidR="00D512CC" w14:paraId="13C18336" w14:textId="77777777">
        <w:tblPrEx>
          <w:tblCellMar>
            <w:top w:w="0" w:type="dxa"/>
            <w:bottom w:w="0" w:type="dxa"/>
          </w:tblCellMar>
        </w:tblPrEx>
        <w:trPr>
          <w:jc w:val="center"/>
        </w:trPr>
        <w:tc>
          <w:tcPr>
            <w:tcW w:w="916" w:type="dxa"/>
          </w:tcPr>
          <w:p w14:paraId="39A019D2" w14:textId="77777777" w:rsidR="00D512CC" w:rsidRDefault="00D512CC">
            <w:pPr>
              <w:spacing w:before="40" w:after="40"/>
              <w:jc w:val="center"/>
              <w:rPr>
                <w:sz w:val="26"/>
              </w:rPr>
            </w:pPr>
            <w:r>
              <w:rPr>
                <w:sz w:val="26"/>
              </w:rPr>
              <w:t>8</w:t>
            </w:r>
          </w:p>
        </w:tc>
        <w:tc>
          <w:tcPr>
            <w:tcW w:w="3478" w:type="dxa"/>
          </w:tcPr>
          <w:p w14:paraId="4E0B6B8C" w14:textId="77777777" w:rsidR="00D512CC" w:rsidRDefault="00D512CC">
            <w:pPr>
              <w:spacing w:before="20" w:after="20"/>
              <w:rPr>
                <w:sz w:val="26"/>
              </w:rPr>
            </w:pPr>
            <w:r>
              <w:rPr>
                <w:sz w:val="26"/>
              </w:rPr>
              <w:t>Admission</w:t>
            </w:r>
          </w:p>
        </w:tc>
        <w:tc>
          <w:tcPr>
            <w:tcW w:w="2027" w:type="dxa"/>
          </w:tcPr>
          <w:p w14:paraId="2729C708" w14:textId="77777777" w:rsidR="00D512CC" w:rsidRDefault="00D512CC">
            <w:pPr>
              <w:spacing w:before="20" w:after="20"/>
              <w:jc w:val="center"/>
              <w:rPr>
                <w:sz w:val="26"/>
              </w:rPr>
            </w:pPr>
            <w:r>
              <w:rPr>
                <w:sz w:val="26"/>
              </w:rPr>
              <w:t>50.47</w:t>
            </w:r>
          </w:p>
        </w:tc>
        <w:tc>
          <w:tcPr>
            <w:tcW w:w="1960" w:type="dxa"/>
          </w:tcPr>
          <w:p w14:paraId="08C54A56" w14:textId="77777777" w:rsidR="00D512CC" w:rsidRDefault="00D512CC">
            <w:pPr>
              <w:spacing w:before="40" w:after="40"/>
              <w:jc w:val="center"/>
              <w:rPr>
                <w:sz w:val="26"/>
              </w:rPr>
            </w:pPr>
            <w:r>
              <w:rPr>
                <w:sz w:val="26"/>
              </w:rPr>
              <w:t>55.84</w:t>
            </w:r>
          </w:p>
        </w:tc>
      </w:tr>
      <w:tr w:rsidR="00D512CC" w14:paraId="1C8EE68D" w14:textId="77777777">
        <w:tblPrEx>
          <w:tblCellMar>
            <w:top w:w="0" w:type="dxa"/>
            <w:bottom w:w="0" w:type="dxa"/>
          </w:tblCellMar>
        </w:tblPrEx>
        <w:trPr>
          <w:jc w:val="center"/>
        </w:trPr>
        <w:tc>
          <w:tcPr>
            <w:tcW w:w="916" w:type="dxa"/>
          </w:tcPr>
          <w:p w14:paraId="01D36A6A" w14:textId="77777777" w:rsidR="00D512CC" w:rsidRDefault="00D512CC">
            <w:pPr>
              <w:spacing w:before="40" w:after="40"/>
              <w:jc w:val="center"/>
              <w:rPr>
                <w:sz w:val="26"/>
              </w:rPr>
            </w:pPr>
            <w:r>
              <w:rPr>
                <w:sz w:val="26"/>
              </w:rPr>
              <w:t>9</w:t>
            </w:r>
          </w:p>
        </w:tc>
        <w:tc>
          <w:tcPr>
            <w:tcW w:w="3478" w:type="dxa"/>
          </w:tcPr>
          <w:p w14:paraId="26A6160A" w14:textId="77777777" w:rsidR="00D512CC" w:rsidRDefault="00D512CC">
            <w:pPr>
              <w:spacing w:before="20" w:after="20"/>
              <w:rPr>
                <w:sz w:val="26"/>
              </w:rPr>
            </w:pPr>
            <w:r>
              <w:rPr>
                <w:sz w:val="26"/>
              </w:rPr>
              <w:t>Workshop</w:t>
            </w:r>
          </w:p>
        </w:tc>
        <w:tc>
          <w:tcPr>
            <w:tcW w:w="2027" w:type="dxa"/>
          </w:tcPr>
          <w:p w14:paraId="4CA83395" w14:textId="77777777" w:rsidR="00D512CC" w:rsidRDefault="00D512CC">
            <w:pPr>
              <w:spacing w:before="20" w:after="20"/>
              <w:jc w:val="center"/>
              <w:rPr>
                <w:sz w:val="26"/>
              </w:rPr>
            </w:pPr>
            <w:r>
              <w:rPr>
                <w:sz w:val="26"/>
              </w:rPr>
              <w:t>46.34</w:t>
            </w:r>
          </w:p>
        </w:tc>
        <w:tc>
          <w:tcPr>
            <w:tcW w:w="1960" w:type="dxa"/>
          </w:tcPr>
          <w:p w14:paraId="6BCFC394" w14:textId="77777777" w:rsidR="00D512CC" w:rsidRDefault="00D512CC">
            <w:pPr>
              <w:spacing w:before="40" w:after="40"/>
              <w:jc w:val="center"/>
              <w:rPr>
                <w:sz w:val="26"/>
              </w:rPr>
            </w:pPr>
            <w:r>
              <w:rPr>
                <w:sz w:val="26"/>
              </w:rPr>
              <w:t>44.80</w:t>
            </w:r>
          </w:p>
        </w:tc>
      </w:tr>
    </w:tbl>
    <w:p w14:paraId="312F6459" w14:textId="77777777" w:rsidR="00D512CC" w:rsidRDefault="00D512CC">
      <w:pPr>
        <w:spacing w:after="200"/>
        <w:jc w:val="center"/>
        <w:rPr>
          <w:b/>
          <w:sz w:val="26"/>
        </w:rPr>
      </w:pPr>
    </w:p>
    <w:p w14:paraId="02297BDC" w14:textId="77777777" w:rsidR="00D512CC" w:rsidRDefault="00D512CC">
      <w:pPr>
        <w:spacing w:after="200" w:line="480" w:lineRule="auto"/>
        <w:jc w:val="both"/>
        <w:rPr>
          <w:sz w:val="26"/>
        </w:rPr>
      </w:pPr>
      <w:r>
        <w:rPr>
          <w:b/>
          <w:sz w:val="26"/>
        </w:rPr>
        <w:tab/>
      </w:r>
      <w:r>
        <w:rPr>
          <w:sz w:val="26"/>
        </w:rPr>
        <w:t xml:space="preserve">Table 10 shows that, both male and female students have the highest problems in the case of 'general' problems area.  The mean percentage scores of male students </w:t>
      </w:r>
      <w:proofErr w:type="gramStart"/>
      <w:r>
        <w:rPr>
          <w:sz w:val="26"/>
        </w:rPr>
        <w:t>is</w:t>
      </w:r>
      <w:proofErr w:type="gramEnd"/>
      <w:r>
        <w:rPr>
          <w:sz w:val="26"/>
        </w:rPr>
        <w:t xml:space="preserve"> 73.33 and female students is 74.90.  This reveals that both male and female students almost equal in problems in 'general' area.</w:t>
      </w:r>
    </w:p>
    <w:p w14:paraId="0C814C04" w14:textId="77777777" w:rsidR="00D512CC" w:rsidRDefault="00D512CC">
      <w:pPr>
        <w:spacing w:after="200" w:line="480" w:lineRule="auto"/>
        <w:jc w:val="both"/>
        <w:rPr>
          <w:sz w:val="26"/>
        </w:rPr>
      </w:pPr>
      <w:r>
        <w:rPr>
          <w:sz w:val="26"/>
        </w:rPr>
        <w:tab/>
        <w:t xml:space="preserve">In the area of 'programme centre', the mean percentage scores obtained for male students is 62.24 and that of female students is 61.71.  This reveals that there </w:t>
      </w:r>
      <w:proofErr w:type="gramStart"/>
      <w:r>
        <w:rPr>
          <w:sz w:val="26"/>
        </w:rPr>
        <w:t>is</w:t>
      </w:r>
      <w:proofErr w:type="gramEnd"/>
      <w:r>
        <w:rPr>
          <w:sz w:val="26"/>
        </w:rPr>
        <w:t xml:space="preserve"> more or less problems for both male and female students with regard to 'programme centre'.  The mean percent score for programme centre is also very high in both groups.</w:t>
      </w:r>
    </w:p>
    <w:p w14:paraId="574DE58F" w14:textId="77777777" w:rsidR="00D512CC" w:rsidRDefault="00D512CC">
      <w:pPr>
        <w:spacing w:after="200" w:line="480" w:lineRule="auto"/>
        <w:jc w:val="both"/>
        <w:rPr>
          <w:sz w:val="26"/>
        </w:rPr>
      </w:pPr>
      <w:r>
        <w:rPr>
          <w:sz w:val="26"/>
        </w:rPr>
        <w:lastRenderedPageBreak/>
        <w:tab/>
        <w:t xml:space="preserve">In the area of 'support services', the mean percentages score obtained for male students is 59.42 and for female students is 68.10.  This indicates that there </w:t>
      </w:r>
      <w:proofErr w:type="gramStart"/>
      <w:r>
        <w:rPr>
          <w:sz w:val="26"/>
        </w:rPr>
        <w:t>is</w:t>
      </w:r>
      <w:proofErr w:type="gramEnd"/>
      <w:r>
        <w:rPr>
          <w:sz w:val="26"/>
        </w:rPr>
        <w:t xml:space="preserve"> high problems for females than that of male students in the area of support services.  Both male and female students have comparatively high occurrence of problems.</w:t>
      </w:r>
    </w:p>
    <w:p w14:paraId="626C80F2" w14:textId="77777777" w:rsidR="00D512CC" w:rsidRDefault="00D512CC">
      <w:pPr>
        <w:spacing w:after="200" w:line="480" w:lineRule="auto"/>
        <w:jc w:val="both"/>
        <w:rPr>
          <w:sz w:val="26"/>
        </w:rPr>
      </w:pPr>
      <w:r>
        <w:rPr>
          <w:sz w:val="26"/>
        </w:rPr>
        <w:tab/>
        <w:t>The male students have comparatively less problems than that of female students in the area of 'Assignments'.  The mean percentage score obtained for male student is 58.19 and that of female students is 63.35.  There is no gender difference with regard to assignments.  Both genders have high mean percent score with respect to 'assignment'</w:t>
      </w:r>
    </w:p>
    <w:p w14:paraId="779BA4F1" w14:textId="77777777" w:rsidR="00D512CC" w:rsidRDefault="00D512CC">
      <w:pPr>
        <w:spacing w:after="200" w:line="480" w:lineRule="auto"/>
        <w:jc w:val="both"/>
        <w:rPr>
          <w:sz w:val="26"/>
        </w:rPr>
      </w:pPr>
      <w:r>
        <w:rPr>
          <w:sz w:val="26"/>
        </w:rPr>
        <w:tab/>
        <w:t xml:space="preserve">There is less difference in the male and female students scores with respect to 'counselling session'.  The mean percentage scores obtained for male students is 54.10 and for female students is 53.08.  In this case also mean percentage score is high for both </w:t>
      </w:r>
      <w:proofErr w:type="gramStart"/>
      <w:r>
        <w:rPr>
          <w:sz w:val="26"/>
        </w:rPr>
        <w:t>gender</w:t>
      </w:r>
      <w:proofErr w:type="gramEnd"/>
      <w:r>
        <w:rPr>
          <w:sz w:val="26"/>
        </w:rPr>
        <w:t>.</w:t>
      </w:r>
    </w:p>
    <w:p w14:paraId="2913BA5F" w14:textId="77777777" w:rsidR="00D512CC" w:rsidRDefault="00D512CC">
      <w:pPr>
        <w:spacing w:after="200" w:line="480" w:lineRule="auto"/>
        <w:jc w:val="both"/>
        <w:rPr>
          <w:sz w:val="26"/>
        </w:rPr>
      </w:pPr>
      <w:r>
        <w:rPr>
          <w:sz w:val="26"/>
        </w:rPr>
        <w:tab/>
        <w:t>The male students have comparatively high problems than that of female students with respect to 'self instructional materials'.  The mean percentage score obtained for male students is 53.09 and of female students is 44.65.</w:t>
      </w:r>
    </w:p>
    <w:p w14:paraId="74E19C0F" w14:textId="77777777" w:rsidR="00D512CC" w:rsidRDefault="00D512CC">
      <w:pPr>
        <w:spacing w:after="200" w:line="480" w:lineRule="auto"/>
        <w:jc w:val="both"/>
        <w:rPr>
          <w:sz w:val="26"/>
        </w:rPr>
      </w:pPr>
      <w:r>
        <w:rPr>
          <w:sz w:val="26"/>
        </w:rPr>
        <w:lastRenderedPageBreak/>
        <w:tab/>
        <w:t xml:space="preserve">In the area of 'practice teaching', the mean percentage scores obtained for male students is 53.19 and for female students is 51.10.  It shows that, there is not much difference between male and female students in their difficulty in the area of 'practice teaching'.  Both </w:t>
      </w:r>
      <w:proofErr w:type="gramStart"/>
      <w:r>
        <w:rPr>
          <w:sz w:val="26"/>
        </w:rPr>
        <w:t>gender</w:t>
      </w:r>
      <w:proofErr w:type="gramEnd"/>
      <w:r>
        <w:rPr>
          <w:sz w:val="26"/>
        </w:rPr>
        <w:t xml:space="preserve"> have comparatively high problem with respect to 'practice teaching'.</w:t>
      </w:r>
    </w:p>
    <w:p w14:paraId="0E2CEB94" w14:textId="77777777" w:rsidR="00D512CC" w:rsidRDefault="00D512CC">
      <w:pPr>
        <w:spacing w:after="200" w:line="480" w:lineRule="auto"/>
        <w:jc w:val="both"/>
        <w:rPr>
          <w:sz w:val="26"/>
        </w:rPr>
      </w:pPr>
      <w:r>
        <w:rPr>
          <w:sz w:val="26"/>
        </w:rPr>
        <w:tab/>
        <w:t>The mean percentage score obtained for male students in 'Admission' is 50.47, and the mean percentage score obtained for female students in the same area is 55.84.  This reveals that, the female students are having comparatively high problems in 'admission' area than that of male students.  Both male and female students have comparatively high problem with respect to admission.</w:t>
      </w:r>
    </w:p>
    <w:p w14:paraId="6C56579E" w14:textId="77777777" w:rsidR="00D512CC" w:rsidRDefault="00D512CC">
      <w:pPr>
        <w:spacing w:after="200" w:line="480" w:lineRule="auto"/>
        <w:jc w:val="both"/>
        <w:rPr>
          <w:sz w:val="26"/>
        </w:rPr>
      </w:pPr>
      <w:r>
        <w:rPr>
          <w:sz w:val="26"/>
        </w:rPr>
        <w:tab/>
        <w:t>Both male students and female students have more or less equal problems in the area of 'workshop'.  The mean percentage score obtained for male students is 46.34 and that of female students is 44.80.  Both male and female students have least difficulty in the area, 'Work shop'.</w:t>
      </w:r>
    </w:p>
    <w:p w14:paraId="476C33D8" w14:textId="77777777" w:rsidR="00D512CC" w:rsidRDefault="00D512CC">
      <w:pPr>
        <w:spacing w:after="200" w:line="480" w:lineRule="auto"/>
        <w:jc w:val="both"/>
        <w:rPr>
          <w:sz w:val="26"/>
        </w:rPr>
      </w:pPr>
      <w:r>
        <w:rPr>
          <w:sz w:val="26"/>
        </w:rPr>
        <w:tab/>
        <w:t xml:space="preserve">Component wise occurrence of the problems of IGNOU B.Ed. students (in mean percentage </w:t>
      </w:r>
      <w:proofErr w:type="gramStart"/>
      <w:r>
        <w:rPr>
          <w:sz w:val="26"/>
        </w:rPr>
        <w:t>score)  for</w:t>
      </w:r>
      <w:proofErr w:type="gramEnd"/>
      <w:r>
        <w:rPr>
          <w:sz w:val="26"/>
        </w:rPr>
        <w:t xml:space="preserve"> male and female students are given in </w:t>
      </w:r>
      <w:r>
        <w:rPr>
          <w:sz w:val="26"/>
        </w:rPr>
        <w:br/>
        <w:t>Figure 8.</w:t>
      </w:r>
    </w:p>
    <w:p w14:paraId="1D0DD198"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362E6BD1" w14:textId="77777777" w:rsidR="00D512CC" w:rsidRDefault="00D512CC">
      <w:pPr>
        <w:spacing w:after="200" w:line="480" w:lineRule="auto"/>
        <w:ind w:left="720" w:hanging="720"/>
        <w:jc w:val="center"/>
      </w:pPr>
    </w:p>
    <w:bookmarkStart w:id="1" w:name="_MON_1472834151"/>
    <w:bookmarkEnd w:id="1"/>
    <w:p w14:paraId="2DEB0239" w14:textId="77777777" w:rsidR="00D512CC" w:rsidRDefault="00D512CC">
      <w:pPr>
        <w:spacing w:after="200" w:line="480" w:lineRule="auto"/>
        <w:ind w:left="720" w:hanging="720"/>
        <w:jc w:val="center"/>
      </w:pPr>
      <w:r>
        <w:object w:dxaOrig="13454" w:dyaOrig="5880" w14:anchorId="3C6AE534">
          <v:shape id="_x0000_i1028" type="#_x0000_t75" style="width:672.8pt;height:294.1pt" o:ole="">
            <v:imagedata r:id="rId23" o:title=""/>
          </v:shape>
          <o:OLEObject Type="Embed" ProgID="Excel.Chart.8" ShapeID="_x0000_i1028" DrawAspect="Content" ObjectID="_1707502307" r:id="rId24">
            <o:FieldCodes>\s</o:FieldCodes>
          </o:OLEObject>
        </w:object>
      </w:r>
    </w:p>
    <w:p w14:paraId="2BC1219F" w14:textId="77777777" w:rsidR="00D512CC" w:rsidRDefault="00D512CC">
      <w:pPr>
        <w:spacing w:after="200" w:line="480" w:lineRule="auto"/>
        <w:ind w:left="720" w:hanging="720"/>
        <w:rPr>
          <w:b/>
          <w:sz w:val="28"/>
        </w:rPr>
        <w:sectPr w:rsidR="00D512CC">
          <w:pgSz w:w="16834" w:h="11909" w:orient="landscape" w:code="9"/>
          <w:pgMar w:top="1440" w:right="1440" w:bottom="1440" w:left="1440" w:header="1440" w:footer="706" w:gutter="0"/>
          <w:cols w:space="720"/>
          <w:docGrid w:linePitch="360"/>
        </w:sectPr>
      </w:pPr>
      <w:r>
        <w:rPr>
          <w:b/>
          <w:bCs/>
          <w:sz w:val="26"/>
        </w:rPr>
        <w:t>FIGURE-</w:t>
      </w:r>
      <w:proofErr w:type="gramStart"/>
      <w:r>
        <w:rPr>
          <w:b/>
          <w:bCs/>
          <w:sz w:val="26"/>
        </w:rPr>
        <w:t>8  Component</w:t>
      </w:r>
      <w:proofErr w:type="gramEnd"/>
      <w:r>
        <w:rPr>
          <w:b/>
          <w:bCs/>
          <w:sz w:val="26"/>
        </w:rPr>
        <w:t xml:space="preserve"> wise occurrence of the problems </w:t>
      </w:r>
      <w:r>
        <w:rPr>
          <w:b/>
          <w:sz w:val="26"/>
        </w:rPr>
        <w:t>(in mean percentage) in Male and Female students</w:t>
      </w:r>
    </w:p>
    <w:p w14:paraId="2B338D3B" w14:textId="77777777" w:rsidR="00D512CC" w:rsidRDefault="00D512CC">
      <w:pPr>
        <w:spacing w:after="200" w:line="360" w:lineRule="auto"/>
        <w:ind w:left="720" w:hanging="720"/>
        <w:jc w:val="both"/>
        <w:rPr>
          <w:b/>
          <w:sz w:val="26"/>
        </w:rPr>
      </w:pPr>
      <w:r>
        <w:rPr>
          <w:b/>
          <w:sz w:val="26"/>
        </w:rPr>
        <w:lastRenderedPageBreak/>
        <w:t>4.3.2</w:t>
      </w:r>
      <w:r>
        <w:rPr>
          <w:b/>
          <w:sz w:val="26"/>
        </w:rPr>
        <w:tab/>
        <w:t>Comparison of mean percentage scores of problems felt by rural students and urban students</w:t>
      </w:r>
    </w:p>
    <w:p w14:paraId="73BDDA4F" w14:textId="77777777" w:rsidR="00D512CC" w:rsidRDefault="00D512CC">
      <w:pPr>
        <w:spacing w:after="200" w:line="480" w:lineRule="auto"/>
        <w:jc w:val="both"/>
        <w:rPr>
          <w:sz w:val="26"/>
        </w:rPr>
      </w:pPr>
      <w:r>
        <w:rPr>
          <w:sz w:val="26"/>
        </w:rPr>
        <w:tab/>
        <w:t>One of the objectives of the present study is to compare the mean percentage score in the problems identified for subsample of rural and urban students.</w:t>
      </w:r>
    </w:p>
    <w:p w14:paraId="556D0CA6" w14:textId="77777777" w:rsidR="00D512CC" w:rsidRDefault="00D512CC">
      <w:pPr>
        <w:spacing w:after="200" w:line="480" w:lineRule="auto"/>
        <w:jc w:val="both"/>
        <w:rPr>
          <w:sz w:val="26"/>
        </w:rPr>
      </w:pPr>
      <w:r>
        <w:rPr>
          <w:sz w:val="26"/>
        </w:rPr>
        <w:tab/>
        <w:t>The value obtained for each component for rural students and urban students are given in Table 11.</w:t>
      </w:r>
    </w:p>
    <w:p w14:paraId="538B1133" w14:textId="77777777" w:rsidR="00D512CC" w:rsidRDefault="00D512CC">
      <w:pPr>
        <w:spacing w:after="200"/>
        <w:jc w:val="center"/>
        <w:rPr>
          <w:sz w:val="26"/>
        </w:rPr>
      </w:pPr>
      <w:r>
        <w:rPr>
          <w:sz w:val="26"/>
        </w:rPr>
        <w:t>TABLE 11</w:t>
      </w:r>
    </w:p>
    <w:p w14:paraId="191FA3A7" w14:textId="77777777" w:rsidR="00D512CC" w:rsidRDefault="00D512CC">
      <w:pPr>
        <w:spacing w:after="200"/>
        <w:jc w:val="center"/>
        <w:rPr>
          <w:b/>
          <w:sz w:val="26"/>
        </w:rPr>
      </w:pPr>
      <w:r>
        <w:rPr>
          <w:b/>
          <w:sz w:val="26"/>
        </w:rPr>
        <w:t>Comparison of mean percentage</w:t>
      </w:r>
      <w:r>
        <w:rPr>
          <w:b/>
          <w:sz w:val="26"/>
        </w:rPr>
        <w:br/>
        <w:t xml:space="preserve"> scores of problems felt by rural students and urban</w:t>
      </w:r>
      <w:r>
        <w:rPr>
          <w:b/>
          <w:sz w:val="26"/>
        </w:rPr>
        <w:br/>
        <w:t xml:space="preserve"> students in different components of IGNOU B.Ed.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3478"/>
        <w:gridCol w:w="2027"/>
        <w:gridCol w:w="1960"/>
      </w:tblGrid>
      <w:tr w:rsidR="00D512CC" w14:paraId="2131212D" w14:textId="77777777">
        <w:tblPrEx>
          <w:tblCellMar>
            <w:top w:w="0" w:type="dxa"/>
            <w:bottom w:w="0" w:type="dxa"/>
          </w:tblCellMar>
        </w:tblPrEx>
        <w:trPr>
          <w:cantSplit/>
          <w:jc w:val="center"/>
        </w:trPr>
        <w:tc>
          <w:tcPr>
            <w:tcW w:w="916" w:type="dxa"/>
            <w:vMerge w:val="restart"/>
            <w:vAlign w:val="center"/>
          </w:tcPr>
          <w:p w14:paraId="6DD5F423" w14:textId="77777777" w:rsidR="00D512CC" w:rsidRDefault="00D512CC">
            <w:pPr>
              <w:spacing w:before="40" w:after="40"/>
              <w:jc w:val="center"/>
              <w:rPr>
                <w:sz w:val="26"/>
              </w:rPr>
            </w:pPr>
            <w:proofErr w:type="spellStart"/>
            <w:r>
              <w:rPr>
                <w:sz w:val="26"/>
              </w:rPr>
              <w:t>Sl.No</w:t>
            </w:r>
            <w:proofErr w:type="spellEnd"/>
            <w:r>
              <w:rPr>
                <w:sz w:val="26"/>
              </w:rPr>
              <w:t>.</w:t>
            </w:r>
          </w:p>
        </w:tc>
        <w:tc>
          <w:tcPr>
            <w:tcW w:w="3478" w:type="dxa"/>
            <w:vMerge w:val="restart"/>
            <w:vAlign w:val="center"/>
          </w:tcPr>
          <w:p w14:paraId="4403E4F1" w14:textId="77777777" w:rsidR="00D512CC" w:rsidRDefault="00D512CC">
            <w:pPr>
              <w:spacing w:before="40" w:after="40"/>
              <w:jc w:val="center"/>
              <w:rPr>
                <w:sz w:val="26"/>
              </w:rPr>
            </w:pPr>
            <w:r>
              <w:rPr>
                <w:sz w:val="26"/>
              </w:rPr>
              <w:t>Problems of IGNOU B.Ed. students (Component wise)</w:t>
            </w:r>
          </w:p>
        </w:tc>
        <w:tc>
          <w:tcPr>
            <w:tcW w:w="3987" w:type="dxa"/>
            <w:gridSpan w:val="2"/>
            <w:vAlign w:val="center"/>
          </w:tcPr>
          <w:p w14:paraId="6472BFB3" w14:textId="77777777" w:rsidR="00D512CC" w:rsidRDefault="00D512CC">
            <w:pPr>
              <w:spacing w:before="40" w:after="40"/>
              <w:jc w:val="center"/>
              <w:rPr>
                <w:sz w:val="26"/>
              </w:rPr>
            </w:pPr>
            <w:r>
              <w:rPr>
                <w:sz w:val="26"/>
              </w:rPr>
              <w:t>Mean Percentage scores</w:t>
            </w:r>
          </w:p>
        </w:tc>
      </w:tr>
      <w:tr w:rsidR="00D512CC" w14:paraId="1A990CEB" w14:textId="77777777">
        <w:tblPrEx>
          <w:tblCellMar>
            <w:top w:w="0" w:type="dxa"/>
            <w:bottom w:w="0" w:type="dxa"/>
          </w:tblCellMar>
        </w:tblPrEx>
        <w:trPr>
          <w:cantSplit/>
          <w:jc w:val="center"/>
        </w:trPr>
        <w:tc>
          <w:tcPr>
            <w:tcW w:w="916" w:type="dxa"/>
            <w:vMerge/>
          </w:tcPr>
          <w:p w14:paraId="74D28B71" w14:textId="77777777" w:rsidR="00D512CC" w:rsidRDefault="00D512CC">
            <w:pPr>
              <w:spacing w:before="40" w:after="40"/>
              <w:jc w:val="center"/>
              <w:rPr>
                <w:sz w:val="26"/>
              </w:rPr>
            </w:pPr>
          </w:p>
        </w:tc>
        <w:tc>
          <w:tcPr>
            <w:tcW w:w="3478" w:type="dxa"/>
            <w:vMerge/>
          </w:tcPr>
          <w:p w14:paraId="4C3C74EC" w14:textId="77777777" w:rsidR="00D512CC" w:rsidRDefault="00D512CC">
            <w:pPr>
              <w:spacing w:before="40" w:after="40"/>
              <w:rPr>
                <w:sz w:val="26"/>
              </w:rPr>
            </w:pPr>
          </w:p>
        </w:tc>
        <w:tc>
          <w:tcPr>
            <w:tcW w:w="2027" w:type="dxa"/>
          </w:tcPr>
          <w:p w14:paraId="465E59C6" w14:textId="77777777" w:rsidR="00D512CC" w:rsidRDefault="00D512CC">
            <w:pPr>
              <w:spacing w:before="40" w:after="40"/>
              <w:jc w:val="center"/>
              <w:rPr>
                <w:sz w:val="26"/>
              </w:rPr>
            </w:pPr>
            <w:r>
              <w:rPr>
                <w:sz w:val="26"/>
              </w:rPr>
              <w:t>Rural</w:t>
            </w:r>
          </w:p>
        </w:tc>
        <w:tc>
          <w:tcPr>
            <w:tcW w:w="1960" w:type="dxa"/>
          </w:tcPr>
          <w:p w14:paraId="2CA6EB2E" w14:textId="77777777" w:rsidR="00D512CC" w:rsidRDefault="00D512CC">
            <w:pPr>
              <w:spacing w:before="40" w:after="40"/>
              <w:jc w:val="center"/>
              <w:rPr>
                <w:sz w:val="26"/>
              </w:rPr>
            </w:pPr>
            <w:r>
              <w:rPr>
                <w:sz w:val="26"/>
              </w:rPr>
              <w:t>Urban</w:t>
            </w:r>
          </w:p>
        </w:tc>
      </w:tr>
      <w:tr w:rsidR="00D512CC" w14:paraId="77412111" w14:textId="77777777">
        <w:tblPrEx>
          <w:tblCellMar>
            <w:top w:w="0" w:type="dxa"/>
            <w:bottom w:w="0" w:type="dxa"/>
          </w:tblCellMar>
        </w:tblPrEx>
        <w:trPr>
          <w:jc w:val="center"/>
        </w:trPr>
        <w:tc>
          <w:tcPr>
            <w:tcW w:w="916" w:type="dxa"/>
          </w:tcPr>
          <w:p w14:paraId="7C91589A" w14:textId="77777777" w:rsidR="00D512CC" w:rsidRDefault="00D512CC">
            <w:pPr>
              <w:spacing w:before="40" w:after="40"/>
              <w:jc w:val="center"/>
              <w:rPr>
                <w:sz w:val="26"/>
              </w:rPr>
            </w:pPr>
            <w:r>
              <w:rPr>
                <w:sz w:val="26"/>
              </w:rPr>
              <w:t>1</w:t>
            </w:r>
          </w:p>
        </w:tc>
        <w:tc>
          <w:tcPr>
            <w:tcW w:w="3478" w:type="dxa"/>
          </w:tcPr>
          <w:p w14:paraId="6F0105DA" w14:textId="77777777" w:rsidR="00D512CC" w:rsidRDefault="00D512CC">
            <w:pPr>
              <w:spacing w:before="40" w:after="40"/>
              <w:rPr>
                <w:sz w:val="26"/>
              </w:rPr>
            </w:pPr>
            <w:r>
              <w:rPr>
                <w:sz w:val="26"/>
              </w:rPr>
              <w:t>General</w:t>
            </w:r>
          </w:p>
        </w:tc>
        <w:tc>
          <w:tcPr>
            <w:tcW w:w="2027" w:type="dxa"/>
          </w:tcPr>
          <w:p w14:paraId="154A6A6B" w14:textId="77777777" w:rsidR="00D512CC" w:rsidRDefault="00D512CC">
            <w:pPr>
              <w:spacing w:before="40" w:after="40"/>
              <w:jc w:val="center"/>
              <w:rPr>
                <w:sz w:val="26"/>
              </w:rPr>
            </w:pPr>
            <w:r>
              <w:rPr>
                <w:sz w:val="26"/>
              </w:rPr>
              <w:t>73.33</w:t>
            </w:r>
          </w:p>
        </w:tc>
        <w:tc>
          <w:tcPr>
            <w:tcW w:w="1960" w:type="dxa"/>
          </w:tcPr>
          <w:p w14:paraId="62E145D6" w14:textId="77777777" w:rsidR="00D512CC" w:rsidRDefault="00D512CC">
            <w:pPr>
              <w:spacing w:before="40" w:after="40"/>
              <w:jc w:val="center"/>
              <w:rPr>
                <w:sz w:val="26"/>
              </w:rPr>
            </w:pPr>
            <w:r>
              <w:rPr>
                <w:sz w:val="26"/>
              </w:rPr>
              <w:t>75.87</w:t>
            </w:r>
          </w:p>
        </w:tc>
      </w:tr>
      <w:tr w:rsidR="00D512CC" w14:paraId="3E1ECE96" w14:textId="77777777">
        <w:tblPrEx>
          <w:tblCellMar>
            <w:top w:w="0" w:type="dxa"/>
            <w:bottom w:w="0" w:type="dxa"/>
          </w:tblCellMar>
        </w:tblPrEx>
        <w:trPr>
          <w:jc w:val="center"/>
        </w:trPr>
        <w:tc>
          <w:tcPr>
            <w:tcW w:w="916" w:type="dxa"/>
          </w:tcPr>
          <w:p w14:paraId="189E92D2" w14:textId="77777777" w:rsidR="00D512CC" w:rsidRDefault="00D512CC">
            <w:pPr>
              <w:spacing w:before="40" w:after="40"/>
              <w:jc w:val="center"/>
              <w:rPr>
                <w:sz w:val="26"/>
              </w:rPr>
            </w:pPr>
            <w:r>
              <w:rPr>
                <w:sz w:val="26"/>
              </w:rPr>
              <w:t>2</w:t>
            </w:r>
          </w:p>
        </w:tc>
        <w:tc>
          <w:tcPr>
            <w:tcW w:w="3478" w:type="dxa"/>
          </w:tcPr>
          <w:p w14:paraId="16734FB1" w14:textId="77777777" w:rsidR="00D512CC" w:rsidRDefault="00D512CC">
            <w:pPr>
              <w:spacing w:before="40" w:after="40"/>
              <w:rPr>
                <w:sz w:val="26"/>
              </w:rPr>
            </w:pPr>
            <w:r>
              <w:rPr>
                <w:sz w:val="26"/>
              </w:rPr>
              <w:t>Support services</w:t>
            </w:r>
          </w:p>
        </w:tc>
        <w:tc>
          <w:tcPr>
            <w:tcW w:w="2027" w:type="dxa"/>
          </w:tcPr>
          <w:p w14:paraId="60C50520" w14:textId="77777777" w:rsidR="00D512CC" w:rsidRDefault="00D512CC">
            <w:pPr>
              <w:spacing w:before="40" w:after="40"/>
              <w:jc w:val="center"/>
              <w:rPr>
                <w:sz w:val="26"/>
              </w:rPr>
            </w:pPr>
            <w:r>
              <w:rPr>
                <w:sz w:val="26"/>
              </w:rPr>
              <w:t>64.70</w:t>
            </w:r>
          </w:p>
        </w:tc>
        <w:tc>
          <w:tcPr>
            <w:tcW w:w="1960" w:type="dxa"/>
          </w:tcPr>
          <w:p w14:paraId="016295F0" w14:textId="77777777" w:rsidR="00D512CC" w:rsidRDefault="00D512CC">
            <w:pPr>
              <w:spacing w:before="40" w:after="40"/>
              <w:jc w:val="center"/>
              <w:rPr>
                <w:sz w:val="26"/>
              </w:rPr>
            </w:pPr>
            <w:r>
              <w:rPr>
                <w:sz w:val="26"/>
              </w:rPr>
              <w:t>64.85</w:t>
            </w:r>
          </w:p>
        </w:tc>
      </w:tr>
      <w:tr w:rsidR="00D512CC" w14:paraId="152B79D7" w14:textId="77777777">
        <w:tblPrEx>
          <w:tblCellMar>
            <w:top w:w="0" w:type="dxa"/>
            <w:bottom w:w="0" w:type="dxa"/>
          </w:tblCellMar>
        </w:tblPrEx>
        <w:trPr>
          <w:jc w:val="center"/>
        </w:trPr>
        <w:tc>
          <w:tcPr>
            <w:tcW w:w="916" w:type="dxa"/>
          </w:tcPr>
          <w:p w14:paraId="3EE82563" w14:textId="77777777" w:rsidR="00D512CC" w:rsidRDefault="00D512CC">
            <w:pPr>
              <w:spacing w:before="40" w:after="40"/>
              <w:jc w:val="center"/>
              <w:rPr>
                <w:sz w:val="26"/>
              </w:rPr>
            </w:pPr>
            <w:r>
              <w:rPr>
                <w:sz w:val="26"/>
              </w:rPr>
              <w:t>3</w:t>
            </w:r>
          </w:p>
        </w:tc>
        <w:tc>
          <w:tcPr>
            <w:tcW w:w="3478" w:type="dxa"/>
          </w:tcPr>
          <w:p w14:paraId="6AEF248C" w14:textId="77777777" w:rsidR="00D512CC" w:rsidRDefault="00D512CC">
            <w:pPr>
              <w:spacing w:before="40" w:after="40"/>
              <w:rPr>
                <w:sz w:val="26"/>
              </w:rPr>
            </w:pPr>
            <w:r>
              <w:rPr>
                <w:sz w:val="26"/>
              </w:rPr>
              <w:t>Programme centre</w:t>
            </w:r>
          </w:p>
        </w:tc>
        <w:tc>
          <w:tcPr>
            <w:tcW w:w="2027" w:type="dxa"/>
          </w:tcPr>
          <w:p w14:paraId="735A0A0A" w14:textId="77777777" w:rsidR="00D512CC" w:rsidRDefault="00D512CC">
            <w:pPr>
              <w:spacing w:before="40" w:after="40"/>
              <w:jc w:val="center"/>
              <w:rPr>
                <w:sz w:val="26"/>
              </w:rPr>
            </w:pPr>
            <w:r>
              <w:rPr>
                <w:sz w:val="26"/>
              </w:rPr>
              <w:t>62.73</w:t>
            </w:r>
          </w:p>
        </w:tc>
        <w:tc>
          <w:tcPr>
            <w:tcW w:w="1960" w:type="dxa"/>
          </w:tcPr>
          <w:p w14:paraId="60401326" w14:textId="77777777" w:rsidR="00D512CC" w:rsidRDefault="00D512CC">
            <w:pPr>
              <w:spacing w:before="40" w:after="40"/>
              <w:jc w:val="center"/>
              <w:rPr>
                <w:sz w:val="26"/>
              </w:rPr>
            </w:pPr>
            <w:r>
              <w:rPr>
                <w:sz w:val="26"/>
              </w:rPr>
              <w:t>60.54</w:t>
            </w:r>
          </w:p>
        </w:tc>
      </w:tr>
      <w:tr w:rsidR="00D512CC" w14:paraId="56455AC7" w14:textId="77777777">
        <w:tblPrEx>
          <w:tblCellMar>
            <w:top w:w="0" w:type="dxa"/>
            <w:bottom w:w="0" w:type="dxa"/>
          </w:tblCellMar>
        </w:tblPrEx>
        <w:trPr>
          <w:jc w:val="center"/>
        </w:trPr>
        <w:tc>
          <w:tcPr>
            <w:tcW w:w="916" w:type="dxa"/>
          </w:tcPr>
          <w:p w14:paraId="3FEDE933" w14:textId="77777777" w:rsidR="00D512CC" w:rsidRDefault="00D512CC">
            <w:pPr>
              <w:spacing w:before="40" w:after="40"/>
              <w:jc w:val="center"/>
              <w:rPr>
                <w:sz w:val="26"/>
              </w:rPr>
            </w:pPr>
            <w:r>
              <w:rPr>
                <w:sz w:val="26"/>
              </w:rPr>
              <w:t>4</w:t>
            </w:r>
          </w:p>
        </w:tc>
        <w:tc>
          <w:tcPr>
            <w:tcW w:w="3478" w:type="dxa"/>
          </w:tcPr>
          <w:p w14:paraId="251816EE" w14:textId="77777777" w:rsidR="00D512CC" w:rsidRDefault="00D512CC">
            <w:pPr>
              <w:spacing w:before="40" w:after="40"/>
              <w:rPr>
                <w:sz w:val="26"/>
              </w:rPr>
            </w:pPr>
            <w:r>
              <w:rPr>
                <w:sz w:val="26"/>
              </w:rPr>
              <w:t>Assignments</w:t>
            </w:r>
          </w:p>
        </w:tc>
        <w:tc>
          <w:tcPr>
            <w:tcW w:w="2027" w:type="dxa"/>
          </w:tcPr>
          <w:p w14:paraId="2834744A" w14:textId="77777777" w:rsidR="00D512CC" w:rsidRDefault="00D512CC">
            <w:pPr>
              <w:spacing w:before="40" w:after="40"/>
              <w:jc w:val="center"/>
              <w:rPr>
                <w:sz w:val="26"/>
              </w:rPr>
            </w:pPr>
            <w:r>
              <w:rPr>
                <w:sz w:val="26"/>
              </w:rPr>
              <w:t>62.58</w:t>
            </w:r>
          </w:p>
        </w:tc>
        <w:tc>
          <w:tcPr>
            <w:tcW w:w="1960" w:type="dxa"/>
          </w:tcPr>
          <w:p w14:paraId="7F5E0DD3" w14:textId="77777777" w:rsidR="00D512CC" w:rsidRDefault="00D512CC">
            <w:pPr>
              <w:spacing w:before="40" w:after="40"/>
              <w:jc w:val="center"/>
              <w:rPr>
                <w:sz w:val="26"/>
              </w:rPr>
            </w:pPr>
            <w:r>
              <w:rPr>
                <w:sz w:val="26"/>
              </w:rPr>
              <w:t>60.19</w:t>
            </w:r>
          </w:p>
        </w:tc>
      </w:tr>
      <w:tr w:rsidR="00D512CC" w14:paraId="0EC2FED8" w14:textId="77777777">
        <w:tblPrEx>
          <w:tblCellMar>
            <w:top w:w="0" w:type="dxa"/>
            <w:bottom w:w="0" w:type="dxa"/>
          </w:tblCellMar>
        </w:tblPrEx>
        <w:trPr>
          <w:jc w:val="center"/>
        </w:trPr>
        <w:tc>
          <w:tcPr>
            <w:tcW w:w="916" w:type="dxa"/>
          </w:tcPr>
          <w:p w14:paraId="3DB85956" w14:textId="77777777" w:rsidR="00D512CC" w:rsidRDefault="00D512CC">
            <w:pPr>
              <w:spacing w:before="40" w:after="40"/>
              <w:jc w:val="center"/>
              <w:rPr>
                <w:sz w:val="26"/>
              </w:rPr>
            </w:pPr>
            <w:r>
              <w:rPr>
                <w:sz w:val="26"/>
              </w:rPr>
              <w:t>5</w:t>
            </w:r>
          </w:p>
        </w:tc>
        <w:tc>
          <w:tcPr>
            <w:tcW w:w="3478" w:type="dxa"/>
          </w:tcPr>
          <w:p w14:paraId="6448184C" w14:textId="77777777" w:rsidR="00D512CC" w:rsidRDefault="00D512CC">
            <w:pPr>
              <w:spacing w:before="40" w:after="40"/>
              <w:rPr>
                <w:sz w:val="26"/>
              </w:rPr>
            </w:pPr>
            <w:r>
              <w:rPr>
                <w:sz w:val="26"/>
              </w:rPr>
              <w:t>Admission</w:t>
            </w:r>
          </w:p>
        </w:tc>
        <w:tc>
          <w:tcPr>
            <w:tcW w:w="2027" w:type="dxa"/>
          </w:tcPr>
          <w:p w14:paraId="3CD91691" w14:textId="77777777" w:rsidR="00D512CC" w:rsidRDefault="00D512CC">
            <w:pPr>
              <w:spacing w:before="40" w:after="40"/>
              <w:jc w:val="center"/>
              <w:rPr>
                <w:sz w:val="26"/>
              </w:rPr>
            </w:pPr>
            <w:r>
              <w:rPr>
                <w:sz w:val="26"/>
              </w:rPr>
              <w:t>55.14</w:t>
            </w:r>
          </w:p>
        </w:tc>
        <w:tc>
          <w:tcPr>
            <w:tcW w:w="1960" w:type="dxa"/>
          </w:tcPr>
          <w:p w14:paraId="6F439549" w14:textId="77777777" w:rsidR="00D512CC" w:rsidRDefault="00D512CC">
            <w:pPr>
              <w:spacing w:before="40" w:after="40"/>
              <w:jc w:val="center"/>
              <w:rPr>
                <w:sz w:val="26"/>
              </w:rPr>
            </w:pPr>
            <w:r>
              <w:rPr>
                <w:sz w:val="26"/>
              </w:rPr>
              <w:t>51.60</w:t>
            </w:r>
          </w:p>
        </w:tc>
      </w:tr>
      <w:tr w:rsidR="00D512CC" w14:paraId="0FAC3439" w14:textId="77777777">
        <w:tblPrEx>
          <w:tblCellMar>
            <w:top w:w="0" w:type="dxa"/>
            <w:bottom w:w="0" w:type="dxa"/>
          </w:tblCellMar>
        </w:tblPrEx>
        <w:trPr>
          <w:jc w:val="center"/>
        </w:trPr>
        <w:tc>
          <w:tcPr>
            <w:tcW w:w="916" w:type="dxa"/>
          </w:tcPr>
          <w:p w14:paraId="69B7588B" w14:textId="77777777" w:rsidR="00D512CC" w:rsidRDefault="00D512CC">
            <w:pPr>
              <w:spacing w:before="40" w:after="40"/>
              <w:jc w:val="center"/>
              <w:rPr>
                <w:sz w:val="26"/>
              </w:rPr>
            </w:pPr>
            <w:r>
              <w:rPr>
                <w:sz w:val="26"/>
              </w:rPr>
              <w:t>6</w:t>
            </w:r>
          </w:p>
        </w:tc>
        <w:tc>
          <w:tcPr>
            <w:tcW w:w="3478" w:type="dxa"/>
          </w:tcPr>
          <w:p w14:paraId="39CCAF8D" w14:textId="77777777" w:rsidR="00D512CC" w:rsidRDefault="00D512CC">
            <w:pPr>
              <w:spacing w:before="40" w:after="40"/>
              <w:rPr>
                <w:sz w:val="26"/>
              </w:rPr>
            </w:pPr>
            <w:r>
              <w:rPr>
                <w:sz w:val="26"/>
              </w:rPr>
              <w:t>Counselling session</w:t>
            </w:r>
          </w:p>
        </w:tc>
        <w:tc>
          <w:tcPr>
            <w:tcW w:w="2027" w:type="dxa"/>
          </w:tcPr>
          <w:p w14:paraId="7C779301" w14:textId="77777777" w:rsidR="00D512CC" w:rsidRDefault="00D512CC">
            <w:pPr>
              <w:spacing w:before="40" w:after="40"/>
              <w:jc w:val="center"/>
              <w:rPr>
                <w:sz w:val="26"/>
              </w:rPr>
            </w:pPr>
            <w:r>
              <w:rPr>
                <w:sz w:val="26"/>
              </w:rPr>
              <w:t>53.87</w:t>
            </w:r>
          </w:p>
        </w:tc>
        <w:tc>
          <w:tcPr>
            <w:tcW w:w="1960" w:type="dxa"/>
          </w:tcPr>
          <w:p w14:paraId="124F84F4" w14:textId="77777777" w:rsidR="00D512CC" w:rsidRDefault="00D512CC">
            <w:pPr>
              <w:spacing w:before="40" w:after="40"/>
              <w:jc w:val="center"/>
              <w:rPr>
                <w:sz w:val="26"/>
              </w:rPr>
            </w:pPr>
            <w:r>
              <w:rPr>
                <w:sz w:val="26"/>
              </w:rPr>
              <w:t>52.77</w:t>
            </w:r>
          </w:p>
        </w:tc>
      </w:tr>
      <w:tr w:rsidR="00D512CC" w14:paraId="66A059A4" w14:textId="77777777">
        <w:tblPrEx>
          <w:tblCellMar>
            <w:top w:w="0" w:type="dxa"/>
            <w:bottom w:w="0" w:type="dxa"/>
          </w:tblCellMar>
        </w:tblPrEx>
        <w:trPr>
          <w:jc w:val="center"/>
        </w:trPr>
        <w:tc>
          <w:tcPr>
            <w:tcW w:w="916" w:type="dxa"/>
          </w:tcPr>
          <w:p w14:paraId="5C5C2F4B" w14:textId="77777777" w:rsidR="00D512CC" w:rsidRDefault="00D512CC">
            <w:pPr>
              <w:spacing w:before="40" w:after="40"/>
              <w:jc w:val="center"/>
              <w:rPr>
                <w:sz w:val="26"/>
              </w:rPr>
            </w:pPr>
            <w:r>
              <w:rPr>
                <w:sz w:val="26"/>
              </w:rPr>
              <w:t>7</w:t>
            </w:r>
          </w:p>
        </w:tc>
        <w:tc>
          <w:tcPr>
            <w:tcW w:w="3478" w:type="dxa"/>
          </w:tcPr>
          <w:p w14:paraId="578F401D" w14:textId="77777777" w:rsidR="00D512CC" w:rsidRDefault="00D512CC">
            <w:pPr>
              <w:spacing w:before="40" w:after="40"/>
              <w:rPr>
                <w:sz w:val="26"/>
              </w:rPr>
            </w:pPr>
            <w:r>
              <w:rPr>
                <w:sz w:val="26"/>
              </w:rPr>
              <w:t>Self instructional materials</w:t>
            </w:r>
          </w:p>
        </w:tc>
        <w:tc>
          <w:tcPr>
            <w:tcW w:w="2027" w:type="dxa"/>
          </w:tcPr>
          <w:p w14:paraId="2D9B79A5" w14:textId="77777777" w:rsidR="00D512CC" w:rsidRDefault="00D512CC">
            <w:pPr>
              <w:spacing w:before="40" w:after="40"/>
              <w:jc w:val="center"/>
              <w:rPr>
                <w:sz w:val="26"/>
              </w:rPr>
            </w:pPr>
            <w:r>
              <w:rPr>
                <w:sz w:val="26"/>
              </w:rPr>
              <w:t>52.23</w:t>
            </w:r>
          </w:p>
        </w:tc>
        <w:tc>
          <w:tcPr>
            <w:tcW w:w="1960" w:type="dxa"/>
          </w:tcPr>
          <w:p w14:paraId="40967201" w14:textId="77777777" w:rsidR="00D512CC" w:rsidRDefault="00D512CC">
            <w:pPr>
              <w:spacing w:before="40" w:after="40"/>
              <w:jc w:val="center"/>
              <w:rPr>
                <w:sz w:val="26"/>
              </w:rPr>
            </w:pPr>
            <w:r>
              <w:rPr>
                <w:sz w:val="26"/>
              </w:rPr>
              <w:t>56.28</w:t>
            </w:r>
          </w:p>
        </w:tc>
      </w:tr>
      <w:tr w:rsidR="00D512CC" w14:paraId="10ECB4D3" w14:textId="77777777">
        <w:tblPrEx>
          <w:tblCellMar>
            <w:top w:w="0" w:type="dxa"/>
            <w:bottom w:w="0" w:type="dxa"/>
          </w:tblCellMar>
        </w:tblPrEx>
        <w:trPr>
          <w:jc w:val="center"/>
        </w:trPr>
        <w:tc>
          <w:tcPr>
            <w:tcW w:w="916" w:type="dxa"/>
          </w:tcPr>
          <w:p w14:paraId="309BDB25" w14:textId="77777777" w:rsidR="00D512CC" w:rsidRDefault="00D512CC">
            <w:pPr>
              <w:spacing w:before="40" w:after="40"/>
              <w:jc w:val="center"/>
              <w:rPr>
                <w:sz w:val="26"/>
              </w:rPr>
            </w:pPr>
            <w:r>
              <w:rPr>
                <w:sz w:val="26"/>
              </w:rPr>
              <w:t>8</w:t>
            </w:r>
          </w:p>
        </w:tc>
        <w:tc>
          <w:tcPr>
            <w:tcW w:w="3478" w:type="dxa"/>
          </w:tcPr>
          <w:p w14:paraId="6632E9DD" w14:textId="77777777" w:rsidR="00D512CC" w:rsidRDefault="00D512CC">
            <w:pPr>
              <w:spacing w:before="40" w:after="40"/>
              <w:rPr>
                <w:sz w:val="26"/>
              </w:rPr>
            </w:pPr>
            <w:r>
              <w:rPr>
                <w:sz w:val="26"/>
              </w:rPr>
              <w:t>Practice teaching</w:t>
            </w:r>
          </w:p>
        </w:tc>
        <w:tc>
          <w:tcPr>
            <w:tcW w:w="2027" w:type="dxa"/>
          </w:tcPr>
          <w:p w14:paraId="4A42B1CE" w14:textId="77777777" w:rsidR="00D512CC" w:rsidRDefault="00D512CC">
            <w:pPr>
              <w:spacing w:before="40" w:after="40"/>
              <w:jc w:val="center"/>
              <w:rPr>
                <w:sz w:val="26"/>
              </w:rPr>
            </w:pPr>
            <w:r>
              <w:rPr>
                <w:sz w:val="26"/>
              </w:rPr>
              <w:t>50.78</w:t>
            </w:r>
          </w:p>
        </w:tc>
        <w:tc>
          <w:tcPr>
            <w:tcW w:w="1960" w:type="dxa"/>
          </w:tcPr>
          <w:p w14:paraId="7BAC0299" w14:textId="77777777" w:rsidR="00D512CC" w:rsidRDefault="00D512CC">
            <w:pPr>
              <w:spacing w:before="40" w:after="40"/>
              <w:jc w:val="center"/>
              <w:rPr>
                <w:sz w:val="26"/>
              </w:rPr>
            </w:pPr>
            <w:r>
              <w:rPr>
                <w:sz w:val="26"/>
              </w:rPr>
              <w:t>53.85</w:t>
            </w:r>
          </w:p>
        </w:tc>
      </w:tr>
      <w:tr w:rsidR="00D512CC" w14:paraId="236B3754" w14:textId="77777777">
        <w:tblPrEx>
          <w:tblCellMar>
            <w:top w:w="0" w:type="dxa"/>
            <w:bottom w:w="0" w:type="dxa"/>
          </w:tblCellMar>
        </w:tblPrEx>
        <w:trPr>
          <w:jc w:val="center"/>
        </w:trPr>
        <w:tc>
          <w:tcPr>
            <w:tcW w:w="916" w:type="dxa"/>
          </w:tcPr>
          <w:p w14:paraId="63E1C543" w14:textId="77777777" w:rsidR="00D512CC" w:rsidRDefault="00D512CC">
            <w:pPr>
              <w:spacing w:before="40" w:after="40"/>
              <w:jc w:val="center"/>
              <w:rPr>
                <w:sz w:val="26"/>
              </w:rPr>
            </w:pPr>
            <w:r>
              <w:rPr>
                <w:sz w:val="26"/>
              </w:rPr>
              <w:t>9</w:t>
            </w:r>
          </w:p>
        </w:tc>
        <w:tc>
          <w:tcPr>
            <w:tcW w:w="3478" w:type="dxa"/>
          </w:tcPr>
          <w:p w14:paraId="67598789" w14:textId="77777777" w:rsidR="00D512CC" w:rsidRDefault="00D512CC">
            <w:pPr>
              <w:spacing w:before="40" w:after="40"/>
              <w:rPr>
                <w:sz w:val="26"/>
              </w:rPr>
            </w:pPr>
            <w:r>
              <w:rPr>
                <w:sz w:val="26"/>
              </w:rPr>
              <w:t>Workshop</w:t>
            </w:r>
          </w:p>
        </w:tc>
        <w:tc>
          <w:tcPr>
            <w:tcW w:w="2027" w:type="dxa"/>
          </w:tcPr>
          <w:p w14:paraId="70B177B2" w14:textId="77777777" w:rsidR="00D512CC" w:rsidRDefault="00D512CC">
            <w:pPr>
              <w:spacing w:before="40" w:after="40"/>
              <w:jc w:val="center"/>
              <w:rPr>
                <w:sz w:val="26"/>
              </w:rPr>
            </w:pPr>
            <w:r>
              <w:rPr>
                <w:sz w:val="26"/>
              </w:rPr>
              <w:t>44.90</w:t>
            </w:r>
          </w:p>
        </w:tc>
        <w:tc>
          <w:tcPr>
            <w:tcW w:w="1960" w:type="dxa"/>
          </w:tcPr>
          <w:p w14:paraId="6349DB34" w14:textId="77777777" w:rsidR="00D512CC" w:rsidRDefault="00D512CC">
            <w:pPr>
              <w:spacing w:before="40" w:after="40"/>
              <w:jc w:val="center"/>
              <w:rPr>
                <w:sz w:val="26"/>
              </w:rPr>
            </w:pPr>
            <w:r>
              <w:rPr>
                <w:sz w:val="26"/>
              </w:rPr>
              <w:t>46.19</w:t>
            </w:r>
          </w:p>
        </w:tc>
      </w:tr>
    </w:tbl>
    <w:p w14:paraId="63365865" w14:textId="77777777" w:rsidR="00D512CC" w:rsidRDefault="00D512CC">
      <w:pPr>
        <w:spacing w:after="200"/>
        <w:jc w:val="center"/>
        <w:rPr>
          <w:b/>
          <w:sz w:val="26"/>
        </w:rPr>
      </w:pPr>
    </w:p>
    <w:p w14:paraId="36EA1473" w14:textId="77777777" w:rsidR="00D512CC" w:rsidRDefault="00D512CC">
      <w:pPr>
        <w:spacing w:after="200" w:line="480" w:lineRule="auto"/>
        <w:jc w:val="both"/>
        <w:rPr>
          <w:sz w:val="26"/>
        </w:rPr>
      </w:pPr>
      <w:r>
        <w:rPr>
          <w:b/>
          <w:sz w:val="26"/>
        </w:rPr>
        <w:tab/>
      </w:r>
      <w:r>
        <w:rPr>
          <w:sz w:val="26"/>
        </w:rPr>
        <w:t xml:space="preserve">Table 11 shows that, the highest number of problems exist in 'General' category for both the urban and rural students.  The mean percentage score </w:t>
      </w:r>
      <w:r>
        <w:rPr>
          <w:sz w:val="26"/>
        </w:rPr>
        <w:lastRenderedPageBreak/>
        <w:t>obtained for urban students is 75.87 and for rural students is 73.33.  Both groups have almost equal difficulty with respect to the component 'general'.</w:t>
      </w:r>
    </w:p>
    <w:p w14:paraId="4D1F5FFC" w14:textId="77777777" w:rsidR="00D512CC" w:rsidRDefault="00D512CC">
      <w:pPr>
        <w:spacing w:after="200" w:line="480" w:lineRule="auto"/>
        <w:jc w:val="both"/>
        <w:rPr>
          <w:sz w:val="26"/>
        </w:rPr>
      </w:pPr>
      <w:r>
        <w:rPr>
          <w:sz w:val="26"/>
        </w:rPr>
        <w:tab/>
        <w:t>In the area of 'Support services', the mean percentage scores of both rural and urban students are almost equal; they are 64.70 and 64.85 respectively.  This is comparatively high than all other components except 'General problems'.</w:t>
      </w:r>
    </w:p>
    <w:p w14:paraId="47B22914" w14:textId="77777777" w:rsidR="00D512CC" w:rsidRDefault="00D512CC">
      <w:pPr>
        <w:spacing w:after="200" w:line="480" w:lineRule="auto"/>
        <w:jc w:val="both"/>
        <w:rPr>
          <w:sz w:val="26"/>
        </w:rPr>
      </w:pPr>
      <w:r>
        <w:rPr>
          <w:sz w:val="26"/>
        </w:rPr>
        <w:tab/>
        <w:t xml:space="preserve">In the area of 'Programme centre', the mean percentage score obtained for rural students is 62.73 and for urban students is 60.54.  This shows that there </w:t>
      </w:r>
      <w:proofErr w:type="gramStart"/>
      <w:r>
        <w:rPr>
          <w:sz w:val="26"/>
        </w:rPr>
        <w:t>is</w:t>
      </w:r>
      <w:proofErr w:type="gramEnd"/>
      <w:r>
        <w:rPr>
          <w:sz w:val="26"/>
        </w:rPr>
        <w:t xml:space="preserve"> almost equal problems for urban students and rural students.</w:t>
      </w:r>
    </w:p>
    <w:p w14:paraId="18DEB8A3" w14:textId="77777777" w:rsidR="00D512CC" w:rsidRDefault="00D512CC">
      <w:pPr>
        <w:spacing w:after="200" w:line="480" w:lineRule="auto"/>
        <w:jc w:val="both"/>
        <w:rPr>
          <w:sz w:val="26"/>
        </w:rPr>
      </w:pPr>
      <w:r>
        <w:rPr>
          <w:sz w:val="26"/>
        </w:rPr>
        <w:tab/>
        <w:t>The mean percentage score obtained for rural students in 'Assignments' is 62.58 and the mean percentage score obtained for urban students is 60.19.  This reveals that both urban and rural students have almost equal problems in the 'assignment' area.  The score obtained for both groups are very high.</w:t>
      </w:r>
    </w:p>
    <w:p w14:paraId="335E0CEC" w14:textId="77777777" w:rsidR="00D512CC" w:rsidRDefault="00D512CC">
      <w:pPr>
        <w:spacing w:after="200" w:line="480" w:lineRule="auto"/>
        <w:jc w:val="both"/>
        <w:rPr>
          <w:sz w:val="26"/>
        </w:rPr>
      </w:pPr>
      <w:r>
        <w:rPr>
          <w:sz w:val="26"/>
        </w:rPr>
        <w:tab/>
        <w:t>The mean percentage score obtained for rural students in 'Admission' is 55.14 and mean percentage score obtained of urban students in the same area is 51.60.  The data shows that both rural and urban area students have almost equal problems in the area of 'admission'.</w:t>
      </w:r>
    </w:p>
    <w:p w14:paraId="3A228D0E" w14:textId="77777777" w:rsidR="00D512CC" w:rsidRDefault="00D512CC">
      <w:pPr>
        <w:spacing w:after="200" w:line="480" w:lineRule="auto"/>
        <w:jc w:val="both"/>
        <w:rPr>
          <w:sz w:val="26"/>
        </w:rPr>
      </w:pPr>
      <w:r>
        <w:rPr>
          <w:sz w:val="26"/>
        </w:rPr>
        <w:lastRenderedPageBreak/>
        <w:tab/>
        <w:t>There is almost no difference in problems in the area of 'counselling sessions' for both rural and urban groups.  The mean percentage score obtained for rural students is 53.87 and that of urban students is 52.77.  The values are comparatively high for both groups.</w:t>
      </w:r>
    </w:p>
    <w:p w14:paraId="5A8A2B53" w14:textId="77777777" w:rsidR="00D512CC" w:rsidRDefault="00D512CC">
      <w:pPr>
        <w:spacing w:after="200" w:line="480" w:lineRule="auto"/>
        <w:jc w:val="both"/>
        <w:rPr>
          <w:sz w:val="26"/>
        </w:rPr>
      </w:pPr>
      <w:r>
        <w:rPr>
          <w:sz w:val="26"/>
        </w:rPr>
        <w:tab/>
        <w:t xml:space="preserve">The rural students have comparatively less problems than that of urban students in the area of self instructional materials.  The mean percentage score obtained for rural students is 52.33 and urban students is 56.28.  Both groups have high score for 'self </w:t>
      </w:r>
      <w:proofErr w:type="gramStart"/>
      <w:r>
        <w:rPr>
          <w:sz w:val="26"/>
        </w:rPr>
        <w:t>instructional  materials</w:t>
      </w:r>
      <w:proofErr w:type="gramEnd"/>
      <w:r>
        <w:rPr>
          <w:sz w:val="26"/>
        </w:rPr>
        <w:t>'.</w:t>
      </w:r>
    </w:p>
    <w:p w14:paraId="01ACF5CF" w14:textId="77777777" w:rsidR="00D512CC" w:rsidRDefault="00D512CC">
      <w:pPr>
        <w:spacing w:after="200" w:line="480" w:lineRule="auto"/>
        <w:jc w:val="both"/>
        <w:rPr>
          <w:sz w:val="26"/>
        </w:rPr>
      </w:pPr>
      <w:r>
        <w:rPr>
          <w:sz w:val="26"/>
        </w:rPr>
        <w:tab/>
        <w:t>The urban and rural students have almost equal problems in the area of 'Practice teaching'.  The mean percentage score obtained for urban students is 53.85 and for rural students is 50.78.</w:t>
      </w:r>
    </w:p>
    <w:p w14:paraId="635EB3D4" w14:textId="77777777" w:rsidR="00D512CC" w:rsidRDefault="00D512CC">
      <w:pPr>
        <w:spacing w:after="200" w:line="480" w:lineRule="auto"/>
        <w:jc w:val="both"/>
        <w:rPr>
          <w:sz w:val="26"/>
        </w:rPr>
      </w:pPr>
      <w:r>
        <w:rPr>
          <w:sz w:val="26"/>
        </w:rPr>
        <w:tab/>
        <w:t>Both rural and urban students have the least problems regarding 'Workshop'.  The mean percentage score obtained for rural students is 44.90 and for urban students is 46.19.  Both groups do not have considerable difference in their problems in the area 'Work shop'.</w:t>
      </w:r>
    </w:p>
    <w:p w14:paraId="4325BD9C" w14:textId="77777777" w:rsidR="00D512CC" w:rsidRDefault="00D512CC">
      <w:pPr>
        <w:spacing w:after="200" w:line="480" w:lineRule="auto"/>
        <w:jc w:val="both"/>
        <w:rPr>
          <w:sz w:val="26"/>
        </w:rPr>
      </w:pPr>
      <w:r>
        <w:rPr>
          <w:sz w:val="26"/>
        </w:rPr>
        <w:tab/>
        <w:t>Component wise occurrence of the problems of IGNOU B.Ed. students (in mean percentage score) for rural and urban students are given in Figure 9.</w:t>
      </w:r>
    </w:p>
    <w:p w14:paraId="19E7E23D"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6FDF0C75" w14:textId="77777777" w:rsidR="00D512CC" w:rsidRDefault="00D512CC">
      <w:pPr>
        <w:spacing w:after="200" w:line="480" w:lineRule="auto"/>
        <w:jc w:val="center"/>
      </w:pPr>
      <w:r>
        <w:rPr>
          <w:noProof/>
          <w:sz w:val="20"/>
        </w:rPr>
        <w:lastRenderedPageBreak/>
        <w:pict w14:anchorId="7AFC4D99">
          <v:shape id="_x0000_s1053" type="#_x0000_t202" style="position:absolute;left:0;text-align:left;margin-left:373.05pt;margin-top:292.4pt;width:57.45pt;height:15.15pt;z-index:251674624" stroked="f">
            <v:textbox>
              <w:txbxContent>
                <w:p w14:paraId="79A202F3" w14:textId="77777777" w:rsidR="00D512CC" w:rsidRDefault="00D512CC">
                  <w:pPr>
                    <w:rPr>
                      <w:rFonts w:ascii="Arial" w:hAnsi="Arial" w:cs="Arial"/>
                      <w:sz w:val="16"/>
                    </w:rPr>
                  </w:pPr>
                  <w:r>
                    <w:rPr>
                      <w:rFonts w:ascii="Arial" w:hAnsi="Arial" w:cs="Arial"/>
                      <w:sz w:val="16"/>
                    </w:rPr>
                    <w:t>Counselling</w:t>
                  </w:r>
                </w:p>
              </w:txbxContent>
            </v:textbox>
          </v:shape>
        </w:pict>
      </w:r>
      <w:r>
        <w:object w:dxaOrig="13500" w:dyaOrig="7020" w14:anchorId="6BE7CBD6">
          <v:shape id="_x0000_i1029" type="#_x0000_t75" style="width:675.1pt;height:351.1pt" o:ole="">
            <v:imagedata r:id="rId25" o:title=""/>
          </v:shape>
          <o:OLEObject Type="Embed" ProgID="Excel.Chart.8" ShapeID="_x0000_i1029" DrawAspect="Content" ObjectID="_1707502308" r:id="rId26">
            <o:FieldCodes>\s</o:FieldCodes>
          </o:OLEObject>
        </w:object>
      </w:r>
    </w:p>
    <w:p w14:paraId="5AEDDD96" w14:textId="77777777" w:rsidR="00D512CC" w:rsidRDefault="00D512CC">
      <w:pPr>
        <w:spacing w:after="200" w:line="480" w:lineRule="auto"/>
        <w:rPr>
          <w:b/>
          <w:sz w:val="26"/>
        </w:rPr>
        <w:sectPr w:rsidR="00D512CC">
          <w:pgSz w:w="16834" w:h="11909" w:orient="landscape" w:code="9"/>
          <w:pgMar w:top="1440" w:right="1440" w:bottom="1440" w:left="1440" w:header="1440" w:footer="706" w:gutter="0"/>
          <w:cols w:space="720"/>
          <w:docGrid w:linePitch="360"/>
        </w:sectPr>
      </w:pPr>
      <w:r>
        <w:rPr>
          <w:b/>
          <w:sz w:val="26"/>
        </w:rPr>
        <w:t>FIGURE-</w:t>
      </w:r>
      <w:proofErr w:type="gramStart"/>
      <w:r>
        <w:rPr>
          <w:b/>
          <w:sz w:val="26"/>
        </w:rPr>
        <w:t>9  Component</w:t>
      </w:r>
      <w:proofErr w:type="gramEnd"/>
      <w:r>
        <w:rPr>
          <w:b/>
          <w:sz w:val="26"/>
        </w:rPr>
        <w:t xml:space="preserve"> wise occurrence of the problems (in mean percentage score) in Rural and Urban students</w:t>
      </w:r>
    </w:p>
    <w:p w14:paraId="725AB1B5" w14:textId="77777777" w:rsidR="00D512CC" w:rsidRDefault="00D512CC">
      <w:pPr>
        <w:spacing w:after="200" w:line="360" w:lineRule="auto"/>
        <w:ind w:left="720" w:hanging="720"/>
        <w:jc w:val="both"/>
        <w:rPr>
          <w:b/>
          <w:sz w:val="26"/>
        </w:rPr>
      </w:pPr>
      <w:r>
        <w:rPr>
          <w:b/>
          <w:sz w:val="26"/>
        </w:rPr>
        <w:lastRenderedPageBreak/>
        <w:t>4.3.3</w:t>
      </w:r>
      <w:r>
        <w:rPr>
          <w:b/>
          <w:sz w:val="26"/>
        </w:rPr>
        <w:tab/>
        <w:t>Comparison of mean percentage scores of problems felt by Farook Training College programme centre students and Peet Memorial Training College programme centre students</w:t>
      </w:r>
    </w:p>
    <w:p w14:paraId="1C607460" w14:textId="77777777" w:rsidR="00D512CC" w:rsidRDefault="00D512CC">
      <w:pPr>
        <w:spacing w:after="200" w:line="480" w:lineRule="auto"/>
        <w:jc w:val="both"/>
        <w:rPr>
          <w:sz w:val="26"/>
        </w:rPr>
      </w:pPr>
      <w:r>
        <w:rPr>
          <w:sz w:val="26"/>
        </w:rPr>
        <w:tab/>
        <w:t>One of the objectives of the present study is to compare the mean percentage score in the problems identified for subsamples of two programme centres.</w:t>
      </w:r>
    </w:p>
    <w:p w14:paraId="3B5D5806" w14:textId="77777777" w:rsidR="00D512CC" w:rsidRDefault="00D512CC">
      <w:pPr>
        <w:spacing w:after="200" w:line="480" w:lineRule="auto"/>
        <w:jc w:val="both"/>
        <w:rPr>
          <w:sz w:val="26"/>
        </w:rPr>
      </w:pPr>
      <w:r>
        <w:rPr>
          <w:sz w:val="26"/>
        </w:rPr>
        <w:tab/>
        <w:t>The value obtained for each component in Farook Training College programme centre students and Peet Memorial Training College programme centre students is given in Table 12.</w:t>
      </w:r>
    </w:p>
    <w:p w14:paraId="0706AD28" w14:textId="77777777" w:rsidR="00D512CC" w:rsidRDefault="00D512CC">
      <w:pPr>
        <w:spacing w:after="200"/>
        <w:jc w:val="center"/>
        <w:rPr>
          <w:sz w:val="26"/>
        </w:rPr>
      </w:pPr>
      <w:r>
        <w:rPr>
          <w:sz w:val="26"/>
        </w:rPr>
        <w:t>TABLE 12</w:t>
      </w:r>
    </w:p>
    <w:p w14:paraId="262D9C3E" w14:textId="77777777" w:rsidR="00D512CC" w:rsidRDefault="00D512CC">
      <w:pPr>
        <w:spacing w:after="200"/>
        <w:jc w:val="center"/>
        <w:rPr>
          <w:b/>
          <w:sz w:val="26"/>
        </w:rPr>
      </w:pPr>
      <w:r>
        <w:rPr>
          <w:b/>
          <w:sz w:val="26"/>
        </w:rPr>
        <w:t xml:space="preserve">Comparison of mean percentage scores </w:t>
      </w:r>
      <w:r>
        <w:rPr>
          <w:b/>
          <w:sz w:val="26"/>
        </w:rPr>
        <w:br/>
        <w:t>of problems felt by Farook Training College programme</w:t>
      </w:r>
      <w:r>
        <w:rPr>
          <w:b/>
          <w:sz w:val="26"/>
        </w:rPr>
        <w:br/>
        <w:t xml:space="preserve"> centre students and Peet Memorial Training College programme </w:t>
      </w:r>
      <w:r>
        <w:rPr>
          <w:b/>
          <w:sz w:val="26"/>
        </w:rPr>
        <w:br/>
      </w:r>
      <w:proofErr w:type="gramStart"/>
      <w:r>
        <w:rPr>
          <w:b/>
          <w:sz w:val="26"/>
        </w:rPr>
        <w:t>centre  students</w:t>
      </w:r>
      <w:proofErr w:type="gramEnd"/>
      <w:r>
        <w:rPr>
          <w:b/>
          <w:sz w:val="26"/>
        </w:rPr>
        <w:t xml:space="preserve"> in different  components of   IGNOU  B.Ed.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3152"/>
        <w:gridCol w:w="2070"/>
        <w:gridCol w:w="2243"/>
      </w:tblGrid>
      <w:tr w:rsidR="00D512CC" w14:paraId="24321834" w14:textId="77777777">
        <w:tblPrEx>
          <w:tblCellMar>
            <w:top w:w="0" w:type="dxa"/>
            <w:bottom w:w="0" w:type="dxa"/>
          </w:tblCellMar>
        </w:tblPrEx>
        <w:trPr>
          <w:cantSplit/>
          <w:jc w:val="center"/>
        </w:trPr>
        <w:tc>
          <w:tcPr>
            <w:tcW w:w="916" w:type="dxa"/>
            <w:vMerge w:val="restart"/>
            <w:vAlign w:val="center"/>
          </w:tcPr>
          <w:p w14:paraId="3ECFBFA7" w14:textId="77777777" w:rsidR="00D512CC" w:rsidRDefault="00D512CC">
            <w:pPr>
              <w:spacing w:before="40" w:after="40"/>
              <w:jc w:val="center"/>
              <w:rPr>
                <w:sz w:val="26"/>
              </w:rPr>
            </w:pPr>
            <w:proofErr w:type="spellStart"/>
            <w:r>
              <w:rPr>
                <w:sz w:val="26"/>
              </w:rPr>
              <w:t>Sl.No</w:t>
            </w:r>
            <w:proofErr w:type="spellEnd"/>
            <w:r>
              <w:rPr>
                <w:sz w:val="26"/>
              </w:rPr>
              <w:t>.</w:t>
            </w:r>
          </w:p>
        </w:tc>
        <w:tc>
          <w:tcPr>
            <w:tcW w:w="3152" w:type="dxa"/>
            <w:vMerge w:val="restart"/>
            <w:vAlign w:val="center"/>
          </w:tcPr>
          <w:p w14:paraId="42F84E4C" w14:textId="77777777" w:rsidR="00D512CC" w:rsidRDefault="00D512CC">
            <w:pPr>
              <w:spacing w:before="40" w:after="40"/>
              <w:jc w:val="center"/>
              <w:rPr>
                <w:sz w:val="26"/>
              </w:rPr>
            </w:pPr>
            <w:r>
              <w:rPr>
                <w:sz w:val="26"/>
              </w:rPr>
              <w:t>Problems of IGNOU B.Ed. students (Component wise)</w:t>
            </w:r>
          </w:p>
        </w:tc>
        <w:tc>
          <w:tcPr>
            <w:tcW w:w="4313" w:type="dxa"/>
            <w:gridSpan w:val="2"/>
            <w:vAlign w:val="center"/>
          </w:tcPr>
          <w:p w14:paraId="4AE09146" w14:textId="77777777" w:rsidR="00D512CC" w:rsidRDefault="00D512CC">
            <w:pPr>
              <w:spacing w:before="40" w:after="40"/>
              <w:jc w:val="center"/>
              <w:rPr>
                <w:sz w:val="26"/>
              </w:rPr>
            </w:pPr>
            <w:r>
              <w:rPr>
                <w:sz w:val="26"/>
              </w:rPr>
              <w:t>Mean Percentage scores</w:t>
            </w:r>
          </w:p>
        </w:tc>
      </w:tr>
      <w:tr w:rsidR="00D512CC" w14:paraId="40F419FF" w14:textId="77777777">
        <w:tblPrEx>
          <w:tblCellMar>
            <w:top w:w="0" w:type="dxa"/>
            <w:bottom w:w="0" w:type="dxa"/>
          </w:tblCellMar>
        </w:tblPrEx>
        <w:trPr>
          <w:cantSplit/>
          <w:jc w:val="center"/>
        </w:trPr>
        <w:tc>
          <w:tcPr>
            <w:tcW w:w="916" w:type="dxa"/>
            <w:vMerge/>
          </w:tcPr>
          <w:p w14:paraId="30D73A57" w14:textId="77777777" w:rsidR="00D512CC" w:rsidRDefault="00D512CC">
            <w:pPr>
              <w:spacing w:before="40" w:after="40"/>
              <w:jc w:val="center"/>
              <w:rPr>
                <w:sz w:val="26"/>
              </w:rPr>
            </w:pPr>
          </w:p>
        </w:tc>
        <w:tc>
          <w:tcPr>
            <w:tcW w:w="3152" w:type="dxa"/>
            <w:vMerge/>
          </w:tcPr>
          <w:p w14:paraId="4BE5DEF7" w14:textId="77777777" w:rsidR="00D512CC" w:rsidRDefault="00D512CC">
            <w:pPr>
              <w:spacing w:before="40" w:after="40"/>
              <w:rPr>
                <w:sz w:val="26"/>
              </w:rPr>
            </w:pPr>
          </w:p>
        </w:tc>
        <w:tc>
          <w:tcPr>
            <w:tcW w:w="2070" w:type="dxa"/>
          </w:tcPr>
          <w:p w14:paraId="4CA78EE2" w14:textId="77777777" w:rsidR="00D512CC" w:rsidRDefault="00D512CC">
            <w:pPr>
              <w:spacing w:before="40" w:after="40"/>
              <w:jc w:val="center"/>
              <w:rPr>
                <w:sz w:val="26"/>
              </w:rPr>
            </w:pPr>
            <w:r>
              <w:rPr>
                <w:sz w:val="26"/>
              </w:rPr>
              <w:t>Farook Training College</w:t>
            </w:r>
          </w:p>
        </w:tc>
        <w:tc>
          <w:tcPr>
            <w:tcW w:w="2243" w:type="dxa"/>
          </w:tcPr>
          <w:p w14:paraId="5321562F" w14:textId="77777777" w:rsidR="00D512CC" w:rsidRDefault="00D512CC">
            <w:pPr>
              <w:spacing w:before="40" w:after="40"/>
              <w:jc w:val="center"/>
              <w:rPr>
                <w:sz w:val="26"/>
              </w:rPr>
            </w:pPr>
            <w:r>
              <w:rPr>
                <w:sz w:val="26"/>
              </w:rPr>
              <w:t>Peet Memorial Training College</w:t>
            </w:r>
          </w:p>
        </w:tc>
      </w:tr>
      <w:tr w:rsidR="00D512CC" w14:paraId="2316B96D" w14:textId="77777777">
        <w:tblPrEx>
          <w:tblCellMar>
            <w:top w:w="0" w:type="dxa"/>
            <w:bottom w:w="0" w:type="dxa"/>
          </w:tblCellMar>
        </w:tblPrEx>
        <w:trPr>
          <w:jc w:val="center"/>
        </w:trPr>
        <w:tc>
          <w:tcPr>
            <w:tcW w:w="916" w:type="dxa"/>
          </w:tcPr>
          <w:p w14:paraId="6F962C11" w14:textId="77777777" w:rsidR="00D512CC" w:rsidRDefault="00D512CC">
            <w:pPr>
              <w:spacing w:before="40" w:after="40"/>
              <w:jc w:val="center"/>
              <w:rPr>
                <w:sz w:val="26"/>
              </w:rPr>
            </w:pPr>
            <w:r>
              <w:rPr>
                <w:sz w:val="26"/>
              </w:rPr>
              <w:t>1</w:t>
            </w:r>
          </w:p>
        </w:tc>
        <w:tc>
          <w:tcPr>
            <w:tcW w:w="3152" w:type="dxa"/>
          </w:tcPr>
          <w:p w14:paraId="6F257F9C" w14:textId="77777777" w:rsidR="00D512CC" w:rsidRDefault="00D512CC">
            <w:pPr>
              <w:spacing w:before="40" w:after="40"/>
              <w:rPr>
                <w:sz w:val="26"/>
              </w:rPr>
            </w:pPr>
            <w:r>
              <w:rPr>
                <w:sz w:val="26"/>
              </w:rPr>
              <w:t>General</w:t>
            </w:r>
          </w:p>
        </w:tc>
        <w:tc>
          <w:tcPr>
            <w:tcW w:w="2070" w:type="dxa"/>
          </w:tcPr>
          <w:p w14:paraId="0C9D7232" w14:textId="77777777" w:rsidR="00D512CC" w:rsidRDefault="00D512CC">
            <w:pPr>
              <w:spacing w:before="40" w:after="40"/>
              <w:jc w:val="center"/>
              <w:rPr>
                <w:sz w:val="26"/>
              </w:rPr>
            </w:pPr>
            <w:r>
              <w:rPr>
                <w:sz w:val="26"/>
              </w:rPr>
              <w:t>72.98</w:t>
            </w:r>
          </w:p>
        </w:tc>
        <w:tc>
          <w:tcPr>
            <w:tcW w:w="2243" w:type="dxa"/>
          </w:tcPr>
          <w:p w14:paraId="0F3298A5" w14:textId="77777777" w:rsidR="00D512CC" w:rsidRDefault="00D512CC">
            <w:pPr>
              <w:spacing w:before="40" w:after="40"/>
              <w:jc w:val="center"/>
              <w:rPr>
                <w:sz w:val="26"/>
              </w:rPr>
            </w:pPr>
            <w:r>
              <w:rPr>
                <w:sz w:val="26"/>
              </w:rPr>
              <w:t>75.72</w:t>
            </w:r>
          </w:p>
        </w:tc>
      </w:tr>
      <w:tr w:rsidR="00D512CC" w14:paraId="172F7517" w14:textId="77777777">
        <w:tblPrEx>
          <w:tblCellMar>
            <w:top w:w="0" w:type="dxa"/>
            <w:bottom w:w="0" w:type="dxa"/>
          </w:tblCellMar>
        </w:tblPrEx>
        <w:trPr>
          <w:jc w:val="center"/>
        </w:trPr>
        <w:tc>
          <w:tcPr>
            <w:tcW w:w="916" w:type="dxa"/>
          </w:tcPr>
          <w:p w14:paraId="39D44903" w14:textId="77777777" w:rsidR="00D512CC" w:rsidRDefault="00D512CC">
            <w:pPr>
              <w:spacing w:before="40" w:after="40"/>
              <w:jc w:val="center"/>
              <w:rPr>
                <w:sz w:val="26"/>
              </w:rPr>
            </w:pPr>
            <w:r>
              <w:rPr>
                <w:sz w:val="26"/>
              </w:rPr>
              <w:t>2</w:t>
            </w:r>
          </w:p>
        </w:tc>
        <w:tc>
          <w:tcPr>
            <w:tcW w:w="3152" w:type="dxa"/>
          </w:tcPr>
          <w:p w14:paraId="2001DDB2" w14:textId="77777777" w:rsidR="00D512CC" w:rsidRDefault="00D512CC">
            <w:pPr>
              <w:spacing w:before="40" w:after="40"/>
              <w:rPr>
                <w:sz w:val="26"/>
              </w:rPr>
            </w:pPr>
            <w:r>
              <w:rPr>
                <w:sz w:val="26"/>
              </w:rPr>
              <w:t>Support services</w:t>
            </w:r>
          </w:p>
        </w:tc>
        <w:tc>
          <w:tcPr>
            <w:tcW w:w="2070" w:type="dxa"/>
          </w:tcPr>
          <w:p w14:paraId="02A2B4D5" w14:textId="77777777" w:rsidR="00D512CC" w:rsidRDefault="00D512CC">
            <w:pPr>
              <w:spacing w:before="40" w:after="40"/>
              <w:jc w:val="center"/>
              <w:rPr>
                <w:sz w:val="26"/>
              </w:rPr>
            </w:pPr>
            <w:r>
              <w:rPr>
                <w:sz w:val="26"/>
              </w:rPr>
              <w:t>62.53</w:t>
            </w:r>
          </w:p>
        </w:tc>
        <w:tc>
          <w:tcPr>
            <w:tcW w:w="2243" w:type="dxa"/>
          </w:tcPr>
          <w:p w14:paraId="37000793" w14:textId="77777777" w:rsidR="00D512CC" w:rsidRDefault="00D512CC">
            <w:pPr>
              <w:spacing w:before="40" w:after="40"/>
              <w:jc w:val="center"/>
              <w:rPr>
                <w:sz w:val="26"/>
              </w:rPr>
            </w:pPr>
            <w:r>
              <w:rPr>
                <w:sz w:val="26"/>
              </w:rPr>
              <w:t>67.69</w:t>
            </w:r>
          </w:p>
        </w:tc>
      </w:tr>
      <w:tr w:rsidR="00D512CC" w14:paraId="49E9CFA5" w14:textId="77777777">
        <w:tblPrEx>
          <w:tblCellMar>
            <w:top w:w="0" w:type="dxa"/>
            <w:bottom w:w="0" w:type="dxa"/>
          </w:tblCellMar>
        </w:tblPrEx>
        <w:trPr>
          <w:jc w:val="center"/>
        </w:trPr>
        <w:tc>
          <w:tcPr>
            <w:tcW w:w="916" w:type="dxa"/>
          </w:tcPr>
          <w:p w14:paraId="12AB9FF1" w14:textId="77777777" w:rsidR="00D512CC" w:rsidRDefault="00D512CC">
            <w:pPr>
              <w:spacing w:before="40" w:after="40"/>
              <w:jc w:val="center"/>
              <w:rPr>
                <w:sz w:val="26"/>
              </w:rPr>
            </w:pPr>
            <w:r>
              <w:rPr>
                <w:sz w:val="26"/>
              </w:rPr>
              <w:t>3</w:t>
            </w:r>
          </w:p>
        </w:tc>
        <w:tc>
          <w:tcPr>
            <w:tcW w:w="3152" w:type="dxa"/>
          </w:tcPr>
          <w:p w14:paraId="5D2396F3" w14:textId="77777777" w:rsidR="00D512CC" w:rsidRDefault="00D512CC">
            <w:pPr>
              <w:spacing w:before="40" w:after="40"/>
              <w:rPr>
                <w:sz w:val="26"/>
              </w:rPr>
            </w:pPr>
            <w:r>
              <w:rPr>
                <w:sz w:val="26"/>
              </w:rPr>
              <w:t>Programme centre</w:t>
            </w:r>
          </w:p>
        </w:tc>
        <w:tc>
          <w:tcPr>
            <w:tcW w:w="2070" w:type="dxa"/>
          </w:tcPr>
          <w:p w14:paraId="3962BD2C" w14:textId="77777777" w:rsidR="00D512CC" w:rsidRDefault="00D512CC">
            <w:pPr>
              <w:spacing w:before="40" w:after="40"/>
              <w:jc w:val="center"/>
              <w:rPr>
                <w:sz w:val="26"/>
              </w:rPr>
            </w:pPr>
            <w:r>
              <w:rPr>
                <w:sz w:val="26"/>
              </w:rPr>
              <w:t>61.11</w:t>
            </w:r>
          </w:p>
        </w:tc>
        <w:tc>
          <w:tcPr>
            <w:tcW w:w="2243" w:type="dxa"/>
          </w:tcPr>
          <w:p w14:paraId="1C00131C" w14:textId="77777777" w:rsidR="00D512CC" w:rsidRDefault="00D512CC">
            <w:pPr>
              <w:spacing w:before="40" w:after="40"/>
              <w:jc w:val="center"/>
              <w:rPr>
                <w:sz w:val="26"/>
              </w:rPr>
            </w:pPr>
            <w:r>
              <w:rPr>
                <w:sz w:val="26"/>
              </w:rPr>
              <w:t>62.69</w:t>
            </w:r>
          </w:p>
        </w:tc>
      </w:tr>
      <w:tr w:rsidR="00D512CC" w14:paraId="0BE6C6F2" w14:textId="77777777">
        <w:tblPrEx>
          <w:tblCellMar>
            <w:top w:w="0" w:type="dxa"/>
            <w:bottom w:w="0" w:type="dxa"/>
          </w:tblCellMar>
        </w:tblPrEx>
        <w:trPr>
          <w:jc w:val="center"/>
        </w:trPr>
        <w:tc>
          <w:tcPr>
            <w:tcW w:w="916" w:type="dxa"/>
          </w:tcPr>
          <w:p w14:paraId="29CFC8CE" w14:textId="77777777" w:rsidR="00D512CC" w:rsidRDefault="00D512CC">
            <w:pPr>
              <w:spacing w:before="40" w:after="40"/>
              <w:jc w:val="center"/>
              <w:rPr>
                <w:sz w:val="26"/>
              </w:rPr>
            </w:pPr>
            <w:r>
              <w:rPr>
                <w:sz w:val="26"/>
              </w:rPr>
              <w:t>4</w:t>
            </w:r>
          </w:p>
        </w:tc>
        <w:tc>
          <w:tcPr>
            <w:tcW w:w="3152" w:type="dxa"/>
          </w:tcPr>
          <w:p w14:paraId="235754D7" w14:textId="77777777" w:rsidR="00D512CC" w:rsidRDefault="00D512CC">
            <w:pPr>
              <w:spacing w:before="40" w:after="40"/>
              <w:rPr>
                <w:sz w:val="26"/>
              </w:rPr>
            </w:pPr>
            <w:r>
              <w:rPr>
                <w:sz w:val="26"/>
              </w:rPr>
              <w:t>Assignments</w:t>
            </w:r>
          </w:p>
        </w:tc>
        <w:tc>
          <w:tcPr>
            <w:tcW w:w="2070" w:type="dxa"/>
          </w:tcPr>
          <w:p w14:paraId="685E72F3" w14:textId="77777777" w:rsidR="00D512CC" w:rsidRDefault="00D512CC">
            <w:pPr>
              <w:spacing w:before="40" w:after="40"/>
              <w:jc w:val="center"/>
              <w:rPr>
                <w:sz w:val="26"/>
              </w:rPr>
            </w:pPr>
            <w:r>
              <w:rPr>
                <w:sz w:val="26"/>
              </w:rPr>
              <w:t>57.73</w:t>
            </w:r>
          </w:p>
        </w:tc>
        <w:tc>
          <w:tcPr>
            <w:tcW w:w="2243" w:type="dxa"/>
          </w:tcPr>
          <w:p w14:paraId="0A6CD2FC" w14:textId="77777777" w:rsidR="00D512CC" w:rsidRDefault="00D512CC">
            <w:pPr>
              <w:spacing w:before="40" w:after="40"/>
              <w:jc w:val="center"/>
              <w:rPr>
                <w:sz w:val="26"/>
              </w:rPr>
            </w:pPr>
            <w:r>
              <w:rPr>
                <w:sz w:val="26"/>
              </w:rPr>
              <w:t>65.52</w:t>
            </w:r>
          </w:p>
        </w:tc>
      </w:tr>
      <w:tr w:rsidR="00D512CC" w14:paraId="675FB52B" w14:textId="77777777">
        <w:tblPrEx>
          <w:tblCellMar>
            <w:top w:w="0" w:type="dxa"/>
            <w:bottom w:w="0" w:type="dxa"/>
          </w:tblCellMar>
        </w:tblPrEx>
        <w:trPr>
          <w:jc w:val="center"/>
        </w:trPr>
        <w:tc>
          <w:tcPr>
            <w:tcW w:w="916" w:type="dxa"/>
          </w:tcPr>
          <w:p w14:paraId="2F6AEAA3" w14:textId="77777777" w:rsidR="00D512CC" w:rsidRDefault="00D512CC">
            <w:pPr>
              <w:spacing w:before="40" w:after="40"/>
              <w:jc w:val="center"/>
              <w:rPr>
                <w:sz w:val="26"/>
              </w:rPr>
            </w:pPr>
            <w:r>
              <w:rPr>
                <w:sz w:val="26"/>
              </w:rPr>
              <w:t>5</w:t>
            </w:r>
          </w:p>
        </w:tc>
        <w:tc>
          <w:tcPr>
            <w:tcW w:w="3152" w:type="dxa"/>
          </w:tcPr>
          <w:p w14:paraId="33B835F3" w14:textId="77777777" w:rsidR="00D512CC" w:rsidRDefault="00D512CC">
            <w:pPr>
              <w:spacing w:before="40" w:after="40"/>
              <w:rPr>
                <w:sz w:val="26"/>
              </w:rPr>
            </w:pPr>
            <w:r>
              <w:rPr>
                <w:sz w:val="26"/>
              </w:rPr>
              <w:t>Self instructional materials</w:t>
            </w:r>
          </w:p>
        </w:tc>
        <w:tc>
          <w:tcPr>
            <w:tcW w:w="2070" w:type="dxa"/>
          </w:tcPr>
          <w:p w14:paraId="3CFA70BD" w14:textId="77777777" w:rsidR="00D512CC" w:rsidRDefault="00D512CC">
            <w:pPr>
              <w:spacing w:before="40" w:after="40"/>
              <w:jc w:val="center"/>
              <w:rPr>
                <w:sz w:val="26"/>
              </w:rPr>
            </w:pPr>
            <w:r>
              <w:rPr>
                <w:sz w:val="26"/>
              </w:rPr>
              <w:t>50.21</w:t>
            </w:r>
          </w:p>
        </w:tc>
        <w:tc>
          <w:tcPr>
            <w:tcW w:w="2243" w:type="dxa"/>
          </w:tcPr>
          <w:p w14:paraId="6EC3C4BF" w14:textId="77777777" w:rsidR="00D512CC" w:rsidRDefault="00D512CC">
            <w:pPr>
              <w:spacing w:before="40" w:after="40"/>
              <w:jc w:val="center"/>
              <w:rPr>
                <w:sz w:val="26"/>
              </w:rPr>
            </w:pPr>
            <w:r>
              <w:rPr>
                <w:sz w:val="26"/>
              </w:rPr>
              <w:t>57.58</w:t>
            </w:r>
          </w:p>
        </w:tc>
      </w:tr>
      <w:tr w:rsidR="00D512CC" w14:paraId="4C8A7727" w14:textId="77777777">
        <w:tblPrEx>
          <w:tblCellMar>
            <w:top w:w="0" w:type="dxa"/>
            <w:bottom w:w="0" w:type="dxa"/>
          </w:tblCellMar>
        </w:tblPrEx>
        <w:trPr>
          <w:jc w:val="center"/>
        </w:trPr>
        <w:tc>
          <w:tcPr>
            <w:tcW w:w="916" w:type="dxa"/>
          </w:tcPr>
          <w:p w14:paraId="5DB60E1B" w14:textId="77777777" w:rsidR="00D512CC" w:rsidRDefault="00D512CC">
            <w:pPr>
              <w:spacing w:before="40" w:after="40"/>
              <w:jc w:val="center"/>
              <w:rPr>
                <w:sz w:val="26"/>
              </w:rPr>
            </w:pPr>
            <w:r>
              <w:rPr>
                <w:sz w:val="26"/>
              </w:rPr>
              <w:t>6</w:t>
            </w:r>
          </w:p>
        </w:tc>
        <w:tc>
          <w:tcPr>
            <w:tcW w:w="3152" w:type="dxa"/>
          </w:tcPr>
          <w:p w14:paraId="2C4819B2" w14:textId="77777777" w:rsidR="00D512CC" w:rsidRDefault="00D512CC">
            <w:pPr>
              <w:spacing w:before="40" w:after="40"/>
              <w:rPr>
                <w:sz w:val="26"/>
              </w:rPr>
            </w:pPr>
            <w:r>
              <w:rPr>
                <w:sz w:val="26"/>
              </w:rPr>
              <w:t>Admission</w:t>
            </w:r>
          </w:p>
        </w:tc>
        <w:tc>
          <w:tcPr>
            <w:tcW w:w="2070" w:type="dxa"/>
          </w:tcPr>
          <w:p w14:paraId="650E8D1D" w14:textId="77777777" w:rsidR="00D512CC" w:rsidRDefault="00D512CC">
            <w:pPr>
              <w:spacing w:before="40" w:after="40"/>
              <w:jc w:val="center"/>
              <w:rPr>
                <w:sz w:val="26"/>
              </w:rPr>
            </w:pPr>
            <w:r>
              <w:rPr>
                <w:sz w:val="26"/>
              </w:rPr>
              <w:t>49.71</w:t>
            </w:r>
          </w:p>
        </w:tc>
        <w:tc>
          <w:tcPr>
            <w:tcW w:w="2243" w:type="dxa"/>
          </w:tcPr>
          <w:p w14:paraId="7A488E5D" w14:textId="77777777" w:rsidR="00D512CC" w:rsidRDefault="00D512CC">
            <w:pPr>
              <w:spacing w:before="40" w:after="40"/>
              <w:jc w:val="center"/>
              <w:rPr>
                <w:sz w:val="26"/>
              </w:rPr>
            </w:pPr>
            <w:r>
              <w:rPr>
                <w:sz w:val="26"/>
              </w:rPr>
              <w:t>58.16</w:t>
            </w:r>
          </w:p>
        </w:tc>
      </w:tr>
      <w:tr w:rsidR="00D512CC" w14:paraId="4A7EE41F" w14:textId="77777777">
        <w:tblPrEx>
          <w:tblCellMar>
            <w:top w:w="0" w:type="dxa"/>
            <w:bottom w:w="0" w:type="dxa"/>
          </w:tblCellMar>
        </w:tblPrEx>
        <w:trPr>
          <w:jc w:val="center"/>
        </w:trPr>
        <w:tc>
          <w:tcPr>
            <w:tcW w:w="916" w:type="dxa"/>
          </w:tcPr>
          <w:p w14:paraId="7709E643" w14:textId="77777777" w:rsidR="00D512CC" w:rsidRDefault="00D512CC">
            <w:pPr>
              <w:spacing w:before="40" w:after="40"/>
              <w:jc w:val="center"/>
              <w:rPr>
                <w:sz w:val="26"/>
              </w:rPr>
            </w:pPr>
            <w:r>
              <w:rPr>
                <w:sz w:val="26"/>
              </w:rPr>
              <w:t>7</w:t>
            </w:r>
          </w:p>
        </w:tc>
        <w:tc>
          <w:tcPr>
            <w:tcW w:w="3152" w:type="dxa"/>
          </w:tcPr>
          <w:p w14:paraId="51D38309" w14:textId="77777777" w:rsidR="00D512CC" w:rsidRDefault="00D512CC">
            <w:pPr>
              <w:spacing w:before="40" w:after="40"/>
              <w:rPr>
                <w:sz w:val="26"/>
              </w:rPr>
            </w:pPr>
            <w:r>
              <w:rPr>
                <w:sz w:val="26"/>
              </w:rPr>
              <w:t>Practice teaching</w:t>
            </w:r>
          </w:p>
        </w:tc>
        <w:tc>
          <w:tcPr>
            <w:tcW w:w="2070" w:type="dxa"/>
          </w:tcPr>
          <w:p w14:paraId="3A56E349" w14:textId="77777777" w:rsidR="00D512CC" w:rsidRDefault="00D512CC">
            <w:pPr>
              <w:spacing w:before="40" w:after="40"/>
              <w:jc w:val="center"/>
              <w:rPr>
                <w:sz w:val="26"/>
              </w:rPr>
            </w:pPr>
            <w:r>
              <w:rPr>
                <w:sz w:val="26"/>
              </w:rPr>
              <w:t>48.42</w:t>
            </w:r>
          </w:p>
        </w:tc>
        <w:tc>
          <w:tcPr>
            <w:tcW w:w="2243" w:type="dxa"/>
          </w:tcPr>
          <w:p w14:paraId="325A3A64" w14:textId="77777777" w:rsidR="00D512CC" w:rsidRDefault="00D512CC">
            <w:pPr>
              <w:spacing w:before="40" w:after="40"/>
              <w:jc w:val="center"/>
              <w:rPr>
                <w:sz w:val="26"/>
              </w:rPr>
            </w:pPr>
            <w:r>
              <w:rPr>
                <w:sz w:val="26"/>
              </w:rPr>
              <w:t>55.62</w:t>
            </w:r>
          </w:p>
        </w:tc>
      </w:tr>
      <w:tr w:rsidR="00D512CC" w14:paraId="7BB82813" w14:textId="77777777">
        <w:tblPrEx>
          <w:tblCellMar>
            <w:top w:w="0" w:type="dxa"/>
            <w:bottom w:w="0" w:type="dxa"/>
          </w:tblCellMar>
        </w:tblPrEx>
        <w:trPr>
          <w:jc w:val="center"/>
        </w:trPr>
        <w:tc>
          <w:tcPr>
            <w:tcW w:w="916" w:type="dxa"/>
          </w:tcPr>
          <w:p w14:paraId="01025248" w14:textId="77777777" w:rsidR="00D512CC" w:rsidRDefault="00D512CC">
            <w:pPr>
              <w:spacing w:before="40" w:after="40"/>
              <w:jc w:val="center"/>
              <w:rPr>
                <w:sz w:val="26"/>
              </w:rPr>
            </w:pPr>
            <w:r>
              <w:rPr>
                <w:sz w:val="26"/>
              </w:rPr>
              <w:t>8</w:t>
            </w:r>
          </w:p>
        </w:tc>
        <w:tc>
          <w:tcPr>
            <w:tcW w:w="3152" w:type="dxa"/>
          </w:tcPr>
          <w:p w14:paraId="511B3F8A" w14:textId="77777777" w:rsidR="00D512CC" w:rsidRDefault="00D512CC">
            <w:pPr>
              <w:spacing w:before="40" w:after="40"/>
              <w:rPr>
                <w:sz w:val="26"/>
              </w:rPr>
            </w:pPr>
            <w:r>
              <w:rPr>
                <w:sz w:val="26"/>
              </w:rPr>
              <w:t>Counselling session</w:t>
            </w:r>
          </w:p>
        </w:tc>
        <w:tc>
          <w:tcPr>
            <w:tcW w:w="2070" w:type="dxa"/>
          </w:tcPr>
          <w:p w14:paraId="1D61717F" w14:textId="77777777" w:rsidR="00D512CC" w:rsidRDefault="00D512CC">
            <w:pPr>
              <w:spacing w:before="40" w:after="40"/>
              <w:jc w:val="center"/>
              <w:rPr>
                <w:sz w:val="26"/>
              </w:rPr>
            </w:pPr>
            <w:r>
              <w:rPr>
                <w:sz w:val="26"/>
              </w:rPr>
              <w:t>48.12</w:t>
            </w:r>
          </w:p>
        </w:tc>
        <w:tc>
          <w:tcPr>
            <w:tcW w:w="2243" w:type="dxa"/>
          </w:tcPr>
          <w:p w14:paraId="3E4BC458" w14:textId="77777777" w:rsidR="00D512CC" w:rsidRDefault="00D512CC">
            <w:pPr>
              <w:spacing w:before="40" w:after="40"/>
              <w:jc w:val="center"/>
              <w:rPr>
                <w:sz w:val="26"/>
              </w:rPr>
            </w:pPr>
            <w:r>
              <w:rPr>
                <w:sz w:val="26"/>
              </w:rPr>
              <w:t>59.11</w:t>
            </w:r>
          </w:p>
        </w:tc>
      </w:tr>
      <w:tr w:rsidR="00D512CC" w14:paraId="422B66C6" w14:textId="77777777">
        <w:tblPrEx>
          <w:tblCellMar>
            <w:top w:w="0" w:type="dxa"/>
            <w:bottom w:w="0" w:type="dxa"/>
          </w:tblCellMar>
        </w:tblPrEx>
        <w:trPr>
          <w:jc w:val="center"/>
        </w:trPr>
        <w:tc>
          <w:tcPr>
            <w:tcW w:w="916" w:type="dxa"/>
          </w:tcPr>
          <w:p w14:paraId="62E66560" w14:textId="77777777" w:rsidR="00D512CC" w:rsidRDefault="00D512CC">
            <w:pPr>
              <w:spacing w:before="40" w:after="40"/>
              <w:jc w:val="center"/>
              <w:rPr>
                <w:sz w:val="26"/>
              </w:rPr>
            </w:pPr>
            <w:r>
              <w:rPr>
                <w:sz w:val="26"/>
              </w:rPr>
              <w:t>9</w:t>
            </w:r>
          </w:p>
        </w:tc>
        <w:tc>
          <w:tcPr>
            <w:tcW w:w="3152" w:type="dxa"/>
          </w:tcPr>
          <w:p w14:paraId="3BCBF31C" w14:textId="77777777" w:rsidR="00D512CC" w:rsidRDefault="00D512CC">
            <w:pPr>
              <w:spacing w:before="40" w:after="40"/>
              <w:rPr>
                <w:sz w:val="26"/>
              </w:rPr>
            </w:pPr>
            <w:r>
              <w:rPr>
                <w:sz w:val="26"/>
              </w:rPr>
              <w:t>Workshop</w:t>
            </w:r>
          </w:p>
        </w:tc>
        <w:tc>
          <w:tcPr>
            <w:tcW w:w="2070" w:type="dxa"/>
          </w:tcPr>
          <w:p w14:paraId="1A3A4DD8" w14:textId="77777777" w:rsidR="00D512CC" w:rsidRDefault="00D512CC">
            <w:pPr>
              <w:spacing w:before="40" w:after="40"/>
              <w:jc w:val="center"/>
              <w:rPr>
                <w:sz w:val="26"/>
              </w:rPr>
            </w:pPr>
            <w:r>
              <w:rPr>
                <w:sz w:val="26"/>
              </w:rPr>
              <w:t>40.81</w:t>
            </w:r>
          </w:p>
        </w:tc>
        <w:tc>
          <w:tcPr>
            <w:tcW w:w="2243" w:type="dxa"/>
          </w:tcPr>
          <w:p w14:paraId="49C914AF" w14:textId="77777777" w:rsidR="00D512CC" w:rsidRDefault="00D512CC">
            <w:pPr>
              <w:spacing w:before="40" w:after="40"/>
              <w:jc w:val="center"/>
              <w:rPr>
                <w:sz w:val="26"/>
              </w:rPr>
            </w:pPr>
            <w:r>
              <w:rPr>
                <w:sz w:val="26"/>
              </w:rPr>
              <w:t>50.31</w:t>
            </w:r>
          </w:p>
        </w:tc>
      </w:tr>
    </w:tbl>
    <w:p w14:paraId="161294AC" w14:textId="77777777" w:rsidR="00D512CC" w:rsidRDefault="00D512CC">
      <w:pPr>
        <w:spacing w:after="200"/>
        <w:jc w:val="center"/>
        <w:rPr>
          <w:sz w:val="26"/>
        </w:rPr>
      </w:pPr>
    </w:p>
    <w:p w14:paraId="61DE3CAF" w14:textId="77777777" w:rsidR="00D512CC" w:rsidRDefault="00D512CC">
      <w:pPr>
        <w:spacing w:after="200" w:line="480" w:lineRule="auto"/>
        <w:jc w:val="both"/>
        <w:rPr>
          <w:sz w:val="26"/>
        </w:rPr>
      </w:pPr>
      <w:r>
        <w:rPr>
          <w:sz w:val="26"/>
        </w:rPr>
        <w:tab/>
        <w:t xml:space="preserve">Table 12 shows that, the both </w:t>
      </w:r>
      <w:proofErr w:type="gramStart"/>
      <w:r>
        <w:rPr>
          <w:sz w:val="26"/>
        </w:rPr>
        <w:t>centre</w:t>
      </w:r>
      <w:proofErr w:type="gramEnd"/>
      <w:r>
        <w:rPr>
          <w:sz w:val="26"/>
        </w:rPr>
        <w:t xml:space="preserve"> had obtained high scores in the area of 'General problems'.  The mean percentage score of Farook Training College programme centre students is 72.98 and Peet Memorial Training College programme centre students is 75.72.  There is no considerable difference in the problems of IGNOU B.Ed. students with respect to general problem in both centres.</w:t>
      </w:r>
    </w:p>
    <w:p w14:paraId="25CAFA3D" w14:textId="77777777" w:rsidR="00D512CC" w:rsidRDefault="00D512CC">
      <w:pPr>
        <w:spacing w:after="200" w:line="480" w:lineRule="auto"/>
        <w:jc w:val="both"/>
        <w:rPr>
          <w:sz w:val="26"/>
        </w:rPr>
      </w:pPr>
      <w:r>
        <w:rPr>
          <w:sz w:val="26"/>
        </w:rPr>
        <w:tab/>
        <w:t>Peet Memorial Training College programme centre students had comparatively high problems as compared to Farook Training College programme centre students in the area of 'Support services'.  The mean percentage score of Farook Training College programme centre students is 62.53 and Peet Memorial Training College programme centre students is 67.69.  Both centres have high problem with respect to support services.</w:t>
      </w:r>
    </w:p>
    <w:p w14:paraId="76EEC8E1" w14:textId="77777777" w:rsidR="00D512CC" w:rsidRDefault="00D512CC">
      <w:pPr>
        <w:spacing w:after="200" w:line="480" w:lineRule="auto"/>
        <w:jc w:val="both"/>
        <w:rPr>
          <w:sz w:val="26"/>
        </w:rPr>
      </w:pPr>
      <w:r>
        <w:rPr>
          <w:sz w:val="26"/>
        </w:rPr>
        <w:tab/>
        <w:t xml:space="preserve">In the area of 'Programme centre', the mean percentage score obtained for Farook Training College programme centre students is 61.11 and Peet Memorial Training College programme centre students is 62.69.  This reveals that there exist high problem for Farook Training College programme centre </w:t>
      </w:r>
      <w:proofErr w:type="gramStart"/>
      <w:r>
        <w:rPr>
          <w:sz w:val="26"/>
        </w:rPr>
        <w:t>students  and</w:t>
      </w:r>
      <w:proofErr w:type="gramEnd"/>
      <w:r>
        <w:rPr>
          <w:sz w:val="26"/>
        </w:rPr>
        <w:t xml:space="preserve"> for Peet Memorial Training College programme centre students regarding programme centre.</w:t>
      </w:r>
    </w:p>
    <w:p w14:paraId="419D4DF5" w14:textId="77777777" w:rsidR="00D512CC" w:rsidRDefault="00D512CC">
      <w:pPr>
        <w:spacing w:after="200" w:line="480" w:lineRule="auto"/>
        <w:jc w:val="both"/>
        <w:rPr>
          <w:sz w:val="26"/>
        </w:rPr>
      </w:pPr>
      <w:r>
        <w:rPr>
          <w:sz w:val="26"/>
        </w:rPr>
        <w:lastRenderedPageBreak/>
        <w:tab/>
        <w:t>The mean percentage score obtained for Farook Training College programme centre students in the area of 'Assignments' is 57.73 and that of Peet Memorial Training College programme centre students is 65.52.  This shows that Farook Training College programme centre students had less problems as compared to Peet Memorial Training College programme centre students in the area of 'Assignments'.  Students of both centres have high problems in the area of 'assignments'.</w:t>
      </w:r>
    </w:p>
    <w:p w14:paraId="4AC49156" w14:textId="77777777" w:rsidR="00D512CC" w:rsidRDefault="00D512CC">
      <w:pPr>
        <w:spacing w:after="200" w:line="480" w:lineRule="auto"/>
        <w:jc w:val="both"/>
        <w:rPr>
          <w:sz w:val="26"/>
        </w:rPr>
      </w:pPr>
      <w:r>
        <w:rPr>
          <w:sz w:val="26"/>
        </w:rPr>
        <w:tab/>
        <w:t>The Farook Training College programme centre students had comparatively less problems than that of Peet Memorial Training College programme centre students in the area of 'Self instructional materials'.  The mean percentage score obtained for Farook Training College programme centre students is 50.21 and Peet Memorial Training College programme centre students is 57.58.  Students of both centres have high problem in the area of 'self instructional materials'.</w:t>
      </w:r>
    </w:p>
    <w:p w14:paraId="72086835" w14:textId="77777777" w:rsidR="00D512CC" w:rsidRDefault="00D512CC">
      <w:pPr>
        <w:spacing w:after="200" w:line="480" w:lineRule="auto"/>
        <w:jc w:val="both"/>
        <w:rPr>
          <w:sz w:val="26"/>
        </w:rPr>
      </w:pPr>
      <w:r>
        <w:rPr>
          <w:sz w:val="26"/>
        </w:rPr>
        <w:tab/>
        <w:t xml:space="preserve">The mean percentage score obtained for Farook Training College programme centre </w:t>
      </w:r>
      <w:proofErr w:type="gramStart"/>
      <w:r>
        <w:rPr>
          <w:sz w:val="26"/>
        </w:rPr>
        <w:t>students  in</w:t>
      </w:r>
      <w:proofErr w:type="gramEnd"/>
      <w:r>
        <w:rPr>
          <w:sz w:val="26"/>
        </w:rPr>
        <w:t xml:space="preserve"> 'Admission' is 49.71 and the mean percentage score obtained for Peet Memorial Training College programme centre students is 58.16.  This shows that the Peet Memorial Training College programme centre students have comparatively high problem in the area of </w:t>
      </w:r>
      <w:r>
        <w:rPr>
          <w:sz w:val="26"/>
        </w:rPr>
        <w:lastRenderedPageBreak/>
        <w:t>admission than that of Farook Training College programme centre students.  Peet Memorial Training College students alone have high problem in this area.</w:t>
      </w:r>
    </w:p>
    <w:p w14:paraId="47929C89" w14:textId="77777777" w:rsidR="00D512CC" w:rsidRDefault="00D512CC">
      <w:pPr>
        <w:spacing w:after="200" w:line="480" w:lineRule="auto"/>
        <w:jc w:val="both"/>
        <w:rPr>
          <w:sz w:val="26"/>
        </w:rPr>
      </w:pPr>
      <w:r>
        <w:rPr>
          <w:sz w:val="26"/>
        </w:rPr>
        <w:tab/>
        <w:t>In the area of 'Practice teaching', the mean percentage score obtained for Farook Training College programme centre students is 48.42 and Peet Memorial Training College programme centre students is 55.62.  This reveals that, there is comparatively high problems for Peet Memorial Training College programme centre students as compared to Farook Training College programme centre students.  Peet Memorial Training College students have high problems in 'practice teaching'.</w:t>
      </w:r>
    </w:p>
    <w:p w14:paraId="5E8C012B" w14:textId="77777777" w:rsidR="00D512CC" w:rsidRDefault="00D512CC">
      <w:pPr>
        <w:spacing w:after="200" w:line="480" w:lineRule="auto"/>
        <w:jc w:val="both"/>
        <w:rPr>
          <w:sz w:val="26"/>
        </w:rPr>
      </w:pPr>
      <w:r>
        <w:rPr>
          <w:sz w:val="26"/>
        </w:rPr>
        <w:tab/>
        <w:t>There is comparatively less problems for Farook Training College programme centre students in the area of 'Counselling session'.  The mean percentage score obtained for Farook Training College programme centre students is 48.12 and Peet Memorial Training College programme centre students is 59.11.  Peet Memorial Training College students have considerable problems regarding 'counselling sessions'.</w:t>
      </w:r>
    </w:p>
    <w:p w14:paraId="3C15C0D0" w14:textId="77777777" w:rsidR="00D512CC" w:rsidRDefault="00D512CC">
      <w:pPr>
        <w:spacing w:after="200" w:line="480" w:lineRule="auto"/>
        <w:jc w:val="both"/>
        <w:rPr>
          <w:sz w:val="26"/>
        </w:rPr>
      </w:pPr>
      <w:r>
        <w:rPr>
          <w:sz w:val="26"/>
        </w:rPr>
        <w:tab/>
        <w:t xml:space="preserve">As compared to Peet Memorial Training College programme centre students, the Farook Training College programme centre </w:t>
      </w:r>
      <w:proofErr w:type="gramStart"/>
      <w:r>
        <w:rPr>
          <w:sz w:val="26"/>
        </w:rPr>
        <w:t>students  had</w:t>
      </w:r>
      <w:proofErr w:type="gramEnd"/>
      <w:r>
        <w:rPr>
          <w:sz w:val="26"/>
        </w:rPr>
        <w:t xml:space="preserve"> less problems in the area of 'Workshop'.  The mean percentage score obtained for Farook Training College programme centre students is 40.81 and Peet Memorial Training College programme centre students is 50.31.</w:t>
      </w:r>
    </w:p>
    <w:p w14:paraId="2992BE83" w14:textId="77777777" w:rsidR="00D512CC" w:rsidRDefault="00D512CC">
      <w:pPr>
        <w:spacing w:after="200" w:line="480" w:lineRule="auto"/>
        <w:jc w:val="both"/>
        <w:rPr>
          <w:sz w:val="26"/>
        </w:rPr>
      </w:pPr>
      <w:r>
        <w:rPr>
          <w:sz w:val="26"/>
        </w:rPr>
        <w:lastRenderedPageBreak/>
        <w:tab/>
        <w:t>Component wise occurrence of the problems of IGNOU B.Ed. students (in mean percentage score) for Farook Training College programme centre students and Peet Memorial Training College programme centre students are given in Figure 10.</w:t>
      </w:r>
    </w:p>
    <w:p w14:paraId="7DA35DFC" w14:textId="77777777" w:rsidR="00D512CC" w:rsidRDefault="00D512CC">
      <w:pPr>
        <w:spacing w:after="200" w:line="480" w:lineRule="auto"/>
        <w:jc w:val="both"/>
        <w:rPr>
          <w:sz w:val="26"/>
        </w:rPr>
        <w:sectPr w:rsidR="00D512CC">
          <w:pgSz w:w="11909" w:h="16834" w:code="9"/>
          <w:pgMar w:top="2016" w:right="1728" w:bottom="1728" w:left="2016" w:header="1440" w:footer="706" w:gutter="0"/>
          <w:cols w:space="720"/>
          <w:docGrid w:linePitch="360"/>
        </w:sectPr>
      </w:pPr>
    </w:p>
    <w:p w14:paraId="7F5987CD" w14:textId="77777777" w:rsidR="00D512CC" w:rsidRDefault="00D512CC">
      <w:pPr>
        <w:jc w:val="center"/>
      </w:pPr>
      <w:r>
        <w:rPr>
          <w:noProof/>
          <w:sz w:val="20"/>
        </w:rPr>
        <w:lastRenderedPageBreak/>
        <w:pict w14:anchorId="3C39CFB5">
          <v:shape id="_x0000_s1054" type="#_x0000_t202" style="position:absolute;left:0;text-align:left;margin-left:499.05pt;margin-top:306.2pt;width:70.2pt;height:16.3pt;z-index:251675648" stroked="f">
            <v:textbox>
              <w:txbxContent>
                <w:p w14:paraId="6890F60E" w14:textId="77777777" w:rsidR="00D512CC" w:rsidRDefault="00D512CC">
                  <w:pPr>
                    <w:jc w:val="center"/>
                    <w:rPr>
                      <w:rFonts w:ascii="Arial" w:hAnsi="Arial" w:cs="Arial"/>
                      <w:sz w:val="18"/>
                    </w:rPr>
                  </w:pPr>
                  <w:r>
                    <w:rPr>
                      <w:rFonts w:ascii="Arial" w:hAnsi="Arial" w:cs="Arial"/>
                      <w:sz w:val="18"/>
                    </w:rPr>
                    <w:t>Counselling</w:t>
                  </w:r>
                </w:p>
              </w:txbxContent>
            </v:textbox>
          </v:shape>
        </w:pict>
      </w:r>
      <w:bookmarkStart w:id="2" w:name="_MON_1472740169"/>
      <w:bookmarkEnd w:id="2"/>
      <w:r>
        <w:object w:dxaOrig="13738" w:dyaOrig="7743" w14:anchorId="3683C9AD">
          <v:shape id="_x0000_i1030" type="#_x0000_t75" style="width:686.8pt;height:387.1pt" o:ole="">
            <v:imagedata r:id="rId27" o:title=""/>
          </v:shape>
          <o:OLEObject Type="Embed" ProgID="Excel.Chart.8" ShapeID="_x0000_i1030" DrawAspect="Content" ObjectID="_1707502309" r:id="rId28">
            <o:FieldCodes>\s</o:FieldCodes>
          </o:OLEObject>
        </w:object>
      </w:r>
    </w:p>
    <w:p w14:paraId="28BBBC09" w14:textId="77777777" w:rsidR="00D512CC" w:rsidRDefault="00D512CC">
      <w:pPr>
        <w:jc w:val="center"/>
      </w:pPr>
    </w:p>
    <w:p w14:paraId="452962C9" w14:textId="77777777" w:rsidR="00D512CC" w:rsidRDefault="00D512CC">
      <w:pPr>
        <w:rPr>
          <w:b/>
          <w:bCs/>
          <w:sz w:val="26"/>
        </w:rPr>
      </w:pPr>
      <w:r>
        <w:rPr>
          <w:b/>
          <w:bCs/>
          <w:sz w:val="26"/>
        </w:rPr>
        <w:t>FIGURE-</w:t>
      </w:r>
      <w:proofErr w:type="gramStart"/>
      <w:r>
        <w:rPr>
          <w:b/>
          <w:bCs/>
          <w:sz w:val="26"/>
        </w:rPr>
        <w:t>10  Component</w:t>
      </w:r>
      <w:proofErr w:type="gramEnd"/>
      <w:r>
        <w:rPr>
          <w:b/>
          <w:bCs/>
          <w:sz w:val="26"/>
        </w:rPr>
        <w:t xml:space="preserve"> wise  occurrence of the problems (in mean percentage score) in Farook Training College students </w:t>
      </w:r>
      <w:r>
        <w:rPr>
          <w:b/>
          <w:bCs/>
          <w:sz w:val="26"/>
        </w:rPr>
        <w:br/>
        <w:t>and Peet Memorial Training College programme centre : Component wise</w:t>
      </w:r>
    </w:p>
    <w:p w14:paraId="082E0D7F" w14:textId="146145A4" w:rsidR="00D512CC" w:rsidRDefault="00D512CC"/>
    <w:p w14:paraId="72B96730" w14:textId="4DB888A2" w:rsidR="00D512CC" w:rsidRDefault="00D512CC"/>
    <w:p w14:paraId="3B5E93C8" w14:textId="36582CD5" w:rsidR="00D512CC" w:rsidRDefault="00D512CC"/>
    <w:p w14:paraId="6FBCC4A9" w14:textId="37D18D11" w:rsidR="00D512CC" w:rsidRDefault="00D512CC"/>
    <w:p w14:paraId="7D1DA0CF" w14:textId="74AF2B05" w:rsidR="00D512CC" w:rsidRDefault="00D512CC"/>
    <w:p w14:paraId="7F124889" w14:textId="7B75BB5C" w:rsidR="00D512CC" w:rsidRDefault="00D512CC"/>
    <w:p w14:paraId="6EA1A18B" w14:textId="49BF4BB4" w:rsidR="00D512CC" w:rsidRDefault="00D512CC"/>
    <w:p w14:paraId="4AC81C1F" w14:textId="184E0998" w:rsidR="00D512CC" w:rsidRDefault="00D512CC"/>
    <w:p w14:paraId="04D2DA73" w14:textId="2813132B" w:rsidR="00D512CC" w:rsidRDefault="00D512CC"/>
    <w:p w14:paraId="7ED32498" w14:textId="052FE278" w:rsidR="00D512CC" w:rsidRDefault="00D512CC"/>
    <w:p w14:paraId="21656AB6" w14:textId="77777777" w:rsidR="00D512CC" w:rsidRDefault="00D512CC">
      <w:pPr>
        <w:spacing w:after="200" w:line="360" w:lineRule="auto"/>
        <w:jc w:val="center"/>
        <w:rPr>
          <w:b/>
          <w:bCs/>
          <w:w w:val="140"/>
          <w:sz w:val="28"/>
          <w:lang w:val="en-GB"/>
        </w:rPr>
      </w:pPr>
      <w:r>
        <w:rPr>
          <w:b/>
          <w:bCs/>
          <w:w w:val="140"/>
          <w:sz w:val="28"/>
          <w:lang w:val="en-GB"/>
        </w:rPr>
        <w:lastRenderedPageBreak/>
        <w:t>SUMMARY OF PROCEDURE, CONCLUSIONS AND SUGGESTIONS</w:t>
      </w:r>
    </w:p>
    <w:p w14:paraId="4ABB86FB" w14:textId="77777777" w:rsidR="00D512CC" w:rsidRDefault="00D512CC">
      <w:pPr>
        <w:spacing w:after="200"/>
        <w:jc w:val="center"/>
        <w:rPr>
          <w:b/>
          <w:bCs/>
          <w:sz w:val="28"/>
          <w:lang w:val="en-GB"/>
        </w:rPr>
      </w:pPr>
    </w:p>
    <w:p w14:paraId="1736343C" w14:textId="77777777" w:rsidR="00D512CC" w:rsidRDefault="00D512CC">
      <w:pPr>
        <w:spacing w:after="200" w:line="480" w:lineRule="auto"/>
        <w:jc w:val="both"/>
        <w:rPr>
          <w:sz w:val="26"/>
          <w:lang w:val="en-GB"/>
        </w:rPr>
      </w:pPr>
      <w:r>
        <w:rPr>
          <w:b/>
          <w:bCs/>
          <w:sz w:val="26"/>
          <w:lang w:val="en-GB"/>
        </w:rPr>
        <w:tab/>
      </w:r>
      <w:r>
        <w:rPr>
          <w:sz w:val="26"/>
          <w:lang w:val="en-GB"/>
        </w:rPr>
        <w:t>The present chapter of the report provides an overview of the significant aspects of the study namely, summary of procedures, major findings, tenability of hypotheses, educational implications and suggestion for further research.</w:t>
      </w:r>
    </w:p>
    <w:p w14:paraId="157EAE9A" w14:textId="77777777" w:rsidR="00D512CC" w:rsidRDefault="00D512CC">
      <w:pPr>
        <w:spacing w:after="200" w:line="480" w:lineRule="auto"/>
        <w:jc w:val="both"/>
        <w:rPr>
          <w:b/>
          <w:bCs/>
          <w:sz w:val="26"/>
          <w:lang w:val="en-GB"/>
        </w:rPr>
      </w:pPr>
      <w:r>
        <w:rPr>
          <w:b/>
          <w:bCs/>
          <w:sz w:val="26"/>
          <w:lang w:val="en-GB"/>
        </w:rPr>
        <w:t>5.1</w:t>
      </w:r>
      <w:r>
        <w:rPr>
          <w:b/>
          <w:bCs/>
          <w:sz w:val="26"/>
          <w:lang w:val="en-GB"/>
        </w:rPr>
        <w:tab/>
        <w:t>RESTATEMENT OF THE PROBLEM</w:t>
      </w:r>
    </w:p>
    <w:p w14:paraId="37FD0464" w14:textId="77777777" w:rsidR="00D512CC" w:rsidRDefault="00D512CC">
      <w:pPr>
        <w:spacing w:after="200" w:line="480" w:lineRule="auto"/>
        <w:jc w:val="both"/>
        <w:rPr>
          <w:sz w:val="26"/>
          <w:lang w:val="en-GB"/>
        </w:rPr>
      </w:pPr>
      <w:r>
        <w:rPr>
          <w:sz w:val="26"/>
          <w:lang w:val="en-GB"/>
        </w:rPr>
        <w:tab/>
        <w:t>The problem was entitled as "PROBLEMS OF IGNOU B.Ed. STUDENTS IN KERALA".</w:t>
      </w:r>
    </w:p>
    <w:p w14:paraId="009E3DE2" w14:textId="77777777" w:rsidR="00D512CC" w:rsidRDefault="00D512CC">
      <w:pPr>
        <w:spacing w:after="200" w:line="480" w:lineRule="auto"/>
        <w:jc w:val="both"/>
        <w:rPr>
          <w:b/>
          <w:bCs/>
          <w:sz w:val="26"/>
          <w:lang w:val="en-GB"/>
        </w:rPr>
      </w:pPr>
      <w:r>
        <w:rPr>
          <w:b/>
          <w:bCs/>
          <w:sz w:val="26"/>
          <w:lang w:val="en-GB"/>
        </w:rPr>
        <w:t>5.2</w:t>
      </w:r>
      <w:r>
        <w:rPr>
          <w:b/>
          <w:bCs/>
          <w:sz w:val="26"/>
          <w:lang w:val="en-GB"/>
        </w:rPr>
        <w:tab/>
        <w:t>OBJECTIVES OF THE STUDY</w:t>
      </w:r>
    </w:p>
    <w:p w14:paraId="51B8BA80" w14:textId="77777777" w:rsidR="00D512CC" w:rsidRDefault="00D512CC">
      <w:pPr>
        <w:spacing w:after="200" w:line="480" w:lineRule="auto"/>
        <w:jc w:val="both"/>
        <w:rPr>
          <w:sz w:val="26"/>
          <w:lang w:val="en-GB"/>
        </w:rPr>
      </w:pPr>
      <w:r>
        <w:rPr>
          <w:b/>
          <w:bCs/>
          <w:sz w:val="26"/>
          <w:lang w:val="en-GB"/>
        </w:rPr>
        <w:tab/>
      </w:r>
      <w:r>
        <w:rPr>
          <w:sz w:val="26"/>
          <w:lang w:val="en-GB"/>
        </w:rPr>
        <w:t>The objectives of the present study were the following:</w:t>
      </w:r>
    </w:p>
    <w:p w14:paraId="36D7B192" w14:textId="77777777" w:rsidR="00D512CC" w:rsidRDefault="00D512CC">
      <w:pPr>
        <w:spacing w:after="200" w:line="480" w:lineRule="auto"/>
        <w:jc w:val="both"/>
        <w:rPr>
          <w:sz w:val="26"/>
          <w:lang w:val="en-GB"/>
        </w:rPr>
      </w:pPr>
      <w:r>
        <w:rPr>
          <w:sz w:val="26"/>
          <w:lang w:val="en-GB"/>
        </w:rPr>
        <w:t>1.</w:t>
      </w:r>
      <w:r>
        <w:rPr>
          <w:sz w:val="26"/>
          <w:lang w:val="en-GB"/>
        </w:rPr>
        <w:tab/>
        <w:t xml:space="preserve">To identify the extent of academic problems of IGNOU students </w:t>
      </w:r>
      <w:r>
        <w:rPr>
          <w:sz w:val="26"/>
          <w:lang w:val="en-GB"/>
        </w:rPr>
        <w:tab/>
        <w:t>undergoing B.Ed. through distance mode.</w:t>
      </w:r>
    </w:p>
    <w:p w14:paraId="0BC3F0A7" w14:textId="77777777" w:rsidR="00D512CC" w:rsidRDefault="00D512CC">
      <w:pPr>
        <w:spacing w:after="200" w:line="480" w:lineRule="auto"/>
        <w:ind w:left="720" w:hanging="720"/>
        <w:jc w:val="both"/>
        <w:rPr>
          <w:sz w:val="26"/>
          <w:lang w:val="en-GB"/>
        </w:rPr>
      </w:pPr>
      <w:r>
        <w:rPr>
          <w:sz w:val="26"/>
          <w:lang w:val="en-GB"/>
        </w:rPr>
        <w:t>2.</w:t>
      </w:r>
      <w:r>
        <w:rPr>
          <w:sz w:val="26"/>
          <w:lang w:val="en-GB"/>
        </w:rPr>
        <w:tab/>
        <w:t>To identify the extent of major problems of IGNOU B.Ed. students for the subsamples based on</w:t>
      </w:r>
    </w:p>
    <w:p w14:paraId="76F3FC80" w14:textId="77777777" w:rsidR="00D512CC" w:rsidRDefault="00D512CC">
      <w:pPr>
        <w:spacing w:after="200" w:line="480" w:lineRule="auto"/>
        <w:ind w:left="720" w:hanging="720"/>
        <w:jc w:val="both"/>
        <w:rPr>
          <w:sz w:val="26"/>
          <w:lang w:val="en-GB"/>
        </w:rPr>
      </w:pPr>
      <w:r>
        <w:rPr>
          <w:sz w:val="26"/>
          <w:lang w:val="en-GB"/>
        </w:rPr>
        <w:tab/>
        <w:t>1.</w:t>
      </w:r>
      <w:r>
        <w:rPr>
          <w:sz w:val="26"/>
          <w:lang w:val="en-GB"/>
        </w:rPr>
        <w:tab/>
        <w:t>Gender</w:t>
      </w:r>
    </w:p>
    <w:p w14:paraId="092A9F6F" w14:textId="77777777" w:rsidR="00D512CC" w:rsidRDefault="00D512CC">
      <w:pPr>
        <w:spacing w:after="200" w:line="480" w:lineRule="auto"/>
        <w:ind w:left="720" w:hanging="720"/>
        <w:jc w:val="both"/>
        <w:rPr>
          <w:sz w:val="26"/>
          <w:lang w:val="en-GB"/>
        </w:rPr>
      </w:pPr>
      <w:r>
        <w:rPr>
          <w:sz w:val="26"/>
          <w:lang w:val="en-GB"/>
        </w:rPr>
        <w:tab/>
        <w:t>2.</w:t>
      </w:r>
      <w:r>
        <w:rPr>
          <w:sz w:val="26"/>
          <w:lang w:val="en-GB"/>
        </w:rPr>
        <w:tab/>
        <w:t>Locale</w:t>
      </w:r>
    </w:p>
    <w:p w14:paraId="43330C36" w14:textId="77777777" w:rsidR="00D512CC" w:rsidRDefault="00D512CC">
      <w:pPr>
        <w:spacing w:after="200" w:line="480" w:lineRule="auto"/>
        <w:ind w:left="720" w:hanging="720"/>
        <w:jc w:val="both"/>
        <w:rPr>
          <w:sz w:val="26"/>
          <w:lang w:val="en-GB"/>
        </w:rPr>
      </w:pPr>
      <w:r>
        <w:rPr>
          <w:sz w:val="26"/>
          <w:lang w:val="en-GB"/>
        </w:rPr>
        <w:tab/>
        <w:t>3.</w:t>
      </w:r>
      <w:r>
        <w:rPr>
          <w:sz w:val="26"/>
          <w:lang w:val="en-GB"/>
        </w:rPr>
        <w:tab/>
        <w:t>Programme centre.</w:t>
      </w:r>
    </w:p>
    <w:p w14:paraId="186857E0" w14:textId="77777777" w:rsidR="00D512CC" w:rsidRDefault="00D512CC">
      <w:pPr>
        <w:spacing w:after="200" w:line="480" w:lineRule="auto"/>
        <w:ind w:left="720" w:hanging="720"/>
        <w:jc w:val="both"/>
        <w:rPr>
          <w:sz w:val="26"/>
          <w:lang w:val="en-GB"/>
        </w:rPr>
      </w:pPr>
      <w:r>
        <w:rPr>
          <w:sz w:val="26"/>
          <w:lang w:val="en-GB"/>
        </w:rPr>
        <w:lastRenderedPageBreak/>
        <w:t>3.</w:t>
      </w:r>
      <w:r>
        <w:rPr>
          <w:sz w:val="26"/>
          <w:lang w:val="en-GB"/>
        </w:rPr>
        <w:tab/>
        <w:t>To examine whether there is considerable difference in the major problems identified for subsamples of</w:t>
      </w:r>
    </w:p>
    <w:p w14:paraId="75FFE132" w14:textId="77777777" w:rsidR="00D512CC" w:rsidRDefault="00D512CC">
      <w:pPr>
        <w:spacing w:after="200" w:line="480" w:lineRule="auto"/>
        <w:ind w:left="720" w:hanging="720"/>
        <w:jc w:val="both"/>
        <w:rPr>
          <w:sz w:val="26"/>
          <w:lang w:val="en-GB"/>
        </w:rPr>
      </w:pPr>
      <w:r>
        <w:rPr>
          <w:sz w:val="26"/>
          <w:lang w:val="en-GB"/>
        </w:rPr>
        <w:tab/>
        <w:t>1.</w:t>
      </w:r>
      <w:r>
        <w:rPr>
          <w:sz w:val="26"/>
          <w:lang w:val="en-GB"/>
        </w:rPr>
        <w:tab/>
        <w:t xml:space="preserve"> Male and female students</w:t>
      </w:r>
    </w:p>
    <w:p w14:paraId="746F3D89" w14:textId="77777777" w:rsidR="00D512CC" w:rsidRDefault="00D512CC">
      <w:pPr>
        <w:spacing w:after="200" w:line="480" w:lineRule="auto"/>
        <w:ind w:left="720" w:hanging="720"/>
        <w:jc w:val="both"/>
        <w:rPr>
          <w:sz w:val="26"/>
          <w:lang w:val="en-GB"/>
        </w:rPr>
      </w:pPr>
      <w:r>
        <w:rPr>
          <w:sz w:val="26"/>
          <w:lang w:val="en-GB"/>
        </w:rPr>
        <w:tab/>
        <w:t>2.</w:t>
      </w:r>
      <w:r>
        <w:rPr>
          <w:sz w:val="26"/>
          <w:lang w:val="en-GB"/>
        </w:rPr>
        <w:tab/>
        <w:t>Rural and urban students</w:t>
      </w:r>
    </w:p>
    <w:p w14:paraId="6A98B311" w14:textId="77777777" w:rsidR="00D512CC" w:rsidRDefault="00D512CC">
      <w:pPr>
        <w:spacing w:after="200" w:line="480" w:lineRule="auto"/>
        <w:ind w:left="720" w:hanging="720"/>
        <w:jc w:val="both"/>
        <w:rPr>
          <w:sz w:val="26"/>
          <w:lang w:val="en-GB"/>
        </w:rPr>
      </w:pPr>
      <w:r>
        <w:rPr>
          <w:sz w:val="26"/>
          <w:lang w:val="en-GB"/>
        </w:rPr>
        <w:tab/>
        <w:t>3.</w:t>
      </w:r>
      <w:r>
        <w:rPr>
          <w:sz w:val="26"/>
          <w:lang w:val="en-GB"/>
        </w:rPr>
        <w:tab/>
        <w:t xml:space="preserve">Farook Training College programme centre students and Peet </w:t>
      </w:r>
      <w:r>
        <w:rPr>
          <w:sz w:val="26"/>
          <w:lang w:val="en-GB"/>
        </w:rPr>
        <w:tab/>
        <w:t>Memorial Training College programme centre students.</w:t>
      </w:r>
    </w:p>
    <w:p w14:paraId="7F1A8E94" w14:textId="77777777" w:rsidR="00D512CC" w:rsidRDefault="00D512CC">
      <w:pPr>
        <w:spacing w:after="200" w:line="480" w:lineRule="auto"/>
        <w:ind w:left="720" w:hanging="720"/>
        <w:jc w:val="both"/>
        <w:rPr>
          <w:b/>
          <w:bCs/>
          <w:sz w:val="26"/>
          <w:lang w:val="en-GB"/>
        </w:rPr>
      </w:pPr>
      <w:r>
        <w:rPr>
          <w:b/>
          <w:bCs/>
          <w:sz w:val="26"/>
          <w:lang w:val="en-GB"/>
        </w:rPr>
        <w:t>5.3</w:t>
      </w:r>
      <w:r>
        <w:rPr>
          <w:b/>
          <w:bCs/>
          <w:sz w:val="26"/>
          <w:lang w:val="en-GB"/>
        </w:rPr>
        <w:tab/>
        <w:t>HYPOTHESES FOR THE STUDY</w:t>
      </w:r>
    </w:p>
    <w:p w14:paraId="38DCCA30" w14:textId="77777777" w:rsidR="00D512CC" w:rsidRDefault="00D512CC">
      <w:pPr>
        <w:spacing w:after="200" w:line="480" w:lineRule="auto"/>
        <w:ind w:left="720" w:hanging="720"/>
        <w:jc w:val="both"/>
        <w:rPr>
          <w:sz w:val="26"/>
          <w:lang w:val="en-GB"/>
        </w:rPr>
      </w:pPr>
      <w:r>
        <w:rPr>
          <w:sz w:val="26"/>
          <w:lang w:val="en-GB"/>
        </w:rPr>
        <w:tab/>
        <w:t>The hypotheses set for the study were:</w:t>
      </w:r>
    </w:p>
    <w:p w14:paraId="0945682F" w14:textId="77777777" w:rsidR="00D512CC" w:rsidRDefault="00D512CC">
      <w:pPr>
        <w:spacing w:after="200" w:line="480" w:lineRule="auto"/>
        <w:ind w:left="720" w:hanging="720"/>
        <w:jc w:val="both"/>
        <w:rPr>
          <w:sz w:val="26"/>
          <w:lang w:val="en-GB"/>
        </w:rPr>
      </w:pPr>
      <w:r>
        <w:rPr>
          <w:sz w:val="26"/>
          <w:lang w:val="en-GB"/>
        </w:rPr>
        <w:t>1.</w:t>
      </w:r>
      <w:r>
        <w:rPr>
          <w:sz w:val="26"/>
          <w:lang w:val="en-GB"/>
        </w:rPr>
        <w:tab/>
        <w:t>The IGNOU students have a lot of academic problems while undergoing B.Ed. course through distance mode and they differ in the extent of academic problems.</w:t>
      </w:r>
    </w:p>
    <w:p w14:paraId="46BA9742" w14:textId="77777777" w:rsidR="00D512CC" w:rsidRDefault="00D512CC">
      <w:pPr>
        <w:spacing w:after="200" w:line="480" w:lineRule="auto"/>
        <w:ind w:left="720" w:hanging="720"/>
        <w:jc w:val="both"/>
        <w:rPr>
          <w:sz w:val="26"/>
          <w:lang w:val="en-GB"/>
        </w:rPr>
      </w:pPr>
      <w:r>
        <w:rPr>
          <w:sz w:val="26"/>
          <w:lang w:val="en-GB"/>
        </w:rPr>
        <w:t>2.</w:t>
      </w:r>
      <w:r>
        <w:rPr>
          <w:sz w:val="26"/>
          <w:lang w:val="en-GB"/>
        </w:rPr>
        <w:tab/>
        <w:t>The extent of major problems of IGNOU B.Ed. students differ for subsamples based on gender, locale and programme centre.</w:t>
      </w:r>
    </w:p>
    <w:p w14:paraId="7F49A40D" w14:textId="77777777" w:rsidR="00D512CC" w:rsidRDefault="00D512CC">
      <w:pPr>
        <w:spacing w:after="200" w:line="480" w:lineRule="auto"/>
        <w:ind w:left="720" w:hanging="720"/>
        <w:jc w:val="both"/>
        <w:rPr>
          <w:sz w:val="26"/>
          <w:lang w:val="en-GB"/>
        </w:rPr>
      </w:pPr>
      <w:r>
        <w:rPr>
          <w:sz w:val="26"/>
          <w:lang w:val="en-GB"/>
        </w:rPr>
        <w:t>3.</w:t>
      </w:r>
      <w:r>
        <w:rPr>
          <w:sz w:val="26"/>
          <w:lang w:val="en-GB"/>
        </w:rPr>
        <w:tab/>
        <w:t>There will be considerable difference in the problems perceived by</w:t>
      </w:r>
    </w:p>
    <w:p w14:paraId="47278833" w14:textId="77777777" w:rsidR="00D512CC" w:rsidRDefault="00D512CC">
      <w:pPr>
        <w:spacing w:after="200" w:line="480" w:lineRule="auto"/>
        <w:ind w:left="720" w:hanging="720"/>
        <w:jc w:val="both"/>
        <w:rPr>
          <w:sz w:val="26"/>
          <w:lang w:val="en-GB"/>
        </w:rPr>
      </w:pPr>
      <w:r>
        <w:rPr>
          <w:sz w:val="26"/>
          <w:lang w:val="en-GB"/>
        </w:rPr>
        <w:tab/>
        <w:t>1.</w:t>
      </w:r>
      <w:r>
        <w:rPr>
          <w:sz w:val="26"/>
          <w:lang w:val="en-GB"/>
        </w:rPr>
        <w:tab/>
        <w:t>Male and female students</w:t>
      </w:r>
    </w:p>
    <w:p w14:paraId="52A0E192" w14:textId="77777777" w:rsidR="00D512CC" w:rsidRDefault="00D512CC">
      <w:pPr>
        <w:spacing w:after="200" w:line="480" w:lineRule="auto"/>
        <w:ind w:left="720" w:hanging="720"/>
        <w:jc w:val="both"/>
        <w:rPr>
          <w:sz w:val="26"/>
          <w:lang w:val="en-GB"/>
        </w:rPr>
      </w:pPr>
      <w:r>
        <w:rPr>
          <w:sz w:val="26"/>
          <w:lang w:val="en-GB"/>
        </w:rPr>
        <w:tab/>
        <w:t>2.</w:t>
      </w:r>
      <w:r>
        <w:rPr>
          <w:sz w:val="26"/>
          <w:lang w:val="en-GB"/>
        </w:rPr>
        <w:tab/>
        <w:t>Rural and urban students</w:t>
      </w:r>
    </w:p>
    <w:p w14:paraId="00FA7E1A" w14:textId="77777777" w:rsidR="00D512CC" w:rsidRDefault="00D512CC">
      <w:pPr>
        <w:spacing w:after="200" w:line="480" w:lineRule="auto"/>
        <w:ind w:left="1440" w:hanging="720"/>
        <w:jc w:val="both"/>
        <w:rPr>
          <w:sz w:val="26"/>
          <w:lang w:val="en-GB"/>
        </w:rPr>
      </w:pPr>
      <w:r>
        <w:rPr>
          <w:sz w:val="26"/>
          <w:lang w:val="en-GB"/>
        </w:rPr>
        <w:t>3.</w:t>
      </w:r>
      <w:r>
        <w:rPr>
          <w:sz w:val="26"/>
          <w:lang w:val="en-GB"/>
        </w:rPr>
        <w:tab/>
        <w:t xml:space="preserve">Programme centre of Farook Training College and Peet Memorial Training College, </w:t>
      </w:r>
      <w:proofErr w:type="spellStart"/>
      <w:r>
        <w:rPr>
          <w:sz w:val="26"/>
          <w:lang w:val="en-GB"/>
        </w:rPr>
        <w:t>Moovattupuzha</w:t>
      </w:r>
      <w:proofErr w:type="spellEnd"/>
      <w:r>
        <w:rPr>
          <w:sz w:val="26"/>
          <w:lang w:val="en-GB"/>
        </w:rPr>
        <w:t>.</w:t>
      </w:r>
    </w:p>
    <w:p w14:paraId="24C459AE" w14:textId="77777777" w:rsidR="00D512CC" w:rsidRDefault="00D512CC">
      <w:pPr>
        <w:spacing w:after="200" w:line="480" w:lineRule="auto"/>
        <w:ind w:left="720" w:hanging="720"/>
        <w:jc w:val="both"/>
        <w:rPr>
          <w:b/>
          <w:bCs/>
          <w:sz w:val="26"/>
          <w:lang w:val="en-GB"/>
        </w:rPr>
      </w:pPr>
      <w:r>
        <w:rPr>
          <w:b/>
          <w:bCs/>
          <w:sz w:val="26"/>
          <w:lang w:val="en-GB"/>
        </w:rPr>
        <w:lastRenderedPageBreak/>
        <w:t>5.4</w:t>
      </w:r>
      <w:r>
        <w:rPr>
          <w:b/>
          <w:bCs/>
          <w:sz w:val="26"/>
          <w:lang w:val="en-GB"/>
        </w:rPr>
        <w:tab/>
        <w:t>METHODOLOGY</w:t>
      </w:r>
    </w:p>
    <w:p w14:paraId="1BB11E76" w14:textId="77777777" w:rsidR="00D512CC" w:rsidRDefault="00D512CC">
      <w:pPr>
        <w:spacing w:after="200" w:line="480" w:lineRule="auto"/>
        <w:jc w:val="both"/>
        <w:rPr>
          <w:sz w:val="26"/>
          <w:lang w:val="en-GB"/>
        </w:rPr>
      </w:pPr>
      <w:r>
        <w:rPr>
          <w:sz w:val="26"/>
          <w:lang w:val="en-GB"/>
        </w:rPr>
        <w:tab/>
        <w:t xml:space="preserve">The study is </w:t>
      </w:r>
      <w:proofErr w:type="spellStart"/>
      <w:r>
        <w:rPr>
          <w:sz w:val="26"/>
          <w:lang w:val="en-GB"/>
        </w:rPr>
        <w:t>intented</w:t>
      </w:r>
      <w:proofErr w:type="spellEnd"/>
      <w:r>
        <w:rPr>
          <w:sz w:val="26"/>
          <w:lang w:val="en-GB"/>
        </w:rPr>
        <w:t xml:space="preserve"> to collect the problems of IGNOU B.Ed. students in Kerala.</w:t>
      </w:r>
    </w:p>
    <w:p w14:paraId="74EA6753" w14:textId="77777777" w:rsidR="00D512CC" w:rsidRDefault="00D512CC">
      <w:pPr>
        <w:spacing w:after="200" w:line="480" w:lineRule="auto"/>
        <w:jc w:val="both"/>
        <w:rPr>
          <w:b/>
          <w:bCs/>
          <w:sz w:val="26"/>
          <w:lang w:val="en-GB"/>
        </w:rPr>
      </w:pPr>
      <w:r>
        <w:rPr>
          <w:b/>
          <w:bCs/>
          <w:sz w:val="26"/>
          <w:lang w:val="en-GB"/>
        </w:rPr>
        <w:t>5.4.1</w:t>
      </w:r>
      <w:r>
        <w:rPr>
          <w:b/>
          <w:bCs/>
          <w:sz w:val="26"/>
          <w:lang w:val="en-GB"/>
        </w:rPr>
        <w:tab/>
        <w:t>Sample</w:t>
      </w:r>
    </w:p>
    <w:p w14:paraId="5F8AC42A" w14:textId="77777777" w:rsidR="00D512CC" w:rsidRDefault="00D512CC">
      <w:pPr>
        <w:spacing w:after="200" w:line="480" w:lineRule="auto"/>
        <w:jc w:val="both"/>
        <w:rPr>
          <w:sz w:val="26"/>
          <w:lang w:val="en-GB"/>
        </w:rPr>
      </w:pPr>
      <w:r>
        <w:rPr>
          <w:sz w:val="26"/>
          <w:lang w:val="en-GB"/>
        </w:rPr>
        <w:tab/>
        <w:t>The study has been conducted on the students who had undergone IGNOU B.Ed. course during 2003-04 in Kerala.  The study was conducted on a sample of 110 student teachers.</w:t>
      </w:r>
    </w:p>
    <w:p w14:paraId="69945BCB" w14:textId="77777777" w:rsidR="00D512CC" w:rsidRDefault="00D512CC">
      <w:pPr>
        <w:spacing w:after="200" w:line="480" w:lineRule="auto"/>
        <w:jc w:val="both"/>
        <w:rPr>
          <w:b/>
          <w:bCs/>
          <w:sz w:val="26"/>
          <w:lang w:val="en-GB"/>
        </w:rPr>
      </w:pPr>
      <w:r>
        <w:rPr>
          <w:b/>
          <w:bCs/>
          <w:sz w:val="26"/>
          <w:lang w:val="en-GB"/>
        </w:rPr>
        <w:t>5.4.2</w:t>
      </w:r>
      <w:r>
        <w:rPr>
          <w:b/>
          <w:bCs/>
          <w:sz w:val="26"/>
          <w:lang w:val="en-GB"/>
        </w:rPr>
        <w:tab/>
        <w:t>Tool used</w:t>
      </w:r>
    </w:p>
    <w:p w14:paraId="7B926118" w14:textId="77777777" w:rsidR="00D512CC" w:rsidRDefault="00D512CC">
      <w:pPr>
        <w:spacing w:after="200" w:line="480" w:lineRule="auto"/>
        <w:jc w:val="both"/>
        <w:rPr>
          <w:sz w:val="26"/>
          <w:lang w:val="en-GB"/>
        </w:rPr>
      </w:pPr>
      <w:r>
        <w:rPr>
          <w:sz w:val="26"/>
          <w:lang w:val="en-GB"/>
        </w:rPr>
        <w:tab/>
        <w:t xml:space="preserve">The investigator developed a rating scale, namely "Scale on Problems of IGNOU B.Ed. students in Kerala".  It </w:t>
      </w:r>
      <w:proofErr w:type="gramStart"/>
      <w:r>
        <w:rPr>
          <w:sz w:val="26"/>
          <w:lang w:val="en-GB"/>
        </w:rPr>
        <w:t>consist</w:t>
      </w:r>
      <w:proofErr w:type="gramEnd"/>
      <w:r>
        <w:rPr>
          <w:sz w:val="26"/>
          <w:lang w:val="en-GB"/>
        </w:rPr>
        <w:t xml:space="preserve"> of 60 items under nine dimensions.</w:t>
      </w:r>
    </w:p>
    <w:p w14:paraId="39A3DA91" w14:textId="77777777" w:rsidR="00D512CC" w:rsidRDefault="00D512CC">
      <w:pPr>
        <w:spacing w:after="200" w:line="480" w:lineRule="auto"/>
        <w:jc w:val="both"/>
        <w:rPr>
          <w:b/>
          <w:bCs/>
          <w:sz w:val="26"/>
          <w:lang w:val="en-GB"/>
        </w:rPr>
      </w:pPr>
      <w:r>
        <w:rPr>
          <w:b/>
          <w:bCs/>
          <w:sz w:val="26"/>
          <w:lang w:val="en-GB"/>
        </w:rPr>
        <w:t>5.4.3</w:t>
      </w:r>
      <w:r>
        <w:rPr>
          <w:b/>
          <w:bCs/>
          <w:sz w:val="26"/>
          <w:lang w:val="en-GB"/>
        </w:rPr>
        <w:tab/>
        <w:t>Statistical techniques used</w:t>
      </w:r>
    </w:p>
    <w:p w14:paraId="5E04C876" w14:textId="77777777" w:rsidR="00D512CC" w:rsidRDefault="00D512CC">
      <w:pPr>
        <w:spacing w:after="200" w:line="480" w:lineRule="auto"/>
        <w:jc w:val="both"/>
        <w:rPr>
          <w:sz w:val="26"/>
          <w:lang w:val="en-GB"/>
        </w:rPr>
      </w:pPr>
      <w:r>
        <w:rPr>
          <w:sz w:val="26"/>
          <w:lang w:val="en-GB"/>
        </w:rPr>
        <w:tab/>
      </w:r>
      <w:proofErr w:type="spellStart"/>
      <w:r>
        <w:rPr>
          <w:sz w:val="26"/>
          <w:lang w:val="en-GB"/>
        </w:rPr>
        <w:t>i</w:t>
      </w:r>
      <w:proofErr w:type="spellEnd"/>
      <w:r>
        <w:rPr>
          <w:sz w:val="26"/>
          <w:lang w:val="en-GB"/>
        </w:rPr>
        <w:t>)</w:t>
      </w:r>
      <w:r>
        <w:rPr>
          <w:sz w:val="26"/>
          <w:lang w:val="en-GB"/>
        </w:rPr>
        <w:tab/>
        <w:t>Mean percentage score of the responses regarding the problems perceived by IGNOU B.Ed. students were calculated to analyse the data.</w:t>
      </w:r>
    </w:p>
    <w:p w14:paraId="788B4442" w14:textId="77777777" w:rsidR="00D512CC" w:rsidRDefault="00D512CC">
      <w:pPr>
        <w:spacing w:after="200" w:line="480" w:lineRule="auto"/>
        <w:jc w:val="both"/>
        <w:rPr>
          <w:b/>
          <w:bCs/>
          <w:sz w:val="26"/>
          <w:lang w:val="en-GB"/>
        </w:rPr>
      </w:pPr>
      <w:r>
        <w:rPr>
          <w:b/>
          <w:bCs/>
          <w:sz w:val="26"/>
          <w:lang w:val="en-GB"/>
        </w:rPr>
        <w:t>5.5</w:t>
      </w:r>
      <w:r>
        <w:rPr>
          <w:b/>
          <w:bCs/>
          <w:sz w:val="26"/>
          <w:lang w:val="en-GB"/>
        </w:rPr>
        <w:tab/>
        <w:t>MAJOR FINDINGS OF THE STUDY</w:t>
      </w:r>
    </w:p>
    <w:p w14:paraId="11C69FAD" w14:textId="77777777" w:rsidR="00D512CC" w:rsidRDefault="00D512CC">
      <w:pPr>
        <w:spacing w:after="200" w:line="480" w:lineRule="auto"/>
        <w:jc w:val="both"/>
        <w:rPr>
          <w:sz w:val="26"/>
          <w:lang w:val="en-GB"/>
        </w:rPr>
      </w:pPr>
      <w:r>
        <w:rPr>
          <w:sz w:val="26"/>
          <w:lang w:val="en-GB"/>
        </w:rPr>
        <w:t xml:space="preserve"> </w:t>
      </w:r>
      <w:r>
        <w:rPr>
          <w:sz w:val="26"/>
          <w:lang w:val="en-GB"/>
        </w:rPr>
        <w:tab/>
        <w:t>The major findings of the study are summarised as follows:</w:t>
      </w:r>
    </w:p>
    <w:p w14:paraId="0BE86187" w14:textId="77777777" w:rsidR="00D512CC" w:rsidRDefault="00D512CC">
      <w:pPr>
        <w:spacing w:after="200" w:line="480" w:lineRule="auto"/>
        <w:ind w:firstLine="720"/>
        <w:jc w:val="both"/>
        <w:rPr>
          <w:sz w:val="26"/>
          <w:lang w:val="en-GB"/>
        </w:rPr>
      </w:pPr>
      <w:r>
        <w:rPr>
          <w:sz w:val="26"/>
          <w:lang w:val="en-GB"/>
        </w:rPr>
        <w:t>The extent of occurrence of problems of IGNOU B.Ed. students in total sample regarding IGNOU B.Ed. course are the following.</w:t>
      </w:r>
    </w:p>
    <w:p w14:paraId="6CF23BED" w14:textId="77777777" w:rsidR="00D512CC" w:rsidRDefault="00D512CC">
      <w:pPr>
        <w:spacing w:after="200" w:line="480" w:lineRule="auto"/>
        <w:jc w:val="both"/>
        <w:rPr>
          <w:sz w:val="26"/>
          <w:lang w:val="en-GB"/>
        </w:rPr>
      </w:pPr>
      <w:r>
        <w:rPr>
          <w:sz w:val="26"/>
          <w:lang w:val="en-GB"/>
        </w:rPr>
        <w:tab/>
        <w:t xml:space="preserve">For the total sample, 48 items have mean percentage score greater than 50 and 12 items have mean percentage score of less than 50.  Out of these 48 problems, three problems are related with 'general', five problems are related with 'support services', </w:t>
      </w:r>
      <w:r>
        <w:rPr>
          <w:sz w:val="26"/>
          <w:lang w:val="en-GB"/>
        </w:rPr>
        <w:lastRenderedPageBreak/>
        <w:t>seven problems are related with 'programme centre', 10 problems are related with 'assignments', six problems are related with 'admission', four problems are related with 'self instructional materials', two problems are related with 'counselling session', six problems are related with 'practice teaching', and five problems are related with 'workshop'.</w:t>
      </w:r>
    </w:p>
    <w:p w14:paraId="23F1E2AB" w14:textId="77777777" w:rsidR="00D512CC" w:rsidRDefault="00D512CC">
      <w:pPr>
        <w:spacing w:after="200" w:line="480" w:lineRule="auto"/>
        <w:jc w:val="both"/>
        <w:rPr>
          <w:sz w:val="26"/>
          <w:lang w:val="en-GB"/>
        </w:rPr>
      </w:pPr>
      <w:r>
        <w:rPr>
          <w:sz w:val="26"/>
          <w:lang w:val="en-GB"/>
        </w:rPr>
        <w:tab/>
        <w:t>Out of 12 least occurring problems no problem is related with 'general', 'support services', 'programme centre', and 'assignments'.  Two problems are related with 'admission', one problem is related with 'self instructional materials', four problems are related with 'counselling session's, four problems are related with 'practice teaching', and only one problem is related with 'workshop'.</w:t>
      </w:r>
    </w:p>
    <w:p w14:paraId="11917F6F" w14:textId="77777777" w:rsidR="00D512CC" w:rsidRDefault="00D512CC">
      <w:pPr>
        <w:spacing w:after="200" w:line="480" w:lineRule="auto"/>
        <w:ind w:firstLine="720"/>
        <w:jc w:val="both"/>
        <w:rPr>
          <w:sz w:val="26"/>
          <w:lang w:val="en-GB"/>
        </w:rPr>
      </w:pPr>
      <w:r>
        <w:rPr>
          <w:sz w:val="26"/>
          <w:lang w:val="en-GB"/>
        </w:rPr>
        <w:t>The frequently occurring ten problems and the least felt ten problems to the IGNOU B.Ed. students are the following.</w:t>
      </w:r>
    </w:p>
    <w:p w14:paraId="15D2797A" w14:textId="77777777" w:rsidR="00D512CC" w:rsidRDefault="00D512CC">
      <w:pPr>
        <w:spacing w:after="200" w:line="480" w:lineRule="auto"/>
        <w:ind w:left="720" w:hanging="720"/>
        <w:jc w:val="both"/>
        <w:rPr>
          <w:sz w:val="26"/>
          <w:lang w:val="en-GB"/>
        </w:rPr>
      </w:pPr>
      <w:r>
        <w:rPr>
          <w:sz w:val="26"/>
          <w:lang w:val="en-GB"/>
        </w:rPr>
        <w:t>1.</w:t>
      </w:r>
      <w:r>
        <w:rPr>
          <w:sz w:val="26"/>
          <w:lang w:val="en-GB"/>
        </w:rPr>
        <w:tab/>
        <w:t>B.Ed. offered by IGNOU through distance mode is not recognized for employment purposes in Kerala except for promotion. (94.18)</w:t>
      </w:r>
    </w:p>
    <w:p w14:paraId="468B00FB" w14:textId="77777777" w:rsidR="00D512CC" w:rsidRDefault="00D512CC">
      <w:pPr>
        <w:spacing w:after="200" w:line="480" w:lineRule="auto"/>
        <w:ind w:left="720" w:hanging="720"/>
        <w:jc w:val="both"/>
        <w:rPr>
          <w:sz w:val="26"/>
          <w:lang w:val="en-GB"/>
        </w:rPr>
      </w:pPr>
      <w:r>
        <w:rPr>
          <w:sz w:val="26"/>
          <w:lang w:val="en-GB"/>
        </w:rPr>
        <w:t>2.</w:t>
      </w:r>
      <w:r>
        <w:rPr>
          <w:sz w:val="26"/>
          <w:lang w:val="en-GB"/>
        </w:rPr>
        <w:tab/>
        <w:t xml:space="preserve">B.Ed. course is of </w:t>
      </w:r>
      <w:proofErr w:type="gramStart"/>
      <w:r>
        <w:rPr>
          <w:sz w:val="26"/>
          <w:lang w:val="en-GB"/>
        </w:rPr>
        <w:t>two year</w:t>
      </w:r>
      <w:proofErr w:type="gramEnd"/>
      <w:r>
        <w:rPr>
          <w:sz w:val="26"/>
          <w:lang w:val="en-GB"/>
        </w:rPr>
        <w:t xml:space="preserve"> duration and therefore it takes more period to get the Degree. (77.81)</w:t>
      </w:r>
    </w:p>
    <w:p w14:paraId="5DB177D8" w14:textId="77777777" w:rsidR="00D512CC" w:rsidRDefault="00D512CC">
      <w:pPr>
        <w:spacing w:after="200" w:line="480" w:lineRule="auto"/>
        <w:ind w:left="720" w:hanging="720"/>
        <w:jc w:val="both"/>
        <w:rPr>
          <w:sz w:val="26"/>
          <w:lang w:val="en-GB"/>
        </w:rPr>
      </w:pPr>
      <w:r>
        <w:rPr>
          <w:sz w:val="26"/>
          <w:lang w:val="en-GB"/>
        </w:rPr>
        <w:t>3.</w:t>
      </w:r>
      <w:r>
        <w:rPr>
          <w:sz w:val="26"/>
          <w:lang w:val="en-GB"/>
        </w:rPr>
        <w:tab/>
        <w:t>The number of study centres offering IGNOU B.Ed. in the state are inadequate. (77.45)</w:t>
      </w:r>
    </w:p>
    <w:p w14:paraId="7C4F916D" w14:textId="77777777" w:rsidR="00D512CC" w:rsidRDefault="00D512CC">
      <w:pPr>
        <w:spacing w:after="200" w:line="480" w:lineRule="auto"/>
        <w:ind w:left="720" w:hanging="720"/>
        <w:jc w:val="both"/>
        <w:rPr>
          <w:sz w:val="26"/>
          <w:lang w:val="en-GB"/>
        </w:rPr>
      </w:pPr>
      <w:r>
        <w:rPr>
          <w:sz w:val="26"/>
          <w:lang w:val="en-GB"/>
        </w:rPr>
        <w:t>4.</w:t>
      </w:r>
      <w:r>
        <w:rPr>
          <w:sz w:val="26"/>
          <w:lang w:val="en-GB"/>
        </w:rPr>
        <w:tab/>
        <w:t>I cannot attend counselling sessions regularly. (76.34)</w:t>
      </w:r>
    </w:p>
    <w:p w14:paraId="138AFB63" w14:textId="77777777" w:rsidR="00D512CC" w:rsidRDefault="00D512CC">
      <w:pPr>
        <w:spacing w:after="200" w:line="480" w:lineRule="auto"/>
        <w:ind w:left="720" w:hanging="720"/>
        <w:jc w:val="both"/>
        <w:rPr>
          <w:sz w:val="26"/>
          <w:lang w:val="en-GB"/>
        </w:rPr>
      </w:pPr>
      <w:r>
        <w:rPr>
          <w:sz w:val="26"/>
          <w:lang w:val="en-GB"/>
        </w:rPr>
        <w:lastRenderedPageBreak/>
        <w:t>5.</w:t>
      </w:r>
      <w:r>
        <w:rPr>
          <w:sz w:val="26"/>
          <w:lang w:val="en-GB"/>
        </w:rPr>
        <w:tab/>
        <w:t>The date of submitting the assignments fall before the workshop or counselling sessions when the correct method of writing the assignment are taught. (74.90)</w:t>
      </w:r>
    </w:p>
    <w:p w14:paraId="55DAB0F2" w14:textId="77777777" w:rsidR="00D512CC" w:rsidRDefault="00D512CC">
      <w:pPr>
        <w:spacing w:after="200" w:line="480" w:lineRule="auto"/>
        <w:ind w:left="720" w:hanging="720"/>
        <w:jc w:val="both"/>
        <w:rPr>
          <w:sz w:val="26"/>
          <w:lang w:val="en-GB"/>
        </w:rPr>
      </w:pPr>
      <w:r>
        <w:rPr>
          <w:sz w:val="26"/>
          <w:lang w:val="en-GB"/>
        </w:rPr>
        <w:t>6.</w:t>
      </w:r>
      <w:r>
        <w:rPr>
          <w:sz w:val="26"/>
          <w:lang w:val="en-GB"/>
        </w:rPr>
        <w:tab/>
        <w:t>Library books cannot be borrowed and timely returned since study centre are located at distant places. (73.09)</w:t>
      </w:r>
    </w:p>
    <w:p w14:paraId="41C325A8" w14:textId="77777777" w:rsidR="00D512CC" w:rsidRDefault="00D512CC">
      <w:pPr>
        <w:spacing w:after="200" w:line="480" w:lineRule="auto"/>
        <w:ind w:left="720" w:hanging="720"/>
        <w:jc w:val="both"/>
        <w:rPr>
          <w:sz w:val="26"/>
          <w:lang w:val="en-GB"/>
        </w:rPr>
      </w:pPr>
      <w:r>
        <w:rPr>
          <w:sz w:val="26"/>
          <w:lang w:val="en-GB"/>
        </w:rPr>
        <w:t>7.</w:t>
      </w:r>
      <w:r>
        <w:rPr>
          <w:sz w:val="26"/>
          <w:lang w:val="en-GB"/>
        </w:rPr>
        <w:tab/>
        <w:t>There is no provision for betterment of results of the passed subjects. (72.27)</w:t>
      </w:r>
    </w:p>
    <w:p w14:paraId="76886D87" w14:textId="77777777" w:rsidR="00D512CC" w:rsidRDefault="00D512CC">
      <w:pPr>
        <w:spacing w:after="200" w:line="480" w:lineRule="auto"/>
        <w:ind w:left="720" w:hanging="720"/>
        <w:jc w:val="both"/>
        <w:rPr>
          <w:sz w:val="26"/>
          <w:lang w:val="en-GB"/>
        </w:rPr>
      </w:pPr>
      <w:r>
        <w:rPr>
          <w:sz w:val="26"/>
          <w:lang w:val="en-GB"/>
        </w:rPr>
        <w:t>8.</w:t>
      </w:r>
      <w:r>
        <w:rPr>
          <w:sz w:val="26"/>
          <w:lang w:val="en-GB"/>
        </w:rPr>
        <w:tab/>
        <w:t>There is no provision to return the assignments after valuation through mail. (71.63)</w:t>
      </w:r>
    </w:p>
    <w:p w14:paraId="6ADEC987" w14:textId="77777777" w:rsidR="00D512CC" w:rsidRDefault="00D512CC">
      <w:pPr>
        <w:spacing w:after="200" w:line="480" w:lineRule="auto"/>
        <w:ind w:left="720" w:hanging="720"/>
        <w:jc w:val="both"/>
        <w:rPr>
          <w:sz w:val="26"/>
          <w:lang w:val="en-GB"/>
        </w:rPr>
      </w:pPr>
      <w:r>
        <w:rPr>
          <w:sz w:val="26"/>
          <w:lang w:val="en-GB"/>
        </w:rPr>
        <w:t>9.</w:t>
      </w:r>
      <w:r>
        <w:rPr>
          <w:sz w:val="26"/>
          <w:lang w:val="en-GB"/>
        </w:rPr>
        <w:tab/>
        <w:t>Lack of knowledge about the subjects before joining the course made it difficult to choose the optional subjects. (69.81)</w:t>
      </w:r>
    </w:p>
    <w:p w14:paraId="7FE6390C" w14:textId="77777777" w:rsidR="00D512CC" w:rsidRDefault="00D512CC">
      <w:pPr>
        <w:spacing w:after="200" w:line="480" w:lineRule="auto"/>
        <w:ind w:left="720" w:hanging="720"/>
        <w:jc w:val="both"/>
        <w:rPr>
          <w:sz w:val="26"/>
          <w:lang w:val="en-GB"/>
        </w:rPr>
      </w:pPr>
      <w:r>
        <w:rPr>
          <w:sz w:val="26"/>
          <w:lang w:val="en-GB"/>
        </w:rPr>
        <w:t>10.</w:t>
      </w:r>
      <w:r>
        <w:rPr>
          <w:sz w:val="26"/>
          <w:lang w:val="en-GB"/>
        </w:rPr>
        <w:tab/>
        <w:t xml:space="preserve">The scope of assignment questions </w:t>
      </w:r>
      <w:proofErr w:type="gramStart"/>
      <w:r>
        <w:rPr>
          <w:sz w:val="26"/>
          <w:lang w:val="en-GB"/>
        </w:rPr>
        <w:t>are</w:t>
      </w:r>
      <w:proofErr w:type="gramEnd"/>
      <w:r>
        <w:rPr>
          <w:sz w:val="26"/>
          <w:lang w:val="en-GB"/>
        </w:rPr>
        <w:t xml:space="preserve"> not very clear to the students. (68.72)</w:t>
      </w:r>
    </w:p>
    <w:p w14:paraId="3E278F0D" w14:textId="77777777" w:rsidR="00D512CC" w:rsidRDefault="00D512CC">
      <w:pPr>
        <w:spacing w:after="200" w:line="480" w:lineRule="auto"/>
        <w:jc w:val="both"/>
        <w:rPr>
          <w:sz w:val="26"/>
          <w:lang w:val="en-GB"/>
        </w:rPr>
      </w:pPr>
      <w:r>
        <w:rPr>
          <w:sz w:val="26"/>
          <w:lang w:val="en-GB"/>
        </w:rPr>
        <w:tab/>
        <w:t>The least occurring ten problems are listed below in the ascending order.</w:t>
      </w:r>
    </w:p>
    <w:p w14:paraId="0EA7ABC9" w14:textId="77777777" w:rsidR="00D512CC" w:rsidRDefault="00D512CC">
      <w:pPr>
        <w:spacing w:after="200" w:line="480" w:lineRule="auto"/>
        <w:ind w:left="720" w:hanging="720"/>
        <w:jc w:val="both"/>
        <w:rPr>
          <w:sz w:val="26"/>
          <w:lang w:val="en-GB"/>
        </w:rPr>
      </w:pPr>
      <w:r>
        <w:rPr>
          <w:sz w:val="26"/>
          <w:lang w:val="en-GB"/>
        </w:rPr>
        <w:t>1.</w:t>
      </w:r>
      <w:r>
        <w:rPr>
          <w:sz w:val="26"/>
          <w:lang w:val="en-GB"/>
        </w:rPr>
        <w:tab/>
        <w:t>The medium of instruction for theory classes is Hindi or English, so I find it difficult to follow. (39.45)</w:t>
      </w:r>
    </w:p>
    <w:p w14:paraId="5175EB20" w14:textId="77777777" w:rsidR="00D512CC" w:rsidRDefault="00D512CC">
      <w:pPr>
        <w:spacing w:after="200" w:line="480" w:lineRule="auto"/>
        <w:ind w:left="720" w:hanging="720"/>
        <w:jc w:val="both"/>
        <w:rPr>
          <w:sz w:val="26"/>
          <w:lang w:val="en-GB"/>
        </w:rPr>
      </w:pPr>
      <w:r>
        <w:rPr>
          <w:sz w:val="26"/>
          <w:lang w:val="en-GB"/>
        </w:rPr>
        <w:t>2.</w:t>
      </w:r>
      <w:r>
        <w:rPr>
          <w:sz w:val="26"/>
          <w:lang w:val="en-GB"/>
        </w:rPr>
        <w:tab/>
        <w:t>Original qualifying certificates are not duly verified and admission to the course ratified on time. (42.80)</w:t>
      </w:r>
    </w:p>
    <w:p w14:paraId="33CA11CD" w14:textId="77777777" w:rsidR="00D512CC" w:rsidRDefault="00D512CC">
      <w:pPr>
        <w:spacing w:after="200" w:line="480" w:lineRule="auto"/>
        <w:ind w:left="720" w:hanging="720"/>
        <w:jc w:val="both"/>
        <w:rPr>
          <w:sz w:val="26"/>
          <w:lang w:val="en-GB"/>
        </w:rPr>
      </w:pPr>
      <w:r>
        <w:rPr>
          <w:sz w:val="26"/>
          <w:lang w:val="en-GB"/>
        </w:rPr>
        <w:t>3.</w:t>
      </w:r>
      <w:r>
        <w:rPr>
          <w:sz w:val="26"/>
          <w:lang w:val="en-GB"/>
        </w:rPr>
        <w:tab/>
        <w:t xml:space="preserve">Many </w:t>
      </w:r>
      <w:proofErr w:type="gramStart"/>
      <w:r>
        <w:rPr>
          <w:sz w:val="26"/>
          <w:lang w:val="en-GB"/>
        </w:rPr>
        <w:t>self instructional</w:t>
      </w:r>
      <w:proofErr w:type="gramEnd"/>
      <w:r>
        <w:rPr>
          <w:sz w:val="26"/>
          <w:lang w:val="en-GB"/>
        </w:rPr>
        <w:t xml:space="preserve"> materials and assignments are not properly delivered to the addressee, hence they are lost in </w:t>
      </w:r>
      <w:proofErr w:type="spellStart"/>
      <w:r>
        <w:rPr>
          <w:sz w:val="26"/>
          <w:lang w:val="en-GB"/>
        </w:rPr>
        <w:t>transist</w:t>
      </w:r>
      <w:proofErr w:type="spellEnd"/>
      <w:r>
        <w:rPr>
          <w:sz w:val="26"/>
          <w:lang w:val="en-GB"/>
        </w:rPr>
        <w:t>. (43.27)</w:t>
      </w:r>
    </w:p>
    <w:p w14:paraId="6A19C3E1" w14:textId="77777777" w:rsidR="00D512CC" w:rsidRDefault="00D512CC">
      <w:pPr>
        <w:spacing w:after="200" w:line="480" w:lineRule="auto"/>
        <w:ind w:left="720" w:hanging="720"/>
        <w:jc w:val="both"/>
        <w:rPr>
          <w:sz w:val="26"/>
          <w:lang w:val="en-GB"/>
        </w:rPr>
      </w:pPr>
      <w:r>
        <w:rPr>
          <w:sz w:val="26"/>
          <w:lang w:val="en-GB"/>
        </w:rPr>
        <w:t>4.</w:t>
      </w:r>
      <w:r>
        <w:rPr>
          <w:sz w:val="26"/>
          <w:lang w:val="en-GB"/>
        </w:rPr>
        <w:tab/>
        <w:t>Teaching practice are not supervised properly. (43.45)</w:t>
      </w:r>
    </w:p>
    <w:p w14:paraId="797C89D8" w14:textId="77777777" w:rsidR="00D512CC" w:rsidRDefault="00D512CC">
      <w:pPr>
        <w:spacing w:after="200" w:line="480" w:lineRule="auto"/>
        <w:ind w:left="720" w:hanging="720"/>
        <w:jc w:val="both"/>
        <w:rPr>
          <w:sz w:val="26"/>
          <w:lang w:val="en-GB"/>
        </w:rPr>
      </w:pPr>
      <w:r>
        <w:rPr>
          <w:sz w:val="26"/>
          <w:lang w:val="en-GB"/>
        </w:rPr>
        <w:lastRenderedPageBreak/>
        <w:t>5.</w:t>
      </w:r>
      <w:r>
        <w:rPr>
          <w:sz w:val="26"/>
          <w:lang w:val="en-GB"/>
        </w:rPr>
        <w:tab/>
        <w:t xml:space="preserve">Course fee was not </w:t>
      </w:r>
      <w:proofErr w:type="spellStart"/>
      <w:r>
        <w:rPr>
          <w:sz w:val="26"/>
          <w:lang w:val="en-GB"/>
        </w:rPr>
        <w:t>reimbersed</w:t>
      </w:r>
      <w:proofErr w:type="spellEnd"/>
      <w:r>
        <w:rPr>
          <w:sz w:val="26"/>
          <w:lang w:val="en-GB"/>
        </w:rPr>
        <w:t xml:space="preserve"> from </w:t>
      </w:r>
      <w:proofErr w:type="spellStart"/>
      <w:r>
        <w:rPr>
          <w:sz w:val="26"/>
          <w:lang w:val="en-GB"/>
        </w:rPr>
        <w:t>Harijan</w:t>
      </w:r>
      <w:proofErr w:type="spellEnd"/>
      <w:r>
        <w:rPr>
          <w:sz w:val="26"/>
          <w:lang w:val="en-GB"/>
        </w:rPr>
        <w:t xml:space="preserve"> welfare department as in the case of other regular B.Ed. students. (44.72)</w:t>
      </w:r>
    </w:p>
    <w:p w14:paraId="39C10E04" w14:textId="77777777" w:rsidR="00D512CC" w:rsidRDefault="00D512CC">
      <w:pPr>
        <w:spacing w:after="200" w:line="480" w:lineRule="auto"/>
        <w:ind w:left="720" w:hanging="720"/>
        <w:jc w:val="both"/>
        <w:rPr>
          <w:sz w:val="26"/>
          <w:lang w:val="en-GB"/>
        </w:rPr>
      </w:pPr>
      <w:r>
        <w:rPr>
          <w:sz w:val="26"/>
          <w:lang w:val="en-GB"/>
        </w:rPr>
        <w:t>6.</w:t>
      </w:r>
      <w:r>
        <w:rPr>
          <w:sz w:val="26"/>
          <w:lang w:val="en-GB"/>
        </w:rPr>
        <w:tab/>
        <w:t>Supervisors are not available for getting the feedback as many times as required by regulations. (47.27)</w:t>
      </w:r>
    </w:p>
    <w:p w14:paraId="3E4394AF" w14:textId="77777777" w:rsidR="00D512CC" w:rsidRDefault="00D512CC">
      <w:pPr>
        <w:spacing w:after="200" w:line="480" w:lineRule="auto"/>
        <w:ind w:left="720" w:hanging="720"/>
        <w:jc w:val="both"/>
        <w:rPr>
          <w:sz w:val="26"/>
          <w:lang w:val="en-GB"/>
        </w:rPr>
      </w:pPr>
      <w:r>
        <w:rPr>
          <w:sz w:val="26"/>
          <w:lang w:val="en-GB"/>
        </w:rPr>
        <w:t>7.</w:t>
      </w:r>
      <w:r>
        <w:rPr>
          <w:sz w:val="26"/>
          <w:lang w:val="en-GB"/>
        </w:rPr>
        <w:tab/>
        <w:t>Internal assessment marks are not introduced for attending counselling sessions. (47.45)</w:t>
      </w:r>
    </w:p>
    <w:p w14:paraId="41ABC043" w14:textId="77777777" w:rsidR="00D512CC" w:rsidRDefault="00D512CC">
      <w:pPr>
        <w:spacing w:after="200" w:line="480" w:lineRule="auto"/>
        <w:ind w:left="720" w:hanging="720"/>
        <w:jc w:val="both"/>
        <w:rPr>
          <w:sz w:val="26"/>
          <w:lang w:val="en-GB"/>
        </w:rPr>
      </w:pPr>
      <w:r>
        <w:rPr>
          <w:sz w:val="26"/>
          <w:lang w:val="en-GB"/>
        </w:rPr>
        <w:t>8.</w:t>
      </w:r>
      <w:r>
        <w:rPr>
          <w:sz w:val="26"/>
          <w:lang w:val="en-GB"/>
        </w:rPr>
        <w:tab/>
        <w:t>Mentors generally do not render timely help in the correction of lesson plans and the delivery of lesson. (47.81)</w:t>
      </w:r>
    </w:p>
    <w:p w14:paraId="74FB9723" w14:textId="77777777" w:rsidR="00D512CC" w:rsidRDefault="00D512CC">
      <w:pPr>
        <w:spacing w:after="200" w:line="480" w:lineRule="auto"/>
        <w:ind w:left="720" w:hanging="720"/>
        <w:jc w:val="both"/>
        <w:rPr>
          <w:sz w:val="26"/>
          <w:lang w:val="en-GB"/>
        </w:rPr>
      </w:pPr>
      <w:r>
        <w:rPr>
          <w:sz w:val="26"/>
          <w:lang w:val="en-GB"/>
        </w:rPr>
        <w:t>9.</w:t>
      </w:r>
      <w:r>
        <w:rPr>
          <w:sz w:val="26"/>
          <w:lang w:val="en-GB"/>
        </w:rPr>
        <w:tab/>
        <w:t>The counselling sessions are not useful. (49.09)</w:t>
      </w:r>
    </w:p>
    <w:p w14:paraId="72E220E2" w14:textId="77777777" w:rsidR="00D512CC" w:rsidRDefault="00D512CC">
      <w:pPr>
        <w:spacing w:after="200" w:line="480" w:lineRule="auto"/>
        <w:ind w:left="720" w:hanging="720"/>
        <w:jc w:val="both"/>
        <w:rPr>
          <w:sz w:val="26"/>
          <w:lang w:val="en-GB"/>
        </w:rPr>
      </w:pPr>
      <w:r>
        <w:rPr>
          <w:sz w:val="26"/>
          <w:lang w:val="en-GB"/>
        </w:rPr>
        <w:t>10.</w:t>
      </w:r>
      <w:r>
        <w:rPr>
          <w:sz w:val="26"/>
          <w:lang w:val="en-GB"/>
        </w:rPr>
        <w:tab/>
        <w:t>As the attendance is compulsory in the workshop during all session, I am unable to complete the course due to one or two days inability to attend the workshop for genuine reason. (49.27)</w:t>
      </w:r>
    </w:p>
    <w:p w14:paraId="68147203" w14:textId="77777777" w:rsidR="00D512CC" w:rsidRDefault="00D512CC">
      <w:pPr>
        <w:spacing w:after="200" w:line="480" w:lineRule="auto"/>
        <w:ind w:firstLine="720"/>
        <w:jc w:val="both"/>
        <w:rPr>
          <w:sz w:val="26"/>
          <w:lang w:val="en-GB"/>
        </w:rPr>
      </w:pPr>
      <w:r>
        <w:rPr>
          <w:sz w:val="26"/>
          <w:lang w:val="en-GB"/>
        </w:rPr>
        <w:t>The extent of problems encountered by IGNOU B.Ed. students in different components of B.Ed. course for total sample in the order of mean percentage score are:</w:t>
      </w:r>
    </w:p>
    <w:p w14:paraId="7366DD4A" w14:textId="77777777" w:rsidR="00D512CC" w:rsidRDefault="00D512CC">
      <w:pPr>
        <w:spacing w:after="200" w:line="48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for the area 'general' was 74.30%.</w:t>
      </w:r>
    </w:p>
    <w:p w14:paraId="4C4457EB" w14:textId="77777777" w:rsidR="00D512CC" w:rsidRDefault="00D512CC">
      <w:pPr>
        <w:spacing w:after="200" w:line="480" w:lineRule="auto"/>
        <w:ind w:left="720" w:hanging="720"/>
        <w:jc w:val="both"/>
        <w:rPr>
          <w:sz w:val="26"/>
          <w:lang w:val="en-GB"/>
        </w:rPr>
      </w:pPr>
      <w:r>
        <w:rPr>
          <w:sz w:val="26"/>
          <w:lang w:val="en-GB"/>
        </w:rPr>
        <w:t>ii)</w:t>
      </w:r>
      <w:r>
        <w:rPr>
          <w:sz w:val="26"/>
          <w:lang w:val="en-GB"/>
        </w:rPr>
        <w:tab/>
        <w:t>The mean percentage score 64.76 was obtained for the area 'support services'.</w:t>
      </w:r>
    </w:p>
    <w:p w14:paraId="74EDABE8" w14:textId="77777777" w:rsidR="00D512CC" w:rsidRDefault="00D512CC">
      <w:pPr>
        <w:spacing w:after="200" w:line="480" w:lineRule="auto"/>
        <w:ind w:left="720" w:hanging="720"/>
        <w:jc w:val="both"/>
        <w:rPr>
          <w:sz w:val="26"/>
          <w:lang w:val="en-GB"/>
        </w:rPr>
      </w:pPr>
      <w:r>
        <w:rPr>
          <w:sz w:val="26"/>
          <w:lang w:val="en-GB"/>
        </w:rPr>
        <w:t>iii)</w:t>
      </w:r>
      <w:r>
        <w:rPr>
          <w:sz w:val="26"/>
          <w:lang w:val="en-GB"/>
        </w:rPr>
        <w:tab/>
        <w:t>The mean percentage score 61.89 was obtained for the area 'programme centre'.</w:t>
      </w:r>
    </w:p>
    <w:p w14:paraId="5CE8E5CE" w14:textId="77777777" w:rsidR="00D512CC" w:rsidRDefault="00D512CC">
      <w:pPr>
        <w:spacing w:after="200" w:line="480" w:lineRule="auto"/>
        <w:ind w:left="720" w:hanging="720"/>
        <w:jc w:val="both"/>
        <w:rPr>
          <w:sz w:val="26"/>
          <w:lang w:val="en-GB"/>
        </w:rPr>
      </w:pPr>
      <w:r>
        <w:rPr>
          <w:sz w:val="26"/>
          <w:lang w:val="en-GB"/>
        </w:rPr>
        <w:lastRenderedPageBreak/>
        <w:t>iv)</w:t>
      </w:r>
      <w:r>
        <w:rPr>
          <w:sz w:val="26"/>
          <w:lang w:val="en-GB"/>
        </w:rPr>
        <w:tab/>
        <w:t>The mean percentage score 61.69 was obtained for the area 'assignment'.</w:t>
      </w:r>
    </w:p>
    <w:p w14:paraId="6DC4F9DB" w14:textId="77777777" w:rsidR="00D512CC" w:rsidRDefault="00D512CC">
      <w:pPr>
        <w:spacing w:after="200" w:line="480" w:lineRule="auto"/>
        <w:ind w:left="720" w:hanging="720"/>
        <w:jc w:val="both"/>
        <w:rPr>
          <w:sz w:val="26"/>
          <w:lang w:val="en-GB"/>
        </w:rPr>
      </w:pPr>
      <w:r>
        <w:rPr>
          <w:sz w:val="26"/>
          <w:lang w:val="en-GB"/>
        </w:rPr>
        <w:t>v)</w:t>
      </w:r>
      <w:r>
        <w:rPr>
          <w:sz w:val="26"/>
          <w:lang w:val="en-GB"/>
        </w:rPr>
        <w:tab/>
        <w:t>The mean percentage score 53.79 was obtained for the area 'admission'.</w:t>
      </w:r>
    </w:p>
    <w:p w14:paraId="38B24796" w14:textId="77777777" w:rsidR="00D512CC" w:rsidRDefault="00D512CC">
      <w:pPr>
        <w:spacing w:after="200" w:line="480" w:lineRule="auto"/>
        <w:ind w:left="720" w:hanging="720"/>
        <w:jc w:val="both"/>
        <w:rPr>
          <w:sz w:val="26"/>
          <w:lang w:val="en-GB"/>
        </w:rPr>
      </w:pPr>
      <w:r>
        <w:rPr>
          <w:sz w:val="26"/>
          <w:lang w:val="en-GB"/>
        </w:rPr>
        <w:t>vi)</w:t>
      </w:r>
      <w:r>
        <w:rPr>
          <w:sz w:val="26"/>
          <w:lang w:val="en-GB"/>
        </w:rPr>
        <w:tab/>
        <w:t>The mean percentage score 53.78 was obtained for the area 'self instructional materials'.</w:t>
      </w:r>
    </w:p>
    <w:p w14:paraId="2A71173E" w14:textId="77777777" w:rsidR="00D512CC" w:rsidRDefault="00D512CC">
      <w:pPr>
        <w:spacing w:after="200" w:line="480" w:lineRule="auto"/>
        <w:ind w:left="720" w:hanging="720"/>
        <w:jc w:val="both"/>
        <w:rPr>
          <w:sz w:val="26"/>
          <w:lang w:val="en-GB"/>
        </w:rPr>
      </w:pPr>
      <w:r>
        <w:rPr>
          <w:sz w:val="26"/>
          <w:lang w:val="en-GB"/>
        </w:rPr>
        <w:t>vii)</w:t>
      </w:r>
      <w:r>
        <w:rPr>
          <w:sz w:val="26"/>
          <w:lang w:val="en-GB"/>
        </w:rPr>
        <w:tab/>
        <w:t>The mean percentage score 53.45 was obtained for the area 'counselling session'.</w:t>
      </w:r>
    </w:p>
    <w:p w14:paraId="4F955F84" w14:textId="77777777" w:rsidR="00D512CC" w:rsidRDefault="00D512CC">
      <w:pPr>
        <w:spacing w:after="200" w:line="480" w:lineRule="auto"/>
        <w:ind w:left="720" w:hanging="720"/>
        <w:jc w:val="both"/>
        <w:rPr>
          <w:sz w:val="26"/>
          <w:lang w:val="en-GB"/>
        </w:rPr>
      </w:pPr>
      <w:r>
        <w:rPr>
          <w:sz w:val="26"/>
          <w:lang w:val="en-GB"/>
        </w:rPr>
        <w:t>viii)</w:t>
      </w:r>
      <w:r>
        <w:rPr>
          <w:sz w:val="26"/>
          <w:lang w:val="en-GB"/>
        </w:rPr>
        <w:tab/>
        <w:t>The mean percentage score f 51.90 was obtained for the area 'practice teaching'.</w:t>
      </w:r>
    </w:p>
    <w:p w14:paraId="307E3B6C" w14:textId="77777777" w:rsidR="00D512CC" w:rsidRDefault="00D512CC">
      <w:pPr>
        <w:spacing w:after="200" w:line="480" w:lineRule="auto"/>
        <w:ind w:left="720" w:hanging="720"/>
        <w:jc w:val="both"/>
        <w:rPr>
          <w:sz w:val="26"/>
          <w:lang w:val="en-GB"/>
        </w:rPr>
      </w:pPr>
      <w:r>
        <w:rPr>
          <w:sz w:val="26"/>
          <w:lang w:val="en-GB"/>
        </w:rPr>
        <w:t>ix)</w:t>
      </w:r>
      <w:r>
        <w:rPr>
          <w:sz w:val="26"/>
          <w:lang w:val="en-GB"/>
        </w:rPr>
        <w:tab/>
        <w:t>The mean percentage score of 45.39 was obtained for the area 'workshop'.</w:t>
      </w:r>
    </w:p>
    <w:p w14:paraId="75BA6A5C" w14:textId="77777777" w:rsidR="00D512CC" w:rsidRDefault="00D512CC">
      <w:pPr>
        <w:spacing w:after="200" w:line="480" w:lineRule="auto"/>
        <w:jc w:val="both"/>
        <w:rPr>
          <w:b/>
          <w:bCs/>
          <w:sz w:val="26"/>
          <w:lang w:val="en-GB"/>
        </w:rPr>
      </w:pPr>
      <w:r>
        <w:rPr>
          <w:b/>
          <w:bCs/>
          <w:sz w:val="26"/>
          <w:lang w:val="en-GB"/>
        </w:rPr>
        <w:t>Major Problems of IGNOU B.Ed. Students for the subsamples based on Gender</w:t>
      </w:r>
    </w:p>
    <w:p w14:paraId="0B8F3A3F" w14:textId="77777777" w:rsidR="00D512CC" w:rsidRDefault="00D512CC">
      <w:pPr>
        <w:spacing w:after="200" w:line="480" w:lineRule="auto"/>
        <w:jc w:val="both"/>
        <w:rPr>
          <w:b/>
          <w:bCs/>
          <w:i/>
          <w:iCs/>
          <w:sz w:val="26"/>
          <w:lang w:val="en-GB"/>
        </w:rPr>
      </w:pPr>
      <w:r>
        <w:rPr>
          <w:b/>
          <w:bCs/>
          <w:i/>
          <w:iCs/>
          <w:sz w:val="26"/>
          <w:lang w:val="en-GB"/>
        </w:rPr>
        <w:t>For the male students</w:t>
      </w:r>
    </w:p>
    <w:p w14:paraId="10BA28E1" w14:textId="77777777" w:rsidR="00D512CC" w:rsidRDefault="00D512CC">
      <w:pPr>
        <w:spacing w:after="200" w:line="480" w:lineRule="auto"/>
        <w:jc w:val="both"/>
        <w:rPr>
          <w:sz w:val="26"/>
          <w:lang w:val="en-GB"/>
        </w:rPr>
      </w:pPr>
      <w:r>
        <w:rPr>
          <w:sz w:val="26"/>
          <w:lang w:val="en-GB"/>
        </w:rPr>
        <w:tab/>
        <w:t>The extent of problems encountered by male IGNOU B.Ed.</w:t>
      </w:r>
      <w:r>
        <w:rPr>
          <w:b/>
          <w:bCs/>
          <w:sz w:val="26"/>
          <w:lang w:val="en-GB"/>
        </w:rPr>
        <w:t xml:space="preserve"> </w:t>
      </w:r>
      <w:r>
        <w:rPr>
          <w:sz w:val="26"/>
          <w:lang w:val="en-GB"/>
        </w:rPr>
        <w:t>students in different components of B.Ed. course in the order of mean percentage score are:</w:t>
      </w:r>
    </w:p>
    <w:p w14:paraId="50BEF6BC" w14:textId="77777777" w:rsidR="00D512CC" w:rsidRDefault="00D512CC">
      <w:pPr>
        <w:spacing w:after="200" w:line="480" w:lineRule="auto"/>
        <w:jc w:val="both"/>
        <w:rPr>
          <w:sz w:val="26"/>
          <w:lang w:val="en-GB"/>
        </w:rPr>
      </w:pPr>
      <w:proofErr w:type="spellStart"/>
      <w:r>
        <w:rPr>
          <w:sz w:val="26"/>
          <w:lang w:val="en-GB"/>
        </w:rPr>
        <w:t>i</w:t>
      </w:r>
      <w:proofErr w:type="spellEnd"/>
      <w:r>
        <w:rPr>
          <w:sz w:val="26"/>
          <w:lang w:val="en-GB"/>
        </w:rPr>
        <w:t>)</w:t>
      </w:r>
      <w:r>
        <w:rPr>
          <w:sz w:val="26"/>
          <w:lang w:val="en-GB"/>
        </w:rPr>
        <w:tab/>
        <w:t>The mean percentage score 73.33 was obtained for the area 'general'.</w:t>
      </w:r>
    </w:p>
    <w:p w14:paraId="490C7093" w14:textId="77777777" w:rsidR="00D512CC" w:rsidRDefault="00D512CC">
      <w:pPr>
        <w:spacing w:after="200" w:line="480" w:lineRule="auto"/>
        <w:ind w:left="720" w:hanging="720"/>
        <w:jc w:val="both"/>
        <w:rPr>
          <w:sz w:val="26"/>
          <w:lang w:val="en-GB"/>
        </w:rPr>
      </w:pPr>
      <w:r>
        <w:rPr>
          <w:sz w:val="26"/>
          <w:lang w:val="en-GB"/>
        </w:rPr>
        <w:t>ii)</w:t>
      </w:r>
      <w:r>
        <w:rPr>
          <w:sz w:val="26"/>
          <w:lang w:val="en-GB"/>
        </w:rPr>
        <w:tab/>
        <w:t>The mean percentage score 62.24 was obtained for the area 'programme centre'.</w:t>
      </w:r>
    </w:p>
    <w:p w14:paraId="7D478EEA" w14:textId="77777777" w:rsidR="00D512CC" w:rsidRDefault="00D512CC">
      <w:pPr>
        <w:spacing w:after="200" w:line="480" w:lineRule="auto"/>
        <w:ind w:left="720" w:hanging="720"/>
        <w:jc w:val="both"/>
        <w:rPr>
          <w:sz w:val="26"/>
          <w:lang w:val="en-GB"/>
        </w:rPr>
      </w:pPr>
      <w:r>
        <w:rPr>
          <w:sz w:val="26"/>
          <w:lang w:val="en-GB"/>
        </w:rPr>
        <w:t>iii)</w:t>
      </w:r>
      <w:r>
        <w:rPr>
          <w:sz w:val="26"/>
          <w:lang w:val="en-GB"/>
        </w:rPr>
        <w:tab/>
        <w:t>The mean percentage score 59.42 was obtained for the area 'support services'.</w:t>
      </w:r>
    </w:p>
    <w:p w14:paraId="3D42AD34" w14:textId="77777777" w:rsidR="00D512CC" w:rsidRDefault="00D512CC">
      <w:pPr>
        <w:spacing w:after="200" w:line="480" w:lineRule="auto"/>
        <w:ind w:left="720" w:hanging="720"/>
        <w:jc w:val="both"/>
        <w:rPr>
          <w:sz w:val="26"/>
          <w:lang w:val="en-GB"/>
        </w:rPr>
      </w:pPr>
      <w:r>
        <w:rPr>
          <w:sz w:val="26"/>
          <w:lang w:val="en-GB"/>
        </w:rPr>
        <w:t>iv)</w:t>
      </w:r>
      <w:r>
        <w:rPr>
          <w:sz w:val="26"/>
          <w:lang w:val="en-GB"/>
        </w:rPr>
        <w:tab/>
        <w:t>The mean percentage score 58.95 was obtained for the area 'assignment'.</w:t>
      </w:r>
    </w:p>
    <w:p w14:paraId="41FB8A05" w14:textId="77777777" w:rsidR="00D512CC" w:rsidRDefault="00D512CC">
      <w:pPr>
        <w:spacing w:after="200" w:line="480" w:lineRule="auto"/>
        <w:ind w:left="720" w:hanging="720"/>
        <w:jc w:val="both"/>
        <w:rPr>
          <w:sz w:val="26"/>
          <w:lang w:val="en-GB"/>
        </w:rPr>
      </w:pPr>
      <w:r>
        <w:rPr>
          <w:sz w:val="26"/>
          <w:lang w:val="en-GB"/>
        </w:rPr>
        <w:lastRenderedPageBreak/>
        <w:t>v)</w:t>
      </w:r>
      <w:r>
        <w:rPr>
          <w:sz w:val="26"/>
          <w:lang w:val="en-GB"/>
        </w:rPr>
        <w:tab/>
        <w:t>The mean percentage score 54.10 was obtained for the area 'counselling session'.</w:t>
      </w:r>
    </w:p>
    <w:p w14:paraId="69EAAB65" w14:textId="77777777" w:rsidR="00D512CC" w:rsidRDefault="00D512CC">
      <w:pPr>
        <w:spacing w:after="200" w:line="480" w:lineRule="auto"/>
        <w:ind w:left="720" w:hanging="720"/>
        <w:jc w:val="both"/>
        <w:rPr>
          <w:sz w:val="26"/>
          <w:lang w:val="en-GB"/>
        </w:rPr>
      </w:pPr>
      <w:r>
        <w:rPr>
          <w:sz w:val="26"/>
          <w:lang w:val="en-GB"/>
        </w:rPr>
        <w:t>vi)</w:t>
      </w:r>
      <w:r>
        <w:rPr>
          <w:sz w:val="26"/>
          <w:lang w:val="en-GB"/>
        </w:rPr>
        <w:tab/>
        <w:t>The mean percentage score 54.09 was obtained for the area 'self instructional materials'.</w:t>
      </w:r>
    </w:p>
    <w:p w14:paraId="6ABE29C4" w14:textId="77777777" w:rsidR="00D512CC" w:rsidRDefault="00D512CC">
      <w:pPr>
        <w:spacing w:after="200" w:line="480" w:lineRule="auto"/>
        <w:ind w:left="720" w:hanging="720"/>
        <w:jc w:val="both"/>
        <w:rPr>
          <w:sz w:val="26"/>
          <w:lang w:val="en-GB"/>
        </w:rPr>
      </w:pPr>
      <w:r>
        <w:rPr>
          <w:sz w:val="26"/>
          <w:lang w:val="en-GB"/>
        </w:rPr>
        <w:t>vii)</w:t>
      </w:r>
      <w:r>
        <w:rPr>
          <w:sz w:val="26"/>
          <w:lang w:val="en-GB"/>
        </w:rPr>
        <w:tab/>
        <w:t>The mean percentage score 53.19 was obtained for the area 'practice teaching'.</w:t>
      </w:r>
    </w:p>
    <w:p w14:paraId="1C552982" w14:textId="77777777" w:rsidR="00D512CC" w:rsidRDefault="00D512CC">
      <w:pPr>
        <w:spacing w:after="200" w:line="480" w:lineRule="auto"/>
        <w:ind w:left="720" w:hanging="720"/>
        <w:jc w:val="both"/>
        <w:rPr>
          <w:sz w:val="26"/>
          <w:lang w:val="en-GB"/>
        </w:rPr>
      </w:pPr>
      <w:r>
        <w:rPr>
          <w:sz w:val="26"/>
          <w:lang w:val="en-GB"/>
        </w:rPr>
        <w:t>viii)</w:t>
      </w:r>
      <w:r>
        <w:rPr>
          <w:sz w:val="26"/>
          <w:lang w:val="en-GB"/>
        </w:rPr>
        <w:tab/>
        <w:t>The mean percentage score 50.47 was obtained for the area 'admission'.</w:t>
      </w:r>
    </w:p>
    <w:p w14:paraId="0A2629E2" w14:textId="77777777" w:rsidR="00D512CC" w:rsidRDefault="00D512CC">
      <w:pPr>
        <w:spacing w:after="200" w:line="480" w:lineRule="auto"/>
        <w:ind w:left="720" w:hanging="720"/>
        <w:jc w:val="both"/>
        <w:rPr>
          <w:sz w:val="26"/>
          <w:lang w:val="en-GB"/>
        </w:rPr>
      </w:pPr>
      <w:r>
        <w:rPr>
          <w:sz w:val="26"/>
          <w:lang w:val="en-GB"/>
        </w:rPr>
        <w:t>ix)</w:t>
      </w:r>
      <w:r>
        <w:rPr>
          <w:sz w:val="26"/>
          <w:lang w:val="en-GB"/>
        </w:rPr>
        <w:tab/>
        <w:t>The mean percentage score 46.34 was obtained for the area 'workshop'.</w:t>
      </w:r>
    </w:p>
    <w:p w14:paraId="75218BC7" w14:textId="77777777" w:rsidR="00D512CC" w:rsidRDefault="00D512CC">
      <w:pPr>
        <w:spacing w:after="200" w:line="480" w:lineRule="auto"/>
        <w:ind w:left="720" w:hanging="720"/>
        <w:jc w:val="both"/>
        <w:rPr>
          <w:b/>
          <w:bCs/>
          <w:i/>
          <w:iCs/>
          <w:sz w:val="26"/>
          <w:lang w:val="en-GB"/>
        </w:rPr>
      </w:pPr>
      <w:r>
        <w:rPr>
          <w:b/>
          <w:bCs/>
          <w:i/>
          <w:iCs/>
          <w:sz w:val="26"/>
          <w:lang w:val="en-GB"/>
        </w:rPr>
        <w:t>For the female students</w:t>
      </w:r>
    </w:p>
    <w:p w14:paraId="22FC58D7" w14:textId="77777777" w:rsidR="00D512CC" w:rsidRDefault="00D512CC">
      <w:pPr>
        <w:spacing w:after="200" w:line="480" w:lineRule="auto"/>
        <w:jc w:val="both"/>
        <w:rPr>
          <w:sz w:val="26"/>
          <w:lang w:val="en-GB"/>
        </w:rPr>
      </w:pPr>
      <w:r>
        <w:rPr>
          <w:sz w:val="26"/>
          <w:lang w:val="en-GB"/>
        </w:rPr>
        <w:tab/>
        <w:t xml:space="preserve">The extent of problems encountered by female IGNOU B.Ed. students in different components of B.Ed. course in the order of mean percentage score of </w:t>
      </w:r>
      <w:proofErr w:type="gramStart"/>
      <w:r>
        <w:rPr>
          <w:sz w:val="26"/>
          <w:lang w:val="en-GB"/>
        </w:rPr>
        <w:t>occurrence</w:t>
      </w:r>
      <w:proofErr w:type="gramEnd"/>
      <w:r>
        <w:rPr>
          <w:sz w:val="26"/>
          <w:lang w:val="en-GB"/>
        </w:rPr>
        <w:t xml:space="preserve"> are:</w:t>
      </w:r>
    </w:p>
    <w:p w14:paraId="45E8FA36" w14:textId="77777777" w:rsidR="00D512CC" w:rsidRDefault="00D512CC">
      <w:pPr>
        <w:spacing w:after="200" w:line="480" w:lineRule="auto"/>
        <w:jc w:val="both"/>
        <w:rPr>
          <w:sz w:val="26"/>
          <w:lang w:val="en-GB"/>
        </w:rPr>
      </w:pPr>
      <w:proofErr w:type="spellStart"/>
      <w:r>
        <w:rPr>
          <w:sz w:val="26"/>
          <w:lang w:val="en-GB"/>
        </w:rPr>
        <w:t>i</w:t>
      </w:r>
      <w:proofErr w:type="spellEnd"/>
      <w:r>
        <w:rPr>
          <w:sz w:val="26"/>
          <w:lang w:val="en-GB"/>
        </w:rPr>
        <w:t>)</w:t>
      </w:r>
      <w:r>
        <w:rPr>
          <w:sz w:val="26"/>
          <w:lang w:val="en-GB"/>
        </w:rPr>
        <w:tab/>
        <w:t>The mean percentage score 74.90 was obtained for the area 'general'.</w:t>
      </w:r>
    </w:p>
    <w:p w14:paraId="15D3B5BF" w14:textId="77777777" w:rsidR="00D512CC" w:rsidRDefault="00D512CC">
      <w:pPr>
        <w:spacing w:after="200" w:line="480" w:lineRule="auto"/>
        <w:ind w:left="720" w:hanging="720"/>
        <w:jc w:val="both"/>
        <w:rPr>
          <w:sz w:val="26"/>
          <w:lang w:val="en-GB"/>
        </w:rPr>
      </w:pPr>
      <w:r>
        <w:rPr>
          <w:sz w:val="26"/>
          <w:lang w:val="en-GB"/>
        </w:rPr>
        <w:t>ii)</w:t>
      </w:r>
      <w:r>
        <w:rPr>
          <w:sz w:val="26"/>
          <w:lang w:val="en-GB"/>
        </w:rPr>
        <w:tab/>
        <w:t>The mean percentage score 68.10 was obtained for the area 'support services'.</w:t>
      </w:r>
    </w:p>
    <w:p w14:paraId="75F028D7" w14:textId="77777777" w:rsidR="00D512CC" w:rsidRDefault="00D512CC">
      <w:pPr>
        <w:spacing w:after="200" w:line="480" w:lineRule="auto"/>
        <w:ind w:left="720" w:hanging="720"/>
        <w:jc w:val="both"/>
        <w:rPr>
          <w:sz w:val="26"/>
          <w:lang w:val="en-GB"/>
        </w:rPr>
      </w:pPr>
      <w:r>
        <w:rPr>
          <w:sz w:val="26"/>
          <w:lang w:val="en-GB"/>
        </w:rPr>
        <w:t>iii)</w:t>
      </w:r>
      <w:r>
        <w:rPr>
          <w:sz w:val="26"/>
          <w:lang w:val="en-GB"/>
        </w:rPr>
        <w:tab/>
        <w:t>The mean percentage score 63.35 was obtained for the area 'assignment'.</w:t>
      </w:r>
    </w:p>
    <w:p w14:paraId="195BB2C0" w14:textId="77777777" w:rsidR="00D512CC" w:rsidRDefault="00D512CC">
      <w:pPr>
        <w:spacing w:after="200" w:line="480" w:lineRule="auto"/>
        <w:ind w:left="720" w:hanging="720"/>
        <w:jc w:val="both"/>
        <w:rPr>
          <w:sz w:val="26"/>
          <w:lang w:val="en-GB"/>
        </w:rPr>
      </w:pPr>
      <w:r>
        <w:rPr>
          <w:sz w:val="26"/>
          <w:lang w:val="en-GB"/>
        </w:rPr>
        <w:t>iv)</w:t>
      </w:r>
      <w:r>
        <w:rPr>
          <w:sz w:val="26"/>
          <w:lang w:val="en-GB"/>
        </w:rPr>
        <w:tab/>
        <w:t>The mean percentage score 61.71 was obtained for the area 'programme centre'.</w:t>
      </w:r>
    </w:p>
    <w:p w14:paraId="6DE51FED" w14:textId="77777777" w:rsidR="00D512CC" w:rsidRDefault="00D512CC">
      <w:pPr>
        <w:spacing w:after="200" w:line="480" w:lineRule="auto"/>
        <w:ind w:left="720" w:hanging="720"/>
        <w:jc w:val="both"/>
        <w:rPr>
          <w:sz w:val="26"/>
          <w:lang w:val="en-GB"/>
        </w:rPr>
      </w:pPr>
      <w:r>
        <w:rPr>
          <w:sz w:val="26"/>
          <w:lang w:val="en-GB"/>
        </w:rPr>
        <w:t>v)</w:t>
      </w:r>
      <w:r>
        <w:rPr>
          <w:sz w:val="26"/>
          <w:lang w:val="en-GB"/>
        </w:rPr>
        <w:tab/>
        <w:t>The mean percentage score 55.84 was obtained for the area 'admission'.</w:t>
      </w:r>
    </w:p>
    <w:p w14:paraId="0A06BF70" w14:textId="77777777" w:rsidR="00D512CC" w:rsidRDefault="00D512CC">
      <w:pPr>
        <w:spacing w:after="200" w:line="480" w:lineRule="auto"/>
        <w:ind w:left="720" w:hanging="720"/>
        <w:jc w:val="both"/>
        <w:rPr>
          <w:sz w:val="26"/>
          <w:lang w:val="en-GB"/>
        </w:rPr>
      </w:pPr>
      <w:r>
        <w:rPr>
          <w:sz w:val="26"/>
          <w:lang w:val="en-GB"/>
        </w:rPr>
        <w:lastRenderedPageBreak/>
        <w:t>vi)</w:t>
      </w:r>
      <w:r>
        <w:rPr>
          <w:sz w:val="26"/>
          <w:lang w:val="en-GB"/>
        </w:rPr>
        <w:tab/>
        <w:t>The mean percentage score 53.08 was obtained for the area 'counselling session'.</w:t>
      </w:r>
    </w:p>
    <w:p w14:paraId="3FEAD460" w14:textId="77777777" w:rsidR="00D512CC" w:rsidRDefault="00D512CC">
      <w:pPr>
        <w:spacing w:after="200" w:line="480" w:lineRule="auto"/>
        <w:ind w:left="720" w:hanging="720"/>
        <w:jc w:val="both"/>
        <w:rPr>
          <w:sz w:val="26"/>
          <w:lang w:val="en-GB"/>
        </w:rPr>
      </w:pPr>
      <w:r>
        <w:rPr>
          <w:sz w:val="26"/>
          <w:lang w:val="en-GB"/>
        </w:rPr>
        <w:t>vii)</w:t>
      </w:r>
      <w:r>
        <w:rPr>
          <w:sz w:val="26"/>
          <w:lang w:val="en-GB"/>
        </w:rPr>
        <w:tab/>
        <w:t>The mean percentage score 51.10 was obtained for the area 'practice teaching'.</w:t>
      </w:r>
    </w:p>
    <w:p w14:paraId="2EE2328E" w14:textId="77777777" w:rsidR="00D512CC" w:rsidRDefault="00D512CC">
      <w:pPr>
        <w:spacing w:line="480" w:lineRule="auto"/>
        <w:ind w:left="720" w:hanging="720"/>
        <w:jc w:val="both"/>
        <w:rPr>
          <w:sz w:val="26"/>
          <w:lang w:val="en-GB"/>
        </w:rPr>
      </w:pPr>
      <w:r>
        <w:rPr>
          <w:sz w:val="26"/>
          <w:lang w:val="en-GB"/>
        </w:rPr>
        <w:t>viii)</w:t>
      </w:r>
      <w:r>
        <w:rPr>
          <w:sz w:val="26"/>
          <w:lang w:val="en-GB"/>
        </w:rPr>
        <w:tab/>
        <w:t>The mean percentage score 44.80 was obtained for the area 'workshop'.</w:t>
      </w:r>
    </w:p>
    <w:p w14:paraId="36BA3699" w14:textId="77777777" w:rsidR="00D512CC" w:rsidRDefault="00D512CC">
      <w:pPr>
        <w:spacing w:after="200" w:line="480" w:lineRule="auto"/>
        <w:ind w:left="720" w:hanging="720"/>
        <w:jc w:val="both"/>
        <w:rPr>
          <w:sz w:val="26"/>
          <w:lang w:val="en-GB"/>
        </w:rPr>
      </w:pPr>
      <w:r>
        <w:rPr>
          <w:sz w:val="26"/>
          <w:lang w:val="en-GB"/>
        </w:rPr>
        <w:t>ix)</w:t>
      </w:r>
      <w:r>
        <w:rPr>
          <w:sz w:val="26"/>
          <w:lang w:val="en-GB"/>
        </w:rPr>
        <w:tab/>
        <w:t>The mean percentage score 44.65 was obtained for the area 'self instructional materials'.</w:t>
      </w:r>
    </w:p>
    <w:p w14:paraId="20CD4A39" w14:textId="77777777" w:rsidR="00D512CC" w:rsidRDefault="00D512CC">
      <w:pPr>
        <w:spacing w:after="200" w:line="480" w:lineRule="auto"/>
        <w:jc w:val="both"/>
        <w:rPr>
          <w:b/>
          <w:bCs/>
          <w:i/>
          <w:iCs/>
          <w:sz w:val="26"/>
          <w:lang w:val="en-GB"/>
        </w:rPr>
      </w:pPr>
      <w:r>
        <w:rPr>
          <w:b/>
          <w:bCs/>
          <w:sz w:val="26"/>
          <w:lang w:val="en-GB"/>
        </w:rPr>
        <w:t>Major Problems of IGNOU B.Ed. Students for the subsamples based on Locale</w:t>
      </w:r>
    </w:p>
    <w:p w14:paraId="7EA540D9" w14:textId="77777777" w:rsidR="00D512CC" w:rsidRDefault="00D512CC">
      <w:pPr>
        <w:spacing w:after="200" w:line="480" w:lineRule="auto"/>
        <w:jc w:val="both"/>
        <w:rPr>
          <w:b/>
          <w:bCs/>
          <w:i/>
          <w:iCs/>
          <w:sz w:val="26"/>
          <w:lang w:val="en-GB"/>
        </w:rPr>
      </w:pPr>
      <w:r>
        <w:rPr>
          <w:b/>
          <w:bCs/>
          <w:i/>
          <w:iCs/>
          <w:sz w:val="26"/>
          <w:lang w:val="en-GB"/>
        </w:rPr>
        <w:t>For the rural students</w:t>
      </w:r>
    </w:p>
    <w:p w14:paraId="24B5C45D" w14:textId="77777777" w:rsidR="00D512CC" w:rsidRDefault="00D512CC">
      <w:pPr>
        <w:spacing w:after="200" w:line="480" w:lineRule="auto"/>
        <w:jc w:val="both"/>
        <w:rPr>
          <w:sz w:val="26"/>
          <w:lang w:val="en-GB"/>
        </w:rPr>
      </w:pPr>
      <w:r>
        <w:rPr>
          <w:sz w:val="26"/>
          <w:lang w:val="en-GB"/>
        </w:rPr>
        <w:tab/>
        <w:t xml:space="preserve">The extent of problems encountered by rural IGNOU B.Ed. students in different components of B.Ed. course in the order of mean percentage score of </w:t>
      </w:r>
      <w:proofErr w:type="gramStart"/>
      <w:r>
        <w:rPr>
          <w:sz w:val="26"/>
          <w:lang w:val="en-GB"/>
        </w:rPr>
        <w:t>occurrence</w:t>
      </w:r>
      <w:proofErr w:type="gramEnd"/>
      <w:r>
        <w:rPr>
          <w:sz w:val="26"/>
          <w:lang w:val="en-GB"/>
        </w:rPr>
        <w:t xml:space="preserve"> are:</w:t>
      </w:r>
    </w:p>
    <w:p w14:paraId="6C3ADD41" w14:textId="77777777" w:rsidR="00D512CC" w:rsidRDefault="00D512CC">
      <w:pPr>
        <w:spacing w:line="480" w:lineRule="auto"/>
        <w:jc w:val="both"/>
        <w:rPr>
          <w:sz w:val="26"/>
          <w:lang w:val="en-GB"/>
        </w:rPr>
      </w:pPr>
      <w:proofErr w:type="spellStart"/>
      <w:r>
        <w:rPr>
          <w:sz w:val="26"/>
          <w:lang w:val="en-GB"/>
        </w:rPr>
        <w:t>i</w:t>
      </w:r>
      <w:proofErr w:type="spellEnd"/>
      <w:r>
        <w:rPr>
          <w:sz w:val="26"/>
          <w:lang w:val="en-GB"/>
        </w:rPr>
        <w:t>)</w:t>
      </w:r>
      <w:r>
        <w:rPr>
          <w:sz w:val="26"/>
          <w:lang w:val="en-GB"/>
        </w:rPr>
        <w:tab/>
        <w:t>The mean percentage score 73.33 was obtained for the area 'general'.</w:t>
      </w:r>
    </w:p>
    <w:p w14:paraId="2946ECAB" w14:textId="77777777" w:rsidR="00D512CC" w:rsidRDefault="00D512CC">
      <w:pPr>
        <w:spacing w:line="480" w:lineRule="auto"/>
        <w:ind w:left="720" w:hanging="720"/>
        <w:jc w:val="both"/>
        <w:rPr>
          <w:sz w:val="26"/>
          <w:lang w:val="en-GB"/>
        </w:rPr>
      </w:pPr>
      <w:r>
        <w:rPr>
          <w:sz w:val="26"/>
          <w:lang w:val="en-GB"/>
        </w:rPr>
        <w:t>ii)</w:t>
      </w:r>
      <w:r>
        <w:rPr>
          <w:sz w:val="26"/>
          <w:lang w:val="en-GB"/>
        </w:rPr>
        <w:tab/>
        <w:t>The mean percentage score 64.70 was obtained for the area 'support services'.</w:t>
      </w:r>
    </w:p>
    <w:p w14:paraId="20F21EE2" w14:textId="77777777" w:rsidR="00D512CC" w:rsidRDefault="00D512CC">
      <w:pPr>
        <w:spacing w:line="480" w:lineRule="auto"/>
        <w:ind w:left="720" w:hanging="720"/>
        <w:jc w:val="both"/>
        <w:rPr>
          <w:sz w:val="26"/>
          <w:lang w:val="en-GB"/>
        </w:rPr>
      </w:pPr>
      <w:r>
        <w:rPr>
          <w:sz w:val="26"/>
          <w:lang w:val="en-GB"/>
        </w:rPr>
        <w:t>iii)</w:t>
      </w:r>
      <w:r>
        <w:rPr>
          <w:sz w:val="26"/>
          <w:lang w:val="en-GB"/>
        </w:rPr>
        <w:tab/>
        <w:t>The mean percentage score 62.73 was obtained for the area 'programme centre'.</w:t>
      </w:r>
    </w:p>
    <w:p w14:paraId="039797E0" w14:textId="77777777" w:rsidR="00D512CC" w:rsidRDefault="00D512CC">
      <w:pPr>
        <w:spacing w:line="480" w:lineRule="auto"/>
        <w:ind w:left="720" w:hanging="720"/>
        <w:jc w:val="both"/>
        <w:rPr>
          <w:sz w:val="26"/>
          <w:lang w:val="en-GB"/>
        </w:rPr>
      </w:pPr>
      <w:r>
        <w:rPr>
          <w:sz w:val="26"/>
          <w:lang w:val="en-GB"/>
        </w:rPr>
        <w:t>iv)</w:t>
      </w:r>
      <w:r>
        <w:rPr>
          <w:sz w:val="26"/>
          <w:lang w:val="en-GB"/>
        </w:rPr>
        <w:tab/>
        <w:t>The mean percentage score 62.58 was obtained for the area 'assignment'.</w:t>
      </w:r>
    </w:p>
    <w:p w14:paraId="69AA22B2" w14:textId="77777777" w:rsidR="00D512CC" w:rsidRDefault="00D512CC">
      <w:pPr>
        <w:spacing w:line="480" w:lineRule="auto"/>
        <w:ind w:left="720" w:hanging="720"/>
        <w:jc w:val="both"/>
        <w:rPr>
          <w:sz w:val="26"/>
          <w:lang w:val="en-GB"/>
        </w:rPr>
      </w:pPr>
      <w:r>
        <w:rPr>
          <w:sz w:val="26"/>
          <w:lang w:val="en-GB"/>
        </w:rPr>
        <w:t>v)</w:t>
      </w:r>
      <w:r>
        <w:rPr>
          <w:sz w:val="26"/>
          <w:lang w:val="en-GB"/>
        </w:rPr>
        <w:tab/>
        <w:t>The mean percentage score 55.14 was obtained for the area 'admission'.</w:t>
      </w:r>
    </w:p>
    <w:p w14:paraId="3F01FAF4" w14:textId="77777777" w:rsidR="00D512CC" w:rsidRDefault="00D512CC">
      <w:pPr>
        <w:spacing w:line="480" w:lineRule="auto"/>
        <w:ind w:left="720" w:hanging="720"/>
        <w:jc w:val="both"/>
        <w:rPr>
          <w:sz w:val="26"/>
          <w:lang w:val="en-GB"/>
        </w:rPr>
      </w:pPr>
      <w:r>
        <w:rPr>
          <w:sz w:val="26"/>
          <w:lang w:val="en-GB"/>
        </w:rPr>
        <w:t>vi)</w:t>
      </w:r>
      <w:r>
        <w:rPr>
          <w:sz w:val="26"/>
          <w:lang w:val="en-GB"/>
        </w:rPr>
        <w:tab/>
        <w:t>The mean percentage score 53.87 was obtained for the area 'counselling session'.</w:t>
      </w:r>
    </w:p>
    <w:p w14:paraId="4A0538E2" w14:textId="77777777" w:rsidR="00D512CC" w:rsidRDefault="00D512CC">
      <w:pPr>
        <w:spacing w:after="200" w:line="480" w:lineRule="auto"/>
        <w:ind w:left="720" w:hanging="720"/>
        <w:jc w:val="both"/>
        <w:rPr>
          <w:sz w:val="26"/>
          <w:lang w:val="en-GB"/>
        </w:rPr>
      </w:pPr>
      <w:r>
        <w:rPr>
          <w:sz w:val="26"/>
          <w:lang w:val="en-GB"/>
        </w:rPr>
        <w:lastRenderedPageBreak/>
        <w:t>vii)</w:t>
      </w:r>
      <w:r>
        <w:rPr>
          <w:sz w:val="26"/>
          <w:lang w:val="en-GB"/>
        </w:rPr>
        <w:tab/>
        <w:t>The mean percentage score 52.23 was obtained for the area 'self instructional materials'.</w:t>
      </w:r>
    </w:p>
    <w:p w14:paraId="45641290" w14:textId="77777777" w:rsidR="00D512CC" w:rsidRDefault="00D512CC">
      <w:pPr>
        <w:spacing w:after="200" w:line="480" w:lineRule="auto"/>
        <w:ind w:left="720" w:hanging="720"/>
        <w:jc w:val="both"/>
        <w:rPr>
          <w:sz w:val="26"/>
          <w:lang w:val="en-GB"/>
        </w:rPr>
      </w:pPr>
      <w:r>
        <w:rPr>
          <w:sz w:val="26"/>
          <w:lang w:val="en-GB"/>
        </w:rPr>
        <w:t>viii)</w:t>
      </w:r>
      <w:r>
        <w:rPr>
          <w:sz w:val="26"/>
          <w:lang w:val="en-GB"/>
        </w:rPr>
        <w:tab/>
        <w:t xml:space="preserve">The mean percentage score </w:t>
      </w:r>
      <w:proofErr w:type="gramStart"/>
      <w:r>
        <w:rPr>
          <w:sz w:val="26"/>
          <w:lang w:val="en-GB"/>
        </w:rPr>
        <w:t>50.78  was</w:t>
      </w:r>
      <w:proofErr w:type="gramEnd"/>
      <w:r>
        <w:rPr>
          <w:sz w:val="26"/>
          <w:lang w:val="en-GB"/>
        </w:rPr>
        <w:t xml:space="preserve"> obtained for the area 'practice teaching'.</w:t>
      </w:r>
    </w:p>
    <w:p w14:paraId="2B28FDB3" w14:textId="77777777" w:rsidR="00D512CC" w:rsidRDefault="00D512CC">
      <w:pPr>
        <w:spacing w:after="200" w:line="480" w:lineRule="auto"/>
        <w:ind w:left="720" w:hanging="720"/>
        <w:jc w:val="both"/>
        <w:rPr>
          <w:sz w:val="26"/>
          <w:lang w:val="en-GB"/>
        </w:rPr>
      </w:pPr>
      <w:r>
        <w:rPr>
          <w:sz w:val="26"/>
          <w:lang w:val="en-GB"/>
        </w:rPr>
        <w:t>ix)</w:t>
      </w:r>
      <w:r>
        <w:rPr>
          <w:sz w:val="26"/>
          <w:lang w:val="en-GB"/>
        </w:rPr>
        <w:tab/>
        <w:t>The mean percentage score 44.90 was obtained for the area 'workshop'.</w:t>
      </w:r>
    </w:p>
    <w:p w14:paraId="5E997845" w14:textId="77777777" w:rsidR="00D512CC" w:rsidRDefault="00D512CC">
      <w:pPr>
        <w:spacing w:after="200" w:line="480" w:lineRule="auto"/>
        <w:ind w:left="720" w:hanging="720"/>
        <w:jc w:val="both"/>
        <w:rPr>
          <w:b/>
          <w:bCs/>
          <w:i/>
          <w:iCs/>
          <w:sz w:val="26"/>
          <w:lang w:val="en-GB"/>
        </w:rPr>
      </w:pPr>
      <w:r>
        <w:rPr>
          <w:b/>
          <w:bCs/>
          <w:i/>
          <w:iCs/>
          <w:sz w:val="26"/>
          <w:lang w:val="en-GB"/>
        </w:rPr>
        <w:t>For the urban students</w:t>
      </w:r>
    </w:p>
    <w:p w14:paraId="40A7CA67" w14:textId="77777777" w:rsidR="00D512CC" w:rsidRDefault="00D512CC">
      <w:pPr>
        <w:spacing w:after="200" w:line="480" w:lineRule="auto"/>
        <w:ind w:left="720" w:hanging="720"/>
        <w:jc w:val="both"/>
        <w:rPr>
          <w:sz w:val="26"/>
          <w:lang w:val="en-GB"/>
        </w:rPr>
      </w:pPr>
      <w:r>
        <w:rPr>
          <w:sz w:val="26"/>
          <w:lang w:val="en-GB"/>
        </w:rPr>
        <w:tab/>
        <w:t xml:space="preserve">The extent of problems encountered by urban IGNOU B.Ed. students in different components of B.Ed. course in the order of mean percentage score occurrence </w:t>
      </w:r>
      <w:proofErr w:type="gramStart"/>
      <w:r>
        <w:rPr>
          <w:sz w:val="26"/>
          <w:lang w:val="en-GB"/>
        </w:rPr>
        <w:t>are</w:t>
      </w:r>
      <w:proofErr w:type="gramEnd"/>
      <w:r>
        <w:rPr>
          <w:sz w:val="26"/>
          <w:lang w:val="en-GB"/>
        </w:rPr>
        <w:t>:</w:t>
      </w:r>
    </w:p>
    <w:p w14:paraId="000CBB5F" w14:textId="77777777" w:rsidR="00D512CC" w:rsidRDefault="00D512CC">
      <w:pPr>
        <w:spacing w:after="200" w:line="48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75.87 was obtained for the area 'general'.</w:t>
      </w:r>
    </w:p>
    <w:p w14:paraId="037CD8D9" w14:textId="77777777" w:rsidR="00D512CC" w:rsidRDefault="00D512CC">
      <w:pPr>
        <w:spacing w:after="200" w:line="480" w:lineRule="auto"/>
        <w:ind w:left="720" w:hanging="720"/>
        <w:jc w:val="both"/>
        <w:rPr>
          <w:sz w:val="26"/>
          <w:lang w:val="en-GB"/>
        </w:rPr>
      </w:pPr>
      <w:r>
        <w:rPr>
          <w:sz w:val="26"/>
          <w:lang w:val="en-GB"/>
        </w:rPr>
        <w:t>ii)</w:t>
      </w:r>
      <w:r>
        <w:rPr>
          <w:sz w:val="26"/>
          <w:lang w:val="en-GB"/>
        </w:rPr>
        <w:tab/>
        <w:t>The mean percentage score 64.85 was obtained for the area 'support services'.</w:t>
      </w:r>
    </w:p>
    <w:p w14:paraId="6797AC30" w14:textId="77777777" w:rsidR="00D512CC" w:rsidRDefault="00D512CC">
      <w:pPr>
        <w:spacing w:after="200" w:line="480" w:lineRule="auto"/>
        <w:ind w:left="720" w:hanging="720"/>
        <w:jc w:val="both"/>
        <w:rPr>
          <w:sz w:val="26"/>
          <w:lang w:val="en-GB"/>
        </w:rPr>
      </w:pPr>
      <w:r>
        <w:rPr>
          <w:sz w:val="26"/>
          <w:lang w:val="en-GB"/>
        </w:rPr>
        <w:t>iii)</w:t>
      </w:r>
      <w:r>
        <w:rPr>
          <w:sz w:val="26"/>
          <w:lang w:val="en-GB"/>
        </w:rPr>
        <w:tab/>
        <w:t>The mean percentage score 60.54 was obtained for the area 'programme centre'.</w:t>
      </w:r>
    </w:p>
    <w:p w14:paraId="40B58D24" w14:textId="77777777" w:rsidR="00D512CC" w:rsidRDefault="00D512CC">
      <w:pPr>
        <w:spacing w:after="200" w:line="480" w:lineRule="auto"/>
        <w:ind w:left="720" w:hanging="720"/>
        <w:jc w:val="both"/>
        <w:rPr>
          <w:sz w:val="26"/>
          <w:lang w:val="en-GB"/>
        </w:rPr>
      </w:pPr>
      <w:r>
        <w:rPr>
          <w:sz w:val="26"/>
          <w:lang w:val="en-GB"/>
        </w:rPr>
        <w:t>iv)</w:t>
      </w:r>
      <w:r>
        <w:rPr>
          <w:sz w:val="26"/>
          <w:lang w:val="en-GB"/>
        </w:rPr>
        <w:tab/>
        <w:t>The mean percentage score 60.19 was obtained for the area 'assignment'.</w:t>
      </w:r>
    </w:p>
    <w:p w14:paraId="0FF46E54" w14:textId="77777777" w:rsidR="00D512CC" w:rsidRDefault="00D512CC">
      <w:pPr>
        <w:spacing w:after="200" w:line="480" w:lineRule="auto"/>
        <w:ind w:left="720" w:hanging="720"/>
        <w:jc w:val="both"/>
        <w:rPr>
          <w:sz w:val="26"/>
          <w:lang w:val="en-GB"/>
        </w:rPr>
      </w:pPr>
      <w:r>
        <w:rPr>
          <w:sz w:val="26"/>
          <w:lang w:val="en-GB"/>
        </w:rPr>
        <w:t>v)</w:t>
      </w:r>
      <w:r>
        <w:rPr>
          <w:sz w:val="26"/>
          <w:lang w:val="en-GB"/>
        </w:rPr>
        <w:tab/>
        <w:t>The mean percentage score 56.28 was obtained for the area 'self instructional materials'.</w:t>
      </w:r>
    </w:p>
    <w:p w14:paraId="2F395499" w14:textId="77777777" w:rsidR="00D512CC" w:rsidRDefault="00D512CC">
      <w:pPr>
        <w:spacing w:after="200" w:line="480" w:lineRule="auto"/>
        <w:ind w:left="720" w:hanging="720"/>
        <w:jc w:val="both"/>
        <w:rPr>
          <w:sz w:val="26"/>
          <w:lang w:val="en-GB"/>
        </w:rPr>
      </w:pPr>
      <w:r>
        <w:rPr>
          <w:sz w:val="26"/>
          <w:lang w:val="en-GB"/>
        </w:rPr>
        <w:t>vi)</w:t>
      </w:r>
      <w:r>
        <w:rPr>
          <w:sz w:val="26"/>
          <w:lang w:val="en-GB"/>
        </w:rPr>
        <w:tab/>
        <w:t>The mean percentage score 53.85 was obtained for the area 'practice teaching'.</w:t>
      </w:r>
    </w:p>
    <w:p w14:paraId="456F4161" w14:textId="77777777" w:rsidR="00D512CC" w:rsidRDefault="00D512CC">
      <w:pPr>
        <w:spacing w:line="480" w:lineRule="auto"/>
        <w:ind w:left="720" w:hanging="720"/>
        <w:jc w:val="both"/>
        <w:rPr>
          <w:sz w:val="26"/>
          <w:lang w:val="en-GB"/>
        </w:rPr>
      </w:pPr>
      <w:r>
        <w:rPr>
          <w:sz w:val="26"/>
          <w:lang w:val="en-GB"/>
        </w:rPr>
        <w:t>vii)</w:t>
      </w:r>
      <w:r>
        <w:rPr>
          <w:sz w:val="26"/>
          <w:lang w:val="en-GB"/>
        </w:rPr>
        <w:tab/>
        <w:t>The mean percentage score 52.77 was obtained for the area 'counselling session'.</w:t>
      </w:r>
    </w:p>
    <w:p w14:paraId="582C113C" w14:textId="77777777" w:rsidR="00D512CC" w:rsidRDefault="00D512CC">
      <w:pPr>
        <w:spacing w:line="480" w:lineRule="auto"/>
        <w:ind w:left="720" w:hanging="720"/>
        <w:jc w:val="both"/>
        <w:rPr>
          <w:sz w:val="26"/>
          <w:lang w:val="en-GB"/>
        </w:rPr>
      </w:pPr>
      <w:r>
        <w:rPr>
          <w:sz w:val="26"/>
          <w:lang w:val="en-GB"/>
        </w:rPr>
        <w:lastRenderedPageBreak/>
        <w:t>viii)</w:t>
      </w:r>
      <w:r>
        <w:rPr>
          <w:sz w:val="26"/>
          <w:lang w:val="en-GB"/>
        </w:rPr>
        <w:tab/>
        <w:t xml:space="preserve">The mean percentage score </w:t>
      </w:r>
      <w:proofErr w:type="gramStart"/>
      <w:r>
        <w:rPr>
          <w:sz w:val="26"/>
          <w:lang w:val="en-GB"/>
        </w:rPr>
        <w:t>51.60  was</w:t>
      </w:r>
      <w:proofErr w:type="gramEnd"/>
      <w:r>
        <w:rPr>
          <w:sz w:val="26"/>
          <w:lang w:val="en-GB"/>
        </w:rPr>
        <w:t xml:space="preserve"> obtained for the area 'admission'.</w:t>
      </w:r>
    </w:p>
    <w:p w14:paraId="2D9E1353" w14:textId="77777777" w:rsidR="00D512CC" w:rsidRDefault="00D512CC">
      <w:pPr>
        <w:spacing w:after="200" w:line="480" w:lineRule="auto"/>
        <w:ind w:left="720" w:hanging="720"/>
        <w:jc w:val="both"/>
        <w:rPr>
          <w:sz w:val="26"/>
          <w:lang w:val="en-GB"/>
        </w:rPr>
      </w:pPr>
      <w:r>
        <w:rPr>
          <w:sz w:val="26"/>
          <w:lang w:val="en-GB"/>
        </w:rPr>
        <w:t>ix)</w:t>
      </w:r>
      <w:r>
        <w:rPr>
          <w:sz w:val="26"/>
          <w:lang w:val="en-GB"/>
        </w:rPr>
        <w:tab/>
        <w:t>The mean percentage score 46.19 was obtained for the area 'workshop'.</w:t>
      </w:r>
    </w:p>
    <w:p w14:paraId="2458198A" w14:textId="77777777" w:rsidR="00D512CC" w:rsidRDefault="00D512CC">
      <w:pPr>
        <w:spacing w:after="200" w:line="360" w:lineRule="auto"/>
        <w:jc w:val="both"/>
        <w:rPr>
          <w:b/>
          <w:bCs/>
          <w:i/>
          <w:iCs/>
          <w:sz w:val="26"/>
          <w:lang w:val="en-GB"/>
        </w:rPr>
      </w:pPr>
      <w:r>
        <w:rPr>
          <w:b/>
          <w:bCs/>
          <w:sz w:val="26"/>
          <w:lang w:val="en-GB"/>
        </w:rPr>
        <w:t>Major Problems of IGNOU B.Ed. Students for the subsamples based on Programme Centres</w:t>
      </w:r>
    </w:p>
    <w:p w14:paraId="62D89A6C" w14:textId="77777777" w:rsidR="00D512CC" w:rsidRDefault="00D512CC">
      <w:pPr>
        <w:spacing w:after="200" w:line="480" w:lineRule="auto"/>
        <w:ind w:left="720" w:hanging="720"/>
        <w:jc w:val="both"/>
        <w:rPr>
          <w:b/>
          <w:bCs/>
          <w:i/>
          <w:iCs/>
          <w:sz w:val="26"/>
          <w:lang w:val="en-GB"/>
        </w:rPr>
      </w:pPr>
      <w:r>
        <w:rPr>
          <w:b/>
          <w:bCs/>
          <w:i/>
          <w:iCs/>
          <w:sz w:val="26"/>
          <w:lang w:val="en-GB"/>
        </w:rPr>
        <w:t>For the Farook Training College programme centre students</w:t>
      </w:r>
    </w:p>
    <w:p w14:paraId="2AA91287" w14:textId="77777777" w:rsidR="00D512CC" w:rsidRDefault="00D512CC">
      <w:pPr>
        <w:spacing w:after="200" w:line="480" w:lineRule="auto"/>
        <w:jc w:val="both"/>
        <w:rPr>
          <w:sz w:val="26"/>
          <w:lang w:val="en-GB"/>
        </w:rPr>
      </w:pPr>
      <w:r>
        <w:rPr>
          <w:sz w:val="26"/>
          <w:lang w:val="en-GB"/>
        </w:rPr>
        <w:tab/>
        <w:t>The extent of problems encountered by Farook Training College programme centre students in different components of IGNOU B.Ed. course in the order of mean percentage score are:</w:t>
      </w:r>
    </w:p>
    <w:p w14:paraId="33389119" w14:textId="77777777" w:rsidR="00D512CC" w:rsidRDefault="00D512CC">
      <w:pPr>
        <w:spacing w:line="48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72.98 was obtained for the area 'general'.</w:t>
      </w:r>
    </w:p>
    <w:p w14:paraId="1C232D92" w14:textId="77777777" w:rsidR="00D512CC" w:rsidRDefault="00D512CC">
      <w:pPr>
        <w:spacing w:line="480" w:lineRule="auto"/>
        <w:ind w:left="720" w:hanging="720"/>
        <w:jc w:val="both"/>
        <w:rPr>
          <w:sz w:val="26"/>
          <w:lang w:val="en-GB"/>
        </w:rPr>
      </w:pPr>
      <w:r>
        <w:rPr>
          <w:sz w:val="26"/>
          <w:lang w:val="en-GB"/>
        </w:rPr>
        <w:t>ii)</w:t>
      </w:r>
      <w:r>
        <w:rPr>
          <w:sz w:val="26"/>
          <w:lang w:val="en-GB"/>
        </w:rPr>
        <w:tab/>
        <w:t>The mean percentage score 62.53 was obtained for the area 'support services'.</w:t>
      </w:r>
    </w:p>
    <w:p w14:paraId="0C980A71" w14:textId="77777777" w:rsidR="00D512CC" w:rsidRDefault="00D512CC">
      <w:pPr>
        <w:spacing w:line="480" w:lineRule="auto"/>
        <w:ind w:left="720" w:hanging="720"/>
        <w:jc w:val="both"/>
        <w:rPr>
          <w:sz w:val="26"/>
          <w:lang w:val="en-GB"/>
        </w:rPr>
      </w:pPr>
      <w:r>
        <w:rPr>
          <w:sz w:val="26"/>
          <w:lang w:val="en-GB"/>
        </w:rPr>
        <w:t>iii)</w:t>
      </w:r>
      <w:r>
        <w:rPr>
          <w:sz w:val="26"/>
          <w:lang w:val="en-GB"/>
        </w:rPr>
        <w:tab/>
        <w:t>The mean percentage score 61.11 was obtained for the area 'programme centre'.</w:t>
      </w:r>
    </w:p>
    <w:p w14:paraId="3FD540B5" w14:textId="77777777" w:rsidR="00D512CC" w:rsidRDefault="00D512CC">
      <w:pPr>
        <w:spacing w:line="480" w:lineRule="auto"/>
        <w:ind w:left="720" w:hanging="720"/>
        <w:jc w:val="both"/>
        <w:rPr>
          <w:sz w:val="26"/>
          <w:lang w:val="en-GB"/>
        </w:rPr>
      </w:pPr>
      <w:r>
        <w:rPr>
          <w:sz w:val="26"/>
          <w:lang w:val="en-GB"/>
        </w:rPr>
        <w:t>iv)</w:t>
      </w:r>
      <w:r>
        <w:rPr>
          <w:sz w:val="26"/>
          <w:lang w:val="en-GB"/>
        </w:rPr>
        <w:tab/>
        <w:t>The mean percentage score 57.73 was obtained for the area 'assignment'.</w:t>
      </w:r>
    </w:p>
    <w:p w14:paraId="7320274F" w14:textId="77777777" w:rsidR="00D512CC" w:rsidRDefault="00D512CC">
      <w:pPr>
        <w:spacing w:after="200" w:line="480" w:lineRule="auto"/>
        <w:ind w:left="720" w:hanging="720"/>
        <w:jc w:val="both"/>
        <w:rPr>
          <w:sz w:val="26"/>
          <w:lang w:val="en-GB"/>
        </w:rPr>
      </w:pPr>
      <w:r>
        <w:rPr>
          <w:sz w:val="26"/>
          <w:lang w:val="en-GB"/>
        </w:rPr>
        <w:t>v)</w:t>
      </w:r>
      <w:r>
        <w:rPr>
          <w:sz w:val="26"/>
          <w:lang w:val="en-GB"/>
        </w:rPr>
        <w:tab/>
        <w:t>The mean percentage score 50.21 was obtained for the area 'self instructional materials'.</w:t>
      </w:r>
    </w:p>
    <w:p w14:paraId="3390ED72" w14:textId="77777777" w:rsidR="00D512CC" w:rsidRDefault="00D512CC">
      <w:pPr>
        <w:spacing w:after="200" w:line="480" w:lineRule="auto"/>
        <w:ind w:left="720" w:hanging="720"/>
        <w:jc w:val="both"/>
        <w:rPr>
          <w:sz w:val="26"/>
          <w:lang w:val="en-GB"/>
        </w:rPr>
      </w:pPr>
      <w:r>
        <w:rPr>
          <w:sz w:val="26"/>
          <w:lang w:val="en-GB"/>
        </w:rPr>
        <w:t>vi)</w:t>
      </w:r>
      <w:r>
        <w:rPr>
          <w:sz w:val="26"/>
          <w:lang w:val="en-GB"/>
        </w:rPr>
        <w:tab/>
        <w:t>The mean percentage score 49.71 was obtained for the area 'admission'.</w:t>
      </w:r>
    </w:p>
    <w:p w14:paraId="59F2100B" w14:textId="77777777" w:rsidR="00D512CC" w:rsidRDefault="00D512CC">
      <w:pPr>
        <w:spacing w:after="200" w:line="480" w:lineRule="auto"/>
        <w:ind w:left="720" w:hanging="720"/>
        <w:jc w:val="both"/>
        <w:rPr>
          <w:sz w:val="26"/>
          <w:lang w:val="en-GB"/>
        </w:rPr>
      </w:pPr>
      <w:r>
        <w:rPr>
          <w:sz w:val="26"/>
          <w:lang w:val="en-GB"/>
        </w:rPr>
        <w:t>vii)</w:t>
      </w:r>
      <w:r>
        <w:rPr>
          <w:sz w:val="26"/>
          <w:lang w:val="en-GB"/>
        </w:rPr>
        <w:tab/>
        <w:t>The mean percentage score 48.42 was obtained for the area 'practice teaching'.</w:t>
      </w:r>
    </w:p>
    <w:p w14:paraId="365E69D6" w14:textId="77777777" w:rsidR="00D512CC" w:rsidRDefault="00D512CC">
      <w:pPr>
        <w:spacing w:after="200" w:line="480" w:lineRule="auto"/>
        <w:ind w:left="720" w:hanging="720"/>
        <w:jc w:val="both"/>
        <w:rPr>
          <w:sz w:val="26"/>
          <w:lang w:val="en-GB"/>
        </w:rPr>
      </w:pPr>
      <w:r>
        <w:rPr>
          <w:sz w:val="26"/>
          <w:lang w:val="en-GB"/>
        </w:rPr>
        <w:t>viii)</w:t>
      </w:r>
      <w:r>
        <w:rPr>
          <w:sz w:val="26"/>
          <w:lang w:val="en-GB"/>
        </w:rPr>
        <w:tab/>
        <w:t xml:space="preserve">The mean percentage score </w:t>
      </w:r>
      <w:proofErr w:type="gramStart"/>
      <w:r>
        <w:rPr>
          <w:sz w:val="26"/>
          <w:lang w:val="en-GB"/>
        </w:rPr>
        <w:t>48.12  was</w:t>
      </w:r>
      <w:proofErr w:type="gramEnd"/>
      <w:r>
        <w:rPr>
          <w:sz w:val="26"/>
          <w:lang w:val="en-GB"/>
        </w:rPr>
        <w:t xml:space="preserve"> obtained for the area 'counselling session'.</w:t>
      </w:r>
    </w:p>
    <w:p w14:paraId="5F0F0989" w14:textId="77777777" w:rsidR="00D512CC" w:rsidRDefault="00D512CC">
      <w:pPr>
        <w:spacing w:after="200" w:line="480" w:lineRule="auto"/>
        <w:ind w:left="720" w:hanging="720"/>
        <w:jc w:val="both"/>
        <w:rPr>
          <w:sz w:val="26"/>
          <w:lang w:val="en-GB"/>
        </w:rPr>
      </w:pPr>
      <w:r>
        <w:rPr>
          <w:sz w:val="26"/>
          <w:lang w:val="en-GB"/>
        </w:rPr>
        <w:lastRenderedPageBreak/>
        <w:t>ix)</w:t>
      </w:r>
      <w:r>
        <w:rPr>
          <w:sz w:val="26"/>
          <w:lang w:val="en-GB"/>
        </w:rPr>
        <w:tab/>
        <w:t>The mean percentage score 40.81 was obtained for the area 'workshop'.</w:t>
      </w:r>
    </w:p>
    <w:p w14:paraId="5EEDC1F5" w14:textId="77777777" w:rsidR="00D512CC" w:rsidRDefault="00D512CC">
      <w:pPr>
        <w:spacing w:after="200" w:line="480" w:lineRule="auto"/>
        <w:ind w:left="720" w:hanging="720"/>
        <w:jc w:val="both"/>
        <w:rPr>
          <w:b/>
          <w:bCs/>
          <w:i/>
          <w:iCs/>
          <w:sz w:val="26"/>
          <w:lang w:val="en-GB"/>
        </w:rPr>
      </w:pPr>
      <w:r>
        <w:rPr>
          <w:b/>
          <w:bCs/>
          <w:i/>
          <w:iCs/>
          <w:sz w:val="26"/>
          <w:lang w:val="en-GB"/>
        </w:rPr>
        <w:t xml:space="preserve">For the Peet Memorial Training </w:t>
      </w:r>
      <w:proofErr w:type="gramStart"/>
      <w:r>
        <w:rPr>
          <w:b/>
          <w:bCs/>
          <w:i/>
          <w:iCs/>
          <w:sz w:val="26"/>
          <w:lang w:val="en-GB"/>
        </w:rPr>
        <w:t>College  programme</w:t>
      </w:r>
      <w:proofErr w:type="gramEnd"/>
      <w:r>
        <w:rPr>
          <w:b/>
          <w:bCs/>
          <w:i/>
          <w:iCs/>
          <w:sz w:val="26"/>
          <w:lang w:val="en-GB"/>
        </w:rPr>
        <w:t xml:space="preserve"> centre students</w:t>
      </w:r>
    </w:p>
    <w:p w14:paraId="6236B123" w14:textId="77777777" w:rsidR="00D512CC" w:rsidRDefault="00D512CC">
      <w:pPr>
        <w:spacing w:after="200" w:line="480" w:lineRule="auto"/>
        <w:ind w:firstLine="720"/>
        <w:jc w:val="both"/>
        <w:rPr>
          <w:sz w:val="26"/>
          <w:lang w:val="en-GB"/>
        </w:rPr>
      </w:pPr>
      <w:r>
        <w:rPr>
          <w:sz w:val="26"/>
          <w:lang w:val="en-GB"/>
        </w:rPr>
        <w:t>The extent of problems encountered by PMTC programme centre students in different components of IGNOU B.Ed. course in the order of mean percentage score are.</w:t>
      </w:r>
    </w:p>
    <w:p w14:paraId="67368373" w14:textId="77777777" w:rsidR="00D512CC" w:rsidRDefault="00D512CC">
      <w:pPr>
        <w:spacing w:after="200" w:line="48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75.72 was obtained for the area 'general'.</w:t>
      </w:r>
    </w:p>
    <w:p w14:paraId="315DB6A8" w14:textId="77777777" w:rsidR="00D512CC" w:rsidRDefault="00D512CC">
      <w:pPr>
        <w:spacing w:after="200" w:line="480" w:lineRule="auto"/>
        <w:ind w:left="720" w:hanging="720"/>
        <w:jc w:val="both"/>
        <w:rPr>
          <w:sz w:val="26"/>
          <w:lang w:val="en-GB"/>
        </w:rPr>
      </w:pPr>
      <w:r>
        <w:rPr>
          <w:sz w:val="26"/>
          <w:lang w:val="en-GB"/>
        </w:rPr>
        <w:t>ii)</w:t>
      </w:r>
      <w:r>
        <w:rPr>
          <w:sz w:val="26"/>
          <w:lang w:val="en-GB"/>
        </w:rPr>
        <w:tab/>
        <w:t>The mean percentage score 67.69 was obtained for the area 'support services'.</w:t>
      </w:r>
    </w:p>
    <w:p w14:paraId="733529BD" w14:textId="77777777" w:rsidR="00D512CC" w:rsidRDefault="00D512CC">
      <w:pPr>
        <w:spacing w:after="200" w:line="480" w:lineRule="auto"/>
        <w:ind w:left="720" w:hanging="720"/>
        <w:jc w:val="both"/>
        <w:rPr>
          <w:sz w:val="26"/>
          <w:lang w:val="en-GB"/>
        </w:rPr>
      </w:pPr>
      <w:r>
        <w:rPr>
          <w:sz w:val="26"/>
          <w:lang w:val="en-GB"/>
        </w:rPr>
        <w:t>iii)</w:t>
      </w:r>
      <w:r>
        <w:rPr>
          <w:sz w:val="26"/>
          <w:lang w:val="en-GB"/>
        </w:rPr>
        <w:tab/>
        <w:t>The mean percentage score 65.52 was obtained for the area 'assignments'.</w:t>
      </w:r>
    </w:p>
    <w:p w14:paraId="598F2847" w14:textId="77777777" w:rsidR="00D512CC" w:rsidRDefault="00D512CC">
      <w:pPr>
        <w:spacing w:after="200" w:line="480" w:lineRule="auto"/>
        <w:ind w:left="720" w:hanging="720"/>
        <w:jc w:val="both"/>
        <w:rPr>
          <w:sz w:val="26"/>
          <w:lang w:val="en-GB"/>
        </w:rPr>
      </w:pPr>
      <w:r>
        <w:rPr>
          <w:sz w:val="26"/>
          <w:lang w:val="en-GB"/>
        </w:rPr>
        <w:t>iv)</w:t>
      </w:r>
      <w:r>
        <w:rPr>
          <w:sz w:val="26"/>
          <w:lang w:val="en-GB"/>
        </w:rPr>
        <w:tab/>
        <w:t>The mean percentage score 62.69 was obtained for the area 'programme centre'.</w:t>
      </w:r>
    </w:p>
    <w:p w14:paraId="640905EE" w14:textId="77777777" w:rsidR="00D512CC" w:rsidRDefault="00D512CC">
      <w:pPr>
        <w:spacing w:after="200" w:line="480" w:lineRule="auto"/>
        <w:ind w:left="720" w:hanging="720"/>
        <w:jc w:val="both"/>
        <w:rPr>
          <w:sz w:val="26"/>
          <w:lang w:val="en-GB"/>
        </w:rPr>
      </w:pPr>
      <w:r>
        <w:rPr>
          <w:sz w:val="26"/>
          <w:lang w:val="en-GB"/>
        </w:rPr>
        <w:t>v)</w:t>
      </w:r>
      <w:r>
        <w:rPr>
          <w:sz w:val="26"/>
          <w:lang w:val="en-GB"/>
        </w:rPr>
        <w:tab/>
        <w:t>The mean percentage score 59.11 was obtained for the area 'counselling session'.</w:t>
      </w:r>
    </w:p>
    <w:p w14:paraId="49356902" w14:textId="77777777" w:rsidR="00D512CC" w:rsidRDefault="00D512CC">
      <w:pPr>
        <w:spacing w:after="200" w:line="480" w:lineRule="auto"/>
        <w:ind w:left="720" w:hanging="720"/>
        <w:jc w:val="both"/>
        <w:rPr>
          <w:sz w:val="26"/>
          <w:lang w:val="en-GB"/>
        </w:rPr>
      </w:pPr>
      <w:r>
        <w:rPr>
          <w:sz w:val="26"/>
          <w:lang w:val="en-GB"/>
        </w:rPr>
        <w:t>vi)</w:t>
      </w:r>
      <w:r>
        <w:rPr>
          <w:sz w:val="26"/>
          <w:lang w:val="en-GB"/>
        </w:rPr>
        <w:tab/>
        <w:t>The mean percentage score 58.16 was obtained for the area 'admission'.</w:t>
      </w:r>
    </w:p>
    <w:p w14:paraId="210A3AA2" w14:textId="77777777" w:rsidR="00D512CC" w:rsidRDefault="00D512CC">
      <w:pPr>
        <w:spacing w:after="200" w:line="480" w:lineRule="auto"/>
        <w:ind w:left="720" w:hanging="720"/>
        <w:jc w:val="both"/>
        <w:rPr>
          <w:sz w:val="26"/>
          <w:lang w:val="en-GB"/>
        </w:rPr>
      </w:pPr>
      <w:r>
        <w:rPr>
          <w:sz w:val="26"/>
          <w:lang w:val="en-GB"/>
        </w:rPr>
        <w:t>vii)</w:t>
      </w:r>
      <w:r>
        <w:rPr>
          <w:sz w:val="26"/>
          <w:lang w:val="en-GB"/>
        </w:rPr>
        <w:tab/>
        <w:t>The mean percentage score 57.58 was obtained for the area 'self instructional materials'.</w:t>
      </w:r>
    </w:p>
    <w:p w14:paraId="20782894" w14:textId="77777777" w:rsidR="00D512CC" w:rsidRDefault="00D512CC">
      <w:pPr>
        <w:spacing w:after="200" w:line="480" w:lineRule="auto"/>
        <w:ind w:left="720" w:hanging="720"/>
        <w:jc w:val="both"/>
        <w:rPr>
          <w:sz w:val="26"/>
          <w:lang w:val="en-GB"/>
        </w:rPr>
      </w:pPr>
      <w:r>
        <w:rPr>
          <w:sz w:val="26"/>
          <w:lang w:val="en-GB"/>
        </w:rPr>
        <w:t>viii)</w:t>
      </w:r>
      <w:r>
        <w:rPr>
          <w:sz w:val="26"/>
          <w:lang w:val="en-GB"/>
        </w:rPr>
        <w:tab/>
        <w:t xml:space="preserve">The mean percentage score </w:t>
      </w:r>
      <w:proofErr w:type="gramStart"/>
      <w:r>
        <w:rPr>
          <w:sz w:val="26"/>
          <w:lang w:val="en-GB"/>
        </w:rPr>
        <w:t>55.62  was</w:t>
      </w:r>
      <w:proofErr w:type="gramEnd"/>
      <w:r>
        <w:rPr>
          <w:sz w:val="26"/>
          <w:lang w:val="en-GB"/>
        </w:rPr>
        <w:t xml:space="preserve"> obtained for the area 'practice teaching'.</w:t>
      </w:r>
    </w:p>
    <w:p w14:paraId="3CB9736F" w14:textId="77777777" w:rsidR="00D512CC" w:rsidRDefault="00D512CC">
      <w:pPr>
        <w:spacing w:after="200" w:line="480" w:lineRule="auto"/>
        <w:ind w:left="720" w:hanging="720"/>
        <w:jc w:val="both"/>
        <w:rPr>
          <w:sz w:val="26"/>
          <w:lang w:val="en-GB"/>
        </w:rPr>
      </w:pPr>
      <w:r>
        <w:rPr>
          <w:sz w:val="26"/>
          <w:lang w:val="en-GB"/>
        </w:rPr>
        <w:t>ix)</w:t>
      </w:r>
      <w:r>
        <w:rPr>
          <w:sz w:val="26"/>
          <w:lang w:val="en-GB"/>
        </w:rPr>
        <w:tab/>
        <w:t>The mean percentage score 50.31 was obtained for the area 'workshop'.</w:t>
      </w:r>
    </w:p>
    <w:p w14:paraId="318E2F9C" w14:textId="77777777" w:rsidR="00D512CC" w:rsidRDefault="00D512CC">
      <w:pPr>
        <w:spacing w:after="200" w:line="360" w:lineRule="auto"/>
        <w:jc w:val="both"/>
        <w:rPr>
          <w:b/>
          <w:bCs/>
          <w:sz w:val="26"/>
          <w:lang w:val="en-GB"/>
        </w:rPr>
      </w:pPr>
      <w:r>
        <w:rPr>
          <w:b/>
          <w:bCs/>
          <w:sz w:val="26"/>
          <w:lang w:val="en-GB"/>
        </w:rPr>
        <w:lastRenderedPageBreak/>
        <w:t>Comparison of major problems identified for subsamples of male and female students, rural and urban students and the two programme centres</w:t>
      </w:r>
    </w:p>
    <w:p w14:paraId="36C535AF" w14:textId="77777777" w:rsidR="00D512CC" w:rsidRDefault="00D512CC">
      <w:pPr>
        <w:spacing w:after="200" w:line="480" w:lineRule="auto"/>
        <w:ind w:left="720" w:hanging="720"/>
        <w:jc w:val="both"/>
        <w:rPr>
          <w:b/>
          <w:bCs/>
          <w:i/>
          <w:iCs/>
          <w:sz w:val="26"/>
          <w:lang w:val="en-GB"/>
        </w:rPr>
      </w:pPr>
      <w:r>
        <w:rPr>
          <w:b/>
          <w:bCs/>
          <w:i/>
          <w:iCs/>
          <w:sz w:val="26"/>
          <w:lang w:val="en-GB"/>
        </w:rPr>
        <w:t>Male and female students</w:t>
      </w:r>
    </w:p>
    <w:p w14:paraId="46A95563" w14:textId="77777777" w:rsidR="00D512CC" w:rsidRDefault="00D512CC">
      <w:pPr>
        <w:spacing w:after="200" w:line="480" w:lineRule="auto"/>
        <w:jc w:val="both"/>
        <w:rPr>
          <w:sz w:val="26"/>
          <w:lang w:val="en-GB"/>
        </w:rPr>
      </w:pPr>
      <w:r>
        <w:rPr>
          <w:sz w:val="26"/>
          <w:lang w:val="en-GB"/>
        </w:rPr>
        <w:tab/>
        <w:t xml:space="preserve">The problems in 'support services', 'assignments', and 'admission' are </w:t>
      </w:r>
      <w:proofErr w:type="gramStart"/>
      <w:r>
        <w:rPr>
          <w:sz w:val="26"/>
          <w:lang w:val="en-GB"/>
        </w:rPr>
        <w:t>considerably  greater</w:t>
      </w:r>
      <w:proofErr w:type="gramEnd"/>
      <w:r>
        <w:rPr>
          <w:sz w:val="26"/>
          <w:lang w:val="en-GB"/>
        </w:rPr>
        <w:t xml:space="preserve"> in female students than male students.  The problems in 'self instructional materials' are considerably greater in male students than female students.  The problems in 'general', 'programme centre', 'counselling sessions', 'practice teaching', and 'workshop' are almost equal among male students and female students.</w:t>
      </w:r>
    </w:p>
    <w:p w14:paraId="693D967F" w14:textId="77777777" w:rsidR="00D512CC" w:rsidRDefault="00D512CC">
      <w:pPr>
        <w:spacing w:after="200" w:line="480" w:lineRule="auto"/>
        <w:ind w:left="720" w:hanging="720"/>
        <w:jc w:val="both"/>
        <w:rPr>
          <w:b/>
          <w:bCs/>
          <w:i/>
          <w:iCs/>
          <w:sz w:val="26"/>
          <w:lang w:val="en-GB"/>
        </w:rPr>
      </w:pPr>
      <w:r>
        <w:rPr>
          <w:b/>
          <w:bCs/>
          <w:i/>
          <w:iCs/>
          <w:sz w:val="26"/>
          <w:lang w:val="en-GB"/>
        </w:rPr>
        <w:t>Urban and Rural students</w:t>
      </w:r>
    </w:p>
    <w:p w14:paraId="7AC376AD" w14:textId="77777777" w:rsidR="00D512CC" w:rsidRDefault="00D512CC">
      <w:pPr>
        <w:spacing w:after="200" w:line="480" w:lineRule="auto"/>
        <w:jc w:val="both"/>
        <w:rPr>
          <w:sz w:val="26"/>
          <w:lang w:val="en-GB"/>
        </w:rPr>
      </w:pPr>
      <w:r>
        <w:rPr>
          <w:sz w:val="26"/>
          <w:lang w:val="en-GB"/>
        </w:rPr>
        <w:tab/>
        <w:t>A comparison of mean percentage score of problems perceived by rural and urban students revealed that all components are almost equal in both groups.</w:t>
      </w:r>
    </w:p>
    <w:p w14:paraId="37ACC44F" w14:textId="77777777" w:rsidR="00D512CC" w:rsidRDefault="00D512CC">
      <w:pPr>
        <w:spacing w:after="200" w:line="360" w:lineRule="auto"/>
        <w:jc w:val="both"/>
        <w:rPr>
          <w:b/>
          <w:bCs/>
          <w:i/>
          <w:iCs/>
          <w:sz w:val="26"/>
          <w:lang w:val="en-GB"/>
        </w:rPr>
      </w:pPr>
      <w:r>
        <w:rPr>
          <w:b/>
          <w:bCs/>
          <w:i/>
          <w:iCs/>
          <w:sz w:val="26"/>
          <w:lang w:val="en-GB"/>
        </w:rPr>
        <w:t>Farook Training College programme centre students and Peet Memorial Training College programme centre students</w:t>
      </w:r>
    </w:p>
    <w:p w14:paraId="79F3CF1B" w14:textId="77777777" w:rsidR="00D512CC" w:rsidRDefault="00D512CC">
      <w:pPr>
        <w:spacing w:after="200" w:line="480" w:lineRule="auto"/>
        <w:jc w:val="both"/>
        <w:rPr>
          <w:sz w:val="26"/>
          <w:lang w:val="en-GB"/>
        </w:rPr>
      </w:pPr>
      <w:r>
        <w:rPr>
          <w:sz w:val="26"/>
          <w:lang w:val="en-GB"/>
        </w:rPr>
        <w:tab/>
        <w:t>The problems in 'support services', 'assignments', 'self instructional materials', 'admission', 'practice teaching', counselling session', and 'workshop' are considerably greater in Peet Memorial Training College programme centre students than Farook Training College programme centre students.  The problems in 'general' and 'programme centre' are almost equal among both the centres.</w:t>
      </w:r>
    </w:p>
    <w:p w14:paraId="195D38CB" w14:textId="77777777" w:rsidR="00D512CC" w:rsidRDefault="00D512CC">
      <w:pPr>
        <w:spacing w:after="200" w:line="480" w:lineRule="auto"/>
        <w:jc w:val="both"/>
        <w:rPr>
          <w:b/>
          <w:bCs/>
          <w:sz w:val="26"/>
          <w:lang w:val="en-GB"/>
        </w:rPr>
      </w:pPr>
      <w:r>
        <w:rPr>
          <w:b/>
          <w:bCs/>
          <w:sz w:val="26"/>
          <w:lang w:val="en-GB"/>
        </w:rPr>
        <w:t>5.6</w:t>
      </w:r>
      <w:r>
        <w:rPr>
          <w:b/>
          <w:bCs/>
          <w:sz w:val="26"/>
          <w:lang w:val="en-GB"/>
        </w:rPr>
        <w:tab/>
        <w:t>TENABILITY OF THE HYPOTHESES</w:t>
      </w:r>
    </w:p>
    <w:p w14:paraId="2858927F" w14:textId="77777777" w:rsidR="00D512CC" w:rsidRDefault="00D512CC">
      <w:pPr>
        <w:spacing w:after="200" w:line="480" w:lineRule="auto"/>
        <w:ind w:left="720" w:hanging="720"/>
        <w:jc w:val="both"/>
        <w:rPr>
          <w:sz w:val="26"/>
          <w:lang w:val="en-GB"/>
        </w:rPr>
      </w:pPr>
      <w:r>
        <w:rPr>
          <w:sz w:val="26"/>
          <w:lang w:val="en-GB"/>
        </w:rPr>
        <w:lastRenderedPageBreak/>
        <w:t>1.</w:t>
      </w:r>
      <w:r>
        <w:rPr>
          <w:sz w:val="26"/>
          <w:lang w:val="en-GB"/>
        </w:rPr>
        <w:tab/>
        <w:t>The findings of the study indicate that the first and second hypotheses formulated in the study are substantiated.</w:t>
      </w:r>
    </w:p>
    <w:p w14:paraId="68F8E84D" w14:textId="77777777" w:rsidR="00D512CC" w:rsidRDefault="00D512CC">
      <w:pPr>
        <w:spacing w:after="200" w:line="480" w:lineRule="auto"/>
        <w:ind w:left="720" w:hanging="720"/>
        <w:jc w:val="both"/>
        <w:rPr>
          <w:sz w:val="26"/>
          <w:lang w:val="en-GB"/>
        </w:rPr>
      </w:pPr>
      <w:r>
        <w:rPr>
          <w:sz w:val="26"/>
          <w:lang w:val="en-GB"/>
        </w:rPr>
        <w:t>2.</w:t>
      </w:r>
      <w:r>
        <w:rPr>
          <w:sz w:val="26"/>
          <w:lang w:val="en-GB"/>
        </w:rPr>
        <w:tab/>
        <w:t xml:space="preserve">The third hypotheses that there will be considerable difference in the problems perceived by male and female students and programme centres of Farook Training College and Peet Memorial Training College are partially substantiated.  In the case of subsample of </w:t>
      </w:r>
      <w:proofErr w:type="gramStart"/>
      <w:r>
        <w:rPr>
          <w:sz w:val="26"/>
          <w:lang w:val="en-GB"/>
        </w:rPr>
        <w:t>locale</w:t>
      </w:r>
      <w:proofErr w:type="gramEnd"/>
      <w:r>
        <w:rPr>
          <w:sz w:val="26"/>
          <w:lang w:val="en-GB"/>
        </w:rPr>
        <w:t xml:space="preserve"> the hypothesis is not substantiated.</w:t>
      </w:r>
    </w:p>
    <w:p w14:paraId="2FF4CDD5" w14:textId="77777777" w:rsidR="00D512CC" w:rsidRDefault="00D512CC">
      <w:pPr>
        <w:spacing w:after="200" w:line="480" w:lineRule="auto"/>
        <w:jc w:val="both"/>
        <w:rPr>
          <w:b/>
          <w:bCs/>
          <w:sz w:val="26"/>
          <w:lang w:val="en-GB"/>
        </w:rPr>
      </w:pPr>
      <w:r>
        <w:rPr>
          <w:b/>
          <w:bCs/>
          <w:sz w:val="26"/>
          <w:lang w:val="en-GB"/>
        </w:rPr>
        <w:t>5.7</w:t>
      </w:r>
      <w:r>
        <w:rPr>
          <w:b/>
          <w:bCs/>
          <w:sz w:val="26"/>
          <w:lang w:val="en-GB"/>
        </w:rPr>
        <w:tab/>
        <w:t>CONCLUSIONS</w:t>
      </w:r>
    </w:p>
    <w:p w14:paraId="5D892185" w14:textId="77777777" w:rsidR="00D512CC" w:rsidRDefault="00D512CC">
      <w:pPr>
        <w:spacing w:after="200" w:line="480" w:lineRule="auto"/>
        <w:jc w:val="both"/>
        <w:rPr>
          <w:bCs/>
          <w:sz w:val="26"/>
          <w:lang w:val="en-GB"/>
        </w:rPr>
      </w:pPr>
      <w:r>
        <w:rPr>
          <w:b/>
          <w:bCs/>
          <w:sz w:val="26"/>
          <w:lang w:val="en-GB"/>
        </w:rPr>
        <w:tab/>
      </w:r>
      <w:r>
        <w:rPr>
          <w:bCs/>
          <w:sz w:val="26"/>
          <w:lang w:val="en-GB"/>
        </w:rPr>
        <w:t>On the basis of the above findings, the following conclusions are arrived at:</w:t>
      </w:r>
    </w:p>
    <w:p w14:paraId="70D7CD8B" w14:textId="77777777" w:rsidR="00D512CC" w:rsidRDefault="00D512CC">
      <w:pPr>
        <w:spacing w:after="200" w:line="480" w:lineRule="auto"/>
        <w:jc w:val="both"/>
        <w:rPr>
          <w:bCs/>
          <w:sz w:val="26"/>
          <w:lang w:val="en-GB"/>
        </w:rPr>
      </w:pPr>
      <w:r>
        <w:rPr>
          <w:bCs/>
          <w:sz w:val="26"/>
          <w:lang w:val="en-GB"/>
        </w:rPr>
        <w:tab/>
        <w:t>The study brought to light the crucial finding that, most of the IGNOU B.Ed. students in the programme centres of Kerala do have problems in various components to different extent.</w:t>
      </w:r>
    </w:p>
    <w:p w14:paraId="21F552B9" w14:textId="77777777" w:rsidR="00D512CC" w:rsidRDefault="00D512CC">
      <w:pPr>
        <w:spacing w:after="200" w:line="480" w:lineRule="auto"/>
        <w:jc w:val="both"/>
        <w:rPr>
          <w:b/>
          <w:sz w:val="26"/>
          <w:lang w:val="en-GB"/>
        </w:rPr>
      </w:pPr>
      <w:r>
        <w:rPr>
          <w:b/>
          <w:sz w:val="26"/>
          <w:lang w:val="en-GB"/>
        </w:rPr>
        <w:t>5.8</w:t>
      </w:r>
      <w:r>
        <w:rPr>
          <w:b/>
          <w:sz w:val="26"/>
          <w:lang w:val="en-GB"/>
        </w:rPr>
        <w:tab/>
        <w:t>EDUCATIONAL IMPLICATIONS</w:t>
      </w:r>
    </w:p>
    <w:p w14:paraId="5B73352F" w14:textId="77777777" w:rsidR="00D512CC" w:rsidRDefault="00D512CC">
      <w:pPr>
        <w:spacing w:after="200" w:line="480" w:lineRule="auto"/>
        <w:jc w:val="both"/>
        <w:rPr>
          <w:bCs/>
          <w:sz w:val="26"/>
          <w:lang w:val="en-GB"/>
        </w:rPr>
      </w:pPr>
      <w:r>
        <w:rPr>
          <w:bCs/>
          <w:sz w:val="26"/>
          <w:lang w:val="en-GB"/>
        </w:rPr>
        <w:tab/>
        <w:t xml:space="preserve">In conducting the B.Ed. programme through distance mode, there are various problems that need to addressed to make the course a success. First of all, the B.Ed. offered by IGNOU is to be got approved by the various universities in Kerala, Public Service Commission and Government of Kerala for employment purpose and further studies.  Necessary rules and regulations related to timely recognition of the course has to be got enacted </w:t>
      </w:r>
      <w:proofErr w:type="gramStart"/>
      <w:r>
        <w:rPr>
          <w:bCs/>
          <w:sz w:val="26"/>
          <w:lang w:val="en-GB"/>
        </w:rPr>
        <w:t>for  this</w:t>
      </w:r>
      <w:proofErr w:type="gramEnd"/>
      <w:r>
        <w:rPr>
          <w:bCs/>
          <w:sz w:val="26"/>
          <w:lang w:val="en-GB"/>
        </w:rPr>
        <w:t xml:space="preserve"> purpose.  The administrators will have to expedite their actions in this direction so that the apprehension regarding the course can be reduced.</w:t>
      </w:r>
    </w:p>
    <w:p w14:paraId="6DCC2BD5" w14:textId="77777777" w:rsidR="00D512CC" w:rsidRDefault="00D512CC">
      <w:pPr>
        <w:spacing w:after="200" w:line="480" w:lineRule="auto"/>
        <w:jc w:val="both"/>
        <w:rPr>
          <w:bCs/>
          <w:sz w:val="26"/>
          <w:lang w:val="en-GB"/>
        </w:rPr>
      </w:pPr>
      <w:r>
        <w:rPr>
          <w:bCs/>
          <w:sz w:val="26"/>
          <w:lang w:val="en-GB"/>
        </w:rPr>
        <w:lastRenderedPageBreak/>
        <w:tab/>
        <w:t>The duration of the course has to be made flexible. A 'fast track' can also be incorporated, so that in the case of students who can work hard they can complete their studies within a shorter duration.  IGNOU will have to provide a justification for the elongated duration of the course.</w:t>
      </w:r>
    </w:p>
    <w:p w14:paraId="4CBA6976" w14:textId="77777777" w:rsidR="00D512CC" w:rsidRDefault="00D512CC">
      <w:pPr>
        <w:spacing w:after="200" w:line="480" w:lineRule="auto"/>
        <w:jc w:val="both"/>
        <w:rPr>
          <w:bCs/>
          <w:sz w:val="26"/>
          <w:lang w:val="en-GB"/>
        </w:rPr>
      </w:pPr>
      <w:r>
        <w:rPr>
          <w:bCs/>
          <w:sz w:val="26"/>
          <w:lang w:val="en-GB"/>
        </w:rPr>
        <w:tab/>
        <w:t>The number of study centres offering IGNOU B.Ed. in the state of Kerala are located at distant places from the residences of students. Therefore, the university need consider starting of a few more programme centres in different parts of the state.</w:t>
      </w:r>
    </w:p>
    <w:p w14:paraId="266CC10A" w14:textId="77777777" w:rsidR="00D512CC" w:rsidRDefault="00D512CC">
      <w:pPr>
        <w:spacing w:after="200" w:line="480" w:lineRule="auto"/>
        <w:jc w:val="both"/>
        <w:rPr>
          <w:bCs/>
          <w:sz w:val="26"/>
          <w:lang w:val="en-GB"/>
        </w:rPr>
      </w:pPr>
      <w:r>
        <w:rPr>
          <w:bCs/>
          <w:sz w:val="26"/>
          <w:lang w:val="en-GB"/>
        </w:rPr>
        <w:tab/>
        <w:t xml:space="preserve">The counselling session is not attended regularly by the students.  At least 50% of the counselling sessions need to be made compulsory so that interaction between the staff and students can be enhanced and the imparting of the teaching skills can be facilitated. It is desirable to integrate the F.M. Broadcast and electronic media devices like internet, VCD etc to supplement the counselling sessions.  Another suggestion is that strict adherence to time schedule us needed in conducting induction programme, counselling session and workshop so that assignments can be written properly on time. The administrative machinery should follow the academic calendar.    It is desirable to have electronic connectivity with various libraries, so that prescribed reference materials can be made use of at appropriate time.  Provisions can be given to make use of all the other teacher training college libraries in the state for the purpose.  An arrangement by university in this regard will provide rich dividends.  Regarding examination university may offer chance to improve the result in theory examination as well. The provision to return the valued answer scripts by return of </w:t>
      </w:r>
      <w:r>
        <w:rPr>
          <w:bCs/>
          <w:sz w:val="26"/>
          <w:lang w:val="en-GB"/>
        </w:rPr>
        <w:lastRenderedPageBreak/>
        <w:t>posts can be incorporated in the rules.  The scope of some of the assignment items are not properly understood by students.  Provision should be made to collect assignments from the centre immediately after the items are valued.  Flexibility may be given to the programme centre to alter the date of submission of assignments.</w:t>
      </w:r>
    </w:p>
    <w:p w14:paraId="35366910" w14:textId="77777777" w:rsidR="00D512CC" w:rsidRDefault="00D512CC">
      <w:pPr>
        <w:spacing w:after="200" w:line="480" w:lineRule="auto"/>
        <w:jc w:val="both"/>
        <w:rPr>
          <w:bCs/>
          <w:sz w:val="26"/>
          <w:lang w:val="en-GB"/>
        </w:rPr>
      </w:pPr>
      <w:r>
        <w:rPr>
          <w:bCs/>
          <w:sz w:val="26"/>
          <w:lang w:val="en-GB"/>
        </w:rPr>
        <w:tab/>
        <w:t xml:space="preserve">When the </w:t>
      </w:r>
      <w:proofErr w:type="gramStart"/>
      <w:r>
        <w:rPr>
          <w:bCs/>
          <w:sz w:val="26"/>
          <w:lang w:val="en-GB"/>
        </w:rPr>
        <w:t>self instructional</w:t>
      </w:r>
      <w:proofErr w:type="gramEnd"/>
      <w:r>
        <w:rPr>
          <w:bCs/>
          <w:sz w:val="26"/>
          <w:lang w:val="en-GB"/>
        </w:rPr>
        <w:t xml:space="preserve"> materials that the students receive are lost, they are not able to easily purchase them.  It is desirable to have provision to help the students to buy the study materials from the programme centres itself.  Similarly, the CD's and VCD's prepared by IGNOU relevant to the prescribed syllabus should be available in the centre for ready purchase.</w:t>
      </w:r>
    </w:p>
    <w:p w14:paraId="036948C8" w14:textId="77777777" w:rsidR="00D512CC" w:rsidRDefault="00D512CC">
      <w:pPr>
        <w:spacing w:after="200" w:line="480" w:lineRule="auto"/>
        <w:jc w:val="both"/>
        <w:rPr>
          <w:bCs/>
          <w:sz w:val="26"/>
          <w:lang w:val="en-GB"/>
        </w:rPr>
      </w:pPr>
      <w:r>
        <w:rPr>
          <w:bCs/>
          <w:sz w:val="26"/>
          <w:lang w:val="en-GB"/>
        </w:rPr>
        <w:tab/>
        <w:t>The college libraries where the programme centres are situated may not issue books to the students.  Caution deposited may be instituted as security and the librarian may be asked to come on holidays when the counselling sessions are held.  Proper remuneration to the library and laboratory staff for the purpose need to be instituted.</w:t>
      </w:r>
    </w:p>
    <w:p w14:paraId="7919DC72" w14:textId="77777777" w:rsidR="00D512CC" w:rsidRDefault="00D512CC">
      <w:pPr>
        <w:spacing w:after="200" w:line="480" w:lineRule="auto"/>
        <w:jc w:val="both"/>
        <w:rPr>
          <w:bCs/>
          <w:sz w:val="26"/>
          <w:lang w:val="en-GB"/>
        </w:rPr>
      </w:pPr>
      <w:r>
        <w:rPr>
          <w:bCs/>
          <w:sz w:val="26"/>
          <w:lang w:val="en-GB"/>
        </w:rPr>
        <w:tab/>
        <w:t>IGNOU students need to utilize the support services like the laboratory materials in the programme centres.  If adequate laboratory materials as per the prescribed syllabus of the IGNOU are not available provision to supply them to the required quantity need to be under taken by the University.</w:t>
      </w:r>
    </w:p>
    <w:p w14:paraId="702AFFAA" w14:textId="77777777" w:rsidR="00D512CC" w:rsidRDefault="00D512CC">
      <w:pPr>
        <w:spacing w:after="200" w:line="480" w:lineRule="auto"/>
        <w:jc w:val="both"/>
        <w:rPr>
          <w:bCs/>
          <w:sz w:val="26"/>
          <w:lang w:val="en-GB"/>
        </w:rPr>
      </w:pPr>
      <w:r>
        <w:rPr>
          <w:bCs/>
          <w:sz w:val="26"/>
          <w:lang w:val="en-GB"/>
        </w:rPr>
        <w:tab/>
        <w:t xml:space="preserve">Programme centres need to be selected to avoid many difficulties of the students.  Mutual </w:t>
      </w:r>
      <w:proofErr w:type="spellStart"/>
      <w:r>
        <w:rPr>
          <w:bCs/>
          <w:sz w:val="26"/>
          <w:lang w:val="en-GB"/>
        </w:rPr>
        <w:t>transgers</w:t>
      </w:r>
      <w:proofErr w:type="spellEnd"/>
      <w:r>
        <w:rPr>
          <w:bCs/>
          <w:sz w:val="26"/>
          <w:lang w:val="en-GB"/>
        </w:rPr>
        <w:t xml:space="preserve"> from one centre to another may be allowed.  Wide publicity of exam date will facilitate the students to prepare well for the exam.  </w:t>
      </w:r>
      <w:r>
        <w:rPr>
          <w:bCs/>
          <w:sz w:val="26"/>
          <w:lang w:val="en-GB"/>
        </w:rPr>
        <w:lastRenderedPageBreak/>
        <w:t>Programme centres also may be informed on the centres available for writing the exam and the time schedule of examination.</w:t>
      </w:r>
    </w:p>
    <w:p w14:paraId="3C9F1F82" w14:textId="77777777" w:rsidR="00D512CC" w:rsidRDefault="00D512CC">
      <w:pPr>
        <w:spacing w:after="200" w:line="480" w:lineRule="auto"/>
        <w:jc w:val="both"/>
        <w:rPr>
          <w:bCs/>
          <w:sz w:val="26"/>
          <w:lang w:val="en-GB"/>
        </w:rPr>
      </w:pPr>
      <w:r>
        <w:rPr>
          <w:bCs/>
          <w:sz w:val="26"/>
          <w:lang w:val="en-GB"/>
        </w:rPr>
        <w:tab/>
        <w:t>It will be desirable to resubmit the assignments in electronic format to the IGNOU centre at Delhi, so that the variation and grading can be promptly undertaken, for the students who are not in a position to get through in the first instance.  By adopting such a procedure much time can be saved.</w:t>
      </w:r>
    </w:p>
    <w:p w14:paraId="3F8896B8" w14:textId="77777777" w:rsidR="00D512CC" w:rsidRDefault="00D512CC">
      <w:pPr>
        <w:spacing w:after="200" w:line="480" w:lineRule="auto"/>
        <w:jc w:val="both"/>
        <w:rPr>
          <w:bCs/>
          <w:sz w:val="26"/>
          <w:lang w:val="en-GB"/>
        </w:rPr>
      </w:pPr>
      <w:r>
        <w:rPr>
          <w:bCs/>
          <w:sz w:val="26"/>
          <w:lang w:val="en-GB"/>
        </w:rPr>
        <w:tab/>
        <w:t xml:space="preserve">The cost of application form can be reduced by preparing the application form with the most essential part in printed form.  The remaining aspects can be given as a CD or publish through the internet, so that, who passes the entrance exam need alone to take a hard copy of it.  The course fee incurred by SC and ST students need to be reimburse to them as done in regular </w:t>
      </w:r>
      <w:proofErr w:type="gramStart"/>
      <w:r>
        <w:rPr>
          <w:bCs/>
          <w:sz w:val="26"/>
          <w:lang w:val="en-GB"/>
        </w:rPr>
        <w:t>B.Ed..</w:t>
      </w:r>
      <w:proofErr w:type="gramEnd"/>
      <w:r>
        <w:rPr>
          <w:bCs/>
          <w:sz w:val="26"/>
          <w:lang w:val="en-GB"/>
        </w:rPr>
        <w:t xml:space="preserve"> programme.  There should be provision to finalise the optional subjects after a counselling session in the induction meeting regarding the scope of each and every optional subject.</w:t>
      </w:r>
    </w:p>
    <w:p w14:paraId="760AD82C" w14:textId="77777777" w:rsidR="00D512CC" w:rsidRDefault="00D512CC">
      <w:pPr>
        <w:spacing w:after="200" w:line="480" w:lineRule="auto"/>
        <w:jc w:val="both"/>
        <w:rPr>
          <w:bCs/>
          <w:sz w:val="26"/>
          <w:lang w:val="en-GB"/>
        </w:rPr>
      </w:pPr>
      <w:r>
        <w:rPr>
          <w:bCs/>
          <w:sz w:val="26"/>
          <w:lang w:val="en-GB"/>
        </w:rPr>
        <w:tab/>
        <w:t>Self instructional materials may be revised when high school curriculum is revised by state or central agencies.</w:t>
      </w:r>
    </w:p>
    <w:p w14:paraId="19140D31" w14:textId="77777777" w:rsidR="00D512CC" w:rsidRDefault="00D512CC">
      <w:pPr>
        <w:spacing w:after="200" w:line="480" w:lineRule="auto"/>
        <w:jc w:val="both"/>
        <w:rPr>
          <w:bCs/>
          <w:sz w:val="26"/>
          <w:lang w:val="en-GB"/>
        </w:rPr>
      </w:pPr>
      <w:r>
        <w:rPr>
          <w:bCs/>
          <w:sz w:val="26"/>
          <w:lang w:val="en-GB"/>
        </w:rPr>
        <w:tab/>
        <w:t xml:space="preserve">The practice school should be finalised </w:t>
      </w:r>
      <w:proofErr w:type="spellStart"/>
      <w:r>
        <w:rPr>
          <w:bCs/>
          <w:sz w:val="26"/>
          <w:lang w:val="en-GB"/>
        </w:rPr>
        <w:t>inconsultation</w:t>
      </w:r>
      <w:proofErr w:type="spellEnd"/>
      <w:r>
        <w:rPr>
          <w:bCs/>
          <w:sz w:val="26"/>
          <w:lang w:val="en-GB"/>
        </w:rPr>
        <w:t xml:space="preserve"> with the programme centre, so that supervision teachers can visit and supervise their practice teaching as required by the norms.  Mentors need an orientation to under take their duties effectively.</w:t>
      </w:r>
    </w:p>
    <w:p w14:paraId="314AD85C" w14:textId="77777777" w:rsidR="00D512CC" w:rsidRDefault="00D512CC">
      <w:pPr>
        <w:spacing w:after="200" w:line="480" w:lineRule="auto"/>
        <w:jc w:val="both"/>
        <w:rPr>
          <w:bCs/>
          <w:sz w:val="26"/>
          <w:lang w:val="en-GB"/>
        </w:rPr>
      </w:pPr>
      <w:r>
        <w:rPr>
          <w:bCs/>
          <w:sz w:val="26"/>
          <w:lang w:val="en-GB"/>
        </w:rPr>
        <w:lastRenderedPageBreak/>
        <w:tab/>
        <w:t>Ninety percent of attendance in workshop can be taken as adequate attendance for complete the workshop.  The workshop practices need to b e altered based on the feed back of the students.</w:t>
      </w:r>
    </w:p>
    <w:p w14:paraId="1F5B06CF" w14:textId="77777777" w:rsidR="00D512CC" w:rsidRDefault="00D512CC">
      <w:pPr>
        <w:spacing w:after="200" w:line="480" w:lineRule="auto"/>
        <w:jc w:val="both"/>
        <w:rPr>
          <w:bCs/>
          <w:sz w:val="26"/>
          <w:lang w:val="en-GB"/>
        </w:rPr>
      </w:pPr>
      <w:r>
        <w:rPr>
          <w:bCs/>
          <w:sz w:val="26"/>
          <w:lang w:val="en-GB"/>
        </w:rPr>
        <w:tab/>
        <w:t>IGNOU students should have a grievance redressed mechanism.  Students may be enrolled as alumni associations, so that they can share their views with their fellow students.</w:t>
      </w:r>
    </w:p>
    <w:p w14:paraId="0220EE52" w14:textId="77777777" w:rsidR="00D512CC" w:rsidRDefault="00D512CC">
      <w:pPr>
        <w:spacing w:after="200" w:line="480" w:lineRule="auto"/>
        <w:jc w:val="both"/>
        <w:rPr>
          <w:b/>
          <w:sz w:val="26"/>
          <w:lang w:val="en-GB"/>
        </w:rPr>
      </w:pPr>
      <w:r>
        <w:rPr>
          <w:b/>
          <w:sz w:val="26"/>
          <w:lang w:val="en-GB"/>
        </w:rPr>
        <w:t>5.9</w:t>
      </w:r>
      <w:r>
        <w:rPr>
          <w:b/>
          <w:sz w:val="26"/>
          <w:lang w:val="en-GB"/>
        </w:rPr>
        <w:tab/>
        <w:t>SUGGESTIONS FOR FURTHER RESEARCH</w:t>
      </w:r>
    </w:p>
    <w:p w14:paraId="44637F54" w14:textId="77777777" w:rsidR="00D512CC" w:rsidRDefault="00D512CC">
      <w:pPr>
        <w:spacing w:after="200" w:line="480" w:lineRule="auto"/>
        <w:jc w:val="both"/>
        <w:rPr>
          <w:bCs/>
          <w:sz w:val="26"/>
          <w:lang w:val="en-GB"/>
        </w:rPr>
      </w:pPr>
      <w:r>
        <w:rPr>
          <w:bCs/>
          <w:sz w:val="26"/>
          <w:lang w:val="en-GB"/>
        </w:rPr>
        <w:tab/>
        <w:t xml:space="preserve">The investigator suggests the following areas for conducting further research in the </w:t>
      </w:r>
      <w:proofErr w:type="gramStart"/>
      <w:r>
        <w:rPr>
          <w:bCs/>
          <w:sz w:val="26"/>
          <w:lang w:val="en-GB"/>
        </w:rPr>
        <w:t>area :</w:t>
      </w:r>
      <w:proofErr w:type="gramEnd"/>
    </w:p>
    <w:p w14:paraId="3818948F" w14:textId="77777777" w:rsidR="00D512CC" w:rsidRDefault="00D512CC" w:rsidP="00D512CC">
      <w:pPr>
        <w:numPr>
          <w:ilvl w:val="0"/>
          <w:numId w:val="7"/>
        </w:numPr>
        <w:spacing w:after="200" w:line="480" w:lineRule="auto"/>
        <w:jc w:val="both"/>
        <w:rPr>
          <w:bCs/>
          <w:sz w:val="26"/>
          <w:lang w:val="en-GB"/>
        </w:rPr>
      </w:pPr>
      <w:r>
        <w:rPr>
          <w:bCs/>
          <w:sz w:val="26"/>
          <w:lang w:val="en-GB"/>
        </w:rPr>
        <w:t>Attitude of distance learners towards the B.Ed. programme of IGNOU.</w:t>
      </w:r>
    </w:p>
    <w:p w14:paraId="2207F0AB" w14:textId="77777777" w:rsidR="00D512CC" w:rsidRDefault="00D512CC" w:rsidP="00D512CC">
      <w:pPr>
        <w:numPr>
          <w:ilvl w:val="0"/>
          <w:numId w:val="7"/>
        </w:numPr>
        <w:spacing w:after="200" w:line="480" w:lineRule="auto"/>
        <w:jc w:val="both"/>
        <w:rPr>
          <w:bCs/>
          <w:sz w:val="26"/>
          <w:lang w:val="en-GB"/>
        </w:rPr>
      </w:pPr>
      <w:r>
        <w:rPr>
          <w:bCs/>
          <w:sz w:val="26"/>
          <w:lang w:val="en-GB"/>
        </w:rPr>
        <w:t>Attitude of distance learners towards distance education programmes of IGNOU and Calicut University.</w:t>
      </w:r>
    </w:p>
    <w:p w14:paraId="25A884DF" w14:textId="77777777" w:rsidR="00D512CC" w:rsidRDefault="00D512CC" w:rsidP="00D512CC">
      <w:pPr>
        <w:numPr>
          <w:ilvl w:val="0"/>
          <w:numId w:val="7"/>
        </w:numPr>
        <w:spacing w:after="200" w:line="480" w:lineRule="auto"/>
        <w:jc w:val="both"/>
        <w:rPr>
          <w:bCs/>
          <w:sz w:val="26"/>
          <w:lang w:val="en-GB"/>
        </w:rPr>
      </w:pPr>
      <w:r>
        <w:rPr>
          <w:bCs/>
          <w:sz w:val="26"/>
          <w:lang w:val="en-GB"/>
        </w:rPr>
        <w:t>A critical study of other distance education programmes of IGNOU.</w:t>
      </w:r>
    </w:p>
    <w:p w14:paraId="4CFE340E" w14:textId="77777777" w:rsidR="00D512CC" w:rsidRDefault="00D512CC" w:rsidP="00D512CC">
      <w:pPr>
        <w:numPr>
          <w:ilvl w:val="0"/>
          <w:numId w:val="7"/>
        </w:numPr>
        <w:spacing w:after="200" w:line="480" w:lineRule="auto"/>
        <w:jc w:val="both"/>
        <w:rPr>
          <w:bCs/>
          <w:sz w:val="26"/>
          <w:lang w:val="en-GB"/>
        </w:rPr>
      </w:pPr>
      <w:r>
        <w:rPr>
          <w:bCs/>
          <w:sz w:val="26"/>
          <w:lang w:val="en-GB"/>
        </w:rPr>
        <w:t xml:space="preserve">An analytical study of the </w:t>
      </w:r>
      <w:proofErr w:type="gramStart"/>
      <w:r>
        <w:rPr>
          <w:bCs/>
          <w:sz w:val="26"/>
          <w:lang w:val="en-GB"/>
        </w:rPr>
        <w:t>self instructional</w:t>
      </w:r>
      <w:proofErr w:type="gramEnd"/>
      <w:r>
        <w:rPr>
          <w:bCs/>
          <w:sz w:val="26"/>
          <w:lang w:val="en-GB"/>
        </w:rPr>
        <w:t xml:space="preserve"> materials offered by IGNOU.</w:t>
      </w:r>
    </w:p>
    <w:p w14:paraId="190FC3D4" w14:textId="4F1FDD25" w:rsidR="00D512CC" w:rsidRDefault="00D512CC"/>
    <w:p w14:paraId="1473A90A" w14:textId="34289AE2" w:rsidR="00D512CC" w:rsidRDefault="00D512CC"/>
    <w:p w14:paraId="14CA9710" w14:textId="3B11F4D0" w:rsidR="00D512CC" w:rsidRDefault="00D512CC"/>
    <w:p w14:paraId="3AE9ABA6" w14:textId="316AE236" w:rsidR="00D512CC" w:rsidRDefault="00D512CC"/>
    <w:p w14:paraId="6C750276" w14:textId="5FEC68B1" w:rsidR="00D512CC" w:rsidRDefault="00D512CC"/>
    <w:p w14:paraId="0B794A03" w14:textId="4719044B" w:rsidR="00D512CC" w:rsidRDefault="00D512CC"/>
    <w:p w14:paraId="25C69BB9" w14:textId="4F50BFF4" w:rsidR="00D512CC" w:rsidRDefault="00D512CC"/>
    <w:p w14:paraId="67E0D2DF" w14:textId="3706B00B" w:rsidR="00D512CC" w:rsidRDefault="00D512CC"/>
    <w:p w14:paraId="169C7994" w14:textId="0BF0E59B" w:rsidR="00D512CC" w:rsidRDefault="00D512CC"/>
    <w:p w14:paraId="33A51FAF" w14:textId="60BD5523" w:rsidR="00D512CC" w:rsidRDefault="00D512CC"/>
    <w:p w14:paraId="5A781460" w14:textId="4BB29FF5" w:rsidR="00D512CC" w:rsidRDefault="00D512CC"/>
    <w:p w14:paraId="1EAF683A" w14:textId="4A3E33F7" w:rsidR="00D512CC" w:rsidRDefault="00D512CC"/>
    <w:p w14:paraId="4F5C5BBA" w14:textId="2537D5F9" w:rsidR="00D512CC" w:rsidRDefault="00D512CC"/>
    <w:p w14:paraId="6A187E68" w14:textId="48B64A86" w:rsidR="00D512CC" w:rsidRDefault="00D512CC"/>
    <w:p w14:paraId="46AC80E8" w14:textId="77777777" w:rsidR="00D512CC" w:rsidRDefault="00D512CC">
      <w:pPr>
        <w:spacing w:after="200" w:line="360" w:lineRule="auto"/>
        <w:ind w:left="720" w:hanging="720"/>
        <w:jc w:val="center"/>
        <w:rPr>
          <w:b/>
          <w:bCs/>
          <w:w w:val="140"/>
          <w:sz w:val="28"/>
        </w:rPr>
      </w:pPr>
      <w:r>
        <w:rPr>
          <w:b/>
          <w:bCs/>
          <w:w w:val="140"/>
          <w:sz w:val="28"/>
        </w:rPr>
        <w:t>B I B L I O G R A P H Y</w:t>
      </w:r>
    </w:p>
    <w:p w14:paraId="62DA1427" w14:textId="77777777" w:rsidR="00D512CC" w:rsidRDefault="00D512CC">
      <w:pPr>
        <w:spacing w:after="200" w:line="360" w:lineRule="auto"/>
        <w:ind w:left="720" w:hanging="720"/>
        <w:jc w:val="both"/>
        <w:rPr>
          <w:sz w:val="26"/>
        </w:rPr>
      </w:pPr>
    </w:p>
    <w:p w14:paraId="63440E22" w14:textId="77777777" w:rsidR="00D512CC" w:rsidRDefault="00D512CC">
      <w:pPr>
        <w:spacing w:after="200" w:line="360" w:lineRule="auto"/>
        <w:ind w:left="720" w:hanging="720"/>
        <w:jc w:val="both"/>
        <w:rPr>
          <w:sz w:val="26"/>
        </w:rPr>
      </w:pPr>
      <w:r>
        <w:rPr>
          <w:sz w:val="26"/>
        </w:rPr>
        <w:t xml:space="preserve">Bansal, P. &amp; Kiron, S. (1999).  </w:t>
      </w:r>
      <w:r>
        <w:rPr>
          <w:i/>
          <w:iCs/>
          <w:sz w:val="26"/>
        </w:rPr>
        <w:t>Interactive Radio for Supporting Distance Education: An Evaluation Study</w:t>
      </w:r>
      <w:r>
        <w:rPr>
          <w:sz w:val="26"/>
        </w:rPr>
        <w:t>. (ERIC Document Reproduction Service, No: EJ 601913).</w:t>
      </w:r>
    </w:p>
    <w:p w14:paraId="44DF12C1" w14:textId="77777777" w:rsidR="00D512CC" w:rsidRDefault="00D512CC">
      <w:pPr>
        <w:spacing w:after="200" w:line="360" w:lineRule="auto"/>
        <w:ind w:left="720" w:hanging="720"/>
        <w:jc w:val="both"/>
        <w:rPr>
          <w:sz w:val="26"/>
        </w:rPr>
      </w:pPr>
      <w:r>
        <w:rPr>
          <w:sz w:val="26"/>
        </w:rPr>
        <w:t xml:space="preserve">Best, J.W. &amp; Kahn, J.V. (1996).  </w:t>
      </w:r>
      <w:r>
        <w:rPr>
          <w:i/>
          <w:iCs/>
          <w:sz w:val="26"/>
        </w:rPr>
        <w:t>Research in Education</w:t>
      </w:r>
      <w:r>
        <w:rPr>
          <w:sz w:val="26"/>
        </w:rPr>
        <w:t>.  New Delhi: Prentice Hall of India.</w:t>
      </w:r>
    </w:p>
    <w:p w14:paraId="3CDF5F3D" w14:textId="77777777" w:rsidR="00D512CC" w:rsidRDefault="00D512CC">
      <w:pPr>
        <w:spacing w:after="200" w:line="360" w:lineRule="auto"/>
        <w:ind w:left="720" w:hanging="720"/>
        <w:jc w:val="both"/>
        <w:rPr>
          <w:sz w:val="26"/>
        </w:rPr>
      </w:pPr>
      <w:r>
        <w:rPr>
          <w:sz w:val="26"/>
        </w:rPr>
        <w:t xml:space="preserve">Best, J.W. &amp; Kahn, J.V. (2002).  </w:t>
      </w:r>
      <w:r>
        <w:rPr>
          <w:i/>
          <w:iCs/>
          <w:sz w:val="26"/>
        </w:rPr>
        <w:t>Research in education</w:t>
      </w:r>
      <w:r>
        <w:rPr>
          <w:sz w:val="26"/>
        </w:rPr>
        <w:t xml:space="preserve"> (7</w:t>
      </w:r>
      <w:r>
        <w:rPr>
          <w:sz w:val="26"/>
          <w:vertAlign w:val="superscript"/>
        </w:rPr>
        <w:t>th</w:t>
      </w:r>
      <w:r>
        <w:rPr>
          <w:sz w:val="26"/>
        </w:rPr>
        <w:t xml:space="preserve"> ed.). New Delhi: Prentice-Hall. </w:t>
      </w:r>
    </w:p>
    <w:p w14:paraId="60557AEE" w14:textId="77777777" w:rsidR="00D512CC" w:rsidRDefault="00D512CC">
      <w:pPr>
        <w:spacing w:after="200" w:line="360" w:lineRule="auto"/>
        <w:ind w:left="720" w:hanging="720"/>
        <w:jc w:val="both"/>
        <w:rPr>
          <w:sz w:val="26"/>
        </w:rPr>
      </w:pPr>
      <w:r>
        <w:rPr>
          <w:sz w:val="26"/>
        </w:rPr>
        <w:t xml:space="preserve">Best, J.W. (1995).  </w:t>
      </w:r>
      <w:r>
        <w:rPr>
          <w:i/>
          <w:iCs/>
          <w:sz w:val="26"/>
        </w:rPr>
        <w:t>Research in Education</w:t>
      </w:r>
      <w:r>
        <w:rPr>
          <w:sz w:val="26"/>
        </w:rPr>
        <w:t>.  New Delhi: Prentice Hall of India Pvt. Ltd.</w:t>
      </w:r>
    </w:p>
    <w:p w14:paraId="4A59D926" w14:textId="77777777" w:rsidR="00D512CC" w:rsidRDefault="00D512CC">
      <w:pPr>
        <w:spacing w:after="200" w:line="360" w:lineRule="auto"/>
        <w:ind w:left="720" w:hanging="720"/>
        <w:jc w:val="both"/>
        <w:rPr>
          <w:sz w:val="26"/>
        </w:rPr>
      </w:pPr>
      <w:r>
        <w:rPr>
          <w:sz w:val="26"/>
        </w:rPr>
        <w:t xml:space="preserve">Biswas. &amp; Kumar, </w:t>
      </w:r>
      <w:proofErr w:type="spellStart"/>
      <w:r>
        <w:rPr>
          <w:sz w:val="26"/>
        </w:rPr>
        <w:t>Prabir</w:t>
      </w:r>
      <w:proofErr w:type="spellEnd"/>
      <w:r>
        <w:rPr>
          <w:sz w:val="26"/>
        </w:rPr>
        <w:t xml:space="preserve">. (2001).  Learning strategies and academic performance: A study of the successful distance learners of post graduate programme of IGNOU.  </w:t>
      </w:r>
      <w:r>
        <w:rPr>
          <w:i/>
          <w:iCs/>
          <w:sz w:val="26"/>
        </w:rPr>
        <w:t>Indian Journal of Open Learning</w:t>
      </w:r>
      <w:r>
        <w:rPr>
          <w:sz w:val="26"/>
        </w:rPr>
        <w:t xml:space="preserve">. </w:t>
      </w:r>
      <w:r>
        <w:rPr>
          <w:i/>
          <w:iCs/>
          <w:sz w:val="26"/>
        </w:rPr>
        <w:t>10</w:t>
      </w:r>
      <w:r>
        <w:rPr>
          <w:sz w:val="26"/>
        </w:rPr>
        <w:t>, 211-220.</w:t>
      </w:r>
    </w:p>
    <w:p w14:paraId="73EC54BA" w14:textId="77777777" w:rsidR="00D512CC" w:rsidRDefault="00D512CC">
      <w:pPr>
        <w:spacing w:after="200" w:line="360" w:lineRule="auto"/>
        <w:ind w:left="720" w:hanging="720"/>
        <w:jc w:val="both"/>
        <w:rPr>
          <w:sz w:val="26"/>
        </w:rPr>
      </w:pPr>
      <w:r>
        <w:rPr>
          <w:sz w:val="26"/>
        </w:rPr>
        <w:t xml:space="preserve">Buch, M.B. (Ed.) (1987).  </w:t>
      </w:r>
      <w:r>
        <w:rPr>
          <w:i/>
          <w:iCs/>
          <w:sz w:val="26"/>
        </w:rPr>
        <w:t>Third survey of research in education</w:t>
      </w:r>
      <w:r>
        <w:rPr>
          <w:sz w:val="26"/>
        </w:rPr>
        <w:t>. New Delhi: NCERT.</w:t>
      </w:r>
    </w:p>
    <w:p w14:paraId="4C7B602D" w14:textId="77777777" w:rsidR="00D512CC" w:rsidRDefault="00D512CC">
      <w:pPr>
        <w:spacing w:after="200" w:line="360" w:lineRule="auto"/>
        <w:ind w:left="720" w:hanging="720"/>
        <w:jc w:val="both"/>
        <w:rPr>
          <w:sz w:val="26"/>
        </w:rPr>
      </w:pPr>
      <w:r>
        <w:rPr>
          <w:sz w:val="26"/>
        </w:rPr>
        <w:t xml:space="preserve">Buch, M.B. (Ed.) (1991).  </w:t>
      </w:r>
      <w:r>
        <w:rPr>
          <w:i/>
          <w:iCs/>
          <w:sz w:val="26"/>
        </w:rPr>
        <w:t>Fourth survey of research in education</w:t>
      </w:r>
      <w:r>
        <w:rPr>
          <w:sz w:val="26"/>
        </w:rPr>
        <w:t xml:space="preserve">. New Delhi: NCERT.  </w:t>
      </w:r>
    </w:p>
    <w:p w14:paraId="34257AE3" w14:textId="77777777" w:rsidR="00D512CC" w:rsidRDefault="00D512CC">
      <w:pPr>
        <w:spacing w:after="200" w:line="360" w:lineRule="auto"/>
        <w:ind w:left="720" w:hanging="720"/>
        <w:jc w:val="both"/>
        <w:rPr>
          <w:sz w:val="26"/>
        </w:rPr>
      </w:pPr>
      <w:r>
        <w:rPr>
          <w:sz w:val="26"/>
        </w:rPr>
        <w:t xml:space="preserve">Faith &amp; </w:t>
      </w:r>
      <w:proofErr w:type="spellStart"/>
      <w:r>
        <w:rPr>
          <w:sz w:val="26"/>
        </w:rPr>
        <w:t>Karlkene</w:t>
      </w:r>
      <w:proofErr w:type="spellEnd"/>
      <w:r>
        <w:rPr>
          <w:sz w:val="26"/>
        </w:rPr>
        <w:t xml:space="preserve">. (Ed.) (1988).  </w:t>
      </w:r>
      <w:r>
        <w:rPr>
          <w:i/>
          <w:iCs/>
          <w:sz w:val="26"/>
        </w:rPr>
        <w:t>Towards new horizons for women in distance education: International perspective</w:t>
      </w:r>
      <w:r>
        <w:rPr>
          <w:sz w:val="26"/>
        </w:rPr>
        <w:t>.  London: Routledge.</w:t>
      </w:r>
    </w:p>
    <w:p w14:paraId="1CE81675" w14:textId="77777777" w:rsidR="00D512CC" w:rsidRDefault="00D512CC">
      <w:pPr>
        <w:spacing w:after="200" w:line="360" w:lineRule="auto"/>
        <w:ind w:left="720" w:hanging="720"/>
        <w:jc w:val="both"/>
        <w:rPr>
          <w:sz w:val="26"/>
        </w:rPr>
      </w:pPr>
      <w:proofErr w:type="spellStart"/>
      <w:r>
        <w:rPr>
          <w:sz w:val="26"/>
        </w:rPr>
        <w:t>Gandhe</w:t>
      </w:r>
      <w:proofErr w:type="spellEnd"/>
      <w:r>
        <w:rPr>
          <w:sz w:val="26"/>
        </w:rPr>
        <w:t>, S.K. (1998).  Distance education: role of new technologies in the 21</w:t>
      </w:r>
      <w:r>
        <w:rPr>
          <w:sz w:val="26"/>
          <w:vertAlign w:val="superscript"/>
        </w:rPr>
        <w:t xml:space="preserve">st </w:t>
      </w:r>
      <w:r>
        <w:rPr>
          <w:sz w:val="26"/>
        </w:rPr>
        <w:t xml:space="preserve">century.  </w:t>
      </w:r>
      <w:r>
        <w:rPr>
          <w:i/>
          <w:iCs/>
          <w:sz w:val="26"/>
        </w:rPr>
        <w:t>University News</w:t>
      </w:r>
      <w:r>
        <w:rPr>
          <w:sz w:val="26"/>
        </w:rPr>
        <w:t xml:space="preserve">, </w:t>
      </w:r>
      <w:r>
        <w:rPr>
          <w:i/>
          <w:iCs/>
          <w:sz w:val="26"/>
        </w:rPr>
        <w:t>36</w:t>
      </w:r>
      <w:r>
        <w:rPr>
          <w:sz w:val="26"/>
        </w:rPr>
        <w:t>, 26-28.</w:t>
      </w:r>
    </w:p>
    <w:p w14:paraId="0EB23EA1" w14:textId="77777777" w:rsidR="00D512CC" w:rsidRDefault="00D512CC">
      <w:pPr>
        <w:spacing w:after="200" w:line="360" w:lineRule="auto"/>
        <w:ind w:left="720" w:hanging="720"/>
        <w:jc w:val="both"/>
        <w:rPr>
          <w:sz w:val="26"/>
        </w:rPr>
      </w:pPr>
      <w:proofErr w:type="spellStart"/>
      <w:r>
        <w:rPr>
          <w:sz w:val="26"/>
        </w:rPr>
        <w:lastRenderedPageBreak/>
        <w:t>Gangadharan</w:t>
      </w:r>
      <w:proofErr w:type="spellEnd"/>
      <w:r>
        <w:rPr>
          <w:sz w:val="26"/>
        </w:rPr>
        <w:t xml:space="preserve">, </w:t>
      </w:r>
      <w:proofErr w:type="spellStart"/>
      <w:r>
        <w:rPr>
          <w:sz w:val="26"/>
        </w:rPr>
        <w:t>Manimutteentavida</w:t>
      </w:r>
      <w:proofErr w:type="spellEnd"/>
      <w:r>
        <w:rPr>
          <w:sz w:val="26"/>
        </w:rPr>
        <w:t xml:space="preserve">. (2000).  </w:t>
      </w:r>
      <w:r>
        <w:rPr>
          <w:i/>
          <w:iCs/>
          <w:sz w:val="26"/>
        </w:rPr>
        <w:t>Attitude of distance learners towards the distance education programme of Calicut University</w:t>
      </w:r>
      <w:r>
        <w:rPr>
          <w:sz w:val="26"/>
        </w:rPr>
        <w:t>.  Unpublished M.Ed. Dissertation, University of Calicut.</w:t>
      </w:r>
    </w:p>
    <w:p w14:paraId="67195BD6" w14:textId="77777777" w:rsidR="00D512CC" w:rsidRDefault="00D512CC">
      <w:pPr>
        <w:spacing w:after="200" w:line="360" w:lineRule="auto"/>
        <w:ind w:left="720" w:hanging="720"/>
        <w:jc w:val="both"/>
        <w:rPr>
          <w:sz w:val="26"/>
        </w:rPr>
      </w:pPr>
      <w:r>
        <w:rPr>
          <w:sz w:val="26"/>
        </w:rPr>
        <w:t xml:space="preserve">Garret, G.E. (1981).  </w:t>
      </w:r>
      <w:r>
        <w:rPr>
          <w:i/>
          <w:iCs/>
          <w:sz w:val="26"/>
        </w:rPr>
        <w:t>Statistics in psychology and education</w:t>
      </w:r>
      <w:r>
        <w:rPr>
          <w:sz w:val="26"/>
        </w:rPr>
        <w:t xml:space="preserve">.  Bombay: </w:t>
      </w:r>
      <w:proofErr w:type="spellStart"/>
      <w:r>
        <w:rPr>
          <w:sz w:val="26"/>
        </w:rPr>
        <w:t>Vakis</w:t>
      </w:r>
      <w:proofErr w:type="spellEnd"/>
      <w:r>
        <w:rPr>
          <w:sz w:val="26"/>
        </w:rPr>
        <w:t xml:space="preserve"> </w:t>
      </w:r>
      <w:proofErr w:type="spellStart"/>
      <w:r>
        <w:rPr>
          <w:sz w:val="26"/>
        </w:rPr>
        <w:t>Febheer</w:t>
      </w:r>
      <w:proofErr w:type="spellEnd"/>
      <w:r>
        <w:rPr>
          <w:sz w:val="26"/>
        </w:rPr>
        <w:t xml:space="preserve"> and Simon Ltd.</w:t>
      </w:r>
    </w:p>
    <w:p w14:paraId="52E5072B" w14:textId="77777777" w:rsidR="00D512CC" w:rsidRDefault="00D512CC">
      <w:pPr>
        <w:spacing w:after="200" w:line="360" w:lineRule="auto"/>
        <w:ind w:left="720" w:hanging="720"/>
        <w:jc w:val="both"/>
        <w:rPr>
          <w:sz w:val="26"/>
        </w:rPr>
      </w:pPr>
      <w:r>
        <w:rPr>
          <w:sz w:val="26"/>
        </w:rPr>
        <w:t xml:space="preserve">Gautam, </w:t>
      </w:r>
      <w:proofErr w:type="spellStart"/>
      <w:r>
        <w:rPr>
          <w:sz w:val="26"/>
        </w:rPr>
        <w:t>Renu</w:t>
      </w:r>
      <w:proofErr w:type="spellEnd"/>
      <w:r>
        <w:rPr>
          <w:sz w:val="26"/>
        </w:rPr>
        <w:t xml:space="preserve">. (1990).  A study of success in distance learning system in relation to some key learned and institutional variables.  </w:t>
      </w:r>
      <w:r>
        <w:rPr>
          <w:i/>
          <w:iCs/>
          <w:sz w:val="26"/>
        </w:rPr>
        <w:t>Journal of Educational Research and Extension</w:t>
      </w:r>
      <w:r>
        <w:rPr>
          <w:sz w:val="26"/>
        </w:rPr>
        <w:t xml:space="preserve">. </w:t>
      </w:r>
      <w:r>
        <w:rPr>
          <w:i/>
          <w:iCs/>
          <w:sz w:val="26"/>
        </w:rPr>
        <w:t>38</w:t>
      </w:r>
      <w:r>
        <w:rPr>
          <w:sz w:val="26"/>
        </w:rPr>
        <w:t>, 33-34.</w:t>
      </w:r>
    </w:p>
    <w:p w14:paraId="3750E213" w14:textId="77777777" w:rsidR="00D512CC" w:rsidRDefault="00D512CC">
      <w:pPr>
        <w:spacing w:after="200" w:line="360" w:lineRule="auto"/>
        <w:ind w:left="720" w:hanging="720"/>
        <w:jc w:val="both"/>
        <w:rPr>
          <w:sz w:val="26"/>
        </w:rPr>
      </w:pPr>
      <w:proofErr w:type="spellStart"/>
      <w:r>
        <w:rPr>
          <w:sz w:val="26"/>
        </w:rPr>
        <w:t>Gireesh</w:t>
      </w:r>
      <w:proofErr w:type="spellEnd"/>
      <w:r>
        <w:rPr>
          <w:sz w:val="26"/>
        </w:rPr>
        <w:t xml:space="preserve"> </w:t>
      </w:r>
      <w:proofErr w:type="spellStart"/>
      <w:r>
        <w:rPr>
          <w:sz w:val="26"/>
        </w:rPr>
        <w:t>Cholayil</w:t>
      </w:r>
      <w:proofErr w:type="spellEnd"/>
      <w:r>
        <w:rPr>
          <w:sz w:val="26"/>
        </w:rPr>
        <w:t xml:space="preserve">. (1998).  </w:t>
      </w:r>
      <w:r>
        <w:rPr>
          <w:i/>
          <w:iCs/>
          <w:sz w:val="26"/>
        </w:rPr>
        <w:t>Opinion of lower primary school teachers regarding the district primary education programme of Malappuram educational district</w:t>
      </w:r>
      <w:r>
        <w:rPr>
          <w:sz w:val="26"/>
        </w:rPr>
        <w:t>.  Unpublished M.Ed. Dissertation, University of Calicut.</w:t>
      </w:r>
    </w:p>
    <w:p w14:paraId="34FDCA7F" w14:textId="77777777" w:rsidR="00D512CC" w:rsidRDefault="00D512CC">
      <w:pPr>
        <w:spacing w:after="200" w:line="360" w:lineRule="auto"/>
        <w:ind w:left="720" w:hanging="720"/>
        <w:jc w:val="both"/>
        <w:rPr>
          <w:sz w:val="26"/>
        </w:rPr>
      </w:pPr>
      <w:proofErr w:type="spellStart"/>
      <w:r>
        <w:rPr>
          <w:sz w:val="26"/>
        </w:rPr>
        <w:t>Gomathi</w:t>
      </w:r>
      <w:proofErr w:type="spellEnd"/>
      <w:r>
        <w:rPr>
          <w:sz w:val="26"/>
        </w:rPr>
        <w:t xml:space="preserve">, S. (1982).  A critical study of the participants evaluation of selected P.G. courses of correspondence education programme of Madhura Kamaraj University.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074E2A94" w14:textId="77777777" w:rsidR="00D512CC" w:rsidRDefault="00D512CC">
      <w:pPr>
        <w:spacing w:after="200" w:line="360" w:lineRule="auto"/>
        <w:ind w:left="720" w:hanging="720"/>
        <w:jc w:val="both"/>
        <w:rPr>
          <w:sz w:val="26"/>
        </w:rPr>
      </w:pPr>
      <w:r>
        <w:rPr>
          <w:sz w:val="26"/>
        </w:rPr>
        <w:t xml:space="preserve">Good, C.V. (1957).  </w:t>
      </w:r>
      <w:r>
        <w:rPr>
          <w:i/>
          <w:iCs/>
          <w:sz w:val="26"/>
        </w:rPr>
        <w:t>Dictionary of Education</w:t>
      </w:r>
      <w:r>
        <w:rPr>
          <w:sz w:val="26"/>
        </w:rPr>
        <w:t>.  New York: McGraw Hill Book Company.</w:t>
      </w:r>
    </w:p>
    <w:p w14:paraId="5CC42B55" w14:textId="77777777" w:rsidR="00D512CC" w:rsidRDefault="00D512CC">
      <w:pPr>
        <w:spacing w:after="200" w:line="360" w:lineRule="auto"/>
        <w:ind w:left="720" w:hanging="720"/>
        <w:jc w:val="both"/>
        <w:rPr>
          <w:sz w:val="26"/>
        </w:rPr>
      </w:pPr>
      <w:r>
        <w:rPr>
          <w:sz w:val="26"/>
        </w:rPr>
        <w:t xml:space="preserve">Kahn. (1982).  The suitability of teaching English through correspondence courses as offered by some Indian Universities at the </w:t>
      </w:r>
      <w:proofErr w:type="gramStart"/>
      <w:r>
        <w:rPr>
          <w:sz w:val="26"/>
        </w:rPr>
        <w:t>first degree</w:t>
      </w:r>
      <w:proofErr w:type="gramEnd"/>
      <w:r>
        <w:rPr>
          <w:sz w:val="26"/>
        </w:rPr>
        <w:t xml:space="preserve"> level.  In M.B. Buch (Ed.), </w:t>
      </w:r>
      <w:r>
        <w:rPr>
          <w:i/>
          <w:iCs/>
          <w:sz w:val="26"/>
        </w:rPr>
        <w:t>Fourth survey of research in education</w:t>
      </w:r>
      <w:r>
        <w:rPr>
          <w:sz w:val="26"/>
        </w:rPr>
        <w:t>. New Delhi: NCERT.</w:t>
      </w:r>
    </w:p>
    <w:p w14:paraId="6CBF453A" w14:textId="77777777" w:rsidR="00D512CC" w:rsidRDefault="00D512CC">
      <w:pPr>
        <w:spacing w:after="200" w:line="360" w:lineRule="auto"/>
        <w:ind w:left="720" w:hanging="720"/>
        <w:jc w:val="both"/>
        <w:rPr>
          <w:sz w:val="26"/>
        </w:rPr>
      </w:pPr>
      <w:r>
        <w:rPr>
          <w:sz w:val="26"/>
        </w:rPr>
        <w:t xml:space="preserve">Karim, </w:t>
      </w:r>
      <w:r>
        <w:rPr>
          <w:i/>
          <w:iCs/>
          <w:sz w:val="26"/>
        </w:rPr>
        <w:t>et al.,</w:t>
      </w:r>
      <w:r>
        <w:rPr>
          <w:sz w:val="26"/>
        </w:rPr>
        <w:t xml:space="preserve"> (2001).  Role of Radio and T.V programme in Distance and Open Learning: A case of Bangladesh Open University.  </w:t>
      </w:r>
      <w:r>
        <w:rPr>
          <w:i/>
          <w:iCs/>
          <w:sz w:val="26"/>
        </w:rPr>
        <w:t>Indian Educational Abstracts</w:t>
      </w:r>
      <w:r>
        <w:rPr>
          <w:sz w:val="26"/>
        </w:rPr>
        <w:t xml:space="preserve">. </w:t>
      </w:r>
      <w:r>
        <w:rPr>
          <w:i/>
          <w:iCs/>
          <w:sz w:val="26"/>
        </w:rPr>
        <w:t>2</w:t>
      </w:r>
      <w:r>
        <w:rPr>
          <w:sz w:val="26"/>
        </w:rPr>
        <w:t>, 28-29.</w:t>
      </w:r>
    </w:p>
    <w:p w14:paraId="00CFAAC0" w14:textId="77777777" w:rsidR="00D512CC" w:rsidRDefault="00D512CC">
      <w:pPr>
        <w:spacing w:after="200" w:line="360" w:lineRule="auto"/>
        <w:ind w:left="720" w:hanging="720"/>
        <w:jc w:val="both"/>
        <w:rPr>
          <w:sz w:val="26"/>
        </w:rPr>
      </w:pPr>
      <w:r>
        <w:rPr>
          <w:sz w:val="26"/>
        </w:rPr>
        <w:t xml:space="preserve">Khan, </w:t>
      </w:r>
      <w:proofErr w:type="spellStart"/>
      <w:r>
        <w:rPr>
          <w:sz w:val="26"/>
        </w:rPr>
        <w:t>Neelofar</w:t>
      </w:r>
      <w:proofErr w:type="spellEnd"/>
      <w:r>
        <w:rPr>
          <w:sz w:val="26"/>
        </w:rPr>
        <w:t xml:space="preserve">. (1991).  Effectiveness of distance education programme with special reference to the teacher training course of Kashmir University.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39D631C9" w14:textId="77777777" w:rsidR="00D512CC" w:rsidRDefault="00D512CC">
      <w:pPr>
        <w:spacing w:after="200" w:line="360" w:lineRule="auto"/>
        <w:ind w:left="720" w:hanging="720"/>
        <w:jc w:val="both"/>
        <w:rPr>
          <w:sz w:val="26"/>
        </w:rPr>
      </w:pPr>
      <w:r>
        <w:rPr>
          <w:sz w:val="26"/>
        </w:rPr>
        <w:lastRenderedPageBreak/>
        <w:t xml:space="preserve">Kumar, Anil. (1999).  Distance </w:t>
      </w:r>
      <w:proofErr w:type="gramStart"/>
      <w:r>
        <w:rPr>
          <w:sz w:val="26"/>
        </w:rPr>
        <w:t>learners</w:t>
      </w:r>
      <w:proofErr w:type="gramEnd"/>
      <w:r>
        <w:rPr>
          <w:sz w:val="26"/>
        </w:rPr>
        <w:t xml:space="preserve"> attitude towards distance education. </w:t>
      </w:r>
      <w:r>
        <w:rPr>
          <w:i/>
          <w:iCs/>
          <w:sz w:val="26"/>
        </w:rPr>
        <w:t>Indian Educational Abstracts</w:t>
      </w:r>
      <w:r>
        <w:rPr>
          <w:sz w:val="26"/>
        </w:rPr>
        <w:t xml:space="preserve">. </w:t>
      </w:r>
      <w:r>
        <w:rPr>
          <w:i/>
          <w:iCs/>
          <w:sz w:val="26"/>
        </w:rPr>
        <w:t>1</w:t>
      </w:r>
      <w:r>
        <w:rPr>
          <w:sz w:val="26"/>
        </w:rPr>
        <w:t>, 100-101.</w:t>
      </w:r>
    </w:p>
    <w:p w14:paraId="6940C209" w14:textId="77777777" w:rsidR="00D512CC" w:rsidRDefault="00D512CC">
      <w:pPr>
        <w:spacing w:after="200" w:line="360" w:lineRule="auto"/>
        <w:ind w:left="720" w:hanging="720"/>
        <w:jc w:val="both"/>
        <w:rPr>
          <w:sz w:val="26"/>
        </w:rPr>
      </w:pPr>
      <w:r>
        <w:rPr>
          <w:sz w:val="26"/>
        </w:rPr>
        <w:t xml:space="preserve">Kumar, Ashok </w:t>
      </w:r>
      <w:proofErr w:type="spellStart"/>
      <w:r>
        <w:rPr>
          <w:sz w:val="26"/>
        </w:rPr>
        <w:t>kalia</w:t>
      </w:r>
      <w:proofErr w:type="spellEnd"/>
      <w:r>
        <w:rPr>
          <w:sz w:val="26"/>
        </w:rPr>
        <w:t xml:space="preserve">. (1999).  Perceived causes of failure among distance learners in relation to age and sex.  </w:t>
      </w:r>
      <w:r>
        <w:rPr>
          <w:i/>
          <w:iCs/>
          <w:sz w:val="26"/>
        </w:rPr>
        <w:t>The Progress of Education</w:t>
      </w:r>
      <w:r>
        <w:rPr>
          <w:sz w:val="26"/>
        </w:rPr>
        <w:t xml:space="preserve">. </w:t>
      </w:r>
      <w:r>
        <w:rPr>
          <w:i/>
          <w:iCs/>
          <w:sz w:val="26"/>
        </w:rPr>
        <w:t>72</w:t>
      </w:r>
      <w:r>
        <w:rPr>
          <w:sz w:val="26"/>
        </w:rPr>
        <w:t>, 184.</w:t>
      </w:r>
    </w:p>
    <w:p w14:paraId="7460CCA7" w14:textId="77777777" w:rsidR="00D512CC" w:rsidRDefault="00D512CC">
      <w:pPr>
        <w:spacing w:after="200" w:line="360" w:lineRule="auto"/>
        <w:ind w:left="720" w:hanging="720"/>
        <w:jc w:val="both"/>
        <w:rPr>
          <w:sz w:val="26"/>
        </w:rPr>
      </w:pPr>
      <w:proofErr w:type="spellStart"/>
      <w:r>
        <w:rPr>
          <w:sz w:val="26"/>
        </w:rPr>
        <w:t>Matheswaran</w:t>
      </w:r>
      <w:proofErr w:type="spellEnd"/>
      <w:r>
        <w:rPr>
          <w:sz w:val="26"/>
        </w:rPr>
        <w:t xml:space="preserve">, K. (1995).  A study of attitude of distance learners towards open university systems with special reference to IGNOU.  </w:t>
      </w:r>
      <w:r>
        <w:rPr>
          <w:i/>
          <w:iCs/>
          <w:sz w:val="26"/>
        </w:rPr>
        <w:t>Journal of Educational Research and Extension</w:t>
      </w:r>
      <w:r>
        <w:rPr>
          <w:sz w:val="26"/>
        </w:rPr>
        <w:t xml:space="preserve">. </w:t>
      </w:r>
      <w:r>
        <w:rPr>
          <w:i/>
          <w:iCs/>
          <w:sz w:val="26"/>
        </w:rPr>
        <w:t>38</w:t>
      </w:r>
      <w:r>
        <w:rPr>
          <w:sz w:val="26"/>
        </w:rPr>
        <w:t>, 18-19.</w:t>
      </w:r>
    </w:p>
    <w:p w14:paraId="40980666" w14:textId="77777777" w:rsidR="00D512CC" w:rsidRDefault="00D512CC">
      <w:pPr>
        <w:spacing w:after="200" w:line="360" w:lineRule="auto"/>
        <w:ind w:left="720" w:hanging="720"/>
        <w:jc w:val="both"/>
        <w:rPr>
          <w:sz w:val="26"/>
        </w:rPr>
      </w:pPr>
      <w:r>
        <w:rPr>
          <w:sz w:val="26"/>
        </w:rPr>
        <w:t xml:space="preserve">Nanda, V.K. (1997).  </w:t>
      </w:r>
      <w:r>
        <w:rPr>
          <w:i/>
          <w:iCs/>
          <w:sz w:val="26"/>
        </w:rPr>
        <w:t>Theory of Distance Education.</w:t>
      </w:r>
      <w:r>
        <w:rPr>
          <w:sz w:val="26"/>
        </w:rPr>
        <w:t xml:space="preserve">  New Delhi: Anmol Publications.</w:t>
      </w:r>
    </w:p>
    <w:p w14:paraId="233A47E8" w14:textId="77777777" w:rsidR="00D512CC" w:rsidRDefault="00D512CC">
      <w:pPr>
        <w:spacing w:after="200" w:line="360" w:lineRule="auto"/>
        <w:ind w:left="720" w:hanging="720"/>
        <w:jc w:val="both"/>
        <w:rPr>
          <w:sz w:val="26"/>
        </w:rPr>
      </w:pPr>
      <w:r>
        <w:rPr>
          <w:sz w:val="26"/>
        </w:rPr>
        <w:t xml:space="preserve">Pandey &amp; Saroj. (1996).  Distance </w:t>
      </w:r>
      <w:proofErr w:type="gramStart"/>
      <w:r>
        <w:rPr>
          <w:sz w:val="26"/>
        </w:rPr>
        <w:t>learners</w:t>
      </w:r>
      <w:proofErr w:type="gramEnd"/>
      <w:r>
        <w:rPr>
          <w:sz w:val="26"/>
        </w:rPr>
        <w:t xml:space="preserve"> profile: A case study.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0DE54263" w14:textId="77777777" w:rsidR="00D512CC" w:rsidRDefault="00D512CC">
      <w:pPr>
        <w:spacing w:after="200" w:line="360" w:lineRule="auto"/>
        <w:ind w:left="720" w:hanging="720"/>
        <w:jc w:val="both"/>
        <w:rPr>
          <w:sz w:val="26"/>
        </w:rPr>
      </w:pPr>
      <w:r>
        <w:rPr>
          <w:sz w:val="26"/>
        </w:rPr>
        <w:t xml:space="preserve">Pandey, S.K. (1980).  The economic of correspondence education in Indian universities.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2F307ECC" w14:textId="77777777" w:rsidR="00D512CC" w:rsidRDefault="00D512CC">
      <w:pPr>
        <w:spacing w:after="200" w:line="360" w:lineRule="auto"/>
        <w:ind w:left="720" w:hanging="720"/>
        <w:jc w:val="both"/>
        <w:rPr>
          <w:sz w:val="26"/>
        </w:rPr>
      </w:pPr>
      <w:r>
        <w:rPr>
          <w:sz w:val="26"/>
        </w:rPr>
        <w:t xml:space="preserve">Pillai, C.R. &amp; Naidu, C.G. (1991).  </w:t>
      </w:r>
      <w:r>
        <w:rPr>
          <w:i/>
          <w:iCs/>
          <w:sz w:val="26"/>
        </w:rPr>
        <w:t>Cost analysis of distance education: IGNOU.</w:t>
      </w:r>
      <w:r>
        <w:rPr>
          <w:sz w:val="26"/>
        </w:rPr>
        <w:t xml:space="preserve">  New Delhi: Indira Gandhi National Open University.</w:t>
      </w:r>
    </w:p>
    <w:p w14:paraId="727D1FBD" w14:textId="77777777" w:rsidR="00D512CC" w:rsidRDefault="00D512CC">
      <w:pPr>
        <w:spacing w:after="200" w:line="360" w:lineRule="auto"/>
        <w:ind w:left="720" w:hanging="720"/>
        <w:jc w:val="both"/>
        <w:rPr>
          <w:sz w:val="26"/>
        </w:rPr>
      </w:pPr>
      <w:r>
        <w:rPr>
          <w:sz w:val="26"/>
        </w:rPr>
        <w:t xml:space="preserve"> Pillai, C.R. &amp; Naidu, C.G. (1997).  </w:t>
      </w:r>
      <w:r>
        <w:rPr>
          <w:i/>
          <w:iCs/>
          <w:sz w:val="26"/>
        </w:rPr>
        <w:t>Economics of distance education: the IGNOU experience.</w:t>
      </w:r>
      <w:r>
        <w:rPr>
          <w:sz w:val="26"/>
        </w:rPr>
        <w:t xml:space="preserve"> New Delhi: IGNOU.</w:t>
      </w:r>
    </w:p>
    <w:p w14:paraId="45378860" w14:textId="77777777" w:rsidR="00D512CC" w:rsidRDefault="00D512CC">
      <w:pPr>
        <w:spacing w:after="200" w:line="360" w:lineRule="auto"/>
        <w:ind w:left="720" w:hanging="720"/>
        <w:jc w:val="both"/>
        <w:rPr>
          <w:sz w:val="26"/>
        </w:rPr>
      </w:pPr>
      <w:r>
        <w:rPr>
          <w:sz w:val="26"/>
        </w:rPr>
        <w:t xml:space="preserve">Pillai, J.K. &amp; Mohan, M.S. (1984).  The impact of performance of correspondence education programme of Madhura Kamaraj University.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7E77A84F" w14:textId="77777777" w:rsidR="00D512CC" w:rsidRDefault="00D512CC">
      <w:pPr>
        <w:spacing w:after="200" w:line="360" w:lineRule="auto"/>
        <w:ind w:left="720" w:hanging="720"/>
        <w:jc w:val="both"/>
        <w:rPr>
          <w:sz w:val="26"/>
        </w:rPr>
      </w:pPr>
      <w:proofErr w:type="spellStart"/>
      <w:r>
        <w:rPr>
          <w:sz w:val="26"/>
        </w:rPr>
        <w:t>Pugazhanthi</w:t>
      </w:r>
      <w:proofErr w:type="spellEnd"/>
      <w:r>
        <w:rPr>
          <w:sz w:val="26"/>
        </w:rPr>
        <w:t xml:space="preserve">, G. (1991).  A study of teacher education programme through correspondence system in </w:t>
      </w:r>
      <w:proofErr w:type="spellStart"/>
      <w:r>
        <w:rPr>
          <w:sz w:val="26"/>
        </w:rPr>
        <w:t>Madhurai</w:t>
      </w:r>
      <w:proofErr w:type="spellEnd"/>
      <w:r>
        <w:rPr>
          <w:sz w:val="26"/>
        </w:rPr>
        <w:t xml:space="preserve"> Kamaraj University.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4F80CBF2" w14:textId="77777777" w:rsidR="00D512CC" w:rsidRDefault="00D512CC">
      <w:pPr>
        <w:spacing w:after="200" w:line="360" w:lineRule="auto"/>
        <w:ind w:left="720" w:hanging="720"/>
        <w:jc w:val="both"/>
        <w:rPr>
          <w:sz w:val="26"/>
        </w:rPr>
      </w:pPr>
      <w:r>
        <w:rPr>
          <w:sz w:val="26"/>
        </w:rPr>
        <w:t xml:space="preserve">Rathore &amp; Harish, C.S. (1997).  </w:t>
      </w:r>
      <w:r>
        <w:rPr>
          <w:i/>
          <w:iCs/>
          <w:sz w:val="26"/>
        </w:rPr>
        <w:t>Quality of feedback in distance education.  a comparative study of India and Germany</w:t>
      </w:r>
      <w:r>
        <w:rPr>
          <w:sz w:val="26"/>
        </w:rPr>
        <w:t>. (ERIC Document Reproduction Service, No: ED 406583).</w:t>
      </w:r>
    </w:p>
    <w:p w14:paraId="1B1CD676" w14:textId="77777777" w:rsidR="00D512CC" w:rsidRDefault="00D512CC">
      <w:pPr>
        <w:spacing w:after="200" w:line="360" w:lineRule="auto"/>
        <w:ind w:left="720" w:hanging="720"/>
        <w:jc w:val="both"/>
        <w:rPr>
          <w:sz w:val="26"/>
        </w:rPr>
      </w:pPr>
      <w:r>
        <w:rPr>
          <w:sz w:val="26"/>
        </w:rPr>
        <w:lastRenderedPageBreak/>
        <w:t xml:space="preserve">Reddy, V. &amp; Jyothi, Nirmala, M. (2002). Attitude of teachers trained through correspondence mode.  </w:t>
      </w:r>
      <w:r>
        <w:rPr>
          <w:i/>
          <w:iCs/>
          <w:sz w:val="26"/>
        </w:rPr>
        <w:t>Indian Educational Abstracts</w:t>
      </w:r>
      <w:r>
        <w:rPr>
          <w:sz w:val="26"/>
        </w:rPr>
        <w:t xml:space="preserve">. </w:t>
      </w:r>
      <w:r>
        <w:rPr>
          <w:i/>
          <w:iCs/>
          <w:sz w:val="26"/>
        </w:rPr>
        <w:t>2</w:t>
      </w:r>
      <w:r>
        <w:rPr>
          <w:sz w:val="26"/>
        </w:rPr>
        <w:t>, 8-9.</w:t>
      </w:r>
    </w:p>
    <w:p w14:paraId="3C5C34A6" w14:textId="77777777" w:rsidR="00D512CC" w:rsidRDefault="00D512CC">
      <w:pPr>
        <w:spacing w:after="200" w:line="360" w:lineRule="auto"/>
        <w:ind w:left="720" w:hanging="720"/>
        <w:jc w:val="both"/>
        <w:rPr>
          <w:sz w:val="26"/>
        </w:rPr>
      </w:pPr>
      <w:r>
        <w:rPr>
          <w:sz w:val="26"/>
        </w:rPr>
        <w:t xml:space="preserve">Sarah Williams &amp; </w:t>
      </w:r>
      <w:proofErr w:type="spellStart"/>
      <w:r>
        <w:rPr>
          <w:sz w:val="26"/>
        </w:rPr>
        <w:t>Gnanadevan</w:t>
      </w:r>
      <w:proofErr w:type="spellEnd"/>
      <w:r>
        <w:rPr>
          <w:sz w:val="26"/>
        </w:rPr>
        <w:t xml:space="preserve">, R. (2000).  Self-concept of teachers undergoing M.Ed. course through distance education.  </w:t>
      </w:r>
      <w:r>
        <w:rPr>
          <w:i/>
          <w:iCs/>
          <w:sz w:val="26"/>
        </w:rPr>
        <w:t>Experiments in Education. 28</w:t>
      </w:r>
      <w:r>
        <w:rPr>
          <w:sz w:val="26"/>
        </w:rPr>
        <w:t>, 15-18.</w:t>
      </w:r>
    </w:p>
    <w:p w14:paraId="385C9E98" w14:textId="77777777" w:rsidR="00D512CC" w:rsidRDefault="00D512CC">
      <w:pPr>
        <w:spacing w:after="200" w:line="360" w:lineRule="auto"/>
        <w:ind w:left="720" w:hanging="720"/>
        <w:jc w:val="both"/>
        <w:rPr>
          <w:sz w:val="26"/>
        </w:rPr>
      </w:pPr>
      <w:proofErr w:type="spellStart"/>
      <w:r>
        <w:rPr>
          <w:sz w:val="26"/>
        </w:rPr>
        <w:t>Sathyanarayana</w:t>
      </w:r>
      <w:proofErr w:type="spellEnd"/>
      <w:r>
        <w:rPr>
          <w:sz w:val="26"/>
        </w:rPr>
        <w:t xml:space="preserve">, R. (2001).  Students support services in IGNOU-study in Maharashtra region.  </w:t>
      </w:r>
      <w:r>
        <w:rPr>
          <w:i/>
          <w:iCs/>
          <w:sz w:val="26"/>
        </w:rPr>
        <w:t>Indian Educational Abstracts</w:t>
      </w:r>
      <w:r>
        <w:rPr>
          <w:sz w:val="26"/>
        </w:rPr>
        <w:t xml:space="preserve">. </w:t>
      </w:r>
      <w:r>
        <w:rPr>
          <w:i/>
          <w:iCs/>
          <w:sz w:val="26"/>
        </w:rPr>
        <w:t>2</w:t>
      </w:r>
      <w:r>
        <w:rPr>
          <w:sz w:val="26"/>
        </w:rPr>
        <w:t>, 27-28.</w:t>
      </w:r>
    </w:p>
    <w:p w14:paraId="543D0256" w14:textId="77777777" w:rsidR="00D512CC" w:rsidRDefault="00D512CC">
      <w:pPr>
        <w:spacing w:after="200" w:line="360" w:lineRule="auto"/>
        <w:ind w:left="720" w:hanging="720"/>
        <w:jc w:val="both"/>
        <w:rPr>
          <w:sz w:val="26"/>
        </w:rPr>
      </w:pPr>
      <w:r>
        <w:rPr>
          <w:sz w:val="26"/>
        </w:rPr>
        <w:t xml:space="preserve">Shah, Anupama &amp; Mandal Sushmita. (1993).  Use of modern and conventional media for distance education.  </w:t>
      </w:r>
      <w:r>
        <w:rPr>
          <w:i/>
          <w:iCs/>
          <w:sz w:val="26"/>
        </w:rPr>
        <w:t>Indian Educational Abstracts, 1</w:t>
      </w:r>
      <w:r>
        <w:rPr>
          <w:sz w:val="26"/>
        </w:rPr>
        <w:t>, 5.</w:t>
      </w:r>
    </w:p>
    <w:p w14:paraId="438F8445" w14:textId="77777777" w:rsidR="00D512CC" w:rsidRDefault="00D512CC">
      <w:pPr>
        <w:spacing w:after="200" w:line="360" w:lineRule="auto"/>
        <w:ind w:left="720" w:hanging="720"/>
        <w:jc w:val="both"/>
        <w:rPr>
          <w:sz w:val="26"/>
        </w:rPr>
      </w:pPr>
      <w:proofErr w:type="spellStart"/>
      <w:r>
        <w:rPr>
          <w:sz w:val="26"/>
        </w:rPr>
        <w:t>Shalina</w:t>
      </w:r>
      <w:proofErr w:type="spellEnd"/>
      <w:r>
        <w:rPr>
          <w:sz w:val="26"/>
        </w:rPr>
        <w:t xml:space="preserve"> </w:t>
      </w:r>
      <w:proofErr w:type="spellStart"/>
      <w:r>
        <w:rPr>
          <w:sz w:val="26"/>
        </w:rPr>
        <w:t>Beegam</w:t>
      </w:r>
      <w:proofErr w:type="spellEnd"/>
      <w:r>
        <w:rPr>
          <w:sz w:val="26"/>
        </w:rPr>
        <w:t xml:space="preserve">, T. (1998).  Role performance of principals of teacher education institutions as perceived by teachers and principal.  </w:t>
      </w:r>
      <w:r>
        <w:rPr>
          <w:i/>
          <w:iCs/>
          <w:sz w:val="26"/>
        </w:rPr>
        <w:t>Unpublished M.Ed. Dissertation</w:t>
      </w:r>
      <w:r>
        <w:rPr>
          <w:sz w:val="26"/>
        </w:rPr>
        <w:t>, University of Calicut.</w:t>
      </w:r>
    </w:p>
    <w:p w14:paraId="73D21B89" w14:textId="77777777" w:rsidR="00D512CC" w:rsidRDefault="00D512CC">
      <w:pPr>
        <w:spacing w:after="200" w:line="360" w:lineRule="auto"/>
        <w:ind w:left="720" w:hanging="720"/>
        <w:jc w:val="both"/>
        <w:rPr>
          <w:sz w:val="26"/>
        </w:rPr>
      </w:pPr>
      <w:r>
        <w:rPr>
          <w:sz w:val="26"/>
        </w:rPr>
        <w:t xml:space="preserve">Sharma, </w:t>
      </w:r>
      <w:r>
        <w:rPr>
          <w:i/>
          <w:iCs/>
          <w:sz w:val="26"/>
        </w:rPr>
        <w:t>et al.,</w:t>
      </w:r>
      <w:r>
        <w:rPr>
          <w:sz w:val="26"/>
        </w:rPr>
        <w:t xml:space="preserve"> (2001).  </w:t>
      </w:r>
      <w:proofErr w:type="spellStart"/>
      <w:r>
        <w:rPr>
          <w:sz w:val="26"/>
        </w:rPr>
        <w:t>Inservice</w:t>
      </w:r>
      <w:proofErr w:type="spellEnd"/>
      <w:r>
        <w:rPr>
          <w:sz w:val="26"/>
        </w:rPr>
        <w:t xml:space="preserve"> Secondary Teacher Training through Distance Education in Haryana.  </w:t>
      </w:r>
      <w:r>
        <w:rPr>
          <w:i/>
          <w:iCs/>
          <w:sz w:val="26"/>
        </w:rPr>
        <w:t>Indian Educational Abstracts. 2</w:t>
      </w:r>
      <w:r>
        <w:rPr>
          <w:sz w:val="26"/>
        </w:rPr>
        <w:t>, 11-12.</w:t>
      </w:r>
    </w:p>
    <w:p w14:paraId="5E775A1E" w14:textId="77777777" w:rsidR="00D512CC" w:rsidRDefault="00D512CC">
      <w:pPr>
        <w:spacing w:after="200" w:line="360" w:lineRule="auto"/>
        <w:ind w:left="720" w:hanging="720"/>
        <w:jc w:val="both"/>
        <w:rPr>
          <w:sz w:val="26"/>
        </w:rPr>
      </w:pPr>
      <w:r>
        <w:rPr>
          <w:sz w:val="26"/>
        </w:rPr>
        <w:t xml:space="preserve">Sharma, Mahesh &amp; Chand. (2001).  Teacher Education through Distance mode.  An </w:t>
      </w:r>
      <w:proofErr w:type="spellStart"/>
      <w:r>
        <w:rPr>
          <w:sz w:val="26"/>
        </w:rPr>
        <w:t>indepth</w:t>
      </w:r>
      <w:proofErr w:type="spellEnd"/>
      <w:r>
        <w:rPr>
          <w:sz w:val="26"/>
        </w:rPr>
        <w:t xml:space="preserve"> study.  </w:t>
      </w:r>
      <w:r>
        <w:rPr>
          <w:i/>
          <w:iCs/>
          <w:sz w:val="26"/>
        </w:rPr>
        <w:t>Indian Journal of Open Learning. 12</w:t>
      </w:r>
      <w:r>
        <w:rPr>
          <w:sz w:val="26"/>
        </w:rPr>
        <w:t>, 151-158.</w:t>
      </w:r>
    </w:p>
    <w:p w14:paraId="23C91AC6" w14:textId="77777777" w:rsidR="00D512CC" w:rsidRDefault="00D512CC">
      <w:pPr>
        <w:spacing w:after="200" w:line="360" w:lineRule="auto"/>
        <w:ind w:left="720" w:hanging="720"/>
        <w:jc w:val="both"/>
        <w:rPr>
          <w:sz w:val="26"/>
        </w:rPr>
      </w:pPr>
      <w:r>
        <w:rPr>
          <w:sz w:val="26"/>
        </w:rPr>
        <w:t xml:space="preserve">Srivastava, </w:t>
      </w:r>
      <w:proofErr w:type="spellStart"/>
      <w:r>
        <w:rPr>
          <w:sz w:val="26"/>
        </w:rPr>
        <w:t>Manjulika</w:t>
      </w:r>
      <w:proofErr w:type="spellEnd"/>
      <w:r>
        <w:rPr>
          <w:sz w:val="26"/>
        </w:rPr>
        <w:t xml:space="preserve">. (1995).  Effectiveness of Distance Education: A case study of Karnataka State. </w:t>
      </w:r>
      <w:r>
        <w:rPr>
          <w:i/>
          <w:iCs/>
          <w:sz w:val="26"/>
        </w:rPr>
        <w:t>Indian Educational Abstracts, 1</w:t>
      </w:r>
      <w:r>
        <w:rPr>
          <w:sz w:val="26"/>
        </w:rPr>
        <w:t>, 5-6.</w:t>
      </w:r>
    </w:p>
    <w:p w14:paraId="7514EAA7" w14:textId="77777777" w:rsidR="00D512CC" w:rsidRDefault="00D512CC">
      <w:pPr>
        <w:spacing w:after="200" w:line="360" w:lineRule="auto"/>
        <w:ind w:left="720" w:hanging="720"/>
        <w:jc w:val="both"/>
        <w:rPr>
          <w:sz w:val="26"/>
        </w:rPr>
      </w:pPr>
      <w:r>
        <w:rPr>
          <w:i/>
          <w:iCs/>
          <w:sz w:val="26"/>
        </w:rPr>
        <w:t>Student Handbook and Prospectus.  Bachelor of Education (</w:t>
      </w:r>
      <w:proofErr w:type="spellStart"/>
      <w:proofErr w:type="gramStart"/>
      <w:r>
        <w:rPr>
          <w:i/>
          <w:iCs/>
          <w:sz w:val="26"/>
        </w:rPr>
        <w:t>B.Ed</w:t>
      </w:r>
      <w:proofErr w:type="spellEnd"/>
      <w:proofErr w:type="gramEnd"/>
      <w:r>
        <w:rPr>
          <w:i/>
          <w:iCs/>
          <w:sz w:val="26"/>
        </w:rPr>
        <w:t>)</w:t>
      </w:r>
      <w:r>
        <w:rPr>
          <w:sz w:val="26"/>
        </w:rPr>
        <w:t xml:space="preserve"> (2004). Maidan </w:t>
      </w:r>
      <w:proofErr w:type="spellStart"/>
      <w:r>
        <w:rPr>
          <w:sz w:val="26"/>
        </w:rPr>
        <w:t>Garhi</w:t>
      </w:r>
      <w:proofErr w:type="spellEnd"/>
      <w:r>
        <w:rPr>
          <w:sz w:val="26"/>
        </w:rPr>
        <w:t>, Delhi.</w:t>
      </w:r>
    </w:p>
    <w:p w14:paraId="3E7B08DF" w14:textId="77777777" w:rsidR="00D512CC" w:rsidRDefault="00D512CC">
      <w:pPr>
        <w:spacing w:after="200" w:line="360" w:lineRule="auto"/>
        <w:ind w:left="720" w:hanging="720"/>
        <w:jc w:val="both"/>
        <w:rPr>
          <w:sz w:val="26"/>
        </w:rPr>
      </w:pPr>
      <w:r>
        <w:rPr>
          <w:sz w:val="26"/>
        </w:rPr>
        <w:t xml:space="preserve">Thomas Anu, J. &amp; Bajaj, Satinder. (2002).  Evaluation of a developmentally tested and revised experimental multiple media instructional package on women distance learners.  </w:t>
      </w:r>
      <w:r>
        <w:rPr>
          <w:i/>
          <w:iCs/>
          <w:sz w:val="26"/>
        </w:rPr>
        <w:t>Indian Educational Abstract. 2</w:t>
      </w:r>
      <w:r>
        <w:rPr>
          <w:sz w:val="26"/>
        </w:rPr>
        <w:t>, 14-15.</w:t>
      </w:r>
    </w:p>
    <w:p w14:paraId="111024C3" w14:textId="77777777" w:rsidR="00D512CC" w:rsidRDefault="00D512CC">
      <w:pPr>
        <w:spacing w:after="200" w:line="360" w:lineRule="auto"/>
        <w:ind w:left="720" w:hanging="720"/>
        <w:jc w:val="both"/>
        <w:rPr>
          <w:sz w:val="26"/>
        </w:rPr>
      </w:pPr>
      <w:r>
        <w:rPr>
          <w:sz w:val="26"/>
        </w:rPr>
        <w:t xml:space="preserve">Thomas, V.K. &amp; Ghosh, C.K. (1999).  </w:t>
      </w:r>
      <w:r>
        <w:rPr>
          <w:i/>
          <w:iCs/>
          <w:sz w:val="26"/>
        </w:rPr>
        <w:t>Teaching of Library and Information Science through Distance mode</w:t>
      </w:r>
      <w:r>
        <w:rPr>
          <w:sz w:val="26"/>
        </w:rPr>
        <w:t>.  (ERIC Document Reproduction Service, No: EJ 593446).</w:t>
      </w:r>
    </w:p>
    <w:p w14:paraId="335F06D6" w14:textId="77777777" w:rsidR="00D512CC" w:rsidRDefault="00D512CC">
      <w:pPr>
        <w:spacing w:after="200" w:line="360" w:lineRule="auto"/>
        <w:ind w:left="720" w:hanging="720"/>
        <w:jc w:val="both"/>
        <w:rPr>
          <w:sz w:val="26"/>
        </w:rPr>
      </w:pPr>
      <w:proofErr w:type="spellStart"/>
      <w:r>
        <w:rPr>
          <w:sz w:val="26"/>
        </w:rPr>
        <w:lastRenderedPageBreak/>
        <w:t>Uperti</w:t>
      </w:r>
      <w:proofErr w:type="spellEnd"/>
      <w:r>
        <w:rPr>
          <w:sz w:val="26"/>
        </w:rPr>
        <w:t xml:space="preserve">, D.C. (1998).  Impact of teacher training through correspondence course on upward occupational mobility of elementary teachers in the western region. In </w:t>
      </w:r>
      <w:proofErr w:type="spellStart"/>
      <w:r>
        <w:rPr>
          <w:sz w:val="26"/>
        </w:rPr>
        <w:t>M.</w:t>
      </w:r>
      <w:proofErr w:type="gramStart"/>
      <w:r>
        <w:rPr>
          <w:sz w:val="26"/>
        </w:rPr>
        <w:t>B.Buch</w:t>
      </w:r>
      <w:proofErr w:type="spellEnd"/>
      <w:proofErr w:type="gramEnd"/>
      <w:r>
        <w:rPr>
          <w:sz w:val="26"/>
        </w:rPr>
        <w:t xml:space="preserve"> (Ed.), </w:t>
      </w:r>
      <w:r>
        <w:rPr>
          <w:i/>
          <w:iCs/>
          <w:sz w:val="26"/>
        </w:rPr>
        <w:t>Fourth survey of research in education</w:t>
      </w:r>
      <w:r>
        <w:rPr>
          <w:sz w:val="26"/>
        </w:rPr>
        <w:t>.  New Delhi: NCERT.</w:t>
      </w:r>
    </w:p>
    <w:p w14:paraId="5F9609D8" w14:textId="77777777" w:rsidR="00D512CC" w:rsidRDefault="00D512CC">
      <w:pPr>
        <w:spacing w:after="200" w:line="360" w:lineRule="auto"/>
        <w:ind w:left="720" w:hanging="720"/>
        <w:jc w:val="both"/>
        <w:rPr>
          <w:sz w:val="26"/>
        </w:rPr>
      </w:pPr>
      <w:r>
        <w:rPr>
          <w:sz w:val="26"/>
        </w:rPr>
        <w:t xml:space="preserve">Yadav, M.S. &amp; Panda, S.K. (1996).  Distance education in India: a historical overview.  </w:t>
      </w:r>
      <w:r>
        <w:rPr>
          <w:i/>
          <w:iCs/>
          <w:sz w:val="26"/>
        </w:rPr>
        <w:t>Journal of Higher Education, 19</w:t>
      </w:r>
      <w:r>
        <w:rPr>
          <w:sz w:val="26"/>
        </w:rPr>
        <w:t>, 437-460.</w:t>
      </w:r>
    </w:p>
    <w:p w14:paraId="1455E25B" w14:textId="77777777" w:rsidR="00D512CC" w:rsidRDefault="00D512CC"/>
    <w:p w14:paraId="20061FBD" w14:textId="25FC6ADB" w:rsidR="00D512CC" w:rsidRDefault="00D512CC"/>
    <w:p w14:paraId="5F9C1B30" w14:textId="77777777" w:rsidR="00D512CC" w:rsidRDefault="00D512CC"/>
    <w:p w14:paraId="2EEC8264" w14:textId="42530F91" w:rsidR="00D512CC" w:rsidRDefault="00D512CC"/>
    <w:p w14:paraId="07891455" w14:textId="30DDAE83" w:rsidR="00D512CC" w:rsidRDefault="00D512CC"/>
    <w:p w14:paraId="437CA2D1" w14:textId="1F7F13DB" w:rsidR="00D512CC" w:rsidRDefault="00D512CC"/>
    <w:p w14:paraId="6929698F" w14:textId="74C38B35" w:rsidR="00D512CC" w:rsidRDefault="00D512CC"/>
    <w:p w14:paraId="0CC05E8D" w14:textId="4AF80916" w:rsidR="00D512CC" w:rsidRDefault="00D512CC"/>
    <w:p w14:paraId="28815DDF" w14:textId="05FAF56E" w:rsidR="00D512CC" w:rsidRDefault="00D512CC"/>
    <w:p w14:paraId="07A62008" w14:textId="0B2786AF" w:rsidR="00D512CC" w:rsidRDefault="00D512CC"/>
    <w:p w14:paraId="0666AEC3" w14:textId="2C4B1162" w:rsidR="00D512CC" w:rsidRDefault="00D512CC"/>
    <w:p w14:paraId="56E6AC53" w14:textId="6A6DD02E" w:rsidR="00D512CC" w:rsidRDefault="00D512CC"/>
    <w:p w14:paraId="11D8615C" w14:textId="351BC86F" w:rsidR="00D512CC" w:rsidRDefault="00D512CC"/>
    <w:p w14:paraId="05E52524" w14:textId="42CE8F40" w:rsidR="00D512CC" w:rsidRDefault="00D512CC"/>
    <w:p w14:paraId="095A546F" w14:textId="6965D30E" w:rsidR="00D512CC" w:rsidRDefault="00D512CC"/>
    <w:p w14:paraId="025EAACA" w14:textId="04CAADAD" w:rsidR="00D512CC" w:rsidRDefault="00D512CC"/>
    <w:p w14:paraId="6E75725B" w14:textId="2AB0F9D9" w:rsidR="00D512CC" w:rsidRDefault="00D512CC"/>
    <w:p w14:paraId="626DBAA5" w14:textId="269E2A5A" w:rsidR="00D512CC" w:rsidRDefault="00D512CC"/>
    <w:p w14:paraId="1CCB9371" w14:textId="48E41A3C" w:rsidR="00D512CC" w:rsidRDefault="00D512CC"/>
    <w:p w14:paraId="71CF54DF" w14:textId="39F7F07D" w:rsidR="00D512CC" w:rsidRDefault="00D512CC"/>
    <w:p w14:paraId="77D1C073" w14:textId="44D10233" w:rsidR="00D512CC" w:rsidRDefault="00D512CC"/>
    <w:p w14:paraId="214E3346" w14:textId="5011C89D" w:rsidR="00D512CC" w:rsidRDefault="00D512CC"/>
    <w:p w14:paraId="554A141D" w14:textId="15F277A7" w:rsidR="00D512CC" w:rsidRDefault="00D512CC"/>
    <w:p w14:paraId="11E4F05A" w14:textId="16E56665" w:rsidR="00D512CC" w:rsidRDefault="00D512CC"/>
    <w:p w14:paraId="7995DEEB" w14:textId="0595E05A" w:rsidR="00D512CC" w:rsidRDefault="00D512CC"/>
    <w:p w14:paraId="17C967C8" w14:textId="77777777" w:rsidR="00D512CC" w:rsidRDefault="00D512CC">
      <w:pPr>
        <w:spacing w:after="200"/>
        <w:jc w:val="center"/>
        <w:rPr>
          <w:b/>
          <w:w w:val="130"/>
          <w:sz w:val="28"/>
          <w:szCs w:val="26"/>
        </w:rPr>
      </w:pPr>
      <w:r>
        <w:rPr>
          <w:b/>
          <w:w w:val="130"/>
          <w:sz w:val="28"/>
          <w:szCs w:val="26"/>
        </w:rPr>
        <w:lastRenderedPageBreak/>
        <w:t>SUMMARY</w:t>
      </w:r>
    </w:p>
    <w:p w14:paraId="249F1197" w14:textId="77777777" w:rsidR="00D512CC" w:rsidRDefault="00D512CC">
      <w:pPr>
        <w:spacing w:after="200"/>
        <w:jc w:val="both"/>
        <w:rPr>
          <w:sz w:val="26"/>
          <w:szCs w:val="26"/>
        </w:rPr>
      </w:pPr>
    </w:p>
    <w:p w14:paraId="05728E99" w14:textId="77777777" w:rsidR="00D512CC" w:rsidRDefault="00D512CC">
      <w:pPr>
        <w:spacing w:after="200" w:line="360" w:lineRule="auto"/>
        <w:jc w:val="both"/>
        <w:rPr>
          <w:sz w:val="26"/>
          <w:szCs w:val="26"/>
        </w:rPr>
      </w:pPr>
      <w:r>
        <w:rPr>
          <w:sz w:val="26"/>
          <w:szCs w:val="26"/>
        </w:rPr>
        <w:tab/>
        <w:t xml:space="preserve">Education is an </w:t>
      </w:r>
      <w:proofErr w:type="gramStart"/>
      <w:r>
        <w:rPr>
          <w:sz w:val="26"/>
          <w:szCs w:val="26"/>
        </w:rPr>
        <w:t>ever evolving</w:t>
      </w:r>
      <w:proofErr w:type="gramEnd"/>
      <w:r>
        <w:rPr>
          <w:sz w:val="26"/>
          <w:szCs w:val="26"/>
        </w:rPr>
        <w:t xml:space="preserve"> concept. So many changes have taken place in its structure and form through the ages. According to the article 14 of the constitution, India was committed to provide within ten years free and compulsory education to boys and girls up to the age of fourteen. But this goal has not been achieved so far.  Formal education system has been playing a vital role since Independence. But it has been perpetuating the disparities and unbalanced growth in the society. It has been realized that the conventional system cannot make universalisation of education a success due to its inadequacy in various aspects.</w:t>
      </w:r>
    </w:p>
    <w:p w14:paraId="16D534AA" w14:textId="77777777" w:rsidR="00D512CC" w:rsidRDefault="00D512CC">
      <w:pPr>
        <w:spacing w:after="200" w:line="360" w:lineRule="auto"/>
        <w:jc w:val="both"/>
        <w:rPr>
          <w:sz w:val="26"/>
          <w:szCs w:val="26"/>
        </w:rPr>
      </w:pPr>
      <w:r>
        <w:rPr>
          <w:sz w:val="26"/>
          <w:szCs w:val="26"/>
        </w:rPr>
        <w:tab/>
        <w:t>Therefore, the situation demands an effective alternative education system such as distance education and open University system. Open University system was designed to offer opportunities for part-time students for learning at a distance and for innovation in the education system.</w:t>
      </w:r>
    </w:p>
    <w:p w14:paraId="0C521043" w14:textId="77777777" w:rsidR="00D512CC" w:rsidRDefault="00D512CC">
      <w:pPr>
        <w:spacing w:after="200" w:line="360" w:lineRule="auto"/>
        <w:jc w:val="both"/>
        <w:rPr>
          <w:b/>
          <w:sz w:val="26"/>
          <w:szCs w:val="26"/>
        </w:rPr>
      </w:pPr>
      <w:r>
        <w:rPr>
          <w:b/>
          <w:sz w:val="26"/>
          <w:szCs w:val="26"/>
        </w:rPr>
        <w:t>Distance Education</w:t>
      </w:r>
    </w:p>
    <w:p w14:paraId="43469E26" w14:textId="77777777" w:rsidR="00D512CC" w:rsidRDefault="00D512CC">
      <w:pPr>
        <w:spacing w:after="200" w:line="360" w:lineRule="auto"/>
        <w:jc w:val="both"/>
        <w:rPr>
          <w:sz w:val="26"/>
          <w:szCs w:val="26"/>
        </w:rPr>
      </w:pPr>
      <w:r>
        <w:rPr>
          <w:b/>
          <w:sz w:val="26"/>
          <w:szCs w:val="26"/>
        </w:rPr>
        <w:tab/>
      </w:r>
      <w:r>
        <w:rPr>
          <w:sz w:val="26"/>
          <w:szCs w:val="26"/>
        </w:rPr>
        <w:t xml:space="preserve">Distance education has been considered as a method of teaching in which there is no regular face to face relationship between the teacher and the taught but they are linked mainly through correspondence </w:t>
      </w:r>
      <w:proofErr w:type="spellStart"/>
      <w:r>
        <w:rPr>
          <w:sz w:val="26"/>
          <w:szCs w:val="26"/>
        </w:rPr>
        <w:t>i.e</w:t>
      </w:r>
      <w:proofErr w:type="spellEnd"/>
      <w:r>
        <w:rPr>
          <w:sz w:val="26"/>
          <w:szCs w:val="26"/>
        </w:rPr>
        <w:t>, printed media, radio, T.V etc, Distance education is a method of imparting knowledge, skills, and attitudes by the extensive use of technological aids, media, especially for the purpose of producing, to instruct greater number of students  at the same time wherever they live.</w:t>
      </w:r>
    </w:p>
    <w:p w14:paraId="072E0069" w14:textId="77777777" w:rsidR="00D512CC" w:rsidRDefault="00D512CC">
      <w:pPr>
        <w:spacing w:after="200" w:line="360" w:lineRule="auto"/>
        <w:jc w:val="both"/>
        <w:rPr>
          <w:sz w:val="26"/>
          <w:szCs w:val="26"/>
        </w:rPr>
      </w:pPr>
      <w:r>
        <w:rPr>
          <w:sz w:val="26"/>
          <w:szCs w:val="26"/>
        </w:rPr>
        <w:tab/>
        <w:t>Distance education was introduced in India for the first time in 1962 by the University of Delhi and in 1963, an expert Committee appointed by U.G.C with D.S Kothari as Chairman recommended establishment of Directorate of Correspondence Course. The Indira Gandhi National Open University (IGNOU) establishment in 1985 marks a landmark in the history of distance education in India.</w:t>
      </w:r>
    </w:p>
    <w:p w14:paraId="0AD25F24" w14:textId="77777777" w:rsidR="00D512CC" w:rsidRDefault="00D512CC">
      <w:pPr>
        <w:spacing w:after="200" w:line="360" w:lineRule="auto"/>
        <w:jc w:val="both"/>
        <w:rPr>
          <w:sz w:val="26"/>
          <w:szCs w:val="26"/>
        </w:rPr>
      </w:pPr>
      <w:r>
        <w:rPr>
          <w:sz w:val="26"/>
          <w:szCs w:val="26"/>
        </w:rPr>
        <w:lastRenderedPageBreak/>
        <w:tab/>
        <w:t xml:space="preserve">At present we have a large number of people to educate and larger amount of knowledge to be imparted than we had at the time of Independence. This call for a rethinking on our part. The fundamental question is 'how to provide more and more knowledge to more and more people within the limitation of time and resources at our disposal. </w:t>
      </w:r>
      <w:proofErr w:type="gramStart"/>
      <w:r>
        <w:rPr>
          <w:sz w:val="26"/>
          <w:szCs w:val="26"/>
        </w:rPr>
        <w:t>Fortunately</w:t>
      </w:r>
      <w:proofErr w:type="gramEnd"/>
      <w:r>
        <w:rPr>
          <w:sz w:val="26"/>
          <w:szCs w:val="26"/>
        </w:rPr>
        <w:t xml:space="preserve"> scientific and technological advancement has come to our rescue. We believe that it is possible to increase the efficiency of education by using modern information technology. This is the basis of distance education, as an alternative approach.</w:t>
      </w:r>
    </w:p>
    <w:p w14:paraId="439894E3" w14:textId="77777777" w:rsidR="00D512CC" w:rsidRDefault="00D512CC">
      <w:pPr>
        <w:spacing w:after="200" w:line="360" w:lineRule="auto"/>
        <w:jc w:val="both"/>
        <w:rPr>
          <w:sz w:val="26"/>
          <w:szCs w:val="26"/>
        </w:rPr>
      </w:pPr>
      <w:r>
        <w:rPr>
          <w:sz w:val="26"/>
          <w:szCs w:val="26"/>
        </w:rPr>
        <w:tab/>
        <w:t xml:space="preserve">The establishment of open universities was recommended by a working group headed by G. Parthasarathy (1974), which was constituted by the Government of India to study the problems and recommend solution. The lead was taken by the state of </w:t>
      </w:r>
      <w:proofErr w:type="spellStart"/>
      <w:r>
        <w:rPr>
          <w:sz w:val="26"/>
          <w:szCs w:val="26"/>
        </w:rPr>
        <w:t>Andrapredesh</w:t>
      </w:r>
      <w:proofErr w:type="spellEnd"/>
      <w:r>
        <w:rPr>
          <w:sz w:val="26"/>
          <w:szCs w:val="26"/>
        </w:rPr>
        <w:t xml:space="preserve"> </w:t>
      </w:r>
      <w:proofErr w:type="gramStart"/>
      <w:r>
        <w:rPr>
          <w:sz w:val="26"/>
          <w:szCs w:val="26"/>
        </w:rPr>
        <w:t>by  establishing</w:t>
      </w:r>
      <w:proofErr w:type="gramEnd"/>
      <w:r>
        <w:rPr>
          <w:sz w:val="26"/>
          <w:szCs w:val="26"/>
        </w:rPr>
        <w:t xml:space="preserve"> </w:t>
      </w:r>
      <w:proofErr w:type="spellStart"/>
      <w:r>
        <w:rPr>
          <w:sz w:val="26"/>
          <w:szCs w:val="26"/>
        </w:rPr>
        <w:t>Andhrapredesh</w:t>
      </w:r>
      <w:proofErr w:type="spellEnd"/>
      <w:r>
        <w:rPr>
          <w:sz w:val="26"/>
          <w:szCs w:val="26"/>
        </w:rPr>
        <w:t xml:space="preserve"> open University at Hyderabad in 1982. At national level, IGNOU was setup in 1985 by an act of parliament. After this some state governments also gave some serious thought to the matter and started establishing open Universities at the state level. The share of distance education (NPE. POA, 1992) in the total enrolment which was 11.5% in 1992 had increased to 16.5% by the end of 8th </w:t>
      </w:r>
      <w:proofErr w:type="gramStart"/>
      <w:r>
        <w:rPr>
          <w:sz w:val="26"/>
          <w:szCs w:val="26"/>
        </w:rPr>
        <w:t>five year</w:t>
      </w:r>
      <w:proofErr w:type="gramEnd"/>
      <w:r>
        <w:rPr>
          <w:sz w:val="26"/>
          <w:szCs w:val="26"/>
        </w:rPr>
        <w:t xml:space="preserve"> plan (1992-1995).</w:t>
      </w:r>
    </w:p>
    <w:p w14:paraId="4F9493C4" w14:textId="77777777" w:rsidR="00D512CC" w:rsidRDefault="00D512CC">
      <w:pPr>
        <w:spacing w:after="200" w:line="360" w:lineRule="auto"/>
        <w:jc w:val="both"/>
        <w:rPr>
          <w:sz w:val="26"/>
          <w:szCs w:val="26"/>
        </w:rPr>
      </w:pPr>
      <w:r>
        <w:rPr>
          <w:sz w:val="26"/>
          <w:szCs w:val="26"/>
        </w:rPr>
        <w:tab/>
        <w:t xml:space="preserve">The conventional system of higher education in India though very large, could serve only a </w:t>
      </w:r>
      <w:proofErr w:type="spellStart"/>
      <w:r>
        <w:rPr>
          <w:sz w:val="26"/>
          <w:szCs w:val="26"/>
        </w:rPr>
        <w:t>microspically</w:t>
      </w:r>
      <w:proofErr w:type="spellEnd"/>
      <w:r>
        <w:rPr>
          <w:sz w:val="26"/>
          <w:szCs w:val="26"/>
        </w:rPr>
        <w:t xml:space="preserve"> small section of the population because of its restricted scope and rigid approach. It could not reach out to those who;</w:t>
      </w:r>
    </w:p>
    <w:p w14:paraId="11F5B51A" w14:textId="77777777" w:rsidR="00D512CC" w:rsidRDefault="00D512CC" w:rsidP="00D512CC">
      <w:pPr>
        <w:numPr>
          <w:ilvl w:val="0"/>
          <w:numId w:val="6"/>
        </w:numPr>
        <w:spacing w:after="200" w:line="360" w:lineRule="auto"/>
        <w:jc w:val="both"/>
        <w:rPr>
          <w:sz w:val="26"/>
          <w:szCs w:val="26"/>
        </w:rPr>
      </w:pPr>
      <w:r>
        <w:rPr>
          <w:sz w:val="26"/>
          <w:szCs w:val="26"/>
        </w:rPr>
        <w:t>were left out and could not continue their education beyond secondary stage due to familiar and economic constraints.</w:t>
      </w:r>
    </w:p>
    <w:p w14:paraId="1A315354" w14:textId="77777777" w:rsidR="00D512CC" w:rsidRDefault="00D512CC" w:rsidP="00D512CC">
      <w:pPr>
        <w:numPr>
          <w:ilvl w:val="0"/>
          <w:numId w:val="6"/>
        </w:numPr>
        <w:spacing w:after="200" w:line="360" w:lineRule="auto"/>
        <w:jc w:val="both"/>
        <w:rPr>
          <w:sz w:val="26"/>
          <w:szCs w:val="26"/>
        </w:rPr>
      </w:pPr>
      <w:r>
        <w:rPr>
          <w:sz w:val="26"/>
          <w:szCs w:val="26"/>
        </w:rPr>
        <w:t xml:space="preserve">dropped out without completing even the </w:t>
      </w:r>
      <w:proofErr w:type="gramStart"/>
      <w:r>
        <w:rPr>
          <w:sz w:val="26"/>
          <w:szCs w:val="26"/>
        </w:rPr>
        <w:t>first degree</w:t>
      </w:r>
      <w:proofErr w:type="gramEnd"/>
      <w:r>
        <w:rPr>
          <w:sz w:val="26"/>
          <w:szCs w:val="26"/>
        </w:rPr>
        <w:t xml:space="preserve"> course and joined job-market or family occupation.</w:t>
      </w:r>
    </w:p>
    <w:p w14:paraId="71568FC9" w14:textId="77777777" w:rsidR="00D512CC" w:rsidRDefault="00D512CC" w:rsidP="00D512CC">
      <w:pPr>
        <w:numPr>
          <w:ilvl w:val="0"/>
          <w:numId w:val="6"/>
        </w:numPr>
        <w:spacing w:after="200" w:line="360" w:lineRule="auto"/>
        <w:jc w:val="both"/>
        <w:rPr>
          <w:sz w:val="26"/>
          <w:szCs w:val="26"/>
        </w:rPr>
      </w:pPr>
      <w:r>
        <w:rPr>
          <w:sz w:val="26"/>
          <w:szCs w:val="26"/>
        </w:rPr>
        <w:t>wanted to continue their education for improving of knowledge and skills while remaining in employment.</w:t>
      </w:r>
    </w:p>
    <w:p w14:paraId="20D6FCCB" w14:textId="77777777" w:rsidR="00D512CC" w:rsidRDefault="00D512CC" w:rsidP="00D512CC">
      <w:pPr>
        <w:numPr>
          <w:ilvl w:val="0"/>
          <w:numId w:val="6"/>
        </w:numPr>
        <w:spacing w:after="200" w:line="360" w:lineRule="auto"/>
        <w:jc w:val="both"/>
        <w:rPr>
          <w:sz w:val="26"/>
          <w:szCs w:val="26"/>
        </w:rPr>
      </w:pPr>
      <w:r>
        <w:rPr>
          <w:sz w:val="26"/>
          <w:szCs w:val="26"/>
        </w:rPr>
        <w:t xml:space="preserve">lived in geographically isolated area having peculiar climatic </w:t>
      </w:r>
      <w:proofErr w:type="gramStart"/>
      <w:r>
        <w:rPr>
          <w:sz w:val="26"/>
          <w:szCs w:val="26"/>
        </w:rPr>
        <w:t>condition  and</w:t>
      </w:r>
      <w:proofErr w:type="gramEnd"/>
    </w:p>
    <w:p w14:paraId="72ACCB70" w14:textId="77777777" w:rsidR="00D512CC" w:rsidRDefault="00D512CC" w:rsidP="00D512CC">
      <w:pPr>
        <w:numPr>
          <w:ilvl w:val="0"/>
          <w:numId w:val="6"/>
        </w:numPr>
        <w:spacing w:after="200" w:line="360" w:lineRule="auto"/>
        <w:jc w:val="both"/>
        <w:rPr>
          <w:sz w:val="26"/>
          <w:szCs w:val="26"/>
        </w:rPr>
      </w:pPr>
      <w:r>
        <w:rPr>
          <w:sz w:val="26"/>
          <w:szCs w:val="26"/>
        </w:rPr>
        <w:lastRenderedPageBreak/>
        <w:t>belonged to socially and economically weaker section of the society including women.</w:t>
      </w:r>
    </w:p>
    <w:p w14:paraId="6A0583C4" w14:textId="77777777" w:rsidR="00D512CC" w:rsidRDefault="00D512CC">
      <w:pPr>
        <w:spacing w:after="200" w:line="360" w:lineRule="auto"/>
        <w:ind w:firstLine="748"/>
        <w:jc w:val="both"/>
        <w:rPr>
          <w:sz w:val="26"/>
          <w:szCs w:val="26"/>
        </w:rPr>
      </w:pPr>
      <w:r>
        <w:rPr>
          <w:sz w:val="26"/>
          <w:szCs w:val="26"/>
        </w:rPr>
        <w:t>The open learning system is an alternative to the conventional one. On the one hand, it has to provide for equality of educational opportunities. So as to democratize Higher education and on the other, it has to introduce an element of "flexibility" in the curriculum so as to provide for a grater variety and larger spectrum of educational choice.</w:t>
      </w:r>
    </w:p>
    <w:p w14:paraId="709CEE9C" w14:textId="77777777" w:rsidR="00D512CC" w:rsidRDefault="00D512CC">
      <w:pPr>
        <w:spacing w:after="200" w:line="360" w:lineRule="auto"/>
        <w:ind w:firstLine="748"/>
        <w:jc w:val="both"/>
        <w:rPr>
          <w:sz w:val="26"/>
          <w:szCs w:val="26"/>
        </w:rPr>
      </w:pPr>
      <w:r>
        <w:rPr>
          <w:sz w:val="26"/>
          <w:szCs w:val="26"/>
        </w:rPr>
        <w:t xml:space="preserve">The main difference between conventional and open learning of education lies in the delivery system. In the conventional system there is face to face interaction between teachers and the learners in a formalized class room situation. While on the contrary, direct interaction is minimum in open learning and teaching learning process goes on through mass media with occasional contract programmes. </w:t>
      </w:r>
      <w:proofErr w:type="gramStart"/>
      <w:r>
        <w:rPr>
          <w:sz w:val="26"/>
          <w:szCs w:val="26"/>
        </w:rPr>
        <w:t>Therefore</w:t>
      </w:r>
      <w:proofErr w:type="gramEnd"/>
      <w:r>
        <w:rPr>
          <w:sz w:val="26"/>
          <w:szCs w:val="26"/>
        </w:rPr>
        <w:t xml:space="preserve"> the delivery system is the backbone of the open learning system.</w:t>
      </w:r>
    </w:p>
    <w:p w14:paraId="4F7AD2E7" w14:textId="77777777" w:rsidR="00D512CC" w:rsidRDefault="00D512CC">
      <w:pPr>
        <w:spacing w:after="200" w:line="360" w:lineRule="auto"/>
        <w:ind w:firstLine="748"/>
        <w:jc w:val="both"/>
        <w:rPr>
          <w:sz w:val="26"/>
          <w:szCs w:val="26"/>
        </w:rPr>
      </w:pPr>
      <w:r>
        <w:rPr>
          <w:sz w:val="26"/>
          <w:szCs w:val="26"/>
        </w:rPr>
        <w:t xml:space="preserve">Distance education is an emerging system of education. Development and expansion of distance world over and its popularity by virtue of its openness, flexibility, wide access multimedia teaching and a wide range of course offering relevant to the social needs have ushered in an era of globalization of distance education. Distance education helps in extending education to people at large and in equalizing educational opportunities. It can provide instruction to those living in remote areas where formal educational opportunities are rare. Distance education offers a vast scope of for innovation in teaching methods, provides scope for variety of subjects and inter disciplinary options.  It is flexible and highly economical compared to formal system and enables the learner to learn at their own pace, place and time. Distance education involves all media technology such as Radio, T.V., </w:t>
      </w:r>
      <w:proofErr w:type="spellStart"/>
      <w:r>
        <w:rPr>
          <w:sz w:val="26"/>
          <w:szCs w:val="26"/>
        </w:rPr>
        <w:t>audo</w:t>
      </w:r>
      <w:proofErr w:type="spellEnd"/>
      <w:r>
        <w:rPr>
          <w:sz w:val="26"/>
          <w:szCs w:val="26"/>
        </w:rPr>
        <w:t xml:space="preserve"> cassettes and video tapes to supplement print media. </w:t>
      </w:r>
    </w:p>
    <w:p w14:paraId="35F9C80D" w14:textId="77777777" w:rsidR="00D512CC" w:rsidRDefault="00D512CC">
      <w:pPr>
        <w:spacing w:after="200" w:line="360" w:lineRule="auto"/>
        <w:jc w:val="both"/>
        <w:rPr>
          <w:b/>
          <w:bCs/>
          <w:sz w:val="26"/>
          <w:szCs w:val="26"/>
        </w:rPr>
      </w:pPr>
      <w:r>
        <w:rPr>
          <w:b/>
          <w:bCs/>
          <w:sz w:val="26"/>
          <w:szCs w:val="26"/>
        </w:rPr>
        <w:br w:type="page"/>
      </w:r>
      <w:r>
        <w:rPr>
          <w:b/>
          <w:bCs/>
          <w:sz w:val="26"/>
          <w:szCs w:val="26"/>
        </w:rPr>
        <w:lastRenderedPageBreak/>
        <w:t>INDIRA GANDHI NATIONAL OPEN UNIVERSITY (IGNOU)</w:t>
      </w:r>
    </w:p>
    <w:p w14:paraId="4A7C7649" w14:textId="77777777" w:rsidR="00D512CC" w:rsidRDefault="00D512CC">
      <w:pPr>
        <w:spacing w:after="200" w:line="360" w:lineRule="auto"/>
        <w:jc w:val="both"/>
        <w:rPr>
          <w:sz w:val="26"/>
          <w:szCs w:val="26"/>
        </w:rPr>
      </w:pPr>
      <w:r>
        <w:rPr>
          <w:sz w:val="26"/>
          <w:szCs w:val="26"/>
        </w:rPr>
        <w:tab/>
        <w:t>IGNOU came to being on September 20, 1985 by an Act of Parliament (1985) to achieve the following objectives:</w:t>
      </w:r>
    </w:p>
    <w:p w14:paraId="23D2A703" w14:textId="77777777" w:rsidR="00D512CC" w:rsidRDefault="00D512CC">
      <w:pPr>
        <w:spacing w:line="360" w:lineRule="auto"/>
        <w:ind w:left="720" w:hanging="720"/>
        <w:jc w:val="both"/>
        <w:rPr>
          <w:sz w:val="26"/>
          <w:szCs w:val="26"/>
        </w:rPr>
      </w:pPr>
      <w:r>
        <w:rPr>
          <w:sz w:val="26"/>
          <w:szCs w:val="26"/>
        </w:rPr>
        <w:t>–</w:t>
      </w:r>
      <w:r>
        <w:rPr>
          <w:sz w:val="26"/>
          <w:szCs w:val="26"/>
        </w:rPr>
        <w:tab/>
        <w:t xml:space="preserve">democratising higher education by taking education to the door steps of the learners. </w:t>
      </w:r>
    </w:p>
    <w:p w14:paraId="635DE56B" w14:textId="77777777" w:rsidR="00D512CC" w:rsidRDefault="00D512CC">
      <w:pPr>
        <w:spacing w:line="360" w:lineRule="auto"/>
        <w:ind w:left="720" w:hanging="720"/>
        <w:jc w:val="both"/>
        <w:rPr>
          <w:sz w:val="26"/>
          <w:szCs w:val="26"/>
        </w:rPr>
      </w:pPr>
      <w:r>
        <w:rPr>
          <w:sz w:val="26"/>
          <w:szCs w:val="26"/>
        </w:rPr>
        <w:t>–</w:t>
      </w:r>
      <w:r>
        <w:rPr>
          <w:sz w:val="26"/>
          <w:szCs w:val="26"/>
        </w:rPr>
        <w:tab/>
        <w:t xml:space="preserve">providing access to high quality education to all those who seek it irrespective of age, region, or formal qualifications. </w:t>
      </w:r>
    </w:p>
    <w:p w14:paraId="24373714" w14:textId="77777777" w:rsidR="00D512CC" w:rsidRDefault="00D512CC">
      <w:pPr>
        <w:spacing w:line="360" w:lineRule="auto"/>
        <w:ind w:left="720" w:hanging="720"/>
        <w:jc w:val="both"/>
        <w:rPr>
          <w:sz w:val="26"/>
          <w:szCs w:val="26"/>
        </w:rPr>
      </w:pPr>
      <w:r>
        <w:rPr>
          <w:sz w:val="26"/>
          <w:szCs w:val="26"/>
        </w:rPr>
        <w:t>–</w:t>
      </w:r>
      <w:r>
        <w:rPr>
          <w:sz w:val="26"/>
          <w:szCs w:val="26"/>
        </w:rPr>
        <w:tab/>
        <w:t>offering need-based academic programmes by giving professional and vocational orientation of the courses.</w:t>
      </w:r>
    </w:p>
    <w:p w14:paraId="7548C1BF" w14:textId="77777777" w:rsidR="00D512CC" w:rsidRDefault="00D512CC">
      <w:pPr>
        <w:spacing w:line="360" w:lineRule="auto"/>
        <w:ind w:left="720" w:hanging="720"/>
        <w:jc w:val="both"/>
        <w:rPr>
          <w:sz w:val="26"/>
          <w:szCs w:val="26"/>
        </w:rPr>
      </w:pPr>
      <w:r>
        <w:rPr>
          <w:sz w:val="26"/>
          <w:szCs w:val="26"/>
        </w:rPr>
        <w:t>–</w:t>
      </w:r>
      <w:r>
        <w:rPr>
          <w:sz w:val="26"/>
          <w:szCs w:val="26"/>
        </w:rPr>
        <w:tab/>
        <w:t>promoting and developing distance education in India.</w:t>
      </w:r>
    </w:p>
    <w:p w14:paraId="033DA12B" w14:textId="77777777" w:rsidR="00D512CC" w:rsidRDefault="00D512CC">
      <w:pPr>
        <w:spacing w:line="360" w:lineRule="auto"/>
        <w:ind w:left="720" w:hanging="720"/>
        <w:jc w:val="both"/>
      </w:pPr>
      <w:r>
        <w:rPr>
          <w:sz w:val="26"/>
          <w:szCs w:val="26"/>
        </w:rPr>
        <w:t>–</w:t>
      </w:r>
      <w:r>
        <w:rPr>
          <w:sz w:val="26"/>
          <w:szCs w:val="26"/>
        </w:rPr>
        <w:tab/>
        <w:t xml:space="preserve">as an apex body, setting and maintaining standards in distance education in the country. </w:t>
      </w:r>
    </w:p>
    <w:p w14:paraId="6E5CADEF" w14:textId="77777777" w:rsidR="00D512CC" w:rsidRDefault="00D512CC">
      <w:pPr>
        <w:spacing w:line="360" w:lineRule="auto"/>
        <w:ind w:left="720" w:hanging="720"/>
        <w:jc w:val="both"/>
        <w:rPr>
          <w:sz w:val="26"/>
        </w:rPr>
      </w:pPr>
      <w:r>
        <w:rPr>
          <w:sz w:val="26"/>
        </w:rPr>
        <w:tab/>
        <w:t>Special features of IGNOU are:</w:t>
      </w:r>
    </w:p>
    <w:p w14:paraId="74899652" w14:textId="77777777" w:rsidR="00D512CC" w:rsidRDefault="00D512CC">
      <w:pPr>
        <w:spacing w:line="360" w:lineRule="auto"/>
        <w:ind w:left="720" w:hanging="720"/>
        <w:jc w:val="both"/>
        <w:rPr>
          <w:sz w:val="26"/>
        </w:rPr>
      </w:pPr>
      <w:r>
        <w:rPr>
          <w:sz w:val="26"/>
        </w:rPr>
        <w:t>–</w:t>
      </w:r>
      <w:r>
        <w:rPr>
          <w:sz w:val="26"/>
        </w:rPr>
        <w:tab/>
        <w:t>Relaxed entry regulations.</w:t>
      </w:r>
    </w:p>
    <w:p w14:paraId="5D58B94E" w14:textId="77777777" w:rsidR="00D512CC" w:rsidRDefault="00D512CC">
      <w:pPr>
        <w:spacing w:line="360" w:lineRule="auto"/>
        <w:ind w:left="720" w:hanging="720"/>
        <w:jc w:val="both"/>
        <w:rPr>
          <w:sz w:val="26"/>
        </w:rPr>
      </w:pPr>
      <w:r>
        <w:rPr>
          <w:sz w:val="26"/>
        </w:rPr>
        <w:t>–</w:t>
      </w:r>
      <w:r>
        <w:rPr>
          <w:sz w:val="26"/>
        </w:rPr>
        <w:tab/>
        <w:t xml:space="preserve">Study according to your own pace and convenience. </w:t>
      </w:r>
    </w:p>
    <w:p w14:paraId="2FC9C65F" w14:textId="77777777" w:rsidR="00D512CC" w:rsidRDefault="00D512CC">
      <w:pPr>
        <w:spacing w:line="360" w:lineRule="auto"/>
        <w:ind w:left="720" w:hanging="720"/>
        <w:jc w:val="both"/>
        <w:rPr>
          <w:sz w:val="26"/>
        </w:rPr>
      </w:pPr>
      <w:r>
        <w:rPr>
          <w:sz w:val="26"/>
        </w:rPr>
        <w:t>–</w:t>
      </w:r>
      <w:r>
        <w:rPr>
          <w:sz w:val="26"/>
        </w:rPr>
        <w:tab/>
        <w:t>Flexibility in choosing the combination of courses from a wide range of disciplines.</w:t>
      </w:r>
    </w:p>
    <w:p w14:paraId="6ACBE69A" w14:textId="77777777" w:rsidR="00D512CC" w:rsidRDefault="00D512CC">
      <w:pPr>
        <w:spacing w:after="200" w:line="360" w:lineRule="auto"/>
        <w:ind w:left="720" w:hanging="720"/>
        <w:jc w:val="both"/>
        <w:rPr>
          <w:sz w:val="26"/>
        </w:rPr>
      </w:pPr>
      <w:r>
        <w:rPr>
          <w:sz w:val="26"/>
        </w:rPr>
        <w:t>–</w:t>
      </w:r>
      <w:r>
        <w:rPr>
          <w:sz w:val="26"/>
        </w:rPr>
        <w:tab/>
        <w:t xml:space="preserve">Study from our own chosen place. </w:t>
      </w:r>
    </w:p>
    <w:p w14:paraId="2B5A95B6" w14:textId="77777777" w:rsidR="00D512CC" w:rsidRDefault="00D512CC">
      <w:pPr>
        <w:spacing w:after="200" w:line="360" w:lineRule="auto"/>
        <w:jc w:val="both"/>
        <w:rPr>
          <w:sz w:val="26"/>
        </w:rPr>
      </w:pPr>
      <w:r>
        <w:rPr>
          <w:sz w:val="26"/>
        </w:rPr>
        <w:tab/>
        <w:t xml:space="preserve">IGNOU has emerged as one of the largest open universities in the commonwealth.  Establishment of Distance Education Council (DEC) for the co-ordination and determination of standards of distance education systems in the country (1992) and recognition of a centre of excellence in distance education by the commonwealth of learning (1993) are the important achievements in the field of IGNOU. </w:t>
      </w:r>
    </w:p>
    <w:p w14:paraId="4D2E3305" w14:textId="77777777" w:rsidR="00D512CC" w:rsidRDefault="00D512CC">
      <w:pPr>
        <w:spacing w:after="200" w:line="360" w:lineRule="auto"/>
        <w:jc w:val="both"/>
        <w:rPr>
          <w:sz w:val="26"/>
        </w:rPr>
      </w:pPr>
      <w:r>
        <w:rPr>
          <w:b/>
          <w:bCs/>
          <w:sz w:val="26"/>
        </w:rPr>
        <w:lastRenderedPageBreak/>
        <w:t>Bachelor of Education (B.Ed.) Programme</w:t>
      </w:r>
    </w:p>
    <w:p w14:paraId="006820BC" w14:textId="77777777" w:rsidR="00D512CC" w:rsidRDefault="00D512CC">
      <w:pPr>
        <w:spacing w:after="200" w:line="360" w:lineRule="auto"/>
        <w:jc w:val="both"/>
        <w:rPr>
          <w:sz w:val="26"/>
        </w:rPr>
      </w:pPr>
      <w:r>
        <w:rPr>
          <w:sz w:val="26"/>
        </w:rPr>
        <w:tab/>
        <w:t>The B.Ed. programmes of IGNOU aims at developing the understanding and competencies required by practising teachers for the effective teaching-learning process at the secondary stage.  The programme also provides opportunities of sharing experiences gained by practising teachers.  It enables in-service teachers to select and organise learning experiences according to the requirement of learners.  It provides knowledge and develops in them an understanding of areas such as educational evaluation, school management, etc.</w:t>
      </w:r>
    </w:p>
    <w:p w14:paraId="35BC7E93" w14:textId="77777777" w:rsidR="00D512CC" w:rsidRDefault="00D512CC">
      <w:pPr>
        <w:spacing w:after="200" w:line="360" w:lineRule="auto"/>
        <w:jc w:val="both"/>
        <w:rPr>
          <w:sz w:val="26"/>
        </w:rPr>
      </w:pPr>
      <w:r>
        <w:rPr>
          <w:sz w:val="26"/>
        </w:rPr>
        <w:tab/>
        <w:t>The B.Ed. programme aims to enable practising teachers to achieve the following objectives:</w:t>
      </w:r>
    </w:p>
    <w:p w14:paraId="1B50A2AD" w14:textId="77777777" w:rsidR="00D512CC" w:rsidRDefault="00D512CC">
      <w:pPr>
        <w:spacing w:line="360" w:lineRule="auto"/>
        <w:ind w:left="720" w:hanging="720"/>
        <w:jc w:val="both"/>
        <w:rPr>
          <w:sz w:val="26"/>
        </w:rPr>
      </w:pPr>
      <w:proofErr w:type="spellStart"/>
      <w:r>
        <w:rPr>
          <w:sz w:val="26"/>
        </w:rPr>
        <w:t>i</w:t>
      </w:r>
      <w:proofErr w:type="spellEnd"/>
      <w:r>
        <w:rPr>
          <w:sz w:val="26"/>
        </w:rPr>
        <w:t>)</w:t>
      </w:r>
      <w:r>
        <w:rPr>
          <w:sz w:val="26"/>
        </w:rPr>
        <w:tab/>
        <w:t xml:space="preserve">To systematize experiences and strengthen the professional competencies of </w:t>
      </w:r>
      <w:proofErr w:type="spellStart"/>
      <w:r>
        <w:rPr>
          <w:sz w:val="26"/>
        </w:rPr>
        <w:t>inservice</w:t>
      </w:r>
      <w:proofErr w:type="spellEnd"/>
      <w:r>
        <w:rPr>
          <w:sz w:val="26"/>
        </w:rPr>
        <w:t xml:space="preserve"> teachers. </w:t>
      </w:r>
    </w:p>
    <w:p w14:paraId="7F7D7D78" w14:textId="77777777" w:rsidR="00D512CC" w:rsidRDefault="00D512CC">
      <w:pPr>
        <w:spacing w:line="360" w:lineRule="auto"/>
        <w:ind w:left="720" w:hanging="720"/>
        <w:jc w:val="both"/>
        <w:rPr>
          <w:sz w:val="26"/>
        </w:rPr>
      </w:pPr>
      <w:r>
        <w:rPr>
          <w:sz w:val="26"/>
        </w:rPr>
        <w:t>ii)</w:t>
      </w:r>
      <w:r>
        <w:rPr>
          <w:sz w:val="26"/>
        </w:rPr>
        <w:tab/>
        <w:t xml:space="preserve">To imbibe the knowledge and develop an understanding of various methods and approaches of organising learning experiences of secondary school students. </w:t>
      </w:r>
    </w:p>
    <w:p w14:paraId="0C434E65" w14:textId="77777777" w:rsidR="00D512CC" w:rsidRDefault="00D512CC">
      <w:pPr>
        <w:spacing w:line="360" w:lineRule="auto"/>
        <w:ind w:left="720" w:hanging="720"/>
        <w:jc w:val="both"/>
        <w:rPr>
          <w:sz w:val="26"/>
        </w:rPr>
      </w:pPr>
      <w:r>
        <w:rPr>
          <w:sz w:val="26"/>
        </w:rPr>
        <w:t>iii)</w:t>
      </w:r>
      <w:r>
        <w:rPr>
          <w:sz w:val="26"/>
        </w:rPr>
        <w:tab/>
        <w:t xml:space="preserve">To develop skill required in selecting and organising learning experiences. </w:t>
      </w:r>
    </w:p>
    <w:p w14:paraId="0D233E74" w14:textId="77777777" w:rsidR="00D512CC" w:rsidRDefault="00D512CC">
      <w:pPr>
        <w:spacing w:line="360" w:lineRule="auto"/>
        <w:ind w:left="720" w:hanging="720"/>
        <w:jc w:val="both"/>
        <w:rPr>
          <w:sz w:val="26"/>
        </w:rPr>
      </w:pPr>
      <w:r>
        <w:rPr>
          <w:sz w:val="26"/>
        </w:rPr>
        <w:t>iv)</w:t>
      </w:r>
      <w:r>
        <w:rPr>
          <w:sz w:val="26"/>
        </w:rPr>
        <w:tab/>
        <w:t xml:space="preserve">To understand skill involved in dealing with the academic and personal problems of learners. </w:t>
      </w:r>
    </w:p>
    <w:p w14:paraId="1C1F9FBD" w14:textId="77777777" w:rsidR="00D512CC" w:rsidRDefault="00D512CC">
      <w:pPr>
        <w:spacing w:line="360" w:lineRule="auto"/>
        <w:ind w:left="720" w:hanging="720"/>
        <w:jc w:val="both"/>
        <w:rPr>
          <w:sz w:val="26"/>
        </w:rPr>
      </w:pPr>
      <w:r>
        <w:rPr>
          <w:sz w:val="26"/>
        </w:rPr>
        <w:t>v)</w:t>
      </w:r>
      <w:r>
        <w:rPr>
          <w:sz w:val="26"/>
        </w:rPr>
        <w:tab/>
        <w:t>To understand the nature of learners and the learning process.</w:t>
      </w:r>
    </w:p>
    <w:p w14:paraId="043FE6F6" w14:textId="77777777" w:rsidR="00D512CC" w:rsidRDefault="00D512CC">
      <w:pPr>
        <w:spacing w:line="360" w:lineRule="auto"/>
        <w:ind w:left="720" w:hanging="720"/>
        <w:jc w:val="both"/>
        <w:rPr>
          <w:sz w:val="26"/>
        </w:rPr>
      </w:pPr>
      <w:r>
        <w:rPr>
          <w:sz w:val="26"/>
        </w:rPr>
        <w:t>vi)</w:t>
      </w:r>
      <w:r>
        <w:rPr>
          <w:sz w:val="26"/>
        </w:rPr>
        <w:tab/>
        <w:t xml:space="preserve">To acquire the knowledge and develop an understanding of the various procedures and techniques of evaluation and their classroom application. </w:t>
      </w:r>
    </w:p>
    <w:p w14:paraId="228C21EB" w14:textId="77777777" w:rsidR="00D512CC" w:rsidRDefault="00D512CC">
      <w:pPr>
        <w:spacing w:line="360" w:lineRule="auto"/>
        <w:ind w:left="720" w:hanging="720"/>
        <w:jc w:val="both"/>
        <w:rPr>
          <w:sz w:val="26"/>
        </w:rPr>
      </w:pPr>
      <w:r>
        <w:rPr>
          <w:sz w:val="26"/>
        </w:rPr>
        <w:t>vii)</w:t>
      </w:r>
      <w:r>
        <w:rPr>
          <w:sz w:val="26"/>
        </w:rPr>
        <w:tab/>
        <w:t xml:space="preserve">To develop skill involved in selecting developing and using evaluation tools. </w:t>
      </w:r>
    </w:p>
    <w:p w14:paraId="74FDF0D6" w14:textId="77777777" w:rsidR="00D512CC" w:rsidRDefault="00D512CC">
      <w:pPr>
        <w:spacing w:line="360" w:lineRule="auto"/>
        <w:ind w:left="720" w:hanging="720"/>
        <w:jc w:val="both"/>
        <w:rPr>
          <w:sz w:val="26"/>
        </w:rPr>
      </w:pPr>
      <w:r>
        <w:rPr>
          <w:sz w:val="26"/>
        </w:rPr>
        <w:t>viii)</w:t>
      </w:r>
      <w:r>
        <w:rPr>
          <w:sz w:val="26"/>
        </w:rPr>
        <w:tab/>
        <w:t>To acquire the knowledge and develop an understanding of various aspects of school management.</w:t>
      </w:r>
    </w:p>
    <w:p w14:paraId="4D0D31FC" w14:textId="77777777" w:rsidR="00D512CC" w:rsidRDefault="00D512CC">
      <w:pPr>
        <w:spacing w:line="360" w:lineRule="auto"/>
        <w:ind w:left="720" w:hanging="720"/>
        <w:jc w:val="both"/>
        <w:rPr>
          <w:sz w:val="26"/>
        </w:rPr>
      </w:pPr>
      <w:r>
        <w:rPr>
          <w:sz w:val="26"/>
        </w:rPr>
        <w:lastRenderedPageBreak/>
        <w:t>ix)</w:t>
      </w:r>
      <w:r>
        <w:rPr>
          <w:sz w:val="26"/>
        </w:rPr>
        <w:tab/>
        <w:t>To develop competencies for organising various instructional and student support activities.</w:t>
      </w:r>
    </w:p>
    <w:p w14:paraId="0E436E49" w14:textId="77777777" w:rsidR="00D512CC" w:rsidRDefault="00D512CC">
      <w:pPr>
        <w:spacing w:line="360" w:lineRule="auto"/>
        <w:ind w:left="720" w:hanging="720"/>
        <w:jc w:val="both"/>
        <w:rPr>
          <w:sz w:val="26"/>
        </w:rPr>
      </w:pPr>
      <w:r>
        <w:rPr>
          <w:sz w:val="26"/>
        </w:rPr>
        <w:t>x)</w:t>
      </w:r>
      <w:r>
        <w:rPr>
          <w:sz w:val="26"/>
        </w:rPr>
        <w:tab/>
        <w:t xml:space="preserve">To develop an appreciation of the role of the teacher in the prevailing socio-cultural and political context in general and the educational system in particular.  </w:t>
      </w:r>
    </w:p>
    <w:p w14:paraId="4BEAA2E9" w14:textId="77777777" w:rsidR="00D512CC" w:rsidRDefault="00D512CC">
      <w:pPr>
        <w:spacing w:after="200" w:line="360" w:lineRule="auto"/>
        <w:ind w:left="720" w:hanging="720"/>
        <w:jc w:val="right"/>
        <w:rPr>
          <w:sz w:val="26"/>
        </w:rPr>
      </w:pPr>
      <w:r>
        <w:rPr>
          <w:sz w:val="26"/>
        </w:rPr>
        <w:t>(Student Handbook &amp; Prospectus of IGNOU B.Ed., 2003)</w:t>
      </w:r>
    </w:p>
    <w:p w14:paraId="0378ADEC" w14:textId="77777777" w:rsidR="00D512CC" w:rsidRDefault="00D512CC">
      <w:pPr>
        <w:spacing w:after="200" w:line="360" w:lineRule="auto"/>
        <w:ind w:left="720" w:hanging="720"/>
        <w:jc w:val="both"/>
        <w:rPr>
          <w:sz w:val="26"/>
        </w:rPr>
      </w:pPr>
      <w:r>
        <w:rPr>
          <w:b/>
          <w:bCs/>
          <w:sz w:val="26"/>
        </w:rPr>
        <w:t>1.1</w:t>
      </w:r>
      <w:r>
        <w:rPr>
          <w:b/>
          <w:bCs/>
          <w:sz w:val="26"/>
        </w:rPr>
        <w:tab/>
        <w:t>NEED AND SIGNIFICANCE OF THE STUDY</w:t>
      </w:r>
    </w:p>
    <w:p w14:paraId="47B4F214" w14:textId="77777777" w:rsidR="00D512CC" w:rsidRDefault="00D512CC">
      <w:pPr>
        <w:spacing w:after="200" w:line="360" w:lineRule="auto"/>
        <w:jc w:val="both"/>
        <w:rPr>
          <w:sz w:val="26"/>
        </w:rPr>
      </w:pPr>
      <w:r>
        <w:rPr>
          <w:sz w:val="26"/>
        </w:rPr>
        <w:tab/>
        <w:t xml:space="preserve">It is the established fact that the good quality of teachers is a prerequisite for the development of any nation irrespective of time or place.  But now a days the quality and effectiveness of teacher training programmes is diminishing.  It is for various reasons: the lack of good management, defective system of education, lack of effective teachers, willy-nilly attitude of government to the teacher programmes and commercialization </w:t>
      </w:r>
      <w:proofErr w:type="gramStart"/>
      <w:r>
        <w:rPr>
          <w:sz w:val="26"/>
        </w:rPr>
        <w:t>of  educational</w:t>
      </w:r>
      <w:proofErr w:type="gramEnd"/>
      <w:r>
        <w:rPr>
          <w:sz w:val="26"/>
        </w:rPr>
        <w:t xml:space="preserve"> system etc. Whatever it may, it is an established fact that the quality of teacher training programme is considerably diminishing.</w:t>
      </w:r>
    </w:p>
    <w:p w14:paraId="03B7BDB7" w14:textId="77777777" w:rsidR="00D512CC" w:rsidRDefault="00D512CC">
      <w:pPr>
        <w:spacing w:after="200" w:line="360" w:lineRule="auto"/>
        <w:jc w:val="both"/>
        <w:rPr>
          <w:sz w:val="26"/>
        </w:rPr>
      </w:pPr>
      <w:r>
        <w:rPr>
          <w:sz w:val="26"/>
        </w:rPr>
        <w:tab/>
        <w:t xml:space="preserve">Because of Commercialization of education the private educational Institutions are emerging like mushrooms, teacher education Institutions are not an </w:t>
      </w:r>
      <w:proofErr w:type="gramStart"/>
      <w:r>
        <w:rPr>
          <w:sz w:val="26"/>
        </w:rPr>
        <w:t>exemption  for</w:t>
      </w:r>
      <w:proofErr w:type="gramEnd"/>
      <w:r>
        <w:rPr>
          <w:sz w:val="26"/>
        </w:rPr>
        <w:t xml:space="preserve"> this. The quality and effectiveness of the teacher, that come from the Institutions are in question. Comparing to that of distance education, the traditional regular students did get considerable amount of facilities in quality and quantity. Even then their quality and efficiency </w:t>
      </w:r>
      <w:proofErr w:type="gramStart"/>
      <w:r>
        <w:rPr>
          <w:sz w:val="26"/>
        </w:rPr>
        <w:t>is</w:t>
      </w:r>
      <w:proofErr w:type="gramEnd"/>
      <w:r>
        <w:rPr>
          <w:sz w:val="26"/>
        </w:rPr>
        <w:t xml:space="preserve"> in question. Then we must think about the quality of distance teacher educators in general and particularly about IGNOU B.Ed. students who are receiving considerably less facilities compared to that of regular students. Naturally IGNOU B.Ed. </w:t>
      </w:r>
      <w:proofErr w:type="spellStart"/>
      <w:r>
        <w:rPr>
          <w:sz w:val="26"/>
        </w:rPr>
        <w:t>stuents</w:t>
      </w:r>
      <w:proofErr w:type="spellEnd"/>
      <w:r>
        <w:rPr>
          <w:sz w:val="26"/>
        </w:rPr>
        <w:t xml:space="preserve"> are receiving less faculties in quality and quantity.</w:t>
      </w:r>
    </w:p>
    <w:p w14:paraId="3AF5BDCB" w14:textId="77777777" w:rsidR="00D512CC" w:rsidRDefault="00D512CC">
      <w:pPr>
        <w:spacing w:after="140" w:line="360" w:lineRule="auto"/>
        <w:jc w:val="both"/>
        <w:rPr>
          <w:sz w:val="26"/>
        </w:rPr>
      </w:pPr>
      <w:r>
        <w:rPr>
          <w:sz w:val="26"/>
        </w:rPr>
        <w:tab/>
        <w:t xml:space="preserve">Teacher education involves modification of behavior. It is doubtful whether the objectives of teacher education can be attained through distance education mode. As the practices involve the emulation of good teachers, there is every possibility for the failure of </w:t>
      </w:r>
      <w:proofErr w:type="gramStart"/>
      <w:r>
        <w:rPr>
          <w:sz w:val="26"/>
        </w:rPr>
        <w:t>pre service</w:t>
      </w:r>
      <w:proofErr w:type="gramEnd"/>
      <w:r>
        <w:rPr>
          <w:sz w:val="26"/>
        </w:rPr>
        <w:t xml:space="preserve"> teacher education through distance mode in certain respects. As </w:t>
      </w:r>
      <w:r>
        <w:rPr>
          <w:sz w:val="26"/>
        </w:rPr>
        <w:lastRenderedPageBreak/>
        <w:t>the programme involve a lot of practical work which need demonstration and a lot of skills has to be acquired. These necessitates face to face interaction with veterans in the field of teacher education. Without multimedia presentation, the curriculum cannot be transacted effectively. Similarly, the teachers who join the programme have acquired family and therefore may not be able to engage fully in the teacher education programme. There are various problems envisaged with regard to curriculum, use of facilities, use of infrastructure, supervision of teaching practice, interpretation of test results etc. in which distance learners may find it difficult to satisfy the quality standards expected of present competitive world of teacher education.</w:t>
      </w:r>
    </w:p>
    <w:p w14:paraId="007EE3F3" w14:textId="77777777" w:rsidR="00D512CC" w:rsidRDefault="00D512CC">
      <w:pPr>
        <w:spacing w:after="140" w:line="360" w:lineRule="auto"/>
        <w:jc w:val="both"/>
        <w:rPr>
          <w:sz w:val="26"/>
        </w:rPr>
      </w:pPr>
      <w:r>
        <w:rPr>
          <w:sz w:val="26"/>
        </w:rPr>
        <w:tab/>
        <w:t xml:space="preserve">In spite of all these problems there are many advantages for distance education mode. Moreover, Indira Gandhi National open University being a national University having academic excellence with many innovative practices it needs to be supplemented by providing feed back regarding various aspects of its function with respect to teacher education. This noble endeavour has to be promoted and strengthened so that commercialization can be </w:t>
      </w:r>
      <w:proofErr w:type="spellStart"/>
      <w:r>
        <w:rPr>
          <w:sz w:val="26"/>
        </w:rPr>
        <w:t>curB.Ed</w:t>
      </w:r>
      <w:proofErr w:type="spellEnd"/>
      <w:r>
        <w:rPr>
          <w:sz w:val="26"/>
        </w:rPr>
        <w:t xml:space="preserve">. to some extent. </w:t>
      </w:r>
      <w:proofErr w:type="gramStart"/>
      <w:r>
        <w:rPr>
          <w:sz w:val="26"/>
        </w:rPr>
        <w:t>Thus</w:t>
      </w:r>
      <w:proofErr w:type="gramEnd"/>
      <w:r>
        <w:rPr>
          <w:sz w:val="26"/>
        </w:rPr>
        <w:t xml:space="preserve"> the investigator wanted to explore deeply the problems encountered by the student teachers who are destined to join the non formal stream. The results of the study may yield sufficient information so that the educational practices can be altered </w:t>
      </w:r>
      <w:proofErr w:type="spellStart"/>
      <w:r>
        <w:rPr>
          <w:sz w:val="26"/>
        </w:rPr>
        <w:t>cosumarate</w:t>
      </w:r>
      <w:proofErr w:type="spellEnd"/>
      <w:r>
        <w:rPr>
          <w:sz w:val="26"/>
        </w:rPr>
        <w:t xml:space="preserve"> with the findings of the study.</w:t>
      </w:r>
    </w:p>
    <w:p w14:paraId="1EFB9488" w14:textId="77777777" w:rsidR="00D512CC" w:rsidRDefault="00D512CC">
      <w:pPr>
        <w:spacing w:after="140" w:line="360" w:lineRule="auto"/>
        <w:jc w:val="both"/>
        <w:rPr>
          <w:b/>
          <w:sz w:val="26"/>
        </w:rPr>
      </w:pPr>
      <w:r>
        <w:rPr>
          <w:b/>
          <w:sz w:val="26"/>
        </w:rPr>
        <w:t>1.2.</w:t>
      </w:r>
      <w:r>
        <w:rPr>
          <w:b/>
          <w:sz w:val="26"/>
        </w:rPr>
        <w:tab/>
        <w:t>STATEMENT OF THE PROBLEM</w:t>
      </w:r>
    </w:p>
    <w:p w14:paraId="347DE22D" w14:textId="77777777" w:rsidR="00D512CC" w:rsidRDefault="00D512CC">
      <w:pPr>
        <w:spacing w:after="140" w:line="360" w:lineRule="auto"/>
        <w:jc w:val="both"/>
        <w:rPr>
          <w:sz w:val="26"/>
        </w:rPr>
      </w:pPr>
      <w:r>
        <w:rPr>
          <w:b/>
          <w:sz w:val="26"/>
        </w:rPr>
        <w:tab/>
      </w:r>
      <w:r>
        <w:rPr>
          <w:sz w:val="26"/>
        </w:rPr>
        <w:t>The problem for present study is entitled as "PROBLEMS OF IGNOU B.Ed. STUDENTS IN KERALA"</w:t>
      </w:r>
    </w:p>
    <w:p w14:paraId="5C5AA33D" w14:textId="77777777" w:rsidR="00D512CC" w:rsidRDefault="00D512CC">
      <w:pPr>
        <w:spacing w:after="140" w:line="360" w:lineRule="auto"/>
        <w:jc w:val="both"/>
        <w:rPr>
          <w:b/>
          <w:sz w:val="26"/>
        </w:rPr>
      </w:pPr>
      <w:r>
        <w:rPr>
          <w:b/>
          <w:sz w:val="26"/>
        </w:rPr>
        <w:t>1.3</w:t>
      </w:r>
      <w:r>
        <w:rPr>
          <w:b/>
          <w:sz w:val="26"/>
        </w:rPr>
        <w:tab/>
        <w:t>OPERATIONAL DEFINITION OF KEY TERMS</w:t>
      </w:r>
    </w:p>
    <w:p w14:paraId="1C3536EA" w14:textId="77777777" w:rsidR="00D512CC" w:rsidRDefault="00D512CC">
      <w:pPr>
        <w:spacing w:after="140" w:line="360" w:lineRule="auto"/>
        <w:jc w:val="both"/>
        <w:rPr>
          <w:sz w:val="26"/>
        </w:rPr>
      </w:pPr>
      <w:r>
        <w:rPr>
          <w:b/>
          <w:sz w:val="26"/>
        </w:rPr>
        <w:tab/>
      </w:r>
      <w:r>
        <w:rPr>
          <w:sz w:val="26"/>
        </w:rPr>
        <w:t>The key terms used in the statement of the problem are defined as follows.</w:t>
      </w:r>
    </w:p>
    <w:p w14:paraId="40885F69" w14:textId="77777777" w:rsidR="00D512CC" w:rsidRDefault="00D512CC">
      <w:pPr>
        <w:spacing w:after="140" w:line="360" w:lineRule="auto"/>
        <w:jc w:val="both"/>
        <w:rPr>
          <w:b/>
          <w:sz w:val="26"/>
        </w:rPr>
      </w:pPr>
      <w:r>
        <w:rPr>
          <w:b/>
          <w:sz w:val="26"/>
        </w:rPr>
        <w:t>1.3.1</w:t>
      </w:r>
      <w:r>
        <w:rPr>
          <w:b/>
          <w:sz w:val="26"/>
        </w:rPr>
        <w:tab/>
        <w:t>IGNOU</w:t>
      </w:r>
    </w:p>
    <w:p w14:paraId="4AC12605" w14:textId="77777777" w:rsidR="00D512CC" w:rsidRDefault="00D512CC">
      <w:pPr>
        <w:spacing w:after="140" w:line="360" w:lineRule="auto"/>
        <w:jc w:val="both"/>
        <w:rPr>
          <w:sz w:val="26"/>
        </w:rPr>
      </w:pPr>
      <w:r>
        <w:rPr>
          <w:b/>
          <w:sz w:val="26"/>
        </w:rPr>
        <w:tab/>
      </w:r>
      <w:r>
        <w:rPr>
          <w:sz w:val="26"/>
        </w:rPr>
        <w:t>IGNOU is the Indira Gandhi National Open University that came into being on September 20, 1985, by an Act of Parliament.</w:t>
      </w:r>
    </w:p>
    <w:p w14:paraId="6EDC76B7" w14:textId="77777777" w:rsidR="00D512CC" w:rsidRDefault="00D512CC">
      <w:pPr>
        <w:spacing w:after="140" w:line="360" w:lineRule="auto"/>
        <w:jc w:val="both"/>
        <w:rPr>
          <w:b/>
          <w:sz w:val="26"/>
        </w:rPr>
      </w:pPr>
      <w:r>
        <w:rPr>
          <w:b/>
          <w:sz w:val="26"/>
        </w:rPr>
        <w:lastRenderedPageBreak/>
        <w:t>1.3.2</w:t>
      </w:r>
      <w:r>
        <w:rPr>
          <w:b/>
          <w:sz w:val="26"/>
        </w:rPr>
        <w:tab/>
        <w:t>B.Ed. Students</w:t>
      </w:r>
    </w:p>
    <w:p w14:paraId="1AC32FB6" w14:textId="77777777" w:rsidR="00D512CC" w:rsidRDefault="00D512CC">
      <w:pPr>
        <w:spacing w:after="140" w:line="360" w:lineRule="auto"/>
        <w:jc w:val="both"/>
        <w:rPr>
          <w:sz w:val="26"/>
        </w:rPr>
      </w:pPr>
      <w:r>
        <w:rPr>
          <w:b/>
          <w:sz w:val="26"/>
        </w:rPr>
        <w:tab/>
      </w:r>
      <w:r>
        <w:rPr>
          <w:sz w:val="26"/>
        </w:rPr>
        <w:t>The students who have undergone the B.Ed. course offered by IGNOU during 2003-04 in Kerala region.</w:t>
      </w:r>
    </w:p>
    <w:p w14:paraId="4D0A1BE1" w14:textId="77777777" w:rsidR="00D512CC" w:rsidRDefault="00D512CC">
      <w:pPr>
        <w:spacing w:after="140" w:line="360" w:lineRule="auto"/>
        <w:jc w:val="both"/>
        <w:rPr>
          <w:sz w:val="26"/>
        </w:rPr>
      </w:pPr>
      <w:proofErr w:type="gramStart"/>
      <w:r>
        <w:rPr>
          <w:b/>
          <w:bCs/>
          <w:sz w:val="26"/>
        </w:rPr>
        <w:t>1.3.3  Kerala</w:t>
      </w:r>
      <w:proofErr w:type="gramEnd"/>
    </w:p>
    <w:p w14:paraId="17DC5A83" w14:textId="77777777" w:rsidR="00D512CC" w:rsidRDefault="00D512CC">
      <w:pPr>
        <w:spacing w:after="200" w:line="360" w:lineRule="auto"/>
        <w:jc w:val="both"/>
        <w:rPr>
          <w:sz w:val="26"/>
        </w:rPr>
      </w:pPr>
      <w:r>
        <w:rPr>
          <w:sz w:val="26"/>
        </w:rPr>
        <w:tab/>
        <w:t>Kerala is one of the states in India which is situated in the South-Western part of India.  Under the States Re-organisation Act of 1956, Travancore, Cochin state and Malabar were united to form the state of Kerala on 1</w:t>
      </w:r>
      <w:r>
        <w:rPr>
          <w:sz w:val="26"/>
          <w:vertAlign w:val="superscript"/>
        </w:rPr>
        <w:t>st</w:t>
      </w:r>
      <w:r>
        <w:rPr>
          <w:sz w:val="26"/>
        </w:rPr>
        <w:t xml:space="preserve"> November, 1956. </w:t>
      </w:r>
    </w:p>
    <w:p w14:paraId="7B8909E9" w14:textId="77777777" w:rsidR="00D512CC" w:rsidRDefault="00D512CC">
      <w:pPr>
        <w:spacing w:after="200" w:line="360" w:lineRule="auto"/>
        <w:jc w:val="both"/>
        <w:rPr>
          <w:b/>
          <w:sz w:val="26"/>
        </w:rPr>
      </w:pPr>
      <w:proofErr w:type="gramStart"/>
      <w:r>
        <w:rPr>
          <w:b/>
          <w:sz w:val="26"/>
        </w:rPr>
        <w:t xml:space="preserve">1.4  </w:t>
      </w:r>
      <w:r>
        <w:rPr>
          <w:b/>
          <w:sz w:val="26"/>
        </w:rPr>
        <w:tab/>
      </w:r>
      <w:proofErr w:type="gramEnd"/>
      <w:r>
        <w:rPr>
          <w:b/>
          <w:sz w:val="26"/>
        </w:rPr>
        <w:t>VARIABLE OF THE STUDY</w:t>
      </w:r>
    </w:p>
    <w:p w14:paraId="534E23EF" w14:textId="77777777" w:rsidR="00D512CC" w:rsidRDefault="00D512CC">
      <w:pPr>
        <w:spacing w:after="200" w:line="360" w:lineRule="auto"/>
        <w:jc w:val="both"/>
        <w:rPr>
          <w:sz w:val="26"/>
        </w:rPr>
      </w:pPr>
      <w:r>
        <w:rPr>
          <w:b/>
          <w:sz w:val="26"/>
        </w:rPr>
        <w:tab/>
      </w:r>
      <w:r>
        <w:rPr>
          <w:sz w:val="26"/>
        </w:rPr>
        <w:t>The only variable of the study is problems of IGNOU B.Ed. students.</w:t>
      </w:r>
    </w:p>
    <w:p w14:paraId="77C55E10" w14:textId="77777777" w:rsidR="00D512CC" w:rsidRDefault="00D512CC">
      <w:pPr>
        <w:spacing w:after="200" w:line="360" w:lineRule="auto"/>
        <w:jc w:val="both"/>
        <w:rPr>
          <w:b/>
          <w:sz w:val="26"/>
        </w:rPr>
      </w:pPr>
      <w:proofErr w:type="gramStart"/>
      <w:r>
        <w:rPr>
          <w:b/>
          <w:sz w:val="26"/>
        </w:rPr>
        <w:t xml:space="preserve">1.5  </w:t>
      </w:r>
      <w:r>
        <w:rPr>
          <w:b/>
          <w:sz w:val="26"/>
        </w:rPr>
        <w:tab/>
      </w:r>
      <w:proofErr w:type="gramEnd"/>
      <w:r>
        <w:rPr>
          <w:b/>
          <w:sz w:val="26"/>
        </w:rPr>
        <w:t>OBJECTIVES OF THE STUDY</w:t>
      </w:r>
    </w:p>
    <w:p w14:paraId="69B68EA3" w14:textId="77777777" w:rsidR="00D512CC" w:rsidRDefault="00D512CC">
      <w:pPr>
        <w:spacing w:after="200" w:line="360" w:lineRule="auto"/>
        <w:jc w:val="both"/>
        <w:rPr>
          <w:sz w:val="26"/>
        </w:rPr>
      </w:pPr>
      <w:r>
        <w:rPr>
          <w:b/>
          <w:sz w:val="26"/>
        </w:rPr>
        <w:tab/>
      </w:r>
      <w:r>
        <w:rPr>
          <w:sz w:val="26"/>
        </w:rPr>
        <w:t>The objectives set forth for the study are the following.</w:t>
      </w:r>
    </w:p>
    <w:p w14:paraId="1B8AE2C0" w14:textId="77777777" w:rsidR="00D512CC" w:rsidRDefault="00D512CC">
      <w:pPr>
        <w:spacing w:after="200" w:line="360" w:lineRule="auto"/>
        <w:ind w:left="748" w:hanging="748"/>
        <w:jc w:val="both"/>
        <w:rPr>
          <w:sz w:val="26"/>
        </w:rPr>
      </w:pPr>
      <w:r>
        <w:rPr>
          <w:sz w:val="26"/>
        </w:rPr>
        <w:t xml:space="preserve">1. </w:t>
      </w:r>
      <w:r>
        <w:rPr>
          <w:sz w:val="26"/>
        </w:rPr>
        <w:tab/>
        <w:t>To identify the extent of academic problems of IGNOU students undergoing B.Ed. through distance mode.</w:t>
      </w:r>
    </w:p>
    <w:p w14:paraId="3A29A9EE" w14:textId="77777777" w:rsidR="00D512CC" w:rsidRDefault="00D512CC">
      <w:pPr>
        <w:spacing w:after="200" w:line="360" w:lineRule="auto"/>
        <w:ind w:left="748" w:hanging="748"/>
        <w:jc w:val="both"/>
        <w:rPr>
          <w:sz w:val="26"/>
        </w:rPr>
      </w:pPr>
      <w:r>
        <w:rPr>
          <w:sz w:val="26"/>
        </w:rPr>
        <w:t>2.</w:t>
      </w:r>
      <w:r>
        <w:rPr>
          <w:sz w:val="26"/>
        </w:rPr>
        <w:tab/>
        <w:t>To identify the extent of major problems of IGNOU B.Ed. students for the subsamples based on</w:t>
      </w:r>
    </w:p>
    <w:p w14:paraId="6B68E28E" w14:textId="77777777" w:rsidR="00D512CC" w:rsidRDefault="00D512CC">
      <w:pPr>
        <w:spacing w:line="360" w:lineRule="auto"/>
        <w:ind w:left="749" w:hanging="749"/>
        <w:jc w:val="both"/>
        <w:rPr>
          <w:sz w:val="26"/>
        </w:rPr>
      </w:pPr>
      <w:r>
        <w:rPr>
          <w:sz w:val="26"/>
        </w:rPr>
        <w:tab/>
        <w:t>1.</w:t>
      </w:r>
      <w:r>
        <w:rPr>
          <w:sz w:val="26"/>
        </w:rPr>
        <w:tab/>
        <w:t>Gender</w:t>
      </w:r>
    </w:p>
    <w:p w14:paraId="31C84C49" w14:textId="77777777" w:rsidR="00D512CC" w:rsidRDefault="00D512CC">
      <w:pPr>
        <w:spacing w:line="360" w:lineRule="auto"/>
        <w:ind w:left="749" w:hanging="749"/>
        <w:jc w:val="both"/>
        <w:rPr>
          <w:sz w:val="26"/>
        </w:rPr>
      </w:pPr>
      <w:r>
        <w:rPr>
          <w:sz w:val="26"/>
        </w:rPr>
        <w:tab/>
        <w:t>2.</w:t>
      </w:r>
      <w:r>
        <w:rPr>
          <w:sz w:val="26"/>
        </w:rPr>
        <w:tab/>
        <w:t>Locale</w:t>
      </w:r>
    </w:p>
    <w:p w14:paraId="6C23592B" w14:textId="77777777" w:rsidR="00D512CC" w:rsidRDefault="00D512CC">
      <w:pPr>
        <w:spacing w:after="200" w:line="360" w:lineRule="auto"/>
        <w:ind w:left="748" w:hanging="748"/>
        <w:jc w:val="both"/>
        <w:rPr>
          <w:sz w:val="26"/>
        </w:rPr>
      </w:pPr>
      <w:r>
        <w:rPr>
          <w:sz w:val="26"/>
        </w:rPr>
        <w:tab/>
        <w:t>3.</w:t>
      </w:r>
      <w:r>
        <w:rPr>
          <w:sz w:val="26"/>
        </w:rPr>
        <w:tab/>
        <w:t>Programme Centre</w:t>
      </w:r>
    </w:p>
    <w:p w14:paraId="2320BFDB" w14:textId="77777777" w:rsidR="00D512CC" w:rsidRDefault="00D512CC">
      <w:pPr>
        <w:spacing w:after="200" w:line="360" w:lineRule="auto"/>
        <w:jc w:val="both"/>
        <w:rPr>
          <w:sz w:val="26"/>
        </w:rPr>
      </w:pPr>
      <w:r>
        <w:rPr>
          <w:sz w:val="26"/>
        </w:rPr>
        <w:t xml:space="preserve">3. </w:t>
      </w:r>
      <w:r>
        <w:rPr>
          <w:sz w:val="26"/>
        </w:rPr>
        <w:tab/>
        <w:t xml:space="preserve">To examine whether there is considerable difference in the major </w:t>
      </w:r>
      <w:r>
        <w:rPr>
          <w:sz w:val="26"/>
        </w:rPr>
        <w:tab/>
        <w:t>problems identified for subsamples of</w:t>
      </w:r>
    </w:p>
    <w:p w14:paraId="3A6D0A81" w14:textId="77777777" w:rsidR="00D512CC" w:rsidRDefault="00D512CC">
      <w:pPr>
        <w:spacing w:line="360" w:lineRule="auto"/>
        <w:jc w:val="both"/>
        <w:rPr>
          <w:sz w:val="26"/>
        </w:rPr>
      </w:pPr>
      <w:r>
        <w:rPr>
          <w:sz w:val="26"/>
        </w:rPr>
        <w:tab/>
        <w:t>1.</w:t>
      </w:r>
      <w:r>
        <w:rPr>
          <w:sz w:val="26"/>
        </w:rPr>
        <w:tab/>
        <w:t>Male and female students</w:t>
      </w:r>
    </w:p>
    <w:p w14:paraId="0438B775" w14:textId="77777777" w:rsidR="00D512CC" w:rsidRDefault="00D512CC">
      <w:pPr>
        <w:spacing w:line="360" w:lineRule="auto"/>
        <w:jc w:val="both"/>
        <w:rPr>
          <w:sz w:val="26"/>
        </w:rPr>
      </w:pPr>
      <w:r>
        <w:rPr>
          <w:sz w:val="26"/>
        </w:rPr>
        <w:tab/>
        <w:t>2.</w:t>
      </w:r>
      <w:r>
        <w:rPr>
          <w:sz w:val="26"/>
        </w:rPr>
        <w:tab/>
        <w:t>Rural and Urban students</w:t>
      </w:r>
    </w:p>
    <w:p w14:paraId="0EE2A6A6" w14:textId="77777777" w:rsidR="00D512CC" w:rsidRDefault="00D512CC">
      <w:pPr>
        <w:spacing w:after="200" w:line="360" w:lineRule="auto"/>
        <w:jc w:val="both"/>
        <w:rPr>
          <w:sz w:val="26"/>
        </w:rPr>
      </w:pPr>
      <w:r>
        <w:rPr>
          <w:sz w:val="26"/>
        </w:rPr>
        <w:lastRenderedPageBreak/>
        <w:tab/>
        <w:t>3.</w:t>
      </w:r>
      <w:r>
        <w:rPr>
          <w:sz w:val="26"/>
        </w:rPr>
        <w:tab/>
        <w:t xml:space="preserve">Farook Training College programme centre students and Peet </w:t>
      </w:r>
      <w:r>
        <w:rPr>
          <w:sz w:val="26"/>
        </w:rPr>
        <w:tab/>
      </w:r>
      <w:r>
        <w:rPr>
          <w:sz w:val="26"/>
        </w:rPr>
        <w:tab/>
      </w:r>
      <w:r>
        <w:rPr>
          <w:sz w:val="26"/>
        </w:rPr>
        <w:tab/>
      </w:r>
      <w:r>
        <w:rPr>
          <w:sz w:val="26"/>
        </w:rPr>
        <w:tab/>
        <w:t>Memorial Training College Programme Centre Students.</w:t>
      </w:r>
    </w:p>
    <w:p w14:paraId="281FE90D" w14:textId="77777777" w:rsidR="00D512CC" w:rsidRDefault="00D512CC">
      <w:pPr>
        <w:spacing w:after="200" w:line="360" w:lineRule="auto"/>
        <w:jc w:val="both"/>
        <w:rPr>
          <w:b/>
          <w:sz w:val="26"/>
        </w:rPr>
      </w:pPr>
      <w:proofErr w:type="gramStart"/>
      <w:r>
        <w:rPr>
          <w:b/>
          <w:sz w:val="26"/>
        </w:rPr>
        <w:t xml:space="preserve">1.6  </w:t>
      </w:r>
      <w:r>
        <w:rPr>
          <w:b/>
          <w:sz w:val="26"/>
        </w:rPr>
        <w:tab/>
      </w:r>
      <w:proofErr w:type="gramEnd"/>
      <w:r>
        <w:rPr>
          <w:b/>
          <w:sz w:val="26"/>
        </w:rPr>
        <w:t>HYPOTHESES OF THE STUDY</w:t>
      </w:r>
    </w:p>
    <w:p w14:paraId="6B3C5AC8" w14:textId="77777777" w:rsidR="00D512CC" w:rsidRDefault="00D512CC">
      <w:pPr>
        <w:spacing w:after="200" w:line="360" w:lineRule="auto"/>
        <w:ind w:left="720" w:hanging="720"/>
        <w:jc w:val="both"/>
        <w:rPr>
          <w:sz w:val="26"/>
        </w:rPr>
      </w:pPr>
      <w:r>
        <w:rPr>
          <w:sz w:val="26"/>
        </w:rPr>
        <w:t>1.</w:t>
      </w:r>
      <w:r>
        <w:rPr>
          <w:sz w:val="26"/>
        </w:rPr>
        <w:tab/>
        <w:t>The IGNOU students have a lot of academic problems while undergoing B.Ed. course through distance mode and they differ in the extent of occurrence of those academic problems.</w:t>
      </w:r>
    </w:p>
    <w:p w14:paraId="05739A4E" w14:textId="77777777" w:rsidR="00D512CC" w:rsidRDefault="00D512CC">
      <w:pPr>
        <w:spacing w:after="200" w:line="360" w:lineRule="auto"/>
        <w:ind w:left="720" w:hanging="720"/>
        <w:jc w:val="both"/>
        <w:rPr>
          <w:sz w:val="26"/>
        </w:rPr>
      </w:pPr>
      <w:r>
        <w:rPr>
          <w:sz w:val="26"/>
        </w:rPr>
        <w:t>2.</w:t>
      </w:r>
      <w:r>
        <w:rPr>
          <w:sz w:val="26"/>
        </w:rPr>
        <w:tab/>
        <w:t xml:space="preserve">The extent of major problems of IGNOU B.Ed. students differ for subsamples based on gender, locale and programme centre. </w:t>
      </w:r>
    </w:p>
    <w:p w14:paraId="3EF34853" w14:textId="77777777" w:rsidR="00D512CC" w:rsidRDefault="00D512CC">
      <w:pPr>
        <w:spacing w:after="200" w:line="360" w:lineRule="auto"/>
        <w:jc w:val="both"/>
        <w:rPr>
          <w:sz w:val="26"/>
        </w:rPr>
      </w:pPr>
      <w:r>
        <w:rPr>
          <w:sz w:val="26"/>
        </w:rPr>
        <w:t>3.</w:t>
      </w:r>
      <w:r>
        <w:rPr>
          <w:sz w:val="26"/>
        </w:rPr>
        <w:tab/>
        <w:t xml:space="preserve">There will be considerable difference in the problems perceived by </w:t>
      </w:r>
    </w:p>
    <w:p w14:paraId="162A7584" w14:textId="77777777" w:rsidR="00D512CC" w:rsidRDefault="00D512CC">
      <w:pPr>
        <w:spacing w:line="360" w:lineRule="auto"/>
        <w:jc w:val="both"/>
        <w:rPr>
          <w:sz w:val="26"/>
        </w:rPr>
      </w:pPr>
      <w:r>
        <w:rPr>
          <w:sz w:val="26"/>
        </w:rPr>
        <w:tab/>
        <w:t xml:space="preserve">1. </w:t>
      </w:r>
      <w:r>
        <w:rPr>
          <w:sz w:val="26"/>
        </w:rPr>
        <w:tab/>
        <w:t>Male and Female students</w:t>
      </w:r>
    </w:p>
    <w:p w14:paraId="75EB08DD" w14:textId="77777777" w:rsidR="00D512CC" w:rsidRDefault="00D512CC">
      <w:pPr>
        <w:spacing w:line="360" w:lineRule="auto"/>
        <w:jc w:val="both"/>
        <w:rPr>
          <w:sz w:val="26"/>
        </w:rPr>
      </w:pPr>
      <w:r>
        <w:rPr>
          <w:sz w:val="26"/>
        </w:rPr>
        <w:tab/>
        <w:t>2.</w:t>
      </w:r>
      <w:r>
        <w:rPr>
          <w:sz w:val="26"/>
        </w:rPr>
        <w:tab/>
        <w:t>Rural and Urban students</w:t>
      </w:r>
    </w:p>
    <w:p w14:paraId="54C0042A" w14:textId="77777777" w:rsidR="00D512CC" w:rsidRDefault="00D512CC">
      <w:pPr>
        <w:spacing w:after="200" w:line="360" w:lineRule="auto"/>
        <w:jc w:val="both"/>
        <w:rPr>
          <w:sz w:val="26"/>
        </w:rPr>
      </w:pPr>
      <w:r>
        <w:rPr>
          <w:sz w:val="26"/>
        </w:rPr>
        <w:tab/>
        <w:t>3.</w:t>
      </w:r>
      <w:r>
        <w:rPr>
          <w:sz w:val="26"/>
        </w:rPr>
        <w:tab/>
        <w:t xml:space="preserve">Programme Centre of Farook Training College and Peet </w:t>
      </w:r>
      <w:r>
        <w:rPr>
          <w:sz w:val="26"/>
        </w:rPr>
        <w:tab/>
      </w:r>
      <w:r>
        <w:rPr>
          <w:sz w:val="26"/>
        </w:rPr>
        <w:tab/>
      </w:r>
      <w:r>
        <w:rPr>
          <w:sz w:val="26"/>
        </w:rPr>
        <w:tab/>
      </w:r>
      <w:r>
        <w:rPr>
          <w:sz w:val="26"/>
        </w:rPr>
        <w:tab/>
        <w:t xml:space="preserve">Memorial Training College </w:t>
      </w:r>
      <w:proofErr w:type="spellStart"/>
      <w:r>
        <w:rPr>
          <w:sz w:val="26"/>
        </w:rPr>
        <w:t>Moovattupuzha</w:t>
      </w:r>
      <w:proofErr w:type="spellEnd"/>
    </w:p>
    <w:p w14:paraId="656C9F17" w14:textId="77777777" w:rsidR="00D512CC" w:rsidRDefault="00D512CC">
      <w:pPr>
        <w:spacing w:after="200" w:line="360" w:lineRule="auto"/>
        <w:jc w:val="both"/>
        <w:rPr>
          <w:b/>
          <w:sz w:val="26"/>
        </w:rPr>
      </w:pPr>
      <w:r>
        <w:rPr>
          <w:b/>
          <w:sz w:val="26"/>
        </w:rPr>
        <w:t>1.7</w:t>
      </w:r>
      <w:r>
        <w:rPr>
          <w:b/>
          <w:sz w:val="26"/>
        </w:rPr>
        <w:tab/>
        <w:t>METHODOLOGY OF THE STUDY</w:t>
      </w:r>
    </w:p>
    <w:p w14:paraId="13201B69" w14:textId="77777777" w:rsidR="00D512CC" w:rsidRDefault="00D512CC">
      <w:pPr>
        <w:spacing w:after="200" w:line="360" w:lineRule="auto"/>
        <w:jc w:val="both"/>
        <w:rPr>
          <w:b/>
          <w:sz w:val="26"/>
        </w:rPr>
      </w:pPr>
      <w:r>
        <w:rPr>
          <w:b/>
          <w:sz w:val="26"/>
        </w:rPr>
        <w:t>1.7.1</w:t>
      </w:r>
      <w:r>
        <w:rPr>
          <w:b/>
          <w:sz w:val="26"/>
        </w:rPr>
        <w:tab/>
        <w:t>Sample</w:t>
      </w:r>
    </w:p>
    <w:p w14:paraId="51C84DC1" w14:textId="77777777" w:rsidR="00D512CC" w:rsidRDefault="00D512CC">
      <w:pPr>
        <w:spacing w:after="200" w:line="360" w:lineRule="auto"/>
        <w:jc w:val="both"/>
        <w:rPr>
          <w:sz w:val="26"/>
        </w:rPr>
      </w:pPr>
      <w:r>
        <w:rPr>
          <w:sz w:val="26"/>
        </w:rPr>
        <w:t xml:space="preserve">  </w:t>
      </w:r>
      <w:r>
        <w:rPr>
          <w:sz w:val="26"/>
        </w:rPr>
        <w:tab/>
        <w:t>The investigator decided to include the student teachers who had under gone IGNOU B.Ed. Course during 2003-04 in Kerala. The study was conducted on a sample of 110 student teachers.</w:t>
      </w:r>
    </w:p>
    <w:p w14:paraId="0C5BD150" w14:textId="77777777" w:rsidR="00D512CC" w:rsidRDefault="00D512CC">
      <w:pPr>
        <w:spacing w:after="200" w:line="360" w:lineRule="auto"/>
        <w:jc w:val="both"/>
        <w:rPr>
          <w:b/>
          <w:sz w:val="26"/>
        </w:rPr>
      </w:pPr>
      <w:r>
        <w:rPr>
          <w:b/>
          <w:sz w:val="26"/>
        </w:rPr>
        <w:t>1.7.2</w:t>
      </w:r>
      <w:r>
        <w:rPr>
          <w:b/>
          <w:sz w:val="26"/>
        </w:rPr>
        <w:tab/>
        <w:t>Tool used</w:t>
      </w:r>
    </w:p>
    <w:p w14:paraId="3979A8A1" w14:textId="77777777" w:rsidR="00D512CC" w:rsidRDefault="00D512CC">
      <w:pPr>
        <w:spacing w:after="200" w:line="360" w:lineRule="auto"/>
        <w:jc w:val="both"/>
        <w:rPr>
          <w:sz w:val="26"/>
        </w:rPr>
      </w:pPr>
      <w:r>
        <w:rPr>
          <w:b/>
          <w:sz w:val="26"/>
        </w:rPr>
        <w:tab/>
      </w:r>
      <w:r>
        <w:rPr>
          <w:sz w:val="26"/>
        </w:rPr>
        <w:t>Rating scale on problems of IGNOU B.Ed. students in Kerala was used as the main tool.</w:t>
      </w:r>
    </w:p>
    <w:p w14:paraId="0B46F5AB" w14:textId="77777777" w:rsidR="00D512CC" w:rsidRDefault="00D512CC">
      <w:pPr>
        <w:spacing w:after="200" w:line="360" w:lineRule="auto"/>
        <w:jc w:val="both"/>
        <w:rPr>
          <w:b/>
          <w:sz w:val="26"/>
        </w:rPr>
      </w:pPr>
      <w:r>
        <w:rPr>
          <w:b/>
          <w:sz w:val="26"/>
        </w:rPr>
        <w:t>1.8</w:t>
      </w:r>
      <w:r>
        <w:rPr>
          <w:b/>
          <w:sz w:val="26"/>
        </w:rPr>
        <w:tab/>
        <w:t>SCOPE AND LIMITATION OF THE STUDY</w:t>
      </w:r>
    </w:p>
    <w:p w14:paraId="3C4B580B" w14:textId="77777777" w:rsidR="00D512CC" w:rsidRDefault="00D512CC">
      <w:pPr>
        <w:spacing w:after="200" w:line="360" w:lineRule="auto"/>
        <w:jc w:val="both"/>
        <w:rPr>
          <w:sz w:val="26"/>
        </w:rPr>
      </w:pPr>
      <w:r>
        <w:rPr>
          <w:b/>
          <w:sz w:val="26"/>
        </w:rPr>
        <w:lastRenderedPageBreak/>
        <w:tab/>
      </w:r>
      <w:r>
        <w:rPr>
          <w:sz w:val="26"/>
        </w:rPr>
        <w:t>The present study is an attempt to find out the extent of academic problems of IGNOU students undergoing B.Ed. through distance mode. For the collection of data, the investigator developed a rating scale on problems of IGNOU B.Ed. students in Kerala with the help of supervising teacher. The study was conducted on a sample of 110 students of IGNOU B.Ed. in Kerala region. Even though precautions were taken to make the study perfect as much as possible, some limitations are there. Some of them are the following.</w:t>
      </w:r>
    </w:p>
    <w:p w14:paraId="317D7D4E" w14:textId="77777777" w:rsidR="00D512CC" w:rsidRDefault="00D512CC">
      <w:pPr>
        <w:spacing w:after="200" w:line="360" w:lineRule="auto"/>
        <w:jc w:val="both"/>
        <w:rPr>
          <w:sz w:val="26"/>
        </w:rPr>
      </w:pPr>
      <w:r>
        <w:rPr>
          <w:sz w:val="26"/>
        </w:rPr>
        <w:tab/>
        <w:t xml:space="preserve">Since the sample selected for the study was IGNOU B.Ed. students at remote places, there was some difficulty to approach them personally and the response obtained from them may be biased to some extent due to the fact that some respondents were not timely returning the rating scale duly filled.  Due to shortage of time of the course no other tools could be used to supplement the study.  </w:t>
      </w:r>
    </w:p>
    <w:p w14:paraId="363CF4F9" w14:textId="77777777" w:rsidR="00D512CC" w:rsidRDefault="00D512CC">
      <w:pPr>
        <w:spacing w:after="200" w:line="360" w:lineRule="auto"/>
        <w:jc w:val="both"/>
        <w:rPr>
          <w:b/>
          <w:bCs/>
          <w:sz w:val="26"/>
          <w:lang w:val="en-GB"/>
        </w:rPr>
      </w:pPr>
      <w:r>
        <w:rPr>
          <w:b/>
          <w:bCs/>
          <w:sz w:val="26"/>
          <w:lang w:val="en-GB"/>
        </w:rPr>
        <w:t>MAJOR FINDINGS OF THE STUDY</w:t>
      </w:r>
    </w:p>
    <w:p w14:paraId="5B8ED3EA" w14:textId="77777777" w:rsidR="00D512CC" w:rsidRDefault="00D512CC">
      <w:pPr>
        <w:spacing w:after="200" w:line="360" w:lineRule="auto"/>
        <w:jc w:val="both"/>
        <w:rPr>
          <w:sz w:val="26"/>
          <w:lang w:val="en-GB"/>
        </w:rPr>
      </w:pPr>
      <w:r>
        <w:rPr>
          <w:sz w:val="26"/>
          <w:lang w:val="en-GB"/>
        </w:rPr>
        <w:t xml:space="preserve"> </w:t>
      </w:r>
      <w:r>
        <w:rPr>
          <w:sz w:val="26"/>
          <w:lang w:val="en-GB"/>
        </w:rPr>
        <w:tab/>
        <w:t>The major findings of the study are summarised as follows:</w:t>
      </w:r>
    </w:p>
    <w:p w14:paraId="1164A196" w14:textId="77777777" w:rsidR="00D512CC" w:rsidRDefault="00D512CC">
      <w:pPr>
        <w:spacing w:after="200" w:line="360" w:lineRule="auto"/>
        <w:ind w:firstLine="720"/>
        <w:jc w:val="both"/>
        <w:rPr>
          <w:sz w:val="26"/>
          <w:lang w:val="en-GB"/>
        </w:rPr>
      </w:pPr>
      <w:r>
        <w:rPr>
          <w:sz w:val="26"/>
          <w:lang w:val="en-GB"/>
        </w:rPr>
        <w:t>The extent of occurrence of problems of IGNOU B.Ed. students in total sample regarding IGNOU B.Ed. course are the following.</w:t>
      </w:r>
    </w:p>
    <w:p w14:paraId="5C97A858" w14:textId="77777777" w:rsidR="00D512CC" w:rsidRDefault="00D512CC">
      <w:pPr>
        <w:spacing w:after="200" w:line="360" w:lineRule="auto"/>
        <w:jc w:val="both"/>
        <w:rPr>
          <w:sz w:val="26"/>
          <w:lang w:val="en-GB"/>
        </w:rPr>
      </w:pPr>
      <w:r>
        <w:rPr>
          <w:sz w:val="26"/>
          <w:lang w:val="en-GB"/>
        </w:rPr>
        <w:tab/>
        <w:t>For the total sample, 48 items have mean percentage score greater than 50 and 12 items have mean percentage score of less than 50.  Out of these 48 problems, three problems are related with 'general', five problems are related with 'support services', seven problems are related with 'programme centre', 10 problems are related with 'assignments', six problems are related with 'admission', four problems are related with 'self instructional materials', two problems are related with 'counselling session', six problems are related with 'practice teaching', and five problems are related with 'workshop'.</w:t>
      </w:r>
    </w:p>
    <w:p w14:paraId="4122224B" w14:textId="77777777" w:rsidR="00D512CC" w:rsidRDefault="00D512CC">
      <w:pPr>
        <w:spacing w:after="200" w:line="360" w:lineRule="auto"/>
        <w:jc w:val="both"/>
        <w:rPr>
          <w:sz w:val="26"/>
          <w:lang w:val="en-GB"/>
        </w:rPr>
      </w:pPr>
      <w:r>
        <w:rPr>
          <w:sz w:val="26"/>
          <w:lang w:val="en-GB"/>
        </w:rPr>
        <w:tab/>
        <w:t xml:space="preserve">Out of 12 least occurring problems no problem is related with 'general', 'support services', 'programme centre', and 'assignments'.  Two problems are related with 'admission', one problem is related with 'self instructional materials', four </w:t>
      </w:r>
      <w:r>
        <w:rPr>
          <w:sz w:val="26"/>
          <w:lang w:val="en-GB"/>
        </w:rPr>
        <w:lastRenderedPageBreak/>
        <w:t>problems are related with 'counselling session's, four problems are related with 'practice teaching', and only one problem is related with 'workshop'.</w:t>
      </w:r>
    </w:p>
    <w:p w14:paraId="558A676B" w14:textId="77777777" w:rsidR="00D512CC" w:rsidRDefault="00D512CC">
      <w:pPr>
        <w:spacing w:after="200" w:line="360" w:lineRule="auto"/>
        <w:ind w:firstLine="720"/>
        <w:jc w:val="both"/>
        <w:rPr>
          <w:sz w:val="26"/>
          <w:lang w:val="en-GB"/>
        </w:rPr>
      </w:pPr>
      <w:r>
        <w:rPr>
          <w:sz w:val="26"/>
          <w:lang w:val="en-GB"/>
        </w:rPr>
        <w:t>The frequently occurring ten problems and the least felt ten problems to the IGNOU B.Ed. students are the following.</w:t>
      </w:r>
    </w:p>
    <w:p w14:paraId="39AE5B59" w14:textId="77777777" w:rsidR="00D512CC" w:rsidRDefault="00D512CC">
      <w:pPr>
        <w:spacing w:line="360" w:lineRule="auto"/>
        <w:ind w:left="720" w:hanging="720"/>
        <w:jc w:val="both"/>
        <w:rPr>
          <w:sz w:val="26"/>
          <w:lang w:val="en-GB"/>
        </w:rPr>
      </w:pPr>
      <w:r>
        <w:rPr>
          <w:sz w:val="26"/>
          <w:lang w:val="en-GB"/>
        </w:rPr>
        <w:t>1.</w:t>
      </w:r>
      <w:r>
        <w:rPr>
          <w:sz w:val="26"/>
          <w:lang w:val="en-GB"/>
        </w:rPr>
        <w:tab/>
        <w:t>B.Ed. offered by IGNOU through distance mode is not recognized for employment purposes in Kerala except for promotion. (94.18)</w:t>
      </w:r>
    </w:p>
    <w:p w14:paraId="70F33940" w14:textId="77777777" w:rsidR="00D512CC" w:rsidRDefault="00D512CC">
      <w:pPr>
        <w:spacing w:line="360" w:lineRule="auto"/>
        <w:ind w:left="720" w:hanging="720"/>
        <w:jc w:val="both"/>
        <w:rPr>
          <w:sz w:val="26"/>
          <w:lang w:val="en-GB"/>
        </w:rPr>
      </w:pPr>
      <w:r>
        <w:rPr>
          <w:sz w:val="26"/>
          <w:lang w:val="en-GB"/>
        </w:rPr>
        <w:t>2.</w:t>
      </w:r>
      <w:r>
        <w:rPr>
          <w:sz w:val="26"/>
          <w:lang w:val="en-GB"/>
        </w:rPr>
        <w:tab/>
        <w:t xml:space="preserve">B.Ed. course is of </w:t>
      </w:r>
      <w:proofErr w:type="gramStart"/>
      <w:r>
        <w:rPr>
          <w:sz w:val="26"/>
          <w:lang w:val="en-GB"/>
        </w:rPr>
        <w:t>two year</w:t>
      </w:r>
      <w:proofErr w:type="gramEnd"/>
      <w:r>
        <w:rPr>
          <w:sz w:val="26"/>
          <w:lang w:val="en-GB"/>
        </w:rPr>
        <w:t xml:space="preserve"> duration and therefore it takes more period to get the Degree. (77.81)</w:t>
      </w:r>
    </w:p>
    <w:p w14:paraId="3DE836E0" w14:textId="77777777" w:rsidR="00D512CC" w:rsidRDefault="00D512CC">
      <w:pPr>
        <w:spacing w:line="360" w:lineRule="auto"/>
        <w:ind w:left="720" w:hanging="720"/>
        <w:jc w:val="both"/>
        <w:rPr>
          <w:sz w:val="26"/>
          <w:lang w:val="en-GB"/>
        </w:rPr>
      </w:pPr>
      <w:r>
        <w:rPr>
          <w:sz w:val="26"/>
          <w:lang w:val="en-GB"/>
        </w:rPr>
        <w:t>3.</w:t>
      </w:r>
      <w:r>
        <w:rPr>
          <w:sz w:val="26"/>
          <w:lang w:val="en-GB"/>
        </w:rPr>
        <w:tab/>
        <w:t>The number of study centres offering IGNOU B.Ed. in the state are inadequate. (77.45)</w:t>
      </w:r>
    </w:p>
    <w:p w14:paraId="108DF523" w14:textId="77777777" w:rsidR="00D512CC" w:rsidRDefault="00D512CC">
      <w:pPr>
        <w:spacing w:line="360" w:lineRule="auto"/>
        <w:ind w:left="720" w:hanging="720"/>
        <w:jc w:val="both"/>
        <w:rPr>
          <w:sz w:val="26"/>
          <w:lang w:val="en-GB"/>
        </w:rPr>
      </w:pPr>
      <w:r>
        <w:rPr>
          <w:sz w:val="26"/>
          <w:lang w:val="en-GB"/>
        </w:rPr>
        <w:t>4.</w:t>
      </w:r>
      <w:r>
        <w:rPr>
          <w:sz w:val="26"/>
          <w:lang w:val="en-GB"/>
        </w:rPr>
        <w:tab/>
        <w:t>I cannot attend counselling sessions regularly. (76.34)</w:t>
      </w:r>
    </w:p>
    <w:p w14:paraId="3101F750" w14:textId="77777777" w:rsidR="00D512CC" w:rsidRDefault="00D512CC">
      <w:pPr>
        <w:spacing w:line="360" w:lineRule="auto"/>
        <w:ind w:left="720" w:hanging="720"/>
        <w:jc w:val="both"/>
        <w:rPr>
          <w:sz w:val="26"/>
          <w:lang w:val="en-GB"/>
        </w:rPr>
      </w:pPr>
      <w:r>
        <w:rPr>
          <w:sz w:val="26"/>
          <w:lang w:val="en-GB"/>
        </w:rPr>
        <w:t>5.</w:t>
      </w:r>
      <w:r>
        <w:rPr>
          <w:sz w:val="26"/>
          <w:lang w:val="en-GB"/>
        </w:rPr>
        <w:tab/>
        <w:t>The date of submitting the assignments fall before the workshop or counselling sessions when the correct method of writing the assignment are taught. (74.90)</w:t>
      </w:r>
    </w:p>
    <w:p w14:paraId="3379895C" w14:textId="77777777" w:rsidR="00D512CC" w:rsidRDefault="00D512CC">
      <w:pPr>
        <w:spacing w:line="360" w:lineRule="auto"/>
        <w:ind w:left="720" w:hanging="720"/>
        <w:jc w:val="both"/>
        <w:rPr>
          <w:sz w:val="26"/>
          <w:lang w:val="en-GB"/>
        </w:rPr>
      </w:pPr>
      <w:r>
        <w:rPr>
          <w:sz w:val="26"/>
          <w:lang w:val="en-GB"/>
        </w:rPr>
        <w:t>6.</w:t>
      </w:r>
      <w:r>
        <w:rPr>
          <w:sz w:val="26"/>
          <w:lang w:val="en-GB"/>
        </w:rPr>
        <w:tab/>
        <w:t>Library books cannot be borrowed and timely returned since study centre are located at distant places. (73.09)</w:t>
      </w:r>
    </w:p>
    <w:p w14:paraId="58976B55" w14:textId="77777777" w:rsidR="00D512CC" w:rsidRDefault="00D512CC">
      <w:pPr>
        <w:spacing w:line="360" w:lineRule="auto"/>
        <w:ind w:left="720" w:hanging="720"/>
        <w:jc w:val="both"/>
        <w:rPr>
          <w:sz w:val="26"/>
          <w:lang w:val="en-GB"/>
        </w:rPr>
      </w:pPr>
      <w:r>
        <w:rPr>
          <w:sz w:val="26"/>
          <w:lang w:val="en-GB"/>
        </w:rPr>
        <w:t>7.</w:t>
      </w:r>
      <w:r>
        <w:rPr>
          <w:sz w:val="26"/>
          <w:lang w:val="en-GB"/>
        </w:rPr>
        <w:tab/>
        <w:t>There is no provision for betterment of results of the passed subjects. (72.27)</w:t>
      </w:r>
    </w:p>
    <w:p w14:paraId="43FD7EB6" w14:textId="77777777" w:rsidR="00D512CC" w:rsidRDefault="00D512CC">
      <w:pPr>
        <w:spacing w:line="360" w:lineRule="auto"/>
        <w:ind w:left="720" w:hanging="720"/>
        <w:jc w:val="both"/>
        <w:rPr>
          <w:sz w:val="26"/>
          <w:lang w:val="en-GB"/>
        </w:rPr>
      </w:pPr>
      <w:r>
        <w:rPr>
          <w:sz w:val="26"/>
          <w:lang w:val="en-GB"/>
        </w:rPr>
        <w:t>8.</w:t>
      </w:r>
      <w:r>
        <w:rPr>
          <w:sz w:val="26"/>
          <w:lang w:val="en-GB"/>
        </w:rPr>
        <w:tab/>
        <w:t>There is no provision to return the assignments after valuation through mail. (71.63)</w:t>
      </w:r>
    </w:p>
    <w:p w14:paraId="6EF2D5FE" w14:textId="77777777" w:rsidR="00D512CC" w:rsidRDefault="00D512CC">
      <w:pPr>
        <w:spacing w:line="360" w:lineRule="auto"/>
        <w:ind w:left="720" w:hanging="720"/>
        <w:jc w:val="both"/>
        <w:rPr>
          <w:sz w:val="26"/>
          <w:lang w:val="en-GB"/>
        </w:rPr>
      </w:pPr>
      <w:r>
        <w:rPr>
          <w:sz w:val="26"/>
          <w:lang w:val="en-GB"/>
        </w:rPr>
        <w:t>9.</w:t>
      </w:r>
      <w:r>
        <w:rPr>
          <w:sz w:val="26"/>
          <w:lang w:val="en-GB"/>
        </w:rPr>
        <w:tab/>
        <w:t>Lack of knowledge about the subjects before joining the course made it difficult to choose the optional subjects. (69.81)</w:t>
      </w:r>
    </w:p>
    <w:p w14:paraId="75087538" w14:textId="77777777" w:rsidR="00D512CC" w:rsidRDefault="00D512CC">
      <w:pPr>
        <w:spacing w:after="200" w:line="360" w:lineRule="auto"/>
        <w:ind w:left="720" w:hanging="720"/>
        <w:jc w:val="both"/>
        <w:rPr>
          <w:sz w:val="26"/>
          <w:lang w:val="en-GB"/>
        </w:rPr>
      </w:pPr>
      <w:r>
        <w:rPr>
          <w:sz w:val="26"/>
          <w:lang w:val="en-GB"/>
        </w:rPr>
        <w:t>10.</w:t>
      </w:r>
      <w:r>
        <w:rPr>
          <w:sz w:val="26"/>
          <w:lang w:val="en-GB"/>
        </w:rPr>
        <w:tab/>
        <w:t xml:space="preserve">The scope of assignment questions </w:t>
      </w:r>
      <w:proofErr w:type="gramStart"/>
      <w:r>
        <w:rPr>
          <w:sz w:val="26"/>
          <w:lang w:val="en-GB"/>
        </w:rPr>
        <w:t>are</w:t>
      </w:r>
      <w:proofErr w:type="gramEnd"/>
      <w:r>
        <w:rPr>
          <w:sz w:val="26"/>
          <w:lang w:val="en-GB"/>
        </w:rPr>
        <w:t xml:space="preserve"> not very clear to the students. (68.72)</w:t>
      </w:r>
    </w:p>
    <w:p w14:paraId="6085E099" w14:textId="77777777" w:rsidR="00D512CC" w:rsidRDefault="00D512CC">
      <w:pPr>
        <w:spacing w:after="200" w:line="360" w:lineRule="auto"/>
        <w:jc w:val="both"/>
        <w:rPr>
          <w:sz w:val="26"/>
          <w:lang w:val="en-GB"/>
        </w:rPr>
      </w:pPr>
      <w:r>
        <w:rPr>
          <w:sz w:val="26"/>
          <w:lang w:val="en-GB"/>
        </w:rPr>
        <w:tab/>
        <w:t>The least occurring ten problems are listed below in the ascending order.</w:t>
      </w:r>
    </w:p>
    <w:p w14:paraId="0B064625" w14:textId="77777777" w:rsidR="00D512CC" w:rsidRDefault="00D512CC">
      <w:pPr>
        <w:spacing w:line="360" w:lineRule="auto"/>
        <w:ind w:left="720" w:hanging="720"/>
        <w:jc w:val="both"/>
        <w:rPr>
          <w:sz w:val="26"/>
          <w:lang w:val="en-GB"/>
        </w:rPr>
      </w:pPr>
      <w:r>
        <w:rPr>
          <w:sz w:val="26"/>
          <w:lang w:val="en-GB"/>
        </w:rPr>
        <w:t>1.</w:t>
      </w:r>
      <w:r>
        <w:rPr>
          <w:sz w:val="26"/>
          <w:lang w:val="en-GB"/>
        </w:rPr>
        <w:tab/>
        <w:t>The medium of instruction for theory classes is Hindi or English, so I find it difficult to follow. (39.45)</w:t>
      </w:r>
    </w:p>
    <w:p w14:paraId="0ABDB6E3" w14:textId="77777777" w:rsidR="00D512CC" w:rsidRDefault="00D512CC">
      <w:pPr>
        <w:spacing w:line="360" w:lineRule="auto"/>
        <w:ind w:left="720" w:hanging="720"/>
        <w:jc w:val="both"/>
        <w:rPr>
          <w:sz w:val="26"/>
          <w:lang w:val="en-GB"/>
        </w:rPr>
      </w:pPr>
      <w:r>
        <w:rPr>
          <w:sz w:val="26"/>
          <w:lang w:val="en-GB"/>
        </w:rPr>
        <w:lastRenderedPageBreak/>
        <w:t>2.</w:t>
      </w:r>
      <w:r>
        <w:rPr>
          <w:sz w:val="26"/>
          <w:lang w:val="en-GB"/>
        </w:rPr>
        <w:tab/>
        <w:t>Original qualifying certificates are not duly verified and admission to the course ratified on time. (42.80)</w:t>
      </w:r>
    </w:p>
    <w:p w14:paraId="2B1DD3D8" w14:textId="77777777" w:rsidR="00D512CC" w:rsidRDefault="00D512CC">
      <w:pPr>
        <w:spacing w:line="360" w:lineRule="auto"/>
        <w:ind w:left="720" w:hanging="720"/>
        <w:jc w:val="both"/>
        <w:rPr>
          <w:sz w:val="26"/>
          <w:lang w:val="en-GB"/>
        </w:rPr>
      </w:pPr>
      <w:r>
        <w:rPr>
          <w:sz w:val="26"/>
          <w:lang w:val="en-GB"/>
        </w:rPr>
        <w:t>3.</w:t>
      </w:r>
      <w:r>
        <w:rPr>
          <w:sz w:val="26"/>
          <w:lang w:val="en-GB"/>
        </w:rPr>
        <w:tab/>
        <w:t xml:space="preserve">Many </w:t>
      </w:r>
      <w:proofErr w:type="gramStart"/>
      <w:r>
        <w:rPr>
          <w:sz w:val="26"/>
          <w:lang w:val="en-GB"/>
        </w:rPr>
        <w:t>self instructional</w:t>
      </w:r>
      <w:proofErr w:type="gramEnd"/>
      <w:r>
        <w:rPr>
          <w:sz w:val="26"/>
          <w:lang w:val="en-GB"/>
        </w:rPr>
        <w:t xml:space="preserve"> materials and assignments are not properly delivered to the addressee, hence they are lost in </w:t>
      </w:r>
      <w:proofErr w:type="spellStart"/>
      <w:r>
        <w:rPr>
          <w:sz w:val="26"/>
          <w:lang w:val="en-GB"/>
        </w:rPr>
        <w:t>transist</w:t>
      </w:r>
      <w:proofErr w:type="spellEnd"/>
      <w:r>
        <w:rPr>
          <w:sz w:val="26"/>
          <w:lang w:val="en-GB"/>
        </w:rPr>
        <w:t>. (43.27)</w:t>
      </w:r>
    </w:p>
    <w:p w14:paraId="3254D3D8" w14:textId="77777777" w:rsidR="00D512CC" w:rsidRDefault="00D512CC">
      <w:pPr>
        <w:spacing w:line="360" w:lineRule="auto"/>
        <w:ind w:left="720" w:hanging="720"/>
        <w:jc w:val="both"/>
        <w:rPr>
          <w:sz w:val="26"/>
          <w:lang w:val="en-GB"/>
        </w:rPr>
      </w:pPr>
      <w:r>
        <w:rPr>
          <w:sz w:val="26"/>
          <w:lang w:val="en-GB"/>
        </w:rPr>
        <w:t>4.</w:t>
      </w:r>
      <w:r>
        <w:rPr>
          <w:sz w:val="26"/>
          <w:lang w:val="en-GB"/>
        </w:rPr>
        <w:tab/>
        <w:t>Teaching practice are not supervised properly. (43.45)</w:t>
      </w:r>
    </w:p>
    <w:p w14:paraId="7B4FDF28" w14:textId="77777777" w:rsidR="00D512CC" w:rsidRDefault="00D512CC">
      <w:pPr>
        <w:spacing w:line="360" w:lineRule="auto"/>
        <w:ind w:left="720" w:hanging="720"/>
        <w:jc w:val="both"/>
        <w:rPr>
          <w:sz w:val="26"/>
          <w:lang w:val="en-GB"/>
        </w:rPr>
      </w:pPr>
      <w:r>
        <w:rPr>
          <w:sz w:val="26"/>
          <w:lang w:val="en-GB"/>
        </w:rPr>
        <w:t>5.</w:t>
      </w:r>
      <w:r>
        <w:rPr>
          <w:sz w:val="26"/>
          <w:lang w:val="en-GB"/>
        </w:rPr>
        <w:tab/>
        <w:t xml:space="preserve">Course fee was not </w:t>
      </w:r>
      <w:proofErr w:type="spellStart"/>
      <w:r>
        <w:rPr>
          <w:sz w:val="26"/>
          <w:lang w:val="en-GB"/>
        </w:rPr>
        <w:t>reimbersed</w:t>
      </w:r>
      <w:proofErr w:type="spellEnd"/>
      <w:r>
        <w:rPr>
          <w:sz w:val="26"/>
          <w:lang w:val="en-GB"/>
        </w:rPr>
        <w:t xml:space="preserve"> from </w:t>
      </w:r>
      <w:proofErr w:type="spellStart"/>
      <w:r>
        <w:rPr>
          <w:sz w:val="26"/>
          <w:lang w:val="en-GB"/>
        </w:rPr>
        <w:t>Harijan</w:t>
      </w:r>
      <w:proofErr w:type="spellEnd"/>
      <w:r>
        <w:rPr>
          <w:sz w:val="26"/>
          <w:lang w:val="en-GB"/>
        </w:rPr>
        <w:t xml:space="preserve"> welfare department as in the case of other regular B.Ed. students. (44.72)</w:t>
      </w:r>
    </w:p>
    <w:p w14:paraId="4230EBA1" w14:textId="77777777" w:rsidR="00D512CC" w:rsidRDefault="00D512CC">
      <w:pPr>
        <w:spacing w:line="360" w:lineRule="auto"/>
        <w:ind w:left="720" w:hanging="720"/>
        <w:jc w:val="both"/>
        <w:rPr>
          <w:sz w:val="26"/>
          <w:lang w:val="en-GB"/>
        </w:rPr>
      </w:pPr>
      <w:r>
        <w:rPr>
          <w:sz w:val="26"/>
          <w:lang w:val="en-GB"/>
        </w:rPr>
        <w:t>6.</w:t>
      </w:r>
      <w:r>
        <w:rPr>
          <w:sz w:val="26"/>
          <w:lang w:val="en-GB"/>
        </w:rPr>
        <w:tab/>
        <w:t>Supervisors are not available for getting the feedback as many times as required by regulations. (47.27)</w:t>
      </w:r>
    </w:p>
    <w:p w14:paraId="69CC611E" w14:textId="77777777" w:rsidR="00D512CC" w:rsidRDefault="00D512CC">
      <w:pPr>
        <w:spacing w:line="360" w:lineRule="auto"/>
        <w:ind w:left="720" w:hanging="720"/>
        <w:jc w:val="both"/>
        <w:rPr>
          <w:sz w:val="26"/>
          <w:lang w:val="en-GB"/>
        </w:rPr>
      </w:pPr>
      <w:r>
        <w:rPr>
          <w:sz w:val="26"/>
          <w:lang w:val="en-GB"/>
        </w:rPr>
        <w:t>7.</w:t>
      </w:r>
      <w:r>
        <w:rPr>
          <w:sz w:val="26"/>
          <w:lang w:val="en-GB"/>
        </w:rPr>
        <w:tab/>
        <w:t>Internal assessment marks are not introduced for attending counselling sessions. (47.45)</w:t>
      </w:r>
    </w:p>
    <w:p w14:paraId="60B6AFBC" w14:textId="77777777" w:rsidR="00D512CC" w:rsidRDefault="00D512CC">
      <w:pPr>
        <w:spacing w:line="360" w:lineRule="auto"/>
        <w:ind w:left="720" w:hanging="720"/>
        <w:jc w:val="both"/>
        <w:rPr>
          <w:sz w:val="26"/>
          <w:lang w:val="en-GB"/>
        </w:rPr>
      </w:pPr>
      <w:r>
        <w:rPr>
          <w:sz w:val="26"/>
          <w:lang w:val="en-GB"/>
        </w:rPr>
        <w:t>8.</w:t>
      </w:r>
      <w:r>
        <w:rPr>
          <w:sz w:val="26"/>
          <w:lang w:val="en-GB"/>
        </w:rPr>
        <w:tab/>
        <w:t>Mentors generally do not render timely help in the correction of lesson plans and the delivery of lesson. (47.81)</w:t>
      </w:r>
    </w:p>
    <w:p w14:paraId="5B80B874" w14:textId="77777777" w:rsidR="00D512CC" w:rsidRDefault="00D512CC">
      <w:pPr>
        <w:spacing w:line="360" w:lineRule="auto"/>
        <w:ind w:left="720" w:hanging="720"/>
        <w:jc w:val="both"/>
        <w:rPr>
          <w:sz w:val="26"/>
          <w:lang w:val="en-GB"/>
        </w:rPr>
      </w:pPr>
      <w:r>
        <w:rPr>
          <w:sz w:val="26"/>
          <w:lang w:val="en-GB"/>
        </w:rPr>
        <w:t>9.</w:t>
      </w:r>
      <w:r>
        <w:rPr>
          <w:sz w:val="26"/>
          <w:lang w:val="en-GB"/>
        </w:rPr>
        <w:tab/>
        <w:t>The counselling sessions are not useful. (49.09)</w:t>
      </w:r>
    </w:p>
    <w:p w14:paraId="74312F53" w14:textId="77777777" w:rsidR="00D512CC" w:rsidRDefault="00D512CC">
      <w:pPr>
        <w:spacing w:after="200" w:line="360" w:lineRule="auto"/>
        <w:ind w:left="720" w:hanging="720"/>
        <w:jc w:val="both"/>
        <w:rPr>
          <w:sz w:val="26"/>
          <w:lang w:val="en-GB"/>
        </w:rPr>
      </w:pPr>
      <w:r>
        <w:rPr>
          <w:sz w:val="26"/>
          <w:lang w:val="en-GB"/>
        </w:rPr>
        <w:t>10.</w:t>
      </w:r>
      <w:r>
        <w:rPr>
          <w:sz w:val="26"/>
          <w:lang w:val="en-GB"/>
        </w:rPr>
        <w:tab/>
        <w:t>As the attendance is compulsory in the workshop during all session, I am unable to complete the course due to one or two days inability to attend the workshop for genuine reason. (49.27)</w:t>
      </w:r>
    </w:p>
    <w:p w14:paraId="1DF186A7" w14:textId="77777777" w:rsidR="00D512CC" w:rsidRDefault="00D512CC">
      <w:pPr>
        <w:spacing w:after="200" w:line="360" w:lineRule="auto"/>
        <w:ind w:firstLine="720"/>
        <w:jc w:val="both"/>
        <w:rPr>
          <w:sz w:val="26"/>
          <w:lang w:val="en-GB"/>
        </w:rPr>
      </w:pPr>
      <w:r>
        <w:rPr>
          <w:sz w:val="26"/>
          <w:lang w:val="en-GB"/>
        </w:rPr>
        <w:t>The extent of problems encountered by IGNOU B.Ed. students in different components of B.Ed. course for total sample in the order of mean percentage score are:</w:t>
      </w:r>
    </w:p>
    <w:p w14:paraId="55C7861D" w14:textId="77777777" w:rsidR="00D512CC" w:rsidRDefault="00D512CC">
      <w:pPr>
        <w:spacing w:line="36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for the area 'general' was 74.30%.</w:t>
      </w:r>
    </w:p>
    <w:p w14:paraId="6270F162"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64.76 was obtained for the area 'support services'.</w:t>
      </w:r>
    </w:p>
    <w:p w14:paraId="21E91731" w14:textId="77777777" w:rsidR="00D512CC" w:rsidRDefault="00D512CC">
      <w:pPr>
        <w:spacing w:line="360" w:lineRule="auto"/>
        <w:ind w:left="720" w:hanging="720"/>
        <w:jc w:val="both"/>
        <w:rPr>
          <w:sz w:val="26"/>
          <w:lang w:val="en-GB"/>
        </w:rPr>
      </w:pPr>
      <w:r>
        <w:rPr>
          <w:sz w:val="26"/>
          <w:lang w:val="en-GB"/>
        </w:rPr>
        <w:t>iii)</w:t>
      </w:r>
      <w:r>
        <w:rPr>
          <w:sz w:val="26"/>
          <w:lang w:val="en-GB"/>
        </w:rPr>
        <w:tab/>
        <w:t>The mean percentage score 61.89 was obtained for the area 'programme centre'.</w:t>
      </w:r>
    </w:p>
    <w:p w14:paraId="062B7D6F"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61.69 was obtained for the area 'assignment'.</w:t>
      </w:r>
    </w:p>
    <w:p w14:paraId="4D77BB81" w14:textId="77777777" w:rsidR="00D512CC" w:rsidRDefault="00D512CC">
      <w:pPr>
        <w:spacing w:line="360" w:lineRule="auto"/>
        <w:ind w:left="720" w:hanging="720"/>
        <w:jc w:val="both"/>
        <w:rPr>
          <w:sz w:val="26"/>
          <w:lang w:val="en-GB"/>
        </w:rPr>
      </w:pPr>
      <w:r>
        <w:rPr>
          <w:sz w:val="26"/>
          <w:lang w:val="en-GB"/>
        </w:rPr>
        <w:lastRenderedPageBreak/>
        <w:t>v)</w:t>
      </w:r>
      <w:r>
        <w:rPr>
          <w:sz w:val="26"/>
          <w:lang w:val="en-GB"/>
        </w:rPr>
        <w:tab/>
        <w:t>The mean percentage score 53.79 was obtained for the area 'admission'.</w:t>
      </w:r>
    </w:p>
    <w:p w14:paraId="056115D7"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53.78 was obtained for the area 'self instructional materials'.</w:t>
      </w:r>
    </w:p>
    <w:p w14:paraId="788F81A3" w14:textId="77777777" w:rsidR="00D512CC" w:rsidRDefault="00D512CC">
      <w:pPr>
        <w:spacing w:line="360" w:lineRule="auto"/>
        <w:ind w:left="720" w:hanging="720"/>
        <w:jc w:val="both"/>
        <w:rPr>
          <w:sz w:val="26"/>
          <w:lang w:val="en-GB"/>
        </w:rPr>
      </w:pPr>
      <w:r>
        <w:rPr>
          <w:sz w:val="26"/>
          <w:lang w:val="en-GB"/>
        </w:rPr>
        <w:t>vii)</w:t>
      </w:r>
      <w:r>
        <w:rPr>
          <w:sz w:val="26"/>
          <w:lang w:val="en-GB"/>
        </w:rPr>
        <w:tab/>
        <w:t>The mean percentage score 53.45 was obtained for the area 'counselling session'.</w:t>
      </w:r>
    </w:p>
    <w:p w14:paraId="346D54AF" w14:textId="77777777" w:rsidR="00D512CC" w:rsidRDefault="00D512CC">
      <w:pPr>
        <w:spacing w:line="360" w:lineRule="auto"/>
        <w:ind w:left="720" w:hanging="720"/>
        <w:jc w:val="both"/>
        <w:rPr>
          <w:sz w:val="26"/>
          <w:lang w:val="en-GB"/>
        </w:rPr>
      </w:pPr>
      <w:r>
        <w:rPr>
          <w:sz w:val="26"/>
          <w:lang w:val="en-GB"/>
        </w:rPr>
        <w:t>viii)</w:t>
      </w:r>
      <w:r>
        <w:rPr>
          <w:sz w:val="26"/>
          <w:lang w:val="en-GB"/>
        </w:rPr>
        <w:tab/>
        <w:t>The mean percentage score f 51.90 was obtained for the area 'practice teaching'.</w:t>
      </w:r>
    </w:p>
    <w:p w14:paraId="61568AD3" w14:textId="77777777" w:rsidR="00D512CC" w:rsidRDefault="00D512CC">
      <w:pPr>
        <w:spacing w:after="200" w:line="360" w:lineRule="auto"/>
        <w:ind w:left="720" w:hanging="720"/>
        <w:jc w:val="both"/>
        <w:rPr>
          <w:sz w:val="26"/>
          <w:lang w:val="en-GB"/>
        </w:rPr>
      </w:pPr>
      <w:r>
        <w:rPr>
          <w:sz w:val="26"/>
          <w:lang w:val="en-GB"/>
        </w:rPr>
        <w:t>ix)</w:t>
      </w:r>
      <w:r>
        <w:rPr>
          <w:sz w:val="26"/>
          <w:lang w:val="en-GB"/>
        </w:rPr>
        <w:tab/>
        <w:t>The mean percentage score of 45.39 was obtained for the area 'workshop'.</w:t>
      </w:r>
    </w:p>
    <w:p w14:paraId="5018A4E8" w14:textId="77777777" w:rsidR="00D512CC" w:rsidRDefault="00D512CC">
      <w:pPr>
        <w:spacing w:after="200" w:line="360" w:lineRule="auto"/>
        <w:jc w:val="both"/>
        <w:rPr>
          <w:b/>
          <w:bCs/>
          <w:sz w:val="26"/>
          <w:lang w:val="en-GB"/>
        </w:rPr>
      </w:pPr>
      <w:r>
        <w:rPr>
          <w:b/>
          <w:bCs/>
          <w:sz w:val="26"/>
          <w:lang w:val="en-GB"/>
        </w:rPr>
        <w:t>Major Problems of IGNOU B.Ed. Students for the subsamples based on Gender</w:t>
      </w:r>
    </w:p>
    <w:p w14:paraId="5C7B3378" w14:textId="77777777" w:rsidR="00D512CC" w:rsidRDefault="00D512CC">
      <w:pPr>
        <w:spacing w:after="200" w:line="360" w:lineRule="auto"/>
        <w:jc w:val="both"/>
        <w:rPr>
          <w:b/>
          <w:bCs/>
          <w:i/>
          <w:iCs/>
          <w:sz w:val="26"/>
          <w:lang w:val="en-GB"/>
        </w:rPr>
      </w:pPr>
      <w:r>
        <w:rPr>
          <w:b/>
          <w:bCs/>
          <w:i/>
          <w:iCs/>
          <w:sz w:val="26"/>
          <w:lang w:val="en-GB"/>
        </w:rPr>
        <w:t>For the male students</w:t>
      </w:r>
    </w:p>
    <w:p w14:paraId="7D725E9A" w14:textId="77777777" w:rsidR="00D512CC" w:rsidRDefault="00D512CC">
      <w:pPr>
        <w:spacing w:after="200" w:line="360" w:lineRule="auto"/>
        <w:jc w:val="both"/>
        <w:rPr>
          <w:sz w:val="26"/>
          <w:lang w:val="en-GB"/>
        </w:rPr>
      </w:pPr>
      <w:r>
        <w:rPr>
          <w:sz w:val="26"/>
          <w:lang w:val="en-GB"/>
        </w:rPr>
        <w:tab/>
        <w:t>The extent of problems encountered by male IGNOU B.Ed.</w:t>
      </w:r>
      <w:r>
        <w:rPr>
          <w:b/>
          <w:bCs/>
          <w:sz w:val="26"/>
          <w:lang w:val="en-GB"/>
        </w:rPr>
        <w:t xml:space="preserve"> </w:t>
      </w:r>
      <w:r>
        <w:rPr>
          <w:sz w:val="26"/>
          <w:lang w:val="en-GB"/>
        </w:rPr>
        <w:t>students in different components of B.Ed. course in the order of mean percentage score are:</w:t>
      </w:r>
    </w:p>
    <w:p w14:paraId="27A43C3F" w14:textId="77777777" w:rsidR="00D512CC" w:rsidRDefault="00D512CC">
      <w:pPr>
        <w:spacing w:line="360" w:lineRule="auto"/>
        <w:jc w:val="both"/>
        <w:rPr>
          <w:sz w:val="26"/>
          <w:lang w:val="en-GB"/>
        </w:rPr>
      </w:pPr>
      <w:proofErr w:type="spellStart"/>
      <w:r>
        <w:rPr>
          <w:sz w:val="26"/>
          <w:lang w:val="en-GB"/>
        </w:rPr>
        <w:t>i</w:t>
      </w:r>
      <w:proofErr w:type="spellEnd"/>
      <w:r>
        <w:rPr>
          <w:sz w:val="26"/>
          <w:lang w:val="en-GB"/>
        </w:rPr>
        <w:t>)</w:t>
      </w:r>
      <w:r>
        <w:rPr>
          <w:sz w:val="26"/>
          <w:lang w:val="en-GB"/>
        </w:rPr>
        <w:tab/>
        <w:t>The mean percentage score 73.33 was obtained for the area 'general'.</w:t>
      </w:r>
    </w:p>
    <w:p w14:paraId="62A811EE"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62.24 was obtained for the area 'programme centre'.</w:t>
      </w:r>
    </w:p>
    <w:p w14:paraId="64C4B784" w14:textId="77777777" w:rsidR="00D512CC" w:rsidRDefault="00D512CC">
      <w:pPr>
        <w:spacing w:line="360" w:lineRule="auto"/>
        <w:ind w:left="720" w:hanging="720"/>
        <w:jc w:val="both"/>
        <w:rPr>
          <w:sz w:val="26"/>
          <w:lang w:val="en-GB"/>
        </w:rPr>
      </w:pPr>
      <w:r>
        <w:rPr>
          <w:sz w:val="26"/>
          <w:lang w:val="en-GB"/>
        </w:rPr>
        <w:t>iii)</w:t>
      </w:r>
      <w:r>
        <w:rPr>
          <w:sz w:val="26"/>
          <w:lang w:val="en-GB"/>
        </w:rPr>
        <w:tab/>
        <w:t>The mean percentage score 59.42 was obtained for the area 'support services'.</w:t>
      </w:r>
    </w:p>
    <w:p w14:paraId="69C13DE9"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58.95 was obtained for the area 'assignment'.</w:t>
      </w:r>
    </w:p>
    <w:p w14:paraId="3570F042" w14:textId="77777777" w:rsidR="00D512CC" w:rsidRDefault="00D512CC">
      <w:pPr>
        <w:spacing w:line="360" w:lineRule="auto"/>
        <w:ind w:left="720" w:hanging="720"/>
        <w:jc w:val="both"/>
        <w:rPr>
          <w:sz w:val="26"/>
          <w:lang w:val="en-GB"/>
        </w:rPr>
      </w:pPr>
      <w:r>
        <w:rPr>
          <w:sz w:val="26"/>
          <w:lang w:val="en-GB"/>
        </w:rPr>
        <w:t>v)</w:t>
      </w:r>
      <w:r>
        <w:rPr>
          <w:sz w:val="26"/>
          <w:lang w:val="en-GB"/>
        </w:rPr>
        <w:tab/>
        <w:t>The mean percentage score 54.10 was obtained for the area 'counselling session'.</w:t>
      </w:r>
    </w:p>
    <w:p w14:paraId="48BDDAEF"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54.09 was obtained for the area 'self instructional materials'.</w:t>
      </w:r>
    </w:p>
    <w:p w14:paraId="3684DD30" w14:textId="77777777" w:rsidR="00D512CC" w:rsidRDefault="00D512CC">
      <w:pPr>
        <w:spacing w:line="360" w:lineRule="auto"/>
        <w:ind w:left="720" w:hanging="720"/>
        <w:jc w:val="both"/>
        <w:rPr>
          <w:sz w:val="26"/>
          <w:lang w:val="en-GB"/>
        </w:rPr>
      </w:pPr>
      <w:r>
        <w:rPr>
          <w:sz w:val="26"/>
          <w:lang w:val="en-GB"/>
        </w:rPr>
        <w:t>vii)</w:t>
      </w:r>
      <w:r>
        <w:rPr>
          <w:sz w:val="26"/>
          <w:lang w:val="en-GB"/>
        </w:rPr>
        <w:tab/>
        <w:t>The mean percentage score 53.19 was obtained for the area 'practice teaching'.</w:t>
      </w:r>
    </w:p>
    <w:p w14:paraId="22265687" w14:textId="77777777" w:rsidR="00D512CC" w:rsidRDefault="00D512CC">
      <w:pPr>
        <w:spacing w:line="360" w:lineRule="auto"/>
        <w:ind w:left="720" w:hanging="720"/>
        <w:jc w:val="both"/>
        <w:rPr>
          <w:sz w:val="26"/>
          <w:lang w:val="en-GB"/>
        </w:rPr>
      </w:pPr>
      <w:r>
        <w:rPr>
          <w:sz w:val="26"/>
          <w:lang w:val="en-GB"/>
        </w:rPr>
        <w:t>viii)</w:t>
      </w:r>
      <w:r>
        <w:rPr>
          <w:sz w:val="26"/>
          <w:lang w:val="en-GB"/>
        </w:rPr>
        <w:tab/>
        <w:t>The mean percentage score 50.47 was obtained for the area 'admission'.</w:t>
      </w:r>
    </w:p>
    <w:p w14:paraId="33D23596" w14:textId="77777777" w:rsidR="00D512CC" w:rsidRDefault="00D512CC">
      <w:pPr>
        <w:spacing w:after="200" w:line="360" w:lineRule="auto"/>
        <w:ind w:left="720" w:hanging="720"/>
        <w:jc w:val="both"/>
        <w:rPr>
          <w:sz w:val="26"/>
          <w:lang w:val="en-GB"/>
        </w:rPr>
      </w:pPr>
      <w:r>
        <w:rPr>
          <w:sz w:val="26"/>
          <w:lang w:val="en-GB"/>
        </w:rPr>
        <w:lastRenderedPageBreak/>
        <w:t>ix)</w:t>
      </w:r>
      <w:r>
        <w:rPr>
          <w:sz w:val="26"/>
          <w:lang w:val="en-GB"/>
        </w:rPr>
        <w:tab/>
        <w:t>The mean percentage score 46.34 was obtained for the area 'workshop'.</w:t>
      </w:r>
    </w:p>
    <w:p w14:paraId="225E8C58" w14:textId="77777777" w:rsidR="00D512CC" w:rsidRDefault="00D512CC">
      <w:pPr>
        <w:spacing w:after="200" w:line="360" w:lineRule="auto"/>
        <w:ind w:left="720" w:hanging="720"/>
        <w:jc w:val="both"/>
        <w:rPr>
          <w:b/>
          <w:bCs/>
          <w:i/>
          <w:iCs/>
          <w:sz w:val="26"/>
          <w:lang w:val="en-GB"/>
        </w:rPr>
      </w:pPr>
      <w:r>
        <w:rPr>
          <w:b/>
          <w:bCs/>
          <w:i/>
          <w:iCs/>
          <w:sz w:val="26"/>
          <w:lang w:val="en-GB"/>
        </w:rPr>
        <w:t>For the female students</w:t>
      </w:r>
    </w:p>
    <w:p w14:paraId="203ABF12" w14:textId="77777777" w:rsidR="00D512CC" w:rsidRDefault="00D512CC">
      <w:pPr>
        <w:spacing w:after="200" w:line="360" w:lineRule="auto"/>
        <w:jc w:val="both"/>
        <w:rPr>
          <w:sz w:val="26"/>
          <w:lang w:val="en-GB"/>
        </w:rPr>
      </w:pPr>
      <w:r>
        <w:rPr>
          <w:sz w:val="26"/>
          <w:lang w:val="en-GB"/>
        </w:rPr>
        <w:tab/>
        <w:t xml:space="preserve">The extent of problems encountered by female IGNOU B.Ed. students in different components of B.Ed. course in the order of mean percentage score of </w:t>
      </w:r>
      <w:proofErr w:type="gramStart"/>
      <w:r>
        <w:rPr>
          <w:sz w:val="26"/>
          <w:lang w:val="en-GB"/>
        </w:rPr>
        <w:t>occurrence</w:t>
      </w:r>
      <w:proofErr w:type="gramEnd"/>
      <w:r>
        <w:rPr>
          <w:sz w:val="26"/>
          <w:lang w:val="en-GB"/>
        </w:rPr>
        <w:t xml:space="preserve"> are:</w:t>
      </w:r>
    </w:p>
    <w:p w14:paraId="08C0EABC" w14:textId="77777777" w:rsidR="00D512CC" w:rsidRDefault="00D512CC">
      <w:pPr>
        <w:spacing w:line="360" w:lineRule="auto"/>
        <w:jc w:val="both"/>
        <w:rPr>
          <w:sz w:val="26"/>
          <w:lang w:val="en-GB"/>
        </w:rPr>
      </w:pPr>
      <w:proofErr w:type="spellStart"/>
      <w:r>
        <w:rPr>
          <w:sz w:val="26"/>
          <w:lang w:val="en-GB"/>
        </w:rPr>
        <w:t>i</w:t>
      </w:r>
      <w:proofErr w:type="spellEnd"/>
      <w:r>
        <w:rPr>
          <w:sz w:val="26"/>
          <w:lang w:val="en-GB"/>
        </w:rPr>
        <w:t>)</w:t>
      </w:r>
      <w:r>
        <w:rPr>
          <w:sz w:val="26"/>
          <w:lang w:val="en-GB"/>
        </w:rPr>
        <w:tab/>
        <w:t>The mean percentage score 74.90 was obtained for the area 'general'.</w:t>
      </w:r>
    </w:p>
    <w:p w14:paraId="6BF9F5ED"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68.10 was obtained for the area 'support services'.</w:t>
      </w:r>
    </w:p>
    <w:p w14:paraId="6F5C77CF" w14:textId="77777777" w:rsidR="00D512CC" w:rsidRDefault="00D512CC">
      <w:pPr>
        <w:spacing w:line="360" w:lineRule="auto"/>
        <w:ind w:left="720" w:hanging="720"/>
        <w:jc w:val="both"/>
        <w:rPr>
          <w:sz w:val="26"/>
          <w:lang w:val="en-GB"/>
        </w:rPr>
      </w:pPr>
      <w:r>
        <w:rPr>
          <w:sz w:val="26"/>
          <w:lang w:val="en-GB"/>
        </w:rPr>
        <w:t>iii)</w:t>
      </w:r>
      <w:r>
        <w:rPr>
          <w:sz w:val="26"/>
          <w:lang w:val="en-GB"/>
        </w:rPr>
        <w:tab/>
        <w:t>The mean percentage score 63.35 was obtained for the area 'assignment'.</w:t>
      </w:r>
    </w:p>
    <w:p w14:paraId="496D43FF"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61.71 was obtained for the area 'programme centre'.</w:t>
      </w:r>
    </w:p>
    <w:p w14:paraId="7FD67AF4" w14:textId="77777777" w:rsidR="00D512CC" w:rsidRDefault="00D512CC">
      <w:pPr>
        <w:spacing w:line="360" w:lineRule="auto"/>
        <w:ind w:left="720" w:hanging="720"/>
        <w:jc w:val="both"/>
        <w:rPr>
          <w:sz w:val="26"/>
          <w:lang w:val="en-GB"/>
        </w:rPr>
      </w:pPr>
      <w:r>
        <w:rPr>
          <w:sz w:val="26"/>
          <w:lang w:val="en-GB"/>
        </w:rPr>
        <w:t>v)</w:t>
      </w:r>
      <w:r>
        <w:rPr>
          <w:sz w:val="26"/>
          <w:lang w:val="en-GB"/>
        </w:rPr>
        <w:tab/>
        <w:t>The mean percentage score 55.84 was obtained for the area 'admission'.</w:t>
      </w:r>
    </w:p>
    <w:p w14:paraId="6237E35E"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53.08 was obtained for the area 'counselling session'.</w:t>
      </w:r>
    </w:p>
    <w:p w14:paraId="151A6963" w14:textId="77777777" w:rsidR="00D512CC" w:rsidRDefault="00D512CC">
      <w:pPr>
        <w:spacing w:line="360" w:lineRule="auto"/>
        <w:ind w:left="720" w:hanging="720"/>
        <w:jc w:val="both"/>
        <w:rPr>
          <w:sz w:val="26"/>
          <w:lang w:val="en-GB"/>
        </w:rPr>
      </w:pPr>
      <w:r>
        <w:rPr>
          <w:sz w:val="26"/>
          <w:lang w:val="en-GB"/>
        </w:rPr>
        <w:t>vii)</w:t>
      </w:r>
      <w:r>
        <w:rPr>
          <w:sz w:val="26"/>
          <w:lang w:val="en-GB"/>
        </w:rPr>
        <w:tab/>
        <w:t>The mean percentage score 51.10 was obtained for the area 'practice teaching'.</w:t>
      </w:r>
    </w:p>
    <w:p w14:paraId="3149C572" w14:textId="77777777" w:rsidR="00D512CC" w:rsidRDefault="00D512CC">
      <w:pPr>
        <w:spacing w:line="360" w:lineRule="auto"/>
        <w:ind w:left="720" w:hanging="720"/>
        <w:jc w:val="both"/>
        <w:rPr>
          <w:sz w:val="26"/>
          <w:lang w:val="en-GB"/>
        </w:rPr>
      </w:pPr>
      <w:r>
        <w:rPr>
          <w:sz w:val="26"/>
          <w:lang w:val="en-GB"/>
        </w:rPr>
        <w:t>viii)</w:t>
      </w:r>
      <w:r>
        <w:rPr>
          <w:sz w:val="26"/>
          <w:lang w:val="en-GB"/>
        </w:rPr>
        <w:tab/>
        <w:t>The mean percentage score 44.80 was obtained for the area 'workshop'.</w:t>
      </w:r>
    </w:p>
    <w:p w14:paraId="76286F04" w14:textId="77777777" w:rsidR="00D512CC" w:rsidRDefault="00D512CC">
      <w:pPr>
        <w:spacing w:after="200" w:line="360" w:lineRule="auto"/>
        <w:ind w:left="720" w:hanging="720"/>
        <w:jc w:val="both"/>
        <w:rPr>
          <w:sz w:val="26"/>
          <w:lang w:val="en-GB"/>
        </w:rPr>
      </w:pPr>
      <w:r>
        <w:rPr>
          <w:sz w:val="26"/>
          <w:lang w:val="en-GB"/>
        </w:rPr>
        <w:t>ix)</w:t>
      </w:r>
      <w:r>
        <w:rPr>
          <w:sz w:val="26"/>
          <w:lang w:val="en-GB"/>
        </w:rPr>
        <w:tab/>
        <w:t>The mean percentage score 44.65 was obtained for the area 'self instructional materials'.</w:t>
      </w:r>
    </w:p>
    <w:p w14:paraId="0837ED09" w14:textId="77777777" w:rsidR="00D512CC" w:rsidRDefault="00D512CC">
      <w:pPr>
        <w:spacing w:after="200" w:line="360" w:lineRule="auto"/>
        <w:jc w:val="both"/>
        <w:rPr>
          <w:b/>
          <w:bCs/>
          <w:i/>
          <w:iCs/>
          <w:sz w:val="26"/>
          <w:lang w:val="en-GB"/>
        </w:rPr>
      </w:pPr>
      <w:r>
        <w:rPr>
          <w:b/>
          <w:bCs/>
          <w:sz w:val="26"/>
          <w:lang w:val="en-GB"/>
        </w:rPr>
        <w:t>Major Problems of IGNOU B.Ed. Students for the subsamples based on Locale</w:t>
      </w:r>
    </w:p>
    <w:p w14:paraId="648D1A0E" w14:textId="77777777" w:rsidR="00D512CC" w:rsidRDefault="00D512CC">
      <w:pPr>
        <w:spacing w:after="200" w:line="360" w:lineRule="auto"/>
        <w:jc w:val="both"/>
        <w:rPr>
          <w:b/>
          <w:bCs/>
          <w:i/>
          <w:iCs/>
          <w:sz w:val="26"/>
          <w:lang w:val="en-GB"/>
        </w:rPr>
      </w:pPr>
      <w:r>
        <w:rPr>
          <w:b/>
          <w:bCs/>
          <w:i/>
          <w:iCs/>
          <w:sz w:val="26"/>
          <w:lang w:val="en-GB"/>
        </w:rPr>
        <w:t>For the rural students</w:t>
      </w:r>
    </w:p>
    <w:p w14:paraId="142D763D" w14:textId="77777777" w:rsidR="00D512CC" w:rsidRDefault="00D512CC">
      <w:pPr>
        <w:spacing w:after="200" w:line="360" w:lineRule="auto"/>
        <w:jc w:val="both"/>
        <w:rPr>
          <w:sz w:val="26"/>
          <w:lang w:val="en-GB"/>
        </w:rPr>
      </w:pPr>
      <w:r>
        <w:rPr>
          <w:sz w:val="26"/>
          <w:lang w:val="en-GB"/>
        </w:rPr>
        <w:tab/>
        <w:t xml:space="preserve">The extent of problems encountered by rural IGNOU B.Ed. students in different components of B.Ed. course in the order of mean percentage score of </w:t>
      </w:r>
      <w:proofErr w:type="gramStart"/>
      <w:r>
        <w:rPr>
          <w:sz w:val="26"/>
          <w:lang w:val="en-GB"/>
        </w:rPr>
        <w:t>occurrence</w:t>
      </w:r>
      <w:proofErr w:type="gramEnd"/>
      <w:r>
        <w:rPr>
          <w:sz w:val="26"/>
          <w:lang w:val="en-GB"/>
        </w:rPr>
        <w:t xml:space="preserve"> are:</w:t>
      </w:r>
    </w:p>
    <w:p w14:paraId="2F1DABE6" w14:textId="77777777" w:rsidR="00D512CC" w:rsidRDefault="00D512CC">
      <w:pPr>
        <w:spacing w:line="360" w:lineRule="auto"/>
        <w:jc w:val="both"/>
        <w:rPr>
          <w:sz w:val="26"/>
          <w:lang w:val="en-GB"/>
        </w:rPr>
      </w:pPr>
      <w:proofErr w:type="spellStart"/>
      <w:r>
        <w:rPr>
          <w:sz w:val="26"/>
          <w:lang w:val="en-GB"/>
        </w:rPr>
        <w:t>i</w:t>
      </w:r>
      <w:proofErr w:type="spellEnd"/>
      <w:r>
        <w:rPr>
          <w:sz w:val="26"/>
          <w:lang w:val="en-GB"/>
        </w:rPr>
        <w:t>)</w:t>
      </w:r>
      <w:r>
        <w:rPr>
          <w:sz w:val="26"/>
          <w:lang w:val="en-GB"/>
        </w:rPr>
        <w:tab/>
        <w:t>The mean percentage score 73.33 was obtained for the area 'general'.</w:t>
      </w:r>
    </w:p>
    <w:p w14:paraId="205850B4"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64.70 was obtained for the area 'support services'.</w:t>
      </w:r>
    </w:p>
    <w:p w14:paraId="771CBB11" w14:textId="77777777" w:rsidR="00D512CC" w:rsidRDefault="00D512CC">
      <w:pPr>
        <w:spacing w:line="360" w:lineRule="auto"/>
        <w:ind w:left="720" w:hanging="720"/>
        <w:jc w:val="both"/>
        <w:rPr>
          <w:sz w:val="26"/>
          <w:lang w:val="en-GB"/>
        </w:rPr>
      </w:pPr>
      <w:r>
        <w:rPr>
          <w:sz w:val="26"/>
          <w:lang w:val="en-GB"/>
        </w:rPr>
        <w:lastRenderedPageBreak/>
        <w:t>iii)</w:t>
      </w:r>
      <w:r>
        <w:rPr>
          <w:sz w:val="26"/>
          <w:lang w:val="en-GB"/>
        </w:rPr>
        <w:tab/>
        <w:t>The mean percentage score 62.73 was obtained for the area 'programme centre'.</w:t>
      </w:r>
    </w:p>
    <w:p w14:paraId="2441656D"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62.58 was obtained for the area 'assignment'.</w:t>
      </w:r>
    </w:p>
    <w:p w14:paraId="7BDCCFF3" w14:textId="77777777" w:rsidR="00D512CC" w:rsidRDefault="00D512CC">
      <w:pPr>
        <w:spacing w:line="360" w:lineRule="auto"/>
        <w:ind w:left="720" w:hanging="720"/>
        <w:jc w:val="both"/>
        <w:rPr>
          <w:sz w:val="26"/>
          <w:lang w:val="en-GB"/>
        </w:rPr>
      </w:pPr>
      <w:r>
        <w:rPr>
          <w:sz w:val="26"/>
          <w:lang w:val="en-GB"/>
        </w:rPr>
        <w:t>v)</w:t>
      </w:r>
      <w:r>
        <w:rPr>
          <w:sz w:val="26"/>
          <w:lang w:val="en-GB"/>
        </w:rPr>
        <w:tab/>
        <w:t>The mean percentage score 55.14 was obtained for the area 'admission'.</w:t>
      </w:r>
    </w:p>
    <w:p w14:paraId="612296CF"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53.87 was obtained for the area 'counselling session'.</w:t>
      </w:r>
    </w:p>
    <w:p w14:paraId="07007505" w14:textId="77777777" w:rsidR="00D512CC" w:rsidRDefault="00D512CC">
      <w:pPr>
        <w:spacing w:after="200" w:line="360" w:lineRule="auto"/>
        <w:ind w:left="720" w:hanging="720"/>
        <w:jc w:val="both"/>
        <w:rPr>
          <w:sz w:val="26"/>
          <w:lang w:val="en-GB"/>
        </w:rPr>
      </w:pPr>
      <w:r>
        <w:rPr>
          <w:sz w:val="26"/>
          <w:lang w:val="en-GB"/>
        </w:rPr>
        <w:t>vii)</w:t>
      </w:r>
      <w:r>
        <w:rPr>
          <w:sz w:val="26"/>
          <w:lang w:val="en-GB"/>
        </w:rPr>
        <w:tab/>
        <w:t>The mean percentage score 52.23 was obtained for the area 'self instructional materials'.</w:t>
      </w:r>
    </w:p>
    <w:p w14:paraId="3795F0EC" w14:textId="77777777" w:rsidR="00D512CC" w:rsidRDefault="00D512CC">
      <w:pPr>
        <w:spacing w:after="200" w:line="360" w:lineRule="auto"/>
        <w:ind w:left="720" w:hanging="720"/>
        <w:jc w:val="both"/>
        <w:rPr>
          <w:sz w:val="26"/>
          <w:lang w:val="en-GB"/>
        </w:rPr>
      </w:pPr>
      <w:r>
        <w:rPr>
          <w:sz w:val="26"/>
          <w:lang w:val="en-GB"/>
        </w:rPr>
        <w:t>viii)</w:t>
      </w:r>
      <w:r>
        <w:rPr>
          <w:sz w:val="26"/>
          <w:lang w:val="en-GB"/>
        </w:rPr>
        <w:tab/>
        <w:t xml:space="preserve">The mean percentage score </w:t>
      </w:r>
      <w:proofErr w:type="gramStart"/>
      <w:r>
        <w:rPr>
          <w:sz w:val="26"/>
          <w:lang w:val="en-GB"/>
        </w:rPr>
        <w:t>50.78  was</w:t>
      </w:r>
      <w:proofErr w:type="gramEnd"/>
      <w:r>
        <w:rPr>
          <w:sz w:val="26"/>
          <w:lang w:val="en-GB"/>
        </w:rPr>
        <w:t xml:space="preserve"> obtained for the area 'practice teaching'.</w:t>
      </w:r>
    </w:p>
    <w:p w14:paraId="0E4858BE" w14:textId="77777777" w:rsidR="00D512CC" w:rsidRDefault="00D512CC">
      <w:pPr>
        <w:spacing w:after="200" w:line="360" w:lineRule="auto"/>
        <w:ind w:left="720" w:hanging="720"/>
        <w:jc w:val="both"/>
        <w:rPr>
          <w:sz w:val="26"/>
          <w:lang w:val="en-GB"/>
        </w:rPr>
      </w:pPr>
      <w:r>
        <w:rPr>
          <w:sz w:val="26"/>
          <w:lang w:val="en-GB"/>
        </w:rPr>
        <w:t>ix)</w:t>
      </w:r>
      <w:r>
        <w:rPr>
          <w:sz w:val="26"/>
          <w:lang w:val="en-GB"/>
        </w:rPr>
        <w:tab/>
        <w:t>The mean percentage score 44.90 was obtained for the area 'workshop'.</w:t>
      </w:r>
    </w:p>
    <w:p w14:paraId="08811DAF" w14:textId="77777777" w:rsidR="00D512CC" w:rsidRDefault="00D512CC">
      <w:pPr>
        <w:spacing w:after="200" w:line="360" w:lineRule="auto"/>
        <w:ind w:left="720" w:hanging="720"/>
        <w:jc w:val="both"/>
        <w:rPr>
          <w:b/>
          <w:bCs/>
          <w:i/>
          <w:iCs/>
          <w:sz w:val="26"/>
          <w:lang w:val="en-GB"/>
        </w:rPr>
      </w:pPr>
      <w:r>
        <w:rPr>
          <w:b/>
          <w:bCs/>
          <w:i/>
          <w:iCs/>
          <w:sz w:val="26"/>
          <w:lang w:val="en-GB"/>
        </w:rPr>
        <w:t>For the urban students</w:t>
      </w:r>
    </w:p>
    <w:p w14:paraId="5C5C7FF0" w14:textId="77777777" w:rsidR="00D512CC" w:rsidRDefault="00D512CC">
      <w:pPr>
        <w:spacing w:after="200" w:line="360" w:lineRule="auto"/>
        <w:ind w:left="720" w:hanging="720"/>
        <w:jc w:val="both"/>
        <w:rPr>
          <w:sz w:val="26"/>
          <w:lang w:val="en-GB"/>
        </w:rPr>
      </w:pPr>
      <w:r>
        <w:rPr>
          <w:sz w:val="26"/>
          <w:lang w:val="en-GB"/>
        </w:rPr>
        <w:tab/>
        <w:t xml:space="preserve">The extent of problems encountered by urban IGNOU B.Ed. students in different components of B.Ed. course in the order of mean percentage score occurrence </w:t>
      </w:r>
      <w:proofErr w:type="gramStart"/>
      <w:r>
        <w:rPr>
          <w:sz w:val="26"/>
          <w:lang w:val="en-GB"/>
        </w:rPr>
        <w:t>are</w:t>
      </w:r>
      <w:proofErr w:type="gramEnd"/>
      <w:r>
        <w:rPr>
          <w:sz w:val="26"/>
          <w:lang w:val="en-GB"/>
        </w:rPr>
        <w:t>:</w:t>
      </w:r>
    </w:p>
    <w:p w14:paraId="63A51152" w14:textId="77777777" w:rsidR="00D512CC" w:rsidRDefault="00D512CC">
      <w:pPr>
        <w:spacing w:line="36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75.87 was obtained for the area 'general'.</w:t>
      </w:r>
    </w:p>
    <w:p w14:paraId="4E966FA6"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64.85 was obtained for the area 'support services'.</w:t>
      </w:r>
    </w:p>
    <w:p w14:paraId="7C460C9E" w14:textId="77777777" w:rsidR="00D512CC" w:rsidRDefault="00D512CC">
      <w:pPr>
        <w:spacing w:line="360" w:lineRule="auto"/>
        <w:ind w:left="720" w:hanging="720"/>
        <w:jc w:val="both"/>
        <w:rPr>
          <w:sz w:val="26"/>
          <w:lang w:val="en-GB"/>
        </w:rPr>
      </w:pPr>
      <w:r>
        <w:rPr>
          <w:sz w:val="26"/>
          <w:lang w:val="en-GB"/>
        </w:rPr>
        <w:t>iii)</w:t>
      </w:r>
      <w:r>
        <w:rPr>
          <w:sz w:val="26"/>
          <w:lang w:val="en-GB"/>
        </w:rPr>
        <w:tab/>
        <w:t>The mean percentage score 60.54 was obtained for the area 'programme centre'.</w:t>
      </w:r>
    </w:p>
    <w:p w14:paraId="265EF705"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60.19 was obtained for the area 'assignment'.</w:t>
      </w:r>
    </w:p>
    <w:p w14:paraId="24374AC4" w14:textId="77777777" w:rsidR="00D512CC" w:rsidRDefault="00D512CC">
      <w:pPr>
        <w:spacing w:line="360" w:lineRule="auto"/>
        <w:ind w:left="720" w:hanging="720"/>
        <w:jc w:val="both"/>
        <w:rPr>
          <w:sz w:val="26"/>
          <w:lang w:val="en-GB"/>
        </w:rPr>
      </w:pPr>
      <w:r>
        <w:rPr>
          <w:sz w:val="26"/>
          <w:lang w:val="en-GB"/>
        </w:rPr>
        <w:t>v)</w:t>
      </w:r>
      <w:r>
        <w:rPr>
          <w:sz w:val="26"/>
          <w:lang w:val="en-GB"/>
        </w:rPr>
        <w:tab/>
        <w:t>The mean percentage score 56.28 was obtained for the area 'self instructional materials'.</w:t>
      </w:r>
    </w:p>
    <w:p w14:paraId="783C13C5"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53.85 was obtained for the area 'practice teaching'.</w:t>
      </w:r>
    </w:p>
    <w:p w14:paraId="33CF7337" w14:textId="77777777" w:rsidR="00D512CC" w:rsidRDefault="00D512CC">
      <w:pPr>
        <w:spacing w:line="360" w:lineRule="auto"/>
        <w:ind w:left="720" w:hanging="720"/>
        <w:jc w:val="both"/>
        <w:rPr>
          <w:sz w:val="26"/>
          <w:lang w:val="en-GB"/>
        </w:rPr>
      </w:pPr>
      <w:r>
        <w:rPr>
          <w:sz w:val="26"/>
          <w:lang w:val="en-GB"/>
        </w:rPr>
        <w:t>vii)</w:t>
      </w:r>
      <w:r>
        <w:rPr>
          <w:sz w:val="26"/>
          <w:lang w:val="en-GB"/>
        </w:rPr>
        <w:tab/>
        <w:t>The mean percentage score 52.77 was obtained for the area 'counselling session'.</w:t>
      </w:r>
    </w:p>
    <w:p w14:paraId="3883C831" w14:textId="77777777" w:rsidR="00D512CC" w:rsidRDefault="00D512CC">
      <w:pPr>
        <w:spacing w:line="360" w:lineRule="auto"/>
        <w:ind w:left="720" w:hanging="720"/>
        <w:jc w:val="both"/>
        <w:rPr>
          <w:sz w:val="26"/>
          <w:lang w:val="en-GB"/>
        </w:rPr>
      </w:pPr>
      <w:r>
        <w:rPr>
          <w:sz w:val="26"/>
          <w:lang w:val="en-GB"/>
        </w:rPr>
        <w:lastRenderedPageBreak/>
        <w:t>viii)</w:t>
      </w:r>
      <w:r>
        <w:rPr>
          <w:sz w:val="26"/>
          <w:lang w:val="en-GB"/>
        </w:rPr>
        <w:tab/>
        <w:t xml:space="preserve">The mean percentage score </w:t>
      </w:r>
      <w:proofErr w:type="gramStart"/>
      <w:r>
        <w:rPr>
          <w:sz w:val="26"/>
          <w:lang w:val="en-GB"/>
        </w:rPr>
        <w:t>51.60  was</w:t>
      </w:r>
      <w:proofErr w:type="gramEnd"/>
      <w:r>
        <w:rPr>
          <w:sz w:val="26"/>
          <w:lang w:val="en-GB"/>
        </w:rPr>
        <w:t xml:space="preserve"> obtained for the area 'admission'.</w:t>
      </w:r>
    </w:p>
    <w:p w14:paraId="32A3D705" w14:textId="77777777" w:rsidR="00D512CC" w:rsidRDefault="00D512CC">
      <w:pPr>
        <w:spacing w:after="200" w:line="360" w:lineRule="auto"/>
        <w:ind w:left="720" w:hanging="720"/>
        <w:jc w:val="both"/>
        <w:rPr>
          <w:sz w:val="26"/>
          <w:lang w:val="en-GB"/>
        </w:rPr>
      </w:pPr>
      <w:r>
        <w:rPr>
          <w:sz w:val="26"/>
          <w:lang w:val="en-GB"/>
        </w:rPr>
        <w:t>ix)</w:t>
      </w:r>
      <w:r>
        <w:rPr>
          <w:sz w:val="26"/>
          <w:lang w:val="en-GB"/>
        </w:rPr>
        <w:tab/>
        <w:t>The mean percentage score 46.19 was obtained for the area 'workshop'.</w:t>
      </w:r>
    </w:p>
    <w:p w14:paraId="527C9EC7" w14:textId="77777777" w:rsidR="00D512CC" w:rsidRDefault="00D512CC">
      <w:pPr>
        <w:spacing w:after="200" w:line="360" w:lineRule="auto"/>
        <w:jc w:val="both"/>
        <w:rPr>
          <w:b/>
          <w:bCs/>
          <w:i/>
          <w:iCs/>
          <w:sz w:val="26"/>
          <w:lang w:val="en-GB"/>
        </w:rPr>
      </w:pPr>
      <w:r>
        <w:rPr>
          <w:b/>
          <w:bCs/>
          <w:sz w:val="26"/>
          <w:lang w:val="en-GB"/>
        </w:rPr>
        <w:t>Major Problems of IGNOU B.Ed. Students for the subsamples based on Programme Centres</w:t>
      </w:r>
    </w:p>
    <w:p w14:paraId="11E40878" w14:textId="77777777" w:rsidR="00D512CC" w:rsidRDefault="00D512CC">
      <w:pPr>
        <w:spacing w:after="200" w:line="360" w:lineRule="auto"/>
        <w:ind w:left="720" w:hanging="720"/>
        <w:jc w:val="both"/>
        <w:rPr>
          <w:b/>
          <w:bCs/>
          <w:i/>
          <w:iCs/>
          <w:sz w:val="26"/>
          <w:lang w:val="en-GB"/>
        </w:rPr>
      </w:pPr>
      <w:r>
        <w:rPr>
          <w:b/>
          <w:bCs/>
          <w:i/>
          <w:iCs/>
          <w:sz w:val="26"/>
          <w:lang w:val="en-GB"/>
        </w:rPr>
        <w:t>For the Farook Training College programme centre students</w:t>
      </w:r>
    </w:p>
    <w:p w14:paraId="7425A4B4" w14:textId="77777777" w:rsidR="00D512CC" w:rsidRDefault="00D512CC">
      <w:pPr>
        <w:spacing w:after="200" w:line="360" w:lineRule="auto"/>
        <w:jc w:val="both"/>
        <w:rPr>
          <w:sz w:val="26"/>
          <w:lang w:val="en-GB"/>
        </w:rPr>
      </w:pPr>
      <w:r>
        <w:rPr>
          <w:sz w:val="26"/>
          <w:lang w:val="en-GB"/>
        </w:rPr>
        <w:tab/>
        <w:t>The extent of problems encountered by Farook Training College programme centre students in different components of IGNOU B.Ed. course in the order of mean percentage score are:</w:t>
      </w:r>
    </w:p>
    <w:p w14:paraId="632C87AC" w14:textId="77777777" w:rsidR="00D512CC" w:rsidRDefault="00D512CC">
      <w:pPr>
        <w:spacing w:line="360" w:lineRule="auto"/>
        <w:ind w:left="720" w:hanging="720"/>
        <w:jc w:val="both"/>
        <w:rPr>
          <w:sz w:val="26"/>
          <w:lang w:val="en-GB"/>
        </w:rPr>
      </w:pPr>
      <w:proofErr w:type="spellStart"/>
      <w:r>
        <w:rPr>
          <w:sz w:val="26"/>
          <w:lang w:val="en-GB"/>
        </w:rPr>
        <w:t>i</w:t>
      </w:r>
      <w:proofErr w:type="spellEnd"/>
      <w:r>
        <w:rPr>
          <w:sz w:val="26"/>
          <w:lang w:val="en-GB"/>
        </w:rPr>
        <w:t>)</w:t>
      </w:r>
      <w:r>
        <w:rPr>
          <w:sz w:val="26"/>
          <w:lang w:val="en-GB"/>
        </w:rPr>
        <w:tab/>
        <w:t>The mean percentage score 72.98 was obtained for the area 'general'.</w:t>
      </w:r>
    </w:p>
    <w:p w14:paraId="3E5DBC1C"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62.53 was obtained for the area 'support services'.</w:t>
      </w:r>
    </w:p>
    <w:p w14:paraId="2D0643DB" w14:textId="77777777" w:rsidR="00D512CC" w:rsidRDefault="00D512CC">
      <w:pPr>
        <w:spacing w:line="360" w:lineRule="auto"/>
        <w:ind w:left="720" w:hanging="720"/>
        <w:jc w:val="both"/>
        <w:rPr>
          <w:sz w:val="26"/>
          <w:lang w:val="en-GB"/>
        </w:rPr>
      </w:pPr>
      <w:r>
        <w:rPr>
          <w:sz w:val="26"/>
          <w:lang w:val="en-GB"/>
        </w:rPr>
        <w:t>iii)</w:t>
      </w:r>
      <w:r>
        <w:rPr>
          <w:sz w:val="26"/>
          <w:lang w:val="en-GB"/>
        </w:rPr>
        <w:tab/>
        <w:t>The mean percentage score 61.11 was obtained for the area 'programme centre'.</w:t>
      </w:r>
    </w:p>
    <w:p w14:paraId="6465FF8C"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57.73 was obtained for the area 'assignment'.</w:t>
      </w:r>
    </w:p>
    <w:p w14:paraId="380999A4" w14:textId="77777777" w:rsidR="00D512CC" w:rsidRDefault="00D512CC">
      <w:pPr>
        <w:spacing w:line="360" w:lineRule="auto"/>
        <w:ind w:left="720" w:hanging="720"/>
        <w:jc w:val="both"/>
        <w:rPr>
          <w:sz w:val="26"/>
          <w:lang w:val="en-GB"/>
        </w:rPr>
      </w:pPr>
      <w:r>
        <w:rPr>
          <w:sz w:val="26"/>
          <w:lang w:val="en-GB"/>
        </w:rPr>
        <w:t>v)</w:t>
      </w:r>
      <w:r>
        <w:rPr>
          <w:sz w:val="26"/>
          <w:lang w:val="en-GB"/>
        </w:rPr>
        <w:tab/>
        <w:t>The mean percentage score 50.21 was obtained for the area 'self instructional materials'.</w:t>
      </w:r>
    </w:p>
    <w:p w14:paraId="6358051D"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49.71 was obtained for the area 'admission'.</w:t>
      </w:r>
    </w:p>
    <w:p w14:paraId="42C90FE3" w14:textId="77777777" w:rsidR="00D512CC" w:rsidRDefault="00D512CC">
      <w:pPr>
        <w:spacing w:line="360" w:lineRule="auto"/>
        <w:ind w:left="720" w:hanging="720"/>
        <w:jc w:val="both"/>
        <w:rPr>
          <w:sz w:val="26"/>
          <w:lang w:val="en-GB"/>
        </w:rPr>
      </w:pPr>
      <w:r>
        <w:rPr>
          <w:sz w:val="26"/>
          <w:lang w:val="en-GB"/>
        </w:rPr>
        <w:t>vii)</w:t>
      </w:r>
      <w:r>
        <w:rPr>
          <w:sz w:val="26"/>
          <w:lang w:val="en-GB"/>
        </w:rPr>
        <w:tab/>
        <w:t>The mean percentage score 48.42 was obtained for the area 'practice teaching'.</w:t>
      </w:r>
    </w:p>
    <w:p w14:paraId="367355F3" w14:textId="77777777" w:rsidR="00D512CC" w:rsidRDefault="00D512CC">
      <w:pPr>
        <w:spacing w:line="360" w:lineRule="auto"/>
        <w:ind w:left="720" w:hanging="720"/>
        <w:jc w:val="both"/>
        <w:rPr>
          <w:sz w:val="26"/>
          <w:lang w:val="en-GB"/>
        </w:rPr>
      </w:pPr>
      <w:r>
        <w:rPr>
          <w:sz w:val="26"/>
          <w:lang w:val="en-GB"/>
        </w:rPr>
        <w:t>viii)</w:t>
      </w:r>
      <w:r>
        <w:rPr>
          <w:sz w:val="26"/>
          <w:lang w:val="en-GB"/>
        </w:rPr>
        <w:tab/>
        <w:t xml:space="preserve">The mean percentage score </w:t>
      </w:r>
      <w:proofErr w:type="gramStart"/>
      <w:r>
        <w:rPr>
          <w:sz w:val="26"/>
          <w:lang w:val="en-GB"/>
        </w:rPr>
        <w:t>48.12  was</w:t>
      </w:r>
      <w:proofErr w:type="gramEnd"/>
      <w:r>
        <w:rPr>
          <w:sz w:val="26"/>
          <w:lang w:val="en-GB"/>
        </w:rPr>
        <w:t xml:space="preserve"> obtained for the area 'counselling session'.</w:t>
      </w:r>
    </w:p>
    <w:p w14:paraId="01B526FE" w14:textId="77777777" w:rsidR="00D512CC" w:rsidRDefault="00D512CC">
      <w:pPr>
        <w:spacing w:after="200" w:line="360" w:lineRule="auto"/>
        <w:ind w:left="720" w:hanging="720"/>
        <w:jc w:val="both"/>
        <w:rPr>
          <w:sz w:val="26"/>
          <w:lang w:val="en-GB"/>
        </w:rPr>
      </w:pPr>
      <w:r>
        <w:rPr>
          <w:sz w:val="26"/>
          <w:lang w:val="en-GB"/>
        </w:rPr>
        <w:t>ix)</w:t>
      </w:r>
      <w:r>
        <w:rPr>
          <w:sz w:val="26"/>
          <w:lang w:val="en-GB"/>
        </w:rPr>
        <w:tab/>
        <w:t>The mean percentage score 40.81 was obtained for the area 'workshop'.</w:t>
      </w:r>
    </w:p>
    <w:p w14:paraId="1DA59E57" w14:textId="77777777" w:rsidR="00D512CC" w:rsidRDefault="00D512CC">
      <w:pPr>
        <w:spacing w:after="200" w:line="360" w:lineRule="auto"/>
        <w:ind w:left="720" w:hanging="720"/>
        <w:jc w:val="both"/>
        <w:rPr>
          <w:b/>
          <w:bCs/>
          <w:i/>
          <w:iCs/>
          <w:sz w:val="26"/>
          <w:lang w:val="en-GB"/>
        </w:rPr>
      </w:pPr>
      <w:r>
        <w:rPr>
          <w:b/>
          <w:bCs/>
          <w:i/>
          <w:iCs/>
          <w:sz w:val="26"/>
          <w:lang w:val="en-GB"/>
        </w:rPr>
        <w:t xml:space="preserve">For the Peet Memorial Training </w:t>
      </w:r>
      <w:proofErr w:type="gramStart"/>
      <w:r>
        <w:rPr>
          <w:b/>
          <w:bCs/>
          <w:i/>
          <w:iCs/>
          <w:sz w:val="26"/>
          <w:lang w:val="en-GB"/>
        </w:rPr>
        <w:t>College  programme</w:t>
      </w:r>
      <w:proofErr w:type="gramEnd"/>
      <w:r>
        <w:rPr>
          <w:b/>
          <w:bCs/>
          <w:i/>
          <w:iCs/>
          <w:sz w:val="26"/>
          <w:lang w:val="en-GB"/>
        </w:rPr>
        <w:t xml:space="preserve"> centre students</w:t>
      </w:r>
    </w:p>
    <w:p w14:paraId="75B82EB2" w14:textId="77777777" w:rsidR="00D512CC" w:rsidRDefault="00D512CC">
      <w:pPr>
        <w:spacing w:after="200" w:line="360" w:lineRule="auto"/>
        <w:ind w:firstLine="720"/>
        <w:jc w:val="both"/>
        <w:rPr>
          <w:sz w:val="26"/>
          <w:lang w:val="en-GB"/>
        </w:rPr>
      </w:pPr>
      <w:r>
        <w:rPr>
          <w:sz w:val="26"/>
          <w:lang w:val="en-GB"/>
        </w:rPr>
        <w:t>The extent of problems encountered by PMTC programme centre students in different components of IGNOU B.Ed. course in the order of mean percentage score are.</w:t>
      </w:r>
    </w:p>
    <w:p w14:paraId="35E45142" w14:textId="77777777" w:rsidR="00D512CC" w:rsidRDefault="00D512CC">
      <w:pPr>
        <w:spacing w:line="360" w:lineRule="auto"/>
        <w:ind w:left="720" w:hanging="720"/>
        <w:jc w:val="both"/>
        <w:rPr>
          <w:sz w:val="26"/>
          <w:lang w:val="en-GB"/>
        </w:rPr>
      </w:pPr>
      <w:proofErr w:type="spellStart"/>
      <w:r>
        <w:rPr>
          <w:sz w:val="26"/>
          <w:lang w:val="en-GB"/>
        </w:rPr>
        <w:lastRenderedPageBreak/>
        <w:t>i</w:t>
      </w:r>
      <w:proofErr w:type="spellEnd"/>
      <w:r>
        <w:rPr>
          <w:sz w:val="26"/>
          <w:lang w:val="en-GB"/>
        </w:rPr>
        <w:t>)</w:t>
      </w:r>
      <w:r>
        <w:rPr>
          <w:sz w:val="26"/>
          <w:lang w:val="en-GB"/>
        </w:rPr>
        <w:tab/>
        <w:t>The mean percentage score 75.72 was obtained for the area 'general'.</w:t>
      </w:r>
    </w:p>
    <w:p w14:paraId="130E2EB7" w14:textId="77777777" w:rsidR="00D512CC" w:rsidRDefault="00D512CC">
      <w:pPr>
        <w:spacing w:line="360" w:lineRule="auto"/>
        <w:ind w:left="720" w:hanging="720"/>
        <w:jc w:val="both"/>
        <w:rPr>
          <w:sz w:val="26"/>
          <w:lang w:val="en-GB"/>
        </w:rPr>
      </w:pPr>
      <w:r>
        <w:rPr>
          <w:sz w:val="26"/>
          <w:lang w:val="en-GB"/>
        </w:rPr>
        <w:t>ii)</w:t>
      </w:r>
      <w:r>
        <w:rPr>
          <w:sz w:val="26"/>
          <w:lang w:val="en-GB"/>
        </w:rPr>
        <w:tab/>
        <w:t>The mean percentage score 67.69 was obtained for the area 'support services'.</w:t>
      </w:r>
    </w:p>
    <w:p w14:paraId="2222DEE0" w14:textId="77777777" w:rsidR="00D512CC" w:rsidRDefault="00D512CC">
      <w:pPr>
        <w:spacing w:line="360" w:lineRule="auto"/>
        <w:ind w:left="720" w:hanging="720"/>
        <w:jc w:val="both"/>
        <w:rPr>
          <w:sz w:val="26"/>
          <w:lang w:val="en-GB"/>
        </w:rPr>
      </w:pPr>
      <w:r>
        <w:rPr>
          <w:sz w:val="26"/>
          <w:lang w:val="en-GB"/>
        </w:rPr>
        <w:t>iii)</w:t>
      </w:r>
      <w:r>
        <w:rPr>
          <w:sz w:val="26"/>
          <w:lang w:val="en-GB"/>
        </w:rPr>
        <w:tab/>
        <w:t>The mean percentage score 65.52 was obtained for the area 'assignments'.</w:t>
      </w:r>
    </w:p>
    <w:p w14:paraId="2ECCFA4A" w14:textId="77777777" w:rsidR="00D512CC" w:rsidRDefault="00D512CC">
      <w:pPr>
        <w:spacing w:line="360" w:lineRule="auto"/>
        <w:ind w:left="720" w:hanging="720"/>
        <w:jc w:val="both"/>
        <w:rPr>
          <w:sz w:val="26"/>
          <w:lang w:val="en-GB"/>
        </w:rPr>
      </w:pPr>
      <w:r>
        <w:rPr>
          <w:sz w:val="26"/>
          <w:lang w:val="en-GB"/>
        </w:rPr>
        <w:t>iv)</w:t>
      </w:r>
      <w:r>
        <w:rPr>
          <w:sz w:val="26"/>
          <w:lang w:val="en-GB"/>
        </w:rPr>
        <w:tab/>
        <w:t>The mean percentage score 62.69 was obtained for the area 'programme centre'.</w:t>
      </w:r>
    </w:p>
    <w:p w14:paraId="08AAA43B" w14:textId="77777777" w:rsidR="00D512CC" w:rsidRDefault="00D512CC">
      <w:pPr>
        <w:spacing w:line="360" w:lineRule="auto"/>
        <w:ind w:left="720" w:hanging="720"/>
        <w:jc w:val="both"/>
        <w:rPr>
          <w:sz w:val="26"/>
          <w:lang w:val="en-GB"/>
        </w:rPr>
      </w:pPr>
      <w:r>
        <w:rPr>
          <w:sz w:val="26"/>
          <w:lang w:val="en-GB"/>
        </w:rPr>
        <w:t>v)</w:t>
      </w:r>
      <w:r>
        <w:rPr>
          <w:sz w:val="26"/>
          <w:lang w:val="en-GB"/>
        </w:rPr>
        <w:tab/>
        <w:t>The mean percentage score 59.11 was obtained for the area 'counselling session'.</w:t>
      </w:r>
    </w:p>
    <w:p w14:paraId="156B1984" w14:textId="77777777" w:rsidR="00D512CC" w:rsidRDefault="00D512CC">
      <w:pPr>
        <w:spacing w:line="360" w:lineRule="auto"/>
        <w:ind w:left="720" w:hanging="720"/>
        <w:jc w:val="both"/>
        <w:rPr>
          <w:sz w:val="26"/>
          <w:lang w:val="en-GB"/>
        </w:rPr>
      </w:pPr>
      <w:r>
        <w:rPr>
          <w:sz w:val="26"/>
          <w:lang w:val="en-GB"/>
        </w:rPr>
        <w:t>vi)</w:t>
      </w:r>
      <w:r>
        <w:rPr>
          <w:sz w:val="26"/>
          <w:lang w:val="en-GB"/>
        </w:rPr>
        <w:tab/>
        <w:t>The mean percentage score 58.16 was obtained for the area 'admission'.</w:t>
      </w:r>
    </w:p>
    <w:p w14:paraId="48BEABA1" w14:textId="77777777" w:rsidR="00D512CC" w:rsidRDefault="00D512CC">
      <w:pPr>
        <w:spacing w:line="360" w:lineRule="auto"/>
        <w:ind w:left="720" w:hanging="720"/>
        <w:jc w:val="both"/>
        <w:rPr>
          <w:sz w:val="26"/>
          <w:lang w:val="en-GB"/>
        </w:rPr>
      </w:pPr>
      <w:r>
        <w:rPr>
          <w:sz w:val="26"/>
          <w:lang w:val="en-GB"/>
        </w:rPr>
        <w:t>vii)</w:t>
      </w:r>
      <w:r>
        <w:rPr>
          <w:sz w:val="26"/>
          <w:lang w:val="en-GB"/>
        </w:rPr>
        <w:tab/>
        <w:t>The mean percentage score 57.58 was obtained for the area 'self instructional materials'.</w:t>
      </w:r>
    </w:p>
    <w:p w14:paraId="55CB0EB0" w14:textId="77777777" w:rsidR="00D512CC" w:rsidRDefault="00D512CC">
      <w:pPr>
        <w:spacing w:line="360" w:lineRule="auto"/>
        <w:ind w:left="720" w:hanging="720"/>
        <w:jc w:val="both"/>
        <w:rPr>
          <w:sz w:val="26"/>
          <w:lang w:val="en-GB"/>
        </w:rPr>
      </w:pPr>
      <w:r>
        <w:rPr>
          <w:sz w:val="26"/>
          <w:lang w:val="en-GB"/>
        </w:rPr>
        <w:t>viii)</w:t>
      </w:r>
      <w:r>
        <w:rPr>
          <w:sz w:val="26"/>
          <w:lang w:val="en-GB"/>
        </w:rPr>
        <w:tab/>
        <w:t xml:space="preserve">The mean percentage score </w:t>
      </w:r>
      <w:proofErr w:type="gramStart"/>
      <w:r>
        <w:rPr>
          <w:sz w:val="26"/>
          <w:lang w:val="en-GB"/>
        </w:rPr>
        <w:t>55.62  was</w:t>
      </w:r>
      <w:proofErr w:type="gramEnd"/>
      <w:r>
        <w:rPr>
          <w:sz w:val="26"/>
          <w:lang w:val="en-GB"/>
        </w:rPr>
        <w:t xml:space="preserve"> obtained for the area 'practice teaching'.</w:t>
      </w:r>
    </w:p>
    <w:p w14:paraId="69FF4F8D" w14:textId="77777777" w:rsidR="00D512CC" w:rsidRDefault="00D512CC">
      <w:pPr>
        <w:spacing w:after="200" w:line="360" w:lineRule="auto"/>
        <w:ind w:left="720" w:hanging="720"/>
        <w:jc w:val="both"/>
        <w:rPr>
          <w:sz w:val="26"/>
          <w:lang w:val="en-GB"/>
        </w:rPr>
      </w:pPr>
      <w:r>
        <w:rPr>
          <w:sz w:val="26"/>
          <w:lang w:val="en-GB"/>
        </w:rPr>
        <w:t>ix)</w:t>
      </w:r>
      <w:r>
        <w:rPr>
          <w:sz w:val="26"/>
          <w:lang w:val="en-GB"/>
        </w:rPr>
        <w:tab/>
        <w:t>The mean percentage score 50.31 was obtained for the area 'workshop'.</w:t>
      </w:r>
    </w:p>
    <w:p w14:paraId="029BB75B" w14:textId="77777777" w:rsidR="00D512CC" w:rsidRDefault="00D512CC">
      <w:pPr>
        <w:spacing w:after="200" w:line="360" w:lineRule="auto"/>
        <w:jc w:val="both"/>
        <w:rPr>
          <w:b/>
          <w:bCs/>
          <w:sz w:val="26"/>
          <w:lang w:val="en-GB"/>
        </w:rPr>
      </w:pPr>
      <w:r>
        <w:rPr>
          <w:b/>
          <w:bCs/>
          <w:sz w:val="26"/>
          <w:lang w:val="en-GB"/>
        </w:rPr>
        <w:t>Comparison of major problems identified for subsamples of male and female students, rural and urban students and the two programme centres</w:t>
      </w:r>
    </w:p>
    <w:p w14:paraId="2AD5DD73" w14:textId="77777777" w:rsidR="00D512CC" w:rsidRDefault="00D512CC">
      <w:pPr>
        <w:spacing w:after="200" w:line="360" w:lineRule="auto"/>
        <w:ind w:left="720" w:hanging="720"/>
        <w:jc w:val="both"/>
        <w:rPr>
          <w:b/>
          <w:bCs/>
          <w:i/>
          <w:iCs/>
          <w:sz w:val="26"/>
          <w:lang w:val="en-GB"/>
        </w:rPr>
      </w:pPr>
      <w:r>
        <w:rPr>
          <w:b/>
          <w:bCs/>
          <w:i/>
          <w:iCs/>
          <w:sz w:val="26"/>
          <w:lang w:val="en-GB"/>
        </w:rPr>
        <w:t>Male and female students</w:t>
      </w:r>
    </w:p>
    <w:p w14:paraId="699D51E1" w14:textId="77777777" w:rsidR="00D512CC" w:rsidRDefault="00D512CC">
      <w:pPr>
        <w:spacing w:after="200" w:line="360" w:lineRule="auto"/>
        <w:jc w:val="both"/>
        <w:rPr>
          <w:sz w:val="26"/>
          <w:lang w:val="en-GB"/>
        </w:rPr>
      </w:pPr>
      <w:r>
        <w:rPr>
          <w:sz w:val="26"/>
          <w:lang w:val="en-GB"/>
        </w:rPr>
        <w:tab/>
        <w:t xml:space="preserve">The problems in 'support services', 'assignments', and 'admission' are </w:t>
      </w:r>
      <w:proofErr w:type="gramStart"/>
      <w:r>
        <w:rPr>
          <w:sz w:val="26"/>
          <w:lang w:val="en-GB"/>
        </w:rPr>
        <w:t>considerably  greater</w:t>
      </w:r>
      <w:proofErr w:type="gramEnd"/>
      <w:r>
        <w:rPr>
          <w:sz w:val="26"/>
          <w:lang w:val="en-GB"/>
        </w:rPr>
        <w:t xml:space="preserve"> in female students than male students.  The problems in 'self instructional materials' are considerably greater in male students than female students.  The problems in 'general', 'programme centre', 'counselling sessions', 'practice teaching', and 'workshop' are almost equal among male students and female students.</w:t>
      </w:r>
    </w:p>
    <w:p w14:paraId="535B120F" w14:textId="77777777" w:rsidR="00D512CC" w:rsidRDefault="00D512CC">
      <w:pPr>
        <w:spacing w:after="200" w:line="360" w:lineRule="auto"/>
        <w:ind w:left="720" w:hanging="720"/>
        <w:jc w:val="both"/>
        <w:rPr>
          <w:b/>
          <w:bCs/>
          <w:i/>
          <w:iCs/>
          <w:sz w:val="26"/>
          <w:lang w:val="en-GB"/>
        </w:rPr>
      </w:pPr>
      <w:r>
        <w:rPr>
          <w:b/>
          <w:bCs/>
          <w:i/>
          <w:iCs/>
          <w:sz w:val="26"/>
          <w:lang w:val="en-GB"/>
        </w:rPr>
        <w:t>Urban and Rural students</w:t>
      </w:r>
    </w:p>
    <w:p w14:paraId="67D0A3D0" w14:textId="77777777" w:rsidR="00D512CC" w:rsidRDefault="00D512CC">
      <w:pPr>
        <w:spacing w:after="200" w:line="360" w:lineRule="auto"/>
        <w:jc w:val="both"/>
        <w:rPr>
          <w:sz w:val="26"/>
          <w:lang w:val="en-GB"/>
        </w:rPr>
      </w:pPr>
      <w:r>
        <w:rPr>
          <w:sz w:val="26"/>
          <w:lang w:val="en-GB"/>
        </w:rPr>
        <w:tab/>
        <w:t>A comparison of mean percentage score of problems perceived by rural and urban students revealed that all components are almost equal in both groups.</w:t>
      </w:r>
    </w:p>
    <w:p w14:paraId="4A293EA6" w14:textId="77777777" w:rsidR="00D512CC" w:rsidRDefault="00D512CC">
      <w:pPr>
        <w:spacing w:after="200" w:line="360" w:lineRule="auto"/>
        <w:jc w:val="both"/>
        <w:rPr>
          <w:b/>
          <w:bCs/>
          <w:i/>
          <w:iCs/>
          <w:sz w:val="26"/>
          <w:lang w:val="en-GB"/>
        </w:rPr>
      </w:pPr>
      <w:r>
        <w:rPr>
          <w:b/>
          <w:bCs/>
          <w:i/>
          <w:iCs/>
          <w:sz w:val="26"/>
          <w:lang w:val="en-GB"/>
        </w:rPr>
        <w:br w:type="page"/>
      </w:r>
      <w:r>
        <w:rPr>
          <w:b/>
          <w:bCs/>
          <w:i/>
          <w:iCs/>
          <w:sz w:val="26"/>
          <w:lang w:val="en-GB"/>
        </w:rPr>
        <w:lastRenderedPageBreak/>
        <w:t>Farook Training College programme centre students and Peet Memorial Training College programme centre students</w:t>
      </w:r>
    </w:p>
    <w:p w14:paraId="2B554936" w14:textId="77777777" w:rsidR="00D512CC" w:rsidRDefault="00D512CC">
      <w:pPr>
        <w:spacing w:after="200" w:line="360" w:lineRule="auto"/>
        <w:jc w:val="both"/>
        <w:rPr>
          <w:sz w:val="26"/>
          <w:lang w:val="en-GB"/>
        </w:rPr>
      </w:pPr>
      <w:r>
        <w:rPr>
          <w:sz w:val="26"/>
          <w:lang w:val="en-GB"/>
        </w:rPr>
        <w:tab/>
        <w:t>The problems in 'support services', 'assignments', 'self instructional materials', 'admission', 'practice teaching', counselling session', and 'workshop' are considerably greater in Peet Memorial Training College programme centre students than Farook Training College programme centre students.  The problems in 'general' and 'programme centre' are almost equal among both the centres.</w:t>
      </w:r>
    </w:p>
    <w:p w14:paraId="01E66D78" w14:textId="77777777" w:rsidR="00D512CC" w:rsidRDefault="00D512CC">
      <w:pPr>
        <w:spacing w:after="200" w:line="360" w:lineRule="auto"/>
        <w:jc w:val="both"/>
        <w:rPr>
          <w:b/>
          <w:bCs/>
          <w:sz w:val="26"/>
          <w:lang w:val="en-GB"/>
        </w:rPr>
      </w:pPr>
      <w:r>
        <w:rPr>
          <w:b/>
          <w:bCs/>
          <w:sz w:val="26"/>
          <w:lang w:val="en-GB"/>
        </w:rPr>
        <w:t>TENABILITY OF THE HYPOTHESES</w:t>
      </w:r>
    </w:p>
    <w:p w14:paraId="000247B3" w14:textId="77777777" w:rsidR="00D512CC" w:rsidRDefault="00D512CC">
      <w:pPr>
        <w:spacing w:line="360" w:lineRule="auto"/>
        <w:ind w:left="720" w:hanging="720"/>
        <w:jc w:val="both"/>
        <w:rPr>
          <w:sz w:val="26"/>
          <w:lang w:val="en-GB"/>
        </w:rPr>
      </w:pPr>
      <w:r>
        <w:rPr>
          <w:sz w:val="26"/>
          <w:lang w:val="en-GB"/>
        </w:rPr>
        <w:t>1.</w:t>
      </w:r>
      <w:r>
        <w:rPr>
          <w:sz w:val="26"/>
          <w:lang w:val="en-GB"/>
        </w:rPr>
        <w:tab/>
        <w:t>The findings of the study indicate that the first and second hypotheses formulated in the study are substantiated.</w:t>
      </w:r>
    </w:p>
    <w:p w14:paraId="72854CDB" w14:textId="77777777" w:rsidR="00D512CC" w:rsidRDefault="00D512CC">
      <w:pPr>
        <w:spacing w:after="200" w:line="360" w:lineRule="auto"/>
        <w:ind w:left="720" w:hanging="720"/>
        <w:jc w:val="both"/>
        <w:rPr>
          <w:sz w:val="26"/>
          <w:lang w:val="en-GB"/>
        </w:rPr>
      </w:pPr>
      <w:r>
        <w:rPr>
          <w:sz w:val="26"/>
          <w:lang w:val="en-GB"/>
        </w:rPr>
        <w:t>2.</w:t>
      </w:r>
      <w:r>
        <w:rPr>
          <w:sz w:val="26"/>
          <w:lang w:val="en-GB"/>
        </w:rPr>
        <w:tab/>
        <w:t xml:space="preserve">The third hypotheses that there will be considerable difference in the problems perceived by male and female students and programme centres of Farook Training College and Peet Memorial Training College are partially substantiated.  In the case of subsample of </w:t>
      </w:r>
      <w:proofErr w:type="gramStart"/>
      <w:r>
        <w:rPr>
          <w:sz w:val="26"/>
          <w:lang w:val="en-GB"/>
        </w:rPr>
        <w:t>locale</w:t>
      </w:r>
      <w:proofErr w:type="gramEnd"/>
      <w:r>
        <w:rPr>
          <w:sz w:val="26"/>
          <w:lang w:val="en-GB"/>
        </w:rPr>
        <w:t xml:space="preserve"> the hypothesis is not substantiated.</w:t>
      </w:r>
    </w:p>
    <w:p w14:paraId="7EE2728C" w14:textId="77777777" w:rsidR="00D512CC" w:rsidRDefault="00D512CC">
      <w:pPr>
        <w:spacing w:after="200" w:line="360" w:lineRule="auto"/>
        <w:jc w:val="both"/>
        <w:rPr>
          <w:b/>
          <w:bCs/>
          <w:sz w:val="26"/>
          <w:lang w:val="en-GB"/>
        </w:rPr>
      </w:pPr>
      <w:r>
        <w:rPr>
          <w:b/>
          <w:bCs/>
          <w:sz w:val="26"/>
          <w:lang w:val="en-GB"/>
        </w:rPr>
        <w:t>CONCLUSIONS</w:t>
      </w:r>
    </w:p>
    <w:p w14:paraId="50516429" w14:textId="77777777" w:rsidR="00D512CC" w:rsidRDefault="00D512CC">
      <w:pPr>
        <w:spacing w:after="200" w:line="360" w:lineRule="auto"/>
        <w:jc w:val="both"/>
        <w:rPr>
          <w:bCs/>
          <w:sz w:val="26"/>
          <w:lang w:val="en-GB"/>
        </w:rPr>
      </w:pPr>
      <w:r>
        <w:rPr>
          <w:b/>
          <w:bCs/>
          <w:sz w:val="26"/>
          <w:lang w:val="en-GB"/>
        </w:rPr>
        <w:tab/>
      </w:r>
      <w:r>
        <w:rPr>
          <w:bCs/>
          <w:sz w:val="26"/>
          <w:lang w:val="en-GB"/>
        </w:rPr>
        <w:t>On the basis of the above findings, the following conclusions are arrived at:</w:t>
      </w:r>
    </w:p>
    <w:p w14:paraId="5D7C6A1C" w14:textId="77777777" w:rsidR="00D512CC" w:rsidRDefault="00D512CC">
      <w:pPr>
        <w:spacing w:after="200" w:line="360" w:lineRule="auto"/>
        <w:jc w:val="both"/>
        <w:rPr>
          <w:bCs/>
          <w:sz w:val="26"/>
          <w:lang w:val="en-GB"/>
        </w:rPr>
      </w:pPr>
      <w:r>
        <w:rPr>
          <w:bCs/>
          <w:sz w:val="26"/>
          <w:lang w:val="en-GB"/>
        </w:rPr>
        <w:tab/>
        <w:t>The study brought to light the crucial finding that, most of the IGNOU B.Ed. students in the programme centres of Kerala do have problems in various components to different extent.</w:t>
      </w:r>
    </w:p>
    <w:p w14:paraId="08FF9F9F" w14:textId="77777777" w:rsidR="00D512CC" w:rsidRDefault="00D512CC">
      <w:pPr>
        <w:spacing w:after="200" w:line="360" w:lineRule="auto"/>
        <w:jc w:val="both"/>
        <w:rPr>
          <w:b/>
          <w:sz w:val="26"/>
          <w:lang w:val="en-GB"/>
        </w:rPr>
      </w:pPr>
      <w:r>
        <w:rPr>
          <w:b/>
          <w:sz w:val="26"/>
          <w:lang w:val="en-GB"/>
        </w:rPr>
        <w:t>EDUCATIONAL IMPLICATIONS</w:t>
      </w:r>
    </w:p>
    <w:p w14:paraId="519B5C5F" w14:textId="77777777" w:rsidR="00D512CC" w:rsidRDefault="00D512CC">
      <w:pPr>
        <w:spacing w:after="200" w:line="360" w:lineRule="auto"/>
        <w:jc w:val="both"/>
        <w:rPr>
          <w:bCs/>
          <w:sz w:val="26"/>
          <w:lang w:val="en-GB"/>
        </w:rPr>
      </w:pPr>
      <w:r>
        <w:rPr>
          <w:bCs/>
          <w:sz w:val="26"/>
          <w:lang w:val="en-GB"/>
        </w:rPr>
        <w:tab/>
        <w:t xml:space="preserve">In conducting the B.Ed. programme through distance mode, there are various problems that need to addressed to make the course a success. First of all, the B.Ed. offered by IGNOU is to be got approved by the various universities in Kerala, Public Service Commission and Government of Kerala for employment purpose and further studies.  Necessary rules and regulations related to timely recognition of the course </w:t>
      </w:r>
      <w:r>
        <w:rPr>
          <w:bCs/>
          <w:sz w:val="26"/>
          <w:lang w:val="en-GB"/>
        </w:rPr>
        <w:lastRenderedPageBreak/>
        <w:t xml:space="preserve">has to be got enacted </w:t>
      </w:r>
      <w:proofErr w:type="gramStart"/>
      <w:r>
        <w:rPr>
          <w:bCs/>
          <w:sz w:val="26"/>
          <w:lang w:val="en-GB"/>
        </w:rPr>
        <w:t>for  this</w:t>
      </w:r>
      <w:proofErr w:type="gramEnd"/>
      <w:r>
        <w:rPr>
          <w:bCs/>
          <w:sz w:val="26"/>
          <w:lang w:val="en-GB"/>
        </w:rPr>
        <w:t xml:space="preserve"> purpose.  The administrators will have to expedite their actions in this direction so that the apprehension regarding the course can be reduced.</w:t>
      </w:r>
    </w:p>
    <w:p w14:paraId="50337889" w14:textId="77777777" w:rsidR="00D512CC" w:rsidRDefault="00D512CC">
      <w:pPr>
        <w:spacing w:after="200" w:line="360" w:lineRule="auto"/>
        <w:jc w:val="both"/>
        <w:rPr>
          <w:bCs/>
          <w:sz w:val="26"/>
          <w:lang w:val="en-GB"/>
        </w:rPr>
      </w:pPr>
      <w:r>
        <w:rPr>
          <w:bCs/>
          <w:sz w:val="26"/>
          <w:lang w:val="en-GB"/>
        </w:rPr>
        <w:tab/>
        <w:t>The duration of the course has to be made flexible. A 'fast track' can also be incorporated, so that in the case of students who can work hard they can complete their studies within a shorter duration.  IGNOU will have to provide a justification for the elongated duration of the course.</w:t>
      </w:r>
    </w:p>
    <w:p w14:paraId="61A3F94F" w14:textId="77777777" w:rsidR="00D512CC" w:rsidRDefault="00D512CC">
      <w:pPr>
        <w:spacing w:after="200" w:line="360" w:lineRule="auto"/>
        <w:jc w:val="both"/>
        <w:rPr>
          <w:bCs/>
          <w:sz w:val="26"/>
          <w:lang w:val="en-GB"/>
        </w:rPr>
      </w:pPr>
      <w:r>
        <w:rPr>
          <w:bCs/>
          <w:sz w:val="26"/>
          <w:lang w:val="en-GB"/>
        </w:rPr>
        <w:tab/>
        <w:t>The number of study centres offering IGNOU B.Ed. in the state of Kerala are located at distant places from the residences of students. Therefore, the university need consider starting of a few more programme centres in different parts of the state.</w:t>
      </w:r>
    </w:p>
    <w:p w14:paraId="6AA027DC" w14:textId="77777777" w:rsidR="00D512CC" w:rsidRDefault="00D512CC">
      <w:pPr>
        <w:spacing w:after="200" w:line="360" w:lineRule="auto"/>
        <w:jc w:val="both"/>
        <w:rPr>
          <w:bCs/>
          <w:sz w:val="26"/>
          <w:lang w:val="en-GB"/>
        </w:rPr>
      </w:pPr>
      <w:r>
        <w:rPr>
          <w:bCs/>
          <w:sz w:val="26"/>
          <w:lang w:val="en-GB"/>
        </w:rPr>
        <w:tab/>
        <w:t>The counselling session is not attended regularly by the students.  At least 50% of the counselling sessions need to be made compulsory so that interaction between the staff and students can be enhanced and the imparting of the teaching skills can be facilitated. It is desirable to integrate the F.M. Broadcast and electronic media devices like internet, VCD etc to supplement the counselling sessions.  Another suggestion is that strict adherence to time schedule us needed in conducting induction programme, counselling session and workshop so that assignments can be written properly on time. The administrative machinery should follow the academic calendar.    It is desirable to have electronic connectivity with various libraries, so that prescribed reference materials can be made use of at appropriate time.  Provisions can be given to make use of all the other teacher training college libraries in the state for the purpose.  An arrangement by university in this regard will provide rich dividends.  Regarding examination university may offer chance to improve the result in theory examination as well. The provision to return the valued answer scripts by return of posts can be incorporated in the rules.  The scope of some of the assignment items are not properly understood by students.  Provision should be made to collect assignments from the centre immediately after the items are valued.  Flexibility may be given to the programme centre to alter the date of submission of assignments.</w:t>
      </w:r>
    </w:p>
    <w:p w14:paraId="1D260CCC" w14:textId="77777777" w:rsidR="00D512CC" w:rsidRDefault="00D512CC">
      <w:pPr>
        <w:spacing w:after="200" w:line="360" w:lineRule="auto"/>
        <w:jc w:val="both"/>
        <w:rPr>
          <w:bCs/>
          <w:sz w:val="26"/>
          <w:lang w:val="en-GB"/>
        </w:rPr>
      </w:pPr>
      <w:r>
        <w:rPr>
          <w:bCs/>
          <w:sz w:val="26"/>
          <w:lang w:val="en-GB"/>
        </w:rPr>
        <w:lastRenderedPageBreak/>
        <w:tab/>
        <w:t xml:space="preserve">When the </w:t>
      </w:r>
      <w:proofErr w:type="gramStart"/>
      <w:r>
        <w:rPr>
          <w:bCs/>
          <w:sz w:val="26"/>
          <w:lang w:val="en-GB"/>
        </w:rPr>
        <w:t>self instructional</w:t>
      </w:r>
      <w:proofErr w:type="gramEnd"/>
      <w:r>
        <w:rPr>
          <w:bCs/>
          <w:sz w:val="26"/>
          <w:lang w:val="en-GB"/>
        </w:rPr>
        <w:t xml:space="preserve"> materials that the students receive are lost, they are not able to easily purchase them.  It is desirable to have provision to help the students to buy the study materials from the programme centres itself.  Similarly, the CD's and VCD's prepared by IGNOU relevant to the prescribed syllabus should be available in the centre for ready purchase.</w:t>
      </w:r>
    </w:p>
    <w:p w14:paraId="57C5BAD6" w14:textId="77777777" w:rsidR="00D512CC" w:rsidRDefault="00D512CC">
      <w:pPr>
        <w:spacing w:after="200" w:line="360" w:lineRule="auto"/>
        <w:jc w:val="both"/>
        <w:rPr>
          <w:bCs/>
          <w:sz w:val="26"/>
          <w:lang w:val="en-GB"/>
        </w:rPr>
      </w:pPr>
      <w:r>
        <w:rPr>
          <w:bCs/>
          <w:sz w:val="26"/>
          <w:lang w:val="en-GB"/>
        </w:rPr>
        <w:tab/>
        <w:t>The college libraries where the programme centres are situated may not issue books to the students.  Caution deposited may be instituted as security and the librarian may be asked to come on holidays when the counselling sessions are held.  Proper remuneration to the library and laboratory staff for the purpose need to be instituted.</w:t>
      </w:r>
    </w:p>
    <w:p w14:paraId="579D7D95" w14:textId="77777777" w:rsidR="00D512CC" w:rsidRDefault="00D512CC">
      <w:pPr>
        <w:spacing w:after="200" w:line="360" w:lineRule="auto"/>
        <w:jc w:val="both"/>
        <w:rPr>
          <w:bCs/>
          <w:sz w:val="26"/>
          <w:lang w:val="en-GB"/>
        </w:rPr>
      </w:pPr>
      <w:r>
        <w:rPr>
          <w:bCs/>
          <w:sz w:val="26"/>
          <w:lang w:val="en-GB"/>
        </w:rPr>
        <w:tab/>
        <w:t>IGNOU students need to utilize the support services like the laboratory materials in the programme centres.  If adequate laboratory materials as per the prescribed syllabus of the IGNOU are not available provision to supply them to the required quantity need to be under taken by the University.</w:t>
      </w:r>
    </w:p>
    <w:p w14:paraId="4FE78ECD" w14:textId="77777777" w:rsidR="00D512CC" w:rsidRDefault="00D512CC">
      <w:pPr>
        <w:spacing w:after="200" w:line="360" w:lineRule="auto"/>
        <w:jc w:val="both"/>
        <w:rPr>
          <w:bCs/>
          <w:sz w:val="26"/>
          <w:lang w:val="en-GB"/>
        </w:rPr>
      </w:pPr>
      <w:r>
        <w:rPr>
          <w:bCs/>
          <w:sz w:val="26"/>
          <w:lang w:val="en-GB"/>
        </w:rPr>
        <w:tab/>
        <w:t xml:space="preserve">Programme centres need to be selected to avoid many difficulties of the students.  Mutual </w:t>
      </w:r>
      <w:proofErr w:type="spellStart"/>
      <w:r>
        <w:rPr>
          <w:bCs/>
          <w:sz w:val="26"/>
          <w:lang w:val="en-GB"/>
        </w:rPr>
        <w:t>transgers</w:t>
      </w:r>
      <w:proofErr w:type="spellEnd"/>
      <w:r>
        <w:rPr>
          <w:bCs/>
          <w:sz w:val="26"/>
          <w:lang w:val="en-GB"/>
        </w:rPr>
        <w:t xml:space="preserve"> from one centre to another may be allowed.  Wide publicity of exam date will facilitate the students to prepare well for the exam.  Programme centres also may be informed on the centres available for writing the exam and the time schedule of examination.</w:t>
      </w:r>
    </w:p>
    <w:p w14:paraId="015E27DE" w14:textId="77777777" w:rsidR="00D512CC" w:rsidRDefault="00D512CC">
      <w:pPr>
        <w:spacing w:after="200" w:line="360" w:lineRule="auto"/>
        <w:jc w:val="both"/>
        <w:rPr>
          <w:bCs/>
          <w:sz w:val="26"/>
          <w:lang w:val="en-GB"/>
        </w:rPr>
      </w:pPr>
      <w:r>
        <w:rPr>
          <w:bCs/>
          <w:sz w:val="26"/>
          <w:lang w:val="en-GB"/>
        </w:rPr>
        <w:tab/>
        <w:t>It will be desirable to resubmit the assignments in electronic format to the IGNOU centre at Delhi, so that the variation and grading can be promptly undertaken, for the students who are not in a position to get through in the first instance.  By adopting such a procedure much time can be saved.</w:t>
      </w:r>
    </w:p>
    <w:p w14:paraId="142C1783" w14:textId="77777777" w:rsidR="00D512CC" w:rsidRDefault="00D512CC">
      <w:pPr>
        <w:spacing w:after="200" w:line="360" w:lineRule="auto"/>
        <w:jc w:val="both"/>
        <w:rPr>
          <w:bCs/>
          <w:sz w:val="26"/>
          <w:lang w:val="en-GB"/>
        </w:rPr>
      </w:pPr>
      <w:r>
        <w:rPr>
          <w:bCs/>
          <w:sz w:val="26"/>
          <w:lang w:val="en-GB"/>
        </w:rPr>
        <w:tab/>
        <w:t xml:space="preserve">The cost of application form can be reduced by preparing the application form with the most essential part in printed form.  The remaining aspects can be given as a CD or publish through the internet, so that, who passes the entrance exam need alone to take a hard copy of it.  The course fee incurred by SC and ST students need to be </w:t>
      </w:r>
      <w:r>
        <w:rPr>
          <w:bCs/>
          <w:sz w:val="26"/>
          <w:lang w:val="en-GB"/>
        </w:rPr>
        <w:lastRenderedPageBreak/>
        <w:t xml:space="preserve">reimburse to them as done in regular </w:t>
      </w:r>
      <w:proofErr w:type="gramStart"/>
      <w:r>
        <w:rPr>
          <w:bCs/>
          <w:sz w:val="26"/>
          <w:lang w:val="en-GB"/>
        </w:rPr>
        <w:t>B.Ed..</w:t>
      </w:r>
      <w:proofErr w:type="gramEnd"/>
      <w:r>
        <w:rPr>
          <w:bCs/>
          <w:sz w:val="26"/>
          <w:lang w:val="en-GB"/>
        </w:rPr>
        <w:t xml:space="preserve"> programme.  There should be provision to finalise the optional subjects after a counselling session in the induction meeting regarding the scope of each and every optional subject.</w:t>
      </w:r>
    </w:p>
    <w:p w14:paraId="7A8EC857" w14:textId="77777777" w:rsidR="00D512CC" w:rsidRDefault="00D512CC">
      <w:pPr>
        <w:spacing w:after="200" w:line="360" w:lineRule="auto"/>
        <w:jc w:val="both"/>
        <w:rPr>
          <w:bCs/>
          <w:sz w:val="26"/>
          <w:lang w:val="en-GB"/>
        </w:rPr>
      </w:pPr>
      <w:r>
        <w:rPr>
          <w:bCs/>
          <w:sz w:val="26"/>
          <w:lang w:val="en-GB"/>
        </w:rPr>
        <w:tab/>
        <w:t>Self instructional materials may be revised when high school curriculum is revised by state or central agencies.</w:t>
      </w:r>
    </w:p>
    <w:p w14:paraId="52A8AF72" w14:textId="77777777" w:rsidR="00D512CC" w:rsidRDefault="00D512CC">
      <w:pPr>
        <w:spacing w:after="200" w:line="360" w:lineRule="auto"/>
        <w:jc w:val="both"/>
        <w:rPr>
          <w:bCs/>
          <w:sz w:val="26"/>
          <w:lang w:val="en-GB"/>
        </w:rPr>
      </w:pPr>
      <w:r>
        <w:rPr>
          <w:bCs/>
          <w:sz w:val="26"/>
          <w:lang w:val="en-GB"/>
        </w:rPr>
        <w:tab/>
        <w:t xml:space="preserve">The practice school should be finalised </w:t>
      </w:r>
      <w:proofErr w:type="spellStart"/>
      <w:r>
        <w:rPr>
          <w:bCs/>
          <w:sz w:val="26"/>
          <w:lang w:val="en-GB"/>
        </w:rPr>
        <w:t>inconsultation</w:t>
      </w:r>
      <w:proofErr w:type="spellEnd"/>
      <w:r>
        <w:rPr>
          <w:bCs/>
          <w:sz w:val="26"/>
          <w:lang w:val="en-GB"/>
        </w:rPr>
        <w:t xml:space="preserve"> with the programme centre, so that supervision teachers can visit and supervise their practice teaching as required by the norms.  Mentors need an orientation to under take their duties effectively.</w:t>
      </w:r>
    </w:p>
    <w:p w14:paraId="2C5F97FC" w14:textId="77777777" w:rsidR="00D512CC" w:rsidRDefault="00D512CC">
      <w:pPr>
        <w:spacing w:after="200" w:line="360" w:lineRule="auto"/>
        <w:jc w:val="both"/>
        <w:rPr>
          <w:bCs/>
          <w:sz w:val="26"/>
          <w:lang w:val="en-GB"/>
        </w:rPr>
      </w:pPr>
      <w:r>
        <w:rPr>
          <w:bCs/>
          <w:sz w:val="26"/>
          <w:lang w:val="en-GB"/>
        </w:rPr>
        <w:tab/>
        <w:t>Ninety percent of attendance in workshop can be taken as adequate attendance for complete the workshop.  The workshop practices need to b e altered based on the feed back of the students.</w:t>
      </w:r>
    </w:p>
    <w:p w14:paraId="6A5663C7" w14:textId="77777777" w:rsidR="00D512CC" w:rsidRDefault="00D512CC">
      <w:pPr>
        <w:spacing w:after="200" w:line="360" w:lineRule="auto"/>
        <w:jc w:val="both"/>
        <w:rPr>
          <w:bCs/>
          <w:sz w:val="26"/>
          <w:lang w:val="en-GB"/>
        </w:rPr>
      </w:pPr>
      <w:r>
        <w:rPr>
          <w:bCs/>
          <w:sz w:val="26"/>
          <w:lang w:val="en-GB"/>
        </w:rPr>
        <w:tab/>
        <w:t>IGNOU students should have a grievance redressed mechanism.  Students may be enrolled as alumni associations, so that they can share their views with their fellow students.</w:t>
      </w:r>
    </w:p>
    <w:p w14:paraId="0F3EC334" w14:textId="77777777" w:rsidR="00D512CC" w:rsidRDefault="00D512CC">
      <w:pPr>
        <w:spacing w:after="200" w:line="360" w:lineRule="auto"/>
        <w:jc w:val="both"/>
        <w:rPr>
          <w:b/>
          <w:sz w:val="26"/>
          <w:lang w:val="en-GB"/>
        </w:rPr>
      </w:pPr>
      <w:r>
        <w:rPr>
          <w:b/>
          <w:sz w:val="26"/>
          <w:lang w:val="en-GB"/>
        </w:rPr>
        <w:t>SUGGESTIONS FOR FURTHER RESEARCH</w:t>
      </w:r>
    </w:p>
    <w:p w14:paraId="75D369AB" w14:textId="77777777" w:rsidR="00D512CC" w:rsidRDefault="00D512CC">
      <w:pPr>
        <w:spacing w:after="200" w:line="360" w:lineRule="auto"/>
        <w:jc w:val="both"/>
        <w:rPr>
          <w:bCs/>
          <w:sz w:val="26"/>
          <w:lang w:val="en-GB"/>
        </w:rPr>
      </w:pPr>
      <w:r>
        <w:rPr>
          <w:bCs/>
          <w:sz w:val="26"/>
          <w:lang w:val="en-GB"/>
        </w:rPr>
        <w:tab/>
        <w:t xml:space="preserve">The investigator suggests the following areas for conducting further research in the </w:t>
      </w:r>
      <w:proofErr w:type="gramStart"/>
      <w:r>
        <w:rPr>
          <w:bCs/>
          <w:sz w:val="26"/>
          <w:lang w:val="en-GB"/>
        </w:rPr>
        <w:t>area :</w:t>
      </w:r>
      <w:proofErr w:type="gramEnd"/>
    </w:p>
    <w:p w14:paraId="4A89C5C6" w14:textId="77777777" w:rsidR="00D512CC" w:rsidRDefault="00D512CC" w:rsidP="00D512CC">
      <w:pPr>
        <w:numPr>
          <w:ilvl w:val="0"/>
          <w:numId w:val="7"/>
        </w:numPr>
        <w:spacing w:after="0" w:line="360" w:lineRule="auto"/>
        <w:jc w:val="both"/>
        <w:rPr>
          <w:bCs/>
          <w:sz w:val="26"/>
          <w:lang w:val="en-GB"/>
        </w:rPr>
      </w:pPr>
      <w:r>
        <w:rPr>
          <w:bCs/>
          <w:sz w:val="26"/>
          <w:lang w:val="en-GB"/>
        </w:rPr>
        <w:t>Attitude of distance learners towards the B.Ed. programme of IGNOU.</w:t>
      </w:r>
    </w:p>
    <w:p w14:paraId="22751220" w14:textId="77777777" w:rsidR="00D512CC" w:rsidRDefault="00D512CC" w:rsidP="00D512CC">
      <w:pPr>
        <w:numPr>
          <w:ilvl w:val="0"/>
          <w:numId w:val="7"/>
        </w:numPr>
        <w:spacing w:after="0" w:line="360" w:lineRule="auto"/>
        <w:jc w:val="both"/>
        <w:rPr>
          <w:bCs/>
          <w:sz w:val="26"/>
          <w:lang w:val="en-GB"/>
        </w:rPr>
      </w:pPr>
      <w:r>
        <w:rPr>
          <w:bCs/>
          <w:sz w:val="26"/>
          <w:lang w:val="en-GB"/>
        </w:rPr>
        <w:t>Attitude of distance learners towards distance education programmes of IGNOU and Calicut University.</w:t>
      </w:r>
    </w:p>
    <w:p w14:paraId="00451D43" w14:textId="77777777" w:rsidR="00D512CC" w:rsidRDefault="00D512CC" w:rsidP="00D512CC">
      <w:pPr>
        <w:numPr>
          <w:ilvl w:val="0"/>
          <w:numId w:val="7"/>
        </w:numPr>
        <w:spacing w:after="0" w:line="360" w:lineRule="auto"/>
        <w:jc w:val="both"/>
        <w:rPr>
          <w:bCs/>
          <w:sz w:val="26"/>
          <w:lang w:val="en-GB"/>
        </w:rPr>
      </w:pPr>
      <w:r>
        <w:rPr>
          <w:bCs/>
          <w:sz w:val="26"/>
          <w:lang w:val="en-GB"/>
        </w:rPr>
        <w:t>A critical study of other distance education programmes of IGNOU.</w:t>
      </w:r>
    </w:p>
    <w:p w14:paraId="76803953" w14:textId="77777777" w:rsidR="00D512CC" w:rsidRDefault="00D512CC" w:rsidP="00D512CC">
      <w:pPr>
        <w:numPr>
          <w:ilvl w:val="0"/>
          <w:numId w:val="7"/>
        </w:numPr>
        <w:spacing w:after="200" w:line="360" w:lineRule="auto"/>
        <w:jc w:val="both"/>
        <w:rPr>
          <w:bCs/>
          <w:sz w:val="26"/>
          <w:lang w:val="en-GB"/>
        </w:rPr>
      </w:pPr>
      <w:r>
        <w:rPr>
          <w:bCs/>
          <w:sz w:val="26"/>
          <w:lang w:val="en-GB"/>
        </w:rPr>
        <w:t xml:space="preserve">An analytical study of the </w:t>
      </w:r>
      <w:proofErr w:type="gramStart"/>
      <w:r>
        <w:rPr>
          <w:bCs/>
          <w:sz w:val="26"/>
          <w:lang w:val="en-GB"/>
        </w:rPr>
        <w:t>self instructional</w:t>
      </w:r>
      <w:proofErr w:type="gramEnd"/>
      <w:r>
        <w:rPr>
          <w:bCs/>
          <w:sz w:val="26"/>
          <w:lang w:val="en-GB"/>
        </w:rPr>
        <w:t xml:space="preserve"> materials offered by IGNOU.</w:t>
      </w:r>
    </w:p>
    <w:p w14:paraId="302428E1" w14:textId="77777777" w:rsidR="00D512CC" w:rsidRDefault="00D512CC">
      <w:pPr>
        <w:spacing w:after="200" w:line="360" w:lineRule="auto"/>
        <w:jc w:val="both"/>
        <w:rPr>
          <w:sz w:val="26"/>
        </w:rPr>
      </w:pPr>
    </w:p>
    <w:p w14:paraId="0565FEFA" w14:textId="76410E09" w:rsidR="00D512CC" w:rsidRDefault="00D512CC"/>
    <w:p w14:paraId="38C4685B" w14:textId="61E432EA" w:rsidR="00D512CC" w:rsidRDefault="00D512CC"/>
    <w:p w14:paraId="4C5F2FE9" w14:textId="77777777" w:rsidR="00D512CC" w:rsidRDefault="00D512CC">
      <w:pPr>
        <w:spacing w:after="200" w:line="480" w:lineRule="auto"/>
        <w:ind w:left="720" w:hanging="720"/>
        <w:jc w:val="center"/>
        <w:rPr>
          <w:b/>
          <w:bCs/>
          <w:w w:val="140"/>
          <w:sz w:val="28"/>
        </w:rPr>
      </w:pPr>
      <w:r>
        <w:rPr>
          <w:b/>
          <w:bCs/>
          <w:w w:val="140"/>
          <w:sz w:val="28"/>
        </w:rPr>
        <w:lastRenderedPageBreak/>
        <w:t>LIST OF TABLES</w:t>
      </w:r>
    </w:p>
    <w:p w14:paraId="7ABDEC63" w14:textId="77777777" w:rsidR="00D512CC" w:rsidRDefault="00D512CC">
      <w:pPr>
        <w:spacing w:after="200"/>
        <w:ind w:left="720" w:hanging="720"/>
        <w:jc w:val="center"/>
        <w:rPr>
          <w:b/>
          <w:bCs/>
          <w:w w:val="140"/>
          <w:sz w:val="28"/>
        </w:rPr>
      </w:pPr>
    </w:p>
    <w:tbl>
      <w:tblPr>
        <w:tblW w:w="0" w:type="auto"/>
        <w:tblInd w:w="-45" w:type="dxa"/>
        <w:tblLook w:val="0000" w:firstRow="0" w:lastRow="0" w:firstColumn="0" w:lastColumn="0" w:noHBand="0" w:noVBand="0"/>
      </w:tblPr>
      <w:tblGrid>
        <w:gridCol w:w="1071"/>
        <w:gridCol w:w="6399"/>
        <w:gridCol w:w="956"/>
      </w:tblGrid>
      <w:tr w:rsidR="00D512CC" w14:paraId="2C1540C6" w14:textId="77777777">
        <w:tblPrEx>
          <w:tblCellMar>
            <w:top w:w="0" w:type="dxa"/>
            <w:bottom w:w="0" w:type="dxa"/>
          </w:tblCellMar>
        </w:tblPrEx>
        <w:tc>
          <w:tcPr>
            <w:tcW w:w="1071" w:type="dxa"/>
          </w:tcPr>
          <w:p w14:paraId="63227DA3" w14:textId="77777777" w:rsidR="00D512CC" w:rsidRDefault="00D512CC">
            <w:pPr>
              <w:spacing w:before="40" w:after="40"/>
              <w:jc w:val="center"/>
              <w:rPr>
                <w:sz w:val="26"/>
              </w:rPr>
            </w:pPr>
            <w:r>
              <w:rPr>
                <w:sz w:val="26"/>
              </w:rPr>
              <w:t>Tables</w:t>
            </w:r>
          </w:p>
        </w:tc>
        <w:tc>
          <w:tcPr>
            <w:tcW w:w="6399" w:type="dxa"/>
          </w:tcPr>
          <w:p w14:paraId="3D3AB0CE" w14:textId="77777777" w:rsidR="00D512CC" w:rsidRDefault="00D512CC">
            <w:pPr>
              <w:spacing w:before="40" w:after="40"/>
              <w:jc w:val="center"/>
              <w:rPr>
                <w:sz w:val="26"/>
              </w:rPr>
            </w:pPr>
            <w:r>
              <w:rPr>
                <w:sz w:val="26"/>
              </w:rPr>
              <w:t>Title</w:t>
            </w:r>
          </w:p>
        </w:tc>
        <w:tc>
          <w:tcPr>
            <w:tcW w:w="956" w:type="dxa"/>
          </w:tcPr>
          <w:p w14:paraId="0F9D9978" w14:textId="77777777" w:rsidR="00D512CC" w:rsidRDefault="00D512CC">
            <w:pPr>
              <w:spacing w:before="40" w:after="40"/>
              <w:jc w:val="center"/>
              <w:rPr>
                <w:sz w:val="26"/>
              </w:rPr>
            </w:pPr>
            <w:r>
              <w:rPr>
                <w:sz w:val="26"/>
              </w:rPr>
              <w:t>Page No.</w:t>
            </w:r>
          </w:p>
        </w:tc>
      </w:tr>
      <w:tr w:rsidR="00D512CC" w14:paraId="43AF1B28" w14:textId="77777777">
        <w:tblPrEx>
          <w:tblCellMar>
            <w:top w:w="0" w:type="dxa"/>
            <w:bottom w:w="0" w:type="dxa"/>
          </w:tblCellMar>
        </w:tblPrEx>
        <w:tc>
          <w:tcPr>
            <w:tcW w:w="1071" w:type="dxa"/>
          </w:tcPr>
          <w:p w14:paraId="4662BDE7" w14:textId="77777777" w:rsidR="00D512CC" w:rsidRDefault="00D512CC">
            <w:pPr>
              <w:spacing w:before="40" w:after="40"/>
              <w:jc w:val="center"/>
              <w:rPr>
                <w:sz w:val="26"/>
              </w:rPr>
            </w:pPr>
          </w:p>
        </w:tc>
        <w:tc>
          <w:tcPr>
            <w:tcW w:w="6399" w:type="dxa"/>
          </w:tcPr>
          <w:p w14:paraId="551C15D1" w14:textId="77777777" w:rsidR="00D512CC" w:rsidRDefault="00D512CC">
            <w:pPr>
              <w:spacing w:before="40" w:after="40"/>
              <w:rPr>
                <w:sz w:val="26"/>
              </w:rPr>
            </w:pPr>
          </w:p>
        </w:tc>
        <w:tc>
          <w:tcPr>
            <w:tcW w:w="956" w:type="dxa"/>
          </w:tcPr>
          <w:p w14:paraId="317DD708" w14:textId="77777777" w:rsidR="00D512CC" w:rsidRDefault="00D512CC">
            <w:pPr>
              <w:spacing w:before="40" w:after="40"/>
              <w:jc w:val="center"/>
              <w:rPr>
                <w:sz w:val="26"/>
              </w:rPr>
            </w:pPr>
          </w:p>
        </w:tc>
      </w:tr>
      <w:tr w:rsidR="00D512CC" w14:paraId="412444A4" w14:textId="77777777">
        <w:tblPrEx>
          <w:tblCellMar>
            <w:top w:w="0" w:type="dxa"/>
            <w:bottom w:w="0" w:type="dxa"/>
          </w:tblCellMar>
        </w:tblPrEx>
        <w:tc>
          <w:tcPr>
            <w:tcW w:w="1071" w:type="dxa"/>
          </w:tcPr>
          <w:p w14:paraId="2FB1B1C9" w14:textId="77777777" w:rsidR="00D512CC" w:rsidRDefault="00D512CC">
            <w:pPr>
              <w:spacing w:before="40" w:after="40"/>
              <w:jc w:val="center"/>
              <w:rPr>
                <w:sz w:val="26"/>
              </w:rPr>
            </w:pPr>
            <w:r>
              <w:rPr>
                <w:sz w:val="26"/>
              </w:rPr>
              <w:t>1.</w:t>
            </w:r>
          </w:p>
        </w:tc>
        <w:tc>
          <w:tcPr>
            <w:tcW w:w="6399" w:type="dxa"/>
          </w:tcPr>
          <w:p w14:paraId="4EFE4735" w14:textId="77777777" w:rsidR="00D512CC" w:rsidRDefault="00D512CC">
            <w:pPr>
              <w:spacing w:before="40" w:after="40"/>
              <w:rPr>
                <w:sz w:val="26"/>
              </w:rPr>
            </w:pPr>
            <w:r>
              <w:rPr>
                <w:sz w:val="26"/>
              </w:rPr>
              <w:t>Area wise distribution of items</w:t>
            </w:r>
          </w:p>
        </w:tc>
        <w:tc>
          <w:tcPr>
            <w:tcW w:w="956" w:type="dxa"/>
          </w:tcPr>
          <w:p w14:paraId="0BFE9845" w14:textId="77777777" w:rsidR="00D512CC" w:rsidRDefault="00D512CC">
            <w:pPr>
              <w:spacing w:before="40" w:after="40"/>
              <w:jc w:val="center"/>
              <w:rPr>
                <w:sz w:val="26"/>
              </w:rPr>
            </w:pPr>
            <w:r>
              <w:rPr>
                <w:sz w:val="26"/>
              </w:rPr>
              <w:t>30</w:t>
            </w:r>
          </w:p>
        </w:tc>
      </w:tr>
      <w:tr w:rsidR="00D512CC" w14:paraId="3E2C1D83" w14:textId="77777777">
        <w:tblPrEx>
          <w:tblCellMar>
            <w:top w:w="0" w:type="dxa"/>
            <w:bottom w:w="0" w:type="dxa"/>
          </w:tblCellMar>
        </w:tblPrEx>
        <w:tc>
          <w:tcPr>
            <w:tcW w:w="1071" w:type="dxa"/>
          </w:tcPr>
          <w:p w14:paraId="276A1C8C" w14:textId="77777777" w:rsidR="00D512CC" w:rsidRDefault="00D512CC">
            <w:pPr>
              <w:spacing w:before="40" w:after="40"/>
              <w:jc w:val="center"/>
              <w:rPr>
                <w:sz w:val="26"/>
              </w:rPr>
            </w:pPr>
            <w:r>
              <w:rPr>
                <w:sz w:val="26"/>
              </w:rPr>
              <w:t>2.</w:t>
            </w:r>
          </w:p>
        </w:tc>
        <w:tc>
          <w:tcPr>
            <w:tcW w:w="6399" w:type="dxa"/>
          </w:tcPr>
          <w:p w14:paraId="2CD5FFF3" w14:textId="77777777" w:rsidR="00D512CC" w:rsidRDefault="00D512CC">
            <w:pPr>
              <w:spacing w:before="40" w:after="40"/>
              <w:rPr>
                <w:sz w:val="26"/>
              </w:rPr>
            </w:pPr>
            <w:r>
              <w:rPr>
                <w:sz w:val="26"/>
              </w:rPr>
              <w:t>Rank and Mean Percentage scores of occurrence of problems of IGNOU B.Ed. students</w:t>
            </w:r>
          </w:p>
        </w:tc>
        <w:tc>
          <w:tcPr>
            <w:tcW w:w="956" w:type="dxa"/>
          </w:tcPr>
          <w:p w14:paraId="28C8E5FF" w14:textId="77777777" w:rsidR="00D512CC" w:rsidRDefault="00D512CC">
            <w:pPr>
              <w:spacing w:before="40" w:after="40"/>
              <w:jc w:val="center"/>
              <w:rPr>
                <w:sz w:val="26"/>
              </w:rPr>
            </w:pPr>
            <w:r>
              <w:rPr>
                <w:sz w:val="26"/>
              </w:rPr>
              <w:t>38</w:t>
            </w:r>
          </w:p>
        </w:tc>
      </w:tr>
      <w:tr w:rsidR="00D512CC" w14:paraId="1F7A082F" w14:textId="77777777">
        <w:tblPrEx>
          <w:tblCellMar>
            <w:top w:w="0" w:type="dxa"/>
            <w:bottom w:w="0" w:type="dxa"/>
          </w:tblCellMar>
        </w:tblPrEx>
        <w:tc>
          <w:tcPr>
            <w:tcW w:w="1071" w:type="dxa"/>
          </w:tcPr>
          <w:p w14:paraId="3D74F512" w14:textId="77777777" w:rsidR="00D512CC" w:rsidRDefault="00D512CC">
            <w:pPr>
              <w:spacing w:before="40" w:after="40"/>
              <w:jc w:val="center"/>
              <w:rPr>
                <w:sz w:val="26"/>
              </w:rPr>
            </w:pPr>
            <w:r>
              <w:rPr>
                <w:sz w:val="26"/>
              </w:rPr>
              <w:t>3.</w:t>
            </w:r>
          </w:p>
        </w:tc>
        <w:tc>
          <w:tcPr>
            <w:tcW w:w="6399" w:type="dxa"/>
          </w:tcPr>
          <w:p w14:paraId="4AEA7C25" w14:textId="77777777" w:rsidR="00D512CC" w:rsidRDefault="00D512CC">
            <w:pPr>
              <w:spacing w:before="40" w:after="40"/>
              <w:rPr>
                <w:sz w:val="26"/>
              </w:rPr>
            </w:pPr>
            <w:r>
              <w:rPr>
                <w:sz w:val="26"/>
              </w:rPr>
              <w:t xml:space="preserve">Mean percentage score of problems encountered by IGNOU B.Ed. students in different components of </w:t>
            </w:r>
            <w:proofErr w:type="spellStart"/>
            <w:r>
              <w:rPr>
                <w:sz w:val="26"/>
              </w:rPr>
              <w:t>B.Ed</w:t>
            </w:r>
            <w:proofErr w:type="spellEnd"/>
            <w:r>
              <w:rPr>
                <w:sz w:val="26"/>
              </w:rPr>
              <w:t xml:space="preserve"> course for total sample</w:t>
            </w:r>
          </w:p>
        </w:tc>
        <w:tc>
          <w:tcPr>
            <w:tcW w:w="956" w:type="dxa"/>
          </w:tcPr>
          <w:p w14:paraId="20A971A8" w14:textId="77777777" w:rsidR="00D512CC" w:rsidRDefault="00D512CC">
            <w:pPr>
              <w:spacing w:before="40" w:after="40"/>
              <w:jc w:val="center"/>
              <w:rPr>
                <w:sz w:val="26"/>
              </w:rPr>
            </w:pPr>
            <w:r>
              <w:rPr>
                <w:sz w:val="26"/>
              </w:rPr>
              <w:t>47</w:t>
            </w:r>
          </w:p>
        </w:tc>
      </w:tr>
      <w:tr w:rsidR="00D512CC" w14:paraId="3A5A0332" w14:textId="77777777">
        <w:tblPrEx>
          <w:tblCellMar>
            <w:top w:w="0" w:type="dxa"/>
            <w:bottom w:w="0" w:type="dxa"/>
          </w:tblCellMar>
        </w:tblPrEx>
        <w:tc>
          <w:tcPr>
            <w:tcW w:w="1071" w:type="dxa"/>
          </w:tcPr>
          <w:p w14:paraId="2798B7DC" w14:textId="77777777" w:rsidR="00D512CC" w:rsidRDefault="00D512CC">
            <w:pPr>
              <w:spacing w:before="40" w:after="40"/>
              <w:jc w:val="center"/>
              <w:rPr>
                <w:sz w:val="26"/>
              </w:rPr>
            </w:pPr>
            <w:r>
              <w:rPr>
                <w:sz w:val="26"/>
              </w:rPr>
              <w:t>4.</w:t>
            </w:r>
          </w:p>
        </w:tc>
        <w:tc>
          <w:tcPr>
            <w:tcW w:w="6399" w:type="dxa"/>
          </w:tcPr>
          <w:p w14:paraId="28D24306" w14:textId="77777777" w:rsidR="00D512CC" w:rsidRDefault="00D512CC">
            <w:pPr>
              <w:spacing w:before="40" w:after="40"/>
              <w:rPr>
                <w:sz w:val="26"/>
              </w:rPr>
            </w:pPr>
            <w:r>
              <w:rPr>
                <w:sz w:val="26"/>
              </w:rPr>
              <w:t>Mean Percentage score of problems felt by Male students in different components of IGNOU B.Ed. course</w:t>
            </w:r>
          </w:p>
        </w:tc>
        <w:tc>
          <w:tcPr>
            <w:tcW w:w="956" w:type="dxa"/>
          </w:tcPr>
          <w:p w14:paraId="2561F753" w14:textId="77777777" w:rsidR="00D512CC" w:rsidRDefault="00D512CC">
            <w:pPr>
              <w:spacing w:before="40" w:after="40"/>
              <w:jc w:val="center"/>
              <w:rPr>
                <w:sz w:val="26"/>
              </w:rPr>
            </w:pPr>
            <w:r>
              <w:rPr>
                <w:sz w:val="26"/>
              </w:rPr>
              <w:t>51</w:t>
            </w:r>
          </w:p>
        </w:tc>
      </w:tr>
      <w:tr w:rsidR="00D512CC" w14:paraId="4B806335" w14:textId="77777777">
        <w:tblPrEx>
          <w:tblCellMar>
            <w:top w:w="0" w:type="dxa"/>
            <w:bottom w:w="0" w:type="dxa"/>
          </w:tblCellMar>
        </w:tblPrEx>
        <w:tc>
          <w:tcPr>
            <w:tcW w:w="1071" w:type="dxa"/>
          </w:tcPr>
          <w:p w14:paraId="2A39590D" w14:textId="77777777" w:rsidR="00D512CC" w:rsidRDefault="00D512CC">
            <w:pPr>
              <w:spacing w:before="40" w:after="40"/>
              <w:jc w:val="center"/>
              <w:rPr>
                <w:sz w:val="26"/>
              </w:rPr>
            </w:pPr>
            <w:r>
              <w:rPr>
                <w:sz w:val="26"/>
              </w:rPr>
              <w:t>5.</w:t>
            </w:r>
          </w:p>
        </w:tc>
        <w:tc>
          <w:tcPr>
            <w:tcW w:w="6399" w:type="dxa"/>
          </w:tcPr>
          <w:p w14:paraId="751A10ED" w14:textId="77777777" w:rsidR="00D512CC" w:rsidRDefault="00D512CC">
            <w:pPr>
              <w:spacing w:before="40" w:after="40"/>
              <w:rPr>
                <w:sz w:val="26"/>
              </w:rPr>
            </w:pPr>
            <w:r>
              <w:rPr>
                <w:sz w:val="26"/>
              </w:rPr>
              <w:t>Mean Percentage score of problems felt by Female students in different components of IGNOU B.Ed. course</w:t>
            </w:r>
          </w:p>
        </w:tc>
        <w:tc>
          <w:tcPr>
            <w:tcW w:w="956" w:type="dxa"/>
          </w:tcPr>
          <w:p w14:paraId="04083FB3" w14:textId="77777777" w:rsidR="00D512CC" w:rsidRDefault="00D512CC">
            <w:pPr>
              <w:spacing w:before="40" w:after="40"/>
              <w:jc w:val="center"/>
              <w:rPr>
                <w:sz w:val="26"/>
              </w:rPr>
            </w:pPr>
            <w:r>
              <w:rPr>
                <w:sz w:val="26"/>
              </w:rPr>
              <w:t>53</w:t>
            </w:r>
          </w:p>
        </w:tc>
      </w:tr>
      <w:tr w:rsidR="00D512CC" w14:paraId="4A76AD05" w14:textId="77777777">
        <w:tblPrEx>
          <w:tblCellMar>
            <w:top w:w="0" w:type="dxa"/>
            <w:bottom w:w="0" w:type="dxa"/>
          </w:tblCellMar>
        </w:tblPrEx>
        <w:tc>
          <w:tcPr>
            <w:tcW w:w="1071" w:type="dxa"/>
          </w:tcPr>
          <w:p w14:paraId="176AD667" w14:textId="77777777" w:rsidR="00D512CC" w:rsidRDefault="00D512CC">
            <w:pPr>
              <w:spacing w:before="40" w:after="40"/>
              <w:jc w:val="center"/>
              <w:rPr>
                <w:sz w:val="26"/>
              </w:rPr>
            </w:pPr>
            <w:r>
              <w:rPr>
                <w:sz w:val="26"/>
              </w:rPr>
              <w:t>6.</w:t>
            </w:r>
          </w:p>
        </w:tc>
        <w:tc>
          <w:tcPr>
            <w:tcW w:w="6399" w:type="dxa"/>
          </w:tcPr>
          <w:p w14:paraId="78AFE157" w14:textId="77777777" w:rsidR="00D512CC" w:rsidRDefault="00D512CC">
            <w:pPr>
              <w:spacing w:before="40" w:after="40"/>
              <w:rPr>
                <w:sz w:val="26"/>
              </w:rPr>
            </w:pPr>
            <w:r>
              <w:rPr>
                <w:sz w:val="26"/>
              </w:rPr>
              <w:t>Mean Percentage score of problems felt by Rural students in different components of IGNOU B.Ed. course</w:t>
            </w:r>
          </w:p>
        </w:tc>
        <w:tc>
          <w:tcPr>
            <w:tcW w:w="956" w:type="dxa"/>
          </w:tcPr>
          <w:p w14:paraId="0E64C217" w14:textId="77777777" w:rsidR="00D512CC" w:rsidRDefault="00D512CC">
            <w:pPr>
              <w:spacing w:before="40" w:after="40"/>
              <w:jc w:val="center"/>
              <w:rPr>
                <w:sz w:val="26"/>
              </w:rPr>
            </w:pPr>
            <w:r>
              <w:rPr>
                <w:sz w:val="26"/>
              </w:rPr>
              <w:t>56</w:t>
            </w:r>
          </w:p>
        </w:tc>
      </w:tr>
      <w:tr w:rsidR="00D512CC" w14:paraId="112F8F8A" w14:textId="77777777">
        <w:tblPrEx>
          <w:tblCellMar>
            <w:top w:w="0" w:type="dxa"/>
            <w:bottom w:w="0" w:type="dxa"/>
          </w:tblCellMar>
        </w:tblPrEx>
        <w:tc>
          <w:tcPr>
            <w:tcW w:w="1071" w:type="dxa"/>
          </w:tcPr>
          <w:p w14:paraId="45D8694A" w14:textId="77777777" w:rsidR="00D512CC" w:rsidRDefault="00D512CC">
            <w:pPr>
              <w:spacing w:before="40" w:after="40"/>
              <w:jc w:val="center"/>
              <w:rPr>
                <w:sz w:val="26"/>
              </w:rPr>
            </w:pPr>
            <w:r>
              <w:rPr>
                <w:sz w:val="26"/>
              </w:rPr>
              <w:t>7.</w:t>
            </w:r>
          </w:p>
        </w:tc>
        <w:tc>
          <w:tcPr>
            <w:tcW w:w="6399" w:type="dxa"/>
          </w:tcPr>
          <w:p w14:paraId="1A4C18DF" w14:textId="77777777" w:rsidR="00D512CC" w:rsidRDefault="00D512CC">
            <w:pPr>
              <w:spacing w:before="40" w:after="40"/>
              <w:rPr>
                <w:sz w:val="26"/>
              </w:rPr>
            </w:pPr>
            <w:r>
              <w:rPr>
                <w:sz w:val="26"/>
              </w:rPr>
              <w:t>Mean Percentage score of problems felt by Urban students in different components of IGNOU B.Ed. course</w:t>
            </w:r>
          </w:p>
        </w:tc>
        <w:tc>
          <w:tcPr>
            <w:tcW w:w="956" w:type="dxa"/>
          </w:tcPr>
          <w:p w14:paraId="7462E672" w14:textId="77777777" w:rsidR="00D512CC" w:rsidRDefault="00D512CC">
            <w:pPr>
              <w:spacing w:before="40" w:after="40"/>
              <w:jc w:val="center"/>
              <w:rPr>
                <w:sz w:val="26"/>
              </w:rPr>
            </w:pPr>
            <w:r>
              <w:rPr>
                <w:sz w:val="26"/>
              </w:rPr>
              <w:t>59</w:t>
            </w:r>
          </w:p>
        </w:tc>
      </w:tr>
      <w:tr w:rsidR="00D512CC" w14:paraId="78B84E00" w14:textId="77777777">
        <w:tblPrEx>
          <w:tblCellMar>
            <w:top w:w="0" w:type="dxa"/>
            <w:bottom w:w="0" w:type="dxa"/>
          </w:tblCellMar>
        </w:tblPrEx>
        <w:tc>
          <w:tcPr>
            <w:tcW w:w="1071" w:type="dxa"/>
          </w:tcPr>
          <w:p w14:paraId="68A258CD" w14:textId="77777777" w:rsidR="00D512CC" w:rsidRDefault="00D512CC">
            <w:pPr>
              <w:spacing w:before="40" w:after="40"/>
              <w:jc w:val="center"/>
              <w:rPr>
                <w:sz w:val="26"/>
              </w:rPr>
            </w:pPr>
            <w:r>
              <w:rPr>
                <w:sz w:val="26"/>
              </w:rPr>
              <w:t>8.</w:t>
            </w:r>
          </w:p>
        </w:tc>
        <w:tc>
          <w:tcPr>
            <w:tcW w:w="6399" w:type="dxa"/>
          </w:tcPr>
          <w:p w14:paraId="3735AF1A" w14:textId="77777777" w:rsidR="00D512CC" w:rsidRDefault="00D512CC">
            <w:pPr>
              <w:spacing w:before="40" w:after="40"/>
              <w:rPr>
                <w:sz w:val="26"/>
              </w:rPr>
            </w:pPr>
            <w:r>
              <w:rPr>
                <w:sz w:val="26"/>
              </w:rPr>
              <w:t>Mean Percentage score of problems felt by college programme centre students in different components of IGNOU B.Ed. course</w:t>
            </w:r>
          </w:p>
        </w:tc>
        <w:tc>
          <w:tcPr>
            <w:tcW w:w="956" w:type="dxa"/>
          </w:tcPr>
          <w:p w14:paraId="218B513D" w14:textId="77777777" w:rsidR="00D512CC" w:rsidRDefault="00D512CC">
            <w:pPr>
              <w:spacing w:before="40" w:after="40"/>
              <w:jc w:val="center"/>
              <w:rPr>
                <w:sz w:val="26"/>
              </w:rPr>
            </w:pPr>
            <w:r>
              <w:rPr>
                <w:sz w:val="26"/>
              </w:rPr>
              <w:t>62</w:t>
            </w:r>
          </w:p>
        </w:tc>
      </w:tr>
      <w:tr w:rsidR="00D512CC" w14:paraId="2B117FCA" w14:textId="77777777">
        <w:tblPrEx>
          <w:tblCellMar>
            <w:top w:w="0" w:type="dxa"/>
            <w:bottom w:w="0" w:type="dxa"/>
          </w:tblCellMar>
        </w:tblPrEx>
        <w:tc>
          <w:tcPr>
            <w:tcW w:w="1071" w:type="dxa"/>
          </w:tcPr>
          <w:p w14:paraId="519542B8" w14:textId="77777777" w:rsidR="00D512CC" w:rsidRDefault="00D512CC">
            <w:pPr>
              <w:spacing w:before="40" w:after="40"/>
              <w:jc w:val="center"/>
              <w:rPr>
                <w:sz w:val="26"/>
              </w:rPr>
            </w:pPr>
            <w:r>
              <w:rPr>
                <w:sz w:val="26"/>
              </w:rPr>
              <w:t>9.</w:t>
            </w:r>
          </w:p>
        </w:tc>
        <w:tc>
          <w:tcPr>
            <w:tcW w:w="6399" w:type="dxa"/>
          </w:tcPr>
          <w:p w14:paraId="662D7C43" w14:textId="77777777" w:rsidR="00D512CC" w:rsidRDefault="00D512CC">
            <w:pPr>
              <w:spacing w:before="40" w:after="40"/>
              <w:rPr>
                <w:sz w:val="26"/>
              </w:rPr>
            </w:pPr>
            <w:r>
              <w:rPr>
                <w:sz w:val="26"/>
              </w:rPr>
              <w:t>Mean Percentage score of problems felt by Peet Memorial Training College programme centre students in different components of IGNOU B.Ed. course</w:t>
            </w:r>
          </w:p>
        </w:tc>
        <w:tc>
          <w:tcPr>
            <w:tcW w:w="956" w:type="dxa"/>
          </w:tcPr>
          <w:p w14:paraId="7A04F3FF" w14:textId="77777777" w:rsidR="00D512CC" w:rsidRDefault="00D512CC">
            <w:pPr>
              <w:spacing w:before="40" w:after="40"/>
              <w:jc w:val="center"/>
              <w:rPr>
                <w:sz w:val="26"/>
              </w:rPr>
            </w:pPr>
            <w:r>
              <w:rPr>
                <w:sz w:val="26"/>
              </w:rPr>
              <w:t>65</w:t>
            </w:r>
          </w:p>
        </w:tc>
      </w:tr>
      <w:tr w:rsidR="00D512CC" w14:paraId="513FBC05" w14:textId="77777777">
        <w:tblPrEx>
          <w:tblCellMar>
            <w:top w:w="0" w:type="dxa"/>
            <w:bottom w:w="0" w:type="dxa"/>
          </w:tblCellMar>
        </w:tblPrEx>
        <w:tc>
          <w:tcPr>
            <w:tcW w:w="1071" w:type="dxa"/>
          </w:tcPr>
          <w:p w14:paraId="59602F7D" w14:textId="77777777" w:rsidR="00D512CC" w:rsidRDefault="00D512CC">
            <w:pPr>
              <w:spacing w:before="40" w:after="40"/>
              <w:jc w:val="center"/>
              <w:rPr>
                <w:sz w:val="26"/>
              </w:rPr>
            </w:pPr>
            <w:r>
              <w:rPr>
                <w:sz w:val="26"/>
              </w:rPr>
              <w:t>10.</w:t>
            </w:r>
          </w:p>
        </w:tc>
        <w:tc>
          <w:tcPr>
            <w:tcW w:w="6399" w:type="dxa"/>
          </w:tcPr>
          <w:p w14:paraId="5A0AB6B6" w14:textId="77777777" w:rsidR="00D512CC" w:rsidRDefault="00D512CC">
            <w:pPr>
              <w:spacing w:before="40" w:after="40"/>
              <w:rPr>
                <w:sz w:val="26"/>
              </w:rPr>
            </w:pPr>
            <w:r>
              <w:rPr>
                <w:sz w:val="26"/>
              </w:rPr>
              <w:t xml:space="preserve">Comparison of mean percentage scores of problems felt by male and female students in different components of IGNOU B.Ed. course </w:t>
            </w:r>
          </w:p>
        </w:tc>
        <w:tc>
          <w:tcPr>
            <w:tcW w:w="956" w:type="dxa"/>
          </w:tcPr>
          <w:p w14:paraId="681037F6" w14:textId="77777777" w:rsidR="00D512CC" w:rsidRDefault="00D512CC">
            <w:pPr>
              <w:spacing w:before="40" w:after="40"/>
              <w:jc w:val="center"/>
              <w:rPr>
                <w:sz w:val="26"/>
              </w:rPr>
            </w:pPr>
            <w:r>
              <w:rPr>
                <w:sz w:val="26"/>
              </w:rPr>
              <w:t>69</w:t>
            </w:r>
          </w:p>
        </w:tc>
      </w:tr>
      <w:tr w:rsidR="00D512CC" w14:paraId="5376544E" w14:textId="77777777">
        <w:tblPrEx>
          <w:tblCellMar>
            <w:top w:w="0" w:type="dxa"/>
            <w:bottom w:w="0" w:type="dxa"/>
          </w:tblCellMar>
        </w:tblPrEx>
        <w:tc>
          <w:tcPr>
            <w:tcW w:w="1071" w:type="dxa"/>
          </w:tcPr>
          <w:p w14:paraId="151CFBFD" w14:textId="77777777" w:rsidR="00D512CC" w:rsidRDefault="00D512CC">
            <w:pPr>
              <w:spacing w:before="40" w:after="40"/>
              <w:jc w:val="center"/>
              <w:rPr>
                <w:sz w:val="26"/>
              </w:rPr>
            </w:pPr>
            <w:r>
              <w:rPr>
                <w:sz w:val="26"/>
              </w:rPr>
              <w:t>11.</w:t>
            </w:r>
          </w:p>
        </w:tc>
        <w:tc>
          <w:tcPr>
            <w:tcW w:w="6399" w:type="dxa"/>
          </w:tcPr>
          <w:p w14:paraId="13FBC92B" w14:textId="77777777" w:rsidR="00D512CC" w:rsidRDefault="00D512CC">
            <w:pPr>
              <w:spacing w:before="40" w:after="40"/>
              <w:rPr>
                <w:sz w:val="26"/>
              </w:rPr>
            </w:pPr>
            <w:r>
              <w:rPr>
                <w:sz w:val="26"/>
              </w:rPr>
              <w:t xml:space="preserve">Comparison of mean percentage scores of problems felt by rural and urban students in different components of IGNOU B.Ed. course </w:t>
            </w:r>
          </w:p>
        </w:tc>
        <w:tc>
          <w:tcPr>
            <w:tcW w:w="956" w:type="dxa"/>
          </w:tcPr>
          <w:p w14:paraId="3D612933" w14:textId="77777777" w:rsidR="00D512CC" w:rsidRDefault="00D512CC">
            <w:pPr>
              <w:spacing w:before="40" w:after="40"/>
              <w:jc w:val="center"/>
              <w:rPr>
                <w:sz w:val="26"/>
              </w:rPr>
            </w:pPr>
            <w:r>
              <w:rPr>
                <w:sz w:val="26"/>
              </w:rPr>
              <w:t>73</w:t>
            </w:r>
          </w:p>
        </w:tc>
      </w:tr>
      <w:tr w:rsidR="00D512CC" w14:paraId="1C6D2746" w14:textId="77777777">
        <w:tblPrEx>
          <w:tblCellMar>
            <w:top w:w="0" w:type="dxa"/>
            <w:bottom w:w="0" w:type="dxa"/>
          </w:tblCellMar>
        </w:tblPrEx>
        <w:tc>
          <w:tcPr>
            <w:tcW w:w="1071" w:type="dxa"/>
          </w:tcPr>
          <w:p w14:paraId="7D8D18D0" w14:textId="77777777" w:rsidR="00D512CC" w:rsidRDefault="00D512CC">
            <w:pPr>
              <w:spacing w:before="40" w:after="40"/>
              <w:jc w:val="center"/>
              <w:rPr>
                <w:sz w:val="26"/>
              </w:rPr>
            </w:pPr>
            <w:r>
              <w:rPr>
                <w:sz w:val="26"/>
              </w:rPr>
              <w:t>12.</w:t>
            </w:r>
          </w:p>
        </w:tc>
        <w:tc>
          <w:tcPr>
            <w:tcW w:w="6399" w:type="dxa"/>
          </w:tcPr>
          <w:p w14:paraId="28FDD3A8" w14:textId="77777777" w:rsidR="00D512CC" w:rsidRDefault="00D512CC">
            <w:pPr>
              <w:spacing w:before="40" w:after="40"/>
              <w:rPr>
                <w:sz w:val="26"/>
              </w:rPr>
            </w:pPr>
            <w:r>
              <w:rPr>
                <w:sz w:val="26"/>
              </w:rPr>
              <w:t xml:space="preserve">Comparison of mean percentage scores of problems felt by Farook Training College programme centre students and Peet Memorial Training College programme centre students </w:t>
            </w:r>
          </w:p>
        </w:tc>
        <w:tc>
          <w:tcPr>
            <w:tcW w:w="956" w:type="dxa"/>
          </w:tcPr>
          <w:p w14:paraId="2CADA3AE" w14:textId="77777777" w:rsidR="00D512CC" w:rsidRDefault="00D512CC">
            <w:pPr>
              <w:spacing w:before="40" w:after="40"/>
              <w:jc w:val="center"/>
              <w:rPr>
                <w:sz w:val="26"/>
              </w:rPr>
            </w:pPr>
            <w:r>
              <w:rPr>
                <w:sz w:val="26"/>
              </w:rPr>
              <w:t>77</w:t>
            </w:r>
          </w:p>
        </w:tc>
      </w:tr>
    </w:tbl>
    <w:p w14:paraId="228872D6" w14:textId="77777777" w:rsidR="00D512CC" w:rsidRDefault="00D512CC">
      <w:pPr>
        <w:spacing w:after="200" w:line="480" w:lineRule="auto"/>
        <w:ind w:left="720" w:hanging="720"/>
        <w:jc w:val="center"/>
        <w:rPr>
          <w:sz w:val="26"/>
        </w:rPr>
      </w:pPr>
    </w:p>
    <w:p w14:paraId="67AA3D61" w14:textId="77777777" w:rsidR="00D512CC" w:rsidRDefault="00D512CC">
      <w:pPr>
        <w:spacing w:after="200" w:line="480" w:lineRule="auto"/>
        <w:ind w:left="720" w:hanging="720"/>
        <w:jc w:val="center"/>
        <w:rPr>
          <w:b/>
          <w:bCs/>
          <w:w w:val="140"/>
          <w:sz w:val="28"/>
        </w:rPr>
      </w:pPr>
      <w:r>
        <w:rPr>
          <w:b/>
          <w:bCs/>
          <w:w w:val="140"/>
          <w:sz w:val="28"/>
        </w:rPr>
        <w:t>LIST OF FIGURES</w:t>
      </w:r>
    </w:p>
    <w:p w14:paraId="09019094" w14:textId="77777777" w:rsidR="00D512CC" w:rsidRDefault="00D512CC">
      <w:pPr>
        <w:spacing w:after="200"/>
        <w:ind w:left="720" w:hanging="720"/>
        <w:jc w:val="center"/>
        <w:rPr>
          <w:b/>
          <w:bCs/>
          <w:w w:val="140"/>
          <w:sz w:val="28"/>
        </w:rPr>
      </w:pPr>
    </w:p>
    <w:tbl>
      <w:tblPr>
        <w:tblW w:w="0" w:type="auto"/>
        <w:tblLook w:val="0000" w:firstRow="0" w:lastRow="0" w:firstColumn="0" w:lastColumn="0" w:noHBand="0" w:noVBand="0"/>
      </w:tblPr>
      <w:tblGrid>
        <w:gridCol w:w="981"/>
        <w:gridCol w:w="6417"/>
        <w:gridCol w:w="983"/>
      </w:tblGrid>
      <w:tr w:rsidR="00D512CC" w14:paraId="1426312B" w14:textId="77777777">
        <w:tblPrEx>
          <w:tblCellMar>
            <w:top w:w="0" w:type="dxa"/>
            <w:bottom w:w="0" w:type="dxa"/>
          </w:tblCellMar>
        </w:tblPrEx>
        <w:tc>
          <w:tcPr>
            <w:tcW w:w="981" w:type="dxa"/>
          </w:tcPr>
          <w:p w14:paraId="1C14252E" w14:textId="77777777" w:rsidR="00D512CC" w:rsidRDefault="00D512CC">
            <w:pPr>
              <w:spacing w:before="80" w:after="80"/>
              <w:jc w:val="center"/>
              <w:rPr>
                <w:sz w:val="26"/>
              </w:rPr>
            </w:pPr>
            <w:r>
              <w:rPr>
                <w:sz w:val="26"/>
              </w:rPr>
              <w:t>Figure No.</w:t>
            </w:r>
          </w:p>
        </w:tc>
        <w:tc>
          <w:tcPr>
            <w:tcW w:w="6417" w:type="dxa"/>
          </w:tcPr>
          <w:p w14:paraId="4BE31E04" w14:textId="77777777" w:rsidR="00D512CC" w:rsidRDefault="00D512CC">
            <w:pPr>
              <w:spacing w:before="80" w:after="80"/>
              <w:jc w:val="center"/>
              <w:rPr>
                <w:sz w:val="26"/>
              </w:rPr>
            </w:pPr>
          </w:p>
        </w:tc>
        <w:tc>
          <w:tcPr>
            <w:tcW w:w="983" w:type="dxa"/>
          </w:tcPr>
          <w:p w14:paraId="63036428" w14:textId="77777777" w:rsidR="00D512CC" w:rsidRDefault="00D512CC">
            <w:pPr>
              <w:spacing w:before="80" w:after="80"/>
              <w:jc w:val="center"/>
              <w:rPr>
                <w:sz w:val="26"/>
              </w:rPr>
            </w:pPr>
            <w:r>
              <w:rPr>
                <w:sz w:val="26"/>
              </w:rPr>
              <w:t>Page No.</w:t>
            </w:r>
          </w:p>
        </w:tc>
      </w:tr>
      <w:tr w:rsidR="00D512CC" w14:paraId="3AEE98DF" w14:textId="77777777">
        <w:tblPrEx>
          <w:tblCellMar>
            <w:top w:w="0" w:type="dxa"/>
            <w:bottom w:w="0" w:type="dxa"/>
          </w:tblCellMar>
        </w:tblPrEx>
        <w:tc>
          <w:tcPr>
            <w:tcW w:w="981" w:type="dxa"/>
          </w:tcPr>
          <w:p w14:paraId="183901E9" w14:textId="77777777" w:rsidR="00D512CC" w:rsidRDefault="00D512CC">
            <w:pPr>
              <w:jc w:val="center"/>
              <w:rPr>
                <w:sz w:val="26"/>
              </w:rPr>
            </w:pPr>
          </w:p>
        </w:tc>
        <w:tc>
          <w:tcPr>
            <w:tcW w:w="6417" w:type="dxa"/>
          </w:tcPr>
          <w:p w14:paraId="5E0AFF77" w14:textId="77777777" w:rsidR="00D512CC" w:rsidRDefault="00D512CC">
            <w:pPr>
              <w:rPr>
                <w:sz w:val="26"/>
              </w:rPr>
            </w:pPr>
          </w:p>
        </w:tc>
        <w:tc>
          <w:tcPr>
            <w:tcW w:w="983" w:type="dxa"/>
          </w:tcPr>
          <w:p w14:paraId="66F75E6E" w14:textId="77777777" w:rsidR="00D512CC" w:rsidRDefault="00D512CC">
            <w:pPr>
              <w:jc w:val="center"/>
              <w:rPr>
                <w:sz w:val="26"/>
              </w:rPr>
            </w:pPr>
          </w:p>
        </w:tc>
      </w:tr>
      <w:tr w:rsidR="00D512CC" w14:paraId="54C0271A" w14:textId="77777777">
        <w:tblPrEx>
          <w:tblCellMar>
            <w:top w:w="0" w:type="dxa"/>
            <w:bottom w:w="0" w:type="dxa"/>
          </w:tblCellMar>
        </w:tblPrEx>
        <w:tc>
          <w:tcPr>
            <w:tcW w:w="981" w:type="dxa"/>
          </w:tcPr>
          <w:p w14:paraId="6E6B86F7" w14:textId="77777777" w:rsidR="00D512CC" w:rsidRDefault="00D512CC">
            <w:pPr>
              <w:spacing w:before="80" w:after="80"/>
              <w:jc w:val="center"/>
              <w:rPr>
                <w:sz w:val="26"/>
              </w:rPr>
            </w:pPr>
            <w:r>
              <w:rPr>
                <w:sz w:val="26"/>
              </w:rPr>
              <w:t>1.</w:t>
            </w:r>
          </w:p>
        </w:tc>
        <w:tc>
          <w:tcPr>
            <w:tcW w:w="6417" w:type="dxa"/>
          </w:tcPr>
          <w:p w14:paraId="2E259769" w14:textId="77777777" w:rsidR="00D512CC" w:rsidRDefault="00D512CC">
            <w:pPr>
              <w:spacing w:before="80" w:after="80"/>
              <w:rPr>
                <w:sz w:val="26"/>
              </w:rPr>
            </w:pPr>
            <w:r>
              <w:rPr>
                <w:sz w:val="26"/>
              </w:rPr>
              <w:t xml:space="preserve">Mean Percentage score of problems of IGNOU </w:t>
            </w:r>
            <w:proofErr w:type="spellStart"/>
            <w:r>
              <w:rPr>
                <w:sz w:val="26"/>
              </w:rPr>
              <w:t>B.Ed.students</w:t>
            </w:r>
            <w:proofErr w:type="spellEnd"/>
            <w:r>
              <w:rPr>
                <w:sz w:val="26"/>
              </w:rPr>
              <w:t xml:space="preserve"> in Total sample: Component wise</w:t>
            </w:r>
          </w:p>
        </w:tc>
        <w:tc>
          <w:tcPr>
            <w:tcW w:w="983" w:type="dxa"/>
          </w:tcPr>
          <w:p w14:paraId="732E5D59" w14:textId="77777777" w:rsidR="00D512CC" w:rsidRDefault="00D512CC">
            <w:pPr>
              <w:spacing w:before="80" w:after="80"/>
              <w:jc w:val="center"/>
              <w:rPr>
                <w:sz w:val="26"/>
              </w:rPr>
            </w:pPr>
            <w:r>
              <w:rPr>
                <w:sz w:val="26"/>
              </w:rPr>
              <w:t>49</w:t>
            </w:r>
          </w:p>
        </w:tc>
      </w:tr>
      <w:tr w:rsidR="00D512CC" w14:paraId="48F324E4" w14:textId="77777777">
        <w:tblPrEx>
          <w:tblCellMar>
            <w:top w:w="0" w:type="dxa"/>
            <w:bottom w:w="0" w:type="dxa"/>
          </w:tblCellMar>
        </w:tblPrEx>
        <w:tc>
          <w:tcPr>
            <w:tcW w:w="981" w:type="dxa"/>
          </w:tcPr>
          <w:p w14:paraId="6AA8EF61" w14:textId="77777777" w:rsidR="00D512CC" w:rsidRDefault="00D512CC">
            <w:pPr>
              <w:spacing w:before="80" w:after="80"/>
              <w:jc w:val="center"/>
              <w:rPr>
                <w:sz w:val="26"/>
              </w:rPr>
            </w:pPr>
            <w:r>
              <w:rPr>
                <w:sz w:val="26"/>
              </w:rPr>
              <w:t>2.</w:t>
            </w:r>
          </w:p>
        </w:tc>
        <w:tc>
          <w:tcPr>
            <w:tcW w:w="6417" w:type="dxa"/>
          </w:tcPr>
          <w:p w14:paraId="6DF43B65" w14:textId="77777777" w:rsidR="00D512CC" w:rsidRDefault="00D512CC">
            <w:pPr>
              <w:spacing w:before="80" w:after="80"/>
              <w:rPr>
                <w:sz w:val="26"/>
              </w:rPr>
            </w:pPr>
            <w:r>
              <w:rPr>
                <w:sz w:val="26"/>
              </w:rPr>
              <w:t>Mean Percentage score of problems of Male IGNOU B.Ed. students: Component wise</w:t>
            </w:r>
          </w:p>
        </w:tc>
        <w:tc>
          <w:tcPr>
            <w:tcW w:w="983" w:type="dxa"/>
          </w:tcPr>
          <w:p w14:paraId="4D9785C1" w14:textId="77777777" w:rsidR="00D512CC" w:rsidRDefault="00D512CC">
            <w:pPr>
              <w:spacing w:before="80" w:after="80"/>
              <w:jc w:val="center"/>
              <w:rPr>
                <w:sz w:val="26"/>
              </w:rPr>
            </w:pPr>
            <w:r>
              <w:rPr>
                <w:sz w:val="26"/>
              </w:rPr>
              <w:t>52</w:t>
            </w:r>
          </w:p>
        </w:tc>
      </w:tr>
      <w:tr w:rsidR="00D512CC" w14:paraId="0662B28A" w14:textId="77777777">
        <w:tblPrEx>
          <w:tblCellMar>
            <w:top w:w="0" w:type="dxa"/>
            <w:bottom w:w="0" w:type="dxa"/>
          </w:tblCellMar>
        </w:tblPrEx>
        <w:tc>
          <w:tcPr>
            <w:tcW w:w="981" w:type="dxa"/>
          </w:tcPr>
          <w:p w14:paraId="32DB0842" w14:textId="77777777" w:rsidR="00D512CC" w:rsidRDefault="00D512CC">
            <w:pPr>
              <w:spacing w:before="80" w:after="80"/>
              <w:jc w:val="center"/>
              <w:rPr>
                <w:sz w:val="26"/>
              </w:rPr>
            </w:pPr>
            <w:r>
              <w:rPr>
                <w:sz w:val="26"/>
              </w:rPr>
              <w:t>3.</w:t>
            </w:r>
          </w:p>
        </w:tc>
        <w:tc>
          <w:tcPr>
            <w:tcW w:w="6417" w:type="dxa"/>
          </w:tcPr>
          <w:p w14:paraId="17D8A61E" w14:textId="77777777" w:rsidR="00D512CC" w:rsidRDefault="00D512CC">
            <w:pPr>
              <w:spacing w:before="80" w:after="80"/>
              <w:rPr>
                <w:sz w:val="26"/>
              </w:rPr>
            </w:pPr>
            <w:r>
              <w:rPr>
                <w:sz w:val="26"/>
              </w:rPr>
              <w:t>Mean Percentage score of problems of Female IGNOU B.Ed. students: Component wise</w:t>
            </w:r>
          </w:p>
        </w:tc>
        <w:tc>
          <w:tcPr>
            <w:tcW w:w="983" w:type="dxa"/>
          </w:tcPr>
          <w:p w14:paraId="6D699414" w14:textId="77777777" w:rsidR="00D512CC" w:rsidRDefault="00D512CC">
            <w:pPr>
              <w:spacing w:before="80" w:after="80"/>
              <w:jc w:val="center"/>
              <w:rPr>
                <w:sz w:val="26"/>
              </w:rPr>
            </w:pPr>
            <w:r>
              <w:rPr>
                <w:sz w:val="26"/>
              </w:rPr>
              <w:t>55</w:t>
            </w:r>
          </w:p>
        </w:tc>
      </w:tr>
      <w:tr w:rsidR="00D512CC" w14:paraId="27E95A7A" w14:textId="77777777">
        <w:tblPrEx>
          <w:tblCellMar>
            <w:top w:w="0" w:type="dxa"/>
            <w:bottom w:w="0" w:type="dxa"/>
          </w:tblCellMar>
        </w:tblPrEx>
        <w:tc>
          <w:tcPr>
            <w:tcW w:w="981" w:type="dxa"/>
          </w:tcPr>
          <w:p w14:paraId="13680192" w14:textId="77777777" w:rsidR="00D512CC" w:rsidRDefault="00D512CC">
            <w:pPr>
              <w:spacing w:before="80" w:after="80"/>
              <w:jc w:val="center"/>
              <w:rPr>
                <w:sz w:val="26"/>
              </w:rPr>
            </w:pPr>
            <w:r>
              <w:rPr>
                <w:sz w:val="26"/>
              </w:rPr>
              <w:t>4.</w:t>
            </w:r>
          </w:p>
        </w:tc>
        <w:tc>
          <w:tcPr>
            <w:tcW w:w="6417" w:type="dxa"/>
          </w:tcPr>
          <w:p w14:paraId="181102AD" w14:textId="77777777" w:rsidR="00D512CC" w:rsidRDefault="00D512CC">
            <w:pPr>
              <w:spacing w:before="80" w:after="80"/>
              <w:rPr>
                <w:sz w:val="26"/>
              </w:rPr>
            </w:pPr>
            <w:r>
              <w:rPr>
                <w:sz w:val="26"/>
              </w:rPr>
              <w:t>Mean Percentage score of problems of Urban IGNOU B.Ed. students: Component wise</w:t>
            </w:r>
          </w:p>
        </w:tc>
        <w:tc>
          <w:tcPr>
            <w:tcW w:w="983" w:type="dxa"/>
          </w:tcPr>
          <w:p w14:paraId="5FA06902" w14:textId="77777777" w:rsidR="00D512CC" w:rsidRDefault="00D512CC">
            <w:pPr>
              <w:spacing w:before="80" w:after="80"/>
              <w:jc w:val="center"/>
              <w:rPr>
                <w:sz w:val="26"/>
              </w:rPr>
            </w:pPr>
            <w:r>
              <w:rPr>
                <w:sz w:val="26"/>
              </w:rPr>
              <w:t>58</w:t>
            </w:r>
          </w:p>
        </w:tc>
      </w:tr>
      <w:tr w:rsidR="00D512CC" w14:paraId="0CD9C183" w14:textId="77777777">
        <w:tblPrEx>
          <w:tblCellMar>
            <w:top w:w="0" w:type="dxa"/>
            <w:bottom w:w="0" w:type="dxa"/>
          </w:tblCellMar>
        </w:tblPrEx>
        <w:tc>
          <w:tcPr>
            <w:tcW w:w="981" w:type="dxa"/>
          </w:tcPr>
          <w:p w14:paraId="3E40D19D" w14:textId="77777777" w:rsidR="00D512CC" w:rsidRDefault="00D512CC">
            <w:pPr>
              <w:spacing w:before="80" w:after="80"/>
              <w:jc w:val="center"/>
              <w:rPr>
                <w:sz w:val="26"/>
              </w:rPr>
            </w:pPr>
            <w:r>
              <w:rPr>
                <w:sz w:val="26"/>
              </w:rPr>
              <w:t>5.</w:t>
            </w:r>
          </w:p>
        </w:tc>
        <w:tc>
          <w:tcPr>
            <w:tcW w:w="6417" w:type="dxa"/>
          </w:tcPr>
          <w:p w14:paraId="57B63EF6" w14:textId="77777777" w:rsidR="00D512CC" w:rsidRDefault="00D512CC">
            <w:pPr>
              <w:spacing w:before="80" w:after="80"/>
              <w:rPr>
                <w:sz w:val="26"/>
              </w:rPr>
            </w:pPr>
            <w:r>
              <w:rPr>
                <w:sz w:val="26"/>
              </w:rPr>
              <w:t xml:space="preserve">Mean Percentage score of problems of Rural IGNOU </w:t>
            </w:r>
            <w:proofErr w:type="spellStart"/>
            <w:r>
              <w:rPr>
                <w:sz w:val="26"/>
              </w:rPr>
              <w:t>B.Ed.students</w:t>
            </w:r>
            <w:proofErr w:type="spellEnd"/>
            <w:r>
              <w:rPr>
                <w:sz w:val="26"/>
              </w:rPr>
              <w:t>: Component wise</w:t>
            </w:r>
          </w:p>
        </w:tc>
        <w:tc>
          <w:tcPr>
            <w:tcW w:w="983" w:type="dxa"/>
          </w:tcPr>
          <w:p w14:paraId="059A55C9" w14:textId="77777777" w:rsidR="00D512CC" w:rsidRDefault="00D512CC">
            <w:pPr>
              <w:spacing w:before="80" w:after="80"/>
              <w:jc w:val="center"/>
              <w:rPr>
                <w:sz w:val="26"/>
              </w:rPr>
            </w:pPr>
            <w:r>
              <w:rPr>
                <w:sz w:val="26"/>
              </w:rPr>
              <w:t>61</w:t>
            </w:r>
          </w:p>
        </w:tc>
      </w:tr>
      <w:tr w:rsidR="00D512CC" w14:paraId="24254463" w14:textId="77777777">
        <w:tblPrEx>
          <w:tblCellMar>
            <w:top w:w="0" w:type="dxa"/>
            <w:bottom w:w="0" w:type="dxa"/>
          </w:tblCellMar>
        </w:tblPrEx>
        <w:tc>
          <w:tcPr>
            <w:tcW w:w="981" w:type="dxa"/>
          </w:tcPr>
          <w:p w14:paraId="18E168A1" w14:textId="77777777" w:rsidR="00D512CC" w:rsidRDefault="00D512CC">
            <w:pPr>
              <w:spacing w:before="80" w:after="80"/>
              <w:jc w:val="center"/>
              <w:rPr>
                <w:sz w:val="26"/>
              </w:rPr>
            </w:pPr>
            <w:r>
              <w:rPr>
                <w:sz w:val="26"/>
              </w:rPr>
              <w:t>6.</w:t>
            </w:r>
          </w:p>
        </w:tc>
        <w:tc>
          <w:tcPr>
            <w:tcW w:w="6417" w:type="dxa"/>
          </w:tcPr>
          <w:p w14:paraId="1A779825" w14:textId="77777777" w:rsidR="00D512CC" w:rsidRDefault="00D512CC">
            <w:pPr>
              <w:spacing w:before="80" w:after="80"/>
              <w:rPr>
                <w:sz w:val="26"/>
              </w:rPr>
            </w:pPr>
            <w:r>
              <w:rPr>
                <w:sz w:val="26"/>
              </w:rPr>
              <w:t>Mean Percentage score of problems of Farook Training College programme centre students: Component wise</w:t>
            </w:r>
          </w:p>
        </w:tc>
        <w:tc>
          <w:tcPr>
            <w:tcW w:w="983" w:type="dxa"/>
          </w:tcPr>
          <w:p w14:paraId="79148AFF" w14:textId="77777777" w:rsidR="00D512CC" w:rsidRDefault="00D512CC">
            <w:pPr>
              <w:spacing w:before="80" w:after="80"/>
              <w:jc w:val="center"/>
              <w:rPr>
                <w:sz w:val="26"/>
              </w:rPr>
            </w:pPr>
            <w:r>
              <w:rPr>
                <w:sz w:val="26"/>
              </w:rPr>
              <w:t>64</w:t>
            </w:r>
          </w:p>
        </w:tc>
      </w:tr>
      <w:tr w:rsidR="00D512CC" w14:paraId="4D034BE5" w14:textId="77777777">
        <w:tblPrEx>
          <w:tblCellMar>
            <w:top w:w="0" w:type="dxa"/>
            <w:bottom w:w="0" w:type="dxa"/>
          </w:tblCellMar>
        </w:tblPrEx>
        <w:tc>
          <w:tcPr>
            <w:tcW w:w="981" w:type="dxa"/>
          </w:tcPr>
          <w:p w14:paraId="44BD453C" w14:textId="77777777" w:rsidR="00D512CC" w:rsidRDefault="00D512CC">
            <w:pPr>
              <w:spacing w:before="80" w:after="80"/>
              <w:jc w:val="center"/>
              <w:rPr>
                <w:sz w:val="26"/>
              </w:rPr>
            </w:pPr>
            <w:r>
              <w:rPr>
                <w:sz w:val="26"/>
              </w:rPr>
              <w:t>7.</w:t>
            </w:r>
          </w:p>
        </w:tc>
        <w:tc>
          <w:tcPr>
            <w:tcW w:w="6417" w:type="dxa"/>
          </w:tcPr>
          <w:p w14:paraId="2C15DC46" w14:textId="77777777" w:rsidR="00D512CC" w:rsidRDefault="00D512CC">
            <w:pPr>
              <w:spacing w:before="80" w:after="80"/>
              <w:rPr>
                <w:sz w:val="26"/>
              </w:rPr>
            </w:pPr>
            <w:r>
              <w:rPr>
                <w:sz w:val="26"/>
              </w:rPr>
              <w:t>Mean Percentage score of problems of Peet Memorial Training College programme centre students: Component wise</w:t>
            </w:r>
          </w:p>
        </w:tc>
        <w:tc>
          <w:tcPr>
            <w:tcW w:w="983" w:type="dxa"/>
          </w:tcPr>
          <w:p w14:paraId="5DB03C39" w14:textId="77777777" w:rsidR="00D512CC" w:rsidRDefault="00D512CC">
            <w:pPr>
              <w:spacing w:before="80" w:after="80"/>
              <w:jc w:val="center"/>
              <w:rPr>
                <w:sz w:val="26"/>
              </w:rPr>
            </w:pPr>
            <w:r>
              <w:rPr>
                <w:sz w:val="26"/>
              </w:rPr>
              <w:t>67</w:t>
            </w:r>
          </w:p>
        </w:tc>
      </w:tr>
      <w:tr w:rsidR="00D512CC" w14:paraId="334A56AE" w14:textId="77777777">
        <w:tblPrEx>
          <w:tblCellMar>
            <w:top w:w="0" w:type="dxa"/>
            <w:bottom w:w="0" w:type="dxa"/>
          </w:tblCellMar>
        </w:tblPrEx>
        <w:tc>
          <w:tcPr>
            <w:tcW w:w="981" w:type="dxa"/>
          </w:tcPr>
          <w:p w14:paraId="12836D55" w14:textId="77777777" w:rsidR="00D512CC" w:rsidRDefault="00D512CC">
            <w:pPr>
              <w:spacing w:before="80" w:after="80"/>
              <w:jc w:val="center"/>
              <w:rPr>
                <w:sz w:val="26"/>
              </w:rPr>
            </w:pPr>
            <w:r>
              <w:rPr>
                <w:sz w:val="26"/>
              </w:rPr>
              <w:t>8.</w:t>
            </w:r>
          </w:p>
        </w:tc>
        <w:tc>
          <w:tcPr>
            <w:tcW w:w="6417" w:type="dxa"/>
          </w:tcPr>
          <w:p w14:paraId="570600E3" w14:textId="77777777" w:rsidR="00D512CC" w:rsidRDefault="00D512CC">
            <w:pPr>
              <w:spacing w:before="80" w:after="80"/>
              <w:rPr>
                <w:sz w:val="26"/>
              </w:rPr>
            </w:pPr>
            <w:r>
              <w:rPr>
                <w:sz w:val="26"/>
              </w:rPr>
              <w:t>Component wise occurrence of the problems (in mean percentage) in male and female students</w:t>
            </w:r>
          </w:p>
        </w:tc>
        <w:tc>
          <w:tcPr>
            <w:tcW w:w="983" w:type="dxa"/>
          </w:tcPr>
          <w:p w14:paraId="1C5CE859" w14:textId="77777777" w:rsidR="00D512CC" w:rsidRDefault="00D512CC">
            <w:pPr>
              <w:spacing w:before="80" w:after="80"/>
              <w:jc w:val="center"/>
              <w:rPr>
                <w:sz w:val="26"/>
              </w:rPr>
            </w:pPr>
            <w:r>
              <w:rPr>
                <w:sz w:val="26"/>
              </w:rPr>
              <w:t>72</w:t>
            </w:r>
          </w:p>
        </w:tc>
      </w:tr>
      <w:tr w:rsidR="00D512CC" w14:paraId="1F2210AE" w14:textId="77777777">
        <w:tblPrEx>
          <w:tblCellMar>
            <w:top w:w="0" w:type="dxa"/>
            <w:bottom w:w="0" w:type="dxa"/>
          </w:tblCellMar>
        </w:tblPrEx>
        <w:tc>
          <w:tcPr>
            <w:tcW w:w="981" w:type="dxa"/>
          </w:tcPr>
          <w:p w14:paraId="45EC1B77" w14:textId="77777777" w:rsidR="00D512CC" w:rsidRDefault="00D512CC">
            <w:pPr>
              <w:spacing w:before="80" w:after="80"/>
              <w:jc w:val="center"/>
              <w:rPr>
                <w:sz w:val="26"/>
              </w:rPr>
            </w:pPr>
            <w:r>
              <w:rPr>
                <w:sz w:val="26"/>
              </w:rPr>
              <w:t>9.</w:t>
            </w:r>
          </w:p>
        </w:tc>
        <w:tc>
          <w:tcPr>
            <w:tcW w:w="6417" w:type="dxa"/>
          </w:tcPr>
          <w:p w14:paraId="0DE67E4C" w14:textId="77777777" w:rsidR="00D512CC" w:rsidRDefault="00D512CC">
            <w:pPr>
              <w:spacing w:before="80" w:after="80"/>
              <w:rPr>
                <w:sz w:val="26"/>
              </w:rPr>
            </w:pPr>
            <w:r>
              <w:rPr>
                <w:sz w:val="26"/>
              </w:rPr>
              <w:t>Component wise occurrence of the problems (in mean percentage) in rural and urban students</w:t>
            </w:r>
          </w:p>
        </w:tc>
        <w:tc>
          <w:tcPr>
            <w:tcW w:w="983" w:type="dxa"/>
          </w:tcPr>
          <w:p w14:paraId="5E87E9D2" w14:textId="77777777" w:rsidR="00D512CC" w:rsidRDefault="00D512CC">
            <w:pPr>
              <w:spacing w:before="80" w:after="80"/>
              <w:jc w:val="center"/>
              <w:rPr>
                <w:sz w:val="26"/>
              </w:rPr>
            </w:pPr>
            <w:r>
              <w:rPr>
                <w:sz w:val="26"/>
              </w:rPr>
              <w:t>76</w:t>
            </w:r>
          </w:p>
        </w:tc>
      </w:tr>
      <w:tr w:rsidR="00D512CC" w14:paraId="1661F836" w14:textId="77777777">
        <w:tblPrEx>
          <w:tblCellMar>
            <w:top w:w="0" w:type="dxa"/>
            <w:bottom w:w="0" w:type="dxa"/>
          </w:tblCellMar>
        </w:tblPrEx>
        <w:tc>
          <w:tcPr>
            <w:tcW w:w="981" w:type="dxa"/>
          </w:tcPr>
          <w:p w14:paraId="78E6B28F" w14:textId="77777777" w:rsidR="00D512CC" w:rsidRDefault="00D512CC">
            <w:pPr>
              <w:spacing w:before="80" w:after="80"/>
              <w:jc w:val="center"/>
              <w:rPr>
                <w:sz w:val="26"/>
              </w:rPr>
            </w:pPr>
            <w:r>
              <w:rPr>
                <w:sz w:val="26"/>
              </w:rPr>
              <w:t>10.</w:t>
            </w:r>
          </w:p>
        </w:tc>
        <w:tc>
          <w:tcPr>
            <w:tcW w:w="6417" w:type="dxa"/>
          </w:tcPr>
          <w:p w14:paraId="455CFF80" w14:textId="77777777" w:rsidR="00D512CC" w:rsidRDefault="00D512CC">
            <w:pPr>
              <w:spacing w:before="80" w:after="80"/>
              <w:rPr>
                <w:sz w:val="26"/>
              </w:rPr>
            </w:pPr>
            <w:r>
              <w:rPr>
                <w:sz w:val="26"/>
              </w:rPr>
              <w:t>Component wise occurrence of the problems (in mean percentage) in Farook College programme centre students and Peet Memorial Training College programme centre students</w:t>
            </w:r>
          </w:p>
        </w:tc>
        <w:tc>
          <w:tcPr>
            <w:tcW w:w="983" w:type="dxa"/>
          </w:tcPr>
          <w:p w14:paraId="1BC2AC8A" w14:textId="77777777" w:rsidR="00D512CC" w:rsidRDefault="00D512CC">
            <w:pPr>
              <w:spacing w:before="80" w:after="80"/>
              <w:jc w:val="center"/>
              <w:rPr>
                <w:sz w:val="26"/>
              </w:rPr>
            </w:pPr>
            <w:r>
              <w:rPr>
                <w:sz w:val="26"/>
              </w:rPr>
              <w:t>81</w:t>
            </w:r>
          </w:p>
        </w:tc>
      </w:tr>
    </w:tbl>
    <w:p w14:paraId="477BED6F" w14:textId="77777777" w:rsidR="00D512CC" w:rsidRDefault="00D512CC">
      <w:pPr>
        <w:spacing w:after="200" w:line="480" w:lineRule="auto"/>
        <w:ind w:left="720" w:hanging="720"/>
        <w:jc w:val="center"/>
        <w:rPr>
          <w:sz w:val="26"/>
        </w:rPr>
      </w:pPr>
    </w:p>
    <w:p w14:paraId="78508F8A" w14:textId="77777777" w:rsidR="00D512CC" w:rsidRDefault="00D512CC">
      <w:pPr>
        <w:spacing w:after="200" w:line="480" w:lineRule="auto"/>
        <w:ind w:left="720" w:hanging="720"/>
        <w:jc w:val="both"/>
        <w:rPr>
          <w:sz w:val="26"/>
        </w:rPr>
      </w:pPr>
    </w:p>
    <w:p w14:paraId="459FA7A1" w14:textId="77777777" w:rsidR="00D512CC" w:rsidRDefault="00D512CC"/>
    <w:p w14:paraId="600B7127" w14:textId="77777777" w:rsidR="00D512CC" w:rsidRDefault="00D512CC">
      <w:pPr>
        <w:jc w:val="center"/>
        <w:rPr>
          <w:b/>
        </w:rPr>
      </w:pPr>
    </w:p>
    <w:p w14:paraId="3200DF74" w14:textId="77777777" w:rsidR="00D512CC" w:rsidRDefault="00D512CC">
      <w:pPr>
        <w:jc w:val="center"/>
        <w:rPr>
          <w:b/>
          <w:sz w:val="26"/>
        </w:rPr>
      </w:pPr>
    </w:p>
    <w:p w14:paraId="66892966" w14:textId="77777777" w:rsidR="00D512CC" w:rsidRDefault="00D512CC">
      <w:pPr>
        <w:jc w:val="center"/>
        <w:rPr>
          <w:b/>
          <w:sz w:val="26"/>
        </w:rPr>
      </w:pPr>
    </w:p>
    <w:p w14:paraId="37061A1A" w14:textId="77777777" w:rsidR="00D512CC" w:rsidRDefault="00D512CC">
      <w:pPr>
        <w:jc w:val="center"/>
        <w:rPr>
          <w:b/>
          <w:sz w:val="26"/>
        </w:rPr>
      </w:pPr>
    </w:p>
    <w:p w14:paraId="00242E71" w14:textId="77777777" w:rsidR="00D512CC" w:rsidRDefault="00D512CC">
      <w:pPr>
        <w:jc w:val="center"/>
        <w:rPr>
          <w:b/>
          <w:sz w:val="26"/>
        </w:rPr>
      </w:pPr>
    </w:p>
    <w:p w14:paraId="0716541C" w14:textId="77777777" w:rsidR="00D512CC" w:rsidRDefault="00D512CC">
      <w:pPr>
        <w:jc w:val="center"/>
        <w:rPr>
          <w:b/>
          <w:sz w:val="26"/>
        </w:rPr>
      </w:pPr>
    </w:p>
    <w:p w14:paraId="7EA56C58" w14:textId="77777777" w:rsidR="00D512CC" w:rsidRDefault="00D512CC">
      <w:pPr>
        <w:jc w:val="center"/>
        <w:rPr>
          <w:b/>
          <w:sz w:val="26"/>
        </w:rPr>
      </w:pPr>
    </w:p>
    <w:p w14:paraId="2B3A60B3" w14:textId="77777777" w:rsidR="00D512CC" w:rsidRDefault="00D512CC">
      <w:pPr>
        <w:jc w:val="center"/>
        <w:rPr>
          <w:b/>
        </w:rPr>
      </w:pPr>
      <w:r>
        <w:rPr>
          <w:b/>
          <w:sz w:val="26"/>
        </w:rPr>
        <w:t>APPENDIX II</w:t>
      </w:r>
    </w:p>
    <w:p w14:paraId="799C7D94" w14:textId="77777777" w:rsidR="00D512CC" w:rsidRDefault="00D512CC">
      <w:pPr>
        <w:jc w:val="center"/>
        <w:rPr>
          <w:b/>
        </w:rPr>
      </w:pPr>
    </w:p>
    <w:p w14:paraId="038A8CB5" w14:textId="77777777" w:rsidR="00D512CC" w:rsidRDefault="00D512CC">
      <w:pPr>
        <w:jc w:val="center"/>
        <w:rPr>
          <w:b/>
          <w:bCs/>
        </w:rPr>
      </w:pPr>
      <w:r>
        <w:rPr>
          <w:rFonts w:ascii="Book Antiqua" w:hAnsi="Book Antiqua"/>
          <w:b/>
          <w:bCs/>
        </w:rPr>
        <w:t>List of IGNOU B.Ed. Programme Centres in Kerala</w:t>
      </w:r>
      <w:r>
        <w:rPr>
          <w:b/>
          <w:bCs/>
        </w:rPr>
        <w:t xml:space="preserve"> </w:t>
      </w:r>
    </w:p>
    <w:p w14:paraId="7544ABA1" w14:textId="77777777" w:rsidR="00D512CC" w:rsidRDefault="00D512CC">
      <w:pPr>
        <w:jc w:val="center"/>
        <w:rPr>
          <w:b/>
          <w:bCs/>
        </w:rPr>
      </w:pPr>
    </w:p>
    <w:p w14:paraId="66794250" w14:textId="77777777" w:rsidR="00D512CC" w:rsidRDefault="00D512CC">
      <w:pPr>
        <w:jc w:val="center"/>
        <w:rPr>
          <w:sz w:val="26"/>
        </w:rPr>
      </w:pPr>
    </w:p>
    <w:p w14:paraId="54F1D698" w14:textId="77777777" w:rsidR="00D512CC" w:rsidRDefault="00D512CC">
      <w:pPr>
        <w:rPr>
          <w:sz w:val="26"/>
        </w:rPr>
      </w:pPr>
    </w:p>
    <w:p w14:paraId="5CC275C2" w14:textId="77777777" w:rsidR="00D512CC" w:rsidRDefault="00D512CC">
      <w:pPr>
        <w:rPr>
          <w:sz w:val="26"/>
        </w:rPr>
      </w:pPr>
      <w:r>
        <w:rPr>
          <w:sz w:val="26"/>
        </w:rPr>
        <w:t>1.</w:t>
      </w:r>
      <w:r>
        <w:rPr>
          <w:sz w:val="26"/>
        </w:rPr>
        <w:tab/>
        <w:t xml:space="preserve">Farook Training College, </w:t>
      </w:r>
      <w:proofErr w:type="spellStart"/>
      <w:r>
        <w:rPr>
          <w:sz w:val="26"/>
        </w:rPr>
        <w:t>Feroke</w:t>
      </w:r>
      <w:proofErr w:type="spellEnd"/>
      <w:r>
        <w:rPr>
          <w:sz w:val="26"/>
        </w:rPr>
        <w:t>, Calicut.</w:t>
      </w:r>
    </w:p>
    <w:p w14:paraId="2B2C8CF0" w14:textId="77777777" w:rsidR="00D512CC" w:rsidRDefault="00D512CC">
      <w:pPr>
        <w:rPr>
          <w:sz w:val="26"/>
        </w:rPr>
      </w:pPr>
    </w:p>
    <w:p w14:paraId="67279785" w14:textId="77777777" w:rsidR="00D512CC" w:rsidRDefault="00D512CC">
      <w:pPr>
        <w:rPr>
          <w:sz w:val="26"/>
        </w:rPr>
      </w:pPr>
      <w:r>
        <w:rPr>
          <w:sz w:val="26"/>
        </w:rPr>
        <w:t>2.</w:t>
      </w:r>
      <w:r>
        <w:rPr>
          <w:sz w:val="26"/>
        </w:rPr>
        <w:tab/>
        <w:t xml:space="preserve">Peet Memorial Training College, </w:t>
      </w:r>
      <w:proofErr w:type="spellStart"/>
      <w:r>
        <w:rPr>
          <w:sz w:val="26"/>
        </w:rPr>
        <w:t>Moovattupuzha</w:t>
      </w:r>
      <w:proofErr w:type="spellEnd"/>
      <w:r>
        <w:rPr>
          <w:sz w:val="26"/>
        </w:rPr>
        <w:t>.</w:t>
      </w:r>
    </w:p>
    <w:p w14:paraId="74ECBC54" w14:textId="77777777" w:rsidR="00D512CC" w:rsidRDefault="00D512CC">
      <w:pPr>
        <w:jc w:val="center"/>
        <w:rPr>
          <w:b/>
        </w:rPr>
      </w:pPr>
      <w:r>
        <w:rPr>
          <w:b/>
        </w:rPr>
        <w:br w:type="page"/>
      </w:r>
      <w:r>
        <w:rPr>
          <w:b/>
        </w:rPr>
        <w:lastRenderedPageBreak/>
        <w:t>FAROOK TRAINING COLLEGE, CALICUT</w:t>
      </w:r>
    </w:p>
    <w:p w14:paraId="3901DBC0" w14:textId="77777777" w:rsidR="00D512CC" w:rsidRDefault="00D512CC">
      <w:pPr>
        <w:jc w:val="center"/>
        <w:rPr>
          <w:b/>
          <w:w w:val="130"/>
          <w:sz w:val="26"/>
        </w:rPr>
      </w:pPr>
      <w:r>
        <w:rPr>
          <w:b/>
          <w:noProof/>
          <w:sz w:val="20"/>
        </w:rPr>
        <w:pict w14:anchorId="6D894D33">
          <v:shape id="_x0000_s1057" type="#_x0000_t202" style="position:absolute;left:0;text-align:left;margin-left:124.2pt;margin-top:-46.7pt;width:160.95pt;height:36.55pt;z-index:251679744" filled="f" stroked="f">
            <v:textbox>
              <w:txbxContent>
                <w:p w14:paraId="53424522" w14:textId="77777777" w:rsidR="00D512CC" w:rsidRDefault="00D512CC">
                  <w:pPr>
                    <w:jc w:val="center"/>
                    <w:rPr>
                      <w:b/>
                      <w:bCs/>
                    </w:rPr>
                  </w:pPr>
                  <w:r>
                    <w:rPr>
                      <w:b/>
                      <w:bCs/>
                    </w:rPr>
                    <w:t>APPENDIX I</w:t>
                  </w:r>
                </w:p>
              </w:txbxContent>
            </v:textbox>
          </v:shape>
        </w:pict>
      </w:r>
      <w:r>
        <w:rPr>
          <w:b/>
          <w:w w:val="130"/>
          <w:sz w:val="26"/>
        </w:rPr>
        <w:t xml:space="preserve">SCALE ON PROBLEMS OF IGNOU </w:t>
      </w:r>
      <w:proofErr w:type="spellStart"/>
      <w:proofErr w:type="gramStart"/>
      <w:r>
        <w:rPr>
          <w:b/>
          <w:w w:val="130"/>
          <w:sz w:val="26"/>
        </w:rPr>
        <w:t>B.Ed</w:t>
      </w:r>
      <w:proofErr w:type="spellEnd"/>
      <w:proofErr w:type="gramEnd"/>
    </w:p>
    <w:p w14:paraId="17582AB2" w14:textId="77777777" w:rsidR="00D512CC" w:rsidRDefault="00D512CC">
      <w:pPr>
        <w:jc w:val="center"/>
        <w:rPr>
          <w:b/>
          <w:w w:val="130"/>
          <w:sz w:val="26"/>
        </w:rPr>
      </w:pPr>
      <w:r>
        <w:rPr>
          <w:b/>
          <w:w w:val="130"/>
          <w:sz w:val="26"/>
        </w:rPr>
        <w:t>STUDENTS</w:t>
      </w:r>
    </w:p>
    <w:p w14:paraId="2C6AAF41" w14:textId="77777777" w:rsidR="00D512CC" w:rsidRDefault="00D512CC">
      <w:pPr>
        <w:jc w:val="center"/>
        <w:rPr>
          <w:b/>
          <w:w w:val="130"/>
          <w:sz w:val="26"/>
        </w:rPr>
      </w:pPr>
    </w:p>
    <w:p w14:paraId="13D21A1F" w14:textId="77777777" w:rsidR="00D512CC" w:rsidRDefault="00D512CC">
      <w:pPr>
        <w:rPr>
          <w:b/>
          <w:bCs/>
          <w:sz w:val="26"/>
        </w:rPr>
      </w:pPr>
      <w:r>
        <w:rPr>
          <w:b/>
          <w:bCs/>
        </w:rPr>
        <w:t>ABDUSLAM. C.</w:t>
      </w:r>
      <w:r>
        <w:rPr>
          <w:b/>
          <w:bCs/>
        </w:rPr>
        <w:tab/>
      </w:r>
      <w:r>
        <w:rPr>
          <w:b/>
          <w:bCs/>
        </w:rPr>
        <w:tab/>
      </w:r>
      <w:r>
        <w:rPr>
          <w:b/>
          <w:bCs/>
        </w:rPr>
        <w:tab/>
      </w:r>
      <w:r>
        <w:rPr>
          <w:b/>
          <w:bCs/>
        </w:rPr>
        <w:tab/>
      </w:r>
      <w:r>
        <w:rPr>
          <w:b/>
          <w:bCs/>
        </w:rPr>
        <w:tab/>
        <w:t>DILEEPKUMAR. A.</w:t>
      </w:r>
    </w:p>
    <w:p w14:paraId="7E40D201" w14:textId="77777777" w:rsidR="00D512CC" w:rsidRDefault="00D512CC">
      <w:pPr>
        <w:rPr>
          <w:sz w:val="26"/>
        </w:rPr>
      </w:pPr>
      <w:r>
        <w:rPr>
          <w:sz w:val="26"/>
        </w:rPr>
        <w:t>Principal</w:t>
      </w:r>
      <w:r>
        <w:rPr>
          <w:sz w:val="26"/>
        </w:rPr>
        <w:tab/>
      </w:r>
      <w:r>
        <w:rPr>
          <w:sz w:val="26"/>
        </w:rPr>
        <w:tab/>
      </w:r>
      <w:r>
        <w:rPr>
          <w:sz w:val="26"/>
        </w:rPr>
        <w:tab/>
      </w:r>
      <w:r>
        <w:rPr>
          <w:sz w:val="26"/>
        </w:rPr>
        <w:tab/>
      </w:r>
      <w:r>
        <w:rPr>
          <w:sz w:val="26"/>
        </w:rPr>
        <w:tab/>
      </w:r>
      <w:r>
        <w:rPr>
          <w:sz w:val="26"/>
        </w:rPr>
        <w:tab/>
        <w:t>MEd Student</w:t>
      </w:r>
    </w:p>
    <w:p w14:paraId="17C559CA" w14:textId="77777777" w:rsidR="00D512CC" w:rsidRDefault="00D512CC">
      <w:pPr>
        <w:rPr>
          <w:b/>
          <w:sz w:val="26"/>
        </w:rPr>
      </w:pPr>
      <w:r>
        <w:rPr>
          <w:sz w:val="26"/>
        </w:rPr>
        <w:t>Farook Training College</w:t>
      </w:r>
      <w:r>
        <w:rPr>
          <w:sz w:val="26"/>
        </w:rPr>
        <w:tab/>
      </w:r>
      <w:r>
        <w:rPr>
          <w:sz w:val="26"/>
        </w:rPr>
        <w:tab/>
      </w:r>
      <w:r>
        <w:rPr>
          <w:sz w:val="26"/>
        </w:rPr>
        <w:tab/>
      </w:r>
      <w:r>
        <w:rPr>
          <w:sz w:val="26"/>
        </w:rPr>
        <w:tab/>
        <w:t>Farook Training College</w:t>
      </w:r>
    </w:p>
    <w:p w14:paraId="091263BE" w14:textId="77777777" w:rsidR="00D512CC" w:rsidRDefault="00D512CC">
      <w:pPr>
        <w:jc w:val="both"/>
        <w:rPr>
          <w:sz w:val="26"/>
        </w:rPr>
      </w:pPr>
    </w:p>
    <w:p w14:paraId="21891CD5" w14:textId="77777777" w:rsidR="00D512CC" w:rsidRDefault="00D512CC">
      <w:pPr>
        <w:jc w:val="both"/>
        <w:rPr>
          <w:sz w:val="26"/>
        </w:rPr>
      </w:pPr>
      <w:r>
        <w:rPr>
          <w:sz w:val="26"/>
        </w:rPr>
        <w:t xml:space="preserve">Name </w:t>
      </w:r>
      <w:r>
        <w:rPr>
          <w:sz w:val="26"/>
        </w:rPr>
        <w:tab/>
      </w:r>
      <w:r>
        <w:rPr>
          <w:sz w:val="26"/>
        </w:rPr>
        <w:tab/>
      </w:r>
      <w:r>
        <w:rPr>
          <w:sz w:val="26"/>
        </w:rPr>
        <w:tab/>
      </w:r>
      <w:r>
        <w:rPr>
          <w:sz w:val="26"/>
        </w:rPr>
        <w:tab/>
        <w:t xml:space="preserve">:     </w:t>
      </w:r>
      <w:r>
        <w:rPr>
          <w:sz w:val="26"/>
        </w:rPr>
        <w:tab/>
      </w:r>
      <w:r>
        <w:rPr>
          <w:sz w:val="26"/>
        </w:rPr>
        <w:tab/>
        <w:t xml:space="preserve"> </w:t>
      </w:r>
    </w:p>
    <w:p w14:paraId="2423E2AF" w14:textId="77777777" w:rsidR="00D512CC" w:rsidRDefault="00D512CC">
      <w:pPr>
        <w:jc w:val="both"/>
        <w:rPr>
          <w:sz w:val="26"/>
        </w:rPr>
      </w:pPr>
      <w:r>
        <w:rPr>
          <w:sz w:val="26"/>
        </w:rPr>
        <w:t>Male/Female</w:t>
      </w:r>
      <w:r>
        <w:rPr>
          <w:sz w:val="26"/>
        </w:rPr>
        <w:tab/>
      </w:r>
      <w:r>
        <w:rPr>
          <w:sz w:val="26"/>
        </w:rPr>
        <w:tab/>
      </w:r>
      <w:r>
        <w:rPr>
          <w:sz w:val="26"/>
        </w:rPr>
        <w:tab/>
        <w:t>:</w:t>
      </w:r>
    </w:p>
    <w:p w14:paraId="0FBC1C1C" w14:textId="77777777" w:rsidR="00D512CC" w:rsidRDefault="00D512CC">
      <w:pPr>
        <w:jc w:val="both"/>
        <w:rPr>
          <w:sz w:val="26"/>
        </w:rPr>
      </w:pPr>
      <w:r>
        <w:rPr>
          <w:sz w:val="26"/>
        </w:rPr>
        <w:t>Age</w:t>
      </w:r>
      <w:r>
        <w:rPr>
          <w:sz w:val="26"/>
        </w:rPr>
        <w:tab/>
      </w:r>
      <w:r>
        <w:rPr>
          <w:sz w:val="26"/>
        </w:rPr>
        <w:tab/>
      </w:r>
      <w:r>
        <w:rPr>
          <w:sz w:val="26"/>
        </w:rPr>
        <w:tab/>
      </w:r>
      <w:r>
        <w:rPr>
          <w:sz w:val="26"/>
        </w:rPr>
        <w:tab/>
        <w:t xml:space="preserve">:     </w:t>
      </w:r>
    </w:p>
    <w:p w14:paraId="3E8F0B0E" w14:textId="77777777" w:rsidR="00D512CC" w:rsidRDefault="00D512CC">
      <w:pPr>
        <w:jc w:val="both"/>
        <w:rPr>
          <w:sz w:val="26"/>
        </w:rPr>
      </w:pPr>
      <w:r>
        <w:rPr>
          <w:sz w:val="26"/>
        </w:rPr>
        <w:t>Marital Status</w:t>
      </w:r>
      <w:r>
        <w:rPr>
          <w:sz w:val="26"/>
        </w:rPr>
        <w:tab/>
      </w:r>
      <w:r>
        <w:rPr>
          <w:sz w:val="26"/>
        </w:rPr>
        <w:tab/>
        <w:t xml:space="preserve">:     </w:t>
      </w:r>
    </w:p>
    <w:p w14:paraId="10A7EA5C" w14:textId="77777777" w:rsidR="00D512CC" w:rsidRDefault="00D512CC">
      <w:pPr>
        <w:jc w:val="both"/>
        <w:rPr>
          <w:sz w:val="26"/>
        </w:rPr>
      </w:pPr>
      <w:r>
        <w:rPr>
          <w:sz w:val="26"/>
        </w:rPr>
        <w:t>Number of children</w:t>
      </w:r>
      <w:r>
        <w:rPr>
          <w:sz w:val="26"/>
        </w:rPr>
        <w:tab/>
      </w:r>
      <w:r>
        <w:rPr>
          <w:sz w:val="26"/>
        </w:rPr>
        <w:tab/>
        <w:t xml:space="preserve">:     </w:t>
      </w:r>
    </w:p>
    <w:p w14:paraId="14D68FD6" w14:textId="77777777" w:rsidR="00D512CC" w:rsidRDefault="00D512CC">
      <w:pPr>
        <w:jc w:val="both"/>
        <w:rPr>
          <w:sz w:val="26"/>
        </w:rPr>
      </w:pPr>
      <w:r>
        <w:rPr>
          <w:sz w:val="26"/>
        </w:rPr>
        <w:t xml:space="preserve">Location </w:t>
      </w:r>
      <w:r>
        <w:rPr>
          <w:sz w:val="26"/>
        </w:rPr>
        <w:tab/>
      </w:r>
      <w:r>
        <w:rPr>
          <w:sz w:val="26"/>
        </w:rPr>
        <w:tab/>
      </w:r>
      <w:r>
        <w:rPr>
          <w:sz w:val="26"/>
        </w:rPr>
        <w:tab/>
        <w:t xml:space="preserve">:     </w:t>
      </w:r>
      <w:r>
        <w:rPr>
          <w:sz w:val="26"/>
        </w:rPr>
        <w:tab/>
      </w:r>
    </w:p>
    <w:p w14:paraId="0658B201" w14:textId="77777777" w:rsidR="00D512CC" w:rsidRDefault="00D512CC">
      <w:pPr>
        <w:jc w:val="both"/>
        <w:rPr>
          <w:sz w:val="26"/>
        </w:rPr>
      </w:pPr>
      <w:r>
        <w:rPr>
          <w:sz w:val="26"/>
        </w:rPr>
        <w:t xml:space="preserve">Name of Practice Teaching </w:t>
      </w:r>
    </w:p>
    <w:p w14:paraId="13B178C1" w14:textId="77777777" w:rsidR="00D512CC" w:rsidRDefault="00D512CC">
      <w:pPr>
        <w:jc w:val="both"/>
        <w:rPr>
          <w:sz w:val="26"/>
        </w:rPr>
      </w:pPr>
      <w:r>
        <w:rPr>
          <w:sz w:val="26"/>
        </w:rPr>
        <w:t>school</w:t>
      </w:r>
      <w:r>
        <w:rPr>
          <w:sz w:val="26"/>
        </w:rPr>
        <w:tab/>
      </w:r>
      <w:r>
        <w:rPr>
          <w:sz w:val="26"/>
        </w:rPr>
        <w:tab/>
      </w:r>
      <w:r>
        <w:rPr>
          <w:sz w:val="26"/>
        </w:rPr>
        <w:tab/>
      </w:r>
      <w:r>
        <w:rPr>
          <w:sz w:val="26"/>
        </w:rPr>
        <w:tab/>
        <w:t xml:space="preserve">:     </w:t>
      </w:r>
    </w:p>
    <w:p w14:paraId="1A7233EC" w14:textId="77777777" w:rsidR="00D512CC" w:rsidRDefault="00D512CC">
      <w:pPr>
        <w:jc w:val="both"/>
        <w:rPr>
          <w:sz w:val="26"/>
        </w:rPr>
      </w:pPr>
      <w:r>
        <w:rPr>
          <w:sz w:val="26"/>
        </w:rPr>
        <w:t>Type of Management</w:t>
      </w:r>
      <w:r>
        <w:rPr>
          <w:sz w:val="26"/>
        </w:rPr>
        <w:tab/>
        <w:t xml:space="preserve">:     </w:t>
      </w:r>
      <w:r>
        <w:rPr>
          <w:sz w:val="26"/>
        </w:rPr>
        <w:tab/>
      </w:r>
      <w:r>
        <w:rPr>
          <w:sz w:val="26"/>
        </w:rPr>
        <w:tab/>
      </w:r>
    </w:p>
    <w:p w14:paraId="2A3E93DE" w14:textId="77777777" w:rsidR="00D512CC" w:rsidRDefault="00D512CC">
      <w:pPr>
        <w:jc w:val="both"/>
        <w:rPr>
          <w:sz w:val="26"/>
        </w:rPr>
      </w:pPr>
      <w:r>
        <w:rPr>
          <w:sz w:val="26"/>
        </w:rPr>
        <w:t>Standard in which Taught</w:t>
      </w:r>
      <w:r>
        <w:rPr>
          <w:sz w:val="26"/>
        </w:rPr>
        <w:tab/>
        <w:t xml:space="preserve">:     </w:t>
      </w:r>
    </w:p>
    <w:p w14:paraId="3DBB68CA" w14:textId="77777777" w:rsidR="00D512CC" w:rsidRDefault="00D512CC">
      <w:pPr>
        <w:jc w:val="both"/>
        <w:rPr>
          <w:sz w:val="26"/>
        </w:rPr>
      </w:pPr>
      <w:r>
        <w:rPr>
          <w:sz w:val="26"/>
        </w:rPr>
        <w:t>Previous Teaching Experience in Years,</w:t>
      </w:r>
    </w:p>
    <w:p w14:paraId="59AFEF9D" w14:textId="77777777" w:rsidR="00D512CC" w:rsidRDefault="00D512CC">
      <w:pPr>
        <w:jc w:val="both"/>
        <w:rPr>
          <w:sz w:val="26"/>
        </w:rPr>
      </w:pPr>
      <w:r>
        <w:rPr>
          <w:sz w:val="26"/>
        </w:rPr>
        <w:tab/>
      </w:r>
      <w:r>
        <w:rPr>
          <w:sz w:val="26"/>
        </w:rPr>
        <w:tab/>
      </w:r>
      <w:r>
        <w:rPr>
          <w:sz w:val="26"/>
        </w:rPr>
        <w:tab/>
      </w:r>
      <w:r>
        <w:rPr>
          <w:sz w:val="26"/>
        </w:rPr>
        <w:tab/>
      </w:r>
      <w:r>
        <w:rPr>
          <w:sz w:val="26"/>
        </w:rPr>
        <w:tab/>
        <w:t>-  In Primary Schools</w:t>
      </w:r>
      <w:r>
        <w:rPr>
          <w:sz w:val="26"/>
        </w:rPr>
        <w:tab/>
        <w:t>:</w:t>
      </w:r>
    </w:p>
    <w:p w14:paraId="4D8838E5" w14:textId="77777777" w:rsidR="00D512CC" w:rsidRDefault="00D512CC">
      <w:pPr>
        <w:jc w:val="both"/>
        <w:rPr>
          <w:sz w:val="26"/>
        </w:rPr>
      </w:pPr>
      <w:r>
        <w:rPr>
          <w:sz w:val="26"/>
        </w:rPr>
        <w:tab/>
      </w:r>
      <w:r>
        <w:rPr>
          <w:sz w:val="26"/>
        </w:rPr>
        <w:tab/>
      </w:r>
      <w:r>
        <w:rPr>
          <w:sz w:val="26"/>
        </w:rPr>
        <w:tab/>
      </w:r>
      <w:r>
        <w:rPr>
          <w:sz w:val="26"/>
        </w:rPr>
        <w:tab/>
      </w:r>
      <w:r>
        <w:rPr>
          <w:sz w:val="26"/>
        </w:rPr>
        <w:tab/>
        <w:t>-  In High Schools</w:t>
      </w:r>
      <w:r>
        <w:rPr>
          <w:sz w:val="26"/>
        </w:rPr>
        <w:tab/>
      </w:r>
      <w:r>
        <w:rPr>
          <w:sz w:val="26"/>
        </w:rPr>
        <w:tab/>
        <w:t>:</w:t>
      </w:r>
    </w:p>
    <w:p w14:paraId="7DFB8161" w14:textId="77777777" w:rsidR="00D512CC" w:rsidRDefault="00D512CC">
      <w:pPr>
        <w:jc w:val="both"/>
        <w:rPr>
          <w:sz w:val="26"/>
        </w:rPr>
      </w:pPr>
      <w:r>
        <w:rPr>
          <w:sz w:val="26"/>
        </w:rPr>
        <w:tab/>
      </w:r>
      <w:r>
        <w:rPr>
          <w:sz w:val="26"/>
        </w:rPr>
        <w:tab/>
      </w:r>
      <w:r>
        <w:rPr>
          <w:sz w:val="26"/>
        </w:rPr>
        <w:tab/>
      </w:r>
      <w:r>
        <w:rPr>
          <w:sz w:val="26"/>
        </w:rPr>
        <w:tab/>
      </w:r>
      <w:r>
        <w:rPr>
          <w:sz w:val="26"/>
        </w:rPr>
        <w:tab/>
        <w:t>-  In College</w:t>
      </w:r>
      <w:r>
        <w:rPr>
          <w:sz w:val="26"/>
        </w:rPr>
        <w:tab/>
      </w:r>
      <w:r>
        <w:rPr>
          <w:sz w:val="26"/>
        </w:rPr>
        <w:tab/>
      </w:r>
      <w:r>
        <w:rPr>
          <w:sz w:val="26"/>
        </w:rPr>
        <w:tab/>
        <w:t>:</w:t>
      </w:r>
    </w:p>
    <w:p w14:paraId="349F5E6D" w14:textId="77777777" w:rsidR="00D512CC" w:rsidRDefault="00D512CC">
      <w:pPr>
        <w:jc w:val="both"/>
        <w:rPr>
          <w:sz w:val="26"/>
        </w:rPr>
      </w:pPr>
      <w:r>
        <w:rPr>
          <w:sz w:val="26"/>
        </w:rPr>
        <w:t xml:space="preserve">District:  </w:t>
      </w:r>
    </w:p>
    <w:p w14:paraId="60F63C8F" w14:textId="77777777" w:rsidR="00D512CC" w:rsidRDefault="00D512CC">
      <w:pPr>
        <w:jc w:val="both"/>
        <w:rPr>
          <w:sz w:val="26"/>
        </w:rPr>
      </w:pPr>
      <w:r>
        <w:rPr>
          <w:sz w:val="26"/>
        </w:rPr>
        <w:t>Academic Qualifications:  Professional:  TTC/LTT/</w:t>
      </w:r>
      <w:proofErr w:type="spellStart"/>
      <w:proofErr w:type="gramStart"/>
      <w:r>
        <w:rPr>
          <w:sz w:val="26"/>
        </w:rPr>
        <w:t>B.Ed</w:t>
      </w:r>
      <w:proofErr w:type="spellEnd"/>
      <w:proofErr w:type="gramEnd"/>
      <w:r>
        <w:rPr>
          <w:sz w:val="26"/>
        </w:rPr>
        <w:t>/Others…..</w:t>
      </w:r>
    </w:p>
    <w:p w14:paraId="617E264B" w14:textId="77777777" w:rsidR="00D512CC" w:rsidRDefault="00D512CC">
      <w:pPr>
        <w:jc w:val="both"/>
        <w:rPr>
          <w:sz w:val="26"/>
        </w:rPr>
      </w:pPr>
      <w:r>
        <w:rPr>
          <w:noProof/>
          <w:sz w:val="26"/>
        </w:rPr>
        <w:pict w14:anchorId="47639B1B">
          <v:line id="_x0000_s1056" style="position:absolute;left:0;text-align:left;z-index:251678720" from="0,20.65pt" to="460.8pt,20.65pt" o:allowincell="f"/>
        </w:pict>
      </w:r>
      <w:r>
        <w:rPr>
          <w:sz w:val="26"/>
        </w:rPr>
        <w:tab/>
      </w:r>
      <w:r>
        <w:rPr>
          <w:sz w:val="26"/>
        </w:rPr>
        <w:tab/>
      </w:r>
      <w:r>
        <w:rPr>
          <w:sz w:val="26"/>
        </w:rPr>
        <w:tab/>
      </w:r>
      <w:r>
        <w:rPr>
          <w:sz w:val="26"/>
        </w:rPr>
        <w:tab/>
        <w:t xml:space="preserve">General    </w:t>
      </w:r>
      <w:proofErr w:type="gramStart"/>
      <w:r>
        <w:rPr>
          <w:sz w:val="26"/>
        </w:rPr>
        <w:t xml:space="preserve">  :</w:t>
      </w:r>
      <w:proofErr w:type="gramEnd"/>
      <w:r>
        <w:rPr>
          <w:sz w:val="26"/>
        </w:rPr>
        <w:t xml:space="preserve">  MA/MSc/</w:t>
      </w:r>
      <w:proofErr w:type="spellStart"/>
      <w:r>
        <w:rPr>
          <w:sz w:val="26"/>
        </w:rPr>
        <w:t>MCom</w:t>
      </w:r>
      <w:proofErr w:type="spellEnd"/>
      <w:r>
        <w:rPr>
          <w:sz w:val="26"/>
        </w:rPr>
        <w:t>/Others  :  .</w:t>
      </w:r>
      <w:r>
        <w:rPr>
          <w:sz w:val="26"/>
        </w:rPr>
        <w:tab/>
      </w:r>
      <w:r>
        <w:rPr>
          <w:sz w:val="26"/>
        </w:rPr>
        <w:tab/>
      </w:r>
    </w:p>
    <w:p w14:paraId="3F8FFE1D" w14:textId="77777777" w:rsidR="00D512CC" w:rsidRDefault="00D512CC">
      <w:pPr>
        <w:spacing w:after="200"/>
        <w:jc w:val="both"/>
        <w:rPr>
          <w:u w:val="single"/>
        </w:rPr>
      </w:pPr>
      <w:r>
        <w:rPr>
          <w:b/>
          <w:u w:val="single"/>
        </w:rPr>
        <w:t>Instructions</w:t>
      </w:r>
    </w:p>
    <w:p w14:paraId="12146379" w14:textId="77777777" w:rsidR="00D512CC" w:rsidRDefault="00D512CC">
      <w:pPr>
        <w:spacing w:after="200"/>
        <w:jc w:val="both"/>
        <w:rPr>
          <w:sz w:val="26"/>
        </w:rPr>
      </w:pPr>
      <w:r>
        <w:tab/>
        <w:t xml:space="preserve">Given below is a list of problems which the student teachers of IGNOU generally encounter during their </w:t>
      </w:r>
      <w:proofErr w:type="spellStart"/>
      <w:r>
        <w:t>BEd</w:t>
      </w:r>
      <w:proofErr w:type="spellEnd"/>
      <w:r>
        <w:t xml:space="preserve"> programme.  Five columns are given against each item.  The columns </w:t>
      </w:r>
      <w:proofErr w:type="gramStart"/>
      <w:r>
        <w:t>represents</w:t>
      </w:r>
      <w:proofErr w:type="gramEnd"/>
      <w:r>
        <w:t xml:space="preserve"> give possible responses viz. (a) Always a problem (b) Often a problem (c) Sometimes a problem (d) Rarely </w:t>
      </w:r>
      <w:r>
        <w:lastRenderedPageBreak/>
        <w:t>a problem (c) Never a problem respectively.  Please read each item carefully.  After reading the items, mark your responses of the extent to which the statements are indicative of the problem for you, by putting a 'X' in the column representing your responses.</w:t>
      </w:r>
    </w:p>
    <w:tbl>
      <w:tblPr>
        <w:tblW w:w="9240" w:type="dxa"/>
        <w:tblLayout w:type="fixed"/>
        <w:tblLook w:val="0000" w:firstRow="0" w:lastRow="0" w:firstColumn="0" w:lastColumn="0" w:noHBand="0" w:noVBand="0"/>
      </w:tblPr>
      <w:tblGrid>
        <w:gridCol w:w="648"/>
        <w:gridCol w:w="4050"/>
        <w:gridCol w:w="900"/>
        <w:gridCol w:w="900"/>
        <w:gridCol w:w="900"/>
        <w:gridCol w:w="900"/>
        <w:gridCol w:w="942"/>
      </w:tblGrid>
      <w:tr w:rsidR="00D512CC" w14:paraId="7EA2C705" w14:textId="77777777">
        <w:tblPrEx>
          <w:tblCellMar>
            <w:top w:w="0" w:type="dxa"/>
            <w:bottom w:w="0" w:type="dxa"/>
          </w:tblCellMar>
        </w:tblPrEx>
        <w:trPr>
          <w:cantSplit/>
        </w:trPr>
        <w:tc>
          <w:tcPr>
            <w:tcW w:w="648" w:type="dxa"/>
          </w:tcPr>
          <w:p w14:paraId="3338D0A1" w14:textId="77777777" w:rsidR="00D512CC" w:rsidRDefault="00D512CC">
            <w:pPr>
              <w:spacing w:before="60" w:after="60"/>
              <w:jc w:val="both"/>
              <w:rPr>
                <w:sz w:val="26"/>
              </w:rPr>
            </w:pPr>
          </w:p>
        </w:tc>
        <w:tc>
          <w:tcPr>
            <w:tcW w:w="4050" w:type="dxa"/>
          </w:tcPr>
          <w:p w14:paraId="25A888C1" w14:textId="77777777" w:rsidR="00D512CC" w:rsidRDefault="00D512CC">
            <w:pPr>
              <w:spacing w:before="60" w:after="60"/>
            </w:pPr>
          </w:p>
        </w:tc>
        <w:tc>
          <w:tcPr>
            <w:tcW w:w="900" w:type="dxa"/>
            <w:vAlign w:val="center"/>
          </w:tcPr>
          <w:p w14:paraId="4D932CE7" w14:textId="77777777" w:rsidR="00D512CC" w:rsidRDefault="00D512CC">
            <w:pPr>
              <w:spacing w:before="60" w:after="60"/>
              <w:jc w:val="center"/>
              <w:rPr>
                <w:sz w:val="18"/>
              </w:rPr>
            </w:pPr>
            <w:r>
              <w:rPr>
                <w:sz w:val="18"/>
              </w:rPr>
              <w:t>Always a problem</w:t>
            </w:r>
          </w:p>
        </w:tc>
        <w:tc>
          <w:tcPr>
            <w:tcW w:w="900" w:type="dxa"/>
            <w:vAlign w:val="center"/>
          </w:tcPr>
          <w:p w14:paraId="222E7D20" w14:textId="77777777" w:rsidR="00D512CC" w:rsidRDefault="00D512CC">
            <w:pPr>
              <w:spacing w:before="60" w:after="60"/>
              <w:jc w:val="center"/>
              <w:rPr>
                <w:sz w:val="18"/>
              </w:rPr>
            </w:pPr>
            <w:proofErr w:type="gramStart"/>
            <w:r>
              <w:rPr>
                <w:sz w:val="18"/>
              </w:rPr>
              <w:t>Often  a</w:t>
            </w:r>
            <w:proofErr w:type="gramEnd"/>
            <w:r>
              <w:rPr>
                <w:sz w:val="18"/>
              </w:rPr>
              <w:t xml:space="preserve"> problem</w:t>
            </w:r>
          </w:p>
        </w:tc>
        <w:tc>
          <w:tcPr>
            <w:tcW w:w="900" w:type="dxa"/>
            <w:vAlign w:val="center"/>
          </w:tcPr>
          <w:p w14:paraId="6C82FAFB" w14:textId="77777777" w:rsidR="00D512CC" w:rsidRDefault="00D512CC">
            <w:pPr>
              <w:spacing w:before="60" w:after="60"/>
              <w:jc w:val="center"/>
              <w:rPr>
                <w:sz w:val="18"/>
              </w:rPr>
            </w:pPr>
            <w:r>
              <w:rPr>
                <w:sz w:val="18"/>
              </w:rPr>
              <w:t>Some times a problem</w:t>
            </w:r>
          </w:p>
        </w:tc>
        <w:tc>
          <w:tcPr>
            <w:tcW w:w="900" w:type="dxa"/>
            <w:vAlign w:val="center"/>
          </w:tcPr>
          <w:p w14:paraId="77E35E86" w14:textId="77777777" w:rsidR="00D512CC" w:rsidRDefault="00D512CC">
            <w:pPr>
              <w:spacing w:before="60" w:after="60"/>
              <w:jc w:val="center"/>
              <w:rPr>
                <w:sz w:val="18"/>
              </w:rPr>
            </w:pPr>
            <w:r>
              <w:rPr>
                <w:sz w:val="18"/>
              </w:rPr>
              <w:t>Rarely a problem</w:t>
            </w:r>
          </w:p>
        </w:tc>
        <w:tc>
          <w:tcPr>
            <w:tcW w:w="942" w:type="dxa"/>
            <w:vAlign w:val="center"/>
          </w:tcPr>
          <w:p w14:paraId="68AE37E2" w14:textId="77777777" w:rsidR="00D512CC" w:rsidRDefault="00D512CC">
            <w:pPr>
              <w:spacing w:before="60" w:after="60"/>
              <w:jc w:val="center"/>
              <w:rPr>
                <w:sz w:val="18"/>
              </w:rPr>
            </w:pPr>
            <w:r>
              <w:rPr>
                <w:sz w:val="18"/>
              </w:rPr>
              <w:t>Never a problem</w:t>
            </w:r>
          </w:p>
        </w:tc>
      </w:tr>
      <w:tr w:rsidR="00D512CC" w14:paraId="358BB81E" w14:textId="77777777">
        <w:tblPrEx>
          <w:tblCellMar>
            <w:top w:w="0" w:type="dxa"/>
            <w:bottom w:w="0" w:type="dxa"/>
          </w:tblCellMar>
        </w:tblPrEx>
        <w:tc>
          <w:tcPr>
            <w:tcW w:w="648" w:type="dxa"/>
          </w:tcPr>
          <w:p w14:paraId="45B9F690" w14:textId="77777777" w:rsidR="00D512CC" w:rsidRDefault="00D512CC" w:rsidP="00D512CC">
            <w:pPr>
              <w:numPr>
                <w:ilvl w:val="0"/>
                <w:numId w:val="8"/>
              </w:numPr>
              <w:spacing w:before="60" w:after="60" w:line="240" w:lineRule="auto"/>
              <w:rPr>
                <w:sz w:val="26"/>
              </w:rPr>
            </w:pPr>
          </w:p>
        </w:tc>
        <w:tc>
          <w:tcPr>
            <w:tcW w:w="4050" w:type="dxa"/>
            <w:vAlign w:val="center"/>
          </w:tcPr>
          <w:p w14:paraId="0A34D3F3" w14:textId="77777777" w:rsidR="00D512CC" w:rsidRDefault="00D512CC">
            <w:pPr>
              <w:spacing w:before="60" w:after="60"/>
              <w:rPr>
                <w:rFonts w:ascii="ML-TTKarthika" w:hAnsi="ML-TTKarthika"/>
              </w:rPr>
            </w:pPr>
            <w:r>
              <w:rPr>
                <w:sz w:val="26"/>
              </w:rPr>
              <w:t>The free for the application form was too costly.</w:t>
            </w:r>
          </w:p>
        </w:tc>
        <w:tc>
          <w:tcPr>
            <w:tcW w:w="900" w:type="dxa"/>
            <w:vAlign w:val="center"/>
          </w:tcPr>
          <w:p w14:paraId="27B3B86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4B5A72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7D94573"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54A29E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936C762"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349A16A7" w14:textId="77777777">
        <w:tblPrEx>
          <w:tblCellMar>
            <w:top w:w="0" w:type="dxa"/>
            <w:bottom w:w="0" w:type="dxa"/>
          </w:tblCellMar>
        </w:tblPrEx>
        <w:tc>
          <w:tcPr>
            <w:tcW w:w="648" w:type="dxa"/>
          </w:tcPr>
          <w:p w14:paraId="4C23359B" w14:textId="77777777" w:rsidR="00D512CC" w:rsidRDefault="00D512CC">
            <w:pPr>
              <w:spacing w:before="60" w:after="60"/>
              <w:rPr>
                <w:sz w:val="26"/>
              </w:rPr>
            </w:pPr>
            <w:r>
              <w:rPr>
                <w:sz w:val="26"/>
              </w:rPr>
              <w:t>2</w:t>
            </w:r>
          </w:p>
        </w:tc>
        <w:tc>
          <w:tcPr>
            <w:tcW w:w="4050" w:type="dxa"/>
            <w:vAlign w:val="center"/>
          </w:tcPr>
          <w:p w14:paraId="7DCC6BEC" w14:textId="77777777" w:rsidR="00D512CC" w:rsidRDefault="00D512CC">
            <w:pPr>
              <w:spacing w:before="60" w:after="60"/>
              <w:rPr>
                <w:rFonts w:ascii="ML-TTKarthika" w:hAnsi="ML-TTKarthika"/>
              </w:rPr>
            </w:pPr>
            <w:r>
              <w:rPr>
                <w:sz w:val="26"/>
              </w:rPr>
              <w:t xml:space="preserve"> Course fee was not reimbursed from </w:t>
            </w:r>
            <w:proofErr w:type="spellStart"/>
            <w:r>
              <w:rPr>
                <w:sz w:val="26"/>
              </w:rPr>
              <w:t>Harijan</w:t>
            </w:r>
            <w:proofErr w:type="spellEnd"/>
            <w:r>
              <w:rPr>
                <w:sz w:val="26"/>
              </w:rPr>
              <w:t xml:space="preserve"> welfare department as in the case of other regular </w:t>
            </w:r>
            <w:proofErr w:type="spellStart"/>
            <w:r>
              <w:rPr>
                <w:sz w:val="26"/>
              </w:rPr>
              <w:t>BEd</w:t>
            </w:r>
            <w:proofErr w:type="spellEnd"/>
            <w:r>
              <w:rPr>
                <w:sz w:val="26"/>
              </w:rPr>
              <w:t xml:space="preserve"> students.</w:t>
            </w:r>
          </w:p>
        </w:tc>
        <w:tc>
          <w:tcPr>
            <w:tcW w:w="900" w:type="dxa"/>
            <w:vAlign w:val="center"/>
          </w:tcPr>
          <w:p w14:paraId="26553D2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F18349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EA792B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DB4B0A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67EAC525"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E7A1050" w14:textId="77777777">
        <w:tblPrEx>
          <w:tblCellMar>
            <w:top w:w="0" w:type="dxa"/>
            <w:bottom w:w="0" w:type="dxa"/>
          </w:tblCellMar>
        </w:tblPrEx>
        <w:tc>
          <w:tcPr>
            <w:tcW w:w="648" w:type="dxa"/>
          </w:tcPr>
          <w:p w14:paraId="1663C1F6" w14:textId="77777777" w:rsidR="00D512CC" w:rsidRDefault="00D512CC">
            <w:pPr>
              <w:spacing w:before="60" w:after="60"/>
              <w:rPr>
                <w:sz w:val="26"/>
              </w:rPr>
            </w:pPr>
            <w:r>
              <w:rPr>
                <w:sz w:val="26"/>
              </w:rPr>
              <w:t>3.</w:t>
            </w:r>
          </w:p>
        </w:tc>
        <w:tc>
          <w:tcPr>
            <w:tcW w:w="4050" w:type="dxa"/>
            <w:vAlign w:val="center"/>
          </w:tcPr>
          <w:p w14:paraId="0C14C42D" w14:textId="77777777" w:rsidR="00D512CC" w:rsidRDefault="00D512CC">
            <w:pPr>
              <w:spacing w:before="60" w:after="60"/>
              <w:rPr>
                <w:rFonts w:ascii="ML-TTKarthika" w:hAnsi="ML-TTKarthika"/>
              </w:rPr>
            </w:pPr>
            <w:r>
              <w:rPr>
                <w:sz w:val="26"/>
              </w:rPr>
              <w:t>The entrance examination centre was far away from my residence</w:t>
            </w:r>
          </w:p>
        </w:tc>
        <w:tc>
          <w:tcPr>
            <w:tcW w:w="900" w:type="dxa"/>
            <w:vAlign w:val="center"/>
          </w:tcPr>
          <w:p w14:paraId="13B6A29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088C6E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A42BD3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D62D80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405682C"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B77566C" w14:textId="77777777">
        <w:tblPrEx>
          <w:tblCellMar>
            <w:top w:w="0" w:type="dxa"/>
            <w:bottom w:w="0" w:type="dxa"/>
          </w:tblCellMar>
        </w:tblPrEx>
        <w:tc>
          <w:tcPr>
            <w:tcW w:w="648" w:type="dxa"/>
          </w:tcPr>
          <w:p w14:paraId="0BD0ACF9" w14:textId="77777777" w:rsidR="00D512CC" w:rsidRDefault="00D512CC">
            <w:pPr>
              <w:spacing w:before="60" w:after="60"/>
              <w:rPr>
                <w:sz w:val="26"/>
              </w:rPr>
            </w:pPr>
            <w:r>
              <w:rPr>
                <w:sz w:val="26"/>
              </w:rPr>
              <w:t>4.</w:t>
            </w:r>
          </w:p>
        </w:tc>
        <w:tc>
          <w:tcPr>
            <w:tcW w:w="4050" w:type="dxa"/>
            <w:vAlign w:val="center"/>
          </w:tcPr>
          <w:p w14:paraId="5F88931D" w14:textId="77777777" w:rsidR="00D512CC" w:rsidRDefault="00D512CC">
            <w:pPr>
              <w:spacing w:before="60" w:after="60"/>
              <w:rPr>
                <w:rFonts w:ascii="ML-TTKarthika" w:hAnsi="ML-TTKarthika"/>
              </w:rPr>
            </w:pPr>
            <w:r>
              <w:rPr>
                <w:sz w:val="26"/>
              </w:rPr>
              <w:t>Sample question papers for entrance examination were not available for the preparation of the test</w:t>
            </w:r>
          </w:p>
        </w:tc>
        <w:tc>
          <w:tcPr>
            <w:tcW w:w="900" w:type="dxa"/>
            <w:vAlign w:val="center"/>
          </w:tcPr>
          <w:p w14:paraId="1580A46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32F568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A17A72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875484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662E852"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A92B2C9" w14:textId="77777777">
        <w:tblPrEx>
          <w:tblCellMar>
            <w:top w:w="0" w:type="dxa"/>
            <w:bottom w:w="0" w:type="dxa"/>
          </w:tblCellMar>
        </w:tblPrEx>
        <w:tc>
          <w:tcPr>
            <w:tcW w:w="648" w:type="dxa"/>
          </w:tcPr>
          <w:p w14:paraId="5C3B55C2" w14:textId="77777777" w:rsidR="00D512CC" w:rsidRDefault="00D512CC">
            <w:pPr>
              <w:spacing w:before="60" w:after="60"/>
              <w:rPr>
                <w:sz w:val="26"/>
              </w:rPr>
            </w:pPr>
            <w:r>
              <w:rPr>
                <w:sz w:val="26"/>
              </w:rPr>
              <w:t>5.</w:t>
            </w:r>
          </w:p>
        </w:tc>
        <w:tc>
          <w:tcPr>
            <w:tcW w:w="4050" w:type="dxa"/>
            <w:vAlign w:val="center"/>
          </w:tcPr>
          <w:p w14:paraId="6B55DC4D" w14:textId="77777777" w:rsidR="00D512CC" w:rsidRDefault="00D512CC">
            <w:pPr>
              <w:spacing w:before="60" w:after="60"/>
              <w:rPr>
                <w:rFonts w:ascii="ML-TTKarthika" w:hAnsi="ML-TTKarthika"/>
              </w:rPr>
            </w:pPr>
            <w:r>
              <w:rPr>
                <w:sz w:val="26"/>
              </w:rPr>
              <w:t xml:space="preserve">The result of the entrance test was published very late, so that one year was lost after the Bachelor Degree </w:t>
            </w:r>
          </w:p>
        </w:tc>
        <w:tc>
          <w:tcPr>
            <w:tcW w:w="900" w:type="dxa"/>
            <w:vAlign w:val="center"/>
          </w:tcPr>
          <w:p w14:paraId="57F1543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03948C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0A8EE7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BD19A6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31D6AA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8C66DF8" w14:textId="77777777">
        <w:tblPrEx>
          <w:tblCellMar>
            <w:top w:w="0" w:type="dxa"/>
            <w:bottom w:w="0" w:type="dxa"/>
          </w:tblCellMar>
        </w:tblPrEx>
        <w:tc>
          <w:tcPr>
            <w:tcW w:w="648" w:type="dxa"/>
          </w:tcPr>
          <w:p w14:paraId="78E1A28E" w14:textId="77777777" w:rsidR="00D512CC" w:rsidRDefault="00D512CC">
            <w:pPr>
              <w:spacing w:before="60" w:after="60"/>
              <w:rPr>
                <w:sz w:val="26"/>
              </w:rPr>
            </w:pPr>
            <w:r>
              <w:rPr>
                <w:sz w:val="26"/>
              </w:rPr>
              <w:t>6.</w:t>
            </w:r>
          </w:p>
        </w:tc>
        <w:tc>
          <w:tcPr>
            <w:tcW w:w="4050" w:type="dxa"/>
            <w:vAlign w:val="center"/>
          </w:tcPr>
          <w:p w14:paraId="0326241D" w14:textId="77777777" w:rsidR="00D512CC" w:rsidRDefault="00D512CC">
            <w:pPr>
              <w:spacing w:before="60" w:after="60"/>
              <w:rPr>
                <w:rFonts w:ascii="ML-TTKarthika" w:hAnsi="ML-TTKarthika"/>
              </w:rPr>
            </w:pPr>
            <w:r>
              <w:rPr>
                <w:sz w:val="26"/>
              </w:rPr>
              <w:t xml:space="preserve">The number of study centres offering IGNOU </w:t>
            </w:r>
            <w:proofErr w:type="spellStart"/>
            <w:proofErr w:type="gramStart"/>
            <w:r>
              <w:rPr>
                <w:sz w:val="26"/>
              </w:rPr>
              <w:t>B.Ed</w:t>
            </w:r>
            <w:proofErr w:type="spellEnd"/>
            <w:proofErr w:type="gramEnd"/>
            <w:r>
              <w:rPr>
                <w:sz w:val="26"/>
              </w:rPr>
              <w:t xml:space="preserve"> in the state are inadequate</w:t>
            </w:r>
          </w:p>
        </w:tc>
        <w:tc>
          <w:tcPr>
            <w:tcW w:w="900" w:type="dxa"/>
            <w:vAlign w:val="center"/>
          </w:tcPr>
          <w:p w14:paraId="6944303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7F9C8D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49A559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FD357C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9DA5A49"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AA06F59" w14:textId="77777777">
        <w:tblPrEx>
          <w:tblCellMar>
            <w:top w:w="0" w:type="dxa"/>
            <w:bottom w:w="0" w:type="dxa"/>
          </w:tblCellMar>
        </w:tblPrEx>
        <w:tc>
          <w:tcPr>
            <w:tcW w:w="648" w:type="dxa"/>
          </w:tcPr>
          <w:p w14:paraId="1F75BFED" w14:textId="77777777" w:rsidR="00D512CC" w:rsidRDefault="00D512CC">
            <w:pPr>
              <w:spacing w:before="60" w:after="60"/>
              <w:rPr>
                <w:sz w:val="26"/>
              </w:rPr>
            </w:pPr>
            <w:r>
              <w:rPr>
                <w:sz w:val="26"/>
              </w:rPr>
              <w:t>7.</w:t>
            </w:r>
          </w:p>
        </w:tc>
        <w:tc>
          <w:tcPr>
            <w:tcW w:w="4050" w:type="dxa"/>
            <w:vAlign w:val="center"/>
          </w:tcPr>
          <w:p w14:paraId="0350B21B" w14:textId="77777777" w:rsidR="00D512CC" w:rsidRDefault="00D512CC">
            <w:pPr>
              <w:spacing w:before="60" w:after="60"/>
              <w:rPr>
                <w:rFonts w:ascii="ML-TTKarthika" w:hAnsi="ML-TTKarthika"/>
              </w:rPr>
            </w:pPr>
            <w:r>
              <w:rPr>
                <w:sz w:val="26"/>
              </w:rPr>
              <w:t>I cannot attend counselling session regularly</w:t>
            </w:r>
          </w:p>
        </w:tc>
        <w:tc>
          <w:tcPr>
            <w:tcW w:w="900" w:type="dxa"/>
            <w:vAlign w:val="center"/>
          </w:tcPr>
          <w:p w14:paraId="49CD627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74752F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6468F2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BEE47D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F481027"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904B407" w14:textId="77777777">
        <w:tblPrEx>
          <w:tblCellMar>
            <w:top w:w="0" w:type="dxa"/>
            <w:bottom w:w="0" w:type="dxa"/>
          </w:tblCellMar>
        </w:tblPrEx>
        <w:tc>
          <w:tcPr>
            <w:tcW w:w="648" w:type="dxa"/>
          </w:tcPr>
          <w:p w14:paraId="57DC9899" w14:textId="77777777" w:rsidR="00D512CC" w:rsidRDefault="00D512CC">
            <w:pPr>
              <w:spacing w:before="60" w:after="60"/>
              <w:rPr>
                <w:sz w:val="26"/>
              </w:rPr>
            </w:pPr>
            <w:r>
              <w:rPr>
                <w:sz w:val="26"/>
              </w:rPr>
              <w:t>8.</w:t>
            </w:r>
          </w:p>
        </w:tc>
        <w:tc>
          <w:tcPr>
            <w:tcW w:w="4050" w:type="dxa"/>
            <w:vAlign w:val="center"/>
          </w:tcPr>
          <w:p w14:paraId="44D71BAB" w14:textId="77777777" w:rsidR="00D512CC" w:rsidRDefault="00D512CC">
            <w:pPr>
              <w:spacing w:before="60" w:after="60"/>
              <w:rPr>
                <w:rFonts w:ascii="ML-TTKarthika" w:hAnsi="ML-TTKarthika"/>
              </w:rPr>
            </w:pPr>
            <w:r>
              <w:rPr>
                <w:sz w:val="26"/>
              </w:rPr>
              <w:t xml:space="preserve"> </w:t>
            </w:r>
            <w:proofErr w:type="spellStart"/>
            <w:proofErr w:type="gramStart"/>
            <w:r>
              <w:rPr>
                <w:sz w:val="26"/>
              </w:rPr>
              <w:t>B.Ed</w:t>
            </w:r>
            <w:proofErr w:type="spellEnd"/>
            <w:proofErr w:type="gramEnd"/>
            <w:r>
              <w:rPr>
                <w:sz w:val="26"/>
              </w:rPr>
              <w:t xml:space="preserve"> offered by IGNOU through distance mode is not recognised for employment purposes in Kerala except for promotion</w:t>
            </w:r>
          </w:p>
        </w:tc>
        <w:tc>
          <w:tcPr>
            <w:tcW w:w="900" w:type="dxa"/>
            <w:vAlign w:val="center"/>
          </w:tcPr>
          <w:p w14:paraId="0B4D532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07BC57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752B52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AFC73F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1FA43B8"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424E1BE" w14:textId="77777777">
        <w:tblPrEx>
          <w:tblCellMar>
            <w:top w:w="0" w:type="dxa"/>
            <w:bottom w:w="0" w:type="dxa"/>
          </w:tblCellMar>
        </w:tblPrEx>
        <w:tc>
          <w:tcPr>
            <w:tcW w:w="648" w:type="dxa"/>
          </w:tcPr>
          <w:p w14:paraId="647B1D46" w14:textId="77777777" w:rsidR="00D512CC" w:rsidRDefault="00D512CC">
            <w:pPr>
              <w:spacing w:before="60" w:after="60"/>
              <w:rPr>
                <w:sz w:val="26"/>
              </w:rPr>
            </w:pPr>
            <w:r>
              <w:rPr>
                <w:sz w:val="26"/>
              </w:rPr>
              <w:t>9.</w:t>
            </w:r>
          </w:p>
        </w:tc>
        <w:tc>
          <w:tcPr>
            <w:tcW w:w="4050" w:type="dxa"/>
            <w:vAlign w:val="center"/>
          </w:tcPr>
          <w:p w14:paraId="621EF120" w14:textId="77777777" w:rsidR="00D512CC" w:rsidRDefault="00D512CC">
            <w:pPr>
              <w:spacing w:before="60" w:after="60"/>
              <w:rPr>
                <w:rFonts w:ascii="ML-TTKarthika" w:hAnsi="ML-TTKarthika"/>
              </w:rPr>
            </w:pPr>
            <w:r>
              <w:rPr>
                <w:sz w:val="26"/>
              </w:rPr>
              <w:t xml:space="preserve">The primary school service in unrecognised schools are not counted </w:t>
            </w:r>
            <w:proofErr w:type="gramStart"/>
            <w:r>
              <w:rPr>
                <w:sz w:val="26"/>
              </w:rPr>
              <w:t>as  valid</w:t>
            </w:r>
            <w:proofErr w:type="gramEnd"/>
            <w:r>
              <w:rPr>
                <w:sz w:val="26"/>
              </w:rPr>
              <w:t xml:space="preserve"> service for joining the course</w:t>
            </w:r>
          </w:p>
        </w:tc>
        <w:tc>
          <w:tcPr>
            <w:tcW w:w="900" w:type="dxa"/>
            <w:vAlign w:val="center"/>
          </w:tcPr>
          <w:p w14:paraId="58154BA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403A573"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AEF029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E42740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66B0ED4"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D0F758A" w14:textId="77777777">
        <w:tblPrEx>
          <w:tblCellMar>
            <w:top w:w="0" w:type="dxa"/>
            <w:bottom w:w="0" w:type="dxa"/>
          </w:tblCellMar>
        </w:tblPrEx>
        <w:tc>
          <w:tcPr>
            <w:tcW w:w="648" w:type="dxa"/>
          </w:tcPr>
          <w:p w14:paraId="15F4D9EB" w14:textId="77777777" w:rsidR="00D512CC" w:rsidRDefault="00D512CC">
            <w:pPr>
              <w:spacing w:before="60" w:after="60"/>
              <w:rPr>
                <w:sz w:val="26"/>
              </w:rPr>
            </w:pPr>
            <w:r>
              <w:rPr>
                <w:sz w:val="26"/>
              </w:rPr>
              <w:lastRenderedPageBreak/>
              <w:t>10.</w:t>
            </w:r>
          </w:p>
        </w:tc>
        <w:tc>
          <w:tcPr>
            <w:tcW w:w="4050" w:type="dxa"/>
            <w:vAlign w:val="center"/>
          </w:tcPr>
          <w:p w14:paraId="6D58C012" w14:textId="77777777" w:rsidR="00D512CC" w:rsidRDefault="00D512CC">
            <w:pPr>
              <w:spacing w:before="60" w:after="60"/>
              <w:rPr>
                <w:rFonts w:ascii="ML-TTKarthika" w:hAnsi="ML-TTKarthika"/>
              </w:rPr>
            </w:pPr>
            <w:r>
              <w:rPr>
                <w:sz w:val="26"/>
              </w:rPr>
              <w:t xml:space="preserve"> Original qualifying certificates are not duly </w:t>
            </w:r>
            <w:proofErr w:type="spellStart"/>
            <w:r>
              <w:rPr>
                <w:sz w:val="26"/>
              </w:rPr>
              <w:t>varified</w:t>
            </w:r>
            <w:proofErr w:type="spellEnd"/>
            <w:r>
              <w:rPr>
                <w:sz w:val="26"/>
              </w:rPr>
              <w:t xml:space="preserve"> and admission to the course ratified on time</w:t>
            </w:r>
          </w:p>
        </w:tc>
        <w:tc>
          <w:tcPr>
            <w:tcW w:w="900" w:type="dxa"/>
            <w:vAlign w:val="center"/>
          </w:tcPr>
          <w:p w14:paraId="00CD591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0E0A0F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48D535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CC2395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21DD209"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782299B" w14:textId="77777777">
        <w:tblPrEx>
          <w:tblCellMar>
            <w:top w:w="0" w:type="dxa"/>
            <w:bottom w:w="0" w:type="dxa"/>
          </w:tblCellMar>
        </w:tblPrEx>
        <w:tc>
          <w:tcPr>
            <w:tcW w:w="648" w:type="dxa"/>
          </w:tcPr>
          <w:p w14:paraId="051D19E9" w14:textId="77777777" w:rsidR="00D512CC" w:rsidRDefault="00D512CC">
            <w:pPr>
              <w:spacing w:before="60" w:after="60"/>
              <w:rPr>
                <w:sz w:val="26"/>
              </w:rPr>
            </w:pPr>
            <w:r>
              <w:rPr>
                <w:sz w:val="26"/>
              </w:rPr>
              <w:t>11.</w:t>
            </w:r>
          </w:p>
        </w:tc>
        <w:tc>
          <w:tcPr>
            <w:tcW w:w="4050" w:type="dxa"/>
            <w:vAlign w:val="center"/>
          </w:tcPr>
          <w:p w14:paraId="4877ACFA" w14:textId="77777777" w:rsidR="00D512CC" w:rsidRDefault="00D512CC">
            <w:pPr>
              <w:spacing w:before="60" w:after="60"/>
              <w:rPr>
                <w:rFonts w:ascii="ML-TTKarthika" w:hAnsi="ML-TTKarthika"/>
              </w:rPr>
            </w:pPr>
            <w:r>
              <w:rPr>
                <w:sz w:val="26"/>
              </w:rPr>
              <w:t xml:space="preserve">The allotment of study centre </w:t>
            </w:r>
            <w:proofErr w:type="gramStart"/>
            <w:r>
              <w:rPr>
                <w:sz w:val="26"/>
              </w:rPr>
              <w:t>are</w:t>
            </w:r>
            <w:proofErr w:type="gramEnd"/>
            <w:r>
              <w:rPr>
                <w:sz w:val="26"/>
              </w:rPr>
              <w:t xml:space="preserve"> made without considering the conveniences of students</w:t>
            </w:r>
          </w:p>
        </w:tc>
        <w:tc>
          <w:tcPr>
            <w:tcW w:w="900" w:type="dxa"/>
            <w:vAlign w:val="center"/>
          </w:tcPr>
          <w:p w14:paraId="3233C88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7A1282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C8F429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EFA07C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9081E60"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02E96EA" w14:textId="77777777">
        <w:tblPrEx>
          <w:tblCellMar>
            <w:top w:w="0" w:type="dxa"/>
            <w:bottom w:w="0" w:type="dxa"/>
          </w:tblCellMar>
        </w:tblPrEx>
        <w:tc>
          <w:tcPr>
            <w:tcW w:w="648" w:type="dxa"/>
          </w:tcPr>
          <w:p w14:paraId="37830C41" w14:textId="77777777" w:rsidR="00D512CC" w:rsidRDefault="00D512CC">
            <w:pPr>
              <w:spacing w:before="60" w:after="60"/>
              <w:rPr>
                <w:sz w:val="26"/>
              </w:rPr>
            </w:pPr>
            <w:r>
              <w:rPr>
                <w:sz w:val="26"/>
              </w:rPr>
              <w:t>12.</w:t>
            </w:r>
          </w:p>
        </w:tc>
        <w:tc>
          <w:tcPr>
            <w:tcW w:w="4050" w:type="dxa"/>
            <w:vAlign w:val="center"/>
          </w:tcPr>
          <w:p w14:paraId="3979F780" w14:textId="77777777" w:rsidR="00D512CC" w:rsidRDefault="00D512CC">
            <w:pPr>
              <w:spacing w:before="60" w:after="60"/>
              <w:rPr>
                <w:sz w:val="26"/>
              </w:rPr>
            </w:pPr>
            <w:r>
              <w:rPr>
                <w:sz w:val="26"/>
              </w:rPr>
              <w:t>Induction meeting is held very late, so that the time writing assignments are not adequate</w:t>
            </w:r>
          </w:p>
        </w:tc>
        <w:tc>
          <w:tcPr>
            <w:tcW w:w="900" w:type="dxa"/>
            <w:vAlign w:val="center"/>
          </w:tcPr>
          <w:p w14:paraId="1718B3D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9B7AD0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67687D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C452A5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5475A458"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9A3E9FE" w14:textId="77777777">
        <w:tblPrEx>
          <w:tblCellMar>
            <w:top w:w="0" w:type="dxa"/>
            <w:bottom w:w="0" w:type="dxa"/>
          </w:tblCellMar>
        </w:tblPrEx>
        <w:trPr>
          <w:cantSplit/>
        </w:trPr>
        <w:tc>
          <w:tcPr>
            <w:tcW w:w="648" w:type="dxa"/>
          </w:tcPr>
          <w:p w14:paraId="56606BC5" w14:textId="77777777" w:rsidR="00D512CC" w:rsidRDefault="00D512CC">
            <w:pPr>
              <w:spacing w:before="60" w:after="60"/>
              <w:jc w:val="both"/>
              <w:rPr>
                <w:sz w:val="26"/>
              </w:rPr>
            </w:pPr>
            <w:r>
              <w:rPr>
                <w:sz w:val="26"/>
              </w:rPr>
              <w:t>13.</w:t>
            </w:r>
          </w:p>
        </w:tc>
        <w:tc>
          <w:tcPr>
            <w:tcW w:w="4050" w:type="dxa"/>
          </w:tcPr>
          <w:p w14:paraId="4C133976" w14:textId="77777777" w:rsidR="00D512CC" w:rsidRDefault="00D512CC">
            <w:pPr>
              <w:spacing w:before="60" w:after="60"/>
            </w:pPr>
            <w:r>
              <w:rPr>
                <w:sz w:val="26"/>
              </w:rPr>
              <w:t>The work centre opted by the students are in distant areas so that supervisors are not able to reach the centres as frequently as expected</w:t>
            </w:r>
          </w:p>
        </w:tc>
        <w:tc>
          <w:tcPr>
            <w:tcW w:w="900" w:type="dxa"/>
            <w:vAlign w:val="center"/>
          </w:tcPr>
          <w:p w14:paraId="189035F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F7407B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15A064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5AE936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5599B34"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75A3234F" w14:textId="77777777">
        <w:tblPrEx>
          <w:tblCellMar>
            <w:top w:w="0" w:type="dxa"/>
            <w:bottom w:w="0" w:type="dxa"/>
          </w:tblCellMar>
        </w:tblPrEx>
        <w:tc>
          <w:tcPr>
            <w:tcW w:w="648" w:type="dxa"/>
          </w:tcPr>
          <w:p w14:paraId="10546F6C" w14:textId="77777777" w:rsidR="00D512CC" w:rsidRDefault="00D512CC">
            <w:pPr>
              <w:spacing w:before="60" w:after="60"/>
              <w:rPr>
                <w:sz w:val="26"/>
              </w:rPr>
            </w:pPr>
            <w:r>
              <w:rPr>
                <w:sz w:val="26"/>
              </w:rPr>
              <w:t>14.</w:t>
            </w:r>
          </w:p>
        </w:tc>
        <w:tc>
          <w:tcPr>
            <w:tcW w:w="4050" w:type="dxa"/>
            <w:vAlign w:val="center"/>
          </w:tcPr>
          <w:p w14:paraId="124333EA" w14:textId="77777777" w:rsidR="00D512CC" w:rsidRDefault="00D512CC">
            <w:pPr>
              <w:spacing w:before="60" w:after="60"/>
              <w:rPr>
                <w:sz w:val="26"/>
              </w:rPr>
            </w:pPr>
            <w:r>
              <w:rPr>
                <w:sz w:val="26"/>
              </w:rPr>
              <w:t>There are no other curriculum materials other than printed self instructional materials supplied to the student</w:t>
            </w:r>
          </w:p>
        </w:tc>
        <w:tc>
          <w:tcPr>
            <w:tcW w:w="900" w:type="dxa"/>
            <w:vAlign w:val="center"/>
          </w:tcPr>
          <w:p w14:paraId="372B5BE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571296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14DF34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67B316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F2410B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3108C34" w14:textId="77777777">
        <w:tblPrEx>
          <w:tblCellMar>
            <w:top w:w="0" w:type="dxa"/>
            <w:bottom w:w="0" w:type="dxa"/>
          </w:tblCellMar>
        </w:tblPrEx>
        <w:tc>
          <w:tcPr>
            <w:tcW w:w="648" w:type="dxa"/>
          </w:tcPr>
          <w:p w14:paraId="0E8E892F" w14:textId="77777777" w:rsidR="00D512CC" w:rsidRDefault="00D512CC">
            <w:pPr>
              <w:spacing w:before="60" w:after="60"/>
              <w:rPr>
                <w:sz w:val="26"/>
              </w:rPr>
            </w:pPr>
            <w:r>
              <w:rPr>
                <w:sz w:val="26"/>
              </w:rPr>
              <w:t>15.</w:t>
            </w:r>
          </w:p>
        </w:tc>
        <w:tc>
          <w:tcPr>
            <w:tcW w:w="4050" w:type="dxa"/>
            <w:vAlign w:val="center"/>
          </w:tcPr>
          <w:p w14:paraId="0D3190BE" w14:textId="77777777" w:rsidR="00D512CC" w:rsidRDefault="00D512CC">
            <w:pPr>
              <w:spacing w:before="60" w:after="60"/>
              <w:rPr>
                <w:sz w:val="26"/>
              </w:rPr>
            </w:pPr>
            <w:r>
              <w:rPr>
                <w:sz w:val="26"/>
              </w:rPr>
              <w:t xml:space="preserve"> Many </w:t>
            </w:r>
            <w:proofErr w:type="gramStart"/>
            <w:r>
              <w:rPr>
                <w:sz w:val="26"/>
              </w:rPr>
              <w:t>self  instructional</w:t>
            </w:r>
            <w:proofErr w:type="gramEnd"/>
            <w:r>
              <w:rPr>
                <w:sz w:val="26"/>
              </w:rPr>
              <w:t xml:space="preserve"> materials and assignments are not properly delivered to the addressee, hence they are lost in </w:t>
            </w:r>
            <w:proofErr w:type="spellStart"/>
            <w:r>
              <w:rPr>
                <w:sz w:val="26"/>
              </w:rPr>
              <w:t>transist</w:t>
            </w:r>
            <w:proofErr w:type="spellEnd"/>
          </w:p>
        </w:tc>
        <w:tc>
          <w:tcPr>
            <w:tcW w:w="900" w:type="dxa"/>
            <w:vAlign w:val="center"/>
          </w:tcPr>
          <w:p w14:paraId="418A732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76FBC5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499190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06280C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6DF24A12"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55A342A" w14:textId="77777777">
        <w:tblPrEx>
          <w:tblCellMar>
            <w:top w:w="0" w:type="dxa"/>
            <w:bottom w:w="0" w:type="dxa"/>
          </w:tblCellMar>
        </w:tblPrEx>
        <w:tc>
          <w:tcPr>
            <w:tcW w:w="648" w:type="dxa"/>
          </w:tcPr>
          <w:p w14:paraId="2CDF5D84" w14:textId="77777777" w:rsidR="00D512CC" w:rsidRDefault="00D512CC">
            <w:pPr>
              <w:spacing w:before="60" w:after="60"/>
              <w:rPr>
                <w:sz w:val="26"/>
              </w:rPr>
            </w:pPr>
            <w:r>
              <w:rPr>
                <w:sz w:val="26"/>
              </w:rPr>
              <w:t>16.</w:t>
            </w:r>
          </w:p>
        </w:tc>
        <w:tc>
          <w:tcPr>
            <w:tcW w:w="4050" w:type="dxa"/>
            <w:vAlign w:val="center"/>
          </w:tcPr>
          <w:p w14:paraId="10135465" w14:textId="77777777" w:rsidR="00D512CC" w:rsidRDefault="00D512CC">
            <w:pPr>
              <w:spacing w:before="60" w:after="60"/>
              <w:rPr>
                <w:sz w:val="26"/>
              </w:rPr>
            </w:pPr>
            <w:r>
              <w:rPr>
                <w:sz w:val="26"/>
              </w:rPr>
              <w:t>The study materials are not easily understood by an average student</w:t>
            </w:r>
          </w:p>
        </w:tc>
        <w:tc>
          <w:tcPr>
            <w:tcW w:w="900" w:type="dxa"/>
            <w:vAlign w:val="center"/>
          </w:tcPr>
          <w:p w14:paraId="50995D1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695104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F9D395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DAECE5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62F0833"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2E8543D" w14:textId="77777777">
        <w:tblPrEx>
          <w:tblCellMar>
            <w:top w:w="0" w:type="dxa"/>
            <w:bottom w:w="0" w:type="dxa"/>
          </w:tblCellMar>
        </w:tblPrEx>
        <w:tc>
          <w:tcPr>
            <w:tcW w:w="648" w:type="dxa"/>
          </w:tcPr>
          <w:p w14:paraId="00900C79" w14:textId="77777777" w:rsidR="00D512CC" w:rsidRDefault="00D512CC">
            <w:pPr>
              <w:spacing w:before="60" w:after="60"/>
              <w:rPr>
                <w:sz w:val="26"/>
              </w:rPr>
            </w:pPr>
            <w:r>
              <w:rPr>
                <w:sz w:val="26"/>
              </w:rPr>
              <w:t>17.</w:t>
            </w:r>
          </w:p>
        </w:tc>
        <w:tc>
          <w:tcPr>
            <w:tcW w:w="4050" w:type="dxa"/>
            <w:vAlign w:val="center"/>
          </w:tcPr>
          <w:p w14:paraId="313B2FEF" w14:textId="77777777" w:rsidR="00D512CC" w:rsidRDefault="00D512CC">
            <w:pPr>
              <w:spacing w:before="60" w:after="60"/>
              <w:rPr>
                <w:sz w:val="26"/>
              </w:rPr>
            </w:pPr>
            <w:r>
              <w:rPr>
                <w:sz w:val="26"/>
              </w:rPr>
              <w:t xml:space="preserve">When counselling sessions are held more portions are covered in each counselling session so that only </w:t>
            </w:r>
            <w:proofErr w:type="spellStart"/>
            <w:r>
              <w:rPr>
                <w:sz w:val="26"/>
              </w:rPr>
              <w:t>cursery</w:t>
            </w:r>
            <w:proofErr w:type="spellEnd"/>
            <w:r>
              <w:rPr>
                <w:sz w:val="26"/>
              </w:rPr>
              <w:t xml:space="preserve"> treatment of the subject alone is attempted in the counselling session</w:t>
            </w:r>
          </w:p>
        </w:tc>
        <w:tc>
          <w:tcPr>
            <w:tcW w:w="900" w:type="dxa"/>
            <w:vAlign w:val="center"/>
          </w:tcPr>
          <w:p w14:paraId="46AAC39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01E15B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D33E2E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A946E1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B504EB4"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353364D" w14:textId="77777777">
        <w:tblPrEx>
          <w:tblCellMar>
            <w:top w:w="0" w:type="dxa"/>
            <w:bottom w:w="0" w:type="dxa"/>
          </w:tblCellMar>
        </w:tblPrEx>
        <w:tc>
          <w:tcPr>
            <w:tcW w:w="648" w:type="dxa"/>
          </w:tcPr>
          <w:p w14:paraId="35F483F3" w14:textId="77777777" w:rsidR="00D512CC" w:rsidRDefault="00D512CC">
            <w:pPr>
              <w:spacing w:before="60" w:after="60"/>
              <w:rPr>
                <w:sz w:val="26"/>
              </w:rPr>
            </w:pPr>
            <w:r>
              <w:rPr>
                <w:sz w:val="26"/>
              </w:rPr>
              <w:t>18.</w:t>
            </w:r>
          </w:p>
        </w:tc>
        <w:tc>
          <w:tcPr>
            <w:tcW w:w="4050" w:type="dxa"/>
            <w:vAlign w:val="center"/>
          </w:tcPr>
          <w:p w14:paraId="0076C850" w14:textId="77777777" w:rsidR="00D512CC" w:rsidRDefault="00D512CC">
            <w:pPr>
              <w:spacing w:before="60" w:after="60"/>
              <w:rPr>
                <w:sz w:val="26"/>
              </w:rPr>
            </w:pPr>
            <w:r>
              <w:rPr>
                <w:sz w:val="26"/>
              </w:rPr>
              <w:t>There is shortage of time for clearing the doubts of students during the counselling session</w:t>
            </w:r>
          </w:p>
        </w:tc>
        <w:tc>
          <w:tcPr>
            <w:tcW w:w="900" w:type="dxa"/>
            <w:vAlign w:val="center"/>
          </w:tcPr>
          <w:p w14:paraId="67EF600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543EAD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9965BC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84AE6C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C84879C"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DF0CADA" w14:textId="77777777">
        <w:tblPrEx>
          <w:tblCellMar>
            <w:top w:w="0" w:type="dxa"/>
            <w:bottom w:w="0" w:type="dxa"/>
          </w:tblCellMar>
        </w:tblPrEx>
        <w:tc>
          <w:tcPr>
            <w:tcW w:w="648" w:type="dxa"/>
          </w:tcPr>
          <w:p w14:paraId="3A56FE84" w14:textId="77777777" w:rsidR="00D512CC" w:rsidRDefault="00D512CC">
            <w:pPr>
              <w:spacing w:before="60" w:after="60"/>
              <w:rPr>
                <w:sz w:val="26"/>
              </w:rPr>
            </w:pPr>
            <w:r>
              <w:rPr>
                <w:sz w:val="26"/>
              </w:rPr>
              <w:t>19.</w:t>
            </w:r>
          </w:p>
        </w:tc>
        <w:tc>
          <w:tcPr>
            <w:tcW w:w="4050" w:type="dxa"/>
            <w:vAlign w:val="center"/>
          </w:tcPr>
          <w:p w14:paraId="366EDFED" w14:textId="77777777" w:rsidR="00D512CC" w:rsidRDefault="00D512CC">
            <w:pPr>
              <w:spacing w:before="60" w:after="60"/>
              <w:rPr>
                <w:sz w:val="26"/>
              </w:rPr>
            </w:pPr>
            <w:r>
              <w:rPr>
                <w:sz w:val="26"/>
              </w:rPr>
              <w:t xml:space="preserve"> As counselling sessions are not compulsory, I do not attend the session</w:t>
            </w:r>
          </w:p>
        </w:tc>
        <w:tc>
          <w:tcPr>
            <w:tcW w:w="900" w:type="dxa"/>
            <w:vAlign w:val="center"/>
          </w:tcPr>
          <w:p w14:paraId="569155F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09CFBB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172754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F09E2A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94A2EC4"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34CFD1FE" w14:textId="77777777">
        <w:tblPrEx>
          <w:tblCellMar>
            <w:top w:w="0" w:type="dxa"/>
            <w:bottom w:w="0" w:type="dxa"/>
          </w:tblCellMar>
        </w:tblPrEx>
        <w:tc>
          <w:tcPr>
            <w:tcW w:w="648" w:type="dxa"/>
          </w:tcPr>
          <w:p w14:paraId="29A2E922" w14:textId="77777777" w:rsidR="00D512CC" w:rsidRDefault="00D512CC">
            <w:pPr>
              <w:spacing w:before="60" w:after="60"/>
              <w:rPr>
                <w:sz w:val="26"/>
              </w:rPr>
            </w:pPr>
            <w:r>
              <w:rPr>
                <w:sz w:val="26"/>
              </w:rPr>
              <w:lastRenderedPageBreak/>
              <w:t>20.</w:t>
            </w:r>
          </w:p>
        </w:tc>
        <w:tc>
          <w:tcPr>
            <w:tcW w:w="4050" w:type="dxa"/>
            <w:vAlign w:val="center"/>
          </w:tcPr>
          <w:p w14:paraId="69D69251" w14:textId="77777777" w:rsidR="00D512CC" w:rsidRDefault="00D512CC">
            <w:pPr>
              <w:spacing w:before="60" w:after="60"/>
              <w:rPr>
                <w:sz w:val="26"/>
              </w:rPr>
            </w:pPr>
            <w:r>
              <w:rPr>
                <w:sz w:val="26"/>
              </w:rPr>
              <w:t>Internal assessment marks are not introduced for attending counselling sessions</w:t>
            </w:r>
          </w:p>
        </w:tc>
        <w:tc>
          <w:tcPr>
            <w:tcW w:w="900" w:type="dxa"/>
            <w:vAlign w:val="center"/>
          </w:tcPr>
          <w:p w14:paraId="67B82CE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F9E8C7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07F1A6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723C5B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264EC73"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795965C7" w14:textId="77777777">
        <w:tblPrEx>
          <w:tblCellMar>
            <w:top w:w="0" w:type="dxa"/>
            <w:bottom w:w="0" w:type="dxa"/>
          </w:tblCellMar>
        </w:tblPrEx>
        <w:tc>
          <w:tcPr>
            <w:tcW w:w="648" w:type="dxa"/>
          </w:tcPr>
          <w:p w14:paraId="23B7CB6D" w14:textId="77777777" w:rsidR="00D512CC" w:rsidRDefault="00D512CC">
            <w:pPr>
              <w:spacing w:before="60" w:after="60"/>
              <w:rPr>
                <w:sz w:val="26"/>
              </w:rPr>
            </w:pPr>
            <w:r>
              <w:rPr>
                <w:sz w:val="26"/>
              </w:rPr>
              <w:t>21.</w:t>
            </w:r>
          </w:p>
        </w:tc>
        <w:tc>
          <w:tcPr>
            <w:tcW w:w="4050" w:type="dxa"/>
            <w:vAlign w:val="center"/>
          </w:tcPr>
          <w:p w14:paraId="5D03D961" w14:textId="77777777" w:rsidR="00D512CC" w:rsidRDefault="00D512CC">
            <w:pPr>
              <w:spacing w:before="60" w:after="60"/>
              <w:rPr>
                <w:sz w:val="26"/>
              </w:rPr>
            </w:pPr>
            <w:r>
              <w:rPr>
                <w:sz w:val="26"/>
              </w:rPr>
              <w:t xml:space="preserve"> Academic counsellors </w:t>
            </w:r>
            <w:proofErr w:type="gramStart"/>
            <w:r>
              <w:rPr>
                <w:sz w:val="26"/>
              </w:rPr>
              <w:t>seems</w:t>
            </w:r>
            <w:proofErr w:type="gramEnd"/>
            <w:r>
              <w:rPr>
                <w:sz w:val="26"/>
              </w:rPr>
              <w:t xml:space="preserve"> to be incompetent or unprepared</w:t>
            </w:r>
          </w:p>
        </w:tc>
        <w:tc>
          <w:tcPr>
            <w:tcW w:w="900" w:type="dxa"/>
            <w:vAlign w:val="center"/>
          </w:tcPr>
          <w:p w14:paraId="77B754B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F39378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1145AC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4ECA17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64FA81FB"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65044B6" w14:textId="77777777">
        <w:tblPrEx>
          <w:tblCellMar>
            <w:top w:w="0" w:type="dxa"/>
            <w:bottom w:w="0" w:type="dxa"/>
          </w:tblCellMar>
        </w:tblPrEx>
        <w:tc>
          <w:tcPr>
            <w:tcW w:w="648" w:type="dxa"/>
          </w:tcPr>
          <w:p w14:paraId="75A27D33" w14:textId="77777777" w:rsidR="00D512CC" w:rsidRDefault="00D512CC">
            <w:pPr>
              <w:spacing w:before="60" w:after="60"/>
              <w:rPr>
                <w:sz w:val="26"/>
              </w:rPr>
            </w:pPr>
            <w:r>
              <w:rPr>
                <w:sz w:val="26"/>
              </w:rPr>
              <w:t>22.</w:t>
            </w:r>
          </w:p>
        </w:tc>
        <w:tc>
          <w:tcPr>
            <w:tcW w:w="4050" w:type="dxa"/>
            <w:vAlign w:val="center"/>
          </w:tcPr>
          <w:p w14:paraId="75A9FBBE" w14:textId="77777777" w:rsidR="00D512CC" w:rsidRDefault="00D512CC">
            <w:pPr>
              <w:spacing w:before="60" w:after="60"/>
              <w:rPr>
                <w:sz w:val="26"/>
              </w:rPr>
            </w:pPr>
            <w:r>
              <w:rPr>
                <w:sz w:val="26"/>
              </w:rPr>
              <w:t>The counselling sessions are not useful</w:t>
            </w:r>
          </w:p>
        </w:tc>
        <w:tc>
          <w:tcPr>
            <w:tcW w:w="900" w:type="dxa"/>
            <w:vAlign w:val="center"/>
          </w:tcPr>
          <w:p w14:paraId="152BAFB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800FDE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918B15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35892E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8086D27"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90A39AA" w14:textId="77777777">
        <w:tblPrEx>
          <w:tblCellMar>
            <w:top w:w="0" w:type="dxa"/>
            <w:bottom w:w="0" w:type="dxa"/>
          </w:tblCellMar>
        </w:tblPrEx>
        <w:tc>
          <w:tcPr>
            <w:tcW w:w="648" w:type="dxa"/>
          </w:tcPr>
          <w:p w14:paraId="3068E843" w14:textId="77777777" w:rsidR="00D512CC" w:rsidRDefault="00D512CC">
            <w:pPr>
              <w:spacing w:before="60" w:after="60"/>
              <w:rPr>
                <w:sz w:val="26"/>
              </w:rPr>
            </w:pPr>
            <w:r>
              <w:rPr>
                <w:sz w:val="26"/>
              </w:rPr>
              <w:t>23.</w:t>
            </w:r>
          </w:p>
        </w:tc>
        <w:tc>
          <w:tcPr>
            <w:tcW w:w="4050" w:type="dxa"/>
            <w:vAlign w:val="center"/>
          </w:tcPr>
          <w:p w14:paraId="43A32CA1" w14:textId="77777777" w:rsidR="00D512CC" w:rsidRDefault="00D512CC">
            <w:pPr>
              <w:spacing w:before="60" w:after="60"/>
              <w:rPr>
                <w:sz w:val="26"/>
              </w:rPr>
            </w:pPr>
            <w:r>
              <w:rPr>
                <w:sz w:val="26"/>
              </w:rPr>
              <w:t xml:space="preserve"> Reference books </w:t>
            </w:r>
            <w:proofErr w:type="gramStart"/>
            <w:r>
              <w:rPr>
                <w:sz w:val="26"/>
              </w:rPr>
              <w:t>available  for</w:t>
            </w:r>
            <w:proofErr w:type="gramEnd"/>
            <w:r>
              <w:rPr>
                <w:sz w:val="26"/>
              </w:rPr>
              <w:t xml:space="preserve"> writing the assignments are inadequate</w:t>
            </w:r>
          </w:p>
        </w:tc>
        <w:tc>
          <w:tcPr>
            <w:tcW w:w="900" w:type="dxa"/>
            <w:vAlign w:val="center"/>
          </w:tcPr>
          <w:p w14:paraId="65F3F19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A88AE5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894E9B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3D6EE7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7873508"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EAB82B6" w14:textId="77777777">
        <w:tblPrEx>
          <w:tblCellMar>
            <w:top w:w="0" w:type="dxa"/>
            <w:bottom w:w="0" w:type="dxa"/>
          </w:tblCellMar>
        </w:tblPrEx>
        <w:tc>
          <w:tcPr>
            <w:tcW w:w="648" w:type="dxa"/>
          </w:tcPr>
          <w:p w14:paraId="78530CB7" w14:textId="77777777" w:rsidR="00D512CC" w:rsidRDefault="00D512CC">
            <w:pPr>
              <w:spacing w:before="60" w:after="60"/>
              <w:rPr>
                <w:sz w:val="26"/>
              </w:rPr>
            </w:pPr>
            <w:r>
              <w:rPr>
                <w:sz w:val="26"/>
              </w:rPr>
              <w:t>24.</w:t>
            </w:r>
          </w:p>
        </w:tc>
        <w:tc>
          <w:tcPr>
            <w:tcW w:w="4050" w:type="dxa"/>
            <w:vAlign w:val="center"/>
          </w:tcPr>
          <w:p w14:paraId="251BC025" w14:textId="77777777" w:rsidR="00D512CC" w:rsidRDefault="00D512CC">
            <w:pPr>
              <w:spacing w:before="60" w:after="60"/>
              <w:rPr>
                <w:sz w:val="26"/>
              </w:rPr>
            </w:pPr>
            <w:r>
              <w:rPr>
                <w:sz w:val="26"/>
              </w:rPr>
              <w:t>The comments written on the assignments are not obtained in time</w:t>
            </w:r>
          </w:p>
        </w:tc>
        <w:tc>
          <w:tcPr>
            <w:tcW w:w="900" w:type="dxa"/>
            <w:vAlign w:val="center"/>
          </w:tcPr>
          <w:p w14:paraId="34A7021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607099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70891C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ECDF6B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E7E4F0D"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3D5317F" w14:textId="77777777">
        <w:tblPrEx>
          <w:tblCellMar>
            <w:top w:w="0" w:type="dxa"/>
            <w:bottom w:w="0" w:type="dxa"/>
          </w:tblCellMar>
        </w:tblPrEx>
        <w:tc>
          <w:tcPr>
            <w:tcW w:w="648" w:type="dxa"/>
          </w:tcPr>
          <w:p w14:paraId="64C2438D" w14:textId="77777777" w:rsidR="00D512CC" w:rsidRDefault="00D512CC">
            <w:pPr>
              <w:spacing w:before="60" w:after="60"/>
              <w:rPr>
                <w:sz w:val="26"/>
              </w:rPr>
            </w:pPr>
            <w:r>
              <w:rPr>
                <w:sz w:val="26"/>
              </w:rPr>
              <w:t>25.</w:t>
            </w:r>
          </w:p>
        </w:tc>
        <w:tc>
          <w:tcPr>
            <w:tcW w:w="4050" w:type="dxa"/>
            <w:vAlign w:val="center"/>
          </w:tcPr>
          <w:p w14:paraId="0BA66459" w14:textId="77777777" w:rsidR="00D512CC" w:rsidRDefault="00D512CC">
            <w:pPr>
              <w:spacing w:before="60" w:after="60"/>
              <w:rPr>
                <w:sz w:val="26"/>
              </w:rPr>
            </w:pPr>
            <w:r>
              <w:rPr>
                <w:sz w:val="26"/>
              </w:rPr>
              <w:t>There is no provision to return the assignments after valuation through mail</w:t>
            </w:r>
          </w:p>
        </w:tc>
        <w:tc>
          <w:tcPr>
            <w:tcW w:w="900" w:type="dxa"/>
            <w:vAlign w:val="center"/>
          </w:tcPr>
          <w:p w14:paraId="096461E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B0DB8C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875C76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96F03C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2F172F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2E7BC45" w14:textId="77777777">
        <w:tblPrEx>
          <w:tblCellMar>
            <w:top w:w="0" w:type="dxa"/>
            <w:bottom w:w="0" w:type="dxa"/>
          </w:tblCellMar>
        </w:tblPrEx>
        <w:tc>
          <w:tcPr>
            <w:tcW w:w="648" w:type="dxa"/>
          </w:tcPr>
          <w:p w14:paraId="44D8A9F5" w14:textId="77777777" w:rsidR="00D512CC" w:rsidRDefault="00D512CC">
            <w:pPr>
              <w:spacing w:before="60" w:after="60"/>
              <w:rPr>
                <w:sz w:val="26"/>
              </w:rPr>
            </w:pPr>
            <w:r>
              <w:rPr>
                <w:sz w:val="26"/>
              </w:rPr>
              <w:t>26.</w:t>
            </w:r>
          </w:p>
        </w:tc>
        <w:tc>
          <w:tcPr>
            <w:tcW w:w="4050" w:type="dxa"/>
            <w:vAlign w:val="center"/>
          </w:tcPr>
          <w:p w14:paraId="46FCE728" w14:textId="77777777" w:rsidR="00D512CC" w:rsidRDefault="00D512CC">
            <w:pPr>
              <w:spacing w:before="60" w:after="60"/>
              <w:rPr>
                <w:sz w:val="26"/>
              </w:rPr>
            </w:pPr>
            <w:r>
              <w:rPr>
                <w:sz w:val="26"/>
              </w:rPr>
              <w:t>The date submitting the assignments fall before the workshop or counselling sessions when the correct method of writing the assignments are taught</w:t>
            </w:r>
          </w:p>
        </w:tc>
        <w:tc>
          <w:tcPr>
            <w:tcW w:w="900" w:type="dxa"/>
            <w:vAlign w:val="center"/>
          </w:tcPr>
          <w:p w14:paraId="6F3CCA7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A30F8E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3C9612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FA0E79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AE15E34"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6D8CD0C" w14:textId="77777777">
        <w:tblPrEx>
          <w:tblCellMar>
            <w:top w:w="0" w:type="dxa"/>
            <w:bottom w:w="0" w:type="dxa"/>
          </w:tblCellMar>
        </w:tblPrEx>
        <w:tc>
          <w:tcPr>
            <w:tcW w:w="648" w:type="dxa"/>
          </w:tcPr>
          <w:p w14:paraId="4F2E7291" w14:textId="77777777" w:rsidR="00D512CC" w:rsidRDefault="00D512CC">
            <w:pPr>
              <w:spacing w:before="60" w:after="60"/>
              <w:rPr>
                <w:sz w:val="26"/>
              </w:rPr>
            </w:pPr>
            <w:r>
              <w:rPr>
                <w:sz w:val="26"/>
              </w:rPr>
              <w:t>27.</w:t>
            </w:r>
          </w:p>
        </w:tc>
        <w:tc>
          <w:tcPr>
            <w:tcW w:w="4050" w:type="dxa"/>
            <w:vAlign w:val="center"/>
          </w:tcPr>
          <w:p w14:paraId="43EDF3CD" w14:textId="77777777" w:rsidR="00D512CC" w:rsidRDefault="00D512CC">
            <w:pPr>
              <w:spacing w:before="60" w:after="60"/>
              <w:rPr>
                <w:sz w:val="26"/>
              </w:rPr>
            </w:pPr>
            <w:r>
              <w:rPr>
                <w:sz w:val="26"/>
              </w:rPr>
              <w:t xml:space="preserve">The scope of assignment questions </w:t>
            </w:r>
            <w:proofErr w:type="gramStart"/>
            <w:r>
              <w:rPr>
                <w:sz w:val="26"/>
              </w:rPr>
              <w:t>are</w:t>
            </w:r>
            <w:proofErr w:type="gramEnd"/>
            <w:r>
              <w:rPr>
                <w:sz w:val="26"/>
              </w:rPr>
              <w:t xml:space="preserve"> not very clear to the students</w:t>
            </w:r>
          </w:p>
        </w:tc>
        <w:tc>
          <w:tcPr>
            <w:tcW w:w="900" w:type="dxa"/>
            <w:vAlign w:val="center"/>
          </w:tcPr>
          <w:p w14:paraId="1AAED21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FBFB02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7D5872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5AFE6B3"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8322597"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5CC0C0F" w14:textId="77777777">
        <w:tblPrEx>
          <w:tblCellMar>
            <w:top w:w="0" w:type="dxa"/>
            <w:bottom w:w="0" w:type="dxa"/>
          </w:tblCellMar>
        </w:tblPrEx>
        <w:tc>
          <w:tcPr>
            <w:tcW w:w="648" w:type="dxa"/>
          </w:tcPr>
          <w:p w14:paraId="563F323B" w14:textId="77777777" w:rsidR="00D512CC" w:rsidRDefault="00D512CC">
            <w:pPr>
              <w:spacing w:before="60" w:after="60"/>
              <w:rPr>
                <w:sz w:val="26"/>
              </w:rPr>
            </w:pPr>
            <w:r>
              <w:rPr>
                <w:sz w:val="26"/>
              </w:rPr>
              <w:t>28.</w:t>
            </w:r>
          </w:p>
        </w:tc>
        <w:tc>
          <w:tcPr>
            <w:tcW w:w="4050" w:type="dxa"/>
            <w:vAlign w:val="center"/>
          </w:tcPr>
          <w:p w14:paraId="5176D85A" w14:textId="77777777" w:rsidR="00D512CC" w:rsidRDefault="00D512CC">
            <w:pPr>
              <w:spacing w:before="60" w:after="60"/>
              <w:rPr>
                <w:sz w:val="26"/>
              </w:rPr>
            </w:pPr>
            <w:r>
              <w:rPr>
                <w:sz w:val="26"/>
              </w:rPr>
              <w:t>Adequate time is not available to resubmit the assignments</w:t>
            </w:r>
          </w:p>
        </w:tc>
        <w:tc>
          <w:tcPr>
            <w:tcW w:w="900" w:type="dxa"/>
            <w:vAlign w:val="center"/>
          </w:tcPr>
          <w:p w14:paraId="5756C32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689431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ADFFC0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DD5AD7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596C2B75"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697113B" w14:textId="77777777">
        <w:tblPrEx>
          <w:tblCellMar>
            <w:top w:w="0" w:type="dxa"/>
            <w:bottom w:w="0" w:type="dxa"/>
          </w:tblCellMar>
        </w:tblPrEx>
        <w:tc>
          <w:tcPr>
            <w:tcW w:w="648" w:type="dxa"/>
          </w:tcPr>
          <w:p w14:paraId="1FF76C26" w14:textId="77777777" w:rsidR="00D512CC" w:rsidRDefault="00D512CC">
            <w:pPr>
              <w:spacing w:before="60" w:after="60"/>
              <w:rPr>
                <w:sz w:val="26"/>
              </w:rPr>
            </w:pPr>
            <w:r>
              <w:rPr>
                <w:sz w:val="26"/>
              </w:rPr>
              <w:t>29.</w:t>
            </w:r>
          </w:p>
        </w:tc>
        <w:tc>
          <w:tcPr>
            <w:tcW w:w="4050" w:type="dxa"/>
            <w:vAlign w:val="center"/>
          </w:tcPr>
          <w:p w14:paraId="71FCB954" w14:textId="77777777" w:rsidR="00D512CC" w:rsidRDefault="00D512CC">
            <w:pPr>
              <w:spacing w:before="60" w:after="60"/>
              <w:rPr>
                <w:sz w:val="26"/>
              </w:rPr>
            </w:pPr>
            <w:r>
              <w:rPr>
                <w:sz w:val="26"/>
              </w:rPr>
              <w:t>There is subjectivity in the evaluation of assignments as value points are not available for the examiners</w:t>
            </w:r>
          </w:p>
        </w:tc>
        <w:tc>
          <w:tcPr>
            <w:tcW w:w="900" w:type="dxa"/>
            <w:vAlign w:val="center"/>
          </w:tcPr>
          <w:p w14:paraId="075ECF5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B441D6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F2812F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F6C69D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D2459D5"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B1DC9E8" w14:textId="77777777">
        <w:tblPrEx>
          <w:tblCellMar>
            <w:top w:w="0" w:type="dxa"/>
            <w:bottom w:w="0" w:type="dxa"/>
          </w:tblCellMar>
        </w:tblPrEx>
        <w:tc>
          <w:tcPr>
            <w:tcW w:w="648" w:type="dxa"/>
          </w:tcPr>
          <w:p w14:paraId="3C7CB789" w14:textId="77777777" w:rsidR="00D512CC" w:rsidRDefault="00D512CC">
            <w:pPr>
              <w:spacing w:before="60" w:after="60"/>
              <w:rPr>
                <w:sz w:val="26"/>
              </w:rPr>
            </w:pPr>
            <w:r>
              <w:rPr>
                <w:sz w:val="26"/>
              </w:rPr>
              <w:t>30.</w:t>
            </w:r>
          </w:p>
        </w:tc>
        <w:tc>
          <w:tcPr>
            <w:tcW w:w="4050" w:type="dxa"/>
            <w:vAlign w:val="center"/>
          </w:tcPr>
          <w:p w14:paraId="1799D7F7" w14:textId="77777777" w:rsidR="00D512CC" w:rsidRDefault="00D512CC">
            <w:pPr>
              <w:spacing w:before="60" w:after="60"/>
              <w:rPr>
                <w:sz w:val="26"/>
              </w:rPr>
            </w:pPr>
            <w:r>
              <w:rPr>
                <w:sz w:val="26"/>
              </w:rPr>
              <w:t>The grade awarded by the programme centres are not time entered in the result sheets of the IGNOU</w:t>
            </w:r>
          </w:p>
        </w:tc>
        <w:tc>
          <w:tcPr>
            <w:tcW w:w="900" w:type="dxa"/>
            <w:vAlign w:val="center"/>
          </w:tcPr>
          <w:p w14:paraId="03FEE65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4D84A23"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8A0FE13"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340052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A138D3A"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91861CA" w14:textId="77777777">
        <w:tblPrEx>
          <w:tblCellMar>
            <w:top w:w="0" w:type="dxa"/>
            <w:bottom w:w="0" w:type="dxa"/>
          </w:tblCellMar>
        </w:tblPrEx>
        <w:tc>
          <w:tcPr>
            <w:tcW w:w="648" w:type="dxa"/>
          </w:tcPr>
          <w:p w14:paraId="60D788F8" w14:textId="77777777" w:rsidR="00D512CC" w:rsidRDefault="00D512CC">
            <w:pPr>
              <w:spacing w:before="60" w:after="60"/>
              <w:rPr>
                <w:sz w:val="26"/>
              </w:rPr>
            </w:pPr>
            <w:r>
              <w:rPr>
                <w:sz w:val="26"/>
              </w:rPr>
              <w:t>31.</w:t>
            </w:r>
          </w:p>
        </w:tc>
        <w:tc>
          <w:tcPr>
            <w:tcW w:w="4050" w:type="dxa"/>
            <w:vAlign w:val="center"/>
          </w:tcPr>
          <w:p w14:paraId="47AE7B11" w14:textId="77777777" w:rsidR="00D512CC" w:rsidRDefault="00D512CC">
            <w:pPr>
              <w:spacing w:before="60" w:after="60"/>
              <w:rPr>
                <w:sz w:val="26"/>
              </w:rPr>
            </w:pPr>
            <w:r>
              <w:rPr>
                <w:sz w:val="26"/>
              </w:rPr>
              <w:t>Assignment questions are vague and cannot be answered properly</w:t>
            </w:r>
          </w:p>
        </w:tc>
        <w:tc>
          <w:tcPr>
            <w:tcW w:w="900" w:type="dxa"/>
            <w:vAlign w:val="center"/>
          </w:tcPr>
          <w:p w14:paraId="0BB4276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9574C7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51C583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B71865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D3C305D"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D1C9259" w14:textId="77777777">
        <w:tblPrEx>
          <w:tblCellMar>
            <w:top w:w="0" w:type="dxa"/>
            <w:bottom w:w="0" w:type="dxa"/>
          </w:tblCellMar>
        </w:tblPrEx>
        <w:tc>
          <w:tcPr>
            <w:tcW w:w="648" w:type="dxa"/>
          </w:tcPr>
          <w:p w14:paraId="076C3B8F" w14:textId="77777777" w:rsidR="00D512CC" w:rsidRDefault="00D512CC">
            <w:pPr>
              <w:spacing w:before="60" w:after="60"/>
              <w:rPr>
                <w:sz w:val="26"/>
              </w:rPr>
            </w:pPr>
            <w:r>
              <w:rPr>
                <w:sz w:val="26"/>
              </w:rPr>
              <w:lastRenderedPageBreak/>
              <w:t>32.</w:t>
            </w:r>
          </w:p>
        </w:tc>
        <w:tc>
          <w:tcPr>
            <w:tcW w:w="4050" w:type="dxa"/>
            <w:vAlign w:val="center"/>
          </w:tcPr>
          <w:p w14:paraId="5E3580C3" w14:textId="77777777" w:rsidR="00D512CC" w:rsidRDefault="00D512CC">
            <w:pPr>
              <w:spacing w:before="60" w:after="60"/>
              <w:rPr>
                <w:sz w:val="26"/>
              </w:rPr>
            </w:pPr>
            <w:r>
              <w:rPr>
                <w:sz w:val="26"/>
              </w:rPr>
              <w:t>Change of assignments from year to year is a serious problem for the students because, there is shortage of time to answer the question</w:t>
            </w:r>
          </w:p>
        </w:tc>
        <w:tc>
          <w:tcPr>
            <w:tcW w:w="900" w:type="dxa"/>
            <w:vAlign w:val="center"/>
          </w:tcPr>
          <w:p w14:paraId="4599B24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459F84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A97BB5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9FB3E9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69C169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0BCF5C6" w14:textId="77777777">
        <w:tblPrEx>
          <w:tblCellMar>
            <w:top w:w="0" w:type="dxa"/>
            <w:bottom w:w="0" w:type="dxa"/>
          </w:tblCellMar>
        </w:tblPrEx>
        <w:tc>
          <w:tcPr>
            <w:tcW w:w="648" w:type="dxa"/>
          </w:tcPr>
          <w:p w14:paraId="5C275033" w14:textId="77777777" w:rsidR="00D512CC" w:rsidRDefault="00D512CC">
            <w:pPr>
              <w:spacing w:before="60" w:after="60"/>
              <w:rPr>
                <w:sz w:val="26"/>
              </w:rPr>
            </w:pPr>
            <w:r>
              <w:rPr>
                <w:sz w:val="26"/>
              </w:rPr>
              <w:t>33.</w:t>
            </w:r>
          </w:p>
        </w:tc>
        <w:tc>
          <w:tcPr>
            <w:tcW w:w="4050" w:type="dxa"/>
            <w:vAlign w:val="center"/>
          </w:tcPr>
          <w:p w14:paraId="6B3C95A2" w14:textId="77777777" w:rsidR="00D512CC" w:rsidRDefault="00D512CC">
            <w:pPr>
              <w:spacing w:before="60" w:after="60"/>
              <w:rPr>
                <w:sz w:val="26"/>
              </w:rPr>
            </w:pPr>
            <w:r>
              <w:rPr>
                <w:sz w:val="26"/>
              </w:rPr>
              <w:t>School based activities cannot be properly guided by school teachers as they are not given proper orientation by IGNOU</w:t>
            </w:r>
          </w:p>
        </w:tc>
        <w:tc>
          <w:tcPr>
            <w:tcW w:w="900" w:type="dxa"/>
            <w:vAlign w:val="center"/>
          </w:tcPr>
          <w:p w14:paraId="0E45514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44BDA2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CFCB6F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604602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0E87428"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A186D01" w14:textId="77777777">
        <w:tblPrEx>
          <w:tblCellMar>
            <w:top w:w="0" w:type="dxa"/>
            <w:bottom w:w="0" w:type="dxa"/>
          </w:tblCellMar>
        </w:tblPrEx>
        <w:tc>
          <w:tcPr>
            <w:tcW w:w="648" w:type="dxa"/>
          </w:tcPr>
          <w:p w14:paraId="4C2DA590" w14:textId="77777777" w:rsidR="00D512CC" w:rsidRDefault="00D512CC">
            <w:pPr>
              <w:spacing w:before="60" w:after="60"/>
              <w:rPr>
                <w:sz w:val="26"/>
              </w:rPr>
            </w:pPr>
            <w:r>
              <w:rPr>
                <w:sz w:val="26"/>
              </w:rPr>
              <w:t>34.</w:t>
            </w:r>
          </w:p>
        </w:tc>
        <w:tc>
          <w:tcPr>
            <w:tcW w:w="4050" w:type="dxa"/>
            <w:vAlign w:val="center"/>
          </w:tcPr>
          <w:p w14:paraId="0E357017" w14:textId="77777777" w:rsidR="00D512CC" w:rsidRDefault="00D512CC">
            <w:pPr>
              <w:spacing w:before="60" w:after="60"/>
              <w:rPr>
                <w:sz w:val="26"/>
              </w:rPr>
            </w:pPr>
            <w:r>
              <w:rPr>
                <w:sz w:val="26"/>
              </w:rPr>
              <w:t>As the attendance is compulsory in the workshop during all session, I am unable to complete the course due to one or two days inability to workshop for genuine reason</w:t>
            </w:r>
          </w:p>
        </w:tc>
        <w:tc>
          <w:tcPr>
            <w:tcW w:w="900" w:type="dxa"/>
            <w:vAlign w:val="center"/>
          </w:tcPr>
          <w:p w14:paraId="3319CF9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03E88C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A125D2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D8DCFE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46ECF6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E89BE5C" w14:textId="77777777">
        <w:tblPrEx>
          <w:tblCellMar>
            <w:top w:w="0" w:type="dxa"/>
            <w:bottom w:w="0" w:type="dxa"/>
          </w:tblCellMar>
        </w:tblPrEx>
        <w:tc>
          <w:tcPr>
            <w:tcW w:w="648" w:type="dxa"/>
          </w:tcPr>
          <w:p w14:paraId="361A8220" w14:textId="77777777" w:rsidR="00D512CC" w:rsidRDefault="00D512CC">
            <w:pPr>
              <w:spacing w:before="60" w:after="60"/>
              <w:rPr>
                <w:sz w:val="26"/>
              </w:rPr>
            </w:pPr>
            <w:r>
              <w:rPr>
                <w:sz w:val="26"/>
              </w:rPr>
              <w:t>35.</w:t>
            </w:r>
          </w:p>
        </w:tc>
        <w:tc>
          <w:tcPr>
            <w:tcW w:w="4050" w:type="dxa"/>
            <w:vAlign w:val="center"/>
          </w:tcPr>
          <w:p w14:paraId="31FED965" w14:textId="77777777" w:rsidR="00D512CC" w:rsidRDefault="00D512CC">
            <w:pPr>
              <w:spacing w:before="60" w:after="60"/>
              <w:rPr>
                <w:sz w:val="26"/>
              </w:rPr>
            </w:pPr>
            <w:r>
              <w:rPr>
                <w:sz w:val="26"/>
              </w:rPr>
              <w:t>Some counsellors do not attend the workshop and the periods are wasted</w:t>
            </w:r>
          </w:p>
        </w:tc>
        <w:tc>
          <w:tcPr>
            <w:tcW w:w="900" w:type="dxa"/>
            <w:vAlign w:val="center"/>
          </w:tcPr>
          <w:p w14:paraId="18E6D46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A6E5B2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6AC308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6CD7AF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3F30EC1"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0D166CF" w14:textId="77777777">
        <w:tblPrEx>
          <w:tblCellMar>
            <w:top w:w="0" w:type="dxa"/>
            <w:bottom w:w="0" w:type="dxa"/>
          </w:tblCellMar>
        </w:tblPrEx>
        <w:tc>
          <w:tcPr>
            <w:tcW w:w="648" w:type="dxa"/>
          </w:tcPr>
          <w:p w14:paraId="25588466" w14:textId="77777777" w:rsidR="00D512CC" w:rsidRDefault="00D512CC">
            <w:pPr>
              <w:spacing w:before="60" w:after="60"/>
              <w:rPr>
                <w:sz w:val="26"/>
              </w:rPr>
            </w:pPr>
            <w:r>
              <w:rPr>
                <w:sz w:val="26"/>
              </w:rPr>
              <w:t>36.</w:t>
            </w:r>
          </w:p>
        </w:tc>
        <w:tc>
          <w:tcPr>
            <w:tcW w:w="4050" w:type="dxa"/>
            <w:vAlign w:val="center"/>
          </w:tcPr>
          <w:p w14:paraId="4FDC00A4" w14:textId="77777777" w:rsidR="00D512CC" w:rsidRDefault="00D512CC">
            <w:pPr>
              <w:spacing w:before="60" w:after="60"/>
              <w:rPr>
                <w:sz w:val="26"/>
              </w:rPr>
            </w:pPr>
            <w:r>
              <w:rPr>
                <w:sz w:val="26"/>
              </w:rPr>
              <w:t>The allotment of time for certain portions are not proportionate to the requirements of students</w:t>
            </w:r>
          </w:p>
        </w:tc>
        <w:tc>
          <w:tcPr>
            <w:tcW w:w="900" w:type="dxa"/>
            <w:vAlign w:val="center"/>
          </w:tcPr>
          <w:p w14:paraId="4611674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4B3BE2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E9289D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6BF460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2EFB3CC"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372AC01" w14:textId="77777777">
        <w:tblPrEx>
          <w:tblCellMar>
            <w:top w:w="0" w:type="dxa"/>
            <w:bottom w:w="0" w:type="dxa"/>
          </w:tblCellMar>
        </w:tblPrEx>
        <w:tc>
          <w:tcPr>
            <w:tcW w:w="648" w:type="dxa"/>
          </w:tcPr>
          <w:p w14:paraId="5C61FAE6" w14:textId="77777777" w:rsidR="00D512CC" w:rsidRDefault="00D512CC">
            <w:pPr>
              <w:spacing w:before="60" w:after="60"/>
              <w:rPr>
                <w:sz w:val="26"/>
              </w:rPr>
            </w:pPr>
            <w:r>
              <w:rPr>
                <w:sz w:val="26"/>
              </w:rPr>
              <w:t>37.</w:t>
            </w:r>
          </w:p>
        </w:tc>
        <w:tc>
          <w:tcPr>
            <w:tcW w:w="4050" w:type="dxa"/>
            <w:vAlign w:val="center"/>
          </w:tcPr>
          <w:p w14:paraId="35E33261" w14:textId="77777777" w:rsidR="00D512CC" w:rsidRDefault="00D512CC">
            <w:pPr>
              <w:spacing w:before="60" w:after="60"/>
              <w:rPr>
                <w:sz w:val="26"/>
              </w:rPr>
            </w:pPr>
            <w:r>
              <w:rPr>
                <w:sz w:val="26"/>
              </w:rPr>
              <w:t xml:space="preserve">The </w:t>
            </w:r>
            <w:proofErr w:type="gramStart"/>
            <w:r>
              <w:rPr>
                <w:sz w:val="26"/>
              </w:rPr>
              <w:t>pre workshop</w:t>
            </w:r>
            <w:proofErr w:type="gramEnd"/>
            <w:r>
              <w:rPr>
                <w:sz w:val="26"/>
              </w:rPr>
              <w:t xml:space="preserve"> activities cannot be properly done as the students do not have correct idea of the performances they are expected to do.</w:t>
            </w:r>
          </w:p>
        </w:tc>
        <w:tc>
          <w:tcPr>
            <w:tcW w:w="900" w:type="dxa"/>
            <w:vAlign w:val="center"/>
          </w:tcPr>
          <w:p w14:paraId="6810917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EAAA24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3217D2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6CA18F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522C2ACC"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C472BB5" w14:textId="77777777">
        <w:tblPrEx>
          <w:tblCellMar>
            <w:top w:w="0" w:type="dxa"/>
            <w:bottom w:w="0" w:type="dxa"/>
          </w:tblCellMar>
        </w:tblPrEx>
        <w:tc>
          <w:tcPr>
            <w:tcW w:w="648" w:type="dxa"/>
          </w:tcPr>
          <w:p w14:paraId="613D584F" w14:textId="77777777" w:rsidR="00D512CC" w:rsidRDefault="00D512CC">
            <w:pPr>
              <w:spacing w:before="60" w:after="60"/>
              <w:rPr>
                <w:sz w:val="26"/>
              </w:rPr>
            </w:pPr>
            <w:r>
              <w:rPr>
                <w:sz w:val="26"/>
              </w:rPr>
              <w:t>38.</w:t>
            </w:r>
          </w:p>
        </w:tc>
        <w:tc>
          <w:tcPr>
            <w:tcW w:w="4050" w:type="dxa"/>
            <w:vAlign w:val="center"/>
          </w:tcPr>
          <w:p w14:paraId="0971C683" w14:textId="77777777" w:rsidR="00D512CC" w:rsidRDefault="00D512CC">
            <w:pPr>
              <w:spacing w:before="60" w:after="60"/>
              <w:rPr>
                <w:sz w:val="26"/>
              </w:rPr>
            </w:pPr>
            <w:r>
              <w:rPr>
                <w:sz w:val="26"/>
              </w:rPr>
              <w:t xml:space="preserve">The post workshop activities cannot be submitted successfully </w:t>
            </w:r>
          </w:p>
        </w:tc>
        <w:tc>
          <w:tcPr>
            <w:tcW w:w="900" w:type="dxa"/>
            <w:vAlign w:val="center"/>
          </w:tcPr>
          <w:p w14:paraId="6CD9541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87B377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A0CA77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281D0D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935493B"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706B3C52" w14:textId="77777777">
        <w:tblPrEx>
          <w:tblCellMar>
            <w:top w:w="0" w:type="dxa"/>
            <w:bottom w:w="0" w:type="dxa"/>
          </w:tblCellMar>
        </w:tblPrEx>
        <w:tc>
          <w:tcPr>
            <w:tcW w:w="648" w:type="dxa"/>
          </w:tcPr>
          <w:p w14:paraId="61649F56" w14:textId="77777777" w:rsidR="00D512CC" w:rsidRDefault="00D512CC">
            <w:pPr>
              <w:spacing w:before="60" w:after="60"/>
              <w:rPr>
                <w:sz w:val="26"/>
              </w:rPr>
            </w:pPr>
            <w:r>
              <w:rPr>
                <w:sz w:val="26"/>
              </w:rPr>
              <w:t>39.</w:t>
            </w:r>
          </w:p>
        </w:tc>
        <w:tc>
          <w:tcPr>
            <w:tcW w:w="4050" w:type="dxa"/>
            <w:vAlign w:val="center"/>
          </w:tcPr>
          <w:p w14:paraId="6C418540" w14:textId="77777777" w:rsidR="00D512CC" w:rsidRDefault="00D512CC">
            <w:pPr>
              <w:spacing w:before="60" w:after="60"/>
              <w:rPr>
                <w:sz w:val="26"/>
              </w:rPr>
            </w:pPr>
            <w:r>
              <w:rPr>
                <w:sz w:val="26"/>
              </w:rPr>
              <w:t>There are many group activities which cannot be competed successfully for want of time</w:t>
            </w:r>
          </w:p>
        </w:tc>
        <w:tc>
          <w:tcPr>
            <w:tcW w:w="900" w:type="dxa"/>
            <w:vAlign w:val="center"/>
          </w:tcPr>
          <w:p w14:paraId="28A1CE6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27728E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068A1E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916C93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A314D32"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83C4E2A" w14:textId="77777777">
        <w:tblPrEx>
          <w:tblCellMar>
            <w:top w:w="0" w:type="dxa"/>
            <w:bottom w:w="0" w:type="dxa"/>
          </w:tblCellMar>
        </w:tblPrEx>
        <w:tc>
          <w:tcPr>
            <w:tcW w:w="648" w:type="dxa"/>
          </w:tcPr>
          <w:p w14:paraId="5CF608BA" w14:textId="77777777" w:rsidR="00D512CC" w:rsidRDefault="00D512CC">
            <w:pPr>
              <w:spacing w:before="60" w:after="60"/>
              <w:rPr>
                <w:sz w:val="26"/>
              </w:rPr>
            </w:pPr>
            <w:r>
              <w:rPr>
                <w:sz w:val="26"/>
              </w:rPr>
              <w:t>40.</w:t>
            </w:r>
          </w:p>
        </w:tc>
        <w:tc>
          <w:tcPr>
            <w:tcW w:w="4050" w:type="dxa"/>
            <w:vAlign w:val="center"/>
          </w:tcPr>
          <w:p w14:paraId="65B9B9FC" w14:textId="77777777" w:rsidR="00D512CC" w:rsidRDefault="00D512CC">
            <w:pPr>
              <w:spacing w:before="60" w:after="60"/>
              <w:rPr>
                <w:sz w:val="26"/>
              </w:rPr>
            </w:pPr>
            <w:r>
              <w:rPr>
                <w:sz w:val="26"/>
              </w:rPr>
              <w:t xml:space="preserve">Teaching practise are not supervised properly </w:t>
            </w:r>
          </w:p>
        </w:tc>
        <w:tc>
          <w:tcPr>
            <w:tcW w:w="900" w:type="dxa"/>
            <w:vAlign w:val="center"/>
          </w:tcPr>
          <w:p w14:paraId="2120E06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54D797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8392D2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486457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E233885"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50CDC22" w14:textId="77777777">
        <w:tblPrEx>
          <w:tblCellMar>
            <w:top w:w="0" w:type="dxa"/>
            <w:bottom w:w="0" w:type="dxa"/>
          </w:tblCellMar>
        </w:tblPrEx>
        <w:tc>
          <w:tcPr>
            <w:tcW w:w="648" w:type="dxa"/>
          </w:tcPr>
          <w:p w14:paraId="2C8F60E0" w14:textId="77777777" w:rsidR="00D512CC" w:rsidRDefault="00D512CC">
            <w:pPr>
              <w:spacing w:before="60" w:after="60"/>
              <w:rPr>
                <w:sz w:val="26"/>
              </w:rPr>
            </w:pPr>
            <w:r>
              <w:rPr>
                <w:sz w:val="26"/>
              </w:rPr>
              <w:t>41.</w:t>
            </w:r>
          </w:p>
        </w:tc>
        <w:tc>
          <w:tcPr>
            <w:tcW w:w="4050" w:type="dxa"/>
            <w:vAlign w:val="center"/>
          </w:tcPr>
          <w:p w14:paraId="13842D05" w14:textId="77777777" w:rsidR="00D512CC" w:rsidRDefault="00D512CC">
            <w:pPr>
              <w:spacing w:before="60" w:after="60"/>
              <w:rPr>
                <w:sz w:val="26"/>
              </w:rPr>
            </w:pPr>
            <w:r>
              <w:rPr>
                <w:sz w:val="26"/>
              </w:rPr>
              <w:t>Supervisors are not available for getting the feedback as many times are required by regulations</w:t>
            </w:r>
          </w:p>
        </w:tc>
        <w:tc>
          <w:tcPr>
            <w:tcW w:w="900" w:type="dxa"/>
            <w:vAlign w:val="center"/>
          </w:tcPr>
          <w:p w14:paraId="50BFE2C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C6B841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3B869F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4C5CDF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37B8793"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F462B22" w14:textId="77777777">
        <w:tblPrEx>
          <w:tblCellMar>
            <w:top w:w="0" w:type="dxa"/>
            <w:bottom w:w="0" w:type="dxa"/>
          </w:tblCellMar>
        </w:tblPrEx>
        <w:tc>
          <w:tcPr>
            <w:tcW w:w="648" w:type="dxa"/>
          </w:tcPr>
          <w:p w14:paraId="7965D3FF" w14:textId="77777777" w:rsidR="00D512CC" w:rsidRDefault="00D512CC">
            <w:pPr>
              <w:spacing w:before="60" w:after="60"/>
              <w:rPr>
                <w:sz w:val="26"/>
              </w:rPr>
            </w:pPr>
            <w:r>
              <w:rPr>
                <w:sz w:val="26"/>
              </w:rPr>
              <w:t>42.</w:t>
            </w:r>
          </w:p>
        </w:tc>
        <w:tc>
          <w:tcPr>
            <w:tcW w:w="4050" w:type="dxa"/>
            <w:vAlign w:val="center"/>
          </w:tcPr>
          <w:p w14:paraId="5282E10F" w14:textId="77777777" w:rsidR="00D512CC" w:rsidRDefault="00D512CC">
            <w:pPr>
              <w:spacing w:before="60" w:after="60"/>
              <w:rPr>
                <w:sz w:val="26"/>
              </w:rPr>
            </w:pPr>
            <w:r>
              <w:rPr>
                <w:sz w:val="26"/>
              </w:rPr>
              <w:t xml:space="preserve">Mentors generally do not render timely help in the correction of </w:t>
            </w:r>
            <w:r>
              <w:rPr>
                <w:sz w:val="26"/>
              </w:rPr>
              <w:lastRenderedPageBreak/>
              <w:t>lesson plans and the delivery of lessons</w:t>
            </w:r>
          </w:p>
        </w:tc>
        <w:tc>
          <w:tcPr>
            <w:tcW w:w="900" w:type="dxa"/>
            <w:vAlign w:val="center"/>
          </w:tcPr>
          <w:p w14:paraId="0200ED5F" w14:textId="77777777" w:rsidR="00D512CC" w:rsidRDefault="00D512CC">
            <w:pPr>
              <w:spacing w:before="60" w:after="60"/>
              <w:jc w:val="center"/>
              <w:rPr>
                <w:rFonts w:ascii="ML-TTKarthika" w:hAnsi="ML-TTKarthika"/>
              </w:rPr>
            </w:pPr>
            <w:r>
              <w:rPr>
                <w:rFonts w:ascii="ML-TTKarthika" w:hAnsi="ML-TTKarthika"/>
                <w:sz w:val="32"/>
              </w:rPr>
              <w:lastRenderedPageBreak/>
              <w:sym w:font="Wingdings" w:char="F06F"/>
            </w:r>
          </w:p>
        </w:tc>
        <w:tc>
          <w:tcPr>
            <w:tcW w:w="900" w:type="dxa"/>
            <w:vAlign w:val="center"/>
          </w:tcPr>
          <w:p w14:paraId="789EFEB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69ED54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669D08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4709D0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3448FE70" w14:textId="77777777">
        <w:tblPrEx>
          <w:tblCellMar>
            <w:top w:w="0" w:type="dxa"/>
            <w:bottom w:w="0" w:type="dxa"/>
          </w:tblCellMar>
        </w:tblPrEx>
        <w:tc>
          <w:tcPr>
            <w:tcW w:w="648" w:type="dxa"/>
          </w:tcPr>
          <w:p w14:paraId="61F1735E" w14:textId="77777777" w:rsidR="00D512CC" w:rsidRDefault="00D512CC">
            <w:pPr>
              <w:spacing w:before="60" w:after="60"/>
              <w:rPr>
                <w:sz w:val="26"/>
              </w:rPr>
            </w:pPr>
            <w:r>
              <w:rPr>
                <w:sz w:val="26"/>
              </w:rPr>
              <w:t>43.</w:t>
            </w:r>
          </w:p>
        </w:tc>
        <w:tc>
          <w:tcPr>
            <w:tcW w:w="4050" w:type="dxa"/>
            <w:vAlign w:val="center"/>
          </w:tcPr>
          <w:p w14:paraId="06E3C9F3" w14:textId="77777777" w:rsidR="00D512CC" w:rsidRDefault="00D512CC">
            <w:pPr>
              <w:spacing w:before="60" w:after="60"/>
              <w:rPr>
                <w:sz w:val="26"/>
              </w:rPr>
            </w:pPr>
            <w:r>
              <w:rPr>
                <w:sz w:val="26"/>
              </w:rPr>
              <w:t>There is no uniform pattern of lesson plans as practised in schools and taught in the college</w:t>
            </w:r>
          </w:p>
        </w:tc>
        <w:tc>
          <w:tcPr>
            <w:tcW w:w="900" w:type="dxa"/>
            <w:vAlign w:val="center"/>
          </w:tcPr>
          <w:p w14:paraId="6BC718D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011A8D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087B9F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1F7165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F211C56"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66F084C1" w14:textId="77777777">
        <w:tblPrEx>
          <w:tblCellMar>
            <w:top w:w="0" w:type="dxa"/>
            <w:bottom w:w="0" w:type="dxa"/>
          </w:tblCellMar>
        </w:tblPrEx>
        <w:tc>
          <w:tcPr>
            <w:tcW w:w="648" w:type="dxa"/>
          </w:tcPr>
          <w:p w14:paraId="6F55EE85" w14:textId="77777777" w:rsidR="00D512CC" w:rsidRDefault="00D512CC">
            <w:pPr>
              <w:spacing w:before="60" w:after="60"/>
              <w:rPr>
                <w:sz w:val="26"/>
              </w:rPr>
            </w:pPr>
            <w:r>
              <w:rPr>
                <w:sz w:val="26"/>
              </w:rPr>
              <w:t>44.</w:t>
            </w:r>
          </w:p>
        </w:tc>
        <w:tc>
          <w:tcPr>
            <w:tcW w:w="4050" w:type="dxa"/>
            <w:vAlign w:val="center"/>
          </w:tcPr>
          <w:p w14:paraId="4EAC4A5E" w14:textId="77777777" w:rsidR="00D512CC" w:rsidRDefault="00D512CC">
            <w:pPr>
              <w:spacing w:before="60" w:after="60"/>
              <w:rPr>
                <w:sz w:val="26"/>
              </w:rPr>
            </w:pPr>
            <w:r>
              <w:rPr>
                <w:sz w:val="26"/>
              </w:rPr>
              <w:t>Library facilities cannot be utilised properly as the classes are conducted on holidays</w:t>
            </w:r>
          </w:p>
        </w:tc>
        <w:tc>
          <w:tcPr>
            <w:tcW w:w="900" w:type="dxa"/>
            <w:vAlign w:val="center"/>
          </w:tcPr>
          <w:p w14:paraId="42ADE14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3A80E3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135973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FF6E6E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E052886"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737513A8" w14:textId="77777777">
        <w:tblPrEx>
          <w:tblCellMar>
            <w:top w:w="0" w:type="dxa"/>
            <w:bottom w:w="0" w:type="dxa"/>
          </w:tblCellMar>
        </w:tblPrEx>
        <w:tc>
          <w:tcPr>
            <w:tcW w:w="648" w:type="dxa"/>
          </w:tcPr>
          <w:p w14:paraId="3421C56B" w14:textId="77777777" w:rsidR="00D512CC" w:rsidRDefault="00D512CC">
            <w:pPr>
              <w:spacing w:before="60" w:after="60"/>
              <w:rPr>
                <w:sz w:val="26"/>
              </w:rPr>
            </w:pPr>
            <w:r>
              <w:rPr>
                <w:sz w:val="26"/>
              </w:rPr>
              <w:t>45.</w:t>
            </w:r>
          </w:p>
        </w:tc>
        <w:tc>
          <w:tcPr>
            <w:tcW w:w="4050" w:type="dxa"/>
            <w:vAlign w:val="center"/>
          </w:tcPr>
          <w:p w14:paraId="0E9F6387" w14:textId="77777777" w:rsidR="00D512CC" w:rsidRDefault="00D512CC">
            <w:pPr>
              <w:spacing w:before="60" w:after="60"/>
              <w:rPr>
                <w:sz w:val="26"/>
              </w:rPr>
            </w:pPr>
            <w:r>
              <w:rPr>
                <w:sz w:val="26"/>
              </w:rPr>
              <w:t>Library books cannot be borrowed and timely returned since study centres are located at distant places</w:t>
            </w:r>
          </w:p>
        </w:tc>
        <w:tc>
          <w:tcPr>
            <w:tcW w:w="900" w:type="dxa"/>
            <w:vAlign w:val="center"/>
          </w:tcPr>
          <w:p w14:paraId="13B9FAB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0D46C63"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04F025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21A489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55F48B5"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8AD9114" w14:textId="77777777">
        <w:tblPrEx>
          <w:tblCellMar>
            <w:top w:w="0" w:type="dxa"/>
            <w:bottom w:w="0" w:type="dxa"/>
          </w:tblCellMar>
        </w:tblPrEx>
        <w:tc>
          <w:tcPr>
            <w:tcW w:w="648" w:type="dxa"/>
          </w:tcPr>
          <w:p w14:paraId="6D8004F2" w14:textId="77777777" w:rsidR="00D512CC" w:rsidRDefault="00D512CC">
            <w:pPr>
              <w:spacing w:before="60" w:after="60"/>
              <w:rPr>
                <w:sz w:val="26"/>
              </w:rPr>
            </w:pPr>
            <w:r>
              <w:rPr>
                <w:sz w:val="26"/>
              </w:rPr>
              <w:t>46.</w:t>
            </w:r>
          </w:p>
        </w:tc>
        <w:tc>
          <w:tcPr>
            <w:tcW w:w="4050" w:type="dxa"/>
            <w:vAlign w:val="center"/>
          </w:tcPr>
          <w:p w14:paraId="634AADED" w14:textId="77777777" w:rsidR="00D512CC" w:rsidRDefault="00D512CC">
            <w:pPr>
              <w:spacing w:before="60" w:after="60"/>
              <w:rPr>
                <w:sz w:val="26"/>
              </w:rPr>
            </w:pPr>
            <w:r>
              <w:rPr>
                <w:sz w:val="26"/>
              </w:rPr>
              <w:t xml:space="preserve">There are no C.D </w:t>
            </w:r>
            <w:proofErr w:type="spellStart"/>
            <w:r>
              <w:rPr>
                <w:sz w:val="26"/>
              </w:rPr>
              <w:t>Roms</w:t>
            </w:r>
            <w:proofErr w:type="spellEnd"/>
            <w:r>
              <w:rPr>
                <w:sz w:val="26"/>
              </w:rPr>
              <w:t xml:space="preserve"> or other multimedia facilities that can be utilised</w:t>
            </w:r>
          </w:p>
        </w:tc>
        <w:tc>
          <w:tcPr>
            <w:tcW w:w="900" w:type="dxa"/>
            <w:vAlign w:val="center"/>
          </w:tcPr>
          <w:p w14:paraId="42FF3A3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469E12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CF0127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102973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B6FBCD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766AD8C3" w14:textId="77777777">
        <w:tblPrEx>
          <w:tblCellMar>
            <w:top w:w="0" w:type="dxa"/>
            <w:bottom w:w="0" w:type="dxa"/>
          </w:tblCellMar>
        </w:tblPrEx>
        <w:tc>
          <w:tcPr>
            <w:tcW w:w="648" w:type="dxa"/>
          </w:tcPr>
          <w:p w14:paraId="05A36CA2" w14:textId="77777777" w:rsidR="00D512CC" w:rsidRDefault="00D512CC">
            <w:pPr>
              <w:spacing w:before="60" w:after="60"/>
              <w:rPr>
                <w:sz w:val="26"/>
              </w:rPr>
            </w:pPr>
            <w:r>
              <w:rPr>
                <w:sz w:val="26"/>
              </w:rPr>
              <w:t>47.</w:t>
            </w:r>
          </w:p>
        </w:tc>
        <w:tc>
          <w:tcPr>
            <w:tcW w:w="4050" w:type="dxa"/>
            <w:vAlign w:val="center"/>
          </w:tcPr>
          <w:p w14:paraId="698B3773" w14:textId="77777777" w:rsidR="00D512CC" w:rsidRDefault="00D512CC">
            <w:pPr>
              <w:spacing w:before="60" w:after="60"/>
              <w:rPr>
                <w:sz w:val="26"/>
              </w:rPr>
            </w:pPr>
            <w:r>
              <w:rPr>
                <w:sz w:val="26"/>
              </w:rPr>
              <w:t>Reference books available in the colleges are not those mentioned in the syllabus</w:t>
            </w:r>
          </w:p>
        </w:tc>
        <w:tc>
          <w:tcPr>
            <w:tcW w:w="900" w:type="dxa"/>
            <w:vAlign w:val="center"/>
          </w:tcPr>
          <w:p w14:paraId="1CDB244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E0A6D30"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10B9E4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5C413D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E38DC5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AB2174B" w14:textId="77777777">
        <w:tblPrEx>
          <w:tblCellMar>
            <w:top w:w="0" w:type="dxa"/>
            <w:bottom w:w="0" w:type="dxa"/>
          </w:tblCellMar>
        </w:tblPrEx>
        <w:tc>
          <w:tcPr>
            <w:tcW w:w="648" w:type="dxa"/>
          </w:tcPr>
          <w:p w14:paraId="7C0AB024" w14:textId="77777777" w:rsidR="00D512CC" w:rsidRDefault="00D512CC">
            <w:pPr>
              <w:spacing w:before="60" w:after="60"/>
              <w:rPr>
                <w:sz w:val="26"/>
              </w:rPr>
            </w:pPr>
            <w:r>
              <w:rPr>
                <w:sz w:val="26"/>
              </w:rPr>
              <w:t>48.</w:t>
            </w:r>
          </w:p>
        </w:tc>
        <w:tc>
          <w:tcPr>
            <w:tcW w:w="4050" w:type="dxa"/>
            <w:vAlign w:val="center"/>
          </w:tcPr>
          <w:p w14:paraId="4114464C" w14:textId="77777777" w:rsidR="00D512CC" w:rsidRDefault="00D512CC">
            <w:pPr>
              <w:spacing w:before="60" w:after="60"/>
              <w:rPr>
                <w:sz w:val="26"/>
              </w:rPr>
            </w:pPr>
            <w:r>
              <w:rPr>
                <w:sz w:val="26"/>
              </w:rPr>
              <w:t>Lab facilities are not adequate for meeting the needs of hundred students at a time</w:t>
            </w:r>
          </w:p>
        </w:tc>
        <w:tc>
          <w:tcPr>
            <w:tcW w:w="900" w:type="dxa"/>
            <w:vAlign w:val="center"/>
          </w:tcPr>
          <w:p w14:paraId="41D996C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379D02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332E75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2E1F4E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17C5AB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3FE3AA59" w14:textId="77777777">
        <w:tblPrEx>
          <w:tblCellMar>
            <w:top w:w="0" w:type="dxa"/>
            <w:bottom w:w="0" w:type="dxa"/>
          </w:tblCellMar>
        </w:tblPrEx>
        <w:tc>
          <w:tcPr>
            <w:tcW w:w="648" w:type="dxa"/>
          </w:tcPr>
          <w:p w14:paraId="7D348424" w14:textId="77777777" w:rsidR="00D512CC" w:rsidRDefault="00D512CC">
            <w:pPr>
              <w:spacing w:before="60" w:after="60"/>
              <w:rPr>
                <w:sz w:val="26"/>
              </w:rPr>
            </w:pPr>
            <w:r>
              <w:rPr>
                <w:sz w:val="26"/>
              </w:rPr>
              <w:t>49.</w:t>
            </w:r>
          </w:p>
        </w:tc>
        <w:tc>
          <w:tcPr>
            <w:tcW w:w="4050" w:type="dxa"/>
            <w:vAlign w:val="center"/>
          </w:tcPr>
          <w:p w14:paraId="62BE487F" w14:textId="77777777" w:rsidR="00D512CC" w:rsidRDefault="00D512CC">
            <w:pPr>
              <w:spacing w:before="60" w:after="60"/>
              <w:rPr>
                <w:sz w:val="26"/>
              </w:rPr>
            </w:pPr>
            <w:r>
              <w:rPr>
                <w:sz w:val="26"/>
              </w:rPr>
              <w:t>The number of components available in the centres are not adequate for doing practical by individual students at a time</w:t>
            </w:r>
          </w:p>
        </w:tc>
        <w:tc>
          <w:tcPr>
            <w:tcW w:w="900" w:type="dxa"/>
            <w:vAlign w:val="center"/>
          </w:tcPr>
          <w:p w14:paraId="38F00DD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C5106C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B7D767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737081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353EA8E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5DD5AD85" w14:textId="77777777">
        <w:tblPrEx>
          <w:tblCellMar>
            <w:top w:w="0" w:type="dxa"/>
            <w:bottom w:w="0" w:type="dxa"/>
          </w:tblCellMar>
        </w:tblPrEx>
        <w:tc>
          <w:tcPr>
            <w:tcW w:w="648" w:type="dxa"/>
          </w:tcPr>
          <w:p w14:paraId="1C0AE3CA" w14:textId="77777777" w:rsidR="00D512CC" w:rsidRDefault="00D512CC">
            <w:pPr>
              <w:spacing w:before="60" w:after="60"/>
              <w:rPr>
                <w:sz w:val="26"/>
              </w:rPr>
            </w:pPr>
            <w:r>
              <w:rPr>
                <w:sz w:val="26"/>
              </w:rPr>
              <w:t>50.</w:t>
            </w:r>
          </w:p>
        </w:tc>
        <w:tc>
          <w:tcPr>
            <w:tcW w:w="4050" w:type="dxa"/>
            <w:vAlign w:val="center"/>
          </w:tcPr>
          <w:p w14:paraId="68D16C7C" w14:textId="77777777" w:rsidR="00D512CC" w:rsidRDefault="00D512CC">
            <w:pPr>
              <w:spacing w:before="60" w:after="60"/>
              <w:rPr>
                <w:sz w:val="26"/>
              </w:rPr>
            </w:pPr>
            <w:r>
              <w:rPr>
                <w:sz w:val="26"/>
              </w:rPr>
              <w:t>It is not easy to get spare copies of self instructional materials</w:t>
            </w:r>
          </w:p>
        </w:tc>
        <w:tc>
          <w:tcPr>
            <w:tcW w:w="900" w:type="dxa"/>
            <w:vAlign w:val="center"/>
          </w:tcPr>
          <w:p w14:paraId="453BC26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09E2F8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F9231C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68C49B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5EF45109"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4A9F3C4B" w14:textId="77777777">
        <w:tblPrEx>
          <w:tblCellMar>
            <w:top w:w="0" w:type="dxa"/>
            <w:bottom w:w="0" w:type="dxa"/>
          </w:tblCellMar>
        </w:tblPrEx>
        <w:tc>
          <w:tcPr>
            <w:tcW w:w="648" w:type="dxa"/>
          </w:tcPr>
          <w:p w14:paraId="696EACB1" w14:textId="77777777" w:rsidR="00D512CC" w:rsidRDefault="00D512CC">
            <w:pPr>
              <w:spacing w:before="60" w:after="60"/>
              <w:rPr>
                <w:sz w:val="26"/>
              </w:rPr>
            </w:pPr>
            <w:r>
              <w:rPr>
                <w:sz w:val="26"/>
              </w:rPr>
              <w:t>51.</w:t>
            </w:r>
          </w:p>
        </w:tc>
        <w:tc>
          <w:tcPr>
            <w:tcW w:w="4050" w:type="dxa"/>
            <w:vAlign w:val="center"/>
          </w:tcPr>
          <w:p w14:paraId="55E3F949" w14:textId="77777777" w:rsidR="00D512CC" w:rsidRDefault="00D512CC">
            <w:pPr>
              <w:spacing w:before="60" w:after="60"/>
              <w:rPr>
                <w:sz w:val="26"/>
              </w:rPr>
            </w:pPr>
            <w:r>
              <w:rPr>
                <w:sz w:val="26"/>
              </w:rPr>
              <w:t>Facilities like internet are not available to the students from the study centre</w:t>
            </w:r>
          </w:p>
        </w:tc>
        <w:tc>
          <w:tcPr>
            <w:tcW w:w="900" w:type="dxa"/>
            <w:vAlign w:val="center"/>
          </w:tcPr>
          <w:p w14:paraId="25DF507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31DE09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C3E872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5D4C6A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7ED4F3F0"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D20C345" w14:textId="77777777">
        <w:tblPrEx>
          <w:tblCellMar>
            <w:top w:w="0" w:type="dxa"/>
            <w:bottom w:w="0" w:type="dxa"/>
          </w:tblCellMar>
        </w:tblPrEx>
        <w:tc>
          <w:tcPr>
            <w:tcW w:w="648" w:type="dxa"/>
          </w:tcPr>
          <w:p w14:paraId="59D8D7B2" w14:textId="77777777" w:rsidR="00D512CC" w:rsidRDefault="00D512CC">
            <w:pPr>
              <w:spacing w:before="60" w:after="60"/>
              <w:rPr>
                <w:sz w:val="26"/>
              </w:rPr>
            </w:pPr>
            <w:r>
              <w:rPr>
                <w:sz w:val="26"/>
              </w:rPr>
              <w:t>52.</w:t>
            </w:r>
          </w:p>
        </w:tc>
        <w:tc>
          <w:tcPr>
            <w:tcW w:w="4050" w:type="dxa"/>
            <w:vAlign w:val="center"/>
          </w:tcPr>
          <w:p w14:paraId="6ED7A852" w14:textId="77777777" w:rsidR="00D512CC" w:rsidRDefault="00D512CC">
            <w:pPr>
              <w:spacing w:before="60" w:after="60"/>
              <w:rPr>
                <w:sz w:val="26"/>
              </w:rPr>
            </w:pPr>
            <w:r>
              <w:rPr>
                <w:sz w:val="26"/>
              </w:rPr>
              <w:t xml:space="preserve">Self instructional materials are not revised periodically and therefore become out </w:t>
            </w:r>
            <w:proofErr w:type="spellStart"/>
            <w:r>
              <w:rPr>
                <w:sz w:val="26"/>
              </w:rPr>
              <w:t>moded</w:t>
            </w:r>
            <w:proofErr w:type="spellEnd"/>
          </w:p>
        </w:tc>
        <w:tc>
          <w:tcPr>
            <w:tcW w:w="900" w:type="dxa"/>
            <w:vAlign w:val="center"/>
          </w:tcPr>
          <w:p w14:paraId="626137C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6A53C4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C068D7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26D087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BEB4E1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266CC4A2" w14:textId="77777777">
        <w:tblPrEx>
          <w:tblCellMar>
            <w:top w:w="0" w:type="dxa"/>
            <w:bottom w:w="0" w:type="dxa"/>
          </w:tblCellMar>
        </w:tblPrEx>
        <w:tc>
          <w:tcPr>
            <w:tcW w:w="648" w:type="dxa"/>
          </w:tcPr>
          <w:p w14:paraId="5CEFF6E5" w14:textId="77777777" w:rsidR="00D512CC" w:rsidRDefault="00D512CC">
            <w:pPr>
              <w:spacing w:before="60" w:after="60"/>
              <w:rPr>
                <w:sz w:val="26"/>
              </w:rPr>
            </w:pPr>
            <w:r>
              <w:rPr>
                <w:sz w:val="26"/>
              </w:rPr>
              <w:t>53.</w:t>
            </w:r>
          </w:p>
        </w:tc>
        <w:tc>
          <w:tcPr>
            <w:tcW w:w="4050" w:type="dxa"/>
            <w:vAlign w:val="center"/>
          </w:tcPr>
          <w:p w14:paraId="7CDF9E4F" w14:textId="77777777" w:rsidR="00D512CC" w:rsidRDefault="00D512CC">
            <w:pPr>
              <w:spacing w:before="60" w:after="60"/>
              <w:rPr>
                <w:sz w:val="26"/>
              </w:rPr>
            </w:pPr>
            <w:r>
              <w:rPr>
                <w:sz w:val="26"/>
              </w:rPr>
              <w:t>Majority of schools in Kerala are Malayalam medium schools, hence practice teaching cannot be conducted in English or Hindi</w:t>
            </w:r>
          </w:p>
        </w:tc>
        <w:tc>
          <w:tcPr>
            <w:tcW w:w="900" w:type="dxa"/>
            <w:vAlign w:val="center"/>
          </w:tcPr>
          <w:p w14:paraId="29C924D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497854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3DFE21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1EF126C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46A8B3F"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1AA6806" w14:textId="77777777">
        <w:tblPrEx>
          <w:tblCellMar>
            <w:top w:w="0" w:type="dxa"/>
            <w:bottom w:w="0" w:type="dxa"/>
          </w:tblCellMar>
        </w:tblPrEx>
        <w:tc>
          <w:tcPr>
            <w:tcW w:w="648" w:type="dxa"/>
          </w:tcPr>
          <w:p w14:paraId="35C03F0A" w14:textId="77777777" w:rsidR="00D512CC" w:rsidRDefault="00D512CC">
            <w:pPr>
              <w:spacing w:before="60" w:after="60"/>
              <w:rPr>
                <w:sz w:val="26"/>
              </w:rPr>
            </w:pPr>
            <w:r>
              <w:rPr>
                <w:sz w:val="26"/>
              </w:rPr>
              <w:lastRenderedPageBreak/>
              <w:t>54.</w:t>
            </w:r>
          </w:p>
        </w:tc>
        <w:tc>
          <w:tcPr>
            <w:tcW w:w="4050" w:type="dxa"/>
            <w:vAlign w:val="center"/>
          </w:tcPr>
          <w:p w14:paraId="2B3F2159" w14:textId="77777777" w:rsidR="00D512CC" w:rsidRDefault="00D512CC">
            <w:pPr>
              <w:spacing w:before="60" w:after="60"/>
              <w:rPr>
                <w:sz w:val="26"/>
              </w:rPr>
            </w:pPr>
            <w:r>
              <w:rPr>
                <w:sz w:val="26"/>
              </w:rPr>
              <w:t>The medium of instruction for theory classes in Hindi or English so I find it difficult to follow</w:t>
            </w:r>
          </w:p>
        </w:tc>
        <w:tc>
          <w:tcPr>
            <w:tcW w:w="900" w:type="dxa"/>
            <w:vAlign w:val="center"/>
          </w:tcPr>
          <w:p w14:paraId="2FEF2E7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5D5A07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F79888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478D0E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9F330F8"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79739BE0" w14:textId="77777777">
        <w:tblPrEx>
          <w:tblCellMar>
            <w:top w:w="0" w:type="dxa"/>
            <w:bottom w:w="0" w:type="dxa"/>
          </w:tblCellMar>
        </w:tblPrEx>
        <w:tc>
          <w:tcPr>
            <w:tcW w:w="648" w:type="dxa"/>
          </w:tcPr>
          <w:p w14:paraId="51655E0F" w14:textId="77777777" w:rsidR="00D512CC" w:rsidRDefault="00D512CC">
            <w:pPr>
              <w:spacing w:before="60" w:after="60"/>
              <w:rPr>
                <w:sz w:val="26"/>
              </w:rPr>
            </w:pPr>
            <w:r>
              <w:rPr>
                <w:sz w:val="26"/>
              </w:rPr>
              <w:t>55.</w:t>
            </w:r>
          </w:p>
        </w:tc>
        <w:tc>
          <w:tcPr>
            <w:tcW w:w="4050" w:type="dxa"/>
            <w:vAlign w:val="center"/>
          </w:tcPr>
          <w:p w14:paraId="38D641E9" w14:textId="77777777" w:rsidR="00D512CC" w:rsidRDefault="00D512CC">
            <w:pPr>
              <w:spacing w:before="60" w:after="60"/>
              <w:rPr>
                <w:sz w:val="26"/>
              </w:rPr>
            </w:pPr>
            <w:r>
              <w:rPr>
                <w:sz w:val="26"/>
              </w:rPr>
              <w:t>Usually the results of assignments and practice teaching are not readily available in the centre or internet</w:t>
            </w:r>
          </w:p>
        </w:tc>
        <w:tc>
          <w:tcPr>
            <w:tcW w:w="900" w:type="dxa"/>
            <w:vAlign w:val="center"/>
          </w:tcPr>
          <w:p w14:paraId="0EAB6708"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09C5A2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93B3F24"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0F2320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06760A3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3DE4A592" w14:textId="77777777">
        <w:tblPrEx>
          <w:tblCellMar>
            <w:top w:w="0" w:type="dxa"/>
            <w:bottom w:w="0" w:type="dxa"/>
          </w:tblCellMar>
        </w:tblPrEx>
        <w:tc>
          <w:tcPr>
            <w:tcW w:w="648" w:type="dxa"/>
          </w:tcPr>
          <w:p w14:paraId="632FD8C8" w14:textId="77777777" w:rsidR="00D512CC" w:rsidRDefault="00D512CC">
            <w:pPr>
              <w:spacing w:before="60" w:after="60"/>
              <w:rPr>
                <w:sz w:val="26"/>
              </w:rPr>
            </w:pPr>
            <w:r>
              <w:rPr>
                <w:sz w:val="26"/>
              </w:rPr>
              <w:t>56.</w:t>
            </w:r>
          </w:p>
        </w:tc>
        <w:tc>
          <w:tcPr>
            <w:tcW w:w="4050" w:type="dxa"/>
            <w:vAlign w:val="center"/>
          </w:tcPr>
          <w:p w14:paraId="3D9C6CF6" w14:textId="77777777" w:rsidR="00D512CC" w:rsidRDefault="00D512CC">
            <w:pPr>
              <w:spacing w:before="60" w:after="60"/>
              <w:rPr>
                <w:sz w:val="26"/>
              </w:rPr>
            </w:pPr>
            <w:r>
              <w:rPr>
                <w:sz w:val="26"/>
              </w:rPr>
              <w:t>Details regarding examinations are not available in the study centre</w:t>
            </w:r>
          </w:p>
        </w:tc>
        <w:tc>
          <w:tcPr>
            <w:tcW w:w="900" w:type="dxa"/>
            <w:vAlign w:val="center"/>
          </w:tcPr>
          <w:p w14:paraId="350D0052"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ED2134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6C3B055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2F49371F"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6D4699E"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817AAC9" w14:textId="77777777">
        <w:tblPrEx>
          <w:tblCellMar>
            <w:top w:w="0" w:type="dxa"/>
            <w:bottom w:w="0" w:type="dxa"/>
          </w:tblCellMar>
        </w:tblPrEx>
        <w:tc>
          <w:tcPr>
            <w:tcW w:w="648" w:type="dxa"/>
          </w:tcPr>
          <w:p w14:paraId="07B09D59" w14:textId="77777777" w:rsidR="00D512CC" w:rsidRDefault="00D512CC">
            <w:pPr>
              <w:spacing w:before="60" w:after="60"/>
              <w:rPr>
                <w:sz w:val="26"/>
              </w:rPr>
            </w:pPr>
            <w:r>
              <w:rPr>
                <w:sz w:val="26"/>
              </w:rPr>
              <w:t>57.</w:t>
            </w:r>
          </w:p>
        </w:tc>
        <w:tc>
          <w:tcPr>
            <w:tcW w:w="4050" w:type="dxa"/>
            <w:vAlign w:val="center"/>
          </w:tcPr>
          <w:p w14:paraId="1D910180" w14:textId="77777777" w:rsidR="00D512CC" w:rsidRDefault="00D512CC">
            <w:pPr>
              <w:spacing w:before="60" w:after="60"/>
              <w:rPr>
                <w:sz w:val="26"/>
              </w:rPr>
            </w:pPr>
            <w:r>
              <w:rPr>
                <w:sz w:val="26"/>
              </w:rPr>
              <w:t xml:space="preserve">It is very difficult to get good </w:t>
            </w:r>
            <w:proofErr w:type="spellStart"/>
            <w:r>
              <w:rPr>
                <w:sz w:val="26"/>
              </w:rPr>
              <w:t>accomodation</w:t>
            </w:r>
            <w:proofErr w:type="spellEnd"/>
            <w:r>
              <w:rPr>
                <w:sz w:val="26"/>
              </w:rPr>
              <w:t xml:space="preserve"> during workshop days</w:t>
            </w:r>
          </w:p>
        </w:tc>
        <w:tc>
          <w:tcPr>
            <w:tcW w:w="900" w:type="dxa"/>
            <w:vAlign w:val="center"/>
          </w:tcPr>
          <w:p w14:paraId="5EF35EB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98697A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B74F2CD"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0939C7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49E60341"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6F3C92E" w14:textId="77777777">
        <w:tblPrEx>
          <w:tblCellMar>
            <w:top w:w="0" w:type="dxa"/>
            <w:bottom w:w="0" w:type="dxa"/>
          </w:tblCellMar>
        </w:tblPrEx>
        <w:tc>
          <w:tcPr>
            <w:tcW w:w="648" w:type="dxa"/>
          </w:tcPr>
          <w:p w14:paraId="5EFF9026" w14:textId="77777777" w:rsidR="00D512CC" w:rsidRDefault="00D512CC">
            <w:pPr>
              <w:spacing w:before="60" w:after="60"/>
              <w:rPr>
                <w:sz w:val="26"/>
              </w:rPr>
            </w:pPr>
            <w:r>
              <w:rPr>
                <w:sz w:val="26"/>
              </w:rPr>
              <w:t>58.</w:t>
            </w:r>
          </w:p>
        </w:tc>
        <w:tc>
          <w:tcPr>
            <w:tcW w:w="4050" w:type="dxa"/>
            <w:vAlign w:val="center"/>
          </w:tcPr>
          <w:p w14:paraId="0D49E550" w14:textId="77777777" w:rsidR="00D512CC" w:rsidRDefault="00D512CC">
            <w:pPr>
              <w:spacing w:before="60" w:after="60"/>
              <w:rPr>
                <w:sz w:val="26"/>
              </w:rPr>
            </w:pPr>
            <w:proofErr w:type="spellStart"/>
            <w:proofErr w:type="gramStart"/>
            <w:r>
              <w:rPr>
                <w:sz w:val="26"/>
              </w:rPr>
              <w:t>B.Ed</w:t>
            </w:r>
            <w:proofErr w:type="spellEnd"/>
            <w:proofErr w:type="gramEnd"/>
            <w:r>
              <w:rPr>
                <w:sz w:val="26"/>
              </w:rPr>
              <w:t xml:space="preserve"> course is of two year duration and therefore it takes more period to get the Degree</w:t>
            </w:r>
          </w:p>
        </w:tc>
        <w:tc>
          <w:tcPr>
            <w:tcW w:w="900" w:type="dxa"/>
            <w:vAlign w:val="center"/>
          </w:tcPr>
          <w:p w14:paraId="66EEE9E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76912E5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AAAD7FB"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472C8A15"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12BA0F90"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1ED406A6" w14:textId="77777777">
        <w:tblPrEx>
          <w:tblCellMar>
            <w:top w:w="0" w:type="dxa"/>
            <w:bottom w:w="0" w:type="dxa"/>
          </w:tblCellMar>
        </w:tblPrEx>
        <w:tc>
          <w:tcPr>
            <w:tcW w:w="648" w:type="dxa"/>
          </w:tcPr>
          <w:p w14:paraId="51799039" w14:textId="77777777" w:rsidR="00D512CC" w:rsidRDefault="00D512CC">
            <w:pPr>
              <w:spacing w:before="60" w:after="60"/>
              <w:rPr>
                <w:sz w:val="26"/>
              </w:rPr>
            </w:pPr>
            <w:r>
              <w:rPr>
                <w:sz w:val="26"/>
              </w:rPr>
              <w:t>59.</w:t>
            </w:r>
          </w:p>
        </w:tc>
        <w:tc>
          <w:tcPr>
            <w:tcW w:w="4050" w:type="dxa"/>
            <w:vAlign w:val="center"/>
          </w:tcPr>
          <w:p w14:paraId="3F9EC27C" w14:textId="77777777" w:rsidR="00D512CC" w:rsidRDefault="00D512CC">
            <w:pPr>
              <w:spacing w:before="60" w:after="60"/>
              <w:rPr>
                <w:sz w:val="26"/>
              </w:rPr>
            </w:pPr>
            <w:r>
              <w:rPr>
                <w:sz w:val="26"/>
              </w:rPr>
              <w:t>There is no provision for betterment of results of the passed subjects</w:t>
            </w:r>
          </w:p>
        </w:tc>
        <w:tc>
          <w:tcPr>
            <w:tcW w:w="900" w:type="dxa"/>
            <w:vAlign w:val="center"/>
          </w:tcPr>
          <w:p w14:paraId="4897D87A"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04589A77"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62A680C"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3E683A1"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D548737"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r w:rsidR="00D512CC" w14:paraId="0F665684" w14:textId="77777777">
        <w:tblPrEx>
          <w:tblCellMar>
            <w:top w:w="0" w:type="dxa"/>
            <w:bottom w:w="0" w:type="dxa"/>
          </w:tblCellMar>
        </w:tblPrEx>
        <w:tc>
          <w:tcPr>
            <w:tcW w:w="648" w:type="dxa"/>
          </w:tcPr>
          <w:p w14:paraId="470FD496" w14:textId="77777777" w:rsidR="00D512CC" w:rsidRDefault="00D512CC">
            <w:pPr>
              <w:spacing w:before="60" w:after="60"/>
              <w:rPr>
                <w:sz w:val="26"/>
              </w:rPr>
            </w:pPr>
            <w:r>
              <w:rPr>
                <w:sz w:val="26"/>
              </w:rPr>
              <w:t>60.</w:t>
            </w:r>
          </w:p>
        </w:tc>
        <w:tc>
          <w:tcPr>
            <w:tcW w:w="4050" w:type="dxa"/>
            <w:vAlign w:val="center"/>
          </w:tcPr>
          <w:p w14:paraId="455B66DE" w14:textId="77777777" w:rsidR="00D512CC" w:rsidRDefault="00D512CC">
            <w:pPr>
              <w:spacing w:before="60" w:after="60"/>
              <w:rPr>
                <w:sz w:val="26"/>
              </w:rPr>
            </w:pPr>
            <w:r>
              <w:rPr>
                <w:sz w:val="26"/>
              </w:rPr>
              <w:t>Lack of knowledge about the subjects before joining the course made it difficult to choose the optional subjects</w:t>
            </w:r>
          </w:p>
        </w:tc>
        <w:tc>
          <w:tcPr>
            <w:tcW w:w="900" w:type="dxa"/>
            <w:vAlign w:val="center"/>
          </w:tcPr>
          <w:p w14:paraId="5E862D7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C8AE766"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57DC2499"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00" w:type="dxa"/>
            <w:vAlign w:val="center"/>
          </w:tcPr>
          <w:p w14:paraId="3374D4AE" w14:textId="77777777" w:rsidR="00D512CC" w:rsidRDefault="00D512CC">
            <w:pPr>
              <w:spacing w:before="60" w:after="60"/>
              <w:jc w:val="center"/>
              <w:rPr>
                <w:rFonts w:ascii="ML-TTKarthika" w:hAnsi="ML-TTKarthika"/>
              </w:rPr>
            </w:pPr>
            <w:r>
              <w:rPr>
                <w:rFonts w:ascii="ML-TTKarthika" w:hAnsi="ML-TTKarthika"/>
                <w:sz w:val="32"/>
              </w:rPr>
              <w:sym w:font="Wingdings" w:char="F06F"/>
            </w:r>
          </w:p>
        </w:tc>
        <w:tc>
          <w:tcPr>
            <w:tcW w:w="942" w:type="dxa"/>
            <w:vAlign w:val="center"/>
          </w:tcPr>
          <w:p w14:paraId="240FDB8C" w14:textId="77777777" w:rsidR="00D512CC" w:rsidRDefault="00D512CC">
            <w:pPr>
              <w:spacing w:before="60" w:after="60"/>
              <w:jc w:val="center"/>
              <w:rPr>
                <w:rFonts w:ascii="ML-TTKarthika" w:hAnsi="ML-TTKarthika"/>
              </w:rPr>
            </w:pPr>
            <w:r>
              <w:rPr>
                <w:rFonts w:ascii="ML-TTKarthika" w:hAnsi="ML-TTKarthika"/>
                <w:sz w:val="32"/>
              </w:rPr>
              <w:sym w:font="Wingdings" w:char="F06F"/>
            </w:r>
          </w:p>
        </w:tc>
      </w:tr>
    </w:tbl>
    <w:p w14:paraId="6411B275" w14:textId="77777777" w:rsidR="00D512CC" w:rsidRDefault="00D512CC"/>
    <w:p w14:paraId="15F82EAA" w14:textId="77777777" w:rsidR="00D512CC" w:rsidRDefault="00D512CC">
      <w:pPr>
        <w:jc w:val="both"/>
        <w:rPr>
          <w:sz w:val="26"/>
        </w:rPr>
      </w:pPr>
    </w:p>
    <w:p w14:paraId="6D22E268" w14:textId="77777777" w:rsidR="00D512CC" w:rsidRDefault="00D512CC"/>
    <w:p w14:paraId="0A821C45" w14:textId="77777777" w:rsidR="00D512CC" w:rsidRDefault="00D512CC">
      <w:bookmarkStart w:id="3" w:name="_GoBack"/>
      <w:bookmarkEnd w:id="3"/>
    </w:p>
    <w:p w14:paraId="7B869580" w14:textId="75224B34" w:rsidR="00D512CC" w:rsidRDefault="00D512CC"/>
    <w:p w14:paraId="3FAC05E6" w14:textId="456B13B5" w:rsidR="00D512CC" w:rsidRDefault="00D512CC"/>
    <w:p w14:paraId="37DFE7B6" w14:textId="23C90C9B" w:rsidR="00D512CC" w:rsidRDefault="00D512CC"/>
    <w:p w14:paraId="72F567D4" w14:textId="4B9D21D5" w:rsidR="00D512CC" w:rsidRDefault="00D512CC"/>
    <w:p w14:paraId="6627BEEB" w14:textId="1DD435B5" w:rsidR="00D512CC" w:rsidRDefault="00D512CC"/>
    <w:p w14:paraId="711D2FA7" w14:textId="07B9FDC7" w:rsidR="00D512CC" w:rsidRDefault="00D512CC"/>
    <w:p w14:paraId="0549622F" w14:textId="6B4862F6" w:rsidR="00D512CC" w:rsidRDefault="00D512CC"/>
    <w:p w14:paraId="530978EB" w14:textId="77777777" w:rsidR="00D512CC" w:rsidRDefault="00D512CC"/>
    <w:p w14:paraId="61D8C1A9" w14:textId="538A4AC2" w:rsidR="00D512CC" w:rsidRDefault="00D512CC"/>
    <w:p w14:paraId="7B62D08F" w14:textId="18E80738" w:rsidR="00D512CC" w:rsidRDefault="00D512CC"/>
    <w:p w14:paraId="1869C032" w14:textId="2BFEF144" w:rsidR="00D512CC" w:rsidRDefault="00D512CC"/>
    <w:p w14:paraId="6E7A92E5" w14:textId="6F62492F" w:rsidR="00D512CC" w:rsidRDefault="00D512CC"/>
    <w:p w14:paraId="289E82CB" w14:textId="640C5CD1" w:rsidR="00D512CC" w:rsidRDefault="00D512CC"/>
    <w:p w14:paraId="4951AB2C" w14:textId="5D208A61" w:rsidR="00D512CC" w:rsidRDefault="00D512CC"/>
    <w:p w14:paraId="44698B72" w14:textId="201776F2" w:rsidR="00D512CC" w:rsidRDefault="00D512CC"/>
    <w:p w14:paraId="3F3AF649" w14:textId="77777777" w:rsidR="00D512CC" w:rsidRDefault="00D512CC"/>
    <w:p w14:paraId="4AFA9386" w14:textId="09FA6362" w:rsidR="00D512CC" w:rsidRDefault="00D512CC"/>
    <w:p w14:paraId="65C36910" w14:textId="77777777" w:rsidR="00D512CC" w:rsidRDefault="00D512CC"/>
    <w:p w14:paraId="3A646782" w14:textId="77777777" w:rsidR="00D512CC" w:rsidRDefault="00D512CC"/>
    <w:p w14:paraId="5E9179BA" w14:textId="0DF7CD6F" w:rsidR="00D512CC" w:rsidRDefault="00D512CC"/>
    <w:p w14:paraId="7690CE46" w14:textId="2C46410D" w:rsidR="00D512CC" w:rsidRDefault="00D512CC"/>
    <w:p w14:paraId="1E3A5FAC" w14:textId="40751C0E" w:rsidR="00D512CC" w:rsidRDefault="00D512CC"/>
    <w:p w14:paraId="67C2255E" w14:textId="77777777" w:rsidR="00D512CC" w:rsidRDefault="00D512CC"/>
    <w:p w14:paraId="5E5048AA" w14:textId="49009795" w:rsidR="00D512CC" w:rsidRDefault="00D512CC"/>
    <w:p w14:paraId="36C40DFD" w14:textId="1A597B1A" w:rsidR="00D512CC" w:rsidRDefault="00D512CC"/>
    <w:p w14:paraId="75D46644" w14:textId="70642607" w:rsidR="00D512CC" w:rsidRDefault="00D512CC"/>
    <w:p w14:paraId="4D13C6F7" w14:textId="0AC4C547" w:rsidR="00D512CC" w:rsidRDefault="00D512CC"/>
    <w:p w14:paraId="39D0FC93" w14:textId="21766DB1" w:rsidR="00D512CC" w:rsidRDefault="00D512CC"/>
    <w:p w14:paraId="575AF46B" w14:textId="77777777" w:rsidR="00D512CC" w:rsidRDefault="00D512CC"/>
    <w:sectPr w:rsidR="00D512CC" w:rsidSect="00EF7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llery Caps">
    <w:altName w:val="Calibri"/>
    <w:charset w:val="00"/>
    <w:family w:val="swiss"/>
    <w:pitch w:val="variable"/>
    <w:sig w:usb0="00000003" w:usb1="00000000" w:usb2="00000000" w:usb3="00000000" w:csb0="00000001" w:csb1="00000000"/>
  </w:font>
  <w:font w:name="Revue-Thin">
    <w:altName w:val="Calibri"/>
    <w:charset w:val="00"/>
    <w:family w:val="auto"/>
    <w:pitch w:val="variable"/>
    <w:sig w:usb0="00000007" w:usb1="00000000" w:usb2="00000000" w:usb3="00000000" w:csb0="00000013" w:csb1="00000000"/>
  </w:font>
  <w:font w:name="BlackChancery">
    <w:altName w:val="Calibri"/>
    <w:charset w:val="00"/>
    <w:family w:val="auto"/>
    <w:pitch w:val="variable"/>
    <w:sig w:usb0="00000007" w:usb1="00000000" w:usb2="00000000" w:usb3="00000000" w:csb0="00000013"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97BA" w14:textId="77777777" w:rsidR="00000000" w:rsidRDefault="00D512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CAB30" w14:textId="77777777" w:rsidR="00000000" w:rsidRDefault="00D512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5714" w14:textId="77777777" w:rsidR="00000000" w:rsidRDefault="00D512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828674A" w14:textId="77777777" w:rsidR="00000000" w:rsidRDefault="00D512C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D8A"/>
    <w:multiLevelType w:val="hybridMultilevel"/>
    <w:tmpl w:val="8AECDF80"/>
    <w:lvl w:ilvl="0" w:tplc="160873AA">
      <w:start w:val="1"/>
      <w:numFmt w:val="decimal"/>
      <w:lvlText w:val="%1."/>
      <w:lvlJc w:val="left"/>
      <w:pPr>
        <w:tabs>
          <w:tab w:val="num" w:pos="504"/>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A1A03"/>
    <w:multiLevelType w:val="singleLevel"/>
    <w:tmpl w:val="E32C9796"/>
    <w:lvl w:ilvl="0">
      <w:start w:val="1"/>
      <w:numFmt w:val="decimal"/>
      <w:lvlText w:val="%1."/>
      <w:lvlJc w:val="left"/>
      <w:pPr>
        <w:tabs>
          <w:tab w:val="num" w:pos="360"/>
        </w:tabs>
        <w:ind w:left="360" w:hanging="360"/>
      </w:pPr>
    </w:lvl>
  </w:abstractNum>
  <w:abstractNum w:abstractNumId="2" w15:restartNumberingAfterBreak="0">
    <w:nsid w:val="26DB6033"/>
    <w:multiLevelType w:val="hybridMultilevel"/>
    <w:tmpl w:val="7FB48E8C"/>
    <w:lvl w:ilvl="0" w:tplc="3B6ABBBA">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657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85747C"/>
    <w:multiLevelType w:val="hybridMultilevel"/>
    <w:tmpl w:val="0F64C51A"/>
    <w:lvl w:ilvl="0" w:tplc="1FE4CC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675FAF"/>
    <w:multiLevelType w:val="hybridMultilevel"/>
    <w:tmpl w:val="29FAD4C8"/>
    <w:lvl w:ilvl="0" w:tplc="B442C2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171642"/>
    <w:multiLevelType w:val="hybridMultilevel"/>
    <w:tmpl w:val="14FE9A30"/>
    <w:lvl w:ilvl="0" w:tplc="B442C2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10FC7"/>
    <w:multiLevelType w:val="hybridMultilevel"/>
    <w:tmpl w:val="FD649C5E"/>
    <w:lvl w:ilvl="0" w:tplc="B442C2EE">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CC"/>
    <w:rsid w:val="00BC1588"/>
    <w:rsid w:val="00D51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F76A213"/>
  <w15:chartTrackingRefBased/>
  <w15:docId w15:val="{F549DF8B-BD0B-4C66-9F99-014B73D9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512CC"/>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D512CC"/>
    <w:rPr>
      <w:rFonts w:ascii="Times New Roman" w:eastAsia="Times New Roman" w:hAnsi="Times New Roman" w:cs="Times New Roman"/>
      <w:sz w:val="24"/>
      <w:szCs w:val="20"/>
      <w:lang w:val="en-US"/>
    </w:rPr>
  </w:style>
  <w:style w:type="character" w:styleId="PageNumber">
    <w:name w:val="page number"/>
    <w:basedOn w:val="DefaultParagraphFont"/>
    <w:semiHidden/>
    <w:rsid w:val="00D5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Chart.xls"/><Relationship Id="rId13" Type="http://schemas.openxmlformats.org/officeDocument/2006/relationships/image" Target="media/image5.wmf"/><Relationship Id="rId18" Type="http://schemas.openxmlformats.org/officeDocument/2006/relationships/oleObject" Target="embeddings/Microsoft_Excel_97-2003_Worksheet3.xls"/><Relationship Id="rId26" Type="http://schemas.openxmlformats.org/officeDocument/2006/relationships/oleObject" Target="embeddings/Microsoft_Excel_Chart7.xls"/><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4.gif"/><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Microsoft_Excel_97-2003_Worksheet2.xls"/><Relationship Id="rId20" Type="http://schemas.openxmlformats.org/officeDocument/2006/relationships/oleObject" Target="embeddings/Microsoft_Excel_Chart4.xls"/><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oleObject" Target="embeddings/Microsoft_Excel_97-2003_Worksheet.xls"/><Relationship Id="rId24" Type="http://schemas.openxmlformats.org/officeDocument/2006/relationships/oleObject" Target="embeddings/Microsoft_Excel_Chart6.xls"/><Relationship Id="rId5" Type="http://schemas.openxmlformats.org/officeDocument/2006/relationships/header" Target="header1.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Microsoft_Excel_Chart8.xls"/><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oleObject" Target="embeddings/Microsoft_Excel_Chart1.xls"/><Relationship Id="rId22" Type="http://schemas.openxmlformats.org/officeDocument/2006/relationships/oleObject" Target="embeddings/Microsoft_Excel_Chart5.xls"/><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155</Pages>
  <Words>23262</Words>
  <Characters>132597</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2022-02-28T05:17:00Z</dcterms:created>
  <dcterms:modified xsi:type="dcterms:W3CDTF">2022-02-28T05:25:00Z</dcterms:modified>
</cp:coreProperties>
</file>