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D594A0" w14:textId="77777777" w:rsidR="003D4353" w:rsidRDefault="003D4353">
      <w:pPr>
        <w:jc w:val="center"/>
      </w:pPr>
    </w:p>
    <w:p w14:paraId="3DB369CF" w14:textId="77777777" w:rsidR="003D4353" w:rsidRDefault="003D4353">
      <w:pPr>
        <w:jc w:val="center"/>
      </w:pPr>
    </w:p>
    <w:p w14:paraId="26EF0012" w14:textId="77777777" w:rsidR="003D4353" w:rsidRDefault="003D4353">
      <w:pPr>
        <w:jc w:val="center"/>
      </w:pPr>
    </w:p>
    <w:p w14:paraId="39E26C29" w14:textId="77777777" w:rsidR="003D4353" w:rsidRDefault="003D4353">
      <w:pPr>
        <w:jc w:val="center"/>
      </w:pPr>
    </w:p>
    <w:p w14:paraId="3E5C2E85" w14:textId="77777777" w:rsidR="003D4353" w:rsidRDefault="003D4353">
      <w:pPr>
        <w:jc w:val="center"/>
      </w:pPr>
    </w:p>
    <w:p w14:paraId="7171850C" w14:textId="77777777" w:rsidR="003D4353" w:rsidRDefault="003D4353">
      <w:pPr>
        <w:jc w:val="center"/>
      </w:pPr>
    </w:p>
    <w:p w14:paraId="2B0A0A4F" w14:textId="77777777" w:rsidR="003D4353" w:rsidRDefault="003D4353">
      <w:pPr>
        <w:jc w:val="center"/>
      </w:pPr>
    </w:p>
    <w:p w14:paraId="3B3A305F" w14:textId="77777777" w:rsidR="003D4353" w:rsidRDefault="003D4353">
      <w:pPr>
        <w:jc w:val="center"/>
        <w:rPr>
          <w:b/>
          <w:bCs/>
          <w:w w:val="140"/>
          <w:sz w:val="28"/>
        </w:rPr>
      </w:pPr>
    </w:p>
    <w:p w14:paraId="425E84C7" w14:textId="77777777" w:rsidR="003D4353" w:rsidRDefault="003D4353">
      <w:pPr>
        <w:jc w:val="center"/>
        <w:rPr>
          <w:b/>
          <w:bCs/>
          <w:w w:val="140"/>
          <w:sz w:val="28"/>
        </w:rPr>
      </w:pPr>
    </w:p>
    <w:p w14:paraId="3F189F15" w14:textId="77777777" w:rsidR="003D4353" w:rsidRDefault="003D4353">
      <w:pPr>
        <w:spacing w:line="480" w:lineRule="auto"/>
        <w:jc w:val="center"/>
        <w:rPr>
          <w:b/>
          <w:bCs/>
          <w:w w:val="140"/>
          <w:sz w:val="28"/>
        </w:rPr>
      </w:pPr>
      <w:r>
        <w:rPr>
          <w:b/>
          <w:bCs/>
          <w:w w:val="140"/>
          <w:sz w:val="28"/>
        </w:rPr>
        <w:t>D E C L A R A T I O N</w:t>
      </w:r>
    </w:p>
    <w:p w14:paraId="2E9BCBD6" w14:textId="77777777" w:rsidR="003D4353" w:rsidRDefault="003D4353">
      <w:pPr>
        <w:spacing w:line="480" w:lineRule="auto"/>
        <w:jc w:val="center"/>
        <w:rPr>
          <w:b/>
          <w:bCs/>
          <w:sz w:val="26"/>
        </w:rPr>
      </w:pPr>
    </w:p>
    <w:p w14:paraId="29E7971A" w14:textId="77777777" w:rsidR="003D4353" w:rsidRDefault="003D4353">
      <w:pPr>
        <w:spacing w:line="360" w:lineRule="auto"/>
        <w:jc w:val="both"/>
        <w:rPr>
          <w:sz w:val="26"/>
        </w:rPr>
      </w:pPr>
      <w:r>
        <w:rPr>
          <w:sz w:val="26"/>
        </w:rPr>
        <w:tab/>
        <w:t xml:space="preserve">I, </w:t>
      </w:r>
      <w:r>
        <w:rPr>
          <w:b/>
          <w:bCs/>
          <w:sz w:val="26"/>
        </w:rPr>
        <w:t>RASHIDA BANU. M</w:t>
      </w:r>
      <w:r>
        <w:rPr>
          <w:sz w:val="26"/>
        </w:rPr>
        <w:t xml:space="preserve"> do hereby declare that this dissertation, </w:t>
      </w:r>
      <w:bookmarkStart w:id="0" w:name="_GoBack"/>
      <w:r>
        <w:rPr>
          <w:b/>
          <w:bCs/>
          <w:sz w:val="26"/>
        </w:rPr>
        <w:t xml:space="preserve">RELATION OF LEARNING STYLE WITH PROCESS OUTCOMES IN BIOLOGY AMONG DIFFERENT MULTIPLE INTELLIGENCE GROUPS OF SECONDARY SCHOOL STUDENTS </w:t>
      </w:r>
      <w:bookmarkEnd w:id="0"/>
      <w:r>
        <w:rPr>
          <w:sz w:val="26"/>
        </w:rPr>
        <w:t>has not been submitted by me for the award of a Degree, Diploma, Title or Recognition before.</w:t>
      </w:r>
    </w:p>
    <w:p w14:paraId="349C896D" w14:textId="77777777" w:rsidR="003D4353" w:rsidRDefault="003D4353">
      <w:pPr>
        <w:spacing w:line="360" w:lineRule="auto"/>
        <w:jc w:val="both"/>
        <w:rPr>
          <w:sz w:val="26"/>
        </w:rPr>
      </w:pPr>
    </w:p>
    <w:p w14:paraId="7450F149" w14:textId="77777777" w:rsidR="003D4353" w:rsidRDefault="003D4353">
      <w:pPr>
        <w:spacing w:line="360" w:lineRule="auto"/>
        <w:jc w:val="both"/>
        <w:rPr>
          <w:sz w:val="26"/>
        </w:rPr>
      </w:pPr>
    </w:p>
    <w:p w14:paraId="604583CA" w14:textId="77777777" w:rsidR="003D4353" w:rsidRDefault="003D4353">
      <w:pPr>
        <w:jc w:val="both"/>
        <w:rPr>
          <w:sz w:val="26"/>
        </w:rPr>
      </w:pPr>
    </w:p>
    <w:p w14:paraId="65DDC967" w14:textId="77777777" w:rsidR="003D4353" w:rsidRDefault="003D4353">
      <w:pPr>
        <w:jc w:val="both"/>
        <w:rPr>
          <w:sz w:val="26"/>
        </w:rPr>
      </w:pPr>
    </w:p>
    <w:p w14:paraId="08845946" w14:textId="77777777" w:rsidR="003D4353" w:rsidRDefault="003D4353">
      <w:pPr>
        <w:jc w:val="both"/>
        <w:rPr>
          <w:sz w:val="26"/>
        </w:rPr>
      </w:pPr>
      <w:r>
        <w:rPr>
          <w:sz w:val="26"/>
        </w:rPr>
        <w:t>Farook Training College</w:t>
      </w:r>
    </w:p>
    <w:p w14:paraId="586198A3" w14:textId="77777777" w:rsidR="003D4353" w:rsidRDefault="003D4353">
      <w:pPr>
        <w:jc w:val="both"/>
        <w:rPr>
          <w:b/>
          <w:bCs/>
          <w:sz w:val="26"/>
        </w:rPr>
      </w:pPr>
      <w:r>
        <w:rPr>
          <w:sz w:val="26"/>
        </w:rPr>
        <w:t>08.08.2006.</w:t>
      </w:r>
      <w:r>
        <w:rPr>
          <w:sz w:val="26"/>
        </w:rPr>
        <w:tab/>
      </w:r>
      <w:r>
        <w:rPr>
          <w:sz w:val="26"/>
        </w:rPr>
        <w:tab/>
      </w:r>
      <w:r>
        <w:rPr>
          <w:sz w:val="26"/>
        </w:rPr>
        <w:tab/>
      </w:r>
      <w:r>
        <w:rPr>
          <w:sz w:val="26"/>
        </w:rPr>
        <w:tab/>
      </w:r>
      <w:r>
        <w:rPr>
          <w:sz w:val="26"/>
        </w:rPr>
        <w:tab/>
      </w:r>
      <w:r>
        <w:rPr>
          <w:sz w:val="26"/>
        </w:rPr>
        <w:tab/>
      </w:r>
      <w:r>
        <w:rPr>
          <w:sz w:val="26"/>
        </w:rPr>
        <w:tab/>
      </w:r>
      <w:r>
        <w:rPr>
          <w:b/>
          <w:bCs/>
          <w:sz w:val="26"/>
        </w:rPr>
        <w:t>RASHIDA BANU. M</w:t>
      </w:r>
    </w:p>
    <w:p w14:paraId="3329869F" w14:textId="77777777" w:rsidR="003D4353" w:rsidRDefault="003D4353">
      <w:pPr>
        <w:ind w:left="-720"/>
        <w:rPr>
          <w:b/>
          <w:bCs/>
          <w:sz w:val="20"/>
        </w:rPr>
      </w:pPr>
      <w:r>
        <w:rPr>
          <w:b/>
          <w:bCs/>
          <w:sz w:val="26"/>
        </w:rPr>
        <w:br w:type="page"/>
      </w:r>
      <w:r>
        <w:rPr>
          <w:b/>
          <w:bCs/>
          <w:sz w:val="28"/>
        </w:rPr>
        <w:lastRenderedPageBreak/>
        <w:t>A. FAZILUDDIN</w:t>
      </w:r>
    </w:p>
    <w:p w14:paraId="5B1E60B2" w14:textId="77777777" w:rsidR="003D4353" w:rsidRDefault="003D4353">
      <w:pPr>
        <w:ind w:left="-720"/>
        <w:rPr>
          <w:b/>
          <w:bCs/>
          <w:sz w:val="26"/>
        </w:rPr>
      </w:pPr>
      <w:proofErr w:type="gramStart"/>
      <w:r>
        <w:rPr>
          <w:b/>
          <w:bCs/>
          <w:sz w:val="26"/>
        </w:rPr>
        <w:t>Lecturer  (</w:t>
      </w:r>
      <w:proofErr w:type="gramEnd"/>
      <w:r>
        <w:rPr>
          <w:b/>
          <w:bCs/>
          <w:sz w:val="26"/>
        </w:rPr>
        <w:t>Selection Grade)</w:t>
      </w:r>
    </w:p>
    <w:p w14:paraId="37706BD3" w14:textId="77777777" w:rsidR="003D4353" w:rsidRDefault="003D4353">
      <w:pPr>
        <w:ind w:left="-720"/>
        <w:rPr>
          <w:b/>
          <w:bCs/>
          <w:sz w:val="26"/>
        </w:rPr>
      </w:pPr>
      <w:r>
        <w:rPr>
          <w:b/>
          <w:bCs/>
          <w:sz w:val="26"/>
        </w:rPr>
        <w:t>Farook Training College</w:t>
      </w:r>
    </w:p>
    <w:p w14:paraId="6EE54B5A" w14:textId="77777777" w:rsidR="003D4353" w:rsidRDefault="003D4353">
      <w:pPr>
        <w:ind w:left="-720"/>
        <w:rPr>
          <w:b/>
          <w:bCs/>
          <w:sz w:val="26"/>
        </w:rPr>
      </w:pPr>
      <w:r>
        <w:rPr>
          <w:b/>
          <w:bCs/>
          <w:sz w:val="26"/>
        </w:rPr>
        <w:t>Farook College (P.O.)</w:t>
      </w:r>
    </w:p>
    <w:p w14:paraId="6D88A365" w14:textId="77777777" w:rsidR="003D4353" w:rsidRDefault="003D4353">
      <w:pPr>
        <w:jc w:val="center"/>
        <w:rPr>
          <w:b/>
          <w:bCs/>
          <w:sz w:val="26"/>
        </w:rPr>
      </w:pPr>
    </w:p>
    <w:p w14:paraId="2DF14284" w14:textId="77777777" w:rsidR="003D4353" w:rsidRDefault="003D4353">
      <w:pPr>
        <w:jc w:val="center"/>
        <w:rPr>
          <w:b/>
          <w:bCs/>
          <w:sz w:val="26"/>
        </w:rPr>
      </w:pPr>
    </w:p>
    <w:p w14:paraId="1B91A04A" w14:textId="77777777" w:rsidR="003D4353" w:rsidRDefault="003D4353">
      <w:pPr>
        <w:jc w:val="center"/>
        <w:rPr>
          <w:b/>
          <w:bCs/>
          <w:sz w:val="26"/>
        </w:rPr>
      </w:pPr>
    </w:p>
    <w:p w14:paraId="3CBF04A9" w14:textId="77777777" w:rsidR="003D4353" w:rsidRDefault="003D4353">
      <w:pPr>
        <w:jc w:val="center"/>
        <w:rPr>
          <w:b/>
          <w:bCs/>
          <w:sz w:val="26"/>
        </w:rPr>
      </w:pPr>
    </w:p>
    <w:p w14:paraId="07228FB4" w14:textId="77777777" w:rsidR="003D4353" w:rsidRDefault="003D4353">
      <w:pPr>
        <w:jc w:val="center"/>
        <w:rPr>
          <w:b/>
          <w:bCs/>
          <w:sz w:val="26"/>
        </w:rPr>
      </w:pPr>
    </w:p>
    <w:p w14:paraId="53EFAABB" w14:textId="77777777" w:rsidR="003D4353" w:rsidRDefault="003D4353">
      <w:pPr>
        <w:spacing w:line="480" w:lineRule="auto"/>
        <w:jc w:val="center"/>
        <w:rPr>
          <w:b/>
          <w:bCs/>
          <w:w w:val="140"/>
          <w:sz w:val="28"/>
        </w:rPr>
      </w:pPr>
      <w:r>
        <w:rPr>
          <w:b/>
          <w:bCs/>
          <w:w w:val="140"/>
          <w:sz w:val="28"/>
        </w:rPr>
        <w:t>C E R T I F I C A T E</w:t>
      </w:r>
    </w:p>
    <w:p w14:paraId="2C75A692" w14:textId="77777777" w:rsidR="003D4353" w:rsidRDefault="003D4353">
      <w:pPr>
        <w:spacing w:line="480" w:lineRule="auto"/>
        <w:jc w:val="center"/>
        <w:rPr>
          <w:sz w:val="26"/>
        </w:rPr>
      </w:pPr>
    </w:p>
    <w:p w14:paraId="3883F253" w14:textId="77777777" w:rsidR="003D4353" w:rsidRDefault="003D4353">
      <w:pPr>
        <w:spacing w:line="360" w:lineRule="auto"/>
        <w:jc w:val="both"/>
        <w:rPr>
          <w:sz w:val="26"/>
        </w:rPr>
      </w:pPr>
      <w:r>
        <w:rPr>
          <w:b/>
          <w:bCs/>
          <w:sz w:val="26"/>
        </w:rPr>
        <w:tab/>
      </w:r>
      <w:r>
        <w:rPr>
          <w:sz w:val="26"/>
        </w:rPr>
        <w:t xml:space="preserve">I, FAZILUDDIN, do hereby certify that this dissertation, </w:t>
      </w:r>
      <w:r>
        <w:rPr>
          <w:b/>
          <w:bCs/>
          <w:sz w:val="26"/>
        </w:rPr>
        <w:t xml:space="preserve">RELATION OF LEARNING STYLE WITH PROCESS OUTCOMES IN BIOLOGY AMONG DIFFERENT MULTIPLE INTELLIGENCE GROUPS OF SECONDARY SCHOOL STUDENTS </w:t>
      </w:r>
      <w:r>
        <w:rPr>
          <w:sz w:val="26"/>
        </w:rPr>
        <w:t xml:space="preserve">is a record of </w:t>
      </w:r>
      <w:proofErr w:type="spellStart"/>
      <w:r>
        <w:rPr>
          <w:sz w:val="26"/>
        </w:rPr>
        <w:t>bonafide</w:t>
      </w:r>
      <w:proofErr w:type="spellEnd"/>
      <w:r>
        <w:rPr>
          <w:sz w:val="26"/>
        </w:rPr>
        <w:t xml:space="preserve"> study and research carried out </w:t>
      </w:r>
      <w:proofErr w:type="gramStart"/>
      <w:r>
        <w:rPr>
          <w:sz w:val="26"/>
        </w:rPr>
        <w:t xml:space="preserve">by  </w:t>
      </w:r>
      <w:r>
        <w:rPr>
          <w:b/>
          <w:bCs/>
          <w:sz w:val="26"/>
        </w:rPr>
        <w:t>RASHIDA</w:t>
      </w:r>
      <w:proofErr w:type="gramEnd"/>
      <w:r>
        <w:rPr>
          <w:b/>
          <w:bCs/>
          <w:sz w:val="26"/>
        </w:rPr>
        <w:t xml:space="preserve"> BANU. M </w:t>
      </w:r>
      <w:r>
        <w:rPr>
          <w:sz w:val="26"/>
        </w:rPr>
        <w:t>under my supervision and guidance. The report has not been submitted by her for the award of a Degree, Diploma, Title or Recognition before.</w:t>
      </w:r>
    </w:p>
    <w:p w14:paraId="38F43857" w14:textId="77777777" w:rsidR="003D4353" w:rsidRDefault="003D4353">
      <w:pPr>
        <w:spacing w:line="360" w:lineRule="auto"/>
        <w:jc w:val="both"/>
        <w:rPr>
          <w:sz w:val="26"/>
        </w:rPr>
      </w:pPr>
    </w:p>
    <w:p w14:paraId="0C222173" w14:textId="77777777" w:rsidR="003D4353" w:rsidRDefault="003D4353">
      <w:pPr>
        <w:spacing w:line="360" w:lineRule="auto"/>
        <w:jc w:val="both"/>
        <w:rPr>
          <w:sz w:val="26"/>
        </w:rPr>
      </w:pPr>
    </w:p>
    <w:p w14:paraId="1469E2F7" w14:textId="77777777" w:rsidR="003D4353" w:rsidRDefault="003D4353">
      <w:pPr>
        <w:jc w:val="both"/>
        <w:rPr>
          <w:sz w:val="26"/>
        </w:rPr>
      </w:pPr>
    </w:p>
    <w:p w14:paraId="3D34DB52" w14:textId="77777777" w:rsidR="003D4353" w:rsidRDefault="003D4353">
      <w:pPr>
        <w:jc w:val="both"/>
        <w:rPr>
          <w:sz w:val="26"/>
        </w:rPr>
      </w:pPr>
      <w:r>
        <w:rPr>
          <w:b/>
          <w:bCs/>
          <w:sz w:val="26"/>
        </w:rPr>
        <w:tab/>
      </w:r>
      <w:r>
        <w:rPr>
          <w:b/>
          <w:bCs/>
          <w:sz w:val="26"/>
        </w:rPr>
        <w:tab/>
      </w:r>
      <w:r>
        <w:rPr>
          <w:b/>
          <w:bCs/>
          <w:sz w:val="26"/>
        </w:rPr>
        <w:tab/>
      </w:r>
      <w:r>
        <w:rPr>
          <w:b/>
          <w:bCs/>
          <w:sz w:val="26"/>
        </w:rPr>
        <w:tab/>
      </w:r>
      <w:r>
        <w:rPr>
          <w:b/>
          <w:bCs/>
          <w:sz w:val="26"/>
        </w:rPr>
        <w:tab/>
      </w:r>
    </w:p>
    <w:p w14:paraId="2FCEBE78" w14:textId="77777777" w:rsidR="003D4353" w:rsidRDefault="003D4353">
      <w:pPr>
        <w:jc w:val="both"/>
        <w:rPr>
          <w:sz w:val="26"/>
        </w:rPr>
      </w:pPr>
      <w:r>
        <w:rPr>
          <w:sz w:val="26"/>
        </w:rPr>
        <w:tab/>
      </w:r>
      <w:r>
        <w:rPr>
          <w:sz w:val="26"/>
        </w:rPr>
        <w:tab/>
      </w:r>
      <w:r>
        <w:rPr>
          <w:sz w:val="26"/>
        </w:rPr>
        <w:tab/>
      </w:r>
      <w:r>
        <w:rPr>
          <w:sz w:val="26"/>
        </w:rPr>
        <w:tab/>
      </w:r>
      <w:r>
        <w:rPr>
          <w:sz w:val="26"/>
        </w:rPr>
        <w:tab/>
      </w:r>
    </w:p>
    <w:p w14:paraId="296DC7BA" w14:textId="77777777" w:rsidR="003D4353" w:rsidRDefault="003D4353">
      <w:pPr>
        <w:jc w:val="both"/>
        <w:rPr>
          <w:b/>
          <w:bCs/>
          <w:sz w:val="26"/>
        </w:rPr>
      </w:pPr>
      <w:r>
        <w:rPr>
          <w:sz w:val="26"/>
        </w:rPr>
        <w:t>Farook Training College,</w:t>
      </w:r>
      <w:r>
        <w:rPr>
          <w:sz w:val="26"/>
        </w:rPr>
        <w:tab/>
      </w:r>
      <w:r>
        <w:rPr>
          <w:sz w:val="26"/>
        </w:rPr>
        <w:tab/>
      </w:r>
      <w:r>
        <w:rPr>
          <w:b/>
          <w:bCs/>
          <w:sz w:val="26"/>
        </w:rPr>
        <w:tab/>
      </w:r>
      <w:r>
        <w:rPr>
          <w:b/>
          <w:bCs/>
          <w:sz w:val="26"/>
        </w:rPr>
        <w:tab/>
        <w:t xml:space="preserve">         A. FAZILUDDIN</w:t>
      </w:r>
    </w:p>
    <w:p w14:paraId="73940502" w14:textId="77777777" w:rsidR="003D4353" w:rsidRDefault="003D4353">
      <w:pPr>
        <w:jc w:val="both"/>
        <w:rPr>
          <w:sz w:val="26"/>
        </w:rPr>
      </w:pPr>
      <w:r>
        <w:rPr>
          <w:sz w:val="26"/>
        </w:rPr>
        <w:t xml:space="preserve"> 08.08.2006.</w:t>
      </w:r>
      <w:r>
        <w:rPr>
          <w:sz w:val="26"/>
        </w:rPr>
        <w:tab/>
      </w:r>
      <w:r>
        <w:rPr>
          <w:sz w:val="26"/>
        </w:rPr>
        <w:tab/>
      </w:r>
      <w:r>
        <w:rPr>
          <w:sz w:val="26"/>
        </w:rPr>
        <w:tab/>
      </w:r>
      <w:r>
        <w:rPr>
          <w:sz w:val="26"/>
        </w:rPr>
        <w:tab/>
      </w:r>
      <w:r>
        <w:rPr>
          <w:sz w:val="26"/>
        </w:rPr>
        <w:tab/>
      </w:r>
      <w:r>
        <w:rPr>
          <w:sz w:val="26"/>
        </w:rPr>
        <w:tab/>
        <w:t xml:space="preserve">     (Supervising Teacher)</w:t>
      </w:r>
    </w:p>
    <w:p w14:paraId="109100C9" w14:textId="77777777" w:rsidR="003D4353" w:rsidRDefault="003D4353">
      <w:pPr>
        <w:pStyle w:val="Title"/>
        <w:spacing w:after="200"/>
        <w:rPr>
          <w:i/>
          <w:iCs/>
          <w:sz w:val="26"/>
        </w:rPr>
      </w:pPr>
      <w:r>
        <w:rPr>
          <w:sz w:val="26"/>
        </w:rPr>
        <w:br w:type="page"/>
      </w:r>
    </w:p>
    <w:p w14:paraId="25D7D798" w14:textId="77777777" w:rsidR="003D4353" w:rsidRDefault="003D4353">
      <w:pPr>
        <w:pStyle w:val="Title"/>
        <w:spacing w:after="200"/>
        <w:rPr>
          <w:i/>
          <w:iCs/>
          <w:sz w:val="26"/>
        </w:rPr>
      </w:pPr>
    </w:p>
    <w:p w14:paraId="64769B03" w14:textId="77777777" w:rsidR="003D4353" w:rsidRDefault="003D4353">
      <w:pPr>
        <w:pStyle w:val="Title"/>
        <w:spacing w:after="200"/>
        <w:rPr>
          <w:i/>
          <w:iCs/>
          <w:sz w:val="26"/>
        </w:rPr>
      </w:pPr>
    </w:p>
    <w:p w14:paraId="3525B628" w14:textId="77777777" w:rsidR="003D4353" w:rsidRDefault="003D4353">
      <w:pPr>
        <w:pStyle w:val="Title"/>
        <w:spacing w:after="200"/>
        <w:rPr>
          <w:i/>
          <w:iCs/>
          <w:sz w:val="26"/>
        </w:rPr>
      </w:pPr>
      <w:r>
        <w:rPr>
          <w:i/>
          <w:iCs/>
          <w:sz w:val="26"/>
        </w:rPr>
        <w:t>ACKNOWLEDGEMENT</w:t>
      </w:r>
    </w:p>
    <w:p w14:paraId="02C9DDDF" w14:textId="77777777" w:rsidR="003D4353" w:rsidRDefault="003D4353">
      <w:pPr>
        <w:spacing w:after="200"/>
        <w:rPr>
          <w:b/>
          <w:bCs/>
          <w:i/>
          <w:iCs/>
          <w:sz w:val="26"/>
          <w:szCs w:val="32"/>
        </w:rPr>
      </w:pPr>
    </w:p>
    <w:p w14:paraId="1551767A" w14:textId="77777777" w:rsidR="003D4353" w:rsidRDefault="003D4353">
      <w:pPr>
        <w:spacing w:after="200"/>
        <w:rPr>
          <w:b/>
          <w:bCs/>
          <w:i/>
          <w:iCs/>
          <w:sz w:val="26"/>
          <w:szCs w:val="32"/>
        </w:rPr>
      </w:pPr>
    </w:p>
    <w:p w14:paraId="713ADE37" w14:textId="77777777" w:rsidR="003D4353" w:rsidRDefault="003D4353">
      <w:pPr>
        <w:spacing w:after="200"/>
        <w:ind w:firstLine="720"/>
        <w:jc w:val="lowKashida"/>
        <w:rPr>
          <w:i/>
          <w:iCs/>
          <w:sz w:val="26"/>
          <w:szCs w:val="28"/>
        </w:rPr>
      </w:pPr>
      <w:r>
        <w:rPr>
          <w:i/>
          <w:iCs/>
          <w:sz w:val="26"/>
          <w:szCs w:val="28"/>
        </w:rPr>
        <w:t xml:space="preserve">The investigator with deep felt gratitude expresses her indebtedness to </w:t>
      </w:r>
      <w:proofErr w:type="spellStart"/>
      <w:proofErr w:type="gramStart"/>
      <w:r>
        <w:rPr>
          <w:b/>
          <w:bCs/>
          <w:i/>
          <w:iCs/>
          <w:sz w:val="26"/>
          <w:szCs w:val="28"/>
        </w:rPr>
        <w:t>Mr.Faziluddin</w:t>
      </w:r>
      <w:proofErr w:type="spellEnd"/>
      <w:proofErr w:type="gramEnd"/>
      <w:r>
        <w:rPr>
          <w:b/>
          <w:bCs/>
          <w:i/>
          <w:iCs/>
          <w:sz w:val="26"/>
          <w:szCs w:val="28"/>
        </w:rPr>
        <w:t>, A.,</w:t>
      </w:r>
      <w:r>
        <w:rPr>
          <w:i/>
          <w:iCs/>
          <w:sz w:val="26"/>
          <w:szCs w:val="28"/>
        </w:rPr>
        <w:t xml:space="preserve"> Lecturer (Selection Grade), Farook Training College, Calicut, who has supervised this research work. His deep insight and profound knowledge in Science Education and his foresightedness on research in Science Education combined with his expert criticism and constant encouragement helped the investigator in the successful completion of this work.</w:t>
      </w:r>
    </w:p>
    <w:p w14:paraId="7A6BE827" w14:textId="77777777" w:rsidR="003D4353" w:rsidRDefault="003D4353">
      <w:pPr>
        <w:spacing w:after="200"/>
        <w:jc w:val="lowKashida"/>
        <w:rPr>
          <w:i/>
          <w:iCs/>
          <w:sz w:val="26"/>
          <w:szCs w:val="28"/>
        </w:rPr>
      </w:pPr>
      <w:r>
        <w:rPr>
          <w:i/>
          <w:iCs/>
          <w:sz w:val="26"/>
          <w:szCs w:val="28"/>
        </w:rPr>
        <w:tab/>
        <w:t xml:space="preserve">The investigator is extremely thankful to </w:t>
      </w:r>
      <w:r>
        <w:rPr>
          <w:b/>
          <w:bCs/>
          <w:i/>
          <w:iCs/>
          <w:sz w:val="26"/>
          <w:szCs w:val="28"/>
        </w:rPr>
        <w:t xml:space="preserve">Dr. </w:t>
      </w:r>
      <w:proofErr w:type="spellStart"/>
      <w:proofErr w:type="gramStart"/>
      <w:r>
        <w:rPr>
          <w:b/>
          <w:bCs/>
          <w:i/>
          <w:iCs/>
          <w:sz w:val="26"/>
          <w:szCs w:val="28"/>
        </w:rPr>
        <w:t>S.Nirmala</w:t>
      </w:r>
      <w:proofErr w:type="spellEnd"/>
      <w:proofErr w:type="gramEnd"/>
      <w:r>
        <w:rPr>
          <w:b/>
          <w:bCs/>
          <w:i/>
          <w:iCs/>
          <w:sz w:val="26"/>
          <w:szCs w:val="28"/>
        </w:rPr>
        <w:t xml:space="preserve"> Devi</w:t>
      </w:r>
      <w:r>
        <w:rPr>
          <w:i/>
          <w:iCs/>
          <w:sz w:val="26"/>
          <w:szCs w:val="28"/>
        </w:rPr>
        <w:t xml:space="preserve">, Principal of Farook Training College, and Former Principal </w:t>
      </w:r>
      <w:r>
        <w:rPr>
          <w:b/>
          <w:bCs/>
          <w:i/>
          <w:iCs/>
          <w:sz w:val="26"/>
          <w:szCs w:val="28"/>
        </w:rPr>
        <w:t xml:space="preserve">Prof. C. </w:t>
      </w:r>
      <w:proofErr w:type="spellStart"/>
      <w:r>
        <w:rPr>
          <w:b/>
          <w:bCs/>
          <w:i/>
          <w:iCs/>
          <w:sz w:val="26"/>
          <w:szCs w:val="28"/>
        </w:rPr>
        <w:t>Abdusalam</w:t>
      </w:r>
      <w:proofErr w:type="spellEnd"/>
      <w:r>
        <w:rPr>
          <w:b/>
          <w:bCs/>
          <w:i/>
          <w:iCs/>
          <w:sz w:val="26"/>
          <w:szCs w:val="28"/>
        </w:rPr>
        <w:t xml:space="preserve"> </w:t>
      </w:r>
      <w:r>
        <w:rPr>
          <w:i/>
          <w:iCs/>
          <w:sz w:val="26"/>
          <w:szCs w:val="28"/>
        </w:rPr>
        <w:t>and all the members of teaching staff, Librarian Farook Training College, Calicut who has helped the investigator in every possible way.</w:t>
      </w:r>
    </w:p>
    <w:p w14:paraId="18B609E5" w14:textId="77777777" w:rsidR="003D4353" w:rsidRDefault="003D4353">
      <w:pPr>
        <w:spacing w:after="200"/>
        <w:jc w:val="lowKashida"/>
        <w:rPr>
          <w:i/>
          <w:iCs/>
          <w:sz w:val="26"/>
          <w:szCs w:val="28"/>
        </w:rPr>
      </w:pPr>
      <w:r>
        <w:rPr>
          <w:i/>
          <w:iCs/>
          <w:sz w:val="26"/>
          <w:szCs w:val="28"/>
        </w:rPr>
        <w:tab/>
        <w:t xml:space="preserve">The investigator places on record her sincere gratitude to </w:t>
      </w:r>
      <w:proofErr w:type="spellStart"/>
      <w:proofErr w:type="gramStart"/>
      <w:r>
        <w:rPr>
          <w:b/>
          <w:bCs/>
          <w:i/>
          <w:iCs/>
          <w:sz w:val="26"/>
          <w:szCs w:val="28"/>
        </w:rPr>
        <w:t>Dr.Sudheesh</w:t>
      </w:r>
      <w:proofErr w:type="spellEnd"/>
      <w:proofErr w:type="gramEnd"/>
      <w:r>
        <w:rPr>
          <w:b/>
          <w:bCs/>
          <w:i/>
          <w:iCs/>
          <w:sz w:val="26"/>
          <w:szCs w:val="28"/>
        </w:rPr>
        <w:t xml:space="preserve"> Kumar</w:t>
      </w:r>
      <w:r>
        <w:rPr>
          <w:i/>
          <w:iCs/>
          <w:sz w:val="26"/>
          <w:szCs w:val="28"/>
        </w:rPr>
        <w:t xml:space="preserve"> (Reader in Education, Calicut University) for permitting to use the tools developed and standardised by him, which have been an immense help in the present study. </w:t>
      </w:r>
      <w:proofErr w:type="gramStart"/>
      <w:r>
        <w:rPr>
          <w:i/>
          <w:iCs/>
          <w:sz w:val="26"/>
          <w:szCs w:val="28"/>
        </w:rPr>
        <w:t>Thanks</w:t>
      </w:r>
      <w:proofErr w:type="gramEnd"/>
      <w:r>
        <w:rPr>
          <w:i/>
          <w:iCs/>
          <w:sz w:val="26"/>
          <w:szCs w:val="28"/>
        </w:rPr>
        <w:t xml:space="preserve"> are also due to all the faculty members of Farook Training College, for providing valuable suggestions during the investigation.</w:t>
      </w:r>
    </w:p>
    <w:p w14:paraId="1AA6550F" w14:textId="77777777" w:rsidR="003D4353" w:rsidRDefault="003D4353">
      <w:pPr>
        <w:pStyle w:val="BodyText"/>
      </w:pPr>
      <w:r>
        <w:tab/>
        <w:t xml:space="preserve">The investigator is highly thankful to </w:t>
      </w:r>
      <w:r>
        <w:rPr>
          <w:b/>
          <w:bCs/>
        </w:rPr>
        <w:t>Dr. Manikandan,</w:t>
      </w:r>
      <w:r>
        <w:t xml:space="preserve"> Lecturer in the Department of Psychology, Farook College, for helping to do the analysis needed for study.</w:t>
      </w:r>
    </w:p>
    <w:p w14:paraId="7A19E322" w14:textId="77777777" w:rsidR="003D4353" w:rsidRDefault="003D4353">
      <w:pPr>
        <w:spacing w:after="200"/>
        <w:jc w:val="lowKashida"/>
        <w:rPr>
          <w:i/>
          <w:iCs/>
          <w:sz w:val="26"/>
          <w:szCs w:val="28"/>
        </w:rPr>
      </w:pPr>
      <w:r>
        <w:rPr>
          <w:i/>
          <w:iCs/>
          <w:sz w:val="26"/>
          <w:szCs w:val="28"/>
        </w:rPr>
        <w:tab/>
        <w:t>The investigator would also like to express her gratitude to the Heads, teachers and the students of various schools and friends who have whole- heartedly co-operated with the study.</w:t>
      </w:r>
    </w:p>
    <w:p w14:paraId="4E2B8284" w14:textId="77777777" w:rsidR="003D4353" w:rsidRDefault="003D4353">
      <w:pPr>
        <w:spacing w:after="200"/>
        <w:ind w:firstLine="1980"/>
        <w:jc w:val="lowKashida"/>
        <w:rPr>
          <w:i/>
          <w:iCs/>
          <w:sz w:val="26"/>
          <w:szCs w:val="28"/>
        </w:rPr>
      </w:pPr>
    </w:p>
    <w:p w14:paraId="763AE2D5" w14:textId="77777777" w:rsidR="003D4353" w:rsidRDefault="003D4353">
      <w:pPr>
        <w:ind w:firstLine="1980"/>
        <w:jc w:val="lowKashida"/>
        <w:rPr>
          <w:sz w:val="28"/>
          <w:szCs w:val="28"/>
        </w:rPr>
      </w:pPr>
    </w:p>
    <w:p w14:paraId="4C1D0043" w14:textId="77777777" w:rsidR="003D4353" w:rsidRDefault="003D4353">
      <w:pPr>
        <w:jc w:val="lowKashida"/>
        <w:rPr>
          <w:sz w:val="28"/>
          <w:szCs w:val="28"/>
        </w:rPr>
      </w:pPr>
    </w:p>
    <w:p w14:paraId="0F9FDFFC" w14:textId="77777777" w:rsidR="003D4353" w:rsidRDefault="003D4353">
      <w:pPr>
        <w:jc w:val="lowKashida"/>
        <w:rPr>
          <w:sz w:val="26"/>
          <w:szCs w:val="28"/>
        </w:rPr>
      </w:pPr>
      <w:r>
        <w:rPr>
          <w:sz w:val="26"/>
          <w:szCs w:val="28"/>
        </w:rPr>
        <w:t xml:space="preserve">Farook </w:t>
      </w:r>
      <w:proofErr w:type="spellStart"/>
      <w:r>
        <w:rPr>
          <w:sz w:val="26"/>
          <w:szCs w:val="28"/>
        </w:rPr>
        <w:t>TrainingCollege</w:t>
      </w:r>
      <w:proofErr w:type="spellEnd"/>
      <w:r>
        <w:rPr>
          <w:sz w:val="26"/>
          <w:szCs w:val="28"/>
        </w:rPr>
        <w:t xml:space="preserve">,                                </w:t>
      </w:r>
    </w:p>
    <w:p w14:paraId="036091A1" w14:textId="77777777" w:rsidR="003D4353" w:rsidRDefault="003D4353">
      <w:pPr>
        <w:jc w:val="lowKashida"/>
        <w:rPr>
          <w:sz w:val="26"/>
          <w:szCs w:val="28"/>
        </w:rPr>
      </w:pPr>
      <w:r>
        <w:rPr>
          <w:sz w:val="26"/>
          <w:szCs w:val="28"/>
        </w:rPr>
        <w:t xml:space="preserve"> 8.08.2006                                                </w:t>
      </w:r>
      <w:r>
        <w:rPr>
          <w:sz w:val="26"/>
          <w:szCs w:val="28"/>
        </w:rPr>
        <w:tab/>
      </w:r>
      <w:r>
        <w:rPr>
          <w:sz w:val="26"/>
          <w:szCs w:val="28"/>
        </w:rPr>
        <w:tab/>
        <w:t xml:space="preserve">            RASHIDA BANU.M</w:t>
      </w:r>
    </w:p>
    <w:p w14:paraId="2ABF811E" w14:textId="77777777" w:rsidR="003D4353" w:rsidRDefault="003D4353">
      <w:pPr>
        <w:ind w:firstLine="1980"/>
        <w:jc w:val="lowKashida"/>
        <w:rPr>
          <w:sz w:val="32"/>
          <w:szCs w:val="32"/>
        </w:rPr>
      </w:pPr>
    </w:p>
    <w:p w14:paraId="0FC91526" w14:textId="77777777" w:rsidR="003D4353" w:rsidRDefault="003D4353">
      <w:pPr>
        <w:pStyle w:val="Title"/>
      </w:pPr>
      <w:r>
        <w:lastRenderedPageBreak/>
        <w:t xml:space="preserve">  </w:t>
      </w:r>
    </w:p>
    <w:p w14:paraId="303CFD97" w14:textId="77777777" w:rsidR="003D4353" w:rsidRDefault="003D4353">
      <w:pPr>
        <w:pStyle w:val="Title"/>
      </w:pPr>
    </w:p>
    <w:p w14:paraId="2ED958D5" w14:textId="77777777" w:rsidR="003D4353" w:rsidRDefault="003D4353">
      <w:pPr>
        <w:pStyle w:val="Title"/>
      </w:pPr>
    </w:p>
    <w:p w14:paraId="6331A816" w14:textId="77777777" w:rsidR="003D4353" w:rsidRDefault="003D4353">
      <w:pPr>
        <w:pStyle w:val="Title"/>
      </w:pPr>
    </w:p>
    <w:p w14:paraId="030A437D" w14:textId="77777777" w:rsidR="003D4353" w:rsidRDefault="003D4353">
      <w:pPr>
        <w:pStyle w:val="Title"/>
        <w:rPr>
          <w:sz w:val="36"/>
        </w:rPr>
      </w:pPr>
      <w:r>
        <w:t>CONTENTS</w:t>
      </w:r>
    </w:p>
    <w:p w14:paraId="3BCBD0AD" w14:textId="77777777" w:rsidR="003D4353" w:rsidRDefault="003D4353">
      <w:pPr>
        <w:jc w:val="lowKashida"/>
        <w:rPr>
          <w:sz w:val="26"/>
          <w:szCs w:val="36"/>
        </w:rPr>
      </w:pPr>
    </w:p>
    <w:p w14:paraId="15115485" w14:textId="77777777" w:rsidR="003D4353" w:rsidRDefault="003D4353">
      <w:pPr>
        <w:pStyle w:val="Heading1"/>
        <w:rPr>
          <w:sz w:val="26"/>
        </w:rPr>
      </w:pPr>
      <w:r>
        <w:rPr>
          <w:sz w:val="26"/>
        </w:rPr>
        <w:t>LIST OF TABLES</w:t>
      </w:r>
    </w:p>
    <w:p w14:paraId="54E42A5D" w14:textId="77777777" w:rsidR="003D4353" w:rsidRDefault="003D4353">
      <w:pPr>
        <w:jc w:val="lowKashida"/>
        <w:rPr>
          <w:sz w:val="26"/>
          <w:szCs w:val="32"/>
        </w:rPr>
      </w:pPr>
    </w:p>
    <w:p w14:paraId="503A0687" w14:textId="77777777" w:rsidR="003D4353" w:rsidRDefault="003D4353">
      <w:pPr>
        <w:jc w:val="lowKashida"/>
        <w:rPr>
          <w:sz w:val="26"/>
          <w:szCs w:val="32"/>
        </w:rPr>
      </w:pPr>
      <w:r>
        <w:rPr>
          <w:sz w:val="26"/>
          <w:szCs w:val="32"/>
        </w:rPr>
        <w:t>LIST OF APPENDICES</w:t>
      </w:r>
    </w:p>
    <w:p w14:paraId="5D195397" w14:textId="77777777" w:rsidR="003D4353" w:rsidRDefault="003D4353">
      <w:pPr>
        <w:jc w:val="lowKashida"/>
        <w:rPr>
          <w:sz w:val="26"/>
          <w:szCs w:val="32"/>
        </w:rPr>
      </w:pPr>
    </w:p>
    <w:p w14:paraId="2FA8ACEF" w14:textId="77777777" w:rsidR="003D4353" w:rsidRDefault="003D4353">
      <w:pPr>
        <w:jc w:val="lowKashida"/>
        <w:rPr>
          <w:sz w:val="26"/>
          <w:szCs w:val="32"/>
        </w:rPr>
      </w:pPr>
      <w:r>
        <w:rPr>
          <w:sz w:val="26"/>
          <w:szCs w:val="32"/>
        </w:rPr>
        <w:t>CHAPTER</w:t>
      </w:r>
      <w:r>
        <w:rPr>
          <w:sz w:val="26"/>
          <w:szCs w:val="32"/>
        </w:rPr>
        <w:tab/>
      </w:r>
      <w:r>
        <w:rPr>
          <w:sz w:val="26"/>
          <w:szCs w:val="32"/>
        </w:rPr>
        <w:tab/>
      </w:r>
      <w:r>
        <w:rPr>
          <w:sz w:val="26"/>
          <w:szCs w:val="32"/>
        </w:rPr>
        <w:tab/>
      </w:r>
      <w:r>
        <w:rPr>
          <w:sz w:val="26"/>
          <w:szCs w:val="32"/>
        </w:rPr>
        <w:tab/>
      </w:r>
      <w:r>
        <w:rPr>
          <w:sz w:val="26"/>
          <w:szCs w:val="32"/>
        </w:rPr>
        <w:tab/>
      </w:r>
      <w:r>
        <w:rPr>
          <w:sz w:val="26"/>
          <w:szCs w:val="32"/>
        </w:rPr>
        <w:tab/>
      </w:r>
      <w:r>
        <w:rPr>
          <w:sz w:val="26"/>
          <w:szCs w:val="32"/>
        </w:rPr>
        <w:tab/>
      </w:r>
      <w:r>
        <w:rPr>
          <w:sz w:val="26"/>
          <w:szCs w:val="32"/>
        </w:rPr>
        <w:tab/>
        <w:t xml:space="preserve">       PAGE NO</w:t>
      </w:r>
    </w:p>
    <w:p w14:paraId="74FF27EF" w14:textId="77777777" w:rsidR="003D4353" w:rsidRDefault="003D4353">
      <w:pPr>
        <w:jc w:val="lowKashida"/>
        <w:rPr>
          <w:sz w:val="26"/>
          <w:szCs w:val="32"/>
        </w:rPr>
      </w:pPr>
    </w:p>
    <w:p w14:paraId="7BABF73A" w14:textId="77777777" w:rsidR="003D4353" w:rsidRDefault="003D4353">
      <w:pPr>
        <w:jc w:val="lowKashida"/>
        <w:rPr>
          <w:sz w:val="26"/>
          <w:szCs w:val="32"/>
        </w:rPr>
      </w:pPr>
      <w:r>
        <w:rPr>
          <w:sz w:val="26"/>
          <w:szCs w:val="32"/>
        </w:rPr>
        <w:t>I</w:t>
      </w:r>
      <w:r>
        <w:rPr>
          <w:sz w:val="26"/>
          <w:szCs w:val="32"/>
        </w:rPr>
        <w:tab/>
        <w:t>INTRODUCTION</w:t>
      </w:r>
      <w:r>
        <w:rPr>
          <w:sz w:val="26"/>
          <w:szCs w:val="32"/>
        </w:rPr>
        <w:tab/>
      </w:r>
      <w:r>
        <w:rPr>
          <w:sz w:val="26"/>
          <w:szCs w:val="32"/>
        </w:rPr>
        <w:tab/>
      </w:r>
      <w:r>
        <w:rPr>
          <w:sz w:val="26"/>
          <w:szCs w:val="32"/>
        </w:rPr>
        <w:tab/>
      </w:r>
      <w:r>
        <w:rPr>
          <w:sz w:val="26"/>
          <w:szCs w:val="32"/>
        </w:rPr>
        <w:tab/>
      </w:r>
      <w:r>
        <w:rPr>
          <w:sz w:val="26"/>
          <w:szCs w:val="32"/>
        </w:rPr>
        <w:tab/>
      </w:r>
      <w:r>
        <w:rPr>
          <w:sz w:val="26"/>
          <w:szCs w:val="32"/>
        </w:rPr>
        <w:tab/>
      </w:r>
      <w:r>
        <w:rPr>
          <w:sz w:val="26"/>
          <w:szCs w:val="32"/>
        </w:rPr>
        <w:tab/>
        <w:t>1-14</w:t>
      </w:r>
    </w:p>
    <w:p w14:paraId="0F387292" w14:textId="77777777" w:rsidR="003D4353" w:rsidRDefault="003D4353">
      <w:pPr>
        <w:jc w:val="lowKashida"/>
        <w:rPr>
          <w:sz w:val="26"/>
          <w:szCs w:val="32"/>
        </w:rPr>
      </w:pPr>
    </w:p>
    <w:p w14:paraId="03900051" w14:textId="77777777" w:rsidR="003D4353" w:rsidRDefault="003D4353">
      <w:pPr>
        <w:jc w:val="lowKashida"/>
        <w:rPr>
          <w:sz w:val="26"/>
          <w:szCs w:val="32"/>
        </w:rPr>
      </w:pPr>
      <w:proofErr w:type="gramStart"/>
      <w:r>
        <w:rPr>
          <w:sz w:val="26"/>
          <w:szCs w:val="32"/>
        </w:rPr>
        <w:t xml:space="preserve">II  </w:t>
      </w:r>
      <w:r>
        <w:rPr>
          <w:sz w:val="26"/>
          <w:szCs w:val="32"/>
        </w:rPr>
        <w:tab/>
      </w:r>
      <w:proofErr w:type="gramEnd"/>
      <w:r>
        <w:rPr>
          <w:sz w:val="26"/>
          <w:szCs w:val="32"/>
        </w:rPr>
        <w:t>REVIEW OF RELATED LITERATURE</w:t>
      </w:r>
      <w:r>
        <w:rPr>
          <w:sz w:val="26"/>
          <w:szCs w:val="32"/>
        </w:rPr>
        <w:tab/>
      </w:r>
      <w:r>
        <w:rPr>
          <w:sz w:val="26"/>
          <w:szCs w:val="32"/>
        </w:rPr>
        <w:tab/>
      </w:r>
      <w:r>
        <w:rPr>
          <w:sz w:val="26"/>
          <w:szCs w:val="32"/>
        </w:rPr>
        <w:tab/>
        <w:t>15-37</w:t>
      </w:r>
    </w:p>
    <w:p w14:paraId="4668DC85" w14:textId="77777777" w:rsidR="003D4353" w:rsidRDefault="003D4353">
      <w:pPr>
        <w:jc w:val="lowKashida"/>
        <w:rPr>
          <w:sz w:val="26"/>
          <w:szCs w:val="32"/>
        </w:rPr>
      </w:pPr>
    </w:p>
    <w:p w14:paraId="3FE0C3E4" w14:textId="77777777" w:rsidR="003D4353" w:rsidRDefault="003D4353">
      <w:pPr>
        <w:jc w:val="lowKashida"/>
        <w:rPr>
          <w:sz w:val="26"/>
          <w:szCs w:val="32"/>
        </w:rPr>
      </w:pPr>
      <w:r>
        <w:rPr>
          <w:sz w:val="26"/>
          <w:szCs w:val="32"/>
        </w:rPr>
        <w:t xml:space="preserve">III </w:t>
      </w:r>
      <w:r>
        <w:rPr>
          <w:sz w:val="26"/>
          <w:szCs w:val="32"/>
        </w:rPr>
        <w:tab/>
        <w:t>METHODOLOGY</w:t>
      </w:r>
      <w:r>
        <w:rPr>
          <w:sz w:val="26"/>
          <w:szCs w:val="32"/>
        </w:rPr>
        <w:tab/>
      </w:r>
      <w:r>
        <w:rPr>
          <w:sz w:val="26"/>
          <w:szCs w:val="32"/>
        </w:rPr>
        <w:tab/>
      </w:r>
      <w:r>
        <w:rPr>
          <w:sz w:val="26"/>
          <w:szCs w:val="32"/>
        </w:rPr>
        <w:tab/>
      </w:r>
      <w:r>
        <w:rPr>
          <w:sz w:val="26"/>
          <w:szCs w:val="32"/>
        </w:rPr>
        <w:tab/>
      </w:r>
      <w:r>
        <w:rPr>
          <w:sz w:val="26"/>
          <w:szCs w:val="32"/>
        </w:rPr>
        <w:tab/>
      </w:r>
      <w:r>
        <w:rPr>
          <w:sz w:val="26"/>
          <w:szCs w:val="32"/>
        </w:rPr>
        <w:tab/>
      </w:r>
      <w:r>
        <w:rPr>
          <w:sz w:val="26"/>
          <w:szCs w:val="32"/>
        </w:rPr>
        <w:tab/>
        <w:t>38-65</w:t>
      </w:r>
    </w:p>
    <w:p w14:paraId="2CC7D90C" w14:textId="77777777" w:rsidR="003D4353" w:rsidRDefault="003D4353">
      <w:pPr>
        <w:jc w:val="lowKashida"/>
        <w:rPr>
          <w:sz w:val="26"/>
          <w:szCs w:val="32"/>
        </w:rPr>
      </w:pPr>
    </w:p>
    <w:p w14:paraId="09DE6553" w14:textId="77777777" w:rsidR="003D4353" w:rsidRDefault="003D4353">
      <w:pPr>
        <w:jc w:val="lowKashida"/>
        <w:rPr>
          <w:sz w:val="26"/>
          <w:szCs w:val="32"/>
        </w:rPr>
      </w:pPr>
      <w:r>
        <w:rPr>
          <w:sz w:val="26"/>
          <w:szCs w:val="32"/>
        </w:rPr>
        <w:t>IV</w:t>
      </w:r>
      <w:r>
        <w:rPr>
          <w:sz w:val="26"/>
          <w:szCs w:val="32"/>
        </w:rPr>
        <w:tab/>
        <w:t>ANALYSIS</w:t>
      </w:r>
      <w:r>
        <w:rPr>
          <w:sz w:val="26"/>
          <w:szCs w:val="32"/>
        </w:rPr>
        <w:tab/>
      </w:r>
      <w:r>
        <w:rPr>
          <w:sz w:val="26"/>
          <w:szCs w:val="32"/>
        </w:rPr>
        <w:tab/>
      </w:r>
      <w:r>
        <w:rPr>
          <w:sz w:val="26"/>
          <w:szCs w:val="32"/>
        </w:rPr>
        <w:tab/>
      </w:r>
      <w:r>
        <w:rPr>
          <w:sz w:val="26"/>
          <w:szCs w:val="32"/>
        </w:rPr>
        <w:tab/>
      </w:r>
      <w:r>
        <w:rPr>
          <w:sz w:val="26"/>
          <w:szCs w:val="32"/>
        </w:rPr>
        <w:tab/>
      </w:r>
      <w:r>
        <w:rPr>
          <w:sz w:val="26"/>
          <w:szCs w:val="32"/>
        </w:rPr>
        <w:tab/>
      </w:r>
      <w:r>
        <w:rPr>
          <w:sz w:val="26"/>
          <w:szCs w:val="32"/>
        </w:rPr>
        <w:tab/>
      </w:r>
      <w:r>
        <w:rPr>
          <w:sz w:val="26"/>
          <w:szCs w:val="32"/>
        </w:rPr>
        <w:tab/>
        <w:t>66-94</w:t>
      </w:r>
    </w:p>
    <w:p w14:paraId="33E1CAF7" w14:textId="77777777" w:rsidR="003D4353" w:rsidRDefault="003D4353">
      <w:pPr>
        <w:jc w:val="lowKashida"/>
        <w:rPr>
          <w:sz w:val="26"/>
          <w:szCs w:val="32"/>
        </w:rPr>
      </w:pPr>
    </w:p>
    <w:p w14:paraId="783426D7" w14:textId="77777777" w:rsidR="003D4353" w:rsidRDefault="003D4353">
      <w:pPr>
        <w:ind w:left="720" w:hanging="720"/>
        <w:jc w:val="lowKashida"/>
        <w:rPr>
          <w:sz w:val="26"/>
          <w:szCs w:val="32"/>
        </w:rPr>
      </w:pPr>
      <w:r>
        <w:rPr>
          <w:sz w:val="26"/>
          <w:szCs w:val="32"/>
        </w:rPr>
        <w:t>V</w:t>
      </w:r>
      <w:r>
        <w:rPr>
          <w:sz w:val="26"/>
          <w:szCs w:val="32"/>
        </w:rPr>
        <w:tab/>
        <w:t xml:space="preserve">SUMMARY, CONCLUSIONS </w:t>
      </w:r>
      <w:proofErr w:type="gramStart"/>
      <w:r>
        <w:rPr>
          <w:sz w:val="26"/>
          <w:szCs w:val="32"/>
        </w:rPr>
        <w:t>AND  SUGGESTIONS</w:t>
      </w:r>
      <w:proofErr w:type="gramEnd"/>
      <w:r>
        <w:rPr>
          <w:sz w:val="26"/>
          <w:szCs w:val="32"/>
        </w:rPr>
        <w:tab/>
        <w:t>95-113</w:t>
      </w:r>
    </w:p>
    <w:p w14:paraId="03C30064" w14:textId="77777777" w:rsidR="003D4353" w:rsidRDefault="003D4353">
      <w:pPr>
        <w:jc w:val="lowKashida"/>
        <w:rPr>
          <w:sz w:val="26"/>
          <w:szCs w:val="32"/>
        </w:rPr>
      </w:pPr>
    </w:p>
    <w:p w14:paraId="6AF2C096" w14:textId="77777777" w:rsidR="003D4353" w:rsidRDefault="003D4353">
      <w:pPr>
        <w:jc w:val="lowKashida"/>
        <w:rPr>
          <w:sz w:val="26"/>
          <w:szCs w:val="32"/>
        </w:rPr>
      </w:pPr>
      <w:r>
        <w:rPr>
          <w:sz w:val="26"/>
          <w:szCs w:val="32"/>
        </w:rPr>
        <w:t>REFERENCES</w:t>
      </w:r>
      <w:r>
        <w:rPr>
          <w:sz w:val="26"/>
          <w:szCs w:val="32"/>
        </w:rPr>
        <w:tab/>
      </w:r>
      <w:r>
        <w:rPr>
          <w:sz w:val="26"/>
          <w:szCs w:val="32"/>
        </w:rPr>
        <w:tab/>
      </w:r>
      <w:r>
        <w:rPr>
          <w:sz w:val="26"/>
          <w:szCs w:val="32"/>
        </w:rPr>
        <w:tab/>
      </w:r>
      <w:r>
        <w:rPr>
          <w:sz w:val="26"/>
          <w:szCs w:val="32"/>
        </w:rPr>
        <w:tab/>
      </w:r>
      <w:r>
        <w:rPr>
          <w:sz w:val="26"/>
          <w:szCs w:val="32"/>
        </w:rPr>
        <w:tab/>
      </w:r>
      <w:r>
        <w:rPr>
          <w:sz w:val="26"/>
          <w:szCs w:val="32"/>
        </w:rPr>
        <w:tab/>
      </w:r>
      <w:r>
        <w:rPr>
          <w:sz w:val="26"/>
          <w:szCs w:val="32"/>
        </w:rPr>
        <w:tab/>
      </w:r>
      <w:r>
        <w:rPr>
          <w:sz w:val="26"/>
          <w:szCs w:val="32"/>
        </w:rPr>
        <w:tab/>
        <w:t>114-118</w:t>
      </w:r>
    </w:p>
    <w:p w14:paraId="7DD32689" w14:textId="77777777" w:rsidR="003D4353" w:rsidRDefault="003D4353">
      <w:pPr>
        <w:jc w:val="lowKashida"/>
        <w:rPr>
          <w:sz w:val="26"/>
          <w:szCs w:val="32"/>
        </w:rPr>
      </w:pPr>
    </w:p>
    <w:p w14:paraId="287A5347" w14:textId="77777777" w:rsidR="003D4353" w:rsidRDefault="003D4353">
      <w:pPr>
        <w:pStyle w:val="Heading1"/>
        <w:rPr>
          <w:sz w:val="26"/>
        </w:rPr>
      </w:pPr>
      <w:r>
        <w:rPr>
          <w:sz w:val="26"/>
        </w:rPr>
        <w:t>APPENDICES</w:t>
      </w:r>
    </w:p>
    <w:p w14:paraId="77D987DB" w14:textId="77777777" w:rsidR="003D4353" w:rsidRDefault="003D4353">
      <w:pPr>
        <w:jc w:val="lowKashida"/>
        <w:rPr>
          <w:sz w:val="32"/>
          <w:szCs w:val="32"/>
        </w:rPr>
      </w:pPr>
    </w:p>
    <w:p w14:paraId="6F3DDE2F" w14:textId="77777777" w:rsidR="003D4353" w:rsidRDefault="003D4353">
      <w:pPr>
        <w:jc w:val="center"/>
        <w:rPr>
          <w:sz w:val="32"/>
          <w:szCs w:val="32"/>
        </w:rPr>
      </w:pPr>
      <w:r>
        <w:rPr>
          <w:sz w:val="32"/>
          <w:szCs w:val="32"/>
        </w:rPr>
        <w:br w:type="page"/>
      </w:r>
    </w:p>
    <w:p w14:paraId="33819435" w14:textId="77777777" w:rsidR="003D4353" w:rsidRDefault="003D4353">
      <w:pPr>
        <w:jc w:val="center"/>
        <w:rPr>
          <w:sz w:val="32"/>
          <w:szCs w:val="32"/>
        </w:rPr>
      </w:pPr>
    </w:p>
    <w:p w14:paraId="0D1F74B9" w14:textId="77777777" w:rsidR="003D4353" w:rsidRDefault="003D4353">
      <w:pPr>
        <w:jc w:val="center"/>
        <w:rPr>
          <w:sz w:val="32"/>
          <w:szCs w:val="32"/>
        </w:rPr>
      </w:pPr>
    </w:p>
    <w:p w14:paraId="0ACD8AEB" w14:textId="77777777" w:rsidR="003D4353" w:rsidRDefault="003D4353">
      <w:pPr>
        <w:jc w:val="center"/>
        <w:rPr>
          <w:sz w:val="32"/>
          <w:szCs w:val="32"/>
        </w:rPr>
      </w:pPr>
    </w:p>
    <w:p w14:paraId="0A570535" w14:textId="77777777" w:rsidR="003D4353" w:rsidRDefault="003D4353">
      <w:pPr>
        <w:jc w:val="center"/>
        <w:rPr>
          <w:sz w:val="32"/>
          <w:szCs w:val="32"/>
        </w:rPr>
      </w:pPr>
    </w:p>
    <w:p w14:paraId="476F7FB2" w14:textId="77777777" w:rsidR="003D4353" w:rsidRDefault="003D4353">
      <w:pPr>
        <w:jc w:val="center"/>
        <w:rPr>
          <w:b/>
          <w:bCs/>
          <w:sz w:val="26"/>
          <w:szCs w:val="32"/>
        </w:rPr>
      </w:pPr>
      <w:r>
        <w:rPr>
          <w:b/>
          <w:bCs/>
          <w:sz w:val="28"/>
          <w:szCs w:val="32"/>
        </w:rPr>
        <w:t>LIST OF APPENDICES</w:t>
      </w:r>
    </w:p>
    <w:p w14:paraId="1B82A768" w14:textId="77777777" w:rsidR="003D4353" w:rsidRDefault="003D4353">
      <w:pPr>
        <w:jc w:val="lowKashida"/>
        <w:rPr>
          <w:sz w:val="32"/>
          <w:szCs w:val="32"/>
        </w:rPr>
      </w:pPr>
      <w:r>
        <w:rPr>
          <w:sz w:val="32"/>
          <w:szCs w:val="32"/>
        </w:rPr>
        <w:t xml:space="preserve">  </w:t>
      </w:r>
    </w:p>
    <w:tbl>
      <w:tblPr>
        <w:tblW w:w="8568" w:type="dxa"/>
        <w:tblLook w:val="0000" w:firstRow="0" w:lastRow="0" w:firstColumn="0" w:lastColumn="0" w:noHBand="0" w:noVBand="0"/>
      </w:tblPr>
      <w:tblGrid>
        <w:gridCol w:w="1908"/>
        <w:gridCol w:w="6660"/>
      </w:tblGrid>
      <w:tr w:rsidR="003D4353" w14:paraId="59218D84" w14:textId="77777777">
        <w:tblPrEx>
          <w:tblCellMar>
            <w:top w:w="0" w:type="dxa"/>
            <w:bottom w:w="0" w:type="dxa"/>
          </w:tblCellMar>
        </w:tblPrEx>
        <w:tc>
          <w:tcPr>
            <w:tcW w:w="1908" w:type="dxa"/>
          </w:tcPr>
          <w:p w14:paraId="7E5D0F27" w14:textId="77777777" w:rsidR="003D4353" w:rsidRDefault="003D4353">
            <w:pPr>
              <w:spacing w:before="80" w:after="60"/>
              <w:jc w:val="center"/>
              <w:rPr>
                <w:b/>
                <w:bCs/>
                <w:sz w:val="26"/>
                <w:szCs w:val="32"/>
              </w:rPr>
            </w:pPr>
            <w:r>
              <w:rPr>
                <w:b/>
                <w:bCs/>
                <w:sz w:val="26"/>
                <w:szCs w:val="32"/>
              </w:rPr>
              <w:t>Appendix No.</w:t>
            </w:r>
          </w:p>
        </w:tc>
        <w:tc>
          <w:tcPr>
            <w:tcW w:w="6660" w:type="dxa"/>
          </w:tcPr>
          <w:p w14:paraId="531B4B38" w14:textId="77777777" w:rsidR="003D4353" w:rsidRDefault="003D4353">
            <w:pPr>
              <w:spacing w:before="80" w:after="60"/>
              <w:jc w:val="center"/>
              <w:rPr>
                <w:b/>
                <w:bCs/>
                <w:sz w:val="26"/>
                <w:szCs w:val="32"/>
              </w:rPr>
            </w:pPr>
            <w:r>
              <w:rPr>
                <w:b/>
                <w:bCs/>
                <w:sz w:val="26"/>
                <w:szCs w:val="32"/>
              </w:rPr>
              <w:t>Item</w:t>
            </w:r>
          </w:p>
        </w:tc>
      </w:tr>
      <w:tr w:rsidR="003D4353" w14:paraId="6E5AB1CB" w14:textId="77777777">
        <w:tblPrEx>
          <w:tblCellMar>
            <w:top w:w="0" w:type="dxa"/>
            <w:bottom w:w="0" w:type="dxa"/>
          </w:tblCellMar>
        </w:tblPrEx>
        <w:tc>
          <w:tcPr>
            <w:tcW w:w="1908" w:type="dxa"/>
          </w:tcPr>
          <w:p w14:paraId="773EE98D" w14:textId="77777777" w:rsidR="003D4353" w:rsidRDefault="003D4353">
            <w:pPr>
              <w:spacing w:before="80" w:after="60"/>
              <w:jc w:val="center"/>
              <w:rPr>
                <w:sz w:val="26"/>
                <w:szCs w:val="32"/>
              </w:rPr>
            </w:pPr>
            <w:r>
              <w:rPr>
                <w:sz w:val="26"/>
                <w:szCs w:val="32"/>
              </w:rPr>
              <w:t>I</w:t>
            </w:r>
          </w:p>
        </w:tc>
        <w:tc>
          <w:tcPr>
            <w:tcW w:w="6660" w:type="dxa"/>
          </w:tcPr>
          <w:p w14:paraId="4392B5F1" w14:textId="77777777" w:rsidR="003D4353" w:rsidRDefault="003D4353">
            <w:pPr>
              <w:spacing w:before="80" w:after="60"/>
              <w:jc w:val="lowKashida"/>
              <w:rPr>
                <w:sz w:val="26"/>
                <w:szCs w:val="32"/>
              </w:rPr>
            </w:pPr>
            <w:r>
              <w:rPr>
                <w:sz w:val="26"/>
                <w:szCs w:val="32"/>
              </w:rPr>
              <w:t>Test of Process Outcomes in Biology (Draft) (Malayalam Version)</w:t>
            </w:r>
          </w:p>
        </w:tc>
      </w:tr>
      <w:tr w:rsidR="003D4353" w14:paraId="66372373" w14:textId="77777777">
        <w:tblPrEx>
          <w:tblCellMar>
            <w:top w:w="0" w:type="dxa"/>
            <w:bottom w:w="0" w:type="dxa"/>
          </w:tblCellMar>
        </w:tblPrEx>
        <w:tc>
          <w:tcPr>
            <w:tcW w:w="1908" w:type="dxa"/>
          </w:tcPr>
          <w:p w14:paraId="2863B162" w14:textId="77777777" w:rsidR="003D4353" w:rsidRDefault="003D4353">
            <w:pPr>
              <w:spacing w:before="80" w:after="60"/>
              <w:jc w:val="center"/>
              <w:rPr>
                <w:sz w:val="26"/>
                <w:szCs w:val="32"/>
              </w:rPr>
            </w:pPr>
            <w:r>
              <w:rPr>
                <w:sz w:val="26"/>
                <w:szCs w:val="32"/>
              </w:rPr>
              <w:t>II</w:t>
            </w:r>
          </w:p>
        </w:tc>
        <w:tc>
          <w:tcPr>
            <w:tcW w:w="6660" w:type="dxa"/>
          </w:tcPr>
          <w:p w14:paraId="1398C12A" w14:textId="77777777" w:rsidR="003D4353" w:rsidRDefault="003D4353">
            <w:pPr>
              <w:spacing w:before="80" w:after="60"/>
              <w:jc w:val="lowKashida"/>
              <w:rPr>
                <w:sz w:val="26"/>
                <w:szCs w:val="32"/>
              </w:rPr>
            </w:pPr>
            <w:r>
              <w:rPr>
                <w:sz w:val="26"/>
                <w:szCs w:val="32"/>
              </w:rPr>
              <w:t xml:space="preserve">Scores sheet of Test of Process Outcomes in Biology </w:t>
            </w:r>
          </w:p>
        </w:tc>
      </w:tr>
      <w:tr w:rsidR="003D4353" w14:paraId="6293EB28" w14:textId="77777777">
        <w:tblPrEx>
          <w:tblCellMar>
            <w:top w:w="0" w:type="dxa"/>
            <w:bottom w:w="0" w:type="dxa"/>
          </w:tblCellMar>
        </w:tblPrEx>
        <w:tc>
          <w:tcPr>
            <w:tcW w:w="1908" w:type="dxa"/>
          </w:tcPr>
          <w:p w14:paraId="6C57DFA5" w14:textId="77777777" w:rsidR="003D4353" w:rsidRDefault="003D4353">
            <w:pPr>
              <w:spacing w:before="80" w:after="60"/>
              <w:jc w:val="center"/>
              <w:rPr>
                <w:sz w:val="26"/>
                <w:szCs w:val="32"/>
              </w:rPr>
            </w:pPr>
            <w:r>
              <w:rPr>
                <w:sz w:val="26"/>
                <w:szCs w:val="32"/>
              </w:rPr>
              <w:t>III</w:t>
            </w:r>
          </w:p>
        </w:tc>
        <w:tc>
          <w:tcPr>
            <w:tcW w:w="6660" w:type="dxa"/>
          </w:tcPr>
          <w:p w14:paraId="022BBA3A" w14:textId="77777777" w:rsidR="003D4353" w:rsidRDefault="003D4353">
            <w:pPr>
              <w:spacing w:before="80" w:after="60"/>
              <w:jc w:val="lowKashida"/>
              <w:rPr>
                <w:sz w:val="26"/>
                <w:szCs w:val="32"/>
              </w:rPr>
            </w:pPr>
            <w:r>
              <w:rPr>
                <w:sz w:val="26"/>
                <w:szCs w:val="32"/>
              </w:rPr>
              <w:t xml:space="preserve">Scoring Key of the Draft Test of Process Outcomes in Biology </w:t>
            </w:r>
          </w:p>
        </w:tc>
      </w:tr>
      <w:tr w:rsidR="003D4353" w14:paraId="2F3545D0" w14:textId="77777777">
        <w:tblPrEx>
          <w:tblCellMar>
            <w:top w:w="0" w:type="dxa"/>
            <w:bottom w:w="0" w:type="dxa"/>
          </w:tblCellMar>
        </w:tblPrEx>
        <w:tc>
          <w:tcPr>
            <w:tcW w:w="1908" w:type="dxa"/>
          </w:tcPr>
          <w:p w14:paraId="5FB13E31" w14:textId="77777777" w:rsidR="003D4353" w:rsidRDefault="003D4353">
            <w:pPr>
              <w:spacing w:before="80" w:after="60"/>
              <w:jc w:val="center"/>
              <w:rPr>
                <w:sz w:val="26"/>
                <w:szCs w:val="32"/>
              </w:rPr>
            </w:pPr>
            <w:r>
              <w:rPr>
                <w:sz w:val="26"/>
                <w:szCs w:val="32"/>
              </w:rPr>
              <w:t>IV</w:t>
            </w:r>
          </w:p>
        </w:tc>
        <w:tc>
          <w:tcPr>
            <w:tcW w:w="6660" w:type="dxa"/>
          </w:tcPr>
          <w:p w14:paraId="2DABB46B" w14:textId="77777777" w:rsidR="003D4353" w:rsidRDefault="003D4353">
            <w:pPr>
              <w:spacing w:before="80" w:after="60"/>
              <w:jc w:val="lowKashida"/>
              <w:rPr>
                <w:sz w:val="26"/>
                <w:szCs w:val="32"/>
              </w:rPr>
            </w:pPr>
            <w:r>
              <w:rPr>
                <w:sz w:val="26"/>
                <w:szCs w:val="32"/>
              </w:rPr>
              <w:t>Test of Process Outcomes in Biology (Final) (Malayalam Version)</w:t>
            </w:r>
          </w:p>
        </w:tc>
      </w:tr>
      <w:tr w:rsidR="003D4353" w14:paraId="09E40ABA" w14:textId="77777777">
        <w:tblPrEx>
          <w:tblCellMar>
            <w:top w:w="0" w:type="dxa"/>
            <w:bottom w:w="0" w:type="dxa"/>
          </w:tblCellMar>
        </w:tblPrEx>
        <w:tc>
          <w:tcPr>
            <w:tcW w:w="1908" w:type="dxa"/>
          </w:tcPr>
          <w:p w14:paraId="29C40758" w14:textId="77777777" w:rsidR="003D4353" w:rsidRDefault="003D4353">
            <w:pPr>
              <w:spacing w:before="80" w:after="60"/>
              <w:jc w:val="center"/>
              <w:rPr>
                <w:sz w:val="26"/>
                <w:szCs w:val="32"/>
              </w:rPr>
            </w:pPr>
            <w:r>
              <w:rPr>
                <w:sz w:val="26"/>
                <w:szCs w:val="32"/>
              </w:rPr>
              <w:t>V</w:t>
            </w:r>
          </w:p>
        </w:tc>
        <w:tc>
          <w:tcPr>
            <w:tcW w:w="6660" w:type="dxa"/>
          </w:tcPr>
          <w:p w14:paraId="605A7915" w14:textId="77777777" w:rsidR="003D4353" w:rsidRDefault="003D4353">
            <w:pPr>
              <w:spacing w:before="80" w:after="60"/>
              <w:jc w:val="lowKashida"/>
              <w:rPr>
                <w:sz w:val="26"/>
                <w:szCs w:val="32"/>
              </w:rPr>
            </w:pPr>
            <w:r>
              <w:rPr>
                <w:sz w:val="26"/>
                <w:szCs w:val="32"/>
              </w:rPr>
              <w:t>Scoring Key of the Final Test of Process Outcomes in Biology</w:t>
            </w:r>
          </w:p>
        </w:tc>
      </w:tr>
      <w:tr w:rsidR="003D4353" w14:paraId="110FCE2B" w14:textId="77777777">
        <w:tblPrEx>
          <w:tblCellMar>
            <w:top w:w="0" w:type="dxa"/>
            <w:bottom w:w="0" w:type="dxa"/>
          </w:tblCellMar>
        </w:tblPrEx>
        <w:tc>
          <w:tcPr>
            <w:tcW w:w="1908" w:type="dxa"/>
          </w:tcPr>
          <w:p w14:paraId="0C7C2ADC" w14:textId="77777777" w:rsidR="003D4353" w:rsidRDefault="003D4353">
            <w:pPr>
              <w:spacing w:before="80" w:after="60"/>
              <w:jc w:val="center"/>
              <w:rPr>
                <w:sz w:val="26"/>
                <w:szCs w:val="32"/>
              </w:rPr>
            </w:pPr>
            <w:r>
              <w:rPr>
                <w:sz w:val="26"/>
                <w:szCs w:val="32"/>
              </w:rPr>
              <w:t>VI</w:t>
            </w:r>
          </w:p>
        </w:tc>
        <w:tc>
          <w:tcPr>
            <w:tcW w:w="6660" w:type="dxa"/>
          </w:tcPr>
          <w:p w14:paraId="1284F09F" w14:textId="77777777" w:rsidR="003D4353" w:rsidRDefault="003D4353">
            <w:pPr>
              <w:spacing w:before="80" w:after="60"/>
              <w:jc w:val="lowKashida"/>
              <w:rPr>
                <w:sz w:val="26"/>
                <w:szCs w:val="32"/>
              </w:rPr>
            </w:pPr>
            <w:r>
              <w:rPr>
                <w:sz w:val="26"/>
                <w:szCs w:val="32"/>
              </w:rPr>
              <w:t>Test of Process Outcomes in Biology (Final) (English Version)</w:t>
            </w:r>
          </w:p>
        </w:tc>
      </w:tr>
      <w:tr w:rsidR="003D4353" w14:paraId="472255D7" w14:textId="77777777">
        <w:tblPrEx>
          <w:tblCellMar>
            <w:top w:w="0" w:type="dxa"/>
            <w:bottom w:w="0" w:type="dxa"/>
          </w:tblCellMar>
        </w:tblPrEx>
        <w:tc>
          <w:tcPr>
            <w:tcW w:w="1908" w:type="dxa"/>
          </w:tcPr>
          <w:p w14:paraId="26650943" w14:textId="77777777" w:rsidR="003D4353" w:rsidRDefault="003D4353">
            <w:pPr>
              <w:spacing w:before="80" w:after="60"/>
              <w:jc w:val="center"/>
              <w:rPr>
                <w:sz w:val="26"/>
                <w:szCs w:val="32"/>
              </w:rPr>
            </w:pPr>
            <w:r>
              <w:rPr>
                <w:sz w:val="26"/>
                <w:szCs w:val="32"/>
              </w:rPr>
              <w:t>VII</w:t>
            </w:r>
          </w:p>
        </w:tc>
        <w:tc>
          <w:tcPr>
            <w:tcW w:w="6660" w:type="dxa"/>
          </w:tcPr>
          <w:p w14:paraId="0D210751" w14:textId="77777777" w:rsidR="003D4353" w:rsidRDefault="003D4353">
            <w:pPr>
              <w:spacing w:before="80" w:after="60"/>
              <w:jc w:val="lowKashida"/>
              <w:rPr>
                <w:sz w:val="26"/>
                <w:szCs w:val="32"/>
              </w:rPr>
            </w:pPr>
            <w:r>
              <w:rPr>
                <w:sz w:val="26"/>
                <w:szCs w:val="32"/>
              </w:rPr>
              <w:t>Learning Style Inventory (</w:t>
            </w:r>
            <w:proofErr w:type="gramStart"/>
            <w:r>
              <w:rPr>
                <w:sz w:val="26"/>
                <w:szCs w:val="32"/>
              </w:rPr>
              <w:t>Final)  (</w:t>
            </w:r>
            <w:proofErr w:type="gramEnd"/>
            <w:r>
              <w:rPr>
                <w:sz w:val="26"/>
                <w:szCs w:val="32"/>
              </w:rPr>
              <w:t xml:space="preserve">Malayalam) </w:t>
            </w:r>
          </w:p>
        </w:tc>
      </w:tr>
      <w:tr w:rsidR="003D4353" w14:paraId="08BC2C78" w14:textId="77777777">
        <w:tblPrEx>
          <w:tblCellMar>
            <w:top w:w="0" w:type="dxa"/>
            <w:bottom w:w="0" w:type="dxa"/>
          </w:tblCellMar>
        </w:tblPrEx>
        <w:tc>
          <w:tcPr>
            <w:tcW w:w="1908" w:type="dxa"/>
          </w:tcPr>
          <w:p w14:paraId="0B43E16A" w14:textId="77777777" w:rsidR="003D4353" w:rsidRDefault="003D4353">
            <w:pPr>
              <w:spacing w:before="80" w:after="60"/>
              <w:jc w:val="center"/>
              <w:rPr>
                <w:sz w:val="26"/>
                <w:szCs w:val="32"/>
              </w:rPr>
            </w:pPr>
            <w:r>
              <w:rPr>
                <w:sz w:val="26"/>
                <w:szCs w:val="32"/>
              </w:rPr>
              <w:t>VIII</w:t>
            </w:r>
          </w:p>
        </w:tc>
        <w:tc>
          <w:tcPr>
            <w:tcW w:w="6660" w:type="dxa"/>
          </w:tcPr>
          <w:p w14:paraId="462B5DD9" w14:textId="77777777" w:rsidR="003D4353" w:rsidRDefault="003D4353">
            <w:pPr>
              <w:spacing w:before="80" w:after="60"/>
              <w:jc w:val="lowKashida"/>
              <w:rPr>
                <w:sz w:val="26"/>
                <w:szCs w:val="32"/>
              </w:rPr>
            </w:pPr>
            <w:r>
              <w:rPr>
                <w:sz w:val="26"/>
                <w:szCs w:val="32"/>
              </w:rPr>
              <w:t xml:space="preserve">Learning Style </w:t>
            </w:r>
            <w:proofErr w:type="gramStart"/>
            <w:r>
              <w:rPr>
                <w:sz w:val="26"/>
                <w:szCs w:val="32"/>
              </w:rPr>
              <w:t>Inventory  (</w:t>
            </w:r>
            <w:proofErr w:type="gramEnd"/>
            <w:r>
              <w:rPr>
                <w:sz w:val="26"/>
                <w:szCs w:val="32"/>
              </w:rPr>
              <w:t>Response Sheet)</w:t>
            </w:r>
          </w:p>
        </w:tc>
      </w:tr>
      <w:tr w:rsidR="003D4353" w14:paraId="16B06EF0" w14:textId="77777777">
        <w:tblPrEx>
          <w:tblCellMar>
            <w:top w:w="0" w:type="dxa"/>
            <w:bottom w:w="0" w:type="dxa"/>
          </w:tblCellMar>
        </w:tblPrEx>
        <w:tc>
          <w:tcPr>
            <w:tcW w:w="1908" w:type="dxa"/>
          </w:tcPr>
          <w:p w14:paraId="3602BAE1" w14:textId="77777777" w:rsidR="003D4353" w:rsidRDefault="003D4353">
            <w:pPr>
              <w:spacing w:before="80" w:after="60"/>
              <w:jc w:val="center"/>
              <w:rPr>
                <w:sz w:val="26"/>
                <w:szCs w:val="32"/>
              </w:rPr>
            </w:pPr>
            <w:r>
              <w:rPr>
                <w:sz w:val="26"/>
                <w:szCs w:val="32"/>
              </w:rPr>
              <w:t>IX</w:t>
            </w:r>
          </w:p>
        </w:tc>
        <w:tc>
          <w:tcPr>
            <w:tcW w:w="6660" w:type="dxa"/>
          </w:tcPr>
          <w:p w14:paraId="21C827ED" w14:textId="77777777" w:rsidR="003D4353" w:rsidRDefault="003D4353">
            <w:pPr>
              <w:spacing w:before="80" w:after="60"/>
              <w:jc w:val="lowKashida"/>
              <w:rPr>
                <w:sz w:val="26"/>
                <w:szCs w:val="32"/>
              </w:rPr>
            </w:pPr>
            <w:r>
              <w:rPr>
                <w:sz w:val="26"/>
                <w:szCs w:val="32"/>
              </w:rPr>
              <w:t>Multiple Intelligences Inventory (Final) (Malayalam)</w:t>
            </w:r>
          </w:p>
        </w:tc>
      </w:tr>
      <w:tr w:rsidR="003D4353" w14:paraId="57FAB1ED" w14:textId="77777777">
        <w:tblPrEx>
          <w:tblCellMar>
            <w:top w:w="0" w:type="dxa"/>
            <w:bottom w:w="0" w:type="dxa"/>
          </w:tblCellMar>
        </w:tblPrEx>
        <w:tc>
          <w:tcPr>
            <w:tcW w:w="1908" w:type="dxa"/>
          </w:tcPr>
          <w:p w14:paraId="099CBDBD" w14:textId="77777777" w:rsidR="003D4353" w:rsidRDefault="003D4353">
            <w:pPr>
              <w:spacing w:before="80" w:after="60"/>
              <w:jc w:val="center"/>
              <w:rPr>
                <w:sz w:val="26"/>
                <w:szCs w:val="32"/>
              </w:rPr>
            </w:pPr>
            <w:r>
              <w:rPr>
                <w:sz w:val="26"/>
                <w:szCs w:val="32"/>
              </w:rPr>
              <w:t>X</w:t>
            </w:r>
          </w:p>
        </w:tc>
        <w:tc>
          <w:tcPr>
            <w:tcW w:w="6660" w:type="dxa"/>
          </w:tcPr>
          <w:p w14:paraId="5D27B940" w14:textId="77777777" w:rsidR="003D4353" w:rsidRDefault="003D4353">
            <w:pPr>
              <w:spacing w:before="80" w:after="60"/>
              <w:jc w:val="lowKashida"/>
              <w:rPr>
                <w:sz w:val="26"/>
                <w:szCs w:val="32"/>
              </w:rPr>
            </w:pPr>
            <w:r>
              <w:rPr>
                <w:sz w:val="26"/>
                <w:szCs w:val="32"/>
              </w:rPr>
              <w:t>Multiple Intelligences Inventory (Response Sheet)</w:t>
            </w:r>
          </w:p>
        </w:tc>
      </w:tr>
    </w:tbl>
    <w:p w14:paraId="4788BD98" w14:textId="77777777" w:rsidR="003D4353" w:rsidRDefault="003D4353">
      <w:pPr>
        <w:jc w:val="lowKashida"/>
        <w:rPr>
          <w:sz w:val="32"/>
          <w:szCs w:val="32"/>
        </w:rPr>
      </w:pPr>
    </w:p>
    <w:p w14:paraId="63DE4AA8" w14:textId="77777777" w:rsidR="003D4353" w:rsidRDefault="003D4353">
      <w:pPr>
        <w:jc w:val="center"/>
        <w:rPr>
          <w:b/>
          <w:bCs/>
          <w:sz w:val="26"/>
          <w:szCs w:val="32"/>
        </w:rPr>
      </w:pPr>
      <w:r>
        <w:rPr>
          <w:sz w:val="32"/>
          <w:szCs w:val="32"/>
        </w:rPr>
        <w:br w:type="page"/>
      </w:r>
      <w:r>
        <w:rPr>
          <w:b/>
          <w:bCs/>
          <w:sz w:val="28"/>
          <w:szCs w:val="32"/>
        </w:rPr>
        <w:lastRenderedPageBreak/>
        <w:t>LIST OF TABLES</w:t>
      </w:r>
    </w:p>
    <w:p w14:paraId="61E2F216" w14:textId="77777777" w:rsidR="003D4353" w:rsidRDefault="003D4353">
      <w:pPr>
        <w:jc w:val="lowKashida"/>
        <w:rPr>
          <w:sz w:val="32"/>
          <w:szCs w:val="32"/>
        </w:rPr>
      </w:pPr>
      <w:r>
        <w:rPr>
          <w:sz w:val="32"/>
          <w:szCs w:val="32"/>
        </w:rPr>
        <w:t xml:space="preserve">  </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8"/>
        <w:gridCol w:w="5760"/>
        <w:gridCol w:w="1394"/>
      </w:tblGrid>
      <w:tr w:rsidR="003D4353" w14:paraId="78EDA024" w14:textId="77777777">
        <w:tblPrEx>
          <w:tblCellMar>
            <w:top w:w="0" w:type="dxa"/>
            <w:bottom w:w="0" w:type="dxa"/>
          </w:tblCellMar>
        </w:tblPrEx>
        <w:tc>
          <w:tcPr>
            <w:tcW w:w="1368" w:type="dxa"/>
          </w:tcPr>
          <w:p w14:paraId="5A6E14C6" w14:textId="77777777" w:rsidR="003D4353" w:rsidRDefault="003D4353">
            <w:pPr>
              <w:spacing w:before="40" w:after="40"/>
              <w:jc w:val="lowKashida"/>
              <w:rPr>
                <w:b/>
                <w:bCs/>
                <w:sz w:val="26"/>
                <w:szCs w:val="32"/>
              </w:rPr>
            </w:pPr>
            <w:r>
              <w:rPr>
                <w:b/>
                <w:bCs/>
                <w:sz w:val="26"/>
                <w:szCs w:val="32"/>
              </w:rPr>
              <w:t>Table No.</w:t>
            </w:r>
          </w:p>
        </w:tc>
        <w:tc>
          <w:tcPr>
            <w:tcW w:w="5760" w:type="dxa"/>
          </w:tcPr>
          <w:p w14:paraId="4C1FE784" w14:textId="77777777" w:rsidR="003D4353" w:rsidRDefault="003D4353">
            <w:pPr>
              <w:spacing w:before="40" w:after="40"/>
              <w:jc w:val="center"/>
              <w:rPr>
                <w:b/>
                <w:bCs/>
                <w:sz w:val="26"/>
                <w:szCs w:val="32"/>
              </w:rPr>
            </w:pPr>
            <w:r>
              <w:rPr>
                <w:b/>
                <w:bCs/>
                <w:sz w:val="26"/>
                <w:szCs w:val="32"/>
              </w:rPr>
              <w:t>Title</w:t>
            </w:r>
          </w:p>
        </w:tc>
        <w:tc>
          <w:tcPr>
            <w:tcW w:w="1394" w:type="dxa"/>
          </w:tcPr>
          <w:p w14:paraId="7F0188E4" w14:textId="77777777" w:rsidR="003D4353" w:rsidRDefault="003D4353">
            <w:pPr>
              <w:spacing w:before="40" w:after="40"/>
              <w:jc w:val="center"/>
              <w:rPr>
                <w:b/>
                <w:bCs/>
                <w:sz w:val="26"/>
                <w:szCs w:val="32"/>
              </w:rPr>
            </w:pPr>
            <w:r>
              <w:rPr>
                <w:b/>
                <w:bCs/>
                <w:sz w:val="26"/>
                <w:szCs w:val="32"/>
              </w:rPr>
              <w:t>Page No.</w:t>
            </w:r>
          </w:p>
        </w:tc>
      </w:tr>
      <w:tr w:rsidR="003D4353" w14:paraId="1243D441" w14:textId="77777777">
        <w:tblPrEx>
          <w:tblCellMar>
            <w:top w:w="0" w:type="dxa"/>
            <w:bottom w:w="0" w:type="dxa"/>
          </w:tblCellMar>
        </w:tblPrEx>
        <w:tc>
          <w:tcPr>
            <w:tcW w:w="1368" w:type="dxa"/>
          </w:tcPr>
          <w:p w14:paraId="4F257518" w14:textId="77777777" w:rsidR="003D4353" w:rsidRDefault="003D4353">
            <w:pPr>
              <w:spacing w:before="40" w:after="40"/>
              <w:jc w:val="lowKashida"/>
              <w:rPr>
                <w:sz w:val="26"/>
                <w:szCs w:val="32"/>
              </w:rPr>
            </w:pPr>
            <w:r>
              <w:rPr>
                <w:sz w:val="26"/>
                <w:szCs w:val="32"/>
              </w:rPr>
              <w:t>3.1.</w:t>
            </w:r>
          </w:p>
        </w:tc>
        <w:tc>
          <w:tcPr>
            <w:tcW w:w="5760" w:type="dxa"/>
          </w:tcPr>
          <w:p w14:paraId="6B0A08D6" w14:textId="77777777" w:rsidR="003D4353" w:rsidRDefault="003D4353">
            <w:pPr>
              <w:spacing w:before="40" w:after="40"/>
              <w:rPr>
                <w:sz w:val="26"/>
                <w:szCs w:val="32"/>
              </w:rPr>
            </w:pPr>
            <w:r>
              <w:rPr>
                <w:sz w:val="26"/>
                <w:szCs w:val="32"/>
              </w:rPr>
              <w:t>Item Analysis Data of Test of Process Outcomes in Biology</w:t>
            </w:r>
          </w:p>
        </w:tc>
        <w:tc>
          <w:tcPr>
            <w:tcW w:w="1394" w:type="dxa"/>
          </w:tcPr>
          <w:p w14:paraId="7B01E1E4" w14:textId="77777777" w:rsidR="003D4353" w:rsidRDefault="003D4353">
            <w:pPr>
              <w:spacing w:before="40" w:after="40"/>
              <w:jc w:val="center"/>
              <w:rPr>
                <w:sz w:val="26"/>
                <w:szCs w:val="32"/>
              </w:rPr>
            </w:pPr>
            <w:r>
              <w:rPr>
                <w:sz w:val="26"/>
                <w:szCs w:val="32"/>
              </w:rPr>
              <w:t>54</w:t>
            </w:r>
          </w:p>
        </w:tc>
      </w:tr>
      <w:tr w:rsidR="003D4353" w14:paraId="4E8E2C04" w14:textId="77777777">
        <w:tblPrEx>
          <w:tblCellMar>
            <w:top w:w="0" w:type="dxa"/>
            <w:bottom w:w="0" w:type="dxa"/>
          </w:tblCellMar>
        </w:tblPrEx>
        <w:tc>
          <w:tcPr>
            <w:tcW w:w="1368" w:type="dxa"/>
          </w:tcPr>
          <w:p w14:paraId="4F326ECB" w14:textId="77777777" w:rsidR="003D4353" w:rsidRDefault="003D4353">
            <w:pPr>
              <w:spacing w:before="40" w:after="40"/>
              <w:jc w:val="lowKashida"/>
              <w:rPr>
                <w:sz w:val="26"/>
                <w:szCs w:val="32"/>
              </w:rPr>
            </w:pPr>
            <w:r>
              <w:rPr>
                <w:sz w:val="26"/>
                <w:szCs w:val="32"/>
              </w:rPr>
              <w:t>3.2.</w:t>
            </w:r>
          </w:p>
        </w:tc>
        <w:tc>
          <w:tcPr>
            <w:tcW w:w="5760" w:type="dxa"/>
          </w:tcPr>
          <w:p w14:paraId="5CD14FE4" w14:textId="77777777" w:rsidR="003D4353" w:rsidRDefault="003D4353">
            <w:pPr>
              <w:spacing w:before="40" w:after="40"/>
              <w:rPr>
                <w:sz w:val="26"/>
                <w:szCs w:val="32"/>
              </w:rPr>
            </w:pPr>
            <w:r>
              <w:rPr>
                <w:sz w:val="26"/>
                <w:szCs w:val="32"/>
              </w:rPr>
              <w:t>Break-up of the sample</w:t>
            </w:r>
          </w:p>
        </w:tc>
        <w:tc>
          <w:tcPr>
            <w:tcW w:w="1394" w:type="dxa"/>
          </w:tcPr>
          <w:p w14:paraId="64F2B81D" w14:textId="77777777" w:rsidR="003D4353" w:rsidRDefault="003D4353">
            <w:pPr>
              <w:spacing w:before="40" w:after="40"/>
              <w:jc w:val="center"/>
              <w:rPr>
                <w:sz w:val="26"/>
                <w:szCs w:val="32"/>
              </w:rPr>
            </w:pPr>
            <w:r>
              <w:rPr>
                <w:sz w:val="26"/>
                <w:szCs w:val="32"/>
              </w:rPr>
              <w:t>60</w:t>
            </w:r>
          </w:p>
        </w:tc>
      </w:tr>
      <w:tr w:rsidR="003D4353" w14:paraId="049123C1" w14:textId="77777777">
        <w:tblPrEx>
          <w:tblCellMar>
            <w:top w:w="0" w:type="dxa"/>
            <w:bottom w:w="0" w:type="dxa"/>
          </w:tblCellMar>
        </w:tblPrEx>
        <w:tc>
          <w:tcPr>
            <w:tcW w:w="1368" w:type="dxa"/>
          </w:tcPr>
          <w:p w14:paraId="3F3B7C7B" w14:textId="77777777" w:rsidR="003D4353" w:rsidRDefault="003D4353">
            <w:pPr>
              <w:spacing w:before="40" w:after="40"/>
              <w:jc w:val="lowKashida"/>
              <w:rPr>
                <w:sz w:val="26"/>
                <w:szCs w:val="32"/>
              </w:rPr>
            </w:pPr>
            <w:r>
              <w:rPr>
                <w:sz w:val="26"/>
                <w:szCs w:val="32"/>
              </w:rPr>
              <w:t>3.3</w:t>
            </w:r>
          </w:p>
        </w:tc>
        <w:tc>
          <w:tcPr>
            <w:tcW w:w="5760" w:type="dxa"/>
          </w:tcPr>
          <w:p w14:paraId="68234B28" w14:textId="77777777" w:rsidR="003D4353" w:rsidRDefault="003D4353">
            <w:pPr>
              <w:spacing w:before="40" w:after="40"/>
              <w:rPr>
                <w:sz w:val="26"/>
                <w:szCs w:val="32"/>
              </w:rPr>
            </w:pPr>
            <w:r>
              <w:rPr>
                <w:sz w:val="26"/>
                <w:szCs w:val="32"/>
              </w:rPr>
              <w:t>Details of Final sample</w:t>
            </w:r>
          </w:p>
        </w:tc>
        <w:tc>
          <w:tcPr>
            <w:tcW w:w="1394" w:type="dxa"/>
          </w:tcPr>
          <w:p w14:paraId="2D071A85" w14:textId="77777777" w:rsidR="003D4353" w:rsidRDefault="003D4353">
            <w:pPr>
              <w:spacing w:before="40" w:after="40"/>
              <w:jc w:val="center"/>
              <w:rPr>
                <w:sz w:val="26"/>
                <w:szCs w:val="32"/>
              </w:rPr>
            </w:pPr>
            <w:r>
              <w:rPr>
                <w:sz w:val="26"/>
                <w:szCs w:val="32"/>
              </w:rPr>
              <w:t>62</w:t>
            </w:r>
          </w:p>
        </w:tc>
      </w:tr>
      <w:tr w:rsidR="003D4353" w14:paraId="246F5607" w14:textId="77777777">
        <w:tblPrEx>
          <w:tblCellMar>
            <w:top w:w="0" w:type="dxa"/>
            <w:bottom w:w="0" w:type="dxa"/>
          </w:tblCellMar>
        </w:tblPrEx>
        <w:tc>
          <w:tcPr>
            <w:tcW w:w="1368" w:type="dxa"/>
          </w:tcPr>
          <w:p w14:paraId="4F1568DF" w14:textId="77777777" w:rsidR="003D4353" w:rsidRDefault="003D4353">
            <w:pPr>
              <w:spacing w:before="40" w:after="40"/>
              <w:jc w:val="lowKashida"/>
              <w:rPr>
                <w:sz w:val="26"/>
                <w:szCs w:val="32"/>
              </w:rPr>
            </w:pPr>
            <w:r>
              <w:rPr>
                <w:sz w:val="26"/>
                <w:szCs w:val="32"/>
              </w:rPr>
              <w:t>3.4</w:t>
            </w:r>
          </w:p>
        </w:tc>
        <w:tc>
          <w:tcPr>
            <w:tcW w:w="5760" w:type="dxa"/>
          </w:tcPr>
          <w:p w14:paraId="036510FA" w14:textId="77777777" w:rsidR="003D4353" w:rsidRDefault="003D4353">
            <w:pPr>
              <w:spacing w:before="40" w:after="40"/>
              <w:rPr>
                <w:sz w:val="26"/>
                <w:szCs w:val="32"/>
              </w:rPr>
            </w:pPr>
            <w:r>
              <w:rPr>
                <w:sz w:val="26"/>
                <w:szCs w:val="32"/>
              </w:rPr>
              <w:t>Model Table of Stepwise Regression Analysis</w:t>
            </w:r>
          </w:p>
        </w:tc>
        <w:tc>
          <w:tcPr>
            <w:tcW w:w="1394" w:type="dxa"/>
          </w:tcPr>
          <w:p w14:paraId="5748F1C1" w14:textId="77777777" w:rsidR="003D4353" w:rsidRDefault="003D4353">
            <w:pPr>
              <w:spacing w:before="40" w:after="40"/>
              <w:jc w:val="center"/>
              <w:rPr>
                <w:sz w:val="26"/>
                <w:szCs w:val="32"/>
              </w:rPr>
            </w:pPr>
            <w:r>
              <w:rPr>
                <w:sz w:val="26"/>
                <w:szCs w:val="32"/>
              </w:rPr>
              <w:t>65</w:t>
            </w:r>
          </w:p>
        </w:tc>
      </w:tr>
      <w:tr w:rsidR="003D4353" w14:paraId="71D9B21A" w14:textId="77777777">
        <w:tblPrEx>
          <w:tblCellMar>
            <w:top w:w="0" w:type="dxa"/>
            <w:bottom w:w="0" w:type="dxa"/>
          </w:tblCellMar>
        </w:tblPrEx>
        <w:tc>
          <w:tcPr>
            <w:tcW w:w="1368" w:type="dxa"/>
          </w:tcPr>
          <w:p w14:paraId="5E440702" w14:textId="77777777" w:rsidR="003D4353" w:rsidRDefault="003D4353">
            <w:pPr>
              <w:spacing w:before="40" w:after="40"/>
              <w:jc w:val="lowKashida"/>
              <w:rPr>
                <w:sz w:val="26"/>
                <w:szCs w:val="32"/>
              </w:rPr>
            </w:pPr>
            <w:r>
              <w:rPr>
                <w:sz w:val="26"/>
                <w:szCs w:val="32"/>
              </w:rPr>
              <w:t>4.1</w:t>
            </w:r>
          </w:p>
        </w:tc>
        <w:tc>
          <w:tcPr>
            <w:tcW w:w="5760" w:type="dxa"/>
          </w:tcPr>
          <w:p w14:paraId="72CDC7F7" w14:textId="77777777" w:rsidR="003D4353" w:rsidRDefault="003D4353">
            <w:pPr>
              <w:spacing w:before="40" w:after="40"/>
              <w:rPr>
                <w:sz w:val="26"/>
                <w:szCs w:val="32"/>
              </w:rPr>
            </w:pPr>
            <w:r>
              <w:rPr>
                <w:sz w:val="26"/>
                <w:szCs w:val="32"/>
              </w:rPr>
              <w:t>Statistical Constants of Distribution of Multiple Intelligences for the Total sample</w:t>
            </w:r>
          </w:p>
        </w:tc>
        <w:tc>
          <w:tcPr>
            <w:tcW w:w="1394" w:type="dxa"/>
          </w:tcPr>
          <w:p w14:paraId="5B7D52AE" w14:textId="77777777" w:rsidR="003D4353" w:rsidRDefault="003D4353">
            <w:pPr>
              <w:spacing w:before="40" w:after="40"/>
              <w:jc w:val="center"/>
              <w:rPr>
                <w:sz w:val="26"/>
                <w:szCs w:val="32"/>
              </w:rPr>
            </w:pPr>
            <w:r>
              <w:rPr>
                <w:sz w:val="26"/>
                <w:szCs w:val="32"/>
              </w:rPr>
              <w:t>69</w:t>
            </w:r>
          </w:p>
        </w:tc>
      </w:tr>
      <w:tr w:rsidR="003D4353" w14:paraId="166174F6" w14:textId="77777777">
        <w:tblPrEx>
          <w:tblCellMar>
            <w:top w:w="0" w:type="dxa"/>
            <w:bottom w:w="0" w:type="dxa"/>
          </w:tblCellMar>
        </w:tblPrEx>
        <w:tc>
          <w:tcPr>
            <w:tcW w:w="1368" w:type="dxa"/>
          </w:tcPr>
          <w:p w14:paraId="479287EE" w14:textId="77777777" w:rsidR="003D4353" w:rsidRDefault="003D4353">
            <w:pPr>
              <w:spacing w:before="40" w:after="40"/>
              <w:jc w:val="lowKashida"/>
              <w:rPr>
                <w:sz w:val="26"/>
                <w:szCs w:val="32"/>
              </w:rPr>
            </w:pPr>
            <w:r>
              <w:rPr>
                <w:sz w:val="26"/>
                <w:szCs w:val="32"/>
              </w:rPr>
              <w:t>4.2.</w:t>
            </w:r>
          </w:p>
        </w:tc>
        <w:tc>
          <w:tcPr>
            <w:tcW w:w="5760" w:type="dxa"/>
          </w:tcPr>
          <w:p w14:paraId="5B75924C" w14:textId="77777777" w:rsidR="003D4353" w:rsidRDefault="003D4353">
            <w:pPr>
              <w:spacing w:before="40" w:after="40"/>
              <w:rPr>
                <w:sz w:val="26"/>
                <w:szCs w:val="32"/>
              </w:rPr>
            </w:pPr>
            <w:r>
              <w:rPr>
                <w:sz w:val="26"/>
                <w:szCs w:val="32"/>
              </w:rPr>
              <w:t>Statistical Constants of Distribution of Learning Style for the Total Sample</w:t>
            </w:r>
          </w:p>
        </w:tc>
        <w:tc>
          <w:tcPr>
            <w:tcW w:w="1394" w:type="dxa"/>
          </w:tcPr>
          <w:p w14:paraId="487A4979" w14:textId="77777777" w:rsidR="003D4353" w:rsidRDefault="003D4353">
            <w:pPr>
              <w:spacing w:before="40" w:after="40"/>
              <w:jc w:val="center"/>
              <w:rPr>
                <w:sz w:val="26"/>
                <w:szCs w:val="32"/>
              </w:rPr>
            </w:pPr>
            <w:r>
              <w:rPr>
                <w:sz w:val="26"/>
                <w:szCs w:val="32"/>
              </w:rPr>
              <w:t>72</w:t>
            </w:r>
          </w:p>
        </w:tc>
      </w:tr>
      <w:tr w:rsidR="003D4353" w14:paraId="28FB9CF2" w14:textId="77777777">
        <w:tblPrEx>
          <w:tblCellMar>
            <w:top w:w="0" w:type="dxa"/>
            <w:bottom w:w="0" w:type="dxa"/>
          </w:tblCellMar>
        </w:tblPrEx>
        <w:tc>
          <w:tcPr>
            <w:tcW w:w="1368" w:type="dxa"/>
          </w:tcPr>
          <w:p w14:paraId="33D0B837" w14:textId="77777777" w:rsidR="003D4353" w:rsidRDefault="003D4353">
            <w:pPr>
              <w:spacing w:before="40" w:after="40"/>
              <w:jc w:val="lowKashida"/>
              <w:rPr>
                <w:sz w:val="26"/>
                <w:szCs w:val="32"/>
              </w:rPr>
            </w:pPr>
            <w:r>
              <w:rPr>
                <w:sz w:val="26"/>
                <w:szCs w:val="32"/>
              </w:rPr>
              <w:t>4.3.</w:t>
            </w:r>
          </w:p>
        </w:tc>
        <w:tc>
          <w:tcPr>
            <w:tcW w:w="5760" w:type="dxa"/>
          </w:tcPr>
          <w:p w14:paraId="6937EE52" w14:textId="77777777" w:rsidR="003D4353" w:rsidRDefault="003D4353">
            <w:pPr>
              <w:spacing w:before="40" w:after="40"/>
              <w:rPr>
                <w:sz w:val="26"/>
                <w:szCs w:val="32"/>
              </w:rPr>
            </w:pPr>
            <w:r>
              <w:rPr>
                <w:sz w:val="26"/>
                <w:szCs w:val="32"/>
              </w:rPr>
              <w:t>Statistical Constants of Distribution of Process Outcomes in Biology for the Total sample.</w:t>
            </w:r>
          </w:p>
        </w:tc>
        <w:tc>
          <w:tcPr>
            <w:tcW w:w="1394" w:type="dxa"/>
          </w:tcPr>
          <w:p w14:paraId="21BE9F8D" w14:textId="77777777" w:rsidR="003D4353" w:rsidRDefault="003D4353">
            <w:pPr>
              <w:spacing w:before="40" w:after="40"/>
              <w:jc w:val="center"/>
              <w:rPr>
                <w:sz w:val="26"/>
                <w:szCs w:val="32"/>
              </w:rPr>
            </w:pPr>
            <w:r>
              <w:rPr>
                <w:sz w:val="26"/>
                <w:szCs w:val="32"/>
              </w:rPr>
              <w:t>73</w:t>
            </w:r>
          </w:p>
        </w:tc>
      </w:tr>
      <w:tr w:rsidR="003D4353" w14:paraId="379F10AA" w14:textId="77777777">
        <w:tblPrEx>
          <w:tblCellMar>
            <w:top w:w="0" w:type="dxa"/>
            <w:bottom w:w="0" w:type="dxa"/>
          </w:tblCellMar>
        </w:tblPrEx>
        <w:tc>
          <w:tcPr>
            <w:tcW w:w="1368" w:type="dxa"/>
          </w:tcPr>
          <w:p w14:paraId="57C0B6A5" w14:textId="77777777" w:rsidR="003D4353" w:rsidRDefault="003D4353">
            <w:pPr>
              <w:spacing w:before="40" w:after="40"/>
              <w:jc w:val="lowKashida"/>
              <w:rPr>
                <w:sz w:val="26"/>
                <w:szCs w:val="32"/>
              </w:rPr>
            </w:pPr>
            <w:r>
              <w:rPr>
                <w:sz w:val="26"/>
                <w:szCs w:val="32"/>
              </w:rPr>
              <w:t>4.4.</w:t>
            </w:r>
          </w:p>
        </w:tc>
        <w:tc>
          <w:tcPr>
            <w:tcW w:w="5760" w:type="dxa"/>
          </w:tcPr>
          <w:p w14:paraId="172BC3C4" w14:textId="77777777" w:rsidR="003D4353" w:rsidRDefault="003D4353">
            <w:pPr>
              <w:spacing w:before="40" w:after="40"/>
              <w:rPr>
                <w:sz w:val="26"/>
                <w:szCs w:val="32"/>
              </w:rPr>
            </w:pPr>
            <w:r>
              <w:rPr>
                <w:sz w:val="26"/>
                <w:szCs w:val="32"/>
              </w:rPr>
              <w:t>Correlation of Multiple Intelligences with Process Outcomes in Biology for Total and Subsamples</w:t>
            </w:r>
          </w:p>
        </w:tc>
        <w:tc>
          <w:tcPr>
            <w:tcW w:w="1394" w:type="dxa"/>
          </w:tcPr>
          <w:p w14:paraId="0501F84B" w14:textId="77777777" w:rsidR="003D4353" w:rsidRDefault="003D4353">
            <w:pPr>
              <w:spacing w:before="40" w:after="40"/>
              <w:jc w:val="center"/>
              <w:rPr>
                <w:sz w:val="26"/>
                <w:szCs w:val="32"/>
              </w:rPr>
            </w:pPr>
            <w:r>
              <w:rPr>
                <w:sz w:val="26"/>
                <w:szCs w:val="32"/>
              </w:rPr>
              <w:t>75</w:t>
            </w:r>
          </w:p>
        </w:tc>
      </w:tr>
      <w:tr w:rsidR="003D4353" w14:paraId="0FE8E9B8" w14:textId="77777777">
        <w:tblPrEx>
          <w:tblCellMar>
            <w:top w:w="0" w:type="dxa"/>
            <w:bottom w:w="0" w:type="dxa"/>
          </w:tblCellMar>
        </w:tblPrEx>
        <w:tc>
          <w:tcPr>
            <w:tcW w:w="1368" w:type="dxa"/>
          </w:tcPr>
          <w:p w14:paraId="6C4F252B" w14:textId="77777777" w:rsidR="003D4353" w:rsidRDefault="003D4353">
            <w:pPr>
              <w:spacing w:before="40" w:after="40"/>
              <w:jc w:val="lowKashida"/>
              <w:rPr>
                <w:sz w:val="26"/>
                <w:szCs w:val="32"/>
              </w:rPr>
            </w:pPr>
            <w:r>
              <w:rPr>
                <w:sz w:val="26"/>
                <w:szCs w:val="32"/>
              </w:rPr>
              <w:t>4.5.</w:t>
            </w:r>
          </w:p>
        </w:tc>
        <w:tc>
          <w:tcPr>
            <w:tcW w:w="5760" w:type="dxa"/>
          </w:tcPr>
          <w:p w14:paraId="3351D38A" w14:textId="77777777" w:rsidR="003D4353" w:rsidRDefault="003D4353">
            <w:pPr>
              <w:spacing w:before="40" w:after="40"/>
              <w:rPr>
                <w:sz w:val="26"/>
                <w:szCs w:val="32"/>
              </w:rPr>
            </w:pPr>
            <w:r>
              <w:rPr>
                <w:sz w:val="26"/>
                <w:szCs w:val="32"/>
              </w:rPr>
              <w:t>Correlation of Learning Style with Process Outcomes in Biology for the Total and Subsamples</w:t>
            </w:r>
          </w:p>
        </w:tc>
        <w:tc>
          <w:tcPr>
            <w:tcW w:w="1394" w:type="dxa"/>
          </w:tcPr>
          <w:p w14:paraId="652D24C8" w14:textId="77777777" w:rsidR="003D4353" w:rsidRDefault="003D4353">
            <w:pPr>
              <w:spacing w:before="40" w:after="40"/>
              <w:jc w:val="center"/>
              <w:rPr>
                <w:sz w:val="26"/>
                <w:szCs w:val="32"/>
              </w:rPr>
            </w:pPr>
            <w:r>
              <w:rPr>
                <w:sz w:val="26"/>
                <w:szCs w:val="32"/>
              </w:rPr>
              <w:t>79</w:t>
            </w:r>
          </w:p>
        </w:tc>
      </w:tr>
      <w:tr w:rsidR="003D4353" w14:paraId="6699C23F" w14:textId="77777777">
        <w:tblPrEx>
          <w:tblCellMar>
            <w:top w:w="0" w:type="dxa"/>
            <w:bottom w:w="0" w:type="dxa"/>
          </w:tblCellMar>
        </w:tblPrEx>
        <w:tc>
          <w:tcPr>
            <w:tcW w:w="1368" w:type="dxa"/>
          </w:tcPr>
          <w:p w14:paraId="755B023F" w14:textId="77777777" w:rsidR="003D4353" w:rsidRDefault="003D4353">
            <w:pPr>
              <w:spacing w:before="40" w:after="40"/>
              <w:jc w:val="lowKashida"/>
              <w:rPr>
                <w:sz w:val="26"/>
                <w:szCs w:val="32"/>
              </w:rPr>
            </w:pPr>
            <w:r>
              <w:rPr>
                <w:sz w:val="26"/>
                <w:szCs w:val="32"/>
              </w:rPr>
              <w:t>4.6.</w:t>
            </w:r>
          </w:p>
        </w:tc>
        <w:tc>
          <w:tcPr>
            <w:tcW w:w="5760" w:type="dxa"/>
          </w:tcPr>
          <w:p w14:paraId="3F7212E3" w14:textId="77777777" w:rsidR="003D4353" w:rsidRDefault="003D4353">
            <w:pPr>
              <w:spacing w:before="40" w:after="40"/>
              <w:rPr>
                <w:sz w:val="26"/>
                <w:szCs w:val="32"/>
              </w:rPr>
            </w:pPr>
            <w:r>
              <w:rPr>
                <w:sz w:val="26"/>
                <w:szCs w:val="32"/>
              </w:rPr>
              <w:t>Mean and Standard Deviations of the Selected Psychological Variables as Input Data for Stepwise Regression Analysis.</w:t>
            </w:r>
          </w:p>
        </w:tc>
        <w:tc>
          <w:tcPr>
            <w:tcW w:w="1394" w:type="dxa"/>
          </w:tcPr>
          <w:p w14:paraId="164B6CCD" w14:textId="77777777" w:rsidR="003D4353" w:rsidRDefault="003D4353">
            <w:pPr>
              <w:spacing w:before="40" w:after="40"/>
              <w:jc w:val="center"/>
              <w:rPr>
                <w:sz w:val="26"/>
                <w:szCs w:val="32"/>
              </w:rPr>
            </w:pPr>
            <w:r>
              <w:rPr>
                <w:sz w:val="26"/>
                <w:szCs w:val="32"/>
              </w:rPr>
              <w:t>83</w:t>
            </w:r>
          </w:p>
        </w:tc>
      </w:tr>
      <w:tr w:rsidR="003D4353" w14:paraId="0CC07B9B" w14:textId="77777777">
        <w:tblPrEx>
          <w:tblCellMar>
            <w:top w:w="0" w:type="dxa"/>
            <w:bottom w:w="0" w:type="dxa"/>
          </w:tblCellMar>
        </w:tblPrEx>
        <w:tc>
          <w:tcPr>
            <w:tcW w:w="1368" w:type="dxa"/>
          </w:tcPr>
          <w:p w14:paraId="33BDD98F" w14:textId="77777777" w:rsidR="003D4353" w:rsidRDefault="003D4353">
            <w:pPr>
              <w:spacing w:before="40" w:after="40"/>
              <w:jc w:val="lowKashida"/>
              <w:rPr>
                <w:sz w:val="26"/>
                <w:szCs w:val="32"/>
              </w:rPr>
            </w:pPr>
            <w:r>
              <w:rPr>
                <w:sz w:val="26"/>
                <w:szCs w:val="32"/>
              </w:rPr>
              <w:t>4.7.</w:t>
            </w:r>
          </w:p>
        </w:tc>
        <w:tc>
          <w:tcPr>
            <w:tcW w:w="5760" w:type="dxa"/>
          </w:tcPr>
          <w:p w14:paraId="1550014B" w14:textId="77777777" w:rsidR="003D4353" w:rsidRDefault="003D4353">
            <w:pPr>
              <w:spacing w:before="40" w:after="40"/>
              <w:rPr>
                <w:sz w:val="26"/>
                <w:szCs w:val="32"/>
              </w:rPr>
            </w:pPr>
            <w:r>
              <w:rPr>
                <w:sz w:val="26"/>
                <w:szCs w:val="32"/>
              </w:rPr>
              <w:t>Correlation Matrix of the Criterion Variables with the Predictor Variables</w:t>
            </w:r>
          </w:p>
        </w:tc>
        <w:tc>
          <w:tcPr>
            <w:tcW w:w="1394" w:type="dxa"/>
          </w:tcPr>
          <w:p w14:paraId="394E5285" w14:textId="77777777" w:rsidR="003D4353" w:rsidRDefault="003D4353">
            <w:pPr>
              <w:spacing w:before="40" w:after="40"/>
              <w:jc w:val="center"/>
              <w:rPr>
                <w:sz w:val="26"/>
                <w:szCs w:val="32"/>
              </w:rPr>
            </w:pPr>
            <w:r>
              <w:rPr>
                <w:sz w:val="26"/>
                <w:szCs w:val="32"/>
              </w:rPr>
              <w:t>84</w:t>
            </w:r>
          </w:p>
        </w:tc>
      </w:tr>
      <w:tr w:rsidR="003D4353" w14:paraId="523C7F49" w14:textId="77777777">
        <w:tblPrEx>
          <w:tblCellMar>
            <w:top w:w="0" w:type="dxa"/>
            <w:bottom w:w="0" w:type="dxa"/>
          </w:tblCellMar>
        </w:tblPrEx>
        <w:tc>
          <w:tcPr>
            <w:tcW w:w="1368" w:type="dxa"/>
          </w:tcPr>
          <w:p w14:paraId="4F52A121" w14:textId="77777777" w:rsidR="003D4353" w:rsidRDefault="003D4353">
            <w:pPr>
              <w:spacing w:before="40" w:after="40"/>
              <w:jc w:val="lowKashida"/>
              <w:rPr>
                <w:sz w:val="26"/>
                <w:szCs w:val="32"/>
              </w:rPr>
            </w:pPr>
            <w:r>
              <w:rPr>
                <w:sz w:val="26"/>
                <w:szCs w:val="32"/>
              </w:rPr>
              <w:t>4.8.</w:t>
            </w:r>
          </w:p>
        </w:tc>
        <w:tc>
          <w:tcPr>
            <w:tcW w:w="5760" w:type="dxa"/>
          </w:tcPr>
          <w:p w14:paraId="2FFC5531" w14:textId="77777777" w:rsidR="003D4353" w:rsidRDefault="003D4353">
            <w:pPr>
              <w:spacing w:before="40" w:after="40"/>
              <w:rPr>
                <w:sz w:val="26"/>
                <w:szCs w:val="32"/>
              </w:rPr>
            </w:pPr>
            <w:r>
              <w:rPr>
                <w:sz w:val="26"/>
                <w:szCs w:val="32"/>
              </w:rPr>
              <w:t>Result of step-I Regression Analysis</w:t>
            </w:r>
          </w:p>
        </w:tc>
        <w:tc>
          <w:tcPr>
            <w:tcW w:w="1394" w:type="dxa"/>
          </w:tcPr>
          <w:p w14:paraId="7E5D0958" w14:textId="77777777" w:rsidR="003D4353" w:rsidRDefault="003D4353">
            <w:pPr>
              <w:spacing w:before="40" w:after="40"/>
              <w:jc w:val="center"/>
              <w:rPr>
                <w:sz w:val="26"/>
                <w:szCs w:val="32"/>
              </w:rPr>
            </w:pPr>
            <w:r>
              <w:rPr>
                <w:sz w:val="26"/>
                <w:szCs w:val="32"/>
              </w:rPr>
              <w:t>85</w:t>
            </w:r>
          </w:p>
        </w:tc>
      </w:tr>
      <w:tr w:rsidR="003D4353" w14:paraId="77C49EA7" w14:textId="77777777">
        <w:tblPrEx>
          <w:tblCellMar>
            <w:top w:w="0" w:type="dxa"/>
            <w:bottom w:w="0" w:type="dxa"/>
          </w:tblCellMar>
        </w:tblPrEx>
        <w:tc>
          <w:tcPr>
            <w:tcW w:w="1368" w:type="dxa"/>
          </w:tcPr>
          <w:p w14:paraId="75EBF958" w14:textId="77777777" w:rsidR="003D4353" w:rsidRDefault="003D4353">
            <w:pPr>
              <w:spacing w:before="40" w:after="40"/>
              <w:jc w:val="lowKashida"/>
              <w:rPr>
                <w:sz w:val="26"/>
                <w:szCs w:val="32"/>
              </w:rPr>
            </w:pPr>
            <w:r>
              <w:rPr>
                <w:sz w:val="26"/>
                <w:szCs w:val="32"/>
              </w:rPr>
              <w:t>4.9.</w:t>
            </w:r>
          </w:p>
        </w:tc>
        <w:tc>
          <w:tcPr>
            <w:tcW w:w="5760" w:type="dxa"/>
          </w:tcPr>
          <w:p w14:paraId="78C99F66" w14:textId="77777777" w:rsidR="003D4353" w:rsidRDefault="003D4353">
            <w:pPr>
              <w:spacing w:before="40" w:after="40"/>
              <w:rPr>
                <w:sz w:val="26"/>
                <w:szCs w:val="32"/>
              </w:rPr>
            </w:pPr>
            <w:r>
              <w:rPr>
                <w:sz w:val="26"/>
                <w:szCs w:val="32"/>
              </w:rPr>
              <w:t>Result of step-II Regression Analysis</w:t>
            </w:r>
          </w:p>
        </w:tc>
        <w:tc>
          <w:tcPr>
            <w:tcW w:w="1394" w:type="dxa"/>
          </w:tcPr>
          <w:p w14:paraId="69F504C3" w14:textId="77777777" w:rsidR="003D4353" w:rsidRDefault="003D4353">
            <w:pPr>
              <w:spacing w:before="40" w:after="40"/>
              <w:jc w:val="center"/>
              <w:rPr>
                <w:sz w:val="26"/>
                <w:szCs w:val="32"/>
              </w:rPr>
            </w:pPr>
            <w:r>
              <w:rPr>
                <w:sz w:val="26"/>
                <w:szCs w:val="32"/>
              </w:rPr>
              <w:t>86</w:t>
            </w:r>
          </w:p>
        </w:tc>
      </w:tr>
      <w:tr w:rsidR="003D4353" w14:paraId="1C504E9D" w14:textId="77777777">
        <w:tblPrEx>
          <w:tblCellMar>
            <w:top w:w="0" w:type="dxa"/>
            <w:bottom w:w="0" w:type="dxa"/>
          </w:tblCellMar>
        </w:tblPrEx>
        <w:tc>
          <w:tcPr>
            <w:tcW w:w="1368" w:type="dxa"/>
          </w:tcPr>
          <w:p w14:paraId="4D07697F" w14:textId="77777777" w:rsidR="003D4353" w:rsidRDefault="003D4353">
            <w:pPr>
              <w:spacing w:before="40" w:after="40"/>
              <w:jc w:val="lowKashida"/>
              <w:rPr>
                <w:sz w:val="26"/>
                <w:szCs w:val="32"/>
              </w:rPr>
            </w:pPr>
            <w:r>
              <w:rPr>
                <w:sz w:val="26"/>
                <w:szCs w:val="32"/>
              </w:rPr>
              <w:t>4.10.</w:t>
            </w:r>
          </w:p>
        </w:tc>
        <w:tc>
          <w:tcPr>
            <w:tcW w:w="5760" w:type="dxa"/>
          </w:tcPr>
          <w:p w14:paraId="30671EA8" w14:textId="77777777" w:rsidR="003D4353" w:rsidRDefault="003D4353">
            <w:pPr>
              <w:spacing w:before="40" w:after="40"/>
              <w:rPr>
                <w:sz w:val="26"/>
                <w:szCs w:val="32"/>
              </w:rPr>
            </w:pPr>
            <w:r>
              <w:rPr>
                <w:sz w:val="26"/>
                <w:szCs w:val="32"/>
              </w:rPr>
              <w:t>Result of step-III Regression Analysis</w:t>
            </w:r>
          </w:p>
        </w:tc>
        <w:tc>
          <w:tcPr>
            <w:tcW w:w="1394" w:type="dxa"/>
          </w:tcPr>
          <w:p w14:paraId="7F0FCD9F" w14:textId="77777777" w:rsidR="003D4353" w:rsidRDefault="003D4353">
            <w:pPr>
              <w:spacing w:before="40" w:after="40"/>
              <w:jc w:val="center"/>
              <w:rPr>
                <w:sz w:val="26"/>
                <w:szCs w:val="32"/>
              </w:rPr>
            </w:pPr>
            <w:r>
              <w:rPr>
                <w:sz w:val="26"/>
                <w:szCs w:val="32"/>
              </w:rPr>
              <w:t>88</w:t>
            </w:r>
          </w:p>
        </w:tc>
      </w:tr>
      <w:tr w:rsidR="003D4353" w14:paraId="645957AB" w14:textId="77777777">
        <w:tblPrEx>
          <w:tblCellMar>
            <w:top w:w="0" w:type="dxa"/>
            <w:bottom w:w="0" w:type="dxa"/>
          </w:tblCellMar>
        </w:tblPrEx>
        <w:tc>
          <w:tcPr>
            <w:tcW w:w="1368" w:type="dxa"/>
          </w:tcPr>
          <w:p w14:paraId="4FE4AEA2" w14:textId="77777777" w:rsidR="003D4353" w:rsidRDefault="003D4353">
            <w:pPr>
              <w:spacing w:before="40" w:after="40"/>
              <w:jc w:val="lowKashida"/>
              <w:rPr>
                <w:sz w:val="26"/>
                <w:szCs w:val="32"/>
              </w:rPr>
            </w:pPr>
            <w:r>
              <w:rPr>
                <w:sz w:val="26"/>
                <w:szCs w:val="32"/>
              </w:rPr>
              <w:t>4.11</w:t>
            </w:r>
          </w:p>
        </w:tc>
        <w:tc>
          <w:tcPr>
            <w:tcW w:w="5760" w:type="dxa"/>
          </w:tcPr>
          <w:p w14:paraId="130C4F47" w14:textId="77777777" w:rsidR="003D4353" w:rsidRDefault="003D4353">
            <w:pPr>
              <w:spacing w:before="40" w:after="40"/>
              <w:rPr>
                <w:sz w:val="26"/>
                <w:szCs w:val="32"/>
              </w:rPr>
            </w:pPr>
            <w:r>
              <w:rPr>
                <w:sz w:val="26"/>
                <w:szCs w:val="32"/>
              </w:rPr>
              <w:t>Result of step-IV Regression Analysis</w:t>
            </w:r>
          </w:p>
        </w:tc>
        <w:tc>
          <w:tcPr>
            <w:tcW w:w="1394" w:type="dxa"/>
          </w:tcPr>
          <w:p w14:paraId="5A4A02C6" w14:textId="77777777" w:rsidR="003D4353" w:rsidRDefault="003D4353">
            <w:pPr>
              <w:spacing w:before="40" w:after="40"/>
              <w:jc w:val="center"/>
              <w:rPr>
                <w:sz w:val="26"/>
                <w:szCs w:val="32"/>
              </w:rPr>
            </w:pPr>
            <w:r>
              <w:rPr>
                <w:sz w:val="26"/>
                <w:szCs w:val="32"/>
              </w:rPr>
              <w:t>89</w:t>
            </w:r>
          </w:p>
        </w:tc>
      </w:tr>
      <w:tr w:rsidR="003D4353" w14:paraId="0B66003E" w14:textId="77777777">
        <w:tblPrEx>
          <w:tblCellMar>
            <w:top w:w="0" w:type="dxa"/>
            <w:bottom w:w="0" w:type="dxa"/>
          </w:tblCellMar>
        </w:tblPrEx>
        <w:tc>
          <w:tcPr>
            <w:tcW w:w="1368" w:type="dxa"/>
          </w:tcPr>
          <w:p w14:paraId="528530FC" w14:textId="77777777" w:rsidR="003D4353" w:rsidRDefault="003D4353">
            <w:pPr>
              <w:spacing w:before="40" w:after="40"/>
              <w:jc w:val="lowKashida"/>
              <w:rPr>
                <w:sz w:val="26"/>
                <w:szCs w:val="32"/>
              </w:rPr>
            </w:pPr>
            <w:r>
              <w:rPr>
                <w:sz w:val="26"/>
                <w:szCs w:val="32"/>
              </w:rPr>
              <w:t>4.12.</w:t>
            </w:r>
          </w:p>
        </w:tc>
        <w:tc>
          <w:tcPr>
            <w:tcW w:w="5760" w:type="dxa"/>
          </w:tcPr>
          <w:p w14:paraId="5AB502AB" w14:textId="77777777" w:rsidR="003D4353" w:rsidRDefault="003D4353">
            <w:pPr>
              <w:spacing w:before="40" w:after="40"/>
              <w:rPr>
                <w:sz w:val="26"/>
                <w:szCs w:val="32"/>
              </w:rPr>
            </w:pPr>
            <w:r>
              <w:rPr>
                <w:sz w:val="26"/>
                <w:szCs w:val="32"/>
              </w:rPr>
              <w:t>Significant Predictors of Regression Analysis.</w:t>
            </w:r>
          </w:p>
        </w:tc>
        <w:tc>
          <w:tcPr>
            <w:tcW w:w="1394" w:type="dxa"/>
          </w:tcPr>
          <w:p w14:paraId="6D345321" w14:textId="77777777" w:rsidR="003D4353" w:rsidRDefault="003D4353">
            <w:pPr>
              <w:spacing w:before="40" w:after="40"/>
              <w:jc w:val="center"/>
              <w:rPr>
                <w:sz w:val="26"/>
                <w:szCs w:val="32"/>
              </w:rPr>
            </w:pPr>
            <w:r>
              <w:rPr>
                <w:sz w:val="26"/>
                <w:szCs w:val="32"/>
              </w:rPr>
              <w:t>91</w:t>
            </w:r>
          </w:p>
        </w:tc>
      </w:tr>
      <w:tr w:rsidR="003D4353" w14:paraId="40D2114F" w14:textId="77777777">
        <w:tblPrEx>
          <w:tblCellMar>
            <w:top w:w="0" w:type="dxa"/>
            <w:bottom w:w="0" w:type="dxa"/>
          </w:tblCellMar>
        </w:tblPrEx>
        <w:tc>
          <w:tcPr>
            <w:tcW w:w="1368" w:type="dxa"/>
          </w:tcPr>
          <w:p w14:paraId="632409B0" w14:textId="77777777" w:rsidR="003D4353" w:rsidRDefault="003D4353">
            <w:pPr>
              <w:spacing w:before="40" w:after="40"/>
              <w:jc w:val="lowKashida"/>
              <w:rPr>
                <w:sz w:val="26"/>
                <w:szCs w:val="32"/>
              </w:rPr>
            </w:pPr>
            <w:r>
              <w:rPr>
                <w:sz w:val="26"/>
                <w:szCs w:val="32"/>
              </w:rPr>
              <w:t>4.13.</w:t>
            </w:r>
          </w:p>
        </w:tc>
        <w:tc>
          <w:tcPr>
            <w:tcW w:w="5760" w:type="dxa"/>
          </w:tcPr>
          <w:p w14:paraId="7894837E" w14:textId="77777777" w:rsidR="003D4353" w:rsidRDefault="003D4353">
            <w:pPr>
              <w:spacing w:before="40" w:after="40"/>
              <w:rPr>
                <w:sz w:val="26"/>
                <w:szCs w:val="32"/>
              </w:rPr>
            </w:pPr>
            <w:r>
              <w:rPr>
                <w:sz w:val="26"/>
                <w:szCs w:val="32"/>
              </w:rPr>
              <w:t>Relative Weights of the Four significant Predictor Variables.</w:t>
            </w:r>
          </w:p>
        </w:tc>
        <w:tc>
          <w:tcPr>
            <w:tcW w:w="1394" w:type="dxa"/>
          </w:tcPr>
          <w:p w14:paraId="748581D0" w14:textId="77777777" w:rsidR="003D4353" w:rsidRDefault="003D4353">
            <w:pPr>
              <w:spacing w:before="40" w:after="40"/>
              <w:jc w:val="center"/>
              <w:rPr>
                <w:sz w:val="26"/>
                <w:szCs w:val="32"/>
              </w:rPr>
            </w:pPr>
            <w:r>
              <w:rPr>
                <w:sz w:val="26"/>
                <w:szCs w:val="32"/>
              </w:rPr>
              <w:t>93</w:t>
            </w:r>
          </w:p>
        </w:tc>
      </w:tr>
      <w:tr w:rsidR="003D4353" w14:paraId="5EC08AFB" w14:textId="77777777">
        <w:tblPrEx>
          <w:tblCellMar>
            <w:top w:w="0" w:type="dxa"/>
            <w:bottom w:w="0" w:type="dxa"/>
          </w:tblCellMar>
        </w:tblPrEx>
        <w:tc>
          <w:tcPr>
            <w:tcW w:w="1368" w:type="dxa"/>
          </w:tcPr>
          <w:p w14:paraId="55EECA35" w14:textId="77777777" w:rsidR="003D4353" w:rsidRDefault="003D4353">
            <w:pPr>
              <w:spacing w:before="40" w:after="40"/>
              <w:jc w:val="lowKashida"/>
              <w:rPr>
                <w:sz w:val="26"/>
                <w:szCs w:val="32"/>
              </w:rPr>
            </w:pPr>
            <w:r>
              <w:rPr>
                <w:sz w:val="26"/>
                <w:szCs w:val="32"/>
              </w:rPr>
              <w:t>5.1.</w:t>
            </w:r>
          </w:p>
        </w:tc>
        <w:tc>
          <w:tcPr>
            <w:tcW w:w="5760" w:type="dxa"/>
          </w:tcPr>
          <w:p w14:paraId="44D02A2C" w14:textId="77777777" w:rsidR="003D4353" w:rsidRDefault="003D4353">
            <w:pPr>
              <w:spacing w:before="40" w:after="40"/>
              <w:rPr>
                <w:sz w:val="26"/>
                <w:szCs w:val="32"/>
              </w:rPr>
            </w:pPr>
            <w:r>
              <w:rPr>
                <w:sz w:val="26"/>
                <w:szCs w:val="32"/>
              </w:rPr>
              <w:t>Summary of Correlation between Process Outcomes in Biology and Select Independent Variables.</w:t>
            </w:r>
          </w:p>
        </w:tc>
        <w:tc>
          <w:tcPr>
            <w:tcW w:w="1394" w:type="dxa"/>
          </w:tcPr>
          <w:p w14:paraId="00EEA870" w14:textId="77777777" w:rsidR="003D4353" w:rsidRDefault="003D4353">
            <w:pPr>
              <w:spacing w:before="40" w:after="40"/>
              <w:jc w:val="center"/>
              <w:rPr>
                <w:sz w:val="26"/>
                <w:szCs w:val="32"/>
              </w:rPr>
            </w:pPr>
            <w:r>
              <w:rPr>
                <w:sz w:val="26"/>
                <w:szCs w:val="32"/>
              </w:rPr>
              <w:t>99</w:t>
            </w:r>
          </w:p>
        </w:tc>
      </w:tr>
      <w:tr w:rsidR="003D4353" w14:paraId="3E2EF2D6" w14:textId="77777777">
        <w:tblPrEx>
          <w:tblCellMar>
            <w:top w:w="0" w:type="dxa"/>
            <w:bottom w:w="0" w:type="dxa"/>
          </w:tblCellMar>
        </w:tblPrEx>
        <w:tc>
          <w:tcPr>
            <w:tcW w:w="1368" w:type="dxa"/>
          </w:tcPr>
          <w:p w14:paraId="1BA0A52A" w14:textId="77777777" w:rsidR="003D4353" w:rsidRDefault="003D4353">
            <w:pPr>
              <w:spacing w:before="40" w:after="40"/>
              <w:jc w:val="lowKashida"/>
              <w:rPr>
                <w:sz w:val="26"/>
                <w:szCs w:val="32"/>
              </w:rPr>
            </w:pPr>
            <w:r>
              <w:rPr>
                <w:sz w:val="26"/>
                <w:szCs w:val="32"/>
              </w:rPr>
              <w:lastRenderedPageBreak/>
              <w:t>5.2.</w:t>
            </w:r>
          </w:p>
        </w:tc>
        <w:tc>
          <w:tcPr>
            <w:tcW w:w="5760" w:type="dxa"/>
          </w:tcPr>
          <w:p w14:paraId="7CED035D" w14:textId="77777777" w:rsidR="003D4353" w:rsidRDefault="003D4353">
            <w:pPr>
              <w:spacing w:before="40" w:after="40"/>
              <w:rPr>
                <w:sz w:val="26"/>
                <w:szCs w:val="32"/>
              </w:rPr>
            </w:pPr>
            <w:r>
              <w:rPr>
                <w:sz w:val="26"/>
                <w:szCs w:val="32"/>
              </w:rPr>
              <w:t>Multiple Correlation R and Multiple Regression Equation Developed in the successive Stepwise Regression Analysis.</w:t>
            </w:r>
          </w:p>
        </w:tc>
        <w:tc>
          <w:tcPr>
            <w:tcW w:w="1394" w:type="dxa"/>
          </w:tcPr>
          <w:p w14:paraId="2BA6EF16" w14:textId="77777777" w:rsidR="003D4353" w:rsidRDefault="003D4353">
            <w:pPr>
              <w:spacing w:before="40" w:after="40"/>
              <w:jc w:val="center"/>
              <w:rPr>
                <w:sz w:val="26"/>
                <w:szCs w:val="32"/>
              </w:rPr>
            </w:pPr>
            <w:r>
              <w:rPr>
                <w:sz w:val="26"/>
                <w:szCs w:val="32"/>
              </w:rPr>
              <w:t>105</w:t>
            </w:r>
          </w:p>
        </w:tc>
      </w:tr>
    </w:tbl>
    <w:p w14:paraId="2A26DF66" w14:textId="77777777" w:rsidR="003D4353" w:rsidRDefault="003D4353">
      <w:pPr>
        <w:jc w:val="lowKashida"/>
        <w:rPr>
          <w:sz w:val="32"/>
          <w:szCs w:val="32"/>
        </w:rPr>
      </w:pPr>
    </w:p>
    <w:p w14:paraId="305515DC" w14:textId="77777777" w:rsidR="003D4353" w:rsidRDefault="003D4353">
      <w:pPr>
        <w:jc w:val="center"/>
        <w:rPr>
          <w:sz w:val="32"/>
          <w:szCs w:val="32"/>
        </w:rPr>
      </w:pPr>
      <w:r>
        <w:rPr>
          <w:sz w:val="32"/>
          <w:szCs w:val="32"/>
        </w:rPr>
        <w:br w:type="page"/>
      </w:r>
    </w:p>
    <w:p w14:paraId="5DA2D310" w14:textId="77777777" w:rsidR="003D4353" w:rsidRDefault="003D4353">
      <w:pPr>
        <w:jc w:val="right"/>
        <w:rPr>
          <w:rFonts w:ascii="Arenski" w:hAnsi="Arenski"/>
          <w:b/>
          <w:bCs/>
          <w:w w:val="140"/>
          <w:sz w:val="30"/>
        </w:rPr>
      </w:pPr>
      <w:r>
        <w:rPr>
          <w:rFonts w:ascii="Arenski" w:hAnsi="Arenski"/>
          <w:b/>
          <w:bCs/>
          <w:w w:val="140"/>
          <w:sz w:val="40"/>
        </w:rPr>
        <w:lastRenderedPageBreak/>
        <w:t>Chapter III</w:t>
      </w:r>
    </w:p>
    <w:p w14:paraId="4A87FD81" w14:textId="77777777" w:rsidR="003D4353" w:rsidRDefault="003D4353">
      <w:pPr>
        <w:jc w:val="center"/>
      </w:pPr>
    </w:p>
    <w:p w14:paraId="5E151EE5" w14:textId="77777777" w:rsidR="003D4353" w:rsidRDefault="003D4353">
      <w:pPr>
        <w:jc w:val="center"/>
      </w:pPr>
    </w:p>
    <w:p w14:paraId="6B4F19A5" w14:textId="77777777" w:rsidR="003D4353" w:rsidRDefault="003D4353">
      <w:pPr>
        <w:spacing w:line="480" w:lineRule="auto"/>
        <w:jc w:val="right"/>
        <w:rPr>
          <w:b/>
          <w:bCs/>
        </w:rPr>
      </w:pPr>
    </w:p>
    <w:p w14:paraId="5497C2B4" w14:textId="77777777" w:rsidR="003D4353" w:rsidRDefault="003D4353">
      <w:pPr>
        <w:spacing w:line="480" w:lineRule="auto"/>
        <w:jc w:val="center"/>
        <w:rPr>
          <w:rFonts w:ascii="Ignacious" w:hAnsi="Ignacious"/>
          <w:b/>
          <w:bCs/>
          <w:sz w:val="56"/>
        </w:rPr>
      </w:pPr>
    </w:p>
    <w:p w14:paraId="5D1565A8" w14:textId="77777777" w:rsidR="003D4353" w:rsidRDefault="003D4353">
      <w:pPr>
        <w:jc w:val="center"/>
        <w:rPr>
          <w:rFonts w:ascii="Ignacious" w:hAnsi="Ignacious"/>
          <w:b/>
          <w:bCs/>
          <w:sz w:val="74"/>
        </w:rPr>
      </w:pPr>
    </w:p>
    <w:p w14:paraId="18E9B7F3" w14:textId="77777777" w:rsidR="003D4353" w:rsidRDefault="003D4353">
      <w:pPr>
        <w:jc w:val="center"/>
        <w:rPr>
          <w:rFonts w:ascii="Ignacious" w:hAnsi="Ignacious"/>
          <w:b/>
          <w:bCs/>
          <w:sz w:val="74"/>
        </w:rPr>
      </w:pPr>
    </w:p>
    <w:p w14:paraId="5942978E" w14:textId="77777777" w:rsidR="003D4353" w:rsidRDefault="003D4353">
      <w:pPr>
        <w:jc w:val="center"/>
        <w:rPr>
          <w:b/>
          <w:bCs/>
          <w:sz w:val="28"/>
        </w:rPr>
      </w:pPr>
      <w:r>
        <w:rPr>
          <w:rFonts w:ascii="Ignacious" w:hAnsi="Ignacious"/>
          <w:b/>
          <w:bCs/>
          <w:sz w:val="74"/>
        </w:rPr>
        <w:t>METHODOLOGY</w:t>
      </w:r>
      <w:r>
        <w:rPr>
          <w:rFonts w:ascii="Ignacious" w:hAnsi="Ignacious"/>
          <w:b/>
          <w:bCs/>
          <w:sz w:val="84"/>
        </w:rPr>
        <w:t xml:space="preserve"> </w:t>
      </w:r>
      <w:r>
        <w:rPr>
          <w:rFonts w:ascii="Ignacious" w:hAnsi="Ignacious"/>
          <w:b/>
          <w:bCs/>
          <w:sz w:val="60"/>
        </w:rPr>
        <w:t xml:space="preserve"> </w:t>
      </w:r>
    </w:p>
    <w:p w14:paraId="6ABCF7DA" w14:textId="77777777" w:rsidR="003D4353" w:rsidRDefault="003D4353">
      <w:pPr>
        <w:spacing w:line="480" w:lineRule="auto"/>
        <w:jc w:val="center"/>
        <w:rPr>
          <w:b/>
          <w:bCs/>
        </w:rPr>
      </w:pPr>
    </w:p>
    <w:p w14:paraId="6E7D5B28" w14:textId="77777777" w:rsidR="003D4353" w:rsidRDefault="003D4353">
      <w:pPr>
        <w:spacing w:line="480" w:lineRule="auto"/>
        <w:jc w:val="center"/>
        <w:rPr>
          <w:b/>
          <w:bCs/>
        </w:rPr>
      </w:pPr>
    </w:p>
    <w:p w14:paraId="5A1EFC20" w14:textId="77777777" w:rsidR="003D4353" w:rsidRDefault="003D4353">
      <w:pPr>
        <w:spacing w:line="480" w:lineRule="auto"/>
        <w:jc w:val="center"/>
        <w:rPr>
          <w:b/>
          <w:bCs/>
        </w:rPr>
      </w:pPr>
    </w:p>
    <w:p w14:paraId="71BB355C" w14:textId="77777777" w:rsidR="003D4353" w:rsidRDefault="003D4353">
      <w:pPr>
        <w:spacing w:line="480" w:lineRule="auto"/>
        <w:jc w:val="center"/>
        <w:rPr>
          <w:b/>
          <w:bCs/>
        </w:rPr>
      </w:pPr>
    </w:p>
    <w:p w14:paraId="35FAED2E" w14:textId="77777777" w:rsidR="003D4353" w:rsidRDefault="003D4353">
      <w:pPr>
        <w:spacing w:line="480" w:lineRule="auto"/>
        <w:jc w:val="center"/>
        <w:rPr>
          <w:b/>
          <w:bCs/>
        </w:rPr>
      </w:pPr>
    </w:p>
    <w:p w14:paraId="7669C0C5" w14:textId="77777777" w:rsidR="003D4353" w:rsidRDefault="003D4353">
      <w:pPr>
        <w:spacing w:line="480" w:lineRule="auto"/>
        <w:jc w:val="center"/>
        <w:rPr>
          <w:b/>
          <w:bCs/>
        </w:rPr>
      </w:pPr>
    </w:p>
    <w:p w14:paraId="52153535" w14:textId="77777777" w:rsidR="003D4353" w:rsidRDefault="003D4353" w:rsidP="003D4353">
      <w:pPr>
        <w:numPr>
          <w:ilvl w:val="0"/>
          <w:numId w:val="1"/>
        </w:numPr>
        <w:tabs>
          <w:tab w:val="clear" w:pos="3600"/>
          <w:tab w:val="num" w:pos="4320"/>
        </w:tabs>
        <w:spacing w:after="0" w:line="240" w:lineRule="auto"/>
        <w:ind w:left="4320"/>
        <w:rPr>
          <w:rFonts w:ascii="Dauphin" w:hAnsi="Dauphin"/>
          <w:b/>
          <w:bCs/>
          <w:sz w:val="28"/>
        </w:rPr>
      </w:pPr>
      <w:r>
        <w:rPr>
          <w:rFonts w:ascii="Dauphin" w:hAnsi="Dauphin"/>
          <w:b/>
          <w:bCs/>
          <w:sz w:val="28"/>
        </w:rPr>
        <w:t>Variables of the study</w:t>
      </w:r>
    </w:p>
    <w:p w14:paraId="12A724F9" w14:textId="77777777" w:rsidR="003D4353" w:rsidRDefault="003D4353" w:rsidP="003D4353">
      <w:pPr>
        <w:numPr>
          <w:ilvl w:val="0"/>
          <w:numId w:val="1"/>
        </w:numPr>
        <w:tabs>
          <w:tab w:val="clear" w:pos="3600"/>
          <w:tab w:val="num" w:pos="4320"/>
        </w:tabs>
        <w:spacing w:after="0" w:line="240" w:lineRule="auto"/>
        <w:ind w:left="4320"/>
        <w:rPr>
          <w:rFonts w:ascii="Dauphin" w:hAnsi="Dauphin"/>
          <w:b/>
          <w:bCs/>
          <w:sz w:val="28"/>
        </w:rPr>
      </w:pPr>
      <w:r>
        <w:rPr>
          <w:rFonts w:ascii="Dauphin" w:hAnsi="Dauphin"/>
          <w:b/>
          <w:bCs/>
          <w:sz w:val="28"/>
        </w:rPr>
        <w:t>Objectives of Hypotheses</w:t>
      </w:r>
    </w:p>
    <w:p w14:paraId="31421B75" w14:textId="77777777" w:rsidR="003D4353" w:rsidRDefault="003D4353" w:rsidP="003D4353">
      <w:pPr>
        <w:numPr>
          <w:ilvl w:val="0"/>
          <w:numId w:val="1"/>
        </w:numPr>
        <w:tabs>
          <w:tab w:val="clear" w:pos="3600"/>
          <w:tab w:val="num" w:pos="4320"/>
        </w:tabs>
        <w:spacing w:after="0" w:line="240" w:lineRule="auto"/>
        <w:ind w:left="4320"/>
        <w:rPr>
          <w:rFonts w:ascii="Dauphin" w:hAnsi="Dauphin"/>
          <w:b/>
          <w:bCs/>
          <w:sz w:val="28"/>
        </w:rPr>
      </w:pPr>
      <w:r>
        <w:rPr>
          <w:rFonts w:ascii="Dauphin" w:hAnsi="Dauphin"/>
          <w:b/>
          <w:bCs/>
          <w:sz w:val="28"/>
        </w:rPr>
        <w:t>Tools used for collection of data</w:t>
      </w:r>
    </w:p>
    <w:p w14:paraId="5024176B" w14:textId="77777777" w:rsidR="003D4353" w:rsidRDefault="003D4353" w:rsidP="003D4353">
      <w:pPr>
        <w:numPr>
          <w:ilvl w:val="0"/>
          <w:numId w:val="1"/>
        </w:numPr>
        <w:tabs>
          <w:tab w:val="clear" w:pos="3600"/>
          <w:tab w:val="num" w:pos="4320"/>
        </w:tabs>
        <w:spacing w:after="0" w:line="240" w:lineRule="auto"/>
        <w:ind w:left="4320"/>
        <w:rPr>
          <w:rFonts w:ascii="Dauphin" w:hAnsi="Dauphin"/>
          <w:b/>
          <w:bCs/>
          <w:sz w:val="28"/>
        </w:rPr>
      </w:pPr>
      <w:r>
        <w:rPr>
          <w:rFonts w:ascii="Dauphin" w:hAnsi="Dauphin"/>
          <w:b/>
          <w:bCs/>
          <w:sz w:val="28"/>
        </w:rPr>
        <w:t>Sample used for the study</w:t>
      </w:r>
    </w:p>
    <w:p w14:paraId="13A33B64" w14:textId="77777777" w:rsidR="003D4353" w:rsidRDefault="003D4353" w:rsidP="003D4353">
      <w:pPr>
        <w:numPr>
          <w:ilvl w:val="0"/>
          <w:numId w:val="1"/>
        </w:numPr>
        <w:tabs>
          <w:tab w:val="clear" w:pos="3600"/>
          <w:tab w:val="num" w:pos="4320"/>
        </w:tabs>
        <w:spacing w:after="0" w:line="240" w:lineRule="auto"/>
        <w:ind w:left="4320"/>
        <w:rPr>
          <w:rFonts w:ascii="Dauphin" w:hAnsi="Dauphin"/>
          <w:b/>
          <w:bCs/>
          <w:sz w:val="28"/>
        </w:rPr>
      </w:pPr>
      <w:r>
        <w:rPr>
          <w:rFonts w:ascii="Dauphin" w:hAnsi="Dauphin"/>
          <w:b/>
          <w:bCs/>
          <w:sz w:val="28"/>
        </w:rPr>
        <w:t>Data collection procedure</w:t>
      </w:r>
    </w:p>
    <w:p w14:paraId="782A24CC" w14:textId="77777777" w:rsidR="003D4353" w:rsidRDefault="003D4353" w:rsidP="003D4353">
      <w:pPr>
        <w:numPr>
          <w:ilvl w:val="0"/>
          <w:numId w:val="1"/>
        </w:numPr>
        <w:tabs>
          <w:tab w:val="clear" w:pos="3600"/>
          <w:tab w:val="num" w:pos="4320"/>
        </w:tabs>
        <w:spacing w:after="0" w:line="240" w:lineRule="auto"/>
        <w:ind w:left="4320"/>
        <w:rPr>
          <w:rFonts w:ascii="Dauphin" w:hAnsi="Dauphin"/>
          <w:b/>
          <w:bCs/>
          <w:sz w:val="28"/>
        </w:rPr>
      </w:pPr>
      <w:r>
        <w:rPr>
          <w:rFonts w:ascii="Dauphin" w:hAnsi="Dauphin"/>
          <w:b/>
          <w:bCs/>
          <w:sz w:val="28"/>
        </w:rPr>
        <w:t>Scoring and Consolidation of data</w:t>
      </w:r>
    </w:p>
    <w:p w14:paraId="03D28C2A" w14:textId="77777777" w:rsidR="003D4353" w:rsidRDefault="003D4353" w:rsidP="003D4353">
      <w:pPr>
        <w:numPr>
          <w:ilvl w:val="0"/>
          <w:numId w:val="1"/>
        </w:numPr>
        <w:tabs>
          <w:tab w:val="clear" w:pos="3600"/>
          <w:tab w:val="num" w:pos="4320"/>
        </w:tabs>
        <w:spacing w:after="0" w:line="240" w:lineRule="auto"/>
        <w:ind w:left="4320"/>
        <w:rPr>
          <w:rFonts w:ascii="Dauphin" w:hAnsi="Dauphin"/>
          <w:b/>
          <w:bCs/>
          <w:sz w:val="28"/>
        </w:rPr>
      </w:pPr>
      <w:r>
        <w:rPr>
          <w:rFonts w:ascii="Dauphin" w:hAnsi="Dauphin"/>
          <w:b/>
          <w:bCs/>
          <w:sz w:val="28"/>
        </w:rPr>
        <w:t>Statistical techniques used</w:t>
      </w:r>
    </w:p>
    <w:p w14:paraId="3F57EA05" w14:textId="77777777" w:rsidR="003D4353" w:rsidRDefault="003D4353">
      <w:pPr>
        <w:tabs>
          <w:tab w:val="num" w:pos="3960"/>
        </w:tabs>
        <w:ind w:left="720"/>
        <w:rPr>
          <w:rFonts w:ascii="Dauphin" w:hAnsi="Dauphin"/>
          <w:sz w:val="28"/>
        </w:rPr>
      </w:pPr>
    </w:p>
    <w:p w14:paraId="2AB99596" w14:textId="77777777" w:rsidR="003D4353" w:rsidRDefault="003D4353">
      <w:pPr>
        <w:jc w:val="right"/>
        <w:rPr>
          <w:rFonts w:ascii="Arenski" w:hAnsi="Arenski"/>
          <w:b/>
          <w:bCs/>
          <w:w w:val="140"/>
          <w:sz w:val="30"/>
        </w:rPr>
      </w:pPr>
      <w:r>
        <w:rPr>
          <w:rFonts w:ascii="Arenski" w:hAnsi="Arenski"/>
          <w:b/>
          <w:bCs/>
          <w:w w:val="140"/>
          <w:sz w:val="40"/>
        </w:rPr>
        <w:br w:type="page"/>
      </w:r>
      <w:r>
        <w:rPr>
          <w:rFonts w:ascii="Arenski" w:hAnsi="Arenski"/>
          <w:b/>
          <w:bCs/>
          <w:w w:val="140"/>
          <w:sz w:val="40"/>
        </w:rPr>
        <w:lastRenderedPageBreak/>
        <w:t>Chapter IV</w:t>
      </w:r>
    </w:p>
    <w:p w14:paraId="2CAC782E" w14:textId="77777777" w:rsidR="003D4353" w:rsidRDefault="003D4353">
      <w:pPr>
        <w:jc w:val="center"/>
      </w:pPr>
    </w:p>
    <w:p w14:paraId="6F8B4AA2" w14:textId="77777777" w:rsidR="003D4353" w:rsidRDefault="003D4353">
      <w:pPr>
        <w:jc w:val="center"/>
      </w:pPr>
    </w:p>
    <w:p w14:paraId="4DBB2575" w14:textId="77777777" w:rsidR="003D4353" w:rsidRDefault="003D4353">
      <w:pPr>
        <w:jc w:val="center"/>
      </w:pPr>
    </w:p>
    <w:p w14:paraId="1F98D60B" w14:textId="77777777" w:rsidR="003D4353" w:rsidRDefault="003D4353">
      <w:pPr>
        <w:jc w:val="center"/>
      </w:pPr>
    </w:p>
    <w:p w14:paraId="455823FC" w14:textId="77777777" w:rsidR="003D4353" w:rsidRDefault="003D4353">
      <w:pPr>
        <w:jc w:val="center"/>
      </w:pPr>
    </w:p>
    <w:p w14:paraId="61695908" w14:textId="77777777" w:rsidR="003D4353" w:rsidRDefault="003D4353">
      <w:pPr>
        <w:jc w:val="center"/>
      </w:pPr>
    </w:p>
    <w:p w14:paraId="2189639F" w14:textId="77777777" w:rsidR="003D4353" w:rsidRDefault="003D4353">
      <w:pPr>
        <w:jc w:val="center"/>
      </w:pPr>
    </w:p>
    <w:p w14:paraId="2EBF8AD4" w14:textId="77777777" w:rsidR="003D4353" w:rsidRDefault="003D4353">
      <w:pPr>
        <w:jc w:val="center"/>
      </w:pPr>
    </w:p>
    <w:p w14:paraId="053DA61C" w14:textId="77777777" w:rsidR="003D4353" w:rsidRDefault="003D4353">
      <w:pPr>
        <w:jc w:val="center"/>
      </w:pPr>
    </w:p>
    <w:p w14:paraId="291A3167" w14:textId="77777777" w:rsidR="003D4353" w:rsidRDefault="003D4353">
      <w:pPr>
        <w:jc w:val="center"/>
      </w:pPr>
    </w:p>
    <w:p w14:paraId="6CE5FCDB" w14:textId="77777777" w:rsidR="003D4353" w:rsidRDefault="003D4353">
      <w:pPr>
        <w:jc w:val="center"/>
        <w:rPr>
          <w:rFonts w:ascii="Ignacious" w:hAnsi="Ignacious"/>
          <w:b/>
          <w:bCs/>
          <w:sz w:val="74"/>
        </w:rPr>
      </w:pPr>
    </w:p>
    <w:p w14:paraId="4E223F7D" w14:textId="77777777" w:rsidR="003D4353" w:rsidRDefault="003D4353">
      <w:pPr>
        <w:jc w:val="center"/>
        <w:rPr>
          <w:rFonts w:ascii="Ignacious" w:hAnsi="Ignacious"/>
          <w:b/>
          <w:bCs/>
          <w:sz w:val="74"/>
        </w:rPr>
      </w:pPr>
    </w:p>
    <w:p w14:paraId="12EA87D6" w14:textId="77777777" w:rsidR="003D4353" w:rsidRDefault="003D4353">
      <w:pPr>
        <w:jc w:val="center"/>
        <w:rPr>
          <w:rFonts w:ascii="Ignacious" w:hAnsi="Ignacious"/>
          <w:b/>
          <w:bCs/>
          <w:sz w:val="74"/>
        </w:rPr>
      </w:pPr>
      <w:r>
        <w:rPr>
          <w:rFonts w:ascii="Ignacious" w:hAnsi="Ignacious"/>
          <w:b/>
          <w:bCs/>
          <w:sz w:val="74"/>
        </w:rPr>
        <w:t>ANALYSIS</w:t>
      </w:r>
    </w:p>
    <w:p w14:paraId="4A69E606" w14:textId="77777777" w:rsidR="003D4353" w:rsidRDefault="003D4353">
      <w:pPr>
        <w:jc w:val="center"/>
        <w:rPr>
          <w:rFonts w:ascii="Ignacious" w:hAnsi="Ignacious"/>
          <w:b/>
          <w:bCs/>
          <w:sz w:val="74"/>
        </w:rPr>
      </w:pPr>
    </w:p>
    <w:p w14:paraId="5BAA4061" w14:textId="77777777" w:rsidR="003D4353" w:rsidRDefault="003D4353">
      <w:pPr>
        <w:jc w:val="center"/>
        <w:rPr>
          <w:rFonts w:ascii="Ignacious" w:hAnsi="Ignacious"/>
          <w:b/>
          <w:bCs/>
          <w:sz w:val="74"/>
        </w:rPr>
      </w:pPr>
    </w:p>
    <w:p w14:paraId="2D74BF07" w14:textId="77777777" w:rsidR="003D4353" w:rsidRDefault="003D4353">
      <w:pPr>
        <w:jc w:val="center"/>
      </w:pPr>
    </w:p>
    <w:p w14:paraId="72D137B2" w14:textId="77777777" w:rsidR="003D4353" w:rsidRDefault="003D4353">
      <w:pPr>
        <w:jc w:val="center"/>
      </w:pPr>
    </w:p>
    <w:p w14:paraId="5F52A4CB" w14:textId="77777777" w:rsidR="003D4353" w:rsidRDefault="003D4353" w:rsidP="003D4353">
      <w:pPr>
        <w:numPr>
          <w:ilvl w:val="0"/>
          <w:numId w:val="1"/>
        </w:numPr>
        <w:tabs>
          <w:tab w:val="num" w:pos="3960"/>
        </w:tabs>
        <w:spacing w:after="200" w:line="240" w:lineRule="auto"/>
        <w:rPr>
          <w:rFonts w:ascii="Dauphin" w:hAnsi="Dauphin"/>
          <w:b/>
          <w:bCs/>
          <w:sz w:val="28"/>
        </w:rPr>
      </w:pPr>
      <w:r>
        <w:rPr>
          <w:rFonts w:ascii="Dauphin" w:hAnsi="Dauphin"/>
          <w:b/>
          <w:bCs/>
          <w:sz w:val="28"/>
        </w:rPr>
        <w:t>Preliminary Analysis</w:t>
      </w:r>
    </w:p>
    <w:p w14:paraId="0088E6C7" w14:textId="77777777" w:rsidR="003D4353" w:rsidRDefault="003D4353" w:rsidP="003D4353">
      <w:pPr>
        <w:numPr>
          <w:ilvl w:val="0"/>
          <w:numId w:val="1"/>
        </w:numPr>
        <w:tabs>
          <w:tab w:val="num" w:pos="3960"/>
        </w:tabs>
        <w:spacing w:after="200" w:line="240" w:lineRule="auto"/>
        <w:rPr>
          <w:rFonts w:ascii="Dauphin" w:hAnsi="Dauphin"/>
          <w:b/>
          <w:bCs/>
          <w:sz w:val="28"/>
        </w:rPr>
      </w:pPr>
      <w:r>
        <w:rPr>
          <w:rFonts w:ascii="Dauphin" w:hAnsi="Dauphin"/>
          <w:b/>
          <w:bCs/>
          <w:sz w:val="28"/>
        </w:rPr>
        <w:t>Estimation of extent of relation between Process Outcomes in Biology and each of the select Independent variable</w:t>
      </w:r>
    </w:p>
    <w:p w14:paraId="1F0A0A68" w14:textId="77777777" w:rsidR="003D4353" w:rsidRDefault="003D4353" w:rsidP="003D4353">
      <w:pPr>
        <w:numPr>
          <w:ilvl w:val="0"/>
          <w:numId w:val="1"/>
        </w:numPr>
        <w:tabs>
          <w:tab w:val="num" w:pos="3960"/>
        </w:tabs>
        <w:spacing w:after="200" w:line="240" w:lineRule="auto"/>
        <w:rPr>
          <w:rFonts w:ascii="Dauphin" w:hAnsi="Dauphin"/>
          <w:b/>
          <w:bCs/>
          <w:sz w:val="28"/>
        </w:rPr>
      </w:pPr>
      <w:r>
        <w:rPr>
          <w:rFonts w:ascii="Dauphin" w:hAnsi="Dauphin"/>
          <w:b/>
          <w:bCs/>
          <w:sz w:val="28"/>
        </w:rPr>
        <w:lastRenderedPageBreak/>
        <w:t xml:space="preserve">Identification of the significant predictors of Process Outcomes in Biology by Regression Analysis of Psychological Variables </w:t>
      </w:r>
      <w:proofErr w:type="gramStart"/>
      <w:r>
        <w:rPr>
          <w:rFonts w:ascii="Dauphin" w:hAnsi="Dauphin"/>
          <w:b/>
          <w:bCs/>
          <w:sz w:val="28"/>
        </w:rPr>
        <w:t>and  Estimation</w:t>
      </w:r>
      <w:proofErr w:type="gramEnd"/>
      <w:r>
        <w:rPr>
          <w:rFonts w:ascii="Dauphin" w:hAnsi="Dauphin"/>
          <w:b/>
          <w:bCs/>
          <w:sz w:val="28"/>
        </w:rPr>
        <w:t xml:space="preserve"> of their Predictive Efficiency</w:t>
      </w:r>
    </w:p>
    <w:p w14:paraId="5F3DEE67" w14:textId="77777777" w:rsidR="003D4353" w:rsidRDefault="003D4353">
      <w:pPr>
        <w:jc w:val="right"/>
        <w:rPr>
          <w:rFonts w:ascii="Arenski" w:hAnsi="Arenski"/>
          <w:b/>
          <w:bCs/>
          <w:w w:val="140"/>
          <w:sz w:val="30"/>
        </w:rPr>
      </w:pPr>
      <w:r>
        <w:rPr>
          <w:rFonts w:ascii="Dauphin" w:hAnsi="Dauphin"/>
          <w:b/>
          <w:bCs/>
          <w:sz w:val="28"/>
        </w:rPr>
        <w:br w:type="page"/>
      </w:r>
      <w:r>
        <w:rPr>
          <w:rFonts w:ascii="Arenski" w:hAnsi="Arenski"/>
          <w:b/>
          <w:bCs/>
          <w:w w:val="140"/>
          <w:sz w:val="40"/>
        </w:rPr>
        <w:lastRenderedPageBreak/>
        <w:t>Chapter V</w:t>
      </w:r>
    </w:p>
    <w:p w14:paraId="65EFDAB7" w14:textId="77777777" w:rsidR="003D4353" w:rsidRDefault="003D4353">
      <w:pPr>
        <w:jc w:val="center"/>
      </w:pPr>
    </w:p>
    <w:p w14:paraId="3DA69937" w14:textId="77777777" w:rsidR="003D4353" w:rsidRDefault="003D4353">
      <w:pPr>
        <w:jc w:val="center"/>
      </w:pPr>
    </w:p>
    <w:p w14:paraId="3B509AB0" w14:textId="77777777" w:rsidR="003D4353" w:rsidRDefault="003D4353">
      <w:pPr>
        <w:jc w:val="center"/>
      </w:pPr>
    </w:p>
    <w:p w14:paraId="1E4B2543" w14:textId="77777777" w:rsidR="003D4353" w:rsidRDefault="003D4353">
      <w:pPr>
        <w:jc w:val="center"/>
      </w:pPr>
    </w:p>
    <w:p w14:paraId="43E12E37" w14:textId="77777777" w:rsidR="003D4353" w:rsidRDefault="003D4353">
      <w:pPr>
        <w:jc w:val="center"/>
      </w:pPr>
    </w:p>
    <w:p w14:paraId="30B6DAA2" w14:textId="77777777" w:rsidR="003D4353" w:rsidRDefault="003D4353">
      <w:pPr>
        <w:jc w:val="center"/>
      </w:pPr>
    </w:p>
    <w:p w14:paraId="71EE4CD8" w14:textId="77777777" w:rsidR="003D4353" w:rsidRDefault="003D4353">
      <w:pPr>
        <w:jc w:val="center"/>
      </w:pPr>
    </w:p>
    <w:p w14:paraId="5E06EC0F" w14:textId="77777777" w:rsidR="003D4353" w:rsidRDefault="003D4353">
      <w:pPr>
        <w:jc w:val="center"/>
      </w:pPr>
    </w:p>
    <w:p w14:paraId="4A9AE360" w14:textId="77777777" w:rsidR="003D4353" w:rsidRDefault="003D4353">
      <w:pPr>
        <w:jc w:val="center"/>
      </w:pPr>
    </w:p>
    <w:p w14:paraId="3311B13E" w14:textId="77777777" w:rsidR="003D4353" w:rsidRDefault="003D4353">
      <w:pPr>
        <w:jc w:val="center"/>
      </w:pPr>
    </w:p>
    <w:p w14:paraId="48C9696B" w14:textId="77777777" w:rsidR="003D4353" w:rsidRDefault="003D4353">
      <w:pPr>
        <w:jc w:val="center"/>
        <w:rPr>
          <w:rFonts w:ascii="Ignacious" w:hAnsi="Ignacious"/>
          <w:b/>
          <w:bCs/>
          <w:sz w:val="74"/>
        </w:rPr>
      </w:pPr>
    </w:p>
    <w:p w14:paraId="71DE1C2A" w14:textId="77777777" w:rsidR="003D4353" w:rsidRDefault="003D4353">
      <w:pPr>
        <w:jc w:val="center"/>
        <w:rPr>
          <w:rFonts w:ascii="Ignacious" w:hAnsi="Ignacious"/>
          <w:b/>
          <w:bCs/>
          <w:sz w:val="74"/>
        </w:rPr>
      </w:pPr>
    </w:p>
    <w:p w14:paraId="70EB5F7B" w14:textId="77777777" w:rsidR="003D4353" w:rsidRDefault="003D4353">
      <w:pPr>
        <w:jc w:val="center"/>
        <w:rPr>
          <w:rFonts w:ascii="Clarendon Condensed" w:hAnsi="Clarendon Condensed"/>
          <w:b/>
          <w:i/>
          <w:w w:val="140"/>
          <w:sz w:val="48"/>
        </w:rPr>
      </w:pPr>
      <w:r>
        <w:rPr>
          <w:rFonts w:ascii="Ignacious" w:hAnsi="Ignacious"/>
          <w:b/>
          <w:bCs/>
          <w:sz w:val="56"/>
        </w:rPr>
        <w:t xml:space="preserve">SUMMARY, CONCLUSIONS AND SUGGESTIONS </w:t>
      </w:r>
    </w:p>
    <w:p w14:paraId="10BAE500" w14:textId="77777777" w:rsidR="003D4353" w:rsidRDefault="003D4353">
      <w:pPr>
        <w:jc w:val="center"/>
      </w:pPr>
    </w:p>
    <w:p w14:paraId="6CEFF974" w14:textId="77777777" w:rsidR="003D4353" w:rsidRDefault="003D4353">
      <w:pPr>
        <w:jc w:val="center"/>
      </w:pPr>
    </w:p>
    <w:p w14:paraId="4D41C9C8" w14:textId="77777777" w:rsidR="003D4353" w:rsidRDefault="003D4353">
      <w:pPr>
        <w:jc w:val="center"/>
      </w:pPr>
    </w:p>
    <w:p w14:paraId="6FE6D432" w14:textId="77777777" w:rsidR="003D4353" w:rsidRDefault="003D4353">
      <w:pPr>
        <w:jc w:val="center"/>
      </w:pPr>
    </w:p>
    <w:p w14:paraId="05677A81" w14:textId="77777777" w:rsidR="003D4353" w:rsidRDefault="003D4353">
      <w:pPr>
        <w:jc w:val="center"/>
      </w:pPr>
    </w:p>
    <w:p w14:paraId="6DD34F8C" w14:textId="77777777" w:rsidR="003D4353" w:rsidRDefault="003D4353">
      <w:pPr>
        <w:jc w:val="center"/>
      </w:pPr>
    </w:p>
    <w:p w14:paraId="5E9F9FE6" w14:textId="77777777" w:rsidR="003D4353" w:rsidRDefault="003D4353">
      <w:pPr>
        <w:jc w:val="center"/>
      </w:pPr>
    </w:p>
    <w:p w14:paraId="2CC62614" w14:textId="77777777" w:rsidR="003D4353" w:rsidRDefault="003D4353" w:rsidP="003D4353">
      <w:pPr>
        <w:numPr>
          <w:ilvl w:val="0"/>
          <w:numId w:val="1"/>
        </w:numPr>
        <w:tabs>
          <w:tab w:val="clear" w:pos="3600"/>
          <w:tab w:val="num" w:pos="4320"/>
        </w:tabs>
        <w:spacing w:after="0" w:line="240" w:lineRule="auto"/>
        <w:ind w:left="4320"/>
        <w:rPr>
          <w:rFonts w:ascii="Dauphin" w:hAnsi="Dauphin"/>
          <w:b/>
          <w:bCs/>
          <w:sz w:val="28"/>
        </w:rPr>
      </w:pPr>
      <w:r>
        <w:rPr>
          <w:b/>
          <w:bCs/>
        </w:rPr>
        <w:t xml:space="preserve"> </w:t>
      </w:r>
      <w:r>
        <w:rPr>
          <w:rFonts w:ascii="Dauphin" w:hAnsi="Dauphin"/>
          <w:b/>
          <w:bCs/>
          <w:sz w:val="28"/>
        </w:rPr>
        <w:t>Study in Retrospect</w:t>
      </w:r>
    </w:p>
    <w:p w14:paraId="48AF99D8" w14:textId="77777777" w:rsidR="003D4353" w:rsidRDefault="003D4353" w:rsidP="003D4353">
      <w:pPr>
        <w:numPr>
          <w:ilvl w:val="0"/>
          <w:numId w:val="1"/>
        </w:numPr>
        <w:tabs>
          <w:tab w:val="clear" w:pos="3600"/>
          <w:tab w:val="num" w:pos="4320"/>
        </w:tabs>
        <w:spacing w:after="0" w:line="240" w:lineRule="auto"/>
        <w:ind w:left="4320"/>
        <w:rPr>
          <w:rFonts w:ascii="Dauphin" w:hAnsi="Dauphin"/>
          <w:b/>
          <w:bCs/>
          <w:sz w:val="28"/>
        </w:rPr>
      </w:pPr>
      <w:r>
        <w:rPr>
          <w:rFonts w:ascii="Dauphin" w:hAnsi="Dauphin"/>
          <w:b/>
          <w:bCs/>
          <w:sz w:val="28"/>
        </w:rPr>
        <w:t>Variables</w:t>
      </w:r>
    </w:p>
    <w:p w14:paraId="13ADBF60" w14:textId="77777777" w:rsidR="003D4353" w:rsidRDefault="003D4353" w:rsidP="003D4353">
      <w:pPr>
        <w:numPr>
          <w:ilvl w:val="0"/>
          <w:numId w:val="1"/>
        </w:numPr>
        <w:tabs>
          <w:tab w:val="clear" w:pos="3600"/>
          <w:tab w:val="num" w:pos="4320"/>
        </w:tabs>
        <w:spacing w:after="0" w:line="240" w:lineRule="auto"/>
        <w:ind w:left="4320"/>
        <w:rPr>
          <w:rFonts w:ascii="Dauphin" w:hAnsi="Dauphin"/>
          <w:b/>
          <w:bCs/>
          <w:sz w:val="28"/>
        </w:rPr>
      </w:pPr>
      <w:r>
        <w:rPr>
          <w:rFonts w:ascii="Dauphin" w:hAnsi="Dauphin"/>
          <w:b/>
          <w:bCs/>
          <w:sz w:val="28"/>
        </w:rPr>
        <w:t>Objectives</w:t>
      </w:r>
    </w:p>
    <w:p w14:paraId="0B93796E" w14:textId="77777777" w:rsidR="003D4353" w:rsidRDefault="003D4353" w:rsidP="003D4353">
      <w:pPr>
        <w:numPr>
          <w:ilvl w:val="0"/>
          <w:numId w:val="1"/>
        </w:numPr>
        <w:tabs>
          <w:tab w:val="clear" w:pos="3600"/>
          <w:tab w:val="num" w:pos="4320"/>
        </w:tabs>
        <w:spacing w:after="0" w:line="240" w:lineRule="auto"/>
        <w:ind w:left="4320"/>
        <w:rPr>
          <w:rFonts w:ascii="Dauphin" w:hAnsi="Dauphin"/>
          <w:b/>
          <w:bCs/>
          <w:sz w:val="28"/>
        </w:rPr>
      </w:pPr>
      <w:r>
        <w:rPr>
          <w:rFonts w:ascii="Dauphin" w:hAnsi="Dauphin"/>
          <w:b/>
          <w:bCs/>
          <w:sz w:val="28"/>
        </w:rPr>
        <w:t>Hypotheses</w:t>
      </w:r>
    </w:p>
    <w:p w14:paraId="33A6233D" w14:textId="77777777" w:rsidR="003D4353" w:rsidRDefault="003D4353" w:rsidP="003D4353">
      <w:pPr>
        <w:numPr>
          <w:ilvl w:val="0"/>
          <w:numId w:val="1"/>
        </w:numPr>
        <w:tabs>
          <w:tab w:val="clear" w:pos="3600"/>
          <w:tab w:val="num" w:pos="4320"/>
        </w:tabs>
        <w:spacing w:after="0" w:line="240" w:lineRule="auto"/>
        <w:ind w:left="4320"/>
        <w:rPr>
          <w:rFonts w:ascii="Dauphin" w:hAnsi="Dauphin"/>
          <w:b/>
          <w:bCs/>
          <w:sz w:val="28"/>
        </w:rPr>
      </w:pPr>
      <w:r>
        <w:rPr>
          <w:rFonts w:ascii="Dauphin" w:hAnsi="Dauphin"/>
          <w:b/>
          <w:bCs/>
          <w:sz w:val="28"/>
        </w:rPr>
        <w:t>Methodology</w:t>
      </w:r>
    </w:p>
    <w:p w14:paraId="07A2B06F" w14:textId="77777777" w:rsidR="003D4353" w:rsidRDefault="003D4353" w:rsidP="003D4353">
      <w:pPr>
        <w:numPr>
          <w:ilvl w:val="0"/>
          <w:numId w:val="1"/>
        </w:numPr>
        <w:tabs>
          <w:tab w:val="clear" w:pos="3600"/>
          <w:tab w:val="num" w:pos="4320"/>
        </w:tabs>
        <w:spacing w:after="0" w:line="240" w:lineRule="auto"/>
        <w:ind w:left="4320"/>
        <w:rPr>
          <w:rFonts w:ascii="Dauphin" w:hAnsi="Dauphin"/>
          <w:b/>
          <w:bCs/>
          <w:sz w:val="28"/>
        </w:rPr>
      </w:pPr>
      <w:r>
        <w:rPr>
          <w:rFonts w:ascii="Dauphin" w:hAnsi="Dauphin"/>
          <w:b/>
          <w:bCs/>
          <w:sz w:val="28"/>
        </w:rPr>
        <w:lastRenderedPageBreak/>
        <w:t>Major findings</w:t>
      </w:r>
    </w:p>
    <w:p w14:paraId="07573A91" w14:textId="77777777" w:rsidR="003D4353" w:rsidRDefault="003D4353" w:rsidP="003D4353">
      <w:pPr>
        <w:numPr>
          <w:ilvl w:val="0"/>
          <w:numId w:val="1"/>
        </w:numPr>
        <w:tabs>
          <w:tab w:val="clear" w:pos="3600"/>
          <w:tab w:val="num" w:pos="4320"/>
        </w:tabs>
        <w:spacing w:after="0" w:line="240" w:lineRule="auto"/>
        <w:ind w:left="4320"/>
        <w:rPr>
          <w:rFonts w:ascii="Dauphin" w:hAnsi="Dauphin"/>
          <w:b/>
          <w:bCs/>
          <w:sz w:val="28"/>
        </w:rPr>
      </w:pPr>
      <w:r>
        <w:rPr>
          <w:rFonts w:ascii="Dauphin" w:hAnsi="Dauphin"/>
          <w:b/>
          <w:bCs/>
          <w:sz w:val="28"/>
        </w:rPr>
        <w:t>Tenability of hypotheses</w:t>
      </w:r>
    </w:p>
    <w:p w14:paraId="386E6E8B" w14:textId="77777777" w:rsidR="003D4353" w:rsidRDefault="003D4353" w:rsidP="003D4353">
      <w:pPr>
        <w:numPr>
          <w:ilvl w:val="0"/>
          <w:numId w:val="1"/>
        </w:numPr>
        <w:tabs>
          <w:tab w:val="clear" w:pos="3600"/>
          <w:tab w:val="num" w:pos="4320"/>
        </w:tabs>
        <w:spacing w:after="0" w:line="240" w:lineRule="auto"/>
        <w:ind w:left="4320"/>
        <w:rPr>
          <w:rFonts w:ascii="Dauphin" w:hAnsi="Dauphin"/>
          <w:b/>
          <w:bCs/>
          <w:sz w:val="28"/>
        </w:rPr>
      </w:pPr>
      <w:r>
        <w:rPr>
          <w:rFonts w:ascii="Dauphin" w:hAnsi="Dauphin"/>
          <w:b/>
          <w:bCs/>
          <w:sz w:val="28"/>
        </w:rPr>
        <w:t>Educational implications</w:t>
      </w:r>
    </w:p>
    <w:p w14:paraId="7F93A83A" w14:textId="77777777" w:rsidR="003D4353" w:rsidRDefault="003D4353" w:rsidP="003D4353">
      <w:pPr>
        <w:numPr>
          <w:ilvl w:val="0"/>
          <w:numId w:val="1"/>
        </w:numPr>
        <w:tabs>
          <w:tab w:val="clear" w:pos="3600"/>
          <w:tab w:val="num" w:pos="4320"/>
        </w:tabs>
        <w:spacing w:after="0" w:line="240" w:lineRule="auto"/>
        <w:ind w:left="4320"/>
        <w:rPr>
          <w:rFonts w:ascii="Dauphin" w:hAnsi="Dauphin"/>
          <w:b/>
          <w:bCs/>
          <w:sz w:val="28"/>
        </w:rPr>
      </w:pPr>
      <w:r>
        <w:rPr>
          <w:rFonts w:ascii="Dauphin" w:hAnsi="Dauphin"/>
          <w:b/>
          <w:bCs/>
          <w:sz w:val="28"/>
        </w:rPr>
        <w:t>Suggestions for further research</w:t>
      </w:r>
    </w:p>
    <w:p w14:paraId="5EA9C230" w14:textId="77777777" w:rsidR="003D4353" w:rsidRDefault="003D4353">
      <w:pPr>
        <w:jc w:val="right"/>
        <w:rPr>
          <w:rFonts w:ascii="Arenski" w:hAnsi="Arenski"/>
          <w:b/>
          <w:bCs/>
          <w:w w:val="140"/>
          <w:sz w:val="30"/>
        </w:rPr>
      </w:pPr>
      <w:r>
        <w:rPr>
          <w:rFonts w:ascii="Dauphin" w:hAnsi="Dauphin"/>
          <w:b/>
          <w:bCs/>
          <w:sz w:val="28"/>
        </w:rPr>
        <w:br w:type="page"/>
      </w:r>
      <w:r>
        <w:rPr>
          <w:rFonts w:ascii="Arenski" w:hAnsi="Arenski"/>
          <w:b/>
          <w:bCs/>
          <w:w w:val="140"/>
          <w:sz w:val="40"/>
        </w:rPr>
        <w:lastRenderedPageBreak/>
        <w:t>Chapter II</w:t>
      </w:r>
    </w:p>
    <w:p w14:paraId="318B94DD" w14:textId="77777777" w:rsidR="003D4353" w:rsidRDefault="003D4353">
      <w:pPr>
        <w:jc w:val="center"/>
      </w:pPr>
    </w:p>
    <w:p w14:paraId="52DAAB90" w14:textId="77777777" w:rsidR="003D4353" w:rsidRDefault="003D4353">
      <w:pPr>
        <w:jc w:val="center"/>
      </w:pPr>
    </w:p>
    <w:p w14:paraId="29F4A5E1" w14:textId="77777777" w:rsidR="003D4353" w:rsidRDefault="003D4353">
      <w:pPr>
        <w:jc w:val="center"/>
      </w:pPr>
    </w:p>
    <w:p w14:paraId="298C782A" w14:textId="77777777" w:rsidR="003D4353" w:rsidRDefault="003D4353">
      <w:pPr>
        <w:jc w:val="center"/>
      </w:pPr>
    </w:p>
    <w:p w14:paraId="0CEAAB6B" w14:textId="77777777" w:rsidR="003D4353" w:rsidRDefault="003D4353">
      <w:pPr>
        <w:jc w:val="center"/>
      </w:pPr>
    </w:p>
    <w:p w14:paraId="21BED847" w14:textId="77777777" w:rsidR="003D4353" w:rsidRDefault="003D4353">
      <w:pPr>
        <w:jc w:val="center"/>
      </w:pPr>
    </w:p>
    <w:p w14:paraId="317BDC4F" w14:textId="77777777" w:rsidR="003D4353" w:rsidRDefault="003D4353">
      <w:pPr>
        <w:jc w:val="center"/>
      </w:pPr>
    </w:p>
    <w:p w14:paraId="77BF853C" w14:textId="77777777" w:rsidR="003D4353" w:rsidRDefault="003D4353">
      <w:pPr>
        <w:jc w:val="center"/>
      </w:pPr>
    </w:p>
    <w:p w14:paraId="09673407" w14:textId="77777777" w:rsidR="003D4353" w:rsidRDefault="003D4353">
      <w:pPr>
        <w:jc w:val="center"/>
      </w:pPr>
    </w:p>
    <w:p w14:paraId="5743B34E" w14:textId="77777777" w:rsidR="003D4353" w:rsidRDefault="003D4353">
      <w:pPr>
        <w:jc w:val="center"/>
      </w:pPr>
    </w:p>
    <w:p w14:paraId="5B428B1B" w14:textId="77777777" w:rsidR="003D4353" w:rsidRDefault="003D4353">
      <w:pPr>
        <w:jc w:val="center"/>
        <w:rPr>
          <w:rFonts w:ascii="Ignacious" w:hAnsi="Ignacious"/>
          <w:b/>
          <w:bCs/>
          <w:sz w:val="74"/>
        </w:rPr>
      </w:pPr>
    </w:p>
    <w:p w14:paraId="22DF677F" w14:textId="77777777" w:rsidR="003D4353" w:rsidRDefault="003D4353">
      <w:pPr>
        <w:jc w:val="center"/>
        <w:rPr>
          <w:rFonts w:ascii="Ignacious" w:hAnsi="Ignacious"/>
          <w:b/>
          <w:bCs/>
          <w:sz w:val="74"/>
        </w:rPr>
      </w:pPr>
    </w:p>
    <w:p w14:paraId="6F92410F" w14:textId="77777777" w:rsidR="003D4353" w:rsidRDefault="003D4353">
      <w:pPr>
        <w:jc w:val="center"/>
        <w:rPr>
          <w:rFonts w:ascii="Clarendon Condensed" w:hAnsi="Clarendon Condensed"/>
          <w:b/>
          <w:i/>
          <w:w w:val="140"/>
          <w:sz w:val="48"/>
        </w:rPr>
      </w:pPr>
      <w:r>
        <w:rPr>
          <w:rFonts w:ascii="Ignacious" w:hAnsi="Ignacious"/>
          <w:b/>
          <w:bCs/>
          <w:sz w:val="56"/>
        </w:rPr>
        <w:t xml:space="preserve">REVIEW OF RELATED LITERATURE </w:t>
      </w:r>
    </w:p>
    <w:p w14:paraId="58D6D90E" w14:textId="77777777" w:rsidR="003D4353" w:rsidRDefault="003D4353">
      <w:pPr>
        <w:jc w:val="center"/>
      </w:pPr>
    </w:p>
    <w:p w14:paraId="4551CA9F" w14:textId="77777777" w:rsidR="003D4353" w:rsidRDefault="003D4353">
      <w:pPr>
        <w:jc w:val="center"/>
      </w:pPr>
    </w:p>
    <w:p w14:paraId="6DD71C1C" w14:textId="77777777" w:rsidR="003D4353" w:rsidRDefault="003D4353">
      <w:pPr>
        <w:jc w:val="center"/>
      </w:pPr>
    </w:p>
    <w:p w14:paraId="705E6304" w14:textId="77777777" w:rsidR="003D4353" w:rsidRDefault="003D4353">
      <w:pPr>
        <w:jc w:val="center"/>
      </w:pPr>
    </w:p>
    <w:p w14:paraId="7009929A" w14:textId="77777777" w:rsidR="003D4353" w:rsidRDefault="003D4353">
      <w:pPr>
        <w:jc w:val="center"/>
      </w:pPr>
    </w:p>
    <w:p w14:paraId="3A4A0B6B" w14:textId="77777777" w:rsidR="003D4353" w:rsidRDefault="003D4353">
      <w:pPr>
        <w:jc w:val="center"/>
      </w:pPr>
    </w:p>
    <w:p w14:paraId="45A4C9E2" w14:textId="77777777" w:rsidR="003D4353" w:rsidRDefault="003D4353">
      <w:pPr>
        <w:jc w:val="center"/>
      </w:pPr>
    </w:p>
    <w:p w14:paraId="5DE1BDEA" w14:textId="77777777" w:rsidR="003D4353" w:rsidRDefault="003D4353" w:rsidP="003D4353">
      <w:pPr>
        <w:numPr>
          <w:ilvl w:val="0"/>
          <w:numId w:val="1"/>
        </w:numPr>
        <w:tabs>
          <w:tab w:val="clear" w:pos="3600"/>
          <w:tab w:val="num" w:pos="4320"/>
        </w:tabs>
        <w:spacing w:after="0" w:line="240" w:lineRule="auto"/>
        <w:ind w:left="4320"/>
        <w:rPr>
          <w:rFonts w:ascii="Dauphin" w:hAnsi="Dauphin"/>
          <w:b/>
          <w:bCs/>
          <w:sz w:val="28"/>
        </w:rPr>
      </w:pPr>
      <w:r>
        <w:rPr>
          <w:b/>
          <w:bCs/>
        </w:rPr>
        <w:t xml:space="preserve"> </w:t>
      </w:r>
      <w:r>
        <w:rPr>
          <w:rFonts w:ascii="Dauphin" w:hAnsi="Dauphin"/>
          <w:b/>
          <w:bCs/>
          <w:sz w:val="28"/>
        </w:rPr>
        <w:t xml:space="preserve">Theoretical Overview of Science as a process </w:t>
      </w:r>
    </w:p>
    <w:p w14:paraId="383F998B" w14:textId="77777777" w:rsidR="003D4353" w:rsidRDefault="003D4353" w:rsidP="003D4353">
      <w:pPr>
        <w:numPr>
          <w:ilvl w:val="0"/>
          <w:numId w:val="1"/>
        </w:numPr>
        <w:tabs>
          <w:tab w:val="clear" w:pos="3600"/>
          <w:tab w:val="num" w:pos="4320"/>
        </w:tabs>
        <w:spacing w:after="0" w:line="240" w:lineRule="auto"/>
        <w:ind w:left="4320"/>
        <w:rPr>
          <w:rFonts w:ascii="Dauphin" w:hAnsi="Dauphin"/>
          <w:b/>
          <w:bCs/>
          <w:sz w:val="28"/>
        </w:rPr>
      </w:pPr>
      <w:r>
        <w:rPr>
          <w:rFonts w:ascii="Dauphin" w:hAnsi="Dauphin"/>
          <w:b/>
          <w:bCs/>
          <w:sz w:val="28"/>
        </w:rPr>
        <w:t xml:space="preserve">Studies Related to Process based Educational Outcomes in Science   </w:t>
      </w:r>
    </w:p>
    <w:p w14:paraId="7AF233AC" w14:textId="77777777" w:rsidR="003D4353" w:rsidRDefault="003D4353" w:rsidP="003D4353">
      <w:pPr>
        <w:numPr>
          <w:ilvl w:val="0"/>
          <w:numId w:val="1"/>
        </w:numPr>
        <w:tabs>
          <w:tab w:val="clear" w:pos="3600"/>
          <w:tab w:val="num" w:pos="4320"/>
        </w:tabs>
        <w:spacing w:after="0" w:line="240" w:lineRule="auto"/>
        <w:ind w:left="4320"/>
        <w:rPr>
          <w:rFonts w:ascii="Dauphin" w:hAnsi="Dauphin"/>
          <w:b/>
          <w:bCs/>
          <w:sz w:val="28"/>
        </w:rPr>
      </w:pPr>
      <w:r>
        <w:rPr>
          <w:rFonts w:ascii="Dauphin" w:hAnsi="Dauphin"/>
          <w:b/>
          <w:bCs/>
          <w:sz w:val="28"/>
        </w:rPr>
        <w:t xml:space="preserve">Theoretical Overview of Learning Style </w:t>
      </w:r>
    </w:p>
    <w:p w14:paraId="38B546F2" w14:textId="77777777" w:rsidR="003D4353" w:rsidRDefault="003D4353" w:rsidP="003D4353">
      <w:pPr>
        <w:numPr>
          <w:ilvl w:val="0"/>
          <w:numId w:val="1"/>
        </w:numPr>
        <w:tabs>
          <w:tab w:val="clear" w:pos="3600"/>
          <w:tab w:val="num" w:pos="4320"/>
        </w:tabs>
        <w:spacing w:after="0" w:line="240" w:lineRule="auto"/>
        <w:ind w:left="4320"/>
        <w:rPr>
          <w:rFonts w:ascii="Dauphin" w:hAnsi="Dauphin"/>
          <w:b/>
          <w:bCs/>
          <w:sz w:val="28"/>
        </w:rPr>
      </w:pPr>
      <w:r>
        <w:rPr>
          <w:rFonts w:ascii="Dauphin" w:hAnsi="Dauphin"/>
          <w:b/>
          <w:bCs/>
          <w:sz w:val="28"/>
        </w:rPr>
        <w:t xml:space="preserve">Studies Related to Learning Style </w:t>
      </w:r>
    </w:p>
    <w:p w14:paraId="1D6F7653" w14:textId="77777777" w:rsidR="003D4353" w:rsidRDefault="003D4353" w:rsidP="003D4353">
      <w:pPr>
        <w:numPr>
          <w:ilvl w:val="0"/>
          <w:numId w:val="1"/>
        </w:numPr>
        <w:tabs>
          <w:tab w:val="clear" w:pos="3600"/>
          <w:tab w:val="num" w:pos="4320"/>
        </w:tabs>
        <w:spacing w:after="0" w:line="240" w:lineRule="auto"/>
        <w:ind w:left="4320"/>
        <w:rPr>
          <w:rFonts w:ascii="Dauphin" w:hAnsi="Dauphin"/>
          <w:b/>
          <w:bCs/>
          <w:sz w:val="28"/>
        </w:rPr>
      </w:pPr>
      <w:r>
        <w:rPr>
          <w:rFonts w:ascii="Dauphin" w:hAnsi="Dauphin"/>
          <w:b/>
          <w:bCs/>
          <w:sz w:val="28"/>
        </w:rPr>
        <w:lastRenderedPageBreak/>
        <w:t xml:space="preserve">Theoretical Overview of </w:t>
      </w:r>
      <w:proofErr w:type="gramStart"/>
      <w:r>
        <w:rPr>
          <w:rFonts w:ascii="Dauphin" w:hAnsi="Dauphin"/>
          <w:b/>
          <w:bCs/>
          <w:sz w:val="28"/>
        </w:rPr>
        <w:t>Multiple  Intelligences</w:t>
      </w:r>
      <w:proofErr w:type="gramEnd"/>
      <w:r>
        <w:rPr>
          <w:rFonts w:ascii="Dauphin" w:hAnsi="Dauphin"/>
          <w:b/>
          <w:bCs/>
          <w:sz w:val="28"/>
        </w:rPr>
        <w:t xml:space="preserve"> </w:t>
      </w:r>
    </w:p>
    <w:p w14:paraId="581B21C5" w14:textId="77777777" w:rsidR="003D4353" w:rsidRDefault="003D4353" w:rsidP="003D4353">
      <w:pPr>
        <w:numPr>
          <w:ilvl w:val="0"/>
          <w:numId w:val="1"/>
        </w:numPr>
        <w:tabs>
          <w:tab w:val="clear" w:pos="3600"/>
          <w:tab w:val="num" w:pos="4320"/>
        </w:tabs>
        <w:spacing w:after="0" w:line="240" w:lineRule="auto"/>
        <w:ind w:left="4320"/>
        <w:rPr>
          <w:rFonts w:ascii="Dauphin" w:hAnsi="Dauphin"/>
          <w:b/>
          <w:bCs/>
          <w:sz w:val="28"/>
        </w:rPr>
      </w:pPr>
      <w:r>
        <w:rPr>
          <w:rFonts w:ascii="Dauphin" w:hAnsi="Dauphin"/>
          <w:b/>
          <w:bCs/>
          <w:sz w:val="28"/>
        </w:rPr>
        <w:t xml:space="preserve">Studies Related to Multiple Intelligences </w:t>
      </w:r>
    </w:p>
    <w:p w14:paraId="23EB77AE" w14:textId="77777777" w:rsidR="003D4353" w:rsidRDefault="003D4353">
      <w:pPr>
        <w:rPr>
          <w:rFonts w:ascii="Dauphin" w:hAnsi="Dauphin"/>
          <w:b/>
          <w:bCs/>
          <w:sz w:val="28"/>
        </w:rPr>
      </w:pPr>
    </w:p>
    <w:p w14:paraId="1B5B2462" w14:textId="77777777" w:rsidR="003D4353" w:rsidRDefault="003D4353">
      <w:pPr>
        <w:jc w:val="right"/>
        <w:rPr>
          <w:rFonts w:ascii="Arenski" w:hAnsi="Arenski"/>
          <w:b/>
          <w:bCs/>
          <w:w w:val="140"/>
          <w:sz w:val="30"/>
        </w:rPr>
      </w:pPr>
      <w:r>
        <w:rPr>
          <w:rFonts w:ascii="Arenski" w:hAnsi="Arenski"/>
          <w:sz w:val="32"/>
        </w:rPr>
        <w:br w:type="page"/>
      </w:r>
      <w:r>
        <w:rPr>
          <w:rFonts w:ascii="Arenski" w:hAnsi="Arenski"/>
          <w:b/>
          <w:bCs/>
          <w:w w:val="140"/>
          <w:sz w:val="40"/>
        </w:rPr>
        <w:lastRenderedPageBreak/>
        <w:t>Chapter I</w:t>
      </w:r>
    </w:p>
    <w:p w14:paraId="128F72BC" w14:textId="77777777" w:rsidR="003D4353" w:rsidRDefault="003D4353">
      <w:pPr>
        <w:jc w:val="center"/>
      </w:pPr>
    </w:p>
    <w:p w14:paraId="24315371" w14:textId="77777777" w:rsidR="003D4353" w:rsidRDefault="003D4353">
      <w:pPr>
        <w:jc w:val="center"/>
      </w:pPr>
    </w:p>
    <w:p w14:paraId="135AD1EC" w14:textId="77777777" w:rsidR="003D4353" w:rsidRDefault="003D4353">
      <w:pPr>
        <w:jc w:val="center"/>
      </w:pPr>
    </w:p>
    <w:p w14:paraId="1E34033C" w14:textId="77777777" w:rsidR="003D4353" w:rsidRDefault="003D4353">
      <w:pPr>
        <w:jc w:val="center"/>
      </w:pPr>
    </w:p>
    <w:p w14:paraId="4C6CC6A0" w14:textId="77777777" w:rsidR="003D4353" w:rsidRDefault="003D4353">
      <w:pPr>
        <w:jc w:val="center"/>
      </w:pPr>
    </w:p>
    <w:p w14:paraId="040CB9F3" w14:textId="77777777" w:rsidR="003D4353" w:rsidRDefault="003D4353">
      <w:pPr>
        <w:jc w:val="center"/>
      </w:pPr>
    </w:p>
    <w:p w14:paraId="7746603D" w14:textId="77777777" w:rsidR="003D4353" w:rsidRDefault="003D4353">
      <w:pPr>
        <w:jc w:val="center"/>
      </w:pPr>
    </w:p>
    <w:p w14:paraId="61E6F081" w14:textId="77777777" w:rsidR="003D4353" w:rsidRDefault="003D4353">
      <w:pPr>
        <w:jc w:val="center"/>
      </w:pPr>
    </w:p>
    <w:p w14:paraId="73A577E0" w14:textId="77777777" w:rsidR="003D4353" w:rsidRDefault="003D4353">
      <w:pPr>
        <w:jc w:val="center"/>
      </w:pPr>
    </w:p>
    <w:p w14:paraId="2DF4C59C" w14:textId="77777777" w:rsidR="003D4353" w:rsidRDefault="003D4353">
      <w:pPr>
        <w:jc w:val="center"/>
      </w:pPr>
    </w:p>
    <w:p w14:paraId="224DC79E" w14:textId="77777777" w:rsidR="003D4353" w:rsidRDefault="003D4353">
      <w:pPr>
        <w:jc w:val="center"/>
        <w:rPr>
          <w:rFonts w:ascii="Ignacious" w:hAnsi="Ignacious"/>
          <w:b/>
          <w:bCs/>
          <w:sz w:val="74"/>
        </w:rPr>
      </w:pPr>
    </w:p>
    <w:p w14:paraId="1CEFB8FD" w14:textId="77777777" w:rsidR="003D4353" w:rsidRDefault="003D4353">
      <w:pPr>
        <w:jc w:val="center"/>
        <w:rPr>
          <w:rFonts w:ascii="Ignacious" w:hAnsi="Ignacious"/>
          <w:b/>
          <w:bCs/>
          <w:sz w:val="74"/>
        </w:rPr>
      </w:pPr>
    </w:p>
    <w:p w14:paraId="33988B6A" w14:textId="77777777" w:rsidR="003D4353" w:rsidRDefault="003D4353">
      <w:pPr>
        <w:jc w:val="center"/>
        <w:rPr>
          <w:rFonts w:ascii="Clarendon Condensed" w:hAnsi="Clarendon Condensed"/>
          <w:b/>
          <w:i/>
          <w:w w:val="140"/>
          <w:sz w:val="48"/>
        </w:rPr>
      </w:pPr>
      <w:r>
        <w:rPr>
          <w:rFonts w:ascii="Ignacious" w:hAnsi="Ignacious"/>
          <w:b/>
          <w:bCs/>
          <w:sz w:val="56"/>
        </w:rPr>
        <w:t xml:space="preserve">INTRODUCTION </w:t>
      </w:r>
    </w:p>
    <w:p w14:paraId="7E29429D" w14:textId="77777777" w:rsidR="003D4353" w:rsidRDefault="003D4353">
      <w:pPr>
        <w:jc w:val="center"/>
      </w:pPr>
    </w:p>
    <w:p w14:paraId="0FED6A76" w14:textId="77777777" w:rsidR="003D4353" w:rsidRDefault="003D4353">
      <w:pPr>
        <w:jc w:val="center"/>
      </w:pPr>
    </w:p>
    <w:p w14:paraId="2219FA39" w14:textId="77777777" w:rsidR="003D4353" w:rsidRDefault="003D4353">
      <w:pPr>
        <w:jc w:val="center"/>
      </w:pPr>
    </w:p>
    <w:p w14:paraId="59A12FE0" w14:textId="77777777" w:rsidR="003D4353" w:rsidRDefault="003D4353">
      <w:pPr>
        <w:jc w:val="center"/>
      </w:pPr>
    </w:p>
    <w:p w14:paraId="17B6960B" w14:textId="77777777" w:rsidR="003D4353" w:rsidRDefault="003D4353">
      <w:pPr>
        <w:jc w:val="center"/>
      </w:pPr>
    </w:p>
    <w:p w14:paraId="52A6EC87" w14:textId="77777777" w:rsidR="003D4353" w:rsidRDefault="003D4353">
      <w:pPr>
        <w:jc w:val="center"/>
      </w:pPr>
    </w:p>
    <w:p w14:paraId="68CCCA49" w14:textId="77777777" w:rsidR="003D4353" w:rsidRDefault="003D4353">
      <w:pPr>
        <w:jc w:val="center"/>
      </w:pPr>
    </w:p>
    <w:p w14:paraId="13794B28" w14:textId="77777777" w:rsidR="003D4353" w:rsidRDefault="003D4353">
      <w:pPr>
        <w:jc w:val="center"/>
      </w:pPr>
    </w:p>
    <w:p w14:paraId="2F4501F1" w14:textId="77777777" w:rsidR="003D4353" w:rsidRDefault="003D4353">
      <w:pPr>
        <w:jc w:val="center"/>
      </w:pPr>
    </w:p>
    <w:p w14:paraId="05684E2D" w14:textId="77777777" w:rsidR="003D4353" w:rsidRDefault="003D4353">
      <w:pPr>
        <w:jc w:val="center"/>
      </w:pPr>
    </w:p>
    <w:p w14:paraId="0D8BBCBD" w14:textId="77777777" w:rsidR="003D4353" w:rsidRDefault="003D4353">
      <w:pPr>
        <w:jc w:val="center"/>
      </w:pPr>
    </w:p>
    <w:p w14:paraId="44D44E77" w14:textId="77777777" w:rsidR="003D4353" w:rsidRDefault="003D4353" w:rsidP="003D4353">
      <w:pPr>
        <w:numPr>
          <w:ilvl w:val="0"/>
          <w:numId w:val="1"/>
        </w:numPr>
        <w:tabs>
          <w:tab w:val="clear" w:pos="3600"/>
          <w:tab w:val="num" w:pos="4320"/>
        </w:tabs>
        <w:spacing w:after="0" w:line="240" w:lineRule="auto"/>
        <w:ind w:left="4320"/>
        <w:rPr>
          <w:rFonts w:ascii="Dauphin" w:hAnsi="Dauphin"/>
          <w:b/>
          <w:bCs/>
          <w:sz w:val="28"/>
        </w:rPr>
      </w:pPr>
      <w:r>
        <w:rPr>
          <w:b/>
          <w:bCs/>
        </w:rPr>
        <w:t xml:space="preserve"> </w:t>
      </w:r>
      <w:r>
        <w:rPr>
          <w:rFonts w:ascii="Dauphin" w:hAnsi="Dauphin"/>
          <w:b/>
          <w:bCs/>
          <w:sz w:val="28"/>
        </w:rPr>
        <w:t xml:space="preserve">Need and Significance of the Study </w:t>
      </w:r>
    </w:p>
    <w:p w14:paraId="1FD300BA" w14:textId="77777777" w:rsidR="003D4353" w:rsidRDefault="003D4353" w:rsidP="003D4353">
      <w:pPr>
        <w:numPr>
          <w:ilvl w:val="0"/>
          <w:numId w:val="1"/>
        </w:numPr>
        <w:tabs>
          <w:tab w:val="clear" w:pos="3600"/>
          <w:tab w:val="num" w:pos="4320"/>
        </w:tabs>
        <w:spacing w:after="0" w:line="240" w:lineRule="auto"/>
        <w:ind w:left="4320"/>
        <w:rPr>
          <w:rFonts w:ascii="Dauphin" w:hAnsi="Dauphin"/>
          <w:b/>
          <w:bCs/>
          <w:sz w:val="28"/>
        </w:rPr>
      </w:pPr>
      <w:r>
        <w:rPr>
          <w:rFonts w:ascii="Dauphin" w:hAnsi="Dauphin"/>
          <w:b/>
          <w:bCs/>
          <w:sz w:val="28"/>
        </w:rPr>
        <w:t xml:space="preserve">Statement of the Problem </w:t>
      </w:r>
    </w:p>
    <w:p w14:paraId="7CCF9CB5" w14:textId="77777777" w:rsidR="003D4353" w:rsidRDefault="003D4353" w:rsidP="003D4353">
      <w:pPr>
        <w:numPr>
          <w:ilvl w:val="0"/>
          <w:numId w:val="1"/>
        </w:numPr>
        <w:tabs>
          <w:tab w:val="clear" w:pos="3600"/>
          <w:tab w:val="num" w:pos="4320"/>
        </w:tabs>
        <w:spacing w:after="0" w:line="240" w:lineRule="auto"/>
        <w:ind w:left="4320"/>
        <w:rPr>
          <w:rFonts w:ascii="Dauphin" w:hAnsi="Dauphin"/>
          <w:b/>
          <w:bCs/>
          <w:sz w:val="28"/>
        </w:rPr>
      </w:pPr>
      <w:r>
        <w:rPr>
          <w:rFonts w:ascii="Dauphin" w:hAnsi="Dauphin"/>
          <w:b/>
          <w:bCs/>
          <w:sz w:val="28"/>
        </w:rPr>
        <w:lastRenderedPageBreak/>
        <w:t>Definition of Key Terms</w:t>
      </w:r>
    </w:p>
    <w:p w14:paraId="43BBD459" w14:textId="77777777" w:rsidR="003D4353" w:rsidRDefault="003D4353" w:rsidP="003D4353">
      <w:pPr>
        <w:numPr>
          <w:ilvl w:val="0"/>
          <w:numId w:val="1"/>
        </w:numPr>
        <w:tabs>
          <w:tab w:val="clear" w:pos="3600"/>
          <w:tab w:val="num" w:pos="4320"/>
        </w:tabs>
        <w:spacing w:after="0" w:line="240" w:lineRule="auto"/>
        <w:ind w:left="4320"/>
        <w:rPr>
          <w:rFonts w:ascii="Dauphin" w:hAnsi="Dauphin"/>
          <w:b/>
          <w:bCs/>
          <w:sz w:val="28"/>
        </w:rPr>
      </w:pPr>
      <w:r>
        <w:rPr>
          <w:rFonts w:ascii="Dauphin" w:hAnsi="Dauphin"/>
          <w:b/>
          <w:bCs/>
          <w:sz w:val="28"/>
        </w:rPr>
        <w:t xml:space="preserve">Objectives </w:t>
      </w:r>
    </w:p>
    <w:p w14:paraId="17CE3945" w14:textId="77777777" w:rsidR="003D4353" w:rsidRDefault="003D4353" w:rsidP="003D4353">
      <w:pPr>
        <w:numPr>
          <w:ilvl w:val="0"/>
          <w:numId w:val="1"/>
        </w:numPr>
        <w:tabs>
          <w:tab w:val="clear" w:pos="3600"/>
          <w:tab w:val="num" w:pos="4320"/>
        </w:tabs>
        <w:spacing w:after="0" w:line="240" w:lineRule="auto"/>
        <w:ind w:left="4320"/>
        <w:rPr>
          <w:rFonts w:ascii="Dauphin" w:hAnsi="Dauphin"/>
          <w:b/>
          <w:bCs/>
          <w:sz w:val="28"/>
        </w:rPr>
      </w:pPr>
      <w:r>
        <w:rPr>
          <w:rFonts w:ascii="Dauphin" w:hAnsi="Dauphin"/>
          <w:b/>
          <w:bCs/>
          <w:sz w:val="28"/>
        </w:rPr>
        <w:t>Hypotheses</w:t>
      </w:r>
    </w:p>
    <w:p w14:paraId="5D77C4DC" w14:textId="77777777" w:rsidR="003D4353" w:rsidRDefault="003D4353" w:rsidP="003D4353">
      <w:pPr>
        <w:numPr>
          <w:ilvl w:val="0"/>
          <w:numId w:val="1"/>
        </w:numPr>
        <w:tabs>
          <w:tab w:val="clear" w:pos="3600"/>
          <w:tab w:val="num" w:pos="4320"/>
        </w:tabs>
        <w:spacing w:after="0" w:line="240" w:lineRule="auto"/>
        <w:ind w:left="4320"/>
        <w:rPr>
          <w:rFonts w:ascii="Dauphin" w:hAnsi="Dauphin"/>
          <w:b/>
          <w:bCs/>
          <w:sz w:val="28"/>
        </w:rPr>
      </w:pPr>
      <w:r>
        <w:rPr>
          <w:rFonts w:ascii="Dauphin" w:hAnsi="Dauphin"/>
          <w:b/>
          <w:bCs/>
          <w:sz w:val="28"/>
        </w:rPr>
        <w:t>Methodology</w:t>
      </w:r>
    </w:p>
    <w:p w14:paraId="56C81FFC" w14:textId="77777777" w:rsidR="003D4353" w:rsidRDefault="003D4353" w:rsidP="003D4353">
      <w:pPr>
        <w:numPr>
          <w:ilvl w:val="0"/>
          <w:numId w:val="1"/>
        </w:numPr>
        <w:tabs>
          <w:tab w:val="clear" w:pos="3600"/>
          <w:tab w:val="num" w:pos="4320"/>
        </w:tabs>
        <w:spacing w:after="0" w:line="240" w:lineRule="auto"/>
        <w:ind w:left="4320"/>
        <w:rPr>
          <w:rFonts w:ascii="Dauphin" w:hAnsi="Dauphin"/>
          <w:b/>
          <w:bCs/>
          <w:sz w:val="28"/>
        </w:rPr>
      </w:pPr>
      <w:r>
        <w:rPr>
          <w:rFonts w:ascii="Dauphin" w:hAnsi="Dauphin"/>
          <w:b/>
          <w:bCs/>
          <w:sz w:val="28"/>
        </w:rPr>
        <w:t xml:space="preserve">Scope and Limitations </w:t>
      </w:r>
    </w:p>
    <w:p w14:paraId="567FEE3F" w14:textId="77777777" w:rsidR="003D4353" w:rsidRDefault="003D4353" w:rsidP="003D4353">
      <w:pPr>
        <w:numPr>
          <w:ilvl w:val="0"/>
          <w:numId w:val="1"/>
        </w:numPr>
        <w:tabs>
          <w:tab w:val="clear" w:pos="3600"/>
          <w:tab w:val="num" w:pos="4320"/>
        </w:tabs>
        <w:spacing w:after="0" w:line="240" w:lineRule="auto"/>
        <w:ind w:left="4320"/>
        <w:rPr>
          <w:rFonts w:ascii="Dauphin" w:hAnsi="Dauphin"/>
          <w:b/>
          <w:bCs/>
          <w:sz w:val="28"/>
        </w:rPr>
      </w:pPr>
      <w:r>
        <w:rPr>
          <w:rFonts w:ascii="Dauphin" w:hAnsi="Dauphin"/>
          <w:b/>
          <w:bCs/>
          <w:sz w:val="28"/>
        </w:rPr>
        <w:t xml:space="preserve">Organisation of the Report </w:t>
      </w:r>
    </w:p>
    <w:p w14:paraId="04E3CFB7" w14:textId="77777777" w:rsidR="003D4353" w:rsidRDefault="003D4353">
      <w:pPr>
        <w:jc w:val="right"/>
        <w:rPr>
          <w:rFonts w:ascii="Arenski" w:hAnsi="Arenski"/>
          <w:b/>
          <w:bCs/>
          <w:w w:val="140"/>
          <w:sz w:val="30"/>
        </w:rPr>
      </w:pPr>
      <w:r>
        <w:rPr>
          <w:rFonts w:ascii="Arenski" w:hAnsi="Arenski"/>
          <w:sz w:val="32"/>
        </w:rPr>
        <w:br w:type="page"/>
      </w:r>
    </w:p>
    <w:p w14:paraId="32A45761" w14:textId="77777777" w:rsidR="003D4353" w:rsidRDefault="003D4353">
      <w:pPr>
        <w:jc w:val="center"/>
      </w:pPr>
    </w:p>
    <w:p w14:paraId="65B8EB0B" w14:textId="77777777" w:rsidR="003D4353" w:rsidRDefault="003D4353">
      <w:pPr>
        <w:jc w:val="center"/>
      </w:pPr>
    </w:p>
    <w:p w14:paraId="021DF7CA" w14:textId="77777777" w:rsidR="003D4353" w:rsidRDefault="003D4353">
      <w:pPr>
        <w:jc w:val="center"/>
      </w:pPr>
    </w:p>
    <w:p w14:paraId="52B7BE59" w14:textId="77777777" w:rsidR="003D4353" w:rsidRDefault="003D4353">
      <w:pPr>
        <w:jc w:val="center"/>
      </w:pPr>
    </w:p>
    <w:p w14:paraId="6E0E3E7D" w14:textId="77777777" w:rsidR="003D4353" w:rsidRDefault="003D4353">
      <w:pPr>
        <w:jc w:val="center"/>
      </w:pPr>
    </w:p>
    <w:p w14:paraId="3380304E" w14:textId="77777777" w:rsidR="003D4353" w:rsidRDefault="003D4353">
      <w:pPr>
        <w:jc w:val="center"/>
      </w:pPr>
    </w:p>
    <w:p w14:paraId="57C9F395" w14:textId="77777777" w:rsidR="003D4353" w:rsidRDefault="003D4353">
      <w:pPr>
        <w:jc w:val="center"/>
      </w:pPr>
    </w:p>
    <w:p w14:paraId="79926D66" w14:textId="77777777" w:rsidR="003D4353" w:rsidRDefault="003D4353">
      <w:pPr>
        <w:jc w:val="center"/>
      </w:pPr>
    </w:p>
    <w:p w14:paraId="017BCCD5" w14:textId="77777777" w:rsidR="003D4353" w:rsidRDefault="003D4353">
      <w:pPr>
        <w:jc w:val="center"/>
      </w:pPr>
    </w:p>
    <w:p w14:paraId="056DB4B7" w14:textId="77777777" w:rsidR="003D4353" w:rsidRDefault="003D4353">
      <w:pPr>
        <w:jc w:val="center"/>
      </w:pPr>
    </w:p>
    <w:p w14:paraId="5CBA7FD6" w14:textId="77777777" w:rsidR="003D4353" w:rsidRDefault="003D4353">
      <w:pPr>
        <w:jc w:val="center"/>
      </w:pPr>
    </w:p>
    <w:p w14:paraId="79C71248" w14:textId="77777777" w:rsidR="003D4353" w:rsidRDefault="003D4353">
      <w:pPr>
        <w:jc w:val="center"/>
      </w:pPr>
    </w:p>
    <w:p w14:paraId="6515576E" w14:textId="77777777" w:rsidR="003D4353" w:rsidRDefault="003D4353">
      <w:pPr>
        <w:jc w:val="center"/>
        <w:rPr>
          <w:rFonts w:ascii="Ignacious" w:hAnsi="Ignacious"/>
          <w:b/>
          <w:bCs/>
          <w:sz w:val="74"/>
        </w:rPr>
      </w:pPr>
    </w:p>
    <w:p w14:paraId="7EC7F9CA" w14:textId="77777777" w:rsidR="003D4353" w:rsidRDefault="003D4353">
      <w:pPr>
        <w:jc w:val="center"/>
        <w:rPr>
          <w:rFonts w:ascii="Ignacious" w:hAnsi="Ignacious"/>
          <w:b/>
          <w:bCs/>
          <w:sz w:val="74"/>
        </w:rPr>
      </w:pPr>
    </w:p>
    <w:p w14:paraId="58C6AAA0" w14:textId="77777777" w:rsidR="003D4353" w:rsidRDefault="003D4353">
      <w:pPr>
        <w:jc w:val="center"/>
        <w:rPr>
          <w:rFonts w:ascii="Clarendon Condensed" w:hAnsi="Clarendon Condensed"/>
          <w:b/>
          <w:i/>
          <w:w w:val="140"/>
          <w:sz w:val="48"/>
        </w:rPr>
      </w:pPr>
      <w:r>
        <w:rPr>
          <w:rFonts w:ascii="Ignacious" w:hAnsi="Ignacious"/>
          <w:b/>
          <w:bCs/>
          <w:sz w:val="56"/>
        </w:rPr>
        <w:t xml:space="preserve">REFERENCES </w:t>
      </w:r>
    </w:p>
    <w:p w14:paraId="588C99DC" w14:textId="77777777" w:rsidR="003D4353" w:rsidRDefault="003D4353">
      <w:pPr>
        <w:jc w:val="center"/>
      </w:pPr>
    </w:p>
    <w:p w14:paraId="24F76FAE" w14:textId="77777777" w:rsidR="003D4353" w:rsidRDefault="003D4353">
      <w:pPr>
        <w:jc w:val="center"/>
      </w:pPr>
    </w:p>
    <w:p w14:paraId="4384291F" w14:textId="77777777" w:rsidR="003D4353" w:rsidRDefault="003D4353">
      <w:pPr>
        <w:jc w:val="center"/>
      </w:pPr>
    </w:p>
    <w:p w14:paraId="402A6BF8" w14:textId="77777777" w:rsidR="003D4353" w:rsidRDefault="003D4353">
      <w:pPr>
        <w:jc w:val="center"/>
      </w:pPr>
    </w:p>
    <w:p w14:paraId="367CDD8A" w14:textId="77777777" w:rsidR="003D4353" w:rsidRDefault="003D4353">
      <w:pPr>
        <w:jc w:val="center"/>
      </w:pPr>
    </w:p>
    <w:p w14:paraId="6F4BC5CE" w14:textId="77777777" w:rsidR="003D4353" w:rsidRDefault="003D4353">
      <w:pPr>
        <w:jc w:val="center"/>
      </w:pPr>
    </w:p>
    <w:p w14:paraId="48F06566" w14:textId="77777777" w:rsidR="003D4353" w:rsidRDefault="003D4353">
      <w:pPr>
        <w:jc w:val="center"/>
      </w:pPr>
    </w:p>
    <w:p w14:paraId="496ED3BE" w14:textId="77777777" w:rsidR="003D4353" w:rsidRDefault="003D4353">
      <w:pPr>
        <w:tabs>
          <w:tab w:val="num" w:pos="3960"/>
        </w:tabs>
        <w:spacing w:after="200"/>
        <w:rPr>
          <w:rFonts w:ascii="Arenski" w:hAnsi="Arenski"/>
          <w:sz w:val="32"/>
        </w:rPr>
      </w:pPr>
      <w:r>
        <w:rPr>
          <w:rFonts w:ascii="Arenski" w:hAnsi="Arenski"/>
          <w:sz w:val="32"/>
        </w:rPr>
        <w:br w:type="page"/>
      </w:r>
    </w:p>
    <w:p w14:paraId="3BBE0A1F" w14:textId="77777777" w:rsidR="003D4353" w:rsidRDefault="003D4353">
      <w:pPr>
        <w:tabs>
          <w:tab w:val="num" w:pos="3960"/>
        </w:tabs>
        <w:spacing w:after="200"/>
        <w:rPr>
          <w:rFonts w:ascii="Arenski" w:hAnsi="Arenski"/>
          <w:sz w:val="32"/>
        </w:rPr>
      </w:pPr>
    </w:p>
    <w:p w14:paraId="049728E6" w14:textId="77777777" w:rsidR="003D4353" w:rsidRDefault="003D4353">
      <w:pPr>
        <w:tabs>
          <w:tab w:val="num" w:pos="3960"/>
        </w:tabs>
        <w:spacing w:after="200"/>
        <w:rPr>
          <w:rFonts w:ascii="Arenski" w:hAnsi="Arenski"/>
          <w:sz w:val="32"/>
        </w:rPr>
      </w:pPr>
    </w:p>
    <w:p w14:paraId="3608A6AB" w14:textId="77777777" w:rsidR="003D4353" w:rsidRDefault="003D4353">
      <w:pPr>
        <w:tabs>
          <w:tab w:val="num" w:pos="3960"/>
        </w:tabs>
        <w:spacing w:after="200"/>
        <w:rPr>
          <w:rFonts w:ascii="Arenski" w:hAnsi="Arenski"/>
          <w:sz w:val="32"/>
        </w:rPr>
      </w:pPr>
    </w:p>
    <w:p w14:paraId="04EEC0EC" w14:textId="77777777" w:rsidR="003D4353" w:rsidRDefault="003D4353">
      <w:pPr>
        <w:tabs>
          <w:tab w:val="num" w:pos="3960"/>
        </w:tabs>
        <w:spacing w:after="200"/>
        <w:rPr>
          <w:rFonts w:ascii="Arenski" w:hAnsi="Arenski"/>
          <w:sz w:val="32"/>
        </w:rPr>
      </w:pPr>
    </w:p>
    <w:p w14:paraId="566BC632" w14:textId="77777777" w:rsidR="003D4353" w:rsidRDefault="003D4353">
      <w:pPr>
        <w:tabs>
          <w:tab w:val="num" w:pos="3960"/>
        </w:tabs>
        <w:spacing w:after="200"/>
        <w:rPr>
          <w:rFonts w:ascii="Arenski" w:hAnsi="Arenski"/>
          <w:sz w:val="32"/>
        </w:rPr>
      </w:pPr>
    </w:p>
    <w:p w14:paraId="7F9F494C" w14:textId="77777777" w:rsidR="003D4353" w:rsidRDefault="003D4353">
      <w:pPr>
        <w:tabs>
          <w:tab w:val="num" w:pos="3960"/>
        </w:tabs>
        <w:spacing w:after="200"/>
        <w:rPr>
          <w:rFonts w:ascii="Arenski" w:hAnsi="Arenski"/>
          <w:sz w:val="32"/>
        </w:rPr>
      </w:pPr>
    </w:p>
    <w:p w14:paraId="1CCBE059" w14:textId="77777777" w:rsidR="003D4353" w:rsidRDefault="003D4353">
      <w:pPr>
        <w:tabs>
          <w:tab w:val="num" w:pos="3960"/>
        </w:tabs>
        <w:spacing w:after="200"/>
        <w:rPr>
          <w:rFonts w:ascii="Arenski" w:hAnsi="Arenski"/>
          <w:sz w:val="32"/>
        </w:rPr>
      </w:pPr>
    </w:p>
    <w:p w14:paraId="546A73FF" w14:textId="77777777" w:rsidR="003D4353" w:rsidRDefault="003D4353">
      <w:pPr>
        <w:tabs>
          <w:tab w:val="num" w:pos="3960"/>
        </w:tabs>
        <w:spacing w:after="200"/>
        <w:rPr>
          <w:rFonts w:ascii="Arenski" w:hAnsi="Arenski"/>
          <w:sz w:val="32"/>
        </w:rPr>
      </w:pPr>
    </w:p>
    <w:p w14:paraId="12F0EA49" w14:textId="77777777" w:rsidR="003D4353" w:rsidRDefault="003D4353">
      <w:pPr>
        <w:jc w:val="center"/>
        <w:rPr>
          <w:rFonts w:ascii="Clarendon Condensed" w:hAnsi="Clarendon Condensed"/>
          <w:b/>
          <w:i/>
          <w:w w:val="140"/>
          <w:sz w:val="48"/>
        </w:rPr>
      </w:pPr>
      <w:r>
        <w:rPr>
          <w:rFonts w:ascii="Ignacious" w:hAnsi="Ignacious"/>
          <w:b/>
          <w:bCs/>
          <w:sz w:val="56"/>
        </w:rPr>
        <w:t xml:space="preserve">APPENDICES </w:t>
      </w:r>
    </w:p>
    <w:p w14:paraId="3F58B488" w14:textId="77777777" w:rsidR="003D4353" w:rsidRDefault="003D4353">
      <w:pPr>
        <w:tabs>
          <w:tab w:val="num" w:pos="3960"/>
        </w:tabs>
        <w:spacing w:after="200"/>
        <w:rPr>
          <w:rFonts w:ascii="Arenski" w:hAnsi="Arenski"/>
          <w:sz w:val="32"/>
        </w:rPr>
      </w:pPr>
    </w:p>
    <w:p w14:paraId="4B346F8A" w14:textId="4912A038" w:rsidR="00C60114" w:rsidRDefault="00C60114"/>
    <w:p w14:paraId="6A9963E0" w14:textId="199978EC" w:rsidR="003D4353" w:rsidRDefault="003D4353"/>
    <w:p w14:paraId="2FC0A278" w14:textId="0C2599EF" w:rsidR="003D4353" w:rsidRDefault="003D4353"/>
    <w:p w14:paraId="198F0C1E" w14:textId="1FD08768" w:rsidR="003D4353" w:rsidRDefault="003D4353"/>
    <w:p w14:paraId="1DE77694" w14:textId="53BCBE6B" w:rsidR="003D4353" w:rsidRDefault="003D4353"/>
    <w:p w14:paraId="0AE1E09F" w14:textId="1672EDC2" w:rsidR="003D4353" w:rsidRDefault="003D4353"/>
    <w:p w14:paraId="5217F594" w14:textId="7C352141" w:rsidR="003D4353" w:rsidRDefault="003D4353"/>
    <w:p w14:paraId="1D49A96F" w14:textId="2DF5D3AD" w:rsidR="003D4353" w:rsidRDefault="003D4353"/>
    <w:p w14:paraId="4AC67135" w14:textId="39F1E488" w:rsidR="003D4353" w:rsidRDefault="003D4353"/>
    <w:p w14:paraId="0FD90CED" w14:textId="14D19992" w:rsidR="003D4353" w:rsidRDefault="003D4353"/>
    <w:p w14:paraId="47FD35BA" w14:textId="5803098B" w:rsidR="003D4353" w:rsidRDefault="003D4353"/>
    <w:p w14:paraId="079205B2" w14:textId="07F13C3C" w:rsidR="003D4353" w:rsidRDefault="003D4353"/>
    <w:p w14:paraId="4CA0709C" w14:textId="420CEDF5" w:rsidR="003D4353" w:rsidRDefault="003D4353"/>
    <w:p w14:paraId="0511AF51" w14:textId="127F6BB4" w:rsidR="003D4353" w:rsidRDefault="003D4353"/>
    <w:p w14:paraId="3D53917D" w14:textId="4A012B9F" w:rsidR="003D4353" w:rsidRDefault="003D4353"/>
    <w:p w14:paraId="29F349FB" w14:textId="7569E624" w:rsidR="003D4353" w:rsidRDefault="003D4353"/>
    <w:p w14:paraId="7AAEE99D" w14:textId="234513AA" w:rsidR="003D4353" w:rsidRDefault="003D4353"/>
    <w:p w14:paraId="0532929A" w14:textId="77777777" w:rsidR="003D4353" w:rsidRDefault="003D4353">
      <w:pPr>
        <w:pStyle w:val="Heading1"/>
        <w:spacing w:after="200" w:line="480" w:lineRule="auto"/>
        <w:rPr>
          <w:w w:val="140"/>
          <w:sz w:val="30"/>
        </w:rPr>
      </w:pPr>
      <w:r>
        <w:rPr>
          <w:w w:val="140"/>
          <w:sz w:val="30"/>
        </w:rPr>
        <w:lastRenderedPageBreak/>
        <w:t>INTRODUCTION</w:t>
      </w:r>
    </w:p>
    <w:p w14:paraId="002EC4FD" w14:textId="77777777" w:rsidR="003D4353" w:rsidRDefault="003D4353">
      <w:pPr>
        <w:jc w:val="right"/>
      </w:pPr>
    </w:p>
    <w:p w14:paraId="1D47C360" w14:textId="77777777" w:rsidR="003D4353" w:rsidRDefault="003D4353">
      <w:pPr>
        <w:spacing w:after="200" w:line="480" w:lineRule="auto"/>
        <w:jc w:val="lowKashida"/>
        <w:rPr>
          <w:sz w:val="26"/>
          <w:szCs w:val="26"/>
        </w:rPr>
      </w:pPr>
      <w:r>
        <w:rPr>
          <w:b/>
          <w:bCs/>
          <w:sz w:val="40"/>
          <w:szCs w:val="40"/>
        </w:rPr>
        <w:tab/>
      </w:r>
      <w:r>
        <w:rPr>
          <w:sz w:val="26"/>
          <w:szCs w:val="26"/>
        </w:rPr>
        <w:t xml:space="preserve">Science is an endless voyage of discovery, a continued venture into the unknown, a quest to know and understand the world in which we live. It is an active field, constantly demanding willingness to make new </w:t>
      </w:r>
      <w:proofErr w:type="gramStart"/>
      <w:r>
        <w:rPr>
          <w:sz w:val="26"/>
          <w:szCs w:val="26"/>
        </w:rPr>
        <w:t>observations,to</w:t>
      </w:r>
      <w:proofErr w:type="gramEnd"/>
      <w:r>
        <w:rPr>
          <w:sz w:val="26"/>
          <w:szCs w:val="26"/>
        </w:rPr>
        <w:t xml:space="preserve"> repeat experiments, to consider new facts, and to challenge earlier conclusions.Science is far from finished subjects; in fact, it is likely that science is only in beginnings.New ideas are being added and old ideas revised as a result of continous study. The current innovations in schools emphasize the processes of science, the way in which scientists advance their knowledge and solve problems. This would require meaningful attainment of knowledge, development of attitudes and value systems as well as mastery of skills required to effectively involve in scientific activities. This warrants a new outlook towards science education. </w:t>
      </w:r>
    </w:p>
    <w:p w14:paraId="651F0CD2" w14:textId="77777777" w:rsidR="003D4353" w:rsidRDefault="003D4353">
      <w:pPr>
        <w:spacing w:after="200" w:line="480" w:lineRule="auto"/>
        <w:jc w:val="lowKashida"/>
        <w:rPr>
          <w:sz w:val="26"/>
          <w:szCs w:val="26"/>
        </w:rPr>
      </w:pPr>
      <w:r>
        <w:rPr>
          <w:sz w:val="26"/>
          <w:szCs w:val="26"/>
        </w:rPr>
        <w:tab/>
        <w:t xml:space="preserve">Traditionally science education has been dominated by the transmission of knowledge as the principal component of teaching and was mostly content oriented. It is now increasingly finding a base on constructivist, cognitive and social learning theories which consider human being as an active constructor of knowledge based on his or her knowledge rather than as being passive recipient of environment stimuli. Science education should aim at developing scientific values such as accepting truth, respect for evidence, seeking clarification, open mindedness and being objective in interpretation. To achieve these expected learning outcomes, the teacher has to allow students to construct their own concept, to work at their own pace and to provide all </w:t>
      </w:r>
      <w:r>
        <w:rPr>
          <w:sz w:val="26"/>
          <w:szCs w:val="26"/>
        </w:rPr>
        <w:lastRenderedPageBreak/>
        <w:t>students with opportunities to engage in learning tasks. The new guidelines suggested by the new trends adopted that various aspects of science education have to be innovated in tune with these trends. This demands changes in the various aspects of instructional methods.</w:t>
      </w:r>
    </w:p>
    <w:p w14:paraId="733BBF6F" w14:textId="77777777" w:rsidR="003D4353" w:rsidRDefault="003D4353">
      <w:pPr>
        <w:pStyle w:val="BodyTextIndent2"/>
      </w:pPr>
      <w:r>
        <w:tab/>
        <w:t xml:space="preserve">Since science education is viewed seriously, the student's ability of process outcomes in science is likely to be of very high profile. Educational outcomes in science treated, as mastery over the process of science is relatively new development in the history of science education. </w:t>
      </w:r>
      <w:proofErr w:type="gramStart"/>
      <w:r>
        <w:t>Thus</w:t>
      </w:r>
      <w:proofErr w:type="gramEnd"/>
      <w:r>
        <w:t xml:space="preserve"> science has both process and product approaches. Process denotes the learning experiences given to the learner, which results in product that denotes the learning outcomes. In order to make the teaching of science effective and efficient, a new </w:t>
      </w:r>
      <w:proofErr w:type="gramStart"/>
      <w:r>
        <w:t>objective based</w:t>
      </w:r>
      <w:proofErr w:type="gramEnd"/>
      <w:r>
        <w:t xml:space="preserve"> curriculum should be framed and the teachers should adopt that new methods and techniques of teaching. As science education is process oriented, emphasis on process outcomes has found its way into every level of education from the elementary school to the university. In order to understand science, the students must not only have some understanding of the concepts, theories, principles and laws of the particular discipline, but must also be able to appreciate how this knowledge is obtained and how it is organized into a logical framework. This has developed a process approach to science learning. The process skills required for learning science and understanding its process, which are present in the students can be made explicit through the evaluation of their Process Outcomes.</w:t>
      </w:r>
    </w:p>
    <w:p w14:paraId="562BFBC9" w14:textId="77777777" w:rsidR="003D4353" w:rsidRDefault="003D4353">
      <w:pPr>
        <w:spacing w:after="200" w:line="480" w:lineRule="auto"/>
        <w:ind w:left="26"/>
        <w:jc w:val="lowKashida"/>
        <w:rPr>
          <w:sz w:val="26"/>
          <w:szCs w:val="26"/>
        </w:rPr>
      </w:pPr>
      <w:r>
        <w:rPr>
          <w:sz w:val="26"/>
          <w:szCs w:val="26"/>
        </w:rPr>
        <w:tab/>
        <w:t xml:space="preserve">In schools, students are all instructed the same way in the classroom, yet the way they process and learn new information is as unique as their potentialities. </w:t>
      </w:r>
      <w:proofErr w:type="gramStart"/>
      <w:r>
        <w:rPr>
          <w:sz w:val="26"/>
          <w:szCs w:val="26"/>
        </w:rPr>
        <w:lastRenderedPageBreak/>
        <w:t>Specifically</w:t>
      </w:r>
      <w:proofErr w:type="gramEnd"/>
      <w:r>
        <w:rPr>
          <w:sz w:val="26"/>
          <w:szCs w:val="26"/>
        </w:rPr>
        <w:t xml:space="preserve"> biological science students may show unique learning style preferences. The subject offer or demand drawing skills and other related activities. </w:t>
      </w:r>
      <w:proofErr w:type="gramStart"/>
      <w:r>
        <w:rPr>
          <w:sz w:val="26"/>
          <w:szCs w:val="26"/>
        </w:rPr>
        <w:t>Therefore</w:t>
      </w:r>
      <w:proofErr w:type="gramEnd"/>
      <w:r>
        <w:rPr>
          <w:sz w:val="26"/>
          <w:szCs w:val="26"/>
        </w:rPr>
        <w:t xml:space="preserve"> teaching style complementary to student's learning style open door for an easy understanding of the learning material. Optimising learning for all students in classrooms can be achieved through creating multiple learning opportunities and style shifts for all students as their differences are valued and celebrated (Sulaiman, 1996). It is hypothesized that learner characteristics and individual differences have considerable bearing upon the learning process and learning outcomes. An awareness of Learning Styles of pupils having high </w:t>
      </w:r>
      <w:r>
        <w:rPr>
          <w:spacing w:val="2"/>
          <w:sz w:val="26"/>
          <w:szCs w:val="26"/>
        </w:rPr>
        <w:t xml:space="preserve">Process Outcomes will facilitate in the development of an appropriate framework, within which teaching should be carried out to optimize effectiveness in process skills.  </w:t>
      </w:r>
      <w:r>
        <w:rPr>
          <w:sz w:val="26"/>
          <w:szCs w:val="26"/>
        </w:rPr>
        <w:t xml:space="preserve">                         </w:t>
      </w:r>
    </w:p>
    <w:p w14:paraId="70672E99" w14:textId="77777777" w:rsidR="003D4353" w:rsidRDefault="003D4353">
      <w:pPr>
        <w:spacing w:after="200" w:line="480" w:lineRule="auto"/>
        <w:jc w:val="lowKashida"/>
        <w:rPr>
          <w:sz w:val="26"/>
          <w:szCs w:val="26"/>
        </w:rPr>
      </w:pPr>
      <w:r>
        <w:rPr>
          <w:sz w:val="26"/>
          <w:szCs w:val="26"/>
        </w:rPr>
        <w:tab/>
        <w:t xml:space="preserve">"Education is training of intellect, refinement of heart and discipline of the spirit" (Radhakrishnan).  We use all our intelligences to make our sense of the world. As the early concept of intelligence has changed, it is now reflecting in teaching learning process. Howard Gardner argued that we do not have one underlying general intelligence, but instead have Multiple Intelligences each being controlled by an independent system in the brain. Since, Howard Gardner first published 'Frames of mind', the theory of Multiple Intelligences in 1983, educators began to apply this in the classroom. Multiple intelligences theory identifies eight ways in which students can be 'smart'. It provides educators with an expanded framework to use when assessing the student's strengths and potentialities. He could see way in which students learned more easily, enjoyably and efficiently and assumed that they </w:t>
      </w:r>
      <w:r>
        <w:rPr>
          <w:sz w:val="26"/>
          <w:szCs w:val="26"/>
        </w:rPr>
        <w:lastRenderedPageBreak/>
        <w:t>corresponded with student’s strongest intelligences, which promote Process Outcomes.  The present study aims to explore the relation of Learning Style and Multiple Intelligences with Process Outcomes in Biology.</w:t>
      </w:r>
    </w:p>
    <w:p w14:paraId="4173A8F4" w14:textId="77777777" w:rsidR="003D4353" w:rsidRDefault="003D4353">
      <w:pPr>
        <w:spacing w:after="200" w:line="480" w:lineRule="auto"/>
        <w:ind w:right="-874"/>
        <w:jc w:val="lowKashida"/>
        <w:rPr>
          <w:b/>
          <w:bCs/>
          <w:sz w:val="26"/>
          <w:szCs w:val="32"/>
        </w:rPr>
      </w:pPr>
      <w:r>
        <w:rPr>
          <w:b/>
          <w:bCs/>
          <w:sz w:val="26"/>
          <w:szCs w:val="32"/>
        </w:rPr>
        <w:t>A.   NEED AND SIGNIFICANCE OF THE STUDY</w:t>
      </w:r>
    </w:p>
    <w:p w14:paraId="0D257EC5" w14:textId="77777777" w:rsidR="003D4353" w:rsidRDefault="003D4353">
      <w:pPr>
        <w:pStyle w:val="BodyText"/>
      </w:pPr>
      <w:r>
        <w:tab/>
        <w:t>We are living in the age of science and all our activities are controlled and governed by science. It is a creative process. Science, which has so much of importance in life, cannot be denied an important place in the school curriculum. Quality of science learning depends upon many interrelated factors like identifying and development of appropriate curriculum, provision for suitable learning experience in a particular conducive learning context and varied teaching and evaluating techniques. It should emphasize on understanding of scientific processes like recognizing and defining the problem, formulating hypotheses, collecting data, interpreting data etc. Hence both the objectives and the curriculum are being redefined to make them more oriented towards process outcomes. It helps the teachers to improve their teaching skills to develop Process Outcomes in students and to identify the specific components to maximize the Process Outcomes.</w:t>
      </w:r>
    </w:p>
    <w:p w14:paraId="727D1525" w14:textId="77777777" w:rsidR="003D4353" w:rsidRDefault="003D4353">
      <w:pPr>
        <w:spacing w:after="200" w:line="480" w:lineRule="auto"/>
        <w:jc w:val="lowKashida"/>
        <w:rPr>
          <w:sz w:val="26"/>
          <w:szCs w:val="26"/>
        </w:rPr>
      </w:pPr>
      <w:r>
        <w:rPr>
          <w:sz w:val="26"/>
          <w:szCs w:val="26"/>
        </w:rPr>
        <w:tab/>
        <w:t>In our present method of teaching science, the process of science is given more importance than the product but the Process Outcomes is not evaluated to a great extent. This could be perhaps due to the lack of emphasis given by curriculum designers on the process-oriented methodology of teaching science. To improve creativity and divergent thinking training in process skills is necessary. The process skills exhibited by the students can be measured through their Process Outcomes.</w:t>
      </w:r>
    </w:p>
    <w:p w14:paraId="43A11484" w14:textId="77777777" w:rsidR="003D4353" w:rsidRDefault="003D4353">
      <w:pPr>
        <w:spacing w:after="200" w:line="480" w:lineRule="auto"/>
        <w:jc w:val="lowKashida"/>
        <w:rPr>
          <w:sz w:val="26"/>
          <w:szCs w:val="26"/>
        </w:rPr>
      </w:pPr>
      <w:r>
        <w:rPr>
          <w:sz w:val="26"/>
          <w:szCs w:val="26"/>
        </w:rPr>
        <w:tab/>
        <w:t xml:space="preserve">Effective and less effective learners can be differentiated in terms of their learning strategies and less effective student can be assisted in developing skill at strategy use through instruction. Knowledge about the Learning Styles and brain behaviour is a fundamental tool at the service of teachers and schools. It will facilitate in the development of an appropriate framework within which a sound theory and </w:t>
      </w:r>
      <w:r>
        <w:rPr>
          <w:sz w:val="26"/>
          <w:szCs w:val="26"/>
        </w:rPr>
        <w:lastRenderedPageBreak/>
        <w:t>practice of learning and instruction may be built. The way individuals learn is the key to educational improvement.  Students can learn to capitalize on their learning style strengths when they concentrate on new and difficult information. Educators will get an opportunity to individualize education by identifying student's styles and systematically prescribing programmes which are complimentary to their learning needs.</w:t>
      </w:r>
    </w:p>
    <w:p w14:paraId="159CF156" w14:textId="77777777" w:rsidR="003D4353" w:rsidRDefault="003D4353">
      <w:pPr>
        <w:spacing w:after="200" w:line="480" w:lineRule="auto"/>
        <w:jc w:val="lowKashida"/>
        <w:rPr>
          <w:sz w:val="26"/>
          <w:szCs w:val="26"/>
        </w:rPr>
      </w:pPr>
      <w:r>
        <w:rPr>
          <w:sz w:val="26"/>
          <w:szCs w:val="26"/>
        </w:rPr>
        <w:tab/>
        <w:t>Once Learning Style have been identified, instructors can estimate the approach(s), method(s) and sequence(s) that are likely to make learning relatively comfortable for each person. The personal preference by which one perceives and processes new method determines his or her unique Learning Style. It plays a crucial role in how effectively students learn. Learning styles responsive instruction will increase the achievement or improve the attitude towards learning. The potential utility lies in providing learning styles suitable for developing process skills for successful learning outcomes.</w:t>
      </w:r>
    </w:p>
    <w:p w14:paraId="40E31A81" w14:textId="77777777" w:rsidR="003D4353" w:rsidRDefault="003D4353">
      <w:pPr>
        <w:spacing w:after="200" w:line="480" w:lineRule="auto"/>
        <w:jc w:val="lowKashida"/>
        <w:rPr>
          <w:sz w:val="26"/>
          <w:szCs w:val="26"/>
        </w:rPr>
      </w:pPr>
      <w:r>
        <w:rPr>
          <w:sz w:val="26"/>
          <w:szCs w:val="26"/>
        </w:rPr>
        <w:tab/>
        <w:t xml:space="preserve">For improving the present classroom </w:t>
      </w:r>
      <w:proofErr w:type="gramStart"/>
      <w:r>
        <w:rPr>
          <w:sz w:val="26"/>
          <w:szCs w:val="26"/>
        </w:rPr>
        <w:t>practices</w:t>
      </w:r>
      <w:proofErr w:type="gramEnd"/>
      <w:r>
        <w:rPr>
          <w:sz w:val="26"/>
          <w:szCs w:val="26"/>
        </w:rPr>
        <w:t xml:space="preserve"> it is important that we recognize and nurture all the varied type of human intelligences and all of the combination of intelligences. Gardner believed that the components of Multiple Intelligences could be developed through training and practice. As the early concept about intelligence has changed, it is reflecting in teaching learning process. Since Howard Gardner first published 'Frames of mind', the theory of Multiple Intelligences in 1983, educators began to apply this in classroom. Intelligences used for science processes have to be </w:t>
      </w:r>
      <w:r>
        <w:rPr>
          <w:sz w:val="26"/>
          <w:szCs w:val="26"/>
        </w:rPr>
        <w:lastRenderedPageBreak/>
        <w:t xml:space="preserve">identified and teacher should provide learning activities to enhance the student's ability. The students should develop the competency to apply his knowledge to the solution of the problems around him. As Multiple Intelligences theory widely discussed among the educational practitioners, many researches have been conducted to improve the existing style of instructions. The studies related to this helps to know the students type of intelligence, which is used for scientific processing, and improve their </w:t>
      </w:r>
      <w:proofErr w:type="gramStart"/>
      <w:r>
        <w:rPr>
          <w:sz w:val="26"/>
          <w:szCs w:val="26"/>
        </w:rPr>
        <w:t>problem solving</w:t>
      </w:r>
      <w:proofErr w:type="gramEnd"/>
      <w:r>
        <w:rPr>
          <w:sz w:val="26"/>
          <w:szCs w:val="26"/>
        </w:rPr>
        <w:t xml:space="preserve"> skill.</w:t>
      </w:r>
    </w:p>
    <w:p w14:paraId="637C8B6C" w14:textId="77777777" w:rsidR="003D4353" w:rsidRDefault="003D4353">
      <w:pPr>
        <w:spacing w:after="200" w:line="480" w:lineRule="auto"/>
        <w:jc w:val="lowKashida"/>
        <w:rPr>
          <w:sz w:val="26"/>
          <w:szCs w:val="26"/>
        </w:rPr>
      </w:pPr>
      <w:r>
        <w:rPr>
          <w:sz w:val="26"/>
          <w:szCs w:val="26"/>
        </w:rPr>
        <w:tab/>
        <w:t xml:space="preserve">Science should be taught </w:t>
      </w:r>
      <w:proofErr w:type="gramStart"/>
      <w:r>
        <w:rPr>
          <w:sz w:val="26"/>
          <w:szCs w:val="26"/>
        </w:rPr>
        <w:t>scientifically,</w:t>
      </w:r>
      <w:proofErr w:type="gramEnd"/>
      <w:r>
        <w:rPr>
          <w:sz w:val="26"/>
          <w:szCs w:val="26"/>
        </w:rPr>
        <w:t xml:space="preserve"> one dimension of such teaching is to be aware of the general nature of the growing children and young pupil that we teach and to gain some notion of how we can study the individual differences that occur among students. Educational researchers in India have not adequately dealt with Process Outcomes in science, especially the relation of Process Outcomes with other factors like Learning Style and Multiple Intelligences. Such studies are needed so as to help the teacher in guiding the pupils along proper lines in their attempts to acquire process skills. This will help in developing a better understanding in the way in which process skills can be acquired or even taught to pupils. An initial review of related literature revealed that the number of studies conducted in this area found to be few. </w:t>
      </w:r>
      <w:proofErr w:type="gramStart"/>
      <w:r>
        <w:rPr>
          <w:sz w:val="26"/>
          <w:szCs w:val="26"/>
        </w:rPr>
        <w:t>So</w:t>
      </w:r>
      <w:proofErr w:type="gramEnd"/>
      <w:r>
        <w:rPr>
          <w:sz w:val="26"/>
          <w:szCs w:val="26"/>
        </w:rPr>
        <w:t xml:space="preserve"> the investigator selected this area for her research. The present study has its objective to find out whether there is any relation and if so, the extent of this relation of Learning Style and Multiple Intelligences on 'Process Outcomes in Biology'.</w:t>
      </w:r>
    </w:p>
    <w:p w14:paraId="3BFD8FCB" w14:textId="77777777" w:rsidR="003D4353" w:rsidRDefault="003D4353">
      <w:pPr>
        <w:spacing w:after="200" w:line="480" w:lineRule="auto"/>
        <w:jc w:val="lowKashida"/>
        <w:rPr>
          <w:b/>
          <w:bCs/>
          <w:sz w:val="26"/>
          <w:szCs w:val="32"/>
        </w:rPr>
      </w:pPr>
      <w:r>
        <w:rPr>
          <w:b/>
          <w:bCs/>
          <w:sz w:val="26"/>
          <w:szCs w:val="32"/>
        </w:rPr>
        <w:br w:type="page"/>
      </w:r>
      <w:r>
        <w:rPr>
          <w:b/>
          <w:bCs/>
          <w:sz w:val="26"/>
          <w:szCs w:val="32"/>
        </w:rPr>
        <w:lastRenderedPageBreak/>
        <w:t>B.   STATEMENT OF THE PROBLEM</w:t>
      </w:r>
    </w:p>
    <w:p w14:paraId="09822542" w14:textId="77777777" w:rsidR="003D4353" w:rsidRDefault="003D4353">
      <w:pPr>
        <w:spacing w:after="200" w:line="480" w:lineRule="auto"/>
        <w:jc w:val="lowKashida"/>
        <w:rPr>
          <w:b/>
          <w:bCs/>
          <w:sz w:val="26"/>
          <w:szCs w:val="26"/>
        </w:rPr>
      </w:pPr>
      <w:r>
        <w:rPr>
          <w:sz w:val="26"/>
          <w:szCs w:val="26"/>
        </w:rPr>
        <w:tab/>
        <w:t>The present study is entitled as "</w:t>
      </w:r>
      <w:r>
        <w:rPr>
          <w:b/>
          <w:bCs/>
          <w:sz w:val="26"/>
          <w:szCs w:val="26"/>
        </w:rPr>
        <w:t>RELATION OF LEARNING STYLE WITH PROCESS OUTCOMES IN BIOLOGY AMONG DIFFERENT MULTIPLE INTELLIGENCE GROUPS OF SECONDARY SCHOOL STUDENTS."</w:t>
      </w:r>
    </w:p>
    <w:p w14:paraId="60DC0587" w14:textId="77777777" w:rsidR="003D4353" w:rsidRDefault="003D4353">
      <w:pPr>
        <w:spacing w:after="200" w:line="480" w:lineRule="auto"/>
        <w:jc w:val="lowKashida"/>
        <w:rPr>
          <w:b/>
          <w:bCs/>
          <w:sz w:val="26"/>
          <w:szCs w:val="32"/>
        </w:rPr>
      </w:pPr>
      <w:r>
        <w:rPr>
          <w:b/>
          <w:bCs/>
          <w:sz w:val="26"/>
          <w:szCs w:val="32"/>
        </w:rPr>
        <w:t>C.   DEFINITION OF KEY TERMS</w:t>
      </w:r>
    </w:p>
    <w:p w14:paraId="73CD00DA" w14:textId="77777777" w:rsidR="003D4353" w:rsidRDefault="003D4353">
      <w:pPr>
        <w:spacing w:after="200" w:line="480" w:lineRule="auto"/>
        <w:jc w:val="lowKashida"/>
        <w:rPr>
          <w:b/>
          <w:bCs/>
          <w:sz w:val="26"/>
          <w:szCs w:val="28"/>
        </w:rPr>
      </w:pPr>
      <w:r>
        <w:rPr>
          <w:b/>
          <w:bCs/>
          <w:sz w:val="26"/>
          <w:szCs w:val="28"/>
        </w:rPr>
        <w:t>1.    Relation</w:t>
      </w:r>
    </w:p>
    <w:p w14:paraId="1AA6B238" w14:textId="77777777" w:rsidR="003D4353" w:rsidRDefault="003D4353">
      <w:pPr>
        <w:spacing w:after="200" w:line="480" w:lineRule="auto"/>
        <w:jc w:val="lowKashida"/>
        <w:rPr>
          <w:sz w:val="26"/>
          <w:szCs w:val="26"/>
        </w:rPr>
      </w:pPr>
      <w:r>
        <w:rPr>
          <w:sz w:val="26"/>
          <w:szCs w:val="26"/>
        </w:rPr>
        <w:tab/>
        <w:t>Relation refers to the existence or effect of a connection, of Process Outcomes in Biology with Learning Style and Multiple Intelligences.</w:t>
      </w:r>
    </w:p>
    <w:p w14:paraId="080FCE1D" w14:textId="77777777" w:rsidR="003D4353" w:rsidRDefault="003D4353">
      <w:pPr>
        <w:spacing w:after="200" w:line="480" w:lineRule="auto"/>
        <w:jc w:val="lowKashida"/>
        <w:rPr>
          <w:b/>
          <w:bCs/>
          <w:sz w:val="26"/>
          <w:szCs w:val="28"/>
        </w:rPr>
      </w:pPr>
      <w:r>
        <w:rPr>
          <w:b/>
          <w:bCs/>
          <w:sz w:val="26"/>
          <w:szCs w:val="28"/>
        </w:rPr>
        <w:t>2</w:t>
      </w:r>
      <w:r>
        <w:rPr>
          <w:b/>
          <w:bCs/>
          <w:sz w:val="26"/>
          <w:szCs w:val="36"/>
        </w:rPr>
        <w:t>.</w:t>
      </w:r>
      <w:r>
        <w:rPr>
          <w:b/>
          <w:bCs/>
          <w:sz w:val="26"/>
          <w:szCs w:val="28"/>
        </w:rPr>
        <w:t xml:space="preserve">    Learning Style</w:t>
      </w:r>
    </w:p>
    <w:p w14:paraId="6162D1C0" w14:textId="77777777" w:rsidR="003D4353" w:rsidRDefault="003D4353">
      <w:pPr>
        <w:pStyle w:val="BodyText"/>
      </w:pPr>
      <w:r>
        <w:tab/>
        <w:t>Eysenck (1994) defined Learning Style as the general tendency to adopt similar set of strategies consistently across different tasks and settings.</w:t>
      </w:r>
    </w:p>
    <w:p w14:paraId="27159AD4" w14:textId="77777777" w:rsidR="003D4353" w:rsidRDefault="003D4353">
      <w:pPr>
        <w:spacing w:after="200" w:line="480" w:lineRule="auto"/>
        <w:jc w:val="lowKashida"/>
        <w:rPr>
          <w:b/>
          <w:bCs/>
          <w:sz w:val="26"/>
          <w:szCs w:val="28"/>
        </w:rPr>
      </w:pPr>
      <w:r>
        <w:rPr>
          <w:b/>
          <w:bCs/>
          <w:sz w:val="26"/>
          <w:szCs w:val="28"/>
        </w:rPr>
        <w:t>3.     Process Outcomes in Biology</w:t>
      </w:r>
    </w:p>
    <w:p w14:paraId="02E175F6" w14:textId="77777777" w:rsidR="003D4353" w:rsidRDefault="003D4353">
      <w:pPr>
        <w:pStyle w:val="BodyText"/>
      </w:pPr>
      <w:r>
        <w:tab/>
        <w:t xml:space="preserve">Process Outcomes in Biology refers to </w:t>
      </w:r>
      <w:proofErr w:type="spellStart"/>
      <w:r>
        <w:t>behavioural</w:t>
      </w:r>
      <w:proofErr w:type="spellEnd"/>
      <w:r>
        <w:t xml:space="preserve"> evidences which shows mastery over the accepted scientific processes like recognizing and defining the problem, formulating hypotheses, collecting data, interpreting data, evaluating hypotheses and formulating generalizations in Biology.</w:t>
      </w:r>
    </w:p>
    <w:p w14:paraId="1E7701A9" w14:textId="77777777" w:rsidR="003D4353" w:rsidRDefault="003D4353">
      <w:pPr>
        <w:spacing w:after="200" w:line="480" w:lineRule="auto"/>
        <w:jc w:val="lowKashida"/>
        <w:rPr>
          <w:b/>
          <w:bCs/>
          <w:sz w:val="26"/>
          <w:szCs w:val="28"/>
        </w:rPr>
      </w:pPr>
      <w:r>
        <w:rPr>
          <w:b/>
          <w:bCs/>
          <w:sz w:val="26"/>
          <w:szCs w:val="28"/>
        </w:rPr>
        <w:br w:type="page"/>
      </w:r>
      <w:r>
        <w:rPr>
          <w:b/>
          <w:bCs/>
          <w:sz w:val="26"/>
          <w:szCs w:val="28"/>
        </w:rPr>
        <w:lastRenderedPageBreak/>
        <w:t>4.    Multiple Intelligences</w:t>
      </w:r>
    </w:p>
    <w:p w14:paraId="56877914" w14:textId="77777777" w:rsidR="003D4353" w:rsidRDefault="003D4353">
      <w:pPr>
        <w:pStyle w:val="BodyText"/>
      </w:pPr>
      <w:r>
        <w:tab/>
        <w:t>Human beings possess a number of distinct intelligences that manifest themselves in different skills and abilities. All human beings apply these intelligences to solve problems, invent process and create things. According to Gardner each person has a unique profile of these intelligences, with strengths in some areas and weakness in others.</w:t>
      </w:r>
    </w:p>
    <w:p w14:paraId="263CC617" w14:textId="77777777" w:rsidR="003D4353" w:rsidRDefault="003D4353">
      <w:pPr>
        <w:spacing w:after="200" w:line="480" w:lineRule="auto"/>
        <w:jc w:val="lowKashida"/>
        <w:rPr>
          <w:b/>
          <w:bCs/>
          <w:sz w:val="26"/>
          <w:szCs w:val="28"/>
        </w:rPr>
      </w:pPr>
      <w:r>
        <w:rPr>
          <w:b/>
          <w:bCs/>
          <w:sz w:val="26"/>
          <w:szCs w:val="28"/>
        </w:rPr>
        <w:t>5.    Secondary School Students</w:t>
      </w:r>
    </w:p>
    <w:p w14:paraId="04882152" w14:textId="77777777" w:rsidR="003D4353" w:rsidRDefault="003D4353">
      <w:pPr>
        <w:spacing w:after="200" w:line="480" w:lineRule="auto"/>
        <w:jc w:val="lowKashida"/>
        <w:rPr>
          <w:sz w:val="26"/>
          <w:szCs w:val="26"/>
        </w:rPr>
      </w:pPr>
      <w:r>
        <w:rPr>
          <w:sz w:val="26"/>
          <w:szCs w:val="26"/>
        </w:rPr>
        <w:tab/>
        <w:t>The term refers to the students studying in class VIII, IX and</w:t>
      </w:r>
      <w:r>
        <w:rPr>
          <w:b/>
          <w:bCs/>
          <w:sz w:val="28"/>
          <w:szCs w:val="28"/>
        </w:rPr>
        <w:t xml:space="preserve"> </w:t>
      </w:r>
      <w:r>
        <w:rPr>
          <w:sz w:val="26"/>
          <w:szCs w:val="26"/>
        </w:rPr>
        <w:t>X. In this study only standard IX students are taken as the accessible population of the study.</w:t>
      </w:r>
    </w:p>
    <w:p w14:paraId="75730CC5" w14:textId="77777777" w:rsidR="003D4353" w:rsidRDefault="003D4353">
      <w:pPr>
        <w:pStyle w:val="Heading3"/>
      </w:pPr>
      <w:r>
        <w:t>D.   OBJECTIVES</w:t>
      </w:r>
    </w:p>
    <w:p w14:paraId="59BDD46E" w14:textId="77777777" w:rsidR="003D4353" w:rsidRDefault="003D4353">
      <w:pPr>
        <w:spacing w:after="200" w:line="480" w:lineRule="auto"/>
        <w:ind w:left="720" w:hanging="720"/>
        <w:jc w:val="both"/>
        <w:rPr>
          <w:sz w:val="26"/>
          <w:szCs w:val="26"/>
        </w:rPr>
      </w:pPr>
      <w:r>
        <w:rPr>
          <w:sz w:val="26"/>
          <w:szCs w:val="26"/>
        </w:rPr>
        <w:t>1.</w:t>
      </w:r>
      <w:r>
        <w:rPr>
          <w:sz w:val="26"/>
          <w:szCs w:val="26"/>
        </w:rPr>
        <w:tab/>
        <w:t>To estimate the extent of relationship between 'Process Outcomes in Biology' and each of the independent variables, 'Learning Style' and 'Multiple Intelligences' for the total sample.</w:t>
      </w:r>
    </w:p>
    <w:p w14:paraId="628B6B55" w14:textId="77777777" w:rsidR="003D4353" w:rsidRDefault="003D4353">
      <w:pPr>
        <w:spacing w:after="200" w:line="480" w:lineRule="auto"/>
        <w:ind w:left="720" w:hanging="720"/>
        <w:jc w:val="both"/>
        <w:rPr>
          <w:sz w:val="26"/>
          <w:szCs w:val="26"/>
        </w:rPr>
      </w:pPr>
      <w:r>
        <w:rPr>
          <w:sz w:val="26"/>
          <w:szCs w:val="26"/>
        </w:rPr>
        <w:t>2.</w:t>
      </w:r>
      <w:r>
        <w:rPr>
          <w:sz w:val="26"/>
          <w:szCs w:val="26"/>
        </w:rPr>
        <w:tab/>
        <w:t>To estimate the extent of relation between 'Process Outcomes in Biology' and each of the independent variables, 'Learning Style' and 'Multiple Intelligences' for the relevant subsamples viz;</w:t>
      </w:r>
    </w:p>
    <w:p w14:paraId="19A180E3" w14:textId="77777777" w:rsidR="003D4353" w:rsidRDefault="003D4353">
      <w:pPr>
        <w:ind w:left="720"/>
        <w:jc w:val="both"/>
        <w:rPr>
          <w:sz w:val="26"/>
          <w:szCs w:val="26"/>
        </w:rPr>
      </w:pPr>
      <w:r>
        <w:rPr>
          <w:noProof/>
          <w:sz w:val="20"/>
          <w:szCs w:val="26"/>
        </w:rPr>
        <w:pict w14:anchorId="518AABFB">
          <v:line id="_x0000_s1028" style="position:absolute;left:0;text-align:left;flip:x;z-index:251661312" from="96pt,8.3pt" to="108pt,23.3pt"/>
        </w:pict>
      </w:r>
      <w:r>
        <w:rPr>
          <w:sz w:val="26"/>
          <w:szCs w:val="26"/>
        </w:rPr>
        <w:tab/>
      </w:r>
      <w:r>
        <w:rPr>
          <w:sz w:val="26"/>
          <w:szCs w:val="26"/>
        </w:rPr>
        <w:tab/>
        <w:t>Boys</w:t>
      </w:r>
    </w:p>
    <w:p w14:paraId="63DA323F" w14:textId="77777777" w:rsidR="003D4353" w:rsidRDefault="003D4353" w:rsidP="003D4353">
      <w:pPr>
        <w:numPr>
          <w:ilvl w:val="0"/>
          <w:numId w:val="2"/>
        </w:numPr>
        <w:spacing w:after="200" w:line="240" w:lineRule="auto"/>
        <w:jc w:val="both"/>
        <w:rPr>
          <w:sz w:val="26"/>
          <w:szCs w:val="26"/>
        </w:rPr>
      </w:pPr>
      <w:r>
        <w:rPr>
          <w:noProof/>
          <w:sz w:val="20"/>
          <w:szCs w:val="26"/>
        </w:rPr>
        <w:pict w14:anchorId="4FF490B4">
          <v:line id="_x0000_s1029" style="position:absolute;left:0;text-align:left;z-index:251662336" from="95.25pt,6.1pt" to="114.75pt,24.85pt"/>
        </w:pict>
      </w:r>
      <w:r>
        <w:rPr>
          <w:sz w:val="26"/>
          <w:szCs w:val="26"/>
        </w:rPr>
        <w:t>Gender</w:t>
      </w:r>
    </w:p>
    <w:p w14:paraId="44C6740D" w14:textId="77777777" w:rsidR="003D4353" w:rsidRDefault="003D4353">
      <w:pPr>
        <w:spacing w:after="200" w:line="480" w:lineRule="auto"/>
        <w:ind w:left="2160"/>
        <w:jc w:val="both"/>
        <w:rPr>
          <w:sz w:val="26"/>
          <w:szCs w:val="26"/>
        </w:rPr>
      </w:pPr>
      <w:r>
        <w:rPr>
          <w:sz w:val="26"/>
          <w:szCs w:val="26"/>
        </w:rPr>
        <w:t>Girls</w:t>
      </w:r>
    </w:p>
    <w:p w14:paraId="0C5EF669" w14:textId="77777777" w:rsidR="003D4353" w:rsidRDefault="003D4353">
      <w:pPr>
        <w:ind w:left="720" w:hanging="720"/>
        <w:jc w:val="both"/>
        <w:rPr>
          <w:sz w:val="26"/>
          <w:szCs w:val="26"/>
        </w:rPr>
      </w:pPr>
      <w:r>
        <w:rPr>
          <w:noProof/>
          <w:sz w:val="20"/>
          <w:szCs w:val="26"/>
        </w:rPr>
        <w:pict w14:anchorId="74601F08">
          <v:line id="_x0000_s1027" style="position:absolute;left:0;text-align:left;flip:x;z-index:251660288" from="55.5pt,4.4pt" to="1in,23.15pt"/>
        </w:pict>
      </w:r>
      <w:r>
        <w:rPr>
          <w:sz w:val="26"/>
          <w:szCs w:val="26"/>
        </w:rPr>
        <w:tab/>
      </w:r>
      <w:r>
        <w:rPr>
          <w:sz w:val="26"/>
          <w:szCs w:val="26"/>
        </w:rPr>
        <w:tab/>
        <w:t xml:space="preserve">    Rural</w:t>
      </w:r>
    </w:p>
    <w:p w14:paraId="321FCBE6" w14:textId="77777777" w:rsidR="003D4353" w:rsidRDefault="003D4353">
      <w:pPr>
        <w:ind w:left="720" w:hanging="720"/>
        <w:jc w:val="both"/>
        <w:rPr>
          <w:sz w:val="26"/>
          <w:szCs w:val="26"/>
        </w:rPr>
      </w:pPr>
      <w:r>
        <w:rPr>
          <w:noProof/>
          <w:sz w:val="26"/>
          <w:szCs w:val="26"/>
        </w:rPr>
        <w:pict w14:anchorId="26936759">
          <v:line id="_x0000_s1026" style="position:absolute;left:0;text-align:left;z-index:251659264" from="56.2pt,7.95pt" to="74.7pt,26.4pt"/>
        </w:pict>
      </w:r>
      <w:r>
        <w:rPr>
          <w:sz w:val="26"/>
          <w:szCs w:val="26"/>
        </w:rPr>
        <w:t>b)  Locale</w:t>
      </w:r>
    </w:p>
    <w:p w14:paraId="08DE0169" w14:textId="77777777" w:rsidR="003D4353" w:rsidRDefault="003D4353">
      <w:pPr>
        <w:spacing w:after="200" w:line="480" w:lineRule="auto"/>
        <w:jc w:val="both"/>
        <w:rPr>
          <w:sz w:val="26"/>
          <w:szCs w:val="26"/>
        </w:rPr>
      </w:pPr>
      <w:r>
        <w:rPr>
          <w:sz w:val="26"/>
          <w:szCs w:val="26"/>
        </w:rPr>
        <w:t xml:space="preserve">                          Urban   </w:t>
      </w:r>
    </w:p>
    <w:p w14:paraId="47E8DE3A" w14:textId="77777777" w:rsidR="003D4353" w:rsidRDefault="003D4353">
      <w:pPr>
        <w:ind w:left="1440" w:firstLine="720"/>
        <w:jc w:val="both"/>
        <w:rPr>
          <w:sz w:val="26"/>
          <w:szCs w:val="26"/>
        </w:rPr>
      </w:pPr>
      <w:r>
        <w:rPr>
          <w:noProof/>
          <w:sz w:val="20"/>
          <w:szCs w:val="26"/>
        </w:rPr>
        <w:pict w14:anchorId="7FF09B78">
          <v:line id="_x0000_s1030" style="position:absolute;left:0;text-align:left;flip:x;z-index:251663360" from="90pt,6.15pt" to="107.7pt,20.7pt"/>
        </w:pict>
      </w:r>
      <w:r>
        <w:rPr>
          <w:sz w:val="26"/>
          <w:szCs w:val="26"/>
        </w:rPr>
        <w:t xml:space="preserve"> Private</w:t>
      </w:r>
    </w:p>
    <w:p w14:paraId="4BA2430B" w14:textId="77777777" w:rsidR="003D4353" w:rsidRDefault="003D4353">
      <w:pPr>
        <w:jc w:val="both"/>
        <w:rPr>
          <w:sz w:val="26"/>
          <w:szCs w:val="26"/>
        </w:rPr>
      </w:pPr>
      <w:r>
        <w:rPr>
          <w:noProof/>
          <w:sz w:val="20"/>
          <w:szCs w:val="26"/>
        </w:rPr>
        <w:lastRenderedPageBreak/>
        <w:pict w14:anchorId="4C893823">
          <v:line id="_x0000_s1031" style="position:absolute;left:0;text-align:left;z-index:251664384" from="90pt,5.75pt" to="111pt,20pt"/>
        </w:pict>
      </w:r>
      <w:r>
        <w:rPr>
          <w:sz w:val="26"/>
          <w:szCs w:val="26"/>
        </w:rPr>
        <w:t>c)  Management</w:t>
      </w:r>
    </w:p>
    <w:p w14:paraId="2AF2CD05" w14:textId="77777777" w:rsidR="003D4353" w:rsidRDefault="003D4353">
      <w:pPr>
        <w:spacing w:after="200" w:line="480" w:lineRule="auto"/>
        <w:ind w:left="720" w:hanging="720"/>
        <w:jc w:val="both"/>
        <w:rPr>
          <w:sz w:val="26"/>
          <w:szCs w:val="26"/>
        </w:rPr>
      </w:pPr>
      <w:r>
        <w:rPr>
          <w:sz w:val="26"/>
          <w:szCs w:val="26"/>
        </w:rPr>
        <w:tab/>
      </w:r>
      <w:r>
        <w:rPr>
          <w:sz w:val="26"/>
          <w:szCs w:val="26"/>
        </w:rPr>
        <w:tab/>
      </w:r>
      <w:r>
        <w:rPr>
          <w:sz w:val="26"/>
          <w:szCs w:val="26"/>
        </w:rPr>
        <w:tab/>
        <w:t xml:space="preserve"> Government</w:t>
      </w:r>
    </w:p>
    <w:p w14:paraId="3FB0125B" w14:textId="77777777" w:rsidR="003D4353" w:rsidRDefault="003D4353">
      <w:pPr>
        <w:spacing w:line="480" w:lineRule="auto"/>
        <w:ind w:left="720" w:hanging="720"/>
        <w:jc w:val="both"/>
        <w:rPr>
          <w:sz w:val="26"/>
          <w:szCs w:val="26"/>
        </w:rPr>
      </w:pPr>
      <w:r>
        <w:rPr>
          <w:sz w:val="26"/>
          <w:szCs w:val="26"/>
        </w:rPr>
        <w:t>3.</w:t>
      </w:r>
      <w:r>
        <w:rPr>
          <w:sz w:val="26"/>
          <w:szCs w:val="26"/>
        </w:rPr>
        <w:tab/>
        <w:t>To find out the relationship between different Multiple Intelligence groups and their Process Outcomes.</w:t>
      </w:r>
    </w:p>
    <w:p w14:paraId="60BD0938" w14:textId="77777777" w:rsidR="003D4353" w:rsidRDefault="003D4353">
      <w:pPr>
        <w:pStyle w:val="BodyTextIndent"/>
        <w:spacing w:after="0"/>
      </w:pPr>
      <w:r>
        <w:t>4.</w:t>
      </w:r>
      <w:r>
        <w:tab/>
        <w:t xml:space="preserve">To identify the Significant Predictors of Process Outcomes in Biology by Regression Analysis of Psychological Variables and Estimation of their Predictive Efficiency (in terms of </w:t>
      </w:r>
      <w:r>
        <w:sym w:font="Symbol" w:char="F062"/>
      </w:r>
      <w:r>
        <w:t xml:space="preserve"> and partial r's).</w:t>
      </w:r>
    </w:p>
    <w:p w14:paraId="4F179338" w14:textId="77777777" w:rsidR="003D4353" w:rsidRDefault="003D4353">
      <w:pPr>
        <w:pStyle w:val="Heading3"/>
      </w:pPr>
      <w:r>
        <w:t>E.   HYPOTHESES</w:t>
      </w:r>
    </w:p>
    <w:p w14:paraId="56779812" w14:textId="77777777" w:rsidR="003D4353" w:rsidRDefault="003D4353">
      <w:pPr>
        <w:pStyle w:val="BodyTextIndent"/>
        <w:spacing w:after="0"/>
        <w:rPr>
          <w:szCs w:val="24"/>
        </w:rPr>
      </w:pPr>
      <w:r>
        <w:rPr>
          <w:szCs w:val="24"/>
        </w:rPr>
        <w:t>1.</w:t>
      </w:r>
      <w:r>
        <w:rPr>
          <w:szCs w:val="24"/>
        </w:rPr>
        <w:tab/>
        <w:t>There exists significant relation between 'Process Outcomes in Biology' and each of the independent variables, ('Learning Style' and 'Multiple Intelligences') for the total sample.</w:t>
      </w:r>
    </w:p>
    <w:p w14:paraId="4511C461" w14:textId="77777777" w:rsidR="003D4353" w:rsidRDefault="003D4353">
      <w:pPr>
        <w:spacing w:line="480" w:lineRule="auto"/>
        <w:ind w:left="720" w:hanging="720"/>
        <w:jc w:val="both"/>
        <w:rPr>
          <w:sz w:val="26"/>
        </w:rPr>
      </w:pPr>
      <w:r>
        <w:rPr>
          <w:sz w:val="26"/>
        </w:rPr>
        <w:t>2.</w:t>
      </w:r>
      <w:r>
        <w:rPr>
          <w:sz w:val="26"/>
        </w:rPr>
        <w:tab/>
        <w:t>There exists significant relation between Process Outcomes in Biology and each of the independent variables, ('Learning Style' and 'Multiple Intelligences') for the relevant subsamples viz;</w:t>
      </w:r>
    </w:p>
    <w:p w14:paraId="55A78EE9" w14:textId="77777777" w:rsidR="003D4353" w:rsidRDefault="003D4353">
      <w:pPr>
        <w:ind w:left="2160"/>
        <w:jc w:val="both"/>
        <w:rPr>
          <w:sz w:val="26"/>
          <w:szCs w:val="26"/>
        </w:rPr>
      </w:pPr>
      <w:r>
        <w:rPr>
          <w:noProof/>
          <w:sz w:val="20"/>
          <w:szCs w:val="26"/>
        </w:rPr>
        <w:pict w14:anchorId="473B8622">
          <v:line id="_x0000_s1037" style="position:absolute;left:0;text-align:left;flip:x;z-index:251670528" from="93pt,5.25pt" to="106.5pt,18.75pt"/>
        </w:pict>
      </w:r>
      <w:r>
        <w:rPr>
          <w:sz w:val="26"/>
          <w:szCs w:val="26"/>
        </w:rPr>
        <w:t xml:space="preserve"> Boys</w:t>
      </w:r>
    </w:p>
    <w:p w14:paraId="18225A09" w14:textId="77777777" w:rsidR="003D4353" w:rsidRDefault="003D4353">
      <w:pPr>
        <w:spacing w:after="200"/>
        <w:jc w:val="both"/>
        <w:rPr>
          <w:sz w:val="26"/>
          <w:szCs w:val="26"/>
        </w:rPr>
      </w:pPr>
      <w:r>
        <w:rPr>
          <w:noProof/>
          <w:sz w:val="20"/>
          <w:szCs w:val="26"/>
        </w:rPr>
        <w:pict w14:anchorId="5195A403">
          <v:line id="_x0000_s1034" style="position:absolute;left:0;text-align:left;z-index:251667456" from="92.25pt,3.85pt" to="111.75pt,22.6pt"/>
        </w:pict>
      </w:r>
      <w:r>
        <w:rPr>
          <w:sz w:val="26"/>
          <w:szCs w:val="26"/>
        </w:rPr>
        <w:t>a)  Gender</w:t>
      </w:r>
    </w:p>
    <w:p w14:paraId="78E4D97E" w14:textId="77777777" w:rsidR="003D4353" w:rsidRDefault="003D4353">
      <w:pPr>
        <w:spacing w:after="200" w:line="480" w:lineRule="auto"/>
        <w:ind w:left="2160"/>
        <w:jc w:val="both"/>
        <w:rPr>
          <w:sz w:val="26"/>
          <w:szCs w:val="26"/>
        </w:rPr>
      </w:pPr>
      <w:r>
        <w:rPr>
          <w:sz w:val="26"/>
          <w:szCs w:val="26"/>
        </w:rPr>
        <w:t>Girls</w:t>
      </w:r>
    </w:p>
    <w:p w14:paraId="7E78A8E3" w14:textId="77777777" w:rsidR="003D4353" w:rsidRDefault="003D4353">
      <w:pPr>
        <w:ind w:left="720" w:hanging="720"/>
        <w:jc w:val="both"/>
        <w:rPr>
          <w:sz w:val="26"/>
          <w:szCs w:val="26"/>
        </w:rPr>
      </w:pPr>
      <w:r>
        <w:rPr>
          <w:noProof/>
          <w:sz w:val="20"/>
          <w:szCs w:val="26"/>
        </w:rPr>
        <w:pict w14:anchorId="74C1E2E0">
          <v:line id="_x0000_s1033" style="position:absolute;left:0;text-align:left;flip:x;z-index:251666432" from="91.5pt,4.4pt" to="108pt,23.15pt"/>
        </w:pict>
      </w:r>
      <w:r>
        <w:rPr>
          <w:noProof/>
          <w:sz w:val="26"/>
          <w:szCs w:val="26"/>
        </w:rPr>
        <w:pict w14:anchorId="4D2998C5">
          <v:line id="_x0000_s1032" style="position:absolute;left:0;text-align:left;z-index:251665408" from="92.2pt,22.9pt" to="110.7pt,41.35pt"/>
        </w:pict>
      </w:r>
      <w:r>
        <w:rPr>
          <w:sz w:val="26"/>
          <w:szCs w:val="26"/>
        </w:rPr>
        <w:tab/>
      </w:r>
      <w:r>
        <w:rPr>
          <w:sz w:val="26"/>
          <w:szCs w:val="26"/>
        </w:rPr>
        <w:tab/>
      </w:r>
      <w:r>
        <w:rPr>
          <w:sz w:val="26"/>
          <w:szCs w:val="26"/>
        </w:rPr>
        <w:tab/>
        <w:t xml:space="preserve"> Rural</w:t>
      </w:r>
    </w:p>
    <w:p w14:paraId="75F3FEE1" w14:textId="77777777" w:rsidR="003D4353" w:rsidRDefault="003D4353">
      <w:pPr>
        <w:ind w:left="720" w:hanging="720"/>
        <w:jc w:val="both"/>
        <w:rPr>
          <w:sz w:val="26"/>
          <w:szCs w:val="26"/>
        </w:rPr>
      </w:pPr>
      <w:r>
        <w:rPr>
          <w:sz w:val="26"/>
          <w:szCs w:val="26"/>
        </w:rPr>
        <w:t>b)  Locale</w:t>
      </w:r>
    </w:p>
    <w:p w14:paraId="2C85E5AA" w14:textId="77777777" w:rsidR="003D4353" w:rsidRDefault="003D4353">
      <w:pPr>
        <w:spacing w:after="200" w:line="480" w:lineRule="auto"/>
        <w:ind w:left="1440" w:firstLine="720"/>
        <w:jc w:val="both"/>
        <w:rPr>
          <w:sz w:val="26"/>
          <w:szCs w:val="26"/>
        </w:rPr>
      </w:pPr>
      <w:r>
        <w:rPr>
          <w:sz w:val="26"/>
          <w:szCs w:val="26"/>
        </w:rPr>
        <w:t xml:space="preserve">Urban   </w:t>
      </w:r>
    </w:p>
    <w:p w14:paraId="27C88233" w14:textId="77777777" w:rsidR="003D4353" w:rsidRDefault="003D4353">
      <w:pPr>
        <w:ind w:left="1440" w:firstLine="720"/>
        <w:jc w:val="both"/>
        <w:rPr>
          <w:sz w:val="26"/>
          <w:szCs w:val="26"/>
        </w:rPr>
      </w:pPr>
      <w:r>
        <w:rPr>
          <w:noProof/>
          <w:sz w:val="20"/>
          <w:szCs w:val="26"/>
        </w:rPr>
        <w:pict w14:anchorId="4FD69EE6">
          <v:line id="_x0000_s1035" style="position:absolute;left:0;text-align:left;flip:x;z-index:251668480" from="90.75pt,2.7pt" to="108pt,22.2pt"/>
        </w:pict>
      </w:r>
      <w:r>
        <w:rPr>
          <w:sz w:val="26"/>
          <w:szCs w:val="26"/>
        </w:rPr>
        <w:t>Private</w:t>
      </w:r>
    </w:p>
    <w:p w14:paraId="5237B764" w14:textId="77777777" w:rsidR="003D4353" w:rsidRDefault="003D4353">
      <w:pPr>
        <w:jc w:val="both"/>
        <w:rPr>
          <w:sz w:val="26"/>
          <w:szCs w:val="26"/>
        </w:rPr>
      </w:pPr>
      <w:r>
        <w:rPr>
          <w:noProof/>
          <w:sz w:val="20"/>
          <w:szCs w:val="26"/>
        </w:rPr>
        <w:pict w14:anchorId="779AB584">
          <v:line id="_x0000_s1036" style="position:absolute;left:0;text-align:left;z-index:251669504" from="90pt,5.75pt" to="111pt,20pt"/>
        </w:pict>
      </w:r>
      <w:r>
        <w:rPr>
          <w:sz w:val="26"/>
          <w:szCs w:val="26"/>
        </w:rPr>
        <w:t>c)  Management</w:t>
      </w:r>
    </w:p>
    <w:p w14:paraId="3E836180" w14:textId="77777777" w:rsidR="003D4353" w:rsidRDefault="003D4353">
      <w:pPr>
        <w:spacing w:after="200" w:line="480" w:lineRule="auto"/>
        <w:ind w:left="720" w:hanging="720"/>
        <w:jc w:val="both"/>
        <w:rPr>
          <w:sz w:val="26"/>
          <w:szCs w:val="26"/>
        </w:rPr>
      </w:pPr>
      <w:r>
        <w:rPr>
          <w:sz w:val="26"/>
          <w:szCs w:val="26"/>
        </w:rPr>
        <w:lastRenderedPageBreak/>
        <w:tab/>
      </w:r>
      <w:r>
        <w:rPr>
          <w:sz w:val="26"/>
          <w:szCs w:val="26"/>
        </w:rPr>
        <w:tab/>
      </w:r>
      <w:r>
        <w:rPr>
          <w:sz w:val="26"/>
          <w:szCs w:val="26"/>
        </w:rPr>
        <w:tab/>
        <w:t>Government</w:t>
      </w:r>
    </w:p>
    <w:p w14:paraId="51405419" w14:textId="77777777" w:rsidR="003D4353" w:rsidRDefault="003D4353">
      <w:pPr>
        <w:spacing w:after="200" w:line="480" w:lineRule="auto"/>
        <w:jc w:val="lowKashida"/>
        <w:rPr>
          <w:b/>
          <w:bCs/>
          <w:sz w:val="26"/>
          <w:szCs w:val="32"/>
        </w:rPr>
      </w:pPr>
      <w:r>
        <w:rPr>
          <w:b/>
          <w:bCs/>
          <w:sz w:val="26"/>
          <w:szCs w:val="32"/>
        </w:rPr>
        <w:t>F.   METHODOLOGY</w:t>
      </w:r>
    </w:p>
    <w:p w14:paraId="2BE732CD" w14:textId="77777777" w:rsidR="003D4353" w:rsidRDefault="003D4353">
      <w:pPr>
        <w:spacing w:after="200" w:line="480" w:lineRule="auto"/>
        <w:jc w:val="lowKashida"/>
        <w:rPr>
          <w:b/>
          <w:bCs/>
          <w:sz w:val="26"/>
          <w:szCs w:val="32"/>
        </w:rPr>
      </w:pPr>
      <w:r>
        <w:rPr>
          <w:b/>
          <w:bCs/>
          <w:sz w:val="26"/>
          <w:szCs w:val="32"/>
        </w:rPr>
        <w:t>a.    Sample</w:t>
      </w:r>
    </w:p>
    <w:p w14:paraId="5F94B5A4" w14:textId="77777777" w:rsidR="003D4353" w:rsidRDefault="003D4353">
      <w:pPr>
        <w:pStyle w:val="BodyText"/>
      </w:pPr>
      <w:r>
        <w:t xml:space="preserve">               The study was conducted on a representative sample of 700 students of standard IX drawn from 12 schools of </w:t>
      </w:r>
      <w:proofErr w:type="spellStart"/>
      <w:r>
        <w:t>kozhikode</w:t>
      </w:r>
      <w:proofErr w:type="spellEnd"/>
      <w:r>
        <w:t xml:space="preserve"> district of </w:t>
      </w:r>
      <w:proofErr w:type="spellStart"/>
      <w:r>
        <w:t>kerala</w:t>
      </w:r>
      <w:proofErr w:type="spellEnd"/>
      <w:r>
        <w:t>. The sample was selected using stratified sampling technique giving due representation to factors like Gender of the subjects, Locale of schools and Management categories of the schools.</w:t>
      </w:r>
    </w:p>
    <w:p w14:paraId="6709463E" w14:textId="77777777" w:rsidR="003D4353" w:rsidRDefault="003D4353">
      <w:pPr>
        <w:spacing w:after="200" w:line="480" w:lineRule="auto"/>
        <w:jc w:val="lowKashida"/>
        <w:rPr>
          <w:b/>
          <w:bCs/>
          <w:sz w:val="26"/>
          <w:szCs w:val="32"/>
        </w:rPr>
      </w:pPr>
      <w:r>
        <w:rPr>
          <w:b/>
          <w:bCs/>
          <w:sz w:val="26"/>
          <w:szCs w:val="32"/>
        </w:rPr>
        <w:t>b.    Variables</w:t>
      </w:r>
    </w:p>
    <w:p w14:paraId="69D8A76A" w14:textId="77777777" w:rsidR="003D4353" w:rsidRDefault="003D4353">
      <w:pPr>
        <w:spacing w:after="200" w:line="480" w:lineRule="auto"/>
        <w:jc w:val="lowKashida"/>
        <w:rPr>
          <w:sz w:val="26"/>
          <w:szCs w:val="26"/>
        </w:rPr>
      </w:pPr>
      <w:r>
        <w:rPr>
          <w:sz w:val="26"/>
          <w:szCs w:val="26"/>
        </w:rPr>
        <w:tab/>
        <w:t xml:space="preserve">The study is designed with 'Process Outcomes in Biology' as the dependent variable and 'Learning Style' and 'Multiple Intelligences' as the two independent variables. </w:t>
      </w:r>
    </w:p>
    <w:p w14:paraId="379B871E" w14:textId="77777777" w:rsidR="003D4353" w:rsidRDefault="003D4353">
      <w:pPr>
        <w:spacing w:after="200" w:line="480" w:lineRule="auto"/>
        <w:jc w:val="lowKashida"/>
        <w:rPr>
          <w:sz w:val="26"/>
          <w:szCs w:val="36"/>
        </w:rPr>
      </w:pPr>
      <w:r>
        <w:rPr>
          <w:b/>
          <w:bCs/>
          <w:sz w:val="26"/>
          <w:szCs w:val="32"/>
        </w:rPr>
        <w:t>c.    Tools</w:t>
      </w:r>
      <w:r>
        <w:rPr>
          <w:sz w:val="26"/>
          <w:szCs w:val="36"/>
        </w:rPr>
        <w:t xml:space="preserve">  </w:t>
      </w:r>
    </w:p>
    <w:p w14:paraId="649B5C2B" w14:textId="77777777" w:rsidR="003D4353" w:rsidRDefault="003D4353">
      <w:pPr>
        <w:pStyle w:val="BodyText"/>
      </w:pPr>
      <w:r>
        <w:tab/>
        <w:t>The investigator used the following standardized tools of satisfactory reliability and validity for measurement of the variables.</w:t>
      </w:r>
    </w:p>
    <w:p w14:paraId="372BC865" w14:textId="77777777" w:rsidR="003D4353" w:rsidRDefault="003D4353">
      <w:pPr>
        <w:spacing w:line="480" w:lineRule="auto"/>
        <w:jc w:val="lowKashida"/>
        <w:rPr>
          <w:sz w:val="26"/>
          <w:szCs w:val="26"/>
        </w:rPr>
      </w:pPr>
      <w:r>
        <w:rPr>
          <w:sz w:val="26"/>
          <w:szCs w:val="26"/>
        </w:rPr>
        <w:t>1.    Learning Style Inventory developed by Kumar, P.K.S</w:t>
      </w:r>
      <w:r>
        <w:rPr>
          <w:i/>
          <w:iCs/>
          <w:sz w:val="26"/>
          <w:szCs w:val="26"/>
        </w:rPr>
        <w:t xml:space="preserve"> et al</w:t>
      </w:r>
      <w:r>
        <w:rPr>
          <w:sz w:val="26"/>
          <w:szCs w:val="26"/>
        </w:rPr>
        <w:t>., (1996)</w:t>
      </w:r>
    </w:p>
    <w:p w14:paraId="25B39E50" w14:textId="77777777" w:rsidR="003D4353" w:rsidRDefault="003D4353">
      <w:pPr>
        <w:spacing w:line="480" w:lineRule="auto"/>
        <w:ind w:left="720" w:hanging="720"/>
        <w:jc w:val="lowKashida"/>
        <w:rPr>
          <w:sz w:val="26"/>
          <w:szCs w:val="26"/>
        </w:rPr>
      </w:pPr>
      <w:r>
        <w:rPr>
          <w:sz w:val="26"/>
          <w:szCs w:val="26"/>
        </w:rPr>
        <w:t>2.  Multiple Intelligences Inventory (developed and standardized by</w:t>
      </w:r>
      <w:r>
        <w:rPr>
          <w:sz w:val="26"/>
          <w:szCs w:val="26"/>
        </w:rPr>
        <w:br/>
        <w:t xml:space="preserve"> Kumar </w:t>
      </w:r>
      <w:r>
        <w:rPr>
          <w:i/>
          <w:iCs/>
          <w:sz w:val="26"/>
          <w:szCs w:val="26"/>
        </w:rPr>
        <w:t>et al</w:t>
      </w:r>
      <w:r>
        <w:rPr>
          <w:sz w:val="26"/>
          <w:szCs w:val="26"/>
        </w:rPr>
        <w:t>.)</w:t>
      </w:r>
    </w:p>
    <w:p w14:paraId="76CD31CF" w14:textId="77777777" w:rsidR="003D4353" w:rsidRDefault="003D4353">
      <w:pPr>
        <w:spacing w:line="480" w:lineRule="auto"/>
        <w:ind w:left="720" w:hanging="720"/>
        <w:jc w:val="lowKashida"/>
        <w:rPr>
          <w:sz w:val="26"/>
          <w:szCs w:val="26"/>
        </w:rPr>
      </w:pPr>
      <w:r>
        <w:rPr>
          <w:sz w:val="26"/>
          <w:szCs w:val="26"/>
        </w:rPr>
        <w:t xml:space="preserve">3.     Test of Process Outcomes in </w:t>
      </w:r>
      <w:proofErr w:type="gramStart"/>
      <w:r>
        <w:rPr>
          <w:sz w:val="26"/>
          <w:szCs w:val="26"/>
        </w:rPr>
        <w:t>Biology  (</w:t>
      </w:r>
      <w:proofErr w:type="gramEnd"/>
      <w:r>
        <w:rPr>
          <w:sz w:val="26"/>
          <w:szCs w:val="26"/>
        </w:rPr>
        <w:t xml:space="preserve">developed and standardized by the Rashida Banu and A. </w:t>
      </w:r>
      <w:proofErr w:type="spellStart"/>
      <w:r>
        <w:rPr>
          <w:sz w:val="26"/>
          <w:szCs w:val="26"/>
        </w:rPr>
        <w:t>Faziluddin</w:t>
      </w:r>
      <w:proofErr w:type="spellEnd"/>
      <w:r>
        <w:rPr>
          <w:sz w:val="26"/>
          <w:szCs w:val="26"/>
        </w:rPr>
        <w:t>, 2006).</w:t>
      </w:r>
    </w:p>
    <w:p w14:paraId="38FCCEBB" w14:textId="77777777" w:rsidR="003D4353" w:rsidRDefault="003D4353">
      <w:pPr>
        <w:spacing w:after="200" w:line="480" w:lineRule="auto"/>
        <w:jc w:val="lowKashida"/>
        <w:rPr>
          <w:b/>
          <w:bCs/>
          <w:sz w:val="26"/>
          <w:szCs w:val="32"/>
        </w:rPr>
      </w:pPr>
      <w:r>
        <w:rPr>
          <w:b/>
          <w:bCs/>
          <w:sz w:val="26"/>
          <w:szCs w:val="32"/>
        </w:rPr>
        <w:t>d.    Statistical Techniques Used</w:t>
      </w:r>
    </w:p>
    <w:p w14:paraId="5593B193" w14:textId="77777777" w:rsidR="003D4353" w:rsidRDefault="003D4353">
      <w:pPr>
        <w:pStyle w:val="BodyText"/>
      </w:pPr>
      <w:r>
        <w:tab/>
        <w:t>The data was analyzed and results were discussed using the following statistical techniques.</w:t>
      </w:r>
    </w:p>
    <w:p w14:paraId="1E1045D9" w14:textId="77777777" w:rsidR="003D4353" w:rsidRDefault="003D4353">
      <w:pPr>
        <w:spacing w:line="480" w:lineRule="auto"/>
        <w:jc w:val="lowKashida"/>
        <w:rPr>
          <w:sz w:val="26"/>
          <w:szCs w:val="26"/>
        </w:rPr>
      </w:pPr>
      <w:r>
        <w:rPr>
          <w:sz w:val="26"/>
          <w:szCs w:val="26"/>
        </w:rPr>
        <w:lastRenderedPageBreak/>
        <w:t>1</w:t>
      </w:r>
      <w:r>
        <w:rPr>
          <w:sz w:val="26"/>
          <w:szCs w:val="26"/>
        </w:rPr>
        <w:tab/>
        <w:t>Preliminary Analysis.</w:t>
      </w:r>
    </w:p>
    <w:p w14:paraId="71544974" w14:textId="77777777" w:rsidR="003D4353" w:rsidRDefault="003D4353">
      <w:pPr>
        <w:spacing w:line="480" w:lineRule="auto"/>
        <w:jc w:val="lowKashida"/>
        <w:rPr>
          <w:sz w:val="26"/>
          <w:szCs w:val="26"/>
        </w:rPr>
      </w:pPr>
      <w:r>
        <w:rPr>
          <w:sz w:val="26"/>
          <w:szCs w:val="26"/>
        </w:rPr>
        <w:t>2.</w:t>
      </w:r>
      <w:r>
        <w:rPr>
          <w:sz w:val="26"/>
          <w:szCs w:val="26"/>
        </w:rPr>
        <w:tab/>
        <w:t xml:space="preserve">Pearson's Product Moment Coefficient </w:t>
      </w:r>
      <w:proofErr w:type="gramStart"/>
      <w:r>
        <w:rPr>
          <w:sz w:val="26"/>
          <w:szCs w:val="26"/>
        </w:rPr>
        <w:t>Of</w:t>
      </w:r>
      <w:proofErr w:type="gramEnd"/>
      <w:r>
        <w:rPr>
          <w:sz w:val="26"/>
          <w:szCs w:val="26"/>
        </w:rPr>
        <w:t xml:space="preserve"> Correlation.</w:t>
      </w:r>
    </w:p>
    <w:p w14:paraId="4992ED1D" w14:textId="77777777" w:rsidR="003D4353" w:rsidRDefault="003D4353">
      <w:pPr>
        <w:spacing w:line="480" w:lineRule="auto"/>
        <w:ind w:left="720" w:hanging="720"/>
        <w:jc w:val="lowKashida"/>
        <w:rPr>
          <w:sz w:val="26"/>
          <w:szCs w:val="26"/>
        </w:rPr>
      </w:pPr>
      <w:r>
        <w:rPr>
          <w:sz w:val="26"/>
          <w:szCs w:val="26"/>
        </w:rPr>
        <w:t>3.</w:t>
      </w:r>
      <w:r>
        <w:rPr>
          <w:sz w:val="26"/>
          <w:szCs w:val="26"/>
        </w:rPr>
        <w:tab/>
        <w:t>Multiple Regression -Stepwise Analysis were used by SPSS (Statistical Package for Social Sciences) Method.</w:t>
      </w:r>
    </w:p>
    <w:p w14:paraId="249F42AF" w14:textId="77777777" w:rsidR="003D4353" w:rsidRDefault="003D4353">
      <w:pPr>
        <w:pStyle w:val="Heading4"/>
        <w:rPr>
          <w:sz w:val="26"/>
        </w:rPr>
      </w:pPr>
      <w:r>
        <w:rPr>
          <w:sz w:val="26"/>
        </w:rPr>
        <w:t xml:space="preserve">G.   SCOPE AND LIMITATIONS </w:t>
      </w:r>
    </w:p>
    <w:p w14:paraId="0CCE028D" w14:textId="77777777" w:rsidR="003D4353" w:rsidRDefault="003D4353">
      <w:pPr>
        <w:spacing w:after="200" w:line="480" w:lineRule="auto"/>
        <w:jc w:val="lowKashida"/>
        <w:rPr>
          <w:sz w:val="26"/>
          <w:szCs w:val="26"/>
        </w:rPr>
      </w:pPr>
      <w:r>
        <w:rPr>
          <w:b/>
          <w:bCs/>
          <w:sz w:val="32"/>
          <w:szCs w:val="32"/>
        </w:rPr>
        <w:t xml:space="preserve">  </w:t>
      </w:r>
      <w:r>
        <w:rPr>
          <w:b/>
          <w:bCs/>
          <w:sz w:val="26"/>
          <w:szCs w:val="32"/>
        </w:rPr>
        <w:tab/>
      </w:r>
      <w:r>
        <w:rPr>
          <w:sz w:val="26"/>
          <w:szCs w:val="26"/>
        </w:rPr>
        <w:t>The aim of present study is to know whether any relation exists between Learning Style and Multiple Intelligences on 'Process Outcomes in Biology' and if so, whether the relation is significant or not.</w:t>
      </w:r>
    </w:p>
    <w:p w14:paraId="56449FEE" w14:textId="77777777" w:rsidR="003D4353" w:rsidRDefault="003D4353">
      <w:pPr>
        <w:spacing w:after="200" w:line="480" w:lineRule="auto"/>
        <w:jc w:val="lowKashida"/>
        <w:rPr>
          <w:sz w:val="26"/>
          <w:szCs w:val="26"/>
        </w:rPr>
      </w:pPr>
      <w:r>
        <w:rPr>
          <w:sz w:val="26"/>
          <w:szCs w:val="26"/>
        </w:rPr>
        <w:tab/>
        <w:t>The investigator selected a representative sample of 700 students from 12 secondary schools of Kozhikode district. While selecting the sample due representation was given to factors like Gender of subjects, School Locale and Type of management of the schools. The study was restricted to one representative group of secondary school students attending standard IX. Standardized tools of accepted reliability and validity were used for data collection. This study helps to find out whether students with high process outcomes have specifically selected or preferred Learning Style Area and type of Multiple Intelligences. It also helps the teachers to modify their instruction according to the student's preference. The present study serves the purpose of finding the extent of relationship between them. Therefore, it is hoped that the findings of the study will be valid to a great extent.</w:t>
      </w:r>
    </w:p>
    <w:p w14:paraId="21B85CF5" w14:textId="77777777" w:rsidR="003D4353" w:rsidRDefault="003D4353">
      <w:pPr>
        <w:spacing w:after="200" w:line="480" w:lineRule="auto"/>
        <w:jc w:val="lowKashida"/>
        <w:rPr>
          <w:sz w:val="26"/>
          <w:szCs w:val="26"/>
        </w:rPr>
      </w:pPr>
      <w:r>
        <w:rPr>
          <w:sz w:val="26"/>
          <w:szCs w:val="26"/>
        </w:rPr>
        <w:lastRenderedPageBreak/>
        <w:tab/>
        <w:t>Even though considerable efforts were made to make the study precise and scientific, the investigator could identify the following limitations also. Some of these are;</w:t>
      </w:r>
    </w:p>
    <w:p w14:paraId="38D2E145" w14:textId="77777777" w:rsidR="003D4353" w:rsidRDefault="003D4353">
      <w:pPr>
        <w:spacing w:after="200" w:line="480" w:lineRule="auto"/>
        <w:ind w:left="720" w:hanging="720"/>
        <w:jc w:val="lowKashida"/>
        <w:rPr>
          <w:sz w:val="26"/>
          <w:szCs w:val="26"/>
        </w:rPr>
      </w:pPr>
      <w:r>
        <w:rPr>
          <w:sz w:val="26"/>
          <w:szCs w:val="26"/>
        </w:rPr>
        <w:t xml:space="preserve">1.       The sample of the present study was limited to one educational level, </w:t>
      </w:r>
      <w:proofErr w:type="spellStart"/>
      <w:r>
        <w:rPr>
          <w:sz w:val="26"/>
          <w:szCs w:val="26"/>
        </w:rPr>
        <w:t>i.e</w:t>
      </w:r>
      <w:proofErr w:type="spellEnd"/>
      <w:r>
        <w:rPr>
          <w:sz w:val="26"/>
          <w:szCs w:val="26"/>
        </w:rPr>
        <w:t>; standard IX only due to practical reasons. This was done with the notion that standard IX will reasonably represent standard VIII, IX and X of the secondary schools.</w:t>
      </w:r>
    </w:p>
    <w:p w14:paraId="0D18EBBC" w14:textId="77777777" w:rsidR="003D4353" w:rsidRDefault="003D4353">
      <w:pPr>
        <w:pStyle w:val="BodyTextIndent"/>
        <w:tabs>
          <w:tab w:val="right" w:pos="180"/>
        </w:tabs>
      </w:pPr>
      <w:r>
        <w:t>2.</w:t>
      </w:r>
      <w:r>
        <w:tab/>
        <w:t xml:space="preserve">The study was conducted on a sample selected from students of standard IX of Kozhikode district, due to constraints of time, effort economy and traveling difficulty. However, more </w:t>
      </w:r>
      <w:proofErr w:type="spellStart"/>
      <w:r>
        <w:t>generalisable</w:t>
      </w:r>
      <w:proofErr w:type="spellEnd"/>
      <w:r>
        <w:t xml:space="preserve"> results could have been obtained from the study, if stratified sample from the whole state was used.    </w:t>
      </w:r>
      <w:r>
        <w:tab/>
      </w:r>
    </w:p>
    <w:p w14:paraId="101852B5" w14:textId="77777777" w:rsidR="003D4353" w:rsidRDefault="003D4353">
      <w:pPr>
        <w:pStyle w:val="BodyText"/>
      </w:pPr>
      <w:r>
        <w:t>3.</w:t>
      </w:r>
      <w:r>
        <w:tab/>
        <w:t>The study was limited to Biology only.</w:t>
      </w:r>
    </w:p>
    <w:p w14:paraId="1029A134" w14:textId="77777777" w:rsidR="003D4353" w:rsidRDefault="003D4353">
      <w:pPr>
        <w:spacing w:after="200" w:line="480" w:lineRule="auto"/>
        <w:ind w:firstLine="720"/>
        <w:jc w:val="lowKashida"/>
        <w:rPr>
          <w:sz w:val="36"/>
          <w:szCs w:val="36"/>
        </w:rPr>
      </w:pPr>
      <w:r>
        <w:rPr>
          <w:sz w:val="26"/>
          <w:szCs w:val="26"/>
        </w:rPr>
        <w:t>In spite of these limitations, the investigator hopes that the study will provide dependable findings</w:t>
      </w:r>
      <w:r>
        <w:rPr>
          <w:sz w:val="36"/>
          <w:szCs w:val="36"/>
        </w:rPr>
        <w:t>.</w:t>
      </w:r>
    </w:p>
    <w:p w14:paraId="281A0B41" w14:textId="77777777" w:rsidR="003D4353" w:rsidRDefault="003D4353">
      <w:pPr>
        <w:spacing w:after="200" w:line="480" w:lineRule="auto"/>
        <w:jc w:val="lowKashida"/>
        <w:rPr>
          <w:sz w:val="36"/>
          <w:szCs w:val="36"/>
        </w:rPr>
      </w:pPr>
      <w:r>
        <w:rPr>
          <w:b/>
          <w:bCs/>
          <w:sz w:val="26"/>
          <w:szCs w:val="32"/>
        </w:rPr>
        <w:br w:type="page"/>
      </w:r>
      <w:r>
        <w:rPr>
          <w:b/>
          <w:bCs/>
          <w:sz w:val="26"/>
          <w:szCs w:val="32"/>
        </w:rPr>
        <w:lastRenderedPageBreak/>
        <w:t>H.   ORGANISATION OF THE REPORT</w:t>
      </w:r>
      <w:r>
        <w:rPr>
          <w:sz w:val="36"/>
          <w:szCs w:val="36"/>
        </w:rPr>
        <w:t xml:space="preserve"> </w:t>
      </w:r>
    </w:p>
    <w:p w14:paraId="0A2E7B68" w14:textId="77777777" w:rsidR="003D4353" w:rsidRDefault="003D4353">
      <w:pPr>
        <w:spacing w:after="200" w:line="480" w:lineRule="auto"/>
        <w:ind w:firstLine="720"/>
        <w:jc w:val="lowKashida"/>
        <w:rPr>
          <w:sz w:val="26"/>
          <w:szCs w:val="26"/>
        </w:rPr>
      </w:pPr>
      <w:r>
        <w:rPr>
          <w:sz w:val="26"/>
          <w:szCs w:val="26"/>
        </w:rPr>
        <w:t>The report has been organized into 5 chapters:</w:t>
      </w:r>
    </w:p>
    <w:p w14:paraId="34410080" w14:textId="77777777" w:rsidR="003D4353" w:rsidRDefault="003D4353">
      <w:pPr>
        <w:spacing w:after="200" w:line="480" w:lineRule="auto"/>
        <w:jc w:val="lowKashida"/>
        <w:rPr>
          <w:sz w:val="26"/>
          <w:szCs w:val="26"/>
        </w:rPr>
      </w:pPr>
      <w:r>
        <w:rPr>
          <w:sz w:val="26"/>
          <w:szCs w:val="26"/>
        </w:rPr>
        <w:tab/>
      </w:r>
      <w:r>
        <w:rPr>
          <w:b/>
          <w:bCs/>
          <w:sz w:val="26"/>
          <w:szCs w:val="26"/>
        </w:rPr>
        <w:t xml:space="preserve">Chapter I </w:t>
      </w:r>
      <w:r>
        <w:rPr>
          <w:sz w:val="26"/>
          <w:szCs w:val="26"/>
        </w:rPr>
        <w:t>present a brief introduction of the problem, need and significance of the study, statement of the problem, definition of key terms, objectives, hypotheses, methodology, scope and limitations of the study.</w:t>
      </w:r>
    </w:p>
    <w:p w14:paraId="3CBCFF6C" w14:textId="77777777" w:rsidR="003D4353" w:rsidRDefault="003D4353">
      <w:pPr>
        <w:spacing w:after="200" w:line="480" w:lineRule="auto"/>
        <w:jc w:val="lowKashida"/>
        <w:rPr>
          <w:sz w:val="26"/>
          <w:szCs w:val="26"/>
        </w:rPr>
      </w:pPr>
      <w:r>
        <w:rPr>
          <w:b/>
          <w:bCs/>
          <w:sz w:val="26"/>
          <w:szCs w:val="26"/>
        </w:rPr>
        <w:tab/>
        <w:t xml:space="preserve">Chapter II </w:t>
      </w:r>
      <w:r>
        <w:rPr>
          <w:sz w:val="26"/>
          <w:szCs w:val="26"/>
        </w:rPr>
        <w:t>deals with a review of related literature.</w:t>
      </w:r>
    </w:p>
    <w:p w14:paraId="399FB2AB" w14:textId="77777777" w:rsidR="003D4353" w:rsidRDefault="003D4353">
      <w:pPr>
        <w:spacing w:after="200" w:line="480" w:lineRule="auto"/>
        <w:jc w:val="lowKashida"/>
        <w:rPr>
          <w:sz w:val="26"/>
          <w:szCs w:val="26"/>
        </w:rPr>
      </w:pPr>
      <w:r>
        <w:rPr>
          <w:b/>
          <w:bCs/>
          <w:sz w:val="26"/>
          <w:szCs w:val="26"/>
        </w:rPr>
        <w:tab/>
        <w:t xml:space="preserve">Chapter III </w:t>
      </w:r>
      <w:r>
        <w:rPr>
          <w:sz w:val="26"/>
          <w:szCs w:val="26"/>
        </w:rPr>
        <w:t>describes the methodology of study. This chapter contains details like variables, tools, sample, data collection procedure, scoring and statistical techniques used for the study.</w:t>
      </w:r>
    </w:p>
    <w:p w14:paraId="3E961B32" w14:textId="77777777" w:rsidR="003D4353" w:rsidRDefault="003D4353">
      <w:pPr>
        <w:spacing w:after="200" w:line="480" w:lineRule="auto"/>
        <w:jc w:val="lowKashida"/>
        <w:rPr>
          <w:sz w:val="26"/>
          <w:szCs w:val="26"/>
        </w:rPr>
      </w:pPr>
      <w:r>
        <w:rPr>
          <w:b/>
          <w:bCs/>
          <w:sz w:val="26"/>
          <w:szCs w:val="26"/>
        </w:rPr>
        <w:tab/>
        <w:t>Chapter IV</w:t>
      </w:r>
      <w:r>
        <w:rPr>
          <w:sz w:val="26"/>
          <w:szCs w:val="26"/>
        </w:rPr>
        <w:t xml:space="preserve"> contains the details of the statistical analysis and interpretations based on the results.</w:t>
      </w:r>
    </w:p>
    <w:p w14:paraId="1F9E152C" w14:textId="77777777" w:rsidR="003D4353" w:rsidRDefault="003D4353">
      <w:pPr>
        <w:spacing w:after="200" w:line="480" w:lineRule="auto"/>
        <w:jc w:val="lowKashida"/>
        <w:rPr>
          <w:sz w:val="26"/>
          <w:szCs w:val="26"/>
        </w:rPr>
      </w:pPr>
      <w:r>
        <w:rPr>
          <w:b/>
          <w:bCs/>
          <w:sz w:val="26"/>
          <w:szCs w:val="26"/>
        </w:rPr>
        <w:tab/>
        <w:t xml:space="preserve">Chapter V </w:t>
      </w:r>
      <w:r>
        <w:rPr>
          <w:sz w:val="26"/>
          <w:szCs w:val="26"/>
        </w:rPr>
        <w:t>presents a summary of the study, major findings, educational implications of the study and suggestions for further research in this area.</w:t>
      </w:r>
    </w:p>
    <w:p w14:paraId="2C101C54" w14:textId="0E9F01D1" w:rsidR="003D4353" w:rsidRDefault="003D4353"/>
    <w:p w14:paraId="051577AF" w14:textId="77777777" w:rsidR="003D4353" w:rsidRDefault="003D4353"/>
    <w:p w14:paraId="17DD682D" w14:textId="23F256AD" w:rsidR="003D4353" w:rsidRDefault="003D4353"/>
    <w:p w14:paraId="22F3DF0A" w14:textId="00C0369A" w:rsidR="003D4353" w:rsidRDefault="003D4353"/>
    <w:p w14:paraId="68FB5100" w14:textId="0C5F6527" w:rsidR="003D4353" w:rsidRDefault="003D4353"/>
    <w:p w14:paraId="42B83EF7" w14:textId="3154739B" w:rsidR="003D4353" w:rsidRDefault="003D4353"/>
    <w:p w14:paraId="0FE3CE0A" w14:textId="3164091C" w:rsidR="003D4353" w:rsidRDefault="003D4353"/>
    <w:p w14:paraId="65BE48D7" w14:textId="4FFD5FDC" w:rsidR="003D4353" w:rsidRDefault="003D4353"/>
    <w:p w14:paraId="46534926" w14:textId="77777777" w:rsidR="003D4353" w:rsidRDefault="003D4353"/>
    <w:p w14:paraId="55F2DF04" w14:textId="77777777" w:rsidR="003D4353" w:rsidRDefault="003D4353">
      <w:pPr>
        <w:spacing w:after="200"/>
        <w:jc w:val="center"/>
        <w:rPr>
          <w:b/>
          <w:bCs/>
          <w:w w:val="140"/>
          <w:sz w:val="30"/>
          <w:szCs w:val="36"/>
        </w:rPr>
      </w:pPr>
      <w:r>
        <w:rPr>
          <w:b/>
          <w:bCs/>
          <w:w w:val="140"/>
          <w:sz w:val="30"/>
          <w:szCs w:val="36"/>
        </w:rPr>
        <w:lastRenderedPageBreak/>
        <w:t>REVIEW OF RELATED LITERATURE</w:t>
      </w:r>
    </w:p>
    <w:p w14:paraId="61627DC9" w14:textId="77777777" w:rsidR="003D4353" w:rsidRDefault="003D4353">
      <w:pPr>
        <w:spacing w:after="200"/>
        <w:rPr>
          <w:b/>
          <w:bCs/>
          <w:sz w:val="36"/>
          <w:szCs w:val="36"/>
        </w:rPr>
      </w:pPr>
    </w:p>
    <w:p w14:paraId="1A805FFD" w14:textId="77777777" w:rsidR="003D4353" w:rsidRDefault="003D4353">
      <w:pPr>
        <w:spacing w:after="200" w:line="480" w:lineRule="auto"/>
        <w:jc w:val="both"/>
        <w:rPr>
          <w:sz w:val="26"/>
          <w:szCs w:val="26"/>
        </w:rPr>
      </w:pPr>
      <w:r>
        <w:rPr>
          <w:sz w:val="26"/>
          <w:szCs w:val="26"/>
        </w:rPr>
        <w:tab/>
        <w:t>It is essential for an educational research worker to possess up-to-date information about what has already been thought and done in the field from which he or she intends to take up a problem. The literature in any field forms the foundation upon which all future work will be built.</w:t>
      </w:r>
    </w:p>
    <w:p w14:paraId="49EF29D4" w14:textId="77777777" w:rsidR="003D4353" w:rsidRDefault="003D4353">
      <w:pPr>
        <w:spacing w:after="200" w:line="480" w:lineRule="auto"/>
        <w:jc w:val="lowKashida"/>
        <w:rPr>
          <w:sz w:val="26"/>
          <w:szCs w:val="26"/>
        </w:rPr>
      </w:pPr>
      <w:r>
        <w:rPr>
          <w:sz w:val="26"/>
          <w:szCs w:val="26"/>
        </w:rPr>
        <w:tab/>
        <w:t>In the words of Good,"The key to the vast store house of published literature may open doors to sources of significant problems and explanatory hypotheses, and provide helpful orientation for definition of the problem, background for selection of procedure, and comparitive data for interpretation of results. In order to be truly creative and original, one must read extensively and critically as a stimulus to thinking".</w:t>
      </w:r>
    </w:p>
    <w:p w14:paraId="77247757" w14:textId="77777777" w:rsidR="003D4353" w:rsidRDefault="003D4353">
      <w:pPr>
        <w:spacing w:after="200" w:line="480" w:lineRule="auto"/>
        <w:jc w:val="lowKashida"/>
        <w:rPr>
          <w:b/>
          <w:bCs/>
          <w:sz w:val="26"/>
          <w:szCs w:val="32"/>
        </w:rPr>
      </w:pPr>
      <w:r>
        <w:rPr>
          <w:b/>
          <w:bCs/>
          <w:sz w:val="26"/>
          <w:szCs w:val="32"/>
        </w:rPr>
        <w:t>PURPOSE OF THE REVIEW</w:t>
      </w:r>
    </w:p>
    <w:p w14:paraId="4D032FD4" w14:textId="77777777" w:rsidR="003D4353" w:rsidRDefault="003D4353">
      <w:pPr>
        <w:spacing w:after="200" w:line="480" w:lineRule="auto"/>
        <w:jc w:val="both"/>
        <w:rPr>
          <w:sz w:val="26"/>
          <w:szCs w:val="26"/>
        </w:rPr>
      </w:pPr>
      <w:r>
        <w:rPr>
          <w:b/>
          <w:bCs/>
          <w:sz w:val="32"/>
          <w:szCs w:val="32"/>
        </w:rPr>
        <w:tab/>
      </w:r>
      <w:r>
        <w:rPr>
          <w:sz w:val="26"/>
          <w:szCs w:val="26"/>
        </w:rPr>
        <w:t>Review of related literature, besides, allowing to acquainting himself with current knowledge in the field or area in which he or she is going to conduct his or her research, serves the following specific purposes.</w:t>
      </w:r>
    </w:p>
    <w:p w14:paraId="0E4EAF29" w14:textId="77777777" w:rsidR="003D4353" w:rsidRDefault="003D4353">
      <w:pPr>
        <w:spacing w:after="200" w:line="480" w:lineRule="auto"/>
        <w:ind w:left="720" w:hanging="720"/>
        <w:jc w:val="lowKashida"/>
        <w:rPr>
          <w:sz w:val="26"/>
          <w:szCs w:val="26"/>
        </w:rPr>
      </w:pPr>
      <w:r>
        <w:rPr>
          <w:sz w:val="26"/>
          <w:szCs w:val="26"/>
        </w:rPr>
        <w:t xml:space="preserve">1. </w:t>
      </w:r>
      <w:r>
        <w:rPr>
          <w:sz w:val="26"/>
          <w:szCs w:val="26"/>
        </w:rPr>
        <w:tab/>
        <w:t>To provide ideas, theories, explanations or hypotheses valuable in formulating the problem.</w:t>
      </w:r>
    </w:p>
    <w:p w14:paraId="7BA274E2" w14:textId="77777777" w:rsidR="003D4353" w:rsidRDefault="003D4353">
      <w:pPr>
        <w:spacing w:after="200" w:line="480" w:lineRule="auto"/>
        <w:rPr>
          <w:sz w:val="26"/>
          <w:szCs w:val="26"/>
        </w:rPr>
      </w:pPr>
      <w:r>
        <w:rPr>
          <w:sz w:val="26"/>
          <w:szCs w:val="26"/>
        </w:rPr>
        <w:t xml:space="preserve">2.     </w:t>
      </w:r>
      <w:r>
        <w:rPr>
          <w:sz w:val="26"/>
          <w:szCs w:val="26"/>
        </w:rPr>
        <w:tab/>
        <w:t>To avoid risk of duplicating the same study already undertaken.</w:t>
      </w:r>
    </w:p>
    <w:p w14:paraId="226AFCC3" w14:textId="77777777" w:rsidR="003D4353" w:rsidRDefault="003D4353">
      <w:pPr>
        <w:spacing w:after="200" w:line="480" w:lineRule="auto"/>
        <w:ind w:left="720" w:hanging="720"/>
        <w:jc w:val="lowKashida"/>
        <w:rPr>
          <w:sz w:val="26"/>
          <w:szCs w:val="26"/>
        </w:rPr>
      </w:pPr>
      <w:r>
        <w:rPr>
          <w:sz w:val="26"/>
          <w:szCs w:val="26"/>
        </w:rPr>
        <w:lastRenderedPageBreak/>
        <w:t xml:space="preserve">3.  </w:t>
      </w:r>
      <w:r>
        <w:rPr>
          <w:sz w:val="26"/>
          <w:szCs w:val="26"/>
        </w:rPr>
        <w:tab/>
        <w:t xml:space="preserve">To define the limits of his field. It helps the researcher to delimit and define his </w:t>
      </w:r>
      <w:proofErr w:type="gramStart"/>
      <w:r>
        <w:rPr>
          <w:sz w:val="26"/>
          <w:szCs w:val="26"/>
        </w:rPr>
        <w:t xml:space="preserve">problem.   </w:t>
      </w:r>
      <w:proofErr w:type="gramEnd"/>
      <w:r>
        <w:rPr>
          <w:sz w:val="26"/>
          <w:szCs w:val="26"/>
        </w:rPr>
        <w:t xml:space="preserve">         .</w:t>
      </w:r>
    </w:p>
    <w:p w14:paraId="7D6F85A6" w14:textId="77777777" w:rsidR="003D4353" w:rsidRDefault="003D4353">
      <w:pPr>
        <w:spacing w:after="200" w:line="480" w:lineRule="auto"/>
        <w:jc w:val="lowKashida"/>
        <w:rPr>
          <w:sz w:val="26"/>
          <w:szCs w:val="26"/>
        </w:rPr>
      </w:pPr>
      <w:r>
        <w:rPr>
          <w:sz w:val="26"/>
          <w:szCs w:val="26"/>
        </w:rPr>
        <w:t xml:space="preserve">4.    </w:t>
      </w:r>
      <w:r>
        <w:rPr>
          <w:sz w:val="26"/>
          <w:szCs w:val="26"/>
        </w:rPr>
        <w:tab/>
        <w:t>To avoid unfruitful and useless problem areas.</w:t>
      </w:r>
    </w:p>
    <w:p w14:paraId="3A673614" w14:textId="77777777" w:rsidR="003D4353" w:rsidRDefault="003D4353">
      <w:pPr>
        <w:spacing w:after="200" w:line="480" w:lineRule="auto"/>
        <w:ind w:left="720" w:hanging="720"/>
        <w:jc w:val="lowKashida"/>
        <w:rPr>
          <w:sz w:val="26"/>
          <w:szCs w:val="26"/>
        </w:rPr>
      </w:pPr>
      <w:r>
        <w:rPr>
          <w:sz w:val="26"/>
          <w:szCs w:val="26"/>
        </w:rPr>
        <w:t xml:space="preserve">5.  </w:t>
      </w:r>
      <w:r>
        <w:rPr>
          <w:sz w:val="26"/>
          <w:szCs w:val="26"/>
        </w:rPr>
        <w:tab/>
        <w:t>To understand the research methodology which refers to the way the study is to be conducted.</w:t>
      </w:r>
    </w:p>
    <w:p w14:paraId="24927203" w14:textId="77777777" w:rsidR="003D4353" w:rsidRDefault="003D4353">
      <w:pPr>
        <w:spacing w:after="200" w:line="480" w:lineRule="auto"/>
        <w:ind w:left="720" w:hanging="720"/>
        <w:jc w:val="lowKashida"/>
        <w:rPr>
          <w:sz w:val="26"/>
          <w:szCs w:val="26"/>
        </w:rPr>
      </w:pPr>
      <w:r>
        <w:rPr>
          <w:sz w:val="26"/>
          <w:szCs w:val="26"/>
        </w:rPr>
        <w:t xml:space="preserve">6.   </w:t>
      </w:r>
      <w:r>
        <w:rPr>
          <w:sz w:val="26"/>
          <w:szCs w:val="26"/>
        </w:rPr>
        <w:tab/>
        <w:t>To know about the recommendations of previous    researches listed in their studies for further research.</w:t>
      </w:r>
    </w:p>
    <w:p w14:paraId="212CA147" w14:textId="77777777" w:rsidR="003D4353" w:rsidRDefault="003D4353">
      <w:pPr>
        <w:spacing w:after="200" w:line="480" w:lineRule="auto"/>
        <w:jc w:val="lowKashida"/>
        <w:rPr>
          <w:b/>
          <w:bCs/>
          <w:sz w:val="26"/>
          <w:szCs w:val="32"/>
        </w:rPr>
      </w:pPr>
      <w:r>
        <w:rPr>
          <w:b/>
          <w:bCs/>
          <w:sz w:val="26"/>
          <w:szCs w:val="32"/>
        </w:rPr>
        <w:t xml:space="preserve">A.   THEORETICAL OVERVIEW OF SCIENCE AS A PROCESS </w:t>
      </w:r>
    </w:p>
    <w:p w14:paraId="4833DF82" w14:textId="77777777" w:rsidR="003D4353" w:rsidRDefault="003D4353">
      <w:pPr>
        <w:spacing w:after="200" w:line="480" w:lineRule="auto"/>
        <w:jc w:val="both"/>
        <w:rPr>
          <w:sz w:val="26"/>
          <w:szCs w:val="26"/>
        </w:rPr>
      </w:pPr>
      <w:r>
        <w:rPr>
          <w:sz w:val="26"/>
          <w:szCs w:val="26"/>
        </w:rPr>
        <w:tab/>
        <w:t>Science is a way of describing and explaining some aspects of the world around us. It is also a package of processes by which we can increase our knowledge of external world. The current innovations in schools emphasize the processes of science, the ways in which scientists advance their knowledge and solve problems.</w:t>
      </w:r>
    </w:p>
    <w:p w14:paraId="09125958" w14:textId="77777777" w:rsidR="003D4353" w:rsidRDefault="003D4353">
      <w:pPr>
        <w:spacing w:after="200" w:line="480" w:lineRule="auto"/>
        <w:jc w:val="lowKashida"/>
        <w:rPr>
          <w:sz w:val="26"/>
          <w:szCs w:val="26"/>
        </w:rPr>
      </w:pPr>
      <w:r>
        <w:rPr>
          <w:sz w:val="26"/>
          <w:szCs w:val="26"/>
        </w:rPr>
        <w:tab/>
        <w:t>The term 'Process Outcomes' stands for the intellectual skills needed for scientific investigations attained by the student as a result or consequences of learning science.'Science A Process Approach' focuses on the processes rather than on the content of science. In the last decades of 20</w:t>
      </w:r>
      <w:r>
        <w:rPr>
          <w:sz w:val="26"/>
          <w:szCs w:val="26"/>
          <w:vertAlign w:val="superscript"/>
        </w:rPr>
        <w:t>th</w:t>
      </w:r>
      <w:r>
        <w:rPr>
          <w:sz w:val="26"/>
          <w:szCs w:val="26"/>
        </w:rPr>
        <w:t xml:space="preserve"> century, the process approach began to acquire prominence in science teaching. Process Approach is a middle ground between content approach and creativity approach by drawing content from the scientific disciplines and use them to illustrate the capability through Process oriented </w:t>
      </w:r>
      <w:r>
        <w:rPr>
          <w:sz w:val="26"/>
          <w:szCs w:val="26"/>
        </w:rPr>
        <w:lastRenderedPageBreak/>
        <w:t>Inquiry model. The shift from product to process has wide implication for all aspects of the curriculum planning, instruction and evaluation.</w:t>
      </w:r>
    </w:p>
    <w:p w14:paraId="1FFA33A7" w14:textId="77777777" w:rsidR="003D4353" w:rsidRDefault="003D4353">
      <w:pPr>
        <w:spacing w:after="200" w:line="480" w:lineRule="auto"/>
        <w:jc w:val="lowKashida"/>
        <w:rPr>
          <w:sz w:val="26"/>
          <w:szCs w:val="26"/>
        </w:rPr>
      </w:pPr>
      <w:r>
        <w:rPr>
          <w:sz w:val="26"/>
          <w:szCs w:val="26"/>
        </w:rPr>
        <w:tab/>
        <w:t xml:space="preserve">The American Association for Advancement of Science (AAAS) in 1962-1968 stressed on this new development in science teaching in the curriculum, through its project-'Science A Process Approach'. </w:t>
      </w:r>
      <w:proofErr w:type="gramStart"/>
      <w:r>
        <w:rPr>
          <w:sz w:val="26"/>
          <w:szCs w:val="26"/>
        </w:rPr>
        <w:t>Thus</w:t>
      </w:r>
      <w:proofErr w:type="gramEnd"/>
      <w:r>
        <w:rPr>
          <w:sz w:val="26"/>
          <w:szCs w:val="26"/>
        </w:rPr>
        <w:t xml:space="preserve"> there has been a shift from mastery of subject through recall of content matter and processed information to the acquisition of skills in the process to how knowledge is attained. Hence learning outcomes in science is referred to as process outcomes.</w:t>
      </w:r>
    </w:p>
    <w:p w14:paraId="5C9C475D" w14:textId="77777777" w:rsidR="003D4353" w:rsidRDefault="003D4353">
      <w:pPr>
        <w:spacing w:after="200" w:line="480" w:lineRule="auto"/>
        <w:jc w:val="lowKashida"/>
        <w:rPr>
          <w:sz w:val="26"/>
          <w:szCs w:val="26"/>
        </w:rPr>
      </w:pPr>
      <w:r>
        <w:rPr>
          <w:sz w:val="26"/>
          <w:szCs w:val="26"/>
        </w:rPr>
        <w:tab/>
        <w:t>A knowledge of methods of science lead to the development of a logical mind, critical judgement, and capacity for systematic organization which are essential for the proper solution of the problems of life. For attaining these, the children should have a better and vast knowledge about science and its implications. Only through the process of science children can acquire rational powers, which will help them to acquire and there by they can solve their everyday problems. Learning how to use processes of science is one of our important goals for solving daily problems skillfully.</w:t>
      </w:r>
    </w:p>
    <w:p w14:paraId="726A8F60" w14:textId="77777777" w:rsidR="003D4353" w:rsidRDefault="003D4353">
      <w:pPr>
        <w:spacing w:after="200" w:line="480" w:lineRule="auto"/>
        <w:ind w:left="720" w:hanging="720"/>
        <w:jc w:val="both"/>
        <w:rPr>
          <w:b/>
          <w:bCs/>
          <w:sz w:val="26"/>
          <w:szCs w:val="36"/>
        </w:rPr>
      </w:pPr>
      <w:r>
        <w:rPr>
          <w:b/>
          <w:bCs/>
          <w:sz w:val="36"/>
          <w:szCs w:val="36"/>
        </w:rPr>
        <w:br w:type="page"/>
      </w:r>
      <w:r>
        <w:rPr>
          <w:b/>
          <w:bCs/>
          <w:sz w:val="26"/>
          <w:szCs w:val="36"/>
        </w:rPr>
        <w:lastRenderedPageBreak/>
        <w:t>B.   STUDIES RELATED TO PROCESS BASED EDUCATIONAL OUTCOMES IN SCIENCE</w:t>
      </w:r>
    </w:p>
    <w:p w14:paraId="7D0B58D9" w14:textId="77777777" w:rsidR="003D4353" w:rsidRDefault="003D4353">
      <w:pPr>
        <w:spacing w:after="200" w:line="480" w:lineRule="auto"/>
        <w:jc w:val="lowKashida"/>
        <w:rPr>
          <w:sz w:val="26"/>
          <w:szCs w:val="26"/>
        </w:rPr>
      </w:pPr>
      <w:r>
        <w:rPr>
          <w:sz w:val="26"/>
          <w:szCs w:val="26"/>
        </w:rPr>
        <w:tab/>
        <w:t>Andrew (1980) evaluated the Skills in Scientific Process of secondary school pupils of Kerala and noticed that girls to be superior over boys in scientific process skills.</w:t>
      </w:r>
    </w:p>
    <w:p w14:paraId="375C6A27" w14:textId="77777777" w:rsidR="003D4353" w:rsidRDefault="003D4353">
      <w:pPr>
        <w:spacing w:after="200" w:line="480" w:lineRule="auto"/>
        <w:jc w:val="lowKashida"/>
        <w:rPr>
          <w:sz w:val="26"/>
          <w:szCs w:val="26"/>
        </w:rPr>
      </w:pPr>
      <w:r>
        <w:rPr>
          <w:sz w:val="26"/>
          <w:szCs w:val="26"/>
        </w:rPr>
        <w:tab/>
        <w:t xml:space="preserve">Padilla et al., (1983) conducted a study on the relationship between Process Skill and formal thinking abilities of Middle or High school students. Results indicate that science process skills ability is strongly associated with logical thinking, suggesting the process skill teaching may influence formal thinking ability. </w:t>
      </w:r>
    </w:p>
    <w:p w14:paraId="6F61349B" w14:textId="77777777" w:rsidR="003D4353" w:rsidRDefault="003D4353">
      <w:pPr>
        <w:spacing w:after="200" w:line="480" w:lineRule="auto"/>
        <w:jc w:val="lowKashida"/>
        <w:rPr>
          <w:sz w:val="26"/>
          <w:szCs w:val="26"/>
        </w:rPr>
      </w:pPr>
      <w:r>
        <w:rPr>
          <w:sz w:val="26"/>
          <w:szCs w:val="26"/>
        </w:rPr>
        <w:tab/>
        <w:t xml:space="preserve">Rowland (1987) conducted a study on In-service Training of Elementary Teachers to enhance Science Process Skill Development and Instruction. Overall evaluations indicate that the model for delivery of in-service workshops using elementary teachers as surrogates for science educators can be effective.  </w:t>
      </w:r>
    </w:p>
    <w:p w14:paraId="7F2C015C" w14:textId="77777777" w:rsidR="003D4353" w:rsidRDefault="003D4353">
      <w:pPr>
        <w:spacing w:after="200" w:line="480" w:lineRule="auto"/>
        <w:jc w:val="lowKashida"/>
        <w:rPr>
          <w:sz w:val="26"/>
          <w:szCs w:val="26"/>
        </w:rPr>
      </w:pPr>
      <w:r>
        <w:rPr>
          <w:sz w:val="26"/>
          <w:szCs w:val="26"/>
        </w:rPr>
        <w:tab/>
        <w:t xml:space="preserve">Yap and </w:t>
      </w:r>
      <w:proofErr w:type="spellStart"/>
      <w:r>
        <w:rPr>
          <w:sz w:val="26"/>
          <w:szCs w:val="26"/>
        </w:rPr>
        <w:t>Yeany</w:t>
      </w:r>
      <w:proofErr w:type="spellEnd"/>
      <w:r>
        <w:rPr>
          <w:sz w:val="26"/>
          <w:szCs w:val="26"/>
        </w:rPr>
        <w:t xml:space="preserve"> (1988) found that there exists some form of hierarchical link between the Piagetian cognitive nodes and integrated science process skills.</w:t>
      </w:r>
    </w:p>
    <w:p w14:paraId="563D2BB8" w14:textId="77777777" w:rsidR="003D4353" w:rsidRDefault="003D4353">
      <w:pPr>
        <w:spacing w:after="200" w:line="480" w:lineRule="auto"/>
        <w:jc w:val="lowKashida"/>
        <w:rPr>
          <w:sz w:val="26"/>
          <w:szCs w:val="26"/>
        </w:rPr>
      </w:pPr>
      <w:r>
        <w:rPr>
          <w:sz w:val="26"/>
          <w:szCs w:val="26"/>
        </w:rPr>
        <w:tab/>
        <w:t>Varghese's (1989) study showed significant correlation between Process Outcomes in Biology and certain affective variables such as attitude towards problem solving, science interest and achievement motivation for a sample of standard IX pupils.</w:t>
      </w:r>
    </w:p>
    <w:p w14:paraId="03C31115" w14:textId="77777777" w:rsidR="003D4353" w:rsidRDefault="003D4353">
      <w:pPr>
        <w:spacing w:after="200" w:line="480" w:lineRule="auto"/>
        <w:jc w:val="lowKashida"/>
        <w:rPr>
          <w:sz w:val="26"/>
          <w:szCs w:val="26"/>
        </w:rPr>
      </w:pPr>
      <w:r>
        <w:rPr>
          <w:sz w:val="26"/>
          <w:szCs w:val="26"/>
        </w:rPr>
        <w:lastRenderedPageBreak/>
        <w:tab/>
      </w:r>
      <w:proofErr w:type="spellStart"/>
      <w:r>
        <w:rPr>
          <w:sz w:val="26"/>
          <w:szCs w:val="26"/>
        </w:rPr>
        <w:t>Haridasan</w:t>
      </w:r>
      <w:proofErr w:type="spellEnd"/>
      <w:r>
        <w:rPr>
          <w:sz w:val="26"/>
          <w:szCs w:val="26"/>
        </w:rPr>
        <w:t xml:space="preserve"> (1989) conducted a study on the </w:t>
      </w:r>
      <w:proofErr w:type="gramStart"/>
      <w:r>
        <w:rPr>
          <w:sz w:val="26"/>
          <w:szCs w:val="26"/>
        </w:rPr>
        <w:t>Problem Solving</w:t>
      </w:r>
      <w:proofErr w:type="gramEnd"/>
      <w:r>
        <w:rPr>
          <w:sz w:val="26"/>
          <w:szCs w:val="26"/>
        </w:rPr>
        <w:t xml:space="preserve"> Ability in Biological Science of high, average and low biological achievers sample and some of the selected relevant sub samples.</w:t>
      </w:r>
    </w:p>
    <w:p w14:paraId="6D7300EF" w14:textId="77777777" w:rsidR="003D4353" w:rsidRDefault="003D4353">
      <w:pPr>
        <w:spacing w:after="200" w:line="480" w:lineRule="auto"/>
        <w:jc w:val="lowKashida"/>
        <w:rPr>
          <w:sz w:val="26"/>
          <w:szCs w:val="26"/>
        </w:rPr>
      </w:pPr>
      <w:r>
        <w:rPr>
          <w:sz w:val="26"/>
          <w:szCs w:val="26"/>
        </w:rPr>
        <w:tab/>
        <w:t>Mini (1989) reported significant and high mean difference for Process Outcomes in Biology between equated groups of Boys and Girls of equating age, intelligence, socio-economic status and locale.</w:t>
      </w:r>
    </w:p>
    <w:p w14:paraId="6FF7B467" w14:textId="77777777" w:rsidR="003D4353" w:rsidRDefault="003D4353">
      <w:pPr>
        <w:spacing w:after="200" w:line="480" w:lineRule="auto"/>
        <w:jc w:val="lowKashida"/>
        <w:rPr>
          <w:sz w:val="26"/>
          <w:szCs w:val="26"/>
        </w:rPr>
      </w:pPr>
      <w:r>
        <w:rPr>
          <w:sz w:val="26"/>
          <w:szCs w:val="26"/>
        </w:rPr>
        <w:tab/>
      </w:r>
      <w:proofErr w:type="spellStart"/>
      <w:r>
        <w:rPr>
          <w:sz w:val="26"/>
          <w:szCs w:val="26"/>
        </w:rPr>
        <w:t>Noushad</w:t>
      </w:r>
      <w:proofErr w:type="spellEnd"/>
      <w:r>
        <w:rPr>
          <w:sz w:val="26"/>
          <w:szCs w:val="26"/>
        </w:rPr>
        <w:t xml:space="preserve"> (1989) found significant main effect of sex and attitude towards Problem Solving on Process Outcome in Biology.</w:t>
      </w:r>
    </w:p>
    <w:p w14:paraId="0CD0BCB2" w14:textId="77777777" w:rsidR="003D4353" w:rsidRDefault="003D4353">
      <w:pPr>
        <w:spacing w:after="200" w:line="480" w:lineRule="auto"/>
        <w:jc w:val="lowKashida"/>
        <w:rPr>
          <w:sz w:val="26"/>
          <w:szCs w:val="26"/>
        </w:rPr>
      </w:pPr>
      <w:r>
        <w:rPr>
          <w:sz w:val="26"/>
          <w:szCs w:val="26"/>
        </w:rPr>
        <w:tab/>
        <w:t>Wilson and Neubauer (1990) compared the teacher roles in three exemplary hands-Science A Process Approach (SAPA), Elementary science study (ESS) and Science Curriculum Improvement Study (SCIS) on elementary science programs. The study revealed that with SAPA studies scored highest gain (36 %).</w:t>
      </w:r>
    </w:p>
    <w:p w14:paraId="3EE3B415" w14:textId="77777777" w:rsidR="003D4353" w:rsidRDefault="003D4353">
      <w:pPr>
        <w:spacing w:after="200" w:line="480" w:lineRule="auto"/>
        <w:jc w:val="lowKashida"/>
        <w:rPr>
          <w:sz w:val="26"/>
          <w:szCs w:val="26"/>
        </w:rPr>
      </w:pPr>
      <w:r>
        <w:rPr>
          <w:sz w:val="26"/>
          <w:szCs w:val="26"/>
        </w:rPr>
        <w:tab/>
        <w:t>Geetha (1991) studied the comparison between Attitude towards Science and Process Outcomes in Biology and found a significant positive relationship between the two variables for the total sample and sub samples.</w:t>
      </w:r>
    </w:p>
    <w:p w14:paraId="4080650B" w14:textId="77777777" w:rsidR="003D4353" w:rsidRDefault="003D4353">
      <w:pPr>
        <w:spacing w:after="200" w:line="480" w:lineRule="auto"/>
        <w:jc w:val="lowKashida"/>
        <w:rPr>
          <w:sz w:val="26"/>
          <w:szCs w:val="26"/>
        </w:rPr>
      </w:pPr>
      <w:r>
        <w:rPr>
          <w:sz w:val="26"/>
          <w:szCs w:val="26"/>
        </w:rPr>
        <w:tab/>
        <w:t>Suresh's (1991) study reported significant relationship between Process Outcomes in Biology and certain Sociological, Cognitive and Environmental variables.</w:t>
      </w:r>
    </w:p>
    <w:p w14:paraId="18B1218D" w14:textId="77777777" w:rsidR="003D4353" w:rsidRDefault="003D4353">
      <w:pPr>
        <w:spacing w:after="200" w:line="480" w:lineRule="auto"/>
        <w:jc w:val="lowKashida"/>
        <w:rPr>
          <w:sz w:val="26"/>
          <w:szCs w:val="26"/>
        </w:rPr>
      </w:pPr>
      <w:r>
        <w:rPr>
          <w:sz w:val="26"/>
          <w:szCs w:val="26"/>
        </w:rPr>
        <w:tab/>
        <w:t>Sujatha (1994) study on the relationship between Adjustment and Process Outcomes in Biology is significant at .01 levels for personal adjustment, social adjustment and total adjustment separating with Process Outcomes in Biology.</w:t>
      </w:r>
    </w:p>
    <w:p w14:paraId="5E60EDCC" w14:textId="77777777" w:rsidR="003D4353" w:rsidRDefault="003D4353">
      <w:pPr>
        <w:spacing w:after="200" w:line="480" w:lineRule="auto"/>
        <w:jc w:val="lowKashida"/>
        <w:rPr>
          <w:sz w:val="26"/>
          <w:szCs w:val="26"/>
        </w:rPr>
      </w:pPr>
      <w:r>
        <w:rPr>
          <w:sz w:val="26"/>
          <w:szCs w:val="26"/>
        </w:rPr>
        <w:lastRenderedPageBreak/>
        <w:tab/>
        <w:t>Paulose (1996) study on the influence of Scientific Attitude of University entrants on their Process Outcomes in physics found that the three independent variables viz., Scientific Attitude, sex and residence exerted a significant influence on the dependent variable viz., Process Outcome in Physics scores.</w:t>
      </w:r>
    </w:p>
    <w:p w14:paraId="478F8134" w14:textId="77777777" w:rsidR="003D4353" w:rsidRDefault="003D4353">
      <w:pPr>
        <w:spacing w:after="200" w:line="480" w:lineRule="auto"/>
        <w:jc w:val="lowKashida"/>
        <w:rPr>
          <w:sz w:val="26"/>
          <w:szCs w:val="26"/>
        </w:rPr>
      </w:pPr>
      <w:r>
        <w:rPr>
          <w:sz w:val="26"/>
          <w:szCs w:val="26"/>
        </w:rPr>
        <w:tab/>
      </w:r>
      <w:proofErr w:type="spellStart"/>
      <w:r>
        <w:rPr>
          <w:sz w:val="26"/>
          <w:szCs w:val="26"/>
        </w:rPr>
        <w:t>Lovoic</w:t>
      </w:r>
      <w:proofErr w:type="spellEnd"/>
      <w:r>
        <w:rPr>
          <w:sz w:val="26"/>
          <w:szCs w:val="26"/>
        </w:rPr>
        <w:t xml:space="preserve"> and Derrick (1999) conducted a study on Effect of Emphasizing Hypothetical-Predictive reasoning within Science Learning Cycle on High School Students Process Skills and Conceptual Understanding in Biology and found out that the instructional innovation produced significant gains relative to the use of Process Skill, Logical thinking skill, Science concepts and Scientific Attitude.</w:t>
      </w:r>
    </w:p>
    <w:p w14:paraId="675C766A" w14:textId="77777777" w:rsidR="003D4353" w:rsidRDefault="003D4353">
      <w:pPr>
        <w:spacing w:after="200" w:line="480" w:lineRule="auto"/>
        <w:jc w:val="lowKashida"/>
        <w:rPr>
          <w:sz w:val="26"/>
          <w:szCs w:val="26"/>
        </w:rPr>
      </w:pPr>
      <w:r>
        <w:rPr>
          <w:sz w:val="26"/>
          <w:szCs w:val="26"/>
        </w:rPr>
        <w:tab/>
      </w:r>
      <w:proofErr w:type="spellStart"/>
      <w:r>
        <w:rPr>
          <w:sz w:val="26"/>
          <w:szCs w:val="26"/>
        </w:rPr>
        <w:t>Vineetha's</w:t>
      </w:r>
      <w:proofErr w:type="spellEnd"/>
      <w:r>
        <w:rPr>
          <w:sz w:val="26"/>
          <w:szCs w:val="26"/>
        </w:rPr>
        <w:t xml:space="preserve"> (2000) study on relationship between Science Studying Approach and Attitude towards Science with Process Outcomes in Physical science of secondary school pupils revealed the existence of significant relationship between the Process Outcomes in Physical Science and each of the independent variables.</w:t>
      </w:r>
    </w:p>
    <w:p w14:paraId="6137A822" w14:textId="77777777" w:rsidR="003D4353" w:rsidRDefault="003D4353">
      <w:pPr>
        <w:spacing w:after="200" w:line="480" w:lineRule="auto"/>
        <w:jc w:val="lowKashida"/>
        <w:rPr>
          <w:sz w:val="26"/>
          <w:szCs w:val="26"/>
        </w:rPr>
      </w:pPr>
      <w:r>
        <w:rPr>
          <w:sz w:val="26"/>
          <w:szCs w:val="26"/>
        </w:rPr>
        <w:tab/>
      </w:r>
      <w:proofErr w:type="spellStart"/>
      <w:r>
        <w:rPr>
          <w:sz w:val="26"/>
          <w:szCs w:val="26"/>
        </w:rPr>
        <w:t>Joshy</w:t>
      </w:r>
      <w:proofErr w:type="spellEnd"/>
      <w:r>
        <w:rPr>
          <w:sz w:val="26"/>
          <w:szCs w:val="26"/>
        </w:rPr>
        <w:t xml:space="preserve"> (2002) conducted a study on Environmental Awareness in relation to Process Outcomes in Science of secondary school pupils of Thrissur district. The study was conducted on 450 secondary school pupils of standard IX. He found that there </w:t>
      </w:r>
      <w:proofErr w:type="gramStart"/>
      <w:r>
        <w:rPr>
          <w:sz w:val="26"/>
          <w:szCs w:val="26"/>
        </w:rPr>
        <w:t>exist</w:t>
      </w:r>
      <w:proofErr w:type="gramEnd"/>
      <w:r>
        <w:rPr>
          <w:sz w:val="26"/>
          <w:szCs w:val="26"/>
        </w:rPr>
        <w:t xml:space="preserve"> significant substantial positive correlation between Environmental Awareness and Process Outcomes in Science.</w:t>
      </w:r>
    </w:p>
    <w:p w14:paraId="2F3A0236" w14:textId="77777777" w:rsidR="003D4353" w:rsidRDefault="003D4353">
      <w:pPr>
        <w:spacing w:after="200" w:line="480" w:lineRule="auto"/>
        <w:jc w:val="lowKashida"/>
        <w:rPr>
          <w:sz w:val="26"/>
          <w:szCs w:val="26"/>
        </w:rPr>
      </w:pPr>
      <w:r>
        <w:rPr>
          <w:sz w:val="26"/>
          <w:szCs w:val="26"/>
        </w:rPr>
        <w:tab/>
        <w:t xml:space="preserve">Baby Reema (2002) study on Process Outcomes in Science and Classroom Climate of secondary school pupils of Kerala revealed that the relationship between </w:t>
      </w:r>
      <w:r>
        <w:rPr>
          <w:sz w:val="26"/>
          <w:szCs w:val="26"/>
        </w:rPr>
        <w:lastRenderedPageBreak/>
        <w:t>Process Outcomes in Science and Classroom Climate is positive and significant at .01 levels for total sample and six subsamples studied.</w:t>
      </w:r>
    </w:p>
    <w:p w14:paraId="5F738DA2" w14:textId="77777777" w:rsidR="003D4353" w:rsidRDefault="003D4353">
      <w:pPr>
        <w:spacing w:after="200" w:line="480" w:lineRule="auto"/>
        <w:jc w:val="lowKashida"/>
        <w:rPr>
          <w:sz w:val="26"/>
          <w:szCs w:val="26"/>
        </w:rPr>
      </w:pPr>
      <w:r>
        <w:rPr>
          <w:sz w:val="26"/>
          <w:szCs w:val="26"/>
        </w:rPr>
        <w:tab/>
      </w:r>
      <w:proofErr w:type="spellStart"/>
      <w:r>
        <w:rPr>
          <w:sz w:val="26"/>
          <w:szCs w:val="26"/>
        </w:rPr>
        <w:t>Sreena</w:t>
      </w:r>
      <w:proofErr w:type="spellEnd"/>
      <w:r>
        <w:rPr>
          <w:sz w:val="26"/>
          <w:szCs w:val="26"/>
        </w:rPr>
        <w:t xml:space="preserve"> (2003) conducted a study on relation of Classroom Climate and Science Studying Approach with Process Outcomes in Biology of secondary school students, which reveals that the Organized Vs Disorganized Methods has negligible relationship while Deep Vs Surface Approach has a low correlation with the 'Process Outcomes in Biology'.</w:t>
      </w:r>
    </w:p>
    <w:p w14:paraId="6F0D6CA5" w14:textId="77777777" w:rsidR="003D4353" w:rsidRDefault="003D4353">
      <w:pPr>
        <w:spacing w:after="200" w:line="480" w:lineRule="auto"/>
        <w:jc w:val="lowKashida"/>
        <w:rPr>
          <w:sz w:val="26"/>
          <w:szCs w:val="26"/>
        </w:rPr>
      </w:pPr>
      <w:r>
        <w:rPr>
          <w:sz w:val="26"/>
          <w:szCs w:val="26"/>
        </w:rPr>
        <w:tab/>
        <w:t>Shabana (2003) conducted a study on Process Outcomes in Science in relation to Creativity and Socio-economic Status of secondary school pupils of Malappuram district.  She found out that Creativity and Socio-economic Status have significant effect on Process Outcomes in Science of secondary school pupils.</w:t>
      </w:r>
    </w:p>
    <w:p w14:paraId="710DEC40" w14:textId="77777777" w:rsidR="003D4353" w:rsidRDefault="003D4353">
      <w:pPr>
        <w:spacing w:after="200" w:line="480" w:lineRule="auto"/>
        <w:jc w:val="lowKashida"/>
        <w:rPr>
          <w:b/>
          <w:bCs/>
          <w:sz w:val="26"/>
          <w:szCs w:val="32"/>
        </w:rPr>
      </w:pPr>
      <w:r>
        <w:rPr>
          <w:b/>
          <w:bCs/>
          <w:sz w:val="26"/>
          <w:szCs w:val="32"/>
        </w:rPr>
        <w:t>C.   THEORETICAL OVERVIEW OF LEARNING STYLE</w:t>
      </w:r>
    </w:p>
    <w:p w14:paraId="3E2D4C42" w14:textId="77777777" w:rsidR="003D4353" w:rsidRDefault="003D4353">
      <w:pPr>
        <w:spacing w:after="200" w:line="480" w:lineRule="auto"/>
        <w:jc w:val="lowKashida"/>
        <w:rPr>
          <w:sz w:val="26"/>
          <w:szCs w:val="26"/>
        </w:rPr>
      </w:pPr>
      <w:r>
        <w:rPr>
          <w:sz w:val="26"/>
          <w:szCs w:val="26"/>
        </w:rPr>
        <w:tab/>
        <w:t>According to R. Dunn and K. Dunn (1993), Learning Style is the way that the students begin to concentrate on process, internalize and remember new and difficult academic information. "Many people can learn things that are easy for them without using their Learning Styles, but all people can learn new and difficult information better when they capitalize on their styles.</w:t>
      </w:r>
    </w:p>
    <w:p w14:paraId="6AD3674D" w14:textId="77777777" w:rsidR="003D4353" w:rsidRDefault="003D4353">
      <w:pPr>
        <w:spacing w:after="200" w:line="480" w:lineRule="auto"/>
        <w:jc w:val="lowKashida"/>
        <w:rPr>
          <w:sz w:val="26"/>
          <w:szCs w:val="26"/>
        </w:rPr>
      </w:pPr>
      <w:r>
        <w:rPr>
          <w:sz w:val="26"/>
          <w:szCs w:val="26"/>
        </w:rPr>
        <w:tab/>
        <w:t xml:space="preserve">Learning Style is composed of biological and developmental characteristics that make the identical instructional environments, methods and resources effective for some learners and ineffective for others. Several reliable and valid assessments that </w:t>
      </w:r>
      <w:r>
        <w:rPr>
          <w:sz w:val="26"/>
          <w:szCs w:val="26"/>
        </w:rPr>
        <w:lastRenderedPageBreak/>
        <w:t>identify individual learning style preferences have been developed. Some of the important tools for measuring learning style are the following.</w:t>
      </w:r>
    </w:p>
    <w:p w14:paraId="4B2EE152" w14:textId="77777777" w:rsidR="003D4353" w:rsidRDefault="003D4353">
      <w:pPr>
        <w:spacing w:line="480" w:lineRule="auto"/>
        <w:jc w:val="lowKashida"/>
        <w:rPr>
          <w:sz w:val="26"/>
          <w:szCs w:val="26"/>
        </w:rPr>
      </w:pPr>
      <w:r>
        <w:rPr>
          <w:sz w:val="26"/>
          <w:szCs w:val="26"/>
        </w:rPr>
        <w:t xml:space="preserve">1.    </w:t>
      </w:r>
      <w:r>
        <w:rPr>
          <w:sz w:val="26"/>
          <w:szCs w:val="26"/>
        </w:rPr>
        <w:tab/>
        <w:t>Kolb and Fry's Learning Style Inventory (1975)</w:t>
      </w:r>
    </w:p>
    <w:p w14:paraId="6086D370" w14:textId="77777777" w:rsidR="003D4353" w:rsidRDefault="003D4353">
      <w:pPr>
        <w:spacing w:line="480" w:lineRule="auto"/>
        <w:jc w:val="lowKashida"/>
        <w:rPr>
          <w:sz w:val="26"/>
          <w:szCs w:val="26"/>
        </w:rPr>
      </w:pPr>
      <w:r>
        <w:rPr>
          <w:sz w:val="26"/>
          <w:szCs w:val="26"/>
        </w:rPr>
        <w:t xml:space="preserve">2.    </w:t>
      </w:r>
      <w:r>
        <w:rPr>
          <w:sz w:val="26"/>
          <w:szCs w:val="26"/>
        </w:rPr>
        <w:tab/>
        <w:t>Park's Learning Style Inventory (1976)</w:t>
      </w:r>
    </w:p>
    <w:p w14:paraId="2F6A68EC" w14:textId="77777777" w:rsidR="003D4353" w:rsidRDefault="003D4353">
      <w:pPr>
        <w:spacing w:line="480" w:lineRule="auto"/>
        <w:jc w:val="lowKashida"/>
        <w:rPr>
          <w:sz w:val="26"/>
          <w:szCs w:val="26"/>
        </w:rPr>
      </w:pPr>
      <w:r>
        <w:rPr>
          <w:sz w:val="26"/>
          <w:szCs w:val="26"/>
        </w:rPr>
        <w:t xml:space="preserve">3.    </w:t>
      </w:r>
      <w:r>
        <w:rPr>
          <w:sz w:val="26"/>
          <w:szCs w:val="26"/>
        </w:rPr>
        <w:tab/>
        <w:t>Kolb's Revised Learning Style Inventory</w:t>
      </w:r>
    </w:p>
    <w:p w14:paraId="2047FB88" w14:textId="77777777" w:rsidR="003D4353" w:rsidRDefault="003D4353">
      <w:pPr>
        <w:spacing w:line="480" w:lineRule="auto"/>
        <w:jc w:val="lowKashida"/>
        <w:rPr>
          <w:sz w:val="26"/>
          <w:szCs w:val="26"/>
        </w:rPr>
      </w:pPr>
      <w:r>
        <w:rPr>
          <w:sz w:val="26"/>
          <w:szCs w:val="26"/>
        </w:rPr>
        <w:t xml:space="preserve">4.    </w:t>
      </w:r>
      <w:r>
        <w:rPr>
          <w:sz w:val="26"/>
          <w:szCs w:val="26"/>
        </w:rPr>
        <w:tab/>
        <w:t>Torrance's Inventory (1988)</w:t>
      </w:r>
    </w:p>
    <w:p w14:paraId="04894310" w14:textId="77777777" w:rsidR="003D4353" w:rsidRDefault="003D4353">
      <w:pPr>
        <w:spacing w:after="200" w:line="480" w:lineRule="auto"/>
        <w:jc w:val="lowKashida"/>
        <w:rPr>
          <w:sz w:val="26"/>
          <w:szCs w:val="26"/>
        </w:rPr>
      </w:pPr>
      <w:r>
        <w:rPr>
          <w:sz w:val="26"/>
          <w:szCs w:val="26"/>
        </w:rPr>
        <w:t xml:space="preserve">5. </w:t>
      </w:r>
      <w:r>
        <w:rPr>
          <w:sz w:val="26"/>
          <w:szCs w:val="26"/>
        </w:rPr>
        <w:tab/>
        <w:t>Dunn, R Dunn, K. and Price Learning Style Inventory.</w:t>
      </w:r>
    </w:p>
    <w:p w14:paraId="20DE6833" w14:textId="77777777" w:rsidR="003D4353" w:rsidRDefault="003D4353">
      <w:pPr>
        <w:spacing w:after="200" w:line="480" w:lineRule="auto"/>
        <w:jc w:val="lowKashida"/>
        <w:rPr>
          <w:sz w:val="26"/>
          <w:szCs w:val="26"/>
        </w:rPr>
      </w:pPr>
      <w:r>
        <w:rPr>
          <w:sz w:val="26"/>
          <w:szCs w:val="26"/>
        </w:rPr>
        <w:tab/>
        <w:t>Kumar et al developed another Learning Style Inventory based on theoretical construct proposed by Dunn and Dunn. This includes four major style areas namely Environmental, Emotional, Sociological and Physical with their associated elements. In this Inventory physiological area of Dunn and Dunn model is excluded on the assumption that the processing styles are not tapped directly through items in Inventory.</w:t>
      </w:r>
    </w:p>
    <w:p w14:paraId="0F502686" w14:textId="77777777" w:rsidR="003D4353" w:rsidRDefault="003D4353">
      <w:pPr>
        <w:spacing w:after="200" w:line="480" w:lineRule="auto"/>
        <w:jc w:val="lowKashida"/>
        <w:rPr>
          <w:sz w:val="26"/>
          <w:szCs w:val="26"/>
        </w:rPr>
      </w:pPr>
      <w:r>
        <w:rPr>
          <w:sz w:val="26"/>
          <w:szCs w:val="26"/>
        </w:rPr>
        <w:tab/>
        <w:t>A lot of recent works on learning skills has stressed the element of personal choice about Learning Style and methods (Main, 1985). The concept personal stances in learning give paramount importance to the personal position of learners. A survey about obtained literature revealed that a number of investigators have developed and used instruments to measure Learning Style Preference, Learning Strategies and similar psychological construct. A few studies related to Learning Styles are given below.</w:t>
      </w:r>
    </w:p>
    <w:p w14:paraId="10E2ACC9" w14:textId="77777777" w:rsidR="003D4353" w:rsidRDefault="003D4353">
      <w:pPr>
        <w:spacing w:after="200" w:line="480" w:lineRule="auto"/>
        <w:jc w:val="lowKashida"/>
        <w:rPr>
          <w:b/>
          <w:bCs/>
          <w:sz w:val="26"/>
          <w:szCs w:val="32"/>
        </w:rPr>
      </w:pPr>
      <w:r>
        <w:rPr>
          <w:b/>
          <w:bCs/>
          <w:sz w:val="26"/>
          <w:szCs w:val="32"/>
        </w:rPr>
        <w:lastRenderedPageBreak/>
        <w:t>D.   STUDIES RELATED TO LEARNING STYLE</w:t>
      </w:r>
    </w:p>
    <w:p w14:paraId="630B6725" w14:textId="77777777" w:rsidR="003D4353" w:rsidRDefault="003D4353">
      <w:pPr>
        <w:spacing w:after="200" w:line="480" w:lineRule="auto"/>
        <w:jc w:val="lowKashida"/>
        <w:rPr>
          <w:sz w:val="26"/>
          <w:szCs w:val="26"/>
        </w:rPr>
      </w:pPr>
      <w:r>
        <w:rPr>
          <w:sz w:val="26"/>
          <w:szCs w:val="26"/>
        </w:rPr>
        <w:tab/>
      </w:r>
      <w:proofErr w:type="spellStart"/>
      <w:r>
        <w:rPr>
          <w:sz w:val="26"/>
          <w:szCs w:val="26"/>
        </w:rPr>
        <w:t>Charkins</w:t>
      </w:r>
      <w:proofErr w:type="spellEnd"/>
      <w:r>
        <w:rPr>
          <w:sz w:val="26"/>
          <w:szCs w:val="26"/>
        </w:rPr>
        <w:t xml:space="preserve"> (1985) reported about a study on Linking Teaching and Student's Learning Style with Student's Achievement and Attitudes. Findings disclosed that student's Achievement and Attitude at college level might be improved by a better match between teaching style of instructors and the learning style of students.</w:t>
      </w:r>
    </w:p>
    <w:p w14:paraId="4780E543" w14:textId="77777777" w:rsidR="003D4353" w:rsidRDefault="003D4353">
      <w:pPr>
        <w:spacing w:after="200" w:line="480" w:lineRule="auto"/>
        <w:jc w:val="lowKashida"/>
        <w:rPr>
          <w:sz w:val="26"/>
          <w:szCs w:val="26"/>
        </w:rPr>
      </w:pPr>
    </w:p>
    <w:p w14:paraId="36E8079E" w14:textId="77777777" w:rsidR="003D4353" w:rsidRDefault="003D4353">
      <w:pPr>
        <w:spacing w:after="200" w:line="480" w:lineRule="auto"/>
        <w:jc w:val="lowKashida"/>
        <w:rPr>
          <w:sz w:val="26"/>
          <w:szCs w:val="26"/>
        </w:rPr>
      </w:pPr>
      <w:r>
        <w:rPr>
          <w:sz w:val="26"/>
          <w:szCs w:val="26"/>
        </w:rPr>
        <w:tab/>
        <w:t>Smith and Holliday (1986) investigated the differences in Learning Styles as measured by the Learning Style Inventory (LSI). The subjects for the study were a sample of fourth, fifth and sixth graders in a Mid-western elementary school. The findings were that the students do manifest significant variations in how they prefer to learn in a classroom setting. The average achievers did not display a significant performance for a particular Learning Style, while the high and low achievers did.</w:t>
      </w:r>
    </w:p>
    <w:p w14:paraId="7E790ECA" w14:textId="77777777" w:rsidR="003D4353" w:rsidRDefault="003D4353">
      <w:pPr>
        <w:spacing w:after="200" w:line="480" w:lineRule="auto"/>
        <w:jc w:val="lowKashida"/>
        <w:rPr>
          <w:sz w:val="26"/>
          <w:szCs w:val="26"/>
        </w:rPr>
      </w:pPr>
      <w:r>
        <w:rPr>
          <w:sz w:val="26"/>
          <w:szCs w:val="26"/>
        </w:rPr>
        <w:tab/>
      </w:r>
      <w:proofErr w:type="spellStart"/>
      <w:r>
        <w:rPr>
          <w:sz w:val="26"/>
          <w:szCs w:val="26"/>
        </w:rPr>
        <w:t>Hanpole</w:t>
      </w:r>
      <w:proofErr w:type="spellEnd"/>
      <w:r>
        <w:rPr>
          <w:sz w:val="26"/>
          <w:szCs w:val="26"/>
        </w:rPr>
        <w:t xml:space="preserve"> (1987) found no statistically significant relationship between Learning Style and Achievement of 74 Thai University students.</w:t>
      </w:r>
    </w:p>
    <w:p w14:paraId="053945C9" w14:textId="77777777" w:rsidR="003D4353" w:rsidRDefault="003D4353">
      <w:pPr>
        <w:spacing w:after="200" w:line="480" w:lineRule="auto"/>
        <w:jc w:val="lowKashida"/>
        <w:rPr>
          <w:sz w:val="26"/>
          <w:szCs w:val="26"/>
        </w:rPr>
      </w:pPr>
      <w:r>
        <w:rPr>
          <w:sz w:val="26"/>
          <w:szCs w:val="26"/>
        </w:rPr>
        <w:tab/>
        <w:t>Atchison (1988) conducted a study to determine the relationship of Learning Style and Reading Achievement of sixth grade students and found statistically significant relationship between Learning Style and Total Reading Achievement Scores.</w:t>
      </w:r>
    </w:p>
    <w:p w14:paraId="0136E0CD" w14:textId="77777777" w:rsidR="003D4353" w:rsidRDefault="003D4353">
      <w:pPr>
        <w:spacing w:after="200" w:line="480" w:lineRule="auto"/>
        <w:jc w:val="lowKashida"/>
        <w:rPr>
          <w:sz w:val="26"/>
          <w:szCs w:val="26"/>
        </w:rPr>
      </w:pPr>
      <w:r>
        <w:rPr>
          <w:sz w:val="26"/>
          <w:szCs w:val="26"/>
        </w:rPr>
        <w:tab/>
        <w:t xml:space="preserve">Cooper and Millar (1992) assessed Learning Style of 113 students and Teaching Style of 16 faculties within a college of business using Myers-Briggs Type Indicator </w:t>
      </w:r>
      <w:r>
        <w:rPr>
          <w:sz w:val="26"/>
          <w:szCs w:val="26"/>
        </w:rPr>
        <w:lastRenderedPageBreak/>
        <w:t>(MBTI) and found that Learning Style-Teaching Style congruency was related to Academic performance.</w:t>
      </w:r>
    </w:p>
    <w:p w14:paraId="315AD577" w14:textId="77777777" w:rsidR="003D4353" w:rsidRDefault="003D4353">
      <w:pPr>
        <w:spacing w:after="200" w:line="480" w:lineRule="auto"/>
        <w:jc w:val="lowKashida"/>
        <w:rPr>
          <w:sz w:val="26"/>
          <w:szCs w:val="26"/>
        </w:rPr>
      </w:pPr>
      <w:r>
        <w:rPr>
          <w:sz w:val="26"/>
          <w:szCs w:val="26"/>
        </w:rPr>
        <w:tab/>
      </w:r>
      <w:proofErr w:type="spellStart"/>
      <w:r>
        <w:rPr>
          <w:sz w:val="26"/>
          <w:szCs w:val="26"/>
        </w:rPr>
        <w:t>Carthey</w:t>
      </w:r>
      <w:proofErr w:type="spellEnd"/>
      <w:r>
        <w:rPr>
          <w:sz w:val="26"/>
          <w:szCs w:val="26"/>
        </w:rPr>
        <w:t xml:space="preserve"> (1993) studied the relationship between Learning Style and Academic Achievement on 64-second year Iowa community college students. Findings suggested that instructors should consider testing their students to determine their Learning Styles so as to increase Academic Achievement.</w:t>
      </w:r>
    </w:p>
    <w:p w14:paraId="04BC0A88" w14:textId="77777777" w:rsidR="003D4353" w:rsidRDefault="003D4353">
      <w:pPr>
        <w:spacing w:after="200" w:line="480" w:lineRule="auto"/>
        <w:jc w:val="lowKashida"/>
        <w:rPr>
          <w:sz w:val="26"/>
          <w:szCs w:val="26"/>
        </w:rPr>
      </w:pPr>
      <w:r>
        <w:rPr>
          <w:sz w:val="26"/>
          <w:szCs w:val="26"/>
        </w:rPr>
        <w:tab/>
        <w:t>O'Brien (1994) assessed Cognitive Learning Style and Academic Achievement in secondary school and confirmed concrete-sequential students having highest grade point averages out performing male.</w:t>
      </w:r>
    </w:p>
    <w:p w14:paraId="3CECA948" w14:textId="77777777" w:rsidR="003D4353" w:rsidRDefault="003D4353">
      <w:pPr>
        <w:spacing w:after="200" w:line="480" w:lineRule="auto"/>
        <w:jc w:val="lowKashida"/>
        <w:rPr>
          <w:sz w:val="26"/>
          <w:szCs w:val="26"/>
        </w:rPr>
      </w:pPr>
      <w:r>
        <w:rPr>
          <w:sz w:val="26"/>
          <w:szCs w:val="26"/>
        </w:rPr>
        <w:tab/>
        <w:t>Allred and Holliday (1995) studied a brain-based approach to helping students reach their full potential in a South Carolina school. Examination of faculty Teaching Style and Student Learning Style revealed that only high achiever's Learning Style matched their Teacher's fact-based approaches.</w:t>
      </w:r>
    </w:p>
    <w:p w14:paraId="5E27153F" w14:textId="77777777" w:rsidR="003D4353" w:rsidRDefault="003D4353">
      <w:pPr>
        <w:spacing w:after="200" w:line="480" w:lineRule="auto"/>
        <w:jc w:val="lowKashida"/>
        <w:rPr>
          <w:sz w:val="26"/>
          <w:szCs w:val="26"/>
        </w:rPr>
      </w:pPr>
      <w:r>
        <w:rPr>
          <w:sz w:val="26"/>
          <w:szCs w:val="26"/>
        </w:rPr>
        <w:tab/>
        <w:t>Verma (1995) studied the relationship between Learning Style and Achievement Motivation of 51 class IX students and found Learning Style to be independent of Achievement Motivation.</w:t>
      </w:r>
    </w:p>
    <w:p w14:paraId="1C66EB34" w14:textId="77777777" w:rsidR="003D4353" w:rsidRDefault="003D4353">
      <w:pPr>
        <w:spacing w:after="200" w:line="480" w:lineRule="auto"/>
        <w:jc w:val="lowKashida"/>
        <w:rPr>
          <w:sz w:val="26"/>
          <w:szCs w:val="26"/>
        </w:rPr>
      </w:pPr>
      <w:r>
        <w:rPr>
          <w:sz w:val="26"/>
          <w:szCs w:val="26"/>
        </w:rPr>
        <w:tab/>
      </w:r>
      <w:proofErr w:type="spellStart"/>
      <w:r>
        <w:rPr>
          <w:sz w:val="26"/>
          <w:szCs w:val="26"/>
        </w:rPr>
        <w:t>Lindvall</w:t>
      </w:r>
      <w:proofErr w:type="spellEnd"/>
      <w:r>
        <w:rPr>
          <w:sz w:val="26"/>
          <w:szCs w:val="26"/>
        </w:rPr>
        <w:t xml:space="preserve"> (1995) described a programme employing the theory of Multiple Intelligences and Individual Learning Style in order to make learning active.17 Third Grade Students targeted classroom of an elementary school were surveyed. The results indicated that analyzing student's needs and preferences and making </w:t>
      </w:r>
      <w:r>
        <w:rPr>
          <w:sz w:val="26"/>
          <w:szCs w:val="26"/>
        </w:rPr>
        <w:lastRenderedPageBreak/>
        <w:t>accommodations to conform to those needs in the classroom, encouraged students to become increasingly engaged in their learning.</w:t>
      </w:r>
    </w:p>
    <w:p w14:paraId="3359F126" w14:textId="77777777" w:rsidR="003D4353" w:rsidRDefault="003D4353">
      <w:pPr>
        <w:spacing w:after="200" w:line="480" w:lineRule="auto"/>
        <w:jc w:val="lowKashida"/>
        <w:rPr>
          <w:sz w:val="26"/>
          <w:szCs w:val="26"/>
        </w:rPr>
      </w:pPr>
      <w:r>
        <w:rPr>
          <w:sz w:val="26"/>
          <w:szCs w:val="26"/>
        </w:rPr>
        <w:tab/>
      </w:r>
      <w:proofErr w:type="spellStart"/>
      <w:r>
        <w:rPr>
          <w:sz w:val="26"/>
          <w:szCs w:val="26"/>
        </w:rPr>
        <w:t>Preetha</w:t>
      </w:r>
      <w:proofErr w:type="spellEnd"/>
      <w:r>
        <w:rPr>
          <w:sz w:val="26"/>
          <w:szCs w:val="26"/>
        </w:rPr>
        <w:t xml:space="preserve"> (1996) found that significant Sex Differences exist in Learning Style. High mean scores for Girls over Boys were noticed. In Learning Style revealed the superiority of girls over boys.</w:t>
      </w:r>
    </w:p>
    <w:p w14:paraId="1C850EAE" w14:textId="77777777" w:rsidR="003D4353" w:rsidRDefault="003D4353">
      <w:pPr>
        <w:spacing w:after="200" w:line="480" w:lineRule="auto"/>
        <w:jc w:val="lowKashida"/>
        <w:rPr>
          <w:sz w:val="26"/>
          <w:szCs w:val="26"/>
        </w:rPr>
      </w:pPr>
      <w:r>
        <w:rPr>
          <w:sz w:val="26"/>
          <w:szCs w:val="26"/>
        </w:rPr>
        <w:tab/>
      </w:r>
      <w:proofErr w:type="spellStart"/>
      <w:r>
        <w:rPr>
          <w:sz w:val="26"/>
          <w:szCs w:val="26"/>
        </w:rPr>
        <w:t>Rehna</w:t>
      </w:r>
      <w:proofErr w:type="spellEnd"/>
      <w:r>
        <w:rPr>
          <w:sz w:val="26"/>
          <w:szCs w:val="26"/>
        </w:rPr>
        <w:t xml:space="preserve"> (1996) reveals the existence of Sex Differences in Learning Style.</w:t>
      </w:r>
    </w:p>
    <w:p w14:paraId="3790F4D0" w14:textId="77777777" w:rsidR="003D4353" w:rsidRDefault="003D4353">
      <w:pPr>
        <w:spacing w:after="200" w:line="480" w:lineRule="auto"/>
        <w:jc w:val="lowKashida"/>
        <w:rPr>
          <w:sz w:val="26"/>
          <w:szCs w:val="26"/>
        </w:rPr>
      </w:pPr>
      <w:r>
        <w:rPr>
          <w:sz w:val="26"/>
          <w:szCs w:val="26"/>
        </w:rPr>
        <w:tab/>
      </w:r>
      <w:proofErr w:type="spellStart"/>
      <w:r>
        <w:rPr>
          <w:sz w:val="26"/>
          <w:szCs w:val="26"/>
        </w:rPr>
        <w:t>Sathy</w:t>
      </w:r>
      <w:proofErr w:type="spellEnd"/>
      <w:r>
        <w:rPr>
          <w:sz w:val="26"/>
          <w:szCs w:val="26"/>
        </w:rPr>
        <w:t xml:space="preserve"> (1996) found that there exists a satisfactory significant relationship between Achievement in Hindi and Learning Style for Boys and Girls.</w:t>
      </w:r>
    </w:p>
    <w:p w14:paraId="4F0CB3F7" w14:textId="77777777" w:rsidR="003D4353" w:rsidRDefault="003D4353">
      <w:pPr>
        <w:spacing w:after="200" w:line="480" w:lineRule="auto"/>
        <w:jc w:val="lowKashida"/>
        <w:rPr>
          <w:sz w:val="26"/>
          <w:szCs w:val="26"/>
        </w:rPr>
      </w:pPr>
      <w:r>
        <w:rPr>
          <w:sz w:val="26"/>
          <w:szCs w:val="26"/>
        </w:rPr>
        <w:tab/>
        <w:t>Hall and Hale (1996) examined the relationship between Achievement and Learning Style of middle school students. Subjects were chosen from one urban middle school. Analysis of data revealed that traditional classroom settings may not provide sufficient environmental options to enable students to recognize their Learning Style Preference.</w:t>
      </w:r>
    </w:p>
    <w:p w14:paraId="3560F3DB" w14:textId="77777777" w:rsidR="003D4353" w:rsidRDefault="003D4353">
      <w:pPr>
        <w:spacing w:after="200" w:line="480" w:lineRule="auto"/>
        <w:jc w:val="lowKashida"/>
        <w:rPr>
          <w:sz w:val="26"/>
          <w:szCs w:val="26"/>
        </w:rPr>
      </w:pPr>
      <w:r>
        <w:rPr>
          <w:sz w:val="26"/>
          <w:szCs w:val="26"/>
        </w:rPr>
        <w:tab/>
        <w:t>Kumar (1997) investigated the effect of Learning Style on Achievement in Secondary School Biology on 650 students. Analysis of the data indicated that Learning Style has significant main effect on Achievement in Biology.</w:t>
      </w:r>
    </w:p>
    <w:p w14:paraId="6377EC54" w14:textId="77777777" w:rsidR="003D4353" w:rsidRDefault="003D4353">
      <w:pPr>
        <w:spacing w:after="200" w:line="480" w:lineRule="auto"/>
        <w:jc w:val="lowKashida"/>
        <w:rPr>
          <w:sz w:val="26"/>
          <w:szCs w:val="26"/>
        </w:rPr>
      </w:pPr>
      <w:r>
        <w:rPr>
          <w:sz w:val="26"/>
          <w:szCs w:val="26"/>
        </w:rPr>
        <w:tab/>
        <w:t xml:space="preserve">Balas and </w:t>
      </w:r>
      <w:proofErr w:type="spellStart"/>
      <w:r>
        <w:rPr>
          <w:sz w:val="26"/>
          <w:szCs w:val="26"/>
        </w:rPr>
        <w:t>Mascazine</w:t>
      </w:r>
      <w:proofErr w:type="spellEnd"/>
      <w:r>
        <w:rPr>
          <w:sz w:val="26"/>
          <w:szCs w:val="26"/>
        </w:rPr>
        <w:t xml:space="preserve"> (1998) reported a study on General Biology students (N=24) in a college environment in the Columbus Ohio area. Comparisons are made between student's Learning Style and Perceptual modalities. The results revealed that </w:t>
      </w:r>
      <w:r>
        <w:rPr>
          <w:sz w:val="26"/>
          <w:szCs w:val="26"/>
        </w:rPr>
        <w:lastRenderedPageBreak/>
        <w:t>student's achievement increased with choice and the use of a variety of teaching techniques is beneficial to college science teaching.</w:t>
      </w:r>
    </w:p>
    <w:p w14:paraId="0AB22F35" w14:textId="77777777" w:rsidR="003D4353" w:rsidRDefault="003D4353">
      <w:pPr>
        <w:spacing w:after="200" w:line="480" w:lineRule="auto"/>
        <w:jc w:val="lowKashida"/>
        <w:rPr>
          <w:sz w:val="26"/>
          <w:szCs w:val="26"/>
        </w:rPr>
      </w:pPr>
      <w:r>
        <w:rPr>
          <w:sz w:val="26"/>
          <w:szCs w:val="26"/>
        </w:rPr>
        <w:tab/>
        <w:t>Gopalan (1999) conducted a study on Sex and Locale Difference in Learning Style of secondary school pupils reveals that there is no significant difference between Urban, Boys and Girls for Environmental and Emotional components where as in Sociological and Physical components of Learning Style there exists significant difference between the Urban, Boys and Girls.</w:t>
      </w:r>
    </w:p>
    <w:p w14:paraId="70C9ABD0" w14:textId="77777777" w:rsidR="003D4353" w:rsidRDefault="003D4353">
      <w:pPr>
        <w:spacing w:after="200" w:line="480" w:lineRule="auto"/>
        <w:jc w:val="lowKashida"/>
        <w:rPr>
          <w:sz w:val="26"/>
          <w:szCs w:val="26"/>
        </w:rPr>
      </w:pPr>
      <w:r>
        <w:rPr>
          <w:sz w:val="26"/>
          <w:szCs w:val="26"/>
        </w:rPr>
        <w:tab/>
        <w:t>Suchitra (1999) in her study found significant and positive correlation between 'Learning Style' and 'Classroom Climate' on 'Achievement in Physical science of secondary school pupils'.</w:t>
      </w:r>
    </w:p>
    <w:p w14:paraId="03D1472C" w14:textId="77777777" w:rsidR="003D4353" w:rsidRDefault="003D4353">
      <w:pPr>
        <w:spacing w:after="200" w:line="480" w:lineRule="auto"/>
        <w:jc w:val="lowKashida"/>
        <w:rPr>
          <w:sz w:val="26"/>
          <w:szCs w:val="26"/>
        </w:rPr>
      </w:pPr>
      <w:r>
        <w:rPr>
          <w:sz w:val="26"/>
          <w:szCs w:val="26"/>
        </w:rPr>
        <w:tab/>
        <w:t>Biju (1999) conducted study on Interaction of Intelligence and Cognitive Style on Learning Style of secondary school pupils. He found out that the main effect and interaction of intelligence and cognitive style on learning style of secondary school pupils for the total and subsamples are significant.</w:t>
      </w:r>
    </w:p>
    <w:p w14:paraId="0EA41929" w14:textId="77777777" w:rsidR="003D4353" w:rsidRDefault="003D4353">
      <w:pPr>
        <w:spacing w:after="200" w:line="480" w:lineRule="auto"/>
        <w:jc w:val="lowKashida"/>
        <w:rPr>
          <w:sz w:val="26"/>
          <w:szCs w:val="26"/>
        </w:rPr>
      </w:pPr>
      <w:r>
        <w:rPr>
          <w:sz w:val="26"/>
          <w:szCs w:val="26"/>
        </w:rPr>
        <w:tab/>
        <w:t>Warner (1999) investigated the effects of faculty Learning Style on student's grades in five different class sections at the University of Central Florida. Results from two of the five classes indicated that students with a Learning Style matching that of the instructor tended to have higher-grade averages.</w:t>
      </w:r>
    </w:p>
    <w:p w14:paraId="4865F9E2" w14:textId="77777777" w:rsidR="003D4353" w:rsidRDefault="003D4353">
      <w:pPr>
        <w:spacing w:after="200" w:line="480" w:lineRule="auto"/>
        <w:jc w:val="lowKashida"/>
        <w:rPr>
          <w:sz w:val="26"/>
          <w:szCs w:val="26"/>
        </w:rPr>
      </w:pPr>
      <w:r>
        <w:rPr>
          <w:sz w:val="26"/>
          <w:szCs w:val="26"/>
        </w:rPr>
        <w:tab/>
      </w:r>
      <w:proofErr w:type="spellStart"/>
      <w:r>
        <w:rPr>
          <w:sz w:val="26"/>
          <w:szCs w:val="26"/>
        </w:rPr>
        <w:t>Wingenbach</w:t>
      </w:r>
      <w:proofErr w:type="spellEnd"/>
      <w:r>
        <w:rPr>
          <w:sz w:val="26"/>
          <w:szCs w:val="26"/>
        </w:rPr>
        <w:t xml:space="preserve"> (2000) in a study found that students with a field independent Learning Style scored significantly higher than field-dependent students.</w:t>
      </w:r>
    </w:p>
    <w:p w14:paraId="0B303197" w14:textId="77777777" w:rsidR="003D4353" w:rsidRDefault="003D4353">
      <w:pPr>
        <w:spacing w:after="200" w:line="480" w:lineRule="auto"/>
        <w:jc w:val="lowKashida"/>
        <w:rPr>
          <w:sz w:val="26"/>
          <w:szCs w:val="26"/>
        </w:rPr>
      </w:pPr>
      <w:r>
        <w:rPr>
          <w:sz w:val="26"/>
          <w:szCs w:val="26"/>
        </w:rPr>
        <w:lastRenderedPageBreak/>
        <w:tab/>
        <w:t>Mc Shannon (2001) studied the effects of a faculty development programme offered to increase positive interactions between students and faculty and the effects of these interactions on student achievement and retention. Students enrolled in eight engineering classes (N=677) completed an interactive learning style instrument to show their preferred learning style. Results reported an average learning style is important because they are education-relevant expression of the uniqueness of the individual (Joyce, et a1, 1992).</w:t>
      </w:r>
    </w:p>
    <w:p w14:paraId="52EB2334" w14:textId="77777777" w:rsidR="003D4353" w:rsidRDefault="003D4353">
      <w:pPr>
        <w:spacing w:after="200" w:line="480" w:lineRule="auto"/>
        <w:jc w:val="lowKashida"/>
        <w:rPr>
          <w:sz w:val="26"/>
          <w:szCs w:val="26"/>
        </w:rPr>
      </w:pPr>
      <w:r>
        <w:rPr>
          <w:sz w:val="26"/>
          <w:szCs w:val="26"/>
        </w:rPr>
        <w:tab/>
        <w:t xml:space="preserve">Drysdale, </w:t>
      </w:r>
      <w:r>
        <w:rPr>
          <w:i/>
          <w:iCs/>
          <w:sz w:val="26"/>
          <w:szCs w:val="26"/>
        </w:rPr>
        <w:t>et al.</w:t>
      </w:r>
      <w:r>
        <w:rPr>
          <w:sz w:val="26"/>
          <w:szCs w:val="26"/>
        </w:rPr>
        <w:t xml:space="preserve"> (2001) investigated the effects of Cognitive Learning Style on first year Academic Performance in 19 University courses. Results revealed that Academic Performance based on Learning Style was significant in 11 courses. All Learning Style excelled in liberal arts and social sciences.</w:t>
      </w:r>
    </w:p>
    <w:p w14:paraId="21B26852" w14:textId="77777777" w:rsidR="003D4353" w:rsidRDefault="003D4353">
      <w:pPr>
        <w:spacing w:after="200" w:line="480" w:lineRule="auto"/>
        <w:jc w:val="lowKashida"/>
        <w:rPr>
          <w:sz w:val="26"/>
          <w:szCs w:val="26"/>
        </w:rPr>
      </w:pPr>
      <w:r>
        <w:rPr>
          <w:sz w:val="26"/>
          <w:szCs w:val="26"/>
        </w:rPr>
        <w:tab/>
        <w:t xml:space="preserve">Doss and </w:t>
      </w:r>
      <w:proofErr w:type="spellStart"/>
      <w:r>
        <w:rPr>
          <w:sz w:val="26"/>
          <w:szCs w:val="26"/>
        </w:rPr>
        <w:t>Muthiah</w:t>
      </w:r>
      <w:proofErr w:type="spellEnd"/>
      <w:r>
        <w:rPr>
          <w:sz w:val="26"/>
          <w:szCs w:val="26"/>
        </w:rPr>
        <w:t xml:space="preserve"> (2002) conducted a study to find out the types of Learning Style prevalent among college students and to correlate Styles of Learning with Academic Performance on 925 college students in Tamil Nadu. The results revealed that the predominant styles of learning among the college students are collaborative styles and their academic performance is related to their learning styles.</w:t>
      </w:r>
    </w:p>
    <w:p w14:paraId="5458D0E1" w14:textId="77777777" w:rsidR="003D4353" w:rsidRDefault="003D4353">
      <w:pPr>
        <w:spacing w:after="200" w:line="480" w:lineRule="auto"/>
        <w:jc w:val="lowKashida"/>
        <w:rPr>
          <w:sz w:val="26"/>
          <w:szCs w:val="26"/>
        </w:rPr>
      </w:pPr>
      <w:r>
        <w:rPr>
          <w:sz w:val="26"/>
          <w:szCs w:val="26"/>
        </w:rPr>
        <w:tab/>
        <w:t xml:space="preserve">Hassan </w:t>
      </w:r>
      <w:proofErr w:type="spellStart"/>
      <w:r>
        <w:rPr>
          <w:sz w:val="26"/>
          <w:szCs w:val="26"/>
        </w:rPr>
        <w:t>Koya</w:t>
      </w:r>
      <w:proofErr w:type="spellEnd"/>
      <w:r>
        <w:rPr>
          <w:sz w:val="26"/>
          <w:szCs w:val="26"/>
        </w:rPr>
        <w:t xml:space="preserve"> (2002) conducted a study on influence of Learning Style Approaches to Studying and Achievement Motivation in Biology of secondary school pupils. The study revealed that the main effect of Approaches to Studying on Achievement in Biology is significant to a certain extent and the present study indicates that students differ in their approaches and is reflected in their achievement.</w:t>
      </w:r>
    </w:p>
    <w:p w14:paraId="6E521F54" w14:textId="77777777" w:rsidR="003D4353" w:rsidRDefault="003D4353">
      <w:pPr>
        <w:spacing w:after="200" w:line="480" w:lineRule="auto"/>
        <w:jc w:val="both"/>
        <w:rPr>
          <w:b/>
          <w:bCs/>
          <w:sz w:val="26"/>
          <w:szCs w:val="32"/>
        </w:rPr>
      </w:pPr>
      <w:r>
        <w:rPr>
          <w:b/>
          <w:bCs/>
          <w:sz w:val="26"/>
          <w:szCs w:val="32"/>
        </w:rPr>
        <w:lastRenderedPageBreak/>
        <w:t>E.   THEORETICAL OVERVIEW OF MULTIPLE INTELLIGENCES</w:t>
      </w:r>
    </w:p>
    <w:p w14:paraId="5F88C051" w14:textId="77777777" w:rsidR="003D4353" w:rsidRDefault="003D4353">
      <w:pPr>
        <w:spacing w:after="200" w:line="480" w:lineRule="auto"/>
        <w:jc w:val="lowKashida"/>
        <w:rPr>
          <w:sz w:val="26"/>
          <w:szCs w:val="26"/>
        </w:rPr>
      </w:pPr>
      <w:r>
        <w:rPr>
          <w:sz w:val="26"/>
          <w:szCs w:val="26"/>
        </w:rPr>
        <w:tab/>
        <w:t>The theory of Multiple Intelligences is biologically influenced and assumes, like other modular theories, the existence of independently working brain organizations. Dr. Howard Gardner assumes the intelligences to be independent in the sense that the level of performance achieved by the one intelligence is not related to the level achieved by the other intelligences. Brain has equally important type of intelligences but people differ in the strength and combinations of intelligences.</w:t>
      </w:r>
    </w:p>
    <w:p w14:paraId="1C46C55C" w14:textId="77777777" w:rsidR="003D4353" w:rsidRDefault="003D4353">
      <w:pPr>
        <w:spacing w:after="200" w:line="480" w:lineRule="auto"/>
        <w:jc w:val="lowKashida"/>
        <w:rPr>
          <w:sz w:val="26"/>
          <w:szCs w:val="26"/>
        </w:rPr>
      </w:pPr>
      <w:r>
        <w:rPr>
          <w:sz w:val="26"/>
          <w:szCs w:val="26"/>
        </w:rPr>
        <w:tab/>
        <w:t>Gardner (1993) posited a theory of Multiple Intelligences, which proposes distinct areas of skill that each individual possesses to a different degree. His original theory comprised seven areas of intelligences viz; Linguistic, Logical, Spatial, Musical, Bodily, Intrapersonal and Interpersonal Intelligences. More recently, Gardner (1999) added three Intelligences to the previously identified seven i.e., Naturalistic, Existentialistic and Scientific Intelligence. However, the majority of existing empirical research and available measurement tools are based on his original theory of seven Multiple Intelligences. Gardner and Hatch (1990) demonstrated that children perform differently on activities that require the use of different intelligences, suggesting that they have strengths and weakness in different areas and distinct profiles.</w:t>
      </w:r>
    </w:p>
    <w:p w14:paraId="620E1D68" w14:textId="77777777" w:rsidR="003D4353" w:rsidRDefault="003D4353">
      <w:pPr>
        <w:spacing w:after="200" w:line="480" w:lineRule="auto"/>
        <w:jc w:val="lowKashida"/>
        <w:rPr>
          <w:sz w:val="26"/>
          <w:szCs w:val="26"/>
        </w:rPr>
      </w:pPr>
      <w:r>
        <w:rPr>
          <w:sz w:val="26"/>
          <w:szCs w:val="26"/>
        </w:rPr>
        <w:tab/>
        <w:t>Recently some schools have applied Multiple Intelligences theory in their curricula and have reported success in improving performance on achievement tests (</w:t>
      </w:r>
      <w:proofErr w:type="spellStart"/>
      <w:r>
        <w:rPr>
          <w:sz w:val="26"/>
          <w:szCs w:val="26"/>
        </w:rPr>
        <w:t>Geimer</w:t>
      </w:r>
      <w:proofErr w:type="spellEnd"/>
      <w:r>
        <w:rPr>
          <w:sz w:val="26"/>
          <w:szCs w:val="26"/>
        </w:rPr>
        <w:t xml:space="preserve">, Getz, </w:t>
      </w:r>
      <w:proofErr w:type="spellStart"/>
      <w:r>
        <w:rPr>
          <w:sz w:val="26"/>
          <w:szCs w:val="26"/>
        </w:rPr>
        <w:t>Pochert</w:t>
      </w:r>
      <w:proofErr w:type="spellEnd"/>
      <w:r>
        <w:rPr>
          <w:sz w:val="26"/>
          <w:szCs w:val="26"/>
        </w:rPr>
        <w:t xml:space="preserve"> and Pullam, (2000). Applying Multiple Intelligences theory was </w:t>
      </w:r>
      <w:r>
        <w:rPr>
          <w:sz w:val="26"/>
          <w:szCs w:val="26"/>
        </w:rPr>
        <w:lastRenderedPageBreak/>
        <w:t>different it did not mean that we abandon activities that are important to us and to our students. It means we enhance them to think differently.</w:t>
      </w:r>
    </w:p>
    <w:p w14:paraId="528B0775" w14:textId="77777777" w:rsidR="003D4353" w:rsidRDefault="003D4353">
      <w:pPr>
        <w:spacing w:after="200" w:line="480" w:lineRule="auto"/>
        <w:jc w:val="lowKashida"/>
        <w:rPr>
          <w:sz w:val="26"/>
          <w:szCs w:val="26"/>
        </w:rPr>
      </w:pPr>
      <w:r>
        <w:rPr>
          <w:sz w:val="26"/>
          <w:szCs w:val="26"/>
        </w:rPr>
        <w:tab/>
        <w:t>Gardner has identified eleven intelligences although he has also been considering the possibility of a Spiritual Intelligence. The later when brought up under the content of spiritual feeling or a gift for religions, mysticism or the transcendent usually generates a great deal of controversy with the science. The eleven intelligences are human beings possess and their primary distinguishing characteristics are as follows.</w:t>
      </w:r>
    </w:p>
    <w:p w14:paraId="3AA9E3D4" w14:textId="77777777" w:rsidR="003D4353" w:rsidRDefault="003D4353">
      <w:pPr>
        <w:spacing w:after="200" w:line="480" w:lineRule="auto"/>
        <w:jc w:val="lowKashida"/>
        <w:rPr>
          <w:b/>
          <w:bCs/>
          <w:sz w:val="26"/>
          <w:szCs w:val="36"/>
        </w:rPr>
      </w:pPr>
      <w:r>
        <w:rPr>
          <w:b/>
          <w:bCs/>
          <w:sz w:val="26"/>
          <w:szCs w:val="36"/>
        </w:rPr>
        <w:t>1.   Verbal /Linguistic Intelligence:</w:t>
      </w:r>
    </w:p>
    <w:p w14:paraId="22960B11" w14:textId="77777777" w:rsidR="003D4353" w:rsidRDefault="003D4353">
      <w:pPr>
        <w:spacing w:after="200" w:line="480" w:lineRule="auto"/>
        <w:jc w:val="lowKashida"/>
        <w:rPr>
          <w:sz w:val="26"/>
          <w:szCs w:val="26"/>
        </w:rPr>
      </w:pPr>
      <w:r>
        <w:rPr>
          <w:sz w:val="26"/>
          <w:szCs w:val="26"/>
        </w:rPr>
        <w:tab/>
        <w:t>The capacity to use language and perhaps other languages to express what's on one's mind and understand other people. Poets really specialize in Linguistic Intelligence but any kind of writer, or an orator, speaker, lawyer or other person for whom language is important stock in trade, which highlights Linguistic Intelligence.</w:t>
      </w:r>
    </w:p>
    <w:p w14:paraId="713356DA" w14:textId="77777777" w:rsidR="003D4353" w:rsidRDefault="003D4353">
      <w:pPr>
        <w:spacing w:after="200" w:line="480" w:lineRule="auto"/>
        <w:jc w:val="lowKashida"/>
        <w:rPr>
          <w:b/>
          <w:bCs/>
          <w:sz w:val="26"/>
          <w:szCs w:val="36"/>
        </w:rPr>
      </w:pPr>
      <w:r>
        <w:rPr>
          <w:b/>
          <w:bCs/>
          <w:sz w:val="26"/>
          <w:szCs w:val="36"/>
        </w:rPr>
        <w:t>2.   Logical/Mathematical Intelligence:</w:t>
      </w:r>
    </w:p>
    <w:p w14:paraId="5997D491" w14:textId="77777777" w:rsidR="003D4353" w:rsidRDefault="003D4353">
      <w:pPr>
        <w:spacing w:after="200" w:line="480" w:lineRule="auto"/>
        <w:jc w:val="lowKashida"/>
        <w:rPr>
          <w:sz w:val="26"/>
          <w:szCs w:val="26"/>
        </w:rPr>
      </w:pPr>
      <w:r>
        <w:rPr>
          <w:sz w:val="26"/>
          <w:szCs w:val="26"/>
        </w:rPr>
        <w:t xml:space="preserve"> </w:t>
      </w:r>
      <w:r>
        <w:rPr>
          <w:sz w:val="26"/>
          <w:szCs w:val="26"/>
        </w:rPr>
        <w:tab/>
        <w:t>The ability to understand the underlying principles of some kind of a causal system-the way a scientist or a logician does, or can manipulate numbers, quantities and operations-the way a mathematician does.</w:t>
      </w:r>
    </w:p>
    <w:p w14:paraId="30C2A3C1" w14:textId="77777777" w:rsidR="003D4353" w:rsidRDefault="003D4353">
      <w:pPr>
        <w:spacing w:after="200" w:line="480" w:lineRule="auto"/>
        <w:jc w:val="lowKashida"/>
        <w:rPr>
          <w:b/>
          <w:bCs/>
          <w:sz w:val="26"/>
          <w:szCs w:val="36"/>
        </w:rPr>
      </w:pPr>
      <w:r>
        <w:rPr>
          <w:b/>
          <w:bCs/>
          <w:sz w:val="26"/>
          <w:szCs w:val="36"/>
        </w:rPr>
        <w:t>3.   Visual/Spatial Intelligence:</w:t>
      </w:r>
    </w:p>
    <w:p w14:paraId="3610FE3A" w14:textId="77777777" w:rsidR="003D4353" w:rsidRDefault="003D4353">
      <w:pPr>
        <w:spacing w:after="200" w:line="480" w:lineRule="auto"/>
        <w:jc w:val="lowKashida"/>
        <w:rPr>
          <w:sz w:val="26"/>
          <w:szCs w:val="26"/>
        </w:rPr>
      </w:pPr>
      <w:r>
        <w:rPr>
          <w:sz w:val="26"/>
          <w:szCs w:val="26"/>
        </w:rPr>
        <w:lastRenderedPageBreak/>
        <w:tab/>
        <w:t>The ability to present the spatial world intimacy (in your mind)-The way a sailor or airplane pilot navigates the large spatial world, or the way a chess player or sculptor represents a more circumscribed spatial world.</w:t>
      </w:r>
    </w:p>
    <w:p w14:paraId="44F5CC1D" w14:textId="77777777" w:rsidR="003D4353" w:rsidRDefault="003D4353">
      <w:pPr>
        <w:spacing w:after="200" w:line="480" w:lineRule="auto"/>
        <w:jc w:val="lowKashida"/>
        <w:rPr>
          <w:b/>
          <w:bCs/>
          <w:sz w:val="26"/>
          <w:szCs w:val="36"/>
        </w:rPr>
      </w:pPr>
      <w:r>
        <w:rPr>
          <w:b/>
          <w:bCs/>
          <w:sz w:val="26"/>
          <w:szCs w:val="36"/>
        </w:rPr>
        <w:t>4.   Musical/Rhythmic Intelligence:</w:t>
      </w:r>
    </w:p>
    <w:p w14:paraId="24A45498" w14:textId="77777777" w:rsidR="003D4353" w:rsidRDefault="003D4353">
      <w:pPr>
        <w:spacing w:after="200" w:line="480" w:lineRule="auto"/>
        <w:jc w:val="lowKashida"/>
        <w:rPr>
          <w:sz w:val="26"/>
          <w:szCs w:val="26"/>
        </w:rPr>
      </w:pPr>
      <w:r>
        <w:rPr>
          <w:sz w:val="26"/>
          <w:szCs w:val="26"/>
        </w:rPr>
        <w:tab/>
        <w:t>The capacity to think in music, to be able to hear pattern, recognize them or perhaps manipulate them.</w:t>
      </w:r>
    </w:p>
    <w:p w14:paraId="4F4E1FD0" w14:textId="77777777" w:rsidR="003D4353" w:rsidRDefault="003D4353">
      <w:pPr>
        <w:spacing w:after="200" w:line="480" w:lineRule="auto"/>
        <w:jc w:val="lowKashida"/>
        <w:rPr>
          <w:b/>
          <w:bCs/>
          <w:sz w:val="26"/>
          <w:szCs w:val="36"/>
        </w:rPr>
      </w:pPr>
      <w:r>
        <w:rPr>
          <w:b/>
          <w:bCs/>
          <w:sz w:val="26"/>
          <w:szCs w:val="36"/>
        </w:rPr>
        <w:t>5.   Bodily/Kinesthetic Intelligence:</w:t>
      </w:r>
    </w:p>
    <w:p w14:paraId="03274B2E" w14:textId="77777777" w:rsidR="003D4353" w:rsidRDefault="003D4353">
      <w:pPr>
        <w:spacing w:after="200" w:line="480" w:lineRule="auto"/>
        <w:jc w:val="lowKashida"/>
        <w:rPr>
          <w:sz w:val="26"/>
          <w:szCs w:val="26"/>
        </w:rPr>
      </w:pPr>
      <w:r>
        <w:rPr>
          <w:sz w:val="26"/>
          <w:szCs w:val="26"/>
        </w:rPr>
        <w:tab/>
        <w:t>The capacity to use</w:t>
      </w:r>
      <w:r>
        <w:rPr>
          <w:b/>
          <w:bCs/>
          <w:sz w:val="26"/>
          <w:szCs w:val="26"/>
        </w:rPr>
        <w:t xml:space="preserve"> </w:t>
      </w:r>
      <w:r>
        <w:rPr>
          <w:sz w:val="26"/>
          <w:szCs w:val="26"/>
        </w:rPr>
        <w:t>whole body or parts of your body (hands, fingers, arms) to solve a problem, make something or put on some kind of production.</w:t>
      </w:r>
    </w:p>
    <w:p w14:paraId="157BC44F" w14:textId="77777777" w:rsidR="003D4353" w:rsidRDefault="003D4353">
      <w:pPr>
        <w:spacing w:after="200" w:line="480" w:lineRule="auto"/>
        <w:jc w:val="lowKashida"/>
        <w:rPr>
          <w:b/>
          <w:bCs/>
          <w:sz w:val="26"/>
          <w:szCs w:val="36"/>
        </w:rPr>
      </w:pPr>
      <w:r>
        <w:rPr>
          <w:b/>
          <w:bCs/>
          <w:sz w:val="26"/>
          <w:szCs w:val="36"/>
        </w:rPr>
        <w:t>6.   Naturalistic Intelligence:</w:t>
      </w:r>
    </w:p>
    <w:p w14:paraId="4826BEB4" w14:textId="77777777" w:rsidR="003D4353" w:rsidRDefault="003D4353">
      <w:pPr>
        <w:spacing w:after="200" w:line="480" w:lineRule="auto"/>
        <w:jc w:val="lowKashida"/>
        <w:rPr>
          <w:b/>
          <w:bCs/>
          <w:sz w:val="26"/>
          <w:szCs w:val="26"/>
        </w:rPr>
      </w:pPr>
      <w:r>
        <w:rPr>
          <w:sz w:val="26"/>
          <w:szCs w:val="26"/>
        </w:rPr>
        <w:tab/>
        <w:t>The human ability to discriminate among</w:t>
      </w:r>
      <w:r>
        <w:rPr>
          <w:b/>
          <w:bCs/>
          <w:sz w:val="26"/>
          <w:szCs w:val="26"/>
        </w:rPr>
        <w:t xml:space="preserve"> </w:t>
      </w:r>
      <w:r>
        <w:rPr>
          <w:sz w:val="26"/>
          <w:szCs w:val="26"/>
        </w:rPr>
        <w:t>living</w:t>
      </w:r>
      <w:r>
        <w:rPr>
          <w:b/>
          <w:bCs/>
          <w:sz w:val="26"/>
          <w:szCs w:val="26"/>
        </w:rPr>
        <w:t xml:space="preserve"> </w:t>
      </w:r>
      <w:r>
        <w:rPr>
          <w:sz w:val="26"/>
          <w:szCs w:val="26"/>
        </w:rPr>
        <w:t>things</w:t>
      </w:r>
      <w:r>
        <w:rPr>
          <w:b/>
          <w:bCs/>
          <w:sz w:val="26"/>
          <w:szCs w:val="26"/>
        </w:rPr>
        <w:t>,</w:t>
      </w:r>
      <w:r>
        <w:rPr>
          <w:sz w:val="26"/>
          <w:szCs w:val="26"/>
        </w:rPr>
        <w:t xml:space="preserve"> (plants and animals</w:t>
      </w:r>
      <w:r>
        <w:rPr>
          <w:b/>
          <w:bCs/>
          <w:sz w:val="26"/>
          <w:szCs w:val="26"/>
        </w:rPr>
        <w:t xml:space="preserve">) </w:t>
      </w:r>
      <w:r>
        <w:rPr>
          <w:sz w:val="26"/>
          <w:szCs w:val="26"/>
        </w:rPr>
        <w:t>as well as sensitivity to other features of the natural world (clouds, rocks, configuration).</w:t>
      </w:r>
    </w:p>
    <w:p w14:paraId="116ECC1F" w14:textId="77777777" w:rsidR="003D4353" w:rsidRDefault="003D4353">
      <w:pPr>
        <w:spacing w:after="200" w:line="480" w:lineRule="auto"/>
        <w:jc w:val="lowKashida"/>
        <w:rPr>
          <w:b/>
          <w:bCs/>
          <w:sz w:val="26"/>
          <w:szCs w:val="32"/>
        </w:rPr>
      </w:pPr>
      <w:r>
        <w:rPr>
          <w:b/>
          <w:bCs/>
          <w:sz w:val="26"/>
          <w:szCs w:val="36"/>
        </w:rPr>
        <w:br w:type="page"/>
      </w:r>
      <w:r>
        <w:rPr>
          <w:b/>
          <w:bCs/>
          <w:sz w:val="26"/>
          <w:szCs w:val="36"/>
        </w:rPr>
        <w:lastRenderedPageBreak/>
        <w:t>7.   Intrapersonal Intelligence</w:t>
      </w:r>
      <w:r>
        <w:rPr>
          <w:b/>
          <w:bCs/>
          <w:sz w:val="26"/>
          <w:szCs w:val="32"/>
        </w:rPr>
        <w:t>:</w:t>
      </w:r>
    </w:p>
    <w:p w14:paraId="629974BC" w14:textId="77777777" w:rsidR="003D4353" w:rsidRDefault="003D4353">
      <w:pPr>
        <w:spacing w:after="200" w:line="480" w:lineRule="auto"/>
        <w:jc w:val="lowKashida"/>
        <w:rPr>
          <w:sz w:val="26"/>
          <w:szCs w:val="26"/>
        </w:rPr>
      </w:pPr>
      <w:r>
        <w:rPr>
          <w:sz w:val="26"/>
          <w:szCs w:val="26"/>
        </w:rPr>
        <w:tab/>
      </w:r>
      <w:proofErr w:type="gramStart"/>
      <w:r>
        <w:rPr>
          <w:sz w:val="26"/>
          <w:szCs w:val="26"/>
        </w:rPr>
        <w:t>Having an understanding of</w:t>
      </w:r>
      <w:proofErr w:type="gramEnd"/>
      <w:r>
        <w:rPr>
          <w:sz w:val="26"/>
          <w:szCs w:val="26"/>
        </w:rPr>
        <w:t xml:space="preserve"> one self of knowing who am I, what I can do, what I want to do, how I react to things, which things to avoid and which things to gravitate toward.</w:t>
      </w:r>
    </w:p>
    <w:p w14:paraId="34204855" w14:textId="77777777" w:rsidR="003D4353" w:rsidRDefault="003D4353">
      <w:pPr>
        <w:spacing w:after="200" w:line="480" w:lineRule="auto"/>
        <w:jc w:val="lowKashida"/>
        <w:rPr>
          <w:b/>
          <w:bCs/>
          <w:sz w:val="26"/>
          <w:szCs w:val="36"/>
        </w:rPr>
      </w:pPr>
      <w:r>
        <w:rPr>
          <w:b/>
          <w:bCs/>
          <w:sz w:val="26"/>
          <w:szCs w:val="36"/>
        </w:rPr>
        <w:t>8.   Interpersonal Intelligence:</w:t>
      </w:r>
    </w:p>
    <w:p w14:paraId="5583BE44" w14:textId="77777777" w:rsidR="003D4353" w:rsidRDefault="003D4353">
      <w:pPr>
        <w:spacing w:after="200" w:line="480" w:lineRule="auto"/>
        <w:jc w:val="lowKashida"/>
        <w:rPr>
          <w:sz w:val="26"/>
          <w:szCs w:val="26"/>
        </w:rPr>
      </w:pPr>
      <w:r>
        <w:rPr>
          <w:sz w:val="26"/>
          <w:szCs w:val="26"/>
        </w:rPr>
        <w:tab/>
        <w:t>A person's capacity to understand the intentions, motivations and desires of other people and consequently, to work efficiently with others.</w:t>
      </w:r>
    </w:p>
    <w:p w14:paraId="3A272B4B" w14:textId="77777777" w:rsidR="003D4353" w:rsidRDefault="003D4353">
      <w:pPr>
        <w:spacing w:after="200" w:line="480" w:lineRule="auto"/>
        <w:jc w:val="lowKashida"/>
        <w:rPr>
          <w:b/>
          <w:bCs/>
          <w:sz w:val="26"/>
          <w:szCs w:val="36"/>
        </w:rPr>
      </w:pPr>
      <w:r>
        <w:rPr>
          <w:b/>
          <w:bCs/>
          <w:sz w:val="26"/>
          <w:szCs w:val="36"/>
        </w:rPr>
        <w:t>9.   Spiritual Intelligence:</w:t>
      </w:r>
    </w:p>
    <w:p w14:paraId="0BB4A801" w14:textId="77777777" w:rsidR="003D4353" w:rsidRDefault="003D4353">
      <w:pPr>
        <w:spacing w:after="200" w:line="480" w:lineRule="auto"/>
        <w:jc w:val="lowKashida"/>
        <w:rPr>
          <w:sz w:val="26"/>
          <w:szCs w:val="26"/>
        </w:rPr>
      </w:pPr>
      <w:r>
        <w:rPr>
          <w:sz w:val="26"/>
          <w:szCs w:val="26"/>
        </w:rPr>
        <w:tab/>
        <w:t>Ability to deal with spiritual matters and engage in spiritual activities.</w:t>
      </w:r>
    </w:p>
    <w:p w14:paraId="2C9DD3FB" w14:textId="77777777" w:rsidR="003D4353" w:rsidRDefault="003D4353">
      <w:pPr>
        <w:spacing w:after="200" w:line="480" w:lineRule="auto"/>
        <w:jc w:val="lowKashida"/>
        <w:rPr>
          <w:b/>
          <w:bCs/>
          <w:sz w:val="26"/>
          <w:szCs w:val="36"/>
        </w:rPr>
      </w:pPr>
      <w:r>
        <w:rPr>
          <w:b/>
          <w:bCs/>
          <w:sz w:val="26"/>
          <w:szCs w:val="36"/>
        </w:rPr>
        <w:t>10.   Existential Intelligence:</w:t>
      </w:r>
    </w:p>
    <w:p w14:paraId="3DD9FEB4" w14:textId="77777777" w:rsidR="003D4353" w:rsidRDefault="003D4353">
      <w:pPr>
        <w:spacing w:after="200" w:line="480" w:lineRule="auto"/>
        <w:jc w:val="lowKashida"/>
        <w:rPr>
          <w:sz w:val="26"/>
          <w:szCs w:val="26"/>
        </w:rPr>
      </w:pPr>
      <w:r>
        <w:rPr>
          <w:sz w:val="26"/>
          <w:szCs w:val="26"/>
        </w:rPr>
        <w:tab/>
        <w:t>The productivity to pose (and ponder) questions about life, death and ultimate realities.</w:t>
      </w:r>
    </w:p>
    <w:p w14:paraId="6F0D13E8" w14:textId="77777777" w:rsidR="003D4353" w:rsidRDefault="003D4353">
      <w:pPr>
        <w:spacing w:after="200" w:line="480" w:lineRule="auto"/>
        <w:jc w:val="lowKashida"/>
        <w:rPr>
          <w:b/>
          <w:bCs/>
          <w:sz w:val="26"/>
          <w:szCs w:val="36"/>
        </w:rPr>
      </w:pPr>
      <w:r>
        <w:rPr>
          <w:b/>
          <w:bCs/>
          <w:sz w:val="26"/>
          <w:szCs w:val="36"/>
        </w:rPr>
        <w:t>11.   Scientific Intelligence:</w:t>
      </w:r>
    </w:p>
    <w:p w14:paraId="63C1A749" w14:textId="77777777" w:rsidR="003D4353" w:rsidRDefault="003D4353">
      <w:pPr>
        <w:spacing w:after="200" w:line="480" w:lineRule="auto"/>
        <w:jc w:val="lowKashida"/>
        <w:rPr>
          <w:sz w:val="26"/>
          <w:szCs w:val="26"/>
        </w:rPr>
      </w:pPr>
      <w:r>
        <w:rPr>
          <w:sz w:val="26"/>
          <w:szCs w:val="26"/>
        </w:rPr>
        <w:tab/>
        <w:t>Multiple Intelligences theory is a psychological and educational theory espousing that seven kinds of "intelligences" exist in human, each relating to a different sphere of human life and activity. Educators, the theory states, can reach all of their students only by adapting their teaching program to meet all the type of intelligence that the target audiences possess.</w:t>
      </w:r>
    </w:p>
    <w:p w14:paraId="173B8D0A" w14:textId="77777777" w:rsidR="003D4353" w:rsidRDefault="003D4353">
      <w:pPr>
        <w:spacing w:after="200" w:line="480" w:lineRule="auto"/>
        <w:jc w:val="lowKashida"/>
        <w:rPr>
          <w:b/>
          <w:bCs/>
          <w:sz w:val="26"/>
          <w:szCs w:val="36"/>
        </w:rPr>
      </w:pPr>
      <w:r>
        <w:rPr>
          <w:b/>
          <w:bCs/>
          <w:sz w:val="26"/>
          <w:szCs w:val="32"/>
        </w:rPr>
        <w:br w:type="page"/>
      </w:r>
      <w:r>
        <w:rPr>
          <w:b/>
          <w:bCs/>
          <w:sz w:val="26"/>
          <w:szCs w:val="32"/>
        </w:rPr>
        <w:lastRenderedPageBreak/>
        <w:t>F</w:t>
      </w:r>
      <w:r>
        <w:rPr>
          <w:b/>
          <w:bCs/>
          <w:sz w:val="26"/>
          <w:szCs w:val="36"/>
        </w:rPr>
        <w:t>.</w:t>
      </w:r>
      <w:r>
        <w:rPr>
          <w:b/>
          <w:bCs/>
          <w:sz w:val="26"/>
          <w:szCs w:val="32"/>
        </w:rPr>
        <w:t xml:space="preserve"> STUDIES RELATED TO MULTIPLE INTELLIGENCES</w:t>
      </w:r>
      <w:r>
        <w:rPr>
          <w:b/>
          <w:bCs/>
          <w:sz w:val="26"/>
          <w:szCs w:val="36"/>
        </w:rPr>
        <w:t xml:space="preserve"> </w:t>
      </w:r>
    </w:p>
    <w:p w14:paraId="629E733A" w14:textId="77777777" w:rsidR="003D4353" w:rsidRDefault="003D4353">
      <w:pPr>
        <w:spacing w:after="200" w:line="480" w:lineRule="auto"/>
        <w:jc w:val="lowKashida"/>
        <w:rPr>
          <w:sz w:val="26"/>
          <w:szCs w:val="26"/>
        </w:rPr>
      </w:pPr>
      <w:r>
        <w:rPr>
          <w:sz w:val="26"/>
          <w:szCs w:val="26"/>
        </w:rPr>
        <w:tab/>
        <w:t>Gardner (1983) reported about the apprenticeship programs that were given at the key school in Indianapolis which is the first Multiple Intelligences School in the U.S. Teachers, parents and community members mentor students in 17 crafts. Each student attends a craft of his or her four times a week to work on material related to one or more intelligences. The crafts include architecture, cooking, gardening and many others. Programs such as this offer students powerful oppurtunities to work with those who have achieved competence in a discipline or craft and studies shows that when they are immersed in real world tasks, these students who are worked in apprenticeship programs found to be more successful.</w:t>
      </w:r>
    </w:p>
    <w:p w14:paraId="73B7538E" w14:textId="77777777" w:rsidR="003D4353" w:rsidRDefault="003D4353">
      <w:pPr>
        <w:spacing w:after="200" w:line="480" w:lineRule="auto"/>
        <w:jc w:val="lowKashida"/>
        <w:rPr>
          <w:sz w:val="26"/>
          <w:szCs w:val="26"/>
        </w:rPr>
      </w:pPr>
      <w:r>
        <w:rPr>
          <w:sz w:val="26"/>
          <w:szCs w:val="26"/>
        </w:rPr>
        <w:tab/>
        <w:t xml:space="preserve">Ferrety and Butterfield (1992) studied the intelligence related difference in the learning, maintenance, and transfer of problem solving strategies. </w:t>
      </w:r>
    </w:p>
    <w:p w14:paraId="5B0D6678" w14:textId="77777777" w:rsidR="003D4353" w:rsidRDefault="003D4353">
      <w:pPr>
        <w:spacing w:after="200" w:line="480" w:lineRule="auto"/>
        <w:jc w:val="lowKashida"/>
        <w:rPr>
          <w:sz w:val="26"/>
          <w:szCs w:val="26"/>
        </w:rPr>
      </w:pPr>
      <w:r>
        <w:rPr>
          <w:sz w:val="26"/>
          <w:szCs w:val="26"/>
        </w:rPr>
        <w:tab/>
        <w:t>The relationship of intelligence to strategy training, maintenance and transfer was studied for six intellectually gifted, six average and six mentally retarded children taught a balance scale problem strategy. Implications of the finding that the mentally retarded needed more training and were poorer at maintenance.</w:t>
      </w:r>
    </w:p>
    <w:p w14:paraId="2C20FB69" w14:textId="77777777" w:rsidR="003D4353" w:rsidRDefault="003D4353">
      <w:pPr>
        <w:spacing w:after="200" w:line="480" w:lineRule="auto"/>
        <w:jc w:val="lowKashida"/>
        <w:rPr>
          <w:sz w:val="26"/>
          <w:szCs w:val="26"/>
        </w:rPr>
      </w:pPr>
    </w:p>
    <w:p w14:paraId="0859C19E" w14:textId="77777777" w:rsidR="003D4353" w:rsidRDefault="003D4353">
      <w:pPr>
        <w:spacing w:after="200" w:line="480" w:lineRule="auto"/>
        <w:jc w:val="lowKashida"/>
        <w:rPr>
          <w:sz w:val="26"/>
          <w:szCs w:val="26"/>
        </w:rPr>
      </w:pPr>
      <w:r>
        <w:rPr>
          <w:sz w:val="26"/>
          <w:szCs w:val="26"/>
        </w:rPr>
        <w:tab/>
        <w:t xml:space="preserve">Jasmine (1996) reported that the use of the theory of Multiple Intelligences in education depends on the recognition of and respect for, each </w:t>
      </w:r>
      <w:proofErr w:type="gramStart"/>
      <w:r>
        <w:rPr>
          <w:sz w:val="26"/>
          <w:szCs w:val="26"/>
        </w:rPr>
        <w:t>learners</w:t>
      </w:r>
      <w:proofErr w:type="gramEnd"/>
      <w:r>
        <w:rPr>
          <w:sz w:val="26"/>
          <w:szCs w:val="26"/>
        </w:rPr>
        <w:t xml:space="preserve"> as well as each </w:t>
      </w:r>
      <w:r>
        <w:rPr>
          <w:sz w:val="26"/>
          <w:szCs w:val="26"/>
        </w:rPr>
        <w:lastRenderedPageBreak/>
        <w:t>learner's special interests and talents and if education is given according to their interests and way of learning it is sure to be fruitful.</w:t>
      </w:r>
    </w:p>
    <w:p w14:paraId="76656F09" w14:textId="77777777" w:rsidR="003D4353" w:rsidRDefault="003D4353">
      <w:pPr>
        <w:spacing w:after="200" w:line="480" w:lineRule="auto"/>
        <w:jc w:val="lowKashida"/>
        <w:rPr>
          <w:sz w:val="26"/>
          <w:szCs w:val="26"/>
        </w:rPr>
      </w:pPr>
      <w:r>
        <w:rPr>
          <w:sz w:val="26"/>
          <w:szCs w:val="26"/>
        </w:rPr>
        <w:tab/>
        <w:t>Campbell (1996) reported that Multiple Intelligences school students are proud of their work and are eager to share it with others. Their academic achievement gains have been documented through standardized test at Cascade elementary school in Marysville, Washington, the key school in Indianapolis and the New City school in St. Louis.</w:t>
      </w:r>
    </w:p>
    <w:p w14:paraId="2C61A5A8" w14:textId="77777777" w:rsidR="003D4353" w:rsidRDefault="003D4353">
      <w:pPr>
        <w:spacing w:after="200" w:line="480" w:lineRule="auto"/>
        <w:jc w:val="lowKashida"/>
        <w:rPr>
          <w:sz w:val="26"/>
          <w:szCs w:val="26"/>
        </w:rPr>
      </w:pPr>
      <w:r>
        <w:rPr>
          <w:sz w:val="26"/>
          <w:szCs w:val="26"/>
        </w:rPr>
        <w:tab/>
        <w:t>Campbell (1997) reported that through Multiple Intelligences based projects students learn to ask researchable questions, identified varied resources, create realistic time lines, initiates, implement and bring closure to a learning activity. These projects make use of numerous intelligences. As a result, intelligences were developed and in students self-directed learning takes place. It prepares students for their adult lives.</w:t>
      </w:r>
    </w:p>
    <w:p w14:paraId="391CDB66" w14:textId="77777777" w:rsidR="003D4353" w:rsidRDefault="003D4353">
      <w:pPr>
        <w:spacing w:after="200" w:line="480" w:lineRule="auto"/>
        <w:jc w:val="lowKashida"/>
        <w:rPr>
          <w:sz w:val="26"/>
          <w:szCs w:val="26"/>
        </w:rPr>
      </w:pPr>
      <w:r>
        <w:rPr>
          <w:sz w:val="26"/>
          <w:szCs w:val="26"/>
        </w:rPr>
        <w:tab/>
      </w:r>
      <w:proofErr w:type="spellStart"/>
      <w:r>
        <w:rPr>
          <w:sz w:val="26"/>
          <w:szCs w:val="26"/>
        </w:rPr>
        <w:t>Constanzo</w:t>
      </w:r>
      <w:proofErr w:type="spellEnd"/>
      <w:r>
        <w:rPr>
          <w:sz w:val="26"/>
          <w:szCs w:val="26"/>
        </w:rPr>
        <w:t xml:space="preserve"> and Paxton (1999) suggested that identification of personal strengths Multiple Intelligences </w:t>
      </w:r>
      <w:proofErr w:type="gramStart"/>
      <w:r>
        <w:rPr>
          <w:sz w:val="26"/>
          <w:szCs w:val="26"/>
        </w:rPr>
        <w:t>theory based</w:t>
      </w:r>
      <w:proofErr w:type="gramEnd"/>
      <w:r>
        <w:rPr>
          <w:sz w:val="26"/>
          <w:szCs w:val="26"/>
        </w:rPr>
        <w:t xml:space="preserve"> activities can give students a successful experience and builds their confidence as learners.</w:t>
      </w:r>
    </w:p>
    <w:p w14:paraId="2319A8D4" w14:textId="77777777" w:rsidR="003D4353" w:rsidRDefault="003D4353">
      <w:pPr>
        <w:spacing w:after="200" w:line="480" w:lineRule="auto"/>
        <w:jc w:val="lowKashida"/>
        <w:rPr>
          <w:sz w:val="26"/>
          <w:szCs w:val="26"/>
        </w:rPr>
      </w:pPr>
      <w:r>
        <w:rPr>
          <w:sz w:val="26"/>
          <w:szCs w:val="26"/>
        </w:rPr>
        <w:tab/>
        <w:t>Paxton (1999) created a Multiple Intelligences assessment survey containing eight sceneries, each containing statements specific to certain intelligences and are administered to ABE and GED students. After making the responses discussions were held at. At the conclusion of the class, they took the survey again and found that significant positive change had occurred in their profiles.</w:t>
      </w:r>
    </w:p>
    <w:p w14:paraId="2A6E9F83" w14:textId="77777777" w:rsidR="003D4353" w:rsidRDefault="003D4353">
      <w:pPr>
        <w:spacing w:after="200" w:line="480" w:lineRule="auto"/>
        <w:jc w:val="lowKashida"/>
        <w:rPr>
          <w:sz w:val="26"/>
          <w:szCs w:val="26"/>
        </w:rPr>
      </w:pPr>
      <w:r>
        <w:rPr>
          <w:sz w:val="26"/>
          <w:szCs w:val="26"/>
        </w:rPr>
        <w:lastRenderedPageBreak/>
        <w:tab/>
        <w:t xml:space="preserve">Linda Campbell and Bruce Campbell (1999) in their recent publication 'Multiple Intelligences and student achievement, success stories from six schools' summarize the result of using different approaches to implementing the theory of multiple intelligences. They examine six schools at different levels. Comparisons were made between Multiple Intelligences School and </w:t>
      </w:r>
      <w:proofErr w:type="gramStart"/>
      <w:r>
        <w:rPr>
          <w:sz w:val="26"/>
          <w:szCs w:val="26"/>
        </w:rPr>
        <w:t>Non Multiple</w:t>
      </w:r>
      <w:proofErr w:type="gramEnd"/>
      <w:r>
        <w:rPr>
          <w:sz w:val="26"/>
          <w:szCs w:val="26"/>
        </w:rPr>
        <w:t xml:space="preserve"> Intelligences Schools. Multiple Intelligences schools showed better performance.</w:t>
      </w:r>
    </w:p>
    <w:p w14:paraId="70EA3DE7" w14:textId="77777777" w:rsidR="003D4353" w:rsidRDefault="003D4353">
      <w:pPr>
        <w:spacing w:after="200" w:line="480" w:lineRule="auto"/>
        <w:jc w:val="lowKashida"/>
        <w:rPr>
          <w:sz w:val="26"/>
          <w:szCs w:val="26"/>
        </w:rPr>
      </w:pPr>
      <w:r>
        <w:rPr>
          <w:sz w:val="26"/>
          <w:szCs w:val="26"/>
        </w:rPr>
        <w:tab/>
        <w:t xml:space="preserve">Karen Allard (2001) a nationally certified </w:t>
      </w:r>
      <w:proofErr w:type="spellStart"/>
      <w:r>
        <w:rPr>
          <w:sz w:val="26"/>
          <w:szCs w:val="26"/>
        </w:rPr>
        <w:t>Kagan</w:t>
      </w:r>
      <w:proofErr w:type="spellEnd"/>
      <w:r>
        <w:rPr>
          <w:sz w:val="26"/>
          <w:szCs w:val="26"/>
        </w:rPr>
        <w:t xml:space="preserve"> Trainer shared the result of her recent studies on Cooperative Learning and Multiple Intelligences structures as the strategy helped students to achieve high scores and help them study to quizzes, review information and concept about reading, writing and social studies.</w:t>
      </w:r>
    </w:p>
    <w:p w14:paraId="6555B489" w14:textId="77777777" w:rsidR="003D4353" w:rsidRDefault="003D4353">
      <w:pPr>
        <w:spacing w:after="200" w:line="480" w:lineRule="auto"/>
        <w:jc w:val="lowKashida"/>
        <w:rPr>
          <w:sz w:val="26"/>
          <w:szCs w:val="26"/>
        </w:rPr>
      </w:pPr>
      <w:r>
        <w:rPr>
          <w:sz w:val="26"/>
          <w:szCs w:val="26"/>
        </w:rPr>
        <w:tab/>
      </w:r>
      <w:proofErr w:type="spellStart"/>
      <w:r>
        <w:rPr>
          <w:sz w:val="26"/>
          <w:szCs w:val="26"/>
        </w:rPr>
        <w:t>Kallanbach</w:t>
      </w:r>
      <w:proofErr w:type="spellEnd"/>
      <w:r>
        <w:rPr>
          <w:sz w:val="26"/>
          <w:szCs w:val="26"/>
        </w:rPr>
        <w:t xml:space="preserve">, et al. (2001) conducted a study to inquire how Multiple Intelligences theory can support instruction and assessment in adult educators showed that awareness of their own intelligences </w:t>
      </w:r>
      <w:proofErr w:type="gramStart"/>
      <w:r>
        <w:rPr>
          <w:sz w:val="26"/>
          <w:szCs w:val="26"/>
        </w:rPr>
        <w:t>help</w:t>
      </w:r>
      <w:proofErr w:type="gramEnd"/>
      <w:r>
        <w:rPr>
          <w:sz w:val="26"/>
          <w:szCs w:val="26"/>
        </w:rPr>
        <w:t xml:space="preserve"> students to become more independent learners, help them to reduce learning disabilities and attention deficit disorder help them in their career decision making process, enhance a multi-sensory approach to the teaching of writing and readings.</w:t>
      </w:r>
    </w:p>
    <w:p w14:paraId="23FBE215" w14:textId="77777777" w:rsidR="003D4353" w:rsidRDefault="003D4353">
      <w:pPr>
        <w:spacing w:after="200" w:line="480" w:lineRule="auto"/>
        <w:jc w:val="lowKashida"/>
        <w:rPr>
          <w:sz w:val="26"/>
          <w:szCs w:val="26"/>
        </w:rPr>
      </w:pPr>
      <w:r>
        <w:rPr>
          <w:sz w:val="26"/>
          <w:szCs w:val="26"/>
        </w:rPr>
        <w:tab/>
        <w:t xml:space="preserve">Chris Hanley, Carmen </w:t>
      </w:r>
      <w:proofErr w:type="spellStart"/>
      <w:r>
        <w:rPr>
          <w:sz w:val="26"/>
          <w:szCs w:val="26"/>
        </w:rPr>
        <w:t>Hermiz</w:t>
      </w:r>
      <w:proofErr w:type="spellEnd"/>
      <w:r>
        <w:rPr>
          <w:sz w:val="26"/>
          <w:szCs w:val="26"/>
        </w:rPr>
        <w:t xml:space="preserve">, </w:t>
      </w:r>
      <w:proofErr w:type="spellStart"/>
      <w:r>
        <w:rPr>
          <w:sz w:val="26"/>
          <w:szCs w:val="26"/>
        </w:rPr>
        <w:t>Peddy</w:t>
      </w:r>
      <w:proofErr w:type="spellEnd"/>
      <w:r>
        <w:rPr>
          <w:sz w:val="26"/>
          <w:szCs w:val="26"/>
        </w:rPr>
        <w:t xml:space="preserve"> </w:t>
      </w:r>
      <w:proofErr w:type="spellStart"/>
      <w:r>
        <w:rPr>
          <w:sz w:val="26"/>
          <w:szCs w:val="26"/>
        </w:rPr>
        <w:t>Lagioia</w:t>
      </w:r>
      <w:proofErr w:type="spellEnd"/>
      <w:r>
        <w:rPr>
          <w:sz w:val="26"/>
          <w:szCs w:val="26"/>
        </w:rPr>
        <w:t xml:space="preserve">, Jennifer, </w:t>
      </w:r>
      <w:proofErr w:type="spellStart"/>
      <w:r>
        <w:rPr>
          <w:sz w:val="26"/>
          <w:szCs w:val="26"/>
        </w:rPr>
        <w:t>Albuck</w:t>
      </w:r>
      <w:proofErr w:type="spellEnd"/>
      <w:r>
        <w:rPr>
          <w:sz w:val="26"/>
          <w:szCs w:val="26"/>
        </w:rPr>
        <w:t xml:space="preserve"> Levine, Valerie (2002) conducted a study on Improving Student Interest and Achievement in Social Studies using a Multiple Intelligence Approach showed an increase in student achievement and interest, by participating in Multiple Intelligent activities.</w:t>
      </w:r>
    </w:p>
    <w:p w14:paraId="111D1234" w14:textId="77777777" w:rsidR="003D4353" w:rsidRDefault="003D4353">
      <w:pPr>
        <w:spacing w:after="200" w:line="480" w:lineRule="auto"/>
        <w:jc w:val="lowKashida"/>
        <w:rPr>
          <w:sz w:val="26"/>
          <w:szCs w:val="26"/>
        </w:rPr>
      </w:pPr>
      <w:r>
        <w:rPr>
          <w:sz w:val="26"/>
          <w:szCs w:val="26"/>
        </w:rPr>
        <w:lastRenderedPageBreak/>
        <w:tab/>
      </w:r>
      <w:proofErr w:type="spellStart"/>
      <w:r>
        <w:rPr>
          <w:sz w:val="26"/>
          <w:szCs w:val="26"/>
        </w:rPr>
        <w:t>Jugunu</w:t>
      </w:r>
      <w:proofErr w:type="spellEnd"/>
      <w:r>
        <w:rPr>
          <w:sz w:val="26"/>
          <w:szCs w:val="26"/>
        </w:rPr>
        <w:t xml:space="preserve"> (2003) conducted a study on Effectiveness of Teaching Methods in the Development of Multiple Intelligences of standard VIII pupils, reveals that there is no significant difference between the experimental and control groups in mean pretest scores, mean posttest scores and in mean gain scores for the total sample and subsamples based on sex.</w:t>
      </w:r>
    </w:p>
    <w:p w14:paraId="23500ED0" w14:textId="77777777" w:rsidR="003D4353" w:rsidRDefault="003D4353">
      <w:pPr>
        <w:spacing w:after="200" w:line="480" w:lineRule="auto"/>
        <w:jc w:val="lowKashida"/>
        <w:rPr>
          <w:sz w:val="26"/>
          <w:szCs w:val="26"/>
        </w:rPr>
      </w:pPr>
      <w:r>
        <w:rPr>
          <w:sz w:val="26"/>
          <w:szCs w:val="26"/>
        </w:rPr>
        <w:tab/>
        <w:t xml:space="preserve">Rose Mary Antony (2003) conducted a study on Effect of Learning Strategies and Multiple Intelligences on Achievement in Biology of secondary school pupils, revealed that Learning Strategies are significant factors influencing Achievement in Biology. But Multiple Intelligences do not </w:t>
      </w:r>
      <w:proofErr w:type="gramStart"/>
      <w:r>
        <w:rPr>
          <w:sz w:val="26"/>
          <w:szCs w:val="26"/>
        </w:rPr>
        <w:t>effect</w:t>
      </w:r>
      <w:proofErr w:type="gramEnd"/>
      <w:r>
        <w:rPr>
          <w:sz w:val="26"/>
          <w:szCs w:val="26"/>
        </w:rPr>
        <w:t xml:space="preserve"> the achievement in biology of secondary school pupils.</w:t>
      </w:r>
    </w:p>
    <w:p w14:paraId="515504B3" w14:textId="77777777" w:rsidR="003D4353" w:rsidRDefault="003D4353">
      <w:pPr>
        <w:spacing w:after="200" w:line="480" w:lineRule="auto"/>
        <w:jc w:val="lowKashida"/>
        <w:rPr>
          <w:sz w:val="26"/>
          <w:szCs w:val="26"/>
        </w:rPr>
      </w:pPr>
      <w:r>
        <w:rPr>
          <w:sz w:val="26"/>
          <w:szCs w:val="26"/>
        </w:rPr>
        <w:tab/>
        <w:t xml:space="preserve">Jennifer </w:t>
      </w:r>
      <w:proofErr w:type="spellStart"/>
      <w:r>
        <w:rPr>
          <w:sz w:val="26"/>
          <w:szCs w:val="26"/>
        </w:rPr>
        <w:t>Reidel</w:t>
      </w:r>
      <w:proofErr w:type="spellEnd"/>
      <w:r>
        <w:rPr>
          <w:sz w:val="26"/>
          <w:szCs w:val="26"/>
        </w:rPr>
        <w:t xml:space="preserve">, Tracey Tomaszewski and Darla </w:t>
      </w:r>
      <w:proofErr w:type="spellStart"/>
      <w:r>
        <w:rPr>
          <w:sz w:val="26"/>
          <w:szCs w:val="26"/>
        </w:rPr>
        <w:t>Weever</w:t>
      </w:r>
      <w:proofErr w:type="spellEnd"/>
      <w:r>
        <w:rPr>
          <w:sz w:val="26"/>
          <w:szCs w:val="26"/>
        </w:rPr>
        <w:t xml:space="preserve"> (2004) conducted a study on Improving Student Academic Reading Achievement through the use of Multiple Intelligence Teaching Strategies showed a marked improvement in reading comprehension, motivation and student engagement.  </w:t>
      </w:r>
    </w:p>
    <w:p w14:paraId="45A21747" w14:textId="77777777" w:rsidR="003D4353" w:rsidRDefault="003D4353">
      <w:pPr>
        <w:spacing w:after="200" w:line="480" w:lineRule="auto"/>
        <w:jc w:val="lowKashida"/>
        <w:rPr>
          <w:sz w:val="26"/>
          <w:szCs w:val="26"/>
        </w:rPr>
      </w:pPr>
      <w:r>
        <w:rPr>
          <w:sz w:val="26"/>
          <w:szCs w:val="26"/>
        </w:rPr>
        <w:tab/>
        <w:t>Ethan Elliot Hodge (2005) conducted a study on a Best-Evidence synthesis of the Relationship of Multiple Intelligence Instructional Approaches and Student Achievement indicators in secondary school classrooms showing that multiple intelligences theory contributes positively to student learning and development.</w:t>
      </w:r>
    </w:p>
    <w:p w14:paraId="7663C6DF" w14:textId="77777777" w:rsidR="003D4353" w:rsidRDefault="003D4353">
      <w:pPr>
        <w:spacing w:after="200" w:line="480" w:lineRule="auto"/>
        <w:jc w:val="lowKashida"/>
        <w:rPr>
          <w:b/>
          <w:bCs/>
          <w:sz w:val="26"/>
          <w:szCs w:val="36"/>
        </w:rPr>
      </w:pPr>
      <w:r>
        <w:rPr>
          <w:sz w:val="26"/>
          <w:szCs w:val="26"/>
        </w:rPr>
        <w:t xml:space="preserve"> </w:t>
      </w:r>
      <w:r>
        <w:rPr>
          <w:b/>
          <w:bCs/>
          <w:sz w:val="26"/>
          <w:szCs w:val="36"/>
        </w:rPr>
        <w:t>CONCLUSION</w:t>
      </w:r>
    </w:p>
    <w:p w14:paraId="6CD14F2C" w14:textId="77777777" w:rsidR="003D4353" w:rsidRDefault="003D4353">
      <w:pPr>
        <w:spacing w:after="200" w:line="480" w:lineRule="auto"/>
        <w:jc w:val="lowKashida"/>
        <w:rPr>
          <w:sz w:val="26"/>
          <w:szCs w:val="26"/>
        </w:rPr>
      </w:pPr>
      <w:r>
        <w:rPr>
          <w:sz w:val="26"/>
          <w:szCs w:val="26"/>
        </w:rPr>
        <w:lastRenderedPageBreak/>
        <w:tab/>
        <w:t xml:space="preserve">Even though sufficient number of studies were conducted and reported on Achievement and Process Outcomes in Biology, Physics and Chemistry, the investigator found very few studies relating Process Outcomes in Biology with both the variables Learning Style and Multiple Intelligences. </w:t>
      </w:r>
      <w:proofErr w:type="gramStart"/>
      <w:r>
        <w:rPr>
          <w:sz w:val="26"/>
          <w:szCs w:val="26"/>
        </w:rPr>
        <w:t>So</w:t>
      </w:r>
      <w:proofErr w:type="gramEnd"/>
      <w:r>
        <w:rPr>
          <w:sz w:val="26"/>
          <w:szCs w:val="26"/>
        </w:rPr>
        <w:t xml:space="preserve"> the investigator selected this area.</w:t>
      </w:r>
    </w:p>
    <w:p w14:paraId="34D7360F" w14:textId="77777777" w:rsidR="003D4353" w:rsidRDefault="003D4353">
      <w:pPr>
        <w:spacing w:after="200" w:line="480" w:lineRule="auto"/>
        <w:jc w:val="lowKashida"/>
        <w:rPr>
          <w:sz w:val="26"/>
          <w:szCs w:val="26"/>
        </w:rPr>
      </w:pPr>
      <w:r>
        <w:rPr>
          <w:sz w:val="26"/>
          <w:szCs w:val="26"/>
        </w:rPr>
        <w:tab/>
        <w:t>From the review, the investigator found that the variable Multiple Intelligences and the Learning Style are related to Process Outcomes in Biology. The number of studies relating to 'Process Outcomes in Biology' and these independent variables are rare. The investigator could not therefore reach a conclusion on the relation of the variables based on the review.</w:t>
      </w:r>
    </w:p>
    <w:p w14:paraId="7096AD51" w14:textId="3F41A6A8" w:rsidR="003D4353" w:rsidRDefault="003D4353"/>
    <w:p w14:paraId="54A34044" w14:textId="15E54440" w:rsidR="003D4353" w:rsidRDefault="003D4353"/>
    <w:p w14:paraId="17781309" w14:textId="747EF431" w:rsidR="003D4353" w:rsidRDefault="003D4353"/>
    <w:p w14:paraId="456AF748" w14:textId="339D6C2F" w:rsidR="003D4353" w:rsidRDefault="003D4353"/>
    <w:p w14:paraId="394C178C" w14:textId="373032D9" w:rsidR="003D4353" w:rsidRDefault="003D4353"/>
    <w:p w14:paraId="4F1B7244" w14:textId="6AFB86D3" w:rsidR="003D4353" w:rsidRDefault="003D4353"/>
    <w:p w14:paraId="4E702A9D" w14:textId="401F9A7C" w:rsidR="003D4353" w:rsidRDefault="003D4353"/>
    <w:p w14:paraId="17764B89" w14:textId="303C7AFF" w:rsidR="003D4353" w:rsidRDefault="003D4353"/>
    <w:p w14:paraId="1B475345" w14:textId="1A522E3F" w:rsidR="003D4353" w:rsidRDefault="003D4353"/>
    <w:p w14:paraId="5DC4F8DB" w14:textId="688BDED2" w:rsidR="003D4353" w:rsidRDefault="003D4353"/>
    <w:p w14:paraId="58F00264" w14:textId="0A98A9F2" w:rsidR="003D4353" w:rsidRDefault="003D4353"/>
    <w:p w14:paraId="1DBC66CF" w14:textId="5FC0C806" w:rsidR="003D4353" w:rsidRDefault="003D4353"/>
    <w:p w14:paraId="01C66A32" w14:textId="33E4B5BD" w:rsidR="003D4353" w:rsidRDefault="003D4353"/>
    <w:p w14:paraId="681CE8A1" w14:textId="38155895" w:rsidR="003D4353" w:rsidRDefault="003D4353"/>
    <w:p w14:paraId="25F41BC8" w14:textId="20DA7E5B" w:rsidR="003D4353" w:rsidRDefault="003D4353"/>
    <w:p w14:paraId="792E3376" w14:textId="7C791DDD" w:rsidR="003D4353" w:rsidRDefault="003D4353"/>
    <w:p w14:paraId="1F3BA0F4" w14:textId="77777777" w:rsidR="003D4353" w:rsidRDefault="003D4353">
      <w:pPr>
        <w:jc w:val="center"/>
        <w:rPr>
          <w:b/>
          <w:bCs/>
          <w:w w:val="140"/>
          <w:sz w:val="28"/>
        </w:rPr>
      </w:pPr>
      <w:r>
        <w:rPr>
          <w:b/>
          <w:bCs/>
          <w:w w:val="140"/>
          <w:sz w:val="28"/>
        </w:rPr>
        <w:lastRenderedPageBreak/>
        <w:t>METHODOLOGY</w:t>
      </w:r>
    </w:p>
    <w:p w14:paraId="4D9A60D2" w14:textId="77777777" w:rsidR="003D4353" w:rsidRDefault="003D4353">
      <w:pPr>
        <w:jc w:val="center"/>
        <w:rPr>
          <w:b/>
          <w:bCs/>
        </w:rPr>
      </w:pPr>
    </w:p>
    <w:p w14:paraId="36812A43" w14:textId="77777777" w:rsidR="003D4353" w:rsidRDefault="003D4353">
      <w:pPr>
        <w:jc w:val="center"/>
        <w:rPr>
          <w:b/>
          <w:bCs/>
        </w:rPr>
      </w:pPr>
    </w:p>
    <w:p w14:paraId="143F1B3E" w14:textId="77777777" w:rsidR="003D4353" w:rsidRDefault="003D4353">
      <w:pPr>
        <w:jc w:val="center"/>
        <w:rPr>
          <w:b/>
          <w:bCs/>
        </w:rPr>
      </w:pPr>
    </w:p>
    <w:p w14:paraId="5404D743" w14:textId="77777777" w:rsidR="003D4353" w:rsidRDefault="003D4353">
      <w:pPr>
        <w:spacing w:after="200" w:line="480" w:lineRule="auto"/>
        <w:jc w:val="both"/>
      </w:pPr>
      <w:r>
        <w:rPr>
          <w:b/>
          <w:bCs/>
        </w:rPr>
        <w:tab/>
      </w:r>
      <w:r>
        <w:t>This chapter deals with the methodology of the study under the following heads viz;</w:t>
      </w:r>
    </w:p>
    <w:p w14:paraId="58C318F4" w14:textId="77777777" w:rsidR="003D4353" w:rsidRDefault="003D4353">
      <w:pPr>
        <w:spacing w:line="480" w:lineRule="auto"/>
        <w:jc w:val="both"/>
      </w:pPr>
      <w:r>
        <w:t>A.</w:t>
      </w:r>
      <w:r>
        <w:tab/>
        <w:t>Variables</w:t>
      </w:r>
    </w:p>
    <w:p w14:paraId="4FA12CE5" w14:textId="77777777" w:rsidR="003D4353" w:rsidRDefault="003D4353">
      <w:pPr>
        <w:spacing w:line="480" w:lineRule="auto"/>
        <w:jc w:val="both"/>
      </w:pPr>
      <w:r>
        <w:t>B.</w:t>
      </w:r>
      <w:r>
        <w:tab/>
        <w:t>Objectives</w:t>
      </w:r>
    </w:p>
    <w:p w14:paraId="75442860" w14:textId="77777777" w:rsidR="003D4353" w:rsidRDefault="003D4353">
      <w:pPr>
        <w:spacing w:line="480" w:lineRule="auto"/>
        <w:jc w:val="both"/>
      </w:pPr>
      <w:r>
        <w:t>C.</w:t>
      </w:r>
      <w:r>
        <w:tab/>
        <w:t>Hypotheses</w:t>
      </w:r>
    </w:p>
    <w:p w14:paraId="52CDED40" w14:textId="77777777" w:rsidR="003D4353" w:rsidRDefault="003D4353">
      <w:pPr>
        <w:spacing w:line="480" w:lineRule="auto"/>
        <w:jc w:val="both"/>
      </w:pPr>
      <w:r>
        <w:t>D.</w:t>
      </w:r>
      <w:r>
        <w:tab/>
        <w:t>Tools used for Data Collection</w:t>
      </w:r>
    </w:p>
    <w:p w14:paraId="41138C30" w14:textId="77777777" w:rsidR="003D4353" w:rsidRDefault="003D4353">
      <w:pPr>
        <w:spacing w:line="480" w:lineRule="auto"/>
        <w:jc w:val="both"/>
      </w:pPr>
      <w:r>
        <w:t>E.</w:t>
      </w:r>
      <w:r>
        <w:tab/>
        <w:t>Sample for the Study</w:t>
      </w:r>
    </w:p>
    <w:p w14:paraId="25F5E268" w14:textId="77777777" w:rsidR="003D4353" w:rsidRDefault="003D4353">
      <w:pPr>
        <w:spacing w:line="480" w:lineRule="auto"/>
        <w:jc w:val="both"/>
      </w:pPr>
      <w:r>
        <w:t>F.</w:t>
      </w:r>
      <w:r>
        <w:tab/>
        <w:t xml:space="preserve">Data Collection Procedure </w:t>
      </w:r>
    </w:p>
    <w:p w14:paraId="64FB88DE" w14:textId="77777777" w:rsidR="003D4353" w:rsidRDefault="003D4353">
      <w:pPr>
        <w:spacing w:line="480" w:lineRule="auto"/>
        <w:jc w:val="both"/>
      </w:pPr>
      <w:r>
        <w:t>G.</w:t>
      </w:r>
      <w:r>
        <w:tab/>
        <w:t>Scoring and Consolidation of Data</w:t>
      </w:r>
    </w:p>
    <w:p w14:paraId="20BEABBB" w14:textId="77777777" w:rsidR="003D4353" w:rsidRDefault="003D4353">
      <w:pPr>
        <w:spacing w:after="200" w:line="480" w:lineRule="auto"/>
        <w:jc w:val="both"/>
      </w:pPr>
      <w:r>
        <w:t>H.</w:t>
      </w:r>
      <w:r>
        <w:tab/>
        <w:t>Statistical Techniques Used</w:t>
      </w:r>
    </w:p>
    <w:p w14:paraId="4DCEDACE" w14:textId="77777777" w:rsidR="003D4353" w:rsidRDefault="003D4353">
      <w:pPr>
        <w:spacing w:after="200" w:line="480" w:lineRule="auto"/>
        <w:jc w:val="both"/>
      </w:pPr>
      <w:r>
        <w:tab/>
        <w:t>Description of each of the above follows:</w:t>
      </w:r>
    </w:p>
    <w:p w14:paraId="13AD01AE" w14:textId="77777777" w:rsidR="003D4353" w:rsidRDefault="003D4353">
      <w:pPr>
        <w:spacing w:after="200" w:line="480" w:lineRule="auto"/>
        <w:jc w:val="both"/>
      </w:pPr>
      <w:r>
        <w:rPr>
          <w:b/>
          <w:bCs/>
        </w:rPr>
        <w:t>A.   VARIABLES</w:t>
      </w:r>
    </w:p>
    <w:p w14:paraId="6F2638D0" w14:textId="77777777" w:rsidR="003D4353" w:rsidRDefault="003D4353">
      <w:pPr>
        <w:spacing w:after="200" w:line="480" w:lineRule="auto"/>
        <w:jc w:val="both"/>
      </w:pPr>
      <w:r>
        <w:tab/>
        <w:t>The present study is entitled as "RELATION OF LEARNING STYLE WITH PROCESS OUTCOMES IN BIOLOGY AMONG DIFFERENT MULTIPLE INTELLIGENCE GROUPS OF SECONDARY SCHOOL STUDENTS."</w:t>
      </w:r>
    </w:p>
    <w:p w14:paraId="285E8424" w14:textId="77777777" w:rsidR="003D4353" w:rsidRDefault="003D4353">
      <w:pPr>
        <w:spacing w:after="200" w:line="480" w:lineRule="auto"/>
        <w:jc w:val="both"/>
      </w:pPr>
      <w:r>
        <w:tab/>
        <w:t>The title of the study suggests that it involves two types of variables namely dependent and independent variables.</w:t>
      </w:r>
    </w:p>
    <w:p w14:paraId="4D00273A" w14:textId="77777777" w:rsidR="003D4353" w:rsidRDefault="003D4353">
      <w:pPr>
        <w:spacing w:after="200" w:line="480" w:lineRule="auto"/>
        <w:jc w:val="both"/>
      </w:pPr>
      <w:r>
        <w:rPr>
          <w:b/>
          <w:bCs/>
        </w:rPr>
        <w:t>Dependent Variable</w:t>
      </w:r>
    </w:p>
    <w:p w14:paraId="19EDC738" w14:textId="77777777" w:rsidR="003D4353" w:rsidRDefault="003D4353">
      <w:pPr>
        <w:spacing w:after="200" w:line="480" w:lineRule="auto"/>
        <w:jc w:val="both"/>
      </w:pPr>
      <w:r>
        <w:lastRenderedPageBreak/>
        <w:tab/>
        <w:t>The statement of the study itself suggests that "Process Outcomes in Biology" is the dependent variable.</w:t>
      </w:r>
    </w:p>
    <w:p w14:paraId="52007F71" w14:textId="77777777" w:rsidR="003D4353" w:rsidRDefault="003D4353">
      <w:pPr>
        <w:spacing w:after="200" w:line="480" w:lineRule="auto"/>
        <w:jc w:val="both"/>
      </w:pPr>
      <w:r>
        <w:rPr>
          <w:b/>
          <w:bCs/>
        </w:rPr>
        <w:t>Independent Variable</w:t>
      </w:r>
    </w:p>
    <w:p w14:paraId="7825F28E" w14:textId="77777777" w:rsidR="003D4353" w:rsidRDefault="003D4353">
      <w:pPr>
        <w:spacing w:after="200" w:line="480" w:lineRule="auto"/>
        <w:jc w:val="both"/>
      </w:pPr>
      <w:r>
        <w:tab/>
        <w:t xml:space="preserve">The independent variables of the present study are two in number namely, 'Learning Style' and 'Multiple Intelligences'.  </w:t>
      </w:r>
    </w:p>
    <w:p w14:paraId="62D72FFD" w14:textId="77777777" w:rsidR="003D4353" w:rsidRDefault="003D4353">
      <w:pPr>
        <w:spacing w:after="200" w:line="480" w:lineRule="auto"/>
        <w:jc w:val="both"/>
      </w:pPr>
      <w:r>
        <w:rPr>
          <w:b/>
          <w:bCs/>
        </w:rPr>
        <w:t>B.   OBJECTIVES</w:t>
      </w:r>
    </w:p>
    <w:p w14:paraId="7458E73B" w14:textId="77777777" w:rsidR="003D4353" w:rsidRDefault="003D4353">
      <w:pPr>
        <w:spacing w:after="200" w:line="480" w:lineRule="auto"/>
        <w:jc w:val="both"/>
      </w:pPr>
      <w:r>
        <w:tab/>
        <w:t>Objectives set for the present study are the following:</w:t>
      </w:r>
    </w:p>
    <w:p w14:paraId="11ABB8F9" w14:textId="77777777" w:rsidR="003D4353" w:rsidRDefault="003D4353">
      <w:pPr>
        <w:spacing w:after="200" w:line="480" w:lineRule="auto"/>
        <w:ind w:left="720" w:hanging="720"/>
        <w:jc w:val="both"/>
      </w:pPr>
      <w:r>
        <w:t>1.</w:t>
      </w:r>
      <w:r>
        <w:tab/>
        <w:t>To estimate the extent of relationship between 'Process Outcomes in Biology' and each of the independent variables, 'Learning Style' and 'Multiple Intelligences' for the total sample.</w:t>
      </w:r>
    </w:p>
    <w:p w14:paraId="03E3E9B9" w14:textId="77777777" w:rsidR="003D4353" w:rsidRDefault="003D4353">
      <w:pPr>
        <w:spacing w:after="200" w:line="480" w:lineRule="auto"/>
        <w:ind w:left="720" w:hanging="720"/>
        <w:jc w:val="both"/>
      </w:pPr>
      <w:r>
        <w:t>2.</w:t>
      </w:r>
      <w:r>
        <w:tab/>
        <w:t>To estimate the extent of relation between 'Process Outcomes in Biology' and each of the independent variables, 'Learning Style' and 'Multiple Intelligences' for the relevant subsamples viz;</w:t>
      </w:r>
    </w:p>
    <w:p w14:paraId="598A19B3" w14:textId="77777777" w:rsidR="003D4353" w:rsidRDefault="003D4353">
      <w:pPr>
        <w:spacing w:after="200"/>
        <w:ind w:left="720"/>
        <w:jc w:val="both"/>
      </w:pPr>
      <w:r>
        <w:t>a)  Gender</w:t>
      </w:r>
    </w:p>
    <w:p w14:paraId="2208CA69" w14:textId="77777777" w:rsidR="003D4353" w:rsidRDefault="003D4353">
      <w:pPr>
        <w:ind w:left="720" w:hanging="720"/>
        <w:jc w:val="both"/>
      </w:pPr>
      <w:r>
        <w:rPr>
          <w:noProof/>
          <w:sz w:val="20"/>
        </w:rPr>
        <w:pict w14:anchorId="5C70DAA5">
          <v:line id="_x0000_s1038" style="position:absolute;left:0;text-align:left;flip:y;z-index:251672576" from="93pt,8.9pt" to="109.2pt,17.45pt"/>
        </w:pict>
      </w:r>
      <w:r>
        <w:tab/>
      </w:r>
      <w:r>
        <w:tab/>
      </w:r>
      <w:r>
        <w:tab/>
        <w:t xml:space="preserve"> Rural</w:t>
      </w:r>
    </w:p>
    <w:p w14:paraId="4649E494" w14:textId="77777777" w:rsidR="003D4353" w:rsidRDefault="003D4353">
      <w:pPr>
        <w:ind w:left="720" w:hanging="720"/>
        <w:jc w:val="both"/>
      </w:pPr>
      <w:r>
        <w:rPr>
          <w:noProof/>
          <w:sz w:val="20"/>
        </w:rPr>
        <w:pict w14:anchorId="7080DAAF">
          <v:line id="_x0000_s1039" style="position:absolute;left:0;text-align:left;z-index:251673600" from="91.45pt,2.5pt" to="109.95pt,20.95pt"/>
        </w:pict>
      </w:r>
      <w:r>
        <w:tab/>
        <w:t xml:space="preserve">b)  Locale          </w:t>
      </w:r>
    </w:p>
    <w:p w14:paraId="1BD2D1B7" w14:textId="77777777" w:rsidR="003D4353" w:rsidRDefault="003D4353">
      <w:pPr>
        <w:spacing w:after="200" w:line="480" w:lineRule="auto"/>
        <w:ind w:left="720" w:hanging="720"/>
        <w:jc w:val="both"/>
      </w:pPr>
      <w:r>
        <w:tab/>
      </w:r>
      <w:r>
        <w:tab/>
      </w:r>
      <w:r>
        <w:tab/>
        <w:t xml:space="preserve"> Urban</w:t>
      </w:r>
    </w:p>
    <w:p w14:paraId="01C42C0E" w14:textId="77777777" w:rsidR="003D4353" w:rsidRDefault="003D4353">
      <w:pPr>
        <w:ind w:left="720" w:hanging="720"/>
        <w:jc w:val="both"/>
      </w:pPr>
      <w:r>
        <w:rPr>
          <w:noProof/>
          <w:sz w:val="20"/>
        </w:rPr>
        <w:pict w14:anchorId="1A525740">
          <v:line id="_x0000_s1040" style="position:absolute;left:0;text-align:left;flip:y;z-index:251674624" from="122.45pt,7.05pt" to="141.7pt,19.65pt"/>
        </w:pict>
      </w:r>
      <w:r>
        <w:tab/>
      </w:r>
      <w:r>
        <w:tab/>
      </w:r>
      <w:r>
        <w:tab/>
      </w:r>
      <w:r>
        <w:tab/>
        <w:t>Private</w:t>
      </w:r>
    </w:p>
    <w:p w14:paraId="5DDACF01" w14:textId="77777777" w:rsidR="003D4353" w:rsidRDefault="003D4353">
      <w:pPr>
        <w:ind w:left="720" w:hanging="720"/>
        <w:jc w:val="both"/>
      </w:pPr>
      <w:r>
        <w:rPr>
          <w:noProof/>
          <w:sz w:val="20"/>
        </w:rPr>
        <w:pict w14:anchorId="63E9E679">
          <v:line id="_x0000_s1041" style="position:absolute;left:0;text-align:left;z-index:251675648" from="122.45pt,4.7pt" to="145.95pt,27.65pt"/>
        </w:pict>
      </w:r>
      <w:r>
        <w:tab/>
        <w:t>c)  Management</w:t>
      </w:r>
    </w:p>
    <w:p w14:paraId="2E4442DE" w14:textId="77777777" w:rsidR="003D4353" w:rsidRDefault="003D4353">
      <w:pPr>
        <w:ind w:left="720" w:hanging="720"/>
        <w:jc w:val="both"/>
      </w:pPr>
    </w:p>
    <w:p w14:paraId="0BC5FF8A" w14:textId="77777777" w:rsidR="003D4353" w:rsidRDefault="003D4353">
      <w:pPr>
        <w:ind w:left="720" w:hanging="720"/>
        <w:jc w:val="both"/>
      </w:pPr>
      <w:r>
        <w:tab/>
      </w:r>
      <w:r>
        <w:tab/>
      </w:r>
      <w:r>
        <w:tab/>
      </w:r>
      <w:r>
        <w:tab/>
        <w:t>Government</w:t>
      </w:r>
    </w:p>
    <w:p w14:paraId="45E91026" w14:textId="77777777" w:rsidR="003D4353" w:rsidRDefault="003D4353">
      <w:pPr>
        <w:ind w:left="720" w:hanging="720"/>
        <w:jc w:val="both"/>
      </w:pPr>
    </w:p>
    <w:p w14:paraId="191D526E" w14:textId="77777777" w:rsidR="003D4353" w:rsidRDefault="003D4353">
      <w:pPr>
        <w:spacing w:after="200" w:line="480" w:lineRule="auto"/>
        <w:ind w:left="720" w:hanging="720"/>
        <w:jc w:val="both"/>
      </w:pPr>
      <w:r>
        <w:t>3.</w:t>
      </w:r>
      <w:r>
        <w:tab/>
        <w:t>To find out the relationship between different Multiple Intelligence groups and their Process Outcomes.</w:t>
      </w:r>
    </w:p>
    <w:p w14:paraId="14F00A86" w14:textId="77777777" w:rsidR="003D4353" w:rsidRDefault="003D4353">
      <w:pPr>
        <w:spacing w:after="200" w:line="480" w:lineRule="auto"/>
        <w:ind w:left="720" w:hanging="720"/>
        <w:jc w:val="both"/>
      </w:pPr>
      <w:r>
        <w:lastRenderedPageBreak/>
        <w:t>4.</w:t>
      </w:r>
      <w:r>
        <w:tab/>
        <w:t xml:space="preserve">To identify the Significant Predictors of Process Outcomes in Biology by Regression Analysis of Psychological Variables and Estimation of their Predictive Efficiency (in terms of </w:t>
      </w:r>
      <w:r>
        <w:sym w:font="Symbol" w:char="F062"/>
      </w:r>
      <w:r>
        <w:t xml:space="preserve"> and partial r's).</w:t>
      </w:r>
    </w:p>
    <w:p w14:paraId="57D071DF" w14:textId="77777777" w:rsidR="003D4353" w:rsidRDefault="003D4353">
      <w:pPr>
        <w:spacing w:after="200" w:line="480" w:lineRule="auto"/>
        <w:jc w:val="both"/>
        <w:rPr>
          <w:b/>
          <w:bCs/>
        </w:rPr>
      </w:pPr>
      <w:r>
        <w:rPr>
          <w:b/>
          <w:bCs/>
        </w:rPr>
        <w:t>C.   HYPOTHESES</w:t>
      </w:r>
    </w:p>
    <w:p w14:paraId="72AD64E1" w14:textId="77777777" w:rsidR="003D4353" w:rsidRDefault="003D4353">
      <w:pPr>
        <w:spacing w:after="200" w:line="480" w:lineRule="auto"/>
        <w:ind w:left="720" w:hanging="720"/>
        <w:jc w:val="both"/>
      </w:pPr>
      <w:r>
        <w:t>1.</w:t>
      </w:r>
      <w:r>
        <w:tab/>
        <w:t>There exists significant relation between 'Process Outcomes in Biology' and each of the independent variables, ('Learning Style' and 'Multiple Intelligences') for the total sample.</w:t>
      </w:r>
    </w:p>
    <w:p w14:paraId="01040906" w14:textId="77777777" w:rsidR="003D4353" w:rsidRDefault="003D4353">
      <w:pPr>
        <w:spacing w:after="200" w:line="480" w:lineRule="auto"/>
        <w:ind w:left="720" w:hanging="720"/>
        <w:jc w:val="both"/>
      </w:pPr>
      <w:r>
        <w:t>2.</w:t>
      </w:r>
      <w:r>
        <w:tab/>
        <w:t>There exists significant relation between 'Process Outcomes in Biology' and each of the independent variables, ('Learning Style' and 'Multiple Intelligences') for the relevant subsamples viz;</w:t>
      </w:r>
    </w:p>
    <w:p w14:paraId="12DAD345" w14:textId="77777777" w:rsidR="003D4353" w:rsidRDefault="003D4353">
      <w:pPr>
        <w:spacing w:line="480" w:lineRule="auto"/>
        <w:ind w:left="720" w:hanging="720"/>
        <w:jc w:val="both"/>
      </w:pPr>
      <w:r>
        <w:tab/>
        <w:t>a)  Gender</w:t>
      </w:r>
    </w:p>
    <w:p w14:paraId="6FE7B85C" w14:textId="77777777" w:rsidR="003D4353" w:rsidRDefault="003D4353">
      <w:pPr>
        <w:spacing w:line="480" w:lineRule="auto"/>
        <w:ind w:left="720" w:hanging="720"/>
        <w:jc w:val="both"/>
      </w:pPr>
      <w:r>
        <w:tab/>
        <w:t xml:space="preserve">b)  Locale          </w:t>
      </w:r>
    </w:p>
    <w:p w14:paraId="279892E7" w14:textId="77777777" w:rsidR="003D4353" w:rsidRDefault="003D4353">
      <w:pPr>
        <w:spacing w:after="200" w:line="480" w:lineRule="auto"/>
        <w:ind w:left="720" w:hanging="720"/>
        <w:jc w:val="both"/>
      </w:pPr>
      <w:r>
        <w:tab/>
        <w:t>c)  Management</w:t>
      </w:r>
    </w:p>
    <w:p w14:paraId="23487253" w14:textId="77777777" w:rsidR="003D4353" w:rsidRDefault="003D4353">
      <w:pPr>
        <w:spacing w:after="200" w:line="480" w:lineRule="auto"/>
        <w:ind w:left="720" w:hanging="720"/>
        <w:jc w:val="both"/>
      </w:pPr>
      <w:r>
        <w:rPr>
          <w:b/>
          <w:bCs/>
        </w:rPr>
        <w:t>D.   TOOLS USED FOR DATA COLLECTION</w:t>
      </w:r>
    </w:p>
    <w:p w14:paraId="2D569BCA" w14:textId="77777777" w:rsidR="003D4353" w:rsidRDefault="003D4353">
      <w:pPr>
        <w:spacing w:after="200" w:line="480" w:lineRule="auto"/>
        <w:jc w:val="both"/>
      </w:pPr>
      <w:r>
        <w:tab/>
        <w:t>The investigator used the following standardized tools for the collection of data.</w:t>
      </w:r>
    </w:p>
    <w:p w14:paraId="6EA372B7" w14:textId="77777777" w:rsidR="003D4353" w:rsidRDefault="003D4353">
      <w:pPr>
        <w:spacing w:after="200" w:line="480" w:lineRule="auto"/>
        <w:ind w:left="720" w:hanging="720"/>
        <w:jc w:val="both"/>
      </w:pPr>
      <w:r>
        <w:t>1.</w:t>
      </w:r>
      <w:r>
        <w:tab/>
        <w:t xml:space="preserve">Learning Style Inventory developed by Kumar, P.K.S. </w:t>
      </w:r>
      <w:r>
        <w:rPr>
          <w:i/>
          <w:iCs/>
        </w:rPr>
        <w:t>et al</w:t>
      </w:r>
      <w:r>
        <w:t>, (1996).</w:t>
      </w:r>
    </w:p>
    <w:p w14:paraId="0F74CA9F" w14:textId="77777777" w:rsidR="003D4353" w:rsidRDefault="003D4353">
      <w:pPr>
        <w:spacing w:after="200" w:line="480" w:lineRule="auto"/>
        <w:ind w:left="720" w:hanging="720"/>
        <w:jc w:val="both"/>
      </w:pPr>
      <w:r>
        <w:t>2.</w:t>
      </w:r>
      <w:r>
        <w:tab/>
        <w:t xml:space="preserve">Multiple Intelligences Inventory (developed and standardized by Kumar </w:t>
      </w:r>
      <w:r>
        <w:rPr>
          <w:i/>
          <w:iCs/>
        </w:rPr>
        <w:t>et al</w:t>
      </w:r>
      <w:r>
        <w:t>.).</w:t>
      </w:r>
    </w:p>
    <w:p w14:paraId="0E8DFE39" w14:textId="77777777" w:rsidR="003D4353" w:rsidRDefault="003D4353">
      <w:pPr>
        <w:spacing w:after="200" w:line="480" w:lineRule="auto"/>
        <w:ind w:left="720" w:hanging="720"/>
        <w:jc w:val="both"/>
      </w:pPr>
      <w:r>
        <w:t>3.</w:t>
      </w:r>
      <w:r>
        <w:tab/>
        <w:t xml:space="preserve">Test of Process Outcomes in Biology (developed and standardized </w:t>
      </w:r>
      <w:proofErr w:type="gramStart"/>
      <w:r>
        <w:t>by  Rashida</w:t>
      </w:r>
      <w:proofErr w:type="gramEnd"/>
      <w:r>
        <w:t xml:space="preserve"> Banu and A. </w:t>
      </w:r>
      <w:proofErr w:type="spellStart"/>
      <w:r>
        <w:t>Faziluddin</w:t>
      </w:r>
      <w:proofErr w:type="spellEnd"/>
      <w:r>
        <w:t>, 2006).</w:t>
      </w:r>
    </w:p>
    <w:p w14:paraId="785E769E" w14:textId="77777777" w:rsidR="003D4353" w:rsidRDefault="003D4353">
      <w:pPr>
        <w:spacing w:after="200" w:line="480" w:lineRule="auto"/>
        <w:jc w:val="both"/>
      </w:pPr>
      <w:r>
        <w:tab/>
        <w:t>The tools are described below for content, nature and other psychometric details.</w:t>
      </w:r>
    </w:p>
    <w:p w14:paraId="5AF98827" w14:textId="77777777" w:rsidR="003D4353" w:rsidRDefault="003D4353">
      <w:pPr>
        <w:spacing w:after="200" w:line="480" w:lineRule="auto"/>
        <w:jc w:val="both"/>
      </w:pPr>
      <w:r>
        <w:rPr>
          <w:b/>
          <w:bCs/>
        </w:rPr>
        <w:t>1.   Learning Style Inventory (1996)</w:t>
      </w:r>
    </w:p>
    <w:p w14:paraId="31E92AA4" w14:textId="77777777" w:rsidR="003D4353" w:rsidRDefault="003D4353">
      <w:pPr>
        <w:spacing w:after="200" w:line="480" w:lineRule="auto"/>
        <w:jc w:val="both"/>
      </w:pPr>
      <w:r>
        <w:lastRenderedPageBreak/>
        <w:tab/>
        <w:t xml:space="preserve">Kumar et al. developed Learning Style Inventory, in 1996.  The theoretical formulation of Dunn and Dunn model of Learning Style (Dunn </w:t>
      </w:r>
      <w:r>
        <w:rPr>
          <w:i/>
          <w:iCs/>
        </w:rPr>
        <w:t>et al,</w:t>
      </w:r>
      <w:r>
        <w:t xml:space="preserve"> 1989) was the basis of the Learning Style Inventory.  According to this, Learning Style is multidimensional rather than bipolar.  The style areas included in the inventory are Environmental, Emotional, Sociological and Physical.  The style elements included in each of the four style areas of Learning Style Inventory are given below.</w:t>
      </w:r>
    </w:p>
    <w:p w14:paraId="5915B3B0" w14:textId="77777777" w:rsidR="003D4353" w:rsidRDefault="003D4353">
      <w:pPr>
        <w:spacing w:after="200" w:line="480" w:lineRule="auto"/>
        <w:jc w:val="both"/>
      </w:pPr>
      <w:proofErr w:type="spellStart"/>
      <w:r>
        <w:rPr>
          <w:b/>
          <w:bCs/>
        </w:rPr>
        <w:t>i</w:t>
      </w:r>
      <w:proofErr w:type="spellEnd"/>
      <w:r>
        <w:rPr>
          <w:b/>
          <w:bCs/>
        </w:rPr>
        <w:t>)   Environmental</w:t>
      </w:r>
    </w:p>
    <w:p w14:paraId="309B462C" w14:textId="77777777" w:rsidR="003D4353" w:rsidRDefault="003D4353">
      <w:pPr>
        <w:spacing w:after="200" w:line="480" w:lineRule="auto"/>
        <w:jc w:val="both"/>
      </w:pPr>
      <w:r>
        <w:tab/>
        <w:t xml:space="preserve">Environmental Style area comprises of four style elements namely Noise level, Light, Temperature and Design.  Eleven items are included in this dimension (Items 1 to 11 in the Inventory). </w:t>
      </w:r>
    </w:p>
    <w:p w14:paraId="4FDFDAA7" w14:textId="77777777" w:rsidR="003D4353" w:rsidRDefault="003D4353">
      <w:pPr>
        <w:spacing w:after="200" w:line="480" w:lineRule="auto"/>
        <w:jc w:val="both"/>
      </w:pPr>
      <w:r>
        <w:br w:type="page"/>
      </w:r>
      <w:r>
        <w:lastRenderedPageBreak/>
        <w:t xml:space="preserve">            Two illustrative items are:</w:t>
      </w:r>
    </w:p>
    <w:p w14:paraId="59D41C3F" w14:textId="77777777" w:rsidR="003D4353" w:rsidRDefault="003D4353">
      <w:pPr>
        <w:spacing w:line="480" w:lineRule="auto"/>
        <w:jc w:val="both"/>
      </w:pPr>
      <w:r>
        <w:t>a)</w:t>
      </w:r>
      <w:r>
        <w:tab/>
        <w:t>I feel lazy in studying during cold seasons.</w:t>
      </w:r>
    </w:p>
    <w:p w14:paraId="394C8616" w14:textId="77777777" w:rsidR="003D4353" w:rsidRDefault="003D4353">
      <w:pPr>
        <w:spacing w:after="200" w:line="480" w:lineRule="auto"/>
        <w:ind w:left="720" w:hanging="720"/>
        <w:jc w:val="both"/>
      </w:pPr>
      <w:r>
        <w:t>b)</w:t>
      </w:r>
      <w:r>
        <w:tab/>
        <w:t>I prefer studying is an open place, rather than in an enclosed room during daytime.</w:t>
      </w:r>
    </w:p>
    <w:p w14:paraId="47C0D4BB" w14:textId="77777777" w:rsidR="003D4353" w:rsidRDefault="003D4353">
      <w:pPr>
        <w:spacing w:after="200" w:line="480" w:lineRule="auto"/>
        <w:ind w:left="720" w:hanging="720"/>
        <w:jc w:val="both"/>
      </w:pPr>
      <w:r>
        <w:rPr>
          <w:b/>
          <w:bCs/>
        </w:rPr>
        <w:t>ii)</w:t>
      </w:r>
      <w:r>
        <w:rPr>
          <w:b/>
          <w:bCs/>
        </w:rPr>
        <w:tab/>
        <w:t>Emotional</w:t>
      </w:r>
    </w:p>
    <w:p w14:paraId="4BADE280" w14:textId="77777777" w:rsidR="003D4353" w:rsidRDefault="003D4353">
      <w:pPr>
        <w:spacing w:after="200" w:line="480" w:lineRule="auto"/>
        <w:jc w:val="both"/>
      </w:pPr>
      <w:r>
        <w:tab/>
        <w:t>Emotional Style area comprises of persistence, responsibility and structure.  Twelve items are included in this dimension (items 12 to 23).</w:t>
      </w:r>
    </w:p>
    <w:p w14:paraId="68D716CC" w14:textId="77777777" w:rsidR="003D4353" w:rsidRDefault="003D4353">
      <w:pPr>
        <w:spacing w:after="200" w:line="480" w:lineRule="auto"/>
        <w:jc w:val="both"/>
      </w:pPr>
      <w:r>
        <w:tab/>
        <w:t>Two illustrative items are:</w:t>
      </w:r>
    </w:p>
    <w:p w14:paraId="1E928932" w14:textId="77777777" w:rsidR="003D4353" w:rsidRDefault="003D4353">
      <w:pPr>
        <w:spacing w:line="480" w:lineRule="auto"/>
        <w:jc w:val="both"/>
      </w:pPr>
      <w:r>
        <w:t>a)</w:t>
      </w:r>
      <w:r>
        <w:tab/>
        <w:t>I find it difficult to complete my studies at a stretch.</w:t>
      </w:r>
    </w:p>
    <w:p w14:paraId="76A60B04" w14:textId="77777777" w:rsidR="003D4353" w:rsidRDefault="003D4353">
      <w:pPr>
        <w:spacing w:after="200" w:line="480" w:lineRule="auto"/>
        <w:jc w:val="both"/>
      </w:pPr>
      <w:r>
        <w:t>b)</w:t>
      </w:r>
      <w:r>
        <w:tab/>
        <w:t>I strictly abide by the instructions of my teachers in study matters.</w:t>
      </w:r>
    </w:p>
    <w:p w14:paraId="5B01A012" w14:textId="77777777" w:rsidR="003D4353" w:rsidRDefault="003D4353">
      <w:pPr>
        <w:spacing w:after="200" w:line="480" w:lineRule="auto"/>
        <w:jc w:val="both"/>
      </w:pPr>
      <w:r>
        <w:rPr>
          <w:b/>
          <w:bCs/>
        </w:rPr>
        <w:t>iii)   Sociological</w:t>
      </w:r>
    </w:p>
    <w:p w14:paraId="6866CA0C" w14:textId="77777777" w:rsidR="003D4353" w:rsidRDefault="003D4353">
      <w:pPr>
        <w:spacing w:after="200" w:line="480" w:lineRule="auto"/>
        <w:ind w:left="-93" w:firstLine="837"/>
        <w:jc w:val="both"/>
      </w:pPr>
      <w:r>
        <w:t>Sociological Style area comprises of style elements peers, authority, and several ways.  Eight items are included in this dimension (items 24 to 31).                                                                       Two illustrative items are:</w:t>
      </w:r>
    </w:p>
    <w:p w14:paraId="4A6223B2" w14:textId="77777777" w:rsidR="003D4353" w:rsidRDefault="003D4353">
      <w:pPr>
        <w:spacing w:line="480" w:lineRule="auto"/>
        <w:ind w:left="720" w:hanging="720"/>
        <w:jc w:val="both"/>
      </w:pPr>
      <w:r>
        <w:t>a)</w:t>
      </w:r>
      <w:r>
        <w:tab/>
        <w:t>When I study in the company of my friends, I understand the defects in my study process.</w:t>
      </w:r>
    </w:p>
    <w:p w14:paraId="32004EBD" w14:textId="77777777" w:rsidR="003D4353" w:rsidRDefault="003D4353">
      <w:pPr>
        <w:spacing w:after="200" w:line="480" w:lineRule="auto"/>
        <w:ind w:left="720" w:hanging="720"/>
        <w:jc w:val="both"/>
      </w:pPr>
      <w:r>
        <w:t>b)</w:t>
      </w:r>
      <w:r>
        <w:tab/>
        <w:t>The study methods of toppers influence me.</w:t>
      </w:r>
    </w:p>
    <w:p w14:paraId="50D971CA" w14:textId="77777777" w:rsidR="003D4353" w:rsidRDefault="003D4353">
      <w:pPr>
        <w:spacing w:after="200" w:line="480" w:lineRule="auto"/>
        <w:ind w:left="720" w:hanging="720"/>
        <w:jc w:val="both"/>
      </w:pPr>
      <w:r>
        <w:rPr>
          <w:b/>
          <w:bCs/>
        </w:rPr>
        <w:br w:type="page"/>
      </w:r>
      <w:r>
        <w:rPr>
          <w:b/>
          <w:bCs/>
        </w:rPr>
        <w:lastRenderedPageBreak/>
        <w:t xml:space="preserve">iv)  Physical </w:t>
      </w:r>
      <w:r>
        <w:t xml:space="preserve"> </w:t>
      </w:r>
    </w:p>
    <w:p w14:paraId="40EF3703" w14:textId="77777777" w:rsidR="003D4353" w:rsidRDefault="003D4353">
      <w:pPr>
        <w:spacing w:after="200" w:line="480" w:lineRule="auto"/>
        <w:ind w:left="720" w:hanging="720"/>
        <w:jc w:val="both"/>
      </w:pPr>
      <w:r>
        <w:tab/>
        <w:t xml:space="preserve">Physical style area comprises of style elements such as Auditory, Visual, Tactile, Kinesthetic, Intake, Evening/Morning, Late morning, Afternoon and Mobility.  </w:t>
      </w:r>
    </w:p>
    <w:p w14:paraId="341E45C2" w14:textId="77777777" w:rsidR="003D4353" w:rsidRDefault="003D4353">
      <w:pPr>
        <w:spacing w:after="200" w:line="480" w:lineRule="auto"/>
        <w:jc w:val="both"/>
      </w:pPr>
      <w:r>
        <w:t xml:space="preserve">            Two illustrative items are:</w:t>
      </w:r>
    </w:p>
    <w:p w14:paraId="0866EAE3" w14:textId="77777777" w:rsidR="003D4353" w:rsidRDefault="003D4353">
      <w:pPr>
        <w:spacing w:line="480" w:lineRule="auto"/>
        <w:ind w:left="720" w:hanging="720"/>
        <w:jc w:val="both"/>
      </w:pPr>
      <w:r>
        <w:t>a)</w:t>
      </w:r>
      <w:r>
        <w:tab/>
        <w:t>Taking rest for sometime during studies is found to be effective for my studies.</w:t>
      </w:r>
    </w:p>
    <w:p w14:paraId="6F4DBDE9" w14:textId="77777777" w:rsidR="003D4353" w:rsidRDefault="003D4353">
      <w:pPr>
        <w:spacing w:after="200" w:line="480" w:lineRule="auto"/>
        <w:ind w:left="720" w:hanging="720"/>
        <w:jc w:val="both"/>
      </w:pPr>
      <w:r>
        <w:t>b)</w:t>
      </w:r>
      <w:r>
        <w:tab/>
        <w:t>I can study for long, if I am not haunted by hunger.</w:t>
      </w:r>
    </w:p>
    <w:p w14:paraId="147B7D5F" w14:textId="77777777" w:rsidR="003D4353" w:rsidRDefault="003D4353">
      <w:pPr>
        <w:spacing w:after="200" w:line="480" w:lineRule="auto"/>
        <w:ind w:left="720" w:hanging="720"/>
        <w:jc w:val="both"/>
      </w:pPr>
      <w:r>
        <w:rPr>
          <w:b/>
          <w:bCs/>
        </w:rPr>
        <w:t>Scoring</w:t>
      </w:r>
    </w:p>
    <w:p w14:paraId="60856460" w14:textId="77777777" w:rsidR="003D4353" w:rsidRDefault="003D4353">
      <w:pPr>
        <w:spacing w:after="200" w:line="480" w:lineRule="auto"/>
        <w:jc w:val="both"/>
      </w:pPr>
      <w:r>
        <w:tab/>
        <w:t xml:space="preserve">There are 45 items in the inventory.   All the items are prepared in three-point scale.  The respondent has to respond to the statements by choosing any one of the three alternatives - 'Always', 'Sometimes,' 'Never'.  The scoring is 2, 1, and 0 for the alternatives - 'Always,' 'Sometimes,' 'Never' respectively.  In the case of negative </w:t>
      </w:r>
      <w:proofErr w:type="gramStart"/>
      <w:r>
        <w:t>items</w:t>
      </w:r>
      <w:proofErr w:type="gramEnd"/>
      <w:r>
        <w:t xml:space="preserve"> the scoring pattern is reversed. Thirteen items numbered 1, 5, 7, 13, 17, 19, 21, 22, 25, 31, 33, 37 and 45 are negative items.  Copy of the Learning Style Inventory and the response sheet are provided as Appendix VII and VIII.</w:t>
      </w:r>
    </w:p>
    <w:p w14:paraId="78689FEC" w14:textId="77777777" w:rsidR="003D4353" w:rsidRDefault="003D4353">
      <w:pPr>
        <w:spacing w:after="200" w:line="480" w:lineRule="auto"/>
        <w:jc w:val="both"/>
      </w:pPr>
      <w:r>
        <w:rPr>
          <w:b/>
          <w:bCs/>
        </w:rPr>
        <w:t>Validity and Reliability of the Tool</w:t>
      </w:r>
    </w:p>
    <w:p w14:paraId="60CC13E6" w14:textId="77777777" w:rsidR="003D4353" w:rsidRDefault="003D4353">
      <w:pPr>
        <w:spacing w:after="200" w:line="480" w:lineRule="auto"/>
        <w:jc w:val="both"/>
      </w:pPr>
      <w:r>
        <w:tab/>
        <w:t>Validity of Learning Style Inventory was estimated by correlating the scores of Learning Style against the scores of Science Studying Approach as an external criterion for a sample of 50 students. Validity coefficient estimated using Pearson's 'r' was reported to be 0.62.</w:t>
      </w:r>
    </w:p>
    <w:p w14:paraId="10243F71" w14:textId="77777777" w:rsidR="003D4353" w:rsidRDefault="003D4353">
      <w:pPr>
        <w:spacing w:after="200" w:line="480" w:lineRule="auto"/>
        <w:jc w:val="both"/>
      </w:pPr>
      <w:r>
        <w:tab/>
        <w:t xml:space="preserve">Reliability of the Inventory was established through test-retest method.  Reliability index was 0.64 (N=50).  Further internal consistency of the tool was established by estimating inter correlations of the scores of the four style areas with the total score of the Learning Style Inventory for a sample of 700 secondary school students. The obtained Pearson's 'r' </w:t>
      </w:r>
      <w:proofErr w:type="gramStart"/>
      <w:r>
        <w:t>range</w:t>
      </w:r>
      <w:proofErr w:type="gramEnd"/>
      <w:r>
        <w:t xml:space="preserve"> from 0.601-0.766.</w:t>
      </w:r>
    </w:p>
    <w:p w14:paraId="59A28035" w14:textId="77777777" w:rsidR="003D4353" w:rsidRDefault="003D4353">
      <w:pPr>
        <w:spacing w:after="200" w:line="480" w:lineRule="auto"/>
        <w:jc w:val="both"/>
      </w:pPr>
      <w:r>
        <w:rPr>
          <w:b/>
          <w:bCs/>
        </w:rPr>
        <w:t>2.   Multiple Intelligences Inventory</w:t>
      </w:r>
    </w:p>
    <w:p w14:paraId="4A1D46E6" w14:textId="77777777" w:rsidR="003D4353" w:rsidRDefault="003D4353">
      <w:pPr>
        <w:spacing w:after="200" w:line="480" w:lineRule="auto"/>
        <w:jc w:val="both"/>
      </w:pPr>
      <w:r>
        <w:lastRenderedPageBreak/>
        <w:tab/>
        <w:t xml:space="preserve">For this present study the independent variable, Multiple Intelligences is measured using Multiple Intelligences Inventory developed and standardized by Kumar </w:t>
      </w:r>
      <w:r>
        <w:rPr>
          <w:i/>
          <w:iCs/>
        </w:rPr>
        <w:t>et al</w:t>
      </w:r>
      <w:r>
        <w:t>, (2003).</w:t>
      </w:r>
    </w:p>
    <w:p w14:paraId="6035B0A2" w14:textId="77777777" w:rsidR="003D4353" w:rsidRDefault="003D4353">
      <w:pPr>
        <w:spacing w:after="200" w:line="480" w:lineRule="auto"/>
        <w:jc w:val="both"/>
      </w:pPr>
      <w:r>
        <w:tab/>
        <w:t>The inventory consists of eight subsets. They are Verbal/Linguistic Intelligence, Logical/Mathematical Intelligence, Spatial Intelligence, Bodily/Kinesthetic Intelligence, Naturalistic Intelligence, Musical Intelligence, Interpersonal Intelligence and Intrapersonal Intelligence. The test was constructed on the basis of Gardner's Theory of Multiple Intelligences.</w:t>
      </w:r>
    </w:p>
    <w:p w14:paraId="06C610D8" w14:textId="77777777" w:rsidR="003D4353" w:rsidRDefault="003D4353">
      <w:pPr>
        <w:spacing w:after="200" w:line="480" w:lineRule="auto"/>
        <w:jc w:val="both"/>
      </w:pPr>
      <w:r>
        <w:rPr>
          <w:b/>
          <w:bCs/>
        </w:rPr>
        <w:t>Scoring</w:t>
      </w:r>
    </w:p>
    <w:p w14:paraId="7780E7B6" w14:textId="77777777" w:rsidR="003D4353" w:rsidRDefault="003D4353">
      <w:pPr>
        <w:spacing w:after="200" w:line="480" w:lineRule="auto"/>
        <w:jc w:val="both"/>
        <w:rPr>
          <w:b/>
          <w:bCs/>
        </w:rPr>
      </w:pPr>
      <w:r>
        <w:tab/>
        <w:t>There are 40 items in the Inventory, each set of the questions are meant to measure the eight types of Intelligences.  For each question there are three answers given and the student can mark his choice in the score sheet.  The final score can be calculated by adding the total scores to get the Total Multiple Intelligences Score.  Copy of the Multiple Intelligences Inventory and the response sheet are provided as Appendix IX and X.</w:t>
      </w:r>
      <w:r>
        <w:rPr>
          <w:b/>
          <w:bCs/>
        </w:rPr>
        <w:t xml:space="preserve"> </w:t>
      </w:r>
    </w:p>
    <w:p w14:paraId="274628A1" w14:textId="77777777" w:rsidR="003D4353" w:rsidRDefault="003D4353">
      <w:pPr>
        <w:spacing w:after="200" w:line="480" w:lineRule="auto"/>
        <w:jc w:val="both"/>
      </w:pPr>
      <w:r>
        <w:rPr>
          <w:b/>
          <w:bCs/>
        </w:rPr>
        <w:t>Validity and Reliability of the Test</w:t>
      </w:r>
    </w:p>
    <w:p w14:paraId="4991778A" w14:textId="77777777" w:rsidR="003D4353" w:rsidRDefault="003D4353">
      <w:pPr>
        <w:spacing w:after="200" w:line="480" w:lineRule="auto"/>
        <w:jc w:val="both"/>
      </w:pPr>
      <w:r>
        <w:tab/>
        <w:t xml:space="preserve">The Validity of the Test obtained was 0.85.  The validity of the present test is established using criterion related technique.  The criterion used for this was invented by </w:t>
      </w:r>
      <w:proofErr w:type="spellStart"/>
      <w:r>
        <w:t>Christison</w:t>
      </w:r>
      <w:proofErr w:type="spellEnd"/>
      <w:r>
        <w:t xml:space="preserve"> (1996).</w:t>
      </w:r>
    </w:p>
    <w:p w14:paraId="6CA3B4CF" w14:textId="77777777" w:rsidR="003D4353" w:rsidRDefault="003D4353">
      <w:pPr>
        <w:spacing w:after="200" w:line="480" w:lineRule="auto"/>
        <w:jc w:val="both"/>
      </w:pPr>
      <w:r>
        <w:tab/>
        <w:t>Reliability of the test was established using the split-half method.  The Reliability of the test obtained was 0.84.</w:t>
      </w:r>
    </w:p>
    <w:p w14:paraId="5F5C5492" w14:textId="77777777" w:rsidR="003D4353" w:rsidRDefault="003D4353">
      <w:pPr>
        <w:spacing w:after="200" w:line="480" w:lineRule="auto"/>
        <w:jc w:val="both"/>
      </w:pPr>
      <w:r>
        <w:rPr>
          <w:b/>
          <w:bCs/>
        </w:rPr>
        <w:t>3.  Test of Process Outcomes in Biology</w:t>
      </w:r>
    </w:p>
    <w:p w14:paraId="74254A1D" w14:textId="77777777" w:rsidR="003D4353" w:rsidRDefault="003D4353">
      <w:pPr>
        <w:spacing w:after="200" w:line="480" w:lineRule="auto"/>
        <w:jc w:val="both"/>
      </w:pPr>
      <w:r>
        <w:tab/>
        <w:t>The investigator in consultation with her supervising teacher developed the Test of 'Process Outcomes in Biology' for standard IX.</w:t>
      </w:r>
    </w:p>
    <w:p w14:paraId="55993C03" w14:textId="77777777" w:rsidR="003D4353" w:rsidRDefault="003D4353">
      <w:pPr>
        <w:spacing w:after="200" w:line="480" w:lineRule="auto"/>
        <w:jc w:val="both"/>
      </w:pPr>
      <w:r>
        <w:rPr>
          <w:b/>
          <w:bCs/>
        </w:rPr>
        <w:t>Theoretical Constructs of Process Outcomes</w:t>
      </w:r>
    </w:p>
    <w:p w14:paraId="72A01421" w14:textId="77777777" w:rsidR="003D4353" w:rsidRDefault="003D4353">
      <w:pPr>
        <w:spacing w:after="200" w:line="480" w:lineRule="auto"/>
        <w:jc w:val="both"/>
      </w:pPr>
      <w:r>
        <w:lastRenderedPageBreak/>
        <w:tab/>
        <w:t>The term science (</w:t>
      </w:r>
      <w:proofErr w:type="spellStart"/>
      <w:r>
        <w:t>scientia</w:t>
      </w:r>
      <w:proofErr w:type="spellEnd"/>
      <w:r>
        <w:t>) is 'etymologically synonymous with knowledge.'  The description of science as a body of systematized knowledge is also inadequate because the extensions of the definition, customarily and legitimately made, embrace the practices of finding out and using what becomes known, together with the human skills necessary for or acquired in the process.'  This process involves how a problem is felt, how it is observed, experimented upon, how a hypothesis is developed and tested, how inferences are drawn, conclusions are generalized and these generalizations are applied to new situations.  It is these skills which together help in the formation of the product of science.</w:t>
      </w:r>
    </w:p>
    <w:p w14:paraId="02313C6A" w14:textId="77777777" w:rsidR="003D4353" w:rsidRDefault="003D4353">
      <w:pPr>
        <w:spacing w:after="200" w:line="480" w:lineRule="auto"/>
        <w:jc w:val="both"/>
      </w:pPr>
      <w:r>
        <w:tab/>
        <w:t xml:space="preserve">Nay </w:t>
      </w:r>
      <w:r>
        <w:rPr>
          <w:i/>
          <w:iCs/>
        </w:rPr>
        <w:t>et al,</w:t>
      </w:r>
      <w:r>
        <w:t xml:space="preserve"> (1971) defines scientific process as "a series of activities or operations performed by the scientists in his attempt to understand nature."</w:t>
      </w:r>
    </w:p>
    <w:p w14:paraId="35E75CE4" w14:textId="77777777" w:rsidR="003D4353" w:rsidRDefault="003D4353">
      <w:pPr>
        <w:spacing w:after="200" w:line="480" w:lineRule="auto"/>
        <w:jc w:val="both"/>
      </w:pPr>
      <w:r>
        <w:tab/>
        <w:t>Process Outcomes in Science stands for the intellectual skills needed for scientific investigation and which students as a result of learning science attain.  Process skills are assessed by outcomes.  Therefore, here an outcome means the ability for process in science.</w:t>
      </w:r>
    </w:p>
    <w:p w14:paraId="07E35B05" w14:textId="77777777" w:rsidR="003D4353" w:rsidRDefault="003D4353">
      <w:pPr>
        <w:spacing w:after="200" w:line="480" w:lineRule="auto"/>
        <w:jc w:val="both"/>
      </w:pPr>
      <w:r>
        <w:tab/>
        <w:t xml:space="preserve">'Process Outcomes' were operationalized on the basis of theoretical models developed by </w:t>
      </w:r>
      <w:proofErr w:type="spellStart"/>
      <w:r>
        <w:t>Obourn</w:t>
      </w:r>
      <w:proofErr w:type="spellEnd"/>
      <w:r>
        <w:t xml:space="preserve"> (1960) and </w:t>
      </w:r>
      <w:proofErr w:type="spellStart"/>
      <w:r>
        <w:t>Klopfer</w:t>
      </w:r>
      <w:proofErr w:type="spellEnd"/>
      <w:r>
        <w:t xml:space="preserve"> (1971) on the basis of these models many investigators classified the abilities of Process Outcomes in Science into six skills namely,</w:t>
      </w:r>
    </w:p>
    <w:p w14:paraId="38277E2C" w14:textId="77777777" w:rsidR="003D4353" w:rsidRDefault="003D4353">
      <w:pPr>
        <w:spacing w:line="480" w:lineRule="auto"/>
        <w:jc w:val="both"/>
      </w:pPr>
      <w:proofErr w:type="spellStart"/>
      <w:r>
        <w:t>i</w:t>
      </w:r>
      <w:proofErr w:type="spellEnd"/>
      <w:r>
        <w:t>)</w:t>
      </w:r>
      <w:r>
        <w:tab/>
        <w:t xml:space="preserve">Recognizing and defining a problem </w:t>
      </w:r>
    </w:p>
    <w:p w14:paraId="5E203008" w14:textId="77777777" w:rsidR="003D4353" w:rsidRDefault="003D4353">
      <w:pPr>
        <w:spacing w:line="480" w:lineRule="auto"/>
        <w:jc w:val="both"/>
      </w:pPr>
      <w:r>
        <w:t>ii)</w:t>
      </w:r>
      <w:r>
        <w:tab/>
        <w:t>Formulating hypotheses.</w:t>
      </w:r>
    </w:p>
    <w:p w14:paraId="13DF78C7" w14:textId="77777777" w:rsidR="003D4353" w:rsidRDefault="003D4353">
      <w:pPr>
        <w:spacing w:line="480" w:lineRule="auto"/>
        <w:jc w:val="both"/>
      </w:pPr>
      <w:r>
        <w:t>iii)</w:t>
      </w:r>
      <w:r>
        <w:tab/>
        <w:t>Collecting data</w:t>
      </w:r>
    </w:p>
    <w:p w14:paraId="7F2923E9" w14:textId="77777777" w:rsidR="003D4353" w:rsidRDefault="003D4353">
      <w:pPr>
        <w:spacing w:line="480" w:lineRule="auto"/>
        <w:jc w:val="both"/>
      </w:pPr>
      <w:r>
        <w:t>iv)</w:t>
      </w:r>
      <w:r>
        <w:tab/>
        <w:t>Interpreting data</w:t>
      </w:r>
    </w:p>
    <w:p w14:paraId="685395A2" w14:textId="77777777" w:rsidR="003D4353" w:rsidRDefault="003D4353">
      <w:pPr>
        <w:spacing w:line="480" w:lineRule="auto"/>
        <w:jc w:val="both"/>
      </w:pPr>
      <w:r>
        <w:t>v)</w:t>
      </w:r>
      <w:r>
        <w:tab/>
        <w:t>Evaluating hypotheses</w:t>
      </w:r>
    </w:p>
    <w:p w14:paraId="69A04895" w14:textId="77777777" w:rsidR="003D4353" w:rsidRDefault="003D4353">
      <w:pPr>
        <w:spacing w:after="200" w:line="480" w:lineRule="auto"/>
        <w:jc w:val="both"/>
      </w:pPr>
      <w:r>
        <w:t>vi)</w:t>
      </w:r>
      <w:r>
        <w:tab/>
        <w:t>Formulating generalizations.</w:t>
      </w:r>
    </w:p>
    <w:p w14:paraId="450D6913" w14:textId="77777777" w:rsidR="003D4353" w:rsidRDefault="003D4353">
      <w:pPr>
        <w:spacing w:after="200" w:line="480" w:lineRule="auto"/>
        <w:jc w:val="both"/>
      </w:pPr>
      <w:r>
        <w:tab/>
        <w:t xml:space="preserve">The test measured all the six above mentioned process skills in the case of standard IX pupils. </w:t>
      </w:r>
    </w:p>
    <w:p w14:paraId="2E84DBCA" w14:textId="77777777" w:rsidR="003D4353" w:rsidRDefault="003D4353">
      <w:pPr>
        <w:spacing w:after="200" w:line="480" w:lineRule="auto"/>
        <w:jc w:val="both"/>
      </w:pPr>
      <w:r>
        <w:rPr>
          <w:b/>
          <w:bCs/>
        </w:rPr>
        <w:lastRenderedPageBreak/>
        <w:t>Planning of the Test</w:t>
      </w:r>
    </w:p>
    <w:p w14:paraId="39F09EB6" w14:textId="77777777" w:rsidR="003D4353" w:rsidRDefault="003D4353">
      <w:pPr>
        <w:spacing w:after="200" w:line="480" w:lineRule="auto"/>
        <w:jc w:val="both"/>
      </w:pPr>
      <w:r>
        <w:tab/>
        <w:t xml:space="preserve">The objectives and content of the secondary school syllabus of Biology were carefully studied.  It was decided that the content of the Test of Process Outcomes includes the basic concepts of Biology, which students studied in standard IX.  It was decided to prepare a test of 60 items, from Biology of standard IX, which students can take within duration of 45 minutes. Only objective type multiple-choice items were included.  The area chosen </w:t>
      </w:r>
      <w:proofErr w:type="gramStart"/>
      <w:r>
        <w:t>were:-</w:t>
      </w:r>
      <w:proofErr w:type="gramEnd"/>
    </w:p>
    <w:p w14:paraId="5F058D26" w14:textId="77777777" w:rsidR="003D4353" w:rsidRDefault="003D4353">
      <w:pPr>
        <w:spacing w:line="480" w:lineRule="auto"/>
        <w:jc w:val="both"/>
      </w:pPr>
      <w:r>
        <w:t>1.</w:t>
      </w:r>
      <w:r>
        <w:tab/>
        <w:t xml:space="preserve">Nutrition in Plants. </w:t>
      </w:r>
    </w:p>
    <w:p w14:paraId="7304CD42" w14:textId="77777777" w:rsidR="003D4353" w:rsidRDefault="003D4353">
      <w:pPr>
        <w:spacing w:line="480" w:lineRule="auto"/>
        <w:jc w:val="both"/>
      </w:pPr>
      <w:r>
        <w:t>2.</w:t>
      </w:r>
      <w:r>
        <w:tab/>
        <w:t>Nutrition in Animals.</w:t>
      </w:r>
    </w:p>
    <w:p w14:paraId="1A4350BE" w14:textId="77777777" w:rsidR="003D4353" w:rsidRDefault="003D4353">
      <w:pPr>
        <w:spacing w:line="480" w:lineRule="auto"/>
        <w:jc w:val="both"/>
      </w:pPr>
      <w:r>
        <w:t>3.</w:t>
      </w:r>
      <w:r>
        <w:tab/>
        <w:t>Respiratory Process in Organisms.</w:t>
      </w:r>
    </w:p>
    <w:p w14:paraId="237D54EE" w14:textId="77777777" w:rsidR="003D4353" w:rsidRDefault="003D4353">
      <w:pPr>
        <w:spacing w:after="200" w:line="480" w:lineRule="auto"/>
        <w:jc w:val="both"/>
      </w:pPr>
      <w:r>
        <w:t>4.</w:t>
      </w:r>
      <w:r>
        <w:tab/>
        <w:t>Skeletal and Muscular System.</w:t>
      </w:r>
    </w:p>
    <w:p w14:paraId="1A2FE204" w14:textId="77777777" w:rsidR="003D4353" w:rsidRDefault="003D4353">
      <w:pPr>
        <w:spacing w:after="200" w:line="480" w:lineRule="auto"/>
        <w:jc w:val="both"/>
      </w:pPr>
      <w:r>
        <w:rPr>
          <w:b/>
          <w:bCs/>
        </w:rPr>
        <w:t>Item Writing</w:t>
      </w:r>
    </w:p>
    <w:p w14:paraId="39FE65BB" w14:textId="77777777" w:rsidR="003D4353" w:rsidRDefault="003D4353">
      <w:pPr>
        <w:spacing w:after="200" w:line="480" w:lineRule="auto"/>
        <w:jc w:val="both"/>
      </w:pPr>
      <w:r>
        <w:tab/>
        <w:t xml:space="preserve">On the basis of classification of the objectives given by </w:t>
      </w:r>
      <w:proofErr w:type="spellStart"/>
      <w:r>
        <w:t>Obourn</w:t>
      </w:r>
      <w:proofErr w:type="spellEnd"/>
      <w:r>
        <w:t xml:space="preserve"> (1960) and </w:t>
      </w:r>
      <w:proofErr w:type="spellStart"/>
      <w:r>
        <w:t>Klopfer</w:t>
      </w:r>
      <w:proofErr w:type="spellEnd"/>
      <w:r>
        <w:t xml:space="preserve"> (1971) the investigator prepared a draft test under the guidance of the supervising teacher.  Different sources were used for item development including reference books, textbooks, teacher’s guide and question banks.  </w:t>
      </w:r>
    </w:p>
    <w:p w14:paraId="6F918C33" w14:textId="77777777" w:rsidR="003D4353" w:rsidRDefault="003D4353">
      <w:pPr>
        <w:spacing w:after="200" w:line="480" w:lineRule="auto"/>
        <w:jc w:val="both"/>
      </w:pPr>
      <w:r>
        <w:tab/>
        <w:t>The explanations of the six components of Test of Process Outcomes in Biology along with illustrative questions are given below.</w:t>
      </w:r>
    </w:p>
    <w:p w14:paraId="3DBC757E" w14:textId="77777777" w:rsidR="003D4353" w:rsidRDefault="003D4353">
      <w:pPr>
        <w:spacing w:after="200" w:line="480" w:lineRule="auto"/>
        <w:jc w:val="both"/>
      </w:pPr>
      <w:r>
        <w:rPr>
          <w:b/>
          <w:bCs/>
        </w:rPr>
        <w:t>1.   Recognizing and defining the problem</w:t>
      </w:r>
    </w:p>
    <w:p w14:paraId="01F42B15" w14:textId="77777777" w:rsidR="003D4353" w:rsidRDefault="003D4353">
      <w:pPr>
        <w:spacing w:after="200" w:line="480" w:lineRule="auto"/>
        <w:jc w:val="both"/>
      </w:pPr>
      <w:r>
        <w:tab/>
        <w:t xml:space="preserve">These test items </w:t>
      </w:r>
      <w:proofErr w:type="gramStart"/>
      <w:r>
        <w:t>include</w:t>
      </w:r>
      <w:proofErr w:type="gramEnd"/>
      <w:r>
        <w:t xml:space="preserve"> problematic situations.  The recognition of a problem may pass through several stages and pupil's recognition ranges from awareness of the problem area to identification of a specific problem.  The correct response chosen would indicate the pupil's behaviour.  This sub-test includes ten items.  Given below is an example of the item.</w:t>
      </w:r>
    </w:p>
    <w:p w14:paraId="0F2582F9" w14:textId="77777777" w:rsidR="003D4353" w:rsidRDefault="003D4353">
      <w:pPr>
        <w:spacing w:after="200" w:line="480" w:lineRule="auto"/>
        <w:jc w:val="both"/>
      </w:pPr>
      <w:r>
        <w:rPr>
          <w:b/>
          <w:bCs/>
        </w:rPr>
        <w:lastRenderedPageBreak/>
        <w:t>EXAMPLE</w:t>
      </w:r>
    </w:p>
    <w:p w14:paraId="2D1E42BB" w14:textId="77777777" w:rsidR="003D4353" w:rsidRDefault="003D4353">
      <w:pPr>
        <w:spacing w:after="200" w:line="480" w:lineRule="auto"/>
        <w:jc w:val="both"/>
      </w:pPr>
      <w:r>
        <w:tab/>
        <w:t xml:space="preserve">Doctors usually suggest that consumption of green leafy vegetables is good for eyes.  Here the problem is </w:t>
      </w:r>
    </w:p>
    <w:p w14:paraId="7CF2DA38" w14:textId="77777777" w:rsidR="003D4353" w:rsidRDefault="003D4353">
      <w:pPr>
        <w:spacing w:line="480" w:lineRule="auto"/>
        <w:jc w:val="both"/>
      </w:pPr>
      <w:r>
        <w:t>A.</w:t>
      </w:r>
      <w:r>
        <w:tab/>
        <w:t>Whether leafy vegetables are available in plenty.</w:t>
      </w:r>
    </w:p>
    <w:p w14:paraId="0BAA91D4" w14:textId="77777777" w:rsidR="003D4353" w:rsidRDefault="003D4353">
      <w:pPr>
        <w:spacing w:line="480" w:lineRule="auto"/>
        <w:jc w:val="both"/>
      </w:pPr>
      <w:r>
        <w:t>B.</w:t>
      </w:r>
      <w:r>
        <w:tab/>
        <w:t>How leafy vegetables influence eye diseases.</w:t>
      </w:r>
    </w:p>
    <w:p w14:paraId="29A932AE" w14:textId="77777777" w:rsidR="003D4353" w:rsidRDefault="003D4353">
      <w:pPr>
        <w:spacing w:line="480" w:lineRule="auto"/>
        <w:jc w:val="both"/>
      </w:pPr>
      <w:r>
        <w:t>C.</w:t>
      </w:r>
      <w:r>
        <w:tab/>
        <w:t>Whether leafy vegetables are nutritious.</w:t>
      </w:r>
    </w:p>
    <w:p w14:paraId="5B0A0DAF" w14:textId="77777777" w:rsidR="003D4353" w:rsidRDefault="003D4353">
      <w:pPr>
        <w:spacing w:after="200" w:line="480" w:lineRule="auto"/>
        <w:jc w:val="both"/>
      </w:pPr>
      <w:r>
        <w:t>D.</w:t>
      </w:r>
      <w:r>
        <w:tab/>
        <w:t>Which are the diseases affected to eyes.</w:t>
      </w:r>
    </w:p>
    <w:p w14:paraId="2BBBCF90" w14:textId="77777777" w:rsidR="003D4353" w:rsidRDefault="003D4353">
      <w:pPr>
        <w:spacing w:after="200" w:line="480" w:lineRule="auto"/>
        <w:jc w:val="both"/>
      </w:pPr>
      <w:r>
        <w:rPr>
          <w:b/>
          <w:bCs/>
        </w:rPr>
        <w:t>2.</w:t>
      </w:r>
      <w:r>
        <w:rPr>
          <w:b/>
          <w:bCs/>
        </w:rPr>
        <w:tab/>
        <w:t>Formulating Hypotheses</w:t>
      </w:r>
    </w:p>
    <w:p w14:paraId="5F168ABF" w14:textId="77777777" w:rsidR="003D4353" w:rsidRDefault="003D4353">
      <w:pPr>
        <w:spacing w:after="200" w:line="480" w:lineRule="auto"/>
        <w:jc w:val="both"/>
      </w:pPr>
      <w:r>
        <w:tab/>
        <w:t>The best items in this section contain possible solutions to the problem posed.  The pupil has to judge whether the specific problem can be investigated or not.  The pupil has to select the most appropriate hypothesis from among the given hypotheses.  Ten items were included in this sub-test.  An example of the test item is given below.</w:t>
      </w:r>
    </w:p>
    <w:p w14:paraId="7ED5AD81" w14:textId="77777777" w:rsidR="003D4353" w:rsidRDefault="003D4353">
      <w:pPr>
        <w:spacing w:after="200" w:line="480" w:lineRule="auto"/>
        <w:jc w:val="both"/>
      </w:pPr>
      <w:r>
        <w:rPr>
          <w:b/>
          <w:bCs/>
        </w:rPr>
        <w:br w:type="page"/>
      </w:r>
      <w:r>
        <w:rPr>
          <w:b/>
          <w:bCs/>
        </w:rPr>
        <w:lastRenderedPageBreak/>
        <w:t>EXAMPLE</w:t>
      </w:r>
    </w:p>
    <w:p w14:paraId="666E322F" w14:textId="77777777" w:rsidR="003D4353" w:rsidRDefault="003D4353">
      <w:pPr>
        <w:spacing w:after="200" w:line="480" w:lineRule="auto"/>
        <w:jc w:val="both"/>
      </w:pPr>
      <w:r>
        <w:tab/>
        <w:t xml:space="preserve">Vitamin K is essential for blood clotting. The probable assumption here </w:t>
      </w:r>
      <w:proofErr w:type="gramStart"/>
      <w:r>
        <w:t>is ,</w:t>
      </w:r>
      <w:proofErr w:type="gramEnd"/>
    </w:p>
    <w:p w14:paraId="2C882CE3" w14:textId="77777777" w:rsidR="003D4353" w:rsidRDefault="003D4353">
      <w:pPr>
        <w:spacing w:line="480" w:lineRule="auto"/>
        <w:jc w:val="both"/>
      </w:pPr>
      <w:r>
        <w:t>A.</w:t>
      </w:r>
      <w:r>
        <w:tab/>
        <w:t>It helps to produce Prothrombin.</w:t>
      </w:r>
    </w:p>
    <w:p w14:paraId="7F2EC4F2" w14:textId="77777777" w:rsidR="003D4353" w:rsidRDefault="003D4353">
      <w:pPr>
        <w:spacing w:line="480" w:lineRule="auto"/>
        <w:jc w:val="both"/>
      </w:pPr>
      <w:r>
        <w:t>B.</w:t>
      </w:r>
      <w:r>
        <w:tab/>
        <w:t>It helps to produce Insulin.</w:t>
      </w:r>
    </w:p>
    <w:p w14:paraId="404678DE" w14:textId="77777777" w:rsidR="003D4353" w:rsidRDefault="003D4353">
      <w:pPr>
        <w:spacing w:line="480" w:lineRule="auto"/>
        <w:jc w:val="both"/>
      </w:pPr>
      <w:r>
        <w:t>C.</w:t>
      </w:r>
      <w:r>
        <w:tab/>
        <w:t>It helps to produce Heparin.</w:t>
      </w:r>
    </w:p>
    <w:p w14:paraId="6A97A75A" w14:textId="77777777" w:rsidR="003D4353" w:rsidRDefault="003D4353">
      <w:pPr>
        <w:spacing w:after="200" w:line="480" w:lineRule="auto"/>
        <w:jc w:val="both"/>
      </w:pPr>
      <w:r>
        <w:t>D.</w:t>
      </w:r>
      <w:r>
        <w:tab/>
        <w:t>It helps to produce Ptyalin.</w:t>
      </w:r>
    </w:p>
    <w:p w14:paraId="56FC0534" w14:textId="77777777" w:rsidR="003D4353" w:rsidRDefault="003D4353">
      <w:pPr>
        <w:spacing w:after="200" w:line="480" w:lineRule="auto"/>
        <w:jc w:val="both"/>
      </w:pPr>
      <w:r>
        <w:rPr>
          <w:b/>
          <w:bCs/>
        </w:rPr>
        <w:t>3.   Collecting Data</w:t>
      </w:r>
    </w:p>
    <w:p w14:paraId="1D60901B" w14:textId="77777777" w:rsidR="003D4353" w:rsidRDefault="003D4353">
      <w:pPr>
        <w:spacing w:after="200" w:line="480" w:lineRule="auto"/>
        <w:jc w:val="both"/>
      </w:pPr>
      <w:r>
        <w:tab/>
        <w:t xml:space="preserve">The items in this category include experiments that form a valid test of the given hypotheses.  These items test the student's observation, use of appropriate instruments and designing of the experimental procedure.  There are ten items in this sub-test.  Given below is an example of the item. </w:t>
      </w:r>
    </w:p>
    <w:p w14:paraId="1C852B16" w14:textId="77777777" w:rsidR="003D4353" w:rsidRDefault="003D4353">
      <w:pPr>
        <w:spacing w:after="200" w:line="480" w:lineRule="auto"/>
        <w:jc w:val="both"/>
      </w:pPr>
      <w:r>
        <w:rPr>
          <w:b/>
          <w:bCs/>
        </w:rPr>
        <w:t>EXAMPLE</w:t>
      </w:r>
    </w:p>
    <w:p w14:paraId="3BD2A536" w14:textId="77777777" w:rsidR="003D4353" w:rsidRDefault="003D4353">
      <w:pPr>
        <w:spacing w:after="200" w:line="480" w:lineRule="auto"/>
        <w:jc w:val="both"/>
      </w:pPr>
      <w:r>
        <w:tab/>
        <w:t>Which experiment can you do to prove the idea of Osmosis?</w:t>
      </w:r>
    </w:p>
    <w:p w14:paraId="1B18E7A1" w14:textId="77777777" w:rsidR="003D4353" w:rsidRDefault="003D4353">
      <w:pPr>
        <w:spacing w:line="480" w:lineRule="auto"/>
        <w:jc w:val="both"/>
      </w:pPr>
      <w:r>
        <w:t>A.</w:t>
      </w:r>
      <w:r>
        <w:tab/>
        <w:t>Observe dilute salt solution.</w:t>
      </w:r>
    </w:p>
    <w:p w14:paraId="257ACB41" w14:textId="77777777" w:rsidR="003D4353" w:rsidRDefault="003D4353">
      <w:pPr>
        <w:spacing w:line="480" w:lineRule="auto"/>
        <w:jc w:val="both"/>
      </w:pPr>
      <w:r>
        <w:t>B.</w:t>
      </w:r>
      <w:r>
        <w:tab/>
        <w:t>Observe mixed solution of concentrated salt solution.</w:t>
      </w:r>
    </w:p>
    <w:p w14:paraId="72D44631" w14:textId="77777777" w:rsidR="003D4353" w:rsidRDefault="003D4353">
      <w:pPr>
        <w:spacing w:line="480" w:lineRule="auto"/>
        <w:jc w:val="both"/>
      </w:pPr>
      <w:r>
        <w:t>C.</w:t>
      </w:r>
      <w:r>
        <w:tab/>
        <w:t>Observe a mango dipped in concentrated salt solution.</w:t>
      </w:r>
    </w:p>
    <w:p w14:paraId="5495ADE0" w14:textId="77777777" w:rsidR="003D4353" w:rsidRDefault="003D4353">
      <w:pPr>
        <w:spacing w:after="200" w:line="480" w:lineRule="auto"/>
        <w:jc w:val="both"/>
        <w:rPr>
          <w:b/>
          <w:bCs/>
        </w:rPr>
      </w:pPr>
      <w:r>
        <w:t>D.</w:t>
      </w:r>
      <w:r>
        <w:tab/>
        <w:t>Experiment by pouring a drop of ink in fresh water.</w:t>
      </w:r>
    </w:p>
    <w:p w14:paraId="0D3C4FC2" w14:textId="77777777" w:rsidR="003D4353" w:rsidRDefault="003D4353">
      <w:pPr>
        <w:spacing w:after="200" w:line="480" w:lineRule="auto"/>
        <w:jc w:val="both"/>
        <w:rPr>
          <w:b/>
          <w:bCs/>
        </w:rPr>
      </w:pPr>
    </w:p>
    <w:p w14:paraId="5DCC6FBC" w14:textId="77777777" w:rsidR="003D4353" w:rsidRDefault="003D4353">
      <w:pPr>
        <w:spacing w:after="200" w:line="480" w:lineRule="auto"/>
        <w:jc w:val="both"/>
      </w:pPr>
      <w:r>
        <w:rPr>
          <w:b/>
          <w:bCs/>
        </w:rPr>
        <w:t>4.   Interpreting Data</w:t>
      </w:r>
    </w:p>
    <w:p w14:paraId="06E76A39" w14:textId="77777777" w:rsidR="003D4353" w:rsidRDefault="003D4353">
      <w:pPr>
        <w:spacing w:after="200" w:line="480" w:lineRule="auto"/>
        <w:jc w:val="both"/>
      </w:pPr>
      <w:r>
        <w:lastRenderedPageBreak/>
        <w:tab/>
        <w:t>In this category an experiment is given and the student is required to analyze the results of the given experiment.  This includes the student's behaviours of organizing, manipulating and adjusting his observations and measurements.  There are ten items in this sub-test.</w:t>
      </w:r>
    </w:p>
    <w:p w14:paraId="76E2C7E6" w14:textId="77777777" w:rsidR="003D4353" w:rsidRDefault="003D4353">
      <w:pPr>
        <w:spacing w:after="200" w:line="480" w:lineRule="auto"/>
        <w:jc w:val="both"/>
      </w:pPr>
      <w:r>
        <w:rPr>
          <w:b/>
          <w:bCs/>
        </w:rPr>
        <w:t>EXAMPLE</w:t>
      </w:r>
    </w:p>
    <w:p w14:paraId="751BAF6C" w14:textId="77777777" w:rsidR="003D4353" w:rsidRDefault="003D4353">
      <w:pPr>
        <w:spacing w:after="200" w:line="480" w:lineRule="auto"/>
        <w:jc w:val="both"/>
      </w:pPr>
      <w:r>
        <w:t>Blood is colourless in insects.  The most suitable explanation for this is.</w:t>
      </w:r>
    </w:p>
    <w:p w14:paraId="4225BF97" w14:textId="77777777" w:rsidR="003D4353" w:rsidRDefault="003D4353">
      <w:pPr>
        <w:spacing w:line="480" w:lineRule="auto"/>
        <w:jc w:val="both"/>
      </w:pPr>
      <w:r>
        <w:t>A.</w:t>
      </w:r>
      <w:r>
        <w:tab/>
        <w:t>Due to the lack of W.B.C. in the blood.</w:t>
      </w:r>
    </w:p>
    <w:p w14:paraId="3D33D959" w14:textId="77777777" w:rsidR="003D4353" w:rsidRDefault="003D4353">
      <w:pPr>
        <w:spacing w:line="480" w:lineRule="auto"/>
        <w:jc w:val="both"/>
      </w:pPr>
      <w:r>
        <w:t>B.</w:t>
      </w:r>
      <w:r>
        <w:tab/>
        <w:t>Due to the higher quantity of oxygen in the blood.</w:t>
      </w:r>
    </w:p>
    <w:p w14:paraId="09260ED7" w14:textId="77777777" w:rsidR="003D4353" w:rsidRDefault="003D4353">
      <w:pPr>
        <w:spacing w:line="480" w:lineRule="auto"/>
        <w:jc w:val="both"/>
      </w:pPr>
      <w:r>
        <w:t>C.</w:t>
      </w:r>
      <w:r>
        <w:tab/>
        <w:t xml:space="preserve">Due to the lack of oxygen carrying </w:t>
      </w:r>
      <w:proofErr w:type="spellStart"/>
      <w:r>
        <w:t>heamoglobin</w:t>
      </w:r>
      <w:proofErr w:type="spellEnd"/>
      <w:r>
        <w:t xml:space="preserve"> in the blood.</w:t>
      </w:r>
    </w:p>
    <w:p w14:paraId="141409FA" w14:textId="77777777" w:rsidR="003D4353" w:rsidRDefault="003D4353">
      <w:pPr>
        <w:spacing w:after="200" w:line="480" w:lineRule="auto"/>
        <w:jc w:val="both"/>
      </w:pPr>
      <w:r>
        <w:t>D.</w:t>
      </w:r>
      <w:r>
        <w:tab/>
        <w:t xml:space="preserve">Due to the lesser quantity of </w:t>
      </w:r>
      <w:proofErr w:type="spellStart"/>
      <w:r>
        <w:t>carbondioxide</w:t>
      </w:r>
      <w:proofErr w:type="spellEnd"/>
      <w:r>
        <w:t xml:space="preserve"> in the blood.</w:t>
      </w:r>
    </w:p>
    <w:p w14:paraId="5FCF7451" w14:textId="77777777" w:rsidR="003D4353" w:rsidRDefault="003D4353">
      <w:pPr>
        <w:spacing w:after="200" w:line="480" w:lineRule="auto"/>
        <w:jc w:val="both"/>
      </w:pPr>
      <w:r>
        <w:rPr>
          <w:b/>
          <w:bCs/>
        </w:rPr>
        <w:t>5.   Evaluating Hypotheses</w:t>
      </w:r>
    </w:p>
    <w:p w14:paraId="34AE1F9E" w14:textId="77777777" w:rsidR="003D4353" w:rsidRDefault="003D4353">
      <w:pPr>
        <w:spacing w:after="200" w:line="480" w:lineRule="auto"/>
        <w:jc w:val="both"/>
      </w:pPr>
      <w:r>
        <w:tab/>
        <w:t xml:space="preserve">In this section a </w:t>
      </w:r>
      <w:proofErr w:type="gramStart"/>
      <w:r>
        <w:t>number</w:t>
      </w:r>
      <w:proofErr w:type="gramEnd"/>
      <w:r>
        <w:t xml:space="preserve"> hypotheses are stated to a given problem, which are based on the data contained in the problem. The pupil has to evaluate and select the hypothesis most suitable for the problem situation.  It is a process of judging and predicting.  It is forecasting the    consequence if a solution is tried.  There are ten items in this sub-test.</w:t>
      </w:r>
    </w:p>
    <w:p w14:paraId="16FFC239" w14:textId="77777777" w:rsidR="003D4353" w:rsidRDefault="003D4353">
      <w:pPr>
        <w:spacing w:after="200" w:line="480" w:lineRule="auto"/>
        <w:jc w:val="both"/>
      </w:pPr>
      <w:r>
        <w:rPr>
          <w:b/>
          <w:bCs/>
        </w:rPr>
        <w:br w:type="page"/>
      </w:r>
      <w:r>
        <w:rPr>
          <w:b/>
          <w:bCs/>
        </w:rPr>
        <w:lastRenderedPageBreak/>
        <w:t>EXAMPLE</w:t>
      </w:r>
    </w:p>
    <w:p w14:paraId="6CCAC5AB" w14:textId="77777777" w:rsidR="003D4353" w:rsidRDefault="003D4353">
      <w:pPr>
        <w:spacing w:after="200" w:line="480" w:lineRule="auto"/>
        <w:jc w:val="both"/>
      </w:pPr>
      <w:r>
        <w:tab/>
        <w:t>The leaf of plant grown in darkroom does not indicate blue colour after starch test.  Which of the following is the best conclusion for this?</w:t>
      </w:r>
    </w:p>
    <w:p w14:paraId="3A0E1D78" w14:textId="77777777" w:rsidR="003D4353" w:rsidRDefault="003D4353">
      <w:pPr>
        <w:spacing w:line="480" w:lineRule="auto"/>
        <w:jc w:val="both"/>
      </w:pPr>
      <w:r>
        <w:t>A.</w:t>
      </w:r>
      <w:r>
        <w:tab/>
        <w:t>Chlorophyll is essential for starch synthesis.</w:t>
      </w:r>
    </w:p>
    <w:p w14:paraId="4A8D513F" w14:textId="77777777" w:rsidR="003D4353" w:rsidRDefault="003D4353">
      <w:pPr>
        <w:spacing w:line="480" w:lineRule="auto"/>
        <w:jc w:val="both"/>
      </w:pPr>
      <w:r>
        <w:t>B.</w:t>
      </w:r>
      <w:r>
        <w:tab/>
        <w:t>Water is essential for starch synthesis.</w:t>
      </w:r>
    </w:p>
    <w:p w14:paraId="2A72B0C2" w14:textId="77777777" w:rsidR="003D4353" w:rsidRDefault="003D4353">
      <w:pPr>
        <w:spacing w:line="480" w:lineRule="auto"/>
        <w:jc w:val="both"/>
      </w:pPr>
      <w:r>
        <w:t>C.</w:t>
      </w:r>
      <w:r>
        <w:tab/>
        <w:t>Sunlight is essential for starch synthesis.</w:t>
      </w:r>
    </w:p>
    <w:p w14:paraId="0CF3D846" w14:textId="77777777" w:rsidR="003D4353" w:rsidRDefault="003D4353">
      <w:pPr>
        <w:spacing w:after="200" w:line="480" w:lineRule="auto"/>
        <w:jc w:val="both"/>
      </w:pPr>
      <w:r>
        <w:t>D.</w:t>
      </w:r>
      <w:r>
        <w:tab/>
      </w:r>
      <w:proofErr w:type="spellStart"/>
      <w:r>
        <w:t>Carbondioxide</w:t>
      </w:r>
      <w:proofErr w:type="spellEnd"/>
      <w:r>
        <w:t xml:space="preserve"> is essential for starch synthesis.</w:t>
      </w:r>
    </w:p>
    <w:p w14:paraId="01BCA816" w14:textId="77777777" w:rsidR="003D4353" w:rsidRDefault="003D4353">
      <w:pPr>
        <w:spacing w:after="200" w:line="480" w:lineRule="auto"/>
        <w:jc w:val="both"/>
      </w:pPr>
      <w:r>
        <w:rPr>
          <w:b/>
          <w:bCs/>
        </w:rPr>
        <w:t xml:space="preserve">6.   Formulating Generalizations </w:t>
      </w:r>
    </w:p>
    <w:p w14:paraId="3D88FF60" w14:textId="77777777" w:rsidR="003D4353" w:rsidRDefault="003D4353">
      <w:pPr>
        <w:spacing w:after="200" w:line="480" w:lineRule="auto"/>
        <w:jc w:val="both"/>
      </w:pPr>
      <w:r>
        <w:tab/>
        <w:t>Here the pupil has to consider the results of the given experiment with other similar enquiries.  If the original findings are corroborated with others, he is justified in formulating an empirical generalization.  This sub-test includes ten items.  An example is given.</w:t>
      </w:r>
    </w:p>
    <w:p w14:paraId="4BB9E63C" w14:textId="77777777" w:rsidR="003D4353" w:rsidRDefault="003D4353">
      <w:pPr>
        <w:spacing w:after="200" w:line="480" w:lineRule="auto"/>
        <w:jc w:val="both"/>
      </w:pPr>
      <w:r>
        <w:rPr>
          <w:b/>
          <w:bCs/>
        </w:rPr>
        <w:t>EXAMPLE</w:t>
      </w:r>
    </w:p>
    <w:p w14:paraId="35C26CE8" w14:textId="77777777" w:rsidR="003D4353" w:rsidRDefault="003D4353">
      <w:pPr>
        <w:spacing w:after="200" w:line="480" w:lineRule="auto"/>
        <w:jc w:val="both"/>
      </w:pPr>
      <w:r>
        <w:t xml:space="preserve">Blue colour appears when iodine is added to rice.  The general reason for this: </w:t>
      </w:r>
    </w:p>
    <w:p w14:paraId="7ED8C357" w14:textId="77777777" w:rsidR="003D4353" w:rsidRDefault="003D4353">
      <w:pPr>
        <w:spacing w:line="480" w:lineRule="auto"/>
        <w:jc w:val="both"/>
      </w:pPr>
      <w:r>
        <w:t>A.</w:t>
      </w:r>
      <w:r>
        <w:tab/>
        <w:t xml:space="preserve">Rice contains Protein. </w:t>
      </w:r>
    </w:p>
    <w:p w14:paraId="5CCAD03F" w14:textId="77777777" w:rsidR="003D4353" w:rsidRDefault="003D4353">
      <w:pPr>
        <w:spacing w:line="480" w:lineRule="auto"/>
        <w:jc w:val="both"/>
      </w:pPr>
      <w:r>
        <w:t>B.</w:t>
      </w:r>
      <w:r>
        <w:tab/>
        <w:t>Rice contains Fat.</w:t>
      </w:r>
    </w:p>
    <w:p w14:paraId="6BA3F399" w14:textId="77777777" w:rsidR="003D4353" w:rsidRDefault="003D4353">
      <w:pPr>
        <w:spacing w:line="480" w:lineRule="auto"/>
        <w:jc w:val="both"/>
      </w:pPr>
      <w:r>
        <w:t>C.</w:t>
      </w:r>
      <w:r>
        <w:tab/>
        <w:t>Rice contains Vitamins.</w:t>
      </w:r>
    </w:p>
    <w:p w14:paraId="0BC5384F" w14:textId="77777777" w:rsidR="003D4353" w:rsidRDefault="003D4353">
      <w:pPr>
        <w:spacing w:after="200" w:line="480" w:lineRule="auto"/>
        <w:jc w:val="both"/>
      </w:pPr>
      <w:r>
        <w:t>D.</w:t>
      </w:r>
      <w:r>
        <w:tab/>
        <w:t>Rice contains Starch.</w:t>
      </w:r>
    </w:p>
    <w:p w14:paraId="280DEEC4" w14:textId="77777777" w:rsidR="003D4353" w:rsidRDefault="003D4353">
      <w:pPr>
        <w:spacing w:after="200" w:line="480" w:lineRule="auto"/>
        <w:jc w:val="both"/>
      </w:pPr>
      <w:r>
        <w:rPr>
          <w:b/>
          <w:bCs/>
        </w:rPr>
        <w:br w:type="page"/>
      </w:r>
      <w:r>
        <w:rPr>
          <w:b/>
          <w:bCs/>
        </w:rPr>
        <w:lastRenderedPageBreak/>
        <w:t>SCORING</w:t>
      </w:r>
    </w:p>
    <w:p w14:paraId="398D944B" w14:textId="77777777" w:rsidR="003D4353" w:rsidRDefault="003D4353">
      <w:pPr>
        <w:spacing w:after="200" w:line="480" w:lineRule="auto"/>
        <w:jc w:val="both"/>
      </w:pPr>
      <w:r>
        <w:tab/>
        <w:t>The scoring scheme of the test is to give one score for each correct response and no score for wrong response.</w:t>
      </w:r>
    </w:p>
    <w:p w14:paraId="077ED8D7" w14:textId="77777777" w:rsidR="003D4353" w:rsidRDefault="003D4353">
      <w:pPr>
        <w:spacing w:after="200" w:line="480" w:lineRule="auto"/>
        <w:jc w:val="both"/>
      </w:pPr>
      <w:r>
        <w:rPr>
          <w:b/>
          <w:bCs/>
        </w:rPr>
        <w:t>Pilot Testing</w:t>
      </w:r>
    </w:p>
    <w:p w14:paraId="2851708C" w14:textId="77777777" w:rsidR="003D4353" w:rsidRDefault="003D4353">
      <w:pPr>
        <w:spacing w:after="200" w:line="480" w:lineRule="auto"/>
        <w:jc w:val="both"/>
      </w:pPr>
      <w:r>
        <w:tab/>
        <w:t>The draft test prepared incorporating 60 items was administered to 38 students of standard IX of Farook High School to ascertain the appropriateness of the phraseology used in the stem and options of the test items and corresponding changes were made.</w:t>
      </w:r>
    </w:p>
    <w:p w14:paraId="5757666D" w14:textId="77777777" w:rsidR="003D4353" w:rsidRDefault="003D4353">
      <w:pPr>
        <w:spacing w:after="200" w:line="480" w:lineRule="auto"/>
        <w:jc w:val="both"/>
      </w:pPr>
      <w:r>
        <w:rPr>
          <w:b/>
          <w:bCs/>
        </w:rPr>
        <w:t>Tryout of the Draft Test</w:t>
      </w:r>
    </w:p>
    <w:p w14:paraId="4F014CF2" w14:textId="77777777" w:rsidR="003D4353" w:rsidRDefault="003D4353">
      <w:pPr>
        <w:spacing w:after="200" w:line="480" w:lineRule="auto"/>
        <w:jc w:val="both"/>
      </w:pPr>
      <w:r>
        <w:tab/>
        <w:t>The draft test was tried out on a sample of 380 pupils of standard IX.  In selecting the sample care was taken to give due representation to Gender of pupils, School Locale and Management category of schools.</w:t>
      </w:r>
    </w:p>
    <w:p w14:paraId="7FF1C896" w14:textId="77777777" w:rsidR="003D4353" w:rsidRDefault="003D4353">
      <w:pPr>
        <w:spacing w:after="200" w:line="480" w:lineRule="auto"/>
        <w:jc w:val="both"/>
      </w:pPr>
      <w:r>
        <w:tab/>
        <w:t>From the 380 score sheets after discarding the incomplete score sheets the investigator did item analysis with 370 score sheets selected at random.</w:t>
      </w:r>
    </w:p>
    <w:p w14:paraId="79A9192D" w14:textId="77777777" w:rsidR="003D4353" w:rsidRDefault="003D4353">
      <w:pPr>
        <w:spacing w:after="200" w:line="480" w:lineRule="auto"/>
        <w:jc w:val="both"/>
      </w:pPr>
      <w:r>
        <w:rPr>
          <w:b/>
          <w:bCs/>
        </w:rPr>
        <w:t>Item Analysis</w:t>
      </w:r>
    </w:p>
    <w:p w14:paraId="6737C8C2" w14:textId="77777777" w:rsidR="003D4353" w:rsidRDefault="003D4353">
      <w:pPr>
        <w:spacing w:after="200" w:line="480" w:lineRule="auto"/>
        <w:jc w:val="both"/>
      </w:pPr>
      <w:r>
        <w:tab/>
        <w:t xml:space="preserve">The item analysis was done as per the procedure suggested by </w:t>
      </w:r>
      <w:proofErr w:type="spellStart"/>
      <w:r>
        <w:t>Ebel</w:t>
      </w:r>
      <w:proofErr w:type="spellEnd"/>
      <w:r>
        <w:t xml:space="preserve"> in 1972.  The answer sheets were arranged in the ascending order of their total scores.  The top 100 (27%) and the bottom 100 answer sheets were separated which form the Upper group (U) and Lower group (L).</w:t>
      </w:r>
    </w:p>
    <w:p w14:paraId="621DAC97" w14:textId="77777777" w:rsidR="003D4353" w:rsidRDefault="003D4353">
      <w:pPr>
        <w:spacing w:after="200" w:line="480" w:lineRule="auto"/>
        <w:jc w:val="both"/>
      </w:pPr>
      <w:r>
        <w:tab/>
        <w:t xml:space="preserve">The number of correct responses for each item of the Upper and Lower groups was recorded separately. The difficulty level and discriminating power for each item were calculated.  </w:t>
      </w:r>
    </w:p>
    <w:p w14:paraId="27730F33" w14:textId="77777777" w:rsidR="003D4353" w:rsidRDefault="003D4353">
      <w:pPr>
        <w:spacing w:after="200" w:line="480" w:lineRule="auto"/>
        <w:jc w:val="both"/>
        <w:rPr>
          <w:b/>
          <w:bCs/>
        </w:rPr>
      </w:pPr>
      <w:r>
        <w:rPr>
          <w:b/>
          <w:bCs/>
        </w:rPr>
        <w:t>Difficulty Level/Index</w:t>
      </w:r>
    </w:p>
    <w:p w14:paraId="041AD20D" w14:textId="77777777" w:rsidR="003D4353" w:rsidRDefault="003D4353">
      <w:pPr>
        <w:spacing w:after="200" w:line="480" w:lineRule="auto"/>
        <w:ind w:firstLine="720"/>
        <w:jc w:val="both"/>
      </w:pPr>
      <w:r>
        <w:t>The difficulty of an item is inversely proportional to the difficulty level or index of that item.  It was calculated using the formula.</w:t>
      </w:r>
    </w:p>
    <w:p w14:paraId="13F8EAE2" w14:textId="77777777" w:rsidR="003D4353" w:rsidRDefault="003D4353">
      <w:pPr>
        <w:jc w:val="both"/>
      </w:pPr>
      <w:r>
        <w:lastRenderedPageBreak/>
        <w:tab/>
      </w:r>
      <w:r>
        <w:tab/>
        <w:t xml:space="preserve">   U + L</w:t>
      </w:r>
    </w:p>
    <w:p w14:paraId="4F578F61" w14:textId="77777777" w:rsidR="003D4353" w:rsidRDefault="003D4353">
      <w:pPr>
        <w:jc w:val="both"/>
      </w:pPr>
      <w:r>
        <w:tab/>
        <w:t>D.I =    ---------</w:t>
      </w:r>
    </w:p>
    <w:p w14:paraId="6D246DAD" w14:textId="77777777" w:rsidR="003D4353" w:rsidRDefault="003D4353">
      <w:pPr>
        <w:jc w:val="both"/>
      </w:pPr>
      <w:r>
        <w:tab/>
      </w:r>
      <w:r>
        <w:tab/>
        <w:t xml:space="preserve">      2N</w:t>
      </w:r>
    </w:p>
    <w:p w14:paraId="29908634" w14:textId="77777777" w:rsidR="003D4353" w:rsidRDefault="003D4353">
      <w:pPr>
        <w:pStyle w:val="FootnoteText"/>
        <w:rPr>
          <w:szCs w:val="24"/>
          <w:lang w:val="en-US"/>
        </w:rPr>
      </w:pPr>
    </w:p>
    <w:p w14:paraId="28793236" w14:textId="77777777" w:rsidR="003D4353" w:rsidRDefault="003D4353">
      <w:pPr>
        <w:spacing w:after="200"/>
        <w:jc w:val="both"/>
      </w:pPr>
      <w:r>
        <w:t xml:space="preserve">Where, U   </w:t>
      </w:r>
      <w:r>
        <w:tab/>
        <w:t xml:space="preserve">- </w:t>
      </w:r>
      <w:r>
        <w:tab/>
        <w:t>Number of correct responses in the Upper group.</w:t>
      </w:r>
    </w:p>
    <w:p w14:paraId="4C8819BB" w14:textId="77777777" w:rsidR="003D4353" w:rsidRDefault="003D4353">
      <w:pPr>
        <w:spacing w:after="200"/>
        <w:ind w:firstLine="720"/>
        <w:jc w:val="both"/>
      </w:pPr>
      <w:r>
        <w:t xml:space="preserve">  L </w:t>
      </w:r>
      <w:r>
        <w:tab/>
        <w:t>-</w:t>
      </w:r>
      <w:r>
        <w:tab/>
        <w:t>Number of correct responses in the Lower group.</w:t>
      </w:r>
    </w:p>
    <w:p w14:paraId="1C500C27" w14:textId="77777777" w:rsidR="003D4353" w:rsidRDefault="003D4353">
      <w:pPr>
        <w:spacing w:after="200" w:line="480" w:lineRule="auto"/>
        <w:ind w:firstLine="720"/>
        <w:jc w:val="both"/>
      </w:pPr>
      <w:r>
        <w:t xml:space="preserve">  N</w:t>
      </w:r>
      <w:r>
        <w:tab/>
        <w:t>-</w:t>
      </w:r>
      <w:r>
        <w:tab/>
        <w:t>Number of pupils in any of the group.</w:t>
      </w:r>
    </w:p>
    <w:p w14:paraId="45EEF940" w14:textId="77777777" w:rsidR="003D4353" w:rsidRDefault="003D4353">
      <w:pPr>
        <w:spacing w:after="200" w:line="480" w:lineRule="auto"/>
        <w:jc w:val="both"/>
        <w:rPr>
          <w:b/>
          <w:bCs/>
        </w:rPr>
      </w:pPr>
      <w:r>
        <w:rPr>
          <w:b/>
          <w:bCs/>
        </w:rPr>
        <w:t>Discriminating Power</w:t>
      </w:r>
    </w:p>
    <w:p w14:paraId="7BDCF838" w14:textId="77777777" w:rsidR="003D4353" w:rsidRDefault="003D4353">
      <w:pPr>
        <w:spacing w:after="200" w:line="480" w:lineRule="auto"/>
        <w:jc w:val="both"/>
      </w:pPr>
      <w:r>
        <w:rPr>
          <w:b/>
          <w:bCs/>
        </w:rPr>
        <w:tab/>
      </w:r>
      <w:r>
        <w:t>A test item possesses adequate discrimination power when it is capable of differentiating between superior and inferior students in the measured ability.  It was calculated using the formula.</w:t>
      </w:r>
    </w:p>
    <w:p w14:paraId="672B72BA" w14:textId="77777777" w:rsidR="003D4353" w:rsidRDefault="003D4353">
      <w:pPr>
        <w:jc w:val="both"/>
      </w:pPr>
      <w:r>
        <w:tab/>
      </w:r>
      <w:r>
        <w:tab/>
        <w:t xml:space="preserve">   U - L</w:t>
      </w:r>
    </w:p>
    <w:p w14:paraId="08DD497A" w14:textId="77777777" w:rsidR="003D4353" w:rsidRDefault="003D4353">
      <w:pPr>
        <w:jc w:val="both"/>
      </w:pPr>
      <w:r>
        <w:tab/>
        <w:t>D.P =   ---------</w:t>
      </w:r>
    </w:p>
    <w:p w14:paraId="2C58831F" w14:textId="77777777" w:rsidR="003D4353" w:rsidRDefault="003D4353">
      <w:pPr>
        <w:pStyle w:val="FootnoteText"/>
        <w:rPr>
          <w:szCs w:val="24"/>
          <w:lang w:val="en-US"/>
        </w:rPr>
      </w:pPr>
      <w:r>
        <w:rPr>
          <w:szCs w:val="24"/>
          <w:lang w:val="en-US"/>
        </w:rPr>
        <w:tab/>
      </w:r>
      <w:r>
        <w:rPr>
          <w:szCs w:val="24"/>
          <w:lang w:val="en-US"/>
        </w:rPr>
        <w:tab/>
        <w:t xml:space="preserve">      N</w:t>
      </w:r>
    </w:p>
    <w:p w14:paraId="5AAAFFC5" w14:textId="77777777" w:rsidR="003D4353" w:rsidRDefault="003D4353">
      <w:pPr>
        <w:jc w:val="both"/>
      </w:pPr>
    </w:p>
    <w:p w14:paraId="6D231BA7" w14:textId="77777777" w:rsidR="003D4353" w:rsidRDefault="003D4353">
      <w:pPr>
        <w:spacing w:after="200"/>
        <w:jc w:val="both"/>
      </w:pPr>
      <w:proofErr w:type="gramStart"/>
      <w:r>
        <w:t xml:space="preserve">Where,   </w:t>
      </w:r>
      <w:proofErr w:type="gramEnd"/>
      <w:r>
        <w:t xml:space="preserve"> U  </w:t>
      </w:r>
      <w:r>
        <w:tab/>
        <w:t xml:space="preserve">-  </w:t>
      </w:r>
      <w:r>
        <w:tab/>
        <w:t>Number of correct responses in the Upper group.</w:t>
      </w:r>
    </w:p>
    <w:p w14:paraId="76E8D5DE" w14:textId="77777777" w:rsidR="003D4353" w:rsidRDefault="003D4353">
      <w:pPr>
        <w:spacing w:line="360" w:lineRule="auto"/>
        <w:jc w:val="both"/>
      </w:pPr>
      <w:r>
        <w:t xml:space="preserve">               L </w:t>
      </w:r>
      <w:r>
        <w:tab/>
        <w:t>-</w:t>
      </w:r>
      <w:r>
        <w:tab/>
        <w:t>Number of correct responses in the Lower group.</w:t>
      </w:r>
    </w:p>
    <w:p w14:paraId="5D619DC2" w14:textId="77777777" w:rsidR="003D4353" w:rsidRDefault="003D4353">
      <w:pPr>
        <w:jc w:val="both"/>
      </w:pPr>
      <w:r>
        <w:t xml:space="preserve">               N</w:t>
      </w:r>
      <w:r>
        <w:tab/>
        <w:t>-</w:t>
      </w:r>
      <w:r>
        <w:tab/>
        <w:t>Number of pupils in any of the group.</w:t>
      </w:r>
    </w:p>
    <w:p w14:paraId="04EDFBEA" w14:textId="77777777" w:rsidR="003D4353" w:rsidRDefault="003D4353">
      <w:pPr>
        <w:jc w:val="both"/>
      </w:pPr>
    </w:p>
    <w:p w14:paraId="38E5EAB8" w14:textId="77777777" w:rsidR="003D4353" w:rsidRDefault="003D4353">
      <w:pPr>
        <w:spacing w:after="200" w:line="480" w:lineRule="auto"/>
        <w:jc w:val="both"/>
      </w:pPr>
      <w:r>
        <w:t>The item analysis data is presented in Table 3.1.</w:t>
      </w:r>
    </w:p>
    <w:p w14:paraId="676A5CD9" w14:textId="77777777" w:rsidR="003D4353" w:rsidRDefault="003D4353">
      <w:pPr>
        <w:spacing w:after="200" w:line="360" w:lineRule="auto"/>
        <w:jc w:val="center"/>
      </w:pPr>
      <w:r>
        <w:t>TABLE 3.1</w:t>
      </w:r>
      <w:r>
        <w:br/>
      </w:r>
      <w:r>
        <w:rPr>
          <w:b/>
          <w:bCs/>
        </w:rPr>
        <w:t>Item Analysis Data of Test of Process Outcomes in Biology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4"/>
        <w:gridCol w:w="1333"/>
        <w:gridCol w:w="2077"/>
        <w:gridCol w:w="1333"/>
        <w:gridCol w:w="1372"/>
        <w:gridCol w:w="1352"/>
      </w:tblGrid>
      <w:tr w:rsidR="003D4353" w14:paraId="4A61566E" w14:textId="77777777">
        <w:tblPrEx>
          <w:tblCellMar>
            <w:top w:w="0" w:type="dxa"/>
            <w:bottom w:w="0" w:type="dxa"/>
          </w:tblCellMar>
        </w:tblPrEx>
        <w:trPr>
          <w:tblHeader/>
          <w:jc w:val="center"/>
        </w:trPr>
        <w:tc>
          <w:tcPr>
            <w:tcW w:w="914" w:type="dxa"/>
            <w:vAlign w:val="center"/>
          </w:tcPr>
          <w:p w14:paraId="7678E006" w14:textId="77777777" w:rsidR="003D4353" w:rsidRDefault="003D4353">
            <w:pPr>
              <w:spacing w:before="40" w:after="40"/>
              <w:jc w:val="center"/>
            </w:pPr>
            <w:r>
              <w:t>Item</w:t>
            </w:r>
            <w:r>
              <w:br/>
              <w:t>No.</w:t>
            </w:r>
          </w:p>
        </w:tc>
        <w:tc>
          <w:tcPr>
            <w:tcW w:w="1333" w:type="dxa"/>
            <w:vAlign w:val="center"/>
          </w:tcPr>
          <w:p w14:paraId="1637354D" w14:textId="77777777" w:rsidR="003D4353" w:rsidRDefault="003D4353">
            <w:pPr>
              <w:spacing w:before="40" w:after="40"/>
              <w:jc w:val="center"/>
            </w:pPr>
            <w:r>
              <w:t>Upper</w:t>
            </w:r>
          </w:p>
        </w:tc>
        <w:tc>
          <w:tcPr>
            <w:tcW w:w="2077" w:type="dxa"/>
            <w:vAlign w:val="center"/>
          </w:tcPr>
          <w:p w14:paraId="5F048CD5" w14:textId="77777777" w:rsidR="003D4353" w:rsidRDefault="003D4353">
            <w:pPr>
              <w:spacing w:before="40" w:after="40"/>
              <w:jc w:val="center"/>
            </w:pPr>
            <w:r>
              <w:t>Lower</w:t>
            </w:r>
          </w:p>
        </w:tc>
        <w:tc>
          <w:tcPr>
            <w:tcW w:w="1333" w:type="dxa"/>
            <w:vAlign w:val="center"/>
          </w:tcPr>
          <w:p w14:paraId="4C9BBA9E" w14:textId="77777777" w:rsidR="003D4353" w:rsidRDefault="003D4353">
            <w:pPr>
              <w:spacing w:before="40" w:after="40"/>
              <w:jc w:val="center"/>
            </w:pPr>
            <w:r>
              <w:t>D.I</w:t>
            </w:r>
          </w:p>
        </w:tc>
        <w:tc>
          <w:tcPr>
            <w:tcW w:w="1372" w:type="dxa"/>
            <w:vAlign w:val="center"/>
          </w:tcPr>
          <w:p w14:paraId="0D53272D" w14:textId="77777777" w:rsidR="003D4353" w:rsidRDefault="003D4353">
            <w:pPr>
              <w:spacing w:before="40" w:after="40"/>
              <w:jc w:val="center"/>
            </w:pPr>
            <w:r>
              <w:t>D.P</w:t>
            </w:r>
          </w:p>
        </w:tc>
        <w:tc>
          <w:tcPr>
            <w:tcW w:w="1352" w:type="dxa"/>
            <w:vAlign w:val="center"/>
          </w:tcPr>
          <w:p w14:paraId="4A12B2C7" w14:textId="77777777" w:rsidR="003D4353" w:rsidRDefault="003D4353">
            <w:pPr>
              <w:spacing w:before="40" w:after="40"/>
              <w:jc w:val="center"/>
            </w:pPr>
            <w:r>
              <w:t>Remarks</w:t>
            </w:r>
          </w:p>
        </w:tc>
      </w:tr>
      <w:tr w:rsidR="003D4353" w14:paraId="1B05D9C8" w14:textId="77777777">
        <w:tblPrEx>
          <w:tblCellMar>
            <w:top w:w="0" w:type="dxa"/>
            <w:bottom w:w="0" w:type="dxa"/>
          </w:tblCellMar>
        </w:tblPrEx>
        <w:trPr>
          <w:jc w:val="center"/>
        </w:trPr>
        <w:tc>
          <w:tcPr>
            <w:tcW w:w="914" w:type="dxa"/>
          </w:tcPr>
          <w:p w14:paraId="133DA782" w14:textId="77777777" w:rsidR="003D4353" w:rsidRDefault="003D4353">
            <w:pPr>
              <w:spacing w:before="40" w:after="40"/>
              <w:jc w:val="center"/>
            </w:pPr>
            <w:r>
              <w:t>1.</w:t>
            </w:r>
          </w:p>
        </w:tc>
        <w:tc>
          <w:tcPr>
            <w:tcW w:w="1333" w:type="dxa"/>
          </w:tcPr>
          <w:p w14:paraId="3F4FEF22" w14:textId="77777777" w:rsidR="003D4353" w:rsidRDefault="003D4353">
            <w:pPr>
              <w:spacing w:before="40" w:after="40"/>
              <w:jc w:val="center"/>
            </w:pPr>
            <w:r>
              <w:t>99</w:t>
            </w:r>
          </w:p>
        </w:tc>
        <w:tc>
          <w:tcPr>
            <w:tcW w:w="2077" w:type="dxa"/>
          </w:tcPr>
          <w:p w14:paraId="7895BB12" w14:textId="77777777" w:rsidR="003D4353" w:rsidRDefault="003D4353">
            <w:pPr>
              <w:spacing w:before="40" w:after="40"/>
              <w:jc w:val="center"/>
            </w:pPr>
            <w:r>
              <w:t>96</w:t>
            </w:r>
          </w:p>
        </w:tc>
        <w:tc>
          <w:tcPr>
            <w:tcW w:w="1333" w:type="dxa"/>
          </w:tcPr>
          <w:p w14:paraId="2336ABEF" w14:textId="77777777" w:rsidR="003D4353" w:rsidRDefault="003D4353">
            <w:pPr>
              <w:spacing w:before="40" w:after="40"/>
              <w:jc w:val="center"/>
            </w:pPr>
            <w:r>
              <w:t>0.98</w:t>
            </w:r>
          </w:p>
        </w:tc>
        <w:tc>
          <w:tcPr>
            <w:tcW w:w="1372" w:type="dxa"/>
          </w:tcPr>
          <w:p w14:paraId="036EB630" w14:textId="77777777" w:rsidR="003D4353" w:rsidRDefault="003D4353">
            <w:pPr>
              <w:spacing w:before="40" w:after="40"/>
              <w:jc w:val="center"/>
            </w:pPr>
            <w:r>
              <w:t>0.03</w:t>
            </w:r>
          </w:p>
        </w:tc>
        <w:tc>
          <w:tcPr>
            <w:tcW w:w="1352" w:type="dxa"/>
          </w:tcPr>
          <w:p w14:paraId="494FF20E" w14:textId="77777777" w:rsidR="003D4353" w:rsidRDefault="003D4353">
            <w:pPr>
              <w:spacing w:before="40" w:after="40"/>
              <w:jc w:val="center"/>
            </w:pPr>
            <w:r>
              <w:t>Rejected</w:t>
            </w:r>
          </w:p>
        </w:tc>
      </w:tr>
      <w:tr w:rsidR="003D4353" w14:paraId="7B861113" w14:textId="77777777">
        <w:tblPrEx>
          <w:tblCellMar>
            <w:top w:w="0" w:type="dxa"/>
            <w:bottom w:w="0" w:type="dxa"/>
          </w:tblCellMar>
        </w:tblPrEx>
        <w:trPr>
          <w:jc w:val="center"/>
        </w:trPr>
        <w:tc>
          <w:tcPr>
            <w:tcW w:w="914" w:type="dxa"/>
          </w:tcPr>
          <w:p w14:paraId="4A808733" w14:textId="77777777" w:rsidR="003D4353" w:rsidRDefault="003D4353">
            <w:pPr>
              <w:spacing w:before="40" w:after="40"/>
              <w:jc w:val="center"/>
            </w:pPr>
            <w:r>
              <w:t>2.</w:t>
            </w:r>
          </w:p>
        </w:tc>
        <w:tc>
          <w:tcPr>
            <w:tcW w:w="1333" w:type="dxa"/>
          </w:tcPr>
          <w:p w14:paraId="3FCF9C8C" w14:textId="77777777" w:rsidR="003D4353" w:rsidRDefault="003D4353">
            <w:pPr>
              <w:spacing w:before="40" w:after="40"/>
              <w:jc w:val="center"/>
            </w:pPr>
            <w:r>
              <w:t>97</w:t>
            </w:r>
          </w:p>
        </w:tc>
        <w:tc>
          <w:tcPr>
            <w:tcW w:w="2077" w:type="dxa"/>
          </w:tcPr>
          <w:p w14:paraId="1AB58BB7" w14:textId="77777777" w:rsidR="003D4353" w:rsidRDefault="003D4353">
            <w:pPr>
              <w:spacing w:before="40" w:after="40"/>
              <w:jc w:val="center"/>
            </w:pPr>
            <w:r>
              <w:t>65</w:t>
            </w:r>
          </w:p>
        </w:tc>
        <w:tc>
          <w:tcPr>
            <w:tcW w:w="1333" w:type="dxa"/>
          </w:tcPr>
          <w:p w14:paraId="41BDB1B0" w14:textId="77777777" w:rsidR="003D4353" w:rsidRDefault="003D4353">
            <w:pPr>
              <w:spacing w:before="40" w:after="40"/>
              <w:jc w:val="center"/>
            </w:pPr>
            <w:r>
              <w:t>0.81</w:t>
            </w:r>
          </w:p>
        </w:tc>
        <w:tc>
          <w:tcPr>
            <w:tcW w:w="1372" w:type="dxa"/>
          </w:tcPr>
          <w:p w14:paraId="25568E59" w14:textId="77777777" w:rsidR="003D4353" w:rsidRDefault="003D4353">
            <w:pPr>
              <w:spacing w:before="40" w:after="40"/>
              <w:jc w:val="center"/>
            </w:pPr>
            <w:r>
              <w:t>0.32</w:t>
            </w:r>
          </w:p>
        </w:tc>
        <w:tc>
          <w:tcPr>
            <w:tcW w:w="1352" w:type="dxa"/>
          </w:tcPr>
          <w:p w14:paraId="049FA4E8" w14:textId="77777777" w:rsidR="003D4353" w:rsidRDefault="003D4353">
            <w:pPr>
              <w:spacing w:before="40" w:after="40"/>
              <w:jc w:val="center"/>
            </w:pPr>
            <w:r>
              <w:t>Rejected</w:t>
            </w:r>
          </w:p>
        </w:tc>
      </w:tr>
      <w:tr w:rsidR="003D4353" w14:paraId="664F3AC4" w14:textId="77777777">
        <w:tblPrEx>
          <w:tblCellMar>
            <w:top w:w="0" w:type="dxa"/>
            <w:bottom w:w="0" w:type="dxa"/>
          </w:tblCellMar>
        </w:tblPrEx>
        <w:trPr>
          <w:jc w:val="center"/>
        </w:trPr>
        <w:tc>
          <w:tcPr>
            <w:tcW w:w="914" w:type="dxa"/>
          </w:tcPr>
          <w:p w14:paraId="6149F9F7" w14:textId="77777777" w:rsidR="003D4353" w:rsidRDefault="003D4353">
            <w:pPr>
              <w:spacing w:before="40" w:after="40"/>
              <w:jc w:val="center"/>
            </w:pPr>
            <w:r>
              <w:t>3.</w:t>
            </w:r>
          </w:p>
        </w:tc>
        <w:tc>
          <w:tcPr>
            <w:tcW w:w="1333" w:type="dxa"/>
          </w:tcPr>
          <w:p w14:paraId="6E076081" w14:textId="77777777" w:rsidR="003D4353" w:rsidRDefault="003D4353">
            <w:pPr>
              <w:spacing w:before="40" w:after="40"/>
              <w:jc w:val="center"/>
            </w:pPr>
            <w:r>
              <w:t>43</w:t>
            </w:r>
          </w:p>
        </w:tc>
        <w:tc>
          <w:tcPr>
            <w:tcW w:w="2077" w:type="dxa"/>
          </w:tcPr>
          <w:p w14:paraId="2C0E24A8" w14:textId="77777777" w:rsidR="003D4353" w:rsidRDefault="003D4353">
            <w:pPr>
              <w:spacing w:before="40" w:after="40"/>
              <w:jc w:val="center"/>
            </w:pPr>
            <w:r>
              <w:t>17</w:t>
            </w:r>
          </w:p>
        </w:tc>
        <w:tc>
          <w:tcPr>
            <w:tcW w:w="1333" w:type="dxa"/>
          </w:tcPr>
          <w:p w14:paraId="35A11B2C" w14:textId="77777777" w:rsidR="003D4353" w:rsidRDefault="003D4353">
            <w:pPr>
              <w:spacing w:before="40" w:after="40"/>
              <w:jc w:val="center"/>
            </w:pPr>
            <w:r>
              <w:t>0.30</w:t>
            </w:r>
          </w:p>
        </w:tc>
        <w:tc>
          <w:tcPr>
            <w:tcW w:w="1372" w:type="dxa"/>
          </w:tcPr>
          <w:p w14:paraId="009C2E2C" w14:textId="77777777" w:rsidR="003D4353" w:rsidRDefault="003D4353">
            <w:pPr>
              <w:spacing w:before="40" w:after="40"/>
              <w:jc w:val="center"/>
            </w:pPr>
            <w:r>
              <w:t>0.26</w:t>
            </w:r>
          </w:p>
        </w:tc>
        <w:tc>
          <w:tcPr>
            <w:tcW w:w="1352" w:type="dxa"/>
          </w:tcPr>
          <w:p w14:paraId="02A3F088" w14:textId="77777777" w:rsidR="003D4353" w:rsidRDefault="003D4353">
            <w:pPr>
              <w:spacing w:before="40" w:after="40"/>
              <w:jc w:val="center"/>
            </w:pPr>
            <w:r>
              <w:t>Rejected</w:t>
            </w:r>
          </w:p>
        </w:tc>
      </w:tr>
      <w:tr w:rsidR="003D4353" w14:paraId="63186561" w14:textId="77777777">
        <w:tblPrEx>
          <w:tblCellMar>
            <w:top w:w="0" w:type="dxa"/>
            <w:bottom w:w="0" w:type="dxa"/>
          </w:tblCellMar>
        </w:tblPrEx>
        <w:trPr>
          <w:jc w:val="center"/>
        </w:trPr>
        <w:tc>
          <w:tcPr>
            <w:tcW w:w="914" w:type="dxa"/>
          </w:tcPr>
          <w:p w14:paraId="088E60BC" w14:textId="77777777" w:rsidR="003D4353" w:rsidRDefault="003D4353">
            <w:pPr>
              <w:spacing w:before="40" w:after="40"/>
              <w:jc w:val="center"/>
            </w:pPr>
            <w:r>
              <w:t>4.</w:t>
            </w:r>
          </w:p>
        </w:tc>
        <w:tc>
          <w:tcPr>
            <w:tcW w:w="1333" w:type="dxa"/>
          </w:tcPr>
          <w:p w14:paraId="5921CA43" w14:textId="77777777" w:rsidR="003D4353" w:rsidRDefault="003D4353">
            <w:pPr>
              <w:spacing w:before="40" w:after="40"/>
              <w:jc w:val="center"/>
            </w:pPr>
            <w:r>
              <w:t>78</w:t>
            </w:r>
          </w:p>
        </w:tc>
        <w:tc>
          <w:tcPr>
            <w:tcW w:w="2077" w:type="dxa"/>
          </w:tcPr>
          <w:p w14:paraId="00594E80" w14:textId="77777777" w:rsidR="003D4353" w:rsidRDefault="003D4353">
            <w:pPr>
              <w:spacing w:before="40" w:after="40"/>
              <w:jc w:val="center"/>
            </w:pPr>
            <w:r>
              <w:t>32</w:t>
            </w:r>
          </w:p>
        </w:tc>
        <w:tc>
          <w:tcPr>
            <w:tcW w:w="1333" w:type="dxa"/>
          </w:tcPr>
          <w:p w14:paraId="7D253606" w14:textId="77777777" w:rsidR="003D4353" w:rsidRDefault="003D4353">
            <w:pPr>
              <w:spacing w:before="40" w:after="40"/>
              <w:jc w:val="center"/>
            </w:pPr>
            <w:r>
              <w:t>0.55</w:t>
            </w:r>
          </w:p>
        </w:tc>
        <w:tc>
          <w:tcPr>
            <w:tcW w:w="1372" w:type="dxa"/>
          </w:tcPr>
          <w:p w14:paraId="179686DC" w14:textId="77777777" w:rsidR="003D4353" w:rsidRDefault="003D4353">
            <w:pPr>
              <w:spacing w:before="40" w:after="40"/>
              <w:jc w:val="center"/>
            </w:pPr>
            <w:r>
              <w:t>0.46</w:t>
            </w:r>
          </w:p>
        </w:tc>
        <w:tc>
          <w:tcPr>
            <w:tcW w:w="1352" w:type="dxa"/>
          </w:tcPr>
          <w:p w14:paraId="04C05F65" w14:textId="77777777" w:rsidR="003D4353" w:rsidRDefault="003D4353">
            <w:pPr>
              <w:spacing w:before="40" w:after="40"/>
              <w:jc w:val="center"/>
            </w:pPr>
            <w:r>
              <w:t>Selected</w:t>
            </w:r>
          </w:p>
        </w:tc>
      </w:tr>
      <w:tr w:rsidR="003D4353" w14:paraId="41EEDD66" w14:textId="77777777">
        <w:tblPrEx>
          <w:tblCellMar>
            <w:top w:w="0" w:type="dxa"/>
            <w:bottom w:w="0" w:type="dxa"/>
          </w:tblCellMar>
        </w:tblPrEx>
        <w:trPr>
          <w:jc w:val="center"/>
        </w:trPr>
        <w:tc>
          <w:tcPr>
            <w:tcW w:w="914" w:type="dxa"/>
          </w:tcPr>
          <w:p w14:paraId="39F62337" w14:textId="77777777" w:rsidR="003D4353" w:rsidRDefault="003D4353">
            <w:pPr>
              <w:spacing w:before="40" w:after="40"/>
              <w:jc w:val="center"/>
            </w:pPr>
            <w:r>
              <w:t>5.</w:t>
            </w:r>
          </w:p>
        </w:tc>
        <w:tc>
          <w:tcPr>
            <w:tcW w:w="1333" w:type="dxa"/>
          </w:tcPr>
          <w:p w14:paraId="32B1BAD1" w14:textId="77777777" w:rsidR="003D4353" w:rsidRDefault="003D4353">
            <w:pPr>
              <w:spacing w:before="40" w:after="40"/>
              <w:jc w:val="center"/>
            </w:pPr>
            <w:r>
              <w:t>95</w:t>
            </w:r>
          </w:p>
        </w:tc>
        <w:tc>
          <w:tcPr>
            <w:tcW w:w="2077" w:type="dxa"/>
          </w:tcPr>
          <w:p w14:paraId="6758A27D" w14:textId="77777777" w:rsidR="003D4353" w:rsidRDefault="003D4353">
            <w:pPr>
              <w:spacing w:before="40" w:after="40"/>
              <w:jc w:val="center"/>
            </w:pPr>
            <w:r>
              <w:t>58</w:t>
            </w:r>
          </w:p>
        </w:tc>
        <w:tc>
          <w:tcPr>
            <w:tcW w:w="1333" w:type="dxa"/>
          </w:tcPr>
          <w:p w14:paraId="4E5E88F3" w14:textId="77777777" w:rsidR="003D4353" w:rsidRDefault="003D4353">
            <w:pPr>
              <w:spacing w:before="40" w:after="40"/>
              <w:jc w:val="center"/>
            </w:pPr>
            <w:r>
              <w:t>0.76</w:t>
            </w:r>
          </w:p>
        </w:tc>
        <w:tc>
          <w:tcPr>
            <w:tcW w:w="1372" w:type="dxa"/>
          </w:tcPr>
          <w:p w14:paraId="1BB8AF91" w14:textId="77777777" w:rsidR="003D4353" w:rsidRDefault="003D4353">
            <w:pPr>
              <w:spacing w:before="40" w:after="40"/>
              <w:jc w:val="center"/>
            </w:pPr>
            <w:r>
              <w:t>0.37</w:t>
            </w:r>
          </w:p>
        </w:tc>
        <w:tc>
          <w:tcPr>
            <w:tcW w:w="1352" w:type="dxa"/>
          </w:tcPr>
          <w:p w14:paraId="173406A0" w14:textId="77777777" w:rsidR="003D4353" w:rsidRDefault="003D4353">
            <w:pPr>
              <w:spacing w:before="40" w:after="40"/>
              <w:jc w:val="center"/>
            </w:pPr>
            <w:r>
              <w:t>Selected</w:t>
            </w:r>
          </w:p>
        </w:tc>
      </w:tr>
      <w:tr w:rsidR="003D4353" w14:paraId="78C4ED44" w14:textId="77777777">
        <w:tblPrEx>
          <w:tblCellMar>
            <w:top w:w="0" w:type="dxa"/>
            <w:bottom w:w="0" w:type="dxa"/>
          </w:tblCellMar>
        </w:tblPrEx>
        <w:trPr>
          <w:jc w:val="center"/>
        </w:trPr>
        <w:tc>
          <w:tcPr>
            <w:tcW w:w="914" w:type="dxa"/>
          </w:tcPr>
          <w:p w14:paraId="03B07184" w14:textId="77777777" w:rsidR="003D4353" w:rsidRDefault="003D4353">
            <w:pPr>
              <w:spacing w:before="40" w:after="40"/>
              <w:jc w:val="center"/>
            </w:pPr>
            <w:r>
              <w:t>6.</w:t>
            </w:r>
          </w:p>
        </w:tc>
        <w:tc>
          <w:tcPr>
            <w:tcW w:w="1333" w:type="dxa"/>
          </w:tcPr>
          <w:p w14:paraId="22FF982A" w14:textId="77777777" w:rsidR="003D4353" w:rsidRDefault="003D4353">
            <w:pPr>
              <w:spacing w:before="40" w:after="40"/>
              <w:jc w:val="center"/>
            </w:pPr>
            <w:r>
              <w:t>61</w:t>
            </w:r>
          </w:p>
        </w:tc>
        <w:tc>
          <w:tcPr>
            <w:tcW w:w="2077" w:type="dxa"/>
          </w:tcPr>
          <w:p w14:paraId="427D5A79" w14:textId="77777777" w:rsidR="003D4353" w:rsidRDefault="003D4353">
            <w:pPr>
              <w:spacing w:before="40" w:after="40"/>
              <w:jc w:val="center"/>
            </w:pPr>
            <w:r>
              <w:t>25</w:t>
            </w:r>
          </w:p>
        </w:tc>
        <w:tc>
          <w:tcPr>
            <w:tcW w:w="1333" w:type="dxa"/>
          </w:tcPr>
          <w:p w14:paraId="5E04BE47" w14:textId="77777777" w:rsidR="003D4353" w:rsidRDefault="003D4353">
            <w:pPr>
              <w:spacing w:before="40" w:after="40"/>
              <w:jc w:val="center"/>
            </w:pPr>
            <w:r>
              <w:t>0.46</w:t>
            </w:r>
          </w:p>
        </w:tc>
        <w:tc>
          <w:tcPr>
            <w:tcW w:w="1372" w:type="dxa"/>
          </w:tcPr>
          <w:p w14:paraId="7704A054" w14:textId="77777777" w:rsidR="003D4353" w:rsidRDefault="003D4353">
            <w:pPr>
              <w:spacing w:before="40" w:after="40"/>
              <w:jc w:val="center"/>
            </w:pPr>
            <w:r>
              <w:t>0.36</w:t>
            </w:r>
          </w:p>
        </w:tc>
        <w:tc>
          <w:tcPr>
            <w:tcW w:w="1352" w:type="dxa"/>
          </w:tcPr>
          <w:p w14:paraId="07879DFF" w14:textId="77777777" w:rsidR="003D4353" w:rsidRDefault="003D4353">
            <w:pPr>
              <w:spacing w:before="40" w:after="40"/>
              <w:jc w:val="center"/>
            </w:pPr>
            <w:r>
              <w:t>Selected</w:t>
            </w:r>
          </w:p>
        </w:tc>
      </w:tr>
      <w:tr w:rsidR="003D4353" w14:paraId="5DD761C8" w14:textId="77777777">
        <w:tblPrEx>
          <w:tblCellMar>
            <w:top w:w="0" w:type="dxa"/>
            <w:bottom w:w="0" w:type="dxa"/>
          </w:tblCellMar>
        </w:tblPrEx>
        <w:trPr>
          <w:jc w:val="center"/>
        </w:trPr>
        <w:tc>
          <w:tcPr>
            <w:tcW w:w="914" w:type="dxa"/>
          </w:tcPr>
          <w:p w14:paraId="35CF3B4C" w14:textId="77777777" w:rsidR="003D4353" w:rsidRDefault="003D4353">
            <w:pPr>
              <w:spacing w:before="40" w:after="40"/>
              <w:jc w:val="center"/>
            </w:pPr>
            <w:r>
              <w:lastRenderedPageBreak/>
              <w:t>7.</w:t>
            </w:r>
          </w:p>
        </w:tc>
        <w:tc>
          <w:tcPr>
            <w:tcW w:w="1333" w:type="dxa"/>
          </w:tcPr>
          <w:p w14:paraId="6A22942B" w14:textId="77777777" w:rsidR="003D4353" w:rsidRDefault="003D4353">
            <w:pPr>
              <w:spacing w:before="40" w:after="40"/>
              <w:jc w:val="center"/>
            </w:pPr>
            <w:r>
              <w:t>25</w:t>
            </w:r>
          </w:p>
        </w:tc>
        <w:tc>
          <w:tcPr>
            <w:tcW w:w="2077" w:type="dxa"/>
          </w:tcPr>
          <w:p w14:paraId="4B9B335A" w14:textId="77777777" w:rsidR="003D4353" w:rsidRDefault="003D4353">
            <w:pPr>
              <w:spacing w:before="40" w:after="40"/>
              <w:jc w:val="center"/>
            </w:pPr>
            <w:r>
              <w:t>17</w:t>
            </w:r>
          </w:p>
        </w:tc>
        <w:tc>
          <w:tcPr>
            <w:tcW w:w="1333" w:type="dxa"/>
          </w:tcPr>
          <w:p w14:paraId="1C0DD598" w14:textId="77777777" w:rsidR="003D4353" w:rsidRDefault="003D4353">
            <w:pPr>
              <w:spacing w:before="40" w:after="40"/>
              <w:jc w:val="center"/>
            </w:pPr>
            <w:r>
              <w:t>0.21</w:t>
            </w:r>
          </w:p>
        </w:tc>
        <w:tc>
          <w:tcPr>
            <w:tcW w:w="1372" w:type="dxa"/>
          </w:tcPr>
          <w:p w14:paraId="59C7F026" w14:textId="77777777" w:rsidR="003D4353" w:rsidRDefault="003D4353">
            <w:pPr>
              <w:spacing w:before="40" w:after="40"/>
              <w:jc w:val="center"/>
            </w:pPr>
            <w:r>
              <w:t>0.08</w:t>
            </w:r>
          </w:p>
        </w:tc>
        <w:tc>
          <w:tcPr>
            <w:tcW w:w="1352" w:type="dxa"/>
          </w:tcPr>
          <w:p w14:paraId="6654CA07" w14:textId="77777777" w:rsidR="003D4353" w:rsidRDefault="003D4353">
            <w:pPr>
              <w:spacing w:before="40" w:after="40"/>
              <w:jc w:val="center"/>
            </w:pPr>
            <w:r>
              <w:t>Rejected</w:t>
            </w:r>
          </w:p>
        </w:tc>
      </w:tr>
      <w:tr w:rsidR="003D4353" w14:paraId="213E2C29" w14:textId="77777777">
        <w:tblPrEx>
          <w:tblCellMar>
            <w:top w:w="0" w:type="dxa"/>
            <w:bottom w:w="0" w:type="dxa"/>
          </w:tblCellMar>
        </w:tblPrEx>
        <w:trPr>
          <w:jc w:val="center"/>
        </w:trPr>
        <w:tc>
          <w:tcPr>
            <w:tcW w:w="914" w:type="dxa"/>
          </w:tcPr>
          <w:p w14:paraId="2ACF1D6F" w14:textId="77777777" w:rsidR="003D4353" w:rsidRDefault="003D4353">
            <w:pPr>
              <w:spacing w:before="40" w:after="40"/>
              <w:jc w:val="center"/>
            </w:pPr>
            <w:r>
              <w:t>8.</w:t>
            </w:r>
          </w:p>
        </w:tc>
        <w:tc>
          <w:tcPr>
            <w:tcW w:w="1333" w:type="dxa"/>
          </w:tcPr>
          <w:p w14:paraId="66A8F4C0" w14:textId="77777777" w:rsidR="003D4353" w:rsidRDefault="003D4353">
            <w:pPr>
              <w:spacing w:before="40" w:after="40"/>
              <w:jc w:val="center"/>
            </w:pPr>
            <w:r>
              <w:t>74</w:t>
            </w:r>
          </w:p>
        </w:tc>
        <w:tc>
          <w:tcPr>
            <w:tcW w:w="2077" w:type="dxa"/>
          </w:tcPr>
          <w:p w14:paraId="7AC26A40" w14:textId="77777777" w:rsidR="003D4353" w:rsidRDefault="003D4353">
            <w:pPr>
              <w:spacing w:before="40" w:after="40"/>
              <w:jc w:val="center"/>
            </w:pPr>
            <w:r>
              <w:t>36</w:t>
            </w:r>
          </w:p>
        </w:tc>
        <w:tc>
          <w:tcPr>
            <w:tcW w:w="1333" w:type="dxa"/>
          </w:tcPr>
          <w:p w14:paraId="0F7306CC" w14:textId="77777777" w:rsidR="003D4353" w:rsidRDefault="003D4353">
            <w:pPr>
              <w:spacing w:before="40" w:after="40"/>
              <w:jc w:val="center"/>
            </w:pPr>
            <w:r>
              <w:t>0.55</w:t>
            </w:r>
          </w:p>
        </w:tc>
        <w:tc>
          <w:tcPr>
            <w:tcW w:w="1372" w:type="dxa"/>
          </w:tcPr>
          <w:p w14:paraId="4AD8892A" w14:textId="77777777" w:rsidR="003D4353" w:rsidRDefault="003D4353">
            <w:pPr>
              <w:spacing w:before="40" w:after="40"/>
              <w:jc w:val="center"/>
            </w:pPr>
            <w:r>
              <w:t>0.38</w:t>
            </w:r>
          </w:p>
        </w:tc>
        <w:tc>
          <w:tcPr>
            <w:tcW w:w="1352" w:type="dxa"/>
          </w:tcPr>
          <w:p w14:paraId="7012EDEA" w14:textId="77777777" w:rsidR="003D4353" w:rsidRDefault="003D4353">
            <w:pPr>
              <w:spacing w:before="40" w:after="40"/>
              <w:jc w:val="center"/>
            </w:pPr>
            <w:r>
              <w:t>Selected</w:t>
            </w:r>
          </w:p>
        </w:tc>
      </w:tr>
      <w:tr w:rsidR="003D4353" w14:paraId="1EBC9DFE" w14:textId="77777777">
        <w:tblPrEx>
          <w:tblCellMar>
            <w:top w:w="0" w:type="dxa"/>
            <w:bottom w:w="0" w:type="dxa"/>
          </w:tblCellMar>
        </w:tblPrEx>
        <w:trPr>
          <w:jc w:val="center"/>
        </w:trPr>
        <w:tc>
          <w:tcPr>
            <w:tcW w:w="914" w:type="dxa"/>
          </w:tcPr>
          <w:p w14:paraId="6930E800" w14:textId="77777777" w:rsidR="003D4353" w:rsidRDefault="003D4353">
            <w:pPr>
              <w:spacing w:before="40" w:after="40"/>
              <w:jc w:val="center"/>
            </w:pPr>
            <w:r>
              <w:t>9.</w:t>
            </w:r>
          </w:p>
        </w:tc>
        <w:tc>
          <w:tcPr>
            <w:tcW w:w="1333" w:type="dxa"/>
          </w:tcPr>
          <w:p w14:paraId="1441304E" w14:textId="77777777" w:rsidR="003D4353" w:rsidRDefault="003D4353">
            <w:pPr>
              <w:spacing w:before="40" w:after="40"/>
              <w:jc w:val="center"/>
            </w:pPr>
            <w:r>
              <w:t>43</w:t>
            </w:r>
          </w:p>
        </w:tc>
        <w:tc>
          <w:tcPr>
            <w:tcW w:w="2077" w:type="dxa"/>
          </w:tcPr>
          <w:p w14:paraId="23E6CDD2" w14:textId="77777777" w:rsidR="003D4353" w:rsidRDefault="003D4353">
            <w:pPr>
              <w:spacing w:before="40" w:after="40"/>
              <w:jc w:val="center"/>
            </w:pPr>
            <w:r>
              <w:t>33</w:t>
            </w:r>
          </w:p>
        </w:tc>
        <w:tc>
          <w:tcPr>
            <w:tcW w:w="1333" w:type="dxa"/>
          </w:tcPr>
          <w:p w14:paraId="6872AE94" w14:textId="77777777" w:rsidR="003D4353" w:rsidRDefault="003D4353">
            <w:pPr>
              <w:spacing w:before="40" w:after="40"/>
              <w:jc w:val="center"/>
            </w:pPr>
            <w:r>
              <w:t>0.38</w:t>
            </w:r>
          </w:p>
        </w:tc>
        <w:tc>
          <w:tcPr>
            <w:tcW w:w="1372" w:type="dxa"/>
          </w:tcPr>
          <w:p w14:paraId="12A053F0" w14:textId="77777777" w:rsidR="003D4353" w:rsidRDefault="003D4353">
            <w:pPr>
              <w:spacing w:before="40" w:after="40"/>
              <w:jc w:val="center"/>
            </w:pPr>
            <w:r>
              <w:t>0.10</w:t>
            </w:r>
          </w:p>
        </w:tc>
        <w:tc>
          <w:tcPr>
            <w:tcW w:w="1352" w:type="dxa"/>
          </w:tcPr>
          <w:p w14:paraId="2BC0CE71" w14:textId="77777777" w:rsidR="003D4353" w:rsidRDefault="003D4353">
            <w:pPr>
              <w:spacing w:before="40" w:after="40"/>
              <w:jc w:val="center"/>
            </w:pPr>
            <w:r>
              <w:t>Rejected</w:t>
            </w:r>
          </w:p>
        </w:tc>
      </w:tr>
      <w:tr w:rsidR="003D4353" w14:paraId="05BB36C7" w14:textId="77777777">
        <w:tblPrEx>
          <w:tblCellMar>
            <w:top w:w="0" w:type="dxa"/>
            <w:bottom w:w="0" w:type="dxa"/>
          </w:tblCellMar>
        </w:tblPrEx>
        <w:trPr>
          <w:jc w:val="center"/>
        </w:trPr>
        <w:tc>
          <w:tcPr>
            <w:tcW w:w="914" w:type="dxa"/>
          </w:tcPr>
          <w:p w14:paraId="4505E40D" w14:textId="77777777" w:rsidR="003D4353" w:rsidRDefault="003D4353">
            <w:pPr>
              <w:spacing w:before="40" w:after="40"/>
              <w:jc w:val="center"/>
            </w:pPr>
            <w:r>
              <w:t>10.</w:t>
            </w:r>
          </w:p>
        </w:tc>
        <w:tc>
          <w:tcPr>
            <w:tcW w:w="1333" w:type="dxa"/>
          </w:tcPr>
          <w:p w14:paraId="0E0AAB34" w14:textId="77777777" w:rsidR="003D4353" w:rsidRDefault="003D4353">
            <w:pPr>
              <w:spacing w:before="40" w:after="40"/>
              <w:jc w:val="center"/>
            </w:pPr>
            <w:r>
              <w:t>96</w:t>
            </w:r>
          </w:p>
        </w:tc>
        <w:tc>
          <w:tcPr>
            <w:tcW w:w="2077" w:type="dxa"/>
          </w:tcPr>
          <w:p w14:paraId="4A56B39F" w14:textId="77777777" w:rsidR="003D4353" w:rsidRDefault="003D4353">
            <w:pPr>
              <w:spacing w:before="40" w:after="40"/>
              <w:jc w:val="center"/>
            </w:pPr>
            <w:r>
              <w:t>58</w:t>
            </w:r>
          </w:p>
        </w:tc>
        <w:tc>
          <w:tcPr>
            <w:tcW w:w="1333" w:type="dxa"/>
          </w:tcPr>
          <w:p w14:paraId="7B35AA68" w14:textId="77777777" w:rsidR="003D4353" w:rsidRDefault="003D4353">
            <w:pPr>
              <w:spacing w:before="40" w:after="40"/>
              <w:jc w:val="center"/>
            </w:pPr>
            <w:r>
              <w:t>0.77</w:t>
            </w:r>
          </w:p>
        </w:tc>
        <w:tc>
          <w:tcPr>
            <w:tcW w:w="1372" w:type="dxa"/>
          </w:tcPr>
          <w:p w14:paraId="54D75B34" w14:textId="77777777" w:rsidR="003D4353" w:rsidRDefault="003D4353">
            <w:pPr>
              <w:spacing w:before="40" w:after="40"/>
              <w:jc w:val="center"/>
            </w:pPr>
            <w:r>
              <w:t>0.38</w:t>
            </w:r>
          </w:p>
        </w:tc>
        <w:tc>
          <w:tcPr>
            <w:tcW w:w="1352" w:type="dxa"/>
          </w:tcPr>
          <w:p w14:paraId="64D2CACE" w14:textId="77777777" w:rsidR="003D4353" w:rsidRDefault="003D4353">
            <w:pPr>
              <w:spacing w:before="40" w:after="40"/>
              <w:jc w:val="center"/>
            </w:pPr>
            <w:r>
              <w:t>Selected</w:t>
            </w:r>
          </w:p>
        </w:tc>
      </w:tr>
      <w:tr w:rsidR="003D4353" w14:paraId="0EFB0EC4" w14:textId="77777777">
        <w:tblPrEx>
          <w:tblCellMar>
            <w:top w:w="0" w:type="dxa"/>
            <w:bottom w:w="0" w:type="dxa"/>
          </w:tblCellMar>
        </w:tblPrEx>
        <w:trPr>
          <w:jc w:val="center"/>
        </w:trPr>
        <w:tc>
          <w:tcPr>
            <w:tcW w:w="914" w:type="dxa"/>
          </w:tcPr>
          <w:p w14:paraId="7A312005" w14:textId="77777777" w:rsidR="003D4353" w:rsidRDefault="003D4353">
            <w:pPr>
              <w:spacing w:before="40" w:after="40"/>
              <w:jc w:val="center"/>
            </w:pPr>
            <w:r>
              <w:t>11.</w:t>
            </w:r>
          </w:p>
        </w:tc>
        <w:tc>
          <w:tcPr>
            <w:tcW w:w="1333" w:type="dxa"/>
          </w:tcPr>
          <w:p w14:paraId="49A654B4" w14:textId="77777777" w:rsidR="003D4353" w:rsidRDefault="003D4353">
            <w:pPr>
              <w:spacing w:before="40" w:after="40"/>
              <w:jc w:val="center"/>
            </w:pPr>
            <w:r>
              <w:t>48</w:t>
            </w:r>
          </w:p>
        </w:tc>
        <w:tc>
          <w:tcPr>
            <w:tcW w:w="2077" w:type="dxa"/>
          </w:tcPr>
          <w:p w14:paraId="0D0C6505" w14:textId="77777777" w:rsidR="003D4353" w:rsidRDefault="003D4353">
            <w:pPr>
              <w:spacing w:before="40" w:after="40"/>
              <w:jc w:val="center"/>
            </w:pPr>
            <w:r>
              <w:t>9</w:t>
            </w:r>
          </w:p>
        </w:tc>
        <w:tc>
          <w:tcPr>
            <w:tcW w:w="1333" w:type="dxa"/>
          </w:tcPr>
          <w:p w14:paraId="2F8C2C50" w14:textId="77777777" w:rsidR="003D4353" w:rsidRDefault="003D4353">
            <w:pPr>
              <w:spacing w:before="40" w:after="40"/>
              <w:jc w:val="center"/>
            </w:pPr>
            <w:r>
              <w:t>0.29</w:t>
            </w:r>
          </w:p>
        </w:tc>
        <w:tc>
          <w:tcPr>
            <w:tcW w:w="1372" w:type="dxa"/>
          </w:tcPr>
          <w:p w14:paraId="2F8CB515" w14:textId="77777777" w:rsidR="003D4353" w:rsidRDefault="003D4353">
            <w:pPr>
              <w:spacing w:before="40" w:after="40"/>
              <w:jc w:val="center"/>
            </w:pPr>
            <w:r>
              <w:t>0.39</w:t>
            </w:r>
          </w:p>
        </w:tc>
        <w:tc>
          <w:tcPr>
            <w:tcW w:w="1352" w:type="dxa"/>
          </w:tcPr>
          <w:p w14:paraId="440BAD10" w14:textId="77777777" w:rsidR="003D4353" w:rsidRDefault="003D4353">
            <w:pPr>
              <w:spacing w:before="40" w:after="40"/>
              <w:jc w:val="center"/>
            </w:pPr>
            <w:r>
              <w:t>Selected</w:t>
            </w:r>
          </w:p>
        </w:tc>
      </w:tr>
      <w:tr w:rsidR="003D4353" w14:paraId="6F8F9254" w14:textId="77777777">
        <w:tblPrEx>
          <w:tblCellMar>
            <w:top w:w="0" w:type="dxa"/>
            <w:bottom w:w="0" w:type="dxa"/>
          </w:tblCellMar>
        </w:tblPrEx>
        <w:trPr>
          <w:jc w:val="center"/>
        </w:trPr>
        <w:tc>
          <w:tcPr>
            <w:tcW w:w="914" w:type="dxa"/>
          </w:tcPr>
          <w:p w14:paraId="50722169" w14:textId="77777777" w:rsidR="003D4353" w:rsidRDefault="003D4353">
            <w:pPr>
              <w:spacing w:before="40" w:after="40"/>
              <w:jc w:val="center"/>
            </w:pPr>
            <w:r>
              <w:t>12.</w:t>
            </w:r>
          </w:p>
        </w:tc>
        <w:tc>
          <w:tcPr>
            <w:tcW w:w="1333" w:type="dxa"/>
          </w:tcPr>
          <w:p w14:paraId="4578996D" w14:textId="77777777" w:rsidR="003D4353" w:rsidRDefault="003D4353">
            <w:pPr>
              <w:spacing w:before="40" w:after="40"/>
              <w:jc w:val="center"/>
            </w:pPr>
            <w:r>
              <w:t>85</w:t>
            </w:r>
          </w:p>
        </w:tc>
        <w:tc>
          <w:tcPr>
            <w:tcW w:w="2077" w:type="dxa"/>
          </w:tcPr>
          <w:p w14:paraId="3EA2D419" w14:textId="77777777" w:rsidR="003D4353" w:rsidRDefault="003D4353">
            <w:pPr>
              <w:spacing w:before="40" w:after="40"/>
              <w:jc w:val="center"/>
            </w:pPr>
            <w:r>
              <w:t>46</w:t>
            </w:r>
          </w:p>
        </w:tc>
        <w:tc>
          <w:tcPr>
            <w:tcW w:w="1333" w:type="dxa"/>
          </w:tcPr>
          <w:p w14:paraId="07AF9356" w14:textId="77777777" w:rsidR="003D4353" w:rsidRDefault="003D4353">
            <w:pPr>
              <w:spacing w:before="40" w:after="40"/>
              <w:jc w:val="center"/>
            </w:pPr>
            <w:r>
              <w:t>0.65</w:t>
            </w:r>
          </w:p>
        </w:tc>
        <w:tc>
          <w:tcPr>
            <w:tcW w:w="1372" w:type="dxa"/>
          </w:tcPr>
          <w:p w14:paraId="75B3EBF5" w14:textId="77777777" w:rsidR="003D4353" w:rsidRDefault="003D4353">
            <w:pPr>
              <w:spacing w:before="40" w:after="40"/>
              <w:jc w:val="center"/>
            </w:pPr>
            <w:r>
              <w:t>0.39</w:t>
            </w:r>
          </w:p>
        </w:tc>
        <w:tc>
          <w:tcPr>
            <w:tcW w:w="1352" w:type="dxa"/>
          </w:tcPr>
          <w:p w14:paraId="12700C2B" w14:textId="77777777" w:rsidR="003D4353" w:rsidRDefault="003D4353">
            <w:pPr>
              <w:spacing w:before="40" w:after="40"/>
              <w:jc w:val="center"/>
            </w:pPr>
            <w:r>
              <w:t>Selected</w:t>
            </w:r>
          </w:p>
        </w:tc>
      </w:tr>
      <w:tr w:rsidR="003D4353" w14:paraId="4DC58F02" w14:textId="77777777">
        <w:tblPrEx>
          <w:tblCellMar>
            <w:top w:w="0" w:type="dxa"/>
            <w:bottom w:w="0" w:type="dxa"/>
          </w:tblCellMar>
        </w:tblPrEx>
        <w:trPr>
          <w:jc w:val="center"/>
        </w:trPr>
        <w:tc>
          <w:tcPr>
            <w:tcW w:w="914" w:type="dxa"/>
          </w:tcPr>
          <w:p w14:paraId="71ED9002" w14:textId="77777777" w:rsidR="003D4353" w:rsidRDefault="003D4353">
            <w:pPr>
              <w:spacing w:before="40" w:after="40"/>
              <w:jc w:val="center"/>
            </w:pPr>
            <w:r>
              <w:t>13.</w:t>
            </w:r>
          </w:p>
        </w:tc>
        <w:tc>
          <w:tcPr>
            <w:tcW w:w="1333" w:type="dxa"/>
          </w:tcPr>
          <w:p w14:paraId="41BA815B" w14:textId="77777777" w:rsidR="003D4353" w:rsidRDefault="003D4353">
            <w:pPr>
              <w:spacing w:before="40" w:after="40"/>
              <w:jc w:val="center"/>
            </w:pPr>
            <w:r>
              <w:t>76</w:t>
            </w:r>
          </w:p>
        </w:tc>
        <w:tc>
          <w:tcPr>
            <w:tcW w:w="2077" w:type="dxa"/>
          </w:tcPr>
          <w:p w14:paraId="2B0157CD" w14:textId="77777777" w:rsidR="003D4353" w:rsidRDefault="003D4353">
            <w:pPr>
              <w:spacing w:before="40" w:after="40"/>
              <w:jc w:val="center"/>
            </w:pPr>
            <w:r>
              <w:t>42</w:t>
            </w:r>
          </w:p>
        </w:tc>
        <w:tc>
          <w:tcPr>
            <w:tcW w:w="1333" w:type="dxa"/>
          </w:tcPr>
          <w:p w14:paraId="6D9221D8" w14:textId="77777777" w:rsidR="003D4353" w:rsidRDefault="003D4353">
            <w:pPr>
              <w:spacing w:before="40" w:after="40"/>
              <w:jc w:val="center"/>
            </w:pPr>
            <w:r>
              <w:t>0.59</w:t>
            </w:r>
          </w:p>
        </w:tc>
        <w:tc>
          <w:tcPr>
            <w:tcW w:w="1372" w:type="dxa"/>
          </w:tcPr>
          <w:p w14:paraId="1A295B86" w14:textId="77777777" w:rsidR="003D4353" w:rsidRDefault="003D4353">
            <w:pPr>
              <w:spacing w:before="40" w:after="40"/>
              <w:jc w:val="center"/>
            </w:pPr>
            <w:r>
              <w:t>0.34</w:t>
            </w:r>
          </w:p>
        </w:tc>
        <w:tc>
          <w:tcPr>
            <w:tcW w:w="1352" w:type="dxa"/>
          </w:tcPr>
          <w:p w14:paraId="3FA8E77D" w14:textId="77777777" w:rsidR="003D4353" w:rsidRDefault="003D4353">
            <w:pPr>
              <w:spacing w:before="40" w:after="40"/>
              <w:jc w:val="center"/>
            </w:pPr>
            <w:r>
              <w:t>Rejected</w:t>
            </w:r>
          </w:p>
        </w:tc>
      </w:tr>
      <w:tr w:rsidR="003D4353" w14:paraId="38DCCDC8" w14:textId="77777777">
        <w:tblPrEx>
          <w:tblCellMar>
            <w:top w:w="0" w:type="dxa"/>
            <w:bottom w:w="0" w:type="dxa"/>
          </w:tblCellMar>
        </w:tblPrEx>
        <w:trPr>
          <w:jc w:val="center"/>
        </w:trPr>
        <w:tc>
          <w:tcPr>
            <w:tcW w:w="914" w:type="dxa"/>
          </w:tcPr>
          <w:p w14:paraId="2F0C2F72" w14:textId="77777777" w:rsidR="003D4353" w:rsidRDefault="003D4353">
            <w:pPr>
              <w:spacing w:before="40" w:after="40"/>
              <w:jc w:val="center"/>
            </w:pPr>
            <w:r>
              <w:t>14.</w:t>
            </w:r>
          </w:p>
        </w:tc>
        <w:tc>
          <w:tcPr>
            <w:tcW w:w="1333" w:type="dxa"/>
          </w:tcPr>
          <w:p w14:paraId="0184FB97" w14:textId="77777777" w:rsidR="003D4353" w:rsidRDefault="003D4353">
            <w:pPr>
              <w:spacing w:before="40" w:after="40"/>
              <w:jc w:val="center"/>
            </w:pPr>
            <w:r>
              <w:t>69</w:t>
            </w:r>
          </w:p>
        </w:tc>
        <w:tc>
          <w:tcPr>
            <w:tcW w:w="2077" w:type="dxa"/>
          </w:tcPr>
          <w:p w14:paraId="65B474CB" w14:textId="77777777" w:rsidR="003D4353" w:rsidRDefault="003D4353">
            <w:pPr>
              <w:spacing w:before="40" w:after="40"/>
              <w:jc w:val="center"/>
            </w:pPr>
            <w:r>
              <w:t>33</w:t>
            </w:r>
          </w:p>
        </w:tc>
        <w:tc>
          <w:tcPr>
            <w:tcW w:w="1333" w:type="dxa"/>
          </w:tcPr>
          <w:p w14:paraId="56F17EA4" w14:textId="77777777" w:rsidR="003D4353" w:rsidRDefault="003D4353">
            <w:pPr>
              <w:spacing w:before="40" w:after="40"/>
              <w:jc w:val="center"/>
            </w:pPr>
            <w:r>
              <w:t>0.51</w:t>
            </w:r>
          </w:p>
        </w:tc>
        <w:tc>
          <w:tcPr>
            <w:tcW w:w="1372" w:type="dxa"/>
          </w:tcPr>
          <w:p w14:paraId="0994384B" w14:textId="77777777" w:rsidR="003D4353" w:rsidRDefault="003D4353">
            <w:pPr>
              <w:spacing w:before="40" w:after="40"/>
              <w:jc w:val="center"/>
            </w:pPr>
            <w:r>
              <w:t>0.36</w:t>
            </w:r>
          </w:p>
        </w:tc>
        <w:tc>
          <w:tcPr>
            <w:tcW w:w="1352" w:type="dxa"/>
          </w:tcPr>
          <w:p w14:paraId="16403924" w14:textId="77777777" w:rsidR="003D4353" w:rsidRDefault="003D4353">
            <w:pPr>
              <w:spacing w:before="40" w:after="40"/>
              <w:jc w:val="center"/>
            </w:pPr>
            <w:r>
              <w:t>Rejected</w:t>
            </w:r>
          </w:p>
        </w:tc>
      </w:tr>
      <w:tr w:rsidR="003D4353" w14:paraId="10F73308" w14:textId="77777777">
        <w:tblPrEx>
          <w:tblCellMar>
            <w:top w:w="0" w:type="dxa"/>
            <w:bottom w:w="0" w:type="dxa"/>
          </w:tblCellMar>
        </w:tblPrEx>
        <w:trPr>
          <w:jc w:val="center"/>
        </w:trPr>
        <w:tc>
          <w:tcPr>
            <w:tcW w:w="914" w:type="dxa"/>
          </w:tcPr>
          <w:p w14:paraId="09CF31E0" w14:textId="77777777" w:rsidR="003D4353" w:rsidRDefault="003D4353">
            <w:pPr>
              <w:spacing w:before="40" w:after="40"/>
              <w:jc w:val="center"/>
            </w:pPr>
            <w:r>
              <w:t>15.</w:t>
            </w:r>
          </w:p>
        </w:tc>
        <w:tc>
          <w:tcPr>
            <w:tcW w:w="1333" w:type="dxa"/>
          </w:tcPr>
          <w:p w14:paraId="6CB90509" w14:textId="77777777" w:rsidR="003D4353" w:rsidRDefault="003D4353">
            <w:pPr>
              <w:spacing w:before="40" w:after="40"/>
              <w:jc w:val="center"/>
            </w:pPr>
            <w:r>
              <w:t>79</w:t>
            </w:r>
          </w:p>
        </w:tc>
        <w:tc>
          <w:tcPr>
            <w:tcW w:w="2077" w:type="dxa"/>
          </w:tcPr>
          <w:p w14:paraId="11031FFC" w14:textId="77777777" w:rsidR="003D4353" w:rsidRDefault="003D4353">
            <w:pPr>
              <w:spacing w:before="40" w:after="40"/>
              <w:jc w:val="center"/>
            </w:pPr>
            <w:r>
              <w:t>25</w:t>
            </w:r>
          </w:p>
        </w:tc>
        <w:tc>
          <w:tcPr>
            <w:tcW w:w="1333" w:type="dxa"/>
          </w:tcPr>
          <w:p w14:paraId="3FEEC7CF" w14:textId="77777777" w:rsidR="003D4353" w:rsidRDefault="003D4353">
            <w:pPr>
              <w:spacing w:before="40" w:after="40"/>
              <w:jc w:val="center"/>
            </w:pPr>
            <w:r>
              <w:t>0.52</w:t>
            </w:r>
          </w:p>
        </w:tc>
        <w:tc>
          <w:tcPr>
            <w:tcW w:w="1372" w:type="dxa"/>
          </w:tcPr>
          <w:p w14:paraId="4674320E" w14:textId="77777777" w:rsidR="003D4353" w:rsidRDefault="003D4353">
            <w:pPr>
              <w:spacing w:before="40" w:after="40"/>
              <w:jc w:val="center"/>
            </w:pPr>
            <w:r>
              <w:t>0.54</w:t>
            </w:r>
          </w:p>
        </w:tc>
        <w:tc>
          <w:tcPr>
            <w:tcW w:w="1352" w:type="dxa"/>
          </w:tcPr>
          <w:p w14:paraId="72B12577" w14:textId="77777777" w:rsidR="003D4353" w:rsidRDefault="003D4353">
            <w:pPr>
              <w:spacing w:before="40" w:after="40"/>
              <w:jc w:val="center"/>
            </w:pPr>
            <w:r>
              <w:t>Selected</w:t>
            </w:r>
          </w:p>
        </w:tc>
      </w:tr>
      <w:tr w:rsidR="003D4353" w14:paraId="27DAF12B" w14:textId="77777777">
        <w:tblPrEx>
          <w:tblCellMar>
            <w:top w:w="0" w:type="dxa"/>
            <w:bottom w:w="0" w:type="dxa"/>
          </w:tblCellMar>
        </w:tblPrEx>
        <w:trPr>
          <w:jc w:val="center"/>
        </w:trPr>
        <w:tc>
          <w:tcPr>
            <w:tcW w:w="914" w:type="dxa"/>
          </w:tcPr>
          <w:p w14:paraId="766D637D" w14:textId="77777777" w:rsidR="003D4353" w:rsidRDefault="003D4353">
            <w:pPr>
              <w:spacing w:before="40" w:after="40"/>
              <w:jc w:val="center"/>
            </w:pPr>
            <w:r>
              <w:t>16.</w:t>
            </w:r>
          </w:p>
        </w:tc>
        <w:tc>
          <w:tcPr>
            <w:tcW w:w="1333" w:type="dxa"/>
          </w:tcPr>
          <w:p w14:paraId="5D8EAB58" w14:textId="77777777" w:rsidR="003D4353" w:rsidRDefault="003D4353">
            <w:pPr>
              <w:spacing w:before="40" w:after="40"/>
              <w:jc w:val="center"/>
            </w:pPr>
            <w:r>
              <w:t>89</w:t>
            </w:r>
          </w:p>
        </w:tc>
        <w:tc>
          <w:tcPr>
            <w:tcW w:w="2077" w:type="dxa"/>
          </w:tcPr>
          <w:p w14:paraId="45502F67" w14:textId="77777777" w:rsidR="003D4353" w:rsidRDefault="003D4353">
            <w:pPr>
              <w:spacing w:before="40" w:after="40"/>
              <w:jc w:val="center"/>
            </w:pPr>
            <w:r>
              <w:t>36</w:t>
            </w:r>
          </w:p>
        </w:tc>
        <w:tc>
          <w:tcPr>
            <w:tcW w:w="1333" w:type="dxa"/>
          </w:tcPr>
          <w:p w14:paraId="3037537E" w14:textId="77777777" w:rsidR="003D4353" w:rsidRDefault="003D4353">
            <w:pPr>
              <w:spacing w:before="40" w:after="40"/>
              <w:jc w:val="center"/>
            </w:pPr>
            <w:r>
              <w:t>0.63</w:t>
            </w:r>
          </w:p>
        </w:tc>
        <w:tc>
          <w:tcPr>
            <w:tcW w:w="1372" w:type="dxa"/>
          </w:tcPr>
          <w:p w14:paraId="558AD0C7" w14:textId="77777777" w:rsidR="003D4353" w:rsidRDefault="003D4353">
            <w:pPr>
              <w:spacing w:before="40" w:after="40"/>
              <w:jc w:val="center"/>
            </w:pPr>
            <w:r>
              <w:t>0.53</w:t>
            </w:r>
          </w:p>
        </w:tc>
        <w:tc>
          <w:tcPr>
            <w:tcW w:w="1352" w:type="dxa"/>
          </w:tcPr>
          <w:p w14:paraId="4978517C" w14:textId="77777777" w:rsidR="003D4353" w:rsidRDefault="003D4353">
            <w:pPr>
              <w:spacing w:before="40" w:after="40"/>
              <w:jc w:val="center"/>
            </w:pPr>
            <w:r>
              <w:t>Selected</w:t>
            </w:r>
          </w:p>
        </w:tc>
      </w:tr>
      <w:tr w:rsidR="003D4353" w14:paraId="3AA31A30" w14:textId="77777777">
        <w:tblPrEx>
          <w:tblCellMar>
            <w:top w:w="0" w:type="dxa"/>
            <w:bottom w:w="0" w:type="dxa"/>
          </w:tblCellMar>
        </w:tblPrEx>
        <w:trPr>
          <w:jc w:val="center"/>
        </w:trPr>
        <w:tc>
          <w:tcPr>
            <w:tcW w:w="914" w:type="dxa"/>
          </w:tcPr>
          <w:p w14:paraId="1562C069" w14:textId="77777777" w:rsidR="003D4353" w:rsidRDefault="003D4353">
            <w:pPr>
              <w:spacing w:before="40" w:after="40"/>
              <w:jc w:val="center"/>
            </w:pPr>
            <w:r>
              <w:t>17.</w:t>
            </w:r>
          </w:p>
        </w:tc>
        <w:tc>
          <w:tcPr>
            <w:tcW w:w="1333" w:type="dxa"/>
          </w:tcPr>
          <w:p w14:paraId="087C420E" w14:textId="77777777" w:rsidR="003D4353" w:rsidRDefault="003D4353">
            <w:pPr>
              <w:spacing w:before="40" w:after="40"/>
              <w:jc w:val="center"/>
            </w:pPr>
            <w:r>
              <w:t>52</w:t>
            </w:r>
          </w:p>
        </w:tc>
        <w:tc>
          <w:tcPr>
            <w:tcW w:w="2077" w:type="dxa"/>
          </w:tcPr>
          <w:p w14:paraId="21FED89F" w14:textId="77777777" w:rsidR="003D4353" w:rsidRDefault="003D4353">
            <w:pPr>
              <w:spacing w:before="40" w:after="40"/>
              <w:jc w:val="center"/>
            </w:pPr>
            <w:r>
              <w:t>26</w:t>
            </w:r>
          </w:p>
        </w:tc>
        <w:tc>
          <w:tcPr>
            <w:tcW w:w="1333" w:type="dxa"/>
          </w:tcPr>
          <w:p w14:paraId="48C914D1" w14:textId="77777777" w:rsidR="003D4353" w:rsidRDefault="003D4353">
            <w:pPr>
              <w:spacing w:before="40" w:after="40"/>
              <w:jc w:val="center"/>
            </w:pPr>
            <w:r>
              <w:t>0.39</w:t>
            </w:r>
          </w:p>
        </w:tc>
        <w:tc>
          <w:tcPr>
            <w:tcW w:w="1372" w:type="dxa"/>
          </w:tcPr>
          <w:p w14:paraId="65307396" w14:textId="77777777" w:rsidR="003D4353" w:rsidRDefault="003D4353">
            <w:pPr>
              <w:spacing w:before="40" w:after="40"/>
              <w:jc w:val="center"/>
            </w:pPr>
            <w:r>
              <w:t>0.26</w:t>
            </w:r>
          </w:p>
        </w:tc>
        <w:tc>
          <w:tcPr>
            <w:tcW w:w="1352" w:type="dxa"/>
          </w:tcPr>
          <w:p w14:paraId="0ECF1D48" w14:textId="77777777" w:rsidR="003D4353" w:rsidRDefault="003D4353">
            <w:pPr>
              <w:spacing w:before="40" w:after="40"/>
              <w:jc w:val="center"/>
            </w:pPr>
            <w:r>
              <w:t>Rejected</w:t>
            </w:r>
          </w:p>
        </w:tc>
      </w:tr>
      <w:tr w:rsidR="003D4353" w14:paraId="425703A0" w14:textId="77777777">
        <w:tblPrEx>
          <w:tblCellMar>
            <w:top w:w="0" w:type="dxa"/>
            <w:bottom w:w="0" w:type="dxa"/>
          </w:tblCellMar>
        </w:tblPrEx>
        <w:trPr>
          <w:jc w:val="center"/>
        </w:trPr>
        <w:tc>
          <w:tcPr>
            <w:tcW w:w="914" w:type="dxa"/>
          </w:tcPr>
          <w:p w14:paraId="1E3084C6" w14:textId="77777777" w:rsidR="003D4353" w:rsidRDefault="003D4353">
            <w:pPr>
              <w:spacing w:before="40" w:after="40"/>
              <w:jc w:val="center"/>
            </w:pPr>
            <w:r>
              <w:t>18.</w:t>
            </w:r>
          </w:p>
        </w:tc>
        <w:tc>
          <w:tcPr>
            <w:tcW w:w="1333" w:type="dxa"/>
          </w:tcPr>
          <w:p w14:paraId="46625188" w14:textId="77777777" w:rsidR="003D4353" w:rsidRDefault="003D4353">
            <w:pPr>
              <w:spacing w:before="40" w:after="40"/>
              <w:jc w:val="center"/>
            </w:pPr>
            <w:r>
              <w:t>51</w:t>
            </w:r>
          </w:p>
        </w:tc>
        <w:tc>
          <w:tcPr>
            <w:tcW w:w="2077" w:type="dxa"/>
          </w:tcPr>
          <w:p w14:paraId="44DEB1B0" w14:textId="77777777" w:rsidR="003D4353" w:rsidRDefault="003D4353">
            <w:pPr>
              <w:spacing w:before="40" w:after="40"/>
              <w:jc w:val="center"/>
            </w:pPr>
            <w:r>
              <w:t>28</w:t>
            </w:r>
          </w:p>
        </w:tc>
        <w:tc>
          <w:tcPr>
            <w:tcW w:w="1333" w:type="dxa"/>
          </w:tcPr>
          <w:p w14:paraId="2E537A44" w14:textId="77777777" w:rsidR="003D4353" w:rsidRDefault="003D4353">
            <w:pPr>
              <w:spacing w:before="40" w:after="40"/>
              <w:jc w:val="center"/>
            </w:pPr>
            <w:r>
              <w:t>0.39</w:t>
            </w:r>
          </w:p>
        </w:tc>
        <w:tc>
          <w:tcPr>
            <w:tcW w:w="1372" w:type="dxa"/>
          </w:tcPr>
          <w:p w14:paraId="53864790" w14:textId="77777777" w:rsidR="003D4353" w:rsidRDefault="003D4353">
            <w:pPr>
              <w:spacing w:before="40" w:after="40"/>
              <w:jc w:val="center"/>
            </w:pPr>
            <w:r>
              <w:t>0.23</w:t>
            </w:r>
          </w:p>
        </w:tc>
        <w:tc>
          <w:tcPr>
            <w:tcW w:w="1352" w:type="dxa"/>
          </w:tcPr>
          <w:p w14:paraId="61743661" w14:textId="77777777" w:rsidR="003D4353" w:rsidRDefault="003D4353">
            <w:pPr>
              <w:spacing w:before="40" w:after="40"/>
              <w:jc w:val="center"/>
            </w:pPr>
            <w:r>
              <w:t>Rejected</w:t>
            </w:r>
          </w:p>
        </w:tc>
      </w:tr>
      <w:tr w:rsidR="003D4353" w14:paraId="611607D6" w14:textId="77777777">
        <w:tblPrEx>
          <w:tblCellMar>
            <w:top w:w="0" w:type="dxa"/>
            <w:bottom w:w="0" w:type="dxa"/>
          </w:tblCellMar>
        </w:tblPrEx>
        <w:trPr>
          <w:jc w:val="center"/>
        </w:trPr>
        <w:tc>
          <w:tcPr>
            <w:tcW w:w="914" w:type="dxa"/>
          </w:tcPr>
          <w:p w14:paraId="1F32E98B" w14:textId="77777777" w:rsidR="003D4353" w:rsidRDefault="003D4353">
            <w:pPr>
              <w:spacing w:before="40" w:after="40"/>
              <w:jc w:val="center"/>
            </w:pPr>
            <w:r>
              <w:t>19.</w:t>
            </w:r>
          </w:p>
        </w:tc>
        <w:tc>
          <w:tcPr>
            <w:tcW w:w="1333" w:type="dxa"/>
          </w:tcPr>
          <w:p w14:paraId="7F3639DB" w14:textId="77777777" w:rsidR="003D4353" w:rsidRDefault="003D4353">
            <w:pPr>
              <w:spacing w:before="40" w:after="40"/>
              <w:jc w:val="center"/>
            </w:pPr>
            <w:r>
              <w:t>91</w:t>
            </w:r>
          </w:p>
        </w:tc>
        <w:tc>
          <w:tcPr>
            <w:tcW w:w="2077" w:type="dxa"/>
          </w:tcPr>
          <w:p w14:paraId="5E5687E2" w14:textId="77777777" w:rsidR="003D4353" w:rsidRDefault="003D4353">
            <w:pPr>
              <w:spacing w:before="40" w:after="40"/>
              <w:jc w:val="center"/>
            </w:pPr>
            <w:r>
              <w:t>54</w:t>
            </w:r>
          </w:p>
        </w:tc>
        <w:tc>
          <w:tcPr>
            <w:tcW w:w="1333" w:type="dxa"/>
          </w:tcPr>
          <w:p w14:paraId="38A7D6B9" w14:textId="77777777" w:rsidR="003D4353" w:rsidRDefault="003D4353">
            <w:pPr>
              <w:spacing w:before="40" w:after="40"/>
              <w:jc w:val="center"/>
            </w:pPr>
            <w:r>
              <w:t>0.73</w:t>
            </w:r>
          </w:p>
        </w:tc>
        <w:tc>
          <w:tcPr>
            <w:tcW w:w="1372" w:type="dxa"/>
          </w:tcPr>
          <w:p w14:paraId="19E54715" w14:textId="77777777" w:rsidR="003D4353" w:rsidRDefault="003D4353">
            <w:pPr>
              <w:spacing w:before="40" w:after="40"/>
              <w:jc w:val="center"/>
            </w:pPr>
            <w:r>
              <w:t>0.37</w:t>
            </w:r>
          </w:p>
        </w:tc>
        <w:tc>
          <w:tcPr>
            <w:tcW w:w="1352" w:type="dxa"/>
          </w:tcPr>
          <w:p w14:paraId="0BE4BC3C" w14:textId="77777777" w:rsidR="003D4353" w:rsidRDefault="003D4353">
            <w:pPr>
              <w:spacing w:before="40" w:after="40"/>
              <w:jc w:val="center"/>
            </w:pPr>
            <w:r>
              <w:t>Selected</w:t>
            </w:r>
          </w:p>
        </w:tc>
      </w:tr>
      <w:tr w:rsidR="003D4353" w14:paraId="4A88CC4E" w14:textId="77777777">
        <w:tblPrEx>
          <w:tblCellMar>
            <w:top w:w="0" w:type="dxa"/>
            <w:bottom w:w="0" w:type="dxa"/>
          </w:tblCellMar>
        </w:tblPrEx>
        <w:trPr>
          <w:jc w:val="center"/>
        </w:trPr>
        <w:tc>
          <w:tcPr>
            <w:tcW w:w="914" w:type="dxa"/>
          </w:tcPr>
          <w:p w14:paraId="253785DE" w14:textId="77777777" w:rsidR="003D4353" w:rsidRDefault="003D4353">
            <w:pPr>
              <w:spacing w:before="40" w:after="40"/>
              <w:jc w:val="center"/>
            </w:pPr>
            <w:r>
              <w:t>20.</w:t>
            </w:r>
          </w:p>
        </w:tc>
        <w:tc>
          <w:tcPr>
            <w:tcW w:w="1333" w:type="dxa"/>
          </w:tcPr>
          <w:p w14:paraId="5E17696B" w14:textId="77777777" w:rsidR="003D4353" w:rsidRDefault="003D4353">
            <w:pPr>
              <w:spacing w:before="40" w:after="40"/>
              <w:jc w:val="center"/>
            </w:pPr>
            <w:r>
              <w:t>63</w:t>
            </w:r>
          </w:p>
        </w:tc>
        <w:tc>
          <w:tcPr>
            <w:tcW w:w="2077" w:type="dxa"/>
          </w:tcPr>
          <w:p w14:paraId="43340A8F" w14:textId="77777777" w:rsidR="003D4353" w:rsidRDefault="003D4353">
            <w:pPr>
              <w:spacing w:before="40" w:after="40"/>
              <w:jc w:val="center"/>
            </w:pPr>
            <w:r>
              <w:t>44</w:t>
            </w:r>
          </w:p>
        </w:tc>
        <w:tc>
          <w:tcPr>
            <w:tcW w:w="1333" w:type="dxa"/>
          </w:tcPr>
          <w:p w14:paraId="3E85DDE0" w14:textId="77777777" w:rsidR="003D4353" w:rsidRDefault="003D4353">
            <w:pPr>
              <w:spacing w:before="40" w:after="40"/>
              <w:jc w:val="center"/>
            </w:pPr>
            <w:r>
              <w:t>0.54</w:t>
            </w:r>
          </w:p>
        </w:tc>
        <w:tc>
          <w:tcPr>
            <w:tcW w:w="1372" w:type="dxa"/>
          </w:tcPr>
          <w:p w14:paraId="309DB09E" w14:textId="77777777" w:rsidR="003D4353" w:rsidRDefault="003D4353">
            <w:pPr>
              <w:spacing w:before="40" w:after="40"/>
              <w:jc w:val="center"/>
            </w:pPr>
            <w:r>
              <w:t>0.19</w:t>
            </w:r>
          </w:p>
        </w:tc>
        <w:tc>
          <w:tcPr>
            <w:tcW w:w="1352" w:type="dxa"/>
          </w:tcPr>
          <w:p w14:paraId="2C8D79DD" w14:textId="77777777" w:rsidR="003D4353" w:rsidRDefault="003D4353">
            <w:pPr>
              <w:spacing w:before="40" w:after="40"/>
              <w:jc w:val="center"/>
            </w:pPr>
            <w:r>
              <w:t>Rejected</w:t>
            </w:r>
          </w:p>
        </w:tc>
      </w:tr>
      <w:tr w:rsidR="003D4353" w14:paraId="022A5BF5" w14:textId="77777777">
        <w:tblPrEx>
          <w:tblCellMar>
            <w:top w:w="0" w:type="dxa"/>
            <w:bottom w:w="0" w:type="dxa"/>
          </w:tblCellMar>
        </w:tblPrEx>
        <w:trPr>
          <w:jc w:val="center"/>
        </w:trPr>
        <w:tc>
          <w:tcPr>
            <w:tcW w:w="914" w:type="dxa"/>
          </w:tcPr>
          <w:p w14:paraId="7D12AEF0" w14:textId="77777777" w:rsidR="003D4353" w:rsidRDefault="003D4353">
            <w:pPr>
              <w:spacing w:before="40" w:after="40"/>
              <w:jc w:val="center"/>
            </w:pPr>
            <w:r>
              <w:t>21.</w:t>
            </w:r>
          </w:p>
        </w:tc>
        <w:tc>
          <w:tcPr>
            <w:tcW w:w="1333" w:type="dxa"/>
          </w:tcPr>
          <w:p w14:paraId="50CE2EE3" w14:textId="77777777" w:rsidR="003D4353" w:rsidRDefault="003D4353">
            <w:pPr>
              <w:spacing w:before="40" w:after="40"/>
              <w:jc w:val="center"/>
            </w:pPr>
            <w:r>
              <w:t>69</w:t>
            </w:r>
          </w:p>
        </w:tc>
        <w:tc>
          <w:tcPr>
            <w:tcW w:w="2077" w:type="dxa"/>
          </w:tcPr>
          <w:p w14:paraId="10E9A47E" w14:textId="77777777" w:rsidR="003D4353" w:rsidRDefault="003D4353">
            <w:pPr>
              <w:spacing w:before="40" w:after="40"/>
              <w:jc w:val="center"/>
            </w:pPr>
            <w:r>
              <w:t>28</w:t>
            </w:r>
          </w:p>
        </w:tc>
        <w:tc>
          <w:tcPr>
            <w:tcW w:w="1333" w:type="dxa"/>
          </w:tcPr>
          <w:p w14:paraId="6E582A12" w14:textId="77777777" w:rsidR="003D4353" w:rsidRDefault="003D4353">
            <w:pPr>
              <w:spacing w:before="40" w:after="40"/>
              <w:jc w:val="center"/>
            </w:pPr>
            <w:r>
              <w:t>0.49</w:t>
            </w:r>
          </w:p>
        </w:tc>
        <w:tc>
          <w:tcPr>
            <w:tcW w:w="1372" w:type="dxa"/>
          </w:tcPr>
          <w:p w14:paraId="4752EC80" w14:textId="77777777" w:rsidR="003D4353" w:rsidRDefault="003D4353">
            <w:pPr>
              <w:spacing w:before="40" w:after="40"/>
              <w:jc w:val="center"/>
            </w:pPr>
            <w:r>
              <w:t>0.41</w:t>
            </w:r>
          </w:p>
        </w:tc>
        <w:tc>
          <w:tcPr>
            <w:tcW w:w="1352" w:type="dxa"/>
          </w:tcPr>
          <w:p w14:paraId="5347BCFF" w14:textId="77777777" w:rsidR="003D4353" w:rsidRDefault="003D4353">
            <w:pPr>
              <w:spacing w:before="40" w:after="40"/>
              <w:jc w:val="center"/>
            </w:pPr>
            <w:r>
              <w:t>Selected</w:t>
            </w:r>
          </w:p>
        </w:tc>
      </w:tr>
      <w:tr w:rsidR="003D4353" w14:paraId="466800BC" w14:textId="77777777">
        <w:tblPrEx>
          <w:tblCellMar>
            <w:top w:w="0" w:type="dxa"/>
            <w:bottom w:w="0" w:type="dxa"/>
          </w:tblCellMar>
        </w:tblPrEx>
        <w:trPr>
          <w:jc w:val="center"/>
        </w:trPr>
        <w:tc>
          <w:tcPr>
            <w:tcW w:w="914" w:type="dxa"/>
          </w:tcPr>
          <w:p w14:paraId="2E1666E6" w14:textId="77777777" w:rsidR="003D4353" w:rsidRDefault="003D4353">
            <w:pPr>
              <w:spacing w:before="40" w:after="40"/>
              <w:jc w:val="center"/>
            </w:pPr>
            <w:r>
              <w:t>22.</w:t>
            </w:r>
          </w:p>
        </w:tc>
        <w:tc>
          <w:tcPr>
            <w:tcW w:w="1333" w:type="dxa"/>
          </w:tcPr>
          <w:p w14:paraId="2C76556F" w14:textId="77777777" w:rsidR="003D4353" w:rsidRDefault="003D4353">
            <w:pPr>
              <w:spacing w:before="40" w:after="40"/>
              <w:jc w:val="center"/>
            </w:pPr>
            <w:r>
              <w:t>87</w:t>
            </w:r>
          </w:p>
        </w:tc>
        <w:tc>
          <w:tcPr>
            <w:tcW w:w="2077" w:type="dxa"/>
          </w:tcPr>
          <w:p w14:paraId="52B83F91" w14:textId="77777777" w:rsidR="003D4353" w:rsidRDefault="003D4353">
            <w:pPr>
              <w:spacing w:before="40" w:after="40"/>
              <w:jc w:val="center"/>
            </w:pPr>
            <w:r>
              <w:t>43</w:t>
            </w:r>
          </w:p>
        </w:tc>
        <w:tc>
          <w:tcPr>
            <w:tcW w:w="1333" w:type="dxa"/>
          </w:tcPr>
          <w:p w14:paraId="016B7904" w14:textId="77777777" w:rsidR="003D4353" w:rsidRDefault="003D4353">
            <w:pPr>
              <w:spacing w:before="40" w:after="40"/>
              <w:jc w:val="center"/>
            </w:pPr>
            <w:r>
              <w:t>0.65</w:t>
            </w:r>
          </w:p>
        </w:tc>
        <w:tc>
          <w:tcPr>
            <w:tcW w:w="1372" w:type="dxa"/>
          </w:tcPr>
          <w:p w14:paraId="130E520B" w14:textId="77777777" w:rsidR="003D4353" w:rsidRDefault="003D4353">
            <w:pPr>
              <w:spacing w:before="40" w:after="40"/>
              <w:jc w:val="center"/>
            </w:pPr>
            <w:r>
              <w:t>0.44</w:t>
            </w:r>
          </w:p>
        </w:tc>
        <w:tc>
          <w:tcPr>
            <w:tcW w:w="1352" w:type="dxa"/>
          </w:tcPr>
          <w:p w14:paraId="276E1D55" w14:textId="77777777" w:rsidR="003D4353" w:rsidRDefault="003D4353">
            <w:pPr>
              <w:spacing w:before="40" w:after="40"/>
              <w:jc w:val="center"/>
            </w:pPr>
            <w:r>
              <w:t>Selected</w:t>
            </w:r>
          </w:p>
        </w:tc>
      </w:tr>
      <w:tr w:rsidR="003D4353" w14:paraId="3CA5E140" w14:textId="77777777">
        <w:tblPrEx>
          <w:tblCellMar>
            <w:top w:w="0" w:type="dxa"/>
            <w:bottom w:w="0" w:type="dxa"/>
          </w:tblCellMar>
        </w:tblPrEx>
        <w:trPr>
          <w:jc w:val="center"/>
        </w:trPr>
        <w:tc>
          <w:tcPr>
            <w:tcW w:w="914" w:type="dxa"/>
          </w:tcPr>
          <w:p w14:paraId="1EF10CFF" w14:textId="77777777" w:rsidR="003D4353" w:rsidRDefault="003D4353">
            <w:pPr>
              <w:spacing w:before="40" w:after="40"/>
              <w:jc w:val="center"/>
            </w:pPr>
            <w:r>
              <w:t>23.</w:t>
            </w:r>
          </w:p>
        </w:tc>
        <w:tc>
          <w:tcPr>
            <w:tcW w:w="1333" w:type="dxa"/>
          </w:tcPr>
          <w:p w14:paraId="208C4298" w14:textId="77777777" w:rsidR="003D4353" w:rsidRDefault="003D4353">
            <w:pPr>
              <w:spacing w:before="40" w:after="40"/>
              <w:jc w:val="center"/>
            </w:pPr>
            <w:r>
              <w:t>99</w:t>
            </w:r>
          </w:p>
        </w:tc>
        <w:tc>
          <w:tcPr>
            <w:tcW w:w="2077" w:type="dxa"/>
          </w:tcPr>
          <w:p w14:paraId="3FE37E49" w14:textId="77777777" w:rsidR="003D4353" w:rsidRDefault="003D4353">
            <w:pPr>
              <w:spacing w:before="40" w:after="40"/>
              <w:jc w:val="center"/>
            </w:pPr>
            <w:r>
              <w:t>67</w:t>
            </w:r>
          </w:p>
        </w:tc>
        <w:tc>
          <w:tcPr>
            <w:tcW w:w="1333" w:type="dxa"/>
          </w:tcPr>
          <w:p w14:paraId="157091C9" w14:textId="77777777" w:rsidR="003D4353" w:rsidRDefault="003D4353">
            <w:pPr>
              <w:spacing w:before="40" w:after="40"/>
              <w:jc w:val="center"/>
            </w:pPr>
            <w:r>
              <w:t>0.83</w:t>
            </w:r>
          </w:p>
        </w:tc>
        <w:tc>
          <w:tcPr>
            <w:tcW w:w="1372" w:type="dxa"/>
          </w:tcPr>
          <w:p w14:paraId="1A9588A4" w14:textId="77777777" w:rsidR="003D4353" w:rsidRDefault="003D4353">
            <w:pPr>
              <w:spacing w:before="40" w:after="40"/>
              <w:jc w:val="center"/>
            </w:pPr>
            <w:r>
              <w:t>0.32</w:t>
            </w:r>
          </w:p>
        </w:tc>
        <w:tc>
          <w:tcPr>
            <w:tcW w:w="1352" w:type="dxa"/>
          </w:tcPr>
          <w:p w14:paraId="75A7AD07" w14:textId="77777777" w:rsidR="003D4353" w:rsidRDefault="003D4353">
            <w:pPr>
              <w:spacing w:before="40" w:after="40"/>
              <w:jc w:val="center"/>
            </w:pPr>
            <w:r>
              <w:t>Rejected</w:t>
            </w:r>
          </w:p>
        </w:tc>
      </w:tr>
      <w:tr w:rsidR="003D4353" w14:paraId="5F5A2FD7" w14:textId="77777777">
        <w:tblPrEx>
          <w:tblCellMar>
            <w:top w:w="0" w:type="dxa"/>
            <w:bottom w:w="0" w:type="dxa"/>
          </w:tblCellMar>
        </w:tblPrEx>
        <w:trPr>
          <w:jc w:val="center"/>
        </w:trPr>
        <w:tc>
          <w:tcPr>
            <w:tcW w:w="914" w:type="dxa"/>
          </w:tcPr>
          <w:p w14:paraId="42BF29E5" w14:textId="77777777" w:rsidR="003D4353" w:rsidRDefault="003D4353">
            <w:pPr>
              <w:spacing w:before="40" w:after="40"/>
              <w:jc w:val="center"/>
            </w:pPr>
            <w:r>
              <w:t>24.</w:t>
            </w:r>
          </w:p>
        </w:tc>
        <w:tc>
          <w:tcPr>
            <w:tcW w:w="1333" w:type="dxa"/>
          </w:tcPr>
          <w:p w14:paraId="3AB70145" w14:textId="77777777" w:rsidR="003D4353" w:rsidRDefault="003D4353">
            <w:pPr>
              <w:spacing w:before="40" w:after="40"/>
              <w:jc w:val="center"/>
            </w:pPr>
            <w:r>
              <w:t>49</w:t>
            </w:r>
          </w:p>
        </w:tc>
        <w:tc>
          <w:tcPr>
            <w:tcW w:w="2077" w:type="dxa"/>
          </w:tcPr>
          <w:p w14:paraId="19B88E0F" w14:textId="77777777" w:rsidR="003D4353" w:rsidRDefault="003D4353">
            <w:pPr>
              <w:spacing w:before="40" w:after="40"/>
              <w:jc w:val="center"/>
            </w:pPr>
            <w:r>
              <w:t>32</w:t>
            </w:r>
          </w:p>
        </w:tc>
        <w:tc>
          <w:tcPr>
            <w:tcW w:w="1333" w:type="dxa"/>
          </w:tcPr>
          <w:p w14:paraId="582E8EB1" w14:textId="77777777" w:rsidR="003D4353" w:rsidRDefault="003D4353">
            <w:pPr>
              <w:spacing w:before="40" w:after="40"/>
              <w:jc w:val="center"/>
            </w:pPr>
            <w:r>
              <w:t>0.41</w:t>
            </w:r>
          </w:p>
        </w:tc>
        <w:tc>
          <w:tcPr>
            <w:tcW w:w="1372" w:type="dxa"/>
          </w:tcPr>
          <w:p w14:paraId="0D2513D1" w14:textId="77777777" w:rsidR="003D4353" w:rsidRDefault="003D4353">
            <w:pPr>
              <w:spacing w:before="40" w:after="40"/>
              <w:jc w:val="center"/>
            </w:pPr>
            <w:r>
              <w:t>0.17</w:t>
            </w:r>
          </w:p>
        </w:tc>
        <w:tc>
          <w:tcPr>
            <w:tcW w:w="1352" w:type="dxa"/>
          </w:tcPr>
          <w:p w14:paraId="6275E189" w14:textId="77777777" w:rsidR="003D4353" w:rsidRDefault="003D4353">
            <w:pPr>
              <w:spacing w:before="40" w:after="40"/>
              <w:jc w:val="center"/>
            </w:pPr>
            <w:r>
              <w:t>Rejected</w:t>
            </w:r>
          </w:p>
        </w:tc>
      </w:tr>
      <w:tr w:rsidR="003D4353" w14:paraId="35DC3084" w14:textId="77777777">
        <w:tblPrEx>
          <w:tblCellMar>
            <w:top w:w="0" w:type="dxa"/>
            <w:bottom w:w="0" w:type="dxa"/>
          </w:tblCellMar>
        </w:tblPrEx>
        <w:trPr>
          <w:jc w:val="center"/>
        </w:trPr>
        <w:tc>
          <w:tcPr>
            <w:tcW w:w="914" w:type="dxa"/>
          </w:tcPr>
          <w:p w14:paraId="21EA3A9A" w14:textId="77777777" w:rsidR="003D4353" w:rsidRDefault="003D4353">
            <w:pPr>
              <w:spacing w:before="40" w:after="40"/>
              <w:jc w:val="center"/>
            </w:pPr>
            <w:r>
              <w:t>25.</w:t>
            </w:r>
          </w:p>
        </w:tc>
        <w:tc>
          <w:tcPr>
            <w:tcW w:w="1333" w:type="dxa"/>
          </w:tcPr>
          <w:p w14:paraId="31D6E436" w14:textId="77777777" w:rsidR="003D4353" w:rsidRDefault="003D4353">
            <w:pPr>
              <w:spacing w:before="40" w:after="40"/>
              <w:jc w:val="center"/>
            </w:pPr>
            <w:r>
              <w:t>49</w:t>
            </w:r>
          </w:p>
        </w:tc>
        <w:tc>
          <w:tcPr>
            <w:tcW w:w="2077" w:type="dxa"/>
          </w:tcPr>
          <w:p w14:paraId="1BFDC349" w14:textId="77777777" w:rsidR="003D4353" w:rsidRDefault="003D4353">
            <w:pPr>
              <w:spacing w:before="40" w:after="40"/>
              <w:jc w:val="center"/>
            </w:pPr>
            <w:r>
              <w:t>16</w:t>
            </w:r>
          </w:p>
        </w:tc>
        <w:tc>
          <w:tcPr>
            <w:tcW w:w="1333" w:type="dxa"/>
          </w:tcPr>
          <w:p w14:paraId="71398EEC" w14:textId="77777777" w:rsidR="003D4353" w:rsidRDefault="003D4353">
            <w:pPr>
              <w:spacing w:before="40" w:after="40"/>
              <w:jc w:val="center"/>
            </w:pPr>
            <w:r>
              <w:t>0.33</w:t>
            </w:r>
          </w:p>
        </w:tc>
        <w:tc>
          <w:tcPr>
            <w:tcW w:w="1372" w:type="dxa"/>
          </w:tcPr>
          <w:p w14:paraId="482CF7E8" w14:textId="77777777" w:rsidR="003D4353" w:rsidRDefault="003D4353">
            <w:pPr>
              <w:spacing w:before="40" w:after="40"/>
              <w:jc w:val="center"/>
            </w:pPr>
            <w:r>
              <w:t>0.33</w:t>
            </w:r>
          </w:p>
        </w:tc>
        <w:tc>
          <w:tcPr>
            <w:tcW w:w="1352" w:type="dxa"/>
          </w:tcPr>
          <w:p w14:paraId="002F6902" w14:textId="77777777" w:rsidR="003D4353" w:rsidRDefault="003D4353">
            <w:pPr>
              <w:spacing w:before="40" w:after="40"/>
              <w:jc w:val="center"/>
            </w:pPr>
            <w:r>
              <w:t>Rejected</w:t>
            </w:r>
          </w:p>
        </w:tc>
      </w:tr>
      <w:tr w:rsidR="003D4353" w14:paraId="26FE2E31" w14:textId="77777777">
        <w:tblPrEx>
          <w:tblCellMar>
            <w:top w:w="0" w:type="dxa"/>
            <w:bottom w:w="0" w:type="dxa"/>
          </w:tblCellMar>
        </w:tblPrEx>
        <w:trPr>
          <w:jc w:val="center"/>
        </w:trPr>
        <w:tc>
          <w:tcPr>
            <w:tcW w:w="914" w:type="dxa"/>
          </w:tcPr>
          <w:p w14:paraId="5B3E1A09" w14:textId="77777777" w:rsidR="003D4353" w:rsidRDefault="003D4353">
            <w:pPr>
              <w:spacing w:before="40" w:after="40"/>
              <w:jc w:val="center"/>
            </w:pPr>
            <w:r>
              <w:t>26.</w:t>
            </w:r>
          </w:p>
        </w:tc>
        <w:tc>
          <w:tcPr>
            <w:tcW w:w="1333" w:type="dxa"/>
          </w:tcPr>
          <w:p w14:paraId="7879AA93" w14:textId="77777777" w:rsidR="003D4353" w:rsidRDefault="003D4353">
            <w:pPr>
              <w:spacing w:before="40" w:after="40"/>
              <w:jc w:val="center"/>
            </w:pPr>
            <w:r>
              <w:t>82</w:t>
            </w:r>
          </w:p>
        </w:tc>
        <w:tc>
          <w:tcPr>
            <w:tcW w:w="2077" w:type="dxa"/>
          </w:tcPr>
          <w:p w14:paraId="6E91CB67" w14:textId="77777777" w:rsidR="003D4353" w:rsidRDefault="003D4353">
            <w:pPr>
              <w:spacing w:before="40" w:after="40"/>
              <w:jc w:val="center"/>
            </w:pPr>
            <w:r>
              <w:t>35</w:t>
            </w:r>
          </w:p>
        </w:tc>
        <w:tc>
          <w:tcPr>
            <w:tcW w:w="1333" w:type="dxa"/>
          </w:tcPr>
          <w:p w14:paraId="6A350DF3" w14:textId="77777777" w:rsidR="003D4353" w:rsidRDefault="003D4353">
            <w:pPr>
              <w:spacing w:before="40" w:after="40"/>
              <w:jc w:val="center"/>
            </w:pPr>
            <w:r>
              <w:t>0.59</w:t>
            </w:r>
          </w:p>
        </w:tc>
        <w:tc>
          <w:tcPr>
            <w:tcW w:w="1372" w:type="dxa"/>
          </w:tcPr>
          <w:p w14:paraId="106513E6" w14:textId="77777777" w:rsidR="003D4353" w:rsidRDefault="003D4353">
            <w:pPr>
              <w:spacing w:before="40" w:after="40"/>
              <w:jc w:val="center"/>
            </w:pPr>
            <w:r>
              <w:t>0.47</w:t>
            </w:r>
          </w:p>
        </w:tc>
        <w:tc>
          <w:tcPr>
            <w:tcW w:w="1352" w:type="dxa"/>
          </w:tcPr>
          <w:p w14:paraId="10B91242" w14:textId="77777777" w:rsidR="003D4353" w:rsidRDefault="003D4353">
            <w:pPr>
              <w:spacing w:before="40" w:after="40"/>
              <w:jc w:val="center"/>
            </w:pPr>
            <w:r>
              <w:t>Selected</w:t>
            </w:r>
          </w:p>
        </w:tc>
      </w:tr>
      <w:tr w:rsidR="003D4353" w14:paraId="10613313" w14:textId="77777777">
        <w:tblPrEx>
          <w:tblCellMar>
            <w:top w:w="0" w:type="dxa"/>
            <w:bottom w:w="0" w:type="dxa"/>
          </w:tblCellMar>
        </w:tblPrEx>
        <w:trPr>
          <w:jc w:val="center"/>
        </w:trPr>
        <w:tc>
          <w:tcPr>
            <w:tcW w:w="914" w:type="dxa"/>
          </w:tcPr>
          <w:p w14:paraId="003EDAD5" w14:textId="77777777" w:rsidR="003D4353" w:rsidRDefault="003D4353">
            <w:pPr>
              <w:spacing w:before="40" w:after="40"/>
              <w:jc w:val="center"/>
            </w:pPr>
            <w:r>
              <w:t>27.</w:t>
            </w:r>
          </w:p>
        </w:tc>
        <w:tc>
          <w:tcPr>
            <w:tcW w:w="1333" w:type="dxa"/>
          </w:tcPr>
          <w:p w14:paraId="065DC65E" w14:textId="77777777" w:rsidR="003D4353" w:rsidRDefault="003D4353">
            <w:pPr>
              <w:spacing w:before="40" w:after="40"/>
              <w:jc w:val="center"/>
            </w:pPr>
            <w:r>
              <w:t>88</w:t>
            </w:r>
          </w:p>
        </w:tc>
        <w:tc>
          <w:tcPr>
            <w:tcW w:w="2077" w:type="dxa"/>
          </w:tcPr>
          <w:p w14:paraId="568FC556" w14:textId="77777777" w:rsidR="003D4353" w:rsidRDefault="003D4353">
            <w:pPr>
              <w:spacing w:before="40" w:after="40"/>
              <w:jc w:val="center"/>
            </w:pPr>
            <w:r>
              <w:t>48</w:t>
            </w:r>
          </w:p>
        </w:tc>
        <w:tc>
          <w:tcPr>
            <w:tcW w:w="1333" w:type="dxa"/>
          </w:tcPr>
          <w:p w14:paraId="64925D80" w14:textId="77777777" w:rsidR="003D4353" w:rsidRDefault="003D4353">
            <w:pPr>
              <w:spacing w:before="40" w:after="40"/>
              <w:jc w:val="center"/>
            </w:pPr>
            <w:r>
              <w:t>0.68</w:t>
            </w:r>
          </w:p>
        </w:tc>
        <w:tc>
          <w:tcPr>
            <w:tcW w:w="1372" w:type="dxa"/>
          </w:tcPr>
          <w:p w14:paraId="5E19E8B7" w14:textId="77777777" w:rsidR="003D4353" w:rsidRDefault="003D4353">
            <w:pPr>
              <w:spacing w:before="40" w:after="40"/>
              <w:jc w:val="center"/>
            </w:pPr>
            <w:r>
              <w:t>0.40</w:t>
            </w:r>
          </w:p>
        </w:tc>
        <w:tc>
          <w:tcPr>
            <w:tcW w:w="1352" w:type="dxa"/>
          </w:tcPr>
          <w:p w14:paraId="23019FEE" w14:textId="77777777" w:rsidR="003D4353" w:rsidRDefault="003D4353">
            <w:pPr>
              <w:spacing w:before="40" w:after="40"/>
              <w:jc w:val="center"/>
            </w:pPr>
            <w:r>
              <w:t>Selected</w:t>
            </w:r>
          </w:p>
        </w:tc>
      </w:tr>
      <w:tr w:rsidR="003D4353" w14:paraId="0E871FBA" w14:textId="77777777">
        <w:tblPrEx>
          <w:tblCellMar>
            <w:top w:w="0" w:type="dxa"/>
            <w:bottom w:w="0" w:type="dxa"/>
          </w:tblCellMar>
        </w:tblPrEx>
        <w:trPr>
          <w:jc w:val="center"/>
        </w:trPr>
        <w:tc>
          <w:tcPr>
            <w:tcW w:w="914" w:type="dxa"/>
          </w:tcPr>
          <w:p w14:paraId="7BF1098F" w14:textId="77777777" w:rsidR="003D4353" w:rsidRDefault="003D4353">
            <w:pPr>
              <w:spacing w:before="40" w:after="40"/>
              <w:jc w:val="center"/>
            </w:pPr>
            <w:r>
              <w:t>28.</w:t>
            </w:r>
          </w:p>
        </w:tc>
        <w:tc>
          <w:tcPr>
            <w:tcW w:w="1333" w:type="dxa"/>
          </w:tcPr>
          <w:p w14:paraId="6908B2DA" w14:textId="77777777" w:rsidR="003D4353" w:rsidRDefault="003D4353">
            <w:pPr>
              <w:spacing w:before="40" w:after="40"/>
              <w:jc w:val="center"/>
            </w:pPr>
            <w:r>
              <w:t>70</w:t>
            </w:r>
          </w:p>
        </w:tc>
        <w:tc>
          <w:tcPr>
            <w:tcW w:w="2077" w:type="dxa"/>
          </w:tcPr>
          <w:p w14:paraId="0DC2316F" w14:textId="77777777" w:rsidR="003D4353" w:rsidRDefault="003D4353">
            <w:pPr>
              <w:spacing w:before="40" w:after="40"/>
              <w:jc w:val="center"/>
            </w:pPr>
            <w:r>
              <w:t>28</w:t>
            </w:r>
          </w:p>
        </w:tc>
        <w:tc>
          <w:tcPr>
            <w:tcW w:w="1333" w:type="dxa"/>
          </w:tcPr>
          <w:p w14:paraId="6DEF39CD" w14:textId="77777777" w:rsidR="003D4353" w:rsidRDefault="003D4353">
            <w:pPr>
              <w:spacing w:before="40" w:after="40"/>
              <w:jc w:val="center"/>
            </w:pPr>
            <w:r>
              <w:t>0.49</w:t>
            </w:r>
          </w:p>
        </w:tc>
        <w:tc>
          <w:tcPr>
            <w:tcW w:w="1372" w:type="dxa"/>
          </w:tcPr>
          <w:p w14:paraId="0D895C72" w14:textId="77777777" w:rsidR="003D4353" w:rsidRDefault="003D4353">
            <w:pPr>
              <w:spacing w:before="40" w:after="40"/>
              <w:jc w:val="center"/>
            </w:pPr>
            <w:r>
              <w:t>0.42</w:t>
            </w:r>
          </w:p>
        </w:tc>
        <w:tc>
          <w:tcPr>
            <w:tcW w:w="1352" w:type="dxa"/>
          </w:tcPr>
          <w:p w14:paraId="69AC3556" w14:textId="77777777" w:rsidR="003D4353" w:rsidRDefault="003D4353">
            <w:pPr>
              <w:spacing w:before="40" w:after="40"/>
              <w:jc w:val="center"/>
            </w:pPr>
            <w:r>
              <w:t>Selected</w:t>
            </w:r>
          </w:p>
        </w:tc>
      </w:tr>
      <w:tr w:rsidR="003D4353" w14:paraId="4EAB7957" w14:textId="77777777">
        <w:tblPrEx>
          <w:tblCellMar>
            <w:top w:w="0" w:type="dxa"/>
            <w:bottom w:w="0" w:type="dxa"/>
          </w:tblCellMar>
        </w:tblPrEx>
        <w:trPr>
          <w:jc w:val="center"/>
        </w:trPr>
        <w:tc>
          <w:tcPr>
            <w:tcW w:w="914" w:type="dxa"/>
          </w:tcPr>
          <w:p w14:paraId="70D8E33B" w14:textId="77777777" w:rsidR="003D4353" w:rsidRDefault="003D4353">
            <w:pPr>
              <w:spacing w:before="40" w:after="40"/>
              <w:jc w:val="center"/>
            </w:pPr>
            <w:r>
              <w:t>29.</w:t>
            </w:r>
          </w:p>
        </w:tc>
        <w:tc>
          <w:tcPr>
            <w:tcW w:w="1333" w:type="dxa"/>
          </w:tcPr>
          <w:p w14:paraId="4B924545" w14:textId="77777777" w:rsidR="003D4353" w:rsidRDefault="003D4353">
            <w:pPr>
              <w:spacing w:before="40" w:after="40"/>
              <w:jc w:val="center"/>
            </w:pPr>
            <w:r>
              <w:t>79</w:t>
            </w:r>
          </w:p>
        </w:tc>
        <w:tc>
          <w:tcPr>
            <w:tcW w:w="2077" w:type="dxa"/>
          </w:tcPr>
          <w:p w14:paraId="45784534" w14:textId="77777777" w:rsidR="003D4353" w:rsidRDefault="003D4353">
            <w:pPr>
              <w:spacing w:before="40" w:after="40"/>
              <w:jc w:val="center"/>
            </w:pPr>
            <w:r>
              <w:t>46</w:t>
            </w:r>
          </w:p>
        </w:tc>
        <w:tc>
          <w:tcPr>
            <w:tcW w:w="1333" w:type="dxa"/>
          </w:tcPr>
          <w:p w14:paraId="3203AD44" w14:textId="77777777" w:rsidR="003D4353" w:rsidRDefault="003D4353">
            <w:pPr>
              <w:spacing w:before="40" w:after="40"/>
              <w:jc w:val="center"/>
            </w:pPr>
            <w:r>
              <w:t>0.63</w:t>
            </w:r>
          </w:p>
        </w:tc>
        <w:tc>
          <w:tcPr>
            <w:tcW w:w="1372" w:type="dxa"/>
          </w:tcPr>
          <w:p w14:paraId="521AC738" w14:textId="77777777" w:rsidR="003D4353" w:rsidRDefault="003D4353">
            <w:pPr>
              <w:spacing w:before="40" w:after="40"/>
              <w:jc w:val="center"/>
            </w:pPr>
            <w:r>
              <w:t>0.33</w:t>
            </w:r>
          </w:p>
        </w:tc>
        <w:tc>
          <w:tcPr>
            <w:tcW w:w="1352" w:type="dxa"/>
          </w:tcPr>
          <w:p w14:paraId="68598E0D" w14:textId="77777777" w:rsidR="003D4353" w:rsidRDefault="003D4353">
            <w:pPr>
              <w:spacing w:before="40" w:after="40"/>
              <w:jc w:val="center"/>
            </w:pPr>
            <w:r>
              <w:t>Rejected</w:t>
            </w:r>
          </w:p>
        </w:tc>
      </w:tr>
      <w:tr w:rsidR="003D4353" w14:paraId="2C070BD8" w14:textId="77777777">
        <w:tblPrEx>
          <w:tblCellMar>
            <w:top w:w="0" w:type="dxa"/>
            <w:bottom w:w="0" w:type="dxa"/>
          </w:tblCellMar>
        </w:tblPrEx>
        <w:trPr>
          <w:jc w:val="center"/>
        </w:trPr>
        <w:tc>
          <w:tcPr>
            <w:tcW w:w="914" w:type="dxa"/>
          </w:tcPr>
          <w:p w14:paraId="235AD8AC" w14:textId="77777777" w:rsidR="003D4353" w:rsidRDefault="003D4353">
            <w:pPr>
              <w:spacing w:before="40" w:after="40"/>
              <w:jc w:val="center"/>
            </w:pPr>
            <w:r>
              <w:t>30.</w:t>
            </w:r>
          </w:p>
        </w:tc>
        <w:tc>
          <w:tcPr>
            <w:tcW w:w="1333" w:type="dxa"/>
          </w:tcPr>
          <w:p w14:paraId="6F36FEB2" w14:textId="77777777" w:rsidR="003D4353" w:rsidRDefault="003D4353">
            <w:pPr>
              <w:spacing w:before="40" w:after="40"/>
              <w:jc w:val="center"/>
            </w:pPr>
            <w:r>
              <w:t>32</w:t>
            </w:r>
          </w:p>
        </w:tc>
        <w:tc>
          <w:tcPr>
            <w:tcW w:w="2077" w:type="dxa"/>
          </w:tcPr>
          <w:p w14:paraId="2BD5E60E" w14:textId="77777777" w:rsidR="003D4353" w:rsidRDefault="003D4353">
            <w:pPr>
              <w:spacing w:before="40" w:after="40"/>
              <w:jc w:val="center"/>
            </w:pPr>
            <w:r>
              <w:t>31</w:t>
            </w:r>
          </w:p>
        </w:tc>
        <w:tc>
          <w:tcPr>
            <w:tcW w:w="1333" w:type="dxa"/>
          </w:tcPr>
          <w:p w14:paraId="47E7766F" w14:textId="77777777" w:rsidR="003D4353" w:rsidRDefault="003D4353">
            <w:pPr>
              <w:spacing w:before="40" w:after="40"/>
              <w:jc w:val="center"/>
            </w:pPr>
            <w:r>
              <w:t>0.32</w:t>
            </w:r>
          </w:p>
        </w:tc>
        <w:tc>
          <w:tcPr>
            <w:tcW w:w="1372" w:type="dxa"/>
          </w:tcPr>
          <w:p w14:paraId="15B767E1" w14:textId="77777777" w:rsidR="003D4353" w:rsidRDefault="003D4353">
            <w:pPr>
              <w:spacing w:before="40" w:after="40"/>
              <w:jc w:val="center"/>
            </w:pPr>
            <w:r>
              <w:t>0.01</w:t>
            </w:r>
          </w:p>
        </w:tc>
        <w:tc>
          <w:tcPr>
            <w:tcW w:w="1352" w:type="dxa"/>
          </w:tcPr>
          <w:p w14:paraId="3818D744" w14:textId="77777777" w:rsidR="003D4353" w:rsidRDefault="003D4353">
            <w:pPr>
              <w:spacing w:before="40" w:after="40"/>
              <w:jc w:val="center"/>
            </w:pPr>
            <w:r>
              <w:t>Rejected</w:t>
            </w:r>
          </w:p>
        </w:tc>
      </w:tr>
      <w:tr w:rsidR="003D4353" w14:paraId="219B7630" w14:textId="77777777">
        <w:tblPrEx>
          <w:tblCellMar>
            <w:top w:w="0" w:type="dxa"/>
            <w:bottom w:w="0" w:type="dxa"/>
          </w:tblCellMar>
        </w:tblPrEx>
        <w:trPr>
          <w:jc w:val="center"/>
        </w:trPr>
        <w:tc>
          <w:tcPr>
            <w:tcW w:w="914" w:type="dxa"/>
          </w:tcPr>
          <w:p w14:paraId="255E2387" w14:textId="77777777" w:rsidR="003D4353" w:rsidRDefault="003D4353">
            <w:pPr>
              <w:spacing w:before="40" w:after="40"/>
              <w:jc w:val="center"/>
            </w:pPr>
            <w:r>
              <w:t>31.</w:t>
            </w:r>
          </w:p>
        </w:tc>
        <w:tc>
          <w:tcPr>
            <w:tcW w:w="1333" w:type="dxa"/>
          </w:tcPr>
          <w:p w14:paraId="2785C584" w14:textId="77777777" w:rsidR="003D4353" w:rsidRDefault="003D4353">
            <w:pPr>
              <w:spacing w:before="40" w:after="40"/>
              <w:jc w:val="center"/>
            </w:pPr>
            <w:r>
              <w:t>79</w:t>
            </w:r>
          </w:p>
        </w:tc>
        <w:tc>
          <w:tcPr>
            <w:tcW w:w="2077" w:type="dxa"/>
          </w:tcPr>
          <w:p w14:paraId="51F719C4" w14:textId="77777777" w:rsidR="003D4353" w:rsidRDefault="003D4353">
            <w:pPr>
              <w:spacing w:before="40" w:after="40"/>
              <w:jc w:val="center"/>
            </w:pPr>
            <w:r>
              <w:t>59</w:t>
            </w:r>
          </w:p>
        </w:tc>
        <w:tc>
          <w:tcPr>
            <w:tcW w:w="1333" w:type="dxa"/>
          </w:tcPr>
          <w:p w14:paraId="0FA4529E" w14:textId="77777777" w:rsidR="003D4353" w:rsidRDefault="003D4353">
            <w:pPr>
              <w:spacing w:before="40" w:after="40"/>
              <w:jc w:val="center"/>
            </w:pPr>
            <w:r>
              <w:t>0.69</w:t>
            </w:r>
          </w:p>
        </w:tc>
        <w:tc>
          <w:tcPr>
            <w:tcW w:w="1372" w:type="dxa"/>
          </w:tcPr>
          <w:p w14:paraId="2E0225C8" w14:textId="77777777" w:rsidR="003D4353" w:rsidRDefault="003D4353">
            <w:pPr>
              <w:spacing w:before="40" w:after="40"/>
              <w:jc w:val="center"/>
            </w:pPr>
            <w:r>
              <w:t>0.20</w:t>
            </w:r>
          </w:p>
        </w:tc>
        <w:tc>
          <w:tcPr>
            <w:tcW w:w="1352" w:type="dxa"/>
          </w:tcPr>
          <w:p w14:paraId="23702DD8" w14:textId="77777777" w:rsidR="003D4353" w:rsidRDefault="003D4353">
            <w:pPr>
              <w:spacing w:before="40" w:after="40"/>
              <w:jc w:val="center"/>
            </w:pPr>
            <w:r>
              <w:t>Rejected</w:t>
            </w:r>
          </w:p>
        </w:tc>
      </w:tr>
      <w:tr w:rsidR="003D4353" w14:paraId="47E00ABA" w14:textId="77777777">
        <w:tblPrEx>
          <w:tblCellMar>
            <w:top w:w="0" w:type="dxa"/>
            <w:bottom w:w="0" w:type="dxa"/>
          </w:tblCellMar>
        </w:tblPrEx>
        <w:trPr>
          <w:jc w:val="center"/>
        </w:trPr>
        <w:tc>
          <w:tcPr>
            <w:tcW w:w="914" w:type="dxa"/>
          </w:tcPr>
          <w:p w14:paraId="6411C42F" w14:textId="77777777" w:rsidR="003D4353" w:rsidRDefault="003D4353">
            <w:pPr>
              <w:spacing w:before="40" w:after="40"/>
              <w:jc w:val="center"/>
            </w:pPr>
            <w:r>
              <w:t>32.</w:t>
            </w:r>
          </w:p>
        </w:tc>
        <w:tc>
          <w:tcPr>
            <w:tcW w:w="1333" w:type="dxa"/>
          </w:tcPr>
          <w:p w14:paraId="18A03A7C" w14:textId="77777777" w:rsidR="003D4353" w:rsidRDefault="003D4353">
            <w:pPr>
              <w:spacing w:before="40" w:after="40"/>
              <w:jc w:val="center"/>
            </w:pPr>
            <w:r>
              <w:t>87</w:t>
            </w:r>
          </w:p>
        </w:tc>
        <w:tc>
          <w:tcPr>
            <w:tcW w:w="2077" w:type="dxa"/>
          </w:tcPr>
          <w:p w14:paraId="55F060BE" w14:textId="77777777" w:rsidR="003D4353" w:rsidRDefault="003D4353">
            <w:pPr>
              <w:spacing w:before="40" w:after="40"/>
              <w:jc w:val="center"/>
            </w:pPr>
            <w:r>
              <w:t>45</w:t>
            </w:r>
          </w:p>
        </w:tc>
        <w:tc>
          <w:tcPr>
            <w:tcW w:w="1333" w:type="dxa"/>
          </w:tcPr>
          <w:p w14:paraId="01BC2D9F" w14:textId="77777777" w:rsidR="003D4353" w:rsidRDefault="003D4353">
            <w:pPr>
              <w:spacing w:before="40" w:after="40"/>
              <w:jc w:val="center"/>
            </w:pPr>
            <w:r>
              <w:t>0.66</w:t>
            </w:r>
          </w:p>
        </w:tc>
        <w:tc>
          <w:tcPr>
            <w:tcW w:w="1372" w:type="dxa"/>
          </w:tcPr>
          <w:p w14:paraId="2B2EE303" w14:textId="77777777" w:rsidR="003D4353" w:rsidRDefault="003D4353">
            <w:pPr>
              <w:spacing w:before="40" w:after="40"/>
              <w:jc w:val="center"/>
            </w:pPr>
            <w:r>
              <w:t>0.42</w:t>
            </w:r>
          </w:p>
        </w:tc>
        <w:tc>
          <w:tcPr>
            <w:tcW w:w="1352" w:type="dxa"/>
          </w:tcPr>
          <w:p w14:paraId="40C7B10D" w14:textId="77777777" w:rsidR="003D4353" w:rsidRDefault="003D4353">
            <w:pPr>
              <w:spacing w:before="40" w:after="40"/>
              <w:jc w:val="center"/>
            </w:pPr>
            <w:r>
              <w:t>Selected</w:t>
            </w:r>
          </w:p>
        </w:tc>
      </w:tr>
      <w:tr w:rsidR="003D4353" w14:paraId="37B6CED0" w14:textId="77777777">
        <w:tblPrEx>
          <w:tblCellMar>
            <w:top w:w="0" w:type="dxa"/>
            <w:bottom w:w="0" w:type="dxa"/>
          </w:tblCellMar>
        </w:tblPrEx>
        <w:trPr>
          <w:jc w:val="center"/>
        </w:trPr>
        <w:tc>
          <w:tcPr>
            <w:tcW w:w="914" w:type="dxa"/>
          </w:tcPr>
          <w:p w14:paraId="79085496" w14:textId="77777777" w:rsidR="003D4353" w:rsidRDefault="003D4353">
            <w:pPr>
              <w:spacing w:before="40" w:after="40"/>
              <w:jc w:val="center"/>
            </w:pPr>
            <w:r>
              <w:t>33.</w:t>
            </w:r>
          </w:p>
        </w:tc>
        <w:tc>
          <w:tcPr>
            <w:tcW w:w="1333" w:type="dxa"/>
          </w:tcPr>
          <w:p w14:paraId="4FA20896" w14:textId="77777777" w:rsidR="003D4353" w:rsidRDefault="003D4353">
            <w:pPr>
              <w:spacing w:before="40" w:after="40"/>
              <w:jc w:val="center"/>
            </w:pPr>
            <w:r>
              <w:t>81</w:t>
            </w:r>
          </w:p>
        </w:tc>
        <w:tc>
          <w:tcPr>
            <w:tcW w:w="2077" w:type="dxa"/>
          </w:tcPr>
          <w:p w14:paraId="16303358" w14:textId="77777777" w:rsidR="003D4353" w:rsidRDefault="003D4353">
            <w:pPr>
              <w:spacing w:before="40" w:after="40"/>
              <w:jc w:val="center"/>
            </w:pPr>
            <w:r>
              <w:t>41</w:t>
            </w:r>
          </w:p>
        </w:tc>
        <w:tc>
          <w:tcPr>
            <w:tcW w:w="1333" w:type="dxa"/>
          </w:tcPr>
          <w:p w14:paraId="522E6A12" w14:textId="77777777" w:rsidR="003D4353" w:rsidRDefault="003D4353">
            <w:pPr>
              <w:spacing w:before="40" w:after="40"/>
              <w:jc w:val="center"/>
            </w:pPr>
            <w:r>
              <w:t>0.61</w:t>
            </w:r>
          </w:p>
        </w:tc>
        <w:tc>
          <w:tcPr>
            <w:tcW w:w="1372" w:type="dxa"/>
          </w:tcPr>
          <w:p w14:paraId="59A809BB" w14:textId="77777777" w:rsidR="003D4353" w:rsidRDefault="003D4353">
            <w:pPr>
              <w:spacing w:before="40" w:after="40"/>
              <w:jc w:val="center"/>
            </w:pPr>
            <w:r>
              <w:t>0.40</w:t>
            </w:r>
          </w:p>
        </w:tc>
        <w:tc>
          <w:tcPr>
            <w:tcW w:w="1352" w:type="dxa"/>
          </w:tcPr>
          <w:p w14:paraId="1E8A38EE" w14:textId="77777777" w:rsidR="003D4353" w:rsidRDefault="003D4353">
            <w:pPr>
              <w:spacing w:before="40" w:after="40"/>
              <w:jc w:val="center"/>
            </w:pPr>
            <w:r>
              <w:t>Selected</w:t>
            </w:r>
          </w:p>
        </w:tc>
      </w:tr>
      <w:tr w:rsidR="003D4353" w14:paraId="150A23CE" w14:textId="77777777">
        <w:tblPrEx>
          <w:tblCellMar>
            <w:top w:w="0" w:type="dxa"/>
            <w:bottom w:w="0" w:type="dxa"/>
          </w:tblCellMar>
        </w:tblPrEx>
        <w:trPr>
          <w:jc w:val="center"/>
        </w:trPr>
        <w:tc>
          <w:tcPr>
            <w:tcW w:w="914" w:type="dxa"/>
          </w:tcPr>
          <w:p w14:paraId="7B28DEEB" w14:textId="77777777" w:rsidR="003D4353" w:rsidRDefault="003D4353">
            <w:pPr>
              <w:spacing w:before="40" w:after="40"/>
              <w:jc w:val="center"/>
            </w:pPr>
            <w:r>
              <w:t>34.</w:t>
            </w:r>
          </w:p>
        </w:tc>
        <w:tc>
          <w:tcPr>
            <w:tcW w:w="1333" w:type="dxa"/>
          </w:tcPr>
          <w:p w14:paraId="69FCEA02" w14:textId="77777777" w:rsidR="003D4353" w:rsidRDefault="003D4353">
            <w:pPr>
              <w:spacing w:before="40" w:after="40"/>
              <w:jc w:val="center"/>
            </w:pPr>
            <w:r>
              <w:t>58</w:t>
            </w:r>
          </w:p>
        </w:tc>
        <w:tc>
          <w:tcPr>
            <w:tcW w:w="2077" w:type="dxa"/>
          </w:tcPr>
          <w:p w14:paraId="26AA4CAF" w14:textId="77777777" w:rsidR="003D4353" w:rsidRDefault="003D4353">
            <w:pPr>
              <w:spacing w:before="40" w:after="40"/>
              <w:jc w:val="center"/>
            </w:pPr>
            <w:r>
              <w:t>26</w:t>
            </w:r>
          </w:p>
        </w:tc>
        <w:tc>
          <w:tcPr>
            <w:tcW w:w="1333" w:type="dxa"/>
          </w:tcPr>
          <w:p w14:paraId="6E4C9603" w14:textId="77777777" w:rsidR="003D4353" w:rsidRDefault="003D4353">
            <w:pPr>
              <w:spacing w:before="40" w:after="40"/>
              <w:jc w:val="center"/>
            </w:pPr>
            <w:r>
              <w:t>0.42</w:t>
            </w:r>
          </w:p>
        </w:tc>
        <w:tc>
          <w:tcPr>
            <w:tcW w:w="1372" w:type="dxa"/>
          </w:tcPr>
          <w:p w14:paraId="0B23D306" w14:textId="77777777" w:rsidR="003D4353" w:rsidRDefault="003D4353">
            <w:pPr>
              <w:spacing w:before="40" w:after="40"/>
              <w:jc w:val="center"/>
            </w:pPr>
            <w:r>
              <w:t>0.32</w:t>
            </w:r>
          </w:p>
        </w:tc>
        <w:tc>
          <w:tcPr>
            <w:tcW w:w="1352" w:type="dxa"/>
          </w:tcPr>
          <w:p w14:paraId="7863503D" w14:textId="77777777" w:rsidR="003D4353" w:rsidRDefault="003D4353">
            <w:pPr>
              <w:spacing w:before="40" w:after="40"/>
              <w:jc w:val="center"/>
            </w:pPr>
            <w:r>
              <w:t>Rejected</w:t>
            </w:r>
          </w:p>
        </w:tc>
      </w:tr>
      <w:tr w:rsidR="003D4353" w14:paraId="77106456" w14:textId="77777777">
        <w:tblPrEx>
          <w:tblCellMar>
            <w:top w:w="0" w:type="dxa"/>
            <w:bottom w:w="0" w:type="dxa"/>
          </w:tblCellMar>
        </w:tblPrEx>
        <w:trPr>
          <w:jc w:val="center"/>
        </w:trPr>
        <w:tc>
          <w:tcPr>
            <w:tcW w:w="914" w:type="dxa"/>
          </w:tcPr>
          <w:p w14:paraId="410C6230" w14:textId="77777777" w:rsidR="003D4353" w:rsidRDefault="003D4353">
            <w:pPr>
              <w:spacing w:before="40" w:after="40"/>
              <w:jc w:val="center"/>
            </w:pPr>
            <w:r>
              <w:t>35.</w:t>
            </w:r>
          </w:p>
        </w:tc>
        <w:tc>
          <w:tcPr>
            <w:tcW w:w="1333" w:type="dxa"/>
          </w:tcPr>
          <w:p w14:paraId="131FA8CD" w14:textId="77777777" w:rsidR="003D4353" w:rsidRDefault="003D4353">
            <w:pPr>
              <w:spacing w:before="40" w:after="40"/>
              <w:jc w:val="center"/>
            </w:pPr>
            <w:r>
              <w:t>65</w:t>
            </w:r>
          </w:p>
        </w:tc>
        <w:tc>
          <w:tcPr>
            <w:tcW w:w="2077" w:type="dxa"/>
          </w:tcPr>
          <w:p w14:paraId="409B8063" w14:textId="77777777" w:rsidR="003D4353" w:rsidRDefault="003D4353">
            <w:pPr>
              <w:spacing w:before="40" w:after="40"/>
              <w:jc w:val="center"/>
            </w:pPr>
            <w:r>
              <w:t>27</w:t>
            </w:r>
          </w:p>
        </w:tc>
        <w:tc>
          <w:tcPr>
            <w:tcW w:w="1333" w:type="dxa"/>
          </w:tcPr>
          <w:p w14:paraId="28992D7C" w14:textId="77777777" w:rsidR="003D4353" w:rsidRDefault="003D4353">
            <w:pPr>
              <w:spacing w:before="40" w:after="40"/>
              <w:jc w:val="center"/>
            </w:pPr>
            <w:r>
              <w:t>0.46</w:t>
            </w:r>
          </w:p>
        </w:tc>
        <w:tc>
          <w:tcPr>
            <w:tcW w:w="1372" w:type="dxa"/>
          </w:tcPr>
          <w:p w14:paraId="1772A785" w14:textId="77777777" w:rsidR="003D4353" w:rsidRDefault="003D4353">
            <w:pPr>
              <w:spacing w:before="40" w:after="40"/>
              <w:jc w:val="center"/>
            </w:pPr>
            <w:r>
              <w:t>0.38</w:t>
            </w:r>
          </w:p>
        </w:tc>
        <w:tc>
          <w:tcPr>
            <w:tcW w:w="1352" w:type="dxa"/>
          </w:tcPr>
          <w:p w14:paraId="24915902" w14:textId="77777777" w:rsidR="003D4353" w:rsidRDefault="003D4353">
            <w:pPr>
              <w:spacing w:before="40" w:after="40"/>
              <w:jc w:val="center"/>
            </w:pPr>
            <w:r>
              <w:t>Selected</w:t>
            </w:r>
          </w:p>
        </w:tc>
      </w:tr>
      <w:tr w:rsidR="003D4353" w14:paraId="5789498B" w14:textId="77777777">
        <w:tblPrEx>
          <w:tblCellMar>
            <w:top w:w="0" w:type="dxa"/>
            <w:bottom w:w="0" w:type="dxa"/>
          </w:tblCellMar>
        </w:tblPrEx>
        <w:trPr>
          <w:jc w:val="center"/>
        </w:trPr>
        <w:tc>
          <w:tcPr>
            <w:tcW w:w="914" w:type="dxa"/>
          </w:tcPr>
          <w:p w14:paraId="4AE62370" w14:textId="77777777" w:rsidR="003D4353" w:rsidRDefault="003D4353">
            <w:pPr>
              <w:spacing w:before="40" w:after="40"/>
              <w:jc w:val="center"/>
            </w:pPr>
            <w:r>
              <w:t>36.</w:t>
            </w:r>
          </w:p>
        </w:tc>
        <w:tc>
          <w:tcPr>
            <w:tcW w:w="1333" w:type="dxa"/>
          </w:tcPr>
          <w:p w14:paraId="79EA649D" w14:textId="77777777" w:rsidR="003D4353" w:rsidRDefault="003D4353">
            <w:pPr>
              <w:spacing w:before="40" w:after="40"/>
              <w:jc w:val="center"/>
            </w:pPr>
            <w:r>
              <w:t>52</w:t>
            </w:r>
          </w:p>
        </w:tc>
        <w:tc>
          <w:tcPr>
            <w:tcW w:w="2077" w:type="dxa"/>
          </w:tcPr>
          <w:p w14:paraId="3022CE93" w14:textId="77777777" w:rsidR="003D4353" w:rsidRDefault="003D4353">
            <w:pPr>
              <w:spacing w:before="40" w:after="40"/>
              <w:jc w:val="center"/>
            </w:pPr>
            <w:r>
              <w:t>30</w:t>
            </w:r>
          </w:p>
        </w:tc>
        <w:tc>
          <w:tcPr>
            <w:tcW w:w="1333" w:type="dxa"/>
          </w:tcPr>
          <w:p w14:paraId="425BBAD7" w14:textId="77777777" w:rsidR="003D4353" w:rsidRDefault="003D4353">
            <w:pPr>
              <w:spacing w:before="40" w:after="40"/>
              <w:jc w:val="center"/>
            </w:pPr>
            <w:r>
              <w:t>0.41</w:t>
            </w:r>
          </w:p>
        </w:tc>
        <w:tc>
          <w:tcPr>
            <w:tcW w:w="1372" w:type="dxa"/>
          </w:tcPr>
          <w:p w14:paraId="541B90FD" w14:textId="77777777" w:rsidR="003D4353" w:rsidRDefault="003D4353">
            <w:pPr>
              <w:spacing w:before="40" w:after="40"/>
              <w:jc w:val="center"/>
            </w:pPr>
            <w:r>
              <w:t>0.22</w:t>
            </w:r>
          </w:p>
        </w:tc>
        <w:tc>
          <w:tcPr>
            <w:tcW w:w="1352" w:type="dxa"/>
          </w:tcPr>
          <w:p w14:paraId="40960D4E" w14:textId="77777777" w:rsidR="003D4353" w:rsidRDefault="003D4353">
            <w:pPr>
              <w:spacing w:before="40" w:after="40"/>
              <w:jc w:val="center"/>
            </w:pPr>
            <w:r>
              <w:t>Rejected</w:t>
            </w:r>
          </w:p>
        </w:tc>
      </w:tr>
      <w:tr w:rsidR="003D4353" w14:paraId="1BA1FD90" w14:textId="77777777">
        <w:tblPrEx>
          <w:tblCellMar>
            <w:top w:w="0" w:type="dxa"/>
            <w:bottom w:w="0" w:type="dxa"/>
          </w:tblCellMar>
        </w:tblPrEx>
        <w:trPr>
          <w:jc w:val="center"/>
        </w:trPr>
        <w:tc>
          <w:tcPr>
            <w:tcW w:w="914" w:type="dxa"/>
          </w:tcPr>
          <w:p w14:paraId="48D73C07" w14:textId="77777777" w:rsidR="003D4353" w:rsidRDefault="003D4353">
            <w:pPr>
              <w:spacing w:before="40" w:after="40"/>
              <w:jc w:val="center"/>
            </w:pPr>
            <w:r>
              <w:t>37.</w:t>
            </w:r>
          </w:p>
        </w:tc>
        <w:tc>
          <w:tcPr>
            <w:tcW w:w="1333" w:type="dxa"/>
          </w:tcPr>
          <w:p w14:paraId="0426ACEB" w14:textId="77777777" w:rsidR="003D4353" w:rsidRDefault="003D4353">
            <w:pPr>
              <w:spacing w:before="40" w:after="40"/>
              <w:jc w:val="center"/>
            </w:pPr>
            <w:r>
              <w:t>64</w:t>
            </w:r>
          </w:p>
        </w:tc>
        <w:tc>
          <w:tcPr>
            <w:tcW w:w="2077" w:type="dxa"/>
          </w:tcPr>
          <w:p w14:paraId="5AC454B6" w14:textId="77777777" w:rsidR="003D4353" w:rsidRDefault="003D4353">
            <w:pPr>
              <w:spacing w:before="40" w:after="40"/>
              <w:jc w:val="center"/>
            </w:pPr>
            <w:r>
              <w:t>23</w:t>
            </w:r>
          </w:p>
        </w:tc>
        <w:tc>
          <w:tcPr>
            <w:tcW w:w="1333" w:type="dxa"/>
          </w:tcPr>
          <w:p w14:paraId="38F2C3CD" w14:textId="77777777" w:rsidR="003D4353" w:rsidRDefault="003D4353">
            <w:pPr>
              <w:spacing w:before="40" w:after="40"/>
              <w:jc w:val="center"/>
            </w:pPr>
            <w:r>
              <w:t>0.44</w:t>
            </w:r>
          </w:p>
        </w:tc>
        <w:tc>
          <w:tcPr>
            <w:tcW w:w="1372" w:type="dxa"/>
          </w:tcPr>
          <w:p w14:paraId="544E68B6" w14:textId="77777777" w:rsidR="003D4353" w:rsidRDefault="003D4353">
            <w:pPr>
              <w:spacing w:before="40" w:after="40"/>
              <w:jc w:val="center"/>
            </w:pPr>
            <w:r>
              <w:t>0.41</w:t>
            </w:r>
          </w:p>
        </w:tc>
        <w:tc>
          <w:tcPr>
            <w:tcW w:w="1352" w:type="dxa"/>
          </w:tcPr>
          <w:p w14:paraId="5F13F4C4" w14:textId="77777777" w:rsidR="003D4353" w:rsidRDefault="003D4353">
            <w:pPr>
              <w:spacing w:before="40" w:after="40"/>
              <w:jc w:val="center"/>
            </w:pPr>
            <w:r>
              <w:t>Selected</w:t>
            </w:r>
          </w:p>
        </w:tc>
      </w:tr>
      <w:tr w:rsidR="003D4353" w14:paraId="1A80DCF0" w14:textId="77777777">
        <w:tblPrEx>
          <w:tblCellMar>
            <w:top w:w="0" w:type="dxa"/>
            <w:bottom w:w="0" w:type="dxa"/>
          </w:tblCellMar>
        </w:tblPrEx>
        <w:trPr>
          <w:jc w:val="center"/>
        </w:trPr>
        <w:tc>
          <w:tcPr>
            <w:tcW w:w="914" w:type="dxa"/>
          </w:tcPr>
          <w:p w14:paraId="3089488B" w14:textId="77777777" w:rsidR="003D4353" w:rsidRDefault="003D4353">
            <w:pPr>
              <w:spacing w:before="40" w:after="40"/>
              <w:jc w:val="center"/>
            </w:pPr>
            <w:r>
              <w:t>38.</w:t>
            </w:r>
          </w:p>
        </w:tc>
        <w:tc>
          <w:tcPr>
            <w:tcW w:w="1333" w:type="dxa"/>
          </w:tcPr>
          <w:p w14:paraId="1DB0BE10" w14:textId="77777777" w:rsidR="003D4353" w:rsidRDefault="003D4353">
            <w:pPr>
              <w:spacing w:before="40" w:after="40"/>
              <w:jc w:val="center"/>
            </w:pPr>
            <w:r>
              <w:t>17</w:t>
            </w:r>
          </w:p>
        </w:tc>
        <w:tc>
          <w:tcPr>
            <w:tcW w:w="2077" w:type="dxa"/>
          </w:tcPr>
          <w:p w14:paraId="20781CD1" w14:textId="77777777" w:rsidR="003D4353" w:rsidRDefault="003D4353">
            <w:pPr>
              <w:spacing w:before="40" w:after="40"/>
              <w:jc w:val="center"/>
            </w:pPr>
            <w:r>
              <w:t>19</w:t>
            </w:r>
          </w:p>
        </w:tc>
        <w:tc>
          <w:tcPr>
            <w:tcW w:w="1333" w:type="dxa"/>
          </w:tcPr>
          <w:p w14:paraId="3AF64FD3" w14:textId="77777777" w:rsidR="003D4353" w:rsidRDefault="003D4353">
            <w:pPr>
              <w:spacing w:before="40" w:after="40"/>
              <w:jc w:val="center"/>
            </w:pPr>
            <w:r>
              <w:t>0.18</w:t>
            </w:r>
          </w:p>
        </w:tc>
        <w:tc>
          <w:tcPr>
            <w:tcW w:w="1372" w:type="dxa"/>
          </w:tcPr>
          <w:p w14:paraId="16611996" w14:textId="77777777" w:rsidR="003D4353" w:rsidRDefault="003D4353">
            <w:pPr>
              <w:spacing w:before="40" w:after="40"/>
              <w:jc w:val="center"/>
            </w:pPr>
            <w:r>
              <w:t>0.02</w:t>
            </w:r>
          </w:p>
        </w:tc>
        <w:tc>
          <w:tcPr>
            <w:tcW w:w="1352" w:type="dxa"/>
          </w:tcPr>
          <w:p w14:paraId="261F515B" w14:textId="77777777" w:rsidR="003D4353" w:rsidRDefault="003D4353">
            <w:pPr>
              <w:spacing w:before="40" w:after="40"/>
              <w:jc w:val="center"/>
            </w:pPr>
            <w:r>
              <w:t>Rejected</w:t>
            </w:r>
          </w:p>
        </w:tc>
      </w:tr>
      <w:tr w:rsidR="003D4353" w14:paraId="5E197B93" w14:textId="77777777">
        <w:tblPrEx>
          <w:tblCellMar>
            <w:top w:w="0" w:type="dxa"/>
            <w:bottom w:w="0" w:type="dxa"/>
          </w:tblCellMar>
        </w:tblPrEx>
        <w:trPr>
          <w:jc w:val="center"/>
        </w:trPr>
        <w:tc>
          <w:tcPr>
            <w:tcW w:w="914" w:type="dxa"/>
          </w:tcPr>
          <w:p w14:paraId="5CA8A499" w14:textId="77777777" w:rsidR="003D4353" w:rsidRDefault="003D4353">
            <w:pPr>
              <w:spacing w:before="40" w:after="40"/>
              <w:jc w:val="center"/>
            </w:pPr>
            <w:r>
              <w:t>39.</w:t>
            </w:r>
          </w:p>
        </w:tc>
        <w:tc>
          <w:tcPr>
            <w:tcW w:w="1333" w:type="dxa"/>
          </w:tcPr>
          <w:p w14:paraId="4CBF7160" w14:textId="77777777" w:rsidR="003D4353" w:rsidRDefault="003D4353">
            <w:pPr>
              <w:spacing w:before="40" w:after="40"/>
              <w:jc w:val="center"/>
            </w:pPr>
            <w:r>
              <w:t>65</w:t>
            </w:r>
          </w:p>
        </w:tc>
        <w:tc>
          <w:tcPr>
            <w:tcW w:w="2077" w:type="dxa"/>
          </w:tcPr>
          <w:p w14:paraId="676D4A03" w14:textId="77777777" w:rsidR="003D4353" w:rsidRDefault="003D4353">
            <w:pPr>
              <w:spacing w:before="40" w:after="40"/>
              <w:jc w:val="center"/>
            </w:pPr>
            <w:r>
              <w:t>20</w:t>
            </w:r>
          </w:p>
        </w:tc>
        <w:tc>
          <w:tcPr>
            <w:tcW w:w="1333" w:type="dxa"/>
          </w:tcPr>
          <w:p w14:paraId="66BD42A2" w14:textId="77777777" w:rsidR="003D4353" w:rsidRDefault="003D4353">
            <w:pPr>
              <w:spacing w:before="40" w:after="40"/>
              <w:jc w:val="center"/>
            </w:pPr>
            <w:r>
              <w:t>0.43</w:t>
            </w:r>
          </w:p>
        </w:tc>
        <w:tc>
          <w:tcPr>
            <w:tcW w:w="1372" w:type="dxa"/>
          </w:tcPr>
          <w:p w14:paraId="05B23020" w14:textId="77777777" w:rsidR="003D4353" w:rsidRDefault="003D4353">
            <w:pPr>
              <w:spacing w:before="40" w:after="40"/>
              <w:jc w:val="center"/>
            </w:pPr>
            <w:r>
              <w:t>0.45</w:t>
            </w:r>
          </w:p>
        </w:tc>
        <w:tc>
          <w:tcPr>
            <w:tcW w:w="1352" w:type="dxa"/>
          </w:tcPr>
          <w:p w14:paraId="1FECE4FD" w14:textId="77777777" w:rsidR="003D4353" w:rsidRDefault="003D4353">
            <w:pPr>
              <w:spacing w:before="40" w:after="40"/>
              <w:jc w:val="center"/>
            </w:pPr>
            <w:r>
              <w:t>Selected</w:t>
            </w:r>
          </w:p>
        </w:tc>
      </w:tr>
      <w:tr w:rsidR="003D4353" w14:paraId="58D7E511" w14:textId="77777777">
        <w:tblPrEx>
          <w:tblCellMar>
            <w:top w:w="0" w:type="dxa"/>
            <w:bottom w:w="0" w:type="dxa"/>
          </w:tblCellMar>
        </w:tblPrEx>
        <w:trPr>
          <w:jc w:val="center"/>
        </w:trPr>
        <w:tc>
          <w:tcPr>
            <w:tcW w:w="914" w:type="dxa"/>
          </w:tcPr>
          <w:p w14:paraId="12A6A30D" w14:textId="77777777" w:rsidR="003D4353" w:rsidRDefault="003D4353">
            <w:pPr>
              <w:spacing w:before="40" w:after="40"/>
              <w:jc w:val="center"/>
            </w:pPr>
            <w:r>
              <w:t>40.</w:t>
            </w:r>
          </w:p>
        </w:tc>
        <w:tc>
          <w:tcPr>
            <w:tcW w:w="1333" w:type="dxa"/>
          </w:tcPr>
          <w:p w14:paraId="1DC9EBBD" w14:textId="77777777" w:rsidR="003D4353" w:rsidRDefault="003D4353">
            <w:pPr>
              <w:spacing w:before="40" w:after="40"/>
              <w:jc w:val="center"/>
            </w:pPr>
            <w:r>
              <w:t>54</w:t>
            </w:r>
          </w:p>
        </w:tc>
        <w:tc>
          <w:tcPr>
            <w:tcW w:w="2077" w:type="dxa"/>
          </w:tcPr>
          <w:p w14:paraId="6665661C" w14:textId="77777777" w:rsidR="003D4353" w:rsidRDefault="003D4353">
            <w:pPr>
              <w:spacing w:before="40" w:after="40"/>
              <w:jc w:val="center"/>
            </w:pPr>
            <w:r>
              <w:t>42</w:t>
            </w:r>
          </w:p>
        </w:tc>
        <w:tc>
          <w:tcPr>
            <w:tcW w:w="1333" w:type="dxa"/>
          </w:tcPr>
          <w:p w14:paraId="5B0B1FB4" w14:textId="77777777" w:rsidR="003D4353" w:rsidRDefault="003D4353">
            <w:pPr>
              <w:spacing w:before="40" w:after="40"/>
              <w:jc w:val="center"/>
            </w:pPr>
            <w:r>
              <w:t>0.48</w:t>
            </w:r>
          </w:p>
        </w:tc>
        <w:tc>
          <w:tcPr>
            <w:tcW w:w="1372" w:type="dxa"/>
          </w:tcPr>
          <w:p w14:paraId="54CC2CEF" w14:textId="77777777" w:rsidR="003D4353" w:rsidRDefault="003D4353">
            <w:pPr>
              <w:spacing w:before="40" w:after="40"/>
              <w:jc w:val="center"/>
            </w:pPr>
            <w:r>
              <w:t>0.12</w:t>
            </w:r>
          </w:p>
        </w:tc>
        <w:tc>
          <w:tcPr>
            <w:tcW w:w="1352" w:type="dxa"/>
          </w:tcPr>
          <w:p w14:paraId="37E49FEC" w14:textId="77777777" w:rsidR="003D4353" w:rsidRDefault="003D4353">
            <w:pPr>
              <w:spacing w:before="40" w:after="40"/>
              <w:jc w:val="center"/>
            </w:pPr>
            <w:r>
              <w:t>Rejected</w:t>
            </w:r>
          </w:p>
        </w:tc>
      </w:tr>
      <w:tr w:rsidR="003D4353" w14:paraId="0529EA47" w14:textId="77777777">
        <w:tblPrEx>
          <w:tblCellMar>
            <w:top w:w="0" w:type="dxa"/>
            <w:bottom w:w="0" w:type="dxa"/>
          </w:tblCellMar>
        </w:tblPrEx>
        <w:trPr>
          <w:jc w:val="center"/>
        </w:trPr>
        <w:tc>
          <w:tcPr>
            <w:tcW w:w="914" w:type="dxa"/>
          </w:tcPr>
          <w:p w14:paraId="6D7BB030" w14:textId="77777777" w:rsidR="003D4353" w:rsidRDefault="003D4353">
            <w:pPr>
              <w:spacing w:before="40" w:after="40"/>
              <w:jc w:val="center"/>
            </w:pPr>
            <w:r>
              <w:lastRenderedPageBreak/>
              <w:t>41.</w:t>
            </w:r>
          </w:p>
        </w:tc>
        <w:tc>
          <w:tcPr>
            <w:tcW w:w="1333" w:type="dxa"/>
          </w:tcPr>
          <w:p w14:paraId="3D231AAC" w14:textId="77777777" w:rsidR="003D4353" w:rsidRDefault="003D4353">
            <w:pPr>
              <w:spacing w:before="40" w:after="40"/>
              <w:jc w:val="center"/>
            </w:pPr>
            <w:r>
              <w:t>35</w:t>
            </w:r>
          </w:p>
        </w:tc>
        <w:tc>
          <w:tcPr>
            <w:tcW w:w="2077" w:type="dxa"/>
          </w:tcPr>
          <w:p w14:paraId="06C30E6E" w14:textId="77777777" w:rsidR="003D4353" w:rsidRDefault="003D4353">
            <w:pPr>
              <w:spacing w:before="40" w:after="40"/>
              <w:jc w:val="center"/>
            </w:pPr>
            <w:r>
              <w:t>30</w:t>
            </w:r>
          </w:p>
        </w:tc>
        <w:tc>
          <w:tcPr>
            <w:tcW w:w="1333" w:type="dxa"/>
          </w:tcPr>
          <w:p w14:paraId="040D528E" w14:textId="77777777" w:rsidR="003D4353" w:rsidRDefault="003D4353">
            <w:pPr>
              <w:spacing w:before="40" w:after="40"/>
              <w:jc w:val="center"/>
            </w:pPr>
            <w:r>
              <w:t>0.33</w:t>
            </w:r>
          </w:p>
        </w:tc>
        <w:tc>
          <w:tcPr>
            <w:tcW w:w="1372" w:type="dxa"/>
          </w:tcPr>
          <w:p w14:paraId="0E24B4BB" w14:textId="77777777" w:rsidR="003D4353" w:rsidRDefault="003D4353">
            <w:pPr>
              <w:spacing w:before="40" w:after="40"/>
              <w:jc w:val="center"/>
            </w:pPr>
            <w:r>
              <w:t>0.05</w:t>
            </w:r>
          </w:p>
        </w:tc>
        <w:tc>
          <w:tcPr>
            <w:tcW w:w="1352" w:type="dxa"/>
          </w:tcPr>
          <w:p w14:paraId="313624AE" w14:textId="77777777" w:rsidR="003D4353" w:rsidRDefault="003D4353">
            <w:pPr>
              <w:spacing w:before="40" w:after="40"/>
              <w:jc w:val="center"/>
            </w:pPr>
            <w:r>
              <w:t>Rejected</w:t>
            </w:r>
          </w:p>
        </w:tc>
      </w:tr>
      <w:tr w:rsidR="003D4353" w14:paraId="3597EDDA" w14:textId="77777777">
        <w:tblPrEx>
          <w:tblCellMar>
            <w:top w:w="0" w:type="dxa"/>
            <w:bottom w:w="0" w:type="dxa"/>
          </w:tblCellMar>
        </w:tblPrEx>
        <w:trPr>
          <w:jc w:val="center"/>
        </w:trPr>
        <w:tc>
          <w:tcPr>
            <w:tcW w:w="914" w:type="dxa"/>
          </w:tcPr>
          <w:p w14:paraId="340D48B6" w14:textId="77777777" w:rsidR="003D4353" w:rsidRDefault="003D4353">
            <w:pPr>
              <w:spacing w:before="40" w:after="40"/>
              <w:jc w:val="center"/>
            </w:pPr>
            <w:r>
              <w:t>42.</w:t>
            </w:r>
          </w:p>
        </w:tc>
        <w:tc>
          <w:tcPr>
            <w:tcW w:w="1333" w:type="dxa"/>
          </w:tcPr>
          <w:p w14:paraId="7CAB3A51" w14:textId="77777777" w:rsidR="003D4353" w:rsidRDefault="003D4353">
            <w:pPr>
              <w:spacing w:before="40" w:after="40"/>
              <w:jc w:val="center"/>
            </w:pPr>
            <w:r>
              <w:t>88</w:t>
            </w:r>
          </w:p>
        </w:tc>
        <w:tc>
          <w:tcPr>
            <w:tcW w:w="2077" w:type="dxa"/>
          </w:tcPr>
          <w:p w14:paraId="4FE92B36" w14:textId="77777777" w:rsidR="003D4353" w:rsidRDefault="003D4353">
            <w:pPr>
              <w:spacing w:before="40" w:after="40"/>
              <w:jc w:val="center"/>
            </w:pPr>
            <w:r>
              <w:t>45</w:t>
            </w:r>
          </w:p>
        </w:tc>
        <w:tc>
          <w:tcPr>
            <w:tcW w:w="1333" w:type="dxa"/>
          </w:tcPr>
          <w:p w14:paraId="3F2BA523" w14:textId="77777777" w:rsidR="003D4353" w:rsidRDefault="003D4353">
            <w:pPr>
              <w:spacing w:before="40" w:after="40"/>
              <w:jc w:val="center"/>
            </w:pPr>
            <w:r>
              <w:t>0.67</w:t>
            </w:r>
          </w:p>
        </w:tc>
        <w:tc>
          <w:tcPr>
            <w:tcW w:w="1372" w:type="dxa"/>
          </w:tcPr>
          <w:p w14:paraId="086B067C" w14:textId="77777777" w:rsidR="003D4353" w:rsidRDefault="003D4353">
            <w:pPr>
              <w:spacing w:before="40" w:after="40"/>
              <w:jc w:val="center"/>
            </w:pPr>
            <w:r>
              <w:t>0.43</w:t>
            </w:r>
          </w:p>
        </w:tc>
        <w:tc>
          <w:tcPr>
            <w:tcW w:w="1352" w:type="dxa"/>
          </w:tcPr>
          <w:p w14:paraId="0CE48390" w14:textId="77777777" w:rsidR="003D4353" w:rsidRDefault="003D4353">
            <w:pPr>
              <w:spacing w:before="40" w:after="40"/>
              <w:jc w:val="center"/>
            </w:pPr>
            <w:r>
              <w:t>Selected</w:t>
            </w:r>
          </w:p>
        </w:tc>
      </w:tr>
      <w:tr w:rsidR="003D4353" w14:paraId="4B748F85" w14:textId="77777777">
        <w:tblPrEx>
          <w:tblCellMar>
            <w:top w:w="0" w:type="dxa"/>
            <w:bottom w:w="0" w:type="dxa"/>
          </w:tblCellMar>
        </w:tblPrEx>
        <w:trPr>
          <w:jc w:val="center"/>
        </w:trPr>
        <w:tc>
          <w:tcPr>
            <w:tcW w:w="914" w:type="dxa"/>
          </w:tcPr>
          <w:p w14:paraId="208C8310" w14:textId="77777777" w:rsidR="003D4353" w:rsidRDefault="003D4353">
            <w:pPr>
              <w:spacing w:before="40" w:after="40"/>
              <w:jc w:val="center"/>
            </w:pPr>
            <w:r>
              <w:t>43.</w:t>
            </w:r>
          </w:p>
        </w:tc>
        <w:tc>
          <w:tcPr>
            <w:tcW w:w="1333" w:type="dxa"/>
          </w:tcPr>
          <w:p w14:paraId="498CBF80" w14:textId="77777777" w:rsidR="003D4353" w:rsidRDefault="003D4353">
            <w:pPr>
              <w:spacing w:before="40" w:after="40"/>
              <w:jc w:val="center"/>
            </w:pPr>
            <w:r>
              <w:t>86</w:t>
            </w:r>
          </w:p>
        </w:tc>
        <w:tc>
          <w:tcPr>
            <w:tcW w:w="2077" w:type="dxa"/>
          </w:tcPr>
          <w:p w14:paraId="379B5E4D" w14:textId="77777777" w:rsidR="003D4353" w:rsidRDefault="003D4353">
            <w:pPr>
              <w:spacing w:before="40" w:after="40"/>
              <w:jc w:val="center"/>
            </w:pPr>
            <w:r>
              <w:t>24</w:t>
            </w:r>
          </w:p>
        </w:tc>
        <w:tc>
          <w:tcPr>
            <w:tcW w:w="1333" w:type="dxa"/>
          </w:tcPr>
          <w:p w14:paraId="5E7D90C7" w14:textId="77777777" w:rsidR="003D4353" w:rsidRDefault="003D4353">
            <w:pPr>
              <w:spacing w:before="40" w:after="40"/>
              <w:jc w:val="center"/>
            </w:pPr>
            <w:r>
              <w:t>0.55</w:t>
            </w:r>
          </w:p>
        </w:tc>
        <w:tc>
          <w:tcPr>
            <w:tcW w:w="1372" w:type="dxa"/>
          </w:tcPr>
          <w:p w14:paraId="12281636" w14:textId="77777777" w:rsidR="003D4353" w:rsidRDefault="003D4353">
            <w:pPr>
              <w:spacing w:before="40" w:after="40"/>
              <w:jc w:val="center"/>
            </w:pPr>
            <w:r>
              <w:t>0.62</w:t>
            </w:r>
          </w:p>
        </w:tc>
        <w:tc>
          <w:tcPr>
            <w:tcW w:w="1352" w:type="dxa"/>
          </w:tcPr>
          <w:p w14:paraId="26E8C905" w14:textId="77777777" w:rsidR="003D4353" w:rsidRDefault="003D4353">
            <w:pPr>
              <w:spacing w:before="40" w:after="40"/>
              <w:jc w:val="center"/>
            </w:pPr>
            <w:r>
              <w:t>Selected</w:t>
            </w:r>
          </w:p>
        </w:tc>
      </w:tr>
      <w:tr w:rsidR="003D4353" w14:paraId="775F009C" w14:textId="77777777">
        <w:tblPrEx>
          <w:tblCellMar>
            <w:top w:w="0" w:type="dxa"/>
            <w:bottom w:w="0" w:type="dxa"/>
          </w:tblCellMar>
        </w:tblPrEx>
        <w:trPr>
          <w:jc w:val="center"/>
        </w:trPr>
        <w:tc>
          <w:tcPr>
            <w:tcW w:w="914" w:type="dxa"/>
          </w:tcPr>
          <w:p w14:paraId="51B2BED3" w14:textId="77777777" w:rsidR="003D4353" w:rsidRDefault="003D4353">
            <w:pPr>
              <w:spacing w:before="40" w:after="40"/>
              <w:jc w:val="center"/>
            </w:pPr>
            <w:r>
              <w:t>44.</w:t>
            </w:r>
          </w:p>
        </w:tc>
        <w:tc>
          <w:tcPr>
            <w:tcW w:w="1333" w:type="dxa"/>
          </w:tcPr>
          <w:p w14:paraId="514F98DE" w14:textId="77777777" w:rsidR="003D4353" w:rsidRDefault="003D4353">
            <w:pPr>
              <w:spacing w:before="40" w:after="40"/>
              <w:jc w:val="center"/>
            </w:pPr>
            <w:r>
              <w:t>87</w:t>
            </w:r>
          </w:p>
        </w:tc>
        <w:tc>
          <w:tcPr>
            <w:tcW w:w="2077" w:type="dxa"/>
          </w:tcPr>
          <w:p w14:paraId="75A84BEB" w14:textId="77777777" w:rsidR="003D4353" w:rsidRDefault="003D4353">
            <w:pPr>
              <w:spacing w:before="40" w:after="40"/>
              <w:jc w:val="center"/>
            </w:pPr>
            <w:r>
              <w:t>31</w:t>
            </w:r>
          </w:p>
        </w:tc>
        <w:tc>
          <w:tcPr>
            <w:tcW w:w="1333" w:type="dxa"/>
          </w:tcPr>
          <w:p w14:paraId="54757D51" w14:textId="77777777" w:rsidR="003D4353" w:rsidRDefault="003D4353">
            <w:pPr>
              <w:spacing w:before="40" w:after="40"/>
              <w:jc w:val="center"/>
            </w:pPr>
            <w:r>
              <w:t>0.59</w:t>
            </w:r>
          </w:p>
        </w:tc>
        <w:tc>
          <w:tcPr>
            <w:tcW w:w="1372" w:type="dxa"/>
          </w:tcPr>
          <w:p w14:paraId="3A556B83" w14:textId="77777777" w:rsidR="003D4353" w:rsidRDefault="003D4353">
            <w:pPr>
              <w:spacing w:before="40" w:after="40"/>
              <w:jc w:val="center"/>
            </w:pPr>
            <w:r>
              <w:t>0.56</w:t>
            </w:r>
          </w:p>
        </w:tc>
        <w:tc>
          <w:tcPr>
            <w:tcW w:w="1352" w:type="dxa"/>
          </w:tcPr>
          <w:p w14:paraId="7A0A4752" w14:textId="77777777" w:rsidR="003D4353" w:rsidRDefault="003D4353">
            <w:pPr>
              <w:spacing w:before="40" w:after="40"/>
              <w:jc w:val="center"/>
            </w:pPr>
            <w:r>
              <w:t>Selected</w:t>
            </w:r>
          </w:p>
        </w:tc>
      </w:tr>
      <w:tr w:rsidR="003D4353" w14:paraId="2C0A9038" w14:textId="77777777">
        <w:tblPrEx>
          <w:tblCellMar>
            <w:top w:w="0" w:type="dxa"/>
            <w:bottom w:w="0" w:type="dxa"/>
          </w:tblCellMar>
        </w:tblPrEx>
        <w:trPr>
          <w:jc w:val="center"/>
        </w:trPr>
        <w:tc>
          <w:tcPr>
            <w:tcW w:w="914" w:type="dxa"/>
          </w:tcPr>
          <w:p w14:paraId="12A74933" w14:textId="77777777" w:rsidR="003D4353" w:rsidRDefault="003D4353">
            <w:pPr>
              <w:spacing w:before="40" w:after="40"/>
              <w:jc w:val="center"/>
            </w:pPr>
            <w:r>
              <w:t>45.</w:t>
            </w:r>
          </w:p>
        </w:tc>
        <w:tc>
          <w:tcPr>
            <w:tcW w:w="1333" w:type="dxa"/>
          </w:tcPr>
          <w:p w14:paraId="36AFEBFD" w14:textId="77777777" w:rsidR="003D4353" w:rsidRDefault="003D4353">
            <w:pPr>
              <w:spacing w:before="40" w:after="40"/>
              <w:jc w:val="center"/>
            </w:pPr>
            <w:r>
              <w:t>35</w:t>
            </w:r>
          </w:p>
        </w:tc>
        <w:tc>
          <w:tcPr>
            <w:tcW w:w="2077" w:type="dxa"/>
          </w:tcPr>
          <w:p w14:paraId="15FD272C" w14:textId="77777777" w:rsidR="003D4353" w:rsidRDefault="003D4353">
            <w:pPr>
              <w:spacing w:before="40" w:after="40"/>
              <w:jc w:val="center"/>
            </w:pPr>
            <w:r>
              <w:t>24</w:t>
            </w:r>
          </w:p>
        </w:tc>
        <w:tc>
          <w:tcPr>
            <w:tcW w:w="1333" w:type="dxa"/>
          </w:tcPr>
          <w:p w14:paraId="2BD489CB" w14:textId="77777777" w:rsidR="003D4353" w:rsidRDefault="003D4353">
            <w:pPr>
              <w:spacing w:before="40" w:after="40"/>
              <w:jc w:val="center"/>
            </w:pPr>
            <w:r>
              <w:t>0.29</w:t>
            </w:r>
          </w:p>
        </w:tc>
        <w:tc>
          <w:tcPr>
            <w:tcW w:w="1372" w:type="dxa"/>
          </w:tcPr>
          <w:p w14:paraId="13B6FD2D" w14:textId="77777777" w:rsidR="003D4353" w:rsidRDefault="003D4353">
            <w:pPr>
              <w:spacing w:before="40" w:after="40"/>
              <w:jc w:val="center"/>
            </w:pPr>
            <w:r>
              <w:t>0.11</w:t>
            </w:r>
          </w:p>
        </w:tc>
        <w:tc>
          <w:tcPr>
            <w:tcW w:w="1352" w:type="dxa"/>
          </w:tcPr>
          <w:p w14:paraId="6E1B6550" w14:textId="77777777" w:rsidR="003D4353" w:rsidRDefault="003D4353">
            <w:pPr>
              <w:spacing w:before="40" w:after="40"/>
              <w:jc w:val="center"/>
            </w:pPr>
            <w:r>
              <w:t>Rejected</w:t>
            </w:r>
          </w:p>
        </w:tc>
      </w:tr>
      <w:tr w:rsidR="003D4353" w14:paraId="2B331721" w14:textId="77777777">
        <w:tblPrEx>
          <w:tblCellMar>
            <w:top w:w="0" w:type="dxa"/>
            <w:bottom w:w="0" w:type="dxa"/>
          </w:tblCellMar>
        </w:tblPrEx>
        <w:trPr>
          <w:jc w:val="center"/>
        </w:trPr>
        <w:tc>
          <w:tcPr>
            <w:tcW w:w="914" w:type="dxa"/>
          </w:tcPr>
          <w:p w14:paraId="2C4B8C63" w14:textId="77777777" w:rsidR="003D4353" w:rsidRDefault="003D4353">
            <w:pPr>
              <w:spacing w:before="40" w:after="40"/>
              <w:jc w:val="center"/>
            </w:pPr>
            <w:r>
              <w:t>46.</w:t>
            </w:r>
          </w:p>
        </w:tc>
        <w:tc>
          <w:tcPr>
            <w:tcW w:w="1333" w:type="dxa"/>
          </w:tcPr>
          <w:p w14:paraId="695575D9" w14:textId="77777777" w:rsidR="003D4353" w:rsidRDefault="003D4353">
            <w:pPr>
              <w:spacing w:before="40" w:after="40"/>
              <w:jc w:val="center"/>
            </w:pPr>
            <w:r>
              <w:t>86</w:t>
            </w:r>
          </w:p>
        </w:tc>
        <w:tc>
          <w:tcPr>
            <w:tcW w:w="2077" w:type="dxa"/>
          </w:tcPr>
          <w:p w14:paraId="0E96F567" w14:textId="77777777" w:rsidR="003D4353" w:rsidRDefault="003D4353">
            <w:pPr>
              <w:spacing w:before="40" w:after="40"/>
              <w:jc w:val="center"/>
            </w:pPr>
            <w:r>
              <w:t>41</w:t>
            </w:r>
          </w:p>
        </w:tc>
        <w:tc>
          <w:tcPr>
            <w:tcW w:w="1333" w:type="dxa"/>
          </w:tcPr>
          <w:p w14:paraId="505135A7" w14:textId="77777777" w:rsidR="003D4353" w:rsidRDefault="003D4353">
            <w:pPr>
              <w:spacing w:before="40" w:after="40"/>
              <w:jc w:val="center"/>
            </w:pPr>
            <w:r>
              <w:t>0.64</w:t>
            </w:r>
          </w:p>
        </w:tc>
        <w:tc>
          <w:tcPr>
            <w:tcW w:w="1372" w:type="dxa"/>
          </w:tcPr>
          <w:p w14:paraId="56841B36" w14:textId="77777777" w:rsidR="003D4353" w:rsidRDefault="003D4353">
            <w:pPr>
              <w:spacing w:before="40" w:after="40"/>
              <w:jc w:val="center"/>
            </w:pPr>
            <w:r>
              <w:t>0.45</w:t>
            </w:r>
          </w:p>
        </w:tc>
        <w:tc>
          <w:tcPr>
            <w:tcW w:w="1352" w:type="dxa"/>
          </w:tcPr>
          <w:p w14:paraId="2514D4C4" w14:textId="77777777" w:rsidR="003D4353" w:rsidRDefault="003D4353">
            <w:pPr>
              <w:spacing w:before="40" w:after="40"/>
              <w:jc w:val="center"/>
            </w:pPr>
            <w:r>
              <w:t>Selected</w:t>
            </w:r>
          </w:p>
        </w:tc>
      </w:tr>
      <w:tr w:rsidR="003D4353" w14:paraId="207EC938" w14:textId="77777777">
        <w:tblPrEx>
          <w:tblCellMar>
            <w:top w:w="0" w:type="dxa"/>
            <w:bottom w:w="0" w:type="dxa"/>
          </w:tblCellMar>
        </w:tblPrEx>
        <w:trPr>
          <w:jc w:val="center"/>
        </w:trPr>
        <w:tc>
          <w:tcPr>
            <w:tcW w:w="914" w:type="dxa"/>
          </w:tcPr>
          <w:p w14:paraId="620B221B" w14:textId="77777777" w:rsidR="003D4353" w:rsidRDefault="003D4353">
            <w:pPr>
              <w:spacing w:before="40" w:after="40"/>
              <w:jc w:val="center"/>
            </w:pPr>
            <w:r>
              <w:t>47.</w:t>
            </w:r>
          </w:p>
        </w:tc>
        <w:tc>
          <w:tcPr>
            <w:tcW w:w="1333" w:type="dxa"/>
          </w:tcPr>
          <w:p w14:paraId="60284CD5" w14:textId="77777777" w:rsidR="003D4353" w:rsidRDefault="003D4353">
            <w:pPr>
              <w:spacing w:before="40" w:after="40"/>
              <w:jc w:val="center"/>
            </w:pPr>
            <w:r>
              <w:t>97</w:t>
            </w:r>
          </w:p>
        </w:tc>
        <w:tc>
          <w:tcPr>
            <w:tcW w:w="2077" w:type="dxa"/>
          </w:tcPr>
          <w:p w14:paraId="05187E38" w14:textId="77777777" w:rsidR="003D4353" w:rsidRDefault="003D4353">
            <w:pPr>
              <w:spacing w:before="40" w:after="40"/>
              <w:jc w:val="center"/>
            </w:pPr>
            <w:r>
              <w:t>42</w:t>
            </w:r>
          </w:p>
        </w:tc>
        <w:tc>
          <w:tcPr>
            <w:tcW w:w="1333" w:type="dxa"/>
          </w:tcPr>
          <w:p w14:paraId="17AEE0F8" w14:textId="77777777" w:rsidR="003D4353" w:rsidRDefault="003D4353">
            <w:pPr>
              <w:spacing w:before="40" w:after="40"/>
              <w:jc w:val="center"/>
            </w:pPr>
            <w:r>
              <w:t>0.69</w:t>
            </w:r>
          </w:p>
        </w:tc>
        <w:tc>
          <w:tcPr>
            <w:tcW w:w="1372" w:type="dxa"/>
          </w:tcPr>
          <w:p w14:paraId="2AF94D88" w14:textId="77777777" w:rsidR="003D4353" w:rsidRDefault="003D4353">
            <w:pPr>
              <w:spacing w:before="40" w:after="40"/>
              <w:jc w:val="center"/>
            </w:pPr>
            <w:r>
              <w:t>0.55</w:t>
            </w:r>
          </w:p>
        </w:tc>
        <w:tc>
          <w:tcPr>
            <w:tcW w:w="1352" w:type="dxa"/>
          </w:tcPr>
          <w:p w14:paraId="3920202A" w14:textId="77777777" w:rsidR="003D4353" w:rsidRDefault="003D4353">
            <w:pPr>
              <w:spacing w:before="40" w:after="40"/>
              <w:jc w:val="center"/>
            </w:pPr>
            <w:r>
              <w:t>Selected</w:t>
            </w:r>
          </w:p>
        </w:tc>
      </w:tr>
      <w:tr w:rsidR="003D4353" w14:paraId="5107363A" w14:textId="77777777">
        <w:tblPrEx>
          <w:tblCellMar>
            <w:top w:w="0" w:type="dxa"/>
            <w:bottom w:w="0" w:type="dxa"/>
          </w:tblCellMar>
        </w:tblPrEx>
        <w:trPr>
          <w:jc w:val="center"/>
        </w:trPr>
        <w:tc>
          <w:tcPr>
            <w:tcW w:w="914" w:type="dxa"/>
          </w:tcPr>
          <w:p w14:paraId="3AFA3AA4" w14:textId="77777777" w:rsidR="003D4353" w:rsidRDefault="003D4353">
            <w:pPr>
              <w:spacing w:before="40" w:after="40"/>
              <w:jc w:val="center"/>
            </w:pPr>
            <w:r>
              <w:t>48.</w:t>
            </w:r>
          </w:p>
        </w:tc>
        <w:tc>
          <w:tcPr>
            <w:tcW w:w="1333" w:type="dxa"/>
          </w:tcPr>
          <w:p w14:paraId="2CA8827E" w14:textId="77777777" w:rsidR="003D4353" w:rsidRDefault="003D4353">
            <w:pPr>
              <w:spacing w:before="40" w:after="40"/>
              <w:jc w:val="center"/>
            </w:pPr>
            <w:r>
              <w:t>66</w:t>
            </w:r>
          </w:p>
        </w:tc>
        <w:tc>
          <w:tcPr>
            <w:tcW w:w="2077" w:type="dxa"/>
          </w:tcPr>
          <w:p w14:paraId="57A2D83D" w14:textId="77777777" w:rsidR="003D4353" w:rsidRDefault="003D4353">
            <w:pPr>
              <w:spacing w:before="40" w:after="40"/>
              <w:jc w:val="center"/>
            </w:pPr>
            <w:r>
              <w:t>35</w:t>
            </w:r>
          </w:p>
        </w:tc>
        <w:tc>
          <w:tcPr>
            <w:tcW w:w="1333" w:type="dxa"/>
          </w:tcPr>
          <w:p w14:paraId="1D4E8C68" w14:textId="77777777" w:rsidR="003D4353" w:rsidRDefault="003D4353">
            <w:pPr>
              <w:spacing w:before="40" w:after="40"/>
              <w:jc w:val="center"/>
            </w:pPr>
            <w:r>
              <w:t>0.51</w:t>
            </w:r>
          </w:p>
        </w:tc>
        <w:tc>
          <w:tcPr>
            <w:tcW w:w="1372" w:type="dxa"/>
          </w:tcPr>
          <w:p w14:paraId="696D2900" w14:textId="77777777" w:rsidR="003D4353" w:rsidRDefault="003D4353">
            <w:pPr>
              <w:spacing w:before="40" w:after="40"/>
              <w:jc w:val="center"/>
            </w:pPr>
            <w:r>
              <w:t>0.31</w:t>
            </w:r>
          </w:p>
        </w:tc>
        <w:tc>
          <w:tcPr>
            <w:tcW w:w="1352" w:type="dxa"/>
          </w:tcPr>
          <w:p w14:paraId="1BCAE02F" w14:textId="77777777" w:rsidR="003D4353" w:rsidRDefault="003D4353">
            <w:pPr>
              <w:spacing w:before="40" w:after="40"/>
              <w:jc w:val="center"/>
            </w:pPr>
            <w:r>
              <w:t>Rejected</w:t>
            </w:r>
          </w:p>
        </w:tc>
      </w:tr>
      <w:tr w:rsidR="003D4353" w14:paraId="34CCA5AD" w14:textId="77777777">
        <w:tblPrEx>
          <w:tblCellMar>
            <w:top w:w="0" w:type="dxa"/>
            <w:bottom w:w="0" w:type="dxa"/>
          </w:tblCellMar>
        </w:tblPrEx>
        <w:trPr>
          <w:jc w:val="center"/>
        </w:trPr>
        <w:tc>
          <w:tcPr>
            <w:tcW w:w="914" w:type="dxa"/>
          </w:tcPr>
          <w:p w14:paraId="1CB83008" w14:textId="77777777" w:rsidR="003D4353" w:rsidRDefault="003D4353">
            <w:pPr>
              <w:spacing w:before="40" w:after="40"/>
              <w:jc w:val="center"/>
            </w:pPr>
            <w:r>
              <w:t>49.</w:t>
            </w:r>
          </w:p>
        </w:tc>
        <w:tc>
          <w:tcPr>
            <w:tcW w:w="1333" w:type="dxa"/>
          </w:tcPr>
          <w:p w14:paraId="61175807" w14:textId="77777777" w:rsidR="003D4353" w:rsidRDefault="003D4353">
            <w:pPr>
              <w:spacing w:before="40" w:after="40"/>
              <w:jc w:val="center"/>
            </w:pPr>
            <w:r>
              <w:t>49</w:t>
            </w:r>
          </w:p>
        </w:tc>
        <w:tc>
          <w:tcPr>
            <w:tcW w:w="2077" w:type="dxa"/>
          </w:tcPr>
          <w:p w14:paraId="5798FC6D" w14:textId="77777777" w:rsidR="003D4353" w:rsidRDefault="003D4353">
            <w:pPr>
              <w:spacing w:before="40" w:after="40"/>
              <w:jc w:val="center"/>
            </w:pPr>
            <w:r>
              <w:t>25</w:t>
            </w:r>
          </w:p>
        </w:tc>
        <w:tc>
          <w:tcPr>
            <w:tcW w:w="1333" w:type="dxa"/>
          </w:tcPr>
          <w:p w14:paraId="2318D36A" w14:textId="77777777" w:rsidR="003D4353" w:rsidRDefault="003D4353">
            <w:pPr>
              <w:spacing w:before="40" w:after="40"/>
              <w:jc w:val="center"/>
            </w:pPr>
            <w:r>
              <w:t>0.37</w:t>
            </w:r>
          </w:p>
        </w:tc>
        <w:tc>
          <w:tcPr>
            <w:tcW w:w="1372" w:type="dxa"/>
          </w:tcPr>
          <w:p w14:paraId="0A735FFB" w14:textId="77777777" w:rsidR="003D4353" w:rsidRDefault="003D4353">
            <w:pPr>
              <w:spacing w:before="40" w:after="40"/>
              <w:jc w:val="center"/>
            </w:pPr>
            <w:r>
              <w:t>0.24</w:t>
            </w:r>
          </w:p>
        </w:tc>
        <w:tc>
          <w:tcPr>
            <w:tcW w:w="1352" w:type="dxa"/>
          </w:tcPr>
          <w:p w14:paraId="0735C4D4" w14:textId="77777777" w:rsidR="003D4353" w:rsidRDefault="003D4353">
            <w:pPr>
              <w:spacing w:before="40" w:after="40"/>
              <w:jc w:val="center"/>
            </w:pPr>
            <w:r>
              <w:t>Rejected</w:t>
            </w:r>
          </w:p>
        </w:tc>
      </w:tr>
      <w:tr w:rsidR="003D4353" w14:paraId="1662BDBE" w14:textId="77777777">
        <w:tblPrEx>
          <w:tblCellMar>
            <w:top w:w="0" w:type="dxa"/>
            <w:bottom w:w="0" w:type="dxa"/>
          </w:tblCellMar>
        </w:tblPrEx>
        <w:trPr>
          <w:jc w:val="center"/>
        </w:trPr>
        <w:tc>
          <w:tcPr>
            <w:tcW w:w="914" w:type="dxa"/>
          </w:tcPr>
          <w:p w14:paraId="29FC9B37" w14:textId="77777777" w:rsidR="003D4353" w:rsidRDefault="003D4353">
            <w:pPr>
              <w:spacing w:before="40" w:after="40"/>
              <w:jc w:val="center"/>
            </w:pPr>
            <w:r>
              <w:t>50.</w:t>
            </w:r>
          </w:p>
        </w:tc>
        <w:tc>
          <w:tcPr>
            <w:tcW w:w="1333" w:type="dxa"/>
          </w:tcPr>
          <w:p w14:paraId="5ADB5DC0" w14:textId="77777777" w:rsidR="003D4353" w:rsidRDefault="003D4353">
            <w:pPr>
              <w:spacing w:before="40" w:after="40"/>
              <w:jc w:val="center"/>
            </w:pPr>
            <w:r>
              <w:t>54</w:t>
            </w:r>
          </w:p>
        </w:tc>
        <w:tc>
          <w:tcPr>
            <w:tcW w:w="2077" w:type="dxa"/>
          </w:tcPr>
          <w:p w14:paraId="2CA8879C" w14:textId="77777777" w:rsidR="003D4353" w:rsidRDefault="003D4353">
            <w:pPr>
              <w:spacing w:before="40" w:after="40"/>
              <w:jc w:val="center"/>
            </w:pPr>
            <w:r>
              <w:t>27</w:t>
            </w:r>
          </w:p>
        </w:tc>
        <w:tc>
          <w:tcPr>
            <w:tcW w:w="1333" w:type="dxa"/>
          </w:tcPr>
          <w:p w14:paraId="586744FC" w14:textId="77777777" w:rsidR="003D4353" w:rsidRDefault="003D4353">
            <w:pPr>
              <w:spacing w:before="40" w:after="40"/>
              <w:jc w:val="center"/>
            </w:pPr>
            <w:r>
              <w:t>0.41</w:t>
            </w:r>
          </w:p>
        </w:tc>
        <w:tc>
          <w:tcPr>
            <w:tcW w:w="1372" w:type="dxa"/>
          </w:tcPr>
          <w:p w14:paraId="0CCE652C" w14:textId="77777777" w:rsidR="003D4353" w:rsidRDefault="003D4353">
            <w:pPr>
              <w:spacing w:before="40" w:after="40"/>
              <w:jc w:val="center"/>
            </w:pPr>
            <w:r>
              <w:t>0.27</w:t>
            </w:r>
          </w:p>
        </w:tc>
        <w:tc>
          <w:tcPr>
            <w:tcW w:w="1352" w:type="dxa"/>
          </w:tcPr>
          <w:p w14:paraId="650BF27E" w14:textId="77777777" w:rsidR="003D4353" w:rsidRDefault="003D4353">
            <w:pPr>
              <w:spacing w:before="40" w:after="40"/>
              <w:jc w:val="center"/>
            </w:pPr>
            <w:r>
              <w:t>Rejected</w:t>
            </w:r>
          </w:p>
        </w:tc>
      </w:tr>
      <w:tr w:rsidR="003D4353" w14:paraId="7E5AB785" w14:textId="77777777">
        <w:tblPrEx>
          <w:tblCellMar>
            <w:top w:w="0" w:type="dxa"/>
            <w:bottom w:w="0" w:type="dxa"/>
          </w:tblCellMar>
        </w:tblPrEx>
        <w:trPr>
          <w:jc w:val="center"/>
        </w:trPr>
        <w:tc>
          <w:tcPr>
            <w:tcW w:w="914" w:type="dxa"/>
          </w:tcPr>
          <w:p w14:paraId="6515E010" w14:textId="77777777" w:rsidR="003D4353" w:rsidRDefault="003D4353">
            <w:pPr>
              <w:spacing w:before="40" w:after="40"/>
              <w:jc w:val="center"/>
            </w:pPr>
            <w:r>
              <w:t>51.</w:t>
            </w:r>
          </w:p>
        </w:tc>
        <w:tc>
          <w:tcPr>
            <w:tcW w:w="1333" w:type="dxa"/>
          </w:tcPr>
          <w:p w14:paraId="1341AEF1" w14:textId="77777777" w:rsidR="003D4353" w:rsidRDefault="003D4353">
            <w:pPr>
              <w:spacing w:before="40" w:after="40"/>
              <w:jc w:val="center"/>
            </w:pPr>
            <w:r>
              <w:t>67</w:t>
            </w:r>
          </w:p>
        </w:tc>
        <w:tc>
          <w:tcPr>
            <w:tcW w:w="2077" w:type="dxa"/>
          </w:tcPr>
          <w:p w14:paraId="59E100F5" w14:textId="77777777" w:rsidR="003D4353" w:rsidRDefault="003D4353">
            <w:pPr>
              <w:spacing w:before="40" w:after="40"/>
              <w:jc w:val="center"/>
            </w:pPr>
            <w:r>
              <w:t>27</w:t>
            </w:r>
          </w:p>
        </w:tc>
        <w:tc>
          <w:tcPr>
            <w:tcW w:w="1333" w:type="dxa"/>
          </w:tcPr>
          <w:p w14:paraId="27EE93B1" w14:textId="77777777" w:rsidR="003D4353" w:rsidRDefault="003D4353">
            <w:pPr>
              <w:spacing w:before="40" w:after="40"/>
              <w:jc w:val="center"/>
            </w:pPr>
            <w:r>
              <w:t>0.47</w:t>
            </w:r>
          </w:p>
        </w:tc>
        <w:tc>
          <w:tcPr>
            <w:tcW w:w="1372" w:type="dxa"/>
          </w:tcPr>
          <w:p w14:paraId="06A4BB3B" w14:textId="77777777" w:rsidR="003D4353" w:rsidRDefault="003D4353">
            <w:pPr>
              <w:spacing w:before="40" w:after="40"/>
              <w:jc w:val="center"/>
            </w:pPr>
            <w:r>
              <w:t>0.40</w:t>
            </w:r>
          </w:p>
        </w:tc>
        <w:tc>
          <w:tcPr>
            <w:tcW w:w="1352" w:type="dxa"/>
          </w:tcPr>
          <w:p w14:paraId="78AF764F" w14:textId="77777777" w:rsidR="003D4353" w:rsidRDefault="003D4353">
            <w:pPr>
              <w:spacing w:before="40" w:after="40"/>
              <w:jc w:val="center"/>
            </w:pPr>
            <w:r>
              <w:t>Selected</w:t>
            </w:r>
          </w:p>
        </w:tc>
      </w:tr>
      <w:tr w:rsidR="003D4353" w14:paraId="30098C40" w14:textId="77777777">
        <w:tblPrEx>
          <w:tblCellMar>
            <w:top w:w="0" w:type="dxa"/>
            <w:bottom w:w="0" w:type="dxa"/>
          </w:tblCellMar>
        </w:tblPrEx>
        <w:trPr>
          <w:jc w:val="center"/>
        </w:trPr>
        <w:tc>
          <w:tcPr>
            <w:tcW w:w="914" w:type="dxa"/>
          </w:tcPr>
          <w:p w14:paraId="793F6F36" w14:textId="77777777" w:rsidR="003D4353" w:rsidRDefault="003D4353">
            <w:pPr>
              <w:spacing w:before="40" w:after="40"/>
              <w:jc w:val="center"/>
            </w:pPr>
            <w:r>
              <w:t>52.</w:t>
            </w:r>
          </w:p>
        </w:tc>
        <w:tc>
          <w:tcPr>
            <w:tcW w:w="1333" w:type="dxa"/>
          </w:tcPr>
          <w:p w14:paraId="119A5B3D" w14:textId="77777777" w:rsidR="003D4353" w:rsidRDefault="003D4353">
            <w:pPr>
              <w:spacing w:before="40" w:after="40"/>
              <w:jc w:val="center"/>
            </w:pPr>
            <w:r>
              <w:t>49</w:t>
            </w:r>
          </w:p>
        </w:tc>
        <w:tc>
          <w:tcPr>
            <w:tcW w:w="2077" w:type="dxa"/>
          </w:tcPr>
          <w:p w14:paraId="69AAE6EF" w14:textId="77777777" w:rsidR="003D4353" w:rsidRDefault="003D4353">
            <w:pPr>
              <w:spacing w:before="40" w:after="40"/>
              <w:jc w:val="center"/>
            </w:pPr>
            <w:r>
              <w:t>39</w:t>
            </w:r>
          </w:p>
        </w:tc>
        <w:tc>
          <w:tcPr>
            <w:tcW w:w="1333" w:type="dxa"/>
          </w:tcPr>
          <w:p w14:paraId="5C6A4C5E" w14:textId="77777777" w:rsidR="003D4353" w:rsidRDefault="003D4353">
            <w:pPr>
              <w:spacing w:before="40" w:after="40"/>
              <w:jc w:val="center"/>
            </w:pPr>
            <w:r>
              <w:t>0.44</w:t>
            </w:r>
          </w:p>
        </w:tc>
        <w:tc>
          <w:tcPr>
            <w:tcW w:w="1372" w:type="dxa"/>
          </w:tcPr>
          <w:p w14:paraId="7500A16A" w14:textId="77777777" w:rsidR="003D4353" w:rsidRDefault="003D4353">
            <w:pPr>
              <w:spacing w:before="40" w:after="40"/>
              <w:jc w:val="center"/>
            </w:pPr>
            <w:r>
              <w:t>0.10</w:t>
            </w:r>
          </w:p>
        </w:tc>
        <w:tc>
          <w:tcPr>
            <w:tcW w:w="1352" w:type="dxa"/>
          </w:tcPr>
          <w:p w14:paraId="343D5599" w14:textId="77777777" w:rsidR="003D4353" w:rsidRDefault="003D4353">
            <w:pPr>
              <w:spacing w:before="40" w:after="40"/>
              <w:jc w:val="center"/>
            </w:pPr>
            <w:r>
              <w:t>Rejected</w:t>
            </w:r>
          </w:p>
        </w:tc>
      </w:tr>
      <w:tr w:rsidR="003D4353" w14:paraId="129B7ED4" w14:textId="77777777">
        <w:tblPrEx>
          <w:tblCellMar>
            <w:top w:w="0" w:type="dxa"/>
            <w:bottom w:w="0" w:type="dxa"/>
          </w:tblCellMar>
        </w:tblPrEx>
        <w:trPr>
          <w:jc w:val="center"/>
        </w:trPr>
        <w:tc>
          <w:tcPr>
            <w:tcW w:w="914" w:type="dxa"/>
          </w:tcPr>
          <w:p w14:paraId="79563988" w14:textId="77777777" w:rsidR="003D4353" w:rsidRDefault="003D4353">
            <w:pPr>
              <w:spacing w:before="40" w:after="40"/>
              <w:jc w:val="center"/>
            </w:pPr>
            <w:r>
              <w:t>53.</w:t>
            </w:r>
          </w:p>
        </w:tc>
        <w:tc>
          <w:tcPr>
            <w:tcW w:w="1333" w:type="dxa"/>
          </w:tcPr>
          <w:p w14:paraId="7BE9FEC7" w14:textId="77777777" w:rsidR="003D4353" w:rsidRDefault="003D4353">
            <w:pPr>
              <w:spacing w:before="40" w:after="40"/>
              <w:jc w:val="center"/>
            </w:pPr>
            <w:r>
              <w:t>47</w:t>
            </w:r>
          </w:p>
        </w:tc>
        <w:tc>
          <w:tcPr>
            <w:tcW w:w="2077" w:type="dxa"/>
          </w:tcPr>
          <w:p w14:paraId="5AE0198B" w14:textId="77777777" w:rsidR="003D4353" w:rsidRDefault="003D4353">
            <w:pPr>
              <w:spacing w:before="40" w:after="40"/>
              <w:jc w:val="center"/>
            </w:pPr>
            <w:r>
              <w:t>29</w:t>
            </w:r>
          </w:p>
        </w:tc>
        <w:tc>
          <w:tcPr>
            <w:tcW w:w="1333" w:type="dxa"/>
          </w:tcPr>
          <w:p w14:paraId="6240D012" w14:textId="77777777" w:rsidR="003D4353" w:rsidRDefault="003D4353">
            <w:pPr>
              <w:spacing w:before="40" w:after="40"/>
              <w:jc w:val="center"/>
            </w:pPr>
            <w:r>
              <w:t>0.38</w:t>
            </w:r>
          </w:p>
        </w:tc>
        <w:tc>
          <w:tcPr>
            <w:tcW w:w="1372" w:type="dxa"/>
          </w:tcPr>
          <w:p w14:paraId="6B7B35ED" w14:textId="77777777" w:rsidR="003D4353" w:rsidRDefault="003D4353">
            <w:pPr>
              <w:spacing w:before="40" w:after="40"/>
              <w:jc w:val="center"/>
            </w:pPr>
            <w:r>
              <w:t>0.18</w:t>
            </w:r>
          </w:p>
        </w:tc>
        <w:tc>
          <w:tcPr>
            <w:tcW w:w="1352" w:type="dxa"/>
          </w:tcPr>
          <w:p w14:paraId="70D0BACF" w14:textId="77777777" w:rsidR="003D4353" w:rsidRDefault="003D4353">
            <w:pPr>
              <w:spacing w:before="40" w:after="40"/>
              <w:jc w:val="center"/>
            </w:pPr>
            <w:r>
              <w:t>Rejected</w:t>
            </w:r>
          </w:p>
        </w:tc>
      </w:tr>
      <w:tr w:rsidR="003D4353" w14:paraId="7679922B" w14:textId="77777777">
        <w:tblPrEx>
          <w:tblCellMar>
            <w:top w:w="0" w:type="dxa"/>
            <w:bottom w:w="0" w:type="dxa"/>
          </w:tblCellMar>
        </w:tblPrEx>
        <w:trPr>
          <w:jc w:val="center"/>
        </w:trPr>
        <w:tc>
          <w:tcPr>
            <w:tcW w:w="914" w:type="dxa"/>
          </w:tcPr>
          <w:p w14:paraId="725D4695" w14:textId="77777777" w:rsidR="003D4353" w:rsidRDefault="003D4353">
            <w:pPr>
              <w:spacing w:before="40" w:after="40"/>
              <w:jc w:val="center"/>
            </w:pPr>
            <w:r>
              <w:t>54.</w:t>
            </w:r>
          </w:p>
        </w:tc>
        <w:tc>
          <w:tcPr>
            <w:tcW w:w="1333" w:type="dxa"/>
          </w:tcPr>
          <w:p w14:paraId="7F69AB79" w14:textId="77777777" w:rsidR="003D4353" w:rsidRDefault="003D4353">
            <w:pPr>
              <w:spacing w:before="40" w:after="40"/>
              <w:jc w:val="center"/>
            </w:pPr>
            <w:r>
              <w:t>75</w:t>
            </w:r>
          </w:p>
        </w:tc>
        <w:tc>
          <w:tcPr>
            <w:tcW w:w="2077" w:type="dxa"/>
          </w:tcPr>
          <w:p w14:paraId="13E45026" w14:textId="77777777" w:rsidR="003D4353" w:rsidRDefault="003D4353">
            <w:pPr>
              <w:spacing w:before="40" w:after="40"/>
              <w:jc w:val="center"/>
            </w:pPr>
            <w:r>
              <w:t>27</w:t>
            </w:r>
          </w:p>
        </w:tc>
        <w:tc>
          <w:tcPr>
            <w:tcW w:w="1333" w:type="dxa"/>
          </w:tcPr>
          <w:p w14:paraId="38E379C7" w14:textId="77777777" w:rsidR="003D4353" w:rsidRDefault="003D4353">
            <w:pPr>
              <w:spacing w:before="40" w:after="40"/>
              <w:jc w:val="center"/>
            </w:pPr>
            <w:r>
              <w:t>0.51</w:t>
            </w:r>
          </w:p>
        </w:tc>
        <w:tc>
          <w:tcPr>
            <w:tcW w:w="1372" w:type="dxa"/>
          </w:tcPr>
          <w:p w14:paraId="09C39512" w14:textId="77777777" w:rsidR="003D4353" w:rsidRDefault="003D4353">
            <w:pPr>
              <w:spacing w:before="40" w:after="40"/>
              <w:jc w:val="center"/>
            </w:pPr>
            <w:r>
              <w:t>0.48</w:t>
            </w:r>
          </w:p>
        </w:tc>
        <w:tc>
          <w:tcPr>
            <w:tcW w:w="1352" w:type="dxa"/>
          </w:tcPr>
          <w:p w14:paraId="2F3A9BD9" w14:textId="77777777" w:rsidR="003D4353" w:rsidRDefault="003D4353">
            <w:pPr>
              <w:spacing w:before="40" w:after="40"/>
              <w:jc w:val="center"/>
            </w:pPr>
            <w:r>
              <w:t>Selected</w:t>
            </w:r>
          </w:p>
        </w:tc>
      </w:tr>
      <w:tr w:rsidR="003D4353" w14:paraId="2D70DCA5" w14:textId="77777777">
        <w:tblPrEx>
          <w:tblCellMar>
            <w:top w:w="0" w:type="dxa"/>
            <w:bottom w:w="0" w:type="dxa"/>
          </w:tblCellMar>
        </w:tblPrEx>
        <w:trPr>
          <w:jc w:val="center"/>
        </w:trPr>
        <w:tc>
          <w:tcPr>
            <w:tcW w:w="914" w:type="dxa"/>
          </w:tcPr>
          <w:p w14:paraId="30E9809F" w14:textId="77777777" w:rsidR="003D4353" w:rsidRDefault="003D4353">
            <w:pPr>
              <w:spacing w:before="40" w:after="40"/>
              <w:jc w:val="center"/>
            </w:pPr>
            <w:r>
              <w:t>55.</w:t>
            </w:r>
          </w:p>
        </w:tc>
        <w:tc>
          <w:tcPr>
            <w:tcW w:w="1333" w:type="dxa"/>
          </w:tcPr>
          <w:p w14:paraId="08F81720" w14:textId="77777777" w:rsidR="003D4353" w:rsidRDefault="003D4353">
            <w:pPr>
              <w:spacing w:before="40" w:after="40"/>
              <w:jc w:val="center"/>
            </w:pPr>
            <w:r>
              <w:t>83</w:t>
            </w:r>
          </w:p>
        </w:tc>
        <w:tc>
          <w:tcPr>
            <w:tcW w:w="2077" w:type="dxa"/>
          </w:tcPr>
          <w:p w14:paraId="309BE56B" w14:textId="77777777" w:rsidR="003D4353" w:rsidRDefault="003D4353">
            <w:pPr>
              <w:spacing w:before="40" w:after="40"/>
              <w:jc w:val="center"/>
            </w:pPr>
            <w:r>
              <w:t>44</w:t>
            </w:r>
          </w:p>
        </w:tc>
        <w:tc>
          <w:tcPr>
            <w:tcW w:w="1333" w:type="dxa"/>
          </w:tcPr>
          <w:p w14:paraId="67BCF596" w14:textId="77777777" w:rsidR="003D4353" w:rsidRDefault="003D4353">
            <w:pPr>
              <w:spacing w:before="40" w:after="40"/>
              <w:jc w:val="center"/>
            </w:pPr>
            <w:r>
              <w:t>0.64</w:t>
            </w:r>
          </w:p>
        </w:tc>
        <w:tc>
          <w:tcPr>
            <w:tcW w:w="1372" w:type="dxa"/>
          </w:tcPr>
          <w:p w14:paraId="572672C7" w14:textId="77777777" w:rsidR="003D4353" w:rsidRDefault="003D4353">
            <w:pPr>
              <w:spacing w:before="40" w:after="40"/>
              <w:jc w:val="center"/>
            </w:pPr>
            <w:r>
              <w:t>0.39</w:t>
            </w:r>
          </w:p>
        </w:tc>
        <w:tc>
          <w:tcPr>
            <w:tcW w:w="1352" w:type="dxa"/>
          </w:tcPr>
          <w:p w14:paraId="790E1CB9" w14:textId="77777777" w:rsidR="003D4353" w:rsidRDefault="003D4353">
            <w:pPr>
              <w:spacing w:before="40" w:after="40"/>
              <w:jc w:val="center"/>
            </w:pPr>
            <w:r>
              <w:t>Selected</w:t>
            </w:r>
          </w:p>
        </w:tc>
      </w:tr>
      <w:tr w:rsidR="003D4353" w14:paraId="187DDE54" w14:textId="77777777">
        <w:tblPrEx>
          <w:tblCellMar>
            <w:top w:w="0" w:type="dxa"/>
            <w:bottom w:w="0" w:type="dxa"/>
          </w:tblCellMar>
        </w:tblPrEx>
        <w:trPr>
          <w:jc w:val="center"/>
        </w:trPr>
        <w:tc>
          <w:tcPr>
            <w:tcW w:w="914" w:type="dxa"/>
          </w:tcPr>
          <w:p w14:paraId="5DCD6E19" w14:textId="77777777" w:rsidR="003D4353" w:rsidRDefault="003D4353">
            <w:pPr>
              <w:spacing w:before="40" w:after="40"/>
              <w:jc w:val="center"/>
            </w:pPr>
            <w:r>
              <w:t>56.</w:t>
            </w:r>
          </w:p>
        </w:tc>
        <w:tc>
          <w:tcPr>
            <w:tcW w:w="1333" w:type="dxa"/>
          </w:tcPr>
          <w:p w14:paraId="2D058BDA" w14:textId="77777777" w:rsidR="003D4353" w:rsidRDefault="003D4353">
            <w:pPr>
              <w:spacing w:before="40" w:after="40"/>
              <w:jc w:val="center"/>
            </w:pPr>
            <w:r>
              <w:t>62</w:t>
            </w:r>
          </w:p>
        </w:tc>
        <w:tc>
          <w:tcPr>
            <w:tcW w:w="2077" w:type="dxa"/>
          </w:tcPr>
          <w:p w14:paraId="48D2EAB5" w14:textId="77777777" w:rsidR="003D4353" w:rsidRDefault="003D4353">
            <w:pPr>
              <w:spacing w:before="40" w:after="40"/>
              <w:jc w:val="center"/>
            </w:pPr>
            <w:r>
              <w:t>29</w:t>
            </w:r>
          </w:p>
        </w:tc>
        <w:tc>
          <w:tcPr>
            <w:tcW w:w="1333" w:type="dxa"/>
          </w:tcPr>
          <w:p w14:paraId="5E830AA7" w14:textId="77777777" w:rsidR="003D4353" w:rsidRDefault="003D4353">
            <w:pPr>
              <w:spacing w:before="40" w:after="40"/>
              <w:jc w:val="center"/>
            </w:pPr>
            <w:r>
              <w:t>0.46</w:t>
            </w:r>
          </w:p>
        </w:tc>
        <w:tc>
          <w:tcPr>
            <w:tcW w:w="1372" w:type="dxa"/>
          </w:tcPr>
          <w:p w14:paraId="643C8DE5" w14:textId="77777777" w:rsidR="003D4353" w:rsidRDefault="003D4353">
            <w:pPr>
              <w:spacing w:before="40" w:after="40"/>
              <w:jc w:val="center"/>
            </w:pPr>
            <w:r>
              <w:t>0.33</w:t>
            </w:r>
          </w:p>
        </w:tc>
        <w:tc>
          <w:tcPr>
            <w:tcW w:w="1352" w:type="dxa"/>
          </w:tcPr>
          <w:p w14:paraId="021C733F" w14:textId="77777777" w:rsidR="003D4353" w:rsidRDefault="003D4353">
            <w:pPr>
              <w:spacing w:before="40" w:after="40"/>
              <w:jc w:val="center"/>
            </w:pPr>
            <w:r>
              <w:t>Rejected</w:t>
            </w:r>
          </w:p>
        </w:tc>
      </w:tr>
      <w:tr w:rsidR="003D4353" w14:paraId="1CAD32E6" w14:textId="77777777">
        <w:tblPrEx>
          <w:tblCellMar>
            <w:top w:w="0" w:type="dxa"/>
            <w:bottom w:w="0" w:type="dxa"/>
          </w:tblCellMar>
        </w:tblPrEx>
        <w:trPr>
          <w:jc w:val="center"/>
        </w:trPr>
        <w:tc>
          <w:tcPr>
            <w:tcW w:w="914" w:type="dxa"/>
          </w:tcPr>
          <w:p w14:paraId="2FC6F6F7" w14:textId="77777777" w:rsidR="003D4353" w:rsidRDefault="003D4353">
            <w:pPr>
              <w:spacing w:before="40" w:after="40"/>
              <w:jc w:val="center"/>
            </w:pPr>
            <w:r>
              <w:t>57.</w:t>
            </w:r>
          </w:p>
        </w:tc>
        <w:tc>
          <w:tcPr>
            <w:tcW w:w="1333" w:type="dxa"/>
          </w:tcPr>
          <w:p w14:paraId="7EFD1FEB" w14:textId="77777777" w:rsidR="003D4353" w:rsidRDefault="003D4353">
            <w:pPr>
              <w:spacing w:before="40" w:after="40"/>
              <w:jc w:val="center"/>
            </w:pPr>
            <w:r>
              <w:t>58</w:t>
            </w:r>
          </w:p>
        </w:tc>
        <w:tc>
          <w:tcPr>
            <w:tcW w:w="2077" w:type="dxa"/>
          </w:tcPr>
          <w:p w14:paraId="4FBE716E" w14:textId="77777777" w:rsidR="003D4353" w:rsidRDefault="003D4353">
            <w:pPr>
              <w:spacing w:before="40" w:after="40"/>
              <w:jc w:val="center"/>
            </w:pPr>
            <w:r>
              <w:t>31</w:t>
            </w:r>
          </w:p>
        </w:tc>
        <w:tc>
          <w:tcPr>
            <w:tcW w:w="1333" w:type="dxa"/>
          </w:tcPr>
          <w:p w14:paraId="58127AED" w14:textId="77777777" w:rsidR="003D4353" w:rsidRDefault="003D4353">
            <w:pPr>
              <w:spacing w:before="40" w:after="40"/>
              <w:jc w:val="center"/>
            </w:pPr>
            <w:r>
              <w:t>0.45</w:t>
            </w:r>
          </w:p>
        </w:tc>
        <w:tc>
          <w:tcPr>
            <w:tcW w:w="1372" w:type="dxa"/>
          </w:tcPr>
          <w:p w14:paraId="5802BA80" w14:textId="77777777" w:rsidR="003D4353" w:rsidRDefault="003D4353">
            <w:pPr>
              <w:spacing w:before="40" w:after="40"/>
              <w:jc w:val="center"/>
            </w:pPr>
            <w:r>
              <w:t>0.27</w:t>
            </w:r>
          </w:p>
        </w:tc>
        <w:tc>
          <w:tcPr>
            <w:tcW w:w="1352" w:type="dxa"/>
          </w:tcPr>
          <w:p w14:paraId="7BB9A99F" w14:textId="77777777" w:rsidR="003D4353" w:rsidRDefault="003D4353">
            <w:pPr>
              <w:spacing w:before="40" w:after="40"/>
              <w:jc w:val="center"/>
            </w:pPr>
            <w:r>
              <w:t>Rejected</w:t>
            </w:r>
          </w:p>
        </w:tc>
      </w:tr>
      <w:tr w:rsidR="003D4353" w14:paraId="6970BC13" w14:textId="77777777">
        <w:tblPrEx>
          <w:tblCellMar>
            <w:top w:w="0" w:type="dxa"/>
            <w:bottom w:w="0" w:type="dxa"/>
          </w:tblCellMar>
        </w:tblPrEx>
        <w:trPr>
          <w:jc w:val="center"/>
        </w:trPr>
        <w:tc>
          <w:tcPr>
            <w:tcW w:w="914" w:type="dxa"/>
          </w:tcPr>
          <w:p w14:paraId="3B865807" w14:textId="77777777" w:rsidR="003D4353" w:rsidRDefault="003D4353">
            <w:pPr>
              <w:spacing w:before="40" w:after="40"/>
              <w:jc w:val="center"/>
            </w:pPr>
            <w:r>
              <w:t>58.</w:t>
            </w:r>
          </w:p>
        </w:tc>
        <w:tc>
          <w:tcPr>
            <w:tcW w:w="1333" w:type="dxa"/>
          </w:tcPr>
          <w:p w14:paraId="2BEBE068" w14:textId="77777777" w:rsidR="003D4353" w:rsidRDefault="003D4353">
            <w:pPr>
              <w:spacing w:before="40" w:after="40"/>
              <w:jc w:val="center"/>
            </w:pPr>
            <w:r>
              <w:t>42</w:t>
            </w:r>
          </w:p>
        </w:tc>
        <w:tc>
          <w:tcPr>
            <w:tcW w:w="2077" w:type="dxa"/>
          </w:tcPr>
          <w:p w14:paraId="130CC3C9" w14:textId="77777777" w:rsidR="003D4353" w:rsidRDefault="003D4353">
            <w:pPr>
              <w:spacing w:before="40" w:after="40"/>
              <w:jc w:val="center"/>
            </w:pPr>
            <w:r>
              <w:t>18</w:t>
            </w:r>
          </w:p>
        </w:tc>
        <w:tc>
          <w:tcPr>
            <w:tcW w:w="1333" w:type="dxa"/>
          </w:tcPr>
          <w:p w14:paraId="6BBFACDD" w14:textId="77777777" w:rsidR="003D4353" w:rsidRDefault="003D4353">
            <w:pPr>
              <w:spacing w:before="40" w:after="40"/>
              <w:jc w:val="center"/>
            </w:pPr>
            <w:r>
              <w:t>0.30</w:t>
            </w:r>
          </w:p>
        </w:tc>
        <w:tc>
          <w:tcPr>
            <w:tcW w:w="1372" w:type="dxa"/>
          </w:tcPr>
          <w:p w14:paraId="335798FD" w14:textId="77777777" w:rsidR="003D4353" w:rsidRDefault="003D4353">
            <w:pPr>
              <w:spacing w:before="40" w:after="40"/>
              <w:jc w:val="center"/>
            </w:pPr>
            <w:r>
              <w:t>0.24</w:t>
            </w:r>
          </w:p>
        </w:tc>
        <w:tc>
          <w:tcPr>
            <w:tcW w:w="1352" w:type="dxa"/>
          </w:tcPr>
          <w:p w14:paraId="429501BE" w14:textId="77777777" w:rsidR="003D4353" w:rsidRDefault="003D4353">
            <w:pPr>
              <w:spacing w:before="40" w:after="40"/>
              <w:jc w:val="center"/>
            </w:pPr>
            <w:r>
              <w:t>Rejected</w:t>
            </w:r>
          </w:p>
        </w:tc>
      </w:tr>
      <w:tr w:rsidR="003D4353" w14:paraId="64EEE800" w14:textId="77777777">
        <w:tblPrEx>
          <w:tblCellMar>
            <w:top w:w="0" w:type="dxa"/>
            <w:bottom w:w="0" w:type="dxa"/>
          </w:tblCellMar>
        </w:tblPrEx>
        <w:trPr>
          <w:jc w:val="center"/>
        </w:trPr>
        <w:tc>
          <w:tcPr>
            <w:tcW w:w="914" w:type="dxa"/>
          </w:tcPr>
          <w:p w14:paraId="24EC0DE1" w14:textId="77777777" w:rsidR="003D4353" w:rsidRDefault="003D4353">
            <w:pPr>
              <w:spacing w:before="40" w:after="40"/>
              <w:jc w:val="center"/>
            </w:pPr>
            <w:r>
              <w:t>59.</w:t>
            </w:r>
          </w:p>
        </w:tc>
        <w:tc>
          <w:tcPr>
            <w:tcW w:w="1333" w:type="dxa"/>
          </w:tcPr>
          <w:p w14:paraId="0EDD3693" w14:textId="77777777" w:rsidR="003D4353" w:rsidRDefault="003D4353">
            <w:pPr>
              <w:spacing w:before="40" w:after="40"/>
              <w:jc w:val="center"/>
            </w:pPr>
            <w:r>
              <w:t>95</w:t>
            </w:r>
          </w:p>
        </w:tc>
        <w:tc>
          <w:tcPr>
            <w:tcW w:w="2077" w:type="dxa"/>
          </w:tcPr>
          <w:p w14:paraId="578363F7" w14:textId="77777777" w:rsidR="003D4353" w:rsidRDefault="003D4353">
            <w:pPr>
              <w:spacing w:before="40" w:after="40"/>
              <w:jc w:val="center"/>
            </w:pPr>
            <w:r>
              <w:t>53</w:t>
            </w:r>
          </w:p>
        </w:tc>
        <w:tc>
          <w:tcPr>
            <w:tcW w:w="1333" w:type="dxa"/>
          </w:tcPr>
          <w:p w14:paraId="669EEE45" w14:textId="77777777" w:rsidR="003D4353" w:rsidRDefault="003D4353">
            <w:pPr>
              <w:spacing w:before="40" w:after="40"/>
              <w:jc w:val="center"/>
            </w:pPr>
            <w:r>
              <w:t>0.74</w:t>
            </w:r>
          </w:p>
        </w:tc>
        <w:tc>
          <w:tcPr>
            <w:tcW w:w="1372" w:type="dxa"/>
          </w:tcPr>
          <w:p w14:paraId="7A27AA59" w14:textId="77777777" w:rsidR="003D4353" w:rsidRDefault="003D4353">
            <w:pPr>
              <w:spacing w:before="40" w:after="40"/>
              <w:jc w:val="center"/>
            </w:pPr>
            <w:r>
              <w:t>0.42</w:t>
            </w:r>
          </w:p>
        </w:tc>
        <w:tc>
          <w:tcPr>
            <w:tcW w:w="1352" w:type="dxa"/>
          </w:tcPr>
          <w:p w14:paraId="5EBF1E01" w14:textId="77777777" w:rsidR="003D4353" w:rsidRDefault="003D4353">
            <w:pPr>
              <w:spacing w:before="40" w:after="40"/>
              <w:jc w:val="center"/>
            </w:pPr>
            <w:r>
              <w:t>Selected</w:t>
            </w:r>
          </w:p>
        </w:tc>
      </w:tr>
      <w:tr w:rsidR="003D4353" w14:paraId="4051BBB8" w14:textId="77777777">
        <w:tblPrEx>
          <w:tblCellMar>
            <w:top w:w="0" w:type="dxa"/>
            <w:bottom w:w="0" w:type="dxa"/>
          </w:tblCellMar>
        </w:tblPrEx>
        <w:trPr>
          <w:jc w:val="center"/>
        </w:trPr>
        <w:tc>
          <w:tcPr>
            <w:tcW w:w="914" w:type="dxa"/>
          </w:tcPr>
          <w:p w14:paraId="3C472776" w14:textId="77777777" w:rsidR="003D4353" w:rsidRDefault="003D4353">
            <w:pPr>
              <w:spacing w:before="40" w:after="40"/>
              <w:jc w:val="center"/>
            </w:pPr>
            <w:r>
              <w:t>60.</w:t>
            </w:r>
          </w:p>
        </w:tc>
        <w:tc>
          <w:tcPr>
            <w:tcW w:w="1333" w:type="dxa"/>
          </w:tcPr>
          <w:p w14:paraId="10C19D15" w14:textId="77777777" w:rsidR="003D4353" w:rsidRDefault="003D4353">
            <w:pPr>
              <w:spacing w:before="40" w:after="40"/>
              <w:jc w:val="center"/>
            </w:pPr>
            <w:r>
              <w:t>64</w:t>
            </w:r>
          </w:p>
        </w:tc>
        <w:tc>
          <w:tcPr>
            <w:tcW w:w="2077" w:type="dxa"/>
          </w:tcPr>
          <w:p w14:paraId="6EB3DF7B" w14:textId="77777777" w:rsidR="003D4353" w:rsidRDefault="003D4353">
            <w:pPr>
              <w:spacing w:before="40" w:after="40"/>
              <w:jc w:val="center"/>
            </w:pPr>
            <w:r>
              <w:t>27</w:t>
            </w:r>
          </w:p>
        </w:tc>
        <w:tc>
          <w:tcPr>
            <w:tcW w:w="1333" w:type="dxa"/>
          </w:tcPr>
          <w:p w14:paraId="05915C03" w14:textId="77777777" w:rsidR="003D4353" w:rsidRDefault="003D4353">
            <w:pPr>
              <w:spacing w:before="40" w:after="40"/>
              <w:jc w:val="center"/>
            </w:pPr>
            <w:r>
              <w:t>0.46</w:t>
            </w:r>
          </w:p>
        </w:tc>
        <w:tc>
          <w:tcPr>
            <w:tcW w:w="1372" w:type="dxa"/>
          </w:tcPr>
          <w:p w14:paraId="348388FA" w14:textId="77777777" w:rsidR="003D4353" w:rsidRDefault="003D4353">
            <w:pPr>
              <w:spacing w:before="40" w:after="40"/>
              <w:jc w:val="center"/>
            </w:pPr>
            <w:r>
              <w:t>0.37</w:t>
            </w:r>
          </w:p>
        </w:tc>
        <w:tc>
          <w:tcPr>
            <w:tcW w:w="1352" w:type="dxa"/>
          </w:tcPr>
          <w:p w14:paraId="352AA6E7" w14:textId="77777777" w:rsidR="003D4353" w:rsidRDefault="003D4353">
            <w:pPr>
              <w:spacing w:before="40" w:after="40"/>
              <w:jc w:val="center"/>
            </w:pPr>
            <w:r>
              <w:t>Selected</w:t>
            </w:r>
          </w:p>
        </w:tc>
      </w:tr>
    </w:tbl>
    <w:p w14:paraId="1A9B467B" w14:textId="77777777" w:rsidR="003D4353" w:rsidRDefault="003D4353">
      <w:pPr>
        <w:spacing w:after="200" w:line="480" w:lineRule="auto"/>
        <w:jc w:val="center"/>
      </w:pPr>
    </w:p>
    <w:p w14:paraId="51EB9ED8" w14:textId="77777777" w:rsidR="003D4353" w:rsidRDefault="003D4353">
      <w:pPr>
        <w:spacing w:after="200" w:line="480" w:lineRule="auto"/>
        <w:jc w:val="both"/>
      </w:pPr>
      <w:r>
        <w:rPr>
          <w:b/>
          <w:bCs/>
        </w:rPr>
        <w:t>Selection of Items and Preparation of the Final Test</w:t>
      </w:r>
    </w:p>
    <w:p w14:paraId="5739AD38" w14:textId="77777777" w:rsidR="003D4353" w:rsidRDefault="003D4353">
      <w:pPr>
        <w:spacing w:after="200" w:line="480" w:lineRule="auto"/>
        <w:jc w:val="both"/>
      </w:pPr>
      <w:r>
        <w:tab/>
        <w:t xml:space="preserve">Item with discrimination power 0.36 and above were readily selected.  A total number of 30 items - five items from recognizing and defining the problem, five items from formulating hypotheses, five items from collecting data, five items from interpreting data, five items from evaluating hypotheses, </w:t>
      </w:r>
      <w:proofErr w:type="gramStart"/>
      <w:r>
        <w:t>and  five</w:t>
      </w:r>
      <w:proofErr w:type="gramEnd"/>
      <w:r>
        <w:t xml:space="preserve"> items from formulating generalizations - were selected for the final test. The items were combined together in sequence to make it a test of Process Outcomes in Biology.  The draft test in Malayalam, Score Sheet (Draft), Scoring Key (Draft), Final test in Malayalam, Scoring Key (Final), its English version are given as Appendices I, II, III, IV, V and VI.</w:t>
      </w:r>
    </w:p>
    <w:p w14:paraId="5AB714A2" w14:textId="77777777" w:rsidR="003D4353" w:rsidRDefault="003D4353">
      <w:pPr>
        <w:spacing w:after="200" w:line="480" w:lineRule="auto"/>
        <w:jc w:val="both"/>
      </w:pPr>
      <w:r>
        <w:rPr>
          <w:b/>
          <w:bCs/>
        </w:rPr>
        <w:lastRenderedPageBreak/>
        <w:t>Reliability and Validity of the Test</w:t>
      </w:r>
    </w:p>
    <w:p w14:paraId="3C9F7C25" w14:textId="77777777" w:rsidR="003D4353" w:rsidRDefault="003D4353">
      <w:pPr>
        <w:spacing w:after="200" w:line="480" w:lineRule="auto"/>
        <w:jc w:val="both"/>
      </w:pPr>
      <w:r>
        <w:tab/>
        <w:t>Precision, consistency or stability of scores is different aspects of what is called test reliability. This is one of the desired fundamental characteristics of a standardized test.</w:t>
      </w:r>
    </w:p>
    <w:p w14:paraId="4D6A637E" w14:textId="77777777" w:rsidR="003D4353" w:rsidRDefault="003D4353">
      <w:pPr>
        <w:spacing w:after="200" w:line="480" w:lineRule="auto"/>
        <w:jc w:val="both"/>
      </w:pPr>
      <w:r>
        <w:tab/>
        <w:t xml:space="preserve">The reliability of the present test is assessed using the scores of the final test.  In estimating reliability test-retest method was used.  This method requires administration and </w:t>
      </w:r>
      <w:proofErr w:type="spellStart"/>
      <w:r>
        <w:t>readministration</w:t>
      </w:r>
      <w:proofErr w:type="spellEnd"/>
      <w:r>
        <w:t xml:space="preserve"> of the test within a time interval for the same group of students.  Hence a class of 32 students were tested twice, the interval of time separating the two administration being two weeks.</w:t>
      </w:r>
    </w:p>
    <w:p w14:paraId="0577C0A1" w14:textId="77777777" w:rsidR="003D4353" w:rsidRDefault="003D4353">
      <w:pPr>
        <w:spacing w:after="200" w:line="480" w:lineRule="auto"/>
        <w:jc w:val="both"/>
      </w:pPr>
      <w:r>
        <w:tab/>
        <w:t>The obtained scores were correlated using Pearson's Product Moment Coefficient of Correlation. The co-efficient of correlation was found to be 0.590.  This shows that the test is reliable to measure the Process Outcomes in Biology of standard IX pupils.</w:t>
      </w:r>
    </w:p>
    <w:p w14:paraId="5E258A86" w14:textId="77777777" w:rsidR="003D4353" w:rsidRDefault="003D4353">
      <w:pPr>
        <w:spacing w:after="200" w:line="480" w:lineRule="auto"/>
        <w:jc w:val="both"/>
      </w:pPr>
      <w:r>
        <w:tab/>
        <w:t xml:space="preserve">Validity was estimated by finding the correlation between scores of the test of Process Outcomes with the average marks obtained in the second terminal examination in Biology using Pearson's 'r'.  </w:t>
      </w:r>
      <w:proofErr w:type="gramStart"/>
      <w:r>
        <w:t>Thus</w:t>
      </w:r>
      <w:proofErr w:type="gramEnd"/>
      <w:r>
        <w:t xml:space="preserve"> the external criteria used for calculating the validity are the marks in Biology for the second terminal examination. The Pearson's Product Moment Coefficient of Correlation was found to be 0.570 for a sample of 32 students, indicating that the test is valid.</w:t>
      </w:r>
    </w:p>
    <w:p w14:paraId="61400CB2" w14:textId="77777777" w:rsidR="003D4353" w:rsidRDefault="003D4353">
      <w:pPr>
        <w:spacing w:after="200" w:line="480" w:lineRule="auto"/>
        <w:jc w:val="both"/>
      </w:pPr>
      <w:r>
        <w:tab/>
        <w:t>The psychometric properties of the test suggest that the test is an adequate instrument for measuring the variable Process Outcomes in Biology of students of standard IX.</w:t>
      </w:r>
    </w:p>
    <w:p w14:paraId="7133F695" w14:textId="77777777" w:rsidR="003D4353" w:rsidRDefault="003D4353">
      <w:pPr>
        <w:spacing w:after="200" w:line="480" w:lineRule="auto"/>
        <w:jc w:val="both"/>
      </w:pPr>
      <w:r>
        <w:rPr>
          <w:b/>
          <w:bCs/>
        </w:rPr>
        <w:t>E.  SAMPLE FOR THE STUDY</w:t>
      </w:r>
    </w:p>
    <w:p w14:paraId="71879DE0" w14:textId="77777777" w:rsidR="003D4353" w:rsidRDefault="003D4353">
      <w:pPr>
        <w:spacing w:after="200" w:line="480" w:lineRule="auto"/>
        <w:jc w:val="both"/>
      </w:pPr>
      <w:r>
        <w:tab/>
        <w:t>Selection of the sample is an important aspect of any research study.  Best (1996) says that a sample "is a small proportion of a population selected for observation and analysis."</w:t>
      </w:r>
    </w:p>
    <w:p w14:paraId="7AC07C01" w14:textId="77777777" w:rsidR="003D4353" w:rsidRDefault="003D4353">
      <w:pPr>
        <w:spacing w:after="200" w:line="480" w:lineRule="auto"/>
        <w:jc w:val="both"/>
      </w:pPr>
      <w:r>
        <w:tab/>
        <w:t xml:space="preserve">For this study, the population selected is the secondary school pupils.  Assessing this population as a whole within the stipulated time is difficult.  Hence a representative part of the </w:t>
      </w:r>
      <w:r>
        <w:lastRenderedPageBreak/>
        <w:t>assessable portion of the population was selected and this sample consists of pupils of standard IX who were tested during the present study.</w:t>
      </w:r>
    </w:p>
    <w:p w14:paraId="45622647" w14:textId="77777777" w:rsidR="003D4353" w:rsidRDefault="003D4353">
      <w:pPr>
        <w:spacing w:after="200" w:line="480" w:lineRule="auto"/>
        <w:jc w:val="both"/>
        <w:rPr>
          <w:sz w:val="28"/>
        </w:rPr>
      </w:pPr>
      <w:proofErr w:type="spellStart"/>
      <w:r>
        <w:rPr>
          <w:b/>
          <w:bCs/>
          <w:i/>
          <w:iCs/>
          <w:sz w:val="28"/>
        </w:rPr>
        <w:t>i</w:t>
      </w:r>
      <w:proofErr w:type="spellEnd"/>
      <w:r>
        <w:rPr>
          <w:b/>
          <w:bCs/>
          <w:i/>
          <w:iCs/>
          <w:sz w:val="28"/>
        </w:rPr>
        <w:t>)   Sampling Technique</w:t>
      </w:r>
    </w:p>
    <w:p w14:paraId="61634BA1" w14:textId="77777777" w:rsidR="003D4353" w:rsidRDefault="003D4353">
      <w:pPr>
        <w:spacing w:after="200" w:line="480" w:lineRule="auto"/>
        <w:jc w:val="both"/>
      </w:pPr>
      <w:r>
        <w:tab/>
        <w:t>Stratified Sampling Technique was used to select the sample for ensuring that the population is properly represented.  The following factors were considered for the sample selection in this study.</w:t>
      </w:r>
    </w:p>
    <w:p w14:paraId="39595786" w14:textId="77777777" w:rsidR="003D4353" w:rsidRDefault="003D4353">
      <w:pPr>
        <w:spacing w:line="480" w:lineRule="auto"/>
        <w:jc w:val="both"/>
      </w:pPr>
      <w:r>
        <w:t>a)</w:t>
      </w:r>
      <w:r>
        <w:tab/>
        <w:t>Gender of the subjects</w:t>
      </w:r>
    </w:p>
    <w:p w14:paraId="337F8912" w14:textId="77777777" w:rsidR="003D4353" w:rsidRDefault="003D4353">
      <w:pPr>
        <w:spacing w:line="480" w:lineRule="auto"/>
        <w:jc w:val="both"/>
      </w:pPr>
      <w:r>
        <w:t>b)</w:t>
      </w:r>
      <w:r>
        <w:tab/>
        <w:t>Rural-Urban location of the school.</w:t>
      </w:r>
    </w:p>
    <w:p w14:paraId="3EBA45C4" w14:textId="77777777" w:rsidR="003D4353" w:rsidRDefault="003D4353">
      <w:pPr>
        <w:spacing w:after="200" w:line="480" w:lineRule="auto"/>
        <w:jc w:val="both"/>
      </w:pPr>
      <w:r>
        <w:t>c)</w:t>
      </w:r>
      <w:r>
        <w:tab/>
        <w:t>Management category of the school.</w:t>
      </w:r>
    </w:p>
    <w:p w14:paraId="0B133BF6" w14:textId="77777777" w:rsidR="003D4353" w:rsidRDefault="003D4353">
      <w:pPr>
        <w:spacing w:after="200" w:line="480" w:lineRule="auto"/>
        <w:jc w:val="both"/>
        <w:rPr>
          <w:b/>
          <w:bCs/>
        </w:rPr>
      </w:pPr>
      <w:r>
        <w:rPr>
          <w:b/>
          <w:bCs/>
          <w:i/>
          <w:iCs/>
        </w:rPr>
        <w:t>a)</w:t>
      </w:r>
      <w:r>
        <w:rPr>
          <w:b/>
          <w:bCs/>
          <w:i/>
          <w:iCs/>
        </w:rPr>
        <w:tab/>
        <w:t>Gender of the subject</w:t>
      </w:r>
    </w:p>
    <w:p w14:paraId="7BEFF1FA" w14:textId="77777777" w:rsidR="003D4353" w:rsidRDefault="003D4353">
      <w:pPr>
        <w:spacing w:after="200" w:line="480" w:lineRule="auto"/>
        <w:jc w:val="both"/>
      </w:pPr>
      <w:r>
        <w:tab/>
        <w:t xml:space="preserve">Gender has great influence on findings of research.  In Kerala there is almost equal number of Boys and Girls who receive secondary school education.  Hence the investigator included approximately equal proportion of Boys and Girls in the sample.  </w:t>
      </w:r>
    </w:p>
    <w:p w14:paraId="3F230B11" w14:textId="77777777" w:rsidR="003D4353" w:rsidRDefault="003D4353">
      <w:pPr>
        <w:spacing w:after="200" w:line="480" w:lineRule="auto"/>
        <w:jc w:val="both"/>
        <w:rPr>
          <w:b/>
          <w:bCs/>
        </w:rPr>
      </w:pPr>
      <w:r>
        <w:rPr>
          <w:b/>
          <w:bCs/>
          <w:i/>
          <w:iCs/>
        </w:rPr>
        <w:t>b)   Rural-Urban location of the school</w:t>
      </w:r>
    </w:p>
    <w:p w14:paraId="3E6C5FC5" w14:textId="77777777" w:rsidR="003D4353" w:rsidRDefault="003D4353">
      <w:pPr>
        <w:spacing w:after="200" w:line="480" w:lineRule="auto"/>
        <w:jc w:val="both"/>
      </w:pPr>
      <w:r>
        <w:tab/>
        <w:t>Student's performance is influenced by their living environment as well as the learning facilities in schools of Rural and Urban areas.  While selecting the sample proper representation in this regard was given.  The investigator therefore selected Rural and Urban schools for the sample in the 1:1 ratio.</w:t>
      </w:r>
    </w:p>
    <w:p w14:paraId="5EA2E52D" w14:textId="77777777" w:rsidR="003D4353" w:rsidRDefault="003D4353">
      <w:pPr>
        <w:spacing w:after="200" w:line="480" w:lineRule="auto"/>
        <w:jc w:val="both"/>
        <w:rPr>
          <w:b/>
          <w:bCs/>
        </w:rPr>
      </w:pPr>
      <w:r>
        <w:rPr>
          <w:b/>
          <w:bCs/>
          <w:i/>
          <w:iCs/>
        </w:rPr>
        <w:t>c)  Management Category of the school</w:t>
      </w:r>
    </w:p>
    <w:p w14:paraId="2A3EDCAB" w14:textId="77777777" w:rsidR="003D4353" w:rsidRDefault="003D4353">
      <w:pPr>
        <w:spacing w:after="200" w:line="480" w:lineRule="auto"/>
        <w:jc w:val="both"/>
      </w:pPr>
      <w:r>
        <w:tab/>
        <w:t xml:space="preserve">There are two types of school management in Kerala.  They are Private and Government schools based on the agencies, which run these schools.  Since the number of aided </w:t>
      </w:r>
      <w:proofErr w:type="gramStart"/>
      <w:r>
        <w:t>school</w:t>
      </w:r>
      <w:proofErr w:type="gramEnd"/>
      <w:r>
        <w:t xml:space="preserve"> is more, the proportion taken for Private and Government Managed School is 6:4.</w:t>
      </w:r>
    </w:p>
    <w:p w14:paraId="48A4667C" w14:textId="77777777" w:rsidR="003D4353" w:rsidRDefault="003D4353">
      <w:pPr>
        <w:spacing w:after="200" w:line="480" w:lineRule="auto"/>
        <w:jc w:val="both"/>
        <w:rPr>
          <w:i/>
          <w:iCs/>
        </w:rPr>
      </w:pPr>
      <w:r>
        <w:rPr>
          <w:b/>
          <w:bCs/>
          <w:i/>
          <w:iCs/>
          <w:sz w:val="28"/>
        </w:rPr>
        <w:lastRenderedPageBreak/>
        <w:t>ii)   Size of the sample</w:t>
      </w:r>
    </w:p>
    <w:p w14:paraId="65FC7F22" w14:textId="77777777" w:rsidR="003D4353" w:rsidRDefault="003D4353">
      <w:pPr>
        <w:pStyle w:val="BodyText2"/>
      </w:pPr>
      <w:r>
        <w:tab/>
        <w:t xml:space="preserve">Another important aspect of a research study is the size of the sample.  </w:t>
      </w:r>
      <w:proofErr w:type="spellStart"/>
      <w:r>
        <w:t>Kretch</w:t>
      </w:r>
      <w:proofErr w:type="spellEnd"/>
      <w:r>
        <w:t xml:space="preserve"> and Crutchfield (1968) say that a representative sample of 500 is sufficient to get the proper result.  The population of the study was students of Standard IX in Kerala.  It was difficult to cover the entire population and obtain conclusions, which are valid for the population.  Hence the investigator decided to take the sample of population from Kozhikode district.  A sample of 700 students from 12 schools was selected.  The details of sample distributions are given in Table 3.2.</w:t>
      </w:r>
    </w:p>
    <w:p w14:paraId="22A61E42" w14:textId="77777777" w:rsidR="003D4353" w:rsidRDefault="003D4353">
      <w:pPr>
        <w:pStyle w:val="BodyText"/>
        <w:spacing w:line="360" w:lineRule="auto"/>
      </w:pPr>
      <w:r>
        <w:rPr>
          <w:b/>
          <w:bCs/>
        </w:rPr>
        <w:br w:type="page"/>
      </w:r>
      <w:r>
        <w:rPr>
          <w:b/>
          <w:bCs/>
        </w:rPr>
        <w:lastRenderedPageBreak/>
        <w:t>TABLE 3.2</w:t>
      </w:r>
      <w:r>
        <w:br/>
        <w:t>Break-up of the Sample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46"/>
        <w:gridCol w:w="1741"/>
        <w:gridCol w:w="1695"/>
        <w:gridCol w:w="1653"/>
      </w:tblGrid>
      <w:tr w:rsidR="003D4353" w14:paraId="79512F0B" w14:textId="77777777">
        <w:tblPrEx>
          <w:tblCellMar>
            <w:top w:w="0" w:type="dxa"/>
            <w:bottom w:w="0" w:type="dxa"/>
          </w:tblCellMar>
        </w:tblPrEx>
        <w:trPr>
          <w:jc w:val="center"/>
        </w:trPr>
        <w:tc>
          <w:tcPr>
            <w:tcW w:w="1646" w:type="dxa"/>
          </w:tcPr>
          <w:p w14:paraId="59E39AD3" w14:textId="77777777" w:rsidR="003D4353" w:rsidRDefault="003D4353">
            <w:pPr>
              <w:spacing w:before="40" w:after="40"/>
              <w:jc w:val="center"/>
            </w:pPr>
          </w:p>
        </w:tc>
        <w:tc>
          <w:tcPr>
            <w:tcW w:w="1741" w:type="dxa"/>
          </w:tcPr>
          <w:p w14:paraId="0BB76A1F" w14:textId="77777777" w:rsidR="003D4353" w:rsidRDefault="003D4353">
            <w:pPr>
              <w:spacing w:before="40" w:after="40"/>
              <w:jc w:val="center"/>
            </w:pPr>
            <w:r>
              <w:t>Boys</w:t>
            </w:r>
          </w:p>
        </w:tc>
        <w:tc>
          <w:tcPr>
            <w:tcW w:w="1695" w:type="dxa"/>
          </w:tcPr>
          <w:p w14:paraId="166ED618" w14:textId="77777777" w:rsidR="003D4353" w:rsidRDefault="003D4353">
            <w:pPr>
              <w:spacing w:before="40" w:after="40"/>
              <w:jc w:val="center"/>
            </w:pPr>
            <w:r>
              <w:t>Girls</w:t>
            </w:r>
          </w:p>
        </w:tc>
        <w:tc>
          <w:tcPr>
            <w:tcW w:w="1653" w:type="dxa"/>
          </w:tcPr>
          <w:p w14:paraId="35181E5A" w14:textId="77777777" w:rsidR="003D4353" w:rsidRDefault="003D4353">
            <w:pPr>
              <w:spacing w:before="40" w:after="40"/>
              <w:jc w:val="center"/>
            </w:pPr>
            <w:r>
              <w:t>Total</w:t>
            </w:r>
          </w:p>
        </w:tc>
      </w:tr>
      <w:tr w:rsidR="003D4353" w14:paraId="62D53115" w14:textId="77777777">
        <w:tblPrEx>
          <w:tblCellMar>
            <w:top w:w="0" w:type="dxa"/>
            <w:bottom w:w="0" w:type="dxa"/>
          </w:tblCellMar>
        </w:tblPrEx>
        <w:trPr>
          <w:jc w:val="center"/>
        </w:trPr>
        <w:tc>
          <w:tcPr>
            <w:tcW w:w="1646" w:type="dxa"/>
          </w:tcPr>
          <w:p w14:paraId="3A86BCB8" w14:textId="77777777" w:rsidR="003D4353" w:rsidRDefault="003D4353">
            <w:pPr>
              <w:spacing w:before="40" w:after="40"/>
              <w:jc w:val="center"/>
            </w:pPr>
            <w:r>
              <w:t>Rural</w:t>
            </w:r>
          </w:p>
        </w:tc>
        <w:tc>
          <w:tcPr>
            <w:tcW w:w="1741" w:type="dxa"/>
          </w:tcPr>
          <w:p w14:paraId="5E02C545" w14:textId="77777777" w:rsidR="003D4353" w:rsidRDefault="003D4353">
            <w:pPr>
              <w:spacing w:before="40" w:after="40"/>
              <w:jc w:val="center"/>
            </w:pPr>
            <w:r>
              <w:t>171</w:t>
            </w:r>
          </w:p>
        </w:tc>
        <w:tc>
          <w:tcPr>
            <w:tcW w:w="1695" w:type="dxa"/>
          </w:tcPr>
          <w:p w14:paraId="2B56CD85" w14:textId="77777777" w:rsidR="003D4353" w:rsidRDefault="003D4353">
            <w:pPr>
              <w:spacing w:before="40" w:after="40"/>
              <w:jc w:val="center"/>
            </w:pPr>
            <w:r>
              <w:t>172</w:t>
            </w:r>
          </w:p>
        </w:tc>
        <w:tc>
          <w:tcPr>
            <w:tcW w:w="1653" w:type="dxa"/>
          </w:tcPr>
          <w:p w14:paraId="3C173EE8" w14:textId="77777777" w:rsidR="003D4353" w:rsidRDefault="003D4353">
            <w:pPr>
              <w:spacing w:before="40" w:after="40"/>
              <w:jc w:val="center"/>
            </w:pPr>
            <w:r>
              <w:t>343</w:t>
            </w:r>
          </w:p>
        </w:tc>
      </w:tr>
      <w:tr w:rsidR="003D4353" w14:paraId="3C626085" w14:textId="77777777">
        <w:tblPrEx>
          <w:tblCellMar>
            <w:top w:w="0" w:type="dxa"/>
            <w:bottom w:w="0" w:type="dxa"/>
          </w:tblCellMar>
        </w:tblPrEx>
        <w:trPr>
          <w:jc w:val="center"/>
        </w:trPr>
        <w:tc>
          <w:tcPr>
            <w:tcW w:w="1646" w:type="dxa"/>
          </w:tcPr>
          <w:p w14:paraId="27C8D490" w14:textId="77777777" w:rsidR="003D4353" w:rsidRDefault="003D4353">
            <w:pPr>
              <w:spacing w:before="40" w:after="40"/>
              <w:jc w:val="center"/>
            </w:pPr>
            <w:r>
              <w:t>Urban</w:t>
            </w:r>
          </w:p>
        </w:tc>
        <w:tc>
          <w:tcPr>
            <w:tcW w:w="1741" w:type="dxa"/>
          </w:tcPr>
          <w:p w14:paraId="5E8F5B4C" w14:textId="77777777" w:rsidR="003D4353" w:rsidRDefault="003D4353">
            <w:pPr>
              <w:spacing w:before="40" w:after="40"/>
              <w:jc w:val="center"/>
            </w:pPr>
            <w:r>
              <w:t>178</w:t>
            </w:r>
          </w:p>
        </w:tc>
        <w:tc>
          <w:tcPr>
            <w:tcW w:w="1695" w:type="dxa"/>
          </w:tcPr>
          <w:p w14:paraId="3CAE5B49" w14:textId="77777777" w:rsidR="003D4353" w:rsidRDefault="003D4353">
            <w:pPr>
              <w:spacing w:before="40" w:after="40"/>
              <w:jc w:val="center"/>
            </w:pPr>
            <w:r>
              <w:t>179</w:t>
            </w:r>
          </w:p>
        </w:tc>
        <w:tc>
          <w:tcPr>
            <w:tcW w:w="1653" w:type="dxa"/>
          </w:tcPr>
          <w:p w14:paraId="07F0CFD9" w14:textId="77777777" w:rsidR="003D4353" w:rsidRDefault="003D4353">
            <w:pPr>
              <w:spacing w:before="40" w:after="40"/>
              <w:jc w:val="center"/>
            </w:pPr>
            <w:r>
              <w:t>357</w:t>
            </w:r>
          </w:p>
        </w:tc>
      </w:tr>
      <w:tr w:rsidR="003D4353" w14:paraId="5073AE9D" w14:textId="77777777">
        <w:tblPrEx>
          <w:tblCellMar>
            <w:top w:w="0" w:type="dxa"/>
            <w:bottom w:w="0" w:type="dxa"/>
          </w:tblCellMar>
        </w:tblPrEx>
        <w:trPr>
          <w:jc w:val="center"/>
        </w:trPr>
        <w:tc>
          <w:tcPr>
            <w:tcW w:w="1646" w:type="dxa"/>
          </w:tcPr>
          <w:p w14:paraId="251D99FF" w14:textId="77777777" w:rsidR="003D4353" w:rsidRDefault="003D4353">
            <w:pPr>
              <w:spacing w:before="40" w:after="40"/>
              <w:ind w:left="720" w:hanging="720"/>
              <w:jc w:val="right"/>
            </w:pPr>
            <w:r>
              <w:t>Total</w:t>
            </w:r>
          </w:p>
        </w:tc>
        <w:tc>
          <w:tcPr>
            <w:tcW w:w="1741" w:type="dxa"/>
          </w:tcPr>
          <w:p w14:paraId="7BA990A4" w14:textId="77777777" w:rsidR="003D4353" w:rsidRDefault="003D4353">
            <w:pPr>
              <w:spacing w:before="40" w:after="40"/>
              <w:jc w:val="center"/>
            </w:pPr>
            <w:r>
              <w:t>349</w:t>
            </w:r>
          </w:p>
        </w:tc>
        <w:tc>
          <w:tcPr>
            <w:tcW w:w="1695" w:type="dxa"/>
          </w:tcPr>
          <w:p w14:paraId="331EEEF2" w14:textId="77777777" w:rsidR="003D4353" w:rsidRDefault="003D4353">
            <w:pPr>
              <w:spacing w:before="40" w:after="40"/>
              <w:jc w:val="center"/>
            </w:pPr>
            <w:r>
              <w:t>351</w:t>
            </w:r>
          </w:p>
        </w:tc>
        <w:tc>
          <w:tcPr>
            <w:tcW w:w="1653" w:type="dxa"/>
          </w:tcPr>
          <w:p w14:paraId="44C18E0F" w14:textId="77777777" w:rsidR="003D4353" w:rsidRDefault="003D4353">
            <w:pPr>
              <w:spacing w:before="40" w:after="40"/>
              <w:jc w:val="center"/>
            </w:pPr>
            <w:r>
              <w:t>700</w:t>
            </w:r>
          </w:p>
        </w:tc>
      </w:tr>
    </w:tbl>
    <w:p w14:paraId="00FE9CB9" w14:textId="77777777" w:rsidR="003D4353" w:rsidRDefault="003D4353">
      <w:pPr>
        <w:spacing w:after="200" w:line="480" w:lineRule="auto"/>
        <w:jc w:val="both"/>
        <w:rPr>
          <w:b/>
          <w:bCs/>
        </w:rPr>
      </w:pPr>
    </w:p>
    <w:p w14:paraId="42CF16F6" w14:textId="77777777" w:rsidR="003D4353" w:rsidRDefault="003D4353">
      <w:pPr>
        <w:spacing w:after="200" w:line="480" w:lineRule="auto"/>
        <w:jc w:val="both"/>
      </w:pPr>
      <w:r>
        <w:rPr>
          <w:b/>
          <w:bCs/>
        </w:rPr>
        <w:t>F.  DATA COLLECTION PROCEDURE</w:t>
      </w:r>
    </w:p>
    <w:p w14:paraId="1DB0A639" w14:textId="77777777" w:rsidR="003D4353" w:rsidRDefault="003D4353">
      <w:pPr>
        <w:spacing w:after="200" w:line="480" w:lineRule="auto"/>
        <w:jc w:val="both"/>
      </w:pPr>
      <w:r>
        <w:tab/>
        <w:t xml:space="preserve">The investigator after fixing the sample contacted the heads of the concerned schools for obtaining permission for administering the tests.  </w:t>
      </w:r>
      <w:r>
        <w:br/>
        <w:t>A data collection schedule was fixed.  The tests were conducted during January – February 2006.    The tools were administered with the cooperation of the respective class teacher.  One or two divisions were selected from each school and two consecutive days were taken in each school.</w:t>
      </w:r>
    </w:p>
    <w:p w14:paraId="1CE5A942" w14:textId="77777777" w:rsidR="003D4353" w:rsidRDefault="003D4353">
      <w:pPr>
        <w:spacing w:after="200" w:line="480" w:lineRule="auto"/>
        <w:jc w:val="both"/>
      </w:pPr>
      <w:r>
        <w:tab/>
        <w:t xml:space="preserve">Precise instructions as how to respond to the items in the tests and inventories were given to the pupils.  The instructions given in the test manual, in the Test of Process outcomes in Biology, was strictly followed.  First the test of Process outcomes in Biology and the response sheets were distributed among the pupils and the method of answering is explained.  The next period, the Learning Style Inventory and the response sheet were distributed.  After this was completed, Multiple Intelligences Inventory and the response sheets were distributed and completed materials were collected back from each student.  </w:t>
      </w:r>
    </w:p>
    <w:p w14:paraId="319B0692" w14:textId="77777777" w:rsidR="003D4353" w:rsidRDefault="003D4353">
      <w:pPr>
        <w:spacing w:after="200" w:line="480" w:lineRule="auto"/>
        <w:jc w:val="both"/>
        <w:rPr>
          <w:b/>
          <w:bCs/>
        </w:rPr>
      </w:pPr>
      <w:r>
        <w:rPr>
          <w:b/>
          <w:bCs/>
        </w:rPr>
        <w:t>G.   SCORING AND CONSOLIDATION OF DATA</w:t>
      </w:r>
    </w:p>
    <w:p w14:paraId="2357CE5B" w14:textId="77777777" w:rsidR="003D4353" w:rsidRDefault="003D4353">
      <w:pPr>
        <w:spacing w:after="200" w:line="480" w:lineRule="auto"/>
        <w:jc w:val="both"/>
      </w:pPr>
      <w:r>
        <w:rPr>
          <w:b/>
          <w:bCs/>
          <w:i/>
          <w:iCs/>
          <w:sz w:val="28"/>
        </w:rPr>
        <w:t>a)  Scoring</w:t>
      </w:r>
    </w:p>
    <w:p w14:paraId="7A943F30" w14:textId="77777777" w:rsidR="003D4353" w:rsidRDefault="003D4353">
      <w:pPr>
        <w:spacing w:after="200" w:line="480" w:lineRule="auto"/>
        <w:jc w:val="both"/>
      </w:pPr>
      <w:r>
        <w:tab/>
        <w:t>Scoring was done separately for all the response sheets collected from the 12 sample schools.  Separate scoring keys were used to score the Learning Style Inventory, Multiple Intelligences Inventory and Test of Process Outcomes in Biology.</w:t>
      </w:r>
    </w:p>
    <w:p w14:paraId="2449153E" w14:textId="77777777" w:rsidR="003D4353" w:rsidRDefault="003D4353">
      <w:pPr>
        <w:spacing w:after="200" w:line="480" w:lineRule="auto"/>
        <w:jc w:val="both"/>
      </w:pPr>
      <w:r>
        <w:lastRenderedPageBreak/>
        <w:tab/>
        <w:t xml:space="preserve">The scoring of Learning Style Inventory was scored separately for the four style areas namely, Environmental, Emotional, Sociological and Physical. </w:t>
      </w:r>
      <w:proofErr w:type="gramStart"/>
      <w:r>
        <w:t>Similarly</w:t>
      </w:r>
      <w:proofErr w:type="gramEnd"/>
      <w:r>
        <w:t xml:space="preserve"> Multiple Intelligences Inventory was scored according to the directions given by Dr. </w:t>
      </w:r>
      <w:proofErr w:type="spellStart"/>
      <w:r>
        <w:t>Sudheesh</w:t>
      </w:r>
      <w:proofErr w:type="spellEnd"/>
      <w:r>
        <w:t xml:space="preserve"> Kumar. The scoring of Test of Process Outcomes in Biology was done by using the punched scoring keys.    Response sheets with incomplete data had to be rejected.  Only those answer sheets, which were complete in all respects, were selected for the final analysis.  </w:t>
      </w:r>
      <w:proofErr w:type="gramStart"/>
      <w:r>
        <w:t>So</w:t>
      </w:r>
      <w:proofErr w:type="gramEnd"/>
      <w:r>
        <w:t xml:space="preserve"> the investigator was then left with 700 subjects.  The final sample details are given in Table 3.3.</w:t>
      </w:r>
    </w:p>
    <w:p w14:paraId="22C0A84B" w14:textId="77777777" w:rsidR="003D4353" w:rsidRDefault="003D4353">
      <w:pPr>
        <w:spacing w:after="200" w:line="480" w:lineRule="auto"/>
        <w:jc w:val="both"/>
        <w:sectPr w:rsidR="003D4353" w:rsidSect="0063762F">
          <w:headerReference w:type="even" r:id="rId7"/>
          <w:headerReference w:type="default" r:id="rId8"/>
          <w:pgSz w:w="11906" w:h="16838"/>
          <w:pgMar w:top="1440" w:right="1440" w:bottom="1440" w:left="1440" w:header="708" w:footer="708" w:gutter="0"/>
          <w:cols w:space="708"/>
          <w:docGrid w:linePitch="360"/>
        </w:sectPr>
      </w:pPr>
    </w:p>
    <w:p w14:paraId="540504A2" w14:textId="77777777" w:rsidR="003D4353" w:rsidRDefault="003D4353">
      <w:pPr>
        <w:spacing w:after="200"/>
        <w:jc w:val="center"/>
      </w:pPr>
      <w:r>
        <w:lastRenderedPageBreak/>
        <w:t>TABLE 3.3</w:t>
      </w:r>
    </w:p>
    <w:p w14:paraId="5F8FAE51" w14:textId="77777777" w:rsidR="003D4353" w:rsidRDefault="003D4353">
      <w:pPr>
        <w:spacing w:after="200" w:line="360" w:lineRule="auto"/>
        <w:jc w:val="center"/>
      </w:pPr>
      <w:r>
        <w:rPr>
          <w:b/>
          <w:bCs/>
        </w:rPr>
        <w:t xml:space="preserve"> Details of Final Sample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0"/>
        <w:gridCol w:w="4278"/>
        <w:gridCol w:w="1517"/>
        <w:gridCol w:w="1397"/>
        <w:gridCol w:w="1637"/>
        <w:gridCol w:w="1517"/>
        <w:gridCol w:w="1517"/>
        <w:gridCol w:w="1517"/>
      </w:tblGrid>
      <w:tr w:rsidR="003D4353" w14:paraId="52A918EF" w14:textId="77777777">
        <w:tblPrEx>
          <w:tblCellMar>
            <w:top w:w="0" w:type="dxa"/>
            <w:bottom w:w="0" w:type="dxa"/>
          </w:tblCellMar>
        </w:tblPrEx>
        <w:trPr>
          <w:jc w:val="center"/>
        </w:trPr>
        <w:tc>
          <w:tcPr>
            <w:tcW w:w="790" w:type="dxa"/>
            <w:vAlign w:val="center"/>
          </w:tcPr>
          <w:p w14:paraId="261F2FBF" w14:textId="77777777" w:rsidR="003D4353" w:rsidRDefault="003D4353">
            <w:pPr>
              <w:jc w:val="center"/>
            </w:pPr>
            <w:r>
              <w:t>Sl.</w:t>
            </w:r>
            <w:r>
              <w:br/>
              <w:t>No.</w:t>
            </w:r>
          </w:p>
        </w:tc>
        <w:tc>
          <w:tcPr>
            <w:tcW w:w="4278" w:type="dxa"/>
            <w:vAlign w:val="center"/>
          </w:tcPr>
          <w:p w14:paraId="15776F75" w14:textId="77777777" w:rsidR="003D4353" w:rsidRDefault="003D4353">
            <w:pPr>
              <w:jc w:val="center"/>
            </w:pPr>
            <w:r>
              <w:t>Name of School</w:t>
            </w:r>
          </w:p>
        </w:tc>
        <w:tc>
          <w:tcPr>
            <w:tcW w:w="1517" w:type="dxa"/>
            <w:vAlign w:val="center"/>
          </w:tcPr>
          <w:p w14:paraId="21FB9068" w14:textId="77777777" w:rsidR="003D4353" w:rsidRDefault="003D4353">
            <w:pPr>
              <w:jc w:val="center"/>
            </w:pPr>
            <w:r>
              <w:t>Type of School</w:t>
            </w:r>
          </w:p>
        </w:tc>
        <w:tc>
          <w:tcPr>
            <w:tcW w:w="1397" w:type="dxa"/>
            <w:vAlign w:val="center"/>
          </w:tcPr>
          <w:p w14:paraId="4ADFA266" w14:textId="77777777" w:rsidR="003D4353" w:rsidRDefault="003D4353">
            <w:pPr>
              <w:jc w:val="center"/>
            </w:pPr>
            <w:r>
              <w:t>Locale</w:t>
            </w:r>
          </w:p>
        </w:tc>
        <w:tc>
          <w:tcPr>
            <w:tcW w:w="1637" w:type="dxa"/>
            <w:vAlign w:val="center"/>
          </w:tcPr>
          <w:p w14:paraId="0065FAE0" w14:textId="77777777" w:rsidR="003D4353" w:rsidRDefault="003D4353">
            <w:pPr>
              <w:jc w:val="center"/>
            </w:pPr>
            <w:r>
              <w:t>Management</w:t>
            </w:r>
          </w:p>
        </w:tc>
        <w:tc>
          <w:tcPr>
            <w:tcW w:w="1517" w:type="dxa"/>
            <w:vAlign w:val="center"/>
          </w:tcPr>
          <w:p w14:paraId="6356125A" w14:textId="77777777" w:rsidR="003D4353" w:rsidRDefault="003D4353">
            <w:pPr>
              <w:jc w:val="center"/>
            </w:pPr>
            <w:r>
              <w:t>No. Of Boys</w:t>
            </w:r>
          </w:p>
        </w:tc>
        <w:tc>
          <w:tcPr>
            <w:tcW w:w="1517" w:type="dxa"/>
            <w:vAlign w:val="center"/>
          </w:tcPr>
          <w:p w14:paraId="780B02A0" w14:textId="77777777" w:rsidR="003D4353" w:rsidRDefault="003D4353">
            <w:pPr>
              <w:jc w:val="center"/>
            </w:pPr>
            <w:r>
              <w:t>No. Of Girls</w:t>
            </w:r>
          </w:p>
        </w:tc>
        <w:tc>
          <w:tcPr>
            <w:tcW w:w="1517" w:type="dxa"/>
            <w:vAlign w:val="center"/>
          </w:tcPr>
          <w:p w14:paraId="5970ACFC" w14:textId="77777777" w:rsidR="003D4353" w:rsidRDefault="003D4353">
            <w:pPr>
              <w:jc w:val="center"/>
            </w:pPr>
            <w:r>
              <w:t>Total Pupils</w:t>
            </w:r>
          </w:p>
        </w:tc>
      </w:tr>
      <w:tr w:rsidR="003D4353" w14:paraId="471CB72A" w14:textId="77777777">
        <w:tblPrEx>
          <w:tblCellMar>
            <w:top w:w="0" w:type="dxa"/>
            <w:bottom w:w="0" w:type="dxa"/>
          </w:tblCellMar>
        </w:tblPrEx>
        <w:trPr>
          <w:jc w:val="center"/>
        </w:trPr>
        <w:tc>
          <w:tcPr>
            <w:tcW w:w="790" w:type="dxa"/>
          </w:tcPr>
          <w:p w14:paraId="3C2E7D6A" w14:textId="77777777" w:rsidR="003D4353" w:rsidRDefault="003D4353">
            <w:pPr>
              <w:jc w:val="center"/>
            </w:pPr>
            <w:r>
              <w:t>1.</w:t>
            </w:r>
          </w:p>
        </w:tc>
        <w:tc>
          <w:tcPr>
            <w:tcW w:w="4278" w:type="dxa"/>
          </w:tcPr>
          <w:p w14:paraId="5E8E1742" w14:textId="77777777" w:rsidR="003D4353" w:rsidRDefault="003D4353">
            <w:proofErr w:type="spellStart"/>
            <w:r>
              <w:t>Sevamandhiram</w:t>
            </w:r>
            <w:proofErr w:type="spellEnd"/>
            <w:r>
              <w:t xml:space="preserve"> Post Basic School, </w:t>
            </w:r>
            <w:proofErr w:type="spellStart"/>
            <w:r>
              <w:t>Ramanattukara</w:t>
            </w:r>
            <w:proofErr w:type="spellEnd"/>
          </w:p>
        </w:tc>
        <w:tc>
          <w:tcPr>
            <w:tcW w:w="1517" w:type="dxa"/>
          </w:tcPr>
          <w:p w14:paraId="0C1F3152" w14:textId="77777777" w:rsidR="003D4353" w:rsidRDefault="003D4353">
            <w:pPr>
              <w:jc w:val="center"/>
            </w:pPr>
            <w:proofErr w:type="spellStart"/>
            <w:proofErr w:type="gramStart"/>
            <w:r>
              <w:t>Co.ed</w:t>
            </w:r>
            <w:proofErr w:type="spellEnd"/>
            <w:proofErr w:type="gramEnd"/>
          </w:p>
        </w:tc>
        <w:tc>
          <w:tcPr>
            <w:tcW w:w="1397" w:type="dxa"/>
          </w:tcPr>
          <w:p w14:paraId="23B3D14F" w14:textId="77777777" w:rsidR="003D4353" w:rsidRDefault="003D4353">
            <w:pPr>
              <w:jc w:val="center"/>
            </w:pPr>
            <w:r>
              <w:t>Rural</w:t>
            </w:r>
          </w:p>
        </w:tc>
        <w:tc>
          <w:tcPr>
            <w:tcW w:w="1637" w:type="dxa"/>
          </w:tcPr>
          <w:p w14:paraId="44719838" w14:textId="77777777" w:rsidR="003D4353" w:rsidRDefault="003D4353">
            <w:pPr>
              <w:jc w:val="center"/>
            </w:pPr>
            <w:r>
              <w:t>Private</w:t>
            </w:r>
          </w:p>
        </w:tc>
        <w:tc>
          <w:tcPr>
            <w:tcW w:w="1517" w:type="dxa"/>
          </w:tcPr>
          <w:p w14:paraId="54E971FC" w14:textId="77777777" w:rsidR="003D4353" w:rsidRDefault="003D4353">
            <w:pPr>
              <w:jc w:val="center"/>
            </w:pPr>
            <w:r>
              <w:t>30</w:t>
            </w:r>
          </w:p>
        </w:tc>
        <w:tc>
          <w:tcPr>
            <w:tcW w:w="1517" w:type="dxa"/>
          </w:tcPr>
          <w:p w14:paraId="1AC6C1FE" w14:textId="77777777" w:rsidR="003D4353" w:rsidRDefault="003D4353">
            <w:pPr>
              <w:jc w:val="center"/>
            </w:pPr>
            <w:r>
              <w:t>26</w:t>
            </w:r>
          </w:p>
        </w:tc>
        <w:tc>
          <w:tcPr>
            <w:tcW w:w="1517" w:type="dxa"/>
          </w:tcPr>
          <w:p w14:paraId="560CE0E6" w14:textId="77777777" w:rsidR="003D4353" w:rsidRDefault="003D4353">
            <w:pPr>
              <w:jc w:val="center"/>
            </w:pPr>
            <w:r>
              <w:t>56</w:t>
            </w:r>
          </w:p>
        </w:tc>
      </w:tr>
      <w:tr w:rsidR="003D4353" w14:paraId="61A86B99" w14:textId="77777777">
        <w:tblPrEx>
          <w:tblCellMar>
            <w:top w:w="0" w:type="dxa"/>
            <w:bottom w:w="0" w:type="dxa"/>
          </w:tblCellMar>
        </w:tblPrEx>
        <w:trPr>
          <w:jc w:val="center"/>
        </w:trPr>
        <w:tc>
          <w:tcPr>
            <w:tcW w:w="790" w:type="dxa"/>
          </w:tcPr>
          <w:p w14:paraId="33AB9768" w14:textId="77777777" w:rsidR="003D4353" w:rsidRDefault="003D4353">
            <w:pPr>
              <w:jc w:val="center"/>
            </w:pPr>
            <w:r>
              <w:t>2.</w:t>
            </w:r>
          </w:p>
        </w:tc>
        <w:tc>
          <w:tcPr>
            <w:tcW w:w="4278" w:type="dxa"/>
          </w:tcPr>
          <w:p w14:paraId="58DC3FC1" w14:textId="77777777" w:rsidR="003D4353" w:rsidRDefault="003D4353">
            <w:r>
              <w:t xml:space="preserve">Crescent High School; </w:t>
            </w:r>
            <w:proofErr w:type="spellStart"/>
            <w:r>
              <w:t>Vanimel</w:t>
            </w:r>
            <w:proofErr w:type="spellEnd"/>
          </w:p>
        </w:tc>
        <w:tc>
          <w:tcPr>
            <w:tcW w:w="1517" w:type="dxa"/>
          </w:tcPr>
          <w:p w14:paraId="1486BA30" w14:textId="77777777" w:rsidR="003D4353" w:rsidRDefault="003D4353">
            <w:pPr>
              <w:jc w:val="center"/>
            </w:pPr>
            <w:proofErr w:type="spellStart"/>
            <w:proofErr w:type="gramStart"/>
            <w:r>
              <w:t>Co.ed</w:t>
            </w:r>
            <w:proofErr w:type="spellEnd"/>
            <w:proofErr w:type="gramEnd"/>
          </w:p>
        </w:tc>
        <w:tc>
          <w:tcPr>
            <w:tcW w:w="1397" w:type="dxa"/>
          </w:tcPr>
          <w:p w14:paraId="0FA18C92" w14:textId="77777777" w:rsidR="003D4353" w:rsidRDefault="003D4353">
            <w:pPr>
              <w:jc w:val="center"/>
            </w:pPr>
            <w:r>
              <w:t xml:space="preserve">Rural </w:t>
            </w:r>
          </w:p>
        </w:tc>
        <w:tc>
          <w:tcPr>
            <w:tcW w:w="1637" w:type="dxa"/>
          </w:tcPr>
          <w:p w14:paraId="439A7B4E" w14:textId="77777777" w:rsidR="003D4353" w:rsidRDefault="003D4353">
            <w:pPr>
              <w:jc w:val="center"/>
            </w:pPr>
            <w:r>
              <w:t>Private</w:t>
            </w:r>
          </w:p>
        </w:tc>
        <w:tc>
          <w:tcPr>
            <w:tcW w:w="1517" w:type="dxa"/>
          </w:tcPr>
          <w:p w14:paraId="18793701" w14:textId="77777777" w:rsidR="003D4353" w:rsidRDefault="003D4353">
            <w:pPr>
              <w:jc w:val="center"/>
            </w:pPr>
            <w:r>
              <w:t>22</w:t>
            </w:r>
            <w:r>
              <w:br/>
              <w:t>27</w:t>
            </w:r>
          </w:p>
        </w:tc>
        <w:tc>
          <w:tcPr>
            <w:tcW w:w="1517" w:type="dxa"/>
          </w:tcPr>
          <w:p w14:paraId="7D3FE8C4" w14:textId="77777777" w:rsidR="003D4353" w:rsidRDefault="003D4353">
            <w:pPr>
              <w:jc w:val="center"/>
            </w:pPr>
            <w:r>
              <w:t>25</w:t>
            </w:r>
            <w:r>
              <w:br/>
              <w:t>16</w:t>
            </w:r>
          </w:p>
        </w:tc>
        <w:tc>
          <w:tcPr>
            <w:tcW w:w="1517" w:type="dxa"/>
          </w:tcPr>
          <w:p w14:paraId="17D1AB61" w14:textId="77777777" w:rsidR="003D4353" w:rsidRDefault="003D4353">
            <w:pPr>
              <w:jc w:val="center"/>
            </w:pPr>
            <w:r>
              <w:t>47</w:t>
            </w:r>
            <w:r>
              <w:br/>
              <w:t>43</w:t>
            </w:r>
          </w:p>
        </w:tc>
      </w:tr>
      <w:tr w:rsidR="003D4353" w14:paraId="7EEA19D1" w14:textId="77777777">
        <w:tblPrEx>
          <w:tblCellMar>
            <w:top w:w="0" w:type="dxa"/>
            <w:bottom w:w="0" w:type="dxa"/>
          </w:tblCellMar>
        </w:tblPrEx>
        <w:trPr>
          <w:jc w:val="center"/>
        </w:trPr>
        <w:tc>
          <w:tcPr>
            <w:tcW w:w="790" w:type="dxa"/>
          </w:tcPr>
          <w:p w14:paraId="1534B1BD" w14:textId="77777777" w:rsidR="003D4353" w:rsidRDefault="003D4353">
            <w:pPr>
              <w:jc w:val="center"/>
            </w:pPr>
            <w:r>
              <w:t>3.</w:t>
            </w:r>
          </w:p>
        </w:tc>
        <w:tc>
          <w:tcPr>
            <w:tcW w:w="4278" w:type="dxa"/>
          </w:tcPr>
          <w:p w14:paraId="21935B61" w14:textId="77777777" w:rsidR="003D4353" w:rsidRDefault="003D4353">
            <w:r>
              <w:t xml:space="preserve">T.I.M. Girls School, </w:t>
            </w:r>
            <w:proofErr w:type="spellStart"/>
            <w:r>
              <w:t>Nadapuram</w:t>
            </w:r>
            <w:proofErr w:type="spellEnd"/>
          </w:p>
        </w:tc>
        <w:tc>
          <w:tcPr>
            <w:tcW w:w="1517" w:type="dxa"/>
          </w:tcPr>
          <w:p w14:paraId="2D25692A" w14:textId="77777777" w:rsidR="003D4353" w:rsidRDefault="003D4353">
            <w:pPr>
              <w:jc w:val="center"/>
            </w:pPr>
            <w:r>
              <w:t xml:space="preserve">Girls </w:t>
            </w:r>
          </w:p>
        </w:tc>
        <w:tc>
          <w:tcPr>
            <w:tcW w:w="1397" w:type="dxa"/>
          </w:tcPr>
          <w:p w14:paraId="0F402A55" w14:textId="77777777" w:rsidR="003D4353" w:rsidRDefault="003D4353">
            <w:pPr>
              <w:jc w:val="center"/>
            </w:pPr>
            <w:r>
              <w:t>Rural</w:t>
            </w:r>
          </w:p>
        </w:tc>
        <w:tc>
          <w:tcPr>
            <w:tcW w:w="1637" w:type="dxa"/>
          </w:tcPr>
          <w:p w14:paraId="2BA4A997" w14:textId="77777777" w:rsidR="003D4353" w:rsidRDefault="003D4353">
            <w:pPr>
              <w:jc w:val="center"/>
            </w:pPr>
            <w:r>
              <w:t>Private</w:t>
            </w:r>
          </w:p>
        </w:tc>
        <w:tc>
          <w:tcPr>
            <w:tcW w:w="1517" w:type="dxa"/>
          </w:tcPr>
          <w:p w14:paraId="670ACDDC" w14:textId="77777777" w:rsidR="003D4353" w:rsidRDefault="003D4353">
            <w:pPr>
              <w:jc w:val="center"/>
            </w:pPr>
            <w:r>
              <w:t>--</w:t>
            </w:r>
            <w:r>
              <w:br/>
              <w:t>--</w:t>
            </w:r>
          </w:p>
        </w:tc>
        <w:tc>
          <w:tcPr>
            <w:tcW w:w="1517" w:type="dxa"/>
          </w:tcPr>
          <w:p w14:paraId="2488601E" w14:textId="77777777" w:rsidR="003D4353" w:rsidRDefault="003D4353">
            <w:pPr>
              <w:jc w:val="center"/>
            </w:pPr>
            <w:r>
              <w:t>33</w:t>
            </w:r>
            <w:r>
              <w:br/>
              <w:t>30</w:t>
            </w:r>
          </w:p>
        </w:tc>
        <w:tc>
          <w:tcPr>
            <w:tcW w:w="1517" w:type="dxa"/>
          </w:tcPr>
          <w:p w14:paraId="1EDC27A8" w14:textId="77777777" w:rsidR="003D4353" w:rsidRDefault="003D4353">
            <w:pPr>
              <w:jc w:val="center"/>
            </w:pPr>
            <w:r>
              <w:t>33</w:t>
            </w:r>
            <w:r>
              <w:br/>
              <w:t>30</w:t>
            </w:r>
          </w:p>
        </w:tc>
      </w:tr>
      <w:tr w:rsidR="003D4353" w14:paraId="797A640C" w14:textId="77777777">
        <w:tblPrEx>
          <w:tblCellMar>
            <w:top w:w="0" w:type="dxa"/>
            <w:bottom w:w="0" w:type="dxa"/>
          </w:tblCellMar>
        </w:tblPrEx>
        <w:trPr>
          <w:jc w:val="center"/>
        </w:trPr>
        <w:tc>
          <w:tcPr>
            <w:tcW w:w="790" w:type="dxa"/>
          </w:tcPr>
          <w:p w14:paraId="75ED5332" w14:textId="77777777" w:rsidR="003D4353" w:rsidRDefault="003D4353">
            <w:pPr>
              <w:jc w:val="center"/>
            </w:pPr>
            <w:r>
              <w:t>4.</w:t>
            </w:r>
          </w:p>
        </w:tc>
        <w:tc>
          <w:tcPr>
            <w:tcW w:w="4278" w:type="dxa"/>
          </w:tcPr>
          <w:p w14:paraId="2C9D9123" w14:textId="77777777" w:rsidR="003D4353" w:rsidRDefault="003D4353">
            <w:proofErr w:type="spellStart"/>
            <w:r>
              <w:t>Umbichi</w:t>
            </w:r>
            <w:proofErr w:type="spellEnd"/>
            <w:r>
              <w:t xml:space="preserve"> Haji High School, </w:t>
            </w:r>
            <w:proofErr w:type="spellStart"/>
            <w:r>
              <w:t>Chaliyam</w:t>
            </w:r>
            <w:proofErr w:type="spellEnd"/>
          </w:p>
        </w:tc>
        <w:tc>
          <w:tcPr>
            <w:tcW w:w="1517" w:type="dxa"/>
          </w:tcPr>
          <w:p w14:paraId="33D5BBD0" w14:textId="77777777" w:rsidR="003D4353" w:rsidRDefault="003D4353">
            <w:pPr>
              <w:jc w:val="center"/>
            </w:pPr>
            <w:proofErr w:type="spellStart"/>
            <w:proofErr w:type="gramStart"/>
            <w:r>
              <w:t>Co.ed</w:t>
            </w:r>
            <w:proofErr w:type="spellEnd"/>
            <w:proofErr w:type="gramEnd"/>
          </w:p>
        </w:tc>
        <w:tc>
          <w:tcPr>
            <w:tcW w:w="1397" w:type="dxa"/>
          </w:tcPr>
          <w:p w14:paraId="2992FB12" w14:textId="77777777" w:rsidR="003D4353" w:rsidRDefault="003D4353">
            <w:pPr>
              <w:jc w:val="center"/>
            </w:pPr>
            <w:r>
              <w:t>Rural</w:t>
            </w:r>
          </w:p>
        </w:tc>
        <w:tc>
          <w:tcPr>
            <w:tcW w:w="1637" w:type="dxa"/>
          </w:tcPr>
          <w:p w14:paraId="06B6B995" w14:textId="77777777" w:rsidR="003D4353" w:rsidRDefault="003D4353">
            <w:pPr>
              <w:jc w:val="center"/>
            </w:pPr>
            <w:r>
              <w:t>Private</w:t>
            </w:r>
          </w:p>
        </w:tc>
        <w:tc>
          <w:tcPr>
            <w:tcW w:w="1517" w:type="dxa"/>
          </w:tcPr>
          <w:p w14:paraId="2AFA4D04" w14:textId="77777777" w:rsidR="003D4353" w:rsidRDefault="003D4353">
            <w:pPr>
              <w:jc w:val="center"/>
            </w:pPr>
            <w:r>
              <w:t>23</w:t>
            </w:r>
          </w:p>
          <w:p w14:paraId="5F695BA8" w14:textId="77777777" w:rsidR="003D4353" w:rsidRDefault="003D4353">
            <w:pPr>
              <w:jc w:val="center"/>
            </w:pPr>
            <w:r>
              <w:t>18</w:t>
            </w:r>
          </w:p>
        </w:tc>
        <w:tc>
          <w:tcPr>
            <w:tcW w:w="1517" w:type="dxa"/>
          </w:tcPr>
          <w:p w14:paraId="67EE27A0" w14:textId="77777777" w:rsidR="003D4353" w:rsidRDefault="003D4353">
            <w:pPr>
              <w:jc w:val="center"/>
            </w:pPr>
            <w:r>
              <w:t>23</w:t>
            </w:r>
            <w:r>
              <w:br/>
              <w:t>20</w:t>
            </w:r>
          </w:p>
        </w:tc>
        <w:tc>
          <w:tcPr>
            <w:tcW w:w="1517" w:type="dxa"/>
          </w:tcPr>
          <w:p w14:paraId="36731F09" w14:textId="77777777" w:rsidR="003D4353" w:rsidRDefault="003D4353">
            <w:pPr>
              <w:jc w:val="center"/>
            </w:pPr>
            <w:r>
              <w:t>46</w:t>
            </w:r>
            <w:r>
              <w:br/>
              <w:t>38</w:t>
            </w:r>
          </w:p>
        </w:tc>
      </w:tr>
      <w:tr w:rsidR="003D4353" w14:paraId="2ABB7248" w14:textId="77777777">
        <w:tblPrEx>
          <w:tblCellMar>
            <w:top w:w="0" w:type="dxa"/>
            <w:bottom w:w="0" w:type="dxa"/>
          </w:tblCellMar>
        </w:tblPrEx>
        <w:trPr>
          <w:jc w:val="center"/>
        </w:trPr>
        <w:tc>
          <w:tcPr>
            <w:tcW w:w="790" w:type="dxa"/>
          </w:tcPr>
          <w:p w14:paraId="675D2102" w14:textId="77777777" w:rsidR="003D4353" w:rsidRDefault="003D4353">
            <w:pPr>
              <w:jc w:val="center"/>
            </w:pPr>
            <w:r>
              <w:t>5.</w:t>
            </w:r>
          </w:p>
        </w:tc>
        <w:tc>
          <w:tcPr>
            <w:tcW w:w="4278" w:type="dxa"/>
          </w:tcPr>
          <w:p w14:paraId="7AC84548" w14:textId="77777777" w:rsidR="003D4353" w:rsidRDefault="003D4353">
            <w:r>
              <w:t>B.E.M.  High School, Vadakara</w:t>
            </w:r>
          </w:p>
        </w:tc>
        <w:tc>
          <w:tcPr>
            <w:tcW w:w="1517" w:type="dxa"/>
          </w:tcPr>
          <w:p w14:paraId="7016C926" w14:textId="77777777" w:rsidR="003D4353" w:rsidRDefault="003D4353">
            <w:pPr>
              <w:jc w:val="center"/>
            </w:pPr>
            <w:r>
              <w:t>Co. ed</w:t>
            </w:r>
          </w:p>
        </w:tc>
        <w:tc>
          <w:tcPr>
            <w:tcW w:w="1397" w:type="dxa"/>
          </w:tcPr>
          <w:p w14:paraId="352FA985" w14:textId="77777777" w:rsidR="003D4353" w:rsidRDefault="003D4353">
            <w:pPr>
              <w:jc w:val="center"/>
            </w:pPr>
            <w:r>
              <w:t>Urban</w:t>
            </w:r>
          </w:p>
        </w:tc>
        <w:tc>
          <w:tcPr>
            <w:tcW w:w="1637" w:type="dxa"/>
          </w:tcPr>
          <w:p w14:paraId="008730C2" w14:textId="77777777" w:rsidR="003D4353" w:rsidRDefault="003D4353">
            <w:pPr>
              <w:jc w:val="center"/>
            </w:pPr>
            <w:r>
              <w:t>Private</w:t>
            </w:r>
          </w:p>
        </w:tc>
        <w:tc>
          <w:tcPr>
            <w:tcW w:w="1517" w:type="dxa"/>
          </w:tcPr>
          <w:p w14:paraId="5D6622FE" w14:textId="77777777" w:rsidR="003D4353" w:rsidRDefault="003D4353">
            <w:pPr>
              <w:jc w:val="center"/>
            </w:pPr>
            <w:r>
              <w:t>30</w:t>
            </w:r>
          </w:p>
        </w:tc>
        <w:tc>
          <w:tcPr>
            <w:tcW w:w="1517" w:type="dxa"/>
          </w:tcPr>
          <w:p w14:paraId="32596409" w14:textId="77777777" w:rsidR="003D4353" w:rsidRDefault="003D4353">
            <w:pPr>
              <w:jc w:val="center"/>
            </w:pPr>
            <w:r>
              <w:t>22</w:t>
            </w:r>
          </w:p>
        </w:tc>
        <w:tc>
          <w:tcPr>
            <w:tcW w:w="1517" w:type="dxa"/>
          </w:tcPr>
          <w:p w14:paraId="2A5F7294" w14:textId="77777777" w:rsidR="003D4353" w:rsidRDefault="003D4353">
            <w:pPr>
              <w:jc w:val="center"/>
            </w:pPr>
            <w:r>
              <w:t>52</w:t>
            </w:r>
          </w:p>
        </w:tc>
      </w:tr>
      <w:tr w:rsidR="003D4353" w14:paraId="714BC8DA" w14:textId="77777777">
        <w:tblPrEx>
          <w:tblCellMar>
            <w:top w:w="0" w:type="dxa"/>
            <w:bottom w:w="0" w:type="dxa"/>
          </w:tblCellMar>
        </w:tblPrEx>
        <w:trPr>
          <w:jc w:val="center"/>
        </w:trPr>
        <w:tc>
          <w:tcPr>
            <w:tcW w:w="790" w:type="dxa"/>
          </w:tcPr>
          <w:p w14:paraId="741BF7D0" w14:textId="77777777" w:rsidR="003D4353" w:rsidRDefault="003D4353">
            <w:pPr>
              <w:jc w:val="center"/>
            </w:pPr>
            <w:r>
              <w:t>6.</w:t>
            </w:r>
          </w:p>
        </w:tc>
        <w:tc>
          <w:tcPr>
            <w:tcW w:w="4278" w:type="dxa"/>
          </w:tcPr>
          <w:p w14:paraId="6FFEE796" w14:textId="77777777" w:rsidR="003D4353" w:rsidRDefault="003D4353">
            <w:r>
              <w:t>Sri. Ramakrishna Mission</w:t>
            </w:r>
          </w:p>
        </w:tc>
        <w:tc>
          <w:tcPr>
            <w:tcW w:w="1517" w:type="dxa"/>
          </w:tcPr>
          <w:p w14:paraId="21075D9B" w14:textId="77777777" w:rsidR="003D4353" w:rsidRDefault="003D4353">
            <w:pPr>
              <w:jc w:val="center"/>
            </w:pPr>
            <w:proofErr w:type="spellStart"/>
            <w:proofErr w:type="gramStart"/>
            <w:r>
              <w:t>Co.ed</w:t>
            </w:r>
            <w:proofErr w:type="spellEnd"/>
            <w:proofErr w:type="gramEnd"/>
          </w:p>
        </w:tc>
        <w:tc>
          <w:tcPr>
            <w:tcW w:w="1397" w:type="dxa"/>
          </w:tcPr>
          <w:p w14:paraId="329EBD61" w14:textId="77777777" w:rsidR="003D4353" w:rsidRDefault="003D4353">
            <w:pPr>
              <w:jc w:val="center"/>
            </w:pPr>
            <w:r>
              <w:t>Urban</w:t>
            </w:r>
          </w:p>
        </w:tc>
        <w:tc>
          <w:tcPr>
            <w:tcW w:w="1637" w:type="dxa"/>
          </w:tcPr>
          <w:p w14:paraId="0ED40350" w14:textId="77777777" w:rsidR="003D4353" w:rsidRDefault="003D4353">
            <w:pPr>
              <w:jc w:val="center"/>
            </w:pPr>
            <w:r>
              <w:t>Private</w:t>
            </w:r>
          </w:p>
        </w:tc>
        <w:tc>
          <w:tcPr>
            <w:tcW w:w="1517" w:type="dxa"/>
          </w:tcPr>
          <w:p w14:paraId="768FDC11" w14:textId="77777777" w:rsidR="003D4353" w:rsidRDefault="003D4353">
            <w:pPr>
              <w:jc w:val="center"/>
            </w:pPr>
            <w:r>
              <w:t>27</w:t>
            </w:r>
          </w:p>
        </w:tc>
        <w:tc>
          <w:tcPr>
            <w:tcW w:w="1517" w:type="dxa"/>
          </w:tcPr>
          <w:p w14:paraId="07FA6760" w14:textId="77777777" w:rsidR="003D4353" w:rsidRDefault="003D4353">
            <w:pPr>
              <w:jc w:val="center"/>
            </w:pPr>
            <w:r>
              <w:t>16</w:t>
            </w:r>
          </w:p>
        </w:tc>
        <w:tc>
          <w:tcPr>
            <w:tcW w:w="1517" w:type="dxa"/>
          </w:tcPr>
          <w:p w14:paraId="2C5C7045" w14:textId="77777777" w:rsidR="003D4353" w:rsidRDefault="003D4353">
            <w:pPr>
              <w:jc w:val="center"/>
            </w:pPr>
            <w:r>
              <w:t>43</w:t>
            </w:r>
          </w:p>
        </w:tc>
      </w:tr>
      <w:tr w:rsidR="003D4353" w14:paraId="454ED96C" w14:textId="77777777">
        <w:tblPrEx>
          <w:tblCellMar>
            <w:top w:w="0" w:type="dxa"/>
            <w:bottom w:w="0" w:type="dxa"/>
          </w:tblCellMar>
        </w:tblPrEx>
        <w:trPr>
          <w:jc w:val="center"/>
        </w:trPr>
        <w:tc>
          <w:tcPr>
            <w:tcW w:w="790" w:type="dxa"/>
          </w:tcPr>
          <w:p w14:paraId="03653F79" w14:textId="77777777" w:rsidR="003D4353" w:rsidRDefault="003D4353">
            <w:pPr>
              <w:jc w:val="center"/>
            </w:pPr>
            <w:r>
              <w:t>7.</w:t>
            </w:r>
          </w:p>
        </w:tc>
        <w:tc>
          <w:tcPr>
            <w:tcW w:w="4278" w:type="dxa"/>
          </w:tcPr>
          <w:p w14:paraId="5E40A433" w14:textId="77777777" w:rsidR="003D4353" w:rsidRDefault="003D4353">
            <w:r>
              <w:t xml:space="preserve">M.M.V.H.S. </w:t>
            </w:r>
            <w:proofErr w:type="spellStart"/>
            <w:r>
              <w:t>Parappil</w:t>
            </w:r>
            <w:proofErr w:type="spellEnd"/>
          </w:p>
        </w:tc>
        <w:tc>
          <w:tcPr>
            <w:tcW w:w="1517" w:type="dxa"/>
          </w:tcPr>
          <w:p w14:paraId="70E82EE9" w14:textId="77777777" w:rsidR="003D4353" w:rsidRDefault="003D4353">
            <w:pPr>
              <w:jc w:val="center"/>
            </w:pPr>
            <w:r>
              <w:t>Boys</w:t>
            </w:r>
          </w:p>
        </w:tc>
        <w:tc>
          <w:tcPr>
            <w:tcW w:w="1397" w:type="dxa"/>
          </w:tcPr>
          <w:p w14:paraId="165CA08D" w14:textId="77777777" w:rsidR="003D4353" w:rsidRDefault="003D4353">
            <w:pPr>
              <w:jc w:val="center"/>
            </w:pPr>
            <w:r>
              <w:t>Urban</w:t>
            </w:r>
          </w:p>
        </w:tc>
        <w:tc>
          <w:tcPr>
            <w:tcW w:w="1637" w:type="dxa"/>
          </w:tcPr>
          <w:p w14:paraId="7A87F718" w14:textId="77777777" w:rsidR="003D4353" w:rsidRDefault="003D4353">
            <w:pPr>
              <w:jc w:val="center"/>
            </w:pPr>
            <w:r>
              <w:t>Private</w:t>
            </w:r>
          </w:p>
        </w:tc>
        <w:tc>
          <w:tcPr>
            <w:tcW w:w="1517" w:type="dxa"/>
          </w:tcPr>
          <w:p w14:paraId="4D1F448F" w14:textId="77777777" w:rsidR="003D4353" w:rsidRDefault="003D4353">
            <w:pPr>
              <w:jc w:val="center"/>
            </w:pPr>
            <w:r>
              <w:t>32</w:t>
            </w:r>
          </w:p>
        </w:tc>
        <w:tc>
          <w:tcPr>
            <w:tcW w:w="1517" w:type="dxa"/>
          </w:tcPr>
          <w:p w14:paraId="43961111" w14:textId="77777777" w:rsidR="003D4353" w:rsidRDefault="003D4353">
            <w:pPr>
              <w:jc w:val="center"/>
            </w:pPr>
            <w:r>
              <w:t>--</w:t>
            </w:r>
          </w:p>
        </w:tc>
        <w:tc>
          <w:tcPr>
            <w:tcW w:w="1517" w:type="dxa"/>
          </w:tcPr>
          <w:p w14:paraId="6F19A153" w14:textId="77777777" w:rsidR="003D4353" w:rsidRDefault="003D4353">
            <w:pPr>
              <w:jc w:val="center"/>
            </w:pPr>
            <w:r>
              <w:t>32</w:t>
            </w:r>
          </w:p>
        </w:tc>
      </w:tr>
      <w:tr w:rsidR="003D4353" w14:paraId="360601A7" w14:textId="77777777">
        <w:tblPrEx>
          <w:tblCellMar>
            <w:top w:w="0" w:type="dxa"/>
            <w:bottom w:w="0" w:type="dxa"/>
          </w:tblCellMar>
        </w:tblPrEx>
        <w:trPr>
          <w:jc w:val="center"/>
        </w:trPr>
        <w:tc>
          <w:tcPr>
            <w:tcW w:w="790" w:type="dxa"/>
          </w:tcPr>
          <w:p w14:paraId="7CF7F034" w14:textId="77777777" w:rsidR="003D4353" w:rsidRDefault="003D4353">
            <w:pPr>
              <w:jc w:val="center"/>
            </w:pPr>
            <w:r>
              <w:t>8.</w:t>
            </w:r>
          </w:p>
        </w:tc>
        <w:tc>
          <w:tcPr>
            <w:tcW w:w="4278" w:type="dxa"/>
          </w:tcPr>
          <w:p w14:paraId="4EC6F147" w14:textId="77777777" w:rsidR="003D4353" w:rsidRDefault="003D4353">
            <w:r>
              <w:t xml:space="preserve">Govt. </w:t>
            </w:r>
            <w:proofErr w:type="spellStart"/>
            <w:r>
              <w:t>Ganapat</w:t>
            </w:r>
            <w:proofErr w:type="spellEnd"/>
            <w:r>
              <w:t xml:space="preserve">. H.S., </w:t>
            </w:r>
            <w:proofErr w:type="spellStart"/>
            <w:r>
              <w:t>Feroke</w:t>
            </w:r>
            <w:proofErr w:type="spellEnd"/>
          </w:p>
        </w:tc>
        <w:tc>
          <w:tcPr>
            <w:tcW w:w="1517" w:type="dxa"/>
          </w:tcPr>
          <w:p w14:paraId="41230A55" w14:textId="77777777" w:rsidR="003D4353" w:rsidRDefault="003D4353">
            <w:pPr>
              <w:jc w:val="center"/>
            </w:pPr>
            <w:proofErr w:type="spellStart"/>
            <w:proofErr w:type="gramStart"/>
            <w:r>
              <w:t>Co.ed</w:t>
            </w:r>
            <w:proofErr w:type="spellEnd"/>
            <w:proofErr w:type="gramEnd"/>
          </w:p>
        </w:tc>
        <w:tc>
          <w:tcPr>
            <w:tcW w:w="1397" w:type="dxa"/>
          </w:tcPr>
          <w:p w14:paraId="78503B0A" w14:textId="77777777" w:rsidR="003D4353" w:rsidRDefault="003D4353">
            <w:pPr>
              <w:jc w:val="center"/>
            </w:pPr>
            <w:r>
              <w:t>Rural</w:t>
            </w:r>
          </w:p>
        </w:tc>
        <w:tc>
          <w:tcPr>
            <w:tcW w:w="1637" w:type="dxa"/>
          </w:tcPr>
          <w:p w14:paraId="38F5D882" w14:textId="77777777" w:rsidR="003D4353" w:rsidRDefault="003D4353">
            <w:pPr>
              <w:jc w:val="center"/>
            </w:pPr>
            <w:r>
              <w:t>Govt.</w:t>
            </w:r>
          </w:p>
        </w:tc>
        <w:tc>
          <w:tcPr>
            <w:tcW w:w="1517" w:type="dxa"/>
          </w:tcPr>
          <w:p w14:paraId="4A7FC007" w14:textId="77777777" w:rsidR="003D4353" w:rsidRDefault="003D4353">
            <w:pPr>
              <w:jc w:val="center"/>
            </w:pPr>
            <w:r>
              <w:t>32</w:t>
            </w:r>
          </w:p>
        </w:tc>
        <w:tc>
          <w:tcPr>
            <w:tcW w:w="1517" w:type="dxa"/>
          </w:tcPr>
          <w:p w14:paraId="21F6AD5A" w14:textId="77777777" w:rsidR="003D4353" w:rsidRDefault="003D4353">
            <w:pPr>
              <w:jc w:val="center"/>
            </w:pPr>
            <w:r>
              <w:t>18</w:t>
            </w:r>
          </w:p>
        </w:tc>
        <w:tc>
          <w:tcPr>
            <w:tcW w:w="1517" w:type="dxa"/>
          </w:tcPr>
          <w:p w14:paraId="0F652340" w14:textId="77777777" w:rsidR="003D4353" w:rsidRDefault="003D4353">
            <w:pPr>
              <w:jc w:val="center"/>
            </w:pPr>
            <w:r>
              <w:t>50</w:t>
            </w:r>
          </w:p>
        </w:tc>
      </w:tr>
      <w:tr w:rsidR="003D4353" w14:paraId="44B8AFF7" w14:textId="77777777">
        <w:tblPrEx>
          <w:tblCellMar>
            <w:top w:w="0" w:type="dxa"/>
            <w:bottom w:w="0" w:type="dxa"/>
          </w:tblCellMar>
        </w:tblPrEx>
        <w:trPr>
          <w:jc w:val="center"/>
        </w:trPr>
        <w:tc>
          <w:tcPr>
            <w:tcW w:w="790" w:type="dxa"/>
          </w:tcPr>
          <w:p w14:paraId="1F7A2E60" w14:textId="77777777" w:rsidR="003D4353" w:rsidRDefault="003D4353">
            <w:pPr>
              <w:jc w:val="center"/>
            </w:pPr>
            <w:r>
              <w:t>9.</w:t>
            </w:r>
          </w:p>
        </w:tc>
        <w:tc>
          <w:tcPr>
            <w:tcW w:w="4278" w:type="dxa"/>
          </w:tcPr>
          <w:p w14:paraId="2D51D006" w14:textId="77777777" w:rsidR="003D4353" w:rsidRDefault="003D4353">
            <w:r>
              <w:t xml:space="preserve">G.G.H.S.S., </w:t>
            </w:r>
            <w:proofErr w:type="spellStart"/>
            <w:r>
              <w:t>Chalappuram</w:t>
            </w:r>
            <w:proofErr w:type="spellEnd"/>
          </w:p>
        </w:tc>
        <w:tc>
          <w:tcPr>
            <w:tcW w:w="1517" w:type="dxa"/>
          </w:tcPr>
          <w:p w14:paraId="36A64408" w14:textId="77777777" w:rsidR="003D4353" w:rsidRDefault="003D4353">
            <w:pPr>
              <w:jc w:val="center"/>
            </w:pPr>
            <w:r>
              <w:t>Girls</w:t>
            </w:r>
          </w:p>
        </w:tc>
        <w:tc>
          <w:tcPr>
            <w:tcW w:w="1397" w:type="dxa"/>
          </w:tcPr>
          <w:p w14:paraId="238CB62F" w14:textId="77777777" w:rsidR="003D4353" w:rsidRDefault="003D4353">
            <w:pPr>
              <w:jc w:val="center"/>
            </w:pPr>
            <w:r>
              <w:t>Urban</w:t>
            </w:r>
          </w:p>
        </w:tc>
        <w:tc>
          <w:tcPr>
            <w:tcW w:w="1637" w:type="dxa"/>
          </w:tcPr>
          <w:p w14:paraId="6835E34B" w14:textId="77777777" w:rsidR="003D4353" w:rsidRDefault="003D4353">
            <w:pPr>
              <w:jc w:val="center"/>
            </w:pPr>
            <w:r>
              <w:t>Govt.</w:t>
            </w:r>
          </w:p>
        </w:tc>
        <w:tc>
          <w:tcPr>
            <w:tcW w:w="1517" w:type="dxa"/>
          </w:tcPr>
          <w:p w14:paraId="765D9341" w14:textId="77777777" w:rsidR="003D4353" w:rsidRDefault="003D4353">
            <w:pPr>
              <w:jc w:val="center"/>
            </w:pPr>
            <w:r>
              <w:t>--</w:t>
            </w:r>
            <w:r>
              <w:br/>
              <w:t>--</w:t>
            </w:r>
          </w:p>
        </w:tc>
        <w:tc>
          <w:tcPr>
            <w:tcW w:w="1517" w:type="dxa"/>
          </w:tcPr>
          <w:p w14:paraId="7EE70ABD" w14:textId="77777777" w:rsidR="003D4353" w:rsidRDefault="003D4353">
            <w:pPr>
              <w:jc w:val="center"/>
            </w:pPr>
            <w:r>
              <w:t>42</w:t>
            </w:r>
            <w:r>
              <w:br/>
              <w:t>39</w:t>
            </w:r>
          </w:p>
        </w:tc>
        <w:tc>
          <w:tcPr>
            <w:tcW w:w="1517" w:type="dxa"/>
          </w:tcPr>
          <w:p w14:paraId="0093E4AF" w14:textId="77777777" w:rsidR="003D4353" w:rsidRDefault="003D4353">
            <w:pPr>
              <w:jc w:val="center"/>
            </w:pPr>
            <w:r>
              <w:t>42</w:t>
            </w:r>
            <w:r>
              <w:br/>
              <w:t>39</w:t>
            </w:r>
          </w:p>
        </w:tc>
      </w:tr>
      <w:tr w:rsidR="003D4353" w14:paraId="2ADBC519" w14:textId="77777777">
        <w:tblPrEx>
          <w:tblCellMar>
            <w:top w:w="0" w:type="dxa"/>
            <w:bottom w:w="0" w:type="dxa"/>
          </w:tblCellMar>
        </w:tblPrEx>
        <w:trPr>
          <w:jc w:val="center"/>
        </w:trPr>
        <w:tc>
          <w:tcPr>
            <w:tcW w:w="790" w:type="dxa"/>
          </w:tcPr>
          <w:p w14:paraId="7C437EE1" w14:textId="77777777" w:rsidR="003D4353" w:rsidRDefault="003D4353">
            <w:pPr>
              <w:jc w:val="center"/>
            </w:pPr>
            <w:r>
              <w:t>10.</w:t>
            </w:r>
          </w:p>
        </w:tc>
        <w:tc>
          <w:tcPr>
            <w:tcW w:w="4278" w:type="dxa"/>
          </w:tcPr>
          <w:p w14:paraId="44677579" w14:textId="77777777" w:rsidR="003D4353" w:rsidRDefault="003D4353">
            <w:r>
              <w:t xml:space="preserve">G.B.H.S.S., </w:t>
            </w:r>
            <w:proofErr w:type="spellStart"/>
            <w:r>
              <w:t>Chalappuram</w:t>
            </w:r>
            <w:proofErr w:type="spellEnd"/>
          </w:p>
        </w:tc>
        <w:tc>
          <w:tcPr>
            <w:tcW w:w="1517" w:type="dxa"/>
          </w:tcPr>
          <w:p w14:paraId="501286FC" w14:textId="77777777" w:rsidR="003D4353" w:rsidRDefault="003D4353">
            <w:pPr>
              <w:jc w:val="center"/>
            </w:pPr>
            <w:r>
              <w:t>Boys</w:t>
            </w:r>
          </w:p>
        </w:tc>
        <w:tc>
          <w:tcPr>
            <w:tcW w:w="1397" w:type="dxa"/>
          </w:tcPr>
          <w:p w14:paraId="71D15E31" w14:textId="77777777" w:rsidR="003D4353" w:rsidRDefault="003D4353">
            <w:pPr>
              <w:jc w:val="center"/>
            </w:pPr>
            <w:r>
              <w:t>Urban</w:t>
            </w:r>
          </w:p>
        </w:tc>
        <w:tc>
          <w:tcPr>
            <w:tcW w:w="1637" w:type="dxa"/>
          </w:tcPr>
          <w:p w14:paraId="0817662E" w14:textId="77777777" w:rsidR="003D4353" w:rsidRDefault="003D4353">
            <w:pPr>
              <w:jc w:val="center"/>
            </w:pPr>
            <w:r>
              <w:t xml:space="preserve">Govt. </w:t>
            </w:r>
          </w:p>
        </w:tc>
        <w:tc>
          <w:tcPr>
            <w:tcW w:w="1517" w:type="dxa"/>
          </w:tcPr>
          <w:p w14:paraId="04B7A73D" w14:textId="77777777" w:rsidR="003D4353" w:rsidRDefault="003D4353">
            <w:pPr>
              <w:jc w:val="center"/>
            </w:pPr>
            <w:r>
              <w:t>41</w:t>
            </w:r>
          </w:p>
          <w:p w14:paraId="14978F4D" w14:textId="77777777" w:rsidR="003D4353" w:rsidRDefault="003D4353">
            <w:pPr>
              <w:jc w:val="center"/>
            </w:pPr>
            <w:r>
              <w:t>33</w:t>
            </w:r>
          </w:p>
        </w:tc>
        <w:tc>
          <w:tcPr>
            <w:tcW w:w="1517" w:type="dxa"/>
          </w:tcPr>
          <w:p w14:paraId="15614309" w14:textId="77777777" w:rsidR="003D4353" w:rsidRDefault="003D4353">
            <w:pPr>
              <w:jc w:val="center"/>
            </w:pPr>
            <w:r>
              <w:t>--</w:t>
            </w:r>
          </w:p>
          <w:p w14:paraId="4F555D60" w14:textId="77777777" w:rsidR="003D4353" w:rsidRDefault="003D4353">
            <w:pPr>
              <w:jc w:val="center"/>
            </w:pPr>
            <w:r>
              <w:t>--</w:t>
            </w:r>
          </w:p>
        </w:tc>
        <w:tc>
          <w:tcPr>
            <w:tcW w:w="1517" w:type="dxa"/>
          </w:tcPr>
          <w:p w14:paraId="18EC130E" w14:textId="77777777" w:rsidR="003D4353" w:rsidRDefault="003D4353">
            <w:pPr>
              <w:jc w:val="center"/>
            </w:pPr>
            <w:r>
              <w:t>41</w:t>
            </w:r>
          </w:p>
          <w:p w14:paraId="33A3B822" w14:textId="77777777" w:rsidR="003D4353" w:rsidRDefault="003D4353">
            <w:pPr>
              <w:jc w:val="center"/>
            </w:pPr>
            <w:r>
              <w:t>33</w:t>
            </w:r>
          </w:p>
        </w:tc>
      </w:tr>
      <w:tr w:rsidR="003D4353" w14:paraId="5996ADA4" w14:textId="77777777">
        <w:tblPrEx>
          <w:tblCellMar>
            <w:top w:w="0" w:type="dxa"/>
            <w:bottom w:w="0" w:type="dxa"/>
          </w:tblCellMar>
        </w:tblPrEx>
        <w:trPr>
          <w:jc w:val="center"/>
        </w:trPr>
        <w:tc>
          <w:tcPr>
            <w:tcW w:w="790" w:type="dxa"/>
          </w:tcPr>
          <w:p w14:paraId="4C251444" w14:textId="77777777" w:rsidR="003D4353" w:rsidRDefault="003D4353">
            <w:pPr>
              <w:jc w:val="center"/>
            </w:pPr>
            <w:r>
              <w:lastRenderedPageBreak/>
              <w:t>11.</w:t>
            </w:r>
          </w:p>
        </w:tc>
        <w:tc>
          <w:tcPr>
            <w:tcW w:w="4278" w:type="dxa"/>
          </w:tcPr>
          <w:p w14:paraId="458759C8" w14:textId="77777777" w:rsidR="003D4353" w:rsidRDefault="003D4353">
            <w:r>
              <w:t>Government Model H.S.S., Calicut</w:t>
            </w:r>
          </w:p>
        </w:tc>
        <w:tc>
          <w:tcPr>
            <w:tcW w:w="1517" w:type="dxa"/>
          </w:tcPr>
          <w:p w14:paraId="748C28C4" w14:textId="77777777" w:rsidR="003D4353" w:rsidRDefault="003D4353">
            <w:pPr>
              <w:jc w:val="center"/>
            </w:pPr>
            <w:proofErr w:type="spellStart"/>
            <w:proofErr w:type="gramStart"/>
            <w:r>
              <w:t>Co.ed</w:t>
            </w:r>
            <w:proofErr w:type="spellEnd"/>
            <w:proofErr w:type="gramEnd"/>
          </w:p>
        </w:tc>
        <w:tc>
          <w:tcPr>
            <w:tcW w:w="1397" w:type="dxa"/>
          </w:tcPr>
          <w:p w14:paraId="4004E29C" w14:textId="77777777" w:rsidR="003D4353" w:rsidRDefault="003D4353">
            <w:pPr>
              <w:jc w:val="center"/>
            </w:pPr>
            <w:r>
              <w:t>Urban</w:t>
            </w:r>
          </w:p>
        </w:tc>
        <w:tc>
          <w:tcPr>
            <w:tcW w:w="1637" w:type="dxa"/>
          </w:tcPr>
          <w:p w14:paraId="16765ACF" w14:textId="77777777" w:rsidR="003D4353" w:rsidRDefault="003D4353">
            <w:pPr>
              <w:jc w:val="center"/>
            </w:pPr>
            <w:r>
              <w:t xml:space="preserve">Govt. </w:t>
            </w:r>
          </w:p>
        </w:tc>
        <w:tc>
          <w:tcPr>
            <w:tcW w:w="1517" w:type="dxa"/>
          </w:tcPr>
          <w:p w14:paraId="55866C66" w14:textId="77777777" w:rsidR="003D4353" w:rsidRDefault="003D4353">
            <w:pPr>
              <w:jc w:val="center"/>
            </w:pPr>
            <w:r>
              <w:t>19</w:t>
            </w:r>
          </w:p>
        </w:tc>
        <w:tc>
          <w:tcPr>
            <w:tcW w:w="1517" w:type="dxa"/>
          </w:tcPr>
          <w:p w14:paraId="20F95D8C" w14:textId="77777777" w:rsidR="003D4353" w:rsidRDefault="003D4353">
            <w:pPr>
              <w:jc w:val="center"/>
            </w:pPr>
            <w:r>
              <w:t>24</w:t>
            </w:r>
          </w:p>
        </w:tc>
        <w:tc>
          <w:tcPr>
            <w:tcW w:w="1517" w:type="dxa"/>
          </w:tcPr>
          <w:p w14:paraId="19868B32" w14:textId="77777777" w:rsidR="003D4353" w:rsidRDefault="003D4353">
            <w:pPr>
              <w:jc w:val="center"/>
            </w:pPr>
            <w:r>
              <w:t>43</w:t>
            </w:r>
          </w:p>
        </w:tc>
      </w:tr>
      <w:tr w:rsidR="003D4353" w14:paraId="614801BC" w14:textId="77777777">
        <w:tblPrEx>
          <w:tblCellMar>
            <w:top w:w="0" w:type="dxa"/>
            <w:bottom w:w="0" w:type="dxa"/>
          </w:tblCellMar>
        </w:tblPrEx>
        <w:trPr>
          <w:jc w:val="center"/>
        </w:trPr>
        <w:tc>
          <w:tcPr>
            <w:tcW w:w="790" w:type="dxa"/>
          </w:tcPr>
          <w:p w14:paraId="04905A6D" w14:textId="77777777" w:rsidR="003D4353" w:rsidRDefault="003D4353">
            <w:pPr>
              <w:jc w:val="center"/>
            </w:pPr>
            <w:r>
              <w:t>12.</w:t>
            </w:r>
          </w:p>
        </w:tc>
        <w:tc>
          <w:tcPr>
            <w:tcW w:w="4278" w:type="dxa"/>
          </w:tcPr>
          <w:p w14:paraId="30E9C604" w14:textId="77777777" w:rsidR="003D4353" w:rsidRDefault="003D4353">
            <w:r>
              <w:t xml:space="preserve">Govt. V.H.S.S., </w:t>
            </w:r>
            <w:proofErr w:type="spellStart"/>
            <w:r>
              <w:t>Meenchanda</w:t>
            </w:r>
            <w:proofErr w:type="spellEnd"/>
          </w:p>
        </w:tc>
        <w:tc>
          <w:tcPr>
            <w:tcW w:w="1517" w:type="dxa"/>
          </w:tcPr>
          <w:p w14:paraId="135E46B2" w14:textId="77777777" w:rsidR="003D4353" w:rsidRDefault="003D4353">
            <w:pPr>
              <w:jc w:val="center"/>
            </w:pPr>
            <w:proofErr w:type="spellStart"/>
            <w:proofErr w:type="gramStart"/>
            <w:r>
              <w:t>Co.ed</w:t>
            </w:r>
            <w:proofErr w:type="spellEnd"/>
            <w:proofErr w:type="gramEnd"/>
          </w:p>
        </w:tc>
        <w:tc>
          <w:tcPr>
            <w:tcW w:w="1397" w:type="dxa"/>
          </w:tcPr>
          <w:p w14:paraId="22CAD9D5" w14:textId="77777777" w:rsidR="003D4353" w:rsidRDefault="003D4353">
            <w:pPr>
              <w:jc w:val="center"/>
            </w:pPr>
            <w:r>
              <w:t>Rural</w:t>
            </w:r>
          </w:p>
        </w:tc>
        <w:tc>
          <w:tcPr>
            <w:tcW w:w="1637" w:type="dxa"/>
          </w:tcPr>
          <w:p w14:paraId="5B137893" w14:textId="77777777" w:rsidR="003D4353" w:rsidRDefault="003D4353">
            <w:pPr>
              <w:jc w:val="center"/>
            </w:pPr>
            <w:r>
              <w:t>Govt.</w:t>
            </w:r>
          </w:p>
        </w:tc>
        <w:tc>
          <w:tcPr>
            <w:tcW w:w="1517" w:type="dxa"/>
          </w:tcPr>
          <w:p w14:paraId="15058216" w14:textId="77777777" w:rsidR="003D4353" w:rsidRDefault="003D4353">
            <w:pPr>
              <w:jc w:val="center"/>
            </w:pPr>
            <w:r>
              <w:t>15</w:t>
            </w:r>
          </w:p>
        </w:tc>
        <w:tc>
          <w:tcPr>
            <w:tcW w:w="1517" w:type="dxa"/>
          </w:tcPr>
          <w:p w14:paraId="0F5C41F0" w14:textId="77777777" w:rsidR="003D4353" w:rsidRDefault="003D4353">
            <w:pPr>
              <w:jc w:val="center"/>
            </w:pPr>
            <w:r>
              <w:t>17</w:t>
            </w:r>
          </w:p>
        </w:tc>
        <w:tc>
          <w:tcPr>
            <w:tcW w:w="1517" w:type="dxa"/>
          </w:tcPr>
          <w:p w14:paraId="615A53A6" w14:textId="77777777" w:rsidR="003D4353" w:rsidRDefault="003D4353">
            <w:pPr>
              <w:jc w:val="center"/>
            </w:pPr>
            <w:r>
              <w:t>32</w:t>
            </w:r>
          </w:p>
        </w:tc>
      </w:tr>
      <w:tr w:rsidR="003D4353" w14:paraId="0FB8AE8D" w14:textId="77777777">
        <w:tblPrEx>
          <w:tblCellMar>
            <w:top w:w="0" w:type="dxa"/>
            <w:bottom w:w="0" w:type="dxa"/>
          </w:tblCellMar>
        </w:tblPrEx>
        <w:trPr>
          <w:jc w:val="center"/>
        </w:trPr>
        <w:tc>
          <w:tcPr>
            <w:tcW w:w="790" w:type="dxa"/>
          </w:tcPr>
          <w:p w14:paraId="227781DC" w14:textId="77777777" w:rsidR="003D4353" w:rsidRDefault="003D4353">
            <w:pPr>
              <w:jc w:val="center"/>
            </w:pPr>
          </w:p>
        </w:tc>
        <w:tc>
          <w:tcPr>
            <w:tcW w:w="4278" w:type="dxa"/>
          </w:tcPr>
          <w:p w14:paraId="5DBD925D" w14:textId="77777777" w:rsidR="003D4353" w:rsidRDefault="003D4353"/>
        </w:tc>
        <w:tc>
          <w:tcPr>
            <w:tcW w:w="1517" w:type="dxa"/>
          </w:tcPr>
          <w:p w14:paraId="4CA4D187" w14:textId="77777777" w:rsidR="003D4353" w:rsidRDefault="003D4353">
            <w:pPr>
              <w:jc w:val="center"/>
            </w:pPr>
          </w:p>
        </w:tc>
        <w:tc>
          <w:tcPr>
            <w:tcW w:w="1397" w:type="dxa"/>
          </w:tcPr>
          <w:p w14:paraId="6A06F66A" w14:textId="77777777" w:rsidR="003D4353" w:rsidRDefault="003D4353">
            <w:pPr>
              <w:jc w:val="center"/>
            </w:pPr>
          </w:p>
        </w:tc>
        <w:tc>
          <w:tcPr>
            <w:tcW w:w="1637" w:type="dxa"/>
          </w:tcPr>
          <w:p w14:paraId="28284090" w14:textId="77777777" w:rsidR="003D4353" w:rsidRDefault="003D4353">
            <w:pPr>
              <w:jc w:val="center"/>
            </w:pPr>
            <w:r>
              <w:t>Total</w:t>
            </w:r>
          </w:p>
        </w:tc>
        <w:tc>
          <w:tcPr>
            <w:tcW w:w="1517" w:type="dxa"/>
          </w:tcPr>
          <w:p w14:paraId="2B41980D" w14:textId="77777777" w:rsidR="003D4353" w:rsidRDefault="003D4353">
            <w:pPr>
              <w:jc w:val="center"/>
            </w:pPr>
            <w:r>
              <w:t>349</w:t>
            </w:r>
          </w:p>
        </w:tc>
        <w:tc>
          <w:tcPr>
            <w:tcW w:w="1517" w:type="dxa"/>
          </w:tcPr>
          <w:p w14:paraId="0E72E5FF" w14:textId="77777777" w:rsidR="003D4353" w:rsidRDefault="003D4353">
            <w:pPr>
              <w:jc w:val="center"/>
            </w:pPr>
            <w:r>
              <w:t>351</w:t>
            </w:r>
          </w:p>
        </w:tc>
        <w:tc>
          <w:tcPr>
            <w:tcW w:w="1517" w:type="dxa"/>
          </w:tcPr>
          <w:p w14:paraId="68EE0EBF" w14:textId="77777777" w:rsidR="003D4353" w:rsidRDefault="003D4353">
            <w:pPr>
              <w:jc w:val="center"/>
            </w:pPr>
            <w:r>
              <w:t>700</w:t>
            </w:r>
          </w:p>
        </w:tc>
      </w:tr>
    </w:tbl>
    <w:p w14:paraId="3B0CFFAF" w14:textId="77777777" w:rsidR="003D4353" w:rsidRDefault="003D4353">
      <w:pPr>
        <w:spacing w:after="200" w:line="480" w:lineRule="auto"/>
        <w:jc w:val="center"/>
        <w:sectPr w:rsidR="003D4353">
          <w:pgSz w:w="16834" w:h="11909" w:orient="landscape"/>
          <w:pgMar w:top="1440" w:right="1440" w:bottom="1440" w:left="1440" w:header="1440" w:footer="720" w:gutter="0"/>
          <w:cols w:space="720"/>
          <w:docGrid w:linePitch="360"/>
        </w:sectPr>
      </w:pPr>
    </w:p>
    <w:p w14:paraId="7CB9B9B5" w14:textId="77777777" w:rsidR="003D4353" w:rsidRDefault="003D4353">
      <w:pPr>
        <w:spacing w:after="200" w:line="480" w:lineRule="auto"/>
        <w:jc w:val="both"/>
        <w:rPr>
          <w:i/>
          <w:iCs/>
        </w:rPr>
      </w:pPr>
      <w:r>
        <w:rPr>
          <w:b/>
          <w:bCs/>
          <w:i/>
          <w:iCs/>
          <w:sz w:val="28"/>
        </w:rPr>
        <w:lastRenderedPageBreak/>
        <w:t>b. Consolidation of Data</w:t>
      </w:r>
    </w:p>
    <w:p w14:paraId="7C164C7C" w14:textId="77777777" w:rsidR="003D4353" w:rsidRDefault="003D4353">
      <w:pPr>
        <w:spacing w:after="200" w:line="480" w:lineRule="auto"/>
        <w:jc w:val="both"/>
      </w:pPr>
      <w:r>
        <w:tab/>
        <w:t>The different tools were scored.  Then the scores of these tools for each student were tabulated. During consolidation the important subgroups, were kept in mind viz; Gender of subject, Locale of the School and Management category of school.</w:t>
      </w:r>
    </w:p>
    <w:p w14:paraId="7E813B70" w14:textId="77777777" w:rsidR="003D4353" w:rsidRDefault="003D4353">
      <w:pPr>
        <w:spacing w:after="200" w:line="480" w:lineRule="auto"/>
        <w:jc w:val="both"/>
      </w:pPr>
      <w:r>
        <w:rPr>
          <w:b/>
          <w:bCs/>
        </w:rPr>
        <w:t>H.  STATISTICAL TECHNIQUES USED</w:t>
      </w:r>
    </w:p>
    <w:p w14:paraId="3ED22469" w14:textId="77777777" w:rsidR="003D4353" w:rsidRDefault="003D4353">
      <w:pPr>
        <w:spacing w:after="200" w:line="480" w:lineRule="auto"/>
        <w:jc w:val="both"/>
        <w:rPr>
          <w:b/>
          <w:bCs/>
        </w:rPr>
      </w:pPr>
      <w:r>
        <w:rPr>
          <w:b/>
          <w:bCs/>
        </w:rPr>
        <w:t>1.  Preliminary Analysis</w:t>
      </w:r>
    </w:p>
    <w:p w14:paraId="1ECB9934" w14:textId="77777777" w:rsidR="003D4353" w:rsidRDefault="003D4353">
      <w:pPr>
        <w:spacing w:after="200" w:line="480" w:lineRule="auto"/>
        <w:jc w:val="both"/>
      </w:pPr>
      <w:r>
        <w:rPr>
          <w:b/>
          <w:bCs/>
        </w:rPr>
        <w:t>2.  Pearson's Product Moment Coefficient of Correlation</w:t>
      </w:r>
    </w:p>
    <w:p w14:paraId="03C11731" w14:textId="77777777" w:rsidR="003D4353" w:rsidRDefault="003D4353">
      <w:pPr>
        <w:spacing w:after="200" w:line="480" w:lineRule="auto"/>
        <w:jc w:val="both"/>
      </w:pPr>
      <w:r>
        <w:tab/>
        <w:t>The most often used and most precise Coefficient of Correlation is known as the Pearson's Product Moment Coefficient (r).  The degree of relationship is measured and represented by the coefficient of correlation.</w:t>
      </w:r>
    </w:p>
    <w:p w14:paraId="21A3683A" w14:textId="77777777" w:rsidR="003D4353" w:rsidRDefault="003D4353">
      <w:pPr>
        <w:jc w:val="center"/>
      </w:pPr>
      <w:r>
        <w:rPr>
          <w:position w:val="-10"/>
        </w:rPr>
        <w:object w:dxaOrig="180" w:dyaOrig="340" w14:anchorId="253F8E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9pt;height:16.85pt" o:ole="">
            <v:imagedata r:id="rId9" o:title=""/>
          </v:shape>
          <o:OLEObject Type="Embed" ProgID="Equation.3" ShapeID="_x0000_i1025" DrawAspect="Content" ObjectID="_1707519953" r:id="rId10"/>
        </w:object>
      </w:r>
      <w:r>
        <w:rPr>
          <w:position w:val="-10"/>
        </w:rPr>
        <w:object w:dxaOrig="180" w:dyaOrig="340" w14:anchorId="1254A90E">
          <v:shape id="_x0000_i1026" type="#_x0000_t75" style="width:8.9pt;height:16.85pt" o:ole="">
            <v:imagedata r:id="rId9" o:title=""/>
          </v:shape>
          <o:OLEObject Type="Embed" ProgID="Equation.3" ShapeID="_x0000_i1026" DrawAspect="Content" ObjectID="_1707519954" r:id="rId11"/>
        </w:object>
      </w:r>
      <w:r>
        <w:rPr>
          <w:position w:val="-44"/>
        </w:rPr>
        <w:object w:dxaOrig="5420" w:dyaOrig="859" w14:anchorId="54E64C3C">
          <v:shape id="_x0000_i1027" type="#_x0000_t75" style="width:271.15pt;height:43pt" o:ole="">
            <v:imagedata r:id="rId12" o:title=""/>
          </v:shape>
          <o:OLEObject Type="Embed" ProgID="Equation.3" ShapeID="_x0000_i1027" DrawAspect="Content" ObjectID="_1707519955" r:id="rId13"/>
        </w:object>
      </w:r>
    </w:p>
    <w:p w14:paraId="14E2401B" w14:textId="77777777" w:rsidR="003D4353" w:rsidRDefault="003D4353">
      <w:pPr>
        <w:jc w:val="both"/>
      </w:pPr>
    </w:p>
    <w:p w14:paraId="46C206C7" w14:textId="77777777" w:rsidR="003D4353" w:rsidRDefault="003D4353">
      <w:pPr>
        <w:spacing w:after="200" w:line="480" w:lineRule="auto"/>
        <w:jc w:val="both"/>
      </w:pPr>
      <w:r>
        <w:t>Where,</w:t>
      </w:r>
    </w:p>
    <w:p w14:paraId="1C8AD843" w14:textId="77777777" w:rsidR="003D4353" w:rsidRDefault="003D4353">
      <w:pPr>
        <w:spacing w:line="360" w:lineRule="auto"/>
        <w:ind w:firstLine="720"/>
        <w:jc w:val="both"/>
      </w:pPr>
      <w:r>
        <w:sym w:font="Symbol" w:char="F053"/>
      </w:r>
      <w:r>
        <w:t>X = Sum of X scores</w:t>
      </w:r>
    </w:p>
    <w:p w14:paraId="15973F42" w14:textId="77777777" w:rsidR="003D4353" w:rsidRDefault="003D4353">
      <w:pPr>
        <w:spacing w:line="360" w:lineRule="auto"/>
        <w:jc w:val="both"/>
      </w:pPr>
      <w:r>
        <w:tab/>
      </w:r>
      <w:r>
        <w:sym w:font="Symbol" w:char="F053"/>
      </w:r>
      <w:r>
        <w:t>Y = Sum of the Y scores</w:t>
      </w:r>
    </w:p>
    <w:p w14:paraId="6662944D" w14:textId="77777777" w:rsidR="003D4353" w:rsidRDefault="003D4353">
      <w:pPr>
        <w:spacing w:line="360" w:lineRule="auto"/>
        <w:jc w:val="both"/>
      </w:pPr>
      <w:r>
        <w:tab/>
      </w:r>
      <w:r>
        <w:sym w:font="Symbol" w:char="F053"/>
      </w:r>
      <w:r>
        <w:t>X</w:t>
      </w:r>
      <w:r>
        <w:rPr>
          <w:vertAlign w:val="superscript"/>
        </w:rPr>
        <w:t>2</w:t>
      </w:r>
      <w:r>
        <w:t xml:space="preserve"> = Sum of the squared X score</w:t>
      </w:r>
    </w:p>
    <w:p w14:paraId="6EE03931" w14:textId="77777777" w:rsidR="003D4353" w:rsidRDefault="003D4353">
      <w:pPr>
        <w:spacing w:line="360" w:lineRule="auto"/>
        <w:jc w:val="both"/>
      </w:pPr>
      <w:r>
        <w:tab/>
      </w:r>
      <w:r>
        <w:sym w:font="Symbol" w:char="F053"/>
      </w:r>
      <w:r>
        <w:t>Y</w:t>
      </w:r>
      <w:r>
        <w:rPr>
          <w:vertAlign w:val="superscript"/>
        </w:rPr>
        <w:t>2</w:t>
      </w:r>
      <w:r>
        <w:t xml:space="preserve"> = Sum of the squared Y Score</w:t>
      </w:r>
    </w:p>
    <w:p w14:paraId="2AFF0A3B" w14:textId="77777777" w:rsidR="003D4353" w:rsidRDefault="003D4353">
      <w:pPr>
        <w:spacing w:line="360" w:lineRule="auto"/>
        <w:jc w:val="both"/>
      </w:pPr>
      <w:r>
        <w:tab/>
      </w:r>
      <w:r>
        <w:sym w:font="Symbol" w:char="F053"/>
      </w:r>
      <w:r>
        <w:t>XY = Sum of the Products of paired X and Y scores.</w:t>
      </w:r>
    </w:p>
    <w:p w14:paraId="153855F9" w14:textId="77777777" w:rsidR="003D4353" w:rsidRDefault="003D4353">
      <w:pPr>
        <w:spacing w:after="200" w:line="480" w:lineRule="auto"/>
        <w:jc w:val="both"/>
      </w:pPr>
      <w:r>
        <w:tab/>
        <w:t>N = Number of paired scores.</w:t>
      </w:r>
    </w:p>
    <w:p w14:paraId="2D46F172" w14:textId="77777777" w:rsidR="003D4353" w:rsidRDefault="003D4353">
      <w:pPr>
        <w:spacing w:after="200" w:line="480" w:lineRule="auto"/>
        <w:jc w:val="both"/>
      </w:pPr>
      <w:r>
        <w:tab/>
        <w:t>In this study Correlation Coefficient 'r' is used to find out the extent of relationship between 'Process Outcomes in Biology' and the independent variables 'Learning Style' and 'Multiple Intelligences'.</w:t>
      </w:r>
    </w:p>
    <w:p w14:paraId="15A980E7" w14:textId="77777777" w:rsidR="003D4353" w:rsidRDefault="003D4353">
      <w:pPr>
        <w:spacing w:after="200" w:line="480" w:lineRule="auto"/>
        <w:ind w:left="720" w:hanging="720"/>
        <w:jc w:val="both"/>
        <w:rPr>
          <w:b/>
          <w:bCs/>
        </w:rPr>
      </w:pPr>
      <w:r>
        <w:rPr>
          <w:b/>
          <w:bCs/>
        </w:rPr>
        <w:lastRenderedPageBreak/>
        <w:t>3.</w:t>
      </w:r>
      <w:r>
        <w:rPr>
          <w:b/>
          <w:bCs/>
        </w:rPr>
        <w:tab/>
        <w:t>Stepwise Regression Analysis (by ANOVA approach) [Cohen and Mantion</w:t>
      </w:r>
      <w:r>
        <w:rPr>
          <w:b/>
          <w:bCs/>
          <w:vertAlign w:val="superscript"/>
        </w:rPr>
        <w:t>32</w:t>
      </w:r>
      <w:r>
        <w:rPr>
          <w:b/>
          <w:bCs/>
        </w:rPr>
        <w:t>, (1989)]</w:t>
      </w:r>
    </w:p>
    <w:p w14:paraId="22C2D345" w14:textId="77777777" w:rsidR="003D4353" w:rsidRDefault="003D4353">
      <w:pPr>
        <w:spacing w:after="200" w:line="480" w:lineRule="auto"/>
        <w:jc w:val="both"/>
      </w:pPr>
      <w:r>
        <w:rPr>
          <w:b/>
          <w:bCs/>
        </w:rPr>
        <w:tab/>
      </w:r>
      <w:r>
        <w:t>This is a statistical technique to select the set of variables that best predicts the criterion variable and that eliminates superfluous predictor variables.</w:t>
      </w:r>
    </w:p>
    <w:p w14:paraId="272FBE22" w14:textId="77777777" w:rsidR="003D4353" w:rsidRDefault="003D4353">
      <w:pPr>
        <w:spacing w:after="200" w:line="480" w:lineRule="auto"/>
        <w:jc w:val="both"/>
      </w:pPr>
      <w:r>
        <w:tab/>
        <w:t>In regression analysis, the predictor variables are entered one by one on the basis of the size of the partial correlation to see the extent of contribution of each variable in predicting the criterion variable.  Hence, as the first step, predictor variable having the highest correlation with the criterion variable is entered.  Then, the variable having the next highest partial correlation is entered second and so on. Proceeding like this, a stage may come that further entering of variables won't make significant change either in the percentage variance or in R.  It is an indication that the variable entered last and the remaining variables are not significant predictors of the criterion variable.</w:t>
      </w:r>
    </w:p>
    <w:p w14:paraId="6D9DDD70" w14:textId="77777777" w:rsidR="003D4353" w:rsidRDefault="003D4353">
      <w:pPr>
        <w:spacing w:after="200" w:line="480" w:lineRule="auto"/>
        <w:jc w:val="both"/>
      </w:pPr>
      <w:r>
        <w:tab/>
        <w:t>A model Table of Stepwise Regression Analysis is given as Table 3.4.</w:t>
      </w:r>
    </w:p>
    <w:p w14:paraId="5C450FA4" w14:textId="77777777" w:rsidR="003D4353" w:rsidRDefault="003D4353">
      <w:pPr>
        <w:spacing w:after="200" w:line="360" w:lineRule="auto"/>
        <w:jc w:val="center"/>
      </w:pPr>
      <w:r>
        <w:t>TABLE 3.4</w:t>
      </w:r>
      <w:r>
        <w:br/>
      </w:r>
      <w:r>
        <w:rPr>
          <w:b/>
          <w:bCs/>
        </w:rPr>
        <w:tab/>
        <w:t>Model Table of Stepwise Regression Analysis</w:t>
      </w:r>
    </w:p>
    <w:tbl>
      <w:tblPr>
        <w:tblW w:w="0" w:type="auto"/>
        <w:jc w:val="center"/>
        <w:tblLook w:val="0000" w:firstRow="0" w:lastRow="0" w:firstColumn="0" w:lastColumn="0" w:noHBand="0" w:noVBand="0"/>
      </w:tblPr>
      <w:tblGrid>
        <w:gridCol w:w="1658"/>
        <w:gridCol w:w="1135"/>
        <w:gridCol w:w="1397"/>
        <w:gridCol w:w="1397"/>
        <w:gridCol w:w="1604"/>
      </w:tblGrid>
      <w:tr w:rsidR="003D4353" w14:paraId="09DDB8FA" w14:textId="77777777">
        <w:tblPrEx>
          <w:tblCellMar>
            <w:top w:w="0" w:type="dxa"/>
            <w:bottom w:w="0" w:type="dxa"/>
          </w:tblCellMar>
        </w:tblPrEx>
        <w:trPr>
          <w:cantSplit/>
          <w:jc w:val="center"/>
        </w:trPr>
        <w:tc>
          <w:tcPr>
            <w:tcW w:w="4190" w:type="dxa"/>
            <w:gridSpan w:val="3"/>
          </w:tcPr>
          <w:p w14:paraId="6075ED74" w14:textId="77777777" w:rsidR="003D4353" w:rsidRDefault="003D4353">
            <w:pPr>
              <w:spacing w:before="80" w:after="80"/>
            </w:pPr>
            <w:r>
              <w:t xml:space="preserve">Variables entered - </w:t>
            </w:r>
          </w:p>
        </w:tc>
        <w:tc>
          <w:tcPr>
            <w:tcW w:w="1397" w:type="dxa"/>
          </w:tcPr>
          <w:p w14:paraId="2723640B" w14:textId="77777777" w:rsidR="003D4353" w:rsidRDefault="003D4353">
            <w:pPr>
              <w:spacing w:before="80" w:after="80"/>
              <w:jc w:val="center"/>
            </w:pPr>
          </w:p>
        </w:tc>
        <w:tc>
          <w:tcPr>
            <w:tcW w:w="1604" w:type="dxa"/>
          </w:tcPr>
          <w:p w14:paraId="13C1B8DD" w14:textId="77777777" w:rsidR="003D4353" w:rsidRDefault="003D4353">
            <w:pPr>
              <w:spacing w:before="80" w:after="80"/>
              <w:jc w:val="center"/>
            </w:pPr>
          </w:p>
        </w:tc>
      </w:tr>
      <w:tr w:rsidR="003D4353" w14:paraId="6C2A6BA4" w14:textId="77777777">
        <w:tblPrEx>
          <w:tblCellMar>
            <w:top w:w="0" w:type="dxa"/>
            <w:bottom w:w="0" w:type="dxa"/>
          </w:tblCellMar>
        </w:tblPrEx>
        <w:trPr>
          <w:cantSplit/>
          <w:jc w:val="center"/>
        </w:trPr>
        <w:tc>
          <w:tcPr>
            <w:tcW w:w="1658" w:type="dxa"/>
          </w:tcPr>
          <w:p w14:paraId="1A0DF543" w14:textId="77777777" w:rsidR="003D4353" w:rsidRDefault="003D4353">
            <w:pPr>
              <w:spacing w:before="80" w:after="80"/>
              <w:jc w:val="center"/>
            </w:pPr>
            <w:r>
              <w:t xml:space="preserve">Multiple R = </w:t>
            </w:r>
          </w:p>
        </w:tc>
        <w:tc>
          <w:tcPr>
            <w:tcW w:w="1135" w:type="dxa"/>
          </w:tcPr>
          <w:p w14:paraId="2486C5C9" w14:textId="77777777" w:rsidR="003D4353" w:rsidRDefault="003D4353">
            <w:pPr>
              <w:spacing w:before="80" w:after="80"/>
              <w:jc w:val="center"/>
            </w:pPr>
            <w:r>
              <w:sym w:font="Symbol" w:char="F062"/>
            </w:r>
            <w:r>
              <w:t xml:space="preserve"> =</w:t>
            </w:r>
          </w:p>
        </w:tc>
        <w:tc>
          <w:tcPr>
            <w:tcW w:w="1397" w:type="dxa"/>
          </w:tcPr>
          <w:p w14:paraId="615E7D92" w14:textId="77777777" w:rsidR="003D4353" w:rsidRDefault="003D4353">
            <w:pPr>
              <w:spacing w:before="80" w:after="80"/>
              <w:jc w:val="center"/>
              <w:rPr>
                <w:vertAlign w:val="subscript"/>
              </w:rPr>
            </w:pPr>
            <w:r>
              <w:t>SE</w:t>
            </w:r>
            <w:r>
              <w:rPr>
                <w:vertAlign w:val="subscript"/>
              </w:rPr>
              <w:t>R=</w:t>
            </w:r>
          </w:p>
        </w:tc>
        <w:tc>
          <w:tcPr>
            <w:tcW w:w="1397" w:type="dxa"/>
          </w:tcPr>
          <w:p w14:paraId="010423CF" w14:textId="77777777" w:rsidR="003D4353" w:rsidRDefault="003D4353">
            <w:pPr>
              <w:spacing w:before="80" w:after="80"/>
              <w:jc w:val="center"/>
            </w:pPr>
            <w:r>
              <w:t>B =</w:t>
            </w:r>
          </w:p>
        </w:tc>
        <w:tc>
          <w:tcPr>
            <w:tcW w:w="1604" w:type="dxa"/>
          </w:tcPr>
          <w:p w14:paraId="16DE608B" w14:textId="77777777" w:rsidR="003D4353" w:rsidRDefault="003D4353">
            <w:pPr>
              <w:spacing w:before="80" w:after="80"/>
              <w:jc w:val="center"/>
            </w:pPr>
            <w:r>
              <w:t>SE</w:t>
            </w:r>
            <w:r>
              <w:rPr>
                <w:vertAlign w:val="subscript"/>
              </w:rPr>
              <w:t>B</w:t>
            </w:r>
          </w:p>
        </w:tc>
      </w:tr>
      <w:tr w:rsidR="003D4353" w14:paraId="2309A853" w14:textId="77777777">
        <w:tblPrEx>
          <w:tblCellMar>
            <w:top w:w="0" w:type="dxa"/>
            <w:bottom w:w="0" w:type="dxa"/>
          </w:tblCellMar>
        </w:tblPrEx>
        <w:trPr>
          <w:cantSplit/>
          <w:jc w:val="center"/>
        </w:trPr>
        <w:tc>
          <w:tcPr>
            <w:tcW w:w="1658" w:type="dxa"/>
            <w:tcBorders>
              <w:bottom w:val="single" w:sz="4" w:space="0" w:color="auto"/>
            </w:tcBorders>
          </w:tcPr>
          <w:p w14:paraId="3270724B" w14:textId="77777777" w:rsidR="003D4353" w:rsidRDefault="003D4353">
            <w:pPr>
              <w:spacing w:before="80" w:after="80"/>
              <w:jc w:val="center"/>
            </w:pPr>
          </w:p>
        </w:tc>
        <w:tc>
          <w:tcPr>
            <w:tcW w:w="1135" w:type="dxa"/>
            <w:tcBorders>
              <w:bottom w:val="single" w:sz="4" w:space="0" w:color="auto"/>
            </w:tcBorders>
          </w:tcPr>
          <w:p w14:paraId="1EDD8549" w14:textId="77777777" w:rsidR="003D4353" w:rsidRDefault="003D4353">
            <w:pPr>
              <w:spacing w:before="80" w:after="80"/>
              <w:jc w:val="center"/>
            </w:pPr>
          </w:p>
        </w:tc>
        <w:tc>
          <w:tcPr>
            <w:tcW w:w="1397" w:type="dxa"/>
            <w:tcBorders>
              <w:bottom w:val="single" w:sz="4" w:space="0" w:color="auto"/>
            </w:tcBorders>
          </w:tcPr>
          <w:p w14:paraId="334EF36C" w14:textId="77777777" w:rsidR="003D4353" w:rsidRDefault="003D4353">
            <w:pPr>
              <w:spacing w:before="80" w:after="80"/>
              <w:jc w:val="center"/>
            </w:pPr>
          </w:p>
        </w:tc>
        <w:tc>
          <w:tcPr>
            <w:tcW w:w="1397" w:type="dxa"/>
            <w:tcBorders>
              <w:bottom w:val="single" w:sz="4" w:space="0" w:color="auto"/>
            </w:tcBorders>
          </w:tcPr>
          <w:p w14:paraId="76DD4F05" w14:textId="77777777" w:rsidR="003D4353" w:rsidRDefault="003D4353">
            <w:pPr>
              <w:spacing w:before="80" w:after="80"/>
              <w:jc w:val="center"/>
            </w:pPr>
          </w:p>
        </w:tc>
        <w:tc>
          <w:tcPr>
            <w:tcW w:w="1604" w:type="dxa"/>
            <w:tcBorders>
              <w:bottom w:val="single" w:sz="4" w:space="0" w:color="auto"/>
            </w:tcBorders>
          </w:tcPr>
          <w:p w14:paraId="232D7C63" w14:textId="77777777" w:rsidR="003D4353" w:rsidRDefault="003D4353">
            <w:pPr>
              <w:spacing w:before="80" w:after="80"/>
              <w:jc w:val="center"/>
            </w:pPr>
          </w:p>
        </w:tc>
      </w:tr>
      <w:tr w:rsidR="003D4353" w14:paraId="39509734" w14:textId="77777777">
        <w:tblPrEx>
          <w:tblCellMar>
            <w:top w:w="0" w:type="dxa"/>
            <w:bottom w:w="0" w:type="dxa"/>
          </w:tblCellMar>
        </w:tblPrEx>
        <w:trPr>
          <w:cantSplit/>
          <w:jc w:val="center"/>
        </w:trPr>
        <w:tc>
          <w:tcPr>
            <w:tcW w:w="1658" w:type="dxa"/>
            <w:tcBorders>
              <w:top w:val="single" w:sz="4" w:space="0" w:color="auto"/>
              <w:left w:val="single" w:sz="4" w:space="0" w:color="auto"/>
              <w:bottom w:val="single" w:sz="4" w:space="0" w:color="auto"/>
              <w:right w:val="single" w:sz="4" w:space="0" w:color="auto"/>
            </w:tcBorders>
          </w:tcPr>
          <w:p w14:paraId="448B4122" w14:textId="77777777" w:rsidR="003D4353" w:rsidRDefault="003D4353">
            <w:pPr>
              <w:spacing w:before="80" w:after="80"/>
              <w:jc w:val="center"/>
            </w:pPr>
            <w:r>
              <w:t>Source</w:t>
            </w:r>
          </w:p>
        </w:tc>
        <w:tc>
          <w:tcPr>
            <w:tcW w:w="1135" w:type="dxa"/>
            <w:tcBorders>
              <w:top w:val="single" w:sz="4" w:space="0" w:color="auto"/>
              <w:left w:val="single" w:sz="4" w:space="0" w:color="auto"/>
              <w:bottom w:val="single" w:sz="4" w:space="0" w:color="auto"/>
              <w:right w:val="single" w:sz="4" w:space="0" w:color="auto"/>
            </w:tcBorders>
          </w:tcPr>
          <w:p w14:paraId="2D4E8C0C" w14:textId="77777777" w:rsidR="003D4353" w:rsidRDefault="003D4353">
            <w:pPr>
              <w:spacing w:before="80" w:after="80"/>
              <w:jc w:val="center"/>
            </w:pPr>
            <w:r>
              <w:t>DF`</w:t>
            </w:r>
          </w:p>
        </w:tc>
        <w:tc>
          <w:tcPr>
            <w:tcW w:w="1397" w:type="dxa"/>
            <w:tcBorders>
              <w:top w:val="single" w:sz="4" w:space="0" w:color="auto"/>
              <w:left w:val="single" w:sz="4" w:space="0" w:color="auto"/>
              <w:bottom w:val="single" w:sz="4" w:space="0" w:color="auto"/>
              <w:right w:val="single" w:sz="4" w:space="0" w:color="auto"/>
            </w:tcBorders>
          </w:tcPr>
          <w:p w14:paraId="395F61E8" w14:textId="77777777" w:rsidR="003D4353" w:rsidRDefault="003D4353">
            <w:pPr>
              <w:spacing w:before="80" w:after="80"/>
              <w:jc w:val="center"/>
            </w:pPr>
            <w:r>
              <w:t>SS</w:t>
            </w:r>
          </w:p>
        </w:tc>
        <w:tc>
          <w:tcPr>
            <w:tcW w:w="1397" w:type="dxa"/>
            <w:tcBorders>
              <w:top w:val="single" w:sz="4" w:space="0" w:color="auto"/>
              <w:left w:val="single" w:sz="4" w:space="0" w:color="auto"/>
              <w:bottom w:val="single" w:sz="4" w:space="0" w:color="auto"/>
              <w:right w:val="single" w:sz="4" w:space="0" w:color="auto"/>
            </w:tcBorders>
          </w:tcPr>
          <w:p w14:paraId="1B3BC7F1" w14:textId="77777777" w:rsidR="003D4353" w:rsidRDefault="003D4353">
            <w:pPr>
              <w:spacing w:before="80" w:after="80"/>
              <w:jc w:val="center"/>
            </w:pPr>
            <w:r>
              <w:t>MSS</w:t>
            </w:r>
          </w:p>
        </w:tc>
        <w:tc>
          <w:tcPr>
            <w:tcW w:w="1604" w:type="dxa"/>
            <w:tcBorders>
              <w:top w:val="single" w:sz="4" w:space="0" w:color="auto"/>
              <w:left w:val="single" w:sz="4" w:space="0" w:color="auto"/>
              <w:bottom w:val="single" w:sz="4" w:space="0" w:color="auto"/>
              <w:right w:val="single" w:sz="4" w:space="0" w:color="auto"/>
            </w:tcBorders>
          </w:tcPr>
          <w:p w14:paraId="5F72270A" w14:textId="77777777" w:rsidR="003D4353" w:rsidRDefault="003D4353">
            <w:pPr>
              <w:spacing w:before="80" w:after="80"/>
              <w:jc w:val="center"/>
            </w:pPr>
            <w:r>
              <w:t>F</w:t>
            </w:r>
          </w:p>
        </w:tc>
      </w:tr>
      <w:tr w:rsidR="003D4353" w14:paraId="2175CEA0" w14:textId="77777777">
        <w:tblPrEx>
          <w:tblCellMar>
            <w:top w:w="0" w:type="dxa"/>
            <w:bottom w:w="0" w:type="dxa"/>
          </w:tblCellMar>
        </w:tblPrEx>
        <w:trPr>
          <w:cantSplit/>
          <w:jc w:val="center"/>
        </w:trPr>
        <w:tc>
          <w:tcPr>
            <w:tcW w:w="1658" w:type="dxa"/>
            <w:tcBorders>
              <w:top w:val="single" w:sz="4" w:space="0" w:color="auto"/>
              <w:left w:val="single" w:sz="4" w:space="0" w:color="auto"/>
              <w:bottom w:val="single" w:sz="4" w:space="0" w:color="auto"/>
              <w:right w:val="single" w:sz="4" w:space="0" w:color="auto"/>
            </w:tcBorders>
          </w:tcPr>
          <w:p w14:paraId="63C5874C" w14:textId="77777777" w:rsidR="003D4353" w:rsidRDefault="003D4353">
            <w:pPr>
              <w:spacing w:before="80" w:after="80"/>
              <w:jc w:val="center"/>
            </w:pPr>
            <w:r>
              <w:t xml:space="preserve">Total </w:t>
            </w:r>
          </w:p>
        </w:tc>
        <w:tc>
          <w:tcPr>
            <w:tcW w:w="1135" w:type="dxa"/>
            <w:tcBorders>
              <w:top w:val="single" w:sz="4" w:space="0" w:color="auto"/>
              <w:left w:val="single" w:sz="4" w:space="0" w:color="auto"/>
              <w:bottom w:val="single" w:sz="4" w:space="0" w:color="auto"/>
              <w:right w:val="single" w:sz="4" w:space="0" w:color="auto"/>
            </w:tcBorders>
          </w:tcPr>
          <w:p w14:paraId="2BE44D8C" w14:textId="77777777" w:rsidR="003D4353" w:rsidRDefault="003D4353">
            <w:pPr>
              <w:spacing w:before="80" w:after="80"/>
              <w:jc w:val="center"/>
            </w:pPr>
          </w:p>
        </w:tc>
        <w:tc>
          <w:tcPr>
            <w:tcW w:w="1397" w:type="dxa"/>
            <w:tcBorders>
              <w:top w:val="single" w:sz="4" w:space="0" w:color="auto"/>
              <w:left w:val="single" w:sz="4" w:space="0" w:color="auto"/>
              <w:bottom w:val="single" w:sz="4" w:space="0" w:color="auto"/>
              <w:right w:val="single" w:sz="4" w:space="0" w:color="auto"/>
            </w:tcBorders>
          </w:tcPr>
          <w:p w14:paraId="707FACA7" w14:textId="77777777" w:rsidR="003D4353" w:rsidRDefault="003D4353">
            <w:pPr>
              <w:spacing w:before="80" w:after="80"/>
              <w:jc w:val="center"/>
            </w:pPr>
          </w:p>
        </w:tc>
        <w:tc>
          <w:tcPr>
            <w:tcW w:w="1397" w:type="dxa"/>
            <w:tcBorders>
              <w:top w:val="single" w:sz="4" w:space="0" w:color="auto"/>
              <w:left w:val="single" w:sz="4" w:space="0" w:color="auto"/>
              <w:bottom w:val="single" w:sz="4" w:space="0" w:color="auto"/>
              <w:right w:val="single" w:sz="4" w:space="0" w:color="auto"/>
            </w:tcBorders>
          </w:tcPr>
          <w:p w14:paraId="6D0F76BB" w14:textId="77777777" w:rsidR="003D4353" w:rsidRDefault="003D4353">
            <w:pPr>
              <w:spacing w:before="80" w:after="80"/>
              <w:jc w:val="center"/>
            </w:pPr>
          </w:p>
        </w:tc>
        <w:tc>
          <w:tcPr>
            <w:tcW w:w="1604" w:type="dxa"/>
            <w:tcBorders>
              <w:top w:val="single" w:sz="4" w:space="0" w:color="auto"/>
              <w:left w:val="single" w:sz="4" w:space="0" w:color="auto"/>
              <w:bottom w:val="single" w:sz="4" w:space="0" w:color="auto"/>
              <w:right w:val="single" w:sz="4" w:space="0" w:color="auto"/>
            </w:tcBorders>
          </w:tcPr>
          <w:p w14:paraId="054ACBB7" w14:textId="77777777" w:rsidR="003D4353" w:rsidRDefault="003D4353">
            <w:pPr>
              <w:spacing w:before="80" w:after="80"/>
              <w:jc w:val="center"/>
            </w:pPr>
          </w:p>
        </w:tc>
      </w:tr>
      <w:tr w:rsidR="003D4353" w14:paraId="771A3C7F" w14:textId="77777777">
        <w:tblPrEx>
          <w:tblCellMar>
            <w:top w:w="0" w:type="dxa"/>
            <w:bottom w:w="0" w:type="dxa"/>
          </w:tblCellMar>
        </w:tblPrEx>
        <w:trPr>
          <w:cantSplit/>
          <w:jc w:val="center"/>
        </w:trPr>
        <w:tc>
          <w:tcPr>
            <w:tcW w:w="1658" w:type="dxa"/>
            <w:tcBorders>
              <w:top w:val="single" w:sz="4" w:space="0" w:color="auto"/>
              <w:left w:val="single" w:sz="4" w:space="0" w:color="auto"/>
              <w:bottom w:val="single" w:sz="4" w:space="0" w:color="auto"/>
              <w:right w:val="single" w:sz="4" w:space="0" w:color="auto"/>
            </w:tcBorders>
          </w:tcPr>
          <w:p w14:paraId="3F848ADE" w14:textId="77777777" w:rsidR="003D4353" w:rsidRDefault="003D4353">
            <w:pPr>
              <w:spacing w:before="80" w:after="80"/>
              <w:jc w:val="center"/>
            </w:pPr>
            <w:r>
              <w:t>Regression</w:t>
            </w:r>
          </w:p>
        </w:tc>
        <w:tc>
          <w:tcPr>
            <w:tcW w:w="1135" w:type="dxa"/>
            <w:tcBorders>
              <w:top w:val="single" w:sz="4" w:space="0" w:color="auto"/>
              <w:left w:val="single" w:sz="4" w:space="0" w:color="auto"/>
              <w:bottom w:val="single" w:sz="4" w:space="0" w:color="auto"/>
              <w:right w:val="single" w:sz="4" w:space="0" w:color="auto"/>
            </w:tcBorders>
          </w:tcPr>
          <w:p w14:paraId="5AD05012" w14:textId="77777777" w:rsidR="003D4353" w:rsidRDefault="003D4353">
            <w:pPr>
              <w:spacing w:before="80" w:after="80"/>
              <w:jc w:val="center"/>
            </w:pPr>
          </w:p>
        </w:tc>
        <w:tc>
          <w:tcPr>
            <w:tcW w:w="1397" w:type="dxa"/>
            <w:tcBorders>
              <w:top w:val="single" w:sz="4" w:space="0" w:color="auto"/>
              <w:left w:val="single" w:sz="4" w:space="0" w:color="auto"/>
              <w:bottom w:val="single" w:sz="4" w:space="0" w:color="auto"/>
              <w:right w:val="single" w:sz="4" w:space="0" w:color="auto"/>
            </w:tcBorders>
          </w:tcPr>
          <w:p w14:paraId="049CB230" w14:textId="77777777" w:rsidR="003D4353" w:rsidRDefault="003D4353">
            <w:pPr>
              <w:spacing w:before="80" w:after="80"/>
              <w:jc w:val="center"/>
            </w:pPr>
          </w:p>
        </w:tc>
        <w:tc>
          <w:tcPr>
            <w:tcW w:w="1397" w:type="dxa"/>
            <w:tcBorders>
              <w:top w:val="single" w:sz="4" w:space="0" w:color="auto"/>
              <w:left w:val="single" w:sz="4" w:space="0" w:color="auto"/>
              <w:bottom w:val="single" w:sz="4" w:space="0" w:color="auto"/>
              <w:right w:val="single" w:sz="4" w:space="0" w:color="auto"/>
            </w:tcBorders>
          </w:tcPr>
          <w:p w14:paraId="0A6C8148" w14:textId="77777777" w:rsidR="003D4353" w:rsidRDefault="003D4353">
            <w:pPr>
              <w:spacing w:before="80" w:after="80"/>
              <w:jc w:val="center"/>
            </w:pPr>
          </w:p>
        </w:tc>
        <w:tc>
          <w:tcPr>
            <w:tcW w:w="1604" w:type="dxa"/>
            <w:tcBorders>
              <w:top w:val="single" w:sz="4" w:space="0" w:color="auto"/>
              <w:left w:val="single" w:sz="4" w:space="0" w:color="auto"/>
              <w:bottom w:val="single" w:sz="4" w:space="0" w:color="auto"/>
              <w:right w:val="single" w:sz="4" w:space="0" w:color="auto"/>
            </w:tcBorders>
          </w:tcPr>
          <w:p w14:paraId="7FA85037" w14:textId="77777777" w:rsidR="003D4353" w:rsidRDefault="003D4353">
            <w:pPr>
              <w:spacing w:before="80" w:after="80"/>
              <w:jc w:val="center"/>
            </w:pPr>
          </w:p>
        </w:tc>
      </w:tr>
      <w:tr w:rsidR="003D4353" w14:paraId="173BD0A9" w14:textId="77777777">
        <w:tblPrEx>
          <w:tblCellMar>
            <w:top w:w="0" w:type="dxa"/>
            <w:bottom w:w="0" w:type="dxa"/>
          </w:tblCellMar>
        </w:tblPrEx>
        <w:trPr>
          <w:cantSplit/>
          <w:jc w:val="center"/>
        </w:trPr>
        <w:tc>
          <w:tcPr>
            <w:tcW w:w="1658" w:type="dxa"/>
            <w:tcBorders>
              <w:top w:val="single" w:sz="4" w:space="0" w:color="auto"/>
              <w:left w:val="single" w:sz="4" w:space="0" w:color="auto"/>
              <w:bottom w:val="single" w:sz="4" w:space="0" w:color="auto"/>
              <w:right w:val="single" w:sz="4" w:space="0" w:color="auto"/>
            </w:tcBorders>
          </w:tcPr>
          <w:p w14:paraId="448FD158" w14:textId="77777777" w:rsidR="003D4353" w:rsidRDefault="003D4353">
            <w:pPr>
              <w:spacing w:before="80" w:after="80"/>
              <w:jc w:val="center"/>
            </w:pPr>
            <w:r>
              <w:t>Residual</w:t>
            </w:r>
          </w:p>
        </w:tc>
        <w:tc>
          <w:tcPr>
            <w:tcW w:w="1135" w:type="dxa"/>
            <w:tcBorders>
              <w:top w:val="single" w:sz="4" w:space="0" w:color="auto"/>
              <w:left w:val="single" w:sz="4" w:space="0" w:color="auto"/>
              <w:bottom w:val="single" w:sz="4" w:space="0" w:color="auto"/>
              <w:right w:val="single" w:sz="4" w:space="0" w:color="auto"/>
            </w:tcBorders>
          </w:tcPr>
          <w:p w14:paraId="5C5EE486" w14:textId="77777777" w:rsidR="003D4353" w:rsidRDefault="003D4353">
            <w:pPr>
              <w:spacing w:before="80" w:after="80"/>
              <w:jc w:val="center"/>
            </w:pPr>
          </w:p>
        </w:tc>
        <w:tc>
          <w:tcPr>
            <w:tcW w:w="1397" w:type="dxa"/>
            <w:tcBorders>
              <w:top w:val="single" w:sz="4" w:space="0" w:color="auto"/>
              <w:left w:val="single" w:sz="4" w:space="0" w:color="auto"/>
              <w:bottom w:val="single" w:sz="4" w:space="0" w:color="auto"/>
              <w:right w:val="single" w:sz="4" w:space="0" w:color="auto"/>
            </w:tcBorders>
          </w:tcPr>
          <w:p w14:paraId="3F71D46D" w14:textId="77777777" w:rsidR="003D4353" w:rsidRDefault="003D4353">
            <w:pPr>
              <w:spacing w:before="80" w:after="80"/>
              <w:jc w:val="center"/>
            </w:pPr>
          </w:p>
        </w:tc>
        <w:tc>
          <w:tcPr>
            <w:tcW w:w="1397" w:type="dxa"/>
            <w:tcBorders>
              <w:top w:val="single" w:sz="4" w:space="0" w:color="auto"/>
              <w:left w:val="single" w:sz="4" w:space="0" w:color="auto"/>
              <w:bottom w:val="single" w:sz="4" w:space="0" w:color="auto"/>
              <w:right w:val="single" w:sz="4" w:space="0" w:color="auto"/>
            </w:tcBorders>
          </w:tcPr>
          <w:p w14:paraId="0CEF3B15" w14:textId="77777777" w:rsidR="003D4353" w:rsidRDefault="003D4353">
            <w:pPr>
              <w:spacing w:before="80" w:after="80"/>
              <w:jc w:val="center"/>
            </w:pPr>
          </w:p>
        </w:tc>
        <w:tc>
          <w:tcPr>
            <w:tcW w:w="1604" w:type="dxa"/>
            <w:tcBorders>
              <w:top w:val="single" w:sz="4" w:space="0" w:color="auto"/>
              <w:left w:val="single" w:sz="4" w:space="0" w:color="auto"/>
              <w:bottom w:val="single" w:sz="4" w:space="0" w:color="auto"/>
              <w:right w:val="single" w:sz="4" w:space="0" w:color="auto"/>
            </w:tcBorders>
          </w:tcPr>
          <w:p w14:paraId="50BA542B" w14:textId="77777777" w:rsidR="003D4353" w:rsidRDefault="003D4353">
            <w:pPr>
              <w:spacing w:before="80" w:after="80"/>
              <w:jc w:val="center"/>
            </w:pPr>
          </w:p>
        </w:tc>
      </w:tr>
    </w:tbl>
    <w:p w14:paraId="6CC0B178" w14:textId="77777777" w:rsidR="003D4353" w:rsidRDefault="003D4353">
      <w:pPr>
        <w:spacing w:after="200" w:line="480" w:lineRule="auto"/>
        <w:jc w:val="center"/>
      </w:pPr>
    </w:p>
    <w:p w14:paraId="37652CC6" w14:textId="77777777" w:rsidR="003D4353" w:rsidRDefault="003D4353">
      <w:pPr>
        <w:spacing w:after="200" w:line="480" w:lineRule="auto"/>
        <w:jc w:val="both"/>
        <w:rPr>
          <w:b/>
          <w:bCs/>
        </w:rPr>
      </w:pPr>
      <w:r>
        <w:rPr>
          <w:b/>
          <w:bCs/>
        </w:rPr>
        <w:t>3.1. The Coefficient of Determination R</w:t>
      </w:r>
      <w:r>
        <w:rPr>
          <w:b/>
          <w:bCs/>
          <w:vertAlign w:val="superscript"/>
        </w:rPr>
        <w:t>2</w:t>
      </w:r>
    </w:p>
    <w:p w14:paraId="3F737C39" w14:textId="77777777" w:rsidR="003D4353" w:rsidRDefault="003D4353">
      <w:pPr>
        <w:spacing w:after="200" w:line="480" w:lineRule="auto"/>
        <w:jc w:val="both"/>
      </w:pPr>
      <w:r>
        <w:rPr>
          <w:b/>
          <w:bCs/>
        </w:rPr>
        <w:tab/>
      </w:r>
      <w:r>
        <w:t>The coefficient of determination, R</w:t>
      </w:r>
      <w:r>
        <w:rPr>
          <w:vertAlign w:val="superscript"/>
        </w:rPr>
        <w:t>2</w:t>
      </w:r>
      <w:r>
        <w:t xml:space="preserve"> in terms of </w:t>
      </w:r>
      <w:r>
        <w:sym w:font="Symbol" w:char="F062"/>
      </w:r>
      <w:r>
        <w:t xml:space="preserve"> and r which gives the efficiency of each predictor variable in predicting the criterion variable is calculated using the </w:t>
      </w:r>
      <w:proofErr w:type="gramStart"/>
      <w:r>
        <w:t>formula.</w:t>
      </w:r>
      <w:r>
        <w:softHyphen/>
      </w:r>
      <w:proofErr w:type="gramEnd"/>
    </w:p>
    <w:p w14:paraId="4C717DCF" w14:textId="77777777" w:rsidR="003D4353" w:rsidRDefault="003D4353">
      <w:pPr>
        <w:spacing w:after="200" w:line="480" w:lineRule="auto"/>
        <w:jc w:val="both"/>
      </w:pPr>
      <w:r>
        <w:lastRenderedPageBreak/>
        <w:t>R</w:t>
      </w:r>
      <w:r>
        <w:rPr>
          <w:vertAlign w:val="subscript"/>
        </w:rPr>
        <w:t>1</w:t>
      </w:r>
      <w:r>
        <w:rPr>
          <w:vertAlign w:val="subscript"/>
        </w:rPr>
        <w:softHyphen/>
      </w:r>
      <w:r>
        <w:rPr>
          <w:vertAlign w:val="subscript"/>
        </w:rPr>
        <w:softHyphen/>
      </w:r>
      <w:r>
        <w:rPr>
          <w:vertAlign w:val="subscript"/>
        </w:rPr>
        <w:softHyphen/>
      </w:r>
      <w:r>
        <w:rPr>
          <w:vertAlign w:val="subscript"/>
        </w:rPr>
        <w:softHyphen/>
      </w:r>
      <w:r>
        <w:rPr>
          <w:vertAlign w:val="superscript"/>
        </w:rPr>
        <w:t xml:space="preserve">2 </w:t>
      </w:r>
      <w:r>
        <w:rPr>
          <w:vertAlign w:val="subscript"/>
        </w:rPr>
        <w:t>(2,3…n)</w:t>
      </w:r>
      <w:r>
        <w:t xml:space="preserve"> = </w:t>
      </w:r>
      <w:r>
        <w:sym w:font="Symbol" w:char="F062"/>
      </w:r>
      <w:r>
        <w:rPr>
          <w:vertAlign w:val="subscript"/>
        </w:rPr>
        <w:t>12.34</w:t>
      </w:r>
      <w:r>
        <w:t xml:space="preserve"> -- nr</w:t>
      </w:r>
      <w:r>
        <w:rPr>
          <w:vertAlign w:val="subscript"/>
        </w:rPr>
        <w:t>12</w:t>
      </w:r>
      <w:r>
        <w:t xml:space="preserve"> + </w:t>
      </w:r>
      <w:r>
        <w:sym w:font="Symbol" w:char="F062"/>
      </w:r>
      <w:r>
        <w:rPr>
          <w:vertAlign w:val="subscript"/>
        </w:rPr>
        <w:t>13.24</w:t>
      </w:r>
      <w:r>
        <w:t xml:space="preserve"> -- nr</w:t>
      </w:r>
      <w:r>
        <w:rPr>
          <w:vertAlign w:val="subscript"/>
        </w:rPr>
        <w:t xml:space="preserve">13 </w:t>
      </w:r>
      <w:r>
        <w:t xml:space="preserve">+ </w:t>
      </w:r>
      <w:r>
        <w:sym w:font="Symbol" w:char="F062"/>
      </w:r>
      <w:r>
        <w:rPr>
          <w:vertAlign w:val="subscript"/>
        </w:rPr>
        <w:t>14.23</w:t>
      </w:r>
      <w:r>
        <w:t xml:space="preserve"> - - nr</w:t>
      </w:r>
      <w:r>
        <w:rPr>
          <w:vertAlign w:val="subscript"/>
        </w:rPr>
        <w:t>14</w:t>
      </w:r>
      <w:r>
        <w:t xml:space="preserve"> + </w:t>
      </w:r>
      <w:r>
        <w:sym w:font="Symbol" w:char="F062"/>
      </w:r>
      <w:r>
        <w:rPr>
          <w:vertAlign w:val="subscript"/>
        </w:rPr>
        <w:t>ln</w:t>
      </w:r>
      <w:r>
        <w:t xml:space="preserve"> </w:t>
      </w:r>
      <w:r>
        <w:rPr>
          <w:vertAlign w:val="subscript"/>
        </w:rPr>
        <w:t>.23</w:t>
      </w:r>
      <w:r>
        <w:t>-- (n-1) r</w:t>
      </w:r>
      <w:r>
        <w:rPr>
          <w:vertAlign w:val="subscript"/>
        </w:rPr>
        <w:t>1n</w:t>
      </w:r>
    </w:p>
    <w:p w14:paraId="38F445A4" w14:textId="77777777" w:rsidR="003D4353" w:rsidRDefault="003D4353">
      <w:pPr>
        <w:spacing w:after="200" w:line="480" w:lineRule="auto"/>
        <w:jc w:val="both"/>
      </w:pPr>
      <w:r>
        <w:t xml:space="preserve">Where 1 stands for the criterion variable and 2, 3 . . . for the significant predictor variable as found by regression analysis.  The product of </w:t>
      </w:r>
      <w:r>
        <w:sym w:font="Symbol" w:char="F062"/>
      </w:r>
      <w:r>
        <w:t xml:space="preserve"> and r is used as the index of the predictive efficiency.   </w:t>
      </w:r>
    </w:p>
    <w:p w14:paraId="4D7BABFC" w14:textId="220784F2" w:rsidR="003D4353" w:rsidRDefault="003D4353"/>
    <w:p w14:paraId="15840804" w14:textId="05343B9A" w:rsidR="003D4353" w:rsidRDefault="003D4353"/>
    <w:p w14:paraId="3FDF34A0" w14:textId="70F2A202" w:rsidR="003D4353" w:rsidRDefault="003D4353"/>
    <w:p w14:paraId="273E164C" w14:textId="13EA26EC" w:rsidR="003D4353" w:rsidRDefault="003D4353"/>
    <w:p w14:paraId="18E3DFE3" w14:textId="7910CB1F" w:rsidR="003D4353" w:rsidRDefault="003D4353"/>
    <w:p w14:paraId="144D654B" w14:textId="783399A0" w:rsidR="003D4353" w:rsidRDefault="003D4353"/>
    <w:p w14:paraId="6E9995D8" w14:textId="15167017" w:rsidR="003D4353" w:rsidRDefault="003D4353"/>
    <w:p w14:paraId="18D6D622" w14:textId="04E19D8A" w:rsidR="003D4353" w:rsidRDefault="003D4353"/>
    <w:p w14:paraId="5E6559AC" w14:textId="712E1192" w:rsidR="003D4353" w:rsidRDefault="003D4353"/>
    <w:p w14:paraId="0F64F212" w14:textId="2EA762E6" w:rsidR="003D4353" w:rsidRDefault="003D4353"/>
    <w:p w14:paraId="6689DA88" w14:textId="51919076" w:rsidR="003D4353" w:rsidRDefault="003D4353"/>
    <w:p w14:paraId="585FDEC6" w14:textId="70F23EF3" w:rsidR="003D4353" w:rsidRDefault="003D4353"/>
    <w:p w14:paraId="1865D522" w14:textId="15AE3FB6" w:rsidR="003D4353" w:rsidRDefault="003D4353"/>
    <w:p w14:paraId="58CEF219" w14:textId="162A7FC7" w:rsidR="003D4353" w:rsidRDefault="003D4353"/>
    <w:p w14:paraId="7774AED6" w14:textId="526434C3" w:rsidR="003D4353" w:rsidRDefault="003D4353"/>
    <w:p w14:paraId="694901C4" w14:textId="30D5AFBE" w:rsidR="003D4353" w:rsidRDefault="003D4353"/>
    <w:p w14:paraId="10C3E950" w14:textId="46DA5B02" w:rsidR="003D4353" w:rsidRDefault="003D4353"/>
    <w:p w14:paraId="41E2375D" w14:textId="1E72CA3F" w:rsidR="003D4353" w:rsidRDefault="003D4353"/>
    <w:p w14:paraId="34C59619" w14:textId="1B1C144D" w:rsidR="003D4353" w:rsidRDefault="003D4353"/>
    <w:p w14:paraId="1F4391EF" w14:textId="7E424DFE" w:rsidR="003D4353" w:rsidRDefault="003D4353"/>
    <w:p w14:paraId="50B7171D" w14:textId="1AFE8788" w:rsidR="003D4353" w:rsidRDefault="003D4353"/>
    <w:p w14:paraId="31A237A3" w14:textId="373D29C7" w:rsidR="003D4353" w:rsidRDefault="003D4353"/>
    <w:p w14:paraId="40788EA9" w14:textId="6C05BB4A" w:rsidR="003D4353" w:rsidRDefault="003D4353"/>
    <w:p w14:paraId="32EEF42E" w14:textId="141A4A93" w:rsidR="003D4353" w:rsidRDefault="003D4353"/>
    <w:p w14:paraId="4FABB647" w14:textId="097CA993" w:rsidR="003D4353" w:rsidRDefault="003D4353"/>
    <w:p w14:paraId="0E820F79" w14:textId="2E9848BC" w:rsidR="003D4353" w:rsidRDefault="003D4353"/>
    <w:p w14:paraId="2DD93B2B" w14:textId="77777777" w:rsidR="003D4353" w:rsidRDefault="003D4353">
      <w:pPr>
        <w:pStyle w:val="Title"/>
        <w:rPr>
          <w:sz w:val="26"/>
        </w:rPr>
      </w:pPr>
      <w:r>
        <w:rPr>
          <w:sz w:val="30"/>
        </w:rPr>
        <w:lastRenderedPageBreak/>
        <w:t>ANALYSIS</w:t>
      </w:r>
    </w:p>
    <w:p w14:paraId="01BF99B8" w14:textId="77777777" w:rsidR="003D4353" w:rsidRDefault="003D4353">
      <w:pPr>
        <w:jc w:val="center"/>
      </w:pPr>
    </w:p>
    <w:p w14:paraId="2E78EB0E" w14:textId="77777777" w:rsidR="003D4353" w:rsidRDefault="003D4353">
      <w:pPr>
        <w:jc w:val="center"/>
      </w:pPr>
    </w:p>
    <w:p w14:paraId="6FDE4F4D" w14:textId="77777777" w:rsidR="003D4353" w:rsidRDefault="003D4353">
      <w:pPr>
        <w:jc w:val="center"/>
      </w:pPr>
    </w:p>
    <w:p w14:paraId="3E953E4D" w14:textId="77777777" w:rsidR="003D4353" w:rsidRDefault="003D4353">
      <w:pPr>
        <w:spacing w:after="200" w:line="480" w:lineRule="auto"/>
        <w:jc w:val="both"/>
      </w:pPr>
      <w:r>
        <w:tab/>
        <w:t>A statistical analysis of the study as to test the hypotheses stated and a discussion of the results are presented in this chapter.  Before entering into the details of analysis and discussion of results, the objectives and hypotheses set up for the study are restated below, to have a clear picture of the study.</w:t>
      </w:r>
    </w:p>
    <w:p w14:paraId="7E83D73A" w14:textId="77777777" w:rsidR="003D4353" w:rsidRDefault="003D4353">
      <w:pPr>
        <w:spacing w:after="200" w:line="480" w:lineRule="auto"/>
        <w:jc w:val="both"/>
      </w:pPr>
      <w:r>
        <w:rPr>
          <w:b/>
          <w:bCs/>
        </w:rPr>
        <w:t>OBJECTIVES</w:t>
      </w:r>
    </w:p>
    <w:p w14:paraId="22E4C24F" w14:textId="77777777" w:rsidR="003D4353" w:rsidRDefault="003D4353">
      <w:pPr>
        <w:spacing w:after="200" w:line="480" w:lineRule="auto"/>
        <w:ind w:left="720" w:hanging="720"/>
        <w:jc w:val="both"/>
      </w:pPr>
      <w:r>
        <w:t>1.</w:t>
      </w:r>
      <w:r>
        <w:tab/>
        <w:t>To estimate the extent of relationship between 'Process Outcomes in Biology' and each of the independent variables, 'Learning Style' and 'Multiple Intelligences' for the total sample.</w:t>
      </w:r>
    </w:p>
    <w:p w14:paraId="3CFF1C74" w14:textId="77777777" w:rsidR="003D4353" w:rsidRDefault="003D4353">
      <w:pPr>
        <w:spacing w:after="200" w:line="480" w:lineRule="auto"/>
        <w:ind w:left="720" w:hanging="720"/>
        <w:jc w:val="both"/>
      </w:pPr>
      <w:r>
        <w:t xml:space="preserve"> 2.</w:t>
      </w:r>
      <w:r>
        <w:tab/>
        <w:t>To estimate the extent of relation between 'Process Outcomes in                               Biology' and each of the independent variables, 'Learning Style' and 'Multiple Intelligences' for the relevant subsamples viz;</w:t>
      </w:r>
    </w:p>
    <w:p w14:paraId="21F35A1F" w14:textId="77777777" w:rsidR="003D4353" w:rsidRDefault="003D4353">
      <w:pPr>
        <w:ind w:left="720" w:hanging="720"/>
        <w:jc w:val="both"/>
      </w:pPr>
      <w:r>
        <w:rPr>
          <w:noProof/>
          <w:sz w:val="20"/>
        </w:rPr>
        <w:pict w14:anchorId="758A4BB3">
          <v:line id="_x0000_s1051" style="position:absolute;left:0;text-align:left;flip:y;z-index:251686912" from="93.75pt,10.1pt" to="117.45pt,23.15pt"/>
        </w:pict>
      </w:r>
      <w:r>
        <w:tab/>
      </w:r>
      <w:r>
        <w:tab/>
      </w:r>
      <w:r>
        <w:tab/>
        <w:t xml:space="preserve">   Boys</w:t>
      </w:r>
    </w:p>
    <w:p w14:paraId="0FD511C9" w14:textId="77777777" w:rsidR="003D4353" w:rsidRDefault="003D4353">
      <w:pPr>
        <w:ind w:left="720"/>
        <w:jc w:val="both"/>
      </w:pPr>
      <w:r>
        <w:rPr>
          <w:noProof/>
          <w:sz w:val="20"/>
        </w:rPr>
        <w:pict w14:anchorId="55871334">
          <v:line id="_x0000_s1050" style="position:absolute;left:0;text-align:left;z-index:251685888" from="95.25pt,7.45pt" to="113.7pt,18.4pt"/>
        </w:pict>
      </w:r>
      <w:r>
        <w:t>a)  Gender</w:t>
      </w:r>
    </w:p>
    <w:p w14:paraId="7C17FA2C" w14:textId="77777777" w:rsidR="003D4353" w:rsidRDefault="003D4353">
      <w:pPr>
        <w:spacing w:after="200" w:line="480" w:lineRule="auto"/>
        <w:ind w:left="720"/>
        <w:jc w:val="both"/>
      </w:pPr>
      <w:r>
        <w:tab/>
      </w:r>
      <w:r>
        <w:tab/>
        <w:t xml:space="preserve">  Girls</w:t>
      </w:r>
    </w:p>
    <w:p w14:paraId="3EE565FE" w14:textId="77777777" w:rsidR="003D4353" w:rsidRDefault="003D4353">
      <w:pPr>
        <w:ind w:left="720" w:hanging="720"/>
        <w:jc w:val="both"/>
      </w:pPr>
      <w:r>
        <w:rPr>
          <w:noProof/>
          <w:sz w:val="20"/>
        </w:rPr>
        <w:pict w14:anchorId="39F8916D">
          <v:line id="_x0000_s1042" style="position:absolute;left:0;text-align:left;flip:y;z-index:251677696" from="93pt,8.9pt" to="109.2pt,17.45pt"/>
        </w:pict>
      </w:r>
      <w:r>
        <w:tab/>
      </w:r>
      <w:r>
        <w:tab/>
      </w:r>
      <w:r>
        <w:tab/>
        <w:t xml:space="preserve"> Rural</w:t>
      </w:r>
    </w:p>
    <w:p w14:paraId="01868C6E" w14:textId="77777777" w:rsidR="003D4353" w:rsidRDefault="003D4353">
      <w:pPr>
        <w:ind w:left="720" w:hanging="720"/>
        <w:jc w:val="both"/>
      </w:pPr>
      <w:r>
        <w:rPr>
          <w:noProof/>
          <w:sz w:val="20"/>
        </w:rPr>
        <w:pict w14:anchorId="0FEFCCC8">
          <v:line id="_x0000_s1043" style="position:absolute;left:0;text-align:left;z-index:251678720" from="91.45pt,2.5pt" to="109.95pt,20.95pt"/>
        </w:pict>
      </w:r>
      <w:r>
        <w:tab/>
        <w:t xml:space="preserve">b)  Locale          </w:t>
      </w:r>
    </w:p>
    <w:p w14:paraId="21C6128F" w14:textId="77777777" w:rsidR="003D4353" w:rsidRDefault="003D4353">
      <w:pPr>
        <w:spacing w:after="200" w:line="480" w:lineRule="auto"/>
        <w:ind w:left="720" w:hanging="720"/>
        <w:jc w:val="both"/>
      </w:pPr>
      <w:r>
        <w:tab/>
      </w:r>
      <w:r>
        <w:tab/>
      </w:r>
      <w:r>
        <w:tab/>
        <w:t xml:space="preserve"> Urban</w:t>
      </w:r>
    </w:p>
    <w:p w14:paraId="46C2AD13" w14:textId="77777777" w:rsidR="003D4353" w:rsidRDefault="003D4353">
      <w:pPr>
        <w:ind w:left="720" w:hanging="720"/>
        <w:jc w:val="both"/>
      </w:pPr>
      <w:r>
        <w:rPr>
          <w:noProof/>
          <w:sz w:val="20"/>
        </w:rPr>
        <w:pict w14:anchorId="7D8FC163">
          <v:line id="_x0000_s1044" style="position:absolute;left:0;text-align:left;flip:y;z-index:251679744" from="122.45pt,8.1pt" to="145.2pt,19.65pt"/>
        </w:pict>
      </w:r>
      <w:r>
        <w:tab/>
      </w:r>
      <w:r>
        <w:tab/>
      </w:r>
      <w:r>
        <w:tab/>
      </w:r>
      <w:r>
        <w:tab/>
        <w:t>Private</w:t>
      </w:r>
    </w:p>
    <w:p w14:paraId="35768EED" w14:textId="77777777" w:rsidR="003D4353" w:rsidRDefault="003D4353">
      <w:pPr>
        <w:ind w:left="720" w:hanging="720"/>
        <w:jc w:val="both"/>
      </w:pPr>
      <w:r>
        <w:rPr>
          <w:noProof/>
          <w:sz w:val="20"/>
        </w:rPr>
        <w:pict w14:anchorId="0EFADDAB">
          <v:line id="_x0000_s1045" style="position:absolute;left:0;text-align:left;z-index:251680768" from="122.45pt,4.7pt" to="145.95pt,27.65pt"/>
        </w:pict>
      </w:r>
      <w:r>
        <w:tab/>
        <w:t>c)  Management</w:t>
      </w:r>
    </w:p>
    <w:p w14:paraId="2055F42A" w14:textId="77777777" w:rsidR="003D4353" w:rsidRDefault="003D4353">
      <w:pPr>
        <w:ind w:left="720" w:hanging="720"/>
        <w:jc w:val="both"/>
      </w:pPr>
    </w:p>
    <w:p w14:paraId="1C84AF79" w14:textId="77777777" w:rsidR="003D4353" w:rsidRDefault="003D4353">
      <w:pPr>
        <w:ind w:left="720" w:hanging="720"/>
        <w:jc w:val="both"/>
      </w:pPr>
      <w:r>
        <w:tab/>
      </w:r>
      <w:r>
        <w:tab/>
      </w:r>
      <w:r>
        <w:tab/>
      </w:r>
      <w:r>
        <w:tab/>
        <w:t>Government</w:t>
      </w:r>
    </w:p>
    <w:p w14:paraId="294C81FC" w14:textId="77777777" w:rsidR="003D4353" w:rsidRDefault="003D4353">
      <w:pPr>
        <w:ind w:left="720" w:hanging="720"/>
        <w:jc w:val="both"/>
      </w:pPr>
    </w:p>
    <w:p w14:paraId="77236FE5" w14:textId="77777777" w:rsidR="003D4353" w:rsidRDefault="003D4353">
      <w:pPr>
        <w:spacing w:after="200" w:line="480" w:lineRule="auto"/>
        <w:ind w:left="720" w:hanging="720"/>
        <w:jc w:val="both"/>
      </w:pPr>
      <w:r>
        <w:lastRenderedPageBreak/>
        <w:t>3.</w:t>
      </w:r>
      <w:r>
        <w:tab/>
        <w:t>To find out the relationship between different multiple Intelligence groups and their Process Outcomes.</w:t>
      </w:r>
    </w:p>
    <w:p w14:paraId="25888BBF" w14:textId="77777777" w:rsidR="003D4353" w:rsidRDefault="003D4353">
      <w:pPr>
        <w:spacing w:after="200" w:line="480" w:lineRule="auto"/>
        <w:ind w:left="720" w:hanging="720"/>
        <w:jc w:val="both"/>
      </w:pPr>
      <w:r>
        <w:t>4.</w:t>
      </w:r>
      <w:r>
        <w:tab/>
        <w:t xml:space="preserve">To identify the Significant Predictors of Process Outcomes in Biology by Regression Analysis of Psychological Variables and Estimation of their Predictive Efficiency (in terms of </w:t>
      </w:r>
      <w:r>
        <w:sym w:font="Symbol" w:char="F062"/>
      </w:r>
      <w:r>
        <w:t xml:space="preserve"> and partial r's).</w:t>
      </w:r>
    </w:p>
    <w:p w14:paraId="0265D311" w14:textId="77777777" w:rsidR="003D4353" w:rsidRDefault="003D4353">
      <w:pPr>
        <w:spacing w:after="200" w:line="480" w:lineRule="auto"/>
        <w:jc w:val="both"/>
      </w:pPr>
      <w:r>
        <w:rPr>
          <w:b/>
          <w:bCs/>
        </w:rPr>
        <w:t>HYPOTHESES</w:t>
      </w:r>
    </w:p>
    <w:p w14:paraId="175EDAE4" w14:textId="77777777" w:rsidR="003D4353" w:rsidRDefault="003D4353">
      <w:pPr>
        <w:spacing w:after="200" w:line="480" w:lineRule="auto"/>
        <w:ind w:left="720" w:hanging="720"/>
        <w:jc w:val="both"/>
      </w:pPr>
      <w:r>
        <w:t>1.</w:t>
      </w:r>
      <w:r>
        <w:tab/>
        <w:t>There exists significant relation between 'Process Outcomes in Biology' and each of the independent variables, ('Learning Style' and 'Multiple Intelligences') for the total sample.</w:t>
      </w:r>
    </w:p>
    <w:p w14:paraId="2D001AA6" w14:textId="77777777" w:rsidR="003D4353" w:rsidRDefault="003D4353">
      <w:pPr>
        <w:spacing w:after="200" w:line="480" w:lineRule="auto"/>
        <w:ind w:left="720" w:hanging="720"/>
        <w:jc w:val="both"/>
      </w:pPr>
      <w:r>
        <w:t>2.</w:t>
      </w:r>
      <w:r>
        <w:tab/>
        <w:t>There exists significant relation between Process Outcomes in Biology and each of the independent variables, ('Learning Style' and 'Multiple Intelligences') for the relevant subsamples viz;</w:t>
      </w:r>
    </w:p>
    <w:p w14:paraId="780B1729" w14:textId="77777777" w:rsidR="003D4353" w:rsidRDefault="003D4353">
      <w:pPr>
        <w:ind w:left="720" w:hanging="720"/>
        <w:jc w:val="both"/>
      </w:pPr>
      <w:r>
        <w:rPr>
          <w:noProof/>
          <w:sz w:val="20"/>
        </w:rPr>
        <w:pict w14:anchorId="49168F69">
          <v:line id="_x0000_s1052" style="position:absolute;left:0;text-align:left;flip:x;z-index:251687936" from="90pt,9.75pt" to="105.75pt,18.75pt"/>
        </w:pict>
      </w:r>
      <w:r>
        <w:tab/>
      </w:r>
      <w:r>
        <w:tab/>
      </w:r>
      <w:r>
        <w:tab/>
        <w:t>Boys</w:t>
      </w:r>
    </w:p>
    <w:p w14:paraId="5C847D53" w14:textId="77777777" w:rsidR="003D4353" w:rsidRDefault="003D4353">
      <w:pPr>
        <w:ind w:left="720" w:hanging="720"/>
        <w:jc w:val="both"/>
      </w:pPr>
      <w:r>
        <w:rPr>
          <w:noProof/>
          <w:sz w:val="20"/>
        </w:rPr>
        <w:pict w14:anchorId="01888205">
          <v:line id="_x0000_s1053" style="position:absolute;left:0;text-align:left;z-index:251688960" from="92.25pt,4.1pt" to="113.7pt,18.05pt"/>
        </w:pict>
      </w:r>
      <w:r>
        <w:tab/>
        <w:t>a)  Gender</w:t>
      </w:r>
    </w:p>
    <w:p w14:paraId="61C8B5B0" w14:textId="77777777" w:rsidR="003D4353" w:rsidRDefault="003D4353">
      <w:pPr>
        <w:spacing w:after="200"/>
        <w:ind w:left="720" w:hanging="720"/>
        <w:jc w:val="both"/>
      </w:pPr>
      <w:r>
        <w:tab/>
      </w:r>
      <w:r>
        <w:tab/>
      </w:r>
      <w:r>
        <w:tab/>
        <w:t>Girls</w:t>
      </w:r>
    </w:p>
    <w:p w14:paraId="6BEF074A" w14:textId="77777777" w:rsidR="003D4353" w:rsidRDefault="003D4353">
      <w:pPr>
        <w:ind w:left="720" w:hanging="720"/>
        <w:jc w:val="both"/>
      </w:pPr>
      <w:r>
        <w:rPr>
          <w:noProof/>
          <w:sz w:val="20"/>
        </w:rPr>
        <w:pict w14:anchorId="6CF0A93E">
          <v:line id="_x0000_s1046" style="position:absolute;left:0;text-align:left;flip:y;z-index:251681792" from="93pt,8.9pt" to="109.2pt,17.45pt"/>
        </w:pict>
      </w:r>
      <w:r>
        <w:tab/>
      </w:r>
      <w:r>
        <w:tab/>
      </w:r>
      <w:r>
        <w:tab/>
        <w:t xml:space="preserve"> Rural</w:t>
      </w:r>
    </w:p>
    <w:p w14:paraId="4BF7805E" w14:textId="77777777" w:rsidR="003D4353" w:rsidRDefault="003D4353">
      <w:pPr>
        <w:ind w:left="720" w:hanging="720"/>
        <w:jc w:val="both"/>
      </w:pPr>
      <w:r>
        <w:rPr>
          <w:noProof/>
          <w:sz w:val="20"/>
        </w:rPr>
        <w:pict w14:anchorId="6799AEE7">
          <v:line id="_x0000_s1047" style="position:absolute;left:0;text-align:left;z-index:251682816" from="91.45pt,2.5pt" to="109.95pt,20.95pt"/>
        </w:pict>
      </w:r>
      <w:r>
        <w:tab/>
        <w:t>b)  Locale</w:t>
      </w:r>
      <w:r>
        <w:tab/>
        <w:t xml:space="preserve">          </w:t>
      </w:r>
    </w:p>
    <w:p w14:paraId="710471EF" w14:textId="77777777" w:rsidR="003D4353" w:rsidRDefault="003D4353">
      <w:pPr>
        <w:spacing w:after="200" w:line="480" w:lineRule="auto"/>
        <w:ind w:left="720" w:hanging="720"/>
        <w:jc w:val="both"/>
      </w:pPr>
      <w:r>
        <w:tab/>
      </w:r>
      <w:r>
        <w:tab/>
      </w:r>
      <w:r>
        <w:tab/>
        <w:t xml:space="preserve"> Urban</w:t>
      </w:r>
    </w:p>
    <w:p w14:paraId="5293CB38" w14:textId="77777777" w:rsidR="003D4353" w:rsidRDefault="003D4353">
      <w:pPr>
        <w:ind w:left="720" w:hanging="720"/>
        <w:jc w:val="both"/>
      </w:pPr>
      <w:r>
        <w:rPr>
          <w:noProof/>
          <w:sz w:val="20"/>
        </w:rPr>
        <w:pict w14:anchorId="0DD7B135">
          <v:line id="_x0000_s1048" style="position:absolute;left:0;text-align:left;flip:y;z-index:251683840" from="122.45pt,7.8pt" to="142.65pt,19.65pt"/>
        </w:pict>
      </w:r>
      <w:r>
        <w:tab/>
      </w:r>
      <w:r>
        <w:tab/>
      </w:r>
      <w:r>
        <w:tab/>
      </w:r>
      <w:r>
        <w:tab/>
        <w:t>Private</w:t>
      </w:r>
    </w:p>
    <w:p w14:paraId="0AE804AE" w14:textId="77777777" w:rsidR="003D4353" w:rsidRDefault="003D4353">
      <w:pPr>
        <w:ind w:left="720" w:hanging="720"/>
        <w:jc w:val="both"/>
      </w:pPr>
      <w:r>
        <w:rPr>
          <w:noProof/>
          <w:sz w:val="20"/>
        </w:rPr>
        <w:pict w14:anchorId="26B5F734">
          <v:line id="_x0000_s1049" style="position:absolute;left:0;text-align:left;z-index:251684864" from="122.45pt,4.7pt" to="145.95pt,27.65pt"/>
        </w:pict>
      </w:r>
      <w:r>
        <w:tab/>
        <w:t>c)  Management</w:t>
      </w:r>
    </w:p>
    <w:p w14:paraId="020838D1" w14:textId="77777777" w:rsidR="003D4353" w:rsidRDefault="003D4353">
      <w:pPr>
        <w:ind w:left="720" w:hanging="720"/>
        <w:jc w:val="both"/>
      </w:pPr>
    </w:p>
    <w:p w14:paraId="107866D9" w14:textId="77777777" w:rsidR="003D4353" w:rsidRDefault="003D4353">
      <w:pPr>
        <w:ind w:left="720" w:hanging="720"/>
        <w:jc w:val="both"/>
      </w:pPr>
      <w:r>
        <w:tab/>
      </w:r>
      <w:r>
        <w:tab/>
      </w:r>
      <w:r>
        <w:tab/>
      </w:r>
      <w:r>
        <w:tab/>
        <w:t>Government</w:t>
      </w:r>
    </w:p>
    <w:p w14:paraId="760E39CB" w14:textId="77777777" w:rsidR="003D4353" w:rsidRDefault="003D4353">
      <w:pPr>
        <w:spacing w:after="200" w:line="480" w:lineRule="auto"/>
        <w:ind w:left="720" w:hanging="720"/>
        <w:jc w:val="both"/>
      </w:pPr>
    </w:p>
    <w:p w14:paraId="1ACC22F9" w14:textId="77777777" w:rsidR="003D4353" w:rsidRDefault="003D4353">
      <w:pPr>
        <w:spacing w:after="200" w:line="480" w:lineRule="auto"/>
        <w:jc w:val="both"/>
      </w:pPr>
      <w:r>
        <w:tab/>
        <w:t>The analysis of data and interpretations of results are presented under the following heads.</w:t>
      </w:r>
    </w:p>
    <w:p w14:paraId="2466789C" w14:textId="77777777" w:rsidR="003D4353" w:rsidRDefault="003D4353">
      <w:pPr>
        <w:spacing w:after="200" w:line="480" w:lineRule="auto"/>
        <w:jc w:val="both"/>
      </w:pPr>
      <w:r>
        <w:t>A.</w:t>
      </w:r>
      <w:r>
        <w:tab/>
        <w:t>Preliminary Analysis.</w:t>
      </w:r>
    </w:p>
    <w:p w14:paraId="0A2DBD76" w14:textId="77777777" w:rsidR="003D4353" w:rsidRDefault="003D4353">
      <w:pPr>
        <w:spacing w:after="200" w:line="480" w:lineRule="auto"/>
        <w:ind w:left="720" w:hanging="720"/>
        <w:jc w:val="both"/>
      </w:pPr>
      <w:r>
        <w:lastRenderedPageBreak/>
        <w:t>B.</w:t>
      </w:r>
      <w:r>
        <w:tab/>
        <w:t xml:space="preserve">Estimation of extent of relation between 'Process Outcomes in Biology' and each of the select independent variables. </w:t>
      </w:r>
    </w:p>
    <w:p w14:paraId="17CA019B" w14:textId="77777777" w:rsidR="003D4353" w:rsidRDefault="003D4353">
      <w:pPr>
        <w:spacing w:after="200" w:line="480" w:lineRule="auto"/>
        <w:ind w:left="720" w:hanging="720"/>
        <w:jc w:val="both"/>
      </w:pPr>
      <w:r>
        <w:t>C.</w:t>
      </w:r>
      <w:r>
        <w:tab/>
        <w:t xml:space="preserve">Identification of the Significant Predictors of Process Outcomes in Biology by Regression Analysis of Psychological Variables and Estimation of their Predictive Efficiency (in terms of </w:t>
      </w:r>
      <w:r>
        <w:sym w:font="Symbol" w:char="F062"/>
      </w:r>
      <w:r>
        <w:t xml:space="preserve"> and partial r's).</w:t>
      </w:r>
    </w:p>
    <w:p w14:paraId="3BAC5174" w14:textId="77777777" w:rsidR="003D4353" w:rsidRDefault="003D4353">
      <w:pPr>
        <w:spacing w:after="200" w:line="480" w:lineRule="auto"/>
        <w:ind w:left="720" w:hanging="720"/>
        <w:jc w:val="both"/>
      </w:pPr>
      <w:r>
        <w:rPr>
          <w:b/>
          <w:bCs/>
        </w:rPr>
        <w:t>A.  PRELIMINARY ANALYSIS</w:t>
      </w:r>
    </w:p>
    <w:p w14:paraId="5CBDA72E" w14:textId="77777777" w:rsidR="003D4353" w:rsidRDefault="003D4353">
      <w:pPr>
        <w:spacing w:after="200" w:line="480" w:lineRule="auto"/>
        <w:jc w:val="both"/>
      </w:pPr>
      <w:r>
        <w:tab/>
        <w:t>Standardized tools were used to collect data for the present investigation. The required data was obtained from the scores of these tools. These data on the variables of the final sample (N=700) were then statistically analyzed.</w:t>
      </w:r>
    </w:p>
    <w:p w14:paraId="72C379F5" w14:textId="77777777" w:rsidR="003D4353" w:rsidRDefault="003D4353">
      <w:pPr>
        <w:spacing w:after="200" w:line="480" w:lineRule="auto"/>
        <w:jc w:val="both"/>
      </w:pPr>
      <w:r>
        <w:tab/>
        <w:t xml:space="preserve">The important statistical constants of distributions of the independent and dependent variable for the total sample are presented in tables.  </w:t>
      </w:r>
    </w:p>
    <w:p w14:paraId="502A9B92" w14:textId="77777777" w:rsidR="003D4353" w:rsidRDefault="003D4353">
      <w:pPr>
        <w:spacing w:after="200" w:line="480" w:lineRule="auto"/>
        <w:jc w:val="both"/>
      </w:pPr>
      <w:r>
        <w:tab/>
        <w:t>The important statistical constants of distributions of the independent variable Multiple Intelligences for the total sample (N=700) are given in Table 4.1.</w:t>
      </w:r>
    </w:p>
    <w:p w14:paraId="0D9F1BB7" w14:textId="77777777" w:rsidR="003D4353" w:rsidRDefault="003D4353">
      <w:pPr>
        <w:spacing w:after="200"/>
        <w:jc w:val="center"/>
      </w:pPr>
      <w:r>
        <w:br w:type="page"/>
      </w:r>
      <w:r>
        <w:lastRenderedPageBreak/>
        <w:t>TABLE 4.1</w:t>
      </w:r>
    </w:p>
    <w:p w14:paraId="2BF6EFA2" w14:textId="77777777" w:rsidR="003D4353" w:rsidRDefault="003D4353">
      <w:pPr>
        <w:spacing w:after="200"/>
        <w:jc w:val="center"/>
      </w:pPr>
      <w:r>
        <w:rPr>
          <w:b/>
          <w:bCs/>
        </w:rPr>
        <w:t xml:space="preserve">Statistical Constants of Distribution of </w:t>
      </w:r>
      <w:r>
        <w:rPr>
          <w:b/>
          <w:bCs/>
        </w:rPr>
        <w:br/>
        <w:t>Multiple Intelligences for the Total Sample (N=700)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0"/>
        <w:gridCol w:w="3069"/>
        <w:gridCol w:w="1147"/>
        <w:gridCol w:w="1302"/>
        <w:gridCol w:w="1054"/>
        <w:gridCol w:w="1019"/>
      </w:tblGrid>
      <w:tr w:rsidR="003D4353" w14:paraId="03FF56B0" w14:textId="77777777">
        <w:tblPrEx>
          <w:tblCellMar>
            <w:top w:w="0" w:type="dxa"/>
            <w:bottom w:w="0" w:type="dxa"/>
          </w:tblCellMar>
        </w:tblPrEx>
        <w:trPr>
          <w:jc w:val="center"/>
        </w:trPr>
        <w:tc>
          <w:tcPr>
            <w:tcW w:w="790" w:type="dxa"/>
            <w:vAlign w:val="center"/>
          </w:tcPr>
          <w:p w14:paraId="3B53DD83" w14:textId="77777777" w:rsidR="003D4353" w:rsidRDefault="003D4353">
            <w:pPr>
              <w:spacing w:before="80" w:after="80"/>
              <w:jc w:val="center"/>
            </w:pPr>
            <w:r>
              <w:t>Sl.</w:t>
            </w:r>
            <w:r>
              <w:br/>
              <w:t>No.</w:t>
            </w:r>
          </w:p>
        </w:tc>
        <w:tc>
          <w:tcPr>
            <w:tcW w:w="3069" w:type="dxa"/>
            <w:vAlign w:val="center"/>
          </w:tcPr>
          <w:p w14:paraId="1B65C541" w14:textId="77777777" w:rsidR="003D4353" w:rsidRDefault="003D4353">
            <w:pPr>
              <w:spacing w:before="80" w:after="80"/>
              <w:jc w:val="center"/>
            </w:pPr>
            <w:r>
              <w:t>Independent Variable</w:t>
            </w:r>
          </w:p>
        </w:tc>
        <w:tc>
          <w:tcPr>
            <w:tcW w:w="1147" w:type="dxa"/>
            <w:vAlign w:val="center"/>
          </w:tcPr>
          <w:p w14:paraId="2A4D2036" w14:textId="77777777" w:rsidR="003D4353" w:rsidRDefault="003D4353">
            <w:pPr>
              <w:spacing w:before="80" w:after="80"/>
              <w:jc w:val="center"/>
            </w:pPr>
            <w:r>
              <w:t>Mean</w:t>
            </w:r>
          </w:p>
        </w:tc>
        <w:tc>
          <w:tcPr>
            <w:tcW w:w="1302" w:type="dxa"/>
            <w:vAlign w:val="center"/>
          </w:tcPr>
          <w:p w14:paraId="6BD98A09" w14:textId="77777777" w:rsidR="003D4353" w:rsidRDefault="003D4353">
            <w:pPr>
              <w:spacing w:before="80" w:after="80"/>
              <w:jc w:val="center"/>
            </w:pPr>
            <w:r>
              <w:t>Median</w:t>
            </w:r>
          </w:p>
        </w:tc>
        <w:tc>
          <w:tcPr>
            <w:tcW w:w="1054" w:type="dxa"/>
            <w:vAlign w:val="center"/>
          </w:tcPr>
          <w:p w14:paraId="139173FB" w14:textId="77777777" w:rsidR="003D4353" w:rsidRDefault="003D4353">
            <w:pPr>
              <w:spacing w:before="80" w:after="80"/>
              <w:jc w:val="center"/>
            </w:pPr>
            <w:r>
              <w:t>Mode</w:t>
            </w:r>
          </w:p>
        </w:tc>
        <w:tc>
          <w:tcPr>
            <w:tcW w:w="1019" w:type="dxa"/>
            <w:vAlign w:val="center"/>
          </w:tcPr>
          <w:p w14:paraId="4E1B2FA3" w14:textId="77777777" w:rsidR="003D4353" w:rsidRDefault="003D4353">
            <w:pPr>
              <w:spacing w:before="80" w:after="80"/>
              <w:jc w:val="center"/>
            </w:pPr>
            <w:proofErr w:type="gramStart"/>
            <w:r>
              <w:t>S.D</w:t>
            </w:r>
            <w:proofErr w:type="gramEnd"/>
          </w:p>
        </w:tc>
      </w:tr>
      <w:tr w:rsidR="003D4353" w14:paraId="0DEB7D05" w14:textId="77777777">
        <w:tblPrEx>
          <w:tblCellMar>
            <w:top w:w="0" w:type="dxa"/>
            <w:bottom w:w="0" w:type="dxa"/>
          </w:tblCellMar>
        </w:tblPrEx>
        <w:trPr>
          <w:jc w:val="center"/>
        </w:trPr>
        <w:tc>
          <w:tcPr>
            <w:tcW w:w="790" w:type="dxa"/>
          </w:tcPr>
          <w:p w14:paraId="75AD4293" w14:textId="77777777" w:rsidR="003D4353" w:rsidRDefault="003D4353">
            <w:pPr>
              <w:spacing w:before="80" w:after="80"/>
              <w:jc w:val="center"/>
            </w:pPr>
            <w:r>
              <w:t>1.</w:t>
            </w:r>
          </w:p>
        </w:tc>
        <w:tc>
          <w:tcPr>
            <w:tcW w:w="3069" w:type="dxa"/>
          </w:tcPr>
          <w:p w14:paraId="12DFFACA" w14:textId="77777777" w:rsidR="003D4353" w:rsidRDefault="003D4353">
            <w:pPr>
              <w:spacing w:before="80" w:after="80"/>
            </w:pPr>
            <w:r>
              <w:t>Multiple Intelligences – Linguistic</w:t>
            </w:r>
          </w:p>
        </w:tc>
        <w:tc>
          <w:tcPr>
            <w:tcW w:w="1147" w:type="dxa"/>
          </w:tcPr>
          <w:p w14:paraId="35A4D4C0" w14:textId="77777777" w:rsidR="003D4353" w:rsidRDefault="003D4353">
            <w:pPr>
              <w:spacing w:before="80" w:after="80"/>
              <w:jc w:val="center"/>
            </w:pPr>
            <w:r>
              <w:t>6.249</w:t>
            </w:r>
          </w:p>
        </w:tc>
        <w:tc>
          <w:tcPr>
            <w:tcW w:w="1302" w:type="dxa"/>
          </w:tcPr>
          <w:p w14:paraId="0F829A87" w14:textId="77777777" w:rsidR="003D4353" w:rsidRDefault="003D4353">
            <w:pPr>
              <w:spacing w:before="80" w:after="80"/>
              <w:jc w:val="center"/>
            </w:pPr>
            <w:r>
              <w:t>6.000</w:t>
            </w:r>
          </w:p>
        </w:tc>
        <w:tc>
          <w:tcPr>
            <w:tcW w:w="1054" w:type="dxa"/>
          </w:tcPr>
          <w:p w14:paraId="206ED92E" w14:textId="77777777" w:rsidR="003D4353" w:rsidRDefault="003D4353">
            <w:pPr>
              <w:spacing w:before="80" w:after="80"/>
              <w:jc w:val="center"/>
            </w:pPr>
            <w:r>
              <w:t>7.000</w:t>
            </w:r>
          </w:p>
        </w:tc>
        <w:tc>
          <w:tcPr>
            <w:tcW w:w="1019" w:type="dxa"/>
          </w:tcPr>
          <w:p w14:paraId="578E6CA9" w14:textId="77777777" w:rsidR="003D4353" w:rsidRDefault="003D4353">
            <w:pPr>
              <w:spacing w:before="80" w:after="80"/>
              <w:jc w:val="center"/>
            </w:pPr>
            <w:r>
              <w:t>1.705</w:t>
            </w:r>
          </w:p>
        </w:tc>
      </w:tr>
      <w:tr w:rsidR="003D4353" w14:paraId="342CF0CA" w14:textId="77777777">
        <w:tblPrEx>
          <w:tblCellMar>
            <w:top w:w="0" w:type="dxa"/>
            <w:bottom w:w="0" w:type="dxa"/>
          </w:tblCellMar>
        </w:tblPrEx>
        <w:trPr>
          <w:jc w:val="center"/>
        </w:trPr>
        <w:tc>
          <w:tcPr>
            <w:tcW w:w="790" w:type="dxa"/>
          </w:tcPr>
          <w:p w14:paraId="1E27D254" w14:textId="77777777" w:rsidR="003D4353" w:rsidRDefault="003D4353">
            <w:pPr>
              <w:spacing w:before="80" w:after="80"/>
              <w:jc w:val="center"/>
            </w:pPr>
            <w:r>
              <w:t>2.</w:t>
            </w:r>
          </w:p>
        </w:tc>
        <w:tc>
          <w:tcPr>
            <w:tcW w:w="3069" w:type="dxa"/>
          </w:tcPr>
          <w:p w14:paraId="78BCAC1D" w14:textId="77777777" w:rsidR="003D4353" w:rsidRDefault="003D4353">
            <w:pPr>
              <w:spacing w:before="80" w:after="80"/>
            </w:pPr>
            <w:r>
              <w:t>Multiple Intelligences – Logical</w:t>
            </w:r>
          </w:p>
        </w:tc>
        <w:tc>
          <w:tcPr>
            <w:tcW w:w="1147" w:type="dxa"/>
          </w:tcPr>
          <w:p w14:paraId="7923DF4D" w14:textId="77777777" w:rsidR="003D4353" w:rsidRDefault="003D4353">
            <w:pPr>
              <w:spacing w:before="80" w:after="80"/>
              <w:jc w:val="center"/>
            </w:pPr>
            <w:r>
              <w:t>5.556</w:t>
            </w:r>
          </w:p>
        </w:tc>
        <w:tc>
          <w:tcPr>
            <w:tcW w:w="1302" w:type="dxa"/>
          </w:tcPr>
          <w:p w14:paraId="703A7618" w14:textId="77777777" w:rsidR="003D4353" w:rsidRDefault="003D4353">
            <w:pPr>
              <w:spacing w:before="80" w:after="80"/>
              <w:jc w:val="center"/>
            </w:pPr>
            <w:r>
              <w:t>6.000</w:t>
            </w:r>
          </w:p>
        </w:tc>
        <w:tc>
          <w:tcPr>
            <w:tcW w:w="1054" w:type="dxa"/>
          </w:tcPr>
          <w:p w14:paraId="0DD170EE" w14:textId="77777777" w:rsidR="003D4353" w:rsidRDefault="003D4353">
            <w:pPr>
              <w:spacing w:before="80" w:after="80"/>
              <w:jc w:val="center"/>
            </w:pPr>
            <w:r>
              <w:t>6.000</w:t>
            </w:r>
          </w:p>
        </w:tc>
        <w:tc>
          <w:tcPr>
            <w:tcW w:w="1019" w:type="dxa"/>
          </w:tcPr>
          <w:p w14:paraId="36E617D4" w14:textId="77777777" w:rsidR="003D4353" w:rsidRDefault="003D4353">
            <w:pPr>
              <w:spacing w:before="80" w:after="80"/>
              <w:jc w:val="center"/>
            </w:pPr>
            <w:r>
              <w:t>1.796</w:t>
            </w:r>
          </w:p>
        </w:tc>
      </w:tr>
      <w:tr w:rsidR="003D4353" w14:paraId="08D285AE" w14:textId="77777777">
        <w:tblPrEx>
          <w:tblCellMar>
            <w:top w:w="0" w:type="dxa"/>
            <w:bottom w:w="0" w:type="dxa"/>
          </w:tblCellMar>
        </w:tblPrEx>
        <w:trPr>
          <w:jc w:val="center"/>
        </w:trPr>
        <w:tc>
          <w:tcPr>
            <w:tcW w:w="790" w:type="dxa"/>
          </w:tcPr>
          <w:p w14:paraId="3B1E47E1" w14:textId="77777777" w:rsidR="003D4353" w:rsidRDefault="003D4353">
            <w:pPr>
              <w:spacing w:before="80" w:after="80"/>
              <w:jc w:val="center"/>
            </w:pPr>
            <w:r>
              <w:t>3.</w:t>
            </w:r>
          </w:p>
        </w:tc>
        <w:tc>
          <w:tcPr>
            <w:tcW w:w="3069" w:type="dxa"/>
          </w:tcPr>
          <w:p w14:paraId="13B85C0E" w14:textId="77777777" w:rsidR="003D4353" w:rsidRDefault="003D4353">
            <w:pPr>
              <w:spacing w:before="80" w:after="80"/>
            </w:pPr>
            <w:r>
              <w:t>Multiple Intelligences – Spatial</w:t>
            </w:r>
          </w:p>
        </w:tc>
        <w:tc>
          <w:tcPr>
            <w:tcW w:w="1147" w:type="dxa"/>
          </w:tcPr>
          <w:p w14:paraId="22B04C58" w14:textId="77777777" w:rsidR="003D4353" w:rsidRDefault="003D4353">
            <w:pPr>
              <w:spacing w:before="80" w:after="80"/>
              <w:jc w:val="center"/>
            </w:pPr>
            <w:r>
              <w:t>6.094</w:t>
            </w:r>
          </w:p>
        </w:tc>
        <w:tc>
          <w:tcPr>
            <w:tcW w:w="1302" w:type="dxa"/>
          </w:tcPr>
          <w:p w14:paraId="606D9BD7" w14:textId="77777777" w:rsidR="003D4353" w:rsidRDefault="003D4353">
            <w:pPr>
              <w:spacing w:before="80" w:after="80"/>
              <w:jc w:val="center"/>
            </w:pPr>
            <w:r>
              <w:t>6.000</w:t>
            </w:r>
          </w:p>
        </w:tc>
        <w:tc>
          <w:tcPr>
            <w:tcW w:w="1054" w:type="dxa"/>
          </w:tcPr>
          <w:p w14:paraId="68007912" w14:textId="77777777" w:rsidR="003D4353" w:rsidRDefault="003D4353">
            <w:pPr>
              <w:spacing w:before="80" w:after="80"/>
              <w:jc w:val="center"/>
            </w:pPr>
            <w:r>
              <w:t>7.000</w:t>
            </w:r>
          </w:p>
        </w:tc>
        <w:tc>
          <w:tcPr>
            <w:tcW w:w="1019" w:type="dxa"/>
          </w:tcPr>
          <w:p w14:paraId="75318BF1" w14:textId="77777777" w:rsidR="003D4353" w:rsidRDefault="003D4353">
            <w:pPr>
              <w:spacing w:before="80" w:after="80"/>
              <w:jc w:val="center"/>
            </w:pPr>
            <w:r>
              <w:t>1.815</w:t>
            </w:r>
          </w:p>
        </w:tc>
      </w:tr>
      <w:tr w:rsidR="003D4353" w14:paraId="074F4C15" w14:textId="77777777">
        <w:tblPrEx>
          <w:tblCellMar>
            <w:top w:w="0" w:type="dxa"/>
            <w:bottom w:w="0" w:type="dxa"/>
          </w:tblCellMar>
        </w:tblPrEx>
        <w:trPr>
          <w:jc w:val="center"/>
        </w:trPr>
        <w:tc>
          <w:tcPr>
            <w:tcW w:w="790" w:type="dxa"/>
          </w:tcPr>
          <w:p w14:paraId="0F5F11B2" w14:textId="77777777" w:rsidR="003D4353" w:rsidRDefault="003D4353">
            <w:pPr>
              <w:spacing w:before="80" w:after="80"/>
              <w:jc w:val="center"/>
            </w:pPr>
            <w:r>
              <w:t>4.</w:t>
            </w:r>
          </w:p>
        </w:tc>
        <w:tc>
          <w:tcPr>
            <w:tcW w:w="3069" w:type="dxa"/>
          </w:tcPr>
          <w:p w14:paraId="4D3696F4" w14:textId="77777777" w:rsidR="003D4353" w:rsidRDefault="003D4353">
            <w:pPr>
              <w:spacing w:before="80" w:after="80"/>
            </w:pPr>
            <w:r>
              <w:t>Multiple Intelligences – Musical</w:t>
            </w:r>
          </w:p>
        </w:tc>
        <w:tc>
          <w:tcPr>
            <w:tcW w:w="1147" w:type="dxa"/>
          </w:tcPr>
          <w:p w14:paraId="4249FECF" w14:textId="77777777" w:rsidR="003D4353" w:rsidRDefault="003D4353">
            <w:pPr>
              <w:spacing w:before="80" w:after="80"/>
              <w:jc w:val="center"/>
            </w:pPr>
            <w:r>
              <w:t>5.439</w:t>
            </w:r>
          </w:p>
        </w:tc>
        <w:tc>
          <w:tcPr>
            <w:tcW w:w="1302" w:type="dxa"/>
          </w:tcPr>
          <w:p w14:paraId="2BC121D1" w14:textId="77777777" w:rsidR="003D4353" w:rsidRDefault="003D4353">
            <w:pPr>
              <w:spacing w:before="80" w:after="80"/>
              <w:jc w:val="center"/>
            </w:pPr>
            <w:r>
              <w:t>5.000</w:t>
            </w:r>
          </w:p>
        </w:tc>
        <w:tc>
          <w:tcPr>
            <w:tcW w:w="1054" w:type="dxa"/>
          </w:tcPr>
          <w:p w14:paraId="2B3B27DE" w14:textId="77777777" w:rsidR="003D4353" w:rsidRDefault="003D4353">
            <w:pPr>
              <w:spacing w:before="80" w:after="80"/>
              <w:jc w:val="center"/>
            </w:pPr>
            <w:r>
              <w:t>5.000</w:t>
            </w:r>
          </w:p>
        </w:tc>
        <w:tc>
          <w:tcPr>
            <w:tcW w:w="1019" w:type="dxa"/>
          </w:tcPr>
          <w:p w14:paraId="17753A6E" w14:textId="77777777" w:rsidR="003D4353" w:rsidRDefault="003D4353">
            <w:pPr>
              <w:spacing w:before="80" w:after="80"/>
              <w:jc w:val="center"/>
            </w:pPr>
            <w:r>
              <w:t>1.925</w:t>
            </w:r>
          </w:p>
        </w:tc>
      </w:tr>
      <w:tr w:rsidR="003D4353" w14:paraId="335406AD" w14:textId="77777777">
        <w:tblPrEx>
          <w:tblCellMar>
            <w:top w:w="0" w:type="dxa"/>
            <w:bottom w:w="0" w:type="dxa"/>
          </w:tblCellMar>
        </w:tblPrEx>
        <w:trPr>
          <w:jc w:val="center"/>
        </w:trPr>
        <w:tc>
          <w:tcPr>
            <w:tcW w:w="790" w:type="dxa"/>
          </w:tcPr>
          <w:p w14:paraId="08266500" w14:textId="77777777" w:rsidR="003D4353" w:rsidRDefault="003D4353">
            <w:pPr>
              <w:spacing w:before="80" w:after="80"/>
              <w:jc w:val="center"/>
            </w:pPr>
            <w:r>
              <w:t>5.</w:t>
            </w:r>
          </w:p>
        </w:tc>
        <w:tc>
          <w:tcPr>
            <w:tcW w:w="3069" w:type="dxa"/>
          </w:tcPr>
          <w:p w14:paraId="43FD5A49" w14:textId="77777777" w:rsidR="003D4353" w:rsidRDefault="003D4353">
            <w:pPr>
              <w:spacing w:before="80" w:after="80"/>
            </w:pPr>
            <w:r>
              <w:t>Multiple Intelligences – Bodily</w:t>
            </w:r>
          </w:p>
        </w:tc>
        <w:tc>
          <w:tcPr>
            <w:tcW w:w="1147" w:type="dxa"/>
          </w:tcPr>
          <w:p w14:paraId="697D7F94" w14:textId="77777777" w:rsidR="003D4353" w:rsidRDefault="003D4353">
            <w:pPr>
              <w:spacing w:before="80" w:after="80"/>
              <w:jc w:val="center"/>
            </w:pPr>
            <w:r>
              <w:t>5.757</w:t>
            </w:r>
          </w:p>
        </w:tc>
        <w:tc>
          <w:tcPr>
            <w:tcW w:w="1302" w:type="dxa"/>
          </w:tcPr>
          <w:p w14:paraId="0E944189" w14:textId="77777777" w:rsidR="003D4353" w:rsidRDefault="003D4353">
            <w:pPr>
              <w:spacing w:before="80" w:after="80"/>
              <w:jc w:val="center"/>
            </w:pPr>
            <w:r>
              <w:t>6.000</w:t>
            </w:r>
          </w:p>
        </w:tc>
        <w:tc>
          <w:tcPr>
            <w:tcW w:w="1054" w:type="dxa"/>
          </w:tcPr>
          <w:p w14:paraId="68A2E668" w14:textId="77777777" w:rsidR="003D4353" w:rsidRDefault="003D4353">
            <w:pPr>
              <w:spacing w:before="80" w:after="80"/>
              <w:jc w:val="center"/>
            </w:pPr>
            <w:r>
              <w:t>5.000</w:t>
            </w:r>
          </w:p>
        </w:tc>
        <w:tc>
          <w:tcPr>
            <w:tcW w:w="1019" w:type="dxa"/>
          </w:tcPr>
          <w:p w14:paraId="4C6E021E" w14:textId="77777777" w:rsidR="003D4353" w:rsidRDefault="003D4353">
            <w:pPr>
              <w:spacing w:before="80" w:after="80"/>
              <w:jc w:val="center"/>
            </w:pPr>
            <w:r>
              <w:t>2.185</w:t>
            </w:r>
          </w:p>
        </w:tc>
      </w:tr>
      <w:tr w:rsidR="003D4353" w14:paraId="7042494A" w14:textId="77777777">
        <w:tblPrEx>
          <w:tblCellMar>
            <w:top w:w="0" w:type="dxa"/>
            <w:bottom w:w="0" w:type="dxa"/>
          </w:tblCellMar>
        </w:tblPrEx>
        <w:trPr>
          <w:jc w:val="center"/>
        </w:trPr>
        <w:tc>
          <w:tcPr>
            <w:tcW w:w="790" w:type="dxa"/>
          </w:tcPr>
          <w:p w14:paraId="3990E327" w14:textId="77777777" w:rsidR="003D4353" w:rsidRDefault="003D4353">
            <w:pPr>
              <w:spacing w:before="80" w:after="80"/>
              <w:jc w:val="center"/>
            </w:pPr>
            <w:r>
              <w:t>6.</w:t>
            </w:r>
          </w:p>
        </w:tc>
        <w:tc>
          <w:tcPr>
            <w:tcW w:w="3069" w:type="dxa"/>
          </w:tcPr>
          <w:p w14:paraId="066733E0" w14:textId="77777777" w:rsidR="003D4353" w:rsidRDefault="003D4353">
            <w:pPr>
              <w:spacing w:before="80" w:after="80"/>
            </w:pPr>
            <w:r>
              <w:t>Multiple Intelligences – Naturalistic</w:t>
            </w:r>
          </w:p>
        </w:tc>
        <w:tc>
          <w:tcPr>
            <w:tcW w:w="1147" w:type="dxa"/>
          </w:tcPr>
          <w:p w14:paraId="403DD0A5" w14:textId="77777777" w:rsidR="003D4353" w:rsidRDefault="003D4353">
            <w:pPr>
              <w:spacing w:before="80" w:after="80"/>
              <w:jc w:val="center"/>
            </w:pPr>
            <w:r>
              <w:t>7.346</w:t>
            </w:r>
          </w:p>
        </w:tc>
        <w:tc>
          <w:tcPr>
            <w:tcW w:w="1302" w:type="dxa"/>
          </w:tcPr>
          <w:p w14:paraId="1E7A3398" w14:textId="77777777" w:rsidR="003D4353" w:rsidRDefault="003D4353">
            <w:pPr>
              <w:spacing w:before="80" w:after="80"/>
              <w:jc w:val="center"/>
            </w:pPr>
            <w:r>
              <w:t>8.000</w:t>
            </w:r>
          </w:p>
        </w:tc>
        <w:tc>
          <w:tcPr>
            <w:tcW w:w="1054" w:type="dxa"/>
          </w:tcPr>
          <w:p w14:paraId="511A060A" w14:textId="77777777" w:rsidR="003D4353" w:rsidRDefault="003D4353">
            <w:pPr>
              <w:spacing w:before="80" w:after="80"/>
              <w:jc w:val="center"/>
            </w:pPr>
            <w:r>
              <w:t>8.000</w:t>
            </w:r>
          </w:p>
        </w:tc>
        <w:tc>
          <w:tcPr>
            <w:tcW w:w="1019" w:type="dxa"/>
          </w:tcPr>
          <w:p w14:paraId="6E6693D5" w14:textId="77777777" w:rsidR="003D4353" w:rsidRDefault="003D4353">
            <w:pPr>
              <w:spacing w:before="80" w:after="80"/>
              <w:jc w:val="center"/>
            </w:pPr>
            <w:r>
              <w:t>1.749</w:t>
            </w:r>
          </w:p>
        </w:tc>
      </w:tr>
      <w:tr w:rsidR="003D4353" w14:paraId="16402F4D" w14:textId="77777777">
        <w:tblPrEx>
          <w:tblCellMar>
            <w:top w:w="0" w:type="dxa"/>
            <w:bottom w:w="0" w:type="dxa"/>
          </w:tblCellMar>
        </w:tblPrEx>
        <w:trPr>
          <w:jc w:val="center"/>
        </w:trPr>
        <w:tc>
          <w:tcPr>
            <w:tcW w:w="790" w:type="dxa"/>
          </w:tcPr>
          <w:p w14:paraId="3A027FEA" w14:textId="77777777" w:rsidR="003D4353" w:rsidRDefault="003D4353">
            <w:pPr>
              <w:spacing w:before="80" w:after="80"/>
              <w:jc w:val="center"/>
            </w:pPr>
            <w:r>
              <w:t>7.</w:t>
            </w:r>
          </w:p>
        </w:tc>
        <w:tc>
          <w:tcPr>
            <w:tcW w:w="3069" w:type="dxa"/>
          </w:tcPr>
          <w:p w14:paraId="0CF1FA5E" w14:textId="77777777" w:rsidR="003D4353" w:rsidRDefault="003D4353">
            <w:pPr>
              <w:spacing w:before="80" w:after="80"/>
            </w:pPr>
            <w:r>
              <w:t>Multiple Intelligences – Intrapersonal</w:t>
            </w:r>
          </w:p>
        </w:tc>
        <w:tc>
          <w:tcPr>
            <w:tcW w:w="1147" w:type="dxa"/>
          </w:tcPr>
          <w:p w14:paraId="3A1EB121" w14:textId="77777777" w:rsidR="003D4353" w:rsidRDefault="003D4353">
            <w:pPr>
              <w:spacing w:before="80" w:after="80"/>
              <w:jc w:val="center"/>
            </w:pPr>
            <w:r>
              <w:t>6.991</w:t>
            </w:r>
          </w:p>
        </w:tc>
        <w:tc>
          <w:tcPr>
            <w:tcW w:w="1302" w:type="dxa"/>
          </w:tcPr>
          <w:p w14:paraId="467E15AE" w14:textId="77777777" w:rsidR="003D4353" w:rsidRDefault="003D4353">
            <w:pPr>
              <w:spacing w:before="80" w:after="80"/>
              <w:jc w:val="center"/>
            </w:pPr>
            <w:r>
              <w:t>7.000</w:t>
            </w:r>
          </w:p>
        </w:tc>
        <w:tc>
          <w:tcPr>
            <w:tcW w:w="1054" w:type="dxa"/>
          </w:tcPr>
          <w:p w14:paraId="6E12941E" w14:textId="77777777" w:rsidR="003D4353" w:rsidRDefault="003D4353">
            <w:pPr>
              <w:spacing w:before="80" w:after="80"/>
              <w:jc w:val="center"/>
            </w:pPr>
            <w:r>
              <w:t>7.000</w:t>
            </w:r>
          </w:p>
        </w:tc>
        <w:tc>
          <w:tcPr>
            <w:tcW w:w="1019" w:type="dxa"/>
          </w:tcPr>
          <w:p w14:paraId="59C92FEB" w14:textId="77777777" w:rsidR="003D4353" w:rsidRDefault="003D4353">
            <w:pPr>
              <w:spacing w:before="80" w:after="80"/>
              <w:jc w:val="center"/>
            </w:pPr>
            <w:r>
              <w:t>1.707</w:t>
            </w:r>
          </w:p>
        </w:tc>
      </w:tr>
      <w:tr w:rsidR="003D4353" w14:paraId="1E6FC875" w14:textId="77777777">
        <w:tblPrEx>
          <w:tblCellMar>
            <w:top w:w="0" w:type="dxa"/>
            <w:bottom w:w="0" w:type="dxa"/>
          </w:tblCellMar>
        </w:tblPrEx>
        <w:trPr>
          <w:jc w:val="center"/>
        </w:trPr>
        <w:tc>
          <w:tcPr>
            <w:tcW w:w="790" w:type="dxa"/>
          </w:tcPr>
          <w:p w14:paraId="37636A26" w14:textId="77777777" w:rsidR="003D4353" w:rsidRDefault="003D4353">
            <w:pPr>
              <w:spacing w:before="80" w:after="80"/>
              <w:jc w:val="center"/>
            </w:pPr>
            <w:r>
              <w:t>8.</w:t>
            </w:r>
          </w:p>
        </w:tc>
        <w:tc>
          <w:tcPr>
            <w:tcW w:w="3069" w:type="dxa"/>
          </w:tcPr>
          <w:p w14:paraId="7BEC1116" w14:textId="77777777" w:rsidR="003D4353" w:rsidRDefault="003D4353">
            <w:pPr>
              <w:spacing w:before="80" w:after="80"/>
            </w:pPr>
            <w:r>
              <w:t>Multiple Intelligences – Interpersonal</w:t>
            </w:r>
          </w:p>
        </w:tc>
        <w:tc>
          <w:tcPr>
            <w:tcW w:w="1147" w:type="dxa"/>
          </w:tcPr>
          <w:p w14:paraId="2A587EAA" w14:textId="77777777" w:rsidR="003D4353" w:rsidRDefault="003D4353">
            <w:pPr>
              <w:spacing w:before="80" w:after="80"/>
              <w:jc w:val="center"/>
            </w:pPr>
            <w:r>
              <w:t>6.767</w:t>
            </w:r>
          </w:p>
        </w:tc>
        <w:tc>
          <w:tcPr>
            <w:tcW w:w="1302" w:type="dxa"/>
          </w:tcPr>
          <w:p w14:paraId="20001B66" w14:textId="77777777" w:rsidR="003D4353" w:rsidRDefault="003D4353">
            <w:pPr>
              <w:spacing w:before="80" w:after="80"/>
              <w:jc w:val="center"/>
            </w:pPr>
            <w:r>
              <w:t>7.000</w:t>
            </w:r>
          </w:p>
        </w:tc>
        <w:tc>
          <w:tcPr>
            <w:tcW w:w="1054" w:type="dxa"/>
          </w:tcPr>
          <w:p w14:paraId="3F27D127" w14:textId="77777777" w:rsidR="003D4353" w:rsidRDefault="003D4353">
            <w:pPr>
              <w:spacing w:before="80" w:after="80"/>
              <w:jc w:val="center"/>
            </w:pPr>
            <w:r>
              <w:t>7.000</w:t>
            </w:r>
          </w:p>
        </w:tc>
        <w:tc>
          <w:tcPr>
            <w:tcW w:w="1019" w:type="dxa"/>
          </w:tcPr>
          <w:p w14:paraId="758F8860" w14:textId="77777777" w:rsidR="003D4353" w:rsidRDefault="003D4353">
            <w:pPr>
              <w:spacing w:before="80" w:after="80"/>
              <w:jc w:val="center"/>
            </w:pPr>
            <w:r>
              <w:t>1.963</w:t>
            </w:r>
          </w:p>
        </w:tc>
      </w:tr>
      <w:tr w:rsidR="003D4353" w14:paraId="53A25DBD" w14:textId="77777777">
        <w:tblPrEx>
          <w:tblCellMar>
            <w:top w:w="0" w:type="dxa"/>
            <w:bottom w:w="0" w:type="dxa"/>
          </w:tblCellMar>
        </w:tblPrEx>
        <w:trPr>
          <w:jc w:val="center"/>
        </w:trPr>
        <w:tc>
          <w:tcPr>
            <w:tcW w:w="790" w:type="dxa"/>
          </w:tcPr>
          <w:p w14:paraId="4169F477" w14:textId="77777777" w:rsidR="003D4353" w:rsidRDefault="003D4353">
            <w:pPr>
              <w:spacing w:before="80" w:after="80"/>
              <w:jc w:val="center"/>
            </w:pPr>
            <w:r>
              <w:t>9.</w:t>
            </w:r>
          </w:p>
        </w:tc>
        <w:tc>
          <w:tcPr>
            <w:tcW w:w="3069" w:type="dxa"/>
          </w:tcPr>
          <w:p w14:paraId="18D44968" w14:textId="77777777" w:rsidR="003D4353" w:rsidRDefault="003D4353">
            <w:pPr>
              <w:spacing w:before="80" w:after="80"/>
            </w:pPr>
            <w:r>
              <w:t>Multiple Intelligences – Total</w:t>
            </w:r>
          </w:p>
        </w:tc>
        <w:tc>
          <w:tcPr>
            <w:tcW w:w="1147" w:type="dxa"/>
          </w:tcPr>
          <w:p w14:paraId="2310DBE5" w14:textId="77777777" w:rsidR="003D4353" w:rsidRDefault="003D4353">
            <w:pPr>
              <w:spacing w:before="80" w:after="80"/>
              <w:jc w:val="center"/>
            </w:pPr>
            <w:r>
              <w:t>50.156</w:t>
            </w:r>
          </w:p>
        </w:tc>
        <w:tc>
          <w:tcPr>
            <w:tcW w:w="1302" w:type="dxa"/>
          </w:tcPr>
          <w:p w14:paraId="58D0B41C" w14:textId="77777777" w:rsidR="003D4353" w:rsidRDefault="003D4353">
            <w:pPr>
              <w:spacing w:before="80" w:after="80"/>
              <w:jc w:val="center"/>
            </w:pPr>
            <w:r>
              <w:t>50.000</w:t>
            </w:r>
          </w:p>
        </w:tc>
        <w:tc>
          <w:tcPr>
            <w:tcW w:w="1054" w:type="dxa"/>
          </w:tcPr>
          <w:p w14:paraId="599A80CB" w14:textId="77777777" w:rsidR="003D4353" w:rsidRDefault="003D4353">
            <w:pPr>
              <w:spacing w:before="80" w:after="80"/>
              <w:jc w:val="center"/>
            </w:pPr>
            <w:r>
              <w:t>49.000</w:t>
            </w:r>
          </w:p>
        </w:tc>
        <w:tc>
          <w:tcPr>
            <w:tcW w:w="1019" w:type="dxa"/>
          </w:tcPr>
          <w:p w14:paraId="174BD7CC" w14:textId="77777777" w:rsidR="003D4353" w:rsidRDefault="003D4353">
            <w:pPr>
              <w:spacing w:before="80" w:after="80"/>
              <w:jc w:val="center"/>
            </w:pPr>
            <w:r>
              <w:t>9.303</w:t>
            </w:r>
          </w:p>
        </w:tc>
      </w:tr>
    </w:tbl>
    <w:p w14:paraId="16F2F115" w14:textId="77777777" w:rsidR="003D4353" w:rsidRDefault="003D4353">
      <w:pPr>
        <w:spacing w:after="200" w:line="480" w:lineRule="auto"/>
        <w:jc w:val="center"/>
      </w:pPr>
    </w:p>
    <w:p w14:paraId="011768CE" w14:textId="77777777" w:rsidR="003D4353" w:rsidRDefault="003D4353">
      <w:pPr>
        <w:spacing w:after="200" w:line="480" w:lineRule="auto"/>
        <w:jc w:val="both"/>
      </w:pPr>
      <w:r>
        <w:tab/>
        <w:t xml:space="preserve">This table reveals that for the independent variable Multiple Intelligences, the Linguistic Intelligence has its three measures of central tendency viz; mean, median and mode are almost equal. The measure of standard deviation is 1.705. </w:t>
      </w:r>
      <w:proofErr w:type="gramStart"/>
      <w:r>
        <w:t>Thus</w:t>
      </w:r>
      <w:proofErr w:type="gramEnd"/>
      <w:r>
        <w:t xml:space="preserve"> the curve for Linguistic Intelligence of independent variable Multiple Intelligences approximates normality.</w:t>
      </w:r>
    </w:p>
    <w:p w14:paraId="7A1C66D2" w14:textId="77777777" w:rsidR="003D4353" w:rsidRDefault="003D4353">
      <w:pPr>
        <w:spacing w:after="200" w:line="480" w:lineRule="auto"/>
        <w:jc w:val="both"/>
      </w:pPr>
      <w:r>
        <w:tab/>
        <w:t xml:space="preserve">The three measures of central tendency viz; mean, median and mode for Logical Intelligence of variable Multiple Intelligences are almost equal.  The measure of standard deviation is 1.796. </w:t>
      </w:r>
      <w:proofErr w:type="gramStart"/>
      <w:r>
        <w:t>Thus</w:t>
      </w:r>
      <w:proofErr w:type="gramEnd"/>
      <w:r>
        <w:t xml:space="preserve"> the curve for Logical Intelligence of independent variable Multiple Intelligences approximates normality.</w:t>
      </w:r>
    </w:p>
    <w:p w14:paraId="2EA18B24" w14:textId="77777777" w:rsidR="003D4353" w:rsidRDefault="003D4353">
      <w:pPr>
        <w:spacing w:after="200" w:line="480" w:lineRule="auto"/>
        <w:jc w:val="both"/>
      </w:pPr>
      <w:r>
        <w:tab/>
        <w:t xml:space="preserve">The table reveals that the three measures of central tendency viz; mean, median, mode for Spatial Intelligence of variable Multiple Intelligences are almost equal. The measure of standard </w:t>
      </w:r>
      <w:r>
        <w:lastRenderedPageBreak/>
        <w:t xml:space="preserve">deviation is 1.815.  </w:t>
      </w:r>
      <w:proofErr w:type="gramStart"/>
      <w:r>
        <w:t>Thus</w:t>
      </w:r>
      <w:proofErr w:type="gramEnd"/>
      <w:r>
        <w:t xml:space="preserve"> curve for Spatial Intelligence of independent variable Multiple Intelligences approximates normality.  </w:t>
      </w:r>
    </w:p>
    <w:p w14:paraId="0663A50B" w14:textId="77777777" w:rsidR="003D4353" w:rsidRDefault="003D4353">
      <w:pPr>
        <w:spacing w:after="200" w:line="480" w:lineRule="auto"/>
        <w:jc w:val="both"/>
      </w:pPr>
      <w:r>
        <w:tab/>
        <w:t xml:space="preserve">The three measures of central tendency viz., mean, median and mode for Musical Intelligence are almost equal.  The measure of Standard deviation is 1.925. </w:t>
      </w:r>
      <w:proofErr w:type="gramStart"/>
      <w:r>
        <w:t>Thus</w:t>
      </w:r>
      <w:proofErr w:type="gramEnd"/>
      <w:r>
        <w:t xml:space="preserve"> the curve for Musical Intelligence of independent variable Multiple Intelligences approximates normality.</w:t>
      </w:r>
    </w:p>
    <w:p w14:paraId="37BF5CFB" w14:textId="77777777" w:rsidR="003D4353" w:rsidRDefault="003D4353">
      <w:pPr>
        <w:spacing w:after="200" w:line="480" w:lineRule="auto"/>
        <w:jc w:val="both"/>
      </w:pPr>
      <w:r>
        <w:tab/>
        <w:t xml:space="preserve">The table reveals that the three measures of central tendency viz; mean, median and mode for Bodily Intelligence are almost equal.  The measure of standard deviation is </w:t>
      </w:r>
      <w:proofErr w:type="gramStart"/>
      <w:r>
        <w:t>2.185.Thus</w:t>
      </w:r>
      <w:proofErr w:type="gramEnd"/>
      <w:r>
        <w:t xml:space="preserve"> the curve for Bodily intelligence of independent variable Multiple Intelligences approximates normality.</w:t>
      </w:r>
    </w:p>
    <w:p w14:paraId="435ED5AF" w14:textId="77777777" w:rsidR="003D4353" w:rsidRDefault="003D4353">
      <w:pPr>
        <w:spacing w:after="200" w:line="480" w:lineRule="auto"/>
        <w:jc w:val="both"/>
      </w:pPr>
      <w:r>
        <w:tab/>
        <w:t xml:space="preserve">The table reveals that the three measures of central tendency viz; mean, median and mode for Naturalistic Intelligence are almost equal. The measure of standard deviation is 1.749. </w:t>
      </w:r>
      <w:proofErr w:type="gramStart"/>
      <w:r>
        <w:t>Thus</w:t>
      </w:r>
      <w:proofErr w:type="gramEnd"/>
      <w:r>
        <w:t xml:space="preserve"> the curve for Naturalistic Intelligence of independent variable Multiple Intelligences approximates normality.</w:t>
      </w:r>
    </w:p>
    <w:p w14:paraId="283885E0" w14:textId="77777777" w:rsidR="003D4353" w:rsidRDefault="003D4353">
      <w:pPr>
        <w:spacing w:after="200" w:line="480" w:lineRule="auto"/>
        <w:jc w:val="both"/>
      </w:pPr>
      <w:r>
        <w:tab/>
        <w:t xml:space="preserve">The three measures of central tendency viz; mean, median and mode for Intrapersonal Intelligence are almost equal. The measure of standard deviation is 1.707. </w:t>
      </w:r>
      <w:proofErr w:type="gramStart"/>
      <w:r>
        <w:t>Thus</w:t>
      </w:r>
      <w:proofErr w:type="gramEnd"/>
      <w:r>
        <w:t xml:space="preserve"> the curve for Intrapersonal Intelligence of independent variable Multiple Intelligences approximates normality.</w:t>
      </w:r>
    </w:p>
    <w:p w14:paraId="1B749A0D" w14:textId="77777777" w:rsidR="003D4353" w:rsidRDefault="003D4353">
      <w:pPr>
        <w:spacing w:after="200" w:line="480" w:lineRule="auto"/>
        <w:jc w:val="both"/>
      </w:pPr>
      <w:r>
        <w:tab/>
        <w:t xml:space="preserve">The three measures of central tendency viz; mean, median and mode for Interpersonal Intelligence are almost equal. The measure of standard deviation is </w:t>
      </w:r>
      <w:proofErr w:type="gramStart"/>
      <w:r>
        <w:t>1.963.Thus</w:t>
      </w:r>
      <w:proofErr w:type="gramEnd"/>
      <w:r>
        <w:t xml:space="preserve"> the curve for Interpersonal Intelligence of independent variable Multiple Intelligences approximates normality.</w:t>
      </w:r>
    </w:p>
    <w:p w14:paraId="634696A0" w14:textId="77777777" w:rsidR="003D4353" w:rsidRDefault="003D4353">
      <w:pPr>
        <w:spacing w:after="200" w:line="480" w:lineRule="auto"/>
        <w:jc w:val="both"/>
      </w:pPr>
      <w:r>
        <w:tab/>
        <w:t xml:space="preserve">The table reveals that the three measures of central tendency viz; mean, median and mode for Multiple Intelligences Total are almost equal.  The measure of standard deviation is 9.303.  </w:t>
      </w:r>
      <w:proofErr w:type="gramStart"/>
      <w:r>
        <w:t>Thus</w:t>
      </w:r>
      <w:proofErr w:type="gramEnd"/>
      <w:r>
        <w:t xml:space="preserve"> the curve for the Multiple Intelligences Total of independent variable Multiple Intelligences approximates normality.</w:t>
      </w:r>
    </w:p>
    <w:p w14:paraId="260D50EB" w14:textId="77777777" w:rsidR="003D4353" w:rsidRDefault="003D4353">
      <w:pPr>
        <w:spacing w:after="200" w:line="480" w:lineRule="auto"/>
        <w:jc w:val="both"/>
      </w:pPr>
      <w:r>
        <w:lastRenderedPageBreak/>
        <w:tab/>
        <w:t>The important statistical constants of distribution of the independent variable Learning Style for the total sample (N=700) are given in Table 4.2.</w:t>
      </w:r>
    </w:p>
    <w:p w14:paraId="67E60436" w14:textId="77777777" w:rsidR="003D4353" w:rsidRDefault="003D4353">
      <w:pPr>
        <w:spacing w:after="200"/>
        <w:jc w:val="center"/>
      </w:pPr>
      <w:r>
        <w:rPr>
          <w:b/>
          <w:bCs/>
        </w:rPr>
        <w:br w:type="page"/>
      </w:r>
      <w:r>
        <w:lastRenderedPageBreak/>
        <w:t>TABLE 4.2</w:t>
      </w:r>
    </w:p>
    <w:p w14:paraId="7E3C7856" w14:textId="77777777" w:rsidR="003D4353" w:rsidRDefault="003D4353">
      <w:pPr>
        <w:spacing w:after="200"/>
        <w:jc w:val="center"/>
        <w:rPr>
          <w:b/>
          <w:bCs/>
        </w:rPr>
      </w:pPr>
      <w:r>
        <w:rPr>
          <w:b/>
          <w:bCs/>
        </w:rPr>
        <w:t>Statistical Constants of Distribution of</w:t>
      </w:r>
      <w:r>
        <w:rPr>
          <w:b/>
          <w:bCs/>
        </w:rPr>
        <w:br/>
        <w:t>Learning Style for the Total Sample (N=700)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6"/>
        <w:gridCol w:w="3534"/>
        <w:gridCol w:w="1116"/>
        <w:gridCol w:w="1023"/>
        <w:gridCol w:w="1147"/>
        <w:gridCol w:w="895"/>
      </w:tblGrid>
      <w:tr w:rsidR="003D4353" w14:paraId="4A8F30CF" w14:textId="77777777">
        <w:tblPrEx>
          <w:tblCellMar>
            <w:top w:w="0" w:type="dxa"/>
            <w:bottom w:w="0" w:type="dxa"/>
          </w:tblCellMar>
        </w:tblPrEx>
        <w:trPr>
          <w:jc w:val="center"/>
        </w:trPr>
        <w:tc>
          <w:tcPr>
            <w:tcW w:w="666" w:type="dxa"/>
            <w:vAlign w:val="center"/>
          </w:tcPr>
          <w:p w14:paraId="70E16A95" w14:textId="77777777" w:rsidR="003D4353" w:rsidRDefault="003D4353">
            <w:pPr>
              <w:spacing w:before="80" w:after="80"/>
              <w:jc w:val="center"/>
            </w:pPr>
            <w:r>
              <w:t>Sl.</w:t>
            </w:r>
            <w:r>
              <w:br/>
              <w:t>No.</w:t>
            </w:r>
          </w:p>
        </w:tc>
        <w:tc>
          <w:tcPr>
            <w:tcW w:w="3534" w:type="dxa"/>
            <w:vAlign w:val="center"/>
          </w:tcPr>
          <w:p w14:paraId="12C2D356" w14:textId="77777777" w:rsidR="003D4353" w:rsidRDefault="003D4353">
            <w:pPr>
              <w:spacing w:before="80" w:after="80"/>
              <w:jc w:val="center"/>
            </w:pPr>
            <w:r>
              <w:t>Independent Variable</w:t>
            </w:r>
          </w:p>
        </w:tc>
        <w:tc>
          <w:tcPr>
            <w:tcW w:w="1116" w:type="dxa"/>
            <w:vAlign w:val="center"/>
          </w:tcPr>
          <w:p w14:paraId="573251CC" w14:textId="77777777" w:rsidR="003D4353" w:rsidRDefault="003D4353">
            <w:pPr>
              <w:spacing w:before="80" w:after="80"/>
              <w:jc w:val="center"/>
            </w:pPr>
            <w:r>
              <w:t>Mean</w:t>
            </w:r>
          </w:p>
        </w:tc>
        <w:tc>
          <w:tcPr>
            <w:tcW w:w="1023" w:type="dxa"/>
            <w:vAlign w:val="center"/>
          </w:tcPr>
          <w:p w14:paraId="4078EADB" w14:textId="77777777" w:rsidR="003D4353" w:rsidRDefault="003D4353">
            <w:pPr>
              <w:spacing w:before="80" w:after="80"/>
              <w:jc w:val="center"/>
            </w:pPr>
            <w:r>
              <w:t>Median</w:t>
            </w:r>
          </w:p>
        </w:tc>
        <w:tc>
          <w:tcPr>
            <w:tcW w:w="1147" w:type="dxa"/>
            <w:vAlign w:val="center"/>
          </w:tcPr>
          <w:p w14:paraId="79D6B509" w14:textId="77777777" w:rsidR="003D4353" w:rsidRDefault="003D4353">
            <w:pPr>
              <w:spacing w:before="80" w:after="80"/>
              <w:jc w:val="center"/>
            </w:pPr>
            <w:r>
              <w:t>Mode</w:t>
            </w:r>
          </w:p>
        </w:tc>
        <w:tc>
          <w:tcPr>
            <w:tcW w:w="895" w:type="dxa"/>
            <w:vAlign w:val="center"/>
          </w:tcPr>
          <w:p w14:paraId="3CEC2689" w14:textId="77777777" w:rsidR="003D4353" w:rsidRDefault="003D4353">
            <w:pPr>
              <w:spacing w:before="80" w:after="80"/>
              <w:jc w:val="center"/>
            </w:pPr>
            <w:proofErr w:type="gramStart"/>
            <w:r>
              <w:t>S.D</w:t>
            </w:r>
            <w:proofErr w:type="gramEnd"/>
          </w:p>
        </w:tc>
      </w:tr>
      <w:tr w:rsidR="003D4353" w14:paraId="28FBDF7E" w14:textId="77777777">
        <w:tblPrEx>
          <w:tblCellMar>
            <w:top w:w="0" w:type="dxa"/>
            <w:bottom w:w="0" w:type="dxa"/>
          </w:tblCellMar>
        </w:tblPrEx>
        <w:trPr>
          <w:jc w:val="center"/>
        </w:trPr>
        <w:tc>
          <w:tcPr>
            <w:tcW w:w="666" w:type="dxa"/>
          </w:tcPr>
          <w:p w14:paraId="72504346" w14:textId="77777777" w:rsidR="003D4353" w:rsidRDefault="003D4353">
            <w:pPr>
              <w:spacing w:before="80" w:after="80"/>
              <w:jc w:val="center"/>
            </w:pPr>
            <w:r>
              <w:t>1.</w:t>
            </w:r>
          </w:p>
        </w:tc>
        <w:tc>
          <w:tcPr>
            <w:tcW w:w="3534" w:type="dxa"/>
          </w:tcPr>
          <w:p w14:paraId="0C31B89D" w14:textId="77777777" w:rsidR="003D4353" w:rsidRDefault="003D4353">
            <w:pPr>
              <w:spacing w:before="80" w:after="80"/>
            </w:pPr>
            <w:r>
              <w:t>Learning Style - Environmental</w:t>
            </w:r>
          </w:p>
        </w:tc>
        <w:tc>
          <w:tcPr>
            <w:tcW w:w="1116" w:type="dxa"/>
          </w:tcPr>
          <w:p w14:paraId="6A840CF7" w14:textId="77777777" w:rsidR="003D4353" w:rsidRDefault="003D4353">
            <w:pPr>
              <w:spacing w:before="80" w:after="80"/>
              <w:jc w:val="center"/>
            </w:pPr>
            <w:r>
              <w:t>13.097</w:t>
            </w:r>
          </w:p>
        </w:tc>
        <w:tc>
          <w:tcPr>
            <w:tcW w:w="1023" w:type="dxa"/>
          </w:tcPr>
          <w:p w14:paraId="66F246D4" w14:textId="77777777" w:rsidR="003D4353" w:rsidRDefault="003D4353">
            <w:pPr>
              <w:spacing w:before="80" w:after="80"/>
              <w:jc w:val="center"/>
            </w:pPr>
            <w:r>
              <w:t>13.000</w:t>
            </w:r>
          </w:p>
        </w:tc>
        <w:tc>
          <w:tcPr>
            <w:tcW w:w="1147" w:type="dxa"/>
          </w:tcPr>
          <w:p w14:paraId="779430D1" w14:textId="77777777" w:rsidR="003D4353" w:rsidRDefault="003D4353">
            <w:pPr>
              <w:spacing w:before="80" w:after="80"/>
              <w:jc w:val="center"/>
            </w:pPr>
            <w:r>
              <w:t>12.000</w:t>
            </w:r>
          </w:p>
        </w:tc>
        <w:tc>
          <w:tcPr>
            <w:tcW w:w="895" w:type="dxa"/>
          </w:tcPr>
          <w:p w14:paraId="0B21C128" w14:textId="77777777" w:rsidR="003D4353" w:rsidRDefault="003D4353">
            <w:pPr>
              <w:spacing w:before="80" w:after="80"/>
              <w:jc w:val="center"/>
            </w:pPr>
            <w:r>
              <w:t>7.922</w:t>
            </w:r>
          </w:p>
        </w:tc>
      </w:tr>
      <w:tr w:rsidR="003D4353" w14:paraId="3FF261A7" w14:textId="77777777">
        <w:tblPrEx>
          <w:tblCellMar>
            <w:top w:w="0" w:type="dxa"/>
            <w:bottom w:w="0" w:type="dxa"/>
          </w:tblCellMar>
        </w:tblPrEx>
        <w:trPr>
          <w:jc w:val="center"/>
        </w:trPr>
        <w:tc>
          <w:tcPr>
            <w:tcW w:w="666" w:type="dxa"/>
          </w:tcPr>
          <w:p w14:paraId="61B9B4F2" w14:textId="77777777" w:rsidR="003D4353" w:rsidRDefault="003D4353">
            <w:pPr>
              <w:spacing w:before="80" w:after="80"/>
              <w:jc w:val="center"/>
            </w:pPr>
            <w:r>
              <w:t>2.</w:t>
            </w:r>
          </w:p>
        </w:tc>
        <w:tc>
          <w:tcPr>
            <w:tcW w:w="3534" w:type="dxa"/>
          </w:tcPr>
          <w:p w14:paraId="2C5F8F64" w14:textId="77777777" w:rsidR="003D4353" w:rsidRDefault="003D4353">
            <w:pPr>
              <w:spacing w:before="80" w:after="80"/>
            </w:pPr>
            <w:r>
              <w:t>Learning Style - Emotional</w:t>
            </w:r>
          </w:p>
        </w:tc>
        <w:tc>
          <w:tcPr>
            <w:tcW w:w="1116" w:type="dxa"/>
          </w:tcPr>
          <w:p w14:paraId="690CC33F" w14:textId="77777777" w:rsidR="003D4353" w:rsidRDefault="003D4353">
            <w:pPr>
              <w:spacing w:before="80" w:after="80"/>
              <w:jc w:val="center"/>
            </w:pPr>
            <w:r>
              <w:t>16.030</w:t>
            </w:r>
          </w:p>
        </w:tc>
        <w:tc>
          <w:tcPr>
            <w:tcW w:w="1023" w:type="dxa"/>
          </w:tcPr>
          <w:p w14:paraId="29AB3283" w14:textId="77777777" w:rsidR="003D4353" w:rsidRDefault="003D4353">
            <w:pPr>
              <w:spacing w:before="80" w:after="80"/>
              <w:jc w:val="center"/>
            </w:pPr>
            <w:r>
              <w:t>16.000</w:t>
            </w:r>
          </w:p>
        </w:tc>
        <w:tc>
          <w:tcPr>
            <w:tcW w:w="1147" w:type="dxa"/>
          </w:tcPr>
          <w:p w14:paraId="27BD9146" w14:textId="77777777" w:rsidR="003D4353" w:rsidRDefault="003D4353">
            <w:pPr>
              <w:spacing w:before="80" w:after="80"/>
              <w:jc w:val="center"/>
            </w:pPr>
            <w:r>
              <w:t>16.000</w:t>
            </w:r>
          </w:p>
        </w:tc>
        <w:tc>
          <w:tcPr>
            <w:tcW w:w="895" w:type="dxa"/>
          </w:tcPr>
          <w:p w14:paraId="2E7B016C" w14:textId="77777777" w:rsidR="003D4353" w:rsidRDefault="003D4353">
            <w:pPr>
              <w:spacing w:before="80" w:after="80"/>
              <w:jc w:val="center"/>
            </w:pPr>
            <w:r>
              <w:t>3.132</w:t>
            </w:r>
          </w:p>
        </w:tc>
      </w:tr>
      <w:tr w:rsidR="003D4353" w14:paraId="2E358F81" w14:textId="77777777">
        <w:tblPrEx>
          <w:tblCellMar>
            <w:top w:w="0" w:type="dxa"/>
            <w:bottom w:w="0" w:type="dxa"/>
          </w:tblCellMar>
        </w:tblPrEx>
        <w:trPr>
          <w:jc w:val="center"/>
        </w:trPr>
        <w:tc>
          <w:tcPr>
            <w:tcW w:w="666" w:type="dxa"/>
          </w:tcPr>
          <w:p w14:paraId="50992034" w14:textId="77777777" w:rsidR="003D4353" w:rsidRDefault="003D4353">
            <w:pPr>
              <w:spacing w:before="80" w:after="80"/>
              <w:jc w:val="center"/>
            </w:pPr>
            <w:r>
              <w:t>3.</w:t>
            </w:r>
          </w:p>
        </w:tc>
        <w:tc>
          <w:tcPr>
            <w:tcW w:w="3534" w:type="dxa"/>
          </w:tcPr>
          <w:p w14:paraId="1D75513F" w14:textId="77777777" w:rsidR="003D4353" w:rsidRDefault="003D4353">
            <w:pPr>
              <w:spacing w:before="80" w:after="80"/>
            </w:pPr>
            <w:r>
              <w:t>Learning Style - Sociological</w:t>
            </w:r>
          </w:p>
        </w:tc>
        <w:tc>
          <w:tcPr>
            <w:tcW w:w="1116" w:type="dxa"/>
          </w:tcPr>
          <w:p w14:paraId="38BA9602" w14:textId="77777777" w:rsidR="003D4353" w:rsidRDefault="003D4353">
            <w:pPr>
              <w:spacing w:before="80" w:after="80"/>
              <w:jc w:val="center"/>
            </w:pPr>
            <w:r>
              <w:t>11.389</w:t>
            </w:r>
          </w:p>
        </w:tc>
        <w:tc>
          <w:tcPr>
            <w:tcW w:w="1023" w:type="dxa"/>
          </w:tcPr>
          <w:p w14:paraId="6919A670" w14:textId="77777777" w:rsidR="003D4353" w:rsidRDefault="003D4353">
            <w:pPr>
              <w:spacing w:before="80" w:after="80"/>
              <w:jc w:val="center"/>
            </w:pPr>
            <w:r>
              <w:t>11.000</w:t>
            </w:r>
          </w:p>
        </w:tc>
        <w:tc>
          <w:tcPr>
            <w:tcW w:w="1147" w:type="dxa"/>
          </w:tcPr>
          <w:p w14:paraId="1812FD1E" w14:textId="77777777" w:rsidR="003D4353" w:rsidRDefault="003D4353">
            <w:pPr>
              <w:spacing w:before="80" w:after="80"/>
              <w:jc w:val="center"/>
            </w:pPr>
            <w:r>
              <w:t>12.000</w:t>
            </w:r>
          </w:p>
        </w:tc>
        <w:tc>
          <w:tcPr>
            <w:tcW w:w="895" w:type="dxa"/>
          </w:tcPr>
          <w:p w14:paraId="2B8526FD" w14:textId="77777777" w:rsidR="003D4353" w:rsidRDefault="003D4353">
            <w:pPr>
              <w:spacing w:before="80" w:after="80"/>
              <w:jc w:val="center"/>
            </w:pPr>
            <w:r>
              <w:t>8.020</w:t>
            </w:r>
          </w:p>
        </w:tc>
      </w:tr>
      <w:tr w:rsidR="003D4353" w14:paraId="00791E78" w14:textId="77777777">
        <w:tblPrEx>
          <w:tblCellMar>
            <w:top w:w="0" w:type="dxa"/>
            <w:bottom w:w="0" w:type="dxa"/>
          </w:tblCellMar>
        </w:tblPrEx>
        <w:trPr>
          <w:jc w:val="center"/>
        </w:trPr>
        <w:tc>
          <w:tcPr>
            <w:tcW w:w="666" w:type="dxa"/>
          </w:tcPr>
          <w:p w14:paraId="57CF084D" w14:textId="77777777" w:rsidR="003D4353" w:rsidRDefault="003D4353">
            <w:pPr>
              <w:spacing w:before="80" w:after="80"/>
              <w:jc w:val="center"/>
            </w:pPr>
            <w:r>
              <w:t>4.</w:t>
            </w:r>
          </w:p>
        </w:tc>
        <w:tc>
          <w:tcPr>
            <w:tcW w:w="3534" w:type="dxa"/>
          </w:tcPr>
          <w:p w14:paraId="3C7E53E8" w14:textId="77777777" w:rsidR="003D4353" w:rsidRDefault="003D4353">
            <w:pPr>
              <w:spacing w:before="80" w:after="80"/>
            </w:pPr>
            <w:r>
              <w:t>Learning Style – Physical</w:t>
            </w:r>
          </w:p>
        </w:tc>
        <w:tc>
          <w:tcPr>
            <w:tcW w:w="1116" w:type="dxa"/>
          </w:tcPr>
          <w:p w14:paraId="5565AE44" w14:textId="77777777" w:rsidR="003D4353" w:rsidRDefault="003D4353">
            <w:pPr>
              <w:spacing w:before="80" w:after="80"/>
              <w:jc w:val="center"/>
            </w:pPr>
            <w:r>
              <w:t>18.440</w:t>
            </w:r>
          </w:p>
        </w:tc>
        <w:tc>
          <w:tcPr>
            <w:tcW w:w="1023" w:type="dxa"/>
          </w:tcPr>
          <w:p w14:paraId="38DB4F61" w14:textId="77777777" w:rsidR="003D4353" w:rsidRDefault="003D4353">
            <w:pPr>
              <w:spacing w:before="80" w:after="80"/>
              <w:jc w:val="center"/>
            </w:pPr>
            <w:r>
              <w:t>19.000</w:t>
            </w:r>
          </w:p>
        </w:tc>
        <w:tc>
          <w:tcPr>
            <w:tcW w:w="1147" w:type="dxa"/>
          </w:tcPr>
          <w:p w14:paraId="50810C90" w14:textId="77777777" w:rsidR="003D4353" w:rsidRDefault="003D4353">
            <w:pPr>
              <w:spacing w:before="80" w:after="80"/>
              <w:jc w:val="center"/>
            </w:pPr>
            <w:r>
              <w:t>18.000</w:t>
            </w:r>
          </w:p>
        </w:tc>
        <w:tc>
          <w:tcPr>
            <w:tcW w:w="895" w:type="dxa"/>
          </w:tcPr>
          <w:p w14:paraId="01CBBF5E" w14:textId="77777777" w:rsidR="003D4353" w:rsidRDefault="003D4353">
            <w:pPr>
              <w:spacing w:before="80" w:after="80"/>
              <w:jc w:val="center"/>
            </w:pPr>
            <w:r>
              <w:t>3.543</w:t>
            </w:r>
          </w:p>
        </w:tc>
      </w:tr>
      <w:tr w:rsidR="003D4353" w14:paraId="44D36431" w14:textId="77777777">
        <w:tblPrEx>
          <w:tblCellMar>
            <w:top w:w="0" w:type="dxa"/>
            <w:bottom w:w="0" w:type="dxa"/>
          </w:tblCellMar>
        </w:tblPrEx>
        <w:trPr>
          <w:jc w:val="center"/>
        </w:trPr>
        <w:tc>
          <w:tcPr>
            <w:tcW w:w="666" w:type="dxa"/>
          </w:tcPr>
          <w:p w14:paraId="4192803E" w14:textId="77777777" w:rsidR="003D4353" w:rsidRDefault="003D4353">
            <w:pPr>
              <w:spacing w:before="80" w:after="80"/>
              <w:jc w:val="center"/>
            </w:pPr>
            <w:r>
              <w:t>5.</w:t>
            </w:r>
          </w:p>
        </w:tc>
        <w:tc>
          <w:tcPr>
            <w:tcW w:w="3534" w:type="dxa"/>
          </w:tcPr>
          <w:p w14:paraId="2C4EA02A" w14:textId="77777777" w:rsidR="003D4353" w:rsidRDefault="003D4353">
            <w:pPr>
              <w:spacing w:before="80" w:after="80"/>
            </w:pPr>
            <w:r>
              <w:t>Learning Style – Total</w:t>
            </w:r>
          </w:p>
        </w:tc>
        <w:tc>
          <w:tcPr>
            <w:tcW w:w="1116" w:type="dxa"/>
          </w:tcPr>
          <w:p w14:paraId="5F63233A" w14:textId="77777777" w:rsidR="003D4353" w:rsidRDefault="003D4353">
            <w:pPr>
              <w:spacing w:before="80" w:after="80"/>
              <w:jc w:val="center"/>
            </w:pPr>
            <w:r>
              <w:t>58.411</w:t>
            </w:r>
          </w:p>
        </w:tc>
        <w:tc>
          <w:tcPr>
            <w:tcW w:w="1023" w:type="dxa"/>
          </w:tcPr>
          <w:p w14:paraId="794B5C35" w14:textId="77777777" w:rsidR="003D4353" w:rsidRDefault="003D4353">
            <w:pPr>
              <w:spacing w:before="80" w:after="80"/>
              <w:jc w:val="center"/>
            </w:pPr>
            <w:r>
              <w:t>59.000</w:t>
            </w:r>
          </w:p>
        </w:tc>
        <w:tc>
          <w:tcPr>
            <w:tcW w:w="1147" w:type="dxa"/>
          </w:tcPr>
          <w:p w14:paraId="5B1D4BEC" w14:textId="77777777" w:rsidR="003D4353" w:rsidRDefault="003D4353">
            <w:pPr>
              <w:spacing w:before="80" w:after="80"/>
              <w:jc w:val="center"/>
            </w:pPr>
            <w:r>
              <w:t>59.000</w:t>
            </w:r>
          </w:p>
        </w:tc>
        <w:tc>
          <w:tcPr>
            <w:tcW w:w="895" w:type="dxa"/>
          </w:tcPr>
          <w:p w14:paraId="0DF68184" w14:textId="77777777" w:rsidR="003D4353" w:rsidRDefault="003D4353">
            <w:pPr>
              <w:spacing w:before="80" w:after="80"/>
              <w:jc w:val="center"/>
            </w:pPr>
            <w:r>
              <w:t>8.021</w:t>
            </w:r>
          </w:p>
        </w:tc>
      </w:tr>
    </w:tbl>
    <w:p w14:paraId="7CB79153" w14:textId="77777777" w:rsidR="003D4353" w:rsidRDefault="003D4353">
      <w:pPr>
        <w:spacing w:after="200" w:line="480" w:lineRule="auto"/>
        <w:jc w:val="center"/>
      </w:pPr>
    </w:p>
    <w:p w14:paraId="294F2214" w14:textId="77777777" w:rsidR="003D4353" w:rsidRDefault="003D4353">
      <w:pPr>
        <w:spacing w:after="200" w:line="480" w:lineRule="auto"/>
        <w:jc w:val="both"/>
      </w:pPr>
      <w:r>
        <w:tab/>
        <w:t xml:space="preserve">This table reveals that for the independent variable Learning Style, the Environmental Style area has its three measures of Central tendency viz; mean, median and mode are almost equal.  The measure of S.D is 7.922.  </w:t>
      </w:r>
      <w:proofErr w:type="gramStart"/>
      <w:r>
        <w:t>Thus</w:t>
      </w:r>
      <w:proofErr w:type="gramEnd"/>
      <w:r>
        <w:t xml:space="preserve"> the curve for Environmental Style area of independent variable Learning Style approximates normality.</w:t>
      </w:r>
    </w:p>
    <w:p w14:paraId="5BDB15BB" w14:textId="77777777" w:rsidR="003D4353" w:rsidRDefault="003D4353">
      <w:pPr>
        <w:spacing w:after="200" w:line="480" w:lineRule="auto"/>
        <w:jc w:val="both"/>
      </w:pPr>
      <w:r>
        <w:tab/>
        <w:t xml:space="preserve">The three measures of central tendency viz; mean, median and mode for Emotional Style area of independent variable Learning Style are almost equal.  The measure of S.D is 3.132.  </w:t>
      </w:r>
      <w:proofErr w:type="gramStart"/>
      <w:r>
        <w:t>Thus</w:t>
      </w:r>
      <w:proofErr w:type="gramEnd"/>
      <w:r>
        <w:t xml:space="preserve"> the curve for Emotional Style area of independent variable Learning Style approximates normality.</w:t>
      </w:r>
    </w:p>
    <w:p w14:paraId="7EDD972C" w14:textId="77777777" w:rsidR="003D4353" w:rsidRDefault="003D4353">
      <w:pPr>
        <w:spacing w:after="200" w:line="480" w:lineRule="auto"/>
        <w:jc w:val="both"/>
      </w:pPr>
      <w:r>
        <w:tab/>
        <w:t xml:space="preserve">The table reveals that the three measures of central tendency viz; mean, median and mode for Sociological Style area of independent variable Learning Style are almost equal.  The measure of S.D is 8.020.  </w:t>
      </w:r>
      <w:proofErr w:type="gramStart"/>
      <w:r>
        <w:t>Thus</w:t>
      </w:r>
      <w:proofErr w:type="gramEnd"/>
      <w:r>
        <w:t xml:space="preserve"> the curve for Sociological Style area of independent variable Learning Style approximates normality.</w:t>
      </w:r>
    </w:p>
    <w:p w14:paraId="15FD76F0" w14:textId="77777777" w:rsidR="003D4353" w:rsidRDefault="003D4353">
      <w:pPr>
        <w:spacing w:after="200" w:line="480" w:lineRule="auto"/>
        <w:ind w:firstLine="744"/>
        <w:jc w:val="both"/>
      </w:pPr>
      <w:r>
        <w:t xml:space="preserve">The three measures of central tendency viz; mean, median and mode for Physical Style area of independent variable Learning Style are almost equal. The measure of S.D is 3.543. </w:t>
      </w:r>
      <w:proofErr w:type="gramStart"/>
      <w:r>
        <w:t>Thus</w:t>
      </w:r>
      <w:proofErr w:type="gramEnd"/>
      <w:r>
        <w:t xml:space="preserve"> the curve for Physical Style area of independent variable Learning Style approximates normality.</w:t>
      </w:r>
    </w:p>
    <w:p w14:paraId="37C883B8" w14:textId="77777777" w:rsidR="003D4353" w:rsidRDefault="003D4353">
      <w:pPr>
        <w:spacing w:after="200" w:line="480" w:lineRule="auto"/>
        <w:ind w:firstLine="744"/>
        <w:jc w:val="both"/>
      </w:pPr>
      <w:r>
        <w:lastRenderedPageBreak/>
        <w:t xml:space="preserve">The table reveals that the three measures of central tendency viz; mean, median and mode for Learning Style Total of the independent variable Learning Style are almost equal. The measure of </w:t>
      </w:r>
      <w:proofErr w:type="gramStart"/>
      <w:r>
        <w:t>S.D</w:t>
      </w:r>
      <w:proofErr w:type="gramEnd"/>
      <w:r>
        <w:t xml:space="preserve"> is 8.021.Thus the curve for Learning Style Total of independent variable Learning Style approximates normality.</w:t>
      </w:r>
    </w:p>
    <w:p w14:paraId="2271FBF8" w14:textId="77777777" w:rsidR="003D4353" w:rsidRDefault="003D4353">
      <w:pPr>
        <w:spacing w:after="200" w:line="480" w:lineRule="auto"/>
        <w:jc w:val="both"/>
      </w:pPr>
      <w:r>
        <w:tab/>
        <w:t xml:space="preserve">The important statistical constants of distribution of the dependent variable Process Outcomes in Biology for the total sample (N=700) are given in Table 4.3.  </w:t>
      </w:r>
    </w:p>
    <w:p w14:paraId="09DC0F92" w14:textId="77777777" w:rsidR="003D4353" w:rsidRDefault="003D4353">
      <w:pPr>
        <w:pStyle w:val="Heading2"/>
        <w:rPr>
          <w:b w:val="0"/>
          <w:bCs w:val="0"/>
        </w:rPr>
      </w:pPr>
      <w:r>
        <w:rPr>
          <w:b w:val="0"/>
          <w:bCs w:val="0"/>
        </w:rPr>
        <w:t>TABLE 4.3</w:t>
      </w:r>
    </w:p>
    <w:p w14:paraId="5A4E0989" w14:textId="77777777" w:rsidR="003D4353" w:rsidRDefault="003D4353">
      <w:pPr>
        <w:spacing w:after="200"/>
        <w:jc w:val="center"/>
        <w:rPr>
          <w:b/>
          <w:bCs/>
        </w:rPr>
      </w:pPr>
      <w:r>
        <w:rPr>
          <w:b/>
          <w:bCs/>
        </w:rPr>
        <w:t xml:space="preserve">Statistical Constants of Distribution of </w:t>
      </w:r>
      <w:r>
        <w:rPr>
          <w:b/>
          <w:bCs/>
        </w:rPr>
        <w:br/>
        <w:t>Process Outcomes in Biology for the Total Sample (N=700)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7"/>
        <w:gridCol w:w="3038"/>
        <w:gridCol w:w="1178"/>
        <w:gridCol w:w="1302"/>
        <w:gridCol w:w="1271"/>
        <w:gridCol w:w="895"/>
      </w:tblGrid>
      <w:tr w:rsidR="003D4353" w14:paraId="274FC429" w14:textId="77777777">
        <w:tblPrEx>
          <w:tblCellMar>
            <w:top w:w="0" w:type="dxa"/>
            <w:bottom w:w="0" w:type="dxa"/>
          </w:tblCellMar>
        </w:tblPrEx>
        <w:tc>
          <w:tcPr>
            <w:tcW w:w="697" w:type="dxa"/>
            <w:vAlign w:val="center"/>
          </w:tcPr>
          <w:p w14:paraId="7ED0C121" w14:textId="77777777" w:rsidR="003D4353" w:rsidRDefault="003D4353">
            <w:pPr>
              <w:spacing w:before="40" w:after="40"/>
              <w:jc w:val="center"/>
            </w:pPr>
            <w:r>
              <w:t>Sl.</w:t>
            </w:r>
            <w:r>
              <w:br/>
              <w:t>No.</w:t>
            </w:r>
          </w:p>
        </w:tc>
        <w:tc>
          <w:tcPr>
            <w:tcW w:w="3038" w:type="dxa"/>
            <w:vAlign w:val="center"/>
          </w:tcPr>
          <w:p w14:paraId="298E1290" w14:textId="77777777" w:rsidR="003D4353" w:rsidRDefault="003D4353">
            <w:pPr>
              <w:spacing w:before="40" w:after="40"/>
              <w:jc w:val="center"/>
            </w:pPr>
            <w:r>
              <w:t>Dependent Variable</w:t>
            </w:r>
          </w:p>
        </w:tc>
        <w:tc>
          <w:tcPr>
            <w:tcW w:w="1178" w:type="dxa"/>
            <w:vAlign w:val="center"/>
          </w:tcPr>
          <w:p w14:paraId="4A6AF6A7" w14:textId="77777777" w:rsidR="003D4353" w:rsidRDefault="003D4353">
            <w:pPr>
              <w:spacing w:before="40" w:after="40"/>
              <w:jc w:val="center"/>
            </w:pPr>
            <w:r>
              <w:t>Mean</w:t>
            </w:r>
          </w:p>
        </w:tc>
        <w:tc>
          <w:tcPr>
            <w:tcW w:w="1302" w:type="dxa"/>
            <w:vAlign w:val="center"/>
          </w:tcPr>
          <w:p w14:paraId="0485446E" w14:textId="77777777" w:rsidR="003D4353" w:rsidRDefault="003D4353">
            <w:pPr>
              <w:spacing w:before="40" w:after="40"/>
              <w:jc w:val="center"/>
            </w:pPr>
            <w:r>
              <w:t>Median</w:t>
            </w:r>
          </w:p>
        </w:tc>
        <w:tc>
          <w:tcPr>
            <w:tcW w:w="1271" w:type="dxa"/>
            <w:vAlign w:val="center"/>
          </w:tcPr>
          <w:p w14:paraId="079EE8AF" w14:textId="77777777" w:rsidR="003D4353" w:rsidRDefault="003D4353">
            <w:pPr>
              <w:spacing w:before="40" w:after="40"/>
              <w:jc w:val="center"/>
            </w:pPr>
            <w:r>
              <w:t>Mode</w:t>
            </w:r>
          </w:p>
        </w:tc>
        <w:tc>
          <w:tcPr>
            <w:tcW w:w="895" w:type="dxa"/>
            <w:vAlign w:val="center"/>
          </w:tcPr>
          <w:p w14:paraId="7651484E" w14:textId="77777777" w:rsidR="003D4353" w:rsidRDefault="003D4353">
            <w:pPr>
              <w:spacing w:before="40" w:after="40"/>
              <w:jc w:val="center"/>
            </w:pPr>
            <w:proofErr w:type="gramStart"/>
            <w:r>
              <w:t>S.D</w:t>
            </w:r>
            <w:proofErr w:type="gramEnd"/>
          </w:p>
        </w:tc>
      </w:tr>
      <w:tr w:rsidR="003D4353" w14:paraId="50BC8BCC" w14:textId="77777777">
        <w:tblPrEx>
          <w:tblCellMar>
            <w:top w:w="0" w:type="dxa"/>
            <w:bottom w:w="0" w:type="dxa"/>
          </w:tblCellMar>
        </w:tblPrEx>
        <w:tc>
          <w:tcPr>
            <w:tcW w:w="697" w:type="dxa"/>
          </w:tcPr>
          <w:p w14:paraId="3A251B0F" w14:textId="77777777" w:rsidR="003D4353" w:rsidRDefault="003D4353">
            <w:pPr>
              <w:spacing w:before="40" w:after="40"/>
              <w:jc w:val="center"/>
            </w:pPr>
            <w:r>
              <w:t>1.</w:t>
            </w:r>
          </w:p>
        </w:tc>
        <w:tc>
          <w:tcPr>
            <w:tcW w:w="3038" w:type="dxa"/>
          </w:tcPr>
          <w:p w14:paraId="3C8BD0D6" w14:textId="77777777" w:rsidR="003D4353" w:rsidRDefault="003D4353">
            <w:pPr>
              <w:spacing w:before="40" w:after="40"/>
              <w:jc w:val="center"/>
            </w:pPr>
            <w:r>
              <w:t>Process Outcomes in Biology</w:t>
            </w:r>
          </w:p>
        </w:tc>
        <w:tc>
          <w:tcPr>
            <w:tcW w:w="1178" w:type="dxa"/>
          </w:tcPr>
          <w:p w14:paraId="5AD77908" w14:textId="77777777" w:rsidR="003D4353" w:rsidRDefault="003D4353">
            <w:pPr>
              <w:spacing w:before="40" w:after="40"/>
              <w:jc w:val="center"/>
            </w:pPr>
            <w:r>
              <w:t>14.814</w:t>
            </w:r>
          </w:p>
        </w:tc>
        <w:tc>
          <w:tcPr>
            <w:tcW w:w="1302" w:type="dxa"/>
          </w:tcPr>
          <w:p w14:paraId="174B1933" w14:textId="77777777" w:rsidR="003D4353" w:rsidRDefault="003D4353">
            <w:pPr>
              <w:spacing w:before="40" w:after="40"/>
              <w:jc w:val="center"/>
            </w:pPr>
            <w:r>
              <w:t>14.000</w:t>
            </w:r>
          </w:p>
        </w:tc>
        <w:tc>
          <w:tcPr>
            <w:tcW w:w="1271" w:type="dxa"/>
          </w:tcPr>
          <w:p w14:paraId="37128595" w14:textId="77777777" w:rsidR="003D4353" w:rsidRDefault="003D4353">
            <w:pPr>
              <w:spacing w:before="40" w:after="40"/>
              <w:jc w:val="center"/>
            </w:pPr>
            <w:r>
              <w:t>13.000</w:t>
            </w:r>
          </w:p>
        </w:tc>
        <w:tc>
          <w:tcPr>
            <w:tcW w:w="895" w:type="dxa"/>
          </w:tcPr>
          <w:p w14:paraId="5C9B669D" w14:textId="77777777" w:rsidR="003D4353" w:rsidRDefault="003D4353">
            <w:pPr>
              <w:spacing w:before="40" w:after="40"/>
              <w:jc w:val="center"/>
            </w:pPr>
            <w:r>
              <w:t>5.715</w:t>
            </w:r>
          </w:p>
        </w:tc>
      </w:tr>
    </w:tbl>
    <w:p w14:paraId="6C4BE720" w14:textId="77777777" w:rsidR="003D4353" w:rsidRDefault="003D4353">
      <w:pPr>
        <w:spacing w:after="200" w:line="480" w:lineRule="auto"/>
        <w:ind w:firstLine="744"/>
        <w:jc w:val="both"/>
      </w:pPr>
    </w:p>
    <w:p w14:paraId="36EEA48C" w14:textId="77777777" w:rsidR="003D4353" w:rsidRDefault="003D4353">
      <w:pPr>
        <w:spacing w:after="200" w:line="480" w:lineRule="auto"/>
        <w:ind w:firstLine="744"/>
        <w:jc w:val="both"/>
      </w:pPr>
      <w:r>
        <w:t xml:space="preserve">The three measures of central tendency in this table viz; mean, median and mode for Process Outcomes in Biology are almost equal. The measure of S.D is 5.715. </w:t>
      </w:r>
      <w:proofErr w:type="gramStart"/>
      <w:r>
        <w:t>Thus</w:t>
      </w:r>
      <w:proofErr w:type="gramEnd"/>
      <w:r>
        <w:t xml:space="preserve"> the curve for Process Outcomes in Biology of dependent variable Process Outcomes in Biology approximates normality.</w:t>
      </w:r>
    </w:p>
    <w:p w14:paraId="7C2B5451" w14:textId="77777777" w:rsidR="003D4353" w:rsidRDefault="003D4353">
      <w:pPr>
        <w:spacing w:after="200" w:line="480" w:lineRule="auto"/>
        <w:ind w:left="720" w:hanging="720"/>
        <w:jc w:val="both"/>
      </w:pPr>
      <w:r>
        <w:rPr>
          <w:b/>
          <w:bCs/>
        </w:rPr>
        <w:t xml:space="preserve">B.  </w:t>
      </w:r>
      <w:r>
        <w:rPr>
          <w:b/>
          <w:bCs/>
        </w:rPr>
        <w:tab/>
        <w:t>ESTIMATION OF THE EXTENT OF RELATION BETWEEN PROCESS OUTCOMES IN BIOLOGY AND EACH OF THE SELECT INDEPENDENT VARIABLES</w:t>
      </w:r>
    </w:p>
    <w:p w14:paraId="254E8FE1" w14:textId="77777777" w:rsidR="003D4353" w:rsidRDefault="003D4353">
      <w:pPr>
        <w:spacing w:after="200" w:line="480" w:lineRule="auto"/>
        <w:jc w:val="both"/>
      </w:pPr>
      <w:r>
        <w:tab/>
        <w:t xml:space="preserve">The data collected have been analyzed to examine the nature and extent of relationship between the dependent variable, 'Process Outcomes in Biology' and each of the independent variables. These were estimated using Pearson's Products Moment Coefficient of Correlation.  </w:t>
      </w:r>
    </w:p>
    <w:p w14:paraId="51F2664E" w14:textId="77777777" w:rsidR="003D4353" w:rsidRDefault="003D4353">
      <w:pPr>
        <w:pStyle w:val="BodyTextIndent"/>
      </w:pPr>
      <w:r>
        <w:t>a)</w:t>
      </w:r>
      <w:r>
        <w:tab/>
        <w:t>The results of Correlation of Multiple Intelligences with Process Outcomes in Biology for the total and subsamples are given in table 4.4.</w:t>
      </w:r>
    </w:p>
    <w:p w14:paraId="5B4BA7AF" w14:textId="77777777" w:rsidR="003D4353" w:rsidRDefault="003D4353">
      <w:pPr>
        <w:spacing w:line="480" w:lineRule="auto"/>
        <w:ind w:left="720" w:hanging="720"/>
        <w:jc w:val="both"/>
      </w:pPr>
      <w:r>
        <w:t>b)</w:t>
      </w:r>
      <w:r>
        <w:tab/>
        <w:t>The correlation results of Learning Style with Process Outcomes in Biology for the total and subsamples are given in table 4.5.</w:t>
      </w:r>
    </w:p>
    <w:p w14:paraId="006CCD41" w14:textId="77777777" w:rsidR="003D4353" w:rsidRDefault="003D4353">
      <w:pPr>
        <w:spacing w:after="200"/>
        <w:ind w:left="720" w:hanging="720"/>
        <w:jc w:val="center"/>
        <w:sectPr w:rsidR="003D4353" w:rsidSect="00AF6192">
          <w:headerReference w:type="even" r:id="rId14"/>
          <w:headerReference w:type="default" r:id="rId15"/>
          <w:pgSz w:w="11906" w:h="16838"/>
          <w:pgMar w:top="1440" w:right="1440" w:bottom="1440" w:left="1440" w:header="708" w:footer="708" w:gutter="0"/>
          <w:cols w:space="708"/>
          <w:docGrid w:linePitch="360"/>
        </w:sectPr>
      </w:pPr>
    </w:p>
    <w:p w14:paraId="690AE092" w14:textId="77777777" w:rsidR="003D4353" w:rsidRDefault="003D4353">
      <w:pPr>
        <w:spacing w:after="200"/>
        <w:ind w:left="720" w:hanging="720"/>
        <w:jc w:val="center"/>
      </w:pPr>
      <w:r>
        <w:lastRenderedPageBreak/>
        <w:t>TABLE 4.4</w:t>
      </w:r>
    </w:p>
    <w:p w14:paraId="61563673" w14:textId="77777777" w:rsidR="003D4353" w:rsidRDefault="003D4353">
      <w:pPr>
        <w:spacing w:after="200"/>
        <w:ind w:left="720" w:hanging="720"/>
        <w:jc w:val="center"/>
      </w:pPr>
      <w:r>
        <w:rPr>
          <w:b/>
          <w:bCs/>
        </w:rPr>
        <w:t>Correlation of Multiple Intelligences with Process Outcomes in Biology for the Total and Sub Samples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4"/>
        <w:gridCol w:w="2704"/>
        <w:gridCol w:w="591"/>
        <w:gridCol w:w="1108"/>
        <w:gridCol w:w="1133"/>
        <w:gridCol w:w="1343"/>
        <w:gridCol w:w="1078"/>
        <w:gridCol w:w="1115"/>
        <w:gridCol w:w="1193"/>
        <w:gridCol w:w="1495"/>
      </w:tblGrid>
      <w:tr w:rsidR="003D4353" w14:paraId="55E06F90" w14:textId="77777777">
        <w:tblPrEx>
          <w:tblCellMar>
            <w:top w:w="0" w:type="dxa"/>
            <w:bottom w:w="0" w:type="dxa"/>
          </w:tblCellMar>
        </w:tblPrEx>
        <w:trPr>
          <w:jc w:val="center"/>
        </w:trPr>
        <w:tc>
          <w:tcPr>
            <w:tcW w:w="297" w:type="pct"/>
            <w:vAlign w:val="center"/>
          </w:tcPr>
          <w:p w14:paraId="4373D748" w14:textId="77777777" w:rsidR="003D4353" w:rsidRDefault="003D4353">
            <w:pPr>
              <w:spacing w:before="60" w:after="60"/>
              <w:jc w:val="center"/>
            </w:pPr>
            <w:r>
              <w:t>Sl.</w:t>
            </w:r>
            <w:r>
              <w:br/>
              <w:t>No.</w:t>
            </w:r>
          </w:p>
        </w:tc>
        <w:tc>
          <w:tcPr>
            <w:tcW w:w="1081" w:type="pct"/>
            <w:vAlign w:val="center"/>
          </w:tcPr>
          <w:p w14:paraId="4E16C883" w14:textId="77777777" w:rsidR="003D4353" w:rsidRDefault="003D4353">
            <w:pPr>
              <w:spacing w:before="60" w:after="60"/>
              <w:jc w:val="center"/>
            </w:pPr>
            <w:r>
              <w:t>Independent Variable</w:t>
            </w:r>
          </w:p>
        </w:tc>
        <w:tc>
          <w:tcPr>
            <w:tcW w:w="236" w:type="pct"/>
            <w:vAlign w:val="center"/>
          </w:tcPr>
          <w:p w14:paraId="5B171DE2" w14:textId="77777777" w:rsidR="003D4353" w:rsidRDefault="003D4353">
            <w:pPr>
              <w:spacing w:before="60" w:after="60"/>
              <w:jc w:val="center"/>
            </w:pPr>
          </w:p>
        </w:tc>
        <w:tc>
          <w:tcPr>
            <w:tcW w:w="443" w:type="pct"/>
            <w:vAlign w:val="center"/>
          </w:tcPr>
          <w:p w14:paraId="20E24E35" w14:textId="77777777" w:rsidR="003D4353" w:rsidRDefault="003D4353">
            <w:pPr>
              <w:spacing w:before="60" w:after="60"/>
              <w:jc w:val="center"/>
            </w:pPr>
            <w:r>
              <w:t>Total</w:t>
            </w:r>
          </w:p>
        </w:tc>
        <w:tc>
          <w:tcPr>
            <w:tcW w:w="453" w:type="pct"/>
            <w:vAlign w:val="center"/>
          </w:tcPr>
          <w:p w14:paraId="24DEF855" w14:textId="77777777" w:rsidR="003D4353" w:rsidRDefault="003D4353">
            <w:pPr>
              <w:spacing w:before="60" w:after="60"/>
              <w:jc w:val="center"/>
            </w:pPr>
            <w:r>
              <w:t>Boys</w:t>
            </w:r>
          </w:p>
        </w:tc>
        <w:tc>
          <w:tcPr>
            <w:tcW w:w="537" w:type="pct"/>
            <w:vAlign w:val="center"/>
          </w:tcPr>
          <w:p w14:paraId="18E9ADBF" w14:textId="77777777" w:rsidR="003D4353" w:rsidRDefault="003D4353">
            <w:pPr>
              <w:spacing w:before="60" w:after="60"/>
              <w:jc w:val="center"/>
            </w:pPr>
            <w:r>
              <w:t>Girls</w:t>
            </w:r>
          </w:p>
        </w:tc>
        <w:tc>
          <w:tcPr>
            <w:tcW w:w="431" w:type="pct"/>
            <w:vAlign w:val="center"/>
          </w:tcPr>
          <w:p w14:paraId="57BB3C32" w14:textId="77777777" w:rsidR="003D4353" w:rsidRDefault="003D4353">
            <w:pPr>
              <w:spacing w:before="60" w:after="60"/>
              <w:jc w:val="center"/>
            </w:pPr>
            <w:r>
              <w:t>Rural</w:t>
            </w:r>
          </w:p>
        </w:tc>
        <w:tc>
          <w:tcPr>
            <w:tcW w:w="446" w:type="pct"/>
            <w:vAlign w:val="center"/>
          </w:tcPr>
          <w:p w14:paraId="450132C4" w14:textId="77777777" w:rsidR="003D4353" w:rsidRDefault="003D4353">
            <w:pPr>
              <w:spacing w:before="60" w:after="60"/>
              <w:jc w:val="center"/>
            </w:pPr>
            <w:r>
              <w:t>Urban</w:t>
            </w:r>
          </w:p>
        </w:tc>
        <w:tc>
          <w:tcPr>
            <w:tcW w:w="477" w:type="pct"/>
            <w:vAlign w:val="center"/>
          </w:tcPr>
          <w:p w14:paraId="5A05528F" w14:textId="77777777" w:rsidR="003D4353" w:rsidRDefault="003D4353">
            <w:pPr>
              <w:spacing w:before="60" w:after="60"/>
              <w:jc w:val="center"/>
            </w:pPr>
            <w:r>
              <w:t>Private</w:t>
            </w:r>
          </w:p>
        </w:tc>
        <w:tc>
          <w:tcPr>
            <w:tcW w:w="598" w:type="pct"/>
            <w:vAlign w:val="center"/>
          </w:tcPr>
          <w:p w14:paraId="193D0B1F" w14:textId="77777777" w:rsidR="003D4353" w:rsidRDefault="003D4353">
            <w:pPr>
              <w:spacing w:before="60" w:after="60"/>
              <w:jc w:val="center"/>
            </w:pPr>
            <w:r>
              <w:t>Government</w:t>
            </w:r>
          </w:p>
        </w:tc>
      </w:tr>
      <w:tr w:rsidR="003D4353" w14:paraId="3CE3A82D" w14:textId="77777777">
        <w:tblPrEx>
          <w:tblCellMar>
            <w:top w:w="0" w:type="dxa"/>
            <w:bottom w:w="0" w:type="dxa"/>
          </w:tblCellMar>
        </w:tblPrEx>
        <w:trPr>
          <w:jc w:val="center"/>
        </w:trPr>
        <w:tc>
          <w:tcPr>
            <w:tcW w:w="297" w:type="pct"/>
          </w:tcPr>
          <w:p w14:paraId="1E24D635" w14:textId="77777777" w:rsidR="003D4353" w:rsidRDefault="003D4353">
            <w:pPr>
              <w:spacing w:before="60" w:after="60"/>
              <w:jc w:val="center"/>
            </w:pPr>
            <w:r>
              <w:t>1.</w:t>
            </w:r>
          </w:p>
        </w:tc>
        <w:tc>
          <w:tcPr>
            <w:tcW w:w="1081" w:type="pct"/>
          </w:tcPr>
          <w:p w14:paraId="063A8281" w14:textId="77777777" w:rsidR="003D4353" w:rsidRDefault="003D4353">
            <w:pPr>
              <w:spacing w:before="60" w:after="60"/>
            </w:pPr>
            <w:r>
              <w:t>Multiple Intelligences - Linguistic</w:t>
            </w:r>
          </w:p>
        </w:tc>
        <w:tc>
          <w:tcPr>
            <w:tcW w:w="236" w:type="pct"/>
          </w:tcPr>
          <w:p w14:paraId="0DAD3AC6" w14:textId="77777777" w:rsidR="003D4353" w:rsidRDefault="003D4353">
            <w:pPr>
              <w:spacing w:before="60" w:after="60"/>
              <w:jc w:val="center"/>
            </w:pPr>
            <w:r>
              <w:t>r</w:t>
            </w:r>
          </w:p>
        </w:tc>
        <w:tc>
          <w:tcPr>
            <w:tcW w:w="443" w:type="pct"/>
          </w:tcPr>
          <w:p w14:paraId="49B48257" w14:textId="77777777" w:rsidR="003D4353" w:rsidRDefault="003D4353">
            <w:pPr>
              <w:spacing w:before="60" w:after="60"/>
              <w:jc w:val="center"/>
            </w:pPr>
            <w:r>
              <w:t>1.357</w:t>
            </w:r>
          </w:p>
        </w:tc>
        <w:tc>
          <w:tcPr>
            <w:tcW w:w="453" w:type="pct"/>
          </w:tcPr>
          <w:p w14:paraId="2CF9173A" w14:textId="77777777" w:rsidR="003D4353" w:rsidRDefault="003D4353">
            <w:pPr>
              <w:spacing w:before="60" w:after="60"/>
              <w:jc w:val="center"/>
            </w:pPr>
            <w:r>
              <w:t>0.1696</w:t>
            </w:r>
          </w:p>
        </w:tc>
        <w:tc>
          <w:tcPr>
            <w:tcW w:w="537" w:type="pct"/>
          </w:tcPr>
          <w:p w14:paraId="6AFCDAD1" w14:textId="77777777" w:rsidR="003D4353" w:rsidRDefault="003D4353">
            <w:pPr>
              <w:spacing w:before="60" w:after="60"/>
              <w:jc w:val="center"/>
            </w:pPr>
            <w:r>
              <w:t>0.0983</w:t>
            </w:r>
          </w:p>
        </w:tc>
        <w:tc>
          <w:tcPr>
            <w:tcW w:w="431" w:type="pct"/>
          </w:tcPr>
          <w:p w14:paraId="01638076" w14:textId="77777777" w:rsidR="003D4353" w:rsidRDefault="003D4353">
            <w:pPr>
              <w:spacing w:before="60" w:after="60"/>
              <w:jc w:val="center"/>
            </w:pPr>
            <w:r>
              <w:t>0.1024</w:t>
            </w:r>
          </w:p>
        </w:tc>
        <w:tc>
          <w:tcPr>
            <w:tcW w:w="446" w:type="pct"/>
          </w:tcPr>
          <w:p w14:paraId="6143DE25" w14:textId="77777777" w:rsidR="003D4353" w:rsidRDefault="003D4353">
            <w:pPr>
              <w:spacing w:before="60" w:after="60"/>
              <w:jc w:val="center"/>
            </w:pPr>
            <w:r>
              <w:t>0.1733</w:t>
            </w:r>
          </w:p>
        </w:tc>
        <w:tc>
          <w:tcPr>
            <w:tcW w:w="477" w:type="pct"/>
          </w:tcPr>
          <w:p w14:paraId="03AE22E3" w14:textId="77777777" w:rsidR="003D4353" w:rsidRDefault="003D4353">
            <w:pPr>
              <w:spacing w:before="60" w:after="60"/>
              <w:jc w:val="center"/>
            </w:pPr>
            <w:r>
              <w:t>.0980</w:t>
            </w:r>
          </w:p>
        </w:tc>
        <w:tc>
          <w:tcPr>
            <w:tcW w:w="598" w:type="pct"/>
          </w:tcPr>
          <w:p w14:paraId="4A7D1D8E" w14:textId="77777777" w:rsidR="003D4353" w:rsidRDefault="003D4353">
            <w:pPr>
              <w:spacing w:before="60" w:after="60"/>
              <w:jc w:val="center"/>
            </w:pPr>
            <w:r>
              <w:t>0.2276</w:t>
            </w:r>
          </w:p>
        </w:tc>
      </w:tr>
      <w:tr w:rsidR="003D4353" w14:paraId="66625FBC" w14:textId="77777777">
        <w:tblPrEx>
          <w:tblCellMar>
            <w:top w:w="0" w:type="dxa"/>
            <w:bottom w:w="0" w:type="dxa"/>
          </w:tblCellMar>
        </w:tblPrEx>
        <w:trPr>
          <w:jc w:val="center"/>
        </w:trPr>
        <w:tc>
          <w:tcPr>
            <w:tcW w:w="297" w:type="pct"/>
          </w:tcPr>
          <w:p w14:paraId="04B7AD27" w14:textId="77777777" w:rsidR="003D4353" w:rsidRDefault="003D4353">
            <w:pPr>
              <w:spacing w:before="60" w:after="60"/>
              <w:jc w:val="center"/>
            </w:pPr>
            <w:r>
              <w:t>2.</w:t>
            </w:r>
          </w:p>
        </w:tc>
        <w:tc>
          <w:tcPr>
            <w:tcW w:w="1081" w:type="pct"/>
          </w:tcPr>
          <w:p w14:paraId="157A6CBD" w14:textId="77777777" w:rsidR="003D4353" w:rsidRDefault="003D4353">
            <w:pPr>
              <w:spacing w:before="60" w:after="60"/>
            </w:pPr>
            <w:r>
              <w:t>Multiple Intelligences - Logical</w:t>
            </w:r>
          </w:p>
        </w:tc>
        <w:tc>
          <w:tcPr>
            <w:tcW w:w="236" w:type="pct"/>
          </w:tcPr>
          <w:p w14:paraId="14AA51A6" w14:textId="77777777" w:rsidR="003D4353" w:rsidRDefault="003D4353">
            <w:pPr>
              <w:spacing w:before="60" w:after="60"/>
              <w:jc w:val="center"/>
            </w:pPr>
            <w:r>
              <w:t>r</w:t>
            </w:r>
          </w:p>
        </w:tc>
        <w:tc>
          <w:tcPr>
            <w:tcW w:w="443" w:type="pct"/>
          </w:tcPr>
          <w:p w14:paraId="650B0F9D" w14:textId="77777777" w:rsidR="003D4353" w:rsidRDefault="003D4353">
            <w:pPr>
              <w:spacing w:before="60" w:after="60"/>
              <w:jc w:val="center"/>
            </w:pPr>
            <w:r>
              <w:t>0.2922</w:t>
            </w:r>
          </w:p>
        </w:tc>
        <w:tc>
          <w:tcPr>
            <w:tcW w:w="453" w:type="pct"/>
          </w:tcPr>
          <w:p w14:paraId="7462F0B8" w14:textId="77777777" w:rsidR="003D4353" w:rsidRDefault="003D4353">
            <w:pPr>
              <w:spacing w:before="60" w:after="60"/>
              <w:jc w:val="center"/>
            </w:pPr>
            <w:r>
              <w:t>0.2759</w:t>
            </w:r>
          </w:p>
        </w:tc>
        <w:tc>
          <w:tcPr>
            <w:tcW w:w="537" w:type="pct"/>
          </w:tcPr>
          <w:p w14:paraId="12B9B842" w14:textId="77777777" w:rsidR="003D4353" w:rsidRDefault="003D4353">
            <w:pPr>
              <w:spacing w:before="60" w:after="60"/>
              <w:jc w:val="center"/>
            </w:pPr>
            <w:r>
              <w:t>0.3147</w:t>
            </w:r>
          </w:p>
        </w:tc>
        <w:tc>
          <w:tcPr>
            <w:tcW w:w="431" w:type="pct"/>
          </w:tcPr>
          <w:p w14:paraId="79DE87BA" w14:textId="77777777" w:rsidR="003D4353" w:rsidRDefault="003D4353">
            <w:pPr>
              <w:spacing w:before="60" w:after="60"/>
              <w:jc w:val="center"/>
            </w:pPr>
            <w:r>
              <w:t>0.1737</w:t>
            </w:r>
          </w:p>
        </w:tc>
        <w:tc>
          <w:tcPr>
            <w:tcW w:w="446" w:type="pct"/>
          </w:tcPr>
          <w:p w14:paraId="6909DCE9" w14:textId="77777777" w:rsidR="003D4353" w:rsidRDefault="003D4353">
            <w:pPr>
              <w:spacing w:before="60" w:after="60"/>
              <w:jc w:val="center"/>
            </w:pPr>
            <w:r>
              <w:t>0.3863</w:t>
            </w:r>
          </w:p>
        </w:tc>
        <w:tc>
          <w:tcPr>
            <w:tcW w:w="477" w:type="pct"/>
          </w:tcPr>
          <w:p w14:paraId="3A6CB7AD" w14:textId="77777777" w:rsidR="003D4353" w:rsidRDefault="003D4353">
            <w:pPr>
              <w:spacing w:before="60" w:after="60"/>
              <w:jc w:val="center"/>
            </w:pPr>
            <w:r>
              <w:t>0.2607</w:t>
            </w:r>
          </w:p>
        </w:tc>
        <w:tc>
          <w:tcPr>
            <w:tcW w:w="598" w:type="pct"/>
          </w:tcPr>
          <w:p w14:paraId="77CF4A4D" w14:textId="77777777" w:rsidR="003D4353" w:rsidRDefault="003D4353">
            <w:pPr>
              <w:spacing w:before="60" w:after="60"/>
              <w:jc w:val="center"/>
            </w:pPr>
            <w:r>
              <w:t>0.3625</w:t>
            </w:r>
          </w:p>
        </w:tc>
      </w:tr>
      <w:tr w:rsidR="003D4353" w14:paraId="597D7F6E" w14:textId="77777777">
        <w:tblPrEx>
          <w:tblCellMar>
            <w:top w:w="0" w:type="dxa"/>
            <w:bottom w:w="0" w:type="dxa"/>
          </w:tblCellMar>
        </w:tblPrEx>
        <w:trPr>
          <w:jc w:val="center"/>
        </w:trPr>
        <w:tc>
          <w:tcPr>
            <w:tcW w:w="297" w:type="pct"/>
          </w:tcPr>
          <w:p w14:paraId="66FFA18F" w14:textId="77777777" w:rsidR="003D4353" w:rsidRDefault="003D4353">
            <w:pPr>
              <w:spacing w:before="60" w:after="60"/>
              <w:jc w:val="center"/>
            </w:pPr>
            <w:r>
              <w:t>3.</w:t>
            </w:r>
          </w:p>
        </w:tc>
        <w:tc>
          <w:tcPr>
            <w:tcW w:w="1081" w:type="pct"/>
          </w:tcPr>
          <w:p w14:paraId="77E5EB39" w14:textId="77777777" w:rsidR="003D4353" w:rsidRDefault="003D4353">
            <w:pPr>
              <w:spacing w:before="60" w:after="60"/>
            </w:pPr>
            <w:r>
              <w:t>Multiple Intelligences - Spatial</w:t>
            </w:r>
          </w:p>
        </w:tc>
        <w:tc>
          <w:tcPr>
            <w:tcW w:w="236" w:type="pct"/>
          </w:tcPr>
          <w:p w14:paraId="4A7DE8B6" w14:textId="77777777" w:rsidR="003D4353" w:rsidRDefault="003D4353">
            <w:pPr>
              <w:spacing w:before="60" w:after="60"/>
              <w:jc w:val="center"/>
            </w:pPr>
            <w:r>
              <w:t>r</w:t>
            </w:r>
          </w:p>
        </w:tc>
        <w:tc>
          <w:tcPr>
            <w:tcW w:w="443" w:type="pct"/>
          </w:tcPr>
          <w:p w14:paraId="5B556376" w14:textId="77777777" w:rsidR="003D4353" w:rsidRDefault="003D4353">
            <w:pPr>
              <w:spacing w:before="60" w:after="60"/>
              <w:jc w:val="center"/>
            </w:pPr>
            <w:r>
              <w:t>0.1716</w:t>
            </w:r>
          </w:p>
        </w:tc>
        <w:tc>
          <w:tcPr>
            <w:tcW w:w="453" w:type="pct"/>
          </w:tcPr>
          <w:p w14:paraId="75D57B6F" w14:textId="77777777" w:rsidR="003D4353" w:rsidRDefault="003D4353">
            <w:pPr>
              <w:spacing w:before="60" w:after="60"/>
              <w:jc w:val="center"/>
            </w:pPr>
            <w:r>
              <w:t>0.2278</w:t>
            </w:r>
          </w:p>
        </w:tc>
        <w:tc>
          <w:tcPr>
            <w:tcW w:w="537" w:type="pct"/>
          </w:tcPr>
          <w:p w14:paraId="19ED3BCD" w14:textId="77777777" w:rsidR="003D4353" w:rsidRDefault="003D4353">
            <w:pPr>
              <w:spacing w:before="60" w:after="60"/>
              <w:jc w:val="center"/>
            </w:pPr>
            <w:r>
              <w:t>0.1088</w:t>
            </w:r>
          </w:p>
        </w:tc>
        <w:tc>
          <w:tcPr>
            <w:tcW w:w="431" w:type="pct"/>
          </w:tcPr>
          <w:p w14:paraId="3D1BDF4B" w14:textId="77777777" w:rsidR="003D4353" w:rsidRDefault="003D4353">
            <w:pPr>
              <w:spacing w:before="60" w:after="60"/>
              <w:jc w:val="center"/>
            </w:pPr>
            <w:r>
              <w:t>0.1331</w:t>
            </w:r>
          </w:p>
        </w:tc>
        <w:tc>
          <w:tcPr>
            <w:tcW w:w="446" w:type="pct"/>
          </w:tcPr>
          <w:p w14:paraId="71522672" w14:textId="77777777" w:rsidR="003D4353" w:rsidRDefault="003D4353">
            <w:pPr>
              <w:spacing w:before="60" w:after="60"/>
              <w:jc w:val="center"/>
            </w:pPr>
            <w:r>
              <w:t>0.2126</w:t>
            </w:r>
          </w:p>
        </w:tc>
        <w:tc>
          <w:tcPr>
            <w:tcW w:w="477" w:type="pct"/>
          </w:tcPr>
          <w:p w14:paraId="7799DA52" w14:textId="77777777" w:rsidR="003D4353" w:rsidRDefault="003D4353">
            <w:pPr>
              <w:spacing w:before="60" w:after="60"/>
              <w:jc w:val="center"/>
            </w:pPr>
            <w:r>
              <w:t>0.1565</w:t>
            </w:r>
          </w:p>
        </w:tc>
        <w:tc>
          <w:tcPr>
            <w:tcW w:w="598" w:type="pct"/>
          </w:tcPr>
          <w:p w14:paraId="6459862E" w14:textId="77777777" w:rsidR="003D4353" w:rsidRDefault="003D4353">
            <w:pPr>
              <w:spacing w:before="60" w:after="60"/>
              <w:jc w:val="center"/>
            </w:pPr>
            <w:r>
              <w:t>0.2086</w:t>
            </w:r>
          </w:p>
        </w:tc>
      </w:tr>
      <w:tr w:rsidR="003D4353" w14:paraId="790636AE" w14:textId="77777777">
        <w:tblPrEx>
          <w:tblCellMar>
            <w:top w:w="0" w:type="dxa"/>
            <w:bottom w:w="0" w:type="dxa"/>
          </w:tblCellMar>
        </w:tblPrEx>
        <w:trPr>
          <w:jc w:val="center"/>
        </w:trPr>
        <w:tc>
          <w:tcPr>
            <w:tcW w:w="297" w:type="pct"/>
          </w:tcPr>
          <w:p w14:paraId="3E8E8E4E" w14:textId="77777777" w:rsidR="003D4353" w:rsidRDefault="003D4353">
            <w:pPr>
              <w:spacing w:before="60" w:after="60"/>
              <w:jc w:val="center"/>
            </w:pPr>
            <w:r>
              <w:t>4.</w:t>
            </w:r>
          </w:p>
        </w:tc>
        <w:tc>
          <w:tcPr>
            <w:tcW w:w="1081" w:type="pct"/>
          </w:tcPr>
          <w:p w14:paraId="7DF61D06" w14:textId="77777777" w:rsidR="003D4353" w:rsidRDefault="003D4353">
            <w:pPr>
              <w:spacing w:before="60" w:after="60"/>
            </w:pPr>
            <w:r>
              <w:t>Multiple Intelligences- Musical</w:t>
            </w:r>
          </w:p>
        </w:tc>
        <w:tc>
          <w:tcPr>
            <w:tcW w:w="236" w:type="pct"/>
          </w:tcPr>
          <w:p w14:paraId="65C47573" w14:textId="77777777" w:rsidR="003D4353" w:rsidRDefault="003D4353">
            <w:pPr>
              <w:spacing w:before="60" w:after="60"/>
              <w:jc w:val="center"/>
            </w:pPr>
            <w:r>
              <w:t>r</w:t>
            </w:r>
          </w:p>
        </w:tc>
        <w:tc>
          <w:tcPr>
            <w:tcW w:w="443" w:type="pct"/>
          </w:tcPr>
          <w:p w14:paraId="3CDAA9CC" w14:textId="77777777" w:rsidR="003D4353" w:rsidRDefault="003D4353">
            <w:pPr>
              <w:spacing w:before="60" w:after="60"/>
              <w:jc w:val="center"/>
            </w:pPr>
            <w:r>
              <w:t>0.0389</w:t>
            </w:r>
          </w:p>
        </w:tc>
        <w:tc>
          <w:tcPr>
            <w:tcW w:w="453" w:type="pct"/>
          </w:tcPr>
          <w:p w14:paraId="2BB0DBF7" w14:textId="77777777" w:rsidR="003D4353" w:rsidRDefault="003D4353">
            <w:pPr>
              <w:spacing w:before="60" w:after="60"/>
              <w:jc w:val="center"/>
            </w:pPr>
            <w:r>
              <w:t>0.0599</w:t>
            </w:r>
          </w:p>
        </w:tc>
        <w:tc>
          <w:tcPr>
            <w:tcW w:w="537" w:type="pct"/>
          </w:tcPr>
          <w:p w14:paraId="3AF358F0" w14:textId="77777777" w:rsidR="003D4353" w:rsidRDefault="003D4353">
            <w:pPr>
              <w:spacing w:before="60" w:after="60"/>
              <w:jc w:val="center"/>
            </w:pPr>
            <w:r>
              <w:t>0.0229</w:t>
            </w:r>
          </w:p>
        </w:tc>
        <w:tc>
          <w:tcPr>
            <w:tcW w:w="431" w:type="pct"/>
          </w:tcPr>
          <w:p w14:paraId="24A7D099" w14:textId="77777777" w:rsidR="003D4353" w:rsidRDefault="003D4353">
            <w:pPr>
              <w:spacing w:before="60" w:after="60"/>
              <w:jc w:val="center"/>
            </w:pPr>
            <w:r>
              <w:t>0.1031</w:t>
            </w:r>
          </w:p>
        </w:tc>
        <w:tc>
          <w:tcPr>
            <w:tcW w:w="446" w:type="pct"/>
          </w:tcPr>
          <w:p w14:paraId="54FA3627" w14:textId="77777777" w:rsidR="003D4353" w:rsidRDefault="003D4353">
            <w:pPr>
              <w:spacing w:before="60" w:after="60"/>
              <w:jc w:val="center"/>
            </w:pPr>
            <w:r>
              <w:t>-0.0216</w:t>
            </w:r>
          </w:p>
        </w:tc>
        <w:tc>
          <w:tcPr>
            <w:tcW w:w="477" w:type="pct"/>
          </w:tcPr>
          <w:p w14:paraId="1DFC5554" w14:textId="77777777" w:rsidR="003D4353" w:rsidRDefault="003D4353">
            <w:pPr>
              <w:spacing w:before="60" w:after="60"/>
              <w:jc w:val="center"/>
            </w:pPr>
            <w:r>
              <w:t>0.0597</w:t>
            </w:r>
          </w:p>
        </w:tc>
        <w:tc>
          <w:tcPr>
            <w:tcW w:w="598" w:type="pct"/>
          </w:tcPr>
          <w:p w14:paraId="74624537" w14:textId="77777777" w:rsidR="003D4353" w:rsidRDefault="003D4353">
            <w:pPr>
              <w:spacing w:before="60" w:after="60"/>
              <w:jc w:val="center"/>
            </w:pPr>
            <w:r>
              <w:t>0.0243</w:t>
            </w:r>
          </w:p>
        </w:tc>
      </w:tr>
      <w:tr w:rsidR="003D4353" w14:paraId="7633E5AB" w14:textId="77777777">
        <w:tblPrEx>
          <w:tblCellMar>
            <w:top w:w="0" w:type="dxa"/>
            <w:bottom w:w="0" w:type="dxa"/>
          </w:tblCellMar>
        </w:tblPrEx>
        <w:trPr>
          <w:jc w:val="center"/>
        </w:trPr>
        <w:tc>
          <w:tcPr>
            <w:tcW w:w="297" w:type="pct"/>
          </w:tcPr>
          <w:p w14:paraId="7E6C9A08" w14:textId="77777777" w:rsidR="003D4353" w:rsidRDefault="003D4353">
            <w:pPr>
              <w:spacing w:before="60" w:after="60"/>
              <w:jc w:val="center"/>
            </w:pPr>
            <w:r>
              <w:t>5.</w:t>
            </w:r>
          </w:p>
        </w:tc>
        <w:tc>
          <w:tcPr>
            <w:tcW w:w="1081" w:type="pct"/>
          </w:tcPr>
          <w:p w14:paraId="275E299B" w14:textId="77777777" w:rsidR="003D4353" w:rsidRDefault="003D4353">
            <w:pPr>
              <w:spacing w:before="60" w:after="60"/>
            </w:pPr>
            <w:r>
              <w:t>Multiple Intelligences - Bodily</w:t>
            </w:r>
          </w:p>
        </w:tc>
        <w:tc>
          <w:tcPr>
            <w:tcW w:w="236" w:type="pct"/>
          </w:tcPr>
          <w:p w14:paraId="626EED28" w14:textId="77777777" w:rsidR="003D4353" w:rsidRDefault="003D4353">
            <w:pPr>
              <w:spacing w:before="60" w:after="60"/>
              <w:jc w:val="center"/>
            </w:pPr>
            <w:r>
              <w:t>r</w:t>
            </w:r>
          </w:p>
        </w:tc>
        <w:tc>
          <w:tcPr>
            <w:tcW w:w="443" w:type="pct"/>
          </w:tcPr>
          <w:p w14:paraId="548D0D2B" w14:textId="77777777" w:rsidR="003D4353" w:rsidRDefault="003D4353">
            <w:pPr>
              <w:spacing w:before="60" w:after="60"/>
              <w:jc w:val="center"/>
            </w:pPr>
            <w:r>
              <w:t>0.0400</w:t>
            </w:r>
          </w:p>
        </w:tc>
        <w:tc>
          <w:tcPr>
            <w:tcW w:w="453" w:type="pct"/>
          </w:tcPr>
          <w:p w14:paraId="423F0B34" w14:textId="77777777" w:rsidR="003D4353" w:rsidRDefault="003D4353">
            <w:pPr>
              <w:spacing w:before="60" w:after="60"/>
              <w:jc w:val="center"/>
            </w:pPr>
            <w:r>
              <w:t>0.0455</w:t>
            </w:r>
          </w:p>
        </w:tc>
        <w:tc>
          <w:tcPr>
            <w:tcW w:w="537" w:type="pct"/>
          </w:tcPr>
          <w:p w14:paraId="079DA8E7" w14:textId="77777777" w:rsidR="003D4353" w:rsidRDefault="003D4353">
            <w:pPr>
              <w:spacing w:before="60" w:after="60"/>
              <w:jc w:val="center"/>
            </w:pPr>
            <w:r>
              <w:t>0.0336</w:t>
            </w:r>
          </w:p>
        </w:tc>
        <w:tc>
          <w:tcPr>
            <w:tcW w:w="431" w:type="pct"/>
          </w:tcPr>
          <w:p w14:paraId="466565AF" w14:textId="77777777" w:rsidR="003D4353" w:rsidRDefault="003D4353">
            <w:pPr>
              <w:spacing w:before="60" w:after="60"/>
              <w:jc w:val="center"/>
            </w:pPr>
            <w:r>
              <w:t>0.0282</w:t>
            </w:r>
          </w:p>
        </w:tc>
        <w:tc>
          <w:tcPr>
            <w:tcW w:w="446" w:type="pct"/>
          </w:tcPr>
          <w:p w14:paraId="3AFAB428" w14:textId="77777777" w:rsidR="003D4353" w:rsidRDefault="003D4353">
            <w:pPr>
              <w:spacing w:before="60" w:after="60"/>
              <w:jc w:val="center"/>
            </w:pPr>
            <w:r>
              <w:t>0.0769</w:t>
            </w:r>
          </w:p>
        </w:tc>
        <w:tc>
          <w:tcPr>
            <w:tcW w:w="477" w:type="pct"/>
          </w:tcPr>
          <w:p w14:paraId="3EDE243E" w14:textId="77777777" w:rsidR="003D4353" w:rsidRDefault="003D4353">
            <w:pPr>
              <w:spacing w:before="60" w:after="60"/>
              <w:jc w:val="center"/>
            </w:pPr>
            <w:r>
              <w:t>-0.0326</w:t>
            </w:r>
          </w:p>
        </w:tc>
        <w:tc>
          <w:tcPr>
            <w:tcW w:w="598" w:type="pct"/>
          </w:tcPr>
          <w:p w14:paraId="6B2143D3" w14:textId="77777777" w:rsidR="003D4353" w:rsidRDefault="003D4353">
            <w:pPr>
              <w:spacing w:before="60" w:after="60"/>
              <w:jc w:val="center"/>
            </w:pPr>
            <w:r>
              <w:t>0.1533</w:t>
            </w:r>
          </w:p>
        </w:tc>
      </w:tr>
      <w:tr w:rsidR="003D4353" w14:paraId="554175F4" w14:textId="77777777">
        <w:tblPrEx>
          <w:tblCellMar>
            <w:top w:w="0" w:type="dxa"/>
            <w:bottom w:w="0" w:type="dxa"/>
          </w:tblCellMar>
        </w:tblPrEx>
        <w:trPr>
          <w:jc w:val="center"/>
        </w:trPr>
        <w:tc>
          <w:tcPr>
            <w:tcW w:w="297" w:type="pct"/>
          </w:tcPr>
          <w:p w14:paraId="3FFEC03D" w14:textId="77777777" w:rsidR="003D4353" w:rsidRDefault="003D4353">
            <w:pPr>
              <w:spacing w:before="60" w:after="60"/>
              <w:jc w:val="center"/>
            </w:pPr>
            <w:r>
              <w:t>6.</w:t>
            </w:r>
          </w:p>
        </w:tc>
        <w:tc>
          <w:tcPr>
            <w:tcW w:w="1081" w:type="pct"/>
          </w:tcPr>
          <w:p w14:paraId="2B21CC63" w14:textId="77777777" w:rsidR="003D4353" w:rsidRDefault="003D4353">
            <w:pPr>
              <w:spacing w:before="60" w:after="60"/>
            </w:pPr>
            <w:r>
              <w:t>Multiple Intelligences - Naturalistic</w:t>
            </w:r>
          </w:p>
        </w:tc>
        <w:tc>
          <w:tcPr>
            <w:tcW w:w="236" w:type="pct"/>
          </w:tcPr>
          <w:p w14:paraId="4AAABED7" w14:textId="77777777" w:rsidR="003D4353" w:rsidRDefault="003D4353">
            <w:pPr>
              <w:spacing w:before="60" w:after="60"/>
              <w:jc w:val="center"/>
            </w:pPr>
            <w:r>
              <w:t>r</w:t>
            </w:r>
          </w:p>
        </w:tc>
        <w:tc>
          <w:tcPr>
            <w:tcW w:w="443" w:type="pct"/>
          </w:tcPr>
          <w:p w14:paraId="136825E2" w14:textId="77777777" w:rsidR="003D4353" w:rsidRDefault="003D4353">
            <w:pPr>
              <w:spacing w:before="60" w:after="60"/>
              <w:jc w:val="center"/>
            </w:pPr>
            <w:r>
              <w:t>0.1992</w:t>
            </w:r>
          </w:p>
        </w:tc>
        <w:tc>
          <w:tcPr>
            <w:tcW w:w="453" w:type="pct"/>
          </w:tcPr>
          <w:p w14:paraId="1D821889" w14:textId="77777777" w:rsidR="003D4353" w:rsidRDefault="003D4353">
            <w:pPr>
              <w:spacing w:before="60" w:after="60"/>
              <w:jc w:val="center"/>
            </w:pPr>
            <w:r>
              <w:t>0.1898</w:t>
            </w:r>
          </w:p>
        </w:tc>
        <w:tc>
          <w:tcPr>
            <w:tcW w:w="537" w:type="pct"/>
          </w:tcPr>
          <w:p w14:paraId="22F3F38C" w14:textId="77777777" w:rsidR="003D4353" w:rsidRDefault="003D4353">
            <w:pPr>
              <w:spacing w:before="60" w:after="60"/>
              <w:jc w:val="center"/>
            </w:pPr>
            <w:r>
              <w:t>0.2080</w:t>
            </w:r>
          </w:p>
        </w:tc>
        <w:tc>
          <w:tcPr>
            <w:tcW w:w="431" w:type="pct"/>
          </w:tcPr>
          <w:p w14:paraId="03D3090C" w14:textId="77777777" w:rsidR="003D4353" w:rsidRDefault="003D4353">
            <w:pPr>
              <w:spacing w:before="60" w:after="60"/>
              <w:jc w:val="center"/>
            </w:pPr>
            <w:r>
              <w:t>0.1949</w:t>
            </w:r>
          </w:p>
        </w:tc>
        <w:tc>
          <w:tcPr>
            <w:tcW w:w="446" w:type="pct"/>
          </w:tcPr>
          <w:p w14:paraId="520EB3E7" w14:textId="77777777" w:rsidR="003D4353" w:rsidRDefault="003D4353">
            <w:pPr>
              <w:spacing w:before="60" w:after="60"/>
              <w:jc w:val="center"/>
            </w:pPr>
            <w:r>
              <w:t>0.2090</w:t>
            </w:r>
          </w:p>
        </w:tc>
        <w:tc>
          <w:tcPr>
            <w:tcW w:w="477" w:type="pct"/>
          </w:tcPr>
          <w:p w14:paraId="191874A5" w14:textId="77777777" w:rsidR="003D4353" w:rsidRDefault="003D4353">
            <w:pPr>
              <w:spacing w:before="60" w:after="60"/>
              <w:jc w:val="center"/>
            </w:pPr>
            <w:r>
              <w:t>0.1289</w:t>
            </w:r>
          </w:p>
        </w:tc>
        <w:tc>
          <w:tcPr>
            <w:tcW w:w="598" w:type="pct"/>
          </w:tcPr>
          <w:p w14:paraId="5A3F9B9B" w14:textId="77777777" w:rsidR="003D4353" w:rsidRDefault="003D4353">
            <w:pPr>
              <w:spacing w:before="60" w:after="60"/>
              <w:jc w:val="center"/>
            </w:pPr>
            <w:r>
              <w:t>0.3007</w:t>
            </w:r>
          </w:p>
        </w:tc>
      </w:tr>
      <w:tr w:rsidR="003D4353" w14:paraId="37C1147A" w14:textId="77777777">
        <w:tblPrEx>
          <w:tblCellMar>
            <w:top w:w="0" w:type="dxa"/>
            <w:bottom w:w="0" w:type="dxa"/>
          </w:tblCellMar>
        </w:tblPrEx>
        <w:trPr>
          <w:jc w:val="center"/>
        </w:trPr>
        <w:tc>
          <w:tcPr>
            <w:tcW w:w="297" w:type="pct"/>
          </w:tcPr>
          <w:p w14:paraId="4B56FA04" w14:textId="77777777" w:rsidR="003D4353" w:rsidRDefault="003D4353">
            <w:pPr>
              <w:spacing w:before="60" w:after="60"/>
              <w:jc w:val="center"/>
            </w:pPr>
            <w:r>
              <w:t>7.</w:t>
            </w:r>
          </w:p>
        </w:tc>
        <w:tc>
          <w:tcPr>
            <w:tcW w:w="1081" w:type="pct"/>
          </w:tcPr>
          <w:p w14:paraId="62C24644" w14:textId="77777777" w:rsidR="003D4353" w:rsidRDefault="003D4353">
            <w:pPr>
              <w:spacing w:before="60" w:after="60"/>
            </w:pPr>
            <w:r>
              <w:t>Multiple Intelligences - Interpersonal</w:t>
            </w:r>
          </w:p>
        </w:tc>
        <w:tc>
          <w:tcPr>
            <w:tcW w:w="236" w:type="pct"/>
          </w:tcPr>
          <w:p w14:paraId="520E7E3C" w14:textId="77777777" w:rsidR="003D4353" w:rsidRDefault="003D4353">
            <w:pPr>
              <w:spacing w:before="60" w:after="60"/>
              <w:jc w:val="center"/>
            </w:pPr>
            <w:r>
              <w:t>r</w:t>
            </w:r>
          </w:p>
        </w:tc>
        <w:tc>
          <w:tcPr>
            <w:tcW w:w="443" w:type="pct"/>
          </w:tcPr>
          <w:p w14:paraId="110DB458" w14:textId="77777777" w:rsidR="003D4353" w:rsidRDefault="003D4353">
            <w:pPr>
              <w:spacing w:before="60" w:after="60"/>
              <w:jc w:val="center"/>
            </w:pPr>
            <w:r>
              <w:t>0.1580</w:t>
            </w:r>
          </w:p>
        </w:tc>
        <w:tc>
          <w:tcPr>
            <w:tcW w:w="453" w:type="pct"/>
          </w:tcPr>
          <w:p w14:paraId="55CC40B3" w14:textId="77777777" w:rsidR="003D4353" w:rsidRDefault="003D4353">
            <w:pPr>
              <w:spacing w:before="60" w:after="60"/>
              <w:jc w:val="center"/>
            </w:pPr>
            <w:r>
              <w:t>0.2085</w:t>
            </w:r>
          </w:p>
        </w:tc>
        <w:tc>
          <w:tcPr>
            <w:tcW w:w="537" w:type="pct"/>
          </w:tcPr>
          <w:p w14:paraId="17DAFDBA" w14:textId="77777777" w:rsidR="003D4353" w:rsidRDefault="003D4353">
            <w:pPr>
              <w:spacing w:before="60" w:after="60"/>
              <w:jc w:val="center"/>
            </w:pPr>
            <w:r>
              <w:t>0.0965</w:t>
            </w:r>
          </w:p>
        </w:tc>
        <w:tc>
          <w:tcPr>
            <w:tcW w:w="431" w:type="pct"/>
          </w:tcPr>
          <w:p w14:paraId="47449539" w14:textId="77777777" w:rsidR="003D4353" w:rsidRDefault="003D4353">
            <w:pPr>
              <w:spacing w:before="60" w:after="60"/>
              <w:jc w:val="center"/>
            </w:pPr>
            <w:r>
              <w:t>0.0941</w:t>
            </w:r>
          </w:p>
        </w:tc>
        <w:tc>
          <w:tcPr>
            <w:tcW w:w="446" w:type="pct"/>
          </w:tcPr>
          <w:p w14:paraId="2D1D7E94" w14:textId="77777777" w:rsidR="003D4353" w:rsidRDefault="003D4353">
            <w:pPr>
              <w:spacing w:before="60" w:after="60"/>
              <w:jc w:val="center"/>
            </w:pPr>
            <w:r>
              <w:t>0.2298</w:t>
            </w:r>
          </w:p>
        </w:tc>
        <w:tc>
          <w:tcPr>
            <w:tcW w:w="477" w:type="pct"/>
          </w:tcPr>
          <w:p w14:paraId="5F8DC98F" w14:textId="77777777" w:rsidR="003D4353" w:rsidRDefault="003D4353">
            <w:pPr>
              <w:spacing w:before="60" w:after="60"/>
              <w:jc w:val="center"/>
            </w:pPr>
            <w:r>
              <w:t>0.1095</w:t>
            </w:r>
          </w:p>
        </w:tc>
        <w:tc>
          <w:tcPr>
            <w:tcW w:w="598" w:type="pct"/>
          </w:tcPr>
          <w:p w14:paraId="5D7A4BF6" w14:textId="77777777" w:rsidR="003D4353" w:rsidRDefault="003D4353">
            <w:pPr>
              <w:spacing w:before="60" w:after="60"/>
              <w:jc w:val="center"/>
            </w:pPr>
            <w:r>
              <w:t>0.2415</w:t>
            </w:r>
          </w:p>
        </w:tc>
      </w:tr>
      <w:tr w:rsidR="003D4353" w14:paraId="2DC45C30" w14:textId="77777777">
        <w:tblPrEx>
          <w:tblCellMar>
            <w:top w:w="0" w:type="dxa"/>
            <w:bottom w:w="0" w:type="dxa"/>
          </w:tblCellMar>
        </w:tblPrEx>
        <w:trPr>
          <w:jc w:val="center"/>
        </w:trPr>
        <w:tc>
          <w:tcPr>
            <w:tcW w:w="297" w:type="pct"/>
          </w:tcPr>
          <w:p w14:paraId="053B6CAF" w14:textId="77777777" w:rsidR="003D4353" w:rsidRDefault="003D4353">
            <w:pPr>
              <w:spacing w:before="60" w:after="60"/>
              <w:jc w:val="center"/>
            </w:pPr>
            <w:r>
              <w:t>8.</w:t>
            </w:r>
          </w:p>
        </w:tc>
        <w:tc>
          <w:tcPr>
            <w:tcW w:w="1081" w:type="pct"/>
          </w:tcPr>
          <w:p w14:paraId="53C51950" w14:textId="77777777" w:rsidR="003D4353" w:rsidRDefault="003D4353">
            <w:pPr>
              <w:spacing w:before="60" w:after="60"/>
            </w:pPr>
            <w:r>
              <w:t>Multiple Intelligences - Intrapersonal</w:t>
            </w:r>
          </w:p>
        </w:tc>
        <w:tc>
          <w:tcPr>
            <w:tcW w:w="236" w:type="pct"/>
          </w:tcPr>
          <w:p w14:paraId="4B69048D" w14:textId="77777777" w:rsidR="003D4353" w:rsidRDefault="003D4353">
            <w:pPr>
              <w:spacing w:before="60" w:after="60"/>
              <w:jc w:val="center"/>
            </w:pPr>
            <w:r>
              <w:t>r</w:t>
            </w:r>
          </w:p>
        </w:tc>
        <w:tc>
          <w:tcPr>
            <w:tcW w:w="443" w:type="pct"/>
          </w:tcPr>
          <w:p w14:paraId="16E0840B" w14:textId="77777777" w:rsidR="003D4353" w:rsidRDefault="003D4353">
            <w:pPr>
              <w:spacing w:before="60" w:after="60"/>
              <w:jc w:val="center"/>
            </w:pPr>
            <w:r>
              <w:t>0.1534</w:t>
            </w:r>
          </w:p>
        </w:tc>
        <w:tc>
          <w:tcPr>
            <w:tcW w:w="453" w:type="pct"/>
          </w:tcPr>
          <w:p w14:paraId="3E366646" w14:textId="77777777" w:rsidR="003D4353" w:rsidRDefault="003D4353">
            <w:pPr>
              <w:spacing w:before="60" w:after="60"/>
              <w:jc w:val="center"/>
            </w:pPr>
            <w:r>
              <w:t>0.1097</w:t>
            </w:r>
          </w:p>
        </w:tc>
        <w:tc>
          <w:tcPr>
            <w:tcW w:w="537" w:type="pct"/>
          </w:tcPr>
          <w:p w14:paraId="47FE61D2" w14:textId="77777777" w:rsidR="003D4353" w:rsidRDefault="003D4353">
            <w:pPr>
              <w:spacing w:before="60" w:after="60"/>
              <w:jc w:val="center"/>
            </w:pPr>
            <w:r>
              <w:t>0.1991</w:t>
            </w:r>
          </w:p>
        </w:tc>
        <w:tc>
          <w:tcPr>
            <w:tcW w:w="431" w:type="pct"/>
          </w:tcPr>
          <w:p w14:paraId="04FB9FB1" w14:textId="77777777" w:rsidR="003D4353" w:rsidRDefault="003D4353">
            <w:pPr>
              <w:spacing w:before="60" w:after="60"/>
              <w:jc w:val="center"/>
            </w:pPr>
            <w:r>
              <w:t>0.2027</w:t>
            </w:r>
          </w:p>
        </w:tc>
        <w:tc>
          <w:tcPr>
            <w:tcW w:w="446" w:type="pct"/>
          </w:tcPr>
          <w:p w14:paraId="4429FA14" w14:textId="77777777" w:rsidR="003D4353" w:rsidRDefault="003D4353">
            <w:pPr>
              <w:spacing w:before="60" w:after="60"/>
              <w:jc w:val="center"/>
            </w:pPr>
            <w:r>
              <w:t>0.1229</w:t>
            </w:r>
          </w:p>
        </w:tc>
        <w:tc>
          <w:tcPr>
            <w:tcW w:w="477" w:type="pct"/>
          </w:tcPr>
          <w:p w14:paraId="196BB4A0" w14:textId="77777777" w:rsidR="003D4353" w:rsidRDefault="003D4353">
            <w:pPr>
              <w:spacing w:before="60" w:after="60"/>
              <w:jc w:val="center"/>
            </w:pPr>
            <w:r>
              <w:t>0.1254</w:t>
            </w:r>
          </w:p>
        </w:tc>
        <w:tc>
          <w:tcPr>
            <w:tcW w:w="598" w:type="pct"/>
          </w:tcPr>
          <w:p w14:paraId="53FD0C0E" w14:textId="77777777" w:rsidR="003D4353" w:rsidRDefault="003D4353">
            <w:pPr>
              <w:spacing w:before="60" w:after="60"/>
              <w:jc w:val="center"/>
            </w:pPr>
            <w:r>
              <w:t>0.2226</w:t>
            </w:r>
          </w:p>
        </w:tc>
      </w:tr>
      <w:tr w:rsidR="003D4353" w14:paraId="38D228AF" w14:textId="77777777">
        <w:tblPrEx>
          <w:tblCellMar>
            <w:top w:w="0" w:type="dxa"/>
            <w:bottom w:w="0" w:type="dxa"/>
          </w:tblCellMar>
        </w:tblPrEx>
        <w:trPr>
          <w:jc w:val="center"/>
        </w:trPr>
        <w:tc>
          <w:tcPr>
            <w:tcW w:w="297" w:type="pct"/>
          </w:tcPr>
          <w:p w14:paraId="611174E1" w14:textId="77777777" w:rsidR="003D4353" w:rsidRDefault="003D4353">
            <w:pPr>
              <w:spacing w:before="60" w:after="60"/>
              <w:jc w:val="center"/>
            </w:pPr>
            <w:r>
              <w:t>9.</w:t>
            </w:r>
          </w:p>
        </w:tc>
        <w:tc>
          <w:tcPr>
            <w:tcW w:w="1081" w:type="pct"/>
          </w:tcPr>
          <w:p w14:paraId="75BDB49A" w14:textId="77777777" w:rsidR="003D4353" w:rsidRDefault="003D4353">
            <w:pPr>
              <w:spacing w:before="60" w:after="60"/>
            </w:pPr>
            <w:r>
              <w:t>Multiple Intelligences - Total</w:t>
            </w:r>
          </w:p>
        </w:tc>
        <w:tc>
          <w:tcPr>
            <w:tcW w:w="236" w:type="pct"/>
          </w:tcPr>
          <w:p w14:paraId="09C6621F" w14:textId="77777777" w:rsidR="003D4353" w:rsidRDefault="003D4353">
            <w:pPr>
              <w:spacing w:before="60" w:after="60"/>
              <w:jc w:val="center"/>
            </w:pPr>
            <w:r>
              <w:t>r</w:t>
            </w:r>
          </w:p>
        </w:tc>
        <w:tc>
          <w:tcPr>
            <w:tcW w:w="443" w:type="pct"/>
          </w:tcPr>
          <w:p w14:paraId="1AAF0193" w14:textId="77777777" w:rsidR="003D4353" w:rsidRDefault="003D4353">
            <w:pPr>
              <w:spacing w:before="60" w:after="60"/>
              <w:jc w:val="center"/>
            </w:pPr>
            <w:r>
              <w:t>0.2294</w:t>
            </w:r>
          </w:p>
        </w:tc>
        <w:tc>
          <w:tcPr>
            <w:tcW w:w="453" w:type="pct"/>
          </w:tcPr>
          <w:p w14:paraId="46DC34BA" w14:textId="77777777" w:rsidR="003D4353" w:rsidRDefault="003D4353">
            <w:pPr>
              <w:spacing w:before="60" w:after="60"/>
              <w:jc w:val="center"/>
            </w:pPr>
            <w:r>
              <w:t>0.2486</w:t>
            </w:r>
          </w:p>
        </w:tc>
        <w:tc>
          <w:tcPr>
            <w:tcW w:w="537" w:type="pct"/>
          </w:tcPr>
          <w:p w14:paraId="08DF92A0" w14:textId="77777777" w:rsidR="003D4353" w:rsidRDefault="003D4353">
            <w:pPr>
              <w:spacing w:before="60" w:after="60"/>
              <w:jc w:val="center"/>
            </w:pPr>
            <w:r>
              <w:t>0.2081</w:t>
            </w:r>
          </w:p>
        </w:tc>
        <w:tc>
          <w:tcPr>
            <w:tcW w:w="431" w:type="pct"/>
          </w:tcPr>
          <w:p w14:paraId="0408A971" w14:textId="77777777" w:rsidR="003D4353" w:rsidRDefault="003D4353">
            <w:pPr>
              <w:spacing w:before="60" w:after="60"/>
              <w:jc w:val="center"/>
            </w:pPr>
            <w:r>
              <w:t>0.2011</w:t>
            </w:r>
          </w:p>
        </w:tc>
        <w:tc>
          <w:tcPr>
            <w:tcW w:w="446" w:type="pct"/>
          </w:tcPr>
          <w:p w14:paraId="5B59190F" w14:textId="77777777" w:rsidR="003D4353" w:rsidRDefault="003D4353">
            <w:pPr>
              <w:spacing w:before="60" w:after="60"/>
              <w:jc w:val="center"/>
            </w:pPr>
            <w:r>
              <w:t>0.2702</w:t>
            </w:r>
          </w:p>
        </w:tc>
        <w:tc>
          <w:tcPr>
            <w:tcW w:w="477" w:type="pct"/>
          </w:tcPr>
          <w:p w14:paraId="04233975" w14:textId="77777777" w:rsidR="003D4353" w:rsidRDefault="003D4353">
            <w:pPr>
              <w:spacing w:before="60" w:after="60"/>
              <w:jc w:val="center"/>
            </w:pPr>
            <w:r>
              <w:t>0.1731</w:t>
            </w:r>
          </w:p>
        </w:tc>
        <w:tc>
          <w:tcPr>
            <w:tcW w:w="598" w:type="pct"/>
          </w:tcPr>
          <w:p w14:paraId="565FEB49" w14:textId="77777777" w:rsidR="003D4353" w:rsidRDefault="003D4353">
            <w:pPr>
              <w:spacing w:before="60" w:after="60"/>
              <w:jc w:val="center"/>
            </w:pPr>
            <w:r>
              <w:t>0.3361</w:t>
            </w:r>
          </w:p>
        </w:tc>
      </w:tr>
    </w:tbl>
    <w:p w14:paraId="716FA141" w14:textId="77777777" w:rsidR="003D4353" w:rsidRDefault="003D4353">
      <w:pPr>
        <w:spacing w:after="200" w:line="480" w:lineRule="auto"/>
        <w:jc w:val="both"/>
        <w:sectPr w:rsidR="003D4353">
          <w:pgSz w:w="16834" w:h="11909" w:orient="landscape" w:code="9"/>
          <w:pgMar w:top="1728" w:right="2160" w:bottom="1440" w:left="2160" w:header="1440" w:footer="720" w:gutter="0"/>
          <w:cols w:space="720"/>
          <w:docGrid w:linePitch="360"/>
        </w:sectPr>
      </w:pPr>
    </w:p>
    <w:p w14:paraId="628A3917" w14:textId="77777777" w:rsidR="003D4353" w:rsidRDefault="003D4353">
      <w:pPr>
        <w:spacing w:after="200" w:line="480" w:lineRule="auto"/>
        <w:jc w:val="both"/>
      </w:pPr>
      <w:r>
        <w:lastRenderedPageBreak/>
        <w:tab/>
        <w:t>The coefficient of correlation between the Linguistic Intelligence of Independent Variable, Multiple Intelligences and Process Outcomes in Biology for the total sample is 0.1357 and for the subsamples it ranges from 0.09-0.22, which shows there is negligible, positive relationship between these variables. The obtained 'r' values for the total and subsamples are statistically significant at 0.01 level out of which, Girls and Private are significant at 0.05 level because it is higher than the table value for significance at that level.</w:t>
      </w:r>
    </w:p>
    <w:p w14:paraId="6BBD1892" w14:textId="77777777" w:rsidR="003D4353" w:rsidRDefault="003D4353">
      <w:pPr>
        <w:spacing w:after="200" w:line="480" w:lineRule="auto"/>
        <w:jc w:val="both"/>
      </w:pPr>
      <w:r>
        <w:tab/>
        <w:t>The correlation coefficient between the Logical Intelligence and Process Outcomes in Biology for the total sample is 0.2922 and for the subsamples it ranges from 0.17-0.38, which shows there is low, positive relationship between these variables, out of which, the subsample Rural shows negligible relationship. The obtained 'r' values for the total and subsamples are statistically significant at 0.01 level.</w:t>
      </w:r>
    </w:p>
    <w:p w14:paraId="5064847C" w14:textId="77777777" w:rsidR="003D4353" w:rsidRDefault="003D4353">
      <w:pPr>
        <w:spacing w:after="200" w:line="480" w:lineRule="auto"/>
        <w:jc w:val="both"/>
      </w:pPr>
      <w:r>
        <w:tab/>
        <w:t>The coefficient of correlation between the Spatial Intelligence and Process Outcomes in Biology for the total sample is 0.1716 and for the subsamples it ranges from 0.10-0.22 which shows there is negligible, positive relationship between these variables, out of which the subsamples Boys, Urban and Government shows low relationship. The obtained 'r' values for the total and subsamples are statistically significant at 0.01 level.</w:t>
      </w:r>
    </w:p>
    <w:p w14:paraId="3B3B752B" w14:textId="77777777" w:rsidR="003D4353" w:rsidRDefault="003D4353">
      <w:pPr>
        <w:spacing w:after="200" w:line="480" w:lineRule="auto"/>
        <w:jc w:val="both"/>
      </w:pPr>
      <w:r>
        <w:tab/>
        <w:t>The correlation coefficient between Musical Intelligence and Process Outcomes in Biology for the total sample is 0.0389 and for the subsamples it ranges from -0.021 - 0.1 which shows there is negligible, positive correlation between these variables, out of which the subsample Urban shows negative correlation. The obtained 'r' values for the total and subsamples are statistically not significant at 0.01 level because it is lower than the table value for significance at that level.</w:t>
      </w:r>
    </w:p>
    <w:p w14:paraId="730AD094" w14:textId="77777777" w:rsidR="003D4353" w:rsidRDefault="003D4353">
      <w:pPr>
        <w:spacing w:after="200" w:line="480" w:lineRule="auto"/>
        <w:jc w:val="both"/>
      </w:pPr>
      <w:r>
        <w:lastRenderedPageBreak/>
        <w:tab/>
        <w:t>The coefficient of correlation between Bodily Intelligence and Process Outcomes in Biology for the total sample is 0.0400 and for the subsamples it ranges from 0.02-0.15, which shows there is negligible, positive relationship between these variables, out of which the subsample Private shows negative correlation. The obtained 'r' values for the total and subsamples are statistically not significant at 0.01 level except the subsample Government which is significant at 0.05 level.</w:t>
      </w:r>
    </w:p>
    <w:p w14:paraId="00F0B56E" w14:textId="77777777" w:rsidR="003D4353" w:rsidRDefault="003D4353">
      <w:pPr>
        <w:spacing w:after="200" w:line="480" w:lineRule="auto"/>
        <w:jc w:val="both"/>
      </w:pPr>
      <w:r>
        <w:tab/>
        <w:t>The Correlation Coefficient between Naturalistic Intelligence and Process Outcomes in Biology for the total sample is 0.1992 and for the subsamples it ranges from 0.18 - 0.30 which shows there is negligible, positive relationship between these variables, out of which the subsamples Girls, Urban and Government shows low relationship. The obtained 'r' values for the total and subsamples are statistically significant at 0.01 level except the subsample Private which is significant at 0.05 level.</w:t>
      </w:r>
    </w:p>
    <w:p w14:paraId="2D6CF396" w14:textId="77777777" w:rsidR="003D4353" w:rsidRDefault="003D4353">
      <w:pPr>
        <w:spacing w:after="200" w:line="480" w:lineRule="auto"/>
        <w:jc w:val="both"/>
      </w:pPr>
      <w:r>
        <w:tab/>
        <w:t>The coefficient of correlation between Intrapersonal Intelligence and Process Outcomes in biology for the total sample is 0.1580 and for the subsamples it ranges from 0.094 -0.2415 which shows there is negligible, positive correlation between these variables out of which the subsamples Boys, Urban and Government shows low relationship.  The obtained 'r' values for the total and subsamples are statistically significant at 0.01 level except the subsamples Girls and Rural which are not significant at 0.01 level.</w:t>
      </w:r>
    </w:p>
    <w:p w14:paraId="47C984EE" w14:textId="77777777" w:rsidR="003D4353" w:rsidRDefault="003D4353">
      <w:pPr>
        <w:spacing w:after="200" w:line="480" w:lineRule="auto"/>
        <w:jc w:val="both"/>
      </w:pPr>
      <w:r>
        <w:tab/>
        <w:t>The correlation coefficient between Interpersonal intelligence and Process Outcomes in Biology for the total sample is 0.1534 and for the sub samples it ranges from 0.10 -0 .22 which shows there is negligible, positive correlation between these variables, out of which the subsamples Rural and Government shows low relationship.  The obtained 'r' values for the total and subsamples are statistically significant at 0.01 level.</w:t>
      </w:r>
    </w:p>
    <w:p w14:paraId="18FD6FB9" w14:textId="77777777" w:rsidR="003D4353" w:rsidRDefault="003D4353">
      <w:pPr>
        <w:spacing w:after="200" w:line="480" w:lineRule="auto"/>
        <w:jc w:val="both"/>
      </w:pPr>
      <w:r>
        <w:lastRenderedPageBreak/>
        <w:tab/>
        <w:t>The coefficient of correlation between Multiple Intelligences Total and Process Outcomes in Biology for the total sample is 0.2294 and for the subsamples it ranges from 0.17 -0.33 which shows there is low, positive correlation between these variables. The obtained 'r' values for the total and subsamples are statistically significant at 0.01 level.</w:t>
      </w:r>
    </w:p>
    <w:p w14:paraId="4DB3D27D" w14:textId="77777777" w:rsidR="003D4353" w:rsidRDefault="003D4353">
      <w:pPr>
        <w:spacing w:after="200" w:line="480" w:lineRule="auto"/>
        <w:jc w:val="both"/>
        <w:sectPr w:rsidR="003D4353">
          <w:pgSz w:w="11909" w:h="16834"/>
          <w:pgMar w:top="2016" w:right="1728" w:bottom="1728" w:left="2016" w:header="1440" w:footer="720" w:gutter="0"/>
          <w:cols w:space="720"/>
          <w:docGrid w:linePitch="360"/>
        </w:sectPr>
      </w:pPr>
    </w:p>
    <w:p w14:paraId="069EEDCA" w14:textId="77777777" w:rsidR="003D4353" w:rsidRDefault="003D4353">
      <w:pPr>
        <w:spacing w:after="200" w:line="360" w:lineRule="auto"/>
        <w:jc w:val="center"/>
      </w:pPr>
      <w:r>
        <w:lastRenderedPageBreak/>
        <w:t>TABLE 4.5</w:t>
      </w:r>
      <w:r>
        <w:br/>
      </w:r>
      <w:r>
        <w:rPr>
          <w:b/>
          <w:bCs/>
        </w:rPr>
        <w:t>Correlation of Learning Style with Process Outcomes in Biology for the Total and Subsamples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2"/>
        <w:gridCol w:w="3336"/>
        <w:gridCol w:w="1432"/>
        <w:gridCol w:w="1552"/>
        <w:gridCol w:w="1432"/>
        <w:gridCol w:w="1403"/>
        <w:gridCol w:w="1432"/>
        <w:gridCol w:w="1189"/>
        <w:gridCol w:w="1566"/>
      </w:tblGrid>
      <w:tr w:rsidR="003D4353" w14:paraId="168380C7" w14:textId="77777777">
        <w:tblPrEx>
          <w:tblCellMar>
            <w:top w:w="0" w:type="dxa"/>
            <w:bottom w:w="0" w:type="dxa"/>
          </w:tblCellMar>
        </w:tblPrEx>
        <w:trPr>
          <w:jc w:val="center"/>
        </w:trPr>
        <w:tc>
          <w:tcPr>
            <w:tcW w:w="604" w:type="dxa"/>
            <w:vAlign w:val="center"/>
          </w:tcPr>
          <w:p w14:paraId="1A1512D6" w14:textId="77777777" w:rsidR="003D4353" w:rsidRDefault="003D4353">
            <w:pPr>
              <w:spacing w:before="80" w:after="80"/>
              <w:jc w:val="center"/>
            </w:pPr>
            <w:r>
              <w:t>Sl.</w:t>
            </w:r>
            <w:r>
              <w:br/>
              <w:t>No.</w:t>
            </w:r>
          </w:p>
        </w:tc>
        <w:tc>
          <w:tcPr>
            <w:tcW w:w="3410" w:type="dxa"/>
            <w:vAlign w:val="center"/>
          </w:tcPr>
          <w:p w14:paraId="358054EA" w14:textId="77777777" w:rsidR="003D4353" w:rsidRDefault="003D4353">
            <w:pPr>
              <w:spacing w:before="80" w:after="80"/>
              <w:jc w:val="center"/>
            </w:pPr>
            <w:r>
              <w:t>Independent Variable</w:t>
            </w:r>
          </w:p>
        </w:tc>
        <w:tc>
          <w:tcPr>
            <w:tcW w:w="1457" w:type="dxa"/>
            <w:vAlign w:val="center"/>
          </w:tcPr>
          <w:p w14:paraId="17465F31" w14:textId="77777777" w:rsidR="003D4353" w:rsidRDefault="003D4353">
            <w:pPr>
              <w:spacing w:before="80" w:after="80"/>
              <w:jc w:val="center"/>
            </w:pPr>
            <w:r>
              <w:t>Total</w:t>
            </w:r>
          </w:p>
        </w:tc>
        <w:tc>
          <w:tcPr>
            <w:tcW w:w="1581" w:type="dxa"/>
            <w:vAlign w:val="center"/>
          </w:tcPr>
          <w:p w14:paraId="01BE8789" w14:textId="77777777" w:rsidR="003D4353" w:rsidRDefault="003D4353">
            <w:pPr>
              <w:spacing w:before="80" w:after="80"/>
              <w:jc w:val="center"/>
            </w:pPr>
            <w:r>
              <w:t>Boys</w:t>
            </w:r>
          </w:p>
        </w:tc>
        <w:tc>
          <w:tcPr>
            <w:tcW w:w="1457" w:type="dxa"/>
            <w:vAlign w:val="center"/>
          </w:tcPr>
          <w:p w14:paraId="0562571C" w14:textId="77777777" w:rsidR="003D4353" w:rsidRDefault="003D4353">
            <w:pPr>
              <w:spacing w:before="80" w:after="80"/>
              <w:jc w:val="center"/>
            </w:pPr>
            <w:r>
              <w:t>Girls</w:t>
            </w:r>
          </w:p>
        </w:tc>
        <w:tc>
          <w:tcPr>
            <w:tcW w:w="1426" w:type="dxa"/>
            <w:vAlign w:val="center"/>
          </w:tcPr>
          <w:p w14:paraId="28B47377" w14:textId="77777777" w:rsidR="003D4353" w:rsidRDefault="003D4353">
            <w:pPr>
              <w:spacing w:before="80" w:after="80"/>
              <w:jc w:val="center"/>
            </w:pPr>
            <w:r>
              <w:t>Rural</w:t>
            </w:r>
          </w:p>
        </w:tc>
        <w:tc>
          <w:tcPr>
            <w:tcW w:w="1457" w:type="dxa"/>
            <w:vAlign w:val="center"/>
          </w:tcPr>
          <w:p w14:paraId="2DBE5FBC" w14:textId="77777777" w:rsidR="003D4353" w:rsidRDefault="003D4353">
            <w:pPr>
              <w:spacing w:before="80" w:after="80"/>
              <w:jc w:val="center"/>
            </w:pPr>
            <w:r>
              <w:t>Urban</w:t>
            </w:r>
          </w:p>
        </w:tc>
        <w:tc>
          <w:tcPr>
            <w:tcW w:w="1203" w:type="dxa"/>
            <w:vAlign w:val="center"/>
          </w:tcPr>
          <w:p w14:paraId="7B6B6CC6" w14:textId="77777777" w:rsidR="003D4353" w:rsidRDefault="003D4353">
            <w:pPr>
              <w:spacing w:before="80" w:after="80"/>
              <w:jc w:val="center"/>
            </w:pPr>
            <w:r>
              <w:t>Private</w:t>
            </w:r>
          </w:p>
        </w:tc>
        <w:tc>
          <w:tcPr>
            <w:tcW w:w="1575" w:type="dxa"/>
            <w:vAlign w:val="center"/>
          </w:tcPr>
          <w:p w14:paraId="6338D656" w14:textId="77777777" w:rsidR="003D4353" w:rsidRDefault="003D4353">
            <w:pPr>
              <w:spacing w:before="80" w:after="80"/>
              <w:jc w:val="center"/>
            </w:pPr>
            <w:r>
              <w:t>Government</w:t>
            </w:r>
          </w:p>
        </w:tc>
      </w:tr>
      <w:tr w:rsidR="003D4353" w14:paraId="211F01CA" w14:textId="77777777">
        <w:tblPrEx>
          <w:tblCellMar>
            <w:top w:w="0" w:type="dxa"/>
            <w:bottom w:w="0" w:type="dxa"/>
          </w:tblCellMar>
        </w:tblPrEx>
        <w:trPr>
          <w:jc w:val="center"/>
        </w:trPr>
        <w:tc>
          <w:tcPr>
            <w:tcW w:w="604" w:type="dxa"/>
          </w:tcPr>
          <w:p w14:paraId="4DF01C79" w14:textId="77777777" w:rsidR="003D4353" w:rsidRDefault="003D4353">
            <w:pPr>
              <w:spacing w:before="80" w:after="80"/>
              <w:jc w:val="center"/>
            </w:pPr>
            <w:r>
              <w:t>1.</w:t>
            </w:r>
          </w:p>
        </w:tc>
        <w:tc>
          <w:tcPr>
            <w:tcW w:w="3410" w:type="dxa"/>
          </w:tcPr>
          <w:p w14:paraId="0F81210E" w14:textId="77777777" w:rsidR="003D4353" w:rsidRDefault="003D4353">
            <w:pPr>
              <w:spacing w:before="80" w:after="80"/>
            </w:pPr>
            <w:r>
              <w:t>Learning Style - Environmental Style area</w:t>
            </w:r>
          </w:p>
        </w:tc>
        <w:tc>
          <w:tcPr>
            <w:tcW w:w="1457" w:type="dxa"/>
          </w:tcPr>
          <w:p w14:paraId="67DDDA6B" w14:textId="77777777" w:rsidR="003D4353" w:rsidRDefault="003D4353">
            <w:pPr>
              <w:spacing w:before="80" w:after="80"/>
              <w:jc w:val="center"/>
            </w:pPr>
            <w:r>
              <w:t>0.0133</w:t>
            </w:r>
          </w:p>
        </w:tc>
        <w:tc>
          <w:tcPr>
            <w:tcW w:w="1581" w:type="dxa"/>
          </w:tcPr>
          <w:p w14:paraId="45112DE3" w14:textId="77777777" w:rsidR="003D4353" w:rsidRDefault="003D4353">
            <w:pPr>
              <w:spacing w:before="80" w:after="80"/>
              <w:jc w:val="center"/>
            </w:pPr>
            <w:r>
              <w:t>-0.0045</w:t>
            </w:r>
          </w:p>
        </w:tc>
        <w:tc>
          <w:tcPr>
            <w:tcW w:w="1457" w:type="dxa"/>
          </w:tcPr>
          <w:p w14:paraId="3F1A3056" w14:textId="77777777" w:rsidR="003D4353" w:rsidRDefault="003D4353">
            <w:pPr>
              <w:spacing w:before="80" w:after="80"/>
              <w:jc w:val="center"/>
            </w:pPr>
            <w:r>
              <w:t>0.1113</w:t>
            </w:r>
          </w:p>
        </w:tc>
        <w:tc>
          <w:tcPr>
            <w:tcW w:w="1426" w:type="dxa"/>
          </w:tcPr>
          <w:p w14:paraId="6ABD2908" w14:textId="77777777" w:rsidR="003D4353" w:rsidRDefault="003D4353">
            <w:pPr>
              <w:spacing w:before="80" w:after="80"/>
              <w:jc w:val="center"/>
            </w:pPr>
            <w:r>
              <w:t>0.0533</w:t>
            </w:r>
          </w:p>
        </w:tc>
        <w:tc>
          <w:tcPr>
            <w:tcW w:w="1457" w:type="dxa"/>
          </w:tcPr>
          <w:p w14:paraId="75DC1748" w14:textId="77777777" w:rsidR="003D4353" w:rsidRDefault="003D4353">
            <w:pPr>
              <w:spacing w:before="80" w:after="80"/>
              <w:jc w:val="center"/>
            </w:pPr>
            <w:r>
              <w:t>0.0027</w:t>
            </w:r>
          </w:p>
        </w:tc>
        <w:tc>
          <w:tcPr>
            <w:tcW w:w="1203" w:type="dxa"/>
          </w:tcPr>
          <w:p w14:paraId="17761D45" w14:textId="77777777" w:rsidR="003D4353" w:rsidRDefault="003D4353">
            <w:pPr>
              <w:spacing w:before="80" w:after="80"/>
              <w:jc w:val="center"/>
            </w:pPr>
            <w:r>
              <w:t>0.0592</w:t>
            </w:r>
          </w:p>
        </w:tc>
        <w:tc>
          <w:tcPr>
            <w:tcW w:w="1575" w:type="dxa"/>
          </w:tcPr>
          <w:p w14:paraId="294D9A23" w14:textId="77777777" w:rsidR="003D4353" w:rsidRDefault="003D4353">
            <w:pPr>
              <w:spacing w:before="80" w:after="80"/>
              <w:jc w:val="center"/>
            </w:pPr>
            <w:r>
              <w:t>-0.0007</w:t>
            </w:r>
          </w:p>
        </w:tc>
      </w:tr>
      <w:tr w:rsidR="003D4353" w14:paraId="1B2A47D8" w14:textId="77777777">
        <w:tblPrEx>
          <w:tblCellMar>
            <w:top w:w="0" w:type="dxa"/>
            <w:bottom w:w="0" w:type="dxa"/>
          </w:tblCellMar>
        </w:tblPrEx>
        <w:trPr>
          <w:jc w:val="center"/>
        </w:trPr>
        <w:tc>
          <w:tcPr>
            <w:tcW w:w="604" w:type="dxa"/>
          </w:tcPr>
          <w:p w14:paraId="3D946A64" w14:textId="77777777" w:rsidR="003D4353" w:rsidRDefault="003D4353">
            <w:pPr>
              <w:spacing w:before="80" w:after="80"/>
              <w:jc w:val="center"/>
            </w:pPr>
            <w:r>
              <w:t>2.</w:t>
            </w:r>
          </w:p>
        </w:tc>
        <w:tc>
          <w:tcPr>
            <w:tcW w:w="3410" w:type="dxa"/>
          </w:tcPr>
          <w:p w14:paraId="01C2472A" w14:textId="77777777" w:rsidR="003D4353" w:rsidRDefault="003D4353">
            <w:pPr>
              <w:spacing w:before="80" w:after="80"/>
            </w:pPr>
            <w:r>
              <w:t>Learning Style - Emotional style area</w:t>
            </w:r>
          </w:p>
        </w:tc>
        <w:tc>
          <w:tcPr>
            <w:tcW w:w="1457" w:type="dxa"/>
          </w:tcPr>
          <w:p w14:paraId="1530B8A7" w14:textId="77777777" w:rsidR="003D4353" w:rsidRDefault="003D4353">
            <w:pPr>
              <w:spacing w:before="80" w:after="80"/>
              <w:jc w:val="center"/>
            </w:pPr>
            <w:r>
              <w:t>0.2138</w:t>
            </w:r>
          </w:p>
        </w:tc>
        <w:tc>
          <w:tcPr>
            <w:tcW w:w="1581" w:type="dxa"/>
          </w:tcPr>
          <w:p w14:paraId="0928A076" w14:textId="77777777" w:rsidR="003D4353" w:rsidRDefault="003D4353">
            <w:pPr>
              <w:spacing w:before="80" w:after="80"/>
              <w:jc w:val="center"/>
            </w:pPr>
            <w:r>
              <w:t>0.2174</w:t>
            </w:r>
          </w:p>
        </w:tc>
        <w:tc>
          <w:tcPr>
            <w:tcW w:w="1457" w:type="dxa"/>
          </w:tcPr>
          <w:p w14:paraId="76A08569" w14:textId="77777777" w:rsidR="003D4353" w:rsidRDefault="003D4353">
            <w:pPr>
              <w:spacing w:before="80" w:after="80"/>
              <w:jc w:val="center"/>
            </w:pPr>
            <w:r>
              <w:t>0.2081</w:t>
            </w:r>
          </w:p>
        </w:tc>
        <w:tc>
          <w:tcPr>
            <w:tcW w:w="1426" w:type="dxa"/>
          </w:tcPr>
          <w:p w14:paraId="072B1658" w14:textId="77777777" w:rsidR="003D4353" w:rsidRDefault="003D4353">
            <w:pPr>
              <w:spacing w:before="80" w:after="80"/>
              <w:jc w:val="center"/>
            </w:pPr>
            <w:r>
              <w:t>.0806</w:t>
            </w:r>
          </w:p>
        </w:tc>
        <w:tc>
          <w:tcPr>
            <w:tcW w:w="1457" w:type="dxa"/>
          </w:tcPr>
          <w:p w14:paraId="1B04D190" w14:textId="77777777" w:rsidR="003D4353" w:rsidRDefault="003D4353">
            <w:pPr>
              <w:spacing w:before="80" w:after="80"/>
              <w:jc w:val="center"/>
            </w:pPr>
            <w:r>
              <w:t>0.3175</w:t>
            </w:r>
          </w:p>
        </w:tc>
        <w:tc>
          <w:tcPr>
            <w:tcW w:w="1203" w:type="dxa"/>
          </w:tcPr>
          <w:p w14:paraId="22E83F81" w14:textId="77777777" w:rsidR="003D4353" w:rsidRDefault="003D4353">
            <w:pPr>
              <w:spacing w:before="80" w:after="80"/>
              <w:jc w:val="center"/>
            </w:pPr>
            <w:r>
              <w:t>0.1475</w:t>
            </w:r>
          </w:p>
        </w:tc>
        <w:tc>
          <w:tcPr>
            <w:tcW w:w="1575" w:type="dxa"/>
          </w:tcPr>
          <w:p w14:paraId="42D90890" w14:textId="77777777" w:rsidR="003D4353" w:rsidRDefault="003D4353">
            <w:pPr>
              <w:spacing w:before="80" w:after="80"/>
              <w:jc w:val="center"/>
            </w:pPr>
            <w:r>
              <w:t>0.3021</w:t>
            </w:r>
          </w:p>
        </w:tc>
      </w:tr>
      <w:tr w:rsidR="003D4353" w14:paraId="79A03DA8" w14:textId="77777777">
        <w:tblPrEx>
          <w:tblCellMar>
            <w:top w:w="0" w:type="dxa"/>
            <w:bottom w:w="0" w:type="dxa"/>
          </w:tblCellMar>
        </w:tblPrEx>
        <w:trPr>
          <w:jc w:val="center"/>
        </w:trPr>
        <w:tc>
          <w:tcPr>
            <w:tcW w:w="604" w:type="dxa"/>
          </w:tcPr>
          <w:p w14:paraId="4012E08B" w14:textId="77777777" w:rsidR="003D4353" w:rsidRDefault="003D4353">
            <w:pPr>
              <w:spacing w:before="80" w:after="80"/>
              <w:jc w:val="center"/>
            </w:pPr>
            <w:r>
              <w:t>3.</w:t>
            </w:r>
          </w:p>
        </w:tc>
        <w:tc>
          <w:tcPr>
            <w:tcW w:w="3410" w:type="dxa"/>
          </w:tcPr>
          <w:p w14:paraId="2F3CFB61" w14:textId="77777777" w:rsidR="003D4353" w:rsidRDefault="003D4353">
            <w:pPr>
              <w:spacing w:before="80" w:after="80"/>
            </w:pPr>
            <w:r>
              <w:t>Learning Style - Sociological Style area</w:t>
            </w:r>
          </w:p>
        </w:tc>
        <w:tc>
          <w:tcPr>
            <w:tcW w:w="1457" w:type="dxa"/>
          </w:tcPr>
          <w:p w14:paraId="51848BA2" w14:textId="77777777" w:rsidR="003D4353" w:rsidRDefault="003D4353">
            <w:pPr>
              <w:spacing w:before="80" w:after="80"/>
              <w:jc w:val="center"/>
            </w:pPr>
            <w:r>
              <w:t>0.0888</w:t>
            </w:r>
          </w:p>
        </w:tc>
        <w:tc>
          <w:tcPr>
            <w:tcW w:w="1581" w:type="dxa"/>
          </w:tcPr>
          <w:p w14:paraId="64EDA60F" w14:textId="77777777" w:rsidR="003D4353" w:rsidRDefault="003D4353">
            <w:pPr>
              <w:spacing w:before="80" w:after="80"/>
              <w:jc w:val="center"/>
            </w:pPr>
            <w:r>
              <w:t>0.2426</w:t>
            </w:r>
          </w:p>
        </w:tc>
        <w:tc>
          <w:tcPr>
            <w:tcW w:w="1457" w:type="dxa"/>
          </w:tcPr>
          <w:p w14:paraId="0C086FFC" w14:textId="77777777" w:rsidR="003D4353" w:rsidRDefault="003D4353">
            <w:pPr>
              <w:spacing w:before="80" w:after="80"/>
              <w:jc w:val="center"/>
            </w:pPr>
            <w:r>
              <w:t>0.0767</w:t>
            </w:r>
          </w:p>
        </w:tc>
        <w:tc>
          <w:tcPr>
            <w:tcW w:w="1426" w:type="dxa"/>
          </w:tcPr>
          <w:p w14:paraId="3ABCC48E" w14:textId="77777777" w:rsidR="003D4353" w:rsidRDefault="003D4353">
            <w:pPr>
              <w:spacing w:before="80" w:after="80"/>
              <w:jc w:val="center"/>
            </w:pPr>
            <w:r>
              <w:t>.0664</w:t>
            </w:r>
          </w:p>
        </w:tc>
        <w:tc>
          <w:tcPr>
            <w:tcW w:w="1457" w:type="dxa"/>
          </w:tcPr>
          <w:p w14:paraId="76CD434A" w14:textId="77777777" w:rsidR="003D4353" w:rsidRDefault="003D4353">
            <w:pPr>
              <w:spacing w:before="80" w:after="80"/>
              <w:jc w:val="center"/>
            </w:pPr>
            <w:r>
              <w:t>0.3213</w:t>
            </w:r>
          </w:p>
        </w:tc>
        <w:tc>
          <w:tcPr>
            <w:tcW w:w="1203" w:type="dxa"/>
          </w:tcPr>
          <w:p w14:paraId="3B9B6791" w14:textId="77777777" w:rsidR="003D4353" w:rsidRDefault="003D4353">
            <w:pPr>
              <w:spacing w:before="80" w:after="80"/>
              <w:jc w:val="center"/>
            </w:pPr>
            <w:r>
              <w:t>0.0801</w:t>
            </w:r>
          </w:p>
        </w:tc>
        <w:tc>
          <w:tcPr>
            <w:tcW w:w="1575" w:type="dxa"/>
          </w:tcPr>
          <w:p w14:paraId="53E0FEEA" w14:textId="77777777" w:rsidR="003D4353" w:rsidRDefault="003D4353">
            <w:pPr>
              <w:spacing w:before="80" w:after="80"/>
              <w:jc w:val="center"/>
            </w:pPr>
            <w:r>
              <w:t>0.1130</w:t>
            </w:r>
          </w:p>
        </w:tc>
      </w:tr>
      <w:tr w:rsidR="003D4353" w14:paraId="7D9CEB97" w14:textId="77777777">
        <w:tblPrEx>
          <w:tblCellMar>
            <w:top w:w="0" w:type="dxa"/>
            <w:bottom w:w="0" w:type="dxa"/>
          </w:tblCellMar>
        </w:tblPrEx>
        <w:trPr>
          <w:jc w:val="center"/>
        </w:trPr>
        <w:tc>
          <w:tcPr>
            <w:tcW w:w="604" w:type="dxa"/>
          </w:tcPr>
          <w:p w14:paraId="136A5064" w14:textId="77777777" w:rsidR="003D4353" w:rsidRDefault="003D4353">
            <w:pPr>
              <w:spacing w:before="80" w:after="80"/>
              <w:jc w:val="center"/>
            </w:pPr>
            <w:r>
              <w:t>4.</w:t>
            </w:r>
          </w:p>
        </w:tc>
        <w:tc>
          <w:tcPr>
            <w:tcW w:w="3410" w:type="dxa"/>
          </w:tcPr>
          <w:p w14:paraId="709AD7A1" w14:textId="77777777" w:rsidR="003D4353" w:rsidRDefault="003D4353">
            <w:pPr>
              <w:spacing w:before="80" w:after="80"/>
            </w:pPr>
            <w:r>
              <w:t>Learning Style - Physical style area</w:t>
            </w:r>
          </w:p>
        </w:tc>
        <w:tc>
          <w:tcPr>
            <w:tcW w:w="1457" w:type="dxa"/>
          </w:tcPr>
          <w:p w14:paraId="7F4F2A61" w14:textId="77777777" w:rsidR="003D4353" w:rsidRDefault="003D4353">
            <w:pPr>
              <w:spacing w:before="80" w:after="80"/>
              <w:jc w:val="center"/>
            </w:pPr>
            <w:r>
              <w:t>0.1868</w:t>
            </w:r>
          </w:p>
        </w:tc>
        <w:tc>
          <w:tcPr>
            <w:tcW w:w="1581" w:type="dxa"/>
          </w:tcPr>
          <w:p w14:paraId="1B19C4D9" w14:textId="77777777" w:rsidR="003D4353" w:rsidRDefault="003D4353">
            <w:pPr>
              <w:spacing w:before="80" w:after="80"/>
              <w:jc w:val="center"/>
            </w:pPr>
            <w:r>
              <w:t>0.2304</w:t>
            </w:r>
          </w:p>
        </w:tc>
        <w:tc>
          <w:tcPr>
            <w:tcW w:w="1457" w:type="dxa"/>
          </w:tcPr>
          <w:p w14:paraId="46A18B2E" w14:textId="77777777" w:rsidR="003D4353" w:rsidRDefault="003D4353">
            <w:pPr>
              <w:spacing w:before="80" w:after="80"/>
              <w:jc w:val="center"/>
            </w:pPr>
            <w:r>
              <w:t>0.1338</w:t>
            </w:r>
          </w:p>
        </w:tc>
        <w:tc>
          <w:tcPr>
            <w:tcW w:w="1426" w:type="dxa"/>
          </w:tcPr>
          <w:p w14:paraId="3E652F17" w14:textId="77777777" w:rsidR="003D4353" w:rsidRDefault="003D4353">
            <w:pPr>
              <w:spacing w:before="80" w:after="80"/>
              <w:jc w:val="center"/>
            </w:pPr>
            <w:r>
              <w:t>.0705</w:t>
            </w:r>
          </w:p>
        </w:tc>
        <w:tc>
          <w:tcPr>
            <w:tcW w:w="1457" w:type="dxa"/>
          </w:tcPr>
          <w:p w14:paraId="4ACC54DB" w14:textId="77777777" w:rsidR="003D4353" w:rsidRDefault="003D4353">
            <w:pPr>
              <w:spacing w:before="80" w:after="80"/>
              <w:jc w:val="center"/>
            </w:pPr>
            <w:r>
              <w:t>0.2906</w:t>
            </w:r>
          </w:p>
        </w:tc>
        <w:tc>
          <w:tcPr>
            <w:tcW w:w="1203" w:type="dxa"/>
          </w:tcPr>
          <w:p w14:paraId="1BE024AF" w14:textId="77777777" w:rsidR="003D4353" w:rsidRDefault="003D4353">
            <w:pPr>
              <w:spacing w:before="80" w:after="80"/>
              <w:jc w:val="center"/>
            </w:pPr>
            <w:r>
              <w:t>0.1552</w:t>
            </w:r>
          </w:p>
        </w:tc>
        <w:tc>
          <w:tcPr>
            <w:tcW w:w="1575" w:type="dxa"/>
          </w:tcPr>
          <w:p w14:paraId="00EC2039" w14:textId="77777777" w:rsidR="003D4353" w:rsidRDefault="003D4353">
            <w:pPr>
              <w:spacing w:before="80" w:after="80"/>
              <w:jc w:val="center"/>
            </w:pPr>
            <w:r>
              <w:t>0.2295</w:t>
            </w:r>
          </w:p>
        </w:tc>
      </w:tr>
      <w:tr w:rsidR="003D4353" w14:paraId="4942D25B" w14:textId="77777777">
        <w:tblPrEx>
          <w:tblCellMar>
            <w:top w:w="0" w:type="dxa"/>
            <w:bottom w:w="0" w:type="dxa"/>
          </w:tblCellMar>
        </w:tblPrEx>
        <w:trPr>
          <w:jc w:val="center"/>
        </w:trPr>
        <w:tc>
          <w:tcPr>
            <w:tcW w:w="604" w:type="dxa"/>
          </w:tcPr>
          <w:p w14:paraId="08070B9A" w14:textId="77777777" w:rsidR="003D4353" w:rsidRDefault="003D4353">
            <w:pPr>
              <w:spacing w:before="80" w:after="80"/>
              <w:jc w:val="center"/>
            </w:pPr>
            <w:r>
              <w:t>5.</w:t>
            </w:r>
          </w:p>
        </w:tc>
        <w:tc>
          <w:tcPr>
            <w:tcW w:w="3410" w:type="dxa"/>
          </w:tcPr>
          <w:p w14:paraId="1154C8D2" w14:textId="77777777" w:rsidR="003D4353" w:rsidRDefault="003D4353">
            <w:pPr>
              <w:spacing w:before="80" w:after="80"/>
            </w:pPr>
            <w:r>
              <w:t>Learning Style - Total</w:t>
            </w:r>
          </w:p>
        </w:tc>
        <w:tc>
          <w:tcPr>
            <w:tcW w:w="1457" w:type="dxa"/>
          </w:tcPr>
          <w:p w14:paraId="7CA8EAC4" w14:textId="77777777" w:rsidR="003D4353" w:rsidRDefault="003D4353">
            <w:pPr>
              <w:spacing w:before="80" w:after="80"/>
              <w:jc w:val="center"/>
            </w:pPr>
            <w:r>
              <w:t>0.2607</w:t>
            </w:r>
          </w:p>
        </w:tc>
        <w:tc>
          <w:tcPr>
            <w:tcW w:w="1581" w:type="dxa"/>
          </w:tcPr>
          <w:p w14:paraId="7743502B" w14:textId="77777777" w:rsidR="003D4353" w:rsidRDefault="003D4353">
            <w:pPr>
              <w:spacing w:before="80" w:after="80"/>
              <w:jc w:val="center"/>
            </w:pPr>
            <w:r>
              <w:t>0.2962</w:t>
            </w:r>
          </w:p>
        </w:tc>
        <w:tc>
          <w:tcPr>
            <w:tcW w:w="1457" w:type="dxa"/>
          </w:tcPr>
          <w:p w14:paraId="6C678245" w14:textId="77777777" w:rsidR="003D4353" w:rsidRDefault="003D4353">
            <w:pPr>
              <w:spacing w:before="80" w:after="80"/>
              <w:jc w:val="center"/>
            </w:pPr>
            <w:r>
              <w:t>0.2152</w:t>
            </w:r>
          </w:p>
        </w:tc>
        <w:tc>
          <w:tcPr>
            <w:tcW w:w="1426" w:type="dxa"/>
          </w:tcPr>
          <w:p w14:paraId="59FD8C9F" w14:textId="77777777" w:rsidR="003D4353" w:rsidRDefault="003D4353">
            <w:pPr>
              <w:spacing w:before="80" w:after="80"/>
              <w:jc w:val="center"/>
            </w:pPr>
            <w:r>
              <w:t>.0705</w:t>
            </w:r>
          </w:p>
        </w:tc>
        <w:tc>
          <w:tcPr>
            <w:tcW w:w="1457" w:type="dxa"/>
          </w:tcPr>
          <w:p w14:paraId="6F089DD4" w14:textId="77777777" w:rsidR="003D4353" w:rsidRDefault="003D4353">
            <w:pPr>
              <w:spacing w:before="80" w:after="80"/>
              <w:jc w:val="center"/>
            </w:pPr>
            <w:r>
              <w:t>0.4021</w:t>
            </w:r>
          </w:p>
        </w:tc>
        <w:tc>
          <w:tcPr>
            <w:tcW w:w="1203" w:type="dxa"/>
          </w:tcPr>
          <w:p w14:paraId="389BC7B3" w14:textId="77777777" w:rsidR="003D4353" w:rsidRDefault="003D4353">
            <w:pPr>
              <w:spacing w:before="80" w:after="80"/>
              <w:jc w:val="center"/>
            </w:pPr>
            <w:r>
              <w:t>0.1665</w:t>
            </w:r>
          </w:p>
        </w:tc>
        <w:tc>
          <w:tcPr>
            <w:tcW w:w="1575" w:type="dxa"/>
          </w:tcPr>
          <w:p w14:paraId="4B48F744" w14:textId="77777777" w:rsidR="003D4353" w:rsidRDefault="003D4353">
            <w:pPr>
              <w:spacing w:before="80" w:after="80"/>
              <w:jc w:val="center"/>
            </w:pPr>
            <w:r>
              <w:t>0.3808</w:t>
            </w:r>
          </w:p>
        </w:tc>
      </w:tr>
    </w:tbl>
    <w:p w14:paraId="238CC10E" w14:textId="77777777" w:rsidR="003D4353" w:rsidRDefault="003D4353">
      <w:pPr>
        <w:spacing w:after="200" w:line="480" w:lineRule="auto"/>
        <w:jc w:val="center"/>
      </w:pPr>
    </w:p>
    <w:p w14:paraId="69D70150" w14:textId="77777777" w:rsidR="003D4353" w:rsidRDefault="003D4353">
      <w:pPr>
        <w:spacing w:after="200" w:line="480" w:lineRule="auto"/>
        <w:jc w:val="both"/>
        <w:sectPr w:rsidR="003D4353">
          <w:pgSz w:w="16834" w:h="11909" w:orient="landscape"/>
          <w:pgMar w:top="1440" w:right="1440" w:bottom="1440" w:left="1440" w:header="1440" w:footer="720" w:gutter="0"/>
          <w:cols w:space="720"/>
          <w:docGrid w:linePitch="360"/>
        </w:sectPr>
      </w:pPr>
    </w:p>
    <w:p w14:paraId="785A41FC" w14:textId="77777777" w:rsidR="003D4353" w:rsidRDefault="003D4353">
      <w:pPr>
        <w:spacing w:after="200" w:line="480" w:lineRule="auto"/>
        <w:jc w:val="both"/>
      </w:pPr>
      <w:r>
        <w:lastRenderedPageBreak/>
        <w:tab/>
        <w:t>The coefficient of correlation between Environmental Learning Style area and Process Outcomes in Biology for the total sample is 0.0133 and for the subsamples it ranges from -0.0007-0.113 which shows there is negligible, positive correlation between these variables, out of which the subsamples Boys and Government shows negative correlation. The obtained 'r' values for the total and subsamples are statistically not significant at 0.01 level.</w:t>
      </w:r>
    </w:p>
    <w:p w14:paraId="39A25E47" w14:textId="77777777" w:rsidR="003D4353" w:rsidRDefault="003D4353">
      <w:pPr>
        <w:spacing w:after="200" w:line="480" w:lineRule="auto"/>
        <w:jc w:val="both"/>
      </w:pPr>
      <w:r>
        <w:tab/>
        <w:t>The correlation coefficient between Emotional Learning Style area and Process Outcomes in Biology for the total sample is 0.2138 and for the subsamples it ranges from 0.08-0.31 which shows there is low, positive correlation between these variables, out of which the subsamples Rural and Private shows negligible correlation.  The obtained 'r' values for the total and subsamples are statistically significant at 0.01 level except the subsample Rural which is not significant at 0.01 level.</w:t>
      </w:r>
    </w:p>
    <w:p w14:paraId="25079BD7" w14:textId="77777777" w:rsidR="003D4353" w:rsidRDefault="003D4353">
      <w:pPr>
        <w:spacing w:after="200" w:line="480" w:lineRule="auto"/>
        <w:jc w:val="both"/>
      </w:pPr>
      <w:r>
        <w:tab/>
        <w:t>The coefficient of correlation between Sociological Learning Style area and Process Outcomes in Biology for the total sample is 0.0888 and for the subsamples it ranges from 0.06 -0.32 which shows there is negligible, positive correlation between these variables.  The obtained 'r' values for the total and subsamples are statistically not significant out of which the subsamples Boys and Urban are significant at 0.01 level and Total is significant at 0.05 level.</w:t>
      </w:r>
    </w:p>
    <w:p w14:paraId="2FF25CF9" w14:textId="77777777" w:rsidR="003D4353" w:rsidRDefault="003D4353">
      <w:pPr>
        <w:spacing w:after="200" w:line="480" w:lineRule="auto"/>
        <w:ind w:firstLine="720"/>
        <w:jc w:val="both"/>
      </w:pPr>
      <w:r>
        <w:t xml:space="preserve">The correlation coefficient between Physical Learning Style area and Process Outcomes in Biology for the total sample is .1868 and for the subsamples it ranges from 0.07-0.29 which shows there is negligible, positive relationship between these variables, out of which the subsamples Boys, Urban and Government shows low relationship. The obtained </w:t>
      </w:r>
      <w:r>
        <w:lastRenderedPageBreak/>
        <w:t xml:space="preserve">'r' values for the total and subsamples are statistically significant at 0.01 level except the subsample Girls which is significant at 0.05 level. </w:t>
      </w:r>
    </w:p>
    <w:p w14:paraId="7FE59C70" w14:textId="77777777" w:rsidR="003D4353" w:rsidRDefault="003D4353">
      <w:pPr>
        <w:spacing w:after="200" w:line="480" w:lineRule="auto"/>
        <w:jc w:val="both"/>
      </w:pPr>
      <w:r>
        <w:tab/>
        <w:t>The coefficient of correlation between Learning Style Total and Process Outcomes in Biology for the total sample is 0.2607 and for the subsamples it ranges from 0.07-0.38 which shows there is low, positive relationship between these variables, out of which the subsample Private shows negligible relationship and Urban shows moderate relationship.  The obtained 'r' values for the total and subsamples are statistically significant at 0.01 level except the subsample Rural which is not significant at 0.01 level.</w:t>
      </w:r>
    </w:p>
    <w:p w14:paraId="26AF68AE" w14:textId="77777777" w:rsidR="003D4353" w:rsidRDefault="003D4353">
      <w:pPr>
        <w:spacing w:after="200" w:line="480" w:lineRule="auto"/>
        <w:ind w:left="720" w:hanging="720"/>
        <w:jc w:val="both"/>
      </w:pPr>
      <w:r>
        <w:rPr>
          <w:b/>
          <w:bCs/>
        </w:rPr>
        <w:t xml:space="preserve">C.  </w:t>
      </w:r>
      <w:r>
        <w:rPr>
          <w:b/>
          <w:bCs/>
        </w:rPr>
        <w:tab/>
        <w:t xml:space="preserve">IDENTIFICATION OF THE SIGNIFICANT PREDICTORS OF PROCESS OUTCOMES IN BIOLOGY BY REGRESSION ANALYSIS OF PSYCHOLOGICAL VARIABLES AND ESTIMATION OF THEIR PREDICTIVE EFFICIENCY (IN TERMS OF </w:t>
      </w:r>
      <w:r>
        <w:rPr>
          <w:b/>
          <w:bCs/>
        </w:rPr>
        <w:sym w:font="Symbol" w:char="F062"/>
      </w:r>
      <w:r>
        <w:rPr>
          <w:b/>
          <w:bCs/>
        </w:rPr>
        <w:t xml:space="preserve"> AND PARTIAL r's)</w:t>
      </w:r>
    </w:p>
    <w:p w14:paraId="324F9595" w14:textId="77777777" w:rsidR="003D4353" w:rsidRDefault="003D4353">
      <w:pPr>
        <w:spacing w:after="200" w:line="480" w:lineRule="auto"/>
        <w:jc w:val="both"/>
      </w:pPr>
      <w:r>
        <w:tab/>
        <w:t>The fourth objective of the study is the Identification of the Significant Psychological Predictors of Process Outcomes in Biology.  As almost all the Psychological Variables were found to have significant effect on Process Outcomes in Biology and are significantly related to Process outcomes in Biology (r ranges from 0.038 to 0.29).  It becomes apt to conduct Regression Analysis to know the psychological variables, which are significant predictors of Process Outcomes in Biology. The techniques followed for this Stepwise Regression Analysis (ANOVA approach) for which computation was made by means of the SPSS programme of computer.</w:t>
      </w:r>
    </w:p>
    <w:p w14:paraId="322A3BB6" w14:textId="77777777" w:rsidR="003D4353" w:rsidRDefault="003D4353">
      <w:pPr>
        <w:spacing w:after="200" w:line="480" w:lineRule="auto"/>
        <w:jc w:val="both"/>
      </w:pPr>
      <w:r>
        <w:tab/>
        <w:t>The basic statistics mean and standard deviation of the criterion and predictor variables are given in Table 4.6 as a preliminary to the Regression Analysis.</w:t>
      </w:r>
    </w:p>
    <w:p w14:paraId="19419301" w14:textId="77777777" w:rsidR="003D4353" w:rsidRDefault="003D4353">
      <w:pPr>
        <w:spacing w:after="200"/>
        <w:jc w:val="center"/>
      </w:pPr>
      <w:r>
        <w:rPr>
          <w:b/>
          <w:bCs/>
        </w:rPr>
        <w:br w:type="page"/>
      </w:r>
      <w:r>
        <w:lastRenderedPageBreak/>
        <w:t>TABLE 4.6</w:t>
      </w:r>
    </w:p>
    <w:p w14:paraId="03B157B2" w14:textId="77777777" w:rsidR="003D4353" w:rsidRDefault="003D4353">
      <w:pPr>
        <w:spacing w:after="200"/>
        <w:jc w:val="center"/>
      </w:pPr>
      <w:r>
        <w:rPr>
          <w:b/>
          <w:bCs/>
        </w:rPr>
        <w:t xml:space="preserve">Mean and Standard Deviations </w:t>
      </w:r>
      <w:r>
        <w:rPr>
          <w:b/>
          <w:bCs/>
        </w:rPr>
        <w:br/>
        <w:t xml:space="preserve">of the Selected Psychological Variables as </w:t>
      </w:r>
      <w:r>
        <w:rPr>
          <w:b/>
          <w:bCs/>
        </w:rPr>
        <w:br/>
        <w:t>Input Data for Stepwise Regression Analysis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8"/>
        <w:gridCol w:w="3956"/>
        <w:gridCol w:w="1840"/>
        <w:gridCol w:w="1571"/>
      </w:tblGrid>
      <w:tr w:rsidR="003D4353" w14:paraId="5F0A9683" w14:textId="77777777">
        <w:tblPrEx>
          <w:tblCellMar>
            <w:top w:w="0" w:type="dxa"/>
            <w:bottom w:w="0" w:type="dxa"/>
          </w:tblCellMar>
        </w:tblPrEx>
        <w:trPr>
          <w:jc w:val="center"/>
        </w:trPr>
        <w:tc>
          <w:tcPr>
            <w:tcW w:w="801" w:type="dxa"/>
            <w:tcBorders>
              <w:bottom w:val="single" w:sz="4" w:space="0" w:color="auto"/>
            </w:tcBorders>
            <w:vAlign w:val="center"/>
          </w:tcPr>
          <w:p w14:paraId="457E0255" w14:textId="77777777" w:rsidR="003D4353" w:rsidRDefault="003D4353">
            <w:pPr>
              <w:spacing w:before="80" w:after="80"/>
              <w:jc w:val="center"/>
            </w:pPr>
            <w:r>
              <w:t>Sl.</w:t>
            </w:r>
            <w:r>
              <w:br/>
              <w:t>No.</w:t>
            </w:r>
          </w:p>
        </w:tc>
        <w:tc>
          <w:tcPr>
            <w:tcW w:w="4077" w:type="dxa"/>
            <w:tcBorders>
              <w:bottom w:val="single" w:sz="4" w:space="0" w:color="auto"/>
            </w:tcBorders>
            <w:vAlign w:val="center"/>
          </w:tcPr>
          <w:p w14:paraId="0E2C5957" w14:textId="77777777" w:rsidR="003D4353" w:rsidRDefault="003D4353">
            <w:pPr>
              <w:spacing w:before="80" w:after="80"/>
              <w:jc w:val="center"/>
            </w:pPr>
            <w:r>
              <w:t>Psychological Variables</w:t>
            </w:r>
          </w:p>
        </w:tc>
        <w:tc>
          <w:tcPr>
            <w:tcW w:w="1890" w:type="dxa"/>
            <w:tcBorders>
              <w:bottom w:val="single" w:sz="4" w:space="0" w:color="auto"/>
            </w:tcBorders>
            <w:vAlign w:val="center"/>
          </w:tcPr>
          <w:p w14:paraId="566C05A4" w14:textId="77777777" w:rsidR="003D4353" w:rsidRDefault="003D4353">
            <w:pPr>
              <w:spacing w:before="80" w:after="80"/>
              <w:jc w:val="center"/>
            </w:pPr>
            <w:r>
              <w:t>Mean</w:t>
            </w:r>
          </w:p>
        </w:tc>
        <w:tc>
          <w:tcPr>
            <w:tcW w:w="1613" w:type="dxa"/>
            <w:tcBorders>
              <w:bottom w:val="single" w:sz="4" w:space="0" w:color="auto"/>
            </w:tcBorders>
            <w:vAlign w:val="center"/>
          </w:tcPr>
          <w:p w14:paraId="092156C6" w14:textId="77777777" w:rsidR="003D4353" w:rsidRDefault="003D4353">
            <w:pPr>
              <w:spacing w:before="80" w:after="80"/>
              <w:jc w:val="center"/>
            </w:pPr>
            <w:proofErr w:type="gramStart"/>
            <w:r>
              <w:t>S.D</w:t>
            </w:r>
            <w:proofErr w:type="gramEnd"/>
          </w:p>
        </w:tc>
      </w:tr>
      <w:tr w:rsidR="003D4353" w14:paraId="05B802E6" w14:textId="77777777">
        <w:tblPrEx>
          <w:tblCellMar>
            <w:top w:w="0" w:type="dxa"/>
            <w:bottom w:w="0" w:type="dxa"/>
          </w:tblCellMar>
        </w:tblPrEx>
        <w:trPr>
          <w:jc w:val="center"/>
        </w:trPr>
        <w:tc>
          <w:tcPr>
            <w:tcW w:w="801" w:type="dxa"/>
            <w:tcBorders>
              <w:bottom w:val="single" w:sz="4" w:space="0" w:color="auto"/>
            </w:tcBorders>
          </w:tcPr>
          <w:p w14:paraId="343CFC5A" w14:textId="77777777" w:rsidR="003D4353" w:rsidRDefault="003D4353">
            <w:pPr>
              <w:spacing w:before="80" w:after="80"/>
              <w:jc w:val="center"/>
            </w:pPr>
          </w:p>
        </w:tc>
        <w:tc>
          <w:tcPr>
            <w:tcW w:w="4077" w:type="dxa"/>
            <w:tcBorders>
              <w:bottom w:val="single" w:sz="4" w:space="0" w:color="auto"/>
              <w:right w:val="nil"/>
            </w:tcBorders>
          </w:tcPr>
          <w:p w14:paraId="22A9DD97" w14:textId="77777777" w:rsidR="003D4353" w:rsidRDefault="003D4353">
            <w:pPr>
              <w:pStyle w:val="Heading1"/>
            </w:pPr>
            <w:r>
              <w:t>Criterion Variable</w:t>
            </w:r>
          </w:p>
        </w:tc>
        <w:tc>
          <w:tcPr>
            <w:tcW w:w="1890" w:type="dxa"/>
            <w:tcBorders>
              <w:left w:val="nil"/>
              <w:bottom w:val="single" w:sz="4" w:space="0" w:color="auto"/>
              <w:right w:val="nil"/>
            </w:tcBorders>
          </w:tcPr>
          <w:p w14:paraId="69A6BBFA" w14:textId="77777777" w:rsidR="003D4353" w:rsidRDefault="003D4353">
            <w:pPr>
              <w:spacing w:before="80" w:after="80"/>
              <w:jc w:val="center"/>
            </w:pPr>
          </w:p>
        </w:tc>
        <w:tc>
          <w:tcPr>
            <w:tcW w:w="1613" w:type="dxa"/>
            <w:tcBorders>
              <w:left w:val="nil"/>
              <w:bottom w:val="single" w:sz="4" w:space="0" w:color="auto"/>
            </w:tcBorders>
          </w:tcPr>
          <w:p w14:paraId="3C8642A8" w14:textId="77777777" w:rsidR="003D4353" w:rsidRDefault="003D4353">
            <w:pPr>
              <w:spacing w:before="80" w:after="80"/>
              <w:jc w:val="center"/>
            </w:pPr>
          </w:p>
        </w:tc>
      </w:tr>
      <w:tr w:rsidR="003D4353" w14:paraId="22B395EE" w14:textId="77777777">
        <w:tblPrEx>
          <w:tblCellMar>
            <w:top w:w="0" w:type="dxa"/>
            <w:bottom w:w="0" w:type="dxa"/>
          </w:tblCellMar>
        </w:tblPrEx>
        <w:trPr>
          <w:jc w:val="center"/>
        </w:trPr>
        <w:tc>
          <w:tcPr>
            <w:tcW w:w="801" w:type="dxa"/>
            <w:tcBorders>
              <w:top w:val="single" w:sz="4" w:space="0" w:color="auto"/>
            </w:tcBorders>
          </w:tcPr>
          <w:p w14:paraId="7F53D930" w14:textId="77777777" w:rsidR="003D4353" w:rsidRDefault="003D4353">
            <w:pPr>
              <w:spacing w:before="80" w:after="80"/>
              <w:jc w:val="center"/>
            </w:pPr>
            <w:r>
              <w:t>1.</w:t>
            </w:r>
          </w:p>
        </w:tc>
        <w:tc>
          <w:tcPr>
            <w:tcW w:w="4077" w:type="dxa"/>
            <w:tcBorders>
              <w:top w:val="single" w:sz="4" w:space="0" w:color="auto"/>
            </w:tcBorders>
          </w:tcPr>
          <w:p w14:paraId="4EC00A03" w14:textId="77777777" w:rsidR="003D4353" w:rsidRDefault="003D4353">
            <w:pPr>
              <w:spacing w:before="80" w:after="80"/>
            </w:pPr>
            <w:r>
              <w:t>Y- Process Outcomes in Biology</w:t>
            </w:r>
          </w:p>
        </w:tc>
        <w:tc>
          <w:tcPr>
            <w:tcW w:w="1890" w:type="dxa"/>
            <w:tcBorders>
              <w:top w:val="single" w:sz="4" w:space="0" w:color="auto"/>
              <w:bottom w:val="single" w:sz="4" w:space="0" w:color="auto"/>
            </w:tcBorders>
          </w:tcPr>
          <w:p w14:paraId="384CED6E" w14:textId="77777777" w:rsidR="003D4353" w:rsidRDefault="003D4353">
            <w:pPr>
              <w:spacing w:before="80" w:after="80"/>
              <w:jc w:val="center"/>
            </w:pPr>
            <w:r>
              <w:t>14.814</w:t>
            </w:r>
          </w:p>
        </w:tc>
        <w:tc>
          <w:tcPr>
            <w:tcW w:w="1613" w:type="dxa"/>
            <w:tcBorders>
              <w:top w:val="single" w:sz="4" w:space="0" w:color="auto"/>
              <w:bottom w:val="single" w:sz="4" w:space="0" w:color="auto"/>
            </w:tcBorders>
          </w:tcPr>
          <w:p w14:paraId="7A3D74B7" w14:textId="77777777" w:rsidR="003D4353" w:rsidRDefault="003D4353">
            <w:pPr>
              <w:spacing w:before="80" w:after="80"/>
              <w:jc w:val="center"/>
            </w:pPr>
            <w:r>
              <w:t>5.715</w:t>
            </w:r>
          </w:p>
        </w:tc>
      </w:tr>
      <w:tr w:rsidR="003D4353" w14:paraId="74628DD5" w14:textId="77777777">
        <w:tblPrEx>
          <w:tblCellMar>
            <w:top w:w="0" w:type="dxa"/>
            <w:bottom w:w="0" w:type="dxa"/>
          </w:tblCellMar>
        </w:tblPrEx>
        <w:trPr>
          <w:jc w:val="center"/>
        </w:trPr>
        <w:tc>
          <w:tcPr>
            <w:tcW w:w="801" w:type="dxa"/>
          </w:tcPr>
          <w:p w14:paraId="5E8B9244" w14:textId="77777777" w:rsidR="003D4353" w:rsidRDefault="003D4353">
            <w:pPr>
              <w:spacing w:before="80" w:after="80"/>
              <w:jc w:val="center"/>
            </w:pPr>
          </w:p>
        </w:tc>
        <w:tc>
          <w:tcPr>
            <w:tcW w:w="4077" w:type="dxa"/>
            <w:tcBorders>
              <w:right w:val="nil"/>
            </w:tcBorders>
          </w:tcPr>
          <w:p w14:paraId="2B772D7F" w14:textId="77777777" w:rsidR="003D4353" w:rsidRDefault="003D4353">
            <w:pPr>
              <w:pStyle w:val="Heading1"/>
            </w:pPr>
            <w:r>
              <w:t>Predictor Variables</w:t>
            </w:r>
          </w:p>
        </w:tc>
        <w:tc>
          <w:tcPr>
            <w:tcW w:w="1890" w:type="dxa"/>
            <w:tcBorders>
              <w:top w:val="single" w:sz="4" w:space="0" w:color="auto"/>
              <w:left w:val="nil"/>
              <w:right w:val="nil"/>
            </w:tcBorders>
          </w:tcPr>
          <w:p w14:paraId="16191F1B" w14:textId="77777777" w:rsidR="003D4353" w:rsidRDefault="003D4353">
            <w:pPr>
              <w:spacing w:before="80" w:after="80"/>
              <w:jc w:val="center"/>
            </w:pPr>
          </w:p>
        </w:tc>
        <w:tc>
          <w:tcPr>
            <w:tcW w:w="1613" w:type="dxa"/>
            <w:tcBorders>
              <w:top w:val="single" w:sz="4" w:space="0" w:color="auto"/>
              <w:left w:val="nil"/>
            </w:tcBorders>
          </w:tcPr>
          <w:p w14:paraId="5CCB0A9A" w14:textId="77777777" w:rsidR="003D4353" w:rsidRDefault="003D4353">
            <w:pPr>
              <w:spacing w:before="80" w:after="80"/>
              <w:jc w:val="center"/>
            </w:pPr>
          </w:p>
        </w:tc>
      </w:tr>
      <w:tr w:rsidR="003D4353" w14:paraId="6773A242" w14:textId="77777777">
        <w:tblPrEx>
          <w:tblCellMar>
            <w:top w:w="0" w:type="dxa"/>
            <w:bottom w:w="0" w:type="dxa"/>
          </w:tblCellMar>
        </w:tblPrEx>
        <w:trPr>
          <w:jc w:val="center"/>
        </w:trPr>
        <w:tc>
          <w:tcPr>
            <w:tcW w:w="801" w:type="dxa"/>
          </w:tcPr>
          <w:p w14:paraId="03E8270F" w14:textId="77777777" w:rsidR="003D4353" w:rsidRDefault="003D4353">
            <w:pPr>
              <w:spacing w:before="80" w:after="80"/>
              <w:jc w:val="center"/>
            </w:pPr>
            <w:r>
              <w:t>2.</w:t>
            </w:r>
          </w:p>
        </w:tc>
        <w:tc>
          <w:tcPr>
            <w:tcW w:w="4077" w:type="dxa"/>
          </w:tcPr>
          <w:p w14:paraId="7C2F1588" w14:textId="77777777" w:rsidR="003D4353" w:rsidRDefault="003D4353">
            <w:pPr>
              <w:spacing w:before="80" w:after="80"/>
            </w:pPr>
            <w:r>
              <w:t>X</w:t>
            </w:r>
            <w:r>
              <w:rPr>
                <w:vertAlign w:val="subscript"/>
              </w:rPr>
              <w:t>1</w:t>
            </w:r>
            <w:r>
              <w:t>-Linguistic Intelligence</w:t>
            </w:r>
          </w:p>
        </w:tc>
        <w:tc>
          <w:tcPr>
            <w:tcW w:w="1890" w:type="dxa"/>
          </w:tcPr>
          <w:p w14:paraId="3559ED41" w14:textId="77777777" w:rsidR="003D4353" w:rsidRDefault="003D4353">
            <w:pPr>
              <w:spacing w:before="80" w:after="80"/>
              <w:jc w:val="center"/>
            </w:pPr>
            <w:r>
              <w:t>6.249</w:t>
            </w:r>
          </w:p>
        </w:tc>
        <w:tc>
          <w:tcPr>
            <w:tcW w:w="1613" w:type="dxa"/>
          </w:tcPr>
          <w:p w14:paraId="55EFB15A" w14:textId="77777777" w:rsidR="003D4353" w:rsidRDefault="003D4353">
            <w:pPr>
              <w:spacing w:before="80" w:after="80"/>
              <w:jc w:val="center"/>
            </w:pPr>
            <w:r>
              <w:t>1.705</w:t>
            </w:r>
          </w:p>
        </w:tc>
      </w:tr>
      <w:tr w:rsidR="003D4353" w14:paraId="30D6856E" w14:textId="77777777">
        <w:tblPrEx>
          <w:tblCellMar>
            <w:top w:w="0" w:type="dxa"/>
            <w:bottom w:w="0" w:type="dxa"/>
          </w:tblCellMar>
        </w:tblPrEx>
        <w:trPr>
          <w:jc w:val="center"/>
        </w:trPr>
        <w:tc>
          <w:tcPr>
            <w:tcW w:w="801" w:type="dxa"/>
          </w:tcPr>
          <w:p w14:paraId="5A24B2A3" w14:textId="77777777" w:rsidR="003D4353" w:rsidRDefault="003D4353">
            <w:pPr>
              <w:spacing w:before="80" w:after="80"/>
              <w:jc w:val="center"/>
            </w:pPr>
            <w:r>
              <w:t>3.</w:t>
            </w:r>
          </w:p>
        </w:tc>
        <w:tc>
          <w:tcPr>
            <w:tcW w:w="4077" w:type="dxa"/>
          </w:tcPr>
          <w:p w14:paraId="4CE6104C" w14:textId="77777777" w:rsidR="003D4353" w:rsidRDefault="003D4353">
            <w:pPr>
              <w:spacing w:before="80" w:after="80"/>
            </w:pPr>
            <w:r>
              <w:t>X</w:t>
            </w:r>
            <w:r>
              <w:rPr>
                <w:vertAlign w:val="subscript"/>
              </w:rPr>
              <w:t>2</w:t>
            </w:r>
            <w:r>
              <w:t xml:space="preserve"> - Logical Intelligence</w:t>
            </w:r>
          </w:p>
        </w:tc>
        <w:tc>
          <w:tcPr>
            <w:tcW w:w="1890" w:type="dxa"/>
          </w:tcPr>
          <w:p w14:paraId="310C21D5" w14:textId="77777777" w:rsidR="003D4353" w:rsidRDefault="003D4353">
            <w:pPr>
              <w:spacing w:before="80" w:after="80"/>
              <w:jc w:val="center"/>
            </w:pPr>
            <w:r>
              <w:t>5.556</w:t>
            </w:r>
          </w:p>
        </w:tc>
        <w:tc>
          <w:tcPr>
            <w:tcW w:w="1613" w:type="dxa"/>
          </w:tcPr>
          <w:p w14:paraId="397AA346" w14:textId="77777777" w:rsidR="003D4353" w:rsidRDefault="003D4353">
            <w:pPr>
              <w:spacing w:before="80" w:after="80"/>
              <w:jc w:val="center"/>
            </w:pPr>
            <w:r>
              <w:t>1.796</w:t>
            </w:r>
          </w:p>
        </w:tc>
      </w:tr>
      <w:tr w:rsidR="003D4353" w14:paraId="7D3B7FEC" w14:textId="77777777">
        <w:tblPrEx>
          <w:tblCellMar>
            <w:top w:w="0" w:type="dxa"/>
            <w:bottom w:w="0" w:type="dxa"/>
          </w:tblCellMar>
        </w:tblPrEx>
        <w:trPr>
          <w:jc w:val="center"/>
        </w:trPr>
        <w:tc>
          <w:tcPr>
            <w:tcW w:w="801" w:type="dxa"/>
          </w:tcPr>
          <w:p w14:paraId="30C98E00" w14:textId="77777777" w:rsidR="003D4353" w:rsidRDefault="003D4353">
            <w:pPr>
              <w:spacing w:before="80" w:after="80"/>
              <w:jc w:val="center"/>
            </w:pPr>
            <w:r>
              <w:t>4.</w:t>
            </w:r>
          </w:p>
        </w:tc>
        <w:tc>
          <w:tcPr>
            <w:tcW w:w="4077" w:type="dxa"/>
          </w:tcPr>
          <w:p w14:paraId="3F5962F4" w14:textId="77777777" w:rsidR="003D4353" w:rsidRDefault="003D4353">
            <w:pPr>
              <w:spacing w:before="80" w:after="80"/>
            </w:pPr>
            <w:r>
              <w:t>X</w:t>
            </w:r>
            <w:r>
              <w:rPr>
                <w:vertAlign w:val="subscript"/>
              </w:rPr>
              <w:t>3</w:t>
            </w:r>
            <w:r>
              <w:t xml:space="preserve"> - Spatial Intelligence</w:t>
            </w:r>
          </w:p>
        </w:tc>
        <w:tc>
          <w:tcPr>
            <w:tcW w:w="1890" w:type="dxa"/>
          </w:tcPr>
          <w:p w14:paraId="6335F305" w14:textId="77777777" w:rsidR="003D4353" w:rsidRDefault="003D4353">
            <w:pPr>
              <w:spacing w:before="80" w:after="80"/>
              <w:jc w:val="center"/>
            </w:pPr>
            <w:r>
              <w:t>6.094</w:t>
            </w:r>
          </w:p>
        </w:tc>
        <w:tc>
          <w:tcPr>
            <w:tcW w:w="1613" w:type="dxa"/>
          </w:tcPr>
          <w:p w14:paraId="27B8F27D" w14:textId="77777777" w:rsidR="003D4353" w:rsidRDefault="003D4353">
            <w:pPr>
              <w:spacing w:before="80" w:after="80"/>
              <w:jc w:val="center"/>
            </w:pPr>
            <w:r>
              <w:t>1.815</w:t>
            </w:r>
          </w:p>
        </w:tc>
      </w:tr>
      <w:tr w:rsidR="003D4353" w14:paraId="398ED782" w14:textId="77777777">
        <w:tblPrEx>
          <w:tblCellMar>
            <w:top w:w="0" w:type="dxa"/>
            <w:bottom w:w="0" w:type="dxa"/>
          </w:tblCellMar>
        </w:tblPrEx>
        <w:trPr>
          <w:jc w:val="center"/>
        </w:trPr>
        <w:tc>
          <w:tcPr>
            <w:tcW w:w="801" w:type="dxa"/>
          </w:tcPr>
          <w:p w14:paraId="6EA76AC1" w14:textId="77777777" w:rsidR="003D4353" w:rsidRDefault="003D4353">
            <w:pPr>
              <w:spacing w:before="80" w:after="80"/>
              <w:jc w:val="center"/>
            </w:pPr>
            <w:r>
              <w:t>5.</w:t>
            </w:r>
          </w:p>
        </w:tc>
        <w:tc>
          <w:tcPr>
            <w:tcW w:w="4077" w:type="dxa"/>
          </w:tcPr>
          <w:p w14:paraId="27B76F37" w14:textId="77777777" w:rsidR="003D4353" w:rsidRDefault="003D4353">
            <w:pPr>
              <w:spacing w:before="80" w:after="80"/>
            </w:pPr>
            <w:r>
              <w:t>X</w:t>
            </w:r>
            <w:r>
              <w:rPr>
                <w:vertAlign w:val="subscript"/>
              </w:rPr>
              <w:t>4</w:t>
            </w:r>
            <w:r>
              <w:t xml:space="preserve"> - Musical Intelligence</w:t>
            </w:r>
          </w:p>
        </w:tc>
        <w:tc>
          <w:tcPr>
            <w:tcW w:w="1890" w:type="dxa"/>
          </w:tcPr>
          <w:p w14:paraId="4332699F" w14:textId="77777777" w:rsidR="003D4353" w:rsidRDefault="003D4353">
            <w:pPr>
              <w:spacing w:before="80" w:after="80"/>
              <w:jc w:val="center"/>
            </w:pPr>
            <w:r>
              <w:t>5.439</w:t>
            </w:r>
          </w:p>
        </w:tc>
        <w:tc>
          <w:tcPr>
            <w:tcW w:w="1613" w:type="dxa"/>
          </w:tcPr>
          <w:p w14:paraId="000ACE09" w14:textId="77777777" w:rsidR="003D4353" w:rsidRDefault="003D4353">
            <w:pPr>
              <w:spacing w:before="80" w:after="80"/>
              <w:jc w:val="center"/>
            </w:pPr>
            <w:r>
              <w:t>1.925</w:t>
            </w:r>
          </w:p>
        </w:tc>
      </w:tr>
      <w:tr w:rsidR="003D4353" w14:paraId="1E4FF4C5" w14:textId="77777777">
        <w:tblPrEx>
          <w:tblCellMar>
            <w:top w:w="0" w:type="dxa"/>
            <w:bottom w:w="0" w:type="dxa"/>
          </w:tblCellMar>
        </w:tblPrEx>
        <w:trPr>
          <w:jc w:val="center"/>
        </w:trPr>
        <w:tc>
          <w:tcPr>
            <w:tcW w:w="801" w:type="dxa"/>
          </w:tcPr>
          <w:p w14:paraId="37EE5E76" w14:textId="77777777" w:rsidR="003D4353" w:rsidRDefault="003D4353">
            <w:pPr>
              <w:spacing w:before="80" w:after="80"/>
              <w:jc w:val="center"/>
            </w:pPr>
            <w:r>
              <w:t>6.</w:t>
            </w:r>
          </w:p>
        </w:tc>
        <w:tc>
          <w:tcPr>
            <w:tcW w:w="4077" w:type="dxa"/>
          </w:tcPr>
          <w:p w14:paraId="4EAA99E0" w14:textId="77777777" w:rsidR="003D4353" w:rsidRDefault="003D4353">
            <w:pPr>
              <w:spacing w:before="80" w:after="80"/>
            </w:pPr>
            <w:r>
              <w:t>X</w:t>
            </w:r>
            <w:r>
              <w:rPr>
                <w:vertAlign w:val="subscript"/>
              </w:rPr>
              <w:t>5</w:t>
            </w:r>
            <w:r>
              <w:t xml:space="preserve"> - Bodily Intelligence</w:t>
            </w:r>
          </w:p>
        </w:tc>
        <w:tc>
          <w:tcPr>
            <w:tcW w:w="1890" w:type="dxa"/>
          </w:tcPr>
          <w:p w14:paraId="01DE0B62" w14:textId="77777777" w:rsidR="003D4353" w:rsidRDefault="003D4353">
            <w:pPr>
              <w:spacing w:before="80" w:after="80"/>
              <w:jc w:val="center"/>
            </w:pPr>
            <w:r>
              <w:t>5.757</w:t>
            </w:r>
          </w:p>
        </w:tc>
        <w:tc>
          <w:tcPr>
            <w:tcW w:w="1613" w:type="dxa"/>
          </w:tcPr>
          <w:p w14:paraId="3E675C62" w14:textId="77777777" w:rsidR="003D4353" w:rsidRDefault="003D4353">
            <w:pPr>
              <w:spacing w:before="80" w:after="80"/>
              <w:jc w:val="center"/>
            </w:pPr>
            <w:r>
              <w:t>2.185</w:t>
            </w:r>
          </w:p>
        </w:tc>
      </w:tr>
      <w:tr w:rsidR="003D4353" w14:paraId="7EFF80A1" w14:textId="77777777">
        <w:tblPrEx>
          <w:tblCellMar>
            <w:top w:w="0" w:type="dxa"/>
            <w:bottom w:w="0" w:type="dxa"/>
          </w:tblCellMar>
        </w:tblPrEx>
        <w:trPr>
          <w:jc w:val="center"/>
        </w:trPr>
        <w:tc>
          <w:tcPr>
            <w:tcW w:w="801" w:type="dxa"/>
          </w:tcPr>
          <w:p w14:paraId="7C6DF9E3" w14:textId="77777777" w:rsidR="003D4353" w:rsidRDefault="003D4353">
            <w:pPr>
              <w:spacing w:before="80" w:after="80"/>
              <w:jc w:val="center"/>
            </w:pPr>
            <w:r>
              <w:t>7.</w:t>
            </w:r>
          </w:p>
        </w:tc>
        <w:tc>
          <w:tcPr>
            <w:tcW w:w="4077" w:type="dxa"/>
          </w:tcPr>
          <w:p w14:paraId="22186EE1" w14:textId="77777777" w:rsidR="003D4353" w:rsidRDefault="003D4353">
            <w:pPr>
              <w:spacing w:before="80" w:after="80"/>
            </w:pPr>
            <w:r>
              <w:t>X</w:t>
            </w:r>
            <w:r>
              <w:rPr>
                <w:vertAlign w:val="subscript"/>
              </w:rPr>
              <w:t>6</w:t>
            </w:r>
            <w:r>
              <w:t xml:space="preserve"> - Naturalistic Intelligence</w:t>
            </w:r>
          </w:p>
        </w:tc>
        <w:tc>
          <w:tcPr>
            <w:tcW w:w="1890" w:type="dxa"/>
          </w:tcPr>
          <w:p w14:paraId="1E62797E" w14:textId="77777777" w:rsidR="003D4353" w:rsidRDefault="003D4353">
            <w:pPr>
              <w:spacing w:before="80" w:after="80"/>
              <w:jc w:val="center"/>
            </w:pPr>
            <w:r>
              <w:t>7.346</w:t>
            </w:r>
          </w:p>
        </w:tc>
        <w:tc>
          <w:tcPr>
            <w:tcW w:w="1613" w:type="dxa"/>
          </w:tcPr>
          <w:p w14:paraId="42DBA2C0" w14:textId="77777777" w:rsidR="003D4353" w:rsidRDefault="003D4353">
            <w:pPr>
              <w:spacing w:before="80" w:after="80"/>
              <w:jc w:val="center"/>
            </w:pPr>
            <w:r>
              <w:t>1.749</w:t>
            </w:r>
          </w:p>
        </w:tc>
      </w:tr>
      <w:tr w:rsidR="003D4353" w14:paraId="1E58FB01" w14:textId="77777777">
        <w:tblPrEx>
          <w:tblCellMar>
            <w:top w:w="0" w:type="dxa"/>
            <w:bottom w:w="0" w:type="dxa"/>
          </w:tblCellMar>
        </w:tblPrEx>
        <w:trPr>
          <w:jc w:val="center"/>
        </w:trPr>
        <w:tc>
          <w:tcPr>
            <w:tcW w:w="801" w:type="dxa"/>
          </w:tcPr>
          <w:p w14:paraId="2AF69B5F" w14:textId="77777777" w:rsidR="003D4353" w:rsidRDefault="003D4353">
            <w:pPr>
              <w:spacing w:before="80" w:after="80"/>
              <w:jc w:val="center"/>
            </w:pPr>
            <w:r>
              <w:t>8.</w:t>
            </w:r>
          </w:p>
        </w:tc>
        <w:tc>
          <w:tcPr>
            <w:tcW w:w="4077" w:type="dxa"/>
          </w:tcPr>
          <w:p w14:paraId="51B36127" w14:textId="77777777" w:rsidR="003D4353" w:rsidRDefault="003D4353">
            <w:pPr>
              <w:spacing w:before="80" w:after="80"/>
            </w:pPr>
            <w:r>
              <w:t>X</w:t>
            </w:r>
            <w:r>
              <w:rPr>
                <w:vertAlign w:val="subscript"/>
              </w:rPr>
              <w:t>7</w:t>
            </w:r>
            <w:r>
              <w:t xml:space="preserve"> - Intrapersonal Intelligence</w:t>
            </w:r>
          </w:p>
        </w:tc>
        <w:tc>
          <w:tcPr>
            <w:tcW w:w="1890" w:type="dxa"/>
          </w:tcPr>
          <w:p w14:paraId="69A3069B" w14:textId="77777777" w:rsidR="003D4353" w:rsidRDefault="003D4353">
            <w:pPr>
              <w:spacing w:before="80" w:after="80"/>
              <w:jc w:val="center"/>
            </w:pPr>
            <w:r>
              <w:t>6.991</w:t>
            </w:r>
          </w:p>
        </w:tc>
        <w:tc>
          <w:tcPr>
            <w:tcW w:w="1613" w:type="dxa"/>
          </w:tcPr>
          <w:p w14:paraId="2E4168AA" w14:textId="77777777" w:rsidR="003D4353" w:rsidRDefault="003D4353">
            <w:pPr>
              <w:spacing w:before="80" w:after="80"/>
              <w:jc w:val="center"/>
            </w:pPr>
            <w:r>
              <w:t>1.707</w:t>
            </w:r>
          </w:p>
        </w:tc>
      </w:tr>
      <w:tr w:rsidR="003D4353" w14:paraId="7B592D58" w14:textId="77777777">
        <w:tblPrEx>
          <w:tblCellMar>
            <w:top w:w="0" w:type="dxa"/>
            <w:bottom w:w="0" w:type="dxa"/>
          </w:tblCellMar>
        </w:tblPrEx>
        <w:trPr>
          <w:jc w:val="center"/>
        </w:trPr>
        <w:tc>
          <w:tcPr>
            <w:tcW w:w="801" w:type="dxa"/>
          </w:tcPr>
          <w:p w14:paraId="56A22682" w14:textId="77777777" w:rsidR="003D4353" w:rsidRDefault="003D4353">
            <w:pPr>
              <w:spacing w:before="80" w:after="80"/>
              <w:jc w:val="center"/>
            </w:pPr>
            <w:r>
              <w:t>9.</w:t>
            </w:r>
          </w:p>
        </w:tc>
        <w:tc>
          <w:tcPr>
            <w:tcW w:w="4077" w:type="dxa"/>
          </w:tcPr>
          <w:p w14:paraId="25AC3E91" w14:textId="77777777" w:rsidR="003D4353" w:rsidRDefault="003D4353">
            <w:pPr>
              <w:spacing w:before="80" w:after="80"/>
            </w:pPr>
            <w:r>
              <w:t>X</w:t>
            </w:r>
            <w:r>
              <w:rPr>
                <w:vertAlign w:val="subscript"/>
              </w:rPr>
              <w:t>8</w:t>
            </w:r>
            <w:r>
              <w:t xml:space="preserve"> - Interpersonal Intelligence</w:t>
            </w:r>
          </w:p>
        </w:tc>
        <w:tc>
          <w:tcPr>
            <w:tcW w:w="1890" w:type="dxa"/>
          </w:tcPr>
          <w:p w14:paraId="5BE90562" w14:textId="77777777" w:rsidR="003D4353" w:rsidRDefault="003D4353">
            <w:pPr>
              <w:spacing w:before="80" w:after="80"/>
              <w:jc w:val="center"/>
            </w:pPr>
            <w:r>
              <w:t>6.767</w:t>
            </w:r>
          </w:p>
        </w:tc>
        <w:tc>
          <w:tcPr>
            <w:tcW w:w="1613" w:type="dxa"/>
          </w:tcPr>
          <w:p w14:paraId="15807019" w14:textId="77777777" w:rsidR="003D4353" w:rsidRDefault="003D4353">
            <w:pPr>
              <w:spacing w:before="80" w:after="80"/>
              <w:jc w:val="center"/>
            </w:pPr>
            <w:r>
              <w:t>1.963</w:t>
            </w:r>
          </w:p>
        </w:tc>
      </w:tr>
      <w:tr w:rsidR="003D4353" w14:paraId="10923A67" w14:textId="77777777">
        <w:tblPrEx>
          <w:tblCellMar>
            <w:top w:w="0" w:type="dxa"/>
            <w:bottom w:w="0" w:type="dxa"/>
          </w:tblCellMar>
        </w:tblPrEx>
        <w:trPr>
          <w:jc w:val="center"/>
        </w:trPr>
        <w:tc>
          <w:tcPr>
            <w:tcW w:w="801" w:type="dxa"/>
          </w:tcPr>
          <w:p w14:paraId="272D8700" w14:textId="77777777" w:rsidR="003D4353" w:rsidRDefault="003D4353">
            <w:pPr>
              <w:spacing w:before="80" w:after="80"/>
              <w:jc w:val="center"/>
            </w:pPr>
            <w:r>
              <w:t>10.</w:t>
            </w:r>
          </w:p>
        </w:tc>
        <w:tc>
          <w:tcPr>
            <w:tcW w:w="4077" w:type="dxa"/>
          </w:tcPr>
          <w:p w14:paraId="18A0D28F" w14:textId="77777777" w:rsidR="003D4353" w:rsidRDefault="003D4353">
            <w:pPr>
              <w:spacing w:before="80" w:after="80"/>
            </w:pPr>
            <w:r>
              <w:t>X</w:t>
            </w:r>
            <w:r>
              <w:rPr>
                <w:vertAlign w:val="subscript"/>
              </w:rPr>
              <w:t>9</w:t>
            </w:r>
            <w:r>
              <w:t xml:space="preserve"> - Multiple Intelligences- Total</w:t>
            </w:r>
          </w:p>
        </w:tc>
        <w:tc>
          <w:tcPr>
            <w:tcW w:w="1890" w:type="dxa"/>
          </w:tcPr>
          <w:p w14:paraId="6CBA7D55" w14:textId="77777777" w:rsidR="003D4353" w:rsidRDefault="003D4353">
            <w:pPr>
              <w:spacing w:before="80" w:after="80"/>
              <w:jc w:val="center"/>
            </w:pPr>
            <w:r>
              <w:t>50.156</w:t>
            </w:r>
          </w:p>
        </w:tc>
        <w:tc>
          <w:tcPr>
            <w:tcW w:w="1613" w:type="dxa"/>
          </w:tcPr>
          <w:p w14:paraId="4967075C" w14:textId="77777777" w:rsidR="003D4353" w:rsidRDefault="003D4353">
            <w:pPr>
              <w:spacing w:before="80" w:after="80"/>
              <w:jc w:val="center"/>
            </w:pPr>
            <w:r>
              <w:t>9.303</w:t>
            </w:r>
          </w:p>
        </w:tc>
      </w:tr>
      <w:tr w:rsidR="003D4353" w14:paraId="53EA53E0" w14:textId="77777777">
        <w:tblPrEx>
          <w:tblCellMar>
            <w:top w:w="0" w:type="dxa"/>
            <w:bottom w:w="0" w:type="dxa"/>
          </w:tblCellMar>
        </w:tblPrEx>
        <w:trPr>
          <w:jc w:val="center"/>
        </w:trPr>
        <w:tc>
          <w:tcPr>
            <w:tcW w:w="801" w:type="dxa"/>
          </w:tcPr>
          <w:p w14:paraId="54D73D0F" w14:textId="77777777" w:rsidR="003D4353" w:rsidRDefault="003D4353">
            <w:pPr>
              <w:spacing w:before="80" w:after="80"/>
              <w:jc w:val="center"/>
            </w:pPr>
            <w:r>
              <w:t>11.</w:t>
            </w:r>
          </w:p>
        </w:tc>
        <w:tc>
          <w:tcPr>
            <w:tcW w:w="4077" w:type="dxa"/>
          </w:tcPr>
          <w:p w14:paraId="604E58C4" w14:textId="77777777" w:rsidR="003D4353" w:rsidRDefault="003D4353">
            <w:pPr>
              <w:spacing w:before="80" w:after="80"/>
            </w:pPr>
            <w:r>
              <w:t>X</w:t>
            </w:r>
            <w:r>
              <w:rPr>
                <w:vertAlign w:val="subscript"/>
              </w:rPr>
              <w:t>10</w:t>
            </w:r>
            <w:r>
              <w:t xml:space="preserve"> - Environmental Learning Style area</w:t>
            </w:r>
          </w:p>
        </w:tc>
        <w:tc>
          <w:tcPr>
            <w:tcW w:w="1890" w:type="dxa"/>
          </w:tcPr>
          <w:p w14:paraId="38B03BC2" w14:textId="77777777" w:rsidR="003D4353" w:rsidRDefault="003D4353">
            <w:pPr>
              <w:spacing w:before="80" w:after="80"/>
              <w:jc w:val="center"/>
            </w:pPr>
            <w:r>
              <w:t>13.097</w:t>
            </w:r>
          </w:p>
        </w:tc>
        <w:tc>
          <w:tcPr>
            <w:tcW w:w="1613" w:type="dxa"/>
          </w:tcPr>
          <w:p w14:paraId="5BF1522C" w14:textId="77777777" w:rsidR="003D4353" w:rsidRDefault="003D4353">
            <w:pPr>
              <w:spacing w:before="80" w:after="80"/>
              <w:jc w:val="center"/>
            </w:pPr>
            <w:r>
              <w:t>7.922</w:t>
            </w:r>
          </w:p>
        </w:tc>
      </w:tr>
      <w:tr w:rsidR="003D4353" w14:paraId="15C83051" w14:textId="77777777">
        <w:tblPrEx>
          <w:tblCellMar>
            <w:top w:w="0" w:type="dxa"/>
            <w:bottom w:w="0" w:type="dxa"/>
          </w:tblCellMar>
        </w:tblPrEx>
        <w:trPr>
          <w:jc w:val="center"/>
        </w:trPr>
        <w:tc>
          <w:tcPr>
            <w:tcW w:w="801" w:type="dxa"/>
          </w:tcPr>
          <w:p w14:paraId="5FA095CF" w14:textId="77777777" w:rsidR="003D4353" w:rsidRDefault="003D4353">
            <w:pPr>
              <w:spacing w:before="80" w:after="80"/>
              <w:jc w:val="center"/>
            </w:pPr>
            <w:r>
              <w:t>12.</w:t>
            </w:r>
          </w:p>
        </w:tc>
        <w:tc>
          <w:tcPr>
            <w:tcW w:w="4077" w:type="dxa"/>
          </w:tcPr>
          <w:p w14:paraId="2EA01372" w14:textId="77777777" w:rsidR="003D4353" w:rsidRDefault="003D4353">
            <w:pPr>
              <w:spacing w:before="80" w:after="80"/>
            </w:pPr>
            <w:r>
              <w:t>X</w:t>
            </w:r>
            <w:r>
              <w:rPr>
                <w:vertAlign w:val="subscript"/>
              </w:rPr>
              <w:t>11</w:t>
            </w:r>
            <w:r>
              <w:t xml:space="preserve"> - Emotional Learning Style area</w:t>
            </w:r>
          </w:p>
        </w:tc>
        <w:tc>
          <w:tcPr>
            <w:tcW w:w="1890" w:type="dxa"/>
          </w:tcPr>
          <w:p w14:paraId="4E16CFCF" w14:textId="77777777" w:rsidR="003D4353" w:rsidRDefault="003D4353">
            <w:pPr>
              <w:spacing w:before="80" w:after="80"/>
              <w:jc w:val="center"/>
            </w:pPr>
            <w:r>
              <w:t>16.030</w:t>
            </w:r>
          </w:p>
        </w:tc>
        <w:tc>
          <w:tcPr>
            <w:tcW w:w="1613" w:type="dxa"/>
          </w:tcPr>
          <w:p w14:paraId="5C2F1868" w14:textId="77777777" w:rsidR="003D4353" w:rsidRDefault="003D4353">
            <w:pPr>
              <w:spacing w:before="80" w:after="80"/>
              <w:jc w:val="center"/>
            </w:pPr>
            <w:r>
              <w:t>3.132</w:t>
            </w:r>
          </w:p>
        </w:tc>
      </w:tr>
      <w:tr w:rsidR="003D4353" w14:paraId="2029B85A" w14:textId="77777777">
        <w:tblPrEx>
          <w:tblCellMar>
            <w:top w:w="0" w:type="dxa"/>
            <w:bottom w:w="0" w:type="dxa"/>
          </w:tblCellMar>
        </w:tblPrEx>
        <w:trPr>
          <w:jc w:val="center"/>
        </w:trPr>
        <w:tc>
          <w:tcPr>
            <w:tcW w:w="801" w:type="dxa"/>
          </w:tcPr>
          <w:p w14:paraId="3BF2416F" w14:textId="77777777" w:rsidR="003D4353" w:rsidRDefault="003D4353">
            <w:pPr>
              <w:spacing w:before="80" w:after="80"/>
              <w:jc w:val="center"/>
            </w:pPr>
            <w:r>
              <w:t>13.</w:t>
            </w:r>
          </w:p>
        </w:tc>
        <w:tc>
          <w:tcPr>
            <w:tcW w:w="4077" w:type="dxa"/>
          </w:tcPr>
          <w:p w14:paraId="57C50708" w14:textId="77777777" w:rsidR="003D4353" w:rsidRDefault="003D4353">
            <w:pPr>
              <w:spacing w:before="80" w:after="80"/>
            </w:pPr>
            <w:r>
              <w:t>X</w:t>
            </w:r>
            <w:r>
              <w:rPr>
                <w:vertAlign w:val="subscript"/>
              </w:rPr>
              <w:t>12</w:t>
            </w:r>
            <w:r>
              <w:t xml:space="preserve"> - Sociological learning style area</w:t>
            </w:r>
          </w:p>
        </w:tc>
        <w:tc>
          <w:tcPr>
            <w:tcW w:w="1890" w:type="dxa"/>
          </w:tcPr>
          <w:p w14:paraId="3CAB913A" w14:textId="77777777" w:rsidR="003D4353" w:rsidRDefault="003D4353">
            <w:pPr>
              <w:spacing w:before="80" w:after="80"/>
              <w:jc w:val="center"/>
            </w:pPr>
            <w:r>
              <w:t>11.389</w:t>
            </w:r>
          </w:p>
        </w:tc>
        <w:tc>
          <w:tcPr>
            <w:tcW w:w="1613" w:type="dxa"/>
          </w:tcPr>
          <w:p w14:paraId="1CEF3750" w14:textId="77777777" w:rsidR="003D4353" w:rsidRDefault="003D4353">
            <w:pPr>
              <w:spacing w:before="80" w:after="80"/>
              <w:jc w:val="center"/>
            </w:pPr>
            <w:r>
              <w:t>8.020</w:t>
            </w:r>
          </w:p>
        </w:tc>
      </w:tr>
      <w:tr w:rsidR="003D4353" w14:paraId="3C03CCC4" w14:textId="77777777">
        <w:tblPrEx>
          <w:tblCellMar>
            <w:top w:w="0" w:type="dxa"/>
            <w:bottom w:w="0" w:type="dxa"/>
          </w:tblCellMar>
        </w:tblPrEx>
        <w:trPr>
          <w:jc w:val="center"/>
        </w:trPr>
        <w:tc>
          <w:tcPr>
            <w:tcW w:w="801" w:type="dxa"/>
          </w:tcPr>
          <w:p w14:paraId="7B9228B0" w14:textId="77777777" w:rsidR="003D4353" w:rsidRDefault="003D4353">
            <w:pPr>
              <w:spacing w:before="80" w:after="80"/>
              <w:jc w:val="center"/>
            </w:pPr>
            <w:r>
              <w:t>14.</w:t>
            </w:r>
          </w:p>
        </w:tc>
        <w:tc>
          <w:tcPr>
            <w:tcW w:w="4077" w:type="dxa"/>
          </w:tcPr>
          <w:p w14:paraId="312FD988" w14:textId="77777777" w:rsidR="003D4353" w:rsidRDefault="003D4353">
            <w:pPr>
              <w:spacing w:before="80" w:after="80"/>
            </w:pPr>
            <w:r>
              <w:t>X</w:t>
            </w:r>
            <w:r>
              <w:rPr>
                <w:vertAlign w:val="subscript"/>
              </w:rPr>
              <w:t>13</w:t>
            </w:r>
            <w:r>
              <w:t xml:space="preserve"> - Physical Learning Style area</w:t>
            </w:r>
          </w:p>
        </w:tc>
        <w:tc>
          <w:tcPr>
            <w:tcW w:w="1890" w:type="dxa"/>
          </w:tcPr>
          <w:p w14:paraId="13B8F7F9" w14:textId="77777777" w:rsidR="003D4353" w:rsidRDefault="003D4353">
            <w:pPr>
              <w:spacing w:before="80" w:after="80"/>
              <w:jc w:val="center"/>
            </w:pPr>
            <w:r>
              <w:t>18.440</w:t>
            </w:r>
          </w:p>
        </w:tc>
        <w:tc>
          <w:tcPr>
            <w:tcW w:w="1613" w:type="dxa"/>
          </w:tcPr>
          <w:p w14:paraId="3A0DBC76" w14:textId="77777777" w:rsidR="003D4353" w:rsidRDefault="003D4353">
            <w:pPr>
              <w:spacing w:before="80" w:after="80"/>
              <w:jc w:val="center"/>
            </w:pPr>
            <w:r>
              <w:t>3.543</w:t>
            </w:r>
          </w:p>
        </w:tc>
      </w:tr>
      <w:tr w:rsidR="003D4353" w14:paraId="39118288" w14:textId="77777777">
        <w:tblPrEx>
          <w:tblCellMar>
            <w:top w:w="0" w:type="dxa"/>
            <w:bottom w:w="0" w:type="dxa"/>
          </w:tblCellMar>
        </w:tblPrEx>
        <w:trPr>
          <w:jc w:val="center"/>
        </w:trPr>
        <w:tc>
          <w:tcPr>
            <w:tcW w:w="801" w:type="dxa"/>
          </w:tcPr>
          <w:p w14:paraId="78D34322" w14:textId="77777777" w:rsidR="003D4353" w:rsidRDefault="003D4353">
            <w:pPr>
              <w:spacing w:before="80" w:after="80"/>
              <w:jc w:val="center"/>
            </w:pPr>
            <w:r>
              <w:t>15.</w:t>
            </w:r>
          </w:p>
        </w:tc>
        <w:tc>
          <w:tcPr>
            <w:tcW w:w="4077" w:type="dxa"/>
          </w:tcPr>
          <w:p w14:paraId="5BC35793" w14:textId="77777777" w:rsidR="003D4353" w:rsidRDefault="003D4353">
            <w:pPr>
              <w:spacing w:before="80" w:after="80"/>
            </w:pPr>
            <w:r>
              <w:t>X</w:t>
            </w:r>
            <w:r>
              <w:rPr>
                <w:vertAlign w:val="subscript"/>
              </w:rPr>
              <w:t>14</w:t>
            </w:r>
            <w:r>
              <w:t xml:space="preserve"> - Learning Style area – Total</w:t>
            </w:r>
          </w:p>
        </w:tc>
        <w:tc>
          <w:tcPr>
            <w:tcW w:w="1890" w:type="dxa"/>
          </w:tcPr>
          <w:p w14:paraId="700395B7" w14:textId="77777777" w:rsidR="003D4353" w:rsidRDefault="003D4353">
            <w:pPr>
              <w:spacing w:before="80" w:after="80"/>
              <w:jc w:val="center"/>
            </w:pPr>
            <w:r>
              <w:t>58.411</w:t>
            </w:r>
          </w:p>
        </w:tc>
        <w:tc>
          <w:tcPr>
            <w:tcW w:w="1613" w:type="dxa"/>
          </w:tcPr>
          <w:p w14:paraId="54937C39" w14:textId="77777777" w:rsidR="003D4353" w:rsidRDefault="003D4353">
            <w:pPr>
              <w:spacing w:before="80" w:after="80"/>
              <w:jc w:val="center"/>
            </w:pPr>
            <w:r>
              <w:t>8.021</w:t>
            </w:r>
          </w:p>
        </w:tc>
      </w:tr>
    </w:tbl>
    <w:p w14:paraId="6FC95D7E" w14:textId="77777777" w:rsidR="003D4353" w:rsidRDefault="003D4353">
      <w:pPr>
        <w:spacing w:after="200" w:line="480" w:lineRule="auto"/>
        <w:jc w:val="center"/>
      </w:pPr>
    </w:p>
    <w:p w14:paraId="1B148C8F" w14:textId="77777777" w:rsidR="003D4353" w:rsidRDefault="003D4353">
      <w:pPr>
        <w:spacing w:after="200" w:line="480" w:lineRule="auto"/>
        <w:jc w:val="both"/>
      </w:pPr>
      <w:r>
        <w:tab/>
        <w:t>The Correlation Matrix of the criterion variable Process Outcomes in Biology with the Predictor Psychological Variables, which is also an input data of the Regression Analysis, is given in Table 4.7.</w:t>
      </w:r>
    </w:p>
    <w:p w14:paraId="7E60FF12" w14:textId="77777777" w:rsidR="003D4353" w:rsidRDefault="003D4353">
      <w:pPr>
        <w:spacing w:after="200" w:line="480" w:lineRule="auto"/>
        <w:jc w:val="both"/>
        <w:sectPr w:rsidR="003D4353">
          <w:pgSz w:w="11909" w:h="16834"/>
          <w:pgMar w:top="2016" w:right="1728" w:bottom="1728" w:left="2016" w:header="1440" w:footer="720" w:gutter="0"/>
          <w:cols w:space="720"/>
          <w:docGrid w:linePitch="360"/>
        </w:sectPr>
      </w:pPr>
    </w:p>
    <w:p w14:paraId="6A264D6C" w14:textId="77777777" w:rsidR="003D4353" w:rsidRDefault="003D4353">
      <w:pPr>
        <w:pStyle w:val="BodyText"/>
      </w:pPr>
      <w:r>
        <w:rPr>
          <w:b/>
          <w:bCs/>
        </w:rPr>
        <w:lastRenderedPageBreak/>
        <w:t>TABLE 4.7</w:t>
      </w:r>
      <w:r>
        <w:rPr>
          <w:b/>
          <w:bCs/>
        </w:rPr>
        <w:br/>
      </w:r>
      <w:r>
        <w:t>Correlation Matrix of the Criterion Variable with the Predictor Variables</w:t>
      </w:r>
    </w:p>
    <w:tbl>
      <w:tblPr>
        <w:tblW w:w="149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4"/>
        <w:gridCol w:w="2976"/>
        <w:gridCol w:w="806"/>
        <w:gridCol w:w="837"/>
        <w:gridCol w:w="837"/>
        <w:gridCol w:w="806"/>
        <w:gridCol w:w="713"/>
        <w:gridCol w:w="806"/>
        <w:gridCol w:w="775"/>
        <w:gridCol w:w="806"/>
        <w:gridCol w:w="806"/>
        <w:gridCol w:w="868"/>
        <w:gridCol w:w="668"/>
        <w:gridCol w:w="651"/>
        <w:gridCol w:w="651"/>
        <w:gridCol w:w="664"/>
        <w:gridCol w:w="638"/>
      </w:tblGrid>
      <w:tr w:rsidR="003D4353" w14:paraId="6B99F125" w14:textId="77777777">
        <w:tblPrEx>
          <w:tblCellMar>
            <w:top w:w="0" w:type="dxa"/>
            <w:bottom w:w="0" w:type="dxa"/>
          </w:tblCellMar>
        </w:tblPrEx>
        <w:trPr>
          <w:trHeight w:val="413"/>
          <w:jc w:val="center"/>
        </w:trPr>
        <w:tc>
          <w:tcPr>
            <w:tcW w:w="604" w:type="dxa"/>
          </w:tcPr>
          <w:p w14:paraId="5A751A0D" w14:textId="77777777" w:rsidR="003D4353" w:rsidRDefault="003D4353">
            <w:pPr>
              <w:spacing w:before="20" w:after="20"/>
              <w:jc w:val="center"/>
              <w:rPr>
                <w:rFonts w:ascii="Arial" w:hAnsi="Arial" w:cs="Arial"/>
                <w:sz w:val="18"/>
              </w:rPr>
            </w:pPr>
            <w:proofErr w:type="spellStart"/>
            <w:r>
              <w:rPr>
                <w:rFonts w:ascii="Arial" w:hAnsi="Arial" w:cs="Arial"/>
                <w:sz w:val="18"/>
              </w:rPr>
              <w:t>Sl</w:t>
            </w:r>
            <w:proofErr w:type="spellEnd"/>
            <w:r>
              <w:rPr>
                <w:rFonts w:ascii="Arial" w:hAnsi="Arial" w:cs="Arial"/>
                <w:sz w:val="18"/>
              </w:rPr>
              <w:t xml:space="preserve"> No.</w:t>
            </w:r>
          </w:p>
        </w:tc>
        <w:tc>
          <w:tcPr>
            <w:tcW w:w="2976" w:type="dxa"/>
          </w:tcPr>
          <w:p w14:paraId="59753B30" w14:textId="77777777" w:rsidR="003D4353" w:rsidRDefault="003D4353">
            <w:pPr>
              <w:spacing w:before="20" w:after="20"/>
              <w:rPr>
                <w:rFonts w:ascii="Arial" w:hAnsi="Arial" w:cs="Arial"/>
                <w:b/>
                <w:bCs/>
                <w:sz w:val="18"/>
              </w:rPr>
            </w:pPr>
            <w:r>
              <w:rPr>
                <w:rFonts w:ascii="Arial" w:hAnsi="Arial" w:cs="Arial"/>
                <w:sz w:val="18"/>
              </w:rPr>
              <w:t>Psychological Variables</w:t>
            </w:r>
          </w:p>
        </w:tc>
        <w:tc>
          <w:tcPr>
            <w:tcW w:w="806" w:type="dxa"/>
            <w:vAlign w:val="center"/>
          </w:tcPr>
          <w:p w14:paraId="016C91CF" w14:textId="77777777" w:rsidR="003D4353" w:rsidRDefault="003D4353">
            <w:pPr>
              <w:spacing w:before="20" w:after="20"/>
              <w:jc w:val="center"/>
              <w:rPr>
                <w:rFonts w:ascii="Arial" w:hAnsi="Arial" w:cs="Arial"/>
                <w:sz w:val="18"/>
              </w:rPr>
            </w:pPr>
            <w:r>
              <w:rPr>
                <w:rFonts w:ascii="Arial" w:hAnsi="Arial" w:cs="Arial"/>
                <w:sz w:val="18"/>
              </w:rPr>
              <w:t>Y</w:t>
            </w:r>
          </w:p>
        </w:tc>
        <w:tc>
          <w:tcPr>
            <w:tcW w:w="837" w:type="dxa"/>
            <w:vAlign w:val="center"/>
          </w:tcPr>
          <w:p w14:paraId="3D225EDB" w14:textId="77777777" w:rsidR="003D4353" w:rsidRDefault="003D4353">
            <w:pPr>
              <w:spacing w:before="20" w:after="20"/>
              <w:jc w:val="center"/>
              <w:rPr>
                <w:rFonts w:ascii="Arial" w:hAnsi="Arial" w:cs="Arial"/>
                <w:sz w:val="18"/>
              </w:rPr>
            </w:pPr>
            <w:r>
              <w:rPr>
                <w:rFonts w:ascii="Arial" w:hAnsi="Arial" w:cs="Arial"/>
                <w:sz w:val="18"/>
              </w:rPr>
              <w:t>X</w:t>
            </w:r>
            <w:r>
              <w:rPr>
                <w:rFonts w:ascii="Arial" w:hAnsi="Arial" w:cs="Arial"/>
                <w:sz w:val="18"/>
                <w:vertAlign w:val="subscript"/>
              </w:rPr>
              <w:t>1</w:t>
            </w:r>
          </w:p>
        </w:tc>
        <w:tc>
          <w:tcPr>
            <w:tcW w:w="837" w:type="dxa"/>
            <w:vAlign w:val="center"/>
          </w:tcPr>
          <w:p w14:paraId="6A9DDB49" w14:textId="77777777" w:rsidR="003D4353" w:rsidRDefault="003D4353">
            <w:pPr>
              <w:spacing w:before="20" w:after="20"/>
              <w:jc w:val="center"/>
              <w:rPr>
                <w:rFonts w:ascii="Arial" w:hAnsi="Arial" w:cs="Arial"/>
                <w:sz w:val="18"/>
              </w:rPr>
            </w:pPr>
            <w:r>
              <w:rPr>
                <w:rFonts w:ascii="Arial" w:hAnsi="Arial" w:cs="Arial"/>
                <w:sz w:val="18"/>
              </w:rPr>
              <w:t>X</w:t>
            </w:r>
            <w:r>
              <w:rPr>
                <w:rFonts w:ascii="Arial" w:hAnsi="Arial" w:cs="Arial"/>
                <w:sz w:val="18"/>
                <w:vertAlign w:val="subscript"/>
              </w:rPr>
              <w:t>2</w:t>
            </w:r>
          </w:p>
        </w:tc>
        <w:tc>
          <w:tcPr>
            <w:tcW w:w="806" w:type="dxa"/>
            <w:vAlign w:val="center"/>
          </w:tcPr>
          <w:p w14:paraId="44F2821F" w14:textId="77777777" w:rsidR="003D4353" w:rsidRDefault="003D4353">
            <w:pPr>
              <w:spacing w:before="20" w:after="20"/>
              <w:jc w:val="center"/>
              <w:rPr>
                <w:rFonts w:ascii="Arial" w:hAnsi="Arial" w:cs="Arial"/>
                <w:sz w:val="18"/>
              </w:rPr>
            </w:pPr>
            <w:r>
              <w:rPr>
                <w:rFonts w:ascii="Arial" w:hAnsi="Arial" w:cs="Arial"/>
                <w:sz w:val="18"/>
              </w:rPr>
              <w:t>X</w:t>
            </w:r>
            <w:r>
              <w:rPr>
                <w:rFonts w:ascii="Arial" w:hAnsi="Arial" w:cs="Arial"/>
                <w:sz w:val="18"/>
                <w:vertAlign w:val="subscript"/>
              </w:rPr>
              <w:t>3</w:t>
            </w:r>
          </w:p>
        </w:tc>
        <w:tc>
          <w:tcPr>
            <w:tcW w:w="713" w:type="dxa"/>
            <w:vAlign w:val="center"/>
          </w:tcPr>
          <w:p w14:paraId="2676A9BE" w14:textId="77777777" w:rsidR="003D4353" w:rsidRDefault="003D4353">
            <w:pPr>
              <w:spacing w:before="20" w:after="20"/>
              <w:jc w:val="center"/>
              <w:rPr>
                <w:rFonts w:ascii="Arial" w:hAnsi="Arial" w:cs="Arial"/>
                <w:sz w:val="18"/>
              </w:rPr>
            </w:pPr>
            <w:r>
              <w:rPr>
                <w:rFonts w:ascii="Arial" w:hAnsi="Arial" w:cs="Arial"/>
                <w:sz w:val="18"/>
              </w:rPr>
              <w:t>X</w:t>
            </w:r>
            <w:r>
              <w:rPr>
                <w:rFonts w:ascii="Arial" w:hAnsi="Arial" w:cs="Arial"/>
                <w:sz w:val="18"/>
                <w:vertAlign w:val="subscript"/>
              </w:rPr>
              <w:t>4</w:t>
            </w:r>
          </w:p>
        </w:tc>
        <w:tc>
          <w:tcPr>
            <w:tcW w:w="806" w:type="dxa"/>
            <w:vAlign w:val="center"/>
          </w:tcPr>
          <w:p w14:paraId="315AA6A1" w14:textId="77777777" w:rsidR="003D4353" w:rsidRDefault="003D4353">
            <w:pPr>
              <w:spacing w:before="20" w:after="20"/>
              <w:jc w:val="center"/>
              <w:rPr>
                <w:rFonts w:ascii="Arial" w:hAnsi="Arial" w:cs="Arial"/>
                <w:sz w:val="18"/>
              </w:rPr>
            </w:pPr>
            <w:r>
              <w:rPr>
                <w:rFonts w:ascii="Arial" w:hAnsi="Arial" w:cs="Arial"/>
                <w:sz w:val="18"/>
              </w:rPr>
              <w:t>X</w:t>
            </w:r>
            <w:r>
              <w:rPr>
                <w:rFonts w:ascii="Arial" w:hAnsi="Arial" w:cs="Arial"/>
                <w:sz w:val="18"/>
                <w:vertAlign w:val="subscript"/>
              </w:rPr>
              <w:t>5</w:t>
            </w:r>
          </w:p>
        </w:tc>
        <w:tc>
          <w:tcPr>
            <w:tcW w:w="775" w:type="dxa"/>
            <w:vAlign w:val="center"/>
          </w:tcPr>
          <w:p w14:paraId="7DB748B3" w14:textId="77777777" w:rsidR="003D4353" w:rsidRDefault="003D4353">
            <w:pPr>
              <w:spacing w:before="20" w:after="20"/>
              <w:jc w:val="center"/>
              <w:rPr>
                <w:rFonts w:ascii="Arial" w:hAnsi="Arial" w:cs="Arial"/>
                <w:sz w:val="18"/>
              </w:rPr>
            </w:pPr>
            <w:r>
              <w:rPr>
                <w:rFonts w:ascii="Arial" w:hAnsi="Arial" w:cs="Arial"/>
                <w:sz w:val="18"/>
              </w:rPr>
              <w:t>X</w:t>
            </w:r>
            <w:r>
              <w:rPr>
                <w:rFonts w:ascii="Arial" w:hAnsi="Arial" w:cs="Arial"/>
                <w:sz w:val="18"/>
                <w:vertAlign w:val="subscript"/>
              </w:rPr>
              <w:t>6</w:t>
            </w:r>
          </w:p>
        </w:tc>
        <w:tc>
          <w:tcPr>
            <w:tcW w:w="806" w:type="dxa"/>
            <w:vAlign w:val="center"/>
          </w:tcPr>
          <w:p w14:paraId="7B6CEF8A" w14:textId="77777777" w:rsidR="003D4353" w:rsidRDefault="003D4353">
            <w:pPr>
              <w:spacing w:before="20" w:after="20"/>
              <w:jc w:val="center"/>
              <w:rPr>
                <w:rFonts w:ascii="Arial" w:hAnsi="Arial" w:cs="Arial"/>
                <w:sz w:val="18"/>
              </w:rPr>
            </w:pPr>
            <w:r>
              <w:rPr>
                <w:rFonts w:ascii="Arial" w:hAnsi="Arial" w:cs="Arial"/>
                <w:sz w:val="18"/>
              </w:rPr>
              <w:t>X</w:t>
            </w:r>
            <w:r>
              <w:rPr>
                <w:rFonts w:ascii="Arial" w:hAnsi="Arial" w:cs="Arial"/>
                <w:sz w:val="18"/>
                <w:vertAlign w:val="subscript"/>
              </w:rPr>
              <w:t>7</w:t>
            </w:r>
          </w:p>
        </w:tc>
        <w:tc>
          <w:tcPr>
            <w:tcW w:w="806" w:type="dxa"/>
            <w:vAlign w:val="center"/>
          </w:tcPr>
          <w:p w14:paraId="1D2E6C5C" w14:textId="77777777" w:rsidR="003D4353" w:rsidRDefault="003D4353">
            <w:pPr>
              <w:spacing w:before="20" w:after="20"/>
              <w:jc w:val="center"/>
              <w:rPr>
                <w:rFonts w:ascii="Arial" w:hAnsi="Arial" w:cs="Arial"/>
                <w:sz w:val="18"/>
              </w:rPr>
            </w:pPr>
            <w:r>
              <w:rPr>
                <w:rFonts w:ascii="Arial" w:hAnsi="Arial" w:cs="Arial"/>
                <w:sz w:val="18"/>
              </w:rPr>
              <w:t>X</w:t>
            </w:r>
            <w:r>
              <w:rPr>
                <w:rFonts w:ascii="Arial" w:hAnsi="Arial" w:cs="Arial"/>
                <w:sz w:val="18"/>
                <w:vertAlign w:val="subscript"/>
              </w:rPr>
              <w:t>8</w:t>
            </w:r>
          </w:p>
        </w:tc>
        <w:tc>
          <w:tcPr>
            <w:tcW w:w="868" w:type="dxa"/>
            <w:vAlign w:val="center"/>
          </w:tcPr>
          <w:p w14:paraId="18FFB634" w14:textId="77777777" w:rsidR="003D4353" w:rsidRDefault="003D4353">
            <w:pPr>
              <w:spacing w:before="20" w:after="20"/>
              <w:jc w:val="center"/>
              <w:rPr>
                <w:rFonts w:ascii="Arial" w:hAnsi="Arial" w:cs="Arial"/>
                <w:sz w:val="18"/>
              </w:rPr>
            </w:pPr>
            <w:r>
              <w:rPr>
                <w:rFonts w:ascii="Arial" w:hAnsi="Arial" w:cs="Arial"/>
                <w:sz w:val="18"/>
              </w:rPr>
              <w:t>X</w:t>
            </w:r>
            <w:r>
              <w:rPr>
                <w:rFonts w:ascii="Arial" w:hAnsi="Arial" w:cs="Arial"/>
                <w:sz w:val="18"/>
                <w:vertAlign w:val="subscript"/>
              </w:rPr>
              <w:t>9</w:t>
            </w:r>
          </w:p>
        </w:tc>
        <w:tc>
          <w:tcPr>
            <w:tcW w:w="668" w:type="dxa"/>
            <w:vAlign w:val="center"/>
          </w:tcPr>
          <w:p w14:paraId="24FDA5E2" w14:textId="77777777" w:rsidR="003D4353" w:rsidRDefault="003D4353">
            <w:pPr>
              <w:spacing w:before="20" w:after="20"/>
              <w:jc w:val="center"/>
              <w:rPr>
                <w:rFonts w:ascii="Arial" w:hAnsi="Arial" w:cs="Arial"/>
                <w:sz w:val="18"/>
              </w:rPr>
            </w:pPr>
            <w:r>
              <w:rPr>
                <w:rFonts w:ascii="Arial" w:hAnsi="Arial" w:cs="Arial"/>
                <w:sz w:val="18"/>
              </w:rPr>
              <w:t>X</w:t>
            </w:r>
            <w:r>
              <w:rPr>
                <w:rFonts w:ascii="Arial" w:hAnsi="Arial" w:cs="Arial"/>
                <w:sz w:val="18"/>
                <w:vertAlign w:val="subscript"/>
              </w:rPr>
              <w:t>10</w:t>
            </w:r>
          </w:p>
        </w:tc>
        <w:tc>
          <w:tcPr>
            <w:tcW w:w="651" w:type="dxa"/>
            <w:vAlign w:val="center"/>
          </w:tcPr>
          <w:p w14:paraId="31D1A366" w14:textId="77777777" w:rsidR="003D4353" w:rsidRDefault="003D4353">
            <w:pPr>
              <w:spacing w:before="20" w:after="20"/>
              <w:jc w:val="center"/>
              <w:rPr>
                <w:rFonts w:ascii="Arial" w:hAnsi="Arial" w:cs="Arial"/>
                <w:sz w:val="18"/>
              </w:rPr>
            </w:pPr>
            <w:r>
              <w:rPr>
                <w:rFonts w:ascii="Arial" w:hAnsi="Arial" w:cs="Arial"/>
                <w:sz w:val="18"/>
              </w:rPr>
              <w:t>X</w:t>
            </w:r>
            <w:r>
              <w:rPr>
                <w:rFonts w:ascii="Arial" w:hAnsi="Arial" w:cs="Arial"/>
                <w:sz w:val="18"/>
                <w:vertAlign w:val="subscript"/>
              </w:rPr>
              <w:t>11</w:t>
            </w:r>
          </w:p>
        </w:tc>
        <w:tc>
          <w:tcPr>
            <w:tcW w:w="651" w:type="dxa"/>
            <w:vAlign w:val="center"/>
          </w:tcPr>
          <w:p w14:paraId="527640CB" w14:textId="77777777" w:rsidR="003D4353" w:rsidRDefault="003D4353">
            <w:pPr>
              <w:spacing w:before="20" w:after="20"/>
              <w:jc w:val="center"/>
              <w:rPr>
                <w:rFonts w:ascii="Arial" w:hAnsi="Arial" w:cs="Arial"/>
                <w:sz w:val="18"/>
              </w:rPr>
            </w:pPr>
            <w:r>
              <w:rPr>
                <w:rFonts w:ascii="Arial" w:hAnsi="Arial" w:cs="Arial"/>
                <w:sz w:val="18"/>
              </w:rPr>
              <w:t>X</w:t>
            </w:r>
            <w:r>
              <w:rPr>
                <w:rFonts w:ascii="Arial" w:hAnsi="Arial" w:cs="Arial"/>
                <w:sz w:val="18"/>
                <w:vertAlign w:val="subscript"/>
              </w:rPr>
              <w:t>12</w:t>
            </w:r>
          </w:p>
        </w:tc>
        <w:tc>
          <w:tcPr>
            <w:tcW w:w="664" w:type="dxa"/>
            <w:vAlign w:val="center"/>
          </w:tcPr>
          <w:p w14:paraId="1DA08331" w14:textId="77777777" w:rsidR="003D4353" w:rsidRDefault="003D4353">
            <w:pPr>
              <w:spacing w:before="20" w:after="20"/>
              <w:jc w:val="center"/>
              <w:rPr>
                <w:rFonts w:ascii="Arial" w:hAnsi="Arial" w:cs="Arial"/>
                <w:sz w:val="18"/>
              </w:rPr>
            </w:pPr>
            <w:r>
              <w:rPr>
                <w:rFonts w:ascii="Arial" w:hAnsi="Arial" w:cs="Arial"/>
                <w:sz w:val="18"/>
              </w:rPr>
              <w:t>X</w:t>
            </w:r>
            <w:r>
              <w:rPr>
                <w:rFonts w:ascii="Arial" w:hAnsi="Arial" w:cs="Arial"/>
                <w:sz w:val="18"/>
                <w:vertAlign w:val="subscript"/>
              </w:rPr>
              <w:t>13</w:t>
            </w:r>
          </w:p>
        </w:tc>
        <w:tc>
          <w:tcPr>
            <w:tcW w:w="638" w:type="dxa"/>
            <w:vAlign w:val="center"/>
          </w:tcPr>
          <w:p w14:paraId="31D5A14E" w14:textId="77777777" w:rsidR="003D4353" w:rsidRDefault="003D4353">
            <w:pPr>
              <w:spacing w:before="20" w:after="20"/>
              <w:jc w:val="center"/>
              <w:rPr>
                <w:rFonts w:ascii="Arial" w:hAnsi="Arial" w:cs="Arial"/>
                <w:sz w:val="18"/>
                <w:vertAlign w:val="subscript"/>
              </w:rPr>
            </w:pPr>
            <w:r>
              <w:rPr>
                <w:rFonts w:ascii="Arial" w:hAnsi="Arial" w:cs="Arial"/>
                <w:sz w:val="18"/>
              </w:rPr>
              <w:t>X</w:t>
            </w:r>
            <w:r>
              <w:rPr>
                <w:rFonts w:ascii="Arial" w:hAnsi="Arial" w:cs="Arial"/>
                <w:sz w:val="18"/>
                <w:vertAlign w:val="subscript"/>
              </w:rPr>
              <w:t>14</w:t>
            </w:r>
          </w:p>
        </w:tc>
      </w:tr>
      <w:tr w:rsidR="003D4353" w14:paraId="785F8D3C" w14:textId="77777777">
        <w:tblPrEx>
          <w:tblCellMar>
            <w:top w:w="0" w:type="dxa"/>
            <w:bottom w:w="0" w:type="dxa"/>
          </w:tblCellMar>
        </w:tblPrEx>
        <w:trPr>
          <w:trHeight w:val="413"/>
          <w:jc w:val="center"/>
        </w:trPr>
        <w:tc>
          <w:tcPr>
            <w:tcW w:w="604" w:type="dxa"/>
          </w:tcPr>
          <w:p w14:paraId="0BC5010B" w14:textId="77777777" w:rsidR="003D4353" w:rsidRDefault="003D4353">
            <w:pPr>
              <w:spacing w:before="20" w:after="20"/>
              <w:jc w:val="center"/>
              <w:rPr>
                <w:rFonts w:ascii="Arial" w:hAnsi="Arial" w:cs="Arial"/>
                <w:sz w:val="18"/>
              </w:rPr>
            </w:pPr>
          </w:p>
        </w:tc>
        <w:tc>
          <w:tcPr>
            <w:tcW w:w="2976" w:type="dxa"/>
          </w:tcPr>
          <w:p w14:paraId="1FC5CC5A" w14:textId="77777777" w:rsidR="003D4353" w:rsidRDefault="003D4353">
            <w:pPr>
              <w:spacing w:before="20" w:after="20"/>
              <w:rPr>
                <w:rFonts w:ascii="Arial" w:hAnsi="Arial" w:cs="Arial"/>
                <w:b/>
                <w:bCs/>
                <w:sz w:val="18"/>
              </w:rPr>
            </w:pPr>
            <w:r>
              <w:rPr>
                <w:rFonts w:ascii="Arial" w:hAnsi="Arial" w:cs="Arial"/>
                <w:b/>
                <w:bCs/>
                <w:sz w:val="18"/>
              </w:rPr>
              <w:t>Criterion Variable</w:t>
            </w:r>
          </w:p>
        </w:tc>
        <w:tc>
          <w:tcPr>
            <w:tcW w:w="806" w:type="dxa"/>
          </w:tcPr>
          <w:p w14:paraId="023D6BDF" w14:textId="77777777" w:rsidR="003D4353" w:rsidRDefault="003D4353">
            <w:pPr>
              <w:spacing w:before="20" w:after="20"/>
              <w:jc w:val="center"/>
              <w:rPr>
                <w:rFonts w:ascii="Arial" w:hAnsi="Arial" w:cs="Arial"/>
                <w:sz w:val="18"/>
              </w:rPr>
            </w:pPr>
          </w:p>
        </w:tc>
        <w:tc>
          <w:tcPr>
            <w:tcW w:w="837" w:type="dxa"/>
          </w:tcPr>
          <w:p w14:paraId="095FEEF4" w14:textId="77777777" w:rsidR="003D4353" w:rsidRDefault="003D4353">
            <w:pPr>
              <w:spacing w:before="20" w:after="20"/>
              <w:jc w:val="center"/>
              <w:rPr>
                <w:rFonts w:ascii="Arial" w:hAnsi="Arial" w:cs="Arial"/>
                <w:sz w:val="18"/>
              </w:rPr>
            </w:pPr>
          </w:p>
        </w:tc>
        <w:tc>
          <w:tcPr>
            <w:tcW w:w="837" w:type="dxa"/>
          </w:tcPr>
          <w:p w14:paraId="405ECF2D" w14:textId="77777777" w:rsidR="003D4353" w:rsidRDefault="003D4353">
            <w:pPr>
              <w:spacing w:before="20" w:after="20"/>
              <w:jc w:val="center"/>
              <w:rPr>
                <w:rFonts w:ascii="Arial" w:hAnsi="Arial" w:cs="Arial"/>
                <w:sz w:val="18"/>
              </w:rPr>
            </w:pPr>
          </w:p>
        </w:tc>
        <w:tc>
          <w:tcPr>
            <w:tcW w:w="806" w:type="dxa"/>
          </w:tcPr>
          <w:p w14:paraId="103EB53A" w14:textId="77777777" w:rsidR="003D4353" w:rsidRDefault="003D4353">
            <w:pPr>
              <w:spacing w:before="20" w:after="20"/>
              <w:jc w:val="center"/>
              <w:rPr>
                <w:rFonts w:ascii="Arial" w:hAnsi="Arial" w:cs="Arial"/>
                <w:sz w:val="18"/>
              </w:rPr>
            </w:pPr>
          </w:p>
        </w:tc>
        <w:tc>
          <w:tcPr>
            <w:tcW w:w="713" w:type="dxa"/>
          </w:tcPr>
          <w:p w14:paraId="50BB2BFD" w14:textId="77777777" w:rsidR="003D4353" w:rsidRDefault="003D4353">
            <w:pPr>
              <w:spacing w:before="20" w:after="20"/>
              <w:jc w:val="center"/>
              <w:rPr>
                <w:rFonts w:ascii="Arial" w:hAnsi="Arial" w:cs="Arial"/>
                <w:sz w:val="18"/>
              </w:rPr>
            </w:pPr>
          </w:p>
        </w:tc>
        <w:tc>
          <w:tcPr>
            <w:tcW w:w="806" w:type="dxa"/>
          </w:tcPr>
          <w:p w14:paraId="37937269" w14:textId="77777777" w:rsidR="003D4353" w:rsidRDefault="003D4353">
            <w:pPr>
              <w:spacing w:before="20" w:after="20"/>
              <w:jc w:val="center"/>
              <w:rPr>
                <w:rFonts w:ascii="Arial" w:hAnsi="Arial" w:cs="Arial"/>
                <w:sz w:val="18"/>
              </w:rPr>
            </w:pPr>
          </w:p>
        </w:tc>
        <w:tc>
          <w:tcPr>
            <w:tcW w:w="775" w:type="dxa"/>
          </w:tcPr>
          <w:p w14:paraId="2E98F665" w14:textId="77777777" w:rsidR="003D4353" w:rsidRDefault="003D4353">
            <w:pPr>
              <w:spacing w:before="20" w:after="20"/>
              <w:jc w:val="center"/>
              <w:rPr>
                <w:rFonts w:ascii="Arial" w:hAnsi="Arial" w:cs="Arial"/>
                <w:sz w:val="18"/>
              </w:rPr>
            </w:pPr>
          </w:p>
        </w:tc>
        <w:tc>
          <w:tcPr>
            <w:tcW w:w="806" w:type="dxa"/>
          </w:tcPr>
          <w:p w14:paraId="3D3148C6" w14:textId="77777777" w:rsidR="003D4353" w:rsidRDefault="003D4353">
            <w:pPr>
              <w:spacing w:before="20" w:after="20"/>
              <w:rPr>
                <w:rFonts w:ascii="Arial" w:hAnsi="Arial" w:cs="Arial"/>
                <w:sz w:val="18"/>
              </w:rPr>
            </w:pPr>
          </w:p>
        </w:tc>
        <w:tc>
          <w:tcPr>
            <w:tcW w:w="806" w:type="dxa"/>
          </w:tcPr>
          <w:p w14:paraId="26C1A3BB" w14:textId="77777777" w:rsidR="003D4353" w:rsidRDefault="003D4353">
            <w:pPr>
              <w:spacing w:before="20" w:after="20"/>
              <w:jc w:val="center"/>
              <w:rPr>
                <w:rFonts w:ascii="Arial" w:hAnsi="Arial" w:cs="Arial"/>
                <w:sz w:val="18"/>
              </w:rPr>
            </w:pPr>
          </w:p>
        </w:tc>
        <w:tc>
          <w:tcPr>
            <w:tcW w:w="868" w:type="dxa"/>
          </w:tcPr>
          <w:p w14:paraId="6DB30191" w14:textId="77777777" w:rsidR="003D4353" w:rsidRDefault="003D4353">
            <w:pPr>
              <w:spacing w:before="20" w:after="20"/>
              <w:jc w:val="center"/>
              <w:rPr>
                <w:rFonts w:ascii="Arial" w:hAnsi="Arial" w:cs="Arial"/>
                <w:sz w:val="18"/>
              </w:rPr>
            </w:pPr>
          </w:p>
        </w:tc>
        <w:tc>
          <w:tcPr>
            <w:tcW w:w="668" w:type="dxa"/>
          </w:tcPr>
          <w:p w14:paraId="07500034" w14:textId="77777777" w:rsidR="003D4353" w:rsidRDefault="003D4353">
            <w:pPr>
              <w:spacing w:before="20" w:after="20"/>
              <w:jc w:val="center"/>
              <w:rPr>
                <w:rFonts w:ascii="Arial" w:hAnsi="Arial" w:cs="Arial"/>
                <w:sz w:val="18"/>
              </w:rPr>
            </w:pPr>
          </w:p>
        </w:tc>
        <w:tc>
          <w:tcPr>
            <w:tcW w:w="651" w:type="dxa"/>
          </w:tcPr>
          <w:p w14:paraId="23248D5B" w14:textId="77777777" w:rsidR="003D4353" w:rsidRDefault="003D4353">
            <w:pPr>
              <w:spacing w:before="20" w:after="20"/>
              <w:jc w:val="center"/>
              <w:rPr>
                <w:rFonts w:ascii="Arial" w:hAnsi="Arial" w:cs="Arial"/>
                <w:sz w:val="18"/>
              </w:rPr>
            </w:pPr>
          </w:p>
        </w:tc>
        <w:tc>
          <w:tcPr>
            <w:tcW w:w="651" w:type="dxa"/>
          </w:tcPr>
          <w:p w14:paraId="4C4F93F4" w14:textId="77777777" w:rsidR="003D4353" w:rsidRDefault="003D4353">
            <w:pPr>
              <w:spacing w:before="20" w:after="20"/>
              <w:jc w:val="center"/>
              <w:rPr>
                <w:rFonts w:ascii="Arial" w:hAnsi="Arial" w:cs="Arial"/>
                <w:sz w:val="18"/>
              </w:rPr>
            </w:pPr>
          </w:p>
        </w:tc>
        <w:tc>
          <w:tcPr>
            <w:tcW w:w="664" w:type="dxa"/>
          </w:tcPr>
          <w:p w14:paraId="23EBE4D0" w14:textId="77777777" w:rsidR="003D4353" w:rsidRDefault="003D4353">
            <w:pPr>
              <w:spacing w:before="20" w:after="20"/>
              <w:jc w:val="center"/>
              <w:rPr>
                <w:rFonts w:ascii="Arial" w:hAnsi="Arial" w:cs="Arial"/>
                <w:sz w:val="18"/>
              </w:rPr>
            </w:pPr>
          </w:p>
        </w:tc>
        <w:tc>
          <w:tcPr>
            <w:tcW w:w="638" w:type="dxa"/>
          </w:tcPr>
          <w:p w14:paraId="2BB5CBFE" w14:textId="77777777" w:rsidR="003D4353" w:rsidRDefault="003D4353">
            <w:pPr>
              <w:spacing w:before="20" w:after="20"/>
              <w:jc w:val="center"/>
              <w:rPr>
                <w:rFonts w:ascii="Arial" w:hAnsi="Arial" w:cs="Arial"/>
                <w:sz w:val="18"/>
              </w:rPr>
            </w:pPr>
          </w:p>
        </w:tc>
      </w:tr>
      <w:tr w:rsidR="003D4353" w14:paraId="38D133C9" w14:textId="77777777">
        <w:tblPrEx>
          <w:tblCellMar>
            <w:top w:w="0" w:type="dxa"/>
            <w:bottom w:w="0" w:type="dxa"/>
          </w:tblCellMar>
        </w:tblPrEx>
        <w:trPr>
          <w:trHeight w:val="413"/>
          <w:jc w:val="center"/>
        </w:trPr>
        <w:tc>
          <w:tcPr>
            <w:tcW w:w="604" w:type="dxa"/>
          </w:tcPr>
          <w:p w14:paraId="04BA3F52" w14:textId="77777777" w:rsidR="003D4353" w:rsidRDefault="003D4353">
            <w:pPr>
              <w:spacing w:before="20" w:after="20"/>
              <w:jc w:val="center"/>
              <w:rPr>
                <w:rFonts w:ascii="Arial" w:hAnsi="Arial" w:cs="Arial"/>
                <w:sz w:val="18"/>
              </w:rPr>
            </w:pPr>
            <w:r>
              <w:rPr>
                <w:rFonts w:ascii="Arial" w:hAnsi="Arial" w:cs="Arial"/>
                <w:sz w:val="18"/>
              </w:rPr>
              <w:t>1.</w:t>
            </w:r>
          </w:p>
        </w:tc>
        <w:tc>
          <w:tcPr>
            <w:tcW w:w="2976" w:type="dxa"/>
          </w:tcPr>
          <w:p w14:paraId="781BDE77" w14:textId="77777777" w:rsidR="003D4353" w:rsidRDefault="003D4353">
            <w:pPr>
              <w:spacing w:before="20" w:after="20"/>
              <w:rPr>
                <w:rFonts w:ascii="Arial" w:hAnsi="Arial" w:cs="Arial"/>
                <w:sz w:val="18"/>
              </w:rPr>
            </w:pPr>
            <w:r>
              <w:rPr>
                <w:rFonts w:ascii="Arial" w:hAnsi="Arial" w:cs="Arial"/>
                <w:sz w:val="18"/>
              </w:rPr>
              <w:t>Process Outcome in Biology (Y)</w:t>
            </w:r>
          </w:p>
        </w:tc>
        <w:tc>
          <w:tcPr>
            <w:tcW w:w="806" w:type="dxa"/>
          </w:tcPr>
          <w:p w14:paraId="6032657A" w14:textId="77777777" w:rsidR="003D4353" w:rsidRDefault="003D4353">
            <w:pPr>
              <w:spacing w:before="20" w:after="20"/>
              <w:jc w:val="center"/>
              <w:rPr>
                <w:rFonts w:ascii="Arial" w:hAnsi="Arial" w:cs="Arial"/>
                <w:sz w:val="18"/>
              </w:rPr>
            </w:pPr>
            <w:r>
              <w:rPr>
                <w:rFonts w:ascii="Arial" w:hAnsi="Arial" w:cs="Arial"/>
                <w:sz w:val="18"/>
              </w:rPr>
              <w:t>1.00</w:t>
            </w:r>
          </w:p>
        </w:tc>
        <w:tc>
          <w:tcPr>
            <w:tcW w:w="837" w:type="dxa"/>
          </w:tcPr>
          <w:p w14:paraId="086BE90B" w14:textId="77777777" w:rsidR="003D4353" w:rsidRDefault="003D4353">
            <w:pPr>
              <w:spacing w:before="20" w:after="20"/>
              <w:jc w:val="center"/>
              <w:rPr>
                <w:rFonts w:ascii="Arial" w:hAnsi="Arial" w:cs="Arial"/>
                <w:sz w:val="18"/>
              </w:rPr>
            </w:pPr>
          </w:p>
        </w:tc>
        <w:tc>
          <w:tcPr>
            <w:tcW w:w="837" w:type="dxa"/>
          </w:tcPr>
          <w:p w14:paraId="2ED7F7CE" w14:textId="77777777" w:rsidR="003D4353" w:rsidRDefault="003D4353">
            <w:pPr>
              <w:spacing w:before="20" w:after="20"/>
              <w:jc w:val="center"/>
              <w:rPr>
                <w:rFonts w:ascii="Arial" w:hAnsi="Arial" w:cs="Arial"/>
                <w:sz w:val="18"/>
              </w:rPr>
            </w:pPr>
          </w:p>
        </w:tc>
        <w:tc>
          <w:tcPr>
            <w:tcW w:w="806" w:type="dxa"/>
          </w:tcPr>
          <w:p w14:paraId="2E4A6524" w14:textId="77777777" w:rsidR="003D4353" w:rsidRDefault="003D4353">
            <w:pPr>
              <w:spacing w:before="20" w:after="20"/>
              <w:jc w:val="center"/>
              <w:rPr>
                <w:rFonts w:ascii="Arial" w:hAnsi="Arial" w:cs="Arial"/>
                <w:sz w:val="18"/>
              </w:rPr>
            </w:pPr>
          </w:p>
        </w:tc>
        <w:tc>
          <w:tcPr>
            <w:tcW w:w="713" w:type="dxa"/>
          </w:tcPr>
          <w:p w14:paraId="7716DE9B" w14:textId="77777777" w:rsidR="003D4353" w:rsidRDefault="003D4353">
            <w:pPr>
              <w:spacing w:before="20" w:after="20"/>
              <w:jc w:val="center"/>
              <w:rPr>
                <w:rFonts w:ascii="Arial" w:hAnsi="Arial" w:cs="Arial"/>
                <w:sz w:val="18"/>
              </w:rPr>
            </w:pPr>
          </w:p>
        </w:tc>
        <w:tc>
          <w:tcPr>
            <w:tcW w:w="806" w:type="dxa"/>
          </w:tcPr>
          <w:p w14:paraId="4366D9EB" w14:textId="77777777" w:rsidR="003D4353" w:rsidRDefault="003D4353">
            <w:pPr>
              <w:spacing w:before="20" w:after="20"/>
              <w:jc w:val="center"/>
              <w:rPr>
                <w:rFonts w:ascii="Arial" w:hAnsi="Arial" w:cs="Arial"/>
                <w:sz w:val="18"/>
              </w:rPr>
            </w:pPr>
          </w:p>
        </w:tc>
        <w:tc>
          <w:tcPr>
            <w:tcW w:w="775" w:type="dxa"/>
          </w:tcPr>
          <w:p w14:paraId="5BC2DEB7" w14:textId="77777777" w:rsidR="003D4353" w:rsidRDefault="003D4353">
            <w:pPr>
              <w:spacing w:before="20" w:after="20"/>
              <w:jc w:val="center"/>
              <w:rPr>
                <w:rFonts w:ascii="Arial" w:hAnsi="Arial" w:cs="Arial"/>
                <w:sz w:val="18"/>
              </w:rPr>
            </w:pPr>
          </w:p>
        </w:tc>
        <w:tc>
          <w:tcPr>
            <w:tcW w:w="806" w:type="dxa"/>
          </w:tcPr>
          <w:p w14:paraId="5DE70438" w14:textId="77777777" w:rsidR="003D4353" w:rsidRDefault="003D4353">
            <w:pPr>
              <w:spacing w:before="20" w:after="20"/>
              <w:rPr>
                <w:rFonts w:ascii="Arial" w:hAnsi="Arial" w:cs="Arial"/>
                <w:sz w:val="18"/>
              </w:rPr>
            </w:pPr>
          </w:p>
        </w:tc>
        <w:tc>
          <w:tcPr>
            <w:tcW w:w="806" w:type="dxa"/>
          </w:tcPr>
          <w:p w14:paraId="0299CE36" w14:textId="77777777" w:rsidR="003D4353" w:rsidRDefault="003D4353">
            <w:pPr>
              <w:spacing w:before="20" w:after="20"/>
              <w:jc w:val="center"/>
              <w:rPr>
                <w:rFonts w:ascii="Arial" w:hAnsi="Arial" w:cs="Arial"/>
                <w:sz w:val="18"/>
              </w:rPr>
            </w:pPr>
          </w:p>
        </w:tc>
        <w:tc>
          <w:tcPr>
            <w:tcW w:w="868" w:type="dxa"/>
          </w:tcPr>
          <w:p w14:paraId="61889660" w14:textId="77777777" w:rsidR="003D4353" w:rsidRDefault="003D4353">
            <w:pPr>
              <w:spacing w:before="20" w:after="20"/>
              <w:jc w:val="center"/>
              <w:rPr>
                <w:rFonts w:ascii="Arial" w:hAnsi="Arial" w:cs="Arial"/>
                <w:sz w:val="18"/>
              </w:rPr>
            </w:pPr>
          </w:p>
        </w:tc>
        <w:tc>
          <w:tcPr>
            <w:tcW w:w="668" w:type="dxa"/>
          </w:tcPr>
          <w:p w14:paraId="4FFDD9E3" w14:textId="77777777" w:rsidR="003D4353" w:rsidRDefault="003D4353">
            <w:pPr>
              <w:spacing w:before="20" w:after="20"/>
              <w:jc w:val="center"/>
              <w:rPr>
                <w:rFonts w:ascii="Arial" w:hAnsi="Arial" w:cs="Arial"/>
                <w:sz w:val="18"/>
              </w:rPr>
            </w:pPr>
          </w:p>
        </w:tc>
        <w:tc>
          <w:tcPr>
            <w:tcW w:w="651" w:type="dxa"/>
          </w:tcPr>
          <w:p w14:paraId="589CB15B" w14:textId="77777777" w:rsidR="003D4353" w:rsidRDefault="003D4353">
            <w:pPr>
              <w:spacing w:before="20" w:after="20"/>
              <w:jc w:val="center"/>
              <w:rPr>
                <w:rFonts w:ascii="Arial" w:hAnsi="Arial" w:cs="Arial"/>
                <w:sz w:val="18"/>
              </w:rPr>
            </w:pPr>
          </w:p>
        </w:tc>
        <w:tc>
          <w:tcPr>
            <w:tcW w:w="651" w:type="dxa"/>
          </w:tcPr>
          <w:p w14:paraId="0E4CCC60" w14:textId="77777777" w:rsidR="003D4353" w:rsidRDefault="003D4353">
            <w:pPr>
              <w:spacing w:before="20" w:after="20"/>
              <w:jc w:val="center"/>
              <w:rPr>
                <w:rFonts w:ascii="Arial" w:hAnsi="Arial" w:cs="Arial"/>
                <w:sz w:val="18"/>
              </w:rPr>
            </w:pPr>
          </w:p>
        </w:tc>
        <w:tc>
          <w:tcPr>
            <w:tcW w:w="664" w:type="dxa"/>
          </w:tcPr>
          <w:p w14:paraId="334929F6" w14:textId="77777777" w:rsidR="003D4353" w:rsidRDefault="003D4353">
            <w:pPr>
              <w:spacing w:before="20" w:after="20"/>
              <w:jc w:val="center"/>
              <w:rPr>
                <w:rFonts w:ascii="Arial" w:hAnsi="Arial" w:cs="Arial"/>
                <w:sz w:val="18"/>
              </w:rPr>
            </w:pPr>
          </w:p>
        </w:tc>
        <w:tc>
          <w:tcPr>
            <w:tcW w:w="638" w:type="dxa"/>
          </w:tcPr>
          <w:p w14:paraId="18DB86DB" w14:textId="77777777" w:rsidR="003D4353" w:rsidRDefault="003D4353">
            <w:pPr>
              <w:spacing w:before="20" w:after="20"/>
              <w:jc w:val="center"/>
              <w:rPr>
                <w:rFonts w:ascii="Arial" w:hAnsi="Arial" w:cs="Arial"/>
                <w:sz w:val="18"/>
              </w:rPr>
            </w:pPr>
          </w:p>
        </w:tc>
      </w:tr>
      <w:tr w:rsidR="003D4353" w14:paraId="6326BBBD" w14:textId="77777777">
        <w:tblPrEx>
          <w:tblCellMar>
            <w:top w:w="0" w:type="dxa"/>
            <w:bottom w:w="0" w:type="dxa"/>
          </w:tblCellMar>
        </w:tblPrEx>
        <w:trPr>
          <w:trHeight w:val="405"/>
          <w:jc w:val="center"/>
        </w:trPr>
        <w:tc>
          <w:tcPr>
            <w:tcW w:w="604" w:type="dxa"/>
          </w:tcPr>
          <w:p w14:paraId="4CBC70A6" w14:textId="77777777" w:rsidR="003D4353" w:rsidRDefault="003D4353">
            <w:pPr>
              <w:spacing w:before="20" w:after="20"/>
              <w:jc w:val="center"/>
              <w:rPr>
                <w:rFonts w:ascii="Arial" w:hAnsi="Arial" w:cs="Arial"/>
                <w:sz w:val="18"/>
              </w:rPr>
            </w:pPr>
          </w:p>
        </w:tc>
        <w:tc>
          <w:tcPr>
            <w:tcW w:w="2976" w:type="dxa"/>
          </w:tcPr>
          <w:p w14:paraId="743A66D8" w14:textId="77777777" w:rsidR="003D4353" w:rsidRDefault="003D4353">
            <w:pPr>
              <w:spacing w:before="20" w:after="20"/>
              <w:rPr>
                <w:rFonts w:ascii="Arial" w:hAnsi="Arial" w:cs="Arial"/>
                <w:b/>
                <w:bCs/>
                <w:sz w:val="18"/>
              </w:rPr>
            </w:pPr>
            <w:r>
              <w:rPr>
                <w:rFonts w:ascii="Arial" w:hAnsi="Arial" w:cs="Arial"/>
                <w:b/>
                <w:bCs/>
                <w:sz w:val="18"/>
              </w:rPr>
              <w:t>Predictor Variables</w:t>
            </w:r>
          </w:p>
        </w:tc>
        <w:tc>
          <w:tcPr>
            <w:tcW w:w="806" w:type="dxa"/>
          </w:tcPr>
          <w:p w14:paraId="7F8864CD" w14:textId="77777777" w:rsidR="003D4353" w:rsidRDefault="003D4353">
            <w:pPr>
              <w:spacing w:before="20" w:after="20"/>
              <w:jc w:val="center"/>
              <w:rPr>
                <w:rFonts w:ascii="Arial" w:hAnsi="Arial" w:cs="Arial"/>
                <w:sz w:val="18"/>
              </w:rPr>
            </w:pPr>
          </w:p>
        </w:tc>
        <w:tc>
          <w:tcPr>
            <w:tcW w:w="837" w:type="dxa"/>
          </w:tcPr>
          <w:p w14:paraId="2E9001E3" w14:textId="77777777" w:rsidR="003D4353" w:rsidRDefault="003D4353">
            <w:pPr>
              <w:spacing w:before="20" w:after="20"/>
              <w:jc w:val="center"/>
              <w:rPr>
                <w:rFonts w:ascii="Arial" w:hAnsi="Arial" w:cs="Arial"/>
                <w:sz w:val="18"/>
              </w:rPr>
            </w:pPr>
          </w:p>
        </w:tc>
        <w:tc>
          <w:tcPr>
            <w:tcW w:w="837" w:type="dxa"/>
          </w:tcPr>
          <w:p w14:paraId="65A52D37" w14:textId="77777777" w:rsidR="003D4353" w:rsidRDefault="003D4353">
            <w:pPr>
              <w:spacing w:before="20" w:after="20"/>
              <w:jc w:val="center"/>
              <w:rPr>
                <w:rFonts w:ascii="Arial" w:hAnsi="Arial" w:cs="Arial"/>
                <w:sz w:val="18"/>
              </w:rPr>
            </w:pPr>
          </w:p>
        </w:tc>
        <w:tc>
          <w:tcPr>
            <w:tcW w:w="806" w:type="dxa"/>
          </w:tcPr>
          <w:p w14:paraId="0CC48953" w14:textId="77777777" w:rsidR="003D4353" w:rsidRDefault="003D4353">
            <w:pPr>
              <w:spacing w:before="20" w:after="20"/>
              <w:jc w:val="center"/>
              <w:rPr>
                <w:rFonts w:ascii="Arial" w:hAnsi="Arial" w:cs="Arial"/>
                <w:sz w:val="18"/>
              </w:rPr>
            </w:pPr>
          </w:p>
        </w:tc>
        <w:tc>
          <w:tcPr>
            <w:tcW w:w="713" w:type="dxa"/>
          </w:tcPr>
          <w:p w14:paraId="6AD4EFAB" w14:textId="77777777" w:rsidR="003D4353" w:rsidRDefault="003D4353">
            <w:pPr>
              <w:spacing w:before="20" w:after="20"/>
              <w:jc w:val="center"/>
              <w:rPr>
                <w:rFonts w:ascii="Arial" w:hAnsi="Arial" w:cs="Arial"/>
                <w:sz w:val="18"/>
              </w:rPr>
            </w:pPr>
          </w:p>
        </w:tc>
        <w:tc>
          <w:tcPr>
            <w:tcW w:w="806" w:type="dxa"/>
          </w:tcPr>
          <w:p w14:paraId="05FB6E02" w14:textId="77777777" w:rsidR="003D4353" w:rsidRDefault="003D4353">
            <w:pPr>
              <w:spacing w:before="20" w:after="20"/>
              <w:jc w:val="center"/>
              <w:rPr>
                <w:rFonts w:ascii="Arial" w:hAnsi="Arial" w:cs="Arial"/>
                <w:sz w:val="18"/>
              </w:rPr>
            </w:pPr>
          </w:p>
        </w:tc>
        <w:tc>
          <w:tcPr>
            <w:tcW w:w="775" w:type="dxa"/>
          </w:tcPr>
          <w:p w14:paraId="19B7F202" w14:textId="77777777" w:rsidR="003D4353" w:rsidRDefault="003D4353">
            <w:pPr>
              <w:spacing w:before="20" w:after="20"/>
              <w:jc w:val="center"/>
              <w:rPr>
                <w:rFonts w:ascii="Arial" w:hAnsi="Arial" w:cs="Arial"/>
                <w:sz w:val="18"/>
              </w:rPr>
            </w:pPr>
          </w:p>
        </w:tc>
        <w:tc>
          <w:tcPr>
            <w:tcW w:w="806" w:type="dxa"/>
          </w:tcPr>
          <w:p w14:paraId="40CC01CE" w14:textId="77777777" w:rsidR="003D4353" w:rsidRDefault="003D4353">
            <w:pPr>
              <w:spacing w:before="20" w:after="20"/>
              <w:jc w:val="center"/>
              <w:rPr>
                <w:rFonts w:ascii="Arial" w:hAnsi="Arial" w:cs="Arial"/>
                <w:sz w:val="18"/>
              </w:rPr>
            </w:pPr>
          </w:p>
        </w:tc>
        <w:tc>
          <w:tcPr>
            <w:tcW w:w="806" w:type="dxa"/>
          </w:tcPr>
          <w:p w14:paraId="6D6E15D3" w14:textId="77777777" w:rsidR="003D4353" w:rsidRDefault="003D4353">
            <w:pPr>
              <w:spacing w:before="20" w:after="20"/>
              <w:jc w:val="center"/>
              <w:rPr>
                <w:rFonts w:ascii="Arial" w:hAnsi="Arial" w:cs="Arial"/>
                <w:sz w:val="18"/>
              </w:rPr>
            </w:pPr>
          </w:p>
        </w:tc>
        <w:tc>
          <w:tcPr>
            <w:tcW w:w="868" w:type="dxa"/>
          </w:tcPr>
          <w:p w14:paraId="33481F43" w14:textId="77777777" w:rsidR="003D4353" w:rsidRDefault="003D4353">
            <w:pPr>
              <w:spacing w:before="20" w:after="20"/>
              <w:jc w:val="center"/>
              <w:rPr>
                <w:rFonts w:ascii="Arial" w:hAnsi="Arial" w:cs="Arial"/>
                <w:sz w:val="18"/>
              </w:rPr>
            </w:pPr>
          </w:p>
        </w:tc>
        <w:tc>
          <w:tcPr>
            <w:tcW w:w="668" w:type="dxa"/>
          </w:tcPr>
          <w:p w14:paraId="70E41E7C" w14:textId="77777777" w:rsidR="003D4353" w:rsidRDefault="003D4353">
            <w:pPr>
              <w:spacing w:before="20" w:after="20"/>
              <w:jc w:val="center"/>
              <w:rPr>
                <w:rFonts w:ascii="Arial" w:hAnsi="Arial" w:cs="Arial"/>
                <w:sz w:val="18"/>
              </w:rPr>
            </w:pPr>
          </w:p>
        </w:tc>
        <w:tc>
          <w:tcPr>
            <w:tcW w:w="651" w:type="dxa"/>
          </w:tcPr>
          <w:p w14:paraId="7A727062" w14:textId="77777777" w:rsidR="003D4353" w:rsidRDefault="003D4353">
            <w:pPr>
              <w:spacing w:before="20" w:after="20"/>
              <w:jc w:val="center"/>
              <w:rPr>
                <w:rFonts w:ascii="Arial" w:hAnsi="Arial" w:cs="Arial"/>
                <w:sz w:val="18"/>
              </w:rPr>
            </w:pPr>
          </w:p>
        </w:tc>
        <w:tc>
          <w:tcPr>
            <w:tcW w:w="651" w:type="dxa"/>
          </w:tcPr>
          <w:p w14:paraId="134E4AD4" w14:textId="77777777" w:rsidR="003D4353" w:rsidRDefault="003D4353">
            <w:pPr>
              <w:spacing w:before="20" w:after="20"/>
              <w:jc w:val="center"/>
              <w:rPr>
                <w:rFonts w:ascii="Arial" w:hAnsi="Arial" w:cs="Arial"/>
                <w:sz w:val="18"/>
              </w:rPr>
            </w:pPr>
          </w:p>
        </w:tc>
        <w:tc>
          <w:tcPr>
            <w:tcW w:w="664" w:type="dxa"/>
          </w:tcPr>
          <w:p w14:paraId="3D9957CB" w14:textId="77777777" w:rsidR="003D4353" w:rsidRDefault="003D4353">
            <w:pPr>
              <w:spacing w:before="20" w:after="20"/>
              <w:jc w:val="center"/>
              <w:rPr>
                <w:rFonts w:ascii="Arial" w:hAnsi="Arial" w:cs="Arial"/>
                <w:sz w:val="18"/>
              </w:rPr>
            </w:pPr>
          </w:p>
        </w:tc>
        <w:tc>
          <w:tcPr>
            <w:tcW w:w="638" w:type="dxa"/>
          </w:tcPr>
          <w:p w14:paraId="3EC9EA1A" w14:textId="77777777" w:rsidR="003D4353" w:rsidRDefault="003D4353">
            <w:pPr>
              <w:spacing w:before="20" w:after="20"/>
              <w:jc w:val="center"/>
              <w:rPr>
                <w:rFonts w:ascii="Arial" w:hAnsi="Arial" w:cs="Arial"/>
                <w:sz w:val="18"/>
              </w:rPr>
            </w:pPr>
          </w:p>
        </w:tc>
      </w:tr>
      <w:tr w:rsidR="003D4353" w14:paraId="339089A9" w14:textId="77777777">
        <w:tblPrEx>
          <w:tblCellMar>
            <w:top w:w="0" w:type="dxa"/>
            <w:bottom w:w="0" w:type="dxa"/>
          </w:tblCellMar>
        </w:tblPrEx>
        <w:trPr>
          <w:trHeight w:val="387"/>
          <w:jc w:val="center"/>
        </w:trPr>
        <w:tc>
          <w:tcPr>
            <w:tcW w:w="604" w:type="dxa"/>
          </w:tcPr>
          <w:p w14:paraId="5FFD28C3" w14:textId="77777777" w:rsidR="003D4353" w:rsidRDefault="003D4353">
            <w:pPr>
              <w:spacing w:before="20" w:after="20"/>
              <w:jc w:val="center"/>
              <w:rPr>
                <w:rFonts w:ascii="Arial" w:hAnsi="Arial" w:cs="Arial"/>
                <w:sz w:val="18"/>
              </w:rPr>
            </w:pPr>
            <w:r>
              <w:rPr>
                <w:rFonts w:ascii="Arial" w:hAnsi="Arial" w:cs="Arial"/>
                <w:sz w:val="18"/>
              </w:rPr>
              <w:t>2.</w:t>
            </w:r>
          </w:p>
        </w:tc>
        <w:tc>
          <w:tcPr>
            <w:tcW w:w="2976" w:type="dxa"/>
          </w:tcPr>
          <w:p w14:paraId="0E119849" w14:textId="77777777" w:rsidR="003D4353" w:rsidRDefault="003D4353">
            <w:pPr>
              <w:spacing w:before="20" w:after="20"/>
              <w:rPr>
                <w:rFonts w:ascii="Arial" w:hAnsi="Arial" w:cs="Arial"/>
                <w:sz w:val="18"/>
              </w:rPr>
            </w:pPr>
            <w:r>
              <w:rPr>
                <w:rFonts w:ascii="Arial" w:hAnsi="Arial" w:cs="Arial"/>
                <w:sz w:val="18"/>
              </w:rPr>
              <w:t>X</w:t>
            </w:r>
            <w:r>
              <w:rPr>
                <w:rFonts w:ascii="Arial" w:hAnsi="Arial" w:cs="Arial"/>
                <w:sz w:val="18"/>
                <w:vertAlign w:val="subscript"/>
              </w:rPr>
              <w:t>1</w:t>
            </w:r>
            <w:r>
              <w:rPr>
                <w:rFonts w:ascii="Arial" w:hAnsi="Arial" w:cs="Arial"/>
                <w:sz w:val="18"/>
              </w:rPr>
              <w:t xml:space="preserve"> - Linguistic Intelligence</w:t>
            </w:r>
          </w:p>
        </w:tc>
        <w:tc>
          <w:tcPr>
            <w:tcW w:w="806" w:type="dxa"/>
          </w:tcPr>
          <w:p w14:paraId="540BDB05" w14:textId="77777777" w:rsidR="003D4353" w:rsidRDefault="003D4353">
            <w:pPr>
              <w:spacing w:before="20" w:after="20"/>
              <w:jc w:val="center"/>
              <w:rPr>
                <w:rFonts w:ascii="Arial" w:hAnsi="Arial" w:cs="Arial"/>
                <w:sz w:val="18"/>
              </w:rPr>
            </w:pPr>
            <w:r>
              <w:rPr>
                <w:rFonts w:ascii="Arial" w:hAnsi="Arial" w:cs="Arial"/>
                <w:sz w:val="18"/>
              </w:rPr>
              <w:t>.14**</w:t>
            </w:r>
          </w:p>
        </w:tc>
        <w:tc>
          <w:tcPr>
            <w:tcW w:w="837" w:type="dxa"/>
          </w:tcPr>
          <w:p w14:paraId="65DE38FD" w14:textId="77777777" w:rsidR="003D4353" w:rsidRDefault="003D4353">
            <w:pPr>
              <w:spacing w:before="20" w:after="20"/>
              <w:jc w:val="center"/>
              <w:rPr>
                <w:rFonts w:ascii="Arial" w:hAnsi="Arial" w:cs="Arial"/>
                <w:sz w:val="18"/>
              </w:rPr>
            </w:pPr>
            <w:r>
              <w:rPr>
                <w:rFonts w:ascii="Arial" w:hAnsi="Arial" w:cs="Arial"/>
                <w:sz w:val="18"/>
              </w:rPr>
              <w:t>1.00</w:t>
            </w:r>
          </w:p>
        </w:tc>
        <w:tc>
          <w:tcPr>
            <w:tcW w:w="837" w:type="dxa"/>
          </w:tcPr>
          <w:p w14:paraId="193D2A83" w14:textId="77777777" w:rsidR="003D4353" w:rsidRDefault="003D4353">
            <w:pPr>
              <w:spacing w:before="20" w:after="20"/>
              <w:jc w:val="center"/>
              <w:rPr>
                <w:rFonts w:ascii="Arial" w:hAnsi="Arial" w:cs="Arial"/>
                <w:sz w:val="18"/>
              </w:rPr>
            </w:pPr>
          </w:p>
        </w:tc>
        <w:tc>
          <w:tcPr>
            <w:tcW w:w="806" w:type="dxa"/>
          </w:tcPr>
          <w:p w14:paraId="5A94ACF1" w14:textId="77777777" w:rsidR="003D4353" w:rsidRDefault="003D4353">
            <w:pPr>
              <w:spacing w:before="20" w:after="20"/>
              <w:jc w:val="center"/>
              <w:rPr>
                <w:rFonts w:ascii="Arial" w:hAnsi="Arial" w:cs="Arial"/>
                <w:sz w:val="18"/>
              </w:rPr>
            </w:pPr>
          </w:p>
        </w:tc>
        <w:tc>
          <w:tcPr>
            <w:tcW w:w="713" w:type="dxa"/>
          </w:tcPr>
          <w:p w14:paraId="14BB9316" w14:textId="77777777" w:rsidR="003D4353" w:rsidRDefault="003D4353">
            <w:pPr>
              <w:spacing w:before="20" w:after="20"/>
              <w:jc w:val="center"/>
              <w:rPr>
                <w:rFonts w:ascii="Arial" w:hAnsi="Arial" w:cs="Arial"/>
                <w:sz w:val="18"/>
              </w:rPr>
            </w:pPr>
          </w:p>
        </w:tc>
        <w:tc>
          <w:tcPr>
            <w:tcW w:w="806" w:type="dxa"/>
          </w:tcPr>
          <w:p w14:paraId="7B067E4B" w14:textId="77777777" w:rsidR="003D4353" w:rsidRDefault="003D4353">
            <w:pPr>
              <w:spacing w:before="20" w:after="20"/>
              <w:jc w:val="center"/>
              <w:rPr>
                <w:rFonts w:ascii="Arial" w:hAnsi="Arial" w:cs="Arial"/>
                <w:sz w:val="18"/>
              </w:rPr>
            </w:pPr>
          </w:p>
        </w:tc>
        <w:tc>
          <w:tcPr>
            <w:tcW w:w="775" w:type="dxa"/>
          </w:tcPr>
          <w:p w14:paraId="4327F224" w14:textId="77777777" w:rsidR="003D4353" w:rsidRDefault="003D4353">
            <w:pPr>
              <w:spacing w:before="20" w:after="20"/>
              <w:jc w:val="center"/>
              <w:rPr>
                <w:rFonts w:ascii="Arial" w:hAnsi="Arial" w:cs="Arial"/>
                <w:sz w:val="18"/>
              </w:rPr>
            </w:pPr>
          </w:p>
        </w:tc>
        <w:tc>
          <w:tcPr>
            <w:tcW w:w="806" w:type="dxa"/>
          </w:tcPr>
          <w:p w14:paraId="6E812252" w14:textId="77777777" w:rsidR="003D4353" w:rsidRDefault="003D4353">
            <w:pPr>
              <w:spacing w:before="20" w:after="20"/>
              <w:jc w:val="center"/>
              <w:rPr>
                <w:rFonts w:ascii="Arial" w:hAnsi="Arial" w:cs="Arial"/>
                <w:sz w:val="18"/>
              </w:rPr>
            </w:pPr>
          </w:p>
        </w:tc>
        <w:tc>
          <w:tcPr>
            <w:tcW w:w="806" w:type="dxa"/>
          </w:tcPr>
          <w:p w14:paraId="6B0E9C6C" w14:textId="77777777" w:rsidR="003D4353" w:rsidRDefault="003D4353">
            <w:pPr>
              <w:spacing w:before="20" w:after="20"/>
              <w:jc w:val="center"/>
              <w:rPr>
                <w:rFonts w:ascii="Arial" w:hAnsi="Arial" w:cs="Arial"/>
                <w:sz w:val="18"/>
              </w:rPr>
            </w:pPr>
          </w:p>
        </w:tc>
        <w:tc>
          <w:tcPr>
            <w:tcW w:w="868" w:type="dxa"/>
          </w:tcPr>
          <w:p w14:paraId="2A93C629" w14:textId="77777777" w:rsidR="003D4353" w:rsidRDefault="003D4353">
            <w:pPr>
              <w:spacing w:before="20" w:after="20"/>
              <w:jc w:val="center"/>
              <w:rPr>
                <w:rFonts w:ascii="Arial" w:hAnsi="Arial" w:cs="Arial"/>
                <w:sz w:val="18"/>
              </w:rPr>
            </w:pPr>
          </w:p>
        </w:tc>
        <w:tc>
          <w:tcPr>
            <w:tcW w:w="668" w:type="dxa"/>
          </w:tcPr>
          <w:p w14:paraId="0225CE2B" w14:textId="77777777" w:rsidR="003D4353" w:rsidRDefault="003D4353">
            <w:pPr>
              <w:spacing w:before="20" w:after="20"/>
              <w:jc w:val="center"/>
              <w:rPr>
                <w:rFonts w:ascii="Arial" w:hAnsi="Arial" w:cs="Arial"/>
                <w:sz w:val="18"/>
              </w:rPr>
            </w:pPr>
          </w:p>
        </w:tc>
        <w:tc>
          <w:tcPr>
            <w:tcW w:w="651" w:type="dxa"/>
          </w:tcPr>
          <w:p w14:paraId="7F62EEBB" w14:textId="77777777" w:rsidR="003D4353" w:rsidRDefault="003D4353">
            <w:pPr>
              <w:spacing w:before="20" w:after="20"/>
              <w:jc w:val="center"/>
              <w:rPr>
                <w:rFonts w:ascii="Arial" w:hAnsi="Arial" w:cs="Arial"/>
                <w:sz w:val="18"/>
              </w:rPr>
            </w:pPr>
          </w:p>
        </w:tc>
        <w:tc>
          <w:tcPr>
            <w:tcW w:w="651" w:type="dxa"/>
          </w:tcPr>
          <w:p w14:paraId="116D7519" w14:textId="77777777" w:rsidR="003D4353" w:rsidRDefault="003D4353">
            <w:pPr>
              <w:spacing w:before="20" w:after="20"/>
              <w:jc w:val="center"/>
              <w:rPr>
                <w:rFonts w:ascii="Arial" w:hAnsi="Arial" w:cs="Arial"/>
                <w:sz w:val="18"/>
              </w:rPr>
            </w:pPr>
          </w:p>
        </w:tc>
        <w:tc>
          <w:tcPr>
            <w:tcW w:w="664" w:type="dxa"/>
          </w:tcPr>
          <w:p w14:paraId="2F31FF8C" w14:textId="77777777" w:rsidR="003D4353" w:rsidRDefault="003D4353">
            <w:pPr>
              <w:spacing w:before="20" w:after="20"/>
              <w:jc w:val="center"/>
              <w:rPr>
                <w:rFonts w:ascii="Arial" w:hAnsi="Arial" w:cs="Arial"/>
                <w:sz w:val="18"/>
              </w:rPr>
            </w:pPr>
          </w:p>
        </w:tc>
        <w:tc>
          <w:tcPr>
            <w:tcW w:w="638" w:type="dxa"/>
          </w:tcPr>
          <w:p w14:paraId="2C2571EE" w14:textId="77777777" w:rsidR="003D4353" w:rsidRDefault="003D4353">
            <w:pPr>
              <w:spacing w:before="20" w:after="20"/>
              <w:jc w:val="center"/>
              <w:rPr>
                <w:rFonts w:ascii="Arial" w:hAnsi="Arial" w:cs="Arial"/>
                <w:sz w:val="18"/>
              </w:rPr>
            </w:pPr>
          </w:p>
        </w:tc>
      </w:tr>
      <w:tr w:rsidR="003D4353" w14:paraId="7042B901" w14:textId="77777777">
        <w:tblPrEx>
          <w:tblCellMar>
            <w:top w:w="0" w:type="dxa"/>
            <w:bottom w:w="0" w:type="dxa"/>
          </w:tblCellMar>
        </w:tblPrEx>
        <w:trPr>
          <w:trHeight w:val="405"/>
          <w:jc w:val="center"/>
        </w:trPr>
        <w:tc>
          <w:tcPr>
            <w:tcW w:w="604" w:type="dxa"/>
          </w:tcPr>
          <w:p w14:paraId="4AFDD5D6" w14:textId="77777777" w:rsidR="003D4353" w:rsidRDefault="003D4353">
            <w:pPr>
              <w:spacing w:before="20" w:after="20"/>
              <w:jc w:val="center"/>
              <w:rPr>
                <w:rFonts w:ascii="Arial" w:hAnsi="Arial" w:cs="Arial"/>
                <w:sz w:val="18"/>
              </w:rPr>
            </w:pPr>
            <w:r>
              <w:rPr>
                <w:rFonts w:ascii="Arial" w:hAnsi="Arial" w:cs="Arial"/>
                <w:sz w:val="18"/>
              </w:rPr>
              <w:t>3.</w:t>
            </w:r>
          </w:p>
        </w:tc>
        <w:tc>
          <w:tcPr>
            <w:tcW w:w="2976" w:type="dxa"/>
          </w:tcPr>
          <w:p w14:paraId="07014A7D" w14:textId="77777777" w:rsidR="003D4353" w:rsidRDefault="003D4353">
            <w:pPr>
              <w:spacing w:before="20" w:after="20"/>
              <w:rPr>
                <w:rFonts w:ascii="Arial" w:hAnsi="Arial" w:cs="Arial"/>
                <w:sz w:val="18"/>
              </w:rPr>
            </w:pPr>
            <w:r>
              <w:rPr>
                <w:rFonts w:ascii="Arial" w:hAnsi="Arial" w:cs="Arial"/>
                <w:sz w:val="18"/>
              </w:rPr>
              <w:t>X</w:t>
            </w:r>
            <w:r>
              <w:rPr>
                <w:rFonts w:ascii="Arial" w:hAnsi="Arial" w:cs="Arial"/>
                <w:sz w:val="18"/>
                <w:vertAlign w:val="subscript"/>
              </w:rPr>
              <w:t>2</w:t>
            </w:r>
            <w:r>
              <w:rPr>
                <w:rFonts w:ascii="Arial" w:hAnsi="Arial" w:cs="Arial"/>
                <w:sz w:val="18"/>
              </w:rPr>
              <w:t xml:space="preserve"> - Logical Intelligence</w:t>
            </w:r>
          </w:p>
        </w:tc>
        <w:tc>
          <w:tcPr>
            <w:tcW w:w="806" w:type="dxa"/>
          </w:tcPr>
          <w:p w14:paraId="5793456C" w14:textId="77777777" w:rsidR="003D4353" w:rsidRDefault="003D4353">
            <w:pPr>
              <w:spacing w:before="20" w:after="20"/>
              <w:jc w:val="center"/>
              <w:rPr>
                <w:rFonts w:ascii="Arial" w:hAnsi="Arial" w:cs="Arial"/>
                <w:sz w:val="18"/>
              </w:rPr>
            </w:pPr>
            <w:r>
              <w:rPr>
                <w:rFonts w:ascii="Arial" w:hAnsi="Arial" w:cs="Arial"/>
                <w:sz w:val="18"/>
              </w:rPr>
              <w:t>.29**</w:t>
            </w:r>
          </w:p>
        </w:tc>
        <w:tc>
          <w:tcPr>
            <w:tcW w:w="837" w:type="dxa"/>
          </w:tcPr>
          <w:p w14:paraId="47DB19EC" w14:textId="77777777" w:rsidR="003D4353" w:rsidRDefault="003D4353">
            <w:pPr>
              <w:spacing w:before="20" w:after="20"/>
              <w:jc w:val="center"/>
              <w:rPr>
                <w:rFonts w:ascii="Arial" w:hAnsi="Arial" w:cs="Arial"/>
                <w:sz w:val="18"/>
              </w:rPr>
            </w:pPr>
            <w:r>
              <w:rPr>
                <w:rFonts w:ascii="Arial" w:hAnsi="Arial" w:cs="Arial"/>
                <w:sz w:val="18"/>
              </w:rPr>
              <w:t>.14**</w:t>
            </w:r>
          </w:p>
        </w:tc>
        <w:tc>
          <w:tcPr>
            <w:tcW w:w="837" w:type="dxa"/>
          </w:tcPr>
          <w:p w14:paraId="3B7E5CD5" w14:textId="77777777" w:rsidR="003D4353" w:rsidRDefault="003D4353">
            <w:pPr>
              <w:spacing w:before="20" w:after="20"/>
              <w:jc w:val="center"/>
              <w:rPr>
                <w:rFonts w:ascii="Arial" w:hAnsi="Arial" w:cs="Arial"/>
                <w:sz w:val="18"/>
              </w:rPr>
            </w:pPr>
            <w:r>
              <w:rPr>
                <w:rFonts w:ascii="Arial" w:hAnsi="Arial" w:cs="Arial"/>
                <w:sz w:val="18"/>
              </w:rPr>
              <w:t>1.00</w:t>
            </w:r>
          </w:p>
        </w:tc>
        <w:tc>
          <w:tcPr>
            <w:tcW w:w="806" w:type="dxa"/>
          </w:tcPr>
          <w:p w14:paraId="79BC3902" w14:textId="77777777" w:rsidR="003D4353" w:rsidRDefault="003D4353">
            <w:pPr>
              <w:spacing w:before="20" w:after="20"/>
              <w:jc w:val="center"/>
              <w:rPr>
                <w:rFonts w:ascii="Arial" w:hAnsi="Arial" w:cs="Arial"/>
                <w:sz w:val="18"/>
              </w:rPr>
            </w:pPr>
          </w:p>
        </w:tc>
        <w:tc>
          <w:tcPr>
            <w:tcW w:w="713" w:type="dxa"/>
          </w:tcPr>
          <w:p w14:paraId="44E3F591" w14:textId="77777777" w:rsidR="003D4353" w:rsidRDefault="003D4353">
            <w:pPr>
              <w:spacing w:before="20" w:after="20"/>
              <w:jc w:val="center"/>
              <w:rPr>
                <w:rFonts w:ascii="Arial" w:hAnsi="Arial" w:cs="Arial"/>
                <w:sz w:val="18"/>
              </w:rPr>
            </w:pPr>
          </w:p>
        </w:tc>
        <w:tc>
          <w:tcPr>
            <w:tcW w:w="806" w:type="dxa"/>
          </w:tcPr>
          <w:p w14:paraId="78508E9E" w14:textId="77777777" w:rsidR="003D4353" w:rsidRDefault="003D4353">
            <w:pPr>
              <w:spacing w:before="20" w:after="20"/>
              <w:jc w:val="center"/>
              <w:rPr>
                <w:rFonts w:ascii="Arial" w:hAnsi="Arial" w:cs="Arial"/>
                <w:sz w:val="18"/>
              </w:rPr>
            </w:pPr>
          </w:p>
        </w:tc>
        <w:tc>
          <w:tcPr>
            <w:tcW w:w="775" w:type="dxa"/>
          </w:tcPr>
          <w:p w14:paraId="457C4686" w14:textId="77777777" w:rsidR="003D4353" w:rsidRDefault="003D4353">
            <w:pPr>
              <w:spacing w:before="20" w:after="20"/>
              <w:jc w:val="center"/>
              <w:rPr>
                <w:rFonts w:ascii="Arial" w:hAnsi="Arial" w:cs="Arial"/>
                <w:sz w:val="18"/>
              </w:rPr>
            </w:pPr>
          </w:p>
        </w:tc>
        <w:tc>
          <w:tcPr>
            <w:tcW w:w="806" w:type="dxa"/>
          </w:tcPr>
          <w:p w14:paraId="4BAA57B9" w14:textId="77777777" w:rsidR="003D4353" w:rsidRDefault="003D4353">
            <w:pPr>
              <w:spacing w:before="20" w:after="20"/>
              <w:jc w:val="center"/>
              <w:rPr>
                <w:rFonts w:ascii="Arial" w:hAnsi="Arial" w:cs="Arial"/>
                <w:sz w:val="18"/>
              </w:rPr>
            </w:pPr>
          </w:p>
        </w:tc>
        <w:tc>
          <w:tcPr>
            <w:tcW w:w="806" w:type="dxa"/>
          </w:tcPr>
          <w:p w14:paraId="60F43443" w14:textId="77777777" w:rsidR="003D4353" w:rsidRDefault="003D4353">
            <w:pPr>
              <w:spacing w:before="20" w:after="20"/>
              <w:jc w:val="center"/>
              <w:rPr>
                <w:rFonts w:ascii="Arial" w:hAnsi="Arial" w:cs="Arial"/>
                <w:sz w:val="18"/>
              </w:rPr>
            </w:pPr>
          </w:p>
        </w:tc>
        <w:tc>
          <w:tcPr>
            <w:tcW w:w="868" w:type="dxa"/>
          </w:tcPr>
          <w:p w14:paraId="1385E94D" w14:textId="77777777" w:rsidR="003D4353" w:rsidRDefault="003D4353">
            <w:pPr>
              <w:spacing w:before="20" w:after="20"/>
              <w:jc w:val="center"/>
              <w:rPr>
                <w:rFonts w:ascii="Arial" w:hAnsi="Arial" w:cs="Arial"/>
                <w:sz w:val="18"/>
              </w:rPr>
            </w:pPr>
          </w:p>
        </w:tc>
        <w:tc>
          <w:tcPr>
            <w:tcW w:w="668" w:type="dxa"/>
          </w:tcPr>
          <w:p w14:paraId="1353E539" w14:textId="77777777" w:rsidR="003D4353" w:rsidRDefault="003D4353">
            <w:pPr>
              <w:spacing w:before="20" w:after="20"/>
              <w:jc w:val="center"/>
              <w:rPr>
                <w:rFonts w:ascii="Arial" w:hAnsi="Arial" w:cs="Arial"/>
                <w:sz w:val="18"/>
              </w:rPr>
            </w:pPr>
          </w:p>
        </w:tc>
        <w:tc>
          <w:tcPr>
            <w:tcW w:w="651" w:type="dxa"/>
          </w:tcPr>
          <w:p w14:paraId="148D82AB" w14:textId="77777777" w:rsidR="003D4353" w:rsidRDefault="003D4353">
            <w:pPr>
              <w:spacing w:before="20" w:after="20"/>
              <w:jc w:val="center"/>
              <w:rPr>
                <w:rFonts w:ascii="Arial" w:hAnsi="Arial" w:cs="Arial"/>
                <w:sz w:val="18"/>
              </w:rPr>
            </w:pPr>
          </w:p>
        </w:tc>
        <w:tc>
          <w:tcPr>
            <w:tcW w:w="651" w:type="dxa"/>
          </w:tcPr>
          <w:p w14:paraId="13DA8E20" w14:textId="77777777" w:rsidR="003D4353" w:rsidRDefault="003D4353">
            <w:pPr>
              <w:spacing w:before="20" w:after="20"/>
              <w:jc w:val="center"/>
              <w:rPr>
                <w:rFonts w:ascii="Arial" w:hAnsi="Arial" w:cs="Arial"/>
                <w:sz w:val="18"/>
              </w:rPr>
            </w:pPr>
          </w:p>
        </w:tc>
        <w:tc>
          <w:tcPr>
            <w:tcW w:w="664" w:type="dxa"/>
          </w:tcPr>
          <w:p w14:paraId="428B1759" w14:textId="77777777" w:rsidR="003D4353" w:rsidRDefault="003D4353">
            <w:pPr>
              <w:spacing w:before="20" w:after="20"/>
              <w:jc w:val="center"/>
              <w:rPr>
                <w:rFonts w:ascii="Arial" w:hAnsi="Arial" w:cs="Arial"/>
                <w:sz w:val="18"/>
              </w:rPr>
            </w:pPr>
          </w:p>
        </w:tc>
        <w:tc>
          <w:tcPr>
            <w:tcW w:w="638" w:type="dxa"/>
          </w:tcPr>
          <w:p w14:paraId="6D0B943C" w14:textId="77777777" w:rsidR="003D4353" w:rsidRDefault="003D4353">
            <w:pPr>
              <w:spacing w:before="20" w:after="20"/>
              <w:jc w:val="center"/>
              <w:rPr>
                <w:rFonts w:ascii="Arial" w:hAnsi="Arial" w:cs="Arial"/>
                <w:sz w:val="18"/>
              </w:rPr>
            </w:pPr>
          </w:p>
        </w:tc>
      </w:tr>
      <w:tr w:rsidR="003D4353" w14:paraId="7B13DB4C" w14:textId="77777777">
        <w:tblPrEx>
          <w:tblCellMar>
            <w:top w:w="0" w:type="dxa"/>
            <w:bottom w:w="0" w:type="dxa"/>
          </w:tblCellMar>
        </w:tblPrEx>
        <w:trPr>
          <w:trHeight w:val="405"/>
          <w:jc w:val="center"/>
        </w:trPr>
        <w:tc>
          <w:tcPr>
            <w:tcW w:w="604" w:type="dxa"/>
          </w:tcPr>
          <w:p w14:paraId="4AC05B44" w14:textId="77777777" w:rsidR="003D4353" w:rsidRDefault="003D4353">
            <w:pPr>
              <w:spacing w:before="20" w:after="20"/>
              <w:jc w:val="center"/>
              <w:rPr>
                <w:rFonts w:ascii="Arial" w:hAnsi="Arial" w:cs="Arial"/>
                <w:sz w:val="18"/>
              </w:rPr>
            </w:pPr>
            <w:r>
              <w:rPr>
                <w:rFonts w:ascii="Arial" w:hAnsi="Arial" w:cs="Arial"/>
                <w:sz w:val="18"/>
              </w:rPr>
              <w:t>4.</w:t>
            </w:r>
          </w:p>
        </w:tc>
        <w:tc>
          <w:tcPr>
            <w:tcW w:w="2976" w:type="dxa"/>
          </w:tcPr>
          <w:p w14:paraId="507A1BF0" w14:textId="77777777" w:rsidR="003D4353" w:rsidRDefault="003D4353">
            <w:pPr>
              <w:spacing w:before="20" w:after="20"/>
              <w:rPr>
                <w:rFonts w:ascii="Arial" w:hAnsi="Arial" w:cs="Arial"/>
                <w:sz w:val="18"/>
              </w:rPr>
            </w:pPr>
            <w:r>
              <w:rPr>
                <w:rFonts w:ascii="Arial" w:hAnsi="Arial" w:cs="Arial"/>
                <w:sz w:val="18"/>
              </w:rPr>
              <w:t>X</w:t>
            </w:r>
            <w:r>
              <w:rPr>
                <w:rFonts w:ascii="Arial" w:hAnsi="Arial" w:cs="Arial"/>
                <w:sz w:val="18"/>
                <w:vertAlign w:val="subscript"/>
              </w:rPr>
              <w:t>3</w:t>
            </w:r>
            <w:r>
              <w:rPr>
                <w:rFonts w:ascii="Arial" w:hAnsi="Arial" w:cs="Arial"/>
                <w:sz w:val="18"/>
              </w:rPr>
              <w:t xml:space="preserve"> - Spatial Intelligence</w:t>
            </w:r>
          </w:p>
        </w:tc>
        <w:tc>
          <w:tcPr>
            <w:tcW w:w="806" w:type="dxa"/>
          </w:tcPr>
          <w:p w14:paraId="778EB707" w14:textId="77777777" w:rsidR="003D4353" w:rsidRDefault="003D4353">
            <w:pPr>
              <w:spacing w:before="20" w:after="20"/>
              <w:jc w:val="center"/>
              <w:rPr>
                <w:rFonts w:ascii="Arial" w:hAnsi="Arial" w:cs="Arial"/>
                <w:sz w:val="18"/>
              </w:rPr>
            </w:pPr>
            <w:r>
              <w:rPr>
                <w:rFonts w:ascii="Arial" w:hAnsi="Arial" w:cs="Arial"/>
                <w:sz w:val="18"/>
              </w:rPr>
              <w:t>.17**</w:t>
            </w:r>
          </w:p>
        </w:tc>
        <w:tc>
          <w:tcPr>
            <w:tcW w:w="837" w:type="dxa"/>
          </w:tcPr>
          <w:p w14:paraId="39107683" w14:textId="77777777" w:rsidR="003D4353" w:rsidRDefault="003D4353">
            <w:pPr>
              <w:spacing w:before="20" w:after="20"/>
              <w:jc w:val="center"/>
              <w:rPr>
                <w:rFonts w:ascii="Arial" w:hAnsi="Arial" w:cs="Arial"/>
                <w:sz w:val="18"/>
              </w:rPr>
            </w:pPr>
            <w:r>
              <w:rPr>
                <w:rFonts w:ascii="Arial" w:hAnsi="Arial" w:cs="Arial"/>
                <w:sz w:val="18"/>
              </w:rPr>
              <w:t>.29**</w:t>
            </w:r>
          </w:p>
        </w:tc>
        <w:tc>
          <w:tcPr>
            <w:tcW w:w="837" w:type="dxa"/>
          </w:tcPr>
          <w:p w14:paraId="479F59E1" w14:textId="77777777" w:rsidR="003D4353" w:rsidRDefault="003D4353">
            <w:pPr>
              <w:spacing w:before="20" w:after="20"/>
              <w:jc w:val="center"/>
              <w:rPr>
                <w:rFonts w:ascii="Arial" w:hAnsi="Arial" w:cs="Arial"/>
                <w:sz w:val="18"/>
              </w:rPr>
            </w:pPr>
            <w:r>
              <w:rPr>
                <w:rFonts w:ascii="Arial" w:hAnsi="Arial" w:cs="Arial"/>
                <w:sz w:val="18"/>
              </w:rPr>
              <w:t>.13**</w:t>
            </w:r>
          </w:p>
        </w:tc>
        <w:tc>
          <w:tcPr>
            <w:tcW w:w="806" w:type="dxa"/>
          </w:tcPr>
          <w:p w14:paraId="4747E1DB" w14:textId="77777777" w:rsidR="003D4353" w:rsidRDefault="003D4353">
            <w:pPr>
              <w:spacing w:before="20" w:after="20"/>
              <w:jc w:val="center"/>
              <w:rPr>
                <w:rFonts w:ascii="Arial" w:hAnsi="Arial" w:cs="Arial"/>
                <w:sz w:val="18"/>
              </w:rPr>
            </w:pPr>
            <w:r>
              <w:rPr>
                <w:rFonts w:ascii="Arial" w:hAnsi="Arial" w:cs="Arial"/>
                <w:sz w:val="18"/>
              </w:rPr>
              <w:t>1.00</w:t>
            </w:r>
          </w:p>
        </w:tc>
        <w:tc>
          <w:tcPr>
            <w:tcW w:w="713" w:type="dxa"/>
          </w:tcPr>
          <w:p w14:paraId="2BB07596" w14:textId="77777777" w:rsidR="003D4353" w:rsidRDefault="003D4353">
            <w:pPr>
              <w:spacing w:before="20" w:after="20"/>
              <w:jc w:val="center"/>
              <w:rPr>
                <w:rFonts w:ascii="Arial" w:hAnsi="Arial" w:cs="Arial"/>
                <w:sz w:val="18"/>
              </w:rPr>
            </w:pPr>
          </w:p>
        </w:tc>
        <w:tc>
          <w:tcPr>
            <w:tcW w:w="806" w:type="dxa"/>
          </w:tcPr>
          <w:p w14:paraId="2B9BCBF7" w14:textId="77777777" w:rsidR="003D4353" w:rsidRDefault="003D4353">
            <w:pPr>
              <w:spacing w:before="20" w:after="20"/>
              <w:jc w:val="center"/>
              <w:rPr>
                <w:rFonts w:ascii="Arial" w:hAnsi="Arial" w:cs="Arial"/>
                <w:sz w:val="18"/>
              </w:rPr>
            </w:pPr>
          </w:p>
        </w:tc>
        <w:tc>
          <w:tcPr>
            <w:tcW w:w="775" w:type="dxa"/>
          </w:tcPr>
          <w:p w14:paraId="12EC9FB8" w14:textId="77777777" w:rsidR="003D4353" w:rsidRDefault="003D4353">
            <w:pPr>
              <w:spacing w:before="20" w:after="20"/>
              <w:jc w:val="center"/>
              <w:rPr>
                <w:rFonts w:ascii="Arial" w:hAnsi="Arial" w:cs="Arial"/>
                <w:sz w:val="18"/>
              </w:rPr>
            </w:pPr>
          </w:p>
        </w:tc>
        <w:tc>
          <w:tcPr>
            <w:tcW w:w="806" w:type="dxa"/>
          </w:tcPr>
          <w:p w14:paraId="1AB81948" w14:textId="77777777" w:rsidR="003D4353" w:rsidRDefault="003D4353">
            <w:pPr>
              <w:spacing w:before="20" w:after="20"/>
              <w:jc w:val="center"/>
              <w:rPr>
                <w:rFonts w:ascii="Arial" w:hAnsi="Arial" w:cs="Arial"/>
                <w:sz w:val="18"/>
              </w:rPr>
            </w:pPr>
          </w:p>
        </w:tc>
        <w:tc>
          <w:tcPr>
            <w:tcW w:w="806" w:type="dxa"/>
          </w:tcPr>
          <w:p w14:paraId="23AEA4EB" w14:textId="77777777" w:rsidR="003D4353" w:rsidRDefault="003D4353">
            <w:pPr>
              <w:spacing w:before="20" w:after="20"/>
              <w:jc w:val="center"/>
              <w:rPr>
                <w:rFonts w:ascii="Arial" w:hAnsi="Arial" w:cs="Arial"/>
                <w:sz w:val="18"/>
              </w:rPr>
            </w:pPr>
          </w:p>
        </w:tc>
        <w:tc>
          <w:tcPr>
            <w:tcW w:w="868" w:type="dxa"/>
          </w:tcPr>
          <w:p w14:paraId="7DF982F7" w14:textId="77777777" w:rsidR="003D4353" w:rsidRDefault="003D4353">
            <w:pPr>
              <w:spacing w:before="20" w:after="20"/>
              <w:jc w:val="center"/>
              <w:rPr>
                <w:rFonts w:ascii="Arial" w:hAnsi="Arial" w:cs="Arial"/>
                <w:sz w:val="18"/>
              </w:rPr>
            </w:pPr>
          </w:p>
        </w:tc>
        <w:tc>
          <w:tcPr>
            <w:tcW w:w="668" w:type="dxa"/>
          </w:tcPr>
          <w:p w14:paraId="68223564" w14:textId="77777777" w:rsidR="003D4353" w:rsidRDefault="003D4353">
            <w:pPr>
              <w:spacing w:before="20" w:after="20"/>
              <w:jc w:val="center"/>
              <w:rPr>
                <w:rFonts w:ascii="Arial" w:hAnsi="Arial" w:cs="Arial"/>
                <w:sz w:val="18"/>
              </w:rPr>
            </w:pPr>
          </w:p>
        </w:tc>
        <w:tc>
          <w:tcPr>
            <w:tcW w:w="651" w:type="dxa"/>
          </w:tcPr>
          <w:p w14:paraId="03671A51" w14:textId="77777777" w:rsidR="003D4353" w:rsidRDefault="003D4353">
            <w:pPr>
              <w:spacing w:before="20" w:after="20"/>
              <w:jc w:val="center"/>
              <w:rPr>
                <w:rFonts w:ascii="Arial" w:hAnsi="Arial" w:cs="Arial"/>
                <w:sz w:val="18"/>
              </w:rPr>
            </w:pPr>
          </w:p>
        </w:tc>
        <w:tc>
          <w:tcPr>
            <w:tcW w:w="651" w:type="dxa"/>
          </w:tcPr>
          <w:p w14:paraId="256958DD" w14:textId="77777777" w:rsidR="003D4353" w:rsidRDefault="003D4353">
            <w:pPr>
              <w:spacing w:before="20" w:after="20"/>
              <w:jc w:val="center"/>
              <w:rPr>
                <w:rFonts w:ascii="Arial" w:hAnsi="Arial" w:cs="Arial"/>
                <w:sz w:val="18"/>
              </w:rPr>
            </w:pPr>
          </w:p>
        </w:tc>
        <w:tc>
          <w:tcPr>
            <w:tcW w:w="664" w:type="dxa"/>
          </w:tcPr>
          <w:p w14:paraId="5582DC0B" w14:textId="77777777" w:rsidR="003D4353" w:rsidRDefault="003D4353">
            <w:pPr>
              <w:spacing w:before="20" w:after="20"/>
              <w:jc w:val="center"/>
              <w:rPr>
                <w:rFonts w:ascii="Arial" w:hAnsi="Arial" w:cs="Arial"/>
                <w:sz w:val="18"/>
              </w:rPr>
            </w:pPr>
          </w:p>
        </w:tc>
        <w:tc>
          <w:tcPr>
            <w:tcW w:w="638" w:type="dxa"/>
          </w:tcPr>
          <w:p w14:paraId="18406FF5" w14:textId="77777777" w:rsidR="003D4353" w:rsidRDefault="003D4353">
            <w:pPr>
              <w:spacing w:before="20" w:after="20"/>
              <w:jc w:val="center"/>
              <w:rPr>
                <w:rFonts w:ascii="Arial" w:hAnsi="Arial" w:cs="Arial"/>
                <w:sz w:val="18"/>
              </w:rPr>
            </w:pPr>
          </w:p>
        </w:tc>
      </w:tr>
      <w:tr w:rsidR="003D4353" w14:paraId="7452C06A" w14:textId="77777777">
        <w:tblPrEx>
          <w:tblCellMar>
            <w:top w:w="0" w:type="dxa"/>
            <w:bottom w:w="0" w:type="dxa"/>
          </w:tblCellMar>
        </w:tblPrEx>
        <w:trPr>
          <w:trHeight w:val="423"/>
          <w:jc w:val="center"/>
        </w:trPr>
        <w:tc>
          <w:tcPr>
            <w:tcW w:w="604" w:type="dxa"/>
          </w:tcPr>
          <w:p w14:paraId="43D0F5E2" w14:textId="77777777" w:rsidR="003D4353" w:rsidRDefault="003D4353">
            <w:pPr>
              <w:spacing w:before="20" w:after="20"/>
              <w:jc w:val="center"/>
              <w:rPr>
                <w:rFonts w:ascii="Arial" w:hAnsi="Arial" w:cs="Arial"/>
                <w:sz w:val="18"/>
              </w:rPr>
            </w:pPr>
            <w:r>
              <w:rPr>
                <w:rFonts w:ascii="Arial" w:hAnsi="Arial" w:cs="Arial"/>
                <w:sz w:val="18"/>
              </w:rPr>
              <w:t>5.</w:t>
            </w:r>
          </w:p>
        </w:tc>
        <w:tc>
          <w:tcPr>
            <w:tcW w:w="2976" w:type="dxa"/>
          </w:tcPr>
          <w:p w14:paraId="4275C1EF" w14:textId="77777777" w:rsidR="003D4353" w:rsidRDefault="003D4353">
            <w:pPr>
              <w:spacing w:before="20" w:after="20"/>
              <w:rPr>
                <w:rFonts w:ascii="Arial" w:hAnsi="Arial" w:cs="Arial"/>
                <w:sz w:val="18"/>
              </w:rPr>
            </w:pPr>
            <w:r>
              <w:rPr>
                <w:rFonts w:ascii="Arial" w:hAnsi="Arial" w:cs="Arial"/>
                <w:sz w:val="18"/>
              </w:rPr>
              <w:t>X</w:t>
            </w:r>
            <w:r>
              <w:rPr>
                <w:rFonts w:ascii="Arial" w:hAnsi="Arial" w:cs="Arial"/>
                <w:sz w:val="18"/>
                <w:vertAlign w:val="subscript"/>
              </w:rPr>
              <w:t>4</w:t>
            </w:r>
            <w:r>
              <w:rPr>
                <w:rFonts w:ascii="Arial" w:hAnsi="Arial" w:cs="Arial"/>
                <w:sz w:val="18"/>
              </w:rPr>
              <w:t xml:space="preserve"> - Musical Intelligence</w:t>
            </w:r>
          </w:p>
        </w:tc>
        <w:tc>
          <w:tcPr>
            <w:tcW w:w="806" w:type="dxa"/>
          </w:tcPr>
          <w:p w14:paraId="3A9DB7B4" w14:textId="77777777" w:rsidR="003D4353" w:rsidRDefault="003D4353">
            <w:pPr>
              <w:spacing w:before="20" w:after="20"/>
              <w:jc w:val="center"/>
              <w:rPr>
                <w:rFonts w:ascii="Arial" w:hAnsi="Arial" w:cs="Arial"/>
                <w:sz w:val="18"/>
              </w:rPr>
            </w:pPr>
            <w:r>
              <w:rPr>
                <w:rFonts w:ascii="Arial" w:hAnsi="Arial" w:cs="Arial"/>
                <w:sz w:val="18"/>
              </w:rPr>
              <w:t>.03</w:t>
            </w:r>
          </w:p>
        </w:tc>
        <w:tc>
          <w:tcPr>
            <w:tcW w:w="837" w:type="dxa"/>
          </w:tcPr>
          <w:p w14:paraId="4F9D51FA" w14:textId="77777777" w:rsidR="003D4353" w:rsidRDefault="003D4353">
            <w:pPr>
              <w:spacing w:before="20" w:after="20"/>
              <w:jc w:val="center"/>
              <w:rPr>
                <w:rFonts w:ascii="Arial" w:hAnsi="Arial" w:cs="Arial"/>
                <w:sz w:val="18"/>
              </w:rPr>
            </w:pPr>
            <w:r>
              <w:rPr>
                <w:rFonts w:ascii="Arial" w:hAnsi="Arial" w:cs="Arial"/>
                <w:sz w:val="18"/>
              </w:rPr>
              <w:t>.17**</w:t>
            </w:r>
          </w:p>
        </w:tc>
        <w:tc>
          <w:tcPr>
            <w:tcW w:w="837" w:type="dxa"/>
          </w:tcPr>
          <w:p w14:paraId="615EB8A3" w14:textId="77777777" w:rsidR="003D4353" w:rsidRDefault="003D4353">
            <w:pPr>
              <w:spacing w:before="20" w:after="20"/>
              <w:jc w:val="center"/>
              <w:rPr>
                <w:rFonts w:ascii="Arial" w:hAnsi="Arial" w:cs="Arial"/>
                <w:sz w:val="18"/>
              </w:rPr>
            </w:pPr>
            <w:r>
              <w:rPr>
                <w:rFonts w:ascii="Arial" w:hAnsi="Arial" w:cs="Arial"/>
                <w:sz w:val="18"/>
              </w:rPr>
              <w:t>.29**</w:t>
            </w:r>
          </w:p>
        </w:tc>
        <w:tc>
          <w:tcPr>
            <w:tcW w:w="806" w:type="dxa"/>
          </w:tcPr>
          <w:p w14:paraId="09DE36BC" w14:textId="77777777" w:rsidR="003D4353" w:rsidRDefault="003D4353">
            <w:pPr>
              <w:spacing w:before="20" w:after="20"/>
              <w:jc w:val="center"/>
              <w:rPr>
                <w:rFonts w:ascii="Arial" w:hAnsi="Arial" w:cs="Arial"/>
                <w:sz w:val="18"/>
              </w:rPr>
            </w:pPr>
            <w:r>
              <w:rPr>
                <w:rFonts w:ascii="Arial" w:hAnsi="Arial" w:cs="Arial"/>
                <w:sz w:val="18"/>
              </w:rPr>
              <w:t>.13**</w:t>
            </w:r>
          </w:p>
        </w:tc>
        <w:tc>
          <w:tcPr>
            <w:tcW w:w="713" w:type="dxa"/>
          </w:tcPr>
          <w:p w14:paraId="2CE684E4" w14:textId="77777777" w:rsidR="003D4353" w:rsidRDefault="003D4353">
            <w:pPr>
              <w:spacing w:before="20" w:after="20"/>
              <w:jc w:val="center"/>
              <w:rPr>
                <w:rFonts w:ascii="Arial" w:hAnsi="Arial" w:cs="Arial"/>
                <w:sz w:val="18"/>
              </w:rPr>
            </w:pPr>
            <w:r>
              <w:rPr>
                <w:rFonts w:ascii="Arial" w:hAnsi="Arial" w:cs="Arial"/>
                <w:sz w:val="18"/>
              </w:rPr>
              <w:t>1.00</w:t>
            </w:r>
          </w:p>
        </w:tc>
        <w:tc>
          <w:tcPr>
            <w:tcW w:w="806" w:type="dxa"/>
          </w:tcPr>
          <w:p w14:paraId="2284FA51" w14:textId="77777777" w:rsidR="003D4353" w:rsidRDefault="003D4353">
            <w:pPr>
              <w:spacing w:before="20" w:after="20"/>
              <w:jc w:val="center"/>
              <w:rPr>
                <w:rFonts w:ascii="Arial" w:hAnsi="Arial" w:cs="Arial"/>
                <w:sz w:val="18"/>
              </w:rPr>
            </w:pPr>
          </w:p>
        </w:tc>
        <w:tc>
          <w:tcPr>
            <w:tcW w:w="775" w:type="dxa"/>
          </w:tcPr>
          <w:p w14:paraId="6283C6F2" w14:textId="77777777" w:rsidR="003D4353" w:rsidRDefault="003D4353">
            <w:pPr>
              <w:spacing w:before="20" w:after="20"/>
              <w:jc w:val="center"/>
              <w:rPr>
                <w:rFonts w:ascii="Arial" w:hAnsi="Arial" w:cs="Arial"/>
                <w:sz w:val="18"/>
              </w:rPr>
            </w:pPr>
          </w:p>
        </w:tc>
        <w:tc>
          <w:tcPr>
            <w:tcW w:w="806" w:type="dxa"/>
          </w:tcPr>
          <w:p w14:paraId="747423BA" w14:textId="77777777" w:rsidR="003D4353" w:rsidRDefault="003D4353">
            <w:pPr>
              <w:spacing w:before="20" w:after="20"/>
              <w:jc w:val="center"/>
              <w:rPr>
                <w:rFonts w:ascii="Arial" w:hAnsi="Arial" w:cs="Arial"/>
                <w:sz w:val="18"/>
              </w:rPr>
            </w:pPr>
          </w:p>
        </w:tc>
        <w:tc>
          <w:tcPr>
            <w:tcW w:w="806" w:type="dxa"/>
          </w:tcPr>
          <w:p w14:paraId="268B9367" w14:textId="77777777" w:rsidR="003D4353" w:rsidRDefault="003D4353">
            <w:pPr>
              <w:spacing w:before="20" w:after="20"/>
              <w:jc w:val="center"/>
              <w:rPr>
                <w:rFonts w:ascii="Arial" w:hAnsi="Arial" w:cs="Arial"/>
                <w:sz w:val="18"/>
              </w:rPr>
            </w:pPr>
          </w:p>
        </w:tc>
        <w:tc>
          <w:tcPr>
            <w:tcW w:w="868" w:type="dxa"/>
          </w:tcPr>
          <w:p w14:paraId="53A2A192" w14:textId="77777777" w:rsidR="003D4353" w:rsidRDefault="003D4353">
            <w:pPr>
              <w:spacing w:before="20" w:after="20"/>
              <w:jc w:val="center"/>
              <w:rPr>
                <w:rFonts w:ascii="Arial" w:hAnsi="Arial" w:cs="Arial"/>
                <w:sz w:val="18"/>
              </w:rPr>
            </w:pPr>
          </w:p>
        </w:tc>
        <w:tc>
          <w:tcPr>
            <w:tcW w:w="668" w:type="dxa"/>
          </w:tcPr>
          <w:p w14:paraId="211D3F00" w14:textId="77777777" w:rsidR="003D4353" w:rsidRDefault="003D4353">
            <w:pPr>
              <w:spacing w:before="20" w:after="20"/>
              <w:jc w:val="center"/>
              <w:rPr>
                <w:rFonts w:ascii="Arial" w:hAnsi="Arial" w:cs="Arial"/>
                <w:sz w:val="18"/>
              </w:rPr>
            </w:pPr>
          </w:p>
        </w:tc>
        <w:tc>
          <w:tcPr>
            <w:tcW w:w="651" w:type="dxa"/>
          </w:tcPr>
          <w:p w14:paraId="7A06981F" w14:textId="77777777" w:rsidR="003D4353" w:rsidRDefault="003D4353">
            <w:pPr>
              <w:spacing w:before="20" w:after="20"/>
              <w:jc w:val="center"/>
              <w:rPr>
                <w:rFonts w:ascii="Arial" w:hAnsi="Arial" w:cs="Arial"/>
                <w:sz w:val="18"/>
              </w:rPr>
            </w:pPr>
          </w:p>
        </w:tc>
        <w:tc>
          <w:tcPr>
            <w:tcW w:w="651" w:type="dxa"/>
          </w:tcPr>
          <w:p w14:paraId="6A06D525" w14:textId="77777777" w:rsidR="003D4353" w:rsidRDefault="003D4353">
            <w:pPr>
              <w:spacing w:before="20" w:after="20"/>
              <w:jc w:val="center"/>
              <w:rPr>
                <w:rFonts w:ascii="Arial" w:hAnsi="Arial" w:cs="Arial"/>
                <w:sz w:val="18"/>
              </w:rPr>
            </w:pPr>
          </w:p>
        </w:tc>
        <w:tc>
          <w:tcPr>
            <w:tcW w:w="664" w:type="dxa"/>
          </w:tcPr>
          <w:p w14:paraId="232BDE42" w14:textId="77777777" w:rsidR="003D4353" w:rsidRDefault="003D4353">
            <w:pPr>
              <w:spacing w:before="20" w:after="20"/>
              <w:jc w:val="center"/>
              <w:rPr>
                <w:rFonts w:ascii="Arial" w:hAnsi="Arial" w:cs="Arial"/>
                <w:sz w:val="18"/>
              </w:rPr>
            </w:pPr>
          </w:p>
        </w:tc>
        <w:tc>
          <w:tcPr>
            <w:tcW w:w="638" w:type="dxa"/>
          </w:tcPr>
          <w:p w14:paraId="64FA6071" w14:textId="77777777" w:rsidR="003D4353" w:rsidRDefault="003D4353">
            <w:pPr>
              <w:spacing w:before="20" w:after="20"/>
              <w:jc w:val="center"/>
              <w:rPr>
                <w:rFonts w:ascii="Arial" w:hAnsi="Arial" w:cs="Arial"/>
                <w:sz w:val="18"/>
              </w:rPr>
            </w:pPr>
          </w:p>
        </w:tc>
      </w:tr>
      <w:tr w:rsidR="003D4353" w14:paraId="55B74FC5" w14:textId="77777777">
        <w:tblPrEx>
          <w:tblCellMar>
            <w:top w:w="0" w:type="dxa"/>
            <w:bottom w:w="0" w:type="dxa"/>
          </w:tblCellMar>
        </w:tblPrEx>
        <w:trPr>
          <w:trHeight w:val="423"/>
          <w:jc w:val="center"/>
        </w:trPr>
        <w:tc>
          <w:tcPr>
            <w:tcW w:w="604" w:type="dxa"/>
          </w:tcPr>
          <w:p w14:paraId="25AC9BE5" w14:textId="77777777" w:rsidR="003D4353" w:rsidRDefault="003D4353">
            <w:pPr>
              <w:spacing w:before="20" w:after="20"/>
              <w:jc w:val="center"/>
              <w:rPr>
                <w:rFonts w:ascii="Arial" w:hAnsi="Arial" w:cs="Arial"/>
                <w:sz w:val="18"/>
              </w:rPr>
            </w:pPr>
            <w:r>
              <w:rPr>
                <w:rFonts w:ascii="Arial" w:hAnsi="Arial" w:cs="Arial"/>
                <w:sz w:val="18"/>
              </w:rPr>
              <w:t>6.</w:t>
            </w:r>
          </w:p>
        </w:tc>
        <w:tc>
          <w:tcPr>
            <w:tcW w:w="2976" w:type="dxa"/>
          </w:tcPr>
          <w:p w14:paraId="69E55D8E" w14:textId="77777777" w:rsidR="003D4353" w:rsidRDefault="003D4353">
            <w:pPr>
              <w:spacing w:before="20" w:after="20"/>
              <w:rPr>
                <w:rFonts w:ascii="Arial" w:hAnsi="Arial" w:cs="Arial"/>
                <w:sz w:val="18"/>
              </w:rPr>
            </w:pPr>
            <w:r>
              <w:rPr>
                <w:rFonts w:ascii="Arial" w:hAnsi="Arial" w:cs="Arial"/>
                <w:sz w:val="18"/>
              </w:rPr>
              <w:t>X</w:t>
            </w:r>
            <w:r>
              <w:rPr>
                <w:rFonts w:ascii="Arial" w:hAnsi="Arial" w:cs="Arial"/>
                <w:sz w:val="18"/>
                <w:vertAlign w:val="subscript"/>
              </w:rPr>
              <w:t>5</w:t>
            </w:r>
            <w:r>
              <w:rPr>
                <w:rFonts w:ascii="Arial" w:hAnsi="Arial" w:cs="Arial"/>
                <w:sz w:val="18"/>
              </w:rPr>
              <w:t xml:space="preserve"> - Bodily Intelligence</w:t>
            </w:r>
          </w:p>
        </w:tc>
        <w:tc>
          <w:tcPr>
            <w:tcW w:w="806" w:type="dxa"/>
          </w:tcPr>
          <w:p w14:paraId="1F4307B9" w14:textId="77777777" w:rsidR="003D4353" w:rsidRDefault="003D4353">
            <w:pPr>
              <w:spacing w:before="20" w:after="20"/>
              <w:jc w:val="center"/>
              <w:rPr>
                <w:rFonts w:ascii="Arial" w:hAnsi="Arial" w:cs="Arial"/>
                <w:sz w:val="18"/>
              </w:rPr>
            </w:pPr>
            <w:r>
              <w:rPr>
                <w:rFonts w:ascii="Arial" w:hAnsi="Arial" w:cs="Arial"/>
                <w:sz w:val="18"/>
              </w:rPr>
              <w:t>.04</w:t>
            </w:r>
          </w:p>
        </w:tc>
        <w:tc>
          <w:tcPr>
            <w:tcW w:w="837" w:type="dxa"/>
          </w:tcPr>
          <w:p w14:paraId="698C16B3" w14:textId="77777777" w:rsidR="003D4353" w:rsidRDefault="003D4353">
            <w:pPr>
              <w:spacing w:before="20" w:after="20"/>
              <w:jc w:val="center"/>
              <w:rPr>
                <w:rFonts w:ascii="Arial" w:hAnsi="Arial" w:cs="Arial"/>
                <w:sz w:val="18"/>
              </w:rPr>
            </w:pPr>
            <w:r>
              <w:rPr>
                <w:rFonts w:ascii="Arial" w:hAnsi="Arial" w:cs="Arial"/>
                <w:sz w:val="18"/>
              </w:rPr>
              <w:t>.03</w:t>
            </w:r>
          </w:p>
        </w:tc>
        <w:tc>
          <w:tcPr>
            <w:tcW w:w="837" w:type="dxa"/>
          </w:tcPr>
          <w:p w14:paraId="3E4FD0B5" w14:textId="77777777" w:rsidR="003D4353" w:rsidRDefault="003D4353">
            <w:pPr>
              <w:spacing w:before="20" w:after="20"/>
              <w:jc w:val="center"/>
              <w:rPr>
                <w:rFonts w:ascii="Arial" w:hAnsi="Arial" w:cs="Arial"/>
                <w:sz w:val="18"/>
              </w:rPr>
            </w:pPr>
            <w:r>
              <w:rPr>
                <w:rFonts w:ascii="Arial" w:hAnsi="Arial" w:cs="Arial"/>
                <w:sz w:val="18"/>
              </w:rPr>
              <w:t>.17**</w:t>
            </w:r>
          </w:p>
        </w:tc>
        <w:tc>
          <w:tcPr>
            <w:tcW w:w="806" w:type="dxa"/>
          </w:tcPr>
          <w:p w14:paraId="17067703" w14:textId="77777777" w:rsidR="003D4353" w:rsidRDefault="003D4353">
            <w:pPr>
              <w:spacing w:before="20" w:after="20"/>
              <w:jc w:val="center"/>
              <w:rPr>
                <w:rFonts w:ascii="Arial" w:hAnsi="Arial" w:cs="Arial"/>
                <w:sz w:val="18"/>
              </w:rPr>
            </w:pPr>
            <w:r>
              <w:rPr>
                <w:rFonts w:ascii="Arial" w:hAnsi="Arial" w:cs="Arial"/>
                <w:sz w:val="18"/>
              </w:rPr>
              <w:t>.29**</w:t>
            </w:r>
          </w:p>
        </w:tc>
        <w:tc>
          <w:tcPr>
            <w:tcW w:w="713" w:type="dxa"/>
          </w:tcPr>
          <w:p w14:paraId="6E107DF6" w14:textId="77777777" w:rsidR="003D4353" w:rsidRDefault="003D4353">
            <w:pPr>
              <w:spacing w:before="20" w:after="20"/>
              <w:jc w:val="center"/>
              <w:rPr>
                <w:rFonts w:ascii="Arial" w:hAnsi="Arial" w:cs="Arial"/>
                <w:sz w:val="18"/>
              </w:rPr>
            </w:pPr>
            <w:r>
              <w:rPr>
                <w:rFonts w:ascii="Arial" w:hAnsi="Arial" w:cs="Arial"/>
                <w:sz w:val="18"/>
              </w:rPr>
              <w:t>.13**</w:t>
            </w:r>
          </w:p>
        </w:tc>
        <w:tc>
          <w:tcPr>
            <w:tcW w:w="806" w:type="dxa"/>
          </w:tcPr>
          <w:p w14:paraId="09BD3856" w14:textId="77777777" w:rsidR="003D4353" w:rsidRDefault="003D4353">
            <w:pPr>
              <w:spacing w:before="20" w:after="20"/>
              <w:jc w:val="center"/>
              <w:rPr>
                <w:rFonts w:ascii="Arial" w:hAnsi="Arial" w:cs="Arial"/>
                <w:sz w:val="18"/>
              </w:rPr>
            </w:pPr>
            <w:r>
              <w:rPr>
                <w:rFonts w:ascii="Arial" w:hAnsi="Arial" w:cs="Arial"/>
                <w:sz w:val="18"/>
              </w:rPr>
              <w:t>1.00</w:t>
            </w:r>
          </w:p>
        </w:tc>
        <w:tc>
          <w:tcPr>
            <w:tcW w:w="775" w:type="dxa"/>
          </w:tcPr>
          <w:p w14:paraId="3B26F95C" w14:textId="77777777" w:rsidR="003D4353" w:rsidRDefault="003D4353">
            <w:pPr>
              <w:spacing w:before="20" w:after="20"/>
              <w:jc w:val="center"/>
              <w:rPr>
                <w:rFonts w:ascii="Arial" w:hAnsi="Arial" w:cs="Arial"/>
                <w:sz w:val="18"/>
              </w:rPr>
            </w:pPr>
          </w:p>
        </w:tc>
        <w:tc>
          <w:tcPr>
            <w:tcW w:w="806" w:type="dxa"/>
          </w:tcPr>
          <w:p w14:paraId="61390826" w14:textId="77777777" w:rsidR="003D4353" w:rsidRDefault="003D4353">
            <w:pPr>
              <w:spacing w:before="20" w:after="20"/>
              <w:jc w:val="center"/>
              <w:rPr>
                <w:rFonts w:ascii="Arial" w:hAnsi="Arial" w:cs="Arial"/>
                <w:sz w:val="18"/>
              </w:rPr>
            </w:pPr>
          </w:p>
        </w:tc>
        <w:tc>
          <w:tcPr>
            <w:tcW w:w="806" w:type="dxa"/>
          </w:tcPr>
          <w:p w14:paraId="63FA8FD1" w14:textId="77777777" w:rsidR="003D4353" w:rsidRDefault="003D4353">
            <w:pPr>
              <w:spacing w:before="20" w:after="20"/>
              <w:jc w:val="center"/>
              <w:rPr>
                <w:rFonts w:ascii="Arial" w:hAnsi="Arial" w:cs="Arial"/>
                <w:sz w:val="18"/>
              </w:rPr>
            </w:pPr>
          </w:p>
        </w:tc>
        <w:tc>
          <w:tcPr>
            <w:tcW w:w="868" w:type="dxa"/>
          </w:tcPr>
          <w:p w14:paraId="1E6C21FD" w14:textId="77777777" w:rsidR="003D4353" w:rsidRDefault="003D4353">
            <w:pPr>
              <w:spacing w:before="20" w:after="20"/>
              <w:jc w:val="center"/>
              <w:rPr>
                <w:rFonts w:ascii="Arial" w:hAnsi="Arial" w:cs="Arial"/>
                <w:sz w:val="18"/>
              </w:rPr>
            </w:pPr>
          </w:p>
        </w:tc>
        <w:tc>
          <w:tcPr>
            <w:tcW w:w="668" w:type="dxa"/>
          </w:tcPr>
          <w:p w14:paraId="3560B151" w14:textId="77777777" w:rsidR="003D4353" w:rsidRDefault="003D4353">
            <w:pPr>
              <w:spacing w:before="20" w:after="20"/>
              <w:jc w:val="center"/>
              <w:rPr>
                <w:rFonts w:ascii="Arial" w:hAnsi="Arial" w:cs="Arial"/>
                <w:sz w:val="18"/>
              </w:rPr>
            </w:pPr>
          </w:p>
        </w:tc>
        <w:tc>
          <w:tcPr>
            <w:tcW w:w="651" w:type="dxa"/>
          </w:tcPr>
          <w:p w14:paraId="597F3210" w14:textId="77777777" w:rsidR="003D4353" w:rsidRDefault="003D4353">
            <w:pPr>
              <w:spacing w:before="20" w:after="20"/>
              <w:jc w:val="center"/>
              <w:rPr>
                <w:rFonts w:ascii="Arial" w:hAnsi="Arial" w:cs="Arial"/>
                <w:sz w:val="18"/>
              </w:rPr>
            </w:pPr>
          </w:p>
        </w:tc>
        <w:tc>
          <w:tcPr>
            <w:tcW w:w="651" w:type="dxa"/>
          </w:tcPr>
          <w:p w14:paraId="7FB06E25" w14:textId="77777777" w:rsidR="003D4353" w:rsidRDefault="003D4353">
            <w:pPr>
              <w:spacing w:before="20" w:after="20"/>
              <w:jc w:val="center"/>
              <w:rPr>
                <w:rFonts w:ascii="Arial" w:hAnsi="Arial" w:cs="Arial"/>
                <w:sz w:val="18"/>
              </w:rPr>
            </w:pPr>
          </w:p>
        </w:tc>
        <w:tc>
          <w:tcPr>
            <w:tcW w:w="664" w:type="dxa"/>
          </w:tcPr>
          <w:p w14:paraId="2E7E7595" w14:textId="77777777" w:rsidR="003D4353" w:rsidRDefault="003D4353">
            <w:pPr>
              <w:spacing w:before="20" w:after="20"/>
              <w:jc w:val="center"/>
              <w:rPr>
                <w:rFonts w:ascii="Arial" w:hAnsi="Arial" w:cs="Arial"/>
                <w:sz w:val="18"/>
              </w:rPr>
            </w:pPr>
          </w:p>
        </w:tc>
        <w:tc>
          <w:tcPr>
            <w:tcW w:w="638" w:type="dxa"/>
          </w:tcPr>
          <w:p w14:paraId="44719D96" w14:textId="77777777" w:rsidR="003D4353" w:rsidRDefault="003D4353">
            <w:pPr>
              <w:spacing w:before="20" w:after="20"/>
              <w:jc w:val="center"/>
              <w:rPr>
                <w:rFonts w:ascii="Arial" w:hAnsi="Arial" w:cs="Arial"/>
                <w:sz w:val="18"/>
              </w:rPr>
            </w:pPr>
          </w:p>
        </w:tc>
      </w:tr>
      <w:tr w:rsidR="003D4353" w14:paraId="1C4850A6" w14:textId="77777777">
        <w:tblPrEx>
          <w:tblCellMar>
            <w:top w:w="0" w:type="dxa"/>
            <w:bottom w:w="0" w:type="dxa"/>
          </w:tblCellMar>
        </w:tblPrEx>
        <w:trPr>
          <w:trHeight w:val="414"/>
          <w:jc w:val="center"/>
        </w:trPr>
        <w:tc>
          <w:tcPr>
            <w:tcW w:w="604" w:type="dxa"/>
          </w:tcPr>
          <w:p w14:paraId="747C0EF5" w14:textId="77777777" w:rsidR="003D4353" w:rsidRDefault="003D4353">
            <w:pPr>
              <w:spacing w:before="20" w:after="20"/>
              <w:jc w:val="center"/>
              <w:rPr>
                <w:rFonts w:ascii="Arial" w:hAnsi="Arial" w:cs="Arial"/>
                <w:sz w:val="18"/>
              </w:rPr>
            </w:pPr>
            <w:r>
              <w:rPr>
                <w:rFonts w:ascii="Arial" w:hAnsi="Arial" w:cs="Arial"/>
                <w:sz w:val="18"/>
              </w:rPr>
              <w:t>7.</w:t>
            </w:r>
          </w:p>
        </w:tc>
        <w:tc>
          <w:tcPr>
            <w:tcW w:w="2976" w:type="dxa"/>
          </w:tcPr>
          <w:p w14:paraId="5656B767" w14:textId="77777777" w:rsidR="003D4353" w:rsidRDefault="003D4353">
            <w:pPr>
              <w:spacing w:before="20" w:after="20"/>
              <w:rPr>
                <w:rFonts w:ascii="Arial" w:hAnsi="Arial" w:cs="Arial"/>
                <w:sz w:val="18"/>
              </w:rPr>
            </w:pPr>
            <w:r>
              <w:rPr>
                <w:rFonts w:ascii="Arial" w:hAnsi="Arial" w:cs="Arial"/>
                <w:sz w:val="18"/>
              </w:rPr>
              <w:t>X</w:t>
            </w:r>
            <w:r>
              <w:rPr>
                <w:rFonts w:ascii="Arial" w:hAnsi="Arial" w:cs="Arial"/>
                <w:sz w:val="18"/>
                <w:vertAlign w:val="subscript"/>
              </w:rPr>
              <w:t>6</w:t>
            </w:r>
            <w:r>
              <w:rPr>
                <w:rFonts w:ascii="Arial" w:hAnsi="Arial" w:cs="Arial"/>
                <w:sz w:val="18"/>
              </w:rPr>
              <w:t xml:space="preserve"> - Naturalistic Intelligence </w:t>
            </w:r>
          </w:p>
        </w:tc>
        <w:tc>
          <w:tcPr>
            <w:tcW w:w="806" w:type="dxa"/>
          </w:tcPr>
          <w:p w14:paraId="57C6C18F" w14:textId="77777777" w:rsidR="003D4353" w:rsidRDefault="003D4353">
            <w:pPr>
              <w:spacing w:before="20" w:after="20"/>
              <w:jc w:val="center"/>
              <w:rPr>
                <w:rFonts w:ascii="Arial" w:hAnsi="Arial" w:cs="Arial"/>
                <w:sz w:val="18"/>
              </w:rPr>
            </w:pPr>
            <w:r>
              <w:rPr>
                <w:rFonts w:ascii="Arial" w:hAnsi="Arial" w:cs="Arial"/>
                <w:sz w:val="18"/>
              </w:rPr>
              <w:t>.20**</w:t>
            </w:r>
          </w:p>
        </w:tc>
        <w:tc>
          <w:tcPr>
            <w:tcW w:w="837" w:type="dxa"/>
          </w:tcPr>
          <w:p w14:paraId="7EFC6E4D" w14:textId="77777777" w:rsidR="003D4353" w:rsidRDefault="003D4353">
            <w:pPr>
              <w:spacing w:before="20" w:after="20"/>
              <w:jc w:val="center"/>
              <w:rPr>
                <w:rFonts w:ascii="Arial" w:hAnsi="Arial" w:cs="Arial"/>
                <w:sz w:val="18"/>
              </w:rPr>
            </w:pPr>
            <w:r>
              <w:rPr>
                <w:rFonts w:ascii="Arial" w:hAnsi="Arial" w:cs="Arial"/>
                <w:sz w:val="18"/>
              </w:rPr>
              <w:t>.04</w:t>
            </w:r>
          </w:p>
        </w:tc>
        <w:tc>
          <w:tcPr>
            <w:tcW w:w="837" w:type="dxa"/>
          </w:tcPr>
          <w:p w14:paraId="35207AA2" w14:textId="77777777" w:rsidR="003D4353" w:rsidRDefault="003D4353">
            <w:pPr>
              <w:spacing w:before="20" w:after="20"/>
              <w:jc w:val="center"/>
              <w:rPr>
                <w:rFonts w:ascii="Arial" w:hAnsi="Arial" w:cs="Arial"/>
                <w:sz w:val="18"/>
              </w:rPr>
            </w:pPr>
            <w:r>
              <w:rPr>
                <w:rFonts w:ascii="Arial" w:hAnsi="Arial" w:cs="Arial"/>
                <w:sz w:val="18"/>
              </w:rPr>
              <w:t>.03</w:t>
            </w:r>
          </w:p>
        </w:tc>
        <w:tc>
          <w:tcPr>
            <w:tcW w:w="806" w:type="dxa"/>
          </w:tcPr>
          <w:p w14:paraId="3A0D59AA" w14:textId="77777777" w:rsidR="003D4353" w:rsidRDefault="003D4353">
            <w:pPr>
              <w:spacing w:before="20" w:after="20"/>
              <w:jc w:val="center"/>
              <w:rPr>
                <w:rFonts w:ascii="Arial" w:hAnsi="Arial" w:cs="Arial"/>
                <w:sz w:val="18"/>
              </w:rPr>
            </w:pPr>
            <w:r>
              <w:rPr>
                <w:rFonts w:ascii="Arial" w:hAnsi="Arial" w:cs="Arial"/>
                <w:sz w:val="18"/>
              </w:rPr>
              <w:t>.17**</w:t>
            </w:r>
          </w:p>
        </w:tc>
        <w:tc>
          <w:tcPr>
            <w:tcW w:w="713" w:type="dxa"/>
          </w:tcPr>
          <w:p w14:paraId="2D35AD2B" w14:textId="77777777" w:rsidR="003D4353" w:rsidRDefault="003D4353">
            <w:pPr>
              <w:spacing w:before="20" w:after="20"/>
              <w:jc w:val="center"/>
              <w:rPr>
                <w:rFonts w:ascii="Arial" w:hAnsi="Arial" w:cs="Arial"/>
                <w:sz w:val="18"/>
              </w:rPr>
            </w:pPr>
            <w:r>
              <w:rPr>
                <w:rFonts w:ascii="Arial" w:hAnsi="Arial" w:cs="Arial"/>
                <w:sz w:val="18"/>
              </w:rPr>
              <w:t>.29**</w:t>
            </w:r>
          </w:p>
        </w:tc>
        <w:tc>
          <w:tcPr>
            <w:tcW w:w="806" w:type="dxa"/>
          </w:tcPr>
          <w:p w14:paraId="7F411F5D" w14:textId="77777777" w:rsidR="003D4353" w:rsidRDefault="003D4353">
            <w:pPr>
              <w:spacing w:before="20" w:after="20"/>
              <w:jc w:val="center"/>
              <w:rPr>
                <w:rFonts w:ascii="Arial" w:hAnsi="Arial" w:cs="Arial"/>
                <w:sz w:val="18"/>
              </w:rPr>
            </w:pPr>
            <w:r>
              <w:rPr>
                <w:rFonts w:ascii="Arial" w:hAnsi="Arial" w:cs="Arial"/>
                <w:sz w:val="18"/>
              </w:rPr>
              <w:t>.13**</w:t>
            </w:r>
          </w:p>
        </w:tc>
        <w:tc>
          <w:tcPr>
            <w:tcW w:w="775" w:type="dxa"/>
          </w:tcPr>
          <w:p w14:paraId="005D1D56" w14:textId="77777777" w:rsidR="003D4353" w:rsidRDefault="003D4353">
            <w:pPr>
              <w:spacing w:before="20" w:after="20"/>
              <w:jc w:val="center"/>
              <w:rPr>
                <w:rFonts w:ascii="Arial" w:hAnsi="Arial" w:cs="Arial"/>
                <w:sz w:val="18"/>
              </w:rPr>
            </w:pPr>
            <w:r>
              <w:rPr>
                <w:rFonts w:ascii="Arial" w:hAnsi="Arial" w:cs="Arial"/>
                <w:sz w:val="18"/>
              </w:rPr>
              <w:t>1.00</w:t>
            </w:r>
          </w:p>
        </w:tc>
        <w:tc>
          <w:tcPr>
            <w:tcW w:w="806" w:type="dxa"/>
          </w:tcPr>
          <w:p w14:paraId="0F3B2B1C" w14:textId="77777777" w:rsidR="003D4353" w:rsidRDefault="003D4353">
            <w:pPr>
              <w:spacing w:before="20" w:after="20"/>
              <w:jc w:val="center"/>
              <w:rPr>
                <w:rFonts w:ascii="Arial" w:hAnsi="Arial" w:cs="Arial"/>
                <w:sz w:val="18"/>
              </w:rPr>
            </w:pPr>
          </w:p>
        </w:tc>
        <w:tc>
          <w:tcPr>
            <w:tcW w:w="806" w:type="dxa"/>
          </w:tcPr>
          <w:p w14:paraId="6BF193DB" w14:textId="77777777" w:rsidR="003D4353" w:rsidRDefault="003D4353">
            <w:pPr>
              <w:spacing w:before="20" w:after="20"/>
              <w:jc w:val="center"/>
              <w:rPr>
                <w:rFonts w:ascii="Arial" w:hAnsi="Arial" w:cs="Arial"/>
                <w:sz w:val="18"/>
              </w:rPr>
            </w:pPr>
          </w:p>
        </w:tc>
        <w:tc>
          <w:tcPr>
            <w:tcW w:w="868" w:type="dxa"/>
          </w:tcPr>
          <w:p w14:paraId="2DC23A18" w14:textId="77777777" w:rsidR="003D4353" w:rsidRDefault="003D4353">
            <w:pPr>
              <w:spacing w:before="20" w:after="20"/>
              <w:jc w:val="center"/>
              <w:rPr>
                <w:rFonts w:ascii="Arial" w:hAnsi="Arial" w:cs="Arial"/>
                <w:sz w:val="18"/>
              </w:rPr>
            </w:pPr>
          </w:p>
        </w:tc>
        <w:tc>
          <w:tcPr>
            <w:tcW w:w="668" w:type="dxa"/>
          </w:tcPr>
          <w:p w14:paraId="0F3B683D" w14:textId="77777777" w:rsidR="003D4353" w:rsidRDefault="003D4353">
            <w:pPr>
              <w:spacing w:before="20" w:after="20"/>
              <w:jc w:val="center"/>
              <w:rPr>
                <w:rFonts w:ascii="Arial" w:hAnsi="Arial" w:cs="Arial"/>
                <w:sz w:val="18"/>
              </w:rPr>
            </w:pPr>
          </w:p>
        </w:tc>
        <w:tc>
          <w:tcPr>
            <w:tcW w:w="651" w:type="dxa"/>
          </w:tcPr>
          <w:p w14:paraId="751AA481" w14:textId="77777777" w:rsidR="003D4353" w:rsidRDefault="003D4353">
            <w:pPr>
              <w:spacing w:before="20" w:after="20"/>
              <w:jc w:val="center"/>
              <w:rPr>
                <w:rFonts w:ascii="Arial" w:hAnsi="Arial" w:cs="Arial"/>
                <w:sz w:val="18"/>
              </w:rPr>
            </w:pPr>
          </w:p>
        </w:tc>
        <w:tc>
          <w:tcPr>
            <w:tcW w:w="651" w:type="dxa"/>
          </w:tcPr>
          <w:p w14:paraId="1A25D97C" w14:textId="77777777" w:rsidR="003D4353" w:rsidRDefault="003D4353">
            <w:pPr>
              <w:spacing w:before="20" w:after="20"/>
              <w:jc w:val="center"/>
              <w:rPr>
                <w:rFonts w:ascii="Arial" w:hAnsi="Arial" w:cs="Arial"/>
                <w:sz w:val="18"/>
              </w:rPr>
            </w:pPr>
          </w:p>
        </w:tc>
        <w:tc>
          <w:tcPr>
            <w:tcW w:w="664" w:type="dxa"/>
          </w:tcPr>
          <w:p w14:paraId="39151DD3" w14:textId="77777777" w:rsidR="003D4353" w:rsidRDefault="003D4353">
            <w:pPr>
              <w:spacing w:before="20" w:after="20"/>
              <w:jc w:val="center"/>
              <w:rPr>
                <w:rFonts w:ascii="Arial" w:hAnsi="Arial" w:cs="Arial"/>
                <w:sz w:val="18"/>
              </w:rPr>
            </w:pPr>
          </w:p>
        </w:tc>
        <w:tc>
          <w:tcPr>
            <w:tcW w:w="638" w:type="dxa"/>
          </w:tcPr>
          <w:p w14:paraId="7A25EED5" w14:textId="77777777" w:rsidR="003D4353" w:rsidRDefault="003D4353">
            <w:pPr>
              <w:spacing w:before="20" w:after="20"/>
              <w:jc w:val="center"/>
              <w:rPr>
                <w:rFonts w:ascii="Arial" w:hAnsi="Arial" w:cs="Arial"/>
                <w:sz w:val="18"/>
              </w:rPr>
            </w:pPr>
          </w:p>
        </w:tc>
      </w:tr>
      <w:tr w:rsidR="003D4353" w14:paraId="1606C6E3" w14:textId="77777777">
        <w:tblPrEx>
          <w:tblCellMar>
            <w:top w:w="0" w:type="dxa"/>
            <w:bottom w:w="0" w:type="dxa"/>
          </w:tblCellMar>
        </w:tblPrEx>
        <w:trPr>
          <w:trHeight w:val="405"/>
          <w:jc w:val="center"/>
        </w:trPr>
        <w:tc>
          <w:tcPr>
            <w:tcW w:w="604" w:type="dxa"/>
          </w:tcPr>
          <w:p w14:paraId="1D4AC01B" w14:textId="77777777" w:rsidR="003D4353" w:rsidRDefault="003D4353">
            <w:pPr>
              <w:spacing w:before="20" w:after="20"/>
              <w:jc w:val="center"/>
              <w:rPr>
                <w:rFonts w:ascii="Arial" w:hAnsi="Arial" w:cs="Arial"/>
                <w:sz w:val="18"/>
              </w:rPr>
            </w:pPr>
            <w:r>
              <w:rPr>
                <w:rFonts w:ascii="Arial" w:hAnsi="Arial" w:cs="Arial"/>
                <w:sz w:val="18"/>
              </w:rPr>
              <w:t>8.</w:t>
            </w:r>
          </w:p>
        </w:tc>
        <w:tc>
          <w:tcPr>
            <w:tcW w:w="2976" w:type="dxa"/>
          </w:tcPr>
          <w:p w14:paraId="57B89071" w14:textId="77777777" w:rsidR="003D4353" w:rsidRDefault="003D4353">
            <w:pPr>
              <w:spacing w:before="20" w:after="20"/>
              <w:rPr>
                <w:rFonts w:ascii="Arial" w:hAnsi="Arial" w:cs="Arial"/>
                <w:sz w:val="18"/>
              </w:rPr>
            </w:pPr>
            <w:r>
              <w:rPr>
                <w:rFonts w:ascii="Arial" w:hAnsi="Arial" w:cs="Arial"/>
                <w:sz w:val="18"/>
              </w:rPr>
              <w:t>X</w:t>
            </w:r>
            <w:r>
              <w:rPr>
                <w:rFonts w:ascii="Arial" w:hAnsi="Arial" w:cs="Arial"/>
                <w:sz w:val="18"/>
                <w:vertAlign w:val="subscript"/>
              </w:rPr>
              <w:t xml:space="preserve">7 - </w:t>
            </w:r>
            <w:r>
              <w:rPr>
                <w:rFonts w:ascii="Arial" w:hAnsi="Arial" w:cs="Arial"/>
                <w:sz w:val="18"/>
              </w:rPr>
              <w:t>Intrapersonal Intelligence</w:t>
            </w:r>
          </w:p>
        </w:tc>
        <w:tc>
          <w:tcPr>
            <w:tcW w:w="806" w:type="dxa"/>
          </w:tcPr>
          <w:p w14:paraId="5E8A2793" w14:textId="77777777" w:rsidR="003D4353" w:rsidRDefault="003D4353">
            <w:pPr>
              <w:spacing w:before="20" w:after="20"/>
              <w:jc w:val="center"/>
              <w:rPr>
                <w:rFonts w:ascii="Arial" w:hAnsi="Arial" w:cs="Arial"/>
                <w:sz w:val="18"/>
              </w:rPr>
            </w:pPr>
            <w:r>
              <w:rPr>
                <w:rFonts w:ascii="Arial" w:hAnsi="Arial" w:cs="Arial"/>
                <w:sz w:val="18"/>
              </w:rPr>
              <w:t>.16**</w:t>
            </w:r>
          </w:p>
        </w:tc>
        <w:tc>
          <w:tcPr>
            <w:tcW w:w="837" w:type="dxa"/>
          </w:tcPr>
          <w:p w14:paraId="751D1B26" w14:textId="77777777" w:rsidR="003D4353" w:rsidRDefault="003D4353">
            <w:pPr>
              <w:spacing w:before="20" w:after="20"/>
              <w:jc w:val="center"/>
              <w:rPr>
                <w:rFonts w:ascii="Arial" w:hAnsi="Arial" w:cs="Arial"/>
                <w:sz w:val="18"/>
              </w:rPr>
            </w:pPr>
            <w:r>
              <w:rPr>
                <w:rFonts w:ascii="Arial" w:hAnsi="Arial" w:cs="Arial"/>
                <w:sz w:val="18"/>
              </w:rPr>
              <w:t>.20**</w:t>
            </w:r>
          </w:p>
        </w:tc>
        <w:tc>
          <w:tcPr>
            <w:tcW w:w="837" w:type="dxa"/>
          </w:tcPr>
          <w:p w14:paraId="78A77E75" w14:textId="77777777" w:rsidR="003D4353" w:rsidRDefault="003D4353">
            <w:pPr>
              <w:spacing w:before="20" w:after="20"/>
              <w:jc w:val="center"/>
              <w:rPr>
                <w:rFonts w:ascii="Arial" w:hAnsi="Arial" w:cs="Arial"/>
                <w:sz w:val="18"/>
              </w:rPr>
            </w:pPr>
            <w:r>
              <w:rPr>
                <w:rFonts w:ascii="Arial" w:hAnsi="Arial" w:cs="Arial"/>
                <w:sz w:val="18"/>
              </w:rPr>
              <w:t>.04</w:t>
            </w:r>
          </w:p>
        </w:tc>
        <w:tc>
          <w:tcPr>
            <w:tcW w:w="806" w:type="dxa"/>
          </w:tcPr>
          <w:p w14:paraId="4CAB3FDF" w14:textId="77777777" w:rsidR="003D4353" w:rsidRDefault="003D4353">
            <w:pPr>
              <w:spacing w:before="20" w:after="20"/>
              <w:jc w:val="center"/>
              <w:rPr>
                <w:rFonts w:ascii="Arial" w:hAnsi="Arial" w:cs="Arial"/>
                <w:sz w:val="18"/>
              </w:rPr>
            </w:pPr>
            <w:r>
              <w:rPr>
                <w:rFonts w:ascii="Arial" w:hAnsi="Arial" w:cs="Arial"/>
                <w:sz w:val="18"/>
              </w:rPr>
              <w:t>.03</w:t>
            </w:r>
          </w:p>
        </w:tc>
        <w:tc>
          <w:tcPr>
            <w:tcW w:w="713" w:type="dxa"/>
          </w:tcPr>
          <w:p w14:paraId="60BE211B" w14:textId="77777777" w:rsidR="003D4353" w:rsidRDefault="003D4353">
            <w:pPr>
              <w:spacing w:before="20" w:after="20"/>
              <w:jc w:val="center"/>
              <w:rPr>
                <w:rFonts w:ascii="Arial" w:hAnsi="Arial" w:cs="Arial"/>
                <w:sz w:val="18"/>
              </w:rPr>
            </w:pPr>
            <w:r>
              <w:rPr>
                <w:rFonts w:ascii="Arial" w:hAnsi="Arial" w:cs="Arial"/>
                <w:sz w:val="18"/>
              </w:rPr>
              <w:t>.17**</w:t>
            </w:r>
          </w:p>
        </w:tc>
        <w:tc>
          <w:tcPr>
            <w:tcW w:w="806" w:type="dxa"/>
          </w:tcPr>
          <w:p w14:paraId="7908F381" w14:textId="77777777" w:rsidR="003D4353" w:rsidRDefault="003D4353">
            <w:pPr>
              <w:spacing w:before="20" w:after="20"/>
              <w:jc w:val="center"/>
              <w:rPr>
                <w:rFonts w:ascii="Arial" w:hAnsi="Arial" w:cs="Arial"/>
                <w:sz w:val="18"/>
              </w:rPr>
            </w:pPr>
            <w:r>
              <w:rPr>
                <w:rFonts w:ascii="Arial" w:hAnsi="Arial" w:cs="Arial"/>
                <w:sz w:val="18"/>
              </w:rPr>
              <w:t>.29**</w:t>
            </w:r>
          </w:p>
        </w:tc>
        <w:tc>
          <w:tcPr>
            <w:tcW w:w="775" w:type="dxa"/>
          </w:tcPr>
          <w:p w14:paraId="67728EE0" w14:textId="77777777" w:rsidR="003D4353" w:rsidRDefault="003D4353">
            <w:pPr>
              <w:spacing w:before="20" w:after="20"/>
              <w:jc w:val="center"/>
              <w:rPr>
                <w:rFonts w:ascii="Arial" w:hAnsi="Arial" w:cs="Arial"/>
                <w:sz w:val="18"/>
              </w:rPr>
            </w:pPr>
            <w:r>
              <w:rPr>
                <w:rFonts w:ascii="Arial" w:hAnsi="Arial" w:cs="Arial"/>
                <w:sz w:val="18"/>
              </w:rPr>
              <w:t>.13**</w:t>
            </w:r>
          </w:p>
        </w:tc>
        <w:tc>
          <w:tcPr>
            <w:tcW w:w="806" w:type="dxa"/>
          </w:tcPr>
          <w:p w14:paraId="30E020AF" w14:textId="77777777" w:rsidR="003D4353" w:rsidRDefault="003D4353">
            <w:pPr>
              <w:spacing w:before="20" w:after="20"/>
              <w:jc w:val="center"/>
              <w:rPr>
                <w:rFonts w:ascii="Arial" w:hAnsi="Arial" w:cs="Arial"/>
                <w:sz w:val="18"/>
              </w:rPr>
            </w:pPr>
            <w:r>
              <w:rPr>
                <w:rFonts w:ascii="Arial" w:hAnsi="Arial" w:cs="Arial"/>
                <w:sz w:val="18"/>
              </w:rPr>
              <w:t>1.00</w:t>
            </w:r>
          </w:p>
        </w:tc>
        <w:tc>
          <w:tcPr>
            <w:tcW w:w="806" w:type="dxa"/>
          </w:tcPr>
          <w:p w14:paraId="2152B656" w14:textId="77777777" w:rsidR="003D4353" w:rsidRDefault="003D4353">
            <w:pPr>
              <w:spacing w:before="20" w:after="20"/>
              <w:jc w:val="center"/>
              <w:rPr>
                <w:rFonts w:ascii="Arial" w:hAnsi="Arial" w:cs="Arial"/>
                <w:sz w:val="18"/>
              </w:rPr>
            </w:pPr>
          </w:p>
        </w:tc>
        <w:tc>
          <w:tcPr>
            <w:tcW w:w="868" w:type="dxa"/>
          </w:tcPr>
          <w:p w14:paraId="7D29D622" w14:textId="77777777" w:rsidR="003D4353" w:rsidRDefault="003D4353">
            <w:pPr>
              <w:spacing w:before="20" w:after="20"/>
              <w:jc w:val="center"/>
              <w:rPr>
                <w:rFonts w:ascii="Arial" w:hAnsi="Arial" w:cs="Arial"/>
                <w:sz w:val="18"/>
              </w:rPr>
            </w:pPr>
          </w:p>
        </w:tc>
        <w:tc>
          <w:tcPr>
            <w:tcW w:w="668" w:type="dxa"/>
          </w:tcPr>
          <w:p w14:paraId="4908CED6" w14:textId="77777777" w:rsidR="003D4353" w:rsidRDefault="003D4353">
            <w:pPr>
              <w:spacing w:before="20" w:after="20"/>
              <w:jc w:val="center"/>
              <w:rPr>
                <w:rFonts w:ascii="Arial" w:hAnsi="Arial" w:cs="Arial"/>
                <w:sz w:val="18"/>
              </w:rPr>
            </w:pPr>
          </w:p>
        </w:tc>
        <w:tc>
          <w:tcPr>
            <w:tcW w:w="651" w:type="dxa"/>
          </w:tcPr>
          <w:p w14:paraId="71F3C493" w14:textId="77777777" w:rsidR="003D4353" w:rsidRDefault="003D4353">
            <w:pPr>
              <w:spacing w:before="20" w:after="20"/>
              <w:jc w:val="center"/>
              <w:rPr>
                <w:rFonts w:ascii="Arial" w:hAnsi="Arial" w:cs="Arial"/>
                <w:sz w:val="18"/>
              </w:rPr>
            </w:pPr>
          </w:p>
        </w:tc>
        <w:tc>
          <w:tcPr>
            <w:tcW w:w="651" w:type="dxa"/>
          </w:tcPr>
          <w:p w14:paraId="2FC93DA1" w14:textId="77777777" w:rsidR="003D4353" w:rsidRDefault="003D4353">
            <w:pPr>
              <w:spacing w:before="20" w:after="20"/>
              <w:jc w:val="center"/>
              <w:rPr>
                <w:rFonts w:ascii="Arial" w:hAnsi="Arial" w:cs="Arial"/>
                <w:sz w:val="18"/>
              </w:rPr>
            </w:pPr>
          </w:p>
        </w:tc>
        <w:tc>
          <w:tcPr>
            <w:tcW w:w="664" w:type="dxa"/>
          </w:tcPr>
          <w:p w14:paraId="564E17A3" w14:textId="77777777" w:rsidR="003D4353" w:rsidRDefault="003D4353">
            <w:pPr>
              <w:spacing w:before="20" w:after="20"/>
              <w:jc w:val="center"/>
              <w:rPr>
                <w:rFonts w:ascii="Arial" w:hAnsi="Arial" w:cs="Arial"/>
                <w:sz w:val="18"/>
              </w:rPr>
            </w:pPr>
          </w:p>
        </w:tc>
        <w:tc>
          <w:tcPr>
            <w:tcW w:w="638" w:type="dxa"/>
          </w:tcPr>
          <w:p w14:paraId="0CEDB35E" w14:textId="77777777" w:rsidR="003D4353" w:rsidRDefault="003D4353">
            <w:pPr>
              <w:spacing w:before="20" w:after="20"/>
              <w:jc w:val="center"/>
              <w:rPr>
                <w:rFonts w:ascii="Arial" w:hAnsi="Arial" w:cs="Arial"/>
                <w:sz w:val="18"/>
              </w:rPr>
            </w:pPr>
          </w:p>
        </w:tc>
      </w:tr>
      <w:tr w:rsidR="003D4353" w14:paraId="561B6AFC" w14:textId="77777777">
        <w:tblPrEx>
          <w:tblCellMar>
            <w:top w:w="0" w:type="dxa"/>
            <w:bottom w:w="0" w:type="dxa"/>
          </w:tblCellMar>
        </w:tblPrEx>
        <w:trPr>
          <w:trHeight w:val="441"/>
          <w:jc w:val="center"/>
        </w:trPr>
        <w:tc>
          <w:tcPr>
            <w:tcW w:w="604" w:type="dxa"/>
          </w:tcPr>
          <w:p w14:paraId="1D08AC9D" w14:textId="77777777" w:rsidR="003D4353" w:rsidRDefault="003D4353">
            <w:pPr>
              <w:spacing w:before="20" w:after="20"/>
              <w:jc w:val="center"/>
              <w:rPr>
                <w:rFonts w:ascii="Arial" w:hAnsi="Arial" w:cs="Arial"/>
                <w:sz w:val="18"/>
              </w:rPr>
            </w:pPr>
            <w:r>
              <w:rPr>
                <w:rFonts w:ascii="Arial" w:hAnsi="Arial" w:cs="Arial"/>
                <w:sz w:val="18"/>
              </w:rPr>
              <w:t>9.</w:t>
            </w:r>
          </w:p>
        </w:tc>
        <w:tc>
          <w:tcPr>
            <w:tcW w:w="2976" w:type="dxa"/>
          </w:tcPr>
          <w:p w14:paraId="70D2B4B6" w14:textId="77777777" w:rsidR="003D4353" w:rsidRDefault="003D4353">
            <w:pPr>
              <w:spacing w:before="20" w:after="20"/>
              <w:rPr>
                <w:rFonts w:ascii="Arial" w:hAnsi="Arial" w:cs="Arial"/>
                <w:sz w:val="18"/>
              </w:rPr>
            </w:pPr>
            <w:r>
              <w:rPr>
                <w:rFonts w:ascii="Arial" w:hAnsi="Arial" w:cs="Arial"/>
                <w:sz w:val="18"/>
              </w:rPr>
              <w:t>X</w:t>
            </w:r>
            <w:r>
              <w:rPr>
                <w:rFonts w:ascii="Arial" w:hAnsi="Arial" w:cs="Arial"/>
                <w:sz w:val="18"/>
                <w:vertAlign w:val="subscript"/>
              </w:rPr>
              <w:t>8</w:t>
            </w:r>
            <w:r>
              <w:rPr>
                <w:rFonts w:ascii="Arial" w:hAnsi="Arial" w:cs="Arial"/>
                <w:sz w:val="18"/>
              </w:rPr>
              <w:t>- Interpersonal Intelligence</w:t>
            </w:r>
          </w:p>
        </w:tc>
        <w:tc>
          <w:tcPr>
            <w:tcW w:w="806" w:type="dxa"/>
          </w:tcPr>
          <w:p w14:paraId="5E6B945D" w14:textId="77777777" w:rsidR="003D4353" w:rsidRDefault="003D4353">
            <w:pPr>
              <w:spacing w:before="20" w:after="20"/>
              <w:jc w:val="center"/>
              <w:rPr>
                <w:rFonts w:ascii="Arial" w:hAnsi="Arial" w:cs="Arial"/>
                <w:sz w:val="18"/>
              </w:rPr>
            </w:pPr>
            <w:r>
              <w:rPr>
                <w:rFonts w:ascii="Arial" w:hAnsi="Arial" w:cs="Arial"/>
                <w:sz w:val="18"/>
              </w:rPr>
              <w:t>.15**</w:t>
            </w:r>
          </w:p>
        </w:tc>
        <w:tc>
          <w:tcPr>
            <w:tcW w:w="837" w:type="dxa"/>
          </w:tcPr>
          <w:p w14:paraId="6027A380" w14:textId="77777777" w:rsidR="003D4353" w:rsidRDefault="003D4353">
            <w:pPr>
              <w:spacing w:before="20" w:after="20"/>
              <w:jc w:val="center"/>
              <w:rPr>
                <w:rFonts w:ascii="Arial" w:hAnsi="Arial" w:cs="Arial"/>
                <w:sz w:val="18"/>
              </w:rPr>
            </w:pPr>
            <w:r>
              <w:rPr>
                <w:rFonts w:ascii="Arial" w:hAnsi="Arial" w:cs="Arial"/>
                <w:sz w:val="18"/>
              </w:rPr>
              <w:t>.16**</w:t>
            </w:r>
          </w:p>
        </w:tc>
        <w:tc>
          <w:tcPr>
            <w:tcW w:w="837" w:type="dxa"/>
          </w:tcPr>
          <w:p w14:paraId="6BB85F08" w14:textId="77777777" w:rsidR="003D4353" w:rsidRDefault="003D4353">
            <w:pPr>
              <w:spacing w:before="20" w:after="20"/>
              <w:jc w:val="center"/>
              <w:rPr>
                <w:rFonts w:ascii="Arial" w:hAnsi="Arial" w:cs="Arial"/>
                <w:sz w:val="18"/>
              </w:rPr>
            </w:pPr>
            <w:r>
              <w:rPr>
                <w:rFonts w:ascii="Arial" w:hAnsi="Arial" w:cs="Arial"/>
                <w:sz w:val="18"/>
              </w:rPr>
              <w:t>.20**</w:t>
            </w:r>
          </w:p>
        </w:tc>
        <w:tc>
          <w:tcPr>
            <w:tcW w:w="806" w:type="dxa"/>
          </w:tcPr>
          <w:p w14:paraId="1B22A793" w14:textId="77777777" w:rsidR="003D4353" w:rsidRDefault="003D4353">
            <w:pPr>
              <w:spacing w:before="20" w:after="20"/>
              <w:jc w:val="center"/>
              <w:rPr>
                <w:rFonts w:ascii="Arial" w:hAnsi="Arial" w:cs="Arial"/>
                <w:sz w:val="18"/>
              </w:rPr>
            </w:pPr>
            <w:r>
              <w:rPr>
                <w:rFonts w:ascii="Arial" w:hAnsi="Arial" w:cs="Arial"/>
                <w:sz w:val="18"/>
              </w:rPr>
              <w:t>.04</w:t>
            </w:r>
          </w:p>
        </w:tc>
        <w:tc>
          <w:tcPr>
            <w:tcW w:w="713" w:type="dxa"/>
          </w:tcPr>
          <w:p w14:paraId="1B837B03" w14:textId="77777777" w:rsidR="003D4353" w:rsidRDefault="003D4353">
            <w:pPr>
              <w:spacing w:before="20" w:after="20"/>
              <w:jc w:val="center"/>
              <w:rPr>
                <w:rFonts w:ascii="Arial" w:hAnsi="Arial" w:cs="Arial"/>
                <w:sz w:val="18"/>
              </w:rPr>
            </w:pPr>
            <w:r>
              <w:rPr>
                <w:rFonts w:ascii="Arial" w:hAnsi="Arial" w:cs="Arial"/>
                <w:sz w:val="18"/>
              </w:rPr>
              <w:t>.03</w:t>
            </w:r>
          </w:p>
        </w:tc>
        <w:tc>
          <w:tcPr>
            <w:tcW w:w="806" w:type="dxa"/>
          </w:tcPr>
          <w:p w14:paraId="1E12D5F1" w14:textId="77777777" w:rsidR="003D4353" w:rsidRDefault="003D4353">
            <w:pPr>
              <w:spacing w:before="20" w:after="20"/>
              <w:jc w:val="center"/>
              <w:rPr>
                <w:rFonts w:ascii="Arial" w:hAnsi="Arial" w:cs="Arial"/>
                <w:sz w:val="18"/>
              </w:rPr>
            </w:pPr>
            <w:r>
              <w:rPr>
                <w:rFonts w:ascii="Arial" w:hAnsi="Arial" w:cs="Arial"/>
                <w:sz w:val="18"/>
              </w:rPr>
              <w:t>.17**</w:t>
            </w:r>
          </w:p>
        </w:tc>
        <w:tc>
          <w:tcPr>
            <w:tcW w:w="775" w:type="dxa"/>
          </w:tcPr>
          <w:p w14:paraId="53A64CB3" w14:textId="77777777" w:rsidR="003D4353" w:rsidRDefault="003D4353">
            <w:pPr>
              <w:spacing w:before="20" w:after="20"/>
              <w:jc w:val="center"/>
              <w:rPr>
                <w:rFonts w:ascii="Arial" w:hAnsi="Arial" w:cs="Arial"/>
                <w:sz w:val="18"/>
              </w:rPr>
            </w:pPr>
            <w:r>
              <w:rPr>
                <w:rFonts w:ascii="Arial" w:hAnsi="Arial" w:cs="Arial"/>
                <w:sz w:val="18"/>
              </w:rPr>
              <w:t>.29**</w:t>
            </w:r>
          </w:p>
        </w:tc>
        <w:tc>
          <w:tcPr>
            <w:tcW w:w="806" w:type="dxa"/>
          </w:tcPr>
          <w:p w14:paraId="2DD95A2D" w14:textId="77777777" w:rsidR="003D4353" w:rsidRDefault="003D4353">
            <w:pPr>
              <w:spacing w:before="20" w:after="20"/>
              <w:jc w:val="center"/>
              <w:rPr>
                <w:rFonts w:ascii="Arial" w:hAnsi="Arial" w:cs="Arial"/>
                <w:sz w:val="18"/>
              </w:rPr>
            </w:pPr>
            <w:r>
              <w:rPr>
                <w:rFonts w:ascii="Arial" w:hAnsi="Arial" w:cs="Arial"/>
                <w:sz w:val="18"/>
              </w:rPr>
              <w:t>.13**</w:t>
            </w:r>
          </w:p>
        </w:tc>
        <w:tc>
          <w:tcPr>
            <w:tcW w:w="806" w:type="dxa"/>
          </w:tcPr>
          <w:p w14:paraId="06654073" w14:textId="77777777" w:rsidR="003D4353" w:rsidRDefault="003D4353">
            <w:pPr>
              <w:spacing w:before="20" w:after="20"/>
              <w:jc w:val="center"/>
              <w:rPr>
                <w:rFonts w:ascii="Arial" w:hAnsi="Arial" w:cs="Arial"/>
                <w:sz w:val="18"/>
              </w:rPr>
            </w:pPr>
            <w:r>
              <w:rPr>
                <w:rFonts w:ascii="Arial" w:hAnsi="Arial" w:cs="Arial"/>
                <w:sz w:val="18"/>
              </w:rPr>
              <w:t>1.00</w:t>
            </w:r>
          </w:p>
        </w:tc>
        <w:tc>
          <w:tcPr>
            <w:tcW w:w="868" w:type="dxa"/>
          </w:tcPr>
          <w:p w14:paraId="756635EB" w14:textId="77777777" w:rsidR="003D4353" w:rsidRDefault="003D4353">
            <w:pPr>
              <w:spacing w:before="20" w:after="20"/>
              <w:jc w:val="center"/>
              <w:rPr>
                <w:rFonts w:ascii="Arial" w:hAnsi="Arial" w:cs="Arial"/>
                <w:sz w:val="18"/>
              </w:rPr>
            </w:pPr>
          </w:p>
        </w:tc>
        <w:tc>
          <w:tcPr>
            <w:tcW w:w="668" w:type="dxa"/>
          </w:tcPr>
          <w:p w14:paraId="6D2F76C6" w14:textId="77777777" w:rsidR="003D4353" w:rsidRDefault="003D4353">
            <w:pPr>
              <w:spacing w:before="20" w:after="20"/>
              <w:jc w:val="center"/>
              <w:rPr>
                <w:rFonts w:ascii="Arial" w:hAnsi="Arial" w:cs="Arial"/>
                <w:sz w:val="18"/>
              </w:rPr>
            </w:pPr>
          </w:p>
        </w:tc>
        <w:tc>
          <w:tcPr>
            <w:tcW w:w="651" w:type="dxa"/>
          </w:tcPr>
          <w:p w14:paraId="50EC7441" w14:textId="77777777" w:rsidR="003D4353" w:rsidRDefault="003D4353">
            <w:pPr>
              <w:spacing w:before="20" w:after="20"/>
              <w:jc w:val="center"/>
              <w:rPr>
                <w:rFonts w:ascii="Arial" w:hAnsi="Arial" w:cs="Arial"/>
                <w:sz w:val="18"/>
              </w:rPr>
            </w:pPr>
          </w:p>
        </w:tc>
        <w:tc>
          <w:tcPr>
            <w:tcW w:w="651" w:type="dxa"/>
          </w:tcPr>
          <w:p w14:paraId="1A34B1DD" w14:textId="77777777" w:rsidR="003D4353" w:rsidRDefault="003D4353">
            <w:pPr>
              <w:spacing w:before="20" w:after="20"/>
              <w:jc w:val="center"/>
              <w:rPr>
                <w:rFonts w:ascii="Arial" w:hAnsi="Arial" w:cs="Arial"/>
                <w:sz w:val="18"/>
              </w:rPr>
            </w:pPr>
          </w:p>
        </w:tc>
        <w:tc>
          <w:tcPr>
            <w:tcW w:w="664" w:type="dxa"/>
          </w:tcPr>
          <w:p w14:paraId="7298335D" w14:textId="77777777" w:rsidR="003D4353" w:rsidRDefault="003D4353">
            <w:pPr>
              <w:spacing w:before="20" w:after="20"/>
              <w:jc w:val="center"/>
              <w:rPr>
                <w:rFonts w:ascii="Arial" w:hAnsi="Arial" w:cs="Arial"/>
                <w:sz w:val="18"/>
              </w:rPr>
            </w:pPr>
          </w:p>
        </w:tc>
        <w:tc>
          <w:tcPr>
            <w:tcW w:w="638" w:type="dxa"/>
          </w:tcPr>
          <w:p w14:paraId="53F76CF2" w14:textId="77777777" w:rsidR="003D4353" w:rsidRDefault="003D4353">
            <w:pPr>
              <w:spacing w:before="20" w:after="20"/>
              <w:jc w:val="center"/>
              <w:rPr>
                <w:rFonts w:ascii="Arial" w:hAnsi="Arial" w:cs="Arial"/>
                <w:sz w:val="18"/>
              </w:rPr>
            </w:pPr>
          </w:p>
        </w:tc>
      </w:tr>
      <w:tr w:rsidR="003D4353" w14:paraId="7A0BC4CE" w14:textId="77777777">
        <w:tblPrEx>
          <w:tblCellMar>
            <w:top w:w="0" w:type="dxa"/>
            <w:bottom w:w="0" w:type="dxa"/>
          </w:tblCellMar>
        </w:tblPrEx>
        <w:trPr>
          <w:trHeight w:val="369"/>
          <w:jc w:val="center"/>
        </w:trPr>
        <w:tc>
          <w:tcPr>
            <w:tcW w:w="604" w:type="dxa"/>
          </w:tcPr>
          <w:p w14:paraId="74E4350A" w14:textId="77777777" w:rsidR="003D4353" w:rsidRDefault="003D4353">
            <w:pPr>
              <w:spacing w:before="20" w:after="20"/>
              <w:jc w:val="center"/>
              <w:rPr>
                <w:rFonts w:ascii="Arial" w:hAnsi="Arial" w:cs="Arial"/>
                <w:sz w:val="18"/>
              </w:rPr>
            </w:pPr>
            <w:r>
              <w:rPr>
                <w:rFonts w:ascii="Arial" w:hAnsi="Arial" w:cs="Arial"/>
                <w:sz w:val="18"/>
              </w:rPr>
              <w:t>10.</w:t>
            </w:r>
          </w:p>
        </w:tc>
        <w:tc>
          <w:tcPr>
            <w:tcW w:w="2976" w:type="dxa"/>
          </w:tcPr>
          <w:p w14:paraId="71D3A542" w14:textId="77777777" w:rsidR="003D4353" w:rsidRDefault="003D4353">
            <w:pPr>
              <w:spacing w:before="20" w:after="20"/>
              <w:rPr>
                <w:rFonts w:ascii="Arial" w:hAnsi="Arial" w:cs="Arial"/>
                <w:sz w:val="18"/>
              </w:rPr>
            </w:pPr>
            <w:r>
              <w:rPr>
                <w:rFonts w:ascii="Arial" w:hAnsi="Arial" w:cs="Arial"/>
                <w:sz w:val="18"/>
              </w:rPr>
              <w:t>X</w:t>
            </w:r>
            <w:r>
              <w:rPr>
                <w:rFonts w:ascii="Arial" w:hAnsi="Arial" w:cs="Arial"/>
                <w:sz w:val="18"/>
                <w:vertAlign w:val="subscript"/>
              </w:rPr>
              <w:t>9</w:t>
            </w:r>
            <w:r>
              <w:rPr>
                <w:rFonts w:ascii="Arial" w:hAnsi="Arial" w:cs="Arial"/>
                <w:sz w:val="18"/>
              </w:rPr>
              <w:t xml:space="preserve"> - Multiple Intelligences- Total</w:t>
            </w:r>
          </w:p>
        </w:tc>
        <w:tc>
          <w:tcPr>
            <w:tcW w:w="806" w:type="dxa"/>
          </w:tcPr>
          <w:p w14:paraId="5F77D314" w14:textId="77777777" w:rsidR="003D4353" w:rsidRDefault="003D4353">
            <w:pPr>
              <w:spacing w:before="20" w:after="20"/>
              <w:jc w:val="center"/>
              <w:rPr>
                <w:rFonts w:ascii="Arial" w:hAnsi="Arial" w:cs="Arial"/>
                <w:sz w:val="18"/>
              </w:rPr>
            </w:pPr>
            <w:r>
              <w:rPr>
                <w:rFonts w:ascii="Arial" w:hAnsi="Arial" w:cs="Arial"/>
                <w:sz w:val="18"/>
              </w:rPr>
              <w:t>.23**</w:t>
            </w:r>
          </w:p>
        </w:tc>
        <w:tc>
          <w:tcPr>
            <w:tcW w:w="837" w:type="dxa"/>
          </w:tcPr>
          <w:p w14:paraId="12E99B15" w14:textId="77777777" w:rsidR="003D4353" w:rsidRDefault="003D4353">
            <w:pPr>
              <w:spacing w:before="20" w:after="20"/>
              <w:jc w:val="center"/>
              <w:rPr>
                <w:rFonts w:ascii="Arial" w:hAnsi="Arial" w:cs="Arial"/>
                <w:sz w:val="18"/>
              </w:rPr>
            </w:pPr>
            <w:r>
              <w:rPr>
                <w:rFonts w:ascii="Arial" w:hAnsi="Arial" w:cs="Arial"/>
                <w:sz w:val="18"/>
              </w:rPr>
              <w:t>.15**</w:t>
            </w:r>
          </w:p>
        </w:tc>
        <w:tc>
          <w:tcPr>
            <w:tcW w:w="837" w:type="dxa"/>
          </w:tcPr>
          <w:p w14:paraId="26EF2EED" w14:textId="77777777" w:rsidR="003D4353" w:rsidRDefault="003D4353">
            <w:pPr>
              <w:spacing w:before="20" w:after="20"/>
              <w:jc w:val="center"/>
              <w:rPr>
                <w:rFonts w:ascii="Arial" w:hAnsi="Arial" w:cs="Arial"/>
                <w:sz w:val="18"/>
              </w:rPr>
            </w:pPr>
            <w:r>
              <w:rPr>
                <w:rFonts w:ascii="Arial" w:hAnsi="Arial" w:cs="Arial"/>
                <w:sz w:val="18"/>
              </w:rPr>
              <w:t>.16**</w:t>
            </w:r>
          </w:p>
        </w:tc>
        <w:tc>
          <w:tcPr>
            <w:tcW w:w="806" w:type="dxa"/>
          </w:tcPr>
          <w:p w14:paraId="40E7F9B6" w14:textId="77777777" w:rsidR="003D4353" w:rsidRDefault="003D4353">
            <w:pPr>
              <w:spacing w:before="20" w:after="20"/>
              <w:jc w:val="center"/>
              <w:rPr>
                <w:rFonts w:ascii="Arial" w:hAnsi="Arial" w:cs="Arial"/>
                <w:sz w:val="18"/>
              </w:rPr>
            </w:pPr>
            <w:r>
              <w:rPr>
                <w:rFonts w:ascii="Arial" w:hAnsi="Arial" w:cs="Arial"/>
                <w:sz w:val="18"/>
              </w:rPr>
              <w:t>.20**</w:t>
            </w:r>
          </w:p>
        </w:tc>
        <w:tc>
          <w:tcPr>
            <w:tcW w:w="713" w:type="dxa"/>
          </w:tcPr>
          <w:p w14:paraId="1E639D20" w14:textId="77777777" w:rsidR="003D4353" w:rsidRDefault="003D4353">
            <w:pPr>
              <w:spacing w:before="20" w:after="20"/>
              <w:jc w:val="center"/>
              <w:rPr>
                <w:rFonts w:ascii="Arial" w:hAnsi="Arial" w:cs="Arial"/>
                <w:sz w:val="18"/>
              </w:rPr>
            </w:pPr>
            <w:r>
              <w:rPr>
                <w:rFonts w:ascii="Arial" w:hAnsi="Arial" w:cs="Arial"/>
                <w:sz w:val="18"/>
              </w:rPr>
              <w:t>.04</w:t>
            </w:r>
          </w:p>
        </w:tc>
        <w:tc>
          <w:tcPr>
            <w:tcW w:w="806" w:type="dxa"/>
          </w:tcPr>
          <w:p w14:paraId="6E8F9E94" w14:textId="77777777" w:rsidR="003D4353" w:rsidRDefault="003D4353">
            <w:pPr>
              <w:spacing w:before="20" w:after="20"/>
              <w:jc w:val="center"/>
              <w:rPr>
                <w:rFonts w:ascii="Arial" w:hAnsi="Arial" w:cs="Arial"/>
                <w:sz w:val="18"/>
              </w:rPr>
            </w:pPr>
            <w:r>
              <w:rPr>
                <w:rFonts w:ascii="Arial" w:hAnsi="Arial" w:cs="Arial"/>
                <w:sz w:val="18"/>
              </w:rPr>
              <w:t>.03</w:t>
            </w:r>
          </w:p>
        </w:tc>
        <w:tc>
          <w:tcPr>
            <w:tcW w:w="775" w:type="dxa"/>
          </w:tcPr>
          <w:p w14:paraId="16C37852" w14:textId="77777777" w:rsidR="003D4353" w:rsidRDefault="003D4353">
            <w:pPr>
              <w:spacing w:before="20" w:after="20"/>
              <w:jc w:val="center"/>
              <w:rPr>
                <w:rFonts w:ascii="Arial" w:hAnsi="Arial" w:cs="Arial"/>
                <w:sz w:val="18"/>
              </w:rPr>
            </w:pPr>
            <w:r>
              <w:rPr>
                <w:rFonts w:ascii="Arial" w:hAnsi="Arial" w:cs="Arial"/>
                <w:sz w:val="18"/>
              </w:rPr>
              <w:t>.17**</w:t>
            </w:r>
          </w:p>
        </w:tc>
        <w:tc>
          <w:tcPr>
            <w:tcW w:w="806" w:type="dxa"/>
          </w:tcPr>
          <w:p w14:paraId="63EBB2A3" w14:textId="77777777" w:rsidR="003D4353" w:rsidRDefault="003D4353">
            <w:pPr>
              <w:spacing w:before="20" w:after="20"/>
              <w:jc w:val="center"/>
              <w:rPr>
                <w:rFonts w:ascii="Arial" w:hAnsi="Arial" w:cs="Arial"/>
                <w:sz w:val="18"/>
              </w:rPr>
            </w:pPr>
            <w:r>
              <w:rPr>
                <w:rFonts w:ascii="Arial" w:hAnsi="Arial" w:cs="Arial"/>
                <w:sz w:val="18"/>
              </w:rPr>
              <w:t>.29**</w:t>
            </w:r>
          </w:p>
        </w:tc>
        <w:tc>
          <w:tcPr>
            <w:tcW w:w="806" w:type="dxa"/>
          </w:tcPr>
          <w:p w14:paraId="6430F0AD" w14:textId="77777777" w:rsidR="003D4353" w:rsidRDefault="003D4353">
            <w:pPr>
              <w:spacing w:before="20" w:after="20"/>
              <w:jc w:val="center"/>
              <w:rPr>
                <w:rFonts w:ascii="Arial" w:hAnsi="Arial" w:cs="Arial"/>
                <w:sz w:val="18"/>
              </w:rPr>
            </w:pPr>
            <w:r>
              <w:rPr>
                <w:rFonts w:ascii="Arial" w:hAnsi="Arial" w:cs="Arial"/>
                <w:sz w:val="18"/>
              </w:rPr>
              <w:t>.13**</w:t>
            </w:r>
          </w:p>
        </w:tc>
        <w:tc>
          <w:tcPr>
            <w:tcW w:w="868" w:type="dxa"/>
          </w:tcPr>
          <w:p w14:paraId="448E1868" w14:textId="77777777" w:rsidR="003D4353" w:rsidRDefault="003D4353">
            <w:pPr>
              <w:spacing w:before="20" w:after="20"/>
              <w:jc w:val="center"/>
              <w:rPr>
                <w:rFonts w:ascii="Arial" w:hAnsi="Arial" w:cs="Arial"/>
                <w:sz w:val="18"/>
              </w:rPr>
            </w:pPr>
            <w:r>
              <w:rPr>
                <w:rFonts w:ascii="Arial" w:hAnsi="Arial" w:cs="Arial"/>
                <w:sz w:val="18"/>
              </w:rPr>
              <w:t>1.00</w:t>
            </w:r>
          </w:p>
        </w:tc>
        <w:tc>
          <w:tcPr>
            <w:tcW w:w="668" w:type="dxa"/>
          </w:tcPr>
          <w:p w14:paraId="1A4B156A" w14:textId="77777777" w:rsidR="003D4353" w:rsidRDefault="003D4353">
            <w:pPr>
              <w:spacing w:before="20" w:after="20"/>
              <w:jc w:val="center"/>
              <w:rPr>
                <w:rFonts w:ascii="Arial" w:hAnsi="Arial" w:cs="Arial"/>
                <w:sz w:val="18"/>
              </w:rPr>
            </w:pPr>
          </w:p>
        </w:tc>
        <w:tc>
          <w:tcPr>
            <w:tcW w:w="651" w:type="dxa"/>
          </w:tcPr>
          <w:p w14:paraId="4D814FDC" w14:textId="77777777" w:rsidR="003D4353" w:rsidRDefault="003D4353">
            <w:pPr>
              <w:spacing w:before="20" w:after="20"/>
              <w:jc w:val="center"/>
              <w:rPr>
                <w:rFonts w:ascii="Arial" w:hAnsi="Arial" w:cs="Arial"/>
                <w:sz w:val="18"/>
              </w:rPr>
            </w:pPr>
          </w:p>
        </w:tc>
        <w:tc>
          <w:tcPr>
            <w:tcW w:w="651" w:type="dxa"/>
          </w:tcPr>
          <w:p w14:paraId="74E18848" w14:textId="77777777" w:rsidR="003D4353" w:rsidRDefault="003D4353">
            <w:pPr>
              <w:spacing w:before="20" w:after="20"/>
              <w:jc w:val="center"/>
              <w:rPr>
                <w:rFonts w:ascii="Arial" w:hAnsi="Arial" w:cs="Arial"/>
                <w:sz w:val="18"/>
              </w:rPr>
            </w:pPr>
          </w:p>
        </w:tc>
        <w:tc>
          <w:tcPr>
            <w:tcW w:w="664" w:type="dxa"/>
          </w:tcPr>
          <w:p w14:paraId="0B361870" w14:textId="77777777" w:rsidR="003D4353" w:rsidRDefault="003D4353">
            <w:pPr>
              <w:spacing w:before="20" w:after="20"/>
              <w:jc w:val="center"/>
              <w:rPr>
                <w:rFonts w:ascii="Arial" w:hAnsi="Arial" w:cs="Arial"/>
                <w:sz w:val="18"/>
              </w:rPr>
            </w:pPr>
          </w:p>
        </w:tc>
        <w:tc>
          <w:tcPr>
            <w:tcW w:w="638" w:type="dxa"/>
          </w:tcPr>
          <w:p w14:paraId="355431EB" w14:textId="77777777" w:rsidR="003D4353" w:rsidRDefault="003D4353">
            <w:pPr>
              <w:spacing w:before="20" w:after="20"/>
              <w:jc w:val="center"/>
              <w:rPr>
                <w:rFonts w:ascii="Arial" w:hAnsi="Arial" w:cs="Arial"/>
                <w:sz w:val="18"/>
              </w:rPr>
            </w:pPr>
          </w:p>
        </w:tc>
      </w:tr>
      <w:tr w:rsidR="003D4353" w14:paraId="7BD9C1C0" w14:textId="77777777">
        <w:tblPrEx>
          <w:tblCellMar>
            <w:top w:w="0" w:type="dxa"/>
            <w:bottom w:w="0" w:type="dxa"/>
          </w:tblCellMar>
        </w:tblPrEx>
        <w:trPr>
          <w:trHeight w:val="495"/>
          <w:jc w:val="center"/>
        </w:trPr>
        <w:tc>
          <w:tcPr>
            <w:tcW w:w="604" w:type="dxa"/>
          </w:tcPr>
          <w:p w14:paraId="308A1B22" w14:textId="77777777" w:rsidR="003D4353" w:rsidRDefault="003D4353">
            <w:pPr>
              <w:spacing w:before="20" w:after="20"/>
              <w:jc w:val="center"/>
              <w:rPr>
                <w:rFonts w:ascii="Arial" w:hAnsi="Arial" w:cs="Arial"/>
                <w:sz w:val="18"/>
              </w:rPr>
            </w:pPr>
            <w:r>
              <w:rPr>
                <w:rFonts w:ascii="Arial" w:hAnsi="Arial" w:cs="Arial"/>
                <w:sz w:val="18"/>
              </w:rPr>
              <w:t>11.</w:t>
            </w:r>
          </w:p>
        </w:tc>
        <w:tc>
          <w:tcPr>
            <w:tcW w:w="2976" w:type="dxa"/>
          </w:tcPr>
          <w:p w14:paraId="3D3FAA6A" w14:textId="77777777" w:rsidR="003D4353" w:rsidRDefault="003D4353">
            <w:pPr>
              <w:spacing w:before="20" w:after="20"/>
              <w:rPr>
                <w:rFonts w:ascii="Arial" w:hAnsi="Arial" w:cs="Arial"/>
                <w:sz w:val="18"/>
                <w:vertAlign w:val="superscript"/>
              </w:rPr>
            </w:pPr>
            <w:r>
              <w:rPr>
                <w:rFonts w:ascii="Arial" w:hAnsi="Arial" w:cs="Arial"/>
                <w:sz w:val="18"/>
              </w:rPr>
              <w:t>X</w:t>
            </w:r>
            <w:r>
              <w:rPr>
                <w:rFonts w:ascii="Arial" w:hAnsi="Arial" w:cs="Arial"/>
                <w:sz w:val="18"/>
                <w:vertAlign w:val="subscript"/>
              </w:rPr>
              <w:t>10</w:t>
            </w:r>
            <w:r>
              <w:rPr>
                <w:rFonts w:ascii="Arial" w:hAnsi="Arial" w:cs="Arial"/>
                <w:sz w:val="18"/>
              </w:rPr>
              <w:noBreakHyphen/>
              <w:t xml:space="preserve">Environmental Learning style area </w:t>
            </w:r>
          </w:p>
        </w:tc>
        <w:tc>
          <w:tcPr>
            <w:tcW w:w="806" w:type="dxa"/>
          </w:tcPr>
          <w:p w14:paraId="4E796DCA" w14:textId="77777777" w:rsidR="003D4353" w:rsidRDefault="003D4353">
            <w:pPr>
              <w:spacing w:before="20" w:after="20"/>
              <w:jc w:val="center"/>
              <w:rPr>
                <w:rFonts w:ascii="Arial" w:hAnsi="Arial" w:cs="Arial"/>
                <w:sz w:val="18"/>
              </w:rPr>
            </w:pPr>
            <w:r>
              <w:rPr>
                <w:rFonts w:ascii="Arial" w:hAnsi="Arial" w:cs="Arial"/>
                <w:sz w:val="18"/>
              </w:rPr>
              <w:t>.01</w:t>
            </w:r>
          </w:p>
        </w:tc>
        <w:tc>
          <w:tcPr>
            <w:tcW w:w="837" w:type="dxa"/>
          </w:tcPr>
          <w:p w14:paraId="2375AA96" w14:textId="77777777" w:rsidR="003D4353" w:rsidRDefault="003D4353">
            <w:pPr>
              <w:spacing w:before="20" w:after="20"/>
              <w:jc w:val="center"/>
              <w:rPr>
                <w:rFonts w:ascii="Arial" w:hAnsi="Arial" w:cs="Arial"/>
                <w:sz w:val="18"/>
              </w:rPr>
            </w:pPr>
            <w:r>
              <w:rPr>
                <w:rFonts w:ascii="Arial" w:hAnsi="Arial" w:cs="Arial"/>
                <w:sz w:val="18"/>
              </w:rPr>
              <w:t>.23**</w:t>
            </w:r>
          </w:p>
        </w:tc>
        <w:tc>
          <w:tcPr>
            <w:tcW w:w="837" w:type="dxa"/>
          </w:tcPr>
          <w:p w14:paraId="741E0BEA" w14:textId="77777777" w:rsidR="003D4353" w:rsidRDefault="003D4353">
            <w:pPr>
              <w:spacing w:before="20" w:after="20"/>
              <w:jc w:val="center"/>
              <w:rPr>
                <w:rFonts w:ascii="Arial" w:hAnsi="Arial" w:cs="Arial"/>
                <w:sz w:val="18"/>
              </w:rPr>
            </w:pPr>
            <w:r>
              <w:rPr>
                <w:rFonts w:ascii="Arial" w:hAnsi="Arial" w:cs="Arial"/>
                <w:sz w:val="18"/>
              </w:rPr>
              <w:t>.15**</w:t>
            </w:r>
          </w:p>
        </w:tc>
        <w:tc>
          <w:tcPr>
            <w:tcW w:w="806" w:type="dxa"/>
          </w:tcPr>
          <w:p w14:paraId="3FBBFE87" w14:textId="77777777" w:rsidR="003D4353" w:rsidRDefault="003D4353">
            <w:pPr>
              <w:spacing w:before="20" w:after="20"/>
              <w:jc w:val="center"/>
              <w:rPr>
                <w:rFonts w:ascii="Arial" w:hAnsi="Arial" w:cs="Arial"/>
                <w:sz w:val="18"/>
              </w:rPr>
            </w:pPr>
            <w:r>
              <w:rPr>
                <w:rFonts w:ascii="Arial" w:hAnsi="Arial" w:cs="Arial"/>
                <w:sz w:val="18"/>
              </w:rPr>
              <w:t>.16**</w:t>
            </w:r>
          </w:p>
        </w:tc>
        <w:tc>
          <w:tcPr>
            <w:tcW w:w="713" w:type="dxa"/>
          </w:tcPr>
          <w:p w14:paraId="2A2057E3" w14:textId="77777777" w:rsidR="003D4353" w:rsidRDefault="003D4353">
            <w:pPr>
              <w:spacing w:before="20" w:after="20"/>
              <w:jc w:val="center"/>
              <w:rPr>
                <w:rFonts w:ascii="Arial" w:hAnsi="Arial" w:cs="Arial"/>
                <w:sz w:val="18"/>
              </w:rPr>
            </w:pPr>
            <w:r>
              <w:rPr>
                <w:rFonts w:ascii="Arial" w:hAnsi="Arial" w:cs="Arial"/>
                <w:sz w:val="18"/>
              </w:rPr>
              <w:t>.20**</w:t>
            </w:r>
          </w:p>
        </w:tc>
        <w:tc>
          <w:tcPr>
            <w:tcW w:w="806" w:type="dxa"/>
          </w:tcPr>
          <w:p w14:paraId="35D866F3" w14:textId="77777777" w:rsidR="003D4353" w:rsidRDefault="003D4353">
            <w:pPr>
              <w:spacing w:before="20" w:after="20"/>
              <w:jc w:val="center"/>
              <w:rPr>
                <w:rFonts w:ascii="Arial" w:hAnsi="Arial" w:cs="Arial"/>
                <w:sz w:val="18"/>
              </w:rPr>
            </w:pPr>
            <w:r>
              <w:rPr>
                <w:rFonts w:ascii="Arial" w:hAnsi="Arial" w:cs="Arial"/>
                <w:sz w:val="18"/>
              </w:rPr>
              <w:t>.04</w:t>
            </w:r>
          </w:p>
        </w:tc>
        <w:tc>
          <w:tcPr>
            <w:tcW w:w="775" w:type="dxa"/>
          </w:tcPr>
          <w:p w14:paraId="49F236B1" w14:textId="77777777" w:rsidR="003D4353" w:rsidRDefault="003D4353">
            <w:pPr>
              <w:spacing w:before="20" w:after="20"/>
              <w:jc w:val="center"/>
              <w:rPr>
                <w:rFonts w:ascii="Arial" w:hAnsi="Arial" w:cs="Arial"/>
                <w:sz w:val="18"/>
              </w:rPr>
            </w:pPr>
            <w:r>
              <w:rPr>
                <w:rFonts w:ascii="Arial" w:hAnsi="Arial" w:cs="Arial"/>
                <w:sz w:val="18"/>
              </w:rPr>
              <w:t>.03</w:t>
            </w:r>
          </w:p>
        </w:tc>
        <w:tc>
          <w:tcPr>
            <w:tcW w:w="806" w:type="dxa"/>
          </w:tcPr>
          <w:p w14:paraId="6C2909E7" w14:textId="77777777" w:rsidR="003D4353" w:rsidRDefault="003D4353">
            <w:pPr>
              <w:spacing w:before="20" w:after="20"/>
              <w:jc w:val="center"/>
              <w:rPr>
                <w:rFonts w:ascii="Arial" w:hAnsi="Arial" w:cs="Arial"/>
                <w:sz w:val="18"/>
              </w:rPr>
            </w:pPr>
            <w:r>
              <w:rPr>
                <w:rFonts w:ascii="Arial" w:hAnsi="Arial" w:cs="Arial"/>
                <w:sz w:val="18"/>
              </w:rPr>
              <w:t>.17**</w:t>
            </w:r>
          </w:p>
        </w:tc>
        <w:tc>
          <w:tcPr>
            <w:tcW w:w="806" w:type="dxa"/>
          </w:tcPr>
          <w:p w14:paraId="7D6DC871" w14:textId="77777777" w:rsidR="003D4353" w:rsidRDefault="003D4353">
            <w:pPr>
              <w:spacing w:before="20" w:after="20"/>
              <w:jc w:val="center"/>
              <w:rPr>
                <w:rFonts w:ascii="Arial" w:hAnsi="Arial" w:cs="Arial"/>
                <w:sz w:val="18"/>
              </w:rPr>
            </w:pPr>
            <w:r>
              <w:rPr>
                <w:rFonts w:ascii="Arial" w:hAnsi="Arial" w:cs="Arial"/>
                <w:sz w:val="18"/>
              </w:rPr>
              <w:t>.29**</w:t>
            </w:r>
          </w:p>
        </w:tc>
        <w:tc>
          <w:tcPr>
            <w:tcW w:w="868" w:type="dxa"/>
          </w:tcPr>
          <w:p w14:paraId="77AF9C0C" w14:textId="77777777" w:rsidR="003D4353" w:rsidRDefault="003D4353">
            <w:pPr>
              <w:spacing w:before="20" w:after="20"/>
              <w:jc w:val="center"/>
              <w:rPr>
                <w:rFonts w:ascii="Arial" w:hAnsi="Arial" w:cs="Arial"/>
                <w:sz w:val="18"/>
              </w:rPr>
            </w:pPr>
            <w:r>
              <w:rPr>
                <w:rFonts w:ascii="Arial" w:hAnsi="Arial" w:cs="Arial"/>
                <w:sz w:val="18"/>
              </w:rPr>
              <w:t>.13**</w:t>
            </w:r>
          </w:p>
        </w:tc>
        <w:tc>
          <w:tcPr>
            <w:tcW w:w="668" w:type="dxa"/>
          </w:tcPr>
          <w:p w14:paraId="27026216" w14:textId="77777777" w:rsidR="003D4353" w:rsidRDefault="003D4353">
            <w:pPr>
              <w:spacing w:before="20" w:after="20"/>
              <w:jc w:val="center"/>
              <w:rPr>
                <w:rFonts w:ascii="Arial" w:hAnsi="Arial" w:cs="Arial"/>
                <w:sz w:val="18"/>
              </w:rPr>
            </w:pPr>
            <w:r>
              <w:rPr>
                <w:rFonts w:ascii="Arial" w:hAnsi="Arial" w:cs="Arial"/>
                <w:sz w:val="18"/>
              </w:rPr>
              <w:t>1.00</w:t>
            </w:r>
          </w:p>
        </w:tc>
        <w:tc>
          <w:tcPr>
            <w:tcW w:w="651" w:type="dxa"/>
          </w:tcPr>
          <w:p w14:paraId="2179A4DC" w14:textId="77777777" w:rsidR="003D4353" w:rsidRDefault="003D4353">
            <w:pPr>
              <w:spacing w:before="20" w:after="20"/>
              <w:jc w:val="center"/>
              <w:rPr>
                <w:rFonts w:ascii="Arial" w:hAnsi="Arial" w:cs="Arial"/>
                <w:sz w:val="18"/>
              </w:rPr>
            </w:pPr>
          </w:p>
        </w:tc>
        <w:tc>
          <w:tcPr>
            <w:tcW w:w="651" w:type="dxa"/>
          </w:tcPr>
          <w:p w14:paraId="52B64E9B" w14:textId="77777777" w:rsidR="003D4353" w:rsidRDefault="003D4353">
            <w:pPr>
              <w:spacing w:before="20" w:after="20"/>
              <w:jc w:val="center"/>
              <w:rPr>
                <w:rFonts w:ascii="Arial" w:hAnsi="Arial" w:cs="Arial"/>
                <w:sz w:val="18"/>
              </w:rPr>
            </w:pPr>
          </w:p>
        </w:tc>
        <w:tc>
          <w:tcPr>
            <w:tcW w:w="664" w:type="dxa"/>
          </w:tcPr>
          <w:p w14:paraId="36F28379" w14:textId="77777777" w:rsidR="003D4353" w:rsidRDefault="003D4353">
            <w:pPr>
              <w:spacing w:before="20" w:after="20"/>
              <w:jc w:val="center"/>
              <w:rPr>
                <w:rFonts w:ascii="Arial" w:hAnsi="Arial" w:cs="Arial"/>
                <w:sz w:val="18"/>
              </w:rPr>
            </w:pPr>
          </w:p>
        </w:tc>
        <w:tc>
          <w:tcPr>
            <w:tcW w:w="638" w:type="dxa"/>
          </w:tcPr>
          <w:p w14:paraId="10AA99C5" w14:textId="77777777" w:rsidR="003D4353" w:rsidRDefault="003D4353">
            <w:pPr>
              <w:spacing w:before="20" w:after="20"/>
              <w:jc w:val="center"/>
              <w:rPr>
                <w:rFonts w:ascii="Arial" w:hAnsi="Arial" w:cs="Arial"/>
                <w:sz w:val="18"/>
              </w:rPr>
            </w:pPr>
          </w:p>
        </w:tc>
      </w:tr>
      <w:tr w:rsidR="003D4353" w14:paraId="34E553FD" w14:textId="77777777">
        <w:tblPrEx>
          <w:tblCellMar>
            <w:top w:w="0" w:type="dxa"/>
            <w:bottom w:w="0" w:type="dxa"/>
          </w:tblCellMar>
        </w:tblPrEx>
        <w:trPr>
          <w:trHeight w:val="351"/>
          <w:jc w:val="center"/>
        </w:trPr>
        <w:tc>
          <w:tcPr>
            <w:tcW w:w="604" w:type="dxa"/>
          </w:tcPr>
          <w:p w14:paraId="6BEAE2E0" w14:textId="77777777" w:rsidR="003D4353" w:rsidRDefault="003D4353">
            <w:pPr>
              <w:spacing w:before="20" w:after="20"/>
              <w:jc w:val="center"/>
              <w:rPr>
                <w:rFonts w:ascii="Arial" w:hAnsi="Arial" w:cs="Arial"/>
                <w:sz w:val="18"/>
              </w:rPr>
            </w:pPr>
            <w:r>
              <w:rPr>
                <w:rFonts w:ascii="Arial" w:hAnsi="Arial" w:cs="Arial"/>
                <w:sz w:val="18"/>
              </w:rPr>
              <w:t>12.</w:t>
            </w:r>
          </w:p>
        </w:tc>
        <w:tc>
          <w:tcPr>
            <w:tcW w:w="2976" w:type="dxa"/>
          </w:tcPr>
          <w:p w14:paraId="2D0E9C98" w14:textId="77777777" w:rsidR="003D4353" w:rsidRDefault="003D4353">
            <w:pPr>
              <w:spacing w:before="20" w:after="20"/>
              <w:rPr>
                <w:rFonts w:ascii="Arial" w:hAnsi="Arial" w:cs="Arial"/>
                <w:sz w:val="18"/>
              </w:rPr>
            </w:pPr>
            <w:r>
              <w:rPr>
                <w:rFonts w:ascii="Arial" w:hAnsi="Arial" w:cs="Arial"/>
                <w:sz w:val="18"/>
              </w:rPr>
              <w:t>X</w:t>
            </w:r>
            <w:r>
              <w:rPr>
                <w:rFonts w:ascii="Arial" w:hAnsi="Arial" w:cs="Arial"/>
                <w:sz w:val="18"/>
                <w:vertAlign w:val="subscript"/>
              </w:rPr>
              <w:t>11</w:t>
            </w:r>
            <w:r>
              <w:rPr>
                <w:rFonts w:ascii="Arial" w:hAnsi="Arial" w:cs="Arial"/>
                <w:sz w:val="18"/>
              </w:rPr>
              <w:t xml:space="preserve"> - Emotional Learning style area</w:t>
            </w:r>
          </w:p>
        </w:tc>
        <w:tc>
          <w:tcPr>
            <w:tcW w:w="806" w:type="dxa"/>
          </w:tcPr>
          <w:p w14:paraId="249A3861" w14:textId="77777777" w:rsidR="003D4353" w:rsidRDefault="003D4353">
            <w:pPr>
              <w:spacing w:before="20" w:after="20"/>
              <w:jc w:val="center"/>
              <w:rPr>
                <w:rFonts w:ascii="Arial" w:hAnsi="Arial" w:cs="Arial"/>
                <w:sz w:val="18"/>
              </w:rPr>
            </w:pPr>
            <w:r>
              <w:rPr>
                <w:rFonts w:ascii="Arial" w:hAnsi="Arial" w:cs="Arial"/>
                <w:sz w:val="18"/>
              </w:rPr>
              <w:t>.21**</w:t>
            </w:r>
          </w:p>
        </w:tc>
        <w:tc>
          <w:tcPr>
            <w:tcW w:w="837" w:type="dxa"/>
          </w:tcPr>
          <w:p w14:paraId="4B71ADD1" w14:textId="77777777" w:rsidR="003D4353" w:rsidRDefault="003D4353">
            <w:pPr>
              <w:spacing w:before="20" w:after="20"/>
              <w:jc w:val="center"/>
              <w:rPr>
                <w:rFonts w:ascii="Arial" w:hAnsi="Arial" w:cs="Arial"/>
                <w:sz w:val="18"/>
              </w:rPr>
            </w:pPr>
            <w:r>
              <w:rPr>
                <w:rFonts w:ascii="Arial" w:hAnsi="Arial" w:cs="Arial"/>
                <w:sz w:val="18"/>
              </w:rPr>
              <w:t>.01</w:t>
            </w:r>
          </w:p>
        </w:tc>
        <w:tc>
          <w:tcPr>
            <w:tcW w:w="837" w:type="dxa"/>
          </w:tcPr>
          <w:p w14:paraId="6325F6D4" w14:textId="77777777" w:rsidR="003D4353" w:rsidRDefault="003D4353">
            <w:pPr>
              <w:spacing w:before="20" w:after="20"/>
              <w:jc w:val="center"/>
              <w:rPr>
                <w:rFonts w:ascii="Arial" w:hAnsi="Arial" w:cs="Arial"/>
                <w:sz w:val="18"/>
              </w:rPr>
            </w:pPr>
            <w:r>
              <w:rPr>
                <w:rFonts w:ascii="Arial" w:hAnsi="Arial" w:cs="Arial"/>
                <w:sz w:val="18"/>
              </w:rPr>
              <w:t>.23**</w:t>
            </w:r>
          </w:p>
        </w:tc>
        <w:tc>
          <w:tcPr>
            <w:tcW w:w="806" w:type="dxa"/>
          </w:tcPr>
          <w:p w14:paraId="427AFCEE" w14:textId="77777777" w:rsidR="003D4353" w:rsidRDefault="003D4353">
            <w:pPr>
              <w:spacing w:before="20" w:after="20"/>
              <w:jc w:val="center"/>
              <w:rPr>
                <w:rFonts w:ascii="Arial" w:hAnsi="Arial" w:cs="Arial"/>
                <w:sz w:val="18"/>
              </w:rPr>
            </w:pPr>
            <w:r>
              <w:rPr>
                <w:rFonts w:ascii="Arial" w:hAnsi="Arial" w:cs="Arial"/>
                <w:sz w:val="18"/>
              </w:rPr>
              <w:t>.15**</w:t>
            </w:r>
          </w:p>
        </w:tc>
        <w:tc>
          <w:tcPr>
            <w:tcW w:w="713" w:type="dxa"/>
          </w:tcPr>
          <w:p w14:paraId="03460F1B" w14:textId="77777777" w:rsidR="003D4353" w:rsidRDefault="003D4353">
            <w:pPr>
              <w:spacing w:before="20" w:after="20"/>
              <w:jc w:val="center"/>
              <w:rPr>
                <w:rFonts w:ascii="Arial" w:hAnsi="Arial" w:cs="Arial"/>
                <w:sz w:val="18"/>
              </w:rPr>
            </w:pPr>
            <w:r>
              <w:rPr>
                <w:rFonts w:ascii="Arial" w:hAnsi="Arial" w:cs="Arial"/>
                <w:sz w:val="18"/>
              </w:rPr>
              <w:t>.16**</w:t>
            </w:r>
          </w:p>
        </w:tc>
        <w:tc>
          <w:tcPr>
            <w:tcW w:w="806" w:type="dxa"/>
          </w:tcPr>
          <w:p w14:paraId="31BE2DB7" w14:textId="77777777" w:rsidR="003D4353" w:rsidRDefault="003D4353">
            <w:pPr>
              <w:spacing w:before="20" w:after="20"/>
              <w:jc w:val="center"/>
              <w:rPr>
                <w:rFonts w:ascii="Arial" w:hAnsi="Arial" w:cs="Arial"/>
                <w:sz w:val="18"/>
              </w:rPr>
            </w:pPr>
            <w:r>
              <w:rPr>
                <w:rFonts w:ascii="Arial" w:hAnsi="Arial" w:cs="Arial"/>
                <w:sz w:val="18"/>
              </w:rPr>
              <w:t>.20**</w:t>
            </w:r>
          </w:p>
        </w:tc>
        <w:tc>
          <w:tcPr>
            <w:tcW w:w="775" w:type="dxa"/>
          </w:tcPr>
          <w:p w14:paraId="67EC9415" w14:textId="77777777" w:rsidR="003D4353" w:rsidRDefault="003D4353">
            <w:pPr>
              <w:spacing w:before="20" w:after="20"/>
              <w:jc w:val="center"/>
              <w:rPr>
                <w:rFonts w:ascii="Arial" w:hAnsi="Arial" w:cs="Arial"/>
                <w:sz w:val="18"/>
              </w:rPr>
            </w:pPr>
            <w:r>
              <w:rPr>
                <w:rFonts w:ascii="Arial" w:hAnsi="Arial" w:cs="Arial"/>
                <w:sz w:val="18"/>
              </w:rPr>
              <w:t>.04</w:t>
            </w:r>
          </w:p>
        </w:tc>
        <w:tc>
          <w:tcPr>
            <w:tcW w:w="806" w:type="dxa"/>
          </w:tcPr>
          <w:p w14:paraId="79F9C8DC" w14:textId="77777777" w:rsidR="003D4353" w:rsidRDefault="003D4353">
            <w:pPr>
              <w:spacing w:before="20" w:after="20"/>
              <w:jc w:val="center"/>
              <w:rPr>
                <w:rFonts w:ascii="Arial" w:hAnsi="Arial" w:cs="Arial"/>
                <w:sz w:val="18"/>
              </w:rPr>
            </w:pPr>
            <w:r>
              <w:rPr>
                <w:rFonts w:ascii="Arial" w:hAnsi="Arial" w:cs="Arial"/>
                <w:sz w:val="18"/>
              </w:rPr>
              <w:t>.03</w:t>
            </w:r>
          </w:p>
        </w:tc>
        <w:tc>
          <w:tcPr>
            <w:tcW w:w="806" w:type="dxa"/>
          </w:tcPr>
          <w:p w14:paraId="7E9B9AF3" w14:textId="77777777" w:rsidR="003D4353" w:rsidRDefault="003D4353">
            <w:pPr>
              <w:spacing w:before="20" w:after="20"/>
              <w:jc w:val="center"/>
              <w:rPr>
                <w:rFonts w:ascii="Arial" w:hAnsi="Arial" w:cs="Arial"/>
                <w:sz w:val="18"/>
              </w:rPr>
            </w:pPr>
            <w:r>
              <w:rPr>
                <w:rFonts w:ascii="Arial" w:hAnsi="Arial" w:cs="Arial"/>
                <w:sz w:val="18"/>
              </w:rPr>
              <w:t>.17**</w:t>
            </w:r>
          </w:p>
        </w:tc>
        <w:tc>
          <w:tcPr>
            <w:tcW w:w="868" w:type="dxa"/>
          </w:tcPr>
          <w:p w14:paraId="3294665F" w14:textId="77777777" w:rsidR="003D4353" w:rsidRDefault="003D4353">
            <w:pPr>
              <w:spacing w:before="20" w:after="20"/>
              <w:jc w:val="center"/>
              <w:rPr>
                <w:rFonts w:ascii="Arial" w:hAnsi="Arial" w:cs="Arial"/>
                <w:sz w:val="18"/>
              </w:rPr>
            </w:pPr>
            <w:r>
              <w:rPr>
                <w:rFonts w:ascii="Arial" w:hAnsi="Arial" w:cs="Arial"/>
                <w:sz w:val="18"/>
              </w:rPr>
              <w:t>.29**</w:t>
            </w:r>
          </w:p>
        </w:tc>
        <w:tc>
          <w:tcPr>
            <w:tcW w:w="668" w:type="dxa"/>
          </w:tcPr>
          <w:p w14:paraId="02281B5D" w14:textId="77777777" w:rsidR="003D4353" w:rsidRDefault="003D4353">
            <w:pPr>
              <w:spacing w:before="20" w:after="20"/>
              <w:jc w:val="center"/>
              <w:rPr>
                <w:rFonts w:ascii="Arial" w:hAnsi="Arial" w:cs="Arial"/>
                <w:sz w:val="18"/>
              </w:rPr>
            </w:pPr>
            <w:r>
              <w:rPr>
                <w:rFonts w:ascii="Arial" w:hAnsi="Arial" w:cs="Arial"/>
                <w:sz w:val="18"/>
              </w:rPr>
              <w:t>.13**</w:t>
            </w:r>
          </w:p>
        </w:tc>
        <w:tc>
          <w:tcPr>
            <w:tcW w:w="651" w:type="dxa"/>
          </w:tcPr>
          <w:p w14:paraId="57AE71E3" w14:textId="77777777" w:rsidR="003D4353" w:rsidRDefault="003D4353">
            <w:pPr>
              <w:spacing w:before="20" w:after="20"/>
              <w:jc w:val="center"/>
              <w:rPr>
                <w:rFonts w:ascii="Arial" w:hAnsi="Arial" w:cs="Arial"/>
                <w:sz w:val="18"/>
              </w:rPr>
            </w:pPr>
            <w:r>
              <w:rPr>
                <w:rFonts w:ascii="Arial" w:hAnsi="Arial" w:cs="Arial"/>
                <w:sz w:val="18"/>
              </w:rPr>
              <w:t>1.00</w:t>
            </w:r>
          </w:p>
        </w:tc>
        <w:tc>
          <w:tcPr>
            <w:tcW w:w="651" w:type="dxa"/>
          </w:tcPr>
          <w:p w14:paraId="5A53E6A9" w14:textId="77777777" w:rsidR="003D4353" w:rsidRDefault="003D4353">
            <w:pPr>
              <w:spacing w:before="20" w:after="20"/>
              <w:jc w:val="center"/>
              <w:rPr>
                <w:rFonts w:ascii="Arial" w:hAnsi="Arial" w:cs="Arial"/>
                <w:sz w:val="18"/>
              </w:rPr>
            </w:pPr>
          </w:p>
        </w:tc>
        <w:tc>
          <w:tcPr>
            <w:tcW w:w="664" w:type="dxa"/>
          </w:tcPr>
          <w:p w14:paraId="5FC4C007" w14:textId="77777777" w:rsidR="003D4353" w:rsidRDefault="003D4353">
            <w:pPr>
              <w:spacing w:before="20" w:after="20"/>
              <w:jc w:val="center"/>
              <w:rPr>
                <w:rFonts w:ascii="Arial" w:hAnsi="Arial" w:cs="Arial"/>
                <w:sz w:val="18"/>
              </w:rPr>
            </w:pPr>
          </w:p>
        </w:tc>
        <w:tc>
          <w:tcPr>
            <w:tcW w:w="638" w:type="dxa"/>
          </w:tcPr>
          <w:p w14:paraId="1A07B632" w14:textId="77777777" w:rsidR="003D4353" w:rsidRDefault="003D4353">
            <w:pPr>
              <w:spacing w:before="20" w:after="20"/>
              <w:jc w:val="center"/>
              <w:rPr>
                <w:rFonts w:ascii="Arial" w:hAnsi="Arial" w:cs="Arial"/>
                <w:sz w:val="18"/>
              </w:rPr>
            </w:pPr>
          </w:p>
        </w:tc>
      </w:tr>
      <w:tr w:rsidR="003D4353" w14:paraId="2880F42B" w14:textId="77777777">
        <w:tblPrEx>
          <w:tblCellMar>
            <w:top w:w="0" w:type="dxa"/>
            <w:bottom w:w="0" w:type="dxa"/>
          </w:tblCellMar>
        </w:tblPrEx>
        <w:trPr>
          <w:trHeight w:val="540"/>
          <w:jc w:val="center"/>
        </w:trPr>
        <w:tc>
          <w:tcPr>
            <w:tcW w:w="604" w:type="dxa"/>
          </w:tcPr>
          <w:p w14:paraId="5CD3D0BF" w14:textId="77777777" w:rsidR="003D4353" w:rsidRDefault="003D4353">
            <w:pPr>
              <w:spacing w:before="20" w:after="20"/>
              <w:jc w:val="center"/>
              <w:rPr>
                <w:rFonts w:ascii="Arial" w:hAnsi="Arial" w:cs="Arial"/>
                <w:sz w:val="18"/>
              </w:rPr>
            </w:pPr>
            <w:r>
              <w:rPr>
                <w:rFonts w:ascii="Arial" w:hAnsi="Arial" w:cs="Arial"/>
                <w:sz w:val="18"/>
              </w:rPr>
              <w:t>13.</w:t>
            </w:r>
          </w:p>
        </w:tc>
        <w:tc>
          <w:tcPr>
            <w:tcW w:w="2976" w:type="dxa"/>
          </w:tcPr>
          <w:p w14:paraId="44FC264C" w14:textId="77777777" w:rsidR="003D4353" w:rsidRDefault="003D4353">
            <w:pPr>
              <w:spacing w:before="20" w:after="20"/>
              <w:rPr>
                <w:rFonts w:ascii="Arial" w:hAnsi="Arial" w:cs="Arial"/>
                <w:sz w:val="18"/>
              </w:rPr>
            </w:pPr>
            <w:r>
              <w:rPr>
                <w:rFonts w:ascii="Arial" w:hAnsi="Arial" w:cs="Arial"/>
                <w:sz w:val="18"/>
              </w:rPr>
              <w:t>X</w:t>
            </w:r>
            <w:r>
              <w:rPr>
                <w:rFonts w:ascii="Arial" w:hAnsi="Arial" w:cs="Arial"/>
                <w:sz w:val="18"/>
                <w:vertAlign w:val="subscript"/>
              </w:rPr>
              <w:t>12</w:t>
            </w:r>
            <w:r>
              <w:rPr>
                <w:rFonts w:ascii="Arial" w:hAnsi="Arial" w:cs="Arial"/>
                <w:sz w:val="18"/>
              </w:rPr>
              <w:t xml:space="preserve"> - Sociological Learning style area</w:t>
            </w:r>
          </w:p>
        </w:tc>
        <w:tc>
          <w:tcPr>
            <w:tcW w:w="806" w:type="dxa"/>
          </w:tcPr>
          <w:p w14:paraId="18561591" w14:textId="77777777" w:rsidR="003D4353" w:rsidRDefault="003D4353">
            <w:pPr>
              <w:spacing w:before="20" w:after="20"/>
              <w:jc w:val="center"/>
              <w:rPr>
                <w:rFonts w:ascii="Arial" w:hAnsi="Arial" w:cs="Arial"/>
                <w:sz w:val="18"/>
              </w:rPr>
            </w:pPr>
            <w:r>
              <w:rPr>
                <w:rFonts w:ascii="Arial" w:hAnsi="Arial" w:cs="Arial"/>
                <w:sz w:val="18"/>
              </w:rPr>
              <w:t>.09*</w:t>
            </w:r>
          </w:p>
        </w:tc>
        <w:tc>
          <w:tcPr>
            <w:tcW w:w="837" w:type="dxa"/>
          </w:tcPr>
          <w:p w14:paraId="39861AFE" w14:textId="77777777" w:rsidR="003D4353" w:rsidRDefault="003D4353">
            <w:pPr>
              <w:spacing w:before="20" w:after="20"/>
              <w:jc w:val="center"/>
              <w:rPr>
                <w:rFonts w:ascii="Arial" w:hAnsi="Arial" w:cs="Arial"/>
                <w:sz w:val="18"/>
              </w:rPr>
            </w:pPr>
            <w:r>
              <w:rPr>
                <w:rFonts w:ascii="Arial" w:hAnsi="Arial" w:cs="Arial"/>
                <w:sz w:val="18"/>
              </w:rPr>
              <w:t>.21**</w:t>
            </w:r>
          </w:p>
        </w:tc>
        <w:tc>
          <w:tcPr>
            <w:tcW w:w="837" w:type="dxa"/>
          </w:tcPr>
          <w:p w14:paraId="68C64867" w14:textId="77777777" w:rsidR="003D4353" w:rsidRDefault="003D4353">
            <w:pPr>
              <w:spacing w:before="20" w:after="20"/>
              <w:jc w:val="center"/>
              <w:rPr>
                <w:rFonts w:ascii="Arial" w:hAnsi="Arial" w:cs="Arial"/>
                <w:sz w:val="18"/>
              </w:rPr>
            </w:pPr>
            <w:r>
              <w:rPr>
                <w:rFonts w:ascii="Arial" w:hAnsi="Arial" w:cs="Arial"/>
                <w:sz w:val="18"/>
              </w:rPr>
              <w:t>.01</w:t>
            </w:r>
          </w:p>
        </w:tc>
        <w:tc>
          <w:tcPr>
            <w:tcW w:w="806" w:type="dxa"/>
          </w:tcPr>
          <w:p w14:paraId="19D49839" w14:textId="77777777" w:rsidR="003D4353" w:rsidRDefault="003D4353">
            <w:pPr>
              <w:spacing w:before="20" w:after="20"/>
              <w:jc w:val="center"/>
              <w:rPr>
                <w:rFonts w:ascii="Arial" w:hAnsi="Arial" w:cs="Arial"/>
                <w:sz w:val="18"/>
              </w:rPr>
            </w:pPr>
            <w:r>
              <w:rPr>
                <w:rFonts w:ascii="Arial" w:hAnsi="Arial" w:cs="Arial"/>
                <w:sz w:val="18"/>
              </w:rPr>
              <w:t>.23**</w:t>
            </w:r>
          </w:p>
        </w:tc>
        <w:tc>
          <w:tcPr>
            <w:tcW w:w="713" w:type="dxa"/>
          </w:tcPr>
          <w:p w14:paraId="0BE07F67" w14:textId="77777777" w:rsidR="003D4353" w:rsidRDefault="003D4353">
            <w:pPr>
              <w:spacing w:before="20" w:after="20"/>
              <w:jc w:val="center"/>
              <w:rPr>
                <w:rFonts w:ascii="Arial" w:hAnsi="Arial" w:cs="Arial"/>
                <w:sz w:val="18"/>
              </w:rPr>
            </w:pPr>
            <w:r>
              <w:rPr>
                <w:rFonts w:ascii="Arial" w:hAnsi="Arial" w:cs="Arial"/>
                <w:sz w:val="18"/>
              </w:rPr>
              <w:t>.15**</w:t>
            </w:r>
          </w:p>
        </w:tc>
        <w:tc>
          <w:tcPr>
            <w:tcW w:w="806" w:type="dxa"/>
          </w:tcPr>
          <w:p w14:paraId="3E844AD7" w14:textId="77777777" w:rsidR="003D4353" w:rsidRDefault="003D4353">
            <w:pPr>
              <w:spacing w:before="20" w:after="20"/>
              <w:jc w:val="center"/>
              <w:rPr>
                <w:rFonts w:ascii="Arial" w:hAnsi="Arial" w:cs="Arial"/>
                <w:sz w:val="18"/>
              </w:rPr>
            </w:pPr>
            <w:r>
              <w:rPr>
                <w:rFonts w:ascii="Arial" w:hAnsi="Arial" w:cs="Arial"/>
                <w:sz w:val="18"/>
              </w:rPr>
              <w:t>.16**</w:t>
            </w:r>
          </w:p>
        </w:tc>
        <w:tc>
          <w:tcPr>
            <w:tcW w:w="775" w:type="dxa"/>
          </w:tcPr>
          <w:p w14:paraId="7437EB53" w14:textId="77777777" w:rsidR="003D4353" w:rsidRDefault="003D4353">
            <w:pPr>
              <w:spacing w:before="20" w:after="20"/>
              <w:jc w:val="center"/>
              <w:rPr>
                <w:rFonts w:ascii="Arial" w:hAnsi="Arial" w:cs="Arial"/>
                <w:sz w:val="18"/>
              </w:rPr>
            </w:pPr>
            <w:r>
              <w:rPr>
                <w:rFonts w:ascii="Arial" w:hAnsi="Arial" w:cs="Arial"/>
                <w:sz w:val="18"/>
              </w:rPr>
              <w:t>.20**</w:t>
            </w:r>
          </w:p>
        </w:tc>
        <w:tc>
          <w:tcPr>
            <w:tcW w:w="806" w:type="dxa"/>
          </w:tcPr>
          <w:p w14:paraId="204BCB76" w14:textId="77777777" w:rsidR="003D4353" w:rsidRDefault="003D4353">
            <w:pPr>
              <w:spacing w:before="20" w:after="20"/>
              <w:jc w:val="center"/>
              <w:rPr>
                <w:rFonts w:ascii="Arial" w:hAnsi="Arial" w:cs="Arial"/>
                <w:sz w:val="18"/>
              </w:rPr>
            </w:pPr>
            <w:r>
              <w:rPr>
                <w:rFonts w:ascii="Arial" w:hAnsi="Arial" w:cs="Arial"/>
                <w:sz w:val="18"/>
              </w:rPr>
              <w:t>.04</w:t>
            </w:r>
          </w:p>
        </w:tc>
        <w:tc>
          <w:tcPr>
            <w:tcW w:w="806" w:type="dxa"/>
          </w:tcPr>
          <w:p w14:paraId="16C92E88" w14:textId="77777777" w:rsidR="003D4353" w:rsidRDefault="003D4353">
            <w:pPr>
              <w:spacing w:before="20" w:after="20"/>
              <w:jc w:val="center"/>
              <w:rPr>
                <w:rFonts w:ascii="Arial" w:hAnsi="Arial" w:cs="Arial"/>
                <w:sz w:val="18"/>
              </w:rPr>
            </w:pPr>
            <w:r>
              <w:rPr>
                <w:rFonts w:ascii="Arial" w:hAnsi="Arial" w:cs="Arial"/>
                <w:sz w:val="18"/>
              </w:rPr>
              <w:t>.03</w:t>
            </w:r>
          </w:p>
        </w:tc>
        <w:tc>
          <w:tcPr>
            <w:tcW w:w="868" w:type="dxa"/>
          </w:tcPr>
          <w:p w14:paraId="3F0AE7E1" w14:textId="77777777" w:rsidR="003D4353" w:rsidRDefault="003D4353">
            <w:pPr>
              <w:spacing w:before="20" w:after="20"/>
              <w:jc w:val="center"/>
              <w:rPr>
                <w:rFonts w:ascii="Arial" w:hAnsi="Arial" w:cs="Arial"/>
                <w:sz w:val="18"/>
              </w:rPr>
            </w:pPr>
            <w:r>
              <w:rPr>
                <w:rFonts w:ascii="Arial" w:hAnsi="Arial" w:cs="Arial"/>
                <w:sz w:val="18"/>
              </w:rPr>
              <w:t>.17**</w:t>
            </w:r>
          </w:p>
        </w:tc>
        <w:tc>
          <w:tcPr>
            <w:tcW w:w="668" w:type="dxa"/>
          </w:tcPr>
          <w:p w14:paraId="206E7FBA" w14:textId="77777777" w:rsidR="003D4353" w:rsidRDefault="003D4353">
            <w:pPr>
              <w:spacing w:before="20" w:after="20"/>
              <w:jc w:val="center"/>
              <w:rPr>
                <w:rFonts w:ascii="Arial" w:hAnsi="Arial" w:cs="Arial"/>
                <w:sz w:val="18"/>
              </w:rPr>
            </w:pPr>
            <w:r>
              <w:rPr>
                <w:rFonts w:ascii="Arial" w:hAnsi="Arial" w:cs="Arial"/>
                <w:sz w:val="18"/>
              </w:rPr>
              <w:t>.29**</w:t>
            </w:r>
          </w:p>
        </w:tc>
        <w:tc>
          <w:tcPr>
            <w:tcW w:w="651" w:type="dxa"/>
          </w:tcPr>
          <w:p w14:paraId="4A26C601" w14:textId="77777777" w:rsidR="003D4353" w:rsidRDefault="003D4353">
            <w:pPr>
              <w:spacing w:before="20" w:after="20"/>
              <w:jc w:val="center"/>
              <w:rPr>
                <w:rFonts w:ascii="Arial" w:hAnsi="Arial" w:cs="Arial"/>
                <w:sz w:val="18"/>
              </w:rPr>
            </w:pPr>
            <w:r>
              <w:rPr>
                <w:rFonts w:ascii="Arial" w:hAnsi="Arial" w:cs="Arial"/>
                <w:sz w:val="18"/>
              </w:rPr>
              <w:t>.13**</w:t>
            </w:r>
          </w:p>
        </w:tc>
        <w:tc>
          <w:tcPr>
            <w:tcW w:w="651" w:type="dxa"/>
          </w:tcPr>
          <w:p w14:paraId="4C87007C" w14:textId="77777777" w:rsidR="003D4353" w:rsidRDefault="003D4353">
            <w:pPr>
              <w:spacing w:before="20" w:after="20"/>
              <w:jc w:val="center"/>
              <w:rPr>
                <w:rFonts w:ascii="Arial" w:hAnsi="Arial" w:cs="Arial"/>
                <w:sz w:val="18"/>
              </w:rPr>
            </w:pPr>
            <w:r>
              <w:rPr>
                <w:rFonts w:ascii="Arial" w:hAnsi="Arial" w:cs="Arial"/>
                <w:sz w:val="18"/>
              </w:rPr>
              <w:t>1.00</w:t>
            </w:r>
          </w:p>
        </w:tc>
        <w:tc>
          <w:tcPr>
            <w:tcW w:w="664" w:type="dxa"/>
          </w:tcPr>
          <w:p w14:paraId="722A7301" w14:textId="77777777" w:rsidR="003D4353" w:rsidRDefault="003D4353">
            <w:pPr>
              <w:spacing w:before="20" w:after="20"/>
              <w:jc w:val="center"/>
              <w:rPr>
                <w:rFonts w:ascii="Arial" w:hAnsi="Arial" w:cs="Arial"/>
                <w:sz w:val="18"/>
              </w:rPr>
            </w:pPr>
          </w:p>
        </w:tc>
        <w:tc>
          <w:tcPr>
            <w:tcW w:w="638" w:type="dxa"/>
          </w:tcPr>
          <w:p w14:paraId="618AE506" w14:textId="77777777" w:rsidR="003D4353" w:rsidRDefault="003D4353">
            <w:pPr>
              <w:spacing w:before="20" w:after="20"/>
              <w:jc w:val="center"/>
              <w:rPr>
                <w:rFonts w:ascii="Arial" w:hAnsi="Arial" w:cs="Arial"/>
                <w:sz w:val="18"/>
              </w:rPr>
            </w:pPr>
          </w:p>
        </w:tc>
      </w:tr>
      <w:tr w:rsidR="003D4353" w14:paraId="0899600D" w14:textId="77777777">
        <w:tblPrEx>
          <w:tblCellMar>
            <w:top w:w="0" w:type="dxa"/>
            <w:bottom w:w="0" w:type="dxa"/>
          </w:tblCellMar>
        </w:tblPrEx>
        <w:trPr>
          <w:trHeight w:val="405"/>
          <w:jc w:val="center"/>
        </w:trPr>
        <w:tc>
          <w:tcPr>
            <w:tcW w:w="604" w:type="dxa"/>
          </w:tcPr>
          <w:p w14:paraId="7623D90E" w14:textId="77777777" w:rsidR="003D4353" w:rsidRDefault="003D4353">
            <w:pPr>
              <w:spacing w:before="20" w:after="20"/>
              <w:jc w:val="center"/>
              <w:rPr>
                <w:rFonts w:ascii="Arial" w:hAnsi="Arial" w:cs="Arial"/>
                <w:sz w:val="18"/>
              </w:rPr>
            </w:pPr>
            <w:r>
              <w:rPr>
                <w:rFonts w:ascii="Arial" w:hAnsi="Arial" w:cs="Arial"/>
                <w:sz w:val="18"/>
              </w:rPr>
              <w:t>14.</w:t>
            </w:r>
          </w:p>
        </w:tc>
        <w:tc>
          <w:tcPr>
            <w:tcW w:w="2976" w:type="dxa"/>
          </w:tcPr>
          <w:p w14:paraId="584ADA35" w14:textId="77777777" w:rsidR="003D4353" w:rsidRDefault="003D4353">
            <w:pPr>
              <w:spacing w:before="20" w:after="20"/>
              <w:rPr>
                <w:rFonts w:ascii="Arial" w:hAnsi="Arial" w:cs="Arial"/>
                <w:sz w:val="18"/>
              </w:rPr>
            </w:pPr>
            <w:r>
              <w:rPr>
                <w:rFonts w:ascii="Arial" w:hAnsi="Arial" w:cs="Arial"/>
                <w:sz w:val="18"/>
              </w:rPr>
              <w:t>X</w:t>
            </w:r>
            <w:r>
              <w:rPr>
                <w:rFonts w:ascii="Arial" w:hAnsi="Arial" w:cs="Arial"/>
                <w:sz w:val="18"/>
                <w:vertAlign w:val="subscript"/>
              </w:rPr>
              <w:t>13</w:t>
            </w:r>
            <w:r>
              <w:rPr>
                <w:rFonts w:ascii="Arial" w:hAnsi="Arial" w:cs="Arial"/>
                <w:sz w:val="18"/>
              </w:rPr>
              <w:t xml:space="preserve"> - Physical Learning style area</w:t>
            </w:r>
          </w:p>
        </w:tc>
        <w:tc>
          <w:tcPr>
            <w:tcW w:w="806" w:type="dxa"/>
          </w:tcPr>
          <w:p w14:paraId="4AA2014A" w14:textId="77777777" w:rsidR="003D4353" w:rsidRDefault="003D4353">
            <w:pPr>
              <w:spacing w:before="20" w:after="20"/>
              <w:jc w:val="center"/>
              <w:rPr>
                <w:rFonts w:ascii="Arial" w:hAnsi="Arial" w:cs="Arial"/>
                <w:sz w:val="18"/>
              </w:rPr>
            </w:pPr>
            <w:r>
              <w:rPr>
                <w:rFonts w:ascii="Arial" w:hAnsi="Arial" w:cs="Arial"/>
                <w:sz w:val="18"/>
              </w:rPr>
              <w:t>.19**</w:t>
            </w:r>
          </w:p>
        </w:tc>
        <w:tc>
          <w:tcPr>
            <w:tcW w:w="837" w:type="dxa"/>
          </w:tcPr>
          <w:p w14:paraId="44184C26" w14:textId="77777777" w:rsidR="003D4353" w:rsidRDefault="003D4353">
            <w:pPr>
              <w:spacing w:before="20" w:after="20"/>
              <w:jc w:val="center"/>
              <w:rPr>
                <w:rFonts w:ascii="Arial" w:hAnsi="Arial" w:cs="Arial"/>
                <w:sz w:val="18"/>
              </w:rPr>
            </w:pPr>
            <w:r>
              <w:rPr>
                <w:rFonts w:ascii="Arial" w:hAnsi="Arial" w:cs="Arial"/>
                <w:sz w:val="18"/>
              </w:rPr>
              <w:t>.09*</w:t>
            </w:r>
          </w:p>
        </w:tc>
        <w:tc>
          <w:tcPr>
            <w:tcW w:w="837" w:type="dxa"/>
          </w:tcPr>
          <w:p w14:paraId="732E2698" w14:textId="77777777" w:rsidR="003D4353" w:rsidRDefault="003D4353">
            <w:pPr>
              <w:spacing w:before="20" w:after="20"/>
              <w:jc w:val="center"/>
              <w:rPr>
                <w:rFonts w:ascii="Arial" w:hAnsi="Arial" w:cs="Arial"/>
                <w:sz w:val="18"/>
              </w:rPr>
            </w:pPr>
            <w:r>
              <w:rPr>
                <w:rFonts w:ascii="Arial" w:hAnsi="Arial" w:cs="Arial"/>
                <w:sz w:val="18"/>
              </w:rPr>
              <w:t>.21**</w:t>
            </w:r>
          </w:p>
        </w:tc>
        <w:tc>
          <w:tcPr>
            <w:tcW w:w="806" w:type="dxa"/>
          </w:tcPr>
          <w:p w14:paraId="4C8B786C" w14:textId="77777777" w:rsidR="003D4353" w:rsidRDefault="003D4353">
            <w:pPr>
              <w:spacing w:before="20" w:after="20"/>
              <w:jc w:val="center"/>
              <w:rPr>
                <w:rFonts w:ascii="Arial" w:hAnsi="Arial" w:cs="Arial"/>
                <w:sz w:val="18"/>
              </w:rPr>
            </w:pPr>
            <w:r>
              <w:rPr>
                <w:rFonts w:ascii="Arial" w:hAnsi="Arial" w:cs="Arial"/>
                <w:sz w:val="18"/>
              </w:rPr>
              <w:t>.01</w:t>
            </w:r>
          </w:p>
        </w:tc>
        <w:tc>
          <w:tcPr>
            <w:tcW w:w="713" w:type="dxa"/>
          </w:tcPr>
          <w:p w14:paraId="1D97B3F5" w14:textId="77777777" w:rsidR="003D4353" w:rsidRDefault="003D4353">
            <w:pPr>
              <w:spacing w:before="20" w:after="20"/>
              <w:jc w:val="center"/>
              <w:rPr>
                <w:rFonts w:ascii="Arial" w:hAnsi="Arial" w:cs="Arial"/>
                <w:sz w:val="18"/>
              </w:rPr>
            </w:pPr>
            <w:r>
              <w:rPr>
                <w:rFonts w:ascii="Arial" w:hAnsi="Arial" w:cs="Arial"/>
                <w:sz w:val="18"/>
              </w:rPr>
              <w:t>.23**</w:t>
            </w:r>
          </w:p>
        </w:tc>
        <w:tc>
          <w:tcPr>
            <w:tcW w:w="806" w:type="dxa"/>
          </w:tcPr>
          <w:p w14:paraId="5FDF86FC" w14:textId="77777777" w:rsidR="003D4353" w:rsidRDefault="003D4353">
            <w:pPr>
              <w:spacing w:before="20" w:after="20"/>
              <w:jc w:val="center"/>
              <w:rPr>
                <w:rFonts w:ascii="Arial" w:hAnsi="Arial" w:cs="Arial"/>
                <w:sz w:val="18"/>
              </w:rPr>
            </w:pPr>
            <w:r>
              <w:rPr>
                <w:rFonts w:ascii="Arial" w:hAnsi="Arial" w:cs="Arial"/>
                <w:sz w:val="18"/>
              </w:rPr>
              <w:t>.15**</w:t>
            </w:r>
          </w:p>
        </w:tc>
        <w:tc>
          <w:tcPr>
            <w:tcW w:w="775" w:type="dxa"/>
          </w:tcPr>
          <w:p w14:paraId="1D4A483E" w14:textId="77777777" w:rsidR="003D4353" w:rsidRDefault="003D4353">
            <w:pPr>
              <w:spacing w:before="20" w:after="20"/>
              <w:jc w:val="center"/>
              <w:rPr>
                <w:rFonts w:ascii="Arial" w:hAnsi="Arial" w:cs="Arial"/>
                <w:sz w:val="18"/>
              </w:rPr>
            </w:pPr>
            <w:r>
              <w:rPr>
                <w:rFonts w:ascii="Arial" w:hAnsi="Arial" w:cs="Arial"/>
                <w:sz w:val="18"/>
              </w:rPr>
              <w:t>.16**</w:t>
            </w:r>
          </w:p>
        </w:tc>
        <w:tc>
          <w:tcPr>
            <w:tcW w:w="806" w:type="dxa"/>
          </w:tcPr>
          <w:p w14:paraId="45C22C11" w14:textId="77777777" w:rsidR="003D4353" w:rsidRDefault="003D4353">
            <w:pPr>
              <w:spacing w:before="20" w:after="20"/>
              <w:jc w:val="center"/>
              <w:rPr>
                <w:rFonts w:ascii="Arial" w:hAnsi="Arial" w:cs="Arial"/>
                <w:sz w:val="18"/>
              </w:rPr>
            </w:pPr>
            <w:r>
              <w:rPr>
                <w:rFonts w:ascii="Arial" w:hAnsi="Arial" w:cs="Arial"/>
                <w:sz w:val="18"/>
              </w:rPr>
              <w:t>.20**</w:t>
            </w:r>
          </w:p>
        </w:tc>
        <w:tc>
          <w:tcPr>
            <w:tcW w:w="806" w:type="dxa"/>
          </w:tcPr>
          <w:p w14:paraId="45217532" w14:textId="77777777" w:rsidR="003D4353" w:rsidRDefault="003D4353">
            <w:pPr>
              <w:spacing w:before="20" w:after="20"/>
              <w:jc w:val="center"/>
              <w:rPr>
                <w:rFonts w:ascii="Arial" w:hAnsi="Arial" w:cs="Arial"/>
                <w:sz w:val="18"/>
              </w:rPr>
            </w:pPr>
            <w:r>
              <w:rPr>
                <w:rFonts w:ascii="Arial" w:hAnsi="Arial" w:cs="Arial"/>
                <w:sz w:val="18"/>
              </w:rPr>
              <w:t>.04</w:t>
            </w:r>
          </w:p>
        </w:tc>
        <w:tc>
          <w:tcPr>
            <w:tcW w:w="868" w:type="dxa"/>
          </w:tcPr>
          <w:p w14:paraId="2F99E405" w14:textId="77777777" w:rsidR="003D4353" w:rsidRDefault="003D4353">
            <w:pPr>
              <w:spacing w:before="20" w:after="20"/>
              <w:jc w:val="center"/>
              <w:rPr>
                <w:rFonts w:ascii="Arial" w:hAnsi="Arial" w:cs="Arial"/>
                <w:sz w:val="18"/>
              </w:rPr>
            </w:pPr>
            <w:r>
              <w:rPr>
                <w:rFonts w:ascii="Arial" w:hAnsi="Arial" w:cs="Arial"/>
                <w:sz w:val="18"/>
              </w:rPr>
              <w:t>.03</w:t>
            </w:r>
          </w:p>
        </w:tc>
        <w:tc>
          <w:tcPr>
            <w:tcW w:w="668" w:type="dxa"/>
          </w:tcPr>
          <w:p w14:paraId="3DCD5A06" w14:textId="77777777" w:rsidR="003D4353" w:rsidRDefault="003D4353">
            <w:pPr>
              <w:spacing w:before="20" w:after="20"/>
              <w:jc w:val="center"/>
              <w:rPr>
                <w:rFonts w:ascii="Arial" w:hAnsi="Arial" w:cs="Arial"/>
                <w:sz w:val="18"/>
              </w:rPr>
            </w:pPr>
            <w:r>
              <w:rPr>
                <w:rFonts w:ascii="Arial" w:hAnsi="Arial" w:cs="Arial"/>
                <w:sz w:val="18"/>
              </w:rPr>
              <w:t>.17**</w:t>
            </w:r>
          </w:p>
        </w:tc>
        <w:tc>
          <w:tcPr>
            <w:tcW w:w="651" w:type="dxa"/>
          </w:tcPr>
          <w:p w14:paraId="0A037997" w14:textId="77777777" w:rsidR="003D4353" w:rsidRDefault="003D4353">
            <w:pPr>
              <w:spacing w:before="20" w:after="20"/>
              <w:jc w:val="center"/>
              <w:rPr>
                <w:rFonts w:ascii="Arial" w:hAnsi="Arial" w:cs="Arial"/>
                <w:sz w:val="18"/>
              </w:rPr>
            </w:pPr>
            <w:r>
              <w:rPr>
                <w:rFonts w:ascii="Arial" w:hAnsi="Arial" w:cs="Arial"/>
                <w:sz w:val="18"/>
              </w:rPr>
              <w:t>.29**</w:t>
            </w:r>
          </w:p>
        </w:tc>
        <w:tc>
          <w:tcPr>
            <w:tcW w:w="651" w:type="dxa"/>
          </w:tcPr>
          <w:p w14:paraId="425C4E6D" w14:textId="77777777" w:rsidR="003D4353" w:rsidRDefault="003D4353">
            <w:pPr>
              <w:spacing w:before="20" w:after="20"/>
              <w:jc w:val="center"/>
              <w:rPr>
                <w:rFonts w:ascii="Arial" w:hAnsi="Arial" w:cs="Arial"/>
                <w:sz w:val="18"/>
              </w:rPr>
            </w:pPr>
            <w:r>
              <w:rPr>
                <w:rFonts w:ascii="Arial" w:hAnsi="Arial" w:cs="Arial"/>
                <w:sz w:val="18"/>
              </w:rPr>
              <w:t>.13**</w:t>
            </w:r>
          </w:p>
        </w:tc>
        <w:tc>
          <w:tcPr>
            <w:tcW w:w="664" w:type="dxa"/>
          </w:tcPr>
          <w:p w14:paraId="6A398AC1" w14:textId="77777777" w:rsidR="003D4353" w:rsidRDefault="003D4353">
            <w:pPr>
              <w:spacing w:before="20" w:after="20"/>
              <w:jc w:val="center"/>
              <w:rPr>
                <w:rFonts w:ascii="Arial" w:hAnsi="Arial" w:cs="Arial"/>
                <w:sz w:val="18"/>
              </w:rPr>
            </w:pPr>
            <w:r>
              <w:rPr>
                <w:rFonts w:ascii="Arial" w:hAnsi="Arial" w:cs="Arial"/>
                <w:sz w:val="18"/>
              </w:rPr>
              <w:t>1.00</w:t>
            </w:r>
          </w:p>
        </w:tc>
        <w:tc>
          <w:tcPr>
            <w:tcW w:w="638" w:type="dxa"/>
          </w:tcPr>
          <w:p w14:paraId="3C8D022E" w14:textId="77777777" w:rsidR="003D4353" w:rsidRDefault="003D4353">
            <w:pPr>
              <w:spacing w:before="20" w:after="20"/>
              <w:rPr>
                <w:rFonts w:ascii="Arial" w:hAnsi="Arial" w:cs="Arial"/>
                <w:sz w:val="18"/>
              </w:rPr>
            </w:pPr>
          </w:p>
        </w:tc>
      </w:tr>
      <w:tr w:rsidR="003D4353" w14:paraId="4614F387" w14:textId="77777777">
        <w:tblPrEx>
          <w:tblCellMar>
            <w:top w:w="0" w:type="dxa"/>
            <w:bottom w:w="0" w:type="dxa"/>
          </w:tblCellMar>
        </w:tblPrEx>
        <w:trPr>
          <w:trHeight w:val="378"/>
          <w:jc w:val="center"/>
        </w:trPr>
        <w:tc>
          <w:tcPr>
            <w:tcW w:w="604" w:type="dxa"/>
          </w:tcPr>
          <w:p w14:paraId="7F06952E" w14:textId="77777777" w:rsidR="003D4353" w:rsidRDefault="003D4353">
            <w:pPr>
              <w:spacing w:before="20" w:after="20"/>
              <w:jc w:val="center"/>
              <w:rPr>
                <w:rFonts w:ascii="Arial" w:hAnsi="Arial" w:cs="Arial"/>
                <w:sz w:val="18"/>
              </w:rPr>
            </w:pPr>
            <w:r>
              <w:rPr>
                <w:rFonts w:ascii="Arial" w:hAnsi="Arial" w:cs="Arial"/>
                <w:sz w:val="18"/>
              </w:rPr>
              <w:t>15.</w:t>
            </w:r>
          </w:p>
        </w:tc>
        <w:tc>
          <w:tcPr>
            <w:tcW w:w="2976" w:type="dxa"/>
          </w:tcPr>
          <w:p w14:paraId="3A960A56" w14:textId="77777777" w:rsidR="003D4353" w:rsidRDefault="003D4353">
            <w:pPr>
              <w:spacing w:before="20" w:after="20"/>
              <w:rPr>
                <w:rFonts w:ascii="Arial" w:hAnsi="Arial" w:cs="Arial"/>
                <w:sz w:val="18"/>
              </w:rPr>
            </w:pPr>
            <w:r>
              <w:rPr>
                <w:rFonts w:ascii="Arial" w:hAnsi="Arial" w:cs="Arial"/>
                <w:sz w:val="18"/>
              </w:rPr>
              <w:t>X</w:t>
            </w:r>
            <w:r>
              <w:rPr>
                <w:rFonts w:ascii="Arial" w:hAnsi="Arial" w:cs="Arial"/>
                <w:sz w:val="18"/>
                <w:vertAlign w:val="subscript"/>
              </w:rPr>
              <w:t>14</w:t>
            </w:r>
            <w:r>
              <w:rPr>
                <w:rFonts w:ascii="Arial" w:hAnsi="Arial" w:cs="Arial"/>
                <w:sz w:val="18"/>
              </w:rPr>
              <w:noBreakHyphen/>
              <w:t>Learning Style area- Total</w:t>
            </w:r>
          </w:p>
        </w:tc>
        <w:tc>
          <w:tcPr>
            <w:tcW w:w="806" w:type="dxa"/>
          </w:tcPr>
          <w:p w14:paraId="29174C33" w14:textId="77777777" w:rsidR="003D4353" w:rsidRDefault="003D4353">
            <w:pPr>
              <w:spacing w:before="20" w:after="20"/>
              <w:jc w:val="center"/>
              <w:rPr>
                <w:rFonts w:ascii="Arial" w:hAnsi="Arial" w:cs="Arial"/>
                <w:sz w:val="18"/>
              </w:rPr>
            </w:pPr>
            <w:r>
              <w:rPr>
                <w:rFonts w:ascii="Arial" w:hAnsi="Arial" w:cs="Arial"/>
                <w:sz w:val="18"/>
              </w:rPr>
              <w:t>.26**</w:t>
            </w:r>
          </w:p>
        </w:tc>
        <w:tc>
          <w:tcPr>
            <w:tcW w:w="837" w:type="dxa"/>
          </w:tcPr>
          <w:p w14:paraId="7DD31AE3" w14:textId="77777777" w:rsidR="003D4353" w:rsidRDefault="003D4353">
            <w:pPr>
              <w:spacing w:before="20" w:after="20"/>
              <w:jc w:val="center"/>
              <w:rPr>
                <w:rFonts w:ascii="Arial" w:hAnsi="Arial" w:cs="Arial"/>
                <w:sz w:val="18"/>
              </w:rPr>
            </w:pPr>
            <w:r>
              <w:rPr>
                <w:rFonts w:ascii="Arial" w:hAnsi="Arial" w:cs="Arial"/>
                <w:sz w:val="18"/>
              </w:rPr>
              <w:t>.19**</w:t>
            </w:r>
          </w:p>
        </w:tc>
        <w:tc>
          <w:tcPr>
            <w:tcW w:w="837" w:type="dxa"/>
          </w:tcPr>
          <w:p w14:paraId="26BB78EB" w14:textId="77777777" w:rsidR="003D4353" w:rsidRDefault="003D4353">
            <w:pPr>
              <w:spacing w:before="20" w:after="20"/>
              <w:jc w:val="center"/>
              <w:rPr>
                <w:rFonts w:ascii="Arial" w:hAnsi="Arial" w:cs="Arial"/>
                <w:sz w:val="18"/>
              </w:rPr>
            </w:pPr>
            <w:r>
              <w:rPr>
                <w:rFonts w:ascii="Arial" w:hAnsi="Arial" w:cs="Arial"/>
                <w:sz w:val="18"/>
              </w:rPr>
              <w:t>.09*</w:t>
            </w:r>
          </w:p>
        </w:tc>
        <w:tc>
          <w:tcPr>
            <w:tcW w:w="806" w:type="dxa"/>
          </w:tcPr>
          <w:p w14:paraId="011A8BFE" w14:textId="77777777" w:rsidR="003D4353" w:rsidRDefault="003D4353">
            <w:pPr>
              <w:spacing w:before="20" w:after="20"/>
              <w:jc w:val="center"/>
              <w:rPr>
                <w:rFonts w:ascii="Arial" w:hAnsi="Arial" w:cs="Arial"/>
                <w:sz w:val="18"/>
              </w:rPr>
            </w:pPr>
            <w:r>
              <w:rPr>
                <w:rFonts w:ascii="Arial" w:hAnsi="Arial" w:cs="Arial"/>
                <w:sz w:val="18"/>
              </w:rPr>
              <w:t>.21**</w:t>
            </w:r>
          </w:p>
        </w:tc>
        <w:tc>
          <w:tcPr>
            <w:tcW w:w="713" w:type="dxa"/>
          </w:tcPr>
          <w:p w14:paraId="727940B9" w14:textId="77777777" w:rsidR="003D4353" w:rsidRDefault="003D4353">
            <w:pPr>
              <w:spacing w:before="20" w:after="20"/>
              <w:jc w:val="center"/>
              <w:rPr>
                <w:rFonts w:ascii="Arial" w:hAnsi="Arial" w:cs="Arial"/>
                <w:sz w:val="18"/>
              </w:rPr>
            </w:pPr>
            <w:r>
              <w:rPr>
                <w:rFonts w:ascii="Arial" w:hAnsi="Arial" w:cs="Arial"/>
                <w:sz w:val="18"/>
              </w:rPr>
              <w:t>.01</w:t>
            </w:r>
          </w:p>
        </w:tc>
        <w:tc>
          <w:tcPr>
            <w:tcW w:w="806" w:type="dxa"/>
          </w:tcPr>
          <w:p w14:paraId="30B4F4EB" w14:textId="77777777" w:rsidR="003D4353" w:rsidRDefault="003D4353">
            <w:pPr>
              <w:spacing w:before="20" w:after="20"/>
              <w:jc w:val="center"/>
              <w:rPr>
                <w:rFonts w:ascii="Arial" w:hAnsi="Arial" w:cs="Arial"/>
                <w:sz w:val="18"/>
              </w:rPr>
            </w:pPr>
            <w:r>
              <w:rPr>
                <w:rFonts w:ascii="Arial" w:hAnsi="Arial" w:cs="Arial"/>
                <w:sz w:val="18"/>
              </w:rPr>
              <w:t>.23**</w:t>
            </w:r>
          </w:p>
        </w:tc>
        <w:tc>
          <w:tcPr>
            <w:tcW w:w="775" w:type="dxa"/>
          </w:tcPr>
          <w:p w14:paraId="29249631" w14:textId="77777777" w:rsidR="003D4353" w:rsidRDefault="003D4353">
            <w:pPr>
              <w:spacing w:before="20" w:after="20"/>
              <w:jc w:val="center"/>
              <w:rPr>
                <w:rFonts w:ascii="Arial" w:hAnsi="Arial" w:cs="Arial"/>
                <w:sz w:val="18"/>
              </w:rPr>
            </w:pPr>
            <w:r>
              <w:rPr>
                <w:rFonts w:ascii="Arial" w:hAnsi="Arial" w:cs="Arial"/>
                <w:sz w:val="18"/>
              </w:rPr>
              <w:t>.15**</w:t>
            </w:r>
          </w:p>
        </w:tc>
        <w:tc>
          <w:tcPr>
            <w:tcW w:w="806" w:type="dxa"/>
          </w:tcPr>
          <w:p w14:paraId="7BA29FD4" w14:textId="77777777" w:rsidR="003D4353" w:rsidRDefault="003D4353">
            <w:pPr>
              <w:spacing w:before="20" w:after="20"/>
              <w:jc w:val="center"/>
              <w:rPr>
                <w:rFonts w:ascii="Arial" w:hAnsi="Arial" w:cs="Arial"/>
                <w:sz w:val="18"/>
              </w:rPr>
            </w:pPr>
            <w:r>
              <w:rPr>
                <w:rFonts w:ascii="Arial" w:hAnsi="Arial" w:cs="Arial"/>
                <w:sz w:val="18"/>
              </w:rPr>
              <w:t>.16**</w:t>
            </w:r>
          </w:p>
        </w:tc>
        <w:tc>
          <w:tcPr>
            <w:tcW w:w="806" w:type="dxa"/>
          </w:tcPr>
          <w:p w14:paraId="28DA738A" w14:textId="77777777" w:rsidR="003D4353" w:rsidRDefault="003D4353">
            <w:pPr>
              <w:spacing w:before="20" w:after="20"/>
              <w:jc w:val="center"/>
              <w:rPr>
                <w:rFonts w:ascii="Arial" w:hAnsi="Arial" w:cs="Arial"/>
                <w:sz w:val="18"/>
              </w:rPr>
            </w:pPr>
            <w:r>
              <w:rPr>
                <w:rFonts w:ascii="Arial" w:hAnsi="Arial" w:cs="Arial"/>
                <w:sz w:val="18"/>
              </w:rPr>
              <w:t>.20**</w:t>
            </w:r>
          </w:p>
        </w:tc>
        <w:tc>
          <w:tcPr>
            <w:tcW w:w="868" w:type="dxa"/>
          </w:tcPr>
          <w:p w14:paraId="5F8F41C8" w14:textId="77777777" w:rsidR="003D4353" w:rsidRDefault="003D4353">
            <w:pPr>
              <w:spacing w:before="20" w:after="20"/>
              <w:jc w:val="center"/>
              <w:rPr>
                <w:rFonts w:ascii="Arial" w:hAnsi="Arial" w:cs="Arial"/>
                <w:sz w:val="18"/>
              </w:rPr>
            </w:pPr>
            <w:r>
              <w:rPr>
                <w:rFonts w:ascii="Arial" w:hAnsi="Arial" w:cs="Arial"/>
                <w:sz w:val="18"/>
              </w:rPr>
              <w:t>.04</w:t>
            </w:r>
          </w:p>
        </w:tc>
        <w:tc>
          <w:tcPr>
            <w:tcW w:w="668" w:type="dxa"/>
          </w:tcPr>
          <w:p w14:paraId="15DB8EE5" w14:textId="77777777" w:rsidR="003D4353" w:rsidRDefault="003D4353">
            <w:pPr>
              <w:spacing w:before="20" w:after="20"/>
              <w:jc w:val="center"/>
              <w:rPr>
                <w:rFonts w:ascii="Arial" w:hAnsi="Arial" w:cs="Arial"/>
                <w:sz w:val="18"/>
              </w:rPr>
            </w:pPr>
            <w:r>
              <w:rPr>
                <w:rFonts w:ascii="Arial" w:hAnsi="Arial" w:cs="Arial"/>
                <w:sz w:val="18"/>
              </w:rPr>
              <w:t>.03</w:t>
            </w:r>
          </w:p>
        </w:tc>
        <w:tc>
          <w:tcPr>
            <w:tcW w:w="651" w:type="dxa"/>
          </w:tcPr>
          <w:p w14:paraId="230596A0" w14:textId="77777777" w:rsidR="003D4353" w:rsidRDefault="003D4353">
            <w:pPr>
              <w:spacing w:before="20" w:after="20"/>
              <w:jc w:val="center"/>
              <w:rPr>
                <w:rFonts w:ascii="Arial" w:hAnsi="Arial" w:cs="Arial"/>
                <w:sz w:val="18"/>
              </w:rPr>
            </w:pPr>
            <w:r>
              <w:rPr>
                <w:rFonts w:ascii="Arial" w:hAnsi="Arial" w:cs="Arial"/>
                <w:sz w:val="18"/>
              </w:rPr>
              <w:t>.17**</w:t>
            </w:r>
          </w:p>
        </w:tc>
        <w:tc>
          <w:tcPr>
            <w:tcW w:w="651" w:type="dxa"/>
          </w:tcPr>
          <w:p w14:paraId="28702AC7" w14:textId="77777777" w:rsidR="003D4353" w:rsidRDefault="003D4353">
            <w:pPr>
              <w:spacing w:before="20" w:after="20"/>
              <w:jc w:val="center"/>
              <w:rPr>
                <w:rFonts w:ascii="Arial" w:hAnsi="Arial" w:cs="Arial"/>
                <w:sz w:val="18"/>
              </w:rPr>
            </w:pPr>
            <w:r>
              <w:rPr>
                <w:rFonts w:ascii="Arial" w:hAnsi="Arial" w:cs="Arial"/>
                <w:sz w:val="18"/>
              </w:rPr>
              <w:t>.29**</w:t>
            </w:r>
          </w:p>
        </w:tc>
        <w:tc>
          <w:tcPr>
            <w:tcW w:w="664" w:type="dxa"/>
          </w:tcPr>
          <w:p w14:paraId="7225E609" w14:textId="77777777" w:rsidR="003D4353" w:rsidRDefault="003D4353">
            <w:pPr>
              <w:spacing w:before="20" w:after="20"/>
              <w:jc w:val="center"/>
              <w:rPr>
                <w:rFonts w:ascii="Arial" w:hAnsi="Arial" w:cs="Arial"/>
                <w:sz w:val="18"/>
              </w:rPr>
            </w:pPr>
            <w:r>
              <w:rPr>
                <w:rFonts w:ascii="Arial" w:hAnsi="Arial" w:cs="Arial"/>
                <w:sz w:val="18"/>
              </w:rPr>
              <w:t>.13**</w:t>
            </w:r>
          </w:p>
        </w:tc>
        <w:tc>
          <w:tcPr>
            <w:tcW w:w="638" w:type="dxa"/>
          </w:tcPr>
          <w:p w14:paraId="32F6EDFE" w14:textId="77777777" w:rsidR="003D4353" w:rsidRDefault="003D4353">
            <w:pPr>
              <w:spacing w:before="20" w:after="20"/>
              <w:jc w:val="center"/>
              <w:rPr>
                <w:rFonts w:ascii="Arial" w:hAnsi="Arial" w:cs="Arial"/>
                <w:sz w:val="18"/>
              </w:rPr>
            </w:pPr>
            <w:r>
              <w:rPr>
                <w:rFonts w:ascii="Arial" w:hAnsi="Arial" w:cs="Arial"/>
                <w:sz w:val="18"/>
              </w:rPr>
              <w:t>1.00</w:t>
            </w:r>
          </w:p>
        </w:tc>
      </w:tr>
    </w:tbl>
    <w:p w14:paraId="2CCF5C1C" w14:textId="77777777" w:rsidR="003D4353" w:rsidRDefault="003D4353">
      <w:pPr>
        <w:jc w:val="both"/>
        <w:rPr>
          <w:sz w:val="24"/>
        </w:rPr>
      </w:pPr>
      <w:r>
        <w:rPr>
          <w:sz w:val="24"/>
        </w:rPr>
        <w:t>Note: N = 700 * Indicates significance of r at 0.05 level; ** Indicates Significance of r at 0.01 level.</w:t>
      </w:r>
    </w:p>
    <w:p w14:paraId="2A0D5E63" w14:textId="77777777" w:rsidR="003D4353" w:rsidRDefault="003D4353">
      <w:pPr>
        <w:spacing w:after="200" w:line="480" w:lineRule="auto"/>
        <w:jc w:val="both"/>
        <w:sectPr w:rsidR="003D4353">
          <w:pgSz w:w="16834" w:h="11909" w:orient="landscape"/>
          <w:pgMar w:top="1440" w:right="1440" w:bottom="1440" w:left="1440" w:header="1152" w:footer="720" w:gutter="0"/>
          <w:cols w:space="720"/>
          <w:docGrid w:linePitch="360"/>
        </w:sectPr>
      </w:pPr>
    </w:p>
    <w:p w14:paraId="5DEAC8FD" w14:textId="77777777" w:rsidR="003D4353" w:rsidRDefault="003D4353">
      <w:pPr>
        <w:spacing w:after="200" w:line="480" w:lineRule="auto"/>
        <w:jc w:val="both"/>
      </w:pPr>
      <w:r>
        <w:lastRenderedPageBreak/>
        <w:tab/>
        <w:t>The indices of correlation reported in Table 4.7 indicates that the predictor variable Logical Intelligence (X</w:t>
      </w:r>
      <w:r>
        <w:rPr>
          <w:vertAlign w:val="subscript"/>
        </w:rPr>
        <w:t>2</w:t>
      </w:r>
      <w:r>
        <w:t>) has the highest correlation (r=.29) with the criterion variable and hence it was selected to enter first in the analysis.</w:t>
      </w:r>
    </w:p>
    <w:p w14:paraId="132D87A0" w14:textId="77777777" w:rsidR="003D4353" w:rsidRDefault="003D4353">
      <w:pPr>
        <w:spacing w:after="200" w:line="480" w:lineRule="auto"/>
        <w:jc w:val="both"/>
      </w:pPr>
      <w:r>
        <w:rPr>
          <w:b/>
          <w:bCs/>
        </w:rPr>
        <w:t>STEP I</w:t>
      </w:r>
    </w:p>
    <w:p w14:paraId="54B8C650" w14:textId="77777777" w:rsidR="003D4353" w:rsidRDefault="003D4353">
      <w:pPr>
        <w:spacing w:after="200" w:line="480" w:lineRule="auto"/>
        <w:jc w:val="both"/>
      </w:pPr>
      <w:r>
        <w:tab/>
        <w:t>The result of Step-I analysis is given as Table 4.8.</w:t>
      </w:r>
    </w:p>
    <w:p w14:paraId="4F9CC5F3" w14:textId="77777777" w:rsidR="003D4353" w:rsidRDefault="003D4353">
      <w:pPr>
        <w:spacing w:after="200" w:line="480" w:lineRule="auto"/>
        <w:jc w:val="center"/>
      </w:pPr>
      <w:r>
        <w:rPr>
          <w:b/>
          <w:bCs/>
        </w:rPr>
        <w:t>RESULT OF STEP-I REGRESSION ANALYSIS</w:t>
      </w:r>
    </w:p>
    <w:p w14:paraId="4C62E1C7" w14:textId="77777777" w:rsidR="003D4353" w:rsidRDefault="003D4353">
      <w:pPr>
        <w:spacing w:line="480" w:lineRule="auto"/>
        <w:jc w:val="both"/>
      </w:pPr>
      <w:r>
        <w:t>Variable entered = X</w:t>
      </w:r>
      <w:r>
        <w:rPr>
          <w:vertAlign w:val="subscript"/>
        </w:rPr>
        <w:t>2</w:t>
      </w:r>
      <w:r>
        <w:t xml:space="preserve"> (Logical Intelligence)</w:t>
      </w:r>
    </w:p>
    <w:p w14:paraId="087C7BB8" w14:textId="77777777" w:rsidR="003D4353" w:rsidRDefault="003D4353">
      <w:pPr>
        <w:spacing w:line="480" w:lineRule="auto"/>
        <w:jc w:val="both"/>
      </w:pPr>
      <w:r>
        <w:t xml:space="preserve">Correlation (r) = 0.2922 . . . </w:t>
      </w:r>
    </w:p>
    <w:p w14:paraId="2AA2EEF4" w14:textId="77777777" w:rsidR="003D4353" w:rsidRDefault="003D4353">
      <w:pPr>
        <w:spacing w:line="480" w:lineRule="auto"/>
        <w:jc w:val="both"/>
      </w:pPr>
      <w:r>
        <w:t>Percentage Variance (r</w:t>
      </w:r>
      <w:r>
        <w:rPr>
          <w:vertAlign w:val="superscript"/>
        </w:rPr>
        <w:t>2</w:t>
      </w:r>
      <w:r>
        <w:t xml:space="preserve"> x 100) = 8.536</w:t>
      </w:r>
      <w:r>
        <w:tab/>
      </w:r>
      <w:r>
        <w:tab/>
      </w:r>
      <w:proofErr w:type="spellStart"/>
      <w:r>
        <w:t>SEr</w:t>
      </w:r>
      <w:proofErr w:type="spellEnd"/>
      <w:r>
        <w:t xml:space="preserve"> = 5.46</w:t>
      </w:r>
    </w:p>
    <w:p w14:paraId="47B5C774" w14:textId="77777777" w:rsidR="003D4353" w:rsidRDefault="003D4353">
      <w:pPr>
        <w:spacing w:line="480" w:lineRule="auto"/>
        <w:jc w:val="both"/>
      </w:pPr>
      <w:r>
        <w:t>Beta</w:t>
      </w:r>
      <w:r>
        <w:rPr>
          <w:vertAlign w:val="subscript"/>
        </w:rPr>
        <w:t>2</w:t>
      </w:r>
      <w:r>
        <w:t xml:space="preserve"> (</w:t>
      </w:r>
      <w:r>
        <w:sym w:font="Symbol" w:char="F062"/>
      </w:r>
      <w:r>
        <w:rPr>
          <w:vertAlign w:val="subscript"/>
        </w:rPr>
        <w:t>2</w:t>
      </w:r>
      <w:r>
        <w:t>) = 0.29</w:t>
      </w:r>
      <w:r>
        <w:tab/>
      </w:r>
      <w:r>
        <w:tab/>
        <w:t>B</w:t>
      </w:r>
      <w:r>
        <w:rPr>
          <w:vertAlign w:val="subscript"/>
        </w:rPr>
        <w:t>2</w:t>
      </w:r>
      <w:r>
        <w:t xml:space="preserve"> = 0.93</w:t>
      </w:r>
      <w:r>
        <w:tab/>
      </w:r>
      <w:r>
        <w:tab/>
        <w:t>SE</w:t>
      </w:r>
      <w:r>
        <w:rPr>
          <w:vertAlign w:val="subscript"/>
        </w:rPr>
        <w:t>B2</w:t>
      </w:r>
      <w:r>
        <w:t xml:space="preserve"> = .12</w:t>
      </w:r>
    </w:p>
    <w:p w14:paraId="23B18B8D" w14:textId="77777777" w:rsidR="003D4353" w:rsidRDefault="003D4353">
      <w:pPr>
        <w:spacing w:after="200" w:line="480" w:lineRule="auto"/>
        <w:jc w:val="both"/>
      </w:pPr>
      <w:r>
        <w:t>Constant    = 9.64</w:t>
      </w:r>
    </w:p>
    <w:p w14:paraId="6D4374F7" w14:textId="77777777" w:rsidR="003D4353" w:rsidRDefault="003D4353">
      <w:pPr>
        <w:spacing w:after="200"/>
        <w:jc w:val="center"/>
      </w:pPr>
      <w:r>
        <w:t>TABLE 4.8</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76"/>
        <w:gridCol w:w="1676"/>
        <w:gridCol w:w="1676"/>
        <w:gridCol w:w="1676"/>
        <w:gridCol w:w="1677"/>
      </w:tblGrid>
      <w:tr w:rsidR="003D4353" w14:paraId="30A5980B" w14:textId="77777777">
        <w:tblPrEx>
          <w:tblCellMar>
            <w:top w:w="0" w:type="dxa"/>
            <w:bottom w:w="0" w:type="dxa"/>
          </w:tblCellMar>
        </w:tblPrEx>
        <w:trPr>
          <w:jc w:val="center"/>
        </w:trPr>
        <w:tc>
          <w:tcPr>
            <w:tcW w:w="1676" w:type="dxa"/>
          </w:tcPr>
          <w:p w14:paraId="4FEB1247" w14:textId="77777777" w:rsidR="003D4353" w:rsidRDefault="003D4353">
            <w:pPr>
              <w:spacing w:before="80" w:after="80"/>
              <w:jc w:val="center"/>
            </w:pPr>
            <w:r>
              <w:t>Source</w:t>
            </w:r>
          </w:p>
        </w:tc>
        <w:tc>
          <w:tcPr>
            <w:tcW w:w="1676" w:type="dxa"/>
          </w:tcPr>
          <w:p w14:paraId="08291306" w14:textId="77777777" w:rsidR="003D4353" w:rsidRDefault="003D4353">
            <w:pPr>
              <w:spacing w:before="80" w:after="80"/>
              <w:jc w:val="center"/>
            </w:pPr>
            <w:r>
              <w:t>DF</w:t>
            </w:r>
          </w:p>
        </w:tc>
        <w:tc>
          <w:tcPr>
            <w:tcW w:w="1676" w:type="dxa"/>
          </w:tcPr>
          <w:p w14:paraId="2ACB8FDE" w14:textId="77777777" w:rsidR="003D4353" w:rsidRDefault="003D4353">
            <w:pPr>
              <w:spacing w:before="80" w:after="80"/>
              <w:jc w:val="center"/>
            </w:pPr>
            <w:r>
              <w:t>SS</w:t>
            </w:r>
          </w:p>
        </w:tc>
        <w:tc>
          <w:tcPr>
            <w:tcW w:w="1676" w:type="dxa"/>
          </w:tcPr>
          <w:p w14:paraId="5E5B0473" w14:textId="77777777" w:rsidR="003D4353" w:rsidRDefault="003D4353">
            <w:pPr>
              <w:spacing w:before="80" w:after="80"/>
              <w:jc w:val="center"/>
            </w:pPr>
            <w:r>
              <w:t>MSS</w:t>
            </w:r>
          </w:p>
        </w:tc>
        <w:tc>
          <w:tcPr>
            <w:tcW w:w="1677" w:type="dxa"/>
          </w:tcPr>
          <w:p w14:paraId="64C69095" w14:textId="77777777" w:rsidR="003D4353" w:rsidRDefault="003D4353">
            <w:pPr>
              <w:spacing w:before="80" w:after="80"/>
              <w:jc w:val="center"/>
            </w:pPr>
            <w:r>
              <w:t>F</w:t>
            </w:r>
          </w:p>
        </w:tc>
      </w:tr>
      <w:tr w:rsidR="003D4353" w14:paraId="44632238" w14:textId="77777777">
        <w:tblPrEx>
          <w:tblCellMar>
            <w:top w:w="0" w:type="dxa"/>
            <w:bottom w:w="0" w:type="dxa"/>
          </w:tblCellMar>
        </w:tblPrEx>
        <w:trPr>
          <w:jc w:val="center"/>
        </w:trPr>
        <w:tc>
          <w:tcPr>
            <w:tcW w:w="1676" w:type="dxa"/>
          </w:tcPr>
          <w:p w14:paraId="5BC6B7C2" w14:textId="77777777" w:rsidR="003D4353" w:rsidRDefault="003D4353">
            <w:pPr>
              <w:spacing w:before="80" w:after="80"/>
              <w:jc w:val="center"/>
            </w:pPr>
            <w:r>
              <w:t>Total</w:t>
            </w:r>
          </w:p>
        </w:tc>
        <w:tc>
          <w:tcPr>
            <w:tcW w:w="1676" w:type="dxa"/>
          </w:tcPr>
          <w:p w14:paraId="71847E8A" w14:textId="77777777" w:rsidR="003D4353" w:rsidRDefault="003D4353">
            <w:pPr>
              <w:spacing w:before="80" w:after="80"/>
              <w:jc w:val="center"/>
            </w:pPr>
            <w:r>
              <w:t>699</w:t>
            </w:r>
          </w:p>
        </w:tc>
        <w:tc>
          <w:tcPr>
            <w:tcW w:w="1676" w:type="dxa"/>
          </w:tcPr>
          <w:p w14:paraId="02F77803" w14:textId="77777777" w:rsidR="003D4353" w:rsidRDefault="003D4353">
            <w:pPr>
              <w:spacing w:before="80" w:after="80"/>
              <w:jc w:val="center"/>
            </w:pPr>
          </w:p>
        </w:tc>
        <w:tc>
          <w:tcPr>
            <w:tcW w:w="1676" w:type="dxa"/>
          </w:tcPr>
          <w:p w14:paraId="6AC3B293" w14:textId="77777777" w:rsidR="003D4353" w:rsidRDefault="003D4353">
            <w:pPr>
              <w:spacing w:before="80" w:after="80"/>
              <w:jc w:val="center"/>
            </w:pPr>
          </w:p>
        </w:tc>
        <w:tc>
          <w:tcPr>
            <w:tcW w:w="1677" w:type="dxa"/>
          </w:tcPr>
          <w:p w14:paraId="70A6A70A" w14:textId="77777777" w:rsidR="003D4353" w:rsidRDefault="003D4353">
            <w:pPr>
              <w:spacing w:before="80" w:after="80"/>
              <w:jc w:val="center"/>
            </w:pPr>
            <w:r>
              <w:t>65.14 (P&lt;0.01)</w:t>
            </w:r>
          </w:p>
        </w:tc>
      </w:tr>
      <w:tr w:rsidR="003D4353" w14:paraId="6B2BD0D8" w14:textId="77777777">
        <w:tblPrEx>
          <w:tblCellMar>
            <w:top w:w="0" w:type="dxa"/>
            <w:bottom w:w="0" w:type="dxa"/>
          </w:tblCellMar>
        </w:tblPrEx>
        <w:trPr>
          <w:jc w:val="center"/>
        </w:trPr>
        <w:tc>
          <w:tcPr>
            <w:tcW w:w="1676" w:type="dxa"/>
          </w:tcPr>
          <w:p w14:paraId="2A24944A" w14:textId="77777777" w:rsidR="003D4353" w:rsidRDefault="003D4353">
            <w:pPr>
              <w:spacing w:before="80" w:after="80"/>
              <w:jc w:val="center"/>
            </w:pPr>
            <w:r>
              <w:t>Regression</w:t>
            </w:r>
          </w:p>
        </w:tc>
        <w:tc>
          <w:tcPr>
            <w:tcW w:w="1676" w:type="dxa"/>
          </w:tcPr>
          <w:p w14:paraId="58599B78" w14:textId="77777777" w:rsidR="003D4353" w:rsidRDefault="003D4353">
            <w:pPr>
              <w:spacing w:before="80" w:after="80"/>
              <w:jc w:val="center"/>
            </w:pPr>
            <w:r>
              <w:t>1</w:t>
            </w:r>
          </w:p>
        </w:tc>
        <w:tc>
          <w:tcPr>
            <w:tcW w:w="1676" w:type="dxa"/>
          </w:tcPr>
          <w:p w14:paraId="00AE3A77" w14:textId="77777777" w:rsidR="003D4353" w:rsidRDefault="003D4353">
            <w:pPr>
              <w:spacing w:before="80" w:after="80"/>
              <w:jc w:val="center"/>
            </w:pPr>
            <w:r>
              <w:t>1948.81</w:t>
            </w:r>
          </w:p>
        </w:tc>
        <w:tc>
          <w:tcPr>
            <w:tcW w:w="1676" w:type="dxa"/>
          </w:tcPr>
          <w:p w14:paraId="3705A1FA" w14:textId="77777777" w:rsidR="003D4353" w:rsidRDefault="003D4353">
            <w:pPr>
              <w:spacing w:before="80" w:after="80"/>
              <w:jc w:val="center"/>
            </w:pPr>
            <w:r>
              <w:t>1948.81</w:t>
            </w:r>
          </w:p>
        </w:tc>
        <w:tc>
          <w:tcPr>
            <w:tcW w:w="1677" w:type="dxa"/>
          </w:tcPr>
          <w:p w14:paraId="6E23B6E1" w14:textId="77777777" w:rsidR="003D4353" w:rsidRDefault="003D4353">
            <w:pPr>
              <w:spacing w:before="80" w:after="80"/>
              <w:jc w:val="center"/>
            </w:pPr>
          </w:p>
        </w:tc>
      </w:tr>
      <w:tr w:rsidR="003D4353" w14:paraId="10A7CC8E" w14:textId="77777777">
        <w:tblPrEx>
          <w:tblCellMar>
            <w:top w:w="0" w:type="dxa"/>
            <w:bottom w:w="0" w:type="dxa"/>
          </w:tblCellMar>
        </w:tblPrEx>
        <w:trPr>
          <w:jc w:val="center"/>
        </w:trPr>
        <w:tc>
          <w:tcPr>
            <w:tcW w:w="1676" w:type="dxa"/>
          </w:tcPr>
          <w:p w14:paraId="0AF7D918" w14:textId="77777777" w:rsidR="003D4353" w:rsidRDefault="003D4353">
            <w:pPr>
              <w:spacing w:before="80" w:after="80"/>
              <w:jc w:val="center"/>
            </w:pPr>
            <w:r>
              <w:t>Residual</w:t>
            </w:r>
          </w:p>
        </w:tc>
        <w:tc>
          <w:tcPr>
            <w:tcW w:w="1676" w:type="dxa"/>
          </w:tcPr>
          <w:p w14:paraId="6150337A" w14:textId="77777777" w:rsidR="003D4353" w:rsidRDefault="003D4353">
            <w:pPr>
              <w:spacing w:before="80" w:after="80"/>
              <w:jc w:val="center"/>
            </w:pPr>
            <w:r>
              <w:t>698</w:t>
            </w:r>
          </w:p>
        </w:tc>
        <w:tc>
          <w:tcPr>
            <w:tcW w:w="1676" w:type="dxa"/>
          </w:tcPr>
          <w:p w14:paraId="5CD3AD47" w14:textId="77777777" w:rsidR="003D4353" w:rsidRDefault="003D4353">
            <w:pPr>
              <w:spacing w:before="80" w:after="80"/>
              <w:jc w:val="center"/>
            </w:pPr>
            <w:r>
              <w:t>20881.04</w:t>
            </w:r>
          </w:p>
        </w:tc>
        <w:tc>
          <w:tcPr>
            <w:tcW w:w="1676" w:type="dxa"/>
          </w:tcPr>
          <w:p w14:paraId="3FAB7474" w14:textId="77777777" w:rsidR="003D4353" w:rsidRDefault="003D4353">
            <w:pPr>
              <w:spacing w:before="80" w:after="80"/>
              <w:jc w:val="center"/>
            </w:pPr>
            <w:r>
              <w:t>29.915</w:t>
            </w:r>
          </w:p>
        </w:tc>
        <w:tc>
          <w:tcPr>
            <w:tcW w:w="1677" w:type="dxa"/>
          </w:tcPr>
          <w:p w14:paraId="2F9F630E" w14:textId="77777777" w:rsidR="003D4353" w:rsidRDefault="003D4353">
            <w:pPr>
              <w:spacing w:before="80" w:after="80"/>
              <w:jc w:val="center"/>
            </w:pPr>
          </w:p>
        </w:tc>
      </w:tr>
    </w:tbl>
    <w:p w14:paraId="105F2D78" w14:textId="77777777" w:rsidR="003D4353" w:rsidRDefault="003D4353">
      <w:pPr>
        <w:spacing w:after="200" w:line="480" w:lineRule="auto"/>
        <w:jc w:val="both"/>
      </w:pPr>
    </w:p>
    <w:p w14:paraId="2E600BD1" w14:textId="77777777" w:rsidR="003D4353" w:rsidRDefault="003D4353">
      <w:pPr>
        <w:spacing w:after="200" w:line="480" w:lineRule="auto"/>
        <w:jc w:val="both"/>
      </w:pPr>
      <w:r>
        <w:tab/>
        <w:t>The result shown in Table 4.8 suggests that the F-value 65.14 highly exceeds the F-value for significance at 0.01 level for (1,698) df and hence the regressor X</w:t>
      </w:r>
      <w:r>
        <w:rPr>
          <w:vertAlign w:val="subscript"/>
        </w:rPr>
        <w:t>2</w:t>
      </w:r>
      <w:r>
        <w:t xml:space="preserve"> (Logical Intelligence) is highly significant in predicting the criterion variable Process Outcomes in Biology.</w:t>
      </w:r>
    </w:p>
    <w:p w14:paraId="35B225BF" w14:textId="77777777" w:rsidR="003D4353" w:rsidRDefault="003D4353">
      <w:pPr>
        <w:spacing w:after="200" w:line="480" w:lineRule="auto"/>
        <w:jc w:val="both"/>
      </w:pPr>
      <w:r>
        <w:tab/>
        <w:t>The percentage variance accounted for by the variable Logical Intelligence (X</w:t>
      </w:r>
      <w:r>
        <w:rPr>
          <w:vertAlign w:val="subscript"/>
        </w:rPr>
        <w:t>2</w:t>
      </w:r>
      <w:r>
        <w:t>) in predicting Process Outcomes in Biology is 8.54.</w:t>
      </w:r>
    </w:p>
    <w:p w14:paraId="0E5EDB8B" w14:textId="77777777" w:rsidR="003D4353" w:rsidRDefault="003D4353">
      <w:pPr>
        <w:spacing w:after="200" w:line="480" w:lineRule="auto"/>
        <w:jc w:val="both"/>
      </w:pPr>
      <w:r>
        <w:rPr>
          <w:b/>
          <w:bCs/>
        </w:rPr>
        <w:lastRenderedPageBreak/>
        <w:t>STEP II</w:t>
      </w:r>
    </w:p>
    <w:p w14:paraId="68191E17" w14:textId="77777777" w:rsidR="003D4353" w:rsidRDefault="003D4353">
      <w:pPr>
        <w:spacing w:after="200" w:line="480" w:lineRule="auto"/>
        <w:jc w:val="both"/>
      </w:pPr>
      <w:r>
        <w:tab/>
        <w:t>The second predictor input variable is the one, which has the highest partial correlation with the criterion variable.  In this case the variable is Emotional Style area (X</w:t>
      </w:r>
      <w:r>
        <w:rPr>
          <w:vertAlign w:val="subscript"/>
        </w:rPr>
        <w:t>11</w:t>
      </w:r>
      <w:r>
        <w:t xml:space="preserve">) of the independent variable Learning Style. </w:t>
      </w:r>
    </w:p>
    <w:p w14:paraId="26A433D8" w14:textId="77777777" w:rsidR="003D4353" w:rsidRDefault="003D4353">
      <w:pPr>
        <w:spacing w:after="200" w:line="480" w:lineRule="auto"/>
        <w:jc w:val="both"/>
      </w:pPr>
      <w:r>
        <w:tab/>
        <w:t>The result of this analysis is shown as Table 4.9.</w:t>
      </w:r>
    </w:p>
    <w:p w14:paraId="0465B6FF" w14:textId="77777777" w:rsidR="003D4353" w:rsidRDefault="003D4353">
      <w:pPr>
        <w:spacing w:after="200" w:line="480" w:lineRule="auto"/>
      </w:pPr>
      <w:r>
        <w:rPr>
          <w:b/>
          <w:bCs/>
        </w:rPr>
        <w:t>RESULT OF STEP-II REGRESSION ANALYSIS</w:t>
      </w:r>
    </w:p>
    <w:p w14:paraId="4D29F9BA" w14:textId="77777777" w:rsidR="003D4353" w:rsidRDefault="003D4353">
      <w:pPr>
        <w:spacing w:line="480" w:lineRule="auto"/>
        <w:jc w:val="both"/>
      </w:pPr>
      <w:r>
        <w:t>Variables entered: X</w:t>
      </w:r>
      <w:r>
        <w:rPr>
          <w:vertAlign w:val="subscript"/>
        </w:rPr>
        <w:t>2</w:t>
      </w:r>
      <w:r>
        <w:t xml:space="preserve"> and X</w:t>
      </w:r>
      <w:r>
        <w:rPr>
          <w:vertAlign w:val="subscript"/>
        </w:rPr>
        <w:t>11</w:t>
      </w:r>
      <w:r>
        <w:t xml:space="preserve"> </w:t>
      </w:r>
    </w:p>
    <w:p w14:paraId="5E5E2B09" w14:textId="77777777" w:rsidR="003D4353" w:rsidRDefault="003D4353">
      <w:pPr>
        <w:spacing w:line="360" w:lineRule="auto"/>
        <w:jc w:val="both"/>
      </w:pPr>
      <w:r>
        <w:t>Multiple Correlation (R) = .328</w:t>
      </w:r>
    </w:p>
    <w:p w14:paraId="5DA5E9A2" w14:textId="77777777" w:rsidR="003D4353" w:rsidRDefault="003D4353">
      <w:pPr>
        <w:spacing w:line="360" w:lineRule="auto"/>
        <w:jc w:val="both"/>
      </w:pPr>
      <w:r>
        <w:t>Percentage Variance (R</w:t>
      </w:r>
      <w:r>
        <w:rPr>
          <w:vertAlign w:val="superscript"/>
        </w:rPr>
        <w:t>2</w:t>
      </w:r>
      <w:r>
        <w:t xml:space="preserve"> x 100) = 10.81</w:t>
      </w:r>
      <w:r>
        <w:tab/>
      </w:r>
      <w:r>
        <w:tab/>
        <w:t>SE</w:t>
      </w:r>
      <w:r>
        <w:rPr>
          <w:vertAlign w:val="subscript"/>
        </w:rPr>
        <w:t>R</w:t>
      </w:r>
      <w:r>
        <w:t xml:space="preserve"> = 5.40</w:t>
      </w:r>
    </w:p>
    <w:p w14:paraId="4100E53C" w14:textId="77777777" w:rsidR="003D4353" w:rsidRDefault="003D4353">
      <w:pPr>
        <w:spacing w:line="360" w:lineRule="auto"/>
        <w:jc w:val="both"/>
      </w:pPr>
      <w:r>
        <w:t>Beta</w:t>
      </w:r>
      <w:r>
        <w:rPr>
          <w:vertAlign w:val="subscript"/>
        </w:rPr>
        <w:t>2</w:t>
      </w:r>
      <w:r>
        <w:t xml:space="preserve"> (</w:t>
      </w:r>
      <w:r>
        <w:sym w:font="Symbol" w:char="F062"/>
      </w:r>
      <w:r>
        <w:rPr>
          <w:vertAlign w:val="subscript"/>
        </w:rPr>
        <w:t>2</w:t>
      </w:r>
      <w:r>
        <w:t>) = .26</w:t>
      </w:r>
      <w:r>
        <w:tab/>
      </w:r>
      <w:r>
        <w:tab/>
        <w:t>B</w:t>
      </w:r>
      <w:r>
        <w:rPr>
          <w:vertAlign w:val="subscript"/>
        </w:rPr>
        <w:t>2</w:t>
      </w:r>
      <w:r>
        <w:t xml:space="preserve"> = .82</w:t>
      </w:r>
      <w:r>
        <w:tab/>
      </w:r>
      <w:r>
        <w:tab/>
        <w:t>SE</w:t>
      </w:r>
      <w:r>
        <w:rPr>
          <w:vertAlign w:val="subscript"/>
        </w:rPr>
        <w:t>B2</w:t>
      </w:r>
      <w:r>
        <w:t xml:space="preserve"> = .12</w:t>
      </w:r>
    </w:p>
    <w:p w14:paraId="5A671286" w14:textId="77777777" w:rsidR="003D4353" w:rsidRDefault="003D4353">
      <w:pPr>
        <w:spacing w:line="360" w:lineRule="auto"/>
        <w:jc w:val="both"/>
      </w:pPr>
      <w:r>
        <w:t>Beta</w:t>
      </w:r>
      <w:r>
        <w:rPr>
          <w:vertAlign w:val="subscript"/>
        </w:rPr>
        <w:t>11</w:t>
      </w:r>
      <w:r>
        <w:t xml:space="preserve"> (</w:t>
      </w:r>
      <w:r>
        <w:sym w:font="Symbol" w:char="F062"/>
      </w:r>
      <w:r>
        <w:rPr>
          <w:vertAlign w:val="subscript"/>
        </w:rPr>
        <w:t>11</w:t>
      </w:r>
      <w:r>
        <w:t>) = .15</w:t>
      </w:r>
      <w:r>
        <w:tab/>
      </w:r>
      <w:r>
        <w:tab/>
        <w:t>B</w:t>
      </w:r>
      <w:r>
        <w:rPr>
          <w:vertAlign w:val="subscript"/>
        </w:rPr>
        <w:t>11</w:t>
      </w:r>
      <w:r>
        <w:t xml:space="preserve"> = .28</w:t>
      </w:r>
      <w:r>
        <w:tab/>
      </w:r>
      <w:r>
        <w:tab/>
        <w:t>SE</w:t>
      </w:r>
      <w:r>
        <w:rPr>
          <w:vertAlign w:val="subscript"/>
        </w:rPr>
        <w:t>B11</w:t>
      </w:r>
      <w:r>
        <w:t xml:space="preserve"> = .07</w:t>
      </w:r>
    </w:p>
    <w:p w14:paraId="3F3E95D1" w14:textId="77777777" w:rsidR="003D4353" w:rsidRDefault="003D4353">
      <w:pPr>
        <w:spacing w:after="200" w:line="360" w:lineRule="auto"/>
        <w:jc w:val="both"/>
      </w:pPr>
      <w:r>
        <w:t>Constant = 5.75</w:t>
      </w:r>
      <w:r>
        <w:tab/>
      </w:r>
      <w:r>
        <w:tab/>
      </w:r>
    </w:p>
    <w:p w14:paraId="5F06456C" w14:textId="77777777" w:rsidR="003D4353" w:rsidRDefault="003D4353">
      <w:pPr>
        <w:spacing w:after="200"/>
        <w:jc w:val="center"/>
      </w:pPr>
      <w:r>
        <w:t>TABLE 4.9</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76"/>
        <w:gridCol w:w="1676"/>
        <w:gridCol w:w="1676"/>
        <w:gridCol w:w="1676"/>
        <w:gridCol w:w="1677"/>
      </w:tblGrid>
      <w:tr w:rsidR="003D4353" w14:paraId="623F0C07" w14:textId="77777777">
        <w:tblPrEx>
          <w:tblCellMar>
            <w:top w:w="0" w:type="dxa"/>
            <w:bottom w:w="0" w:type="dxa"/>
          </w:tblCellMar>
        </w:tblPrEx>
        <w:trPr>
          <w:jc w:val="center"/>
        </w:trPr>
        <w:tc>
          <w:tcPr>
            <w:tcW w:w="1676" w:type="dxa"/>
          </w:tcPr>
          <w:p w14:paraId="0EA2198D" w14:textId="77777777" w:rsidR="003D4353" w:rsidRDefault="003D4353">
            <w:pPr>
              <w:spacing w:before="80" w:after="80"/>
              <w:jc w:val="center"/>
            </w:pPr>
            <w:r>
              <w:t>Source</w:t>
            </w:r>
          </w:p>
        </w:tc>
        <w:tc>
          <w:tcPr>
            <w:tcW w:w="1676" w:type="dxa"/>
          </w:tcPr>
          <w:p w14:paraId="7BBAFD7A" w14:textId="77777777" w:rsidR="003D4353" w:rsidRDefault="003D4353">
            <w:pPr>
              <w:spacing w:before="80" w:after="80"/>
              <w:jc w:val="center"/>
            </w:pPr>
            <w:r>
              <w:t>DF</w:t>
            </w:r>
          </w:p>
        </w:tc>
        <w:tc>
          <w:tcPr>
            <w:tcW w:w="1676" w:type="dxa"/>
          </w:tcPr>
          <w:p w14:paraId="4F9B278E" w14:textId="77777777" w:rsidR="003D4353" w:rsidRDefault="003D4353">
            <w:pPr>
              <w:spacing w:before="80" w:after="80"/>
              <w:jc w:val="center"/>
            </w:pPr>
            <w:r>
              <w:t>SS</w:t>
            </w:r>
          </w:p>
        </w:tc>
        <w:tc>
          <w:tcPr>
            <w:tcW w:w="1676" w:type="dxa"/>
          </w:tcPr>
          <w:p w14:paraId="0E4964B5" w14:textId="77777777" w:rsidR="003D4353" w:rsidRDefault="003D4353">
            <w:pPr>
              <w:spacing w:before="80" w:after="80"/>
              <w:jc w:val="center"/>
            </w:pPr>
            <w:r>
              <w:t>MSS</w:t>
            </w:r>
          </w:p>
        </w:tc>
        <w:tc>
          <w:tcPr>
            <w:tcW w:w="1677" w:type="dxa"/>
          </w:tcPr>
          <w:p w14:paraId="30A9195F" w14:textId="77777777" w:rsidR="003D4353" w:rsidRDefault="003D4353">
            <w:pPr>
              <w:spacing w:before="80" w:after="80"/>
              <w:jc w:val="center"/>
            </w:pPr>
            <w:r>
              <w:t>F</w:t>
            </w:r>
          </w:p>
        </w:tc>
      </w:tr>
      <w:tr w:rsidR="003D4353" w14:paraId="6EE727EE" w14:textId="77777777">
        <w:tblPrEx>
          <w:tblCellMar>
            <w:top w:w="0" w:type="dxa"/>
            <w:bottom w:w="0" w:type="dxa"/>
          </w:tblCellMar>
        </w:tblPrEx>
        <w:trPr>
          <w:jc w:val="center"/>
        </w:trPr>
        <w:tc>
          <w:tcPr>
            <w:tcW w:w="1676" w:type="dxa"/>
          </w:tcPr>
          <w:p w14:paraId="27BD636D" w14:textId="77777777" w:rsidR="003D4353" w:rsidRDefault="003D4353">
            <w:pPr>
              <w:spacing w:before="80" w:after="80"/>
              <w:jc w:val="center"/>
            </w:pPr>
            <w:r>
              <w:t>Total</w:t>
            </w:r>
          </w:p>
        </w:tc>
        <w:tc>
          <w:tcPr>
            <w:tcW w:w="1676" w:type="dxa"/>
          </w:tcPr>
          <w:p w14:paraId="279C223E" w14:textId="77777777" w:rsidR="003D4353" w:rsidRDefault="003D4353">
            <w:pPr>
              <w:spacing w:before="80" w:after="80"/>
              <w:jc w:val="center"/>
            </w:pPr>
            <w:r>
              <w:t>699</w:t>
            </w:r>
          </w:p>
        </w:tc>
        <w:tc>
          <w:tcPr>
            <w:tcW w:w="1676" w:type="dxa"/>
          </w:tcPr>
          <w:p w14:paraId="2BDA6F9A" w14:textId="77777777" w:rsidR="003D4353" w:rsidRDefault="003D4353">
            <w:pPr>
              <w:spacing w:before="80" w:after="80"/>
              <w:jc w:val="center"/>
            </w:pPr>
          </w:p>
        </w:tc>
        <w:tc>
          <w:tcPr>
            <w:tcW w:w="1676" w:type="dxa"/>
          </w:tcPr>
          <w:p w14:paraId="75F840EE" w14:textId="77777777" w:rsidR="003D4353" w:rsidRDefault="003D4353">
            <w:pPr>
              <w:spacing w:before="80" w:after="80"/>
              <w:jc w:val="center"/>
            </w:pPr>
          </w:p>
        </w:tc>
        <w:tc>
          <w:tcPr>
            <w:tcW w:w="1677" w:type="dxa"/>
          </w:tcPr>
          <w:p w14:paraId="4FDFF06F" w14:textId="77777777" w:rsidR="003D4353" w:rsidRDefault="003D4353">
            <w:pPr>
              <w:spacing w:before="80" w:after="80"/>
              <w:jc w:val="center"/>
            </w:pPr>
            <w:r>
              <w:t>42.24</w:t>
            </w:r>
          </w:p>
          <w:p w14:paraId="5D17A378" w14:textId="77777777" w:rsidR="003D4353" w:rsidRDefault="003D4353">
            <w:pPr>
              <w:spacing w:before="80" w:after="80"/>
              <w:jc w:val="center"/>
            </w:pPr>
            <w:r>
              <w:t>(P&lt;0.01)</w:t>
            </w:r>
          </w:p>
        </w:tc>
      </w:tr>
      <w:tr w:rsidR="003D4353" w14:paraId="1D88BF25" w14:textId="77777777">
        <w:tblPrEx>
          <w:tblCellMar>
            <w:top w:w="0" w:type="dxa"/>
            <w:bottom w:w="0" w:type="dxa"/>
          </w:tblCellMar>
        </w:tblPrEx>
        <w:trPr>
          <w:jc w:val="center"/>
        </w:trPr>
        <w:tc>
          <w:tcPr>
            <w:tcW w:w="1676" w:type="dxa"/>
          </w:tcPr>
          <w:p w14:paraId="34F3C089" w14:textId="77777777" w:rsidR="003D4353" w:rsidRDefault="003D4353">
            <w:pPr>
              <w:spacing w:before="80" w:after="80"/>
              <w:jc w:val="center"/>
            </w:pPr>
            <w:r>
              <w:t>Regression</w:t>
            </w:r>
          </w:p>
        </w:tc>
        <w:tc>
          <w:tcPr>
            <w:tcW w:w="1676" w:type="dxa"/>
          </w:tcPr>
          <w:p w14:paraId="062E10FA" w14:textId="77777777" w:rsidR="003D4353" w:rsidRDefault="003D4353">
            <w:pPr>
              <w:spacing w:before="80" w:after="80"/>
              <w:jc w:val="center"/>
            </w:pPr>
            <w:r>
              <w:t>2</w:t>
            </w:r>
          </w:p>
        </w:tc>
        <w:tc>
          <w:tcPr>
            <w:tcW w:w="1676" w:type="dxa"/>
          </w:tcPr>
          <w:p w14:paraId="304E0C0E" w14:textId="77777777" w:rsidR="003D4353" w:rsidRDefault="003D4353">
            <w:pPr>
              <w:spacing w:before="80" w:after="80"/>
              <w:jc w:val="center"/>
            </w:pPr>
            <w:r>
              <w:t>2467.81</w:t>
            </w:r>
          </w:p>
        </w:tc>
        <w:tc>
          <w:tcPr>
            <w:tcW w:w="1676" w:type="dxa"/>
          </w:tcPr>
          <w:p w14:paraId="3D3148A2" w14:textId="77777777" w:rsidR="003D4353" w:rsidRDefault="003D4353">
            <w:pPr>
              <w:spacing w:before="80" w:after="80"/>
              <w:jc w:val="center"/>
            </w:pPr>
            <w:r>
              <w:t>1233.90</w:t>
            </w:r>
          </w:p>
        </w:tc>
        <w:tc>
          <w:tcPr>
            <w:tcW w:w="1677" w:type="dxa"/>
          </w:tcPr>
          <w:p w14:paraId="26BC36A2" w14:textId="77777777" w:rsidR="003D4353" w:rsidRDefault="003D4353">
            <w:pPr>
              <w:spacing w:before="80" w:after="80"/>
              <w:jc w:val="center"/>
            </w:pPr>
          </w:p>
        </w:tc>
      </w:tr>
      <w:tr w:rsidR="003D4353" w14:paraId="298EF876" w14:textId="77777777">
        <w:tblPrEx>
          <w:tblCellMar>
            <w:top w:w="0" w:type="dxa"/>
            <w:bottom w:w="0" w:type="dxa"/>
          </w:tblCellMar>
        </w:tblPrEx>
        <w:trPr>
          <w:jc w:val="center"/>
        </w:trPr>
        <w:tc>
          <w:tcPr>
            <w:tcW w:w="1676" w:type="dxa"/>
          </w:tcPr>
          <w:p w14:paraId="22199D33" w14:textId="77777777" w:rsidR="003D4353" w:rsidRDefault="003D4353">
            <w:pPr>
              <w:spacing w:before="80" w:after="80"/>
              <w:jc w:val="center"/>
            </w:pPr>
            <w:r>
              <w:t>Residual</w:t>
            </w:r>
          </w:p>
        </w:tc>
        <w:tc>
          <w:tcPr>
            <w:tcW w:w="1676" w:type="dxa"/>
          </w:tcPr>
          <w:p w14:paraId="4BB06E31" w14:textId="77777777" w:rsidR="003D4353" w:rsidRDefault="003D4353">
            <w:pPr>
              <w:spacing w:before="80" w:after="80"/>
              <w:jc w:val="center"/>
            </w:pPr>
            <w:r>
              <w:t>697</w:t>
            </w:r>
          </w:p>
        </w:tc>
        <w:tc>
          <w:tcPr>
            <w:tcW w:w="1676" w:type="dxa"/>
          </w:tcPr>
          <w:p w14:paraId="4A801E46" w14:textId="77777777" w:rsidR="003D4353" w:rsidRDefault="003D4353">
            <w:pPr>
              <w:spacing w:before="80" w:after="80"/>
              <w:jc w:val="center"/>
            </w:pPr>
            <w:r>
              <w:t>20362.05</w:t>
            </w:r>
          </w:p>
        </w:tc>
        <w:tc>
          <w:tcPr>
            <w:tcW w:w="1676" w:type="dxa"/>
          </w:tcPr>
          <w:p w14:paraId="3016406B" w14:textId="77777777" w:rsidR="003D4353" w:rsidRDefault="003D4353">
            <w:pPr>
              <w:spacing w:before="80" w:after="80"/>
              <w:jc w:val="center"/>
            </w:pPr>
            <w:r>
              <w:t>29.21</w:t>
            </w:r>
          </w:p>
        </w:tc>
        <w:tc>
          <w:tcPr>
            <w:tcW w:w="1677" w:type="dxa"/>
          </w:tcPr>
          <w:p w14:paraId="60B20C4E" w14:textId="77777777" w:rsidR="003D4353" w:rsidRDefault="003D4353">
            <w:pPr>
              <w:spacing w:before="80" w:after="80"/>
              <w:jc w:val="center"/>
            </w:pPr>
          </w:p>
        </w:tc>
      </w:tr>
    </w:tbl>
    <w:p w14:paraId="6CDE7E76" w14:textId="77777777" w:rsidR="003D4353" w:rsidRDefault="003D4353">
      <w:pPr>
        <w:spacing w:after="200" w:line="480" w:lineRule="auto"/>
        <w:ind w:firstLine="900"/>
        <w:jc w:val="both"/>
      </w:pPr>
      <w:r>
        <w:t>The result shown in Table 4.9 suggests that the obtained F-value 42.24 highly exceeds the F-value for significance at 0.01 level for (2,697) df.  The regressor X</w:t>
      </w:r>
      <w:r>
        <w:rPr>
          <w:vertAlign w:val="subscript"/>
        </w:rPr>
        <w:t>11</w:t>
      </w:r>
      <w:r>
        <w:t xml:space="preserve"> therefore also is highly significant in predicting the criterion variable Process Outcomes in Biology.</w:t>
      </w:r>
    </w:p>
    <w:p w14:paraId="2EA66C87" w14:textId="77777777" w:rsidR="003D4353" w:rsidRDefault="003D4353">
      <w:pPr>
        <w:spacing w:after="200" w:line="480" w:lineRule="auto"/>
        <w:jc w:val="both"/>
      </w:pPr>
      <w:r>
        <w:tab/>
        <w:t>Hence the index of predictability 'R' is 0.328 and the Percentage Variance accounted for by the variable Logical Intelligence and Emotional Learning Style area in Predicting Process Outcomes in Biology is 10.81.</w:t>
      </w:r>
    </w:p>
    <w:p w14:paraId="419E5407" w14:textId="77777777" w:rsidR="003D4353" w:rsidRDefault="003D4353">
      <w:pPr>
        <w:spacing w:after="200" w:line="480" w:lineRule="auto"/>
        <w:jc w:val="both"/>
      </w:pPr>
      <w:r>
        <w:lastRenderedPageBreak/>
        <w:tab/>
        <w:t>This further suggests that by adding (X</w:t>
      </w:r>
      <w:r>
        <w:rPr>
          <w:vertAlign w:val="subscript"/>
        </w:rPr>
        <w:t>2</w:t>
      </w:r>
      <w:r>
        <w:t xml:space="preserve"> to X</w:t>
      </w:r>
      <w:r>
        <w:rPr>
          <w:vertAlign w:val="subscript"/>
        </w:rPr>
        <w:t>11</w:t>
      </w:r>
      <w:r>
        <w:t>) R the index of prediction has changed from 0.292 to 0.32 and that the percentage variance rose from 8.53 to 10.81.  The increase in R is 0.036 and that in percentage variance is 2.27.</w:t>
      </w:r>
    </w:p>
    <w:p w14:paraId="720A7A57" w14:textId="77777777" w:rsidR="003D4353" w:rsidRDefault="003D4353">
      <w:pPr>
        <w:spacing w:after="200" w:line="480" w:lineRule="auto"/>
        <w:jc w:val="both"/>
      </w:pPr>
      <w:r>
        <w:rPr>
          <w:b/>
          <w:bCs/>
        </w:rPr>
        <w:t>STEP III</w:t>
      </w:r>
    </w:p>
    <w:p w14:paraId="170447BB" w14:textId="77777777" w:rsidR="003D4353" w:rsidRDefault="003D4353">
      <w:pPr>
        <w:spacing w:after="200" w:line="480" w:lineRule="auto"/>
        <w:jc w:val="both"/>
      </w:pPr>
      <w:r>
        <w:tab/>
        <w:t>The third variable entered having highest partial correlation with the Criterion Variable is Naturalistic Intelligence (X</w:t>
      </w:r>
      <w:r>
        <w:rPr>
          <w:vertAlign w:val="subscript"/>
        </w:rPr>
        <w:t>6</w:t>
      </w:r>
      <w:r>
        <w:t>).</w:t>
      </w:r>
    </w:p>
    <w:p w14:paraId="1A40889C" w14:textId="77777777" w:rsidR="003D4353" w:rsidRDefault="003D4353">
      <w:pPr>
        <w:spacing w:after="200" w:line="480" w:lineRule="auto"/>
        <w:jc w:val="both"/>
      </w:pPr>
      <w:r>
        <w:tab/>
        <w:t xml:space="preserve">The result of this Analysis is shown in Table 4.10. </w:t>
      </w:r>
    </w:p>
    <w:p w14:paraId="38C57A93" w14:textId="77777777" w:rsidR="003D4353" w:rsidRDefault="003D4353">
      <w:pPr>
        <w:pStyle w:val="Heading2"/>
        <w:rPr>
          <w:b w:val="0"/>
          <w:bCs w:val="0"/>
        </w:rPr>
      </w:pPr>
      <w:r>
        <w:br w:type="page"/>
      </w:r>
    </w:p>
    <w:p w14:paraId="0AFC3232" w14:textId="77777777" w:rsidR="003D4353" w:rsidRDefault="003D4353">
      <w:pPr>
        <w:spacing w:after="200" w:line="480" w:lineRule="auto"/>
        <w:jc w:val="both"/>
      </w:pPr>
      <w:r>
        <w:rPr>
          <w:b/>
          <w:bCs/>
        </w:rPr>
        <w:lastRenderedPageBreak/>
        <w:t>RESULT OF STEP-III REGRESSION ANALYSIS</w:t>
      </w:r>
    </w:p>
    <w:p w14:paraId="081E6502" w14:textId="77777777" w:rsidR="003D4353" w:rsidRDefault="003D4353">
      <w:pPr>
        <w:spacing w:line="360" w:lineRule="auto"/>
        <w:jc w:val="both"/>
      </w:pPr>
      <w:r>
        <w:t>Variables entered: X</w:t>
      </w:r>
      <w:r>
        <w:rPr>
          <w:vertAlign w:val="subscript"/>
        </w:rPr>
        <w:t>2</w:t>
      </w:r>
      <w:r>
        <w:t>, X</w:t>
      </w:r>
      <w:r>
        <w:rPr>
          <w:vertAlign w:val="subscript"/>
        </w:rPr>
        <w:t>11</w:t>
      </w:r>
      <w:r>
        <w:t xml:space="preserve"> and X</w:t>
      </w:r>
      <w:r>
        <w:rPr>
          <w:vertAlign w:val="subscript"/>
        </w:rPr>
        <w:t>6</w:t>
      </w:r>
    </w:p>
    <w:p w14:paraId="1115C416" w14:textId="77777777" w:rsidR="003D4353" w:rsidRDefault="003D4353">
      <w:pPr>
        <w:spacing w:line="360" w:lineRule="auto"/>
        <w:jc w:val="both"/>
      </w:pPr>
      <w:r>
        <w:t>Multiple Correlation (R) = .347</w:t>
      </w:r>
    </w:p>
    <w:p w14:paraId="0B1048FA" w14:textId="77777777" w:rsidR="003D4353" w:rsidRDefault="003D4353">
      <w:pPr>
        <w:spacing w:line="360" w:lineRule="auto"/>
        <w:jc w:val="both"/>
      </w:pPr>
      <w:r>
        <w:t>Percentage Variance (R</w:t>
      </w:r>
      <w:r>
        <w:rPr>
          <w:vertAlign w:val="superscript"/>
        </w:rPr>
        <w:t>2</w:t>
      </w:r>
      <w:r>
        <w:t xml:space="preserve"> x 100) = 12.06</w:t>
      </w:r>
      <w:r>
        <w:tab/>
      </w:r>
      <w:r>
        <w:tab/>
      </w:r>
    </w:p>
    <w:p w14:paraId="0ACC4F27" w14:textId="77777777" w:rsidR="003D4353" w:rsidRDefault="003D4353">
      <w:pPr>
        <w:spacing w:line="360" w:lineRule="auto"/>
        <w:jc w:val="both"/>
      </w:pPr>
      <w:r>
        <w:t>Beta</w:t>
      </w:r>
      <w:r>
        <w:rPr>
          <w:vertAlign w:val="subscript"/>
        </w:rPr>
        <w:t>2</w:t>
      </w:r>
      <w:r>
        <w:t xml:space="preserve"> (</w:t>
      </w:r>
      <w:r>
        <w:sym w:font="Symbol" w:char="F062"/>
      </w:r>
      <w:r>
        <w:rPr>
          <w:vertAlign w:val="subscript"/>
        </w:rPr>
        <w:t>2</w:t>
      </w:r>
      <w:r>
        <w:t>) = 0.22</w:t>
      </w:r>
      <w:r>
        <w:tab/>
      </w:r>
      <w:r>
        <w:tab/>
        <w:t>B</w:t>
      </w:r>
      <w:r>
        <w:rPr>
          <w:vertAlign w:val="subscript"/>
        </w:rPr>
        <w:t>2</w:t>
      </w:r>
      <w:r>
        <w:t xml:space="preserve"> = 0.70</w:t>
      </w:r>
      <w:r>
        <w:tab/>
      </w:r>
      <w:r>
        <w:tab/>
        <w:t>SE</w:t>
      </w:r>
      <w:r>
        <w:rPr>
          <w:vertAlign w:val="subscript"/>
        </w:rPr>
        <w:t>R</w:t>
      </w:r>
      <w:r>
        <w:t xml:space="preserve"> = 5.37 </w:t>
      </w:r>
    </w:p>
    <w:p w14:paraId="5B0544B6" w14:textId="77777777" w:rsidR="003D4353" w:rsidRDefault="003D4353">
      <w:pPr>
        <w:spacing w:line="360" w:lineRule="auto"/>
        <w:jc w:val="both"/>
      </w:pPr>
      <w:r>
        <w:t>Beta</w:t>
      </w:r>
      <w:r>
        <w:rPr>
          <w:vertAlign w:val="subscript"/>
        </w:rPr>
        <w:t>11</w:t>
      </w:r>
      <w:r>
        <w:t xml:space="preserve"> (</w:t>
      </w:r>
      <w:r>
        <w:sym w:font="Symbol" w:char="F062"/>
      </w:r>
      <w:r>
        <w:rPr>
          <w:vertAlign w:val="subscript"/>
        </w:rPr>
        <w:t>11</w:t>
      </w:r>
      <w:r>
        <w:t>) = 0.15</w:t>
      </w:r>
      <w:r>
        <w:tab/>
      </w:r>
      <w:r>
        <w:tab/>
        <w:t>B</w:t>
      </w:r>
      <w:r>
        <w:rPr>
          <w:vertAlign w:val="subscript"/>
        </w:rPr>
        <w:t>11</w:t>
      </w:r>
      <w:r>
        <w:t xml:space="preserve"> = 0.28</w:t>
      </w:r>
      <w:r>
        <w:tab/>
      </w:r>
      <w:r>
        <w:tab/>
        <w:t>SE</w:t>
      </w:r>
      <w:r>
        <w:rPr>
          <w:vertAlign w:val="subscript"/>
        </w:rPr>
        <w:t>B2</w:t>
      </w:r>
      <w:r>
        <w:t xml:space="preserve"> = 0.12</w:t>
      </w:r>
    </w:p>
    <w:p w14:paraId="7429E723" w14:textId="77777777" w:rsidR="003D4353" w:rsidRDefault="003D4353">
      <w:pPr>
        <w:spacing w:after="200"/>
        <w:jc w:val="both"/>
      </w:pPr>
      <w:r>
        <w:t>Beta</w:t>
      </w:r>
      <w:r>
        <w:rPr>
          <w:vertAlign w:val="subscript"/>
        </w:rPr>
        <w:t>6</w:t>
      </w:r>
      <w:r>
        <w:t xml:space="preserve"> (</w:t>
      </w:r>
      <w:r>
        <w:sym w:font="Symbol" w:char="F062"/>
      </w:r>
      <w:r>
        <w:rPr>
          <w:vertAlign w:val="subscript"/>
        </w:rPr>
        <w:t>6</w:t>
      </w:r>
      <w:r>
        <w:t>) = 0.12</w:t>
      </w:r>
      <w:r>
        <w:tab/>
      </w:r>
      <w:r>
        <w:tab/>
        <w:t>B</w:t>
      </w:r>
      <w:r>
        <w:rPr>
          <w:vertAlign w:val="subscript"/>
        </w:rPr>
        <w:t>6</w:t>
      </w:r>
      <w:r>
        <w:t xml:space="preserve"> = 0.38</w:t>
      </w:r>
      <w:r>
        <w:tab/>
      </w:r>
      <w:r>
        <w:tab/>
        <w:t>SE</w:t>
      </w:r>
      <w:r>
        <w:rPr>
          <w:vertAlign w:val="subscript"/>
        </w:rPr>
        <w:t>B11</w:t>
      </w:r>
      <w:r>
        <w:t xml:space="preserve"> = 0.07</w:t>
      </w:r>
    </w:p>
    <w:p w14:paraId="06950E92" w14:textId="77777777" w:rsidR="003D4353" w:rsidRDefault="003D4353">
      <w:pPr>
        <w:spacing w:after="200" w:line="480" w:lineRule="auto"/>
        <w:jc w:val="both"/>
      </w:pPr>
      <w:r>
        <w:t>Constant = 3.619</w:t>
      </w:r>
      <w:r>
        <w:tab/>
      </w:r>
      <w:r>
        <w:tab/>
      </w:r>
      <w:r>
        <w:tab/>
      </w:r>
      <w:r>
        <w:tab/>
      </w:r>
      <w:r>
        <w:tab/>
        <w:t>SE</w:t>
      </w:r>
      <w:r>
        <w:rPr>
          <w:vertAlign w:val="subscript"/>
        </w:rPr>
        <w:t>B6</w:t>
      </w:r>
      <w:r>
        <w:t xml:space="preserve"> = 0.12</w:t>
      </w:r>
      <w:r>
        <w:tab/>
      </w:r>
    </w:p>
    <w:p w14:paraId="1F5CBD66" w14:textId="77777777" w:rsidR="003D4353" w:rsidRDefault="003D4353">
      <w:pPr>
        <w:pStyle w:val="Heading2"/>
        <w:rPr>
          <w:b w:val="0"/>
          <w:bCs w:val="0"/>
        </w:rPr>
      </w:pPr>
      <w:r>
        <w:rPr>
          <w:b w:val="0"/>
          <w:bCs w:val="0"/>
        </w:rPr>
        <w:t>TABLE 4.10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76"/>
        <w:gridCol w:w="1676"/>
        <w:gridCol w:w="1676"/>
        <w:gridCol w:w="1676"/>
        <w:gridCol w:w="1677"/>
      </w:tblGrid>
      <w:tr w:rsidR="003D4353" w14:paraId="756C1635" w14:textId="77777777">
        <w:tblPrEx>
          <w:tblCellMar>
            <w:top w:w="0" w:type="dxa"/>
            <w:bottom w:w="0" w:type="dxa"/>
          </w:tblCellMar>
        </w:tblPrEx>
        <w:trPr>
          <w:jc w:val="center"/>
        </w:trPr>
        <w:tc>
          <w:tcPr>
            <w:tcW w:w="1676" w:type="dxa"/>
          </w:tcPr>
          <w:p w14:paraId="43DABB09" w14:textId="77777777" w:rsidR="003D4353" w:rsidRDefault="003D4353">
            <w:pPr>
              <w:spacing w:before="80" w:after="80"/>
              <w:jc w:val="center"/>
            </w:pPr>
            <w:r>
              <w:t>Source</w:t>
            </w:r>
          </w:p>
        </w:tc>
        <w:tc>
          <w:tcPr>
            <w:tcW w:w="1676" w:type="dxa"/>
          </w:tcPr>
          <w:p w14:paraId="39461EF6" w14:textId="77777777" w:rsidR="003D4353" w:rsidRDefault="003D4353">
            <w:pPr>
              <w:spacing w:before="80" w:after="80"/>
              <w:jc w:val="center"/>
            </w:pPr>
            <w:r>
              <w:t>DF</w:t>
            </w:r>
          </w:p>
        </w:tc>
        <w:tc>
          <w:tcPr>
            <w:tcW w:w="1676" w:type="dxa"/>
          </w:tcPr>
          <w:p w14:paraId="521EA346" w14:textId="77777777" w:rsidR="003D4353" w:rsidRDefault="003D4353">
            <w:pPr>
              <w:spacing w:before="80" w:after="80"/>
              <w:jc w:val="center"/>
            </w:pPr>
            <w:r>
              <w:t>SS</w:t>
            </w:r>
          </w:p>
        </w:tc>
        <w:tc>
          <w:tcPr>
            <w:tcW w:w="1676" w:type="dxa"/>
          </w:tcPr>
          <w:p w14:paraId="7C6AA172" w14:textId="77777777" w:rsidR="003D4353" w:rsidRDefault="003D4353">
            <w:pPr>
              <w:spacing w:before="80" w:after="80"/>
              <w:jc w:val="center"/>
            </w:pPr>
            <w:r>
              <w:t>MSS</w:t>
            </w:r>
          </w:p>
        </w:tc>
        <w:tc>
          <w:tcPr>
            <w:tcW w:w="1677" w:type="dxa"/>
          </w:tcPr>
          <w:p w14:paraId="21C09DA2" w14:textId="77777777" w:rsidR="003D4353" w:rsidRDefault="003D4353">
            <w:pPr>
              <w:spacing w:before="80" w:after="80"/>
              <w:jc w:val="center"/>
            </w:pPr>
            <w:r>
              <w:t>F</w:t>
            </w:r>
          </w:p>
        </w:tc>
      </w:tr>
      <w:tr w:rsidR="003D4353" w14:paraId="57ED2807" w14:textId="77777777">
        <w:tblPrEx>
          <w:tblCellMar>
            <w:top w:w="0" w:type="dxa"/>
            <w:bottom w:w="0" w:type="dxa"/>
          </w:tblCellMar>
        </w:tblPrEx>
        <w:trPr>
          <w:jc w:val="center"/>
        </w:trPr>
        <w:tc>
          <w:tcPr>
            <w:tcW w:w="1676" w:type="dxa"/>
          </w:tcPr>
          <w:p w14:paraId="4E9CDE99" w14:textId="77777777" w:rsidR="003D4353" w:rsidRDefault="003D4353">
            <w:pPr>
              <w:spacing w:before="80" w:after="80"/>
              <w:jc w:val="center"/>
            </w:pPr>
            <w:r>
              <w:t>Total</w:t>
            </w:r>
          </w:p>
        </w:tc>
        <w:tc>
          <w:tcPr>
            <w:tcW w:w="1676" w:type="dxa"/>
          </w:tcPr>
          <w:p w14:paraId="73146A6C" w14:textId="77777777" w:rsidR="003D4353" w:rsidRDefault="003D4353">
            <w:pPr>
              <w:spacing w:before="80" w:after="80"/>
              <w:jc w:val="center"/>
            </w:pPr>
            <w:r>
              <w:t>699</w:t>
            </w:r>
          </w:p>
        </w:tc>
        <w:tc>
          <w:tcPr>
            <w:tcW w:w="1676" w:type="dxa"/>
          </w:tcPr>
          <w:p w14:paraId="71439F14" w14:textId="77777777" w:rsidR="003D4353" w:rsidRDefault="003D4353">
            <w:pPr>
              <w:spacing w:before="80" w:after="80"/>
              <w:jc w:val="center"/>
            </w:pPr>
          </w:p>
        </w:tc>
        <w:tc>
          <w:tcPr>
            <w:tcW w:w="1676" w:type="dxa"/>
          </w:tcPr>
          <w:p w14:paraId="4A3AA732" w14:textId="77777777" w:rsidR="003D4353" w:rsidRDefault="003D4353">
            <w:pPr>
              <w:spacing w:before="80" w:after="80"/>
              <w:jc w:val="center"/>
            </w:pPr>
          </w:p>
        </w:tc>
        <w:tc>
          <w:tcPr>
            <w:tcW w:w="1677" w:type="dxa"/>
          </w:tcPr>
          <w:p w14:paraId="472CF66A" w14:textId="77777777" w:rsidR="003D4353" w:rsidRDefault="003D4353">
            <w:pPr>
              <w:spacing w:before="80" w:after="80"/>
              <w:jc w:val="center"/>
            </w:pPr>
            <w:r>
              <w:t>31.80</w:t>
            </w:r>
          </w:p>
          <w:p w14:paraId="22F624C4" w14:textId="77777777" w:rsidR="003D4353" w:rsidRDefault="003D4353">
            <w:pPr>
              <w:spacing w:before="80" w:after="80"/>
              <w:jc w:val="center"/>
            </w:pPr>
            <w:r>
              <w:t>(P&lt;0.01)</w:t>
            </w:r>
          </w:p>
        </w:tc>
      </w:tr>
      <w:tr w:rsidR="003D4353" w14:paraId="35D185CD" w14:textId="77777777">
        <w:tblPrEx>
          <w:tblCellMar>
            <w:top w:w="0" w:type="dxa"/>
            <w:bottom w:w="0" w:type="dxa"/>
          </w:tblCellMar>
        </w:tblPrEx>
        <w:trPr>
          <w:jc w:val="center"/>
        </w:trPr>
        <w:tc>
          <w:tcPr>
            <w:tcW w:w="1676" w:type="dxa"/>
          </w:tcPr>
          <w:p w14:paraId="4025708E" w14:textId="77777777" w:rsidR="003D4353" w:rsidRDefault="003D4353">
            <w:pPr>
              <w:spacing w:before="80" w:after="80"/>
              <w:jc w:val="center"/>
            </w:pPr>
            <w:r>
              <w:t>Regression</w:t>
            </w:r>
          </w:p>
        </w:tc>
        <w:tc>
          <w:tcPr>
            <w:tcW w:w="1676" w:type="dxa"/>
          </w:tcPr>
          <w:p w14:paraId="775BD385" w14:textId="77777777" w:rsidR="003D4353" w:rsidRDefault="003D4353">
            <w:pPr>
              <w:spacing w:before="80" w:after="80"/>
              <w:jc w:val="center"/>
            </w:pPr>
            <w:r>
              <w:t>3</w:t>
            </w:r>
          </w:p>
        </w:tc>
        <w:tc>
          <w:tcPr>
            <w:tcW w:w="1676" w:type="dxa"/>
          </w:tcPr>
          <w:p w14:paraId="18CE90A7" w14:textId="77777777" w:rsidR="003D4353" w:rsidRDefault="003D4353">
            <w:pPr>
              <w:spacing w:before="80" w:after="80"/>
              <w:jc w:val="center"/>
            </w:pPr>
            <w:r>
              <w:t>2752.12</w:t>
            </w:r>
          </w:p>
        </w:tc>
        <w:tc>
          <w:tcPr>
            <w:tcW w:w="1676" w:type="dxa"/>
          </w:tcPr>
          <w:p w14:paraId="4790098B" w14:textId="77777777" w:rsidR="003D4353" w:rsidRDefault="003D4353">
            <w:pPr>
              <w:spacing w:before="80" w:after="80"/>
              <w:jc w:val="center"/>
            </w:pPr>
            <w:r>
              <w:t>917.3740</w:t>
            </w:r>
          </w:p>
        </w:tc>
        <w:tc>
          <w:tcPr>
            <w:tcW w:w="1677" w:type="dxa"/>
          </w:tcPr>
          <w:p w14:paraId="7BCB0025" w14:textId="77777777" w:rsidR="003D4353" w:rsidRDefault="003D4353">
            <w:pPr>
              <w:spacing w:before="80" w:after="80"/>
              <w:jc w:val="center"/>
            </w:pPr>
          </w:p>
        </w:tc>
      </w:tr>
      <w:tr w:rsidR="003D4353" w14:paraId="7F8C7237" w14:textId="77777777">
        <w:tblPrEx>
          <w:tblCellMar>
            <w:top w:w="0" w:type="dxa"/>
            <w:bottom w:w="0" w:type="dxa"/>
          </w:tblCellMar>
        </w:tblPrEx>
        <w:trPr>
          <w:jc w:val="center"/>
        </w:trPr>
        <w:tc>
          <w:tcPr>
            <w:tcW w:w="1676" w:type="dxa"/>
          </w:tcPr>
          <w:p w14:paraId="4206D4C7" w14:textId="77777777" w:rsidR="003D4353" w:rsidRDefault="003D4353">
            <w:pPr>
              <w:spacing w:before="80" w:after="80"/>
              <w:jc w:val="center"/>
            </w:pPr>
            <w:r>
              <w:t>Residual</w:t>
            </w:r>
          </w:p>
        </w:tc>
        <w:tc>
          <w:tcPr>
            <w:tcW w:w="1676" w:type="dxa"/>
          </w:tcPr>
          <w:p w14:paraId="1B1D9ED3" w14:textId="77777777" w:rsidR="003D4353" w:rsidRDefault="003D4353">
            <w:pPr>
              <w:spacing w:before="80" w:after="80"/>
              <w:jc w:val="center"/>
            </w:pPr>
            <w:r>
              <w:t>696</w:t>
            </w:r>
          </w:p>
        </w:tc>
        <w:tc>
          <w:tcPr>
            <w:tcW w:w="1676" w:type="dxa"/>
          </w:tcPr>
          <w:p w14:paraId="5A62D7E5" w14:textId="77777777" w:rsidR="003D4353" w:rsidRDefault="003D4353">
            <w:pPr>
              <w:spacing w:before="80" w:after="80"/>
              <w:jc w:val="center"/>
            </w:pPr>
            <w:r>
              <w:t>20077.7</w:t>
            </w:r>
          </w:p>
        </w:tc>
        <w:tc>
          <w:tcPr>
            <w:tcW w:w="1676" w:type="dxa"/>
          </w:tcPr>
          <w:p w14:paraId="1D0164D4" w14:textId="77777777" w:rsidR="003D4353" w:rsidRDefault="003D4353">
            <w:pPr>
              <w:spacing w:before="80" w:after="80"/>
              <w:jc w:val="center"/>
            </w:pPr>
            <w:r>
              <w:t>28.847</w:t>
            </w:r>
          </w:p>
        </w:tc>
        <w:tc>
          <w:tcPr>
            <w:tcW w:w="1677" w:type="dxa"/>
          </w:tcPr>
          <w:p w14:paraId="5985DD6D" w14:textId="77777777" w:rsidR="003D4353" w:rsidRDefault="003D4353">
            <w:pPr>
              <w:spacing w:before="80" w:after="80"/>
              <w:jc w:val="center"/>
            </w:pPr>
          </w:p>
        </w:tc>
      </w:tr>
    </w:tbl>
    <w:p w14:paraId="4A069D18" w14:textId="77777777" w:rsidR="003D4353" w:rsidRDefault="003D4353">
      <w:pPr>
        <w:spacing w:after="200" w:line="480" w:lineRule="auto"/>
        <w:jc w:val="both"/>
      </w:pPr>
    </w:p>
    <w:p w14:paraId="7AC577F5" w14:textId="77777777" w:rsidR="003D4353" w:rsidRDefault="003D4353">
      <w:pPr>
        <w:spacing w:after="200" w:line="480" w:lineRule="auto"/>
        <w:jc w:val="both"/>
      </w:pPr>
      <w:r>
        <w:tab/>
        <w:t>The result shown in Table 4.10 suggests that the obtained F-value 31.80 exceeds the F-value for significance at 0.01 level for (3,696) df and hence the regressor X</w:t>
      </w:r>
      <w:r>
        <w:rPr>
          <w:vertAlign w:val="subscript"/>
        </w:rPr>
        <w:t>6</w:t>
      </w:r>
      <w:r>
        <w:t xml:space="preserve"> (Naturalistic Intelligence) also is significant in predicting the criterion variable Process Outcomes in Biology.</w:t>
      </w:r>
    </w:p>
    <w:p w14:paraId="0497F4D5" w14:textId="77777777" w:rsidR="003D4353" w:rsidRDefault="003D4353">
      <w:pPr>
        <w:spacing w:after="200" w:line="480" w:lineRule="auto"/>
        <w:jc w:val="both"/>
      </w:pPr>
      <w:r>
        <w:tab/>
        <w:t>Table 4.10 reveals that when the third variable viz., Naturalistic Intelligence was entered; R became 0.347 with percentage variance 12.05.  That is, the multiple correlations of the three variables with Process Outcomes in Biology is 0.347 and that the percentage variance accounted for by the three variables Logical Intelligence, Emotional Learning Style area and Naturalistic Intelligence, in predicting Process Outcomes in Biology is 12.05.</w:t>
      </w:r>
    </w:p>
    <w:p w14:paraId="5498488C" w14:textId="77777777" w:rsidR="003D4353" w:rsidRDefault="003D4353">
      <w:pPr>
        <w:spacing w:after="200" w:line="480" w:lineRule="auto"/>
        <w:jc w:val="both"/>
      </w:pPr>
      <w:r>
        <w:lastRenderedPageBreak/>
        <w:tab/>
        <w:t>This further suggests that by adding X</w:t>
      </w:r>
      <w:r>
        <w:rPr>
          <w:vertAlign w:val="subscript"/>
        </w:rPr>
        <w:t>2</w:t>
      </w:r>
      <w:r>
        <w:t>, X</w:t>
      </w:r>
      <w:r>
        <w:rPr>
          <w:vertAlign w:val="subscript"/>
        </w:rPr>
        <w:t>11</w:t>
      </w:r>
      <w:r>
        <w:t xml:space="preserve"> and X</w:t>
      </w:r>
      <w:r>
        <w:rPr>
          <w:vertAlign w:val="subscript"/>
        </w:rPr>
        <w:t>6</w:t>
      </w:r>
      <w:r>
        <w:t>, the multiple correlation R has increased from 0.292 to 0.347 and percentage variance has increased from 8.54 to 12.05.  The increase in R and percentage variance is 0.055 and 3.51 respectively.</w:t>
      </w:r>
    </w:p>
    <w:p w14:paraId="71241366" w14:textId="77777777" w:rsidR="003D4353" w:rsidRDefault="003D4353">
      <w:pPr>
        <w:pStyle w:val="Heading3"/>
        <w:spacing w:after="0"/>
      </w:pPr>
      <w:r>
        <w:t>STEP IV</w:t>
      </w:r>
    </w:p>
    <w:p w14:paraId="10092984" w14:textId="77777777" w:rsidR="003D4353" w:rsidRDefault="003D4353">
      <w:pPr>
        <w:spacing w:line="480" w:lineRule="auto"/>
        <w:ind w:firstLine="720"/>
        <w:jc w:val="both"/>
      </w:pPr>
      <w:r>
        <w:t>The fourth variable entered is Physical Learning Style area (X</w:t>
      </w:r>
      <w:r>
        <w:rPr>
          <w:vertAlign w:val="subscript"/>
        </w:rPr>
        <w:t>13</w:t>
      </w:r>
      <w:r>
        <w:t xml:space="preserve">).                     The result of this analysis is shown as table 4.11. </w:t>
      </w:r>
    </w:p>
    <w:p w14:paraId="4A8A715D" w14:textId="77777777" w:rsidR="003D4353" w:rsidRDefault="003D4353">
      <w:pPr>
        <w:pStyle w:val="Heading3"/>
      </w:pPr>
      <w:r>
        <w:t>RESULT OF STEP-IV REGRESSION ANALYSIS</w:t>
      </w:r>
    </w:p>
    <w:p w14:paraId="3C2BD068" w14:textId="77777777" w:rsidR="003D4353" w:rsidRDefault="003D4353">
      <w:pPr>
        <w:spacing w:line="360" w:lineRule="auto"/>
        <w:jc w:val="both"/>
      </w:pPr>
      <w:r>
        <w:t>Variables entered: X</w:t>
      </w:r>
      <w:r>
        <w:rPr>
          <w:vertAlign w:val="subscript"/>
        </w:rPr>
        <w:t>2</w:t>
      </w:r>
      <w:r>
        <w:t>, X</w:t>
      </w:r>
      <w:r>
        <w:rPr>
          <w:vertAlign w:val="subscript"/>
        </w:rPr>
        <w:t>11</w:t>
      </w:r>
      <w:r>
        <w:t>, X</w:t>
      </w:r>
      <w:r>
        <w:rPr>
          <w:vertAlign w:val="subscript"/>
        </w:rPr>
        <w:t>6</w:t>
      </w:r>
      <w:r>
        <w:t xml:space="preserve"> and X</w:t>
      </w:r>
      <w:r>
        <w:rPr>
          <w:vertAlign w:val="subscript"/>
        </w:rPr>
        <w:t>13</w:t>
      </w:r>
    </w:p>
    <w:p w14:paraId="77E6F487" w14:textId="77777777" w:rsidR="003D4353" w:rsidRDefault="003D4353">
      <w:pPr>
        <w:spacing w:line="360" w:lineRule="auto"/>
        <w:jc w:val="both"/>
      </w:pPr>
      <w:r>
        <w:t>Multiple Correlation (R) = 0.357</w:t>
      </w:r>
    </w:p>
    <w:p w14:paraId="723FDB92" w14:textId="77777777" w:rsidR="003D4353" w:rsidRDefault="003D4353">
      <w:pPr>
        <w:spacing w:line="360" w:lineRule="auto"/>
        <w:jc w:val="both"/>
      </w:pPr>
      <w:r>
        <w:t>Percentage Variance (R</w:t>
      </w:r>
      <w:r>
        <w:rPr>
          <w:vertAlign w:val="superscript"/>
        </w:rPr>
        <w:t>2</w:t>
      </w:r>
      <w:r>
        <w:t xml:space="preserve"> x 100) = 12.76</w:t>
      </w:r>
      <w:r>
        <w:tab/>
      </w:r>
      <w:r>
        <w:tab/>
      </w:r>
    </w:p>
    <w:p w14:paraId="16D76C0C" w14:textId="77777777" w:rsidR="003D4353" w:rsidRDefault="003D4353">
      <w:pPr>
        <w:spacing w:line="360" w:lineRule="auto"/>
        <w:jc w:val="both"/>
      </w:pPr>
      <w:r>
        <w:t>Beta</w:t>
      </w:r>
      <w:r>
        <w:rPr>
          <w:vertAlign w:val="subscript"/>
        </w:rPr>
        <w:t>2</w:t>
      </w:r>
      <w:r>
        <w:t xml:space="preserve"> (</w:t>
      </w:r>
      <w:r>
        <w:sym w:font="Symbol" w:char="F062"/>
      </w:r>
      <w:r>
        <w:rPr>
          <w:vertAlign w:val="subscript"/>
        </w:rPr>
        <w:t>2</w:t>
      </w:r>
      <w:r>
        <w:t>) = 0.21</w:t>
      </w:r>
      <w:r>
        <w:tab/>
      </w:r>
      <w:r>
        <w:tab/>
        <w:t>B</w:t>
      </w:r>
      <w:r>
        <w:rPr>
          <w:vertAlign w:val="subscript"/>
        </w:rPr>
        <w:t>2</w:t>
      </w:r>
      <w:r>
        <w:t xml:space="preserve"> = 0.66</w:t>
      </w:r>
      <w:r>
        <w:tab/>
      </w:r>
      <w:r>
        <w:tab/>
        <w:t>SE</w:t>
      </w:r>
      <w:r>
        <w:rPr>
          <w:vertAlign w:val="subscript"/>
        </w:rPr>
        <w:t>R</w:t>
      </w:r>
      <w:r>
        <w:t xml:space="preserve"> = 5.35 </w:t>
      </w:r>
    </w:p>
    <w:p w14:paraId="6158D383" w14:textId="77777777" w:rsidR="003D4353" w:rsidRDefault="003D4353">
      <w:pPr>
        <w:spacing w:line="360" w:lineRule="auto"/>
        <w:jc w:val="both"/>
      </w:pPr>
      <w:r>
        <w:t>Beta</w:t>
      </w:r>
      <w:r>
        <w:rPr>
          <w:vertAlign w:val="subscript"/>
        </w:rPr>
        <w:t>11</w:t>
      </w:r>
      <w:r>
        <w:t xml:space="preserve"> (</w:t>
      </w:r>
      <w:r>
        <w:sym w:font="Symbol" w:char="F062"/>
      </w:r>
      <w:r>
        <w:rPr>
          <w:vertAlign w:val="subscript"/>
        </w:rPr>
        <w:t>11</w:t>
      </w:r>
      <w:r>
        <w:t>) = 0.12</w:t>
      </w:r>
      <w:r>
        <w:tab/>
      </w:r>
      <w:r>
        <w:tab/>
        <w:t>B</w:t>
      </w:r>
      <w:r>
        <w:rPr>
          <w:vertAlign w:val="subscript"/>
        </w:rPr>
        <w:t>11</w:t>
      </w:r>
      <w:r>
        <w:t xml:space="preserve"> = 0.23</w:t>
      </w:r>
      <w:r>
        <w:tab/>
      </w:r>
      <w:r>
        <w:tab/>
        <w:t>SE</w:t>
      </w:r>
      <w:r>
        <w:rPr>
          <w:vertAlign w:val="subscript"/>
        </w:rPr>
        <w:t>B2</w:t>
      </w:r>
      <w:r>
        <w:t xml:space="preserve"> = 0.12</w:t>
      </w:r>
    </w:p>
    <w:p w14:paraId="27B7298D" w14:textId="77777777" w:rsidR="003D4353" w:rsidRDefault="003D4353">
      <w:pPr>
        <w:spacing w:after="200"/>
        <w:jc w:val="both"/>
      </w:pPr>
      <w:r>
        <w:t>Beta</w:t>
      </w:r>
      <w:r>
        <w:rPr>
          <w:vertAlign w:val="subscript"/>
        </w:rPr>
        <w:t>6</w:t>
      </w:r>
      <w:r>
        <w:t xml:space="preserve"> (</w:t>
      </w:r>
      <w:r>
        <w:sym w:font="Symbol" w:char="F062"/>
      </w:r>
      <w:r>
        <w:rPr>
          <w:vertAlign w:val="subscript"/>
        </w:rPr>
        <w:t>6</w:t>
      </w:r>
      <w:r>
        <w:t>) = 0.11</w:t>
      </w:r>
      <w:r>
        <w:tab/>
      </w:r>
      <w:r>
        <w:tab/>
        <w:t>B</w:t>
      </w:r>
      <w:r>
        <w:rPr>
          <w:vertAlign w:val="subscript"/>
        </w:rPr>
        <w:t>6</w:t>
      </w:r>
      <w:r>
        <w:t xml:space="preserve"> = 0.37</w:t>
      </w:r>
      <w:r>
        <w:tab/>
      </w:r>
      <w:r>
        <w:tab/>
        <w:t>SE</w:t>
      </w:r>
      <w:r>
        <w:rPr>
          <w:vertAlign w:val="subscript"/>
        </w:rPr>
        <w:t>B11</w:t>
      </w:r>
      <w:r>
        <w:t xml:space="preserve"> = 0.07</w:t>
      </w:r>
    </w:p>
    <w:p w14:paraId="38C1BB59" w14:textId="77777777" w:rsidR="003D4353" w:rsidRDefault="003D4353">
      <w:pPr>
        <w:spacing w:after="200"/>
        <w:jc w:val="both"/>
        <w:rPr>
          <w:vertAlign w:val="subscript"/>
        </w:rPr>
      </w:pPr>
      <w:r>
        <w:t>Beta</w:t>
      </w:r>
      <w:r>
        <w:rPr>
          <w:vertAlign w:val="subscript"/>
        </w:rPr>
        <w:t>13</w:t>
      </w:r>
      <w:r>
        <w:t xml:space="preserve"> (</w:t>
      </w:r>
      <w:r>
        <w:sym w:font="Symbol" w:char="F062"/>
      </w:r>
      <w:r>
        <w:rPr>
          <w:vertAlign w:val="subscript"/>
        </w:rPr>
        <w:t>13</w:t>
      </w:r>
      <w:r>
        <w:t>) = 0.09</w:t>
      </w:r>
      <w:r>
        <w:tab/>
      </w:r>
      <w:r>
        <w:tab/>
        <w:t>B</w:t>
      </w:r>
      <w:r>
        <w:rPr>
          <w:vertAlign w:val="subscript"/>
        </w:rPr>
        <w:t xml:space="preserve">13 </w:t>
      </w:r>
      <w:r>
        <w:t>= 0.15</w:t>
      </w:r>
      <w:r>
        <w:rPr>
          <w:vertAlign w:val="subscript"/>
        </w:rPr>
        <w:tab/>
      </w:r>
      <w:r>
        <w:rPr>
          <w:vertAlign w:val="subscript"/>
        </w:rPr>
        <w:tab/>
      </w:r>
      <w:r>
        <w:t>SE</w:t>
      </w:r>
      <w:r>
        <w:rPr>
          <w:vertAlign w:val="subscript"/>
        </w:rPr>
        <w:t>B6</w:t>
      </w:r>
      <w:r>
        <w:t xml:space="preserve"> = 0.12</w:t>
      </w:r>
      <w:r>
        <w:rPr>
          <w:vertAlign w:val="subscript"/>
        </w:rPr>
        <w:tab/>
      </w:r>
      <w:r>
        <w:rPr>
          <w:vertAlign w:val="subscript"/>
        </w:rPr>
        <w:tab/>
      </w:r>
    </w:p>
    <w:p w14:paraId="7B3D16DA" w14:textId="77777777" w:rsidR="003D4353" w:rsidRDefault="003D4353">
      <w:pPr>
        <w:spacing w:after="200" w:line="360" w:lineRule="auto"/>
        <w:jc w:val="both"/>
      </w:pPr>
      <w:r>
        <w:t>Constant = 2.069</w:t>
      </w:r>
      <w:r>
        <w:tab/>
      </w:r>
      <w:r>
        <w:tab/>
      </w:r>
      <w:r>
        <w:tab/>
      </w:r>
      <w:r>
        <w:tab/>
      </w:r>
      <w:r>
        <w:tab/>
        <w:t>SE</w:t>
      </w:r>
      <w:r>
        <w:rPr>
          <w:vertAlign w:val="subscript"/>
        </w:rPr>
        <w:t>B13</w:t>
      </w:r>
      <w:r>
        <w:t xml:space="preserve"> = 0.06</w:t>
      </w:r>
      <w:r>
        <w:tab/>
      </w:r>
    </w:p>
    <w:p w14:paraId="71A29B02" w14:textId="77777777" w:rsidR="003D4353" w:rsidRDefault="003D4353">
      <w:pPr>
        <w:pStyle w:val="Heading2"/>
        <w:rPr>
          <w:b w:val="0"/>
          <w:bCs w:val="0"/>
        </w:rPr>
      </w:pPr>
      <w:r>
        <w:rPr>
          <w:b w:val="0"/>
          <w:bCs w:val="0"/>
        </w:rPr>
        <w:t>TABLE 4.11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76"/>
        <w:gridCol w:w="1676"/>
        <w:gridCol w:w="1676"/>
        <w:gridCol w:w="1676"/>
        <w:gridCol w:w="1677"/>
      </w:tblGrid>
      <w:tr w:rsidR="003D4353" w14:paraId="37D04FB3" w14:textId="77777777">
        <w:tblPrEx>
          <w:tblCellMar>
            <w:top w:w="0" w:type="dxa"/>
            <w:bottom w:w="0" w:type="dxa"/>
          </w:tblCellMar>
        </w:tblPrEx>
        <w:trPr>
          <w:jc w:val="center"/>
        </w:trPr>
        <w:tc>
          <w:tcPr>
            <w:tcW w:w="1676" w:type="dxa"/>
          </w:tcPr>
          <w:p w14:paraId="062198A3" w14:textId="77777777" w:rsidR="003D4353" w:rsidRDefault="003D4353">
            <w:pPr>
              <w:spacing w:before="20" w:after="20"/>
              <w:jc w:val="center"/>
            </w:pPr>
            <w:r>
              <w:t>Source</w:t>
            </w:r>
          </w:p>
        </w:tc>
        <w:tc>
          <w:tcPr>
            <w:tcW w:w="1676" w:type="dxa"/>
          </w:tcPr>
          <w:p w14:paraId="51E950E6" w14:textId="77777777" w:rsidR="003D4353" w:rsidRDefault="003D4353">
            <w:pPr>
              <w:spacing w:before="20" w:after="20"/>
              <w:jc w:val="center"/>
            </w:pPr>
            <w:r>
              <w:t>DF</w:t>
            </w:r>
          </w:p>
        </w:tc>
        <w:tc>
          <w:tcPr>
            <w:tcW w:w="1676" w:type="dxa"/>
          </w:tcPr>
          <w:p w14:paraId="7ED15D6B" w14:textId="77777777" w:rsidR="003D4353" w:rsidRDefault="003D4353">
            <w:pPr>
              <w:spacing w:before="20" w:after="20"/>
              <w:jc w:val="center"/>
            </w:pPr>
            <w:r>
              <w:t>SS</w:t>
            </w:r>
          </w:p>
        </w:tc>
        <w:tc>
          <w:tcPr>
            <w:tcW w:w="1676" w:type="dxa"/>
          </w:tcPr>
          <w:p w14:paraId="40F9D838" w14:textId="77777777" w:rsidR="003D4353" w:rsidRDefault="003D4353">
            <w:pPr>
              <w:spacing w:before="20" w:after="20"/>
              <w:jc w:val="center"/>
            </w:pPr>
            <w:r>
              <w:t>MSS</w:t>
            </w:r>
          </w:p>
        </w:tc>
        <w:tc>
          <w:tcPr>
            <w:tcW w:w="1677" w:type="dxa"/>
          </w:tcPr>
          <w:p w14:paraId="4BE8AA0B" w14:textId="77777777" w:rsidR="003D4353" w:rsidRDefault="003D4353">
            <w:pPr>
              <w:spacing w:before="20" w:after="20"/>
              <w:jc w:val="center"/>
            </w:pPr>
            <w:r>
              <w:t>F</w:t>
            </w:r>
          </w:p>
        </w:tc>
      </w:tr>
      <w:tr w:rsidR="003D4353" w14:paraId="21AD749C" w14:textId="77777777">
        <w:tblPrEx>
          <w:tblCellMar>
            <w:top w:w="0" w:type="dxa"/>
            <w:bottom w:w="0" w:type="dxa"/>
          </w:tblCellMar>
        </w:tblPrEx>
        <w:trPr>
          <w:jc w:val="center"/>
        </w:trPr>
        <w:tc>
          <w:tcPr>
            <w:tcW w:w="1676" w:type="dxa"/>
          </w:tcPr>
          <w:p w14:paraId="4D8E487D" w14:textId="77777777" w:rsidR="003D4353" w:rsidRDefault="003D4353">
            <w:pPr>
              <w:spacing w:before="20" w:after="20"/>
              <w:jc w:val="center"/>
            </w:pPr>
            <w:r>
              <w:t>Total</w:t>
            </w:r>
          </w:p>
        </w:tc>
        <w:tc>
          <w:tcPr>
            <w:tcW w:w="1676" w:type="dxa"/>
          </w:tcPr>
          <w:p w14:paraId="667FC1AB" w14:textId="77777777" w:rsidR="003D4353" w:rsidRDefault="003D4353">
            <w:pPr>
              <w:spacing w:before="20" w:after="20"/>
              <w:jc w:val="center"/>
            </w:pPr>
            <w:r>
              <w:t>699</w:t>
            </w:r>
          </w:p>
        </w:tc>
        <w:tc>
          <w:tcPr>
            <w:tcW w:w="1676" w:type="dxa"/>
          </w:tcPr>
          <w:p w14:paraId="4E35AA4B" w14:textId="77777777" w:rsidR="003D4353" w:rsidRDefault="003D4353">
            <w:pPr>
              <w:spacing w:before="20" w:after="20"/>
              <w:jc w:val="center"/>
            </w:pPr>
          </w:p>
        </w:tc>
        <w:tc>
          <w:tcPr>
            <w:tcW w:w="1676" w:type="dxa"/>
          </w:tcPr>
          <w:p w14:paraId="7BD2CBAB" w14:textId="77777777" w:rsidR="003D4353" w:rsidRDefault="003D4353">
            <w:pPr>
              <w:spacing w:before="20" w:after="20"/>
              <w:jc w:val="center"/>
            </w:pPr>
          </w:p>
        </w:tc>
        <w:tc>
          <w:tcPr>
            <w:tcW w:w="1677" w:type="dxa"/>
          </w:tcPr>
          <w:p w14:paraId="60DC69D0" w14:textId="77777777" w:rsidR="003D4353" w:rsidRDefault="003D4353">
            <w:pPr>
              <w:spacing w:before="20" w:after="20"/>
              <w:jc w:val="center"/>
            </w:pPr>
            <w:r>
              <w:t>25.42</w:t>
            </w:r>
          </w:p>
          <w:p w14:paraId="02D432CC" w14:textId="77777777" w:rsidR="003D4353" w:rsidRDefault="003D4353">
            <w:pPr>
              <w:spacing w:before="20" w:after="20"/>
              <w:jc w:val="center"/>
            </w:pPr>
            <w:r>
              <w:t>(P&lt;0.01)</w:t>
            </w:r>
          </w:p>
        </w:tc>
      </w:tr>
      <w:tr w:rsidR="003D4353" w14:paraId="0AAB5E87" w14:textId="77777777">
        <w:tblPrEx>
          <w:tblCellMar>
            <w:top w:w="0" w:type="dxa"/>
            <w:bottom w:w="0" w:type="dxa"/>
          </w:tblCellMar>
        </w:tblPrEx>
        <w:trPr>
          <w:jc w:val="center"/>
        </w:trPr>
        <w:tc>
          <w:tcPr>
            <w:tcW w:w="1676" w:type="dxa"/>
          </w:tcPr>
          <w:p w14:paraId="165F3681" w14:textId="77777777" w:rsidR="003D4353" w:rsidRDefault="003D4353">
            <w:pPr>
              <w:spacing w:before="20" w:after="20"/>
              <w:jc w:val="center"/>
            </w:pPr>
            <w:r>
              <w:t>Regression</w:t>
            </w:r>
          </w:p>
        </w:tc>
        <w:tc>
          <w:tcPr>
            <w:tcW w:w="1676" w:type="dxa"/>
          </w:tcPr>
          <w:p w14:paraId="5DBAB553" w14:textId="77777777" w:rsidR="003D4353" w:rsidRDefault="003D4353">
            <w:pPr>
              <w:spacing w:before="20" w:after="20"/>
              <w:jc w:val="center"/>
            </w:pPr>
            <w:r>
              <w:t>4</w:t>
            </w:r>
          </w:p>
        </w:tc>
        <w:tc>
          <w:tcPr>
            <w:tcW w:w="1676" w:type="dxa"/>
          </w:tcPr>
          <w:p w14:paraId="5ECB0F69" w14:textId="77777777" w:rsidR="003D4353" w:rsidRDefault="003D4353">
            <w:pPr>
              <w:spacing w:before="20" w:after="20"/>
              <w:jc w:val="center"/>
            </w:pPr>
            <w:r>
              <w:t>2913.54</w:t>
            </w:r>
          </w:p>
        </w:tc>
        <w:tc>
          <w:tcPr>
            <w:tcW w:w="1676" w:type="dxa"/>
          </w:tcPr>
          <w:p w14:paraId="2F1B1C51" w14:textId="77777777" w:rsidR="003D4353" w:rsidRDefault="003D4353">
            <w:pPr>
              <w:spacing w:before="20" w:after="20"/>
              <w:jc w:val="center"/>
            </w:pPr>
            <w:r>
              <w:t>728.38</w:t>
            </w:r>
          </w:p>
        </w:tc>
        <w:tc>
          <w:tcPr>
            <w:tcW w:w="1677" w:type="dxa"/>
          </w:tcPr>
          <w:p w14:paraId="3E1A1BDA" w14:textId="77777777" w:rsidR="003D4353" w:rsidRDefault="003D4353">
            <w:pPr>
              <w:spacing w:before="20" w:after="20"/>
              <w:jc w:val="center"/>
            </w:pPr>
          </w:p>
        </w:tc>
      </w:tr>
      <w:tr w:rsidR="003D4353" w14:paraId="1227F2F4" w14:textId="77777777">
        <w:tblPrEx>
          <w:tblCellMar>
            <w:top w:w="0" w:type="dxa"/>
            <w:bottom w:w="0" w:type="dxa"/>
          </w:tblCellMar>
        </w:tblPrEx>
        <w:trPr>
          <w:jc w:val="center"/>
        </w:trPr>
        <w:tc>
          <w:tcPr>
            <w:tcW w:w="1676" w:type="dxa"/>
          </w:tcPr>
          <w:p w14:paraId="6B561CD5" w14:textId="77777777" w:rsidR="003D4353" w:rsidRDefault="003D4353">
            <w:pPr>
              <w:spacing w:before="20" w:after="20"/>
              <w:jc w:val="center"/>
            </w:pPr>
            <w:r>
              <w:t>Residual</w:t>
            </w:r>
          </w:p>
        </w:tc>
        <w:tc>
          <w:tcPr>
            <w:tcW w:w="1676" w:type="dxa"/>
          </w:tcPr>
          <w:p w14:paraId="619D15A2" w14:textId="77777777" w:rsidR="003D4353" w:rsidRDefault="003D4353">
            <w:pPr>
              <w:spacing w:before="20" w:after="20"/>
              <w:jc w:val="center"/>
            </w:pPr>
            <w:r>
              <w:t>695</w:t>
            </w:r>
          </w:p>
        </w:tc>
        <w:tc>
          <w:tcPr>
            <w:tcW w:w="1676" w:type="dxa"/>
          </w:tcPr>
          <w:p w14:paraId="6253C43D" w14:textId="77777777" w:rsidR="003D4353" w:rsidRDefault="003D4353">
            <w:pPr>
              <w:spacing w:before="20" w:after="20"/>
              <w:jc w:val="center"/>
            </w:pPr>
            <w:r>
              <w:t>19916.31</w:t>
            </w:r>
          </w:p>
        </w:tc>
        <w:tc>
          <w:tcPr>
            <w:tcW w:w="1676" w:type="dxa"/>
          </w:tcPr>
          <w:p w14:paraId="429C3093" w14:textId="77777777" w:rsidR="003D4353" w:rsidRDefault="003D4353">
            <w:pPr>
              <w:spacing w:before="20" w:after="20"/>
              <w:jc w:val="center"/>
            </w:pPr>
            <w:r>
              <w:t>28.65</w:t>
            </w:r>
          </w:p>
        </w:tc>
        <w:tc>
          <w:tcPr>
            <w:tcW w:w="1677" w:type="dxa"/>
          </w:tcPr>
          <w:p w14:paraId="7D005E20" w14:textId="77777777" w:rsidR="003D4353" w:rsidRDefault="003D4353">
            <w:pPr>
              <w:spacing w:before="20" w:after="20"/>
              <w:jc w:val="center"/>
            </w:pPr>
          </w:p>
        </w:tc>
      </w:tr>
    </w:tbl>
    <w:p w14:paraId="21A041E6" w14:textId="77777777" w:rsidR="003D4353" w:rsidRDefault="003D4353">
      <w:pPr>
        <w:spacing w:after="200" w:line="480" w:lineRule="auto"/>
        <w:ind w:firstLine="720"/>
        <w:jc w:val="both"/>
      </w:pPr>
      <w:r>
        <w:t>The result shown in Table 4.11 suggests that the F-value 25.42 exceeds the F-value for significance at 0.01 level for (4,695) df and that the regression X</w:t>
      </w:r>
      <w:r>
        <w:rPr>
          <w:vertAlign w:val="subscript"/>
        </w:rPr>
        <w:t>13</w:t>
      </w:r>
      <w:r>
        <w:t xml:space="preserve"> (Physical Learning style area) is also significant in predicting the criterion variable Process Outcomes in Biology.</w:t>
      </w:r>
    </w:p>
    <w:p w14:paraId="1C0CE46E" w14:textId="77777777" w:rsidR="003D4353" w:rsidRDefault="003D4353">
      <w:pPr>
        <w:spacing w:after="200" w:line="480" w:lineRule="auto"/>
        <w:jc w:val="both"/>
      </w:pPr>
      <w:r>
        <w:tab/>
        <w:t xml:space="preserve">When the fourth variable Physical Learning Style area was entered, R became 0.357 with percentage variance 12.76. That is the multiple correlation of the fourth variable Physical Learning </w:t>
      </w:r>
      <w:r>
        <w:lastRenderedPageBreak/>
        <w:t>style area is 0.357 and percentage variance accounted for four variables Logical Intelligence, Emotional Learning Style area, Naturalistic Intelligence and Physical Learning Style area is 12.76.</w:t>
      </w:r>
    </w:p>
    <w:p w14:paraId="35A41B91" w14:textId="77777777" w:rsidR="003D4353" w:rsidRDefault="003D4353">
      <w:pPr>
        <w:spacing w:after="200" w:line="480" w:lineRule="auto"/>
        <w:jc w:val="both"/>
      </w:pPr>
      <w:r>
        <w:tab/>
        <w:t>This further suggests that by adding X</w:t>
      </w:r>
      <w:r>
        <w:rPr>
          <w:vertAlign w:val="subscript"/>
        </w:rPr>
        <w:t>13</w:t>
      </w:r>
      <w:r>
        <w:t xml:space="preserve"> to X</w:t>
      </w:r>
      <w:r>
        <w:rPr>
          <w:vertAlign w:val="subscript"/>
        </w:rPr>
        <w:t>6</w:t>
      </w:r>
      <w:r>
        <w:t>, X</w:t>
      </w:r>
      <w:r>
        <w:rPr>
          <w:vertAlign w:val="subscript"/>
        </w:rPr>
        <w:t>11</w:t>
      </w:r>
      <w:r>
        <w:t xml:space="preserve"> and X</w:t>
      </w:r>
      <w:r>
        <w:rPr>
          <w:vertAlign w:val="subscript"/>
        </w:rPr>
        <w:t>2</w:t>
      </w:r>
      <w:r>
        <w:t xml:space="preserve"> the multiple correlation R has changed from 0.347 to 0.357 and percentage variance from 12.06 to 12.76.  The increase in R and percentage variance is 0.01 and 0.7 respectively.</w:t>
      </w:r>
    </w:p>
    <w:p w14:paraId="73C247B7" w14:textId="77777777" w:rsidR="003D4353" w:rsidRDefault="003D4353">
      <w:pPr>
        <w:spacing w:after="200" w:line="480" w:lineRule="auto"/>
        <w:jc w:val="both"/>
      </w:pPr>
      <w:r>
        <w:tab/>
        <w:t>After step IV analysis, it was found that the further addition of predictor variables has not much to contribute to R or for the percentage variance.  When fourth variable X</w:t>
      </w:r>
      <w:r>
        <w:rPr>
          <w:vertAlign w:val="subscript"/>
        </w:rPr>
        <w:t>13</w:t>
      </w:r>
      <w:r>
        <w:t xml:space="preserve"> was entered, R increased only by 0.01 and the percentage variance increased only by 0.7.</w:t>
      </w:r>
    </w:p>
    <w:p w14:paraId="7F46209A" w14:textId="77777777" w:rsidR="003D4353" w:rsidRDefault="003D4353">
      <w:pPr>
        <w:spacing w:after="200" w:line="480" w:lineRule="auto"/>
        <w:jc w:val="both"/>
      </w:pPr>
      <w:r>
        <w:tab/>
      </w:r>
      <w:proofErr w:type="gramStart"/>
      <w:r>
        <w:t>Thus</w:t>
      </w:r>
      <w:proofErr w:type="gramEnd"/>
      <w:r>
        <w:t xml:space="preserve"> it was found out that almost all the Fourteen Psychological Variables have significant effect and relation with Process Outcomes in Biology, only four are significant predictors.  These four predictors in the order as found in the Stepwise Regression Analysis, the successive R's percentage variance and increase in R and the percentage variance, reported in Table 4.12.</w:t>
      </w:r>
    </w:p>
    <w:p w14:paraId="405DAE27" w14:textId="77777777" w:rsidR="003D4353" w:rsidRDefault="003D4353">
      <w:pPr>
        <w:spacing w:after="200"/>
        <w:jc w:val="center"/>
      </w:pPr>
      <w:r>
        <w:t>TABLE 4.12</w:t>
      </w:r>
    </w:p>
    <w:p w14:paraId="64EEF1E5" w14:textId="77777777" w:rsidR="003D4353" w:rsidRDefault="003D4353">
      <w:pPr>
        <w:spacing w:after="200"/>
        <w:jc w:val="center"/>
        <w:rPr>
          <w:b/>
          <w:bCs/>
        </w:rPr>
      </w:pPr>
      <w:r>
        <w:rPr>
          <w:b/>
          <w:bCs/>
        </w:rPr>
        <w:t>Significant Predictors of Regression Analysis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
        <w:gridCol w:w="2340"/>
        <w:gridCol w:w="900"/>
        <w:gridCol w:w="1377"/>
        <w:gridCol w:w="1378"/>
        <w:gridCol w:w="1378"/>
      </w:tblGrid>
      <w:tr w:rsidR="003D4353" w14:paraId="507D674F" w14:textId="77777777">
        <w:tblPrEx>
          <w:tblCellMar>
            <w:top w:w="0" w:type="dxa"/>
            <w:bottom w:w="0" w:type="dxa"/>
          </w:tblCellMar>
        </w:tblPrEx>
        <w:trPr>
          <w:jc w:val="center"/>
        </w:trPr>
        <w:tc>
          <w:tcPr>
            <w:tcW w:w="1008" w:type="dxa"/>
            <w:vAlign w:val="center"/>
          </w:tcPr>
          <w:p w14:paraId="3DC2D554" w14:textId="77777777" w:rsidR="003D4353" w:rsidRDefault="003D4353">
            <w:pPr>
              <w:spacing w:before="40" w:after="60"/>
              <w:jc w:val="center"/>
            </w:pPr>
            <w:r>
              <w:t>STEP</w:t>
            </w:r>
          </w:p>
        </w:tc>
        <w:tc>
          <w:tcPr>
            <w:tcW w:w="2340" w:type="dxa"/>
            <w:vAlign w:val="center"/>
          </w:tcPr>
          <w:p w14:paraId="767ECA02" w14:textId="77777777" w:rsidR="003D4353" w:rsidRDefault="003D4353">
            <w:pPr>
              <w:spacing w:before="40" w:after="60"/>
              <w:jc w:val="center"/>
            </w:pPr>
            <w:r>
              <w:t>Variables Entered</w:t>
            </w:r>
          </w:p>
        </w:tc>
        <w:tc>
          <w:tcPr>
            <w:tcW w:w="900" w:type="dxa"/>
            <w:vAlign w:val="center"/>
          </w:tcPr>
          <w:p w14:paraId="7918AE67" w14:textId="77777777" w:rsidR="003D4353" w:rsidRDefault="003D4353">
            <w:pPr>
              <w:spacing w:before="40" w:after="60"/>
              <w:jc w:val="center"/>
            </w:pPr>
            <w:r>
              <w:t>R</w:t>
            </w:r>
          </w:p>
        </w:tc>
        <w:tc>
          <w:tcPr>
            <w:tcW w:w="1377" w:type="dxa"/>
            <w:vAlign w:val="center"/>
          </w:tcPr>
          <w:p w14:paraId="42E7930A" w14:textId="77777777" w:rsidR="003D4353" w:rsidRDefault="003D4353">
            <w:pPr>
              <w:spacing w:before="40" w:after="60"/>
              <w:jc w:val="center"/>
            </w:pPr>
            <w:r>
              <w:t>Increase in R</w:t>
            </w:r>
          </w:p>
        </w:tc>
        <w:tc>
          <w:tcPr>
            <w:tcW w:w="1378" w:type="dxa"/>
            <w:vAlign w:val="center"/>
          </w:tcPr>
          <w:p w14:paraId="4900B695" w14:textId="77777777" w:rsidR="003D4353" w:rsidRDefault="003D4353">
            <w:pPr>
              <w:spacing w:before="40" w:after="60"/>
              <w:jc w:val="center"/>
            </w:pPr>
            <w:r>
              <w:t>% Of variance (R</w:t>
            </w:r>
            <w:r>
              <w:rPr>
                <w:vertAlign w:val="superscript"/>
              </w:rPr>
              <w:t>2</w:t>
            </w:r>
            <w:r>
              <w:t xml:space="preserve"> x 100)</w:t>
            </w:r>
          </w:p>
        </w:tc>
        <w:tc>
          <w:tcPr>
            <w:tcW w:w="1378" w:type="dxa"/>
            <w:vAlign w:val="center"/>
          </w:tcPr>
          <w:p w14:paraId="3B6944B3" w14:textId="77777777" w:rsidR="003D4353" w:rsidRDefault="003D4353">
            <w:pPr>
              <w:spacing w:before="40" w:after="60"/>
              <w:jc w:val="center"/>
            </w:pPr>
            <w:r>
              <w:t>Increase in % of variance</w:t>
            </w:r>
          </w:p>
        </w:tc>
      </w:tr>
      <w:tr w:rsidR="003D4353" w14:paraId="6002905F" w14:textId="77777777">
        <w:tblPrEx>
          <w:tblCellMar>
            <w:top w:w="0" w:type="dxa"/>
            <w:bottom w:w="0" w:type="dxa"/>
          </w:tblCellMar>
        </w:tblPrEx>
        <w:trPr>
          <w:jc w:val="center"/>
        </w:trPr>
        <w:tc>
          <w:tcPr>
            <w:tcW w:w="1008" w:type="dxa"/>
          </w:tcPr>
          <w:p w14:paraId="75F12B32" w14:textId="77777777" w:rsidR="003D4353" w:rsidRDefault="003D4353">
            <w:pPr>
              <w:spacing w:before="40" w:after="60"/>
              <w:jc w:val="center"/>
            </w:pPr>
            <w:r>
              <w:t>I</w:t>
            </w:r>
          </w:p>
        </w:tc>
        <w:tc>
          <w:tcPr>
            <w:tcW w:w="2340" w:type="dxa"/>
          </w:tcPr>
          <w:p w14:paraId="401313C7" w14:textId="77777777" w:rsidR="003D4353" w:rsidRDefault="003D4353">
            <w:pPr>
              <w:spacing w:before="40" w:after="60"/>
            </w:pPr>
            <w:r>
              <w:t>X</w:t>
            </w:r>
            <w:r>
              <w:rPr>
                <w:vertAlign w:val="subscript"/>
              </w:rPr>
              <w:t>2</w:t>
            </w:r>
            <w:r>
              <w:t xml:space="preserve"> (Logical Intelligence)</w:t>
            </w:r>
          </w:p>
        </w:tc>
        <w:tc>
          <w:tcPr>
            <w:tcW w:w="900" w:type="dxa"/>
            <w:vAlign w:val="center"/>
          </w:tcPr>
          <w:p w14:paraId="36EA8173" w14:textId="77777777" w:rsidR="003D4353" w:rsidRDefault="003D4353">
            <w:pPr>
              <w:spacing w:before="40" w:after="60"/>
              <w:jc w:val="center"/>
            </w:pPr>
            <w:r>
              <w:t>0.292</w:t>
            </w:r>
          </w:p>
        </w:tc>
        <w:tc>
          <w:tcPr>
            <w:tcW w:w="1377" w:type="dxa"/>
            <w:vAlign w:val="center"/>
          </w:tcPr>
          <w:p w14:paraId="5D74EF8B" w14:textId="77777777" w:rsidR="003D4353" w:rsidRDefault="003D4353">
            <w:pPr>
              <w:spacing w:before="40" w:after="60"/>
              <w:jc w:val="center"/>
            </w:pPr>
            <w:r>
              <w:t>--</w:t>
            </w:r>
          </w:p>
        </w:tc>
        <w:tc>
          <w:tcPr>
            <w:tcW w:w="1378" w:type="dxa"/>
            <w:vAlign w:val="center"/>
          </w:tcPr>
          <w:p w14:paraId="6A168E5F" w14:textId="77777777" w:rsidR="003D4353" w:rsidRDefault="003D4353">
            <w:pPr>
              <w:spacing w:before="40" w:after="60"/>
              <w:jc w:val="center"/>
            </w:pPr>
            <w:r>
              <w:t>8.54</w:t>
            </w:r>
          </w:p>
        </w:tc>
        <w:tc>
          <w:tcPr>
            <w:tcW w:w="1378" w:type="dxa"/>
            <w:vAlign w:val="center"/>
          </w:tcPr>
          <w:p w14:paraId="7E60BB68" w14:textId="77777777" w:rsidR="003D4353" w:rsidRDefault="003D4353">
            <w:pPr>
              <w:spacing w:before="40" w:after="60"/>
              <w:jc w:val="center"/>
            </w:pPr>
            <w:r>
              <w:t>--</w:t>
            </w:r>
          </w:p>
        </w:tc>
      </w:tr>
      <w:tr w:rsidR="003D4353" w14:paraId="679246B1" w14:textId="77777777">
        <w:tblPrEx>
          <w:tblCellMar>
            <w:top w:w="0" w:type="dxa"/>
            <w:bottom w:w="0" w:type="dxa"/>
          </w:tblCellMar>
        </w:tblPrEx>
        <w:trPr>
          <w:jc w:val="center"/>
        </w:trPr>
        <w:tc>
          <w:tcPr>
            <w:tcW w:w="1008" w:type="dxa"/>
          </w:tcPr>
          <w:p w14:paraId="5D6975A2" w14:textId="77777777" w:rsidR="003D4353" w:rsidRDefault="003D4353">
            <w:pPr>
              <w:spacing w:before="40" w:after="60"/>
              <w:jc w:val="center"/>
            </w:pPr>
            <w:r>
              <w:t>II</w:t>
            </w:r>
          </w:p>
        </w:tc>
        <w:tc>
          <w:tcPr>
            <w:tcW w:w="2340" w:type="dxa"/>
          </w:tcPr>
          <w:p w14:paraId="31D2C1FC" w14:textId="77777777" w:rsidR="003D4353" w:rsidRDefault="003D4353">
            <w:pPr>
              <w:spacing w:before="40" w:after="60"/>
            </w:pPr>
            <w:r>
              <w:t>X</w:t>
            </w:r>
            <w:r>
              <w:rPr>
                <w:vertAlign w:val="subscript"/>
              </w:rPr>
              <w:t>11</w:t>
            </w:r>
            <w:r>
              <w:t xml:space="preserve"> (Emotional Learning Style) area</w:t>
            </w:r>
          </w:p>
        </w:tc>
        <w:tc>
          <w:tcPr>
            <w:tcW w:w="900" w:type="dxa"/>
            <w:vAlign w:val="center"/>
          </w:tcPr>
          <w:p w14:paraId="7D68BD3B" w14:textId="77777777" w:rsidR="003D4353" w:rsidRDefault="003D4353">
            <w:pPr>
              <w:spacing w:before="40" w:after="60"/>
              <w:jc w:val="center"/>
            </w:pPr>
            <w:r>
              <w:t>0.328</w:t>
            </w:r>
          </w:p>
        </w:tc>
        <w:tc>
          <w:tcPr>
            <w:tcW w:w="1377" w:type="dxa"/>
            <w:vAlign w:val="center"/>
          </w:tcPr>
          <w:p w14:paraId="363074B9" w14:textId="77777777" w:rsidR="003D4353" w:rsidRDefault="003D4353">
            <w:pPr>
              <w:spacing w:before="40" w:after="60"/>
              <w:jc w:val="center"/>
            </w:pPr>
            <w:r>
              <w:t>0.036</w:t>
            </w:r>
          </w:p>
        </w:tc>
        <w:tc>
          <w:tcPr>
            <w:tcW w:w="1378" w:type="dxa"/>
            <w:vAlign w:val="center"/>
          </w:tcPr>
          <w:p w14:paraId="7BFAB372" w14:textId="77777777" w:rsidR="003D4353" w:rsidRDefault="003D4353">
            <w:pPr>
              <w:spacing w:before="40" w:after="60"/>
              <w:jc w:val="center"/>
            </w:pPr>
            <w:r>
              <w:t>10.81</w:t>
            </w:r>
          </w:p>
        </w:tc>
        <w:tc>
          <w:tcPr>
            <w:tcW w:w="1378" w:type="dxa"/>
            <w:vAlign w:val="center"/>
          </w:tcPr>
          <w:p w14:paraId="5BC31F3D" w14:textId="77777777" w:rsidR="003D4353" w:rsidRDefault="003D4353">
            <w:pPr>
              <w:spacing w:before="40" w:after="60"/>
              <w:jc w:val="center"/>
            </w:pPr>
            <w:r>
              <w:t>2.27</w:t>
            </w:r>
          </w:p>
        </w:tc>
      </w:tr>
      <w:tr w:rsidR="003D4353" w14:paraId="4A46AFEE" w14:textId="77777777">
        <w:tblPrEx>
          <w:tblCellMar>
            <w:top w:w="0" w:type="dxa"/>
            <w:bottom w:w="0" w:type="dxa"/>
          </w:tblCellMar>
        </w:tblPrEx>
        <w:trPr>
          <w:jc w:val="center"/>
        </w:trPr>
        <w:tc>
          <w:tcPr>
            <w:tcW w:w="1008" w:type="dxa"/>
          </w:tcPr>
          <w:p w14:paraId="71AEE4D7" w14:textId="77777777" w:rsidR="003D4353" w:rsidRDefault="003D4353">
            <w:pPr>
              <w:spacing w:before="40" w:after="60"/>
              <w:jc w:val="center"/>
            </w:pPr>
            <w:r>
              <w:t>III</w:t>
            </w:r>
          </w:p>
        </w:tc>
        <w:tc>
          <w:tcPr>
            <w:tcW w:w="2340" w:type="dxa"/>
          </w:tcPr>
          <w:p w14:paraId="5D8E0590" w14:textId="77777777" w:rsidR="003D4353" w:rsidRDefault="003D4353">
            <w:pPr>
              <w:spacing w:before="40" w:after="60"/>
            </w:pPr>
            <w:r>
              <w:t>X</w:t>
            </w:r>
            <w:r>
              <w:rPr>
                <w:vertAlign w:val="subscript"/>
              </w:rPr>
              <w:t>6</w:t>
            </w:r>
            <w:r>
              <w:t xml:space="preserve"> (Naturalistic Intelligence)</w:t>
            </w:r>
          </w:p>
        </w:tc>
        <w:tc>
          <w:tcPr>
            <w:tcW w:w="900" w:type="dxa"/>
            <w:vAlign w:val="center"/>
          </w:tcPr>
          <w:p w14:paraId="2C785016" w14:textId="77777777" w:rsidR="003D4353" w:rsidRDefault="003D4353">
            <w:pPr>
              <w:spacing w:before="40" w:after="60"/>
              <w:jc w:val="center"/>
            </w:pPr>
            <w:r>
              <w:t>0.347</w:t>
            </w:r>
          </w:p>
        </w:tc>
        <w:tc>
          <w:tcPr>
            <w:tcW w:w="1377" w:type="dxa"/>
            <w:vAlign w:val="center"/>
          </w:tcPr>
          <w:p w14:paraId="1EA52F9D" w14:textId="77777777" w:rsidR="003D4353" w:rsidRDefault="003D4353">
            <w:pPr>
              <w:spacing w:before="40" w:after="60"/>
              <w:jc w:val="center"/>
            </w:pPr>
            <w:r>
              <w:t>0.019</w:t>
            </w:r>
          </w:p>
        </w:tc>
        <w:tc>
          <w:tcPr>
            <w:tcW w:w="1378" w:type="dxa"/>
            <w:vAlign w:val="center"/>
          </w:tcPr>
          <w:p w14:paraId="422068C9" w14:textId="77777777" w:rsidR="003D4353" w:rsidRDefault="003D4353">
            <w:pPr>
              <w:spacing w:before="40" w:after="60"/>
              <w:jc w:val="center"/>
            </w:pPr>
            <w:r>
              <w:t>12.06</w:t>
            </w:r>
          </w:p>
        </w:tc>
        <w:tc>
          <w:tcPr>
            <w:tcW w:w="1378" w:type="dxa"/>
            <w:vAlign w:val="center"/>
          </w:tcPr>
          <w:p w14:paraId="7060BD2F" w14:textId="77777777" w:rsidR="003D4353" w:rsidRDefault="003D4353">
            <w:pPr>
              <w:spacing w:before="40" w:after="60"/>
              <w:jc w:val="center"/>
            </w:pPr>
            <w:r>
              <w:t>1.25</w:t>
            </w:r>
          </w:p>
        </w:tc>
      </w:tr>
      <w:tr w:rsidR="003D4353" w14:paraId="3F6672D8" w14:textId="77777777">
        <w:tblPrEx>
          <w:tblCellMar>
            <w:top w:w="0" w:type="dxa"/>
            <w:bottom w:w="0" w:type="dxa"/>
          </w:tblCellMar>
        </w:tblPrEx>
        <w:trPr>
          <w:jc w:val="center"/>
        </w:trPr>
        <w:tc>
          <w:tcPr>
            <w:tcW w:w="1008" w:type="dxa"/>
          </w:tcPr>
          <w:p w14:paraId="14D8210B" w14:textId="77777777" w:rsidR="003D4353" w:rsidRDefault="003D4353">
            <w:pPr>
              <w:spacing w:before="40" w:after="60"/>
              <w:jc w:val="center"/>
            </w:pPr>
            <w:r>
              <w:t>IV</w:t>
            </w:r>
          </w:p>
        </w:tc>
        <w:tc>
          <w:tcPr>
            <w:tcW w:w="2340" w:type="dxa"/>
          </w:tcPr>
          <w:p w14:paraId="427865D5" w14:textId="77777777" w:rsidR="003D4353" w:rsidRDefault="003D4353">
            <w:pPr>
              <w:spacing w:before="40" w:after="60"/>
            </w:pPr>
            <w:r>
              <w:t>X</w:t>
            </w:r>
            <w:r>
              <w:rPr>
                <w:vertAlign w:val="subscript"/>
              </w:rPr>
              <w:t>13</w:t>
            </w:r>
            <w:r>
              <w:t xml:space="preserve"> (Physical Learning style area)</w:t>
            </w:r>
          </w:p>
        </w:tc>
        <w:tc>
          <w:tcPr>
            <w:tcW w:w="900" w:type="dxa"/>
            <w:vAlign w:val="center"/>
          </w:tcPr>
          <w:p w14:paraId="1FE7771F" w14:textId="77777777" w:rsidR="003D4353" w:rsidRDefault="003D4353">
            <w:pPr>
              <w:spacing w:before="40" w:after="60"/>
              <w:jc w:val="center"/>
            </w:pPr>
            <w:r>
              <w:t>0.357</w:t>
            </w:r>
          </w:p>
        </w:tc>
        <w:tc>
          <w:tcPr>
            <w:tcW w:w="1377" w:type="dxa"/>
            <w:vAlign w:val="center"/>
          </w:tcPr>
          <w:p w14:paraId="0DD19278" w14:textId="77777777" w:rsidR="003D4353" w:rsidRDefault="003D4353">
            <w:pPr>
              <w:spacing w:before="40" w:after="60"/>
              <w:jc w:val="center"/>
            </w:pPr>
            <w:r>
              <w:t>0.01</w:t>
            </w:r>
          </w:p>
        </w:tc>
        <w:tc>
          <w:tcPr>
            <w:tcW w:w="1378" w:type="dxa"/>
            <w:vAlign w:val="center"/>
          </w:tcPr>
          <w:p w14:paraId="3BECAD88" w14:textId="77777777" w:rsidR="003D4353" w:rsidRDefault="003D4353">
            <w:pPr>
              <w:spacing w:before="40" w:after="60"/>
              <w:jc w:val="center"/>
            </w:pPr>
            <w:r>
              <w:t>12.76</w:t>
            </w:r>
          </w:p>
        </w:tc>
        <w:tc>
          <w:tcPr>
            <w:tcW w:w="1378" w:type="dxa"/>
            <w:vAlign w:val="center"/>
          </w:tcPr>
          <w:p w14:paraId="01CA0D22" w14:textId="77777777" w:rsidR="003D4353" w:rsidRDefault="003D4353">
            <w:pPr>
              <w:spacing w:before="40" w:after="60"/>
              <w:jc w:val="center"/>
            </w:pPr>
            <w:r>
              <w:t>0.7</w:t>
            </w:r>
          </w:p>
        </w:tc>
      </w:tr>
    </w:tbl>
    <w:p w14:paraId="5850A9BA" w14:textId="77777777" w:rsidR="003D4353" w:rsidRDefault="003D4353">
      <w:pPr>
        <w:pStyle w:val="BodyText2"/>
        <w:spacing w:after="0" w:line="360" w:lineRule="auto"/>
      </w:pPr>
    </w:p>
    <w:p w14:paraId="298C2C93" w14:textId="77777777" w:rsidR="003D4353" w:rsidRDefault="003D4353">
      <w:pPr>
        <w:pStyle w:val="BodyText2"/>
      </w:pPr>
      <w:r>
        <w:tab/>
        <w:t>The successive Regression Equation for predicting Process Outcomes in Biology by means of the above four predictor variables is:</w:t>
      </w:r>
    </w:p>
    <w:p w14:paraId="0196BB61" w14:textId="77777777" w:rsidR="003D4353" w:rsidRDefault="003D4353">
      <w:pPr>
        <w:spacing w:line="480" w:lineRule="auto"/>
        <w:jc w:val="both"/>
      </w:pPr>
      <w:proofErr w:type="spellStart"/>
      <w:r>
        <w:t>i</w:t>
      </w:r>
      <w:proofErr w:type="spellEnd"/>
      <w:r>
        <w:t xml:space="preserve">)  </w:t>
      </w:r>
      <w:r>
        <w:tab/>
        <w:t>Ŷ = 0.93 + 9.64</w:t>
      </w:r>
    </w:p>
    <w:p w14:paraId="0E9F1FA7" w14:textId="77777777" w:rsidR="003D4353" w:rsidRDefault="003D4353">
      <w:pPr>
        <w:spacing w:line="480" w:lineRule="auto"/>
        <w:jc w:val="both"/>
      </w:pPr>
      <w:r>
        <w:lastRenderedPageBreak/>
        <w:t xml:space="preserve">ii)  </w:t>
      </w:r>
      <w:r>
        <w:tab/>
        <w:t>Ŷ = 0.82 +0.28 + 5.75</w:t>
      </w:r>
    </w:p>
    <w:p w14:paraId="098E11FB" w14:textId="77777777" w:rsidR="003D4353" w:rsidRDefault="003D4353">
      <w:pPr>
        <w:spacing w:line="480" w:lineRule="auto"/>
        <w:jc w:val="both"/>
      </w:pPr>
      <w:r>
        <w:t>iii)</w:t>
      </w:r>
      <w:r>
        <w:tab/>
        <w:t>Ŷ = 0.70 + 0.28 + 0.38 + 3.61</w:t>
      </w:r>
    </w:p>
    <w:p w14:paraId="2A546DAA" w14:textId="77777777" w:rsidR="003D4353" w:rsidRDefault="003D4353">
      <w:pPr>
        <w:spacing w:after="200" w:line="480" w:lineRule="auto"/>
        <w:jc w:val="both"/>
      </w:pPr>
      <w:r>
        <w:t>iv)</w:t>
      </w:r>
      <w:r>
        <w:tab/>
        <w:t>Ŷ = 0.66 + 0.23 + 0.37 + 0.15 + 2.06</w:t>
      </w:r>
    </w:p>
    <w:p w14:paraId="03FFD9AE" w14:textId="77777777" w:rsidR="003D4353" w:rsidRDefault="003D4353">
      <w:pPr>
        <w:spacing w:after="200" w:line="480" w:lineRule="auto"/>
        <w:jc w:val="both"/>
      </w:pPr>
      <w:r>
        <w:tab/>
        <w:t>When Ŷ denotes the predicted values of Ŷ the criterion Variable Process Outcomes in Biology and X</w:t>
      </w:r>
      <w:r>
        <w:rPr>
          <w:vertAlign w:val="subscript"/>
        </w:rPr>
        <w:t>2</w:t>
      </w:r>
      <w:r>
        <w:t>, X</w:t>
      </w:r>
      <w:r>
        <w:rPr>
          <w:vertAlign w:val="subscript"/>
        </w:rPr>
        <w:t>11</w:t>
      </w:r>
      <w:r>
        <w:t>, X</w:t>
      </w:r>
      <w:r>
        <w:rPr>
          <w:vertAlign w:val="subscript"/>
        </w:rPr>
        <w:t>6</w:t>
      </w:r>
      <w:r>
        <w:t xml:space="preserve"> and X</w:t>
      </w:r>
      <w:r>
        <w:rPr>
          <w:vertAlign w:val="subscript"/>
        </w:rPr>
        <w:t>13</w:t>
      </w:r>
      <w:r>
        <w:t xml:space="preserve"> are the significant predictors viz; Logical Intelligence, Emotional Learning Style area, Naturalistic Intelligence and Physical Learning Style area.</w:t>
      </w:r>
    </w:p>
    <w:p w14:paraId="094EABEA" w14:textId="77777777" w:rsidR="003D4353" w:rsidRDefault="003D4353">
      <w:pPr>
        <w:spacing w:after="200" w:line="480" w:lineRule="auto"/>
        <w:jc w:val="both"/>
      </w:pPr>
      <w:r>
        <w:rPr>
          <w:b/>
          <w:bCs/>
        </w:rPr>
        <w:t>PREDICTIVE EFFICIENCY OF THE SIGNIFICANT PREDICTORS</w:t>
      </w:r>
    </w:p>
    <w:p w14:paraId="2A25D49D" w14:textId="77777777" w:rsidR="003D4353" w:rsidRDefault="003D4353">
      <w:pPr>
        <w:spacing w:after="200" w:line="480" w:lineRule="auto"/>
        <w:jc w:val="both"/>
      </w:pPr>
      <w:r>
        <w:tab/>
        <w:t>The multiple correlation R between the criterion variable Y and of the four significant predictors Logical Intelligence (X</w:t>
      </w:r>
      <w:r>
        <w:rPr>
          <w:vertAlign w:val="subscript"/>
        </w:rPr>
        <w:t>2</w:t>
      </w:r>
      <w:r>
        <w:t>), Emotional Learning Style area (X</w:t>
      </w:r>
      <w:r>
        <w:rPr>
          <w:vertAlign w:val="subscript"/>
        </w:rPr>
        <w:t>11</w:t>
      </w:r>
      <w:r>
        <w:t>), Naturalistic Intelligence (X</w:t>
      </w:r>
      <w:r>
        <w:rPr>
          <w:vertAlign w:val="subscript"/>
        </w:rPr>
        <w:t>6</w:t>
      </w:r>
      <w:r>
        <w:t>), and Physical Learning Style Area (X</w:t>
      </w:r>
      <w:r>
        <w:rPr>
          <w:vertAlign w:val="subscript"/>
        </w:rPr>
        <w:t>13</w:t>
      </w:r>
      <w:r>
        <w:t>) is 0.357 and this index of Prediction is highly significant as SE</w:t>
      </w:r>
      <w:r>
        <w:rPr>
          <w:vertAlign w:val="subscript"/>
        </w:rPr>
        <w:t>R</w:t>
      </w:r>
      <w:r>
        <w:t xml:space="preserve"> = 0.12.</w:t>
      </w:r>
    </w:p>
    <w:p w14:paraId="085A4765" w14:textId="77777777" w:rsidR="003D4353" w:rsidRDefault="003D4353">
      <w:pPr>
        <w:spacing w:after="200" w:line="480" w:lineRule="auto"/>
        <w:jc w:val="both"/>
      </w:pPr>
      <w:r>
        <w:tab/>
        <w:t>This suggests that Process Outcomes in Biology can be significantly predicted by means of the four predictors X</w:t>
      </w:r>
      <w:r>
        <w:rPr>
          <w:vertAlign w:val="subscript"/>
        </w:rPr>
        <w:t>2</w:t>
      </w:r>
      <w:r>
        <w:t>, X</w:t>
      </w:r>
      <w:r>
        <w:rPr>
          <w:vertAlign w:val="subscript"/>
        </w:rPr>
        <w:t>11</w:t>
      </w:r>
      <w:r>
        <w:t>, X</w:t>
      </w:r>
      <w:r>
        <w:rPr>
          <w:vertAlign w:val="subscript"/>
        </w:rPr>
        <w:t>6</w:t>
      </w:r>
      <w:r>
        <w:t xml:space="preserve"> and X</w:t>
      </w:r>
      <w:r>
        <w:rPr>
          <w:vertAlign w:val="subscript"/>
        </w:rPr>
        <w:t>13</w:t>
      </w:r>
      <w:r>
        <w:t>.</w:t>
      </w:r>
    </w:p>
    <w:p w14:paraId="0A7199F1" w14:textId="77777777" w:rsidR="003D4353" w:rsidRDefault="003D4353">
      <w:pPr>
        <w:spacing w:after="200" w:line="480" w:lineRule="auto"/>
        <w:jc w:val="both"/>
      </w:pPr>
      <w:r>
        <w:tab/>
        <w:t>In order to find the predictive efficiency of each of these four significant predictor variables, the coefficient of determination R</w:t>
      </w:r>
      <w:r>
        <w:rPr>
          <w:vertAlign w:val="superscript"/>
        </w:rPr>
        <w:t>2</w:t>
      </w:r>
      <w:r>
        <w:t xml:space="preserve"> as </w:t>
      </w:r>
      <w:r>
        <w:sym w:font="Symbol" w:char="F053"/>
      </w:r>
      <w:r>
        <w:sym w:font="Symbol" w:char="F062"/>
      </w:r>
      <w:r>
        <w:t>r is computed and presented in Table 4.13.</w:t>
      </w:r>
    </w:p>
    <w:p w14:paraId="432B5CC6" w14:textId="77777777" w:rsidR="003D4353" w:rsidRDefault="003D4353">
      <w:pPr>
        <w:spacing w:after="200" w:line="360" w:lineRule="auto"/>
        <w:jc w:val="center"/>
      </w:pPr>
      <w:r>
        <w:br w:type="page"/>
      </w:r>
      <w:r>
        <w:lastRenderedPageBreak/>
        <w:t>TABLE 4.13</w:t>
      </w:r>
      <w:r>
        <w:br/>
      </w:r>
      <w:r>
        <w:rPr>
          <w:b/>
          <w:bCs/>
        </w:rPr>
        <w:t>Relative Weights of the Four Significant Predictor Variables</w:t>
      </w:r>
    </w:p>
    <w:tbl>
      <w:tblPr>
        <w:tblW w:w="91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48"/>
        <w:gridCol w:w="2004"/>
        <w:gridCol w:w="1833"/>
        <w:gridCol w:w="1931"/>
        <w:gridCol w:w="2048"/>
      </w:tblGrid>
      <w:tr w:rsidR="003D4353" w14:paraId="3CFF07F2" w14:textId="77777777">
        <w:tblPrEx>
          <w:tblCellMar>
            <w:top w:w="0" w:type="dxa"/>
            <w:bottom w:w="0" w:type="dxa"/>
          </w:tblCellMar>
        </w:tblPrEx>
        <w:trPr>
          <w:jc w:val="center"/>
        </w:trPr>
        <w:tc>
          <w:tcPr>
            <w:tcW w:w="1348" w:type="dxa"/>
            <w:vAlign w:val="center"/>
          </w:tcPr>
          <w:p w14:paraId="7192EC2F" w14:textId="77777777" w:rsidR="003D4353" w:rsidRDefault="003D4353">
            <w:pPr>
              <w:spacing w:before="40" w:after="40"/>
              <w:jc w:val="center"/>
            </w:pPr>
            <w:r>
              <w:t>Variable number</w:t>
            </w:r>
          </w:p>
        </w:tc>
        <w:tc>
          <w:tcPr>
            <w:tcW w:w="2004" w:type="dxa"/>
            <w:vAlign w:val="center"/>
          </w:tcPr>
          <w:p w14:paraId="2C7BBDE9" w14:textId="77777777" w:rsidR="003D4353" w:rsidRDefault="003D4353">
            <w:pPr>
              <w:spacing w:before="40" w:after="40"/>
              <w:jc w:val="center"/>
            </w:pPr>
            <w:r>
              <w:t>Variables</w:t>
            </w:r>
          </w:p>
        </w:tc>
        <w:tc>
          <w:tcPr>
            <w:tcW w:w="1833" w:type="dxa"/>
            <w:vAlign w:val="center"/>
          </w:tcPr>
          <w:p w14:paraId="223170C8" w14:textId="77777777" w:rsidR="003D4353" w:rsidRDefault="003D4353">
            <w:pPr>
              <w:spacing w:before="40" w:after="40"/>
              <w:jc w:val="center"/>
            </w:pPr>
            <w:r>
              <w:t>Regression Coefficient (</w:t>
            </w:r>
            <w:r>
              <w:sym w:font="Symbol" w:char="F062"/>
            </w:r>
            <w:r>
              <w:t>)</w:t>
            </w:r>
          </w:p>
        </w:tc>
        <w:tc>
          <w:tcPr>
            <w:tcW w:w="1931" w:type="dxa"/>
            <w:vAlign w:val="center"/>
          </w:tcPr>
          <w:p w14:paraId="5DC07A07" w14:textId="77777777" w:rsidR="003D4353" w:rsidRDefault="003D4353">
            <w:pPr>
              <w:spacing w:before="40" w:after="40"/>
              <w:jc w:val="center"/>
            </w:pPr>
            <w:r>
              <w:t>Coefficient of Correlation (r)</w:t>
            </w:r>
          </w:p>
        </w:tc>
        <w:tc>
          <w:tcPr>
            <w:tcW w:w="2048" w:type="dxa"/>
            <w:vAlign w:val="center"/>
          </w:tcPr>
          <w:p w14:paraId="3C16426C" w14:textId="77777777" w:rsidR="003D4353" w:rsidRDefault="003D4353">
            <w:pPr>
              <w:spacing w:before="40" w:after="40"/>
              <w:jc w:val="center"/>
            </w:pPr>
            <w:r>
              <w:sym w:font="Symbol" w:char="F062"/>
            </w:r>
            <w:r>
              <w:t xml:space="preserve"> x r</w:t>
            </w:r>
          </w:p>
        </w:tc>
      </w:tr>
      <w:tr w:rsidR="003D4353" w14:paraId="505D8F24" w14:textId="77777777">
        <w:tblPrEx>
          <w:tblCellMar>
            <w:top w:w="0" w:type="dxa"/>
            <w:bottom w:w="0" w:type="dxa"/>
          </w:tblCellMar>
        </w:tblPrEx>
        <w:trPr>
          <w:jc w:val="center"/>
        </w:trPr>
        <w:tc>
          <w:tcPr>
            <w:tcW w:w="1348" w:type="dxa"/>
          </w:tcPr>
          <w:p w14:paraId="1EE0992C" w14:textId="77777777" w:rsidR="003D4353" w:rsidRDefault="003D4353">
            <w:pPr>
              <w:spacing w:before="40" w:after="40"/>
              <w:jc w:val="center"/>
            </w:pPr>
            <w:r>
              <w:t>X</w:t>
            </w:r>
            <w:r>
              <w:rPr>
                <w:vertAlign w:val="subscript"/>
              </w:rPr>
              <w:t>2</w:t>
            </w:r>
          </w:p>
        </w:tc>
        <w:tc>
          <w:tcPr>
            <w:tcW w:w="2004" w:type="dxa"/>
          </w:tcPr>
          <w:p w14:paraId="2960E0B0" w14:textId="77777777" w:rsidR="003D4353" w:rsidRDefault="003D4353">
            <w:pPr>
              <w:spacing w:before="40" w:after="40"/>
            </w:pPr>
            <w:r>
              <w:t>Logical Intelligence</w:t>
            </w:r>
          </w:p>
        </w:tc>
        <w:tc>
          <w:tcPr>
            <w:tcW w:w="1833" w:type="dxa"/>
            <w:vAlign w:val="center"/>
          </w:tcPr>
          <w:p w14:paraId="04988028" w14:textId="77777777" w:rsidR="003D4353" w:rsidRDefault="003D4353">
            <w:pPr>
              <w:spacing w:before="40" w:after="40"/>
              <w:jc w:val="center"/>
            </w:pPr>
            <w:r>
              <w:t>0.21</w:t>
            </w:r>
          </w:p>
        </w:tc>
        <w:tc>
          <w:tcPr>
            <w:tcW w:w="1931" w:type="dxa"/>
            <w:vAlign w:val="center"/>
          </w:tcPr>
          <w:p w14:paraId="69792531" w14:textId="77777777" w:rsidR="003D4353" w:rsidRDefault="003D4353">
            <w:pPr>
              <w:spacing w:before="40" w:after="40"/>
              <w:jc w:val="center"/>
            </w:pPr>
            <w:r>
              <w:t>0.29</w:t>
            </w:r>
          </w:p>
        </w:tc>
        <w:tc>
          <w:tcPr>
            <w:tcW w:w="2048" w:type="dxa"/>
            <w:vAlign w:val="center"/>
          </w:tcPr>
          <w:p w14:paraId="6794BE83" w14:textId="77777777" w:rsidR="003D4353" w:rsidRDefault="003D4353">
            <w:pPr>
              <w:spacing w:before="40" w:after="40"/>
              <w:jc w:val="center"/>
            </w:pPr>
            <w:r>
              <w:t>0.061</w:t>
            </w:r>
          </w:p>
        </w:tc>
      </w:tr>
      <w:tr w:rsidR="003D4353" w14:paraId="638BE08C" w14:textId="77777777">
        <w:tblPrEx>
          <w:tblCellMar>
            <w:top w:w="0" w:type="dxa"/>
            <w:bottom w:w="0" w:type="dxa"/>
          </w:tblCellMar>
        </w:tblPrEx>
        <w:trPr>
          <w:jc w:val="center"/>
        </w:trPr>
        <w:tc>
          <w:tcPr>
            <w:tcW w:w="1348" w:type="dxa"/>
          </w:tcPr>
          <w:p w14:paraId="304932F8" w14:textId="77777777" w:rsidR="003D4353" w:rsidRDefault="003D4353">
            <w:pPr>
              <w:spacing w:before="40" w:after="40"/>
              <w:jc w:val="center"/>
            </w:pPr>
            <w:r>
              <w:t>X</w:t>
            </w:r>
            <w:r>
              <w:rPr>
                <w:vertAlign w:val="subscript"/>
              </w:rPr>
              <w:t>11</w:t>
            </w:r>
          </w:p>
        </w:tc>
        <w:tc>
          <w:tcPr>
            <w:tcW w:w="2004" w:type="dxa"/>
          </w:tcPr>
          <w:p w14:paraId="0335143D" w14:textId="77777777" w:rsidR="003D4353" w:rsidRDefault="003D4353">
            <w:pPr>
              <w:spacing w:before="40" w:after="40"/>
            </w:pPr>
            <w:r>
              <w:t>Emotional Learning Style area</w:t>
            </w:r>
          </w:p>
        </w:tc>
        <w:tc>
          <w:tcPr>
            <w:tcW w:w="1833" w:type="dxa"/>
            <w:vAlign w:val="center"/>
          </w:tcPr>
          <w:p w14:paraId="265607DB" w14:textId="77777777" w:rsidR="003D4353" w:rsidRDefault="003D4353">
            <w:pPr>
              <w:spacing w:before="40" w:after="40"/>
              <w:jc w:val="center"/>
            </w:pPr>
            <w:r>
              <w:t>0.12</w:t>
            </w:r>
          </w:p>
        </w:tc>
        <w:tc>
          <w:tcPr>
            <w:tcW w:w="1931" w:type="dxa"/>
            <w:vAlign w:val="center"/>
          </w:tcPr>
          <w:p w14:paraId="4D783008" w14:textId="77777777" w:rsidR="003D4353" w:rsidRDefault="003D4353">
            <w:pPr>
              <w:spacing w:before="40" w:after="40"/>
              <w:jc w:val="center"/>
            </w:pPr>
            <w:r>
              <w:t>0.21</w:t>
            </w:r>
          </w:p>
        </w:tc>
        <w:tc>
          <w:tcPr>
            <w:tcW w:w="2048" w:type="dxa"/>
            <w:vAlign w:val="center"/>
          </w:tcPr>
          <w:p w14:paraId="16D77ABA" w14:textId="77777777" w:rsidR="003D4353" w:rsidRDefault="003D4353">
            <w:pPr>
              <w:spacing w:before="40" w:after="40"/>
              <w:jc w:val="center"/>
            </w:pPr>
            <w:r>
              <w:t>0.025</w:t>
            </w:r>
          </w:p>
        </w:tc>
      </w:tr>
      <w:tr w:rsidR="003D4353" w14:paraId="44F51D26" w14:textId="77777777">
        <w:tblPrEx>
          <w:tblCellMar>
            <w:top w:w="0" w:type="dxa"/>
            <w:bottom w:w="0" w:type="dxa"/>
          </w:tblCellMar>
        </w:tblPrEx>
        <w:trPr>
          <w:jc w:val="center"/>
        </w:trPr>
        <w:tc>
          <w:tcPr>
            <w:tcW w:w="1348" w:type="dxa"/>
          </w:tcPr>
          <w:p w14:paraId="083256CB" w14:textId="77777777" w:rsidR="003D4353" w:rsidRDefault="003D4353">
            <w:pPr>
              <w:spacing w:before="40" w:after="40"/>
              <w:jc w:val="center"/>
            </w:pPr>
            <w:r>
              <w:t>X</w:t>
            </w:r>
            <w:r>
              <w:rPr>
                <w:vertAlign w:val="subscript"/>
              </w:rPr>
              <w:t>6</w:t>
            </w:r>
          </w:p>
        </w:tc>
        <w:tc>
          <w:tcPr>
            <w:tcW w:w="2004" w:type="dxa"/>
          </w:tcPr>
          <w:p w14:paraId="0E386DDC" w14:textId="77777777" w:rsidR="003D4353" w:rsidRDefault="003D4353">
            <w:pPr>
              <w:spacing w:before="40" w:after="40"/>
            </w:pPr>
            <w:r>
              <w:t>Naturalistic Intelligence</w:t>
            </w:r>
          </w:p>
        </w:tc>
        <w:tc>
          <w:tcPr>
            <w:tcW w:w="1833" w:type="dxa"/>
            <w:vAlign w:val="center"/>
          </w:tcPr>
          <w:p w14:paraId="25DB48AC" w14:textId="77777777" w:rsidR="003D4353" w:rsidRDefault="003D4353">
            <w:pPr>
              <w:spacing w:before="40" w:after="40"/>
              <w:jc w:val="center"/>
            </w:pPr>
            <w:r>
              <w:t>0.11</w:t>
            </w:r>
          </w:p>
        </w:tc>
        <w:tc>
          <w:tcPr>
            <w:tcW w:w="1931" w:type="dxa"/>
            <w:vAlign w:val="center"/>
          </w:tcPr>
          <w:p w14:paraId="687FA75A" w14:textId="77777777" w:rsidR="003D4353" w:rsidRDefault="003D4353">
            <w:pPr>
              <w:spacing w:before="40" w:after="40"/>
              <w:jc w:val="center"/>
            </w:pPr>
            <w:r>
              <w:t>0.20</w:t>
            </w:r>
          </w:p>
        </w:tc>
        <w:tc>
          <w:tcPr>
            <w:tcW w:w="2048" w:type="dxa"/>
            <w:vAlign w:val="center"/>
          </w:tcPr>
          <w:p w14:paraId="044422BB" w14:textId="77777777" w:rsidR="003D4353" w:rsidRDefault="003D4353">
            <w:pPr>
              <w:spacing w:before="40" w:after="40"/>
              <w:jc w:val="center"/>
            </w:pPr>
            <w:r>
              <w:t>0.022</w:t>
            </w:r>
          </w:p>
        </w:tc>
      </w:tr>
      <w:tr w:rsidR="003D4353" w14:paraId="262AA55D" w14:textId="77777777">
        <w:tblPrEx>
          <w:tblCellMar>
            <w:top w:w="0" w:type="dxa"/>
            <w:bottom w:w="0" w:type="dxa"/>
          </w:tblCellMar>
        </w:tblPrEx>
        <w:trPr>
          <w:jc w:val="center"/>
        </w:trPr>
        <w:tc>
          <w:tcPr>
            <w:tcW w:w="1348" w:type="dxa"/>
          </w:tcPr>
          <w:p w14:paraId="0A6C2402" w14:textId="77777777" w:rsidR="003D4353" w:rsidRDefault="003D4353">
            <w:pPr>
              <w:spacing w:before="40" w:after="40"/>
              <w:jc w:val="center"/>
            </w:pPr>
            <w:r>
              <w:t>X</w:t>
            </w:r>
            <w:r>
              <w:rPr>
                <w:vertAlign w:val="subscript"/>
              </w:rPr>
              <w:t>13</w:t>
            </w:r>
          </w:p>
        </w:tc>
        <w:tc>
          <w:tcPr>
            <w:tcW w:w="2004" w:type="dxa"/>
          </w:tcPr>
          <w:p w14:paraId="71AE1519" w14:textId="77777777" w:rsidR="003D4353" w:rsidRDefault="003D4353">
            <w:pPr>
              <w:spacing w:before="40" w:after="40"/>
            </w:pPr>
            <w:r>
              <w:t>Physical Learning Style area</w:t>
            </w:r>
          </w:p>
        </w:tc>
        <w:tc>
          <w:tcPr>
            <w:tcW w:w="1833" w:type="dxa"/>
            <w:vAlign w:val="center"/>
          </w:tcPr>
          <w:p w14:paraId="3E6C5F03" w14:textId="77777777" w:rsidR="003D4353" w:rsidRDefault="003D4353">
            <w:pPr>
              <w:spacing w:before="40" w:after="40"/>
              <w:jc w:val="center"/>
            </w:pPr>
            <w:r>
              <w:t>0.09</w:t>
            </w:r>
          </w:p>
        </w:tc>
        <w:tc>
          <w:tcPr>
            <w:tcW w:w="1931" w:type="dxa"/>
            <w:vAlign w:val="center"/>
          </w:tcPr>
          <w:p w14:paraId="5E85C48A" w14:textId="77777777" w:rsidR="003D4353" w:rsidRDefault="003D4353">
            <w:pPr>
              <w:spacing w:before="40" w:after="40"/>
              <w:jc w:val="center"/>
            </w:pPr>
            <w:r>
              <w:t>0.19</w:t>
            </w:r>
          </w:p>
        </w:tc>
        <w:tc>
          <w:tcPr>
            <w:tcW w:w="2048" w:type="dxa"/>
            <w:vAlign w:val="center"/>
          </w:tcPr>
          <w:p w14:paraId="4CD1C2CA" w14:textId="77777777" w:rsidR="003D4353" w:rsidRDefault="003D4353">
            <w:pPr>
              <w:spacing w:before="40" w:after="40"/>
              <w:jc w:val="center"/>
            </w:pPr>
            <w:r>
              <w:t>0.017</w:t>
            </w:r>
          </w:p>
        </w:tc>
      </w:tr>
      <w:tr w:rsidR="003D4353" w14:paraId="48C5BB9D" w14:textId="77777777">
        <w:tblPrEx>
          <w:tblCellMar>
            <w:top w:w="0" w:type="dxa"/>
            <w:bottom w:w="0" w:type="dxa"/>
          </w:tblCellMar>
        </w:tblPrEx>
        <w:trPr>
          <w:jc w:val="center"/>
        </w:trPr>
        <w:tc>
          <w:tcPr>
            <w:tcW w:w="1348" w:type="dxa"/>
          </w:tcPr>
          <w:p w14:paraId="4D169C6D" w14:textId="77777777" w:rsidR="003D4353" w:rsidRDefault="003D4353">
            <w:pPr>
              <w:spacing w:before="40" w:after="40"/>
              <w:jc w:val="center"/>
            </w:pPr>
          </w:p>
        </w:tc>
        <w:tc>
          <w:tcPr>
            <w:tcW w:w="2004" w:type="dxa"/>
          </w:tcPr>
          <w:p w14:paraId="777BF1E9" w14:textId="77777777" w:rsidR="003D4353" w:rsidRDefault="003D4353">
            <w:pPr>
              <w:spacing w:before="40" w:after="40"/>
            </w:pPr>
          </w:p>
        </w:tc>
        <w:tc>
          <w:tcPr>
            <w:tcW w:w="1833" w:type="dxa"/>
          </w:tcPr>
          <w:p w14:paraId="68FC828F" w14:textId="77777777" w:rsidR="003D4353" w:rsidRDefault="003D4353">
            <w:pPr>
              <w:spacing w:before="40" w:after="40"/>
              <w:jc w:val="center"/>
            </w:pPr>
          </w:p>
        </w:tc>
        <w:tc>
          <w:tcPr>
            <w:tcW w:w="1931" w:type="dxa"/>
          </w:tcPr>
          <w:p w14:paraId="3A299F29" w14:textId="77777777" w:rsidR="003D4353" w:rsidRDefault="003D4353">
            <w:pPr>
              <w:spacing w:before="40" w:after="40"/>
              <w:jc w:val="center"/>
            </w:pPr>
          </w:p>
        </w:tc>
        <w:tc>
          <w:tcPr>
            <w:tcW w:w="2048" w:type="dxa"/>
          </w:tcPr>
          <w:p w14:paraId="69CBC15B" w14:textId="77777777" w:rsidR="003D4353" w:rsidRDefault="003D4353">
            <w:pPr>
              <w:spacing w:before="40" w:after="40"/>
              <w:jc w:val="center"/>
            </w:pPr>
            <w:r>
              <w:sym w:font="Symbol" w:char="F053"/>
            </w:r>
            <w:r>
              <w:sym w:font="Symbol" w:char="F062"/>
            </w:r>
            <w:r>
              <w:t>r= R</w:t>
            </w:r>
            <w:r>
              <w:rPr>
                <w:vertAlign w:val="superscript"/>
              </w:rPr>
              <w:t>2</w:t>
            </w:r>
            <w:r>
              <w:t>=0.125</w:t>
            </w:r>
          </w:p>
        </w:tc>
      </w:tr>
    </w:tbl>
    <w:p w14:paraId="64BB6407" w14:textId="77777777" w:rsidR="003D4353" w:rsidRDefault="003D4353">
      <w:pPr>
        <w:spacing w:after="200" w:line="480" w:lineRule="auto"/>
        <w:jc w:val="center"/>
      </w:pPr>
    </w:p>
    <w:p w14:paraId="03F95343" w14:textId="77777777" w:rsidR="003D4353" w:rsidRDefault="003D4353">
      <w:pPr>
        <w:spacing w:after="200" w:line="480" w:lineRule="auto"/>
        <w:jc w:val="both"/>
      </w:pPr>
      <w:r>
        <w:tab/>
        <w:t xml:space="preserve">The results of Table 4.13 thus </w:t>
      </w:r>
      <w:proofErr w:type="gramStart"/>
      <w:r>
        <w:t>suggests</w:t>
      </w:r>
      <w:proofErr w:type="gramEnd"/>
      <w:r>
        <w:t xml:space="preserve"> that,</w:t>
      </w:r>
    </w:p>
    <w:p w14:paraId="0EFBE857" w14:textId="77777777" w:rsidR="003D4353" w:rsidRDefault="003D4353">
      <w:pPr>
        <w:spacing w:after="200" w:line="480" w:lineRule="auto"/>
        <w:ind w:left="720" w:hanging="720"/>
        <w:jc w:val="both"/>
      </w:pPr>
      <w:proofErr w:type="spellStart"/>
      <w:r>
        <w:t>i</w:t>
      </w:r>
      <w:proofErr w:type="spellEnd"/>
      <w:r>
        <w:t>)</w:t>
      </w:r>
      <w:r>
        <w:tab/>
        <w:t>6.19 percent of the variance of Process Outcomes in Biology is accountable by the Predictor Variable Logical Intelligence.</w:t>
      </w:r>
    </w:p>
    <w:p w14:paraId="710D1184" w14:textId="77777777" w:rsidR="003D4353" w:rsidRDefault="003D4353">
      <w:pPr>
        <w:spacing w:after="200" w:line="480" w:lineRule="auto"/>
        <w:ind w:left="720" w:hanging="720"/>
        <w:jc w:val="both"/>
      </w:pPr>
      <w:r>
        <w:t>ii)</w:t>
      </w:r>
      <w:r>
        <w:tab/>
        <w:t>2.52 percent of the variance of Process Outcomes in Biology is accountable by the Predictor Variable Emotional Learning Style area.</w:t>
      </w:r>
    </w:p>
    <w:p w14:paraId="1D65F2D6" w14:textId="77777777" w:rsidR="003D4353" w:rsidRDefault="003D4353">
      <w:pPr>
        <w:spacing w:after="200" w:line="480" w:lineRule="auto"/>
        <w:ind w:left="720" w:hanging="720"/>
        <w:jc w:val="both"/>
      </w:pPr>
      <w:r>
        <w:t>iii)</w:t>
      </w:r>
      <w:r>
        <w:tab/>
        <w:t>2.20 percent of the variance of Process Outcomes in Biology is accountable by the Predictor Variable Naturalistic Intelligence.</w:t>
      </w:r>
    </w:p>
    <w:p w14:paraId="6B21B536" w14:textId="77777777" w:rsidR="003D4353" w:rsidRDefault="003D4353">
      <w:pPr>
        <w:spacing w:after="200" w:line="480" w:lineRule="auto"/>
        <w:ind w:left="720" w:hanging="720"/>
        <w:jc w:val="both"/>
      </w:pPr>
      <w:r>
        <w:t>iv)</w:t>
      </w:r>
      <w:r>
        <w:tab/>
        <w:t>1.70 percent of the variance of Process Outcomes in Biology is accountable by the Predictor Variable Physical Learning Style area.</w:t>
      </w:r>
    </w:p>
    <w:p w14:paraId="0731BEAC" w14:textId="77777777" w:rsidR="003D4353" w:rsidRDefault="003D4353">
      <w:pPr>
        <w:spacing w:after="200" w:line="480" w:lineRule="auto"/>
        <w:ind w:left="720" w:hanging="720"/>
        <w:jc w:val="both"/>
      </w:pPr>
      <w:r>
        <w:t>v)</w:t>
      </w:r>
      <w:r>
        <w:tab/>
        <w:t>R</w:t>
      </w:r>
      <w:r>
        <w:rPr>
          <w:vertAlign w:val="superscript"/>
        </w:rPr>
        <w:t>2</w:t>
      </w:r>
      <w:r>
        <w:t xml:space="preserve"> = </w:t>
      </w:r>
      <w:r>
        <w:sym w:font="Symbol" w:char="F053"/>
      </w:r>
      <w:r>
        <w:sym w:font="Symbol" w:char="F062"/>
      </w:r>
      <w:r>
        <w:t xml:space="preserve">r = 0.125 indicates that 12.5percentage of whatever makes students differ in Process Outcomes in Biology is attributable to </w:t>
      </w:r>
      <w:proofErr w:type="spellStart"/>
      <w:r>
        <w:t>differerence</w:t>
      </w:r>
      <w:proofErr w:type="spellEnd"/>
      <w:r>
        <w:t xml:space="preserve"> in the four predictor variables viz; Logical Intelligence X</w:t>
      </w:r>
      <w:r>
        <w:rPr>
          <w:vertAlign w:val="subscript"/>
        </w:rPr>
        <w:t>2</w:t>
      </w:r>
      <w:r>
        <w:t>, Emotional Learning Style area X</w:t>
      </w:r>
      <w:r>
        <w:rPr>
          <w:vertAlign w:val="subscript"/>
        </w:rPr>
        <w:t>11</w:t>
      </w:r>
      <w:r>
        <w:t>, Naturalistic Intelligence X</w:t>
      </w:r>
      <w:r>
        <w:rPr>
          <w:vertAlign w:val="subscript"/>
        </w:rPr>
        <w:t>6</w:t>
      </w:r>
      <w:r>
        <w:t xml:space="preserve"> and Physical Learning Style area X</w:t>
      </w:r>
      <w:r>
        <w:rPr>
          <w:vertAlign w:val="subscript"/>
        </w:rPr>
        <w:t>13</w:t>
      </w:r>
      <w:r>
        <w:t xml:space="preserve">.  That is, around 12.5 percentage variance in Process Outcomes in Biology is attributable to the variation in four variables obtained as best predictors by </w:t>
      </w:r>
      <w:r>
        <w:lastRenderedPageBreak/>
        <w:t>Stepwise Regression Analysis.  This also means that the remaining 87.5 percentage of the variance in Process Outcomes in Biology is attributable to the variation in the variables other than those studied.</w:t>
      </w:r>
    </w:p>
    <w:p w14:paraId="1A6C8F40" w14:textId="77777777" w:rsidR="003D4353" w:rsidRDefault="003D4353">
      <w:pPr>
        <w:spacing w:after="200" w:line="480" w:lineRule="auto"/>
        <w:ind w:left="720" w:hanging="720"/>
        <w:jc w:val="both"/>
        <w:rPr>
          <w:b/>
          <w:bCs/>
        </w:rPr>
      </w:pPr>
      <w:r>
        <w:rPr>
          <w:b/>
          <w:bCs/>
        </w:rPr>
        <w:t>FINDINGS</w:t>
      </w:r>
    </w:p>
    <w:p w14:paraId="51C037A8" w14:textId="77777777" w:rsidR="003D4353" w:rsidRDefault="003D4353">
      <w:pPr>
        <w:spacing w:after="200" w:line="480" w:lineRule="auto"/>
        <w:jc w:val="both"/>
      </w:pPr>
      <w:r>
        <w:rPr>
          <w:b/>
          <w:bCs/>
        </w:rPr>
        <w:tab/>
      </w:r>
      <w:r>
        <w:t>Four variables were found to be significant predictors of Process Outcomes in Biology.  These variables are listed below on the basis of the extent of predictability of Process Outcomes in Biology.</w:t>
      </w:r>
    </w:p>
    <w:p w14:paraId="562404B7" w14:textId="77777777" w:rsidR="003D4353" w:rsidRDefault="003D4353">
      <w:pPr>
        <w:spacing w:line="480" w:lineRule="auto"/>
        <w:jc w:val="both"/>
      </w:pPr>
      <w:proofErr w:type="spellStart"/>
      <w:r>
        <w:t>i</w:t>
      </w:r>
      <w:proofErr w:type="spellEnd"/>
      <w:r>
        <w:t>)</w:t>
      </w:r>
      <w:r>
        <w:tab/>
        <w:t>Logical Intelligence.</w:t>
      </w:r>
    </w:p>
    <w:p w14:paraId="3ED5D4C5" w14:textId="77777777" w:rsidR="003D4353" w:rsidRDefault="003D4353">
      <w:pPr>
        <w:spacing w:line="480" w:lineRule="auto"/>
        <w:jc w:val="both"/>
      </w:pPr>
      <w:r>
        <w:t>ii)</w:t>
      </w:r>
      <w:r>
        <w:tab/>
        <w:t>Emotional Learning Style Area</w:t>
      </w:r>
    </w:p>
    <w:p w14:paraId="2C505FCF" w14:textId="77777777" w:rsidR="003D4353" w:rsidRDefault="003D4353">
      <w:pPr>
        <w:spacing w:line="480" w:lineRule="auto"/>
        <w:jc w:val="both"/>
      </w:pPr>
      <w:r>
        <w:t>iii)</w:t>
      </w:r>
      <w:r>
        <w:tab/>
        <w:t>Naturalistic Intelligence</w:t>
      </w:r>
    </w:p>
    <w:p w14:paraId="227864AA" w14:textId="77777777" w:rsidR="003D4353" w:rsidRDefault="003D4353">
      <w:pPr>
        <w:spacing w:after="200" w:line="480" w:lineRule="auto"/>
        <w:jc w:val="both"/>
      </w:pPr>
      <w:r>
        <w:t>iv)</w:t>
      </w:r>
      <w:r>
        <w:tab/>
        <w:t>Physical Learning Style Area.</w:t>
      </w:r>
    </w:p>
    <w:p w14:paraId="7FBA86C6" w14:textId="77777777" w:rsidR="003D4353" w:rsidRDefault="003D4353">
      <w:pPr>
        <w:rPr>
          <w:rFonts w:hint="cs"/>
        </w:rPr>
      </w:pPr>
    </w:p>
    <w:p w14:paraId="232B1B7B" w14:textId="4EA647A3" w:rsidR="003D4353" w:rsidRDefault="003D4353"/>
    <w:p w14:paraId="5C171832" w14:textId="7D082A26" w:rsidR="003D4353" w:rsidRDefault="003D4353"/>
    <w:p w14:paraId="3D45FAE7" w14:textId="40B73693" w:rsidR="003D4353" w:rsidRDefault="003D4353"/>
    <w:p w14:paraId="4FB58A41" w14:textId="0285CC30" w:rsidR="003D4353" w:rsidRDefault="003D4353"/>
    <w:p w14:paraId="61F7087B" w14:textId="5D0D359E" w:rsidR="003D4353" w:rsidRDefault="003D4353"/>
    <w:p w14:paraId="5ECEE48F" w14:textId="42232CF2" w:rsidR="003D4353" w:rsidRDefault="003D4353"/>
    <w:p w14:paraId="5A802870" w14:textId="019C3971" w:rsidR="003D4353" w:rsidRDefault="003D4353"/>
    <w:p w14:paraId="615454FA" w14:textId="7B4CEC1C" w:rsidR="003D4353" w:rsidRDefault="003D4353"/>
    <w:p w14:paraId="510AEC0D" w14:textId="2B0E8E8F" w:rsidR="003D4353" w:rsidRDefault="003D4353"/>
    <w:p w14:paraId="687FC3A3" w14:textId="08812D31" w:rsidR="003D4353" w:rsidRDefault="003D4353"/>
    <w:p w14:paraId="5EAF76A2" w14:textId="0C6709C9" w:rsidR="003D4353" w:rsidRDefault="003D4353"/>
    <w:p w14:paraId="67EF0AD5" w14:textId="587F6AAA" w:rsidR="003D4353" w:rsidRDefault="003D4353"/>
    <w:p w14:paraId="2B2BDB11" w14:textId="4C7FF6D0" w:rsidR="003D4353" w:rsidRDefault="003D4353"/>
    <w:p w14:paraId="642C6905" w14:textId="16C5CE65" w:rsidR="003D4353" w:rsidRDefault="003D4353"/>
    <w:p w14:paraId="3D8BA98C" w14:textId="31F423D2" w:rsidR="003D4353" w:rsidRDefault="003D4353"/>
    <w:p w14:paraId="71225DD4" w14:textId="77777777" w:rsidR="003D4353" w:rsidRDefault="003D4353">
      <w:pPr>
        <w:pStyle w:val="Title"/>
        <w:rPr>
          <w:sz w:val="26"/>
        </w:rPr>
      </w:pPr>
      <w:r>
        <w:rPr>
          <w:sz w:val="30"/>
        </w:rPr>
        <w:lastRenderedPageBreak/>
        <w:t>ANALYSIS</w:t>
      </w:r>
    </w:p>
    <w:p w14:paraId="4E767CAF" w14:textId="77777777" w:rsidR="003D4353" w:rsidRDefault="003D4353">
      <w:pPr>
        <w:jc w:val="center"/>
      </w:pPr>
    </w:p>
    <w:p w14:paraId="329A2A5B" w14:textId="77777777" w:rsidR="003D4353" w:rsidRDefault="003D4353">
      <w:pPr>
        <w:jc w:val="center"/>
      </w:pPr>
    </w:p>
    <w:p w14:paraId="5F57A44C" w14:textId="77777777" w:rsidR="003D4353" w:rsidRDefault="003D4353">
      <w:pPr>
        <w:jc w:val="center"/>
      </w:pPr>
    </w:p>
    <w:p w14:paraId="4046DD23" w14:textId="77777777" w:rsidR="003D4353" w:rsidRDefault="003D4353">
      <w:pPr>
        <w:spacing w:after="200" w:line="480" w:lineRule="auto"/>
        <w:jc w:val="both"/>
      </w:pPr>
      <w:r>
        <w:tab/>
        <w:t>A statistical analysis of the study as to test the hypotheses stated and a discussion of the results are presented in this chapter.  Before entering into the details of analysis and discussion of results, the objectives and hypotheses set up for the study are restated below, to have a clear picture of the study.</w:t>
      </w:r>
    </w:p>
    <w:p w14:paraId="799E6645" w14:textId="77777777" w:rsidR="003D4353" w:rsidRDefault="003D4353">
      <w:pPr>
        <w:spacing w:after="200" w:line="480" w:lineRule="auto"/>
        <w:jc w:val="both"/>
      </w:pPr>
      <w:r>
        <w:rPr>
          <w:b/>
          <w:bCs/>
        </w:rPr>
        <w:t>OBJECTIVES</w:t>
      </w:r>
    </w:p>
    <w:p w14:paraId="4CC66E1C" w14:textId="77777777" w:rsidR="003D4353" w:rsidRDefault="003D4353">
      <w:pPr>
        <w:spacing w:after="200" w:line="480" w:lineRule="auto"/>
        <w:ind w:left="720" w:hanging="720"/>
        <w:jc w:val="both"/>
      </w:pPr>
      <w:r>
        <w:t>1.</w:t>
      </w:r>
      <w:r>
        <w:tab/>
        <w:t>To estimate the extent of relationship between 'Process Outcomes in Biology' and each of the independent variables, 'Learning Style' and 'Multiple Intelligences' for the total sample.</w:t>
      </w:r>
    </w:p>
    <w:p w14:paraId="737B0A8D" w14:textId="77777777" w:rsidR="003D4353" w:rsidRDefault="003D4353">
      <w:pPr>
        <w:spacing w:after="200" w:line="480" w:lineRule="auto"/>
        <w:ind w:left="720" w:hanging="720"/>
        <w:jc w:val="both"/>
      </w:pPr>
      <w:r>
        <w:t xml:space="preserve"> 2.</w:t>
      </w:r>
      <w:r>
        <w:tab/>
        <w:t>To estimate the extent of relation between 'Process Outcomes in                               Biology' and each of the independent variables, 'Learning Style' and 'Multiple Intelligences' for the relevant subsamples viz;</w:t>
      </w:r>
    </w:p>
    <w:p w14:paraId="5250B005" w14:textId="77777777" w:rsidR="003D4353" w:rsidRDefault="003D4353">
      <w:pPr>
        <w:ind w:left="720" w:hanging="720"/>
        <w:jc w:val="both"/>
      </w:pPr>
      <w:r>
        <w:rPr>
          <w:noProof/>
          <w:sz w:val="20"/>
        </w:rPr>
        <w:pict w14:anchorId="7F651DBA">
          <v:line id="_x0000_s1063" style="position:absolute;left:0;text-align:left;flip:y;z-index:251700224" from="93.75pt,10.1pt" to="117.45pt,23.15pt"/>
        </w:pict>
      </w:r>
      <w:r>
        <w:tab/>
      </w:r>
      <w:r>
        <w:tab/>
      </w:r>
      <w:r>
        <w:tab/>
        <w:t xml:space="preserve">   Boys</w:t>
      </w:r>
    </w:p>
    <w:p w14:paraId="7C7D7FC3" w14:textId="77777777" w:rsidR="003D4353" w:rsidRDefault="003D4353">
      <w:pPr>
        <w:ind w:left="720"/>
        <w:jc w:val="both"/>
      </w:pPr>
      <w:r>
        <w:rPr>
          <w:noProof/>
          <w:sz w:val="20"/>
        </w:rPr>
        <w:pict w14:anchorId="6532706A">
          <v:line id="_x0000_s1062" style="position:absolute;left:0;text-align:left;z-index:251699200" from="95.25pt,7.45pt" to="113.7pt,18.4pt"/>
        </w:pict>
      </w:r>
      <w:r>
        <w:t>a)  Gender</w:t>
      </w:r>
    </w:p>
    <w:p w14:paraId="759B54C5" w14:textId="77777777" w:rsidR="003D4353" w:rsidRDefault="003D4353">
      <w:pPr>
        <w:spacing w:after="200" w:line="480" w:lineRule="auto"/>
        <w:ind w:left="720"/>
        <w:jc w:val="both"/>
      </w:pPr>
      <w:r>
        <w:tab/>
      </w:r>
      <w:r>
        <w:tab/>
        <w:t xml:space="preserve">  Girls</w:t>
      </w:r>
    </w:p>
    <w:p w14:paraId="6310105C" w14:textId="77777777" w:rsidR="003D4353" w:rsidRDefault="003D4353">
      <w:pPr>
        <w:ind w:left="720" w:hanging="720"/>
        <w:jc w:val="both"/>
      </w:pPr>
      <w:r>
        <w:rPr>
          <w:noProof/>
          <w:sz w:val="20"/>
        </w:rPr>
        <w:pict w14:anchorId="5B0F787C">
          <v:line id="_x0000_s1054" style="position:absolute;left:0;text-align:left;flip:y;z-index:251691008" from="93pt,8.9pt" to="109.2pt,17.45pt"/>
        </w:pict>
      </w:r>
      <w:r>
        <w:tab/>
      </w:r>
      <w:r>
        <w:tab/>
      </w:r>
      <w:r>
        <w:tab/>
        <w:t xml:space="preserve"> Rural</w:t>
      </w:r>
    </w:p>
    <w:p w14:paraId="7A5090EE" w14:textId="77777777" w:rsidR="003D4353" w:rsidRDefault="003D4353">
      <w:pPr>
        <w:ind w:left="720" w:hanging="720"/>
        <w:jc w:val="both"/>
      </w:pPr>
      <w:r>
        <w:rPr>
          <w:noProof/>
          <w:sz w:val="20"/>
        </w:rPr>
        <w:pict w14:anchorId="7B8E0F0D">
          <v:line id="_x0000_s1055" style="position:absolute;left:0;text-align:left;z-index:251692032" from="91.45pt,2.5pt" to="109.95pt,20.95pt"/>
        </w:pict>
      </w:r>
      <w:r>
        <w:tab/>
        <w:t xml:space="preserve">b)  Locale          </w:t>
      </w:r>
    </w:p>
    <w:p w14:paraId="7FD4EFCC" w14:textId="77777777" w:rsidR="003D4353" w:rsidRDefault="003D4353">
      <w:pPr>
        <w:spacing w:after="200" w:line="480" w:lineRule="auto"/>
        <w:ind w:left="720" w:hanging="720"/>
        <w:jc w:val="both"/>
      </w:pPr>
      <w:r>
        <w:tab/>
      </w:r>
      <w:r>
        <w:tab/>
      </w:r>
      <w:r>
        <w:tab/>
        <w:t xml:space="preserve"> Urban</w:t>
      </w:r>
    </w:p>
    <w:p w14:paraId="27005055" w14:textId="77777777" w:rsidR="003D4353" w:rsidRDefault="003D4353">
      <w:pPr>
        <w:ind w:left="720" w:hanging="720"/>
        <w:jc w:val="both"/>
      </w:pPr>
      <w:r>
        <w:rPr>
          <w:noProof/>
          <w:sz w:val="20"/>
        </w:rPr>
        <w:pict w14:anchorId="13E4560B">
          <v:line id="_x0000_s1056" style="position:absolute;left:0;text-align:left;flip:y;z-index:251693056" from="122.45pt,8.1pt" to="145.2pt,19.65pt"/>
        </w:pict>
      </w:r>
      <w:r>
        <w:tab/>
      </w:r>
      <w:r>
        <w:tab/>
      </w:r>
      <w:r>
        <w:tab/>
      </w:r>
      <w:r>
        <w:tab/>
        <w:t>Private</w:t>
      </w:r>
    </w:p>
    <w:p w14:paraId="5216A405" w14:textId="77777777" w:rsidR="003D4353" w:rsidRDefault="003D4353">
      <w:pPr>
        <w:ind w:left="720" w:hanging="720"/>
        <w:jc w:val="both"/>
      </w:pPr>
      <w:r>
        <w:rPr>
          <w:noProof/>
          <w:sz w:val="20"/>
        </w:rPr>
        <w:pict w14:anchorId="39C5A243">
          <v:line id="_x0000_s1057" style="position:absolute;left:0;text-align:left;z-index:251694080" from="122.45pt,4.7pt" to="145.95pt,27.65pt"/>
        </w:pict>
      </w:r>
      <w:r>
        <w:tab/>
        <w:t>c)  Management</w:t>
      </w:r>
    </w:p>
    <w:p w14:paraId="499F372C" w14:textId="77777777" w:rsidR="003D4353" w:rsidRDefault="003D4353">
      <w:pPr>
        <w:ind w:left="720" w:hanging="720"/>
        <w:jc w:val="both"/>
      </w:pPr>
    </w:p>
    <w:p w14:paraId="7C146746" w14:textId="77777777" w:rsidR="003D4353" w:rsidRDefault="003D4353">
      <w:pPr>
        <w:ind w:left="720" w:hanging="720"/>
        <w:jc w:val="both"/>
      </w:pPr>
      <w:r>
        <w:tab/>
      </w:r>
      <w:r>
        <w:tab/>
      </w:r>
      <w:r>
        <w:tab/>
      </w:r>
      <w:r>
        <w:tab/>
        <w:t>Government</w:t>
      </w:r>
    </w:p>
    <w:p w14:paraId="35CAF5E5" w14:textId="77777777" w:rsidR="003D4353" w:rsidRDefault="003D4353">
      <w:pPr>
        <w:ind w:left="720" w:hanging="720"/>
        <w:jc w:val="both"/>
      </w:pPr>
    </w:p>
    <w:p w14:paraId="464829A2" w14:textId="77777777" w:rsidR="003D4353" w:rsidRDefault="003D4353">
      <w:pPr>
        <w:spacing w:after="200" w:line="480" w:lineRule="auto"/>
        <w:ind w:left="720" w:hanging="720"/>
        <w:jc w:val="both"/>
      </w:pPr>
      <w:r>
        <w:lastRenderedPageBreak/>
        <w:t>3.</w:t>
      </w:r>
      <w:r>
        <w:tab/>
        <w:t>To find out the relationship between different multiple Intelligence groups and their Process Outcomes.</w:t>
      </w:r>
    </w:p>
    <w:p w14:paraId="597204B7" w14:textId="77777777" w:rsidR="003D4353" w:rsidRDefault="003D4353">
      <w:pPr>
        <w:spacing w:after="200" w:line="480" w:lineRule="auto"/>
        <w:ind w:left="720" w:hanging="720"/>
        <w:jc w:val="both"/>
      </w:pPr>
      <w:r>
        <w:t>4.</w:t>
      </w:r>
      <w:r>
        <w:tab/>
        <w:t xml:space="preserve">To identify the Significant Predictors of Process Outcomes in Biology by Regression Analysis of Psychological Variables and Estimation of their Predictive Efficiency (in terms of </w:t>
      </w:r>
      <w:r>
        <w:sym w:font="Symbol" w:char="F062"/>
      </w:r>
      <w:r>
        <w:t xml:space="preserve"> and partial r's).</w:t>
      </w:r>
    </w:p>
    <w:p w14:paraId="062BCAA8" w14:textId="77777777" w:rsidR="003D4353" w:rsidRDefault="003D4353">
      <w:pPr>
        <w:spacing w:after="200" w:line="480" w:lineRule="auto"/>
        <w:jc w:val="both"/>
      </w:pPr>
      <w:r>
        <w:rPr>
          <w:b/>
          <w:bCs/>
        </w:rPr>
        <w:t>HYPOTHESES</w:t>
      </w:r>
    </w:p>
    <w:p w14:paraId="590A5144" w14:textId="77777777" w:rsidR="003D4353" w:rsidRDefault="003D4353">
      <w:pPr>
        <w:spacing w:after="200" w:line="480" w:lineRule="auto"/>
        <w:ind w:left="720" w:hanging="720"/>
        <w:jc w:val="both"/>
      </w:pPr>
      <w:r>
        <w:t>1.</w:t>
      </w:r>
      <w:r>
        <w:tab/>
        <w:t>There exists significant relation between 'Process Outcomes in Biology' and each of the independent variables, ('Learning Style' and 'Multiple Intelligences') for the total sample.</w:t>
      </w:r>
    </w:p>
    <w:p w14:paraId="7BDC8D6B" w14:textId="77777777" w:rsidR="003D4353" w:rsidRDefault="003D4353">
      <w:pPr>
        <w:spacing w:after="200" w:line="480" w:lineRule="auto"/>
        <w:ind w:left="720" w:hanging="720"/>
        <w:jc w:val="both"/>
      </w:pPr>
      <w:r>
        <w:t>2.</w:t>
      </w:r>
      <w:r>
        <w:tab/>
        <w:t>There exists significant relation between Process Outcomes in Biology and each of the independent variables, ('Learning Style' and 'Multiple Intelligences') for the relevant subsamples viz;</w:t>
      </w:r>
    </w:p>
    <w:p w14:paraId="572A3B67" w14:textId="77777777" w:rsidR="003D4353" w:rsidRDefault="003D4353">
      <w:pPr>
        <w:ind w:left="720" w:hanging="720"/>
        <w:jc w:val="both"/>
      </w:pPr>
      <w:r>
        <w:rPr>
          <w:noProof/>
          <w:sz w:val="20"/>
        </w:rPr>
        <w:pict w14:anchorId="6DEEBC01">
          <v:line id="_x0000_s1064" style="position:absolute;left:0;text-align:left;flip:x;z-index:251701248" from="90pt,9.75pt" to="105.75pt,18.75pt"/>
        </w:pict>
      </w:r>
      <w:r>
        <w:tab/>
      </w:r>
      <w:r>
        <w:tab/>
      </w:r>
      <w:r>
        <w:tab/>
        <w:t>Boys</w:t>
      </w:r>
    </w:p>
    <w:p w14:paraId="0A35D03D" w14:textId="77777777" w:rsidR="003D4353" w:rsidRDefault="003D4353">
      <w:pPr>
        <w:ind w:left="720" w:hanging="720"/>
        <w:jc w:val="both"/>
      </w:pPr>
      <w:r>
        <w:rPr>
          <w:noProof/>
          <w:sz w:val="20"/>
        </w:rPr>
        <w:pict w14:anchorId="7AAF6021">
          <v:line id="_x0000_s1065" style="position:absolute;left:0;text-align:left;z-index:251702272" from="92.25pt,4.1pt" to="113.7pt,18.05pt"/>
        </w:pict>
      </w:r>
      <w:r>
        <w:tab/>
        <w:t>a)  Gender</w:t>
      </w:r>
    </w:p>
    <w:p w14:paraId="4D826443" w14:textId="77777777" w:rsidR="003D4353" w:rsidRDefault="003D4353">
      <w:pPr>
        <w:spacing w:after="200"/>
        <w:ind w:left="720" w:hanging="720"/>
        <w:jc w:val="both"/>
      </w:pPr>
      <w:r>
        <w:tab/>
      </w:r>
      <w:r>
        <w:tab/>
      </w:r>
      <w:r>
        <w:tab/>
        <w:t>Girls</w:t>
      </w:r>
    </w:p>
    <w:p w14:paraId="1E4D4FB5" w14:textId="77777777" w:rsidR="003D4353" w:rsidRDefault="003D4353">
      <w:pPr>
        <w:ind w:left="720" w:hanging="720"/>
        <w:jc w:val="both"/>
      </w:pPr>
      <w:r>
        <w:rPr>
          <w:noProof/>
          <w:sz w:val="20"/>
        </w:rPr>
        <w:pict w14:anchorId="3507D63D">
          <v:line id="_x0000_s1058" style="position:absolute;left:0;text-align:left;flip:y;z-index:251695104" from="93pt,8.9pt" to="109.2pt,17.45pt"/>
        </w:pict>
      </w:r>
      <w:r>
        <w:tab/>
      </w:r>
      <w:r>
        <w:tab/>
      </w:r>
      <w:r>
        <w:tab/>
        <w:t xml:space="preserve"> Rural</w:t>
      </w:r>
    </w:p>
    <w:p w14:paraId="16F7A5C7" w14:textId="77777777" w:rsidR="003D4353" w:rsidRDefault="003D4353">
      <w:pPr>
        <w:ind w:left="720" w:hanging="720"/>
        <w:jc w:val="both"/>
      </w:pPr>
      <w:r>
        <w:rPr>
          <w:noProof/>
          <w:sz w:val="20"/>
        </w:rPr>
        <w:pict w14:anchorId="08B2AC91">
          <v:line id="_x0000_s1059" style="position:absolute;left:0;text-align:left;z-index:251696128" from="91.45pt,2.5pt" to="109.95pt,20.95pt"/>
        </w:pict>
      </w:r>
      <w:r>
        <w:tab/>
        <w:t>b)  Locale</w:t>
      </w:r>
      <w:r>
        <w:tab/>
        <w:t xml:space="preserve">          </w:t>
      </w:r>
    </w:p>
    <w:p w14:paraId="359F80A9" w14:textId="77777777" w:rsidR="003D4353" w:rsidRDefault="003D4353">
      <w:pPr>
        <w:spacing w:after="200" w:line="480" w:lineRule="auto"/>
        <w:ind w:left="720" w:hanging="720"/>
        <w:jc w:val="both"/>
      </w:pPr>
      <w:r>
        <w:tab/>
      </w:r>
      <w:r>
        <w:tab/>
      </w:r>
      <w:r>
        <w:tab/>
        <w:t xml:space="preserve"> Urban</w:t>
      </w:r>
    </w:p>
    <w:p w14:paraId="4317A42B" w14:textId="77777777" w:rsidR="003D4353" w:rsidRDefault="003D4353">
      <w:pPr>
        <w:ind w:left="720" w:hanging="720"/>
        <w:jc w:val="both"/>
      </w:pPr>
      <w:r>
        <w:rPr>
          <w:noProof/>
          <w:sz w:val="20"/>
        </w:rPr>
        <w:pict w14:anchorId="4992F850">
          <v:line id="_x0000_s1060" style="position:absolute;left:0;text-align:left;flip:y;z-index:251697152" from="122.45pt,7.8pt" to="142.65pt,19.65pt"/>
        </w:pict>
      </w:r>
      <w:r>
        <w:tab/>
      </w:r>
      <w:r>
        <w:tab/>
      </w:r>
      <w:r>
        <w:tab/>
      </w:r>
      <w:r>
        <w:tab/>
        <w:t>Private</w:t>
      </w:r>
    </w:p>
    <w:p w14:paraId="7D01D81D" w14:textId="77777777" w:rsidR="003D4353" w:rsidRDefault="003D4353">
      <w:pPr>
        <w:ind w:left="720" w:hanging="720"/>
        <w:jc w:val="both"/>
      </w:pPr>
      <w:r>
        <w:rPr>
          <w:noProof/>
          <w:sz w:val="20"/>
        </w:rPr>
        <w:pict w14:anchorId="264CF366">
          <v:line id="_x0000_s1061" style="position:absolute;left:0;text-align:left;z-index:251698176" from="122.45pt,4.7pt" to="145.95pt,27.65pt"/>
        </w:pict>
      </w:r>
      <w:r>
        <w:tab/>
        <w:t>c)  Management</w:t>
      </w:r>
    </w:p>
    <w:p w14:paraId="4ACCD036" w14:textId="77777777" w:rsidR="003D4353" w:rsidRDefault="003D4353">
      <w:pPr>
        <w:ind w:left="720" w:hanging="720"/>
        <w:jc w:val="both"/>
      </w:pPr>
    </w:p>
    <w:p w14:paraId="2E5C953D" w14:textId="77777777" w:rsidR="003D4353" w:rsidRDefault="003D4353">
      <w:pPr>
        <w:ind w:left="720" w:hanging="720"/>
        <w:jc w:val="both"/>
      </w:pPr>
      <w:r>
        <w:tab/>
      </w:r>
      <w:r>
        <w:tab/>
      </w:r>
      <w:r>
        <w:tab/>
      </w:r>
      <w:r>
        <w:tab/>
        <w:t>Government</w:t>
      </w:r>
    </w:p>
    <w:p w14:paraId="30D61509" w14:textId="77777777" w:rsidR="003D4353" w:rsidRDefault="003D4353">
      <w:pPr>
        <w:spacing w:after="200" w:line="480" w:lineRule="auto"/>
        <w:ind w:left="720" w:hanging="720"/>
        <w:jc w:val="both"/>
      </w:pPr>
    </w:p>
    <w:p w14:paraId="1FF1C5E0" w14:textId="77777777" w:rsidR="003D4353" w:rsidRDefault="003D4353">
      <w:pPr>
        <w:spacing w:after="200" w:line="480" w:lineRule="auto"/>
        <w:jc w:val="both"/>
      </w:pPr>
      <w:r>
        <w:tab/>
        <w:t>The analysis of data and interpretations of results are presented under the following heads.</w:t>
      </w:r>
    </w:p>
    <w:p w14:paraId="1940E06B" w14:textId="77777777" w:rsidR="003D4353" w:rsidRDefault="003D4353">
      <w:pPr>
        <w:spacing w:after="200" w:line="480" w:lineRule="auto"/>
        <w:jc w:val="both"/>
      </w:pPr>
      <w:r>
        <w:t>A.</w:t>
      </w:r>
      <w:r>
        <w:tab/>
        <w:t>Preliminary Analysis.</w:t>
      </w:r>
    </w:p>
    <w:p w14:paraId="68EE2BA1" w14:textId="77777777" w:rsidR="003D4353" w:rsidRDefault="003D4353">
      <w:pPr>
        <w:spacing w:after="200" w:line="480" w:lineRule="auto"/>
        <w:ind w:left="720" w:hanging="720"/>
        <w:jc w:val="both"/>
      </w:pPr>
      <w:r>
        <w:lastRenderedPageBreak/>
        <w:t>B.</w:t>
      </w:r>
      <w:r>
        <w:tab/>
        <w:t xml:space="preserve">Estimation of extent of relation between 'Process Outcomes in Biology' and each of the select independent variables. </w:t>
      </w:r>
    </w:p>
    <w:p w14:paraId="140CB9A0" w14:textId="77777777" w:rsidR="003D4353" w:rsidRDefault="003D4353">
      <w:pPr>
        <w:spacing w:after="200" w:line="480" w:lineRule="auto"/>
        <w:ind w:left="720" w:hanging="720"/>
        <w:jc w:val="both"/>
      </w:pPr>
      <w:r>
        <w:t>C.</w:t>
      </w:r>
      <w:r>
        <w:tab/>
        <w:t xml:space="preserve">Identification of the Significant Predictors of Process Outcomes in Biology by Regression Analysis of Psychological Variables and Estimation of their Predictive Efficiency (in terms of </w:t>
      </w:r>
      <w:r>
        <w:sym w:font="Symbol" w:char="F062"/>
      </w:r>
      <w:r>
        <w:t xml:space="preserve"> and partial r's).</w:t>
      </w:r>
    </w:p>
    <w:p w14:paraId="4739E573" w14:textId="77777777" w:rsidR="003D4353" w:rsidRDefault="003D4353">
      <w:pPr>
        <w:spacing w:after="200" w:line="480" w:lineRule="auto"/>
        <w:ind w:left="720" w:hanging="720"/>
        <w:jc w:val="both"/>
      </w:pPr>
      <w:r>
        <w:rPr>
          <w:b/>
          <w:bCs/>
        </w:rPr>
        <w:t>A.  PRELIMINARY ANALYSIS</w:t>
      </w:r>
    </w:p>
    <w:p w14:paraId="13243AB5" w14:textId="77777777" w:rsidR="003D4353" w:rsidRDefault="003D4353">
      <w:pPr>
        <w:spacing w:after="200" w:line="480" w:lineRule="auto"/>
        <w:jc w:val="both"/>
      </w:pPr>
      <w:r>
        <w:tab/>
        <w:t>Standardized tools were used to collect data for the present investigation. The required data was obtained from the scores of these tools. These data on the variables of the final sample (N=700) were then statistically analyzed.</w:t>
      </w:r>
    </w:p>
    <w:p w14:paraId="6FECE1A1" w14:textId="77777777" w:rsidR="003D4353" w:rsidRDefault="003D4353">
      <w:pPr>
        <w:spacing w:after="200" w:line="480" w:lineRule="auto"/>
        <w:jc w:val="both"/>
      </w:pPr>
      <w:r>
        <w:tab/>
        <w:t xml:space="preserve">The important statistical constants of distributions of the independent and dependent variable for the total sample are presented in tables.  </w:t>
      </w:r>
    </w:p>
    <w:p w14:paraId="6D98E050" w14:textId="77777777" w:rsidR="003D4353" w:rsidRDefault="003D4353">
      <w:pPr>
        <w:spacing w:after="200" w:line="480" w:lineRule="auto"/>
        <w:jc w:val="both"/>
      </w:pPr>
      <w:r>
        <w:tab/>
        <w:t>The important statistical constants of distributions of the independent variable Multiple Intelligences for the total sample (N=700) are given in Table 4.1.</w:t>
      </w:r>
    </w:p>
    <w:p w14:paraId="1CE23C99" w14:textId="77777777" w:rsidR="003D4353" w:rsidRDefault="003D4353">
      <w:pPr>
        <w:spacing w:after="200"/>
        <w:jc w:val="center"/>
      </w:pPr>
      <w:r>
        <w:br w:type="page"/>
      </w:r>
      <w:r>
        <w:lastRenderedPageBreak/>
        <w:t>TABLE 4.1</w:t>
      </w:r>
    </w:p>
    <w:p w14:paraId="2E3B83D6" w14:textId="77777777" w:rsidR="003D4353" w:rsidRDefault="003D4353">
      <w:pPr>
        <w:spacing w:after="200"/>
        <w:jc w:val="center"/>
      </w:pPr>
      <w:r>
        <w:rPr>
          <w:b/>
          <w:bCs/>
        </w:rPr>
        <w:t xml:space="preserve">Statistical Constants of Distribution of </w:t>
      </w:r>
      <w:r>
        <w:rPr>
          <w:b/>
          <w:bCs/>
        </w:rPr>
        <w:br/>
        <w:t>Multiple Intelligences for the Total Sample (N=700)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0"/>
        <w:gridCol w:w="3069"/>
        <w:gridCol w:w="1147"/>
        <w:gridCol w:w="1302"/>
        <w:gridCol w:w="1054"/>
        <w:gridCol w:w="1019"/>
      </w:tblGrid>
      <w:tr w:rsidR="003D4353" w14:paraId="0C951943" w14:textId="77777777">
        <w:tblPrEx>
          <w:tblCellMar>
            <w:top w:w="0" w:type="dxa"/>
            <w:bottom w:w="0" w:type="dxa"/>
          </w:tblCellMar>
        </w:tblPrEx>
        <w:trPr>
          <w:jc w:val="center"/>
        </w:trPr>
        <w:tc>
          <w:tcPr>
            <w:tcW w:w="790" w:type="dxa"/>
            <w:vAlign w:val="center"/>
          </w:tcPr>
          <w:p w14:paraId="3C3D82CE" w14:textId="77777777" w:rsidR="003D4353" w:rsidRDefault="003D4353">
            <w:pPr>
              <w:spacing w:before="80" w:after="80"/>
              <w:jc w:val="center"/>
            </w:pPr>
            <w:r>
              <w:t>Sl.</w:t>
            </w:r>
            <w:r>
              <w:br/>
              <w:t>No.</w:t>
            </w:r>
          </w:p>
        </w:tc>
        <w:tc>
          <w:tcPr>
            <w:tcW w:w="3069" w:type="dxa"/>
            <w:vAlign w:val="center"/>
          </w:tcPr>
          <w:p w14:paraId="1ECFFF6A" w14:textId="77777777" w:rsidR="003D4353" w:rsidRDefault="003D4353">
            <w:pPr>
              <w:spacing w:before="80" w:after="80"/>
              <w:jc w:val="center"/>
            </w:pPr>
            <w:r>
              <w:t>Independent Variable</w:t>
            </w:r>
          </w:p>
        </w:tc>
        <w:tc>
          <w:tcPr>
            <w:tcW w:w="1147" w:type="dxa"/>
            <w:vAlign w:val="center"/>
          </w:tcPr>
          <w:p w14:paraId="2C865289" w14:textId="77777777" w:rsidR="003D4353" w:rsidRDefault="003D4353">
            <w:pPr>
              <w:spacing w:before="80" w:after="80"/>
              <w:jc w:val="center"/>
            </w:pPr>
            <w:r>
              <w:t>Mean</w:t>
            </w:r>
          </w:p>
        </w:tc>
        <w:tc>
          <w:tcPr>
            <w:tcW w:w="1302" w:type="dxa"/>
            <w:vAlign w:val="center"/>
          </w:tcPr>
          <w:p w14:paraId="3819211F" w14:textId="77777777" w:rsidR="003D4353" w:rsidRDefault="003D4353">
            <w:pPr>
              <w:spacing w:before="80" w:after="80"/>
              <w:jc w:val="center"/>
            </w:pPr>
            <w:r>
              <w:t>Median</w:t>
            </w:r>
          </w:p>
        </w:tc>
        <w:tc>
          <w:tcPr>
            <w:tcW w:w="1054" w:type="dxa"/>
            <w:vAlign w:val="center"/>
          </w:tcPr>
          <w:p w14:paraId="37186373" w14:textId="77777777" w:rsidR="003D4353" w:rsidRDefault="003D4353">
            <w:pPr>
              <w:spacing w:before="80" w:after="80"/>
              <w:jc w:val="center"/>
            </w:pPr>
            <w:r>
              <w:t>Mode</w:t>
            </w:r>
          </w:p>
        </w:tc>
        <w:tc>
          <w:tcPr>
            <w:tcW w:w="1019" w:type="dxa"/>
            <w:vAlign w:val="center"/>
          </w:tcPr>
          <w:p w14:paraId="3DAC0DAA" w14:textId="77777777" w:rsidR="003D4353" w:rsidRDefault="003D4353">
            <w:pPr>
              <w:spacing w:before="80" w:after="80"/>
              <w:jc w:val="center"/>
            </w:pPr>
            <w:proofErr w:type="gramStart"/>
            <w:r>
              <w:t>S.D</w:t>
            </w:r>
            <w:proofErr w:type="gramEnd"/>
          </w:p>
        </w:tc>
      </w:tr>
      <w:tr w:rsidR="003D4353" w14:paraId="3F32E52A" w14:textId="77777777">
        <w:tblPrEx>
          <w:tblCellMar>
            <w:top w:w="0" w:type="dxa"/>
            <w:bottom w:w="0" w:type="dxa"/>
          </w:tblCellMar>
        </w:tblPrEx>
        <w:trPr>
          <w:jc w:val="center"/>
        </w:trPr>
        <w:tc>
          <w:tcPr>
            <w:tcW w:w="790" w:type="dxa"/>
          </w:tcPr>
          <w:p w14:paraId="4EF6E566" w14:textId="77777777" w:rsidR="003D4353" w:rsidRDefault="003D4353">
            <w:pPr>
              <w:spacing w:before="80" w:after="80"/>
              <w:jc w:val="center"/>
            </w:pPr>
            <w:r>
              <w:t>1.</w:t>
            </w:r>
          </w:p>
        </w:tc>
        <w:tc>
          <w:tcPr>
            <w:tcW w:w="3069" w:type="dxa"/>
          </w:tcPr>
          <w:p w14:paraId="70CB4D86" w14:textId="77777777" w:rsidR="003D4353" w:rsidRDefault="003D4353">
            <w:pPr>
              <w:spacing w:before="80" w:after="80"/>
            </w:pPr>
            <w:r>
              <w:t>Multiple Intelligences – Linguistic</w:t>
            </w:r>
          </w:p>
        </w:tc>
        <w:tc>
          <w:tcPr>
            <w:tcW w:w="1147" w:type="dxa"/>
          </w:tcPr>
          <w:p w14:paraId="4269F4DB" w14:textId="77777777" w:rsidR="003D4353" w:rsidRDefault="003D4353">
            <w:pPr>
              <w:spacing w:before="80" w:after="80"/>
              <w:jc w:val="center"/>
            </w:pPr>
            <w:r>
              <w:t>6.249</w:t>
            </w:r>
          </w:p>
        </w:tc>
        <w:tc>
          <w:tcPr>
            <w:tcW w:w="1302" w:type="dxa"/>
          </w:tcPr>
          <w:p w14:paraId="75E3540A" w14:textId="77777777" w:rsidR="003D4353" w:rsidRDefault="003D4353">
            <w:pPr>
              <w:spacing w:before="80" w:after="80"/>
              <w:jc w:val="center"/>
            </w:pPr>
            <w:r>
              <w:t>6.000</w:t>
            </w:r>
          </w:p>
        </w:tc>
        <w:tc>
          <w:tcPr>
            <w:tcW w:w="1054" w:type="dxa"/>
          </w:tcPr>
          <w:p w14:paraId="2D1C05B6" w14:textId="77777777" w:rsidR="003D4353" w:rsidRDefault="003D4353">
            <w:pPr>
              <w:spacing w:before="80" w:after="80"/>
              <w:jc w:val="center"/>
            </w:pPr>
            <w:r>
              <w:t>7.000</w:t>
            </w:r>
          </w:p>
        </w:tc>
        <w:tc>
          <w:tcPr>
            <w:tcW w:w="1019" w:type="dxa"/>
          </w:tcPr>
          <w:p w14:paraId="2713D72F" w14:textId="77777777" w:rsidR="003D4353" w:rsidRDefault="003D4353">
            <w:pPr>
              <w:spacing w:before="80" w:after="80"/>
              <w:jc w:val="center"/>
            </w:pPr>
            <w:r>
              <w:t>1.705</w:t>
            </w:r>
          </w:p>
        </w:tc>
      </w:tr>
      <w:tr w:rsidR="003D4353" w14:paraId="083C3C0F" w14:textId="77777777">
        <w:tblPrEx>
          <w:tblCellMar>
            <w:top w:w="0" w:type="dxa"/>
            <w:bottom w:w="0" w:type="dxa"/>
          </w:tblCellMar>
        </w:tblPrEx>
        <w:trPr>
          <w:jc w:val="center"/>
        </w:trPr>
        <w:tc>
          <w:tcPr>
            <w:tcW w:w="790" w:type="dxa"/>
          </w:tcPr>
          <w:p w14:paraId="1E8E53DA" w14:textId="77777777" w:rsidR="003D4353" w:rsidRDefault="003D4353">
            <w:pPr>
              <w:spacing w:before="80" w:after="80"/>
              <w:jc w:val="center"/>
            </w:pPr>
            <w:r>
              <w:t>2.</w:t>
            </w:r>
          </w:p>
        </w:tc>
        <w:tc>
          <w:tcPr>
            <w:tcW w:w="3069" w:type="dxa"/>
          </w:tcPr>
          <w:p w14:paraId="553392A2" w14:textId="77777777" w:rsidR="003D4353" w:rsidRDefault="003D4353">
            <w:pPr>
              <w:spacing w:before="80" w:after="80"/>
            </w:pPr>
            <w:r>
              <w:t>Multiple Intelligences – Logical</w:t>
            </w:r>
          </w:p>
        </w:tc>
        <w:tc>
          <w:tcPr>
            <w:tcW w:w="1147" w:type="dxa"/>
          </w:tcPr>
          <w:p w14:paraId="368D32C9" w14:textId="77777777" w:rsidR="003D4353" w:rsidRDefault="003D4353">
            <w:pPr>
              <w:spacing w:before="80" w:after="80"/>
              <w:jc w:val="center"/>
            </w:pPr>
            <w:r>
              <w:t>5.556</w:t>
            </w:r>
          </w:p>
        </w:tc>
        <w:tc>
          <w:tcPr>
            <w:tcW w:w="1302" w:type="dxa"/>
          </w:tcPr>
          <w:p w14:paraId="61E20C01" w14:textId="77777777" w:rsidR="003D4353" w:rsidRDefault="003D4353">
            <w:pPr>
              <w:spacing w:before="80" w:after="80"/>
              <w:jc w:val="center"/>
            </w:pPr>
            <w:r>
              <w:t>6.000</w:t>
            </w:r>
          </w:p>
        </w:tc>
        <w:tc>
          <w:tcPr>
            <w:tcW w:w="1054" w:type="dxa"/>
          </w:tcPr>
          <w:p w14:paraId="37F36B0A" w14:textId="77777777" w:rsidR="003D4353" w:rsidRDefault="003D4353">
            <w:pPr>
              <w:spacing w:before="80" w:after="80"/>
              <w:jc w:val="center"/>
            </w:pPr>
            <w:r>
              <w:t>6.000</w:t>
            </w:r>
          </w:p>
        </w:tc>
        <w:tc>
          <w:tcPr>
            <w:tcW w:w="1019" w:type="dxa"/>
          </w:tcPr>
          <w:p w14:paraId="105E2EF6" w14:textId="77777777" w:rsidR="003D4353" w:rsidRDefault="003D4353">
            <w:pPr>
              <w:spacing w:before="80" w:after="80"/>
              <w:jc w:val="center"/>
            </w:pPr>
            <w:r>
              <w:t>1.796</w:t>
            </w:r>
          </w:p>
        </w:tc>
      </w:tr>
      <w:tr w:rsidR="003D4353" w14:paraId="6BED6032" w14:textId="77777777">
        <w:tblPrEx>
          <w:tblCellMar>
            <w:top w:w="0" w:type="dxa"/>
            <w:bottom w:w="0" w:type="dxa"/>
          </w:tblCellMar>
        </w:tblPrEx>
        <w:trPr>
          <w:jc w:val="center"/>
        </w:trPr>
        <w:tc>
          <w:tcPr>
            <w:tcW w:w="790" w:type="dxa"/>
          </w:tcPr>
          <w:p w14:paraId="09D8B0C4" w14:textId="77777777" w:rsidR="003D4353" w:rsidRDefault="003D4353">
            <w:pPr>
              <w:spacing w:before="80" w:after="80"/>
              <w:jc w:val="center"/>
            </w:pPr>
            <w:r>
              <w:t>3.</w:t>
            </w:r>
          </w:p>
        </w:tc>
        <w:tc>
          <w:tcPr>
            <w:tcW w:w="3069" w:type="dxa"/>
          </w:tcPr>
          <w:p w14:paraId="59021436" w14:textId="77777777" w:rsidR="003D4353" w:rsidRDefault="003D4353">
            <w:pPr>
              <w:spacing w:before="80" w:after="80"/>
            </w:pPr>
            <w:r>
              <w:t>Multiple Intelligences – Spatial</w:t>
            </w:r>
          </w:p>
        </w:tc>
        <w:tc>
          <w:tcPr>
            <w:tcW w:w="1147" w:type="dxa"/>
          </w:tcPr>
          <w:p w14:paraId="3FCE409F" w14:textId="77777777" w:rsidR="003D4353" w:rsidRDefault="003D4353">
            <w:pPr>
              <w:spacing w:before="80" w:after="80"/>
              <w:jc w:val="center"/>
            </w:pPr>
            <w:r>
              <w:t>6.094</w:t>
            </w:r>
          </w:p>
        </w:tc>
        <w:tc>
          <w:tcPr>
            <w:tcW w:w="1302" w:type="dxa"/>
          </w:tcPr>
          <w:p w14:paraId="6691E7E7" w14:textId="77777777" w:rsidR="003D4353" w:rsidRDefault="003D4353">
            <w:pPr>
              <w:spacing w:before="80" w:after="80"/>
              <w:jc w:val="center"/>
            </w:pPr>
            <w:r>
              <w:t>6.000</w:t>
            </w:r>
          </w:p>
        </w:tc>
        <w:tc>
          <w:tcPr>
            <w:tcW w:w="1054" w:type="dxa"/>
          </w:tcPr>
          <w:p w14:paraId="067A8873" w14:textId="77777777" w:rsidR="003D4353" w:rsidRDefault="003D4353">
            <w:pPr>
              <w:spacing w:before="80" w:after="80"/>
              <w:jc w:val="center"/>
            </w:pPr>
            <w:r>
              <w:t>7.000</w:t>
            </w:r>
          </w:p>
        </w:tc>
        <w:tc>
          <w:tcPr>
            <w:tcW w:w="1019" w:type="dxa"/>
          </w:tcPr>
          <w:p w14:paraId="25D15D19" w14:textId="77777777" w:rsidR="003D4353" w:rsidRDefault="003D4353">
            <w:pPr>
              <w:spacing w:before="80" w:after="80"/>
              <w:jc w:val="center"/>
            </w:pPr>
            <w:r>
              <w:t>1.815</w:t>
            </w:r>
          </w:p>
        </w:tc>
      </w:tr>
      <w:tr w:rsidR="003D4353" w14:paraId="419EC371" w14:textId="77777777">
        <w:tblPrEx>
          <w:tblCellMar>
            <w:top w:w="0" w:type="dxa"/>
            <w:bottom w:w="0" w:type="dxa"/>
          </w:tblCellMar>
        </w:tblPrEx>
        <w:trPr>
          <w:jc w:val="center"/>
        </w:trPr>
        <w:tc>
          <w:tcPr>
            <w:tcW w:w="790" w:type="dxa"/>
          </w:tcPr>
          <w:p w14:paraId="0C904F62" w14:textId="77777777" w:rsidR="003D4353" w:rsidRDefault="003D4353">
            <w:pPr>
              <w:spacing w:before="80" w:after="80"/>
              <w:jc w:val="center"/>
            </w:pPr>
            <w:r>
              <w:t>4.</w:t>
            </w:r>
          </w:p>
        </w:tc>
        <w:tc>
          <w:tcPr>
            <w:tcW w:w="3069" w:type="dxa"/>
          </w:tcPr>
          <w:p w14:paraId="174227C3" w14:textId="77777777" w:rsidR="003D4353" w:rsidRDefault="003D4353">
            <w:pPr>
              <w:spacing w:before="80" w:after="80"/>
            </w:pPr>
            <w:r>
              <w:t>Multiple Intelligences – Musical</w:t>
            </w:r>
          </w:p>
        </w:tc>
        <w:tc>
          <w:tcPr>
            <w:tcW w:w="1147" w:type="dxa"/>
          </w:tcPr>
          <w:p w14:paraId="5FFC306A" w14:textId="77777777" w:rsidR="003D4353" w:rsidRDefault="003D4353">
            <w:pPr>
              <w:spacing w:before="80" w:after="80"/>
              <w:jc w:val="center"/>
            </w:pPr>
            <w:r>
              <w:t>5.439</w:t>
            </w:r>
          </w:p>
        </w:tc>
        <w:tc>
          <w:tcPr>
            <w:tcW w:w="1302" w:type="dxa"/>
          </w:tcPr>
          <w:p w14:paraId="68DA44C5" w14:textId="77777777" w:rsidR="003D4353" w:rsidRDefault="003D4353">
            <w:pPr>
              <w:spacing w:before="80" w:after="80"/>
              <w:jc w:val="center"/>
            </w:pPr>
            <w:r>
              <w:t>5.000</w:t>
            </w:r>
          </w:p>
        </w:tc>
        <w:tc>
          <w:tcPr>
            <w:tcW w:w="1054" w:type="dxa"/>
          </w:tcPr>
          <w:p w14:paraId="188D39D9" w14:textId="77777777" w:rsidR="003D4353" w:rsidRDefault="003D4353">
            <w:pPr>
              <w:spacing w:before="80" w:after="80"/>
              <w:jc w:val="center"/>
            </w:pPr>
            <w:r>
              <w:t>5.000</w:t>
            </w:r>
          </w:p>
        </w:tc>
        <w:tc>
          <w:tcPr>
            <w:tcW w:w="1019" w:type="dxa"/>
          </w:tcPr>
          <w:p w14:paraId="7CF0EC1B" w14:textId="77777777" w:rsidR="003D4353" w:rsidRDefault="003D4353">
            <w:pPr>
              <w:spacing w:before="80" w:after="80"/>
              <w:jc w:val="center"/>
            </w:pPr>
            <w:r>
              <w:t>1.925</w:t>
            </w:r>
          </w:p>
        </w:tc>
      </w:tr>
      <w:tr w:rsidR="003D4353" w14:paraId="4020FCE7" w14:textId="77777777">
        <w:tblPrEx>
          <w:tblCellMar>
            <w:top w:w="0" w:type="dxa"/>
            <w:bottom w:w="0" w:type="dxa"/>
          </w:tblCellMar>
        </w:tblPrEx>
        <w:trPr>
          <w:jc w:val="center"/>
        </w:trPr>
        <w:tc>
          <w:tcPr>
            <w:tcW w:w="790" w:type="dxa"/>
          </w:tcPr>
          <w:p w14:paraId="02BC94CE" w14:textId="77777777" w:rsidR="003D4353" w:rsidRDefault="003D4353">
            <w:pPr>
              <w:spacing w:before="80" w:after="80"/>
              <w:jc w:val="center"/>
            </w:pPr>
            <w:r>
              <w:t>5.</w:t>
            </w:r>
          </w:p>
        </w:tc>
        <w:tc>
          <w:tcPr>
            <w:tcW w:w="3069" w:type="dxa"/>
          </w:tcPr>
          <w:p w14:paraId="17A552A5" w14:textId="77777777" w:rsidR="003D4353" w:rsidRDefault="003D4353">
            <w:pPr>
              <w:spacing w:before="80" w:after="80"/>
            </w:pPr>
            <w:r>
              <w:t>Multiple Intelligences – Bodily</w:t>
            </w:r>
          </w:p>
        </w:tc>
        <w:tc>
          <w:tcPr>
            <w:tcW w:w="1147" w:type="dxa"/>
          </w:tcPr>
          <w:p w14:paraId="3C603313" w14:textId="77777777" w:rsidR="003D4353" w:rsidRDefault="003D4353">
            <w:pPr>
              <w:spacing w:before="80" w:after="80"/>
              <w:jc w:val="center"/>
            </w:pPr>
            <w:r>
              <w:t>5.757</w:t>
            </w:r>
          </w:p>
        </w:tc>
        <w:tc>
          <w:tcPr>
            <w:tcW w:w="1302" w:type="dxa"/>
          </w:tcPr>
          <w:p w14:paraId="5194340C" w14:textId="77777777" w:rsidR="003D4353" w:rsidRDefault="003D4353">
            <w:pPr>
              <w:spacing w:before="80" w:after="80"/>
              <w:jc w:val="center"/>
            </w:pPr>
            <w:r>
              <w:t>6.000</w:t>
            </w:r>
          </w:p>
        </w:tc>
        <w:tc>
          <w:tcPr>
            <w:tcW w:w="1054" w:type="dxa"/>
          </w:tcPr>
          <w:p w14:paraId="3D9D8986" w14:textId="77777777" w:rsidR="003D4353" w:rsidRDefault="003D4353">
            <w:pPr>
              <w:spacing w:before="80" w:after="80"/>
              <w:jc w:val="center"/>
            </w:pPr>
            <w:r>
              <w:t>5.000</w:t>
            </w:r>
          </w:p>
        </w:tc>
        <w:tc>
          <w:tcPr>
            <w:tcW w:w="1019" w:type="dxa"/>
          </w:tcPr>
          <w:p w14:paraId="5FB1B95D" w14:textId="77777777" w:rsidR="003D4353" w:rsidRDefault="003D4353">
            <w:pPr>
              <w:spacing w:before="80" w:after="80"/>
              <w:jc w:val="center"/>
            </w:pPr>
            <w:r>
              <w:t>2.185</w:t>
            </w:r>
          </w:p>
        </w:tc>
      </w:tr>
      <w:tr w:rsidR="003D4353" w14:paraId="7CCFE74C" w14:textId="77777777">
        <w:tblPrEx>
          <w:tblCellMar>
            <w:top w:w="0" w:type="dxa"/>
            <w:bottom w:w="0" w:type="dxa"/>
          </w:tblCellMar>
        </w:tblPrEx>
        <w:trPr>
          <w:jc w:val="center"/>
        </w:trPr>
        <w:tc>
          <w:tcPr>
            <w:tcW w:w="790" w:type="dxa"/>
          </w:tcPr>
          <w:p w14:paraId="4C92F4C5" w14:textId="77777777" w:rsidR="003D4353" w:rsidRDefault="003D4353">
            <w:pPr>
              <w:spacing w:before="80" w:after="80"/>
              <w:jc w:val="center"/>
            </w:pPr>
            <w:r>
              <w:t>6.</w:t>
            </w:r>
          </w:p>
        </w:tc>
        <w:tc>
          <w:tcPr>
            <w:tcW w:w="3069" w:type="dxa"/>
          </w:tcPr>
          <w:p w14:paraId="3CC51504" w14:textId="77777777" w:rsidR="003D4353" w:rsidRDefault="003D4353">
            <w:pPr>
              <w:spacing w:before="80" w:after="80"/>
            </w:pPr>
            <w:r>
              <w:t>Multiple Intelligences – Naturalistic</w:t>
            </w:r>
          </w:p>
        </w:tc>
        <w:tc>
          <w:tcPr>
            <w:tcW w:w="1147" w:type="dxa"/>
          </w:tcPr>
          <w:p w14:paraId="6FC4000F" w14:textId="77777777" w:rsidR="003D4353" w:rsidRDefault="003D4353">
            <w:pPr>
              <w:spacing w:before="80" w:after="80"/>
              <w:jc w:val="center"/>
            </w:pPr>
            <w:r>
              <w:t>7.346</w:t>
            </w:r>
          </w:p>
        </w:tc>
        <w:tc>
          <w:tcPr>
            <w:tcW w:w="1302" w:type="dxa"/>
          </w:tcPr>
          <w:p w14:paraId="4D4335D6" w14:textId="77777777" w:rsidR="003D4353" w:rsidRDefault="003D4353">
            <w:pPr>
              <w:spacing w:before="80" w:after="80"/>
              <w:jc w:val="center"/>
            </w:pPr>
            <w:r>
              <w:t>8.000</w:t>
            </w:r>
          </w:p>
        </w:tc>
        <w:tc>
          <w:tcPr>
            <w:tcW w:w="1054" w:type="dxa"/>
          </w:tcPr>
          <w:p w14:paraId="26752C49" w14:textId="77777777" w:rsidR="003D4353" w:rsidRDefault="003D4353">
            <w:pPr>
              <w:spacing w:before="80" w:after="80"/>
              <w:jc w:val="center"/>
            </w:pPr>
            <w:r>
              <w:t>8.000</w:t>
            </w:r>
          </w:p>
        </w:tc>
        <w:tc>
          <w:tcPr>
            <w:tcW w:w="1019" w:type="dxa"/>
          </w:tcPr>
          <w:p w14:paraId="7830A251" w14:textId="77777777" w:rsidR="003D4353" w:rsidRDefault="003D4353">
            <w:pPr>
              <w:spacing w:before="80" w:after="80"/>
              <w:jc w:val="center"/>
            </w:pPr>
            <w:r>
              <w:t>1.749</w:t>
            </w:r>
          </w:p>
        </w:tc>
      </w:tr>
      <w:tr w:rsidR="003D4353" w14:paraId="3146CC7B" w14:textId="77777777">
        <w:tblPrEx>
          <w:tblCellMar>
            <w:top w:w="0" w:type="dxa"/>
            <w:bottom w:w="0" w:type="dxa"/>
          </w:tblCellMar>
        </w:tblPrEx>
        <w:trPr>
          <w:jc w:val="center"/>
        </w:trPr>
        <w:tc>
          <w:tcPr>
            <w:tcW w:w="790" w:type="dxa"/>
          </w:tcPr>
          <w:p w14:paraId="4EE941C6" w14:textId="77777777" w:rsidR="003D4353" w:rsidRDefault="003D4353">
            <w:pPr>
              <w:spacing w:before="80" w:after="80"/>
              <w:jc w:val="center"/>
            </w:pPr>
            <w:r>
              <w:t>7.</w:t>
            </w:r>
          </w:p>
        </w:tc>
        <w:tc>
          <w:tcPr>
            <w:tcW w:w="3069" w:type="dxa"/>
          </w:tcPr>
          <w:p w14:paraId="658D29CF" w14:textId="77777777" w:rsidR="003D4353" w:rsidRDefault="003D4353">
            <w:pPr>
              <w:spacing w:before="80" w:after="80"/>
            </w:pPr>
            <w:r>
              <w:t>Multiple Intelligences – Intrapersonal</w:t>
            </w:r>
          </w:p>
        </w:tc>
        <w:tc>
          <w:tcPr>
            <w:tcW w:w="1147" w:type="dxa"/>
          </w:tcPr>
          <w:p w14:paraId="7389E514" w14:textId="77777777" w:rsidR="003D4353" w:rsidRDefault="003D4353">
            <w:pPr>
              <w:spacing w:before="80" w:after="80"/>
              <w:jc w:val="center"/>
            </w:pPr>
            <w:r>
              <w:t>6.991</w:t>
            </w:r>
          </w:p>
        </w:tc>
        <w:tc>
          <w:tcPr>
            <w:tcW w:w="1302" w:type="dxa"/>
          </w:tcPr>
          <w:p w14:paraId="0C262C47" w14:textId="77777777" w:rsidR="003D4353" w:rsidRDefault="003D4353">
            <w:pPr>
              <w:spacing w:before="80" w:after="80"/>
              <w:jc w:val="center"/>
            </w:pPr>
            <w:r>
              <w:t>7.000</w:t>
            </w:r>
          </w:p>
        </w:tc>
        <w:tc>
          <w:tcPr>
            <w:tcW w:w="1054" w:type="dxa"/>
          </w:tcPr>
          <w:p w14:paraId="2F7D4496" w14:textId="77777777" w:rsidR="003D4353" w:rsidRDefault="003D4353">
            <w:pPr>
              <w:spacing w:before="80" w:after="80"/>
              <w:jc w:val="center"/>
            </w:pPr>
            <w:r>
              <w:t>7.000</w:t>
            </w:r>
          </w:p>
        </w:tc>
        <w:tc>
          <w:tcPr>
            <w:tcW w:w="1019" w:type="dxa"/>
          </w:tcPr>
          <w:p w14:paraId="73BCE915" w14:textId="77777777" w:rsidR="003D4353" w:rsidRDefault="003D4353">
            <w:pPr>
              <w:spacing w:before="80" w:after="80"/>
              <w:jc w:val="center"/>
            </w:pPr>
            <w:r>
              <w:t>1.707</w:t>
            </w:r>
          </w:p>
        </w:tc>
      </w:tr>
      <w:tr w:rsidR="003D4353" w14:paraId="0FD0FC20" w14:textId="77777777">
        <w:tblPrEx>
          <w:tblCellMar>
            <w:top w:w="0" w:type="dxa"/>
            <w:bottom w:w="0" w:type="dxa"/>
          </w:tblCellMar>
        </w:tblPrEx>
        <w:trPr>
          <w:jc w:val="center"/>
        </w:trPr>
        <w:tc>
          <w:tcPr>
            <w:tcW w:w="790" w:type="dxa"/>
          </w:tcPr>
          <w:p w14:paraId="041F5C49" w14:textId="77777777" w:rsidR="003D4353" w:rsidRDefault="003D4353">
            <w:pPr>
              <w:spacing w:before="80" w:after="80"/>
              <w:jc w:val="center"/>
            </w:pPr>
            <w:r>
              <w:t>8.</w:t>
            </w:r>
          </w:p>
        </w:tc>
        <w:tc>
          <w:tcPr>
            <w:tcW w:w="3069" w:type="dxa"/>
          </w:tcPr>
          <w:p w14:paraId="42240894" w14:textId="77777777" w:rsidR="003D4353" w:rsidRDefault="003D4353">
            <w:pPr>
              <w:spacing w:before="80" w:after="80"/>
            </w:pPr>
            <w:r>
              <w:t>Multiple Intelligences – Interpersonal</w:t>
            </w:r>
          </w:p>
        </w:tc>
        <w:tc>
          <w:tcPr>
            <w:tcW w:w="1147" w:type="dxa"/>
          </w:tcPr>
          <w:p w14:paraId="7B69E81C" w14:textId="77777777" w:rsidR="003D4353" w:rsidRDefault="003D4353">
            <w:pPr>
              <w:spacing w:before="80" w:after="80"/>
              <w:jc w:val="center"/>
            </w:pPr>
            <w:r>
              <w:t>6.767</w:t>
            </w:r>
          </w:p>
        </w:tc>
        <w:tc>
          <w:tcPr>
            <w:tcW w:w="1302" w:type="dxa"/>
          </w:tcPr>
          <w:p w14:paraId="28FA6BEA" w14:textId="77777777" w:rsidR="003D4353" w:rsidRDefault="003D4353">
            <w:pPr>
              <w:spacing w:before="80" w:after="80"/>
              <w:jc w:val="center"/>
            </w:pPr>
            <w:r>
              <w:t>7.000</w:t>
            </w:r>
          </w:p>
        </w:tc>
        <w:tc>
          <w:tcPr>
            <w:tcW w:w="1054" w:type="dxa"/>
          </w:tcPr>
          <w:p w14:paraId="2A0ABFA9" w14:textId="77777777" w:rsidR="003D4353" w:rsidRDefault="003D4353">
            <w:pPr>
              <w:spacing w:before="80" w:after="80"/>
              <w:jc w:val="center"/>
            </w:pPr>
            <w:r>
              <w:t>7.000</w:t>
            </w:r>
          </w:p>
        </w:tc>
        <w:tc>
          <w:tcPr>
            <w:tcW w:w="1019" w:type="dxa"/>
          </w:tcPr>
          <w:p w14:paraId="79676D17" w14:textId="77777777" w:rsidR="003D4353" w:rsidRDefault="003D4353">
            <w:pPr>
              <w:spacing w:before="80" w:after="80"/>
              <w:jc w:val="center"/>
            </w:pPr>
            <w:r>
              <w:t>1.963</w:t>
            </w:r>
          </w:p>
        </w:tc>
      </w:tr>
      <w:tr w:rsidR="003D4353" w14:paraId="482E8EDC" w14:textId="77777777">
        <w:tblPrEx>
          <w:tblCellMar>
            <w:top w:w="0" w:type="dxa"/>
            <w:bottom w:w="0" w:type="dxa"/>
          </w:tblCellMar>
        </w:tblPrEx>
        <w:trPr>
          <w:jc w:val="center"/>
        </w:trPr>
        <w:tc>
          <w:tcPr>
            <w:tcW w:w="790" w:type="dxa"/>
          </w:tcPr>
          <w:p w14:paraId="5F651956" w14:textId="77777777" w:rsidR="003D4353" w:rsidRDefault="003D4353">
            <w:pPr>
              <w:spacing w:before="80" w:after="80"/>
              <w:jc w:val="center"/>
            </w:pPr>
            <w:r>
              <w:t>9.</w:t>
            </w:r>
          </w:p>
        </w:tc>
        <w:tc>
          <w:tcPr>
            <w:tcW w:w="3069" w:type="dxa"/>
          </w:tcPr>
          <w:p w14:paraId="4489DD8C" w14:textId="77777777" w:rsidR="003D4353" w:rsidRDefault="003D4353">
            <w:pPr>
              <w:spacing w:before="80" w:after="80"/>
            </w:pPr>
            <w:r>
              <w:t>Multiple Intelligences – Total</w:t>
            </w:r>
          </w:p>
        </w:tc>
        <w:tc>
          <w:tcPr>
            <w:tcW w:w="1147" w:type="dxa"/>
          </w:tcPr>
          <w:p w14:paraId="78050D83" w14:textId="77777777" w:rsidR="003D4353" w:rsidRDefault="003D4353">
            <w:pPr>
              <w:spacing w:before="80" w:after="80"/>
              <w:jc w:val="center"/>
            </w:pPr>
            <w:r>
              <w:t>50.156</w:t>
            </w:r>
          </w:p>
        </w:tc>
        <w:tc>
          <w:tcPr>
            <w:tcW w:w="1302" w:type="dxa"/>
          </w:tcPr>
          <w:p w14:paraId="74E449A1" w14:textId="77777777" w:rsidR="003D4353" w:rsidRDefault="003D4353">
            <w:pPr>
              <w:spacing w:before="80" w:after="80"/>
              <w:jc w:val="center"/>
            </w:pPr>
            <w:r>
              <w:t>50.000</w:t>
            </w:r>
          </w:p>
        </w:tc>
        <w:tc>
          <w:tcPr>
            <w:tcW w:w="1054" w:type="dxa"/>
          </w:tcPr>
          <w:p w14:paraId="74E9AD2E" w14:textId="77777777" w:rsidR="003D4353" w:rsidRDefault="003D4353">
            <w:pPr>
              <w:spacing w:before="80" w:after="80"/>
              <w:jc w:val="center"/>
            </w:pPr>
            <w:r>
              <w:t>49.000</w:t>
            </w:r>
          </w:p>
        </w:tc>
        <w:tc>
          <w:tcPr>
            <w:tcW w:w="1019" w:type="dxa"/>
          </w:tcPr>
          <w:p w14:paraId="43A5BC1D" w14:textId="77777777" w:rsidR="003D4353" w:rsidRDefault="003D4353">
            <w:pPr>
              <w:spacing w:before="80" w:after="80"/>
              <w:jc w:val="center"/>
            </w:pPr>
            <w:r>
              <w:t>9.303</w:t>
            </w:r>
          </w:p>
        </w:tc>
      </w:tr>
    </w:tbl>
    <w:p w14:paraId="3D2B5E18" w14:textId="77777777" w:rsidR="003D4353" w:rsidRDefault="003D4353">
      <w:pPr>
        <w:spacing w:after="200" w:line="480" w:lineRule="auto"/>
        <w:jc w:val="center"/>
      </w:pPr>
    </w:p>
    <w:p w14:paraId="43C5A632" w14:textId="77777777" w:rsidR="003D4353" w:rsidRDefault="003D4353">
      <w:pPr>
        <w:spacing w:after="200" w:line="480" w:lineRule="auto"/>
        <w:jc w:val="both"/>
      </w:pPr>
      <w:r>
        <w:tab/>
        <w:t xml:space="preserve">This table reveals that for the independent variable Multiple Intelligences, the Linguistic Intelligence has its three measures of central tendency viz; mean, median and mode are almost equal. The measure of standard deviation is 1.705. </w:t>
      </w:r>
      <w:proofErr w:type="gramStart"/>
      <w:r>
        <w:t>Thus</w:t>
      </w:r>
      <w:proofErr w:type="gramEnd"/>
      <w:r>
        <w:t xml:space="preserve"> the curve for Linguistic Intelligence of independent variable Multiple Intelligences approximates normality.</w:t>
      </w:r>
    </w:p>
    <w:p w14:paraId="1085A016" w14:textId="77777777" w:rsidR="003D4353" w:rsidRDefault="003D4353">
      <w:pPr>
        <w:spacing w:after="200" w:line="480" w:lineRule="auto"/>
        <w:jc w:val="both"/>
      </w:pPr>
      <w:r>
        <w:tab/>
        <w:t xml:space="preserve">The three measures of central tendency viz; mean, median and mode for Logical Intelligence of variable Multiple Intelligences are almost equal.  The measure of standard deviation is 1.796. </w:t>
      </w:r>
      <w:proofErr w:type="gramStart"/>
      <w:r>
        <w:t>Thus</w:t>
      </w:r>
      <w:proofErr w:type="gramEnd"/>
      <w:r>
        <w:t xml:space="preserve"> the curve for Logical Intelligence of independent variable Multiple Intelligences approximates normality.</w:t>
      </w:r>
    </w:p>
    <w:p w14:paraId="715B3040" w14:textId="77777777" w:rsidR="003D4353" w:rsidRDefault="003D4353">
      <w:pPr>
        <w:spacing w:after="200" w:line="480" w:lineRule="auto"/>
        <w:jc w:val="both"/>
      </w:pPr>
      <w:r>
        <w:tab/>
        <w:t xml:space="preserve">The table reveals that the three measures of central tendency viz; mean, median, mode for Spatial Intelligence of variable Multiple Intelligences are almost equal. The measure of standard </w:t>
      </w:r>
      <w:r>
        <w:lastRenderedPageBreak/>
        <w:t xml:space="preserve">deviation is 1.815.  </w:t>
      </w:r>
      <w:proofErr w:type="gramStart"/>
      <w:r>
        <w:t>Thus</w:t>
      </w:r>
      <w:proofErr w:type="gramEnd"/>
      <w:r>
        <w:t xml:space="preserve"> curve for Spatial Intelligence of independent variable Multiple Intelligences approximates normality.  </w:t>
      </w:r>
    </w:p>
    <w:p w14:paraId="5256F34C" w14:textId="77777777" w:rsidR="003D4353" w:rsidRDefault="003D4353">
      <w:pPr>
        <w:spacing w:after="200" w:line="480" w:lineRule="auto"/>
        <w:jc w:val="both"/>
      </w:pPr>
      <w:r>
        <w:tab/>
        <w:t xml:space="preserve">The three measures of central tendency viz., mean, median and mode for Musical Intelligence are almost equal.  The measure of Standard deviation is 1.925. </w:t>
      </w:r>
      <w:proofErr w:type="gramStart"/>
      <w:r>
        <w:t>Thus</w:t>
      </w:r>
      <w:proofErr w:type="gramEnd"/>
      <w:r>
        <w:t xml:space="preserve"> the curve for Musical Intelligence of independent variable Multiple Intelligences approximates normality.</w:t>
      </w:r>
    </w:p>
    <w:p w14:paraId="6CC081C0" w14:textId="77777777" w:rsidR="003D4353" w:rsidRDefault="003D4353">
      <w:pPr>
        <w:spacing w:after="200" w:line="480" w:lineRule="auto"/>
        <w:jc w:val="both"/>
      </w:pPr>
      <w:r>
        <w:tab/>
        <w:t xml:space="preserve">The table reveals that the three measures of central tendency viz; mean, median and mode for Bodily Intelligence are almost equal.  The measure of standard deviation is </w:t>
      </w:r>
      <w:proofErr w:type="gramStart"/>
      <w:r>
        <w:t>2.185.Thus</w:t>
      </w:r>
      <w:proofErr w:type="gramEnd"/>
      <w:r>
        <w:t xml:space="preserve"> the curve for Bodily intelligence of independent variable Multiple Intelligences approximates normality.</w:t>
      </w:r>
    </w:p>
    <w:p w14:paraId="303E861B" w14:textId="77777777" w:rsidR="003D4353" w:rsidRDefault="003D4353">
      <w:pPr>
        <w:spacing w:after="200" w:line="480" w:lineRule="auto"/>
        <w:jc w:val="both"/>
      </w:pPr>
      <w:r>
        <w:tab/>
        <w:t xml:space="preserve">The table reveals that the three measures of central tendency viz; mean, median and mode for Naturalistic Intelligence are almost equal. The measure of standard deviation is 1.749. </w:t>
      </w:r>
      <w:proofErr w:type="gramStart"/>
      <w:r>
        <w:t>Thus</w:t>
      </w:r>
      <w:proofErr w:type="gramEnd"/>
      <w:r>
        <w:t xml:space="preserve"> the curve for Naturalistic Intelligence of independent variable Multiple Intelligences approximates normality.</w:t>
      </w:r>
    </w:p>
    <w:p w14:paraId="69AB8E40" w14:textId="77777777" w:rsidR="003D4353" w:rsidRDefault="003D4353">
      <w:pPr>
        <w:spacing w:after="200" w:line="480" w:lineRule="auto"/>
        <w:jc w:val="both"/>
      </w:pPr>
      <w:r>
        <w:tab/>
        <w:t xml:space="preserve">The three measures of central tendency viz; mean, median and mode for Intrapersonal Intelligence are almost equal. The measure of standard deviation is 1.707. </w:t>
      </w:r>
      <w:proofErr w:type="gramStart"/>
      <w:r>
        <w:t>Thus</w:t>
      </w:r>
      <w:proofErr w:type="gramEnd"/>
      <w:r>
        <w:t xml:space="preserve"> the curve for Intrapersonal Intelligence of independent variable Multiple Intelligences approximates normality.</w:t>
      </w:r>
    </w:p>
    <w:p w14:paraId="757D2249" w14:textId="77777777" w:rsidR="003D4353" w:rsidRDefault="003D4353">
      <w:pPr>
        <w:spacing w:after="200" w:line="480" w:lineRule="auto"/>
        <w:jc w:val="both"/>
      </w:pPr>
      <w:r>
        <w:tab/>
        <w:t xml:space="preserve">The three measures of central tendency viz; mean, median and mode for Interpersonal Intelligence are almost equal. The measure of standard deviation is </w:t>
      </w:r>
      <w:proofErr w:type="gramStart"/>
      <w:r>
        <w:t>1.963.Thus</w:t>
      </w:r>
      <w:proofErr w:type="gramEnd"/>
      <w:r>
        <w:t xml:space="preserve"> the curve for Interpersonal Intelligence of independent variable Multiple Intelligences approximates normality.</w:t>
      </w:r>
    </w:p>
    <w:p w14:paraId="5C994015" w14:textId="77777777" w:rsidR="003D4353" w:rsidRDefault="003D4353">
      <w:pPr>
        <w:spacing w:after="200" w:line="480" w:lineRule="auto"/>
        <w:jc w:val="both"/>
      </w:pPr>
      <w:r>
        <w:tab/>
        <w:t xml:space="preserve">The table reveals that the three measures of central tendency viz; mean, median and mode for Multiple Intelligences Total are almost equal.  The measure of standard deviation is 9.303.  </w:t>
      </w:r>
      <w:proofErr w:type="gramStart"/>
      <w:r>
        <w:t>Thus</w:t>
      </w:r>
      <w:proofErr w:type="gramEnd"/>
      <w:r>
        <w:t xml:space="preserve"> the curve for the Multiple Intelligences Total of independent variable Multiple Intelligences approximates normality.</w:t>
      </w:r>
    </w:p>
    <w:p w14:paraId="7E3C3F51" w14:textId="77777777" w:rsidR="003D4353" w:rsidRDefault="003D4353">
      <w:pPr>
        <w:spacing w:after="200" w:line="480" w:lineRule="auto"/>
        <w:jc w:val="both"/>
      </w:pPr>
      <w:r>
        <w:lastRenderedPageBreak/>
        <w:tab/>
        <w:t>The important statistical constants of distribution of the independent variable Learning Style for the total sample (N=700) are given in Table 4.2.</w:t>
      </w:r>
    </w:p>
    <w:p w14:paraId="6855F086" w14:textId="77777777" w:rsidR="003D4353" w:rsidRDefault="003D4353">
      <w:pPr>
        <w:spacing w:after="200"/>
        <w:jc w:val="center"/>
      </w:pPr>
      <w:r>
        <w:rPr>
          <w:b/>
          <w:bCs/>
        </w:rPr>
        <w:br w:type="page"/>
      </w:r>
      <w:r>
        <w:lastRenderedPageBreak/>
        <w:t>TABLE 4.2</w:t>
      </w:r>
    </w:p>
    <w:p w14:paraId="43F92650" w14:textId="77777777" w:rsidR="003D4353" w:rsidRDefault="003D4353">
      <w:pPr>
        <w:spacing w:after="200"/>
        <w:jc w:val="center"/>
        <w:rPr>
          <w:b/>
          <w:bCs/>
        </w:rPr>
      </w:pPr>
      <w:r>
        <w:rPr>
          <w:b/>
          <w:bCs/>
        </w:rPr>
        <w:t>Statistical Constants of Distribution of</w:t>
      </w:r>
      <w:r>
        <w:rPr>
          <w:b/>
          <w:bCs/>
        </w:rPr>
        <w:br/>
        <w:t>Learning Style for the Total Sample (N=700)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6"/>
        <w:gridCol w:w="3534"/>
        <w:gridCol w:w="1116"/>
        <w:gridCol w:w="1023"/>
        <w:gridCol w:w="1147"/>
        <w:gridCol w:w="895"/>
      </w:tblGrid>
      <w:tr w:rsidR="003D4353" w14:paraId="5BA8F951" w14:textId="77777777">
        <w:tblPrEx>
          <w:tblCellMar>
            <w:top w:w="0" w:type="dxa"/>
            <w:bottom w:w="0" w:type="dxa"/>
          </w:tblCellMar>
        </w:tblPrEx>
        <w:trPr>
          <w:jc w:val="center"/>
        </w:trPr>
        <w:tc>
          <w:tcPr>
            <w:tcW w:w="666" w:type="dxa"/>
            <w:vAlign w:val="center"/>
          </w:tcPr>
          <w:p w14:paraId="483F988A" w14:textId="77777777" w:rsidR="003D4353" w:rsidRDefault="003D4353">
            <w:pPr>
              <w:spacing w:before="80" w:after="80"/>
              <w:jc w:val="center"/>
            </w:pPr>
            <w:r>
              <w:t>Sl.</w:t>
            </w:r>
            <w:r>
              <w:br/>
              <w:t>No.</w:t>
            </w:r>
          </w:p>
        </w:tc>
        <w:tc>
          <w:tcPr>
            <w:tcW w:w="3534" w:type="dxa"/>
            <w:vAlign w:val="center"/>
          </w:tcPr>
          <w:p w14:paraId="4ACBB8EE" w14:textId="77777777" w:rsidR="003D4353" w:rsidRDefault="003D4353">
            <w:pPr>
              <w:spacing w:before="80" w:after="80"/>
              <w:jc w:val="center"/>
            </w:pPr>
            <w:r>
              <w:t>Independent Variable</w:t>
            </w:r>
          </w:p>
        </w:tc>
        <w:tc>
          <w:tcPr>
            <w:tcW w:w="1116" w:type="dxa"/>
            <w:vAlign w:val="center"/>
          </w:tcPr>
          <w:p w14:paraId="0482514A" w14:textId="77777777" w:rsidR="003D4353" w:rsidRDefault="003D4353">
            <w:pPr>
              <w:spacing w:before="80" w:after="80"/>
              <w:jc w:val="center"/>
            </w:pPr>
            <w:r>
              <w:t>Mean</w:t>
            </w:r>
          </w:p>
        </w:tc>
        <w:tc>
          <w:tcPr>
            <w:tcW w:w="1023" w:type="dxa"/>
            <w:vAlign w:val="center"/>
          </w:tcPr>
          <w:p w14:paraId="16753AA9" w14:textId="77777777" w:rsidR="003D4353" w:rsidRDefault="003D4353">
            <w:pPr>
              <w:spacing w:before="80" w:after="80"/>
              <w:jc w:val="center"/>
            </w:pPr>
            <w:r>
              <w:t>Median</w:t>
            </w:r>
          </w:p>
        </w:tc>
        <w:tc>
          <w:tcPr>
            <w:tcW w:w="1147" w:type="dxa"/>
            <w:vAlign w:val="center"/>
          </w:tcPr>
          <w:p w14:paraId="2A581068" w14:textId="77777777" w:rsidR="003D4353" w:rsidRDefault="003D4353">
            <w:pPr>
              <w:spacing w:before="80" w:after="80"/>
              <w:jc w:val="center"/>
            </w:pPr>
            <w:r>
              <w:t>Mode</w:t>
            </w:r>
          </w:p>
        </w:tc>
        <w:tc>
          <w:tcPr>
            <w:tcW w:w="895" w:type="dxa"/>
            <w:vAlign w:val="center"/>
          </w:tcPr>
          <w:p w14:paraId="0F7A234D" w14:textId="77777777" w:rsidR="003D4353" w:rsidRDefault="003D4353">
            <w:pPr>
              <w:spacing w:before="80" w:after="80"/>
              <w:jc w:val="center"/>
            </w:pPr>
            <w:proofErr w:type="gramStart"/>
            <w:r>
              <w:t>S.D</w:t>
            </w:r>
            <w:proofErr w:type="gramEnd"/>
          </w:p>
        </w:tc>
      </w:tr>
      <w:tr w:rsidR="003D4353" w14:paraId="42F84E94" w14:textId="77777777">
        <w:tblPrEx>
          <w:tblCellMar>
            <w:top w:w="0" w:type="dxa"/>
            <w:bottom w:w="0" w:type="dxa"/>
          </w:tblCellMar>
        </w:tblPrEx>
        <w:trPr>
          <w:jc w:val="center"/>
        </w:trPr>
        <w:tc>
          <w:tcPr>
            <w:tcW w:w="666" w:type="dxa"/>
          </w:tcPr>
          <w:p w14:paraId="7C71890A" w14:textId="77777777" w:rsidR="003D4353" w:rsidRDefault="003D4353">
            <w:pPr>
              <w:spacing w:before="80" w:after="80"/>
              <w:jc w:val="center"/>
            </w:pPr>
            <w:r>
              <w:t>1.</w:t>
            </w:r>
          </w:p>
        </w:tc>
        <w:tc>
          <w:tcPr>
            <w:tcW w:w="3534" w:type="dxa"/>
          </w:tcPr>
          <w:p w14:paraId="2AA34510" w14:textId="77777777" w:rsidR="003D4353" w:rsidRDefault="003D4353">
            <w:pPr>
              <w:spacing w:before="80" w:after="80"/>
            </w:pPr>
            <w:r>
              <w:t>Learning Style - Environmental</w:t>
            </w:r>
          </w:p>
        </w:tc>
        <w:tc>
          <w:tcPr>
            <w:tcW w:w="1116" w:type="dxa"/>
          </w:tcPr>
          <w:p w14:paraId="549D372D" w14:textId="77777777" w:rsidR="003D4353" w:rsidRDefault="003D4353">
            <w:pPr>
              <w:spacing w:before="80" w:after="80"/>
              <w:jc w:val="center"/>
            </w:pPr>
            <w:r>
              <w:t>13.097</w:t>
            </w:r>
          </w:p>
        </w:tc>
        <w:tc>
          <w:tcPr>
            <w:tcW w:w="1023" w:type="dxa"/>
          </w:tcPr>
          <w:p w14:paraId="2E5A9450" w14:textId="77777777" w:rsidR="003D4353" w:rsidRDefault="003D4353">
            <w:pPr>
              <w:spacing w:before="80" w:after="80"/>
              <w:jc w:val="center"/>
            </w:pPr>
            <w:r>
              <w:t>13.000</w:t>
            </w:r>
          </w:p>
        </w:tc>
        <w:tc>
          <w:tcPr>
            <w:tcW w:w="1147" w:type="dxa"/>
          </w:tcPr>
          <w:p w14:paraId="63F8882B" w14:textId="77777777" w:rsidR="003D4353" w:rsidRDefault="003D4353">
            <w:pPr>
              <w:spacing w:before="80" w:after="80"/>
              <w:jc w:val="center"/>
            </w:pPr>
            <w:r>
              <w:t>12.000</w:t>
            </w:r>
          </w:p>
        </w:tc>
        <w:tc>
          <w:tcPr>
            <w:tcW w:w="895" w:type="dxa"/>
          </w:tcPr>
          <w:p w14:paraId="508CC1EC" w14:textId="77777777" w:rsidR="003D4353" w:rsidRDefault="003D4353">
            <w:pPr>
              <w:spacing w:before="80" w:after="80"/>
              <w:jc w:val="center"/>
            </w:pPr>
            <w:r>
              <w:t>7.922</w:t>
            </w:r>
          </w:p>
        </w:tc>
      </w:tr>
      <w:tr w:rsidR="003D4353" w14:paraId="5A02709D" w14:textId="77777777">
        <w:tblPrEx>
          <w:tblCellMar>
            <w:top w:w="0" w:type="dxa"/>
            <w:bottom w:w="0" w:type="dxa"/>
          </w:tblCellMar>
        </w:tblPrEx>
        <w:trPr>
          <w:jc w:val="center"/>
        </w:trPr>
        <w:tc>
          <w:tcPr>
            <w:tcW w:w="666" w:type="dxa"/>
          </w:tcPr>
          <w:p w14:paraId="4AEB676B" w14:textId="77777777" w:rsidR="003D4353" w:rsidRDefault="003D4353">
            <w:pPr>
              <w:spacing w:before="80" w:after="80"/>
              <w:jc w:val="center"/>
            </w:pPr>
            <w:r>
              <w:t>2.</w:t>
            </w:r>
          </w:p>
        </w:tc>
        <w:tc>
          <w:tcPr>
            <w:tcW w:w="3534" w:type="dxa"/>
          </w:tcPr>
          <w:p w14:paraId="43EB640A" w14:textId="77777777" w:rsidR="003D4353" w:rsidRDefault="003D4353">
            <w:pPr>
              <w:spacing w:before="80" w:after="80"/>
            </w:pPr>
            <w:r>
              <w:t>Learning Style - Emotional</w:t>
            </w:r>
          </w:p>
        </w:tc>
        <w:tc>
          <w:tcPr>
            <w:tcW w:w="1116" w:type="dxa"/>
          </w:tcPr>
          <w:p w14:paraId="3869AA40" w14:textId="77777777" w:rsidR="003D4353" w:rsidRDefault="003D4353">
            <w:pPr>
              <w:spacing w:before="80" w:after="80"/>
              <w:jc w:val="center"/>
            </w:pPr>
            <w:r>
              <w:t>16.030</w:t>
            </w:r>
          </w:p>
        </w:tc>
        <w:tc>
          <w:tcPr>
            <w:tcW w:w="1023" w:type="dxa"/>
          </w:tcPr>
          <w:p w14:paraId="48B53231" w14:textId="77777777" w:rsidR="003D4353" w:rsidRDefault="003D4353">
            <w:pPr>
              <w:spacing w:before="80" w:after="80"/>
              <w:jc w:val="center"/>
            </w:pPr>
            <w:r>
              <w:t>16.000</w:t>
            </w:r>
          </w:p>
        </w:tc>
        <w:tc>
          <w:tcPr>
            <w:tcW w:w="1147" w:type="dxa"/>
          </w:tcPr>
          <w:p w14:paraId="6A534C94" w14:textId="77777777" w:rsidR="003D4353" w:rsidRDefault="003D4353">
            <w:pPr>
              <w:spacing w:before="80" w:after="80"/>
              <w:jc w:val="center"/>
            </w:pPr>
            <w:r>
              <w:t>16.000</w:t>
            </w:r>
          </w:p>
        </w:tc>
        <w:tc>
          <w:tcPr>
            <w:tcW w:w="895" w:type="dxa"/>
          </w:tcPr>
          <w:p w14:paraId="18ADAE3F" w14:textId="77777777" w:rsidR="003D4353" w:rsidRDefault="003D4353">
            <w:pPr>
              <w:spacing w:before="80" w:after="80"/>
              <w:jc w:val="center"/>
            </w:pPr>
            <w:r>
              <w:t>3.132</w:t>
            </w:r>
          </w:p>
        </w:tc>
      </w:tr>
      <w:tr w:rsidR="003D4353" w14:paraId="1EB6C825" w14:textId="77777777">
        <w:tblPrEx>
          <w:tblCellMar>
            <w:top w:w="0" w:type="dxa"/>
            <w:bottom w:w="0" w:type="dxa"/>
          </w:tblCellMar>
        </w:tblPrEx>
        <w:trPr>
          <w:jc w:val="center"/>
        </w:trPr>
        <w:tc>
          <w:tcPr>
            <w:tcW w:w="666" w:type="dxa"/>
          </w:tcPr>
          <w:p w14:paraId="2AA72D0D" w14:textId="77777777" w:rsidR="003D4353" w:rsidRDefault="003D4353">
            <w:pPr>
              <w:spacing w:before="80" w:after="80"/>
              <w:jc w:val="center"/>
            </w:pPr>
            <w:r>
              <w:t>3.</w:t>
            </w:r>
          </w:p>
        </w:tc>
        <w:tc>
          <w:tcPr>
            <w:tcW w:w="3534" w:type="dxa"/>
          </w:tcPr>
          <w:p w14:paraId="6A78026B" w14:textId="77777777" w:rsidR="003D4353" w:rsidRDefault="003D4353">
            <w:pPr>
              <w:spacing w:before="80" w:after="80"/>
            </w:pPr>
            <w:r>
              <w:t>Learning Style - Sociological</w:t>
            </w:r>
          </w:p>
        </w:tc>
        <w:tc>
          <w:tcPr>
            <w:tcW w:w="1116" w:type="dxa"/>
          </w:tcPr>
          <w:p w14:paraId="1901B3A4" w14:textId="77777777" w:rsidR="003D4353" w:rsidRDefault="003D4353">
            <w:pPr>
              <w:spacing w:before="80" w:after="80"/>
              <w:jc w:val="center"/>
            </w:pPr>
            <w:r>
              <w:t>11.389</w:t>
            </w:r>
          </w:p>
        </w:tc>
        <w:tc>
          <w:tcPr>
            <w:tcW w:w="1023" w:type="dxa"/>
          </w:tcPr>
          <w:p w14:paraId="71555C36" w14:textId="77777777" w:rsidR="003D4353" w:rsidRDefault="003D4353">
            <w:pPr>
              <w:spacing w:before="80" w:after="80"/>
              <w:jc w:val="center"/>
            </w:pPr>
            <w:r>
              <w:t>11.000</w:t>
            </w:r>
          </w:p>
        </w:tc>
        <w:tc>
          <w:tcPr>
            <w:tcW w:w="1147" w:type="dxa"/>
          </w:tcPr>
          <w:p w14:paraId="72BF8850" w14:textId="77777777" w:rsidR="003D4353" w:rsidRDefault="003D4353">
            <w:pPr>
              <w:spacing w:before="80" w:after="80"/>
              <w:jc w:val="center"/>
            </w:pPr>
            <w:r>
              <w:t>12.000</w:t>
            </w:r>
          </w:p>
        </w:tc>
        <w:tc>
          <w:tcPr>
            <w:tcW w:w="895" w:type="dxa"/>
          </w:tcPr>
          <w:p w14:paraId="38DD5947" w14:textId="77777777" w:rsidR="003D4353" w:rsidRDefault="003D4353">
            <w:pPr>
              <w:spacing w:before="80" w:after="80"/>
              <w:jc w:val="center"/>
            </w:pPr>
            <w:r>
              <w:t>8.020</w:t>
            </w:r>
          </w:p>
        </w:tc>
      </w:tr>
      <w:tr w:rsidR="003D4353" w14:paraId="0062A135" w14:textId="77777777">
        <w:tblPrEx>
          <w:tblCellMar>
            <w:top w:w="0" w:type="dxa"/>
            <w:bottom w:w="0" w:type="dxa"/>
          </w:tblCellMar>
        </w:tblPrEx>
        <w:trPr>
          <w:jc w:val="center"/>
        </w:trPr>
        <w:tc>
          <w:tcPr>
            <w:tcW w:w="666" w:type="dxa"/>
          </w:tcPr>
          <w:p w14:paraId="6528F4A1" w14:textId="77777777" w:rsidR="003D4353" w:rsidRDefault="003D4353">
            <w:pPr>
              <w:spacing w:before="80" w:after="80"/>
              <w:jc w:val="center"/>
            </w:pPr>
            <w:r>
              <w:t>4.</w:t>
            </w:r>
          </w:p>
        </w:tc>
        <w:tc>
          <w:tcPr>
            <w:tcW w:w="3534" w:type="dxa"/>
          </w:tcPr>
          <w:p w14:paraId="6F3D9F60" w14:textId="77777777" w:rsidR="003D4353" w:rsidRDefault="003D4353">
            <w:pPr>
              <w:spacing w:before="80" w:after="80"/>
            </w:pPr>
            <w:r>
              <w:t>Learning Style – Physical</w:t>
            </w:r>
          </w:p>
        </w:tc>
        <w:tc>
          <w:tcPr>
            <w:tcW w:w="1116" w:type="dxa"/>
          </w:tcPr>
          <w:p w14:paraId="2A180C61" w14:textId="77777777" w:rsidR="003D4353" w:rsidRDefault="003D4353">
            <w:pPr>
              <w:spacing w:before="80" w:after="80"/>
              <w:jc w:val="center"/>
            </w:pPr>
            <w:r>
              <w:t>18.440</w:t>
            </w:r>
          </w:p>
        </w:tc>
        <w:tc>
          <w:tcPr>
            <w:tcW w:w="1023" w:type="dxa"/>
          </w:tcPr>
          <w:p w14:paraId="779FAB4B" w14:textId="77777777" w:rsidR="003D4353" w:rsidRDefault="003D4353">
            <w:pPr>
              <w:spacing w:before="80" w:after="80"/>
              <w:jc w:val="center"/>
            </w:pPr>
            <w:r>
              <w:t>19.000</w:t>
            </w:r>
          </w:p>
        </w:tc>
        <w:tc>
          <w:tcPr>
            <w:tcW w:w="1147" w:type="dxa"/>
          </w:tcPr>
          <w:p w14:paraId="437B5614" w14:textId="77777777" w:rsidR="003D4353" w:rsidRDefault="003D4353">
            <w:pPr>
              <w:spacing w:before="80" w:after="80"/>
              <w:jc w:val="center"/>
            </w:pPr>
            <w:r>
              <w:t>18.000</w:t>
            </w:r>
          </w:p>
        </w:tc>
        <w:tc>
          <w:tcPr>
            <w:tcW w:w="895" w:type="dxa"/>
          </w:tcPr>
          <w:p w14:paraId="6DA22497" w14:textId="77777777" w:rsidR="003D4353" w:rsidRDefault="003D4353">
            <w:pPr>
              <w:spacing w:before="80" w:after="80"/>
              <w:jc w:val="center"/>
            </w:pPr>
            <w:r>
              <w:t>3.543</w:t>
            </w:r>
          </w:p>
        </w:tc>
      </w:tr>
      <w:tr w:rsidR="003D4353" w14:paraId="01F9AF2D" w14:textId="77777777">
        <w:tblPrEx>
          <w:tblCellMar>
            <w:top w:w="0" w:type="dxa"/>
            <w:bottom w:w="0" w:type="dxa"/>
          </w:tblCellMar>
        </w:tblPrEx>
        <w:trPr>
          <w:jc w:val="center"/>
        </w:trPr>
        <w:tc>
          <w:tcPr>
            <w:tcW w:w="666" w:type="dxa"/>
          </w:tcPr>
          <w:p w14:paraId="62CF148A" w14:textId="77777777" w:rsidR="003D4353" w:rsidRDefault="003D4353">
            <w:pPr>
              <w:spacing w:before="80" w:after="80"/>
              <w:jc w:val="center"/>
            </w:pPr>
            <w:r>
              <w:t>5.</w:t>
            </w:r>
          </w:p>
        </w:tc>
        <w:tc>
          <w:tcPr>
            <w:tcW w:w="3534" w:type="dxa"/>
          </w:tcPr>
          <w:p w14:paraId="3D53EB5E" w14:textId="77777777" w:rsidR="003D4353" w:rsidRDefault="003D4353">
            <w:pPr>
              <w:spacing w:before="80" w:after="80"/>
            </w:pPr>
            <w:r>
              <w:t>Learning Style – Total</w:t>
            </w:r>
          </w:p>
        </w:tc>
        <w:tc>
          <w:tcPr>
            <w:tcW w:w="1116" w:type="dxa"/>
          </w:tcPr>
          <w:p w14:paraId="57795954" w14:textId="77777777" w:rsidR="003D4353" w:rsidRDefault="003D4353">
            <w:pPr>
              <w:spacing w:before="80" w:after="80"/>
              <w:jc w:val="center"/>
            </w:pPr>
            <w:r>
              <w:t>58.411</w:t>
            </w:r>
          </w:p>
        </w:tc>
        <w:tc>
          <w:tcPr>
            <w:tcW w:w="1023" w:type="dxa"/>
          </w:tcPr>
          <w:p w14:paraId="6564BFBC" w14:textId="77777777" w:rsidR="003D4353" w:rsidRDefault="003D4353">
            <w:pPr>
              <w:spacing w:before="80" w:after="80"/>
              <w:jc w:val="center"/>
            </w:pPr>
            <w:r>
              <w:t>59.000</w:t>
            </w:r>
          </w:p>
        </w:tc>
        <w:tc>
          <w:tcPr>
            <w:tcW w:w="1147" w:type="dxa"/>
          </w:tcPr>
          <w:p w14:paraId="651C6F6E" w14:textId="77777777" w:rsidR="003D4353" w:rsidRDefault="003D4353">
            <w:pPr>
              <w:spacing w:before="80" w:after="80"/>
              <w:jc w:val="center"/>
            </w:pPr>
            <w:r>
              <w:t>59.000</w:t>
            </w:r>
          </w:p>
        </w:tc>
        <w:tc>
          <w:tcPr>
            <w:tcW w:w="895" w:type="dxa"/>
          </w:tcPr>
          <w:p w14:paraId="0EEBAA87" w14:textId="77777777" w:rsidR="003D4353" w:rsidRDefault="003D4353">
            <w:pPr>
              <w:spacing w:before="80" w:after="80"/>
              <w:jc w:val="center"/>
            </w:pPr>
            <w:r>
              <w:t>8.021</w:t>
            </w:r>
          </w:p>
        </w:tc>
      </w:tr>
    </w:tbl>
    <w:p w14:paraId="62C1F250" w14:textId="77777777" w:rsidR="003D4353" w:rsidRDefault="003D4353">
      <w:pPr>
        <w:spacing w:after="200" w:line="480" w:lineRule="auto"/>
        <w:jc w:val="center"/>
      </w:pPr>
    </w:p>
    <w:p w14:paraId="4579E445" w14:textId="77777777" w:rsidR="003D4353" w:rsidRDefault="003D4353">
      <w:pPr>
        <w:spacing w:after="200" w:line="480" w:lineRule="auto"/>
        <w:jc w:val="both"/>
      </w:pPr>
      <w:r>
        <w:tab/>
        <w:t xml:space="preserve">This table reveals that for the independent variable Learning Style, the Environmental Style area has its three measures of Central tendency viz; mean, median and mode are almost equal.  The measure of S.D is 7.922.  </w:t>
      </w:r>
      <w:proofErr w:type="gramStart"/>
      <w:r>
        <w:t>Thus</w:t>
      </w:r>
      <w:proofErr w:type="gramEnd"/>
      <w:r>
        <w:t xml:space="preserve"> the curve for Environmental Style area of independent variable Learning Style approximates normality.</w:t>
      </w:r>
    </w:p>
    <w:p w14:paraId="7037098C" w14:textId="77777777" w:rsidR="003D4353" w:rsidRDefault="003D4353">
      <w:pPr>
        <w:spacing w:after="200" w:line="480" w:lineRule="auto"/>
        <w:jc w:val="both"/>
      </w:pPr>
      <w:r>
        <w:tab/>
        <w:t xml:space="preserve">The three measures of central tendency viz; mean, median and mode for Emotional Style area of independent variable Learning Style are almost equal.  The measure of S.D is 3.132.  </w:t>
      </w:r>
      <w:proofErr w:type="gramStart"/>
      <w:r>
        <w:t>Thus</w:t>
      </w:r>
      <w:proofErr w:type="gramEnd"/>
      <w:r>
        <w:t xml:space="preserve"> the curve for Emotional Style area of independent variable Learning Style approximates normality.</w:t>
      </w:r>
    </w:p>
    <w:p w14:paraId="0A7641F0" w14:textId="77777777" w:rsidR="003D4353" w:rsidRDefault="003D4353">
      <w:pPr>
        <w:spacing w:after="200" w:line="480" w:lineRule="auto"/>
        <w:jc w:val="both"/>
      </w:pPr>
      <w:r>
        <w:tab/>
        <w:t xml:space="preserve">The table reveals that the three measures of central tendency viz; mean, median and mode for Sociological Style area of independent variable Learning Style are almost equal.  The measure of S.D is 8.020.  </w:t>
      </w:r>
      <w:proofErr w:type="gramStart"/>
      <w:r>
        <w:t>Thus</w:t>
      </w:r>
      <w:proofErr w:type="gramEnd"/>
      <w:r>
        <w:t xml:space="preserve"> the curve for Sociological Style area of independent variable Learning Style approximates normality.</w:t>
      </w:r>
    </w:p>
    <w:p w14:paraId="75CC5440" w14:textId="77777777" w:rsidR="003D4353" w:rsidRDefault="003D4353">
      <w:pPr>
        <w:spacing w:after="200" w:line="480" w:lineRule="auto"/>
        <w:ind w:firstLine="744"/>
        <w:jc w:val="both"/>
      </w:pPr>
      <w:r>
        <w:t xml:space="preserve">The three measures of central tendency viz; mean, median and mode for Physical Style area of independent variable Learning Style are almost equal. The measure of S.D is 3.543. </w:t>
      </w:r>
      <w:proofErr w:type="gramStart"/>
      <w:r>
        <w:t>Thus</w:t>
      </w:r>
      <w:proofErr w:type="gramEnd"/>
      <w:r>
        <w:t xml:space="preserve"> the curve for Physical Style area of independent variable Learning Style approximates normality.</w:t>
      </w:r>
    </w:p>
    <w:p w14:paraId="3AC900B4" w14:textId="77777777" w:rsidR="003D4353" w:rsidRDefault="003D4353">
      <w:pPr>
        <w:spacing w:after="200" w:line="480" w:lineRule="auto"/>
        <w:ind w:firstLine="744"/>
        <w:jc w:val="both"/>
      </w:pPr>
      <w:r>
        <w:lastRenderedPageBreak/>
        <w:t xml:space="preserve">The table reveals that the three measures of central tendency viz; mean, median and mode for Learning Style Total of the independent variable Learning Style are almost equal. The measure of </w:t>
      </w:r>
      <w:proofErr w:type="gramStart"/>
      <w:r>
        <w:t>S.D</w:t>
      </w:r>
      <w:proofErr w:type="gramEnd"/>
      <w:r>
        <w:t xml:space="preserve"> is 8.021.Thus the curve for Learning Style Total of independent variable Learning Style approximates normality.</w:t>
      </w:r>
    </w:p>
    <w:p w14:paraId="4C2CD122" w14:textId="77777777" w:rsidR="003D4353" w:rsidRDefault="003D4353">
      <w:pPr>
        <w:spacing w:after="200" w:line="480" w:lineRule="auto"/>
        <w:jc w:val="both"/>
      </w:pPr>
      <w:r>
        <w:tab/>
        <w:t xml:space="preserve">The important statistical constants of distribution of the dependent variable Process Outcomes in Biology for the total sample (N=700) are given in Table 4.3.  </w:t>
      </w:r>
    </w:p>
    <w:p w14:paraId="6E5FD3B9" w14:textId="77777777" w:rsidR="003D4353" w:rsidRDefault="003D4353">
      <w:pPr>
        <w:pStyle w:val="Heading2"/>
        <w:rPr>
          <w:b w:val="0"/>
          <w:bCs w:val="0"/>
        </w:rPr>
      </w:pPr>
      <w:r>
        <w:rPr>
          <w:b w:val="0"/>
          <w:bCs w:val="0"/>
        </w:rPr>
        <w:t>TABLE 4.3</w:t>
      </w:r>
    </w:p>
    <w:p w14:paraId="6D4A6042" w14:textId="77777777" w:rsidR="003D4353" w:rsidRDefault="003D4353">
      <w:pPr>
        <w:spacing w:after="200"/>
        <w:jc w:val="center"/>
        <w:rPr>
          <w:b/>
          <w:bCs/>
        </w:rPr>
      </w:pPr>
      <w:r>
        <w:rPr>
          <w:b/>
          <w:bCs/>
        </w:rPr>
        <w:t xml:space="preserve">Statistical Constants of Distribution of </w:t>
      </w:r>
      <w:r>
        <w:rPr>
          <w:b/>
          <w:bCs/>
        </w:rPr>
        <w:br/>
        <w:t>Process Outcomes in Biology for the Total Sample (N=700)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7"/>
        <w:gridCol w:w="3038"/>
        <w:gridCol w:w="1178"/>
        <w:gridCol w:w="1302"/>
        <w:gridCol w:w="1271"/>
        <w:gridCol w:w="895"/>
      </w:tblGrid>
      <w:tr w:rsidR="003D4353" w14:paraId="77A6263B" w14:textId="77777777">
        <w:tblPrEx>
          <w:tblCellMar>
            <w:top w:w="0" w:type="dxa"/>
            <w:bottom w:w="0" w:type="dxa"/>
          </w:tblCellMar>
        </w:tblPrEx>
        <w:tc>
          <w:tcPr>
            <w:tcW w:w="697" w:type="dxa"/>
            <w:vAlign w:val="center"/>
          </w:tcPr>
          <w:p w14:paraId="595BAE26" w14:textId="77777777" w:rsidR="003D4353" w:rsidRDefault="003D4353">
            <w:pPr>
              <w:spacing w:before="40" w:after="40"/>
              <w:jc w:val="center"/>
            </w:pPr>
            <w:r>
              <w:t>Sl.</w:t>
            </w:r>
            <w:r>
              <w:br/>
              <w:t>No.</w:t>
            </w:r>
          </w:p>
        </w:tc>
        <w:tc>
          <w:tcPr>
            <w:tcW w:w="3038" w:type="dxa"/>
            <w:vAlign w:val="center"/>
          </w:tcPr>
          <w:p w14:paraId="2D34D07B" w14:textId="77777777" w:rsidR="003D4353" w:rsidRDefault="003D4353">
            <w:pPr>
              <w:spacing w:before="40" w:after="40"/>
              <w:jc w:val="center"/>
            </w:pPr>
            <w:r>
              <w:t>Dependent Variable</w:t>
            </w:r>
          </w:p>
        </w:tc>
        <w:tc>
          <w:tcPr>
            <w:tcW w:w="1178" w:type="dxa"/>
            <w:vAlign w:val="center"/>
          </w:tcPr>
          <w:p w14:paraId="5E2ECF01" w14:textId="77777777" w:rsidR="003D4353" w:rsidRDefault="003D4353">
            <w:pPr>
              <w:spacing w:before="40" w:after="40"/>
              <w:jc w:val="center"/>
            </w:pPr>
            <w:r>
              <w:t>Mean</w:t>
            </w:r>
          </w:p>
        </w:tc>
        <w:tc>
          <w:tcPr>
            <w:tcW w:w="1302" w:type="dxa"/>
            <w:vAlign w:val="center"/>
          </w:tcPr>
          <w:p w14:paraId="44C84EC7" w14:textId="77777777" w:rsidR="003D4353" w:rsidRDefault="003D4353">
            <w:pPr>
              <w:spacing w:before="40" w:after="40"/>
              <w:jc w:val="center"/>
            </w:pPr>
            <w:r>
              <w:t>Median</w:t>
            </w:r>
          </w:p>
        </w:tc>
        <w:tc>
          <w:tcPr>
            <w:tcW w:w="1271" w:type="dxa"/>
            <w:vAlign w:val="center"/>
          </w:tcPr>
          <w:p w14:paraId="5382F3F8" w14:textId="77777777" w:rsidR="003D4353" w:rsidRDefault="003D4353">
            <w:pPr>
              <w:spacing w:before="40" w:after="40"/>
              <w:jc w:val="center"/>
            </w:pPr>
            <w:r>
              <w:t>Mode</w:t>
            </w:r>
          </w:p>
        </w:tc>
        <w:tc>
          <w:tcPr>
            <w:tcW w:w="895" w:type="dxa"/>
            <w:vAlign w:val="center"/>
          </w:tcPr>
          <w:p w14:paraId="61D65C77" w14:textId="77777777" w:rsidR="003D4353" w:rsidRDefault="003D4353">
            <w:pPr>
              <w:spacing w:before="40" w:after="40"/>
              <w:jc w:val="center"/>
            </w:pPr>
            <w:proofErr w:type="gramStart"/>
            <w:r>
              <w:t>S.D</w:t>
            </w:r>
            <w:proofErr w:type="gramEnd"/>
          </w:p>
        </w:tc>
      </w:tr>
      <w:tr w:rsidR="003D4353" w14:paraId="5070DC55" w14:textId="77777777">
        <w:tblPrEx>
          <w:tblCellMar>
            <w:top w:w="0" w:type="dxa"/>
            <w:bottom w:w="0" w:type="dxa"/>
          </w:tblCellMar>
        </w:tblPrEx>
        <w:tc>
          <w:tcPr>
            <w:tcW w:w="697" w:type="dxa"/>
          </w:tcPr>
          <w:p w14:paraId="3C159FF1" w14:textId="77777777" w:rsidR="003D4353" w:rsidRDefault="003D4353">
            <w:pPr>
              <w:spacing w:before="40" w:after="40"/>
              <w:jc w:val="center"/>
            </w:pPr>
            <w:r>
              <w:t>1.</w:t>
            </w:r>
          </w:p>
        </w:tc>
        <w:tc>
          <w:tcPr>
            <w:tcW w:w="3038" w:type="dxa"/>
          </w:tcPr>
          <w:p w14:paraId="24A5B9CB" w14:textId="77777777" w:rsidR="003D4353" w:rsidRDefault="003D4353">
            <w:pPr>
              <w:spacing w:before="40" w:after="40"/>
              <w:jc w:val="center"/>
            </w:pPr>
            <w:r>
              <w:t>Process Outcomes in Biology</w:t>
            </w:r>
          </w:p>
        </w:tc>
        <w:tc>
          <w:tcPr>
            <w:tcW w:w="1178" w:type="dxa"/>
          </w:tcPr>
          <w:p w14:paraId="04D5610A" w14:textId="77777777" w:rsidR="003D4353" w:rsidRDefault="003D4353">
            <w:pPr>
              <w:spacing w:before="40" w:after="40"/>
              <w:jc w:val="center"/>
            </w:pPr>
            <w:r>
              <w:t>14.814</w:t>
            </w:r>
          </w:p>
        </w:tc>
        <w:tc>
          <w:tcPr>
            <w:tcW w:w="1302" w:type="dxa"/>
          </w:tcPr>
          <w:p w14:paraId="08F86A45" w14:textId="77777777" w:rsidR="003D4353" w:rsidRDefault="003D4353">
            <w:pPr>
              <w:spacing w:before="40" w:after="40"/>
              <w:jc w:val="center"/>
            </w:pPr>
            <w:r>
              <w:t>14.000</w:t>
            </w:r>
          </w:p>
        </w:tc>
        <w:tc>
          <w:tcPr>
            <w:tcW w:w="1271" w:type="dxa"/>
          </w:tcPr>
          <w:p w14:paraId="3D117DEE" w14:textId="77777777" w:rsidR="003D4353" w:rsidRDefault="003D4353">
            <w:pPr>
              <w:spacing w:before="40" w:after="40"/>
              <w:jc w:val="center"/>
            </w:pPr>
            <w:r>
              <w:t>13.000</w:t>
            </w:r>
          </w:p>
        </w:tc>
        <w:tc>
          <w:tcPr>
            <w:tcW w:w="895" w:type="dxa"/>
          </w:tcPr>
          <w:p w14:paraId="6318FB62" w14:textId="77777777" w:rsidR="003D4353" w:rsidRDefault="003D4353">
            <w:pPr>
              <w:spacing w:before="40" w:after="40"/>
              <w:jc w:val="center"/>
            </w:pPr>
            <w:r>
              <w:t>5.715</w:t>
            </w:r>
          </w:p>
        </w:tc>
      </w:tr>
    </w:tbl>
    <w:p w14:paraId="14C17AC7" w14:textId="77777777" w:rsidR="003D4353" w:rsidRDefault="003D4353">
      <w:pPr>
        <w:spacing w:after="200" w:line="480" w:lineRule="auto"/>
        <w:ind w:firstLine="744"/>
        <w:jc w:val="both"/>
      </w:pPr>
    </w:p>
    <w:p w14:paraId="5D8FEC39" w14:textId="77777777" w:rsidR="003D4353" w:rsidRDefault="003D4353">
      <w:pPr>
        <w:spacing w:after="200" w:line="480" w:lineRule="auto"/>
        <w:ind w:firstLine="744"/>
        <w:jc w:val="both"/>
      </w:pPr>
      <w:r>
        <w:t xml:space="preserve">The three measures of central tendency in this table viz; mean, median and mode for Process Outcomes in Biology are almost equal. The measure of S.D is 5.715. </w:t>
      </w:r>
      <w:proofErr w:type="gramStart"/>
      <w:r>
        <w:t>Thus</w:t>
      </w:r>
      <w:proofErr w:type="gramEnd"/>
      <w:r>
        <w:t xml:space="preserve"> the curve for Process Outcomes in Biology of dependent variable Process Outcomes in Biology approximates normality.</w:t>
      </w:r>
    </w:p>
    <w:p w14:paraId="75662EEE" w14:textId="77777777" w:rsidR="003D4353" w:rsidRDefault="003D4353">
      <w:pPr>
        <w:spacing w:after="200" w:line="480" w:lineRule="auto"/>
        <w:ind w:left="720" w:hanging="720"/>
        <w:jc w:val="both"/>
      </w:pPr>
      <w:r>
        <w:rPr>
          <w:b/>
          <w:bCs/>
        </w:rPr>
        <w:t xml:space="preserve">B.  </w:t>
      </w:r>
      <w:r>
        <w:rPr>
          <w:b/>
          <w:bCs/>
        </w:rPr>
        <w:tab/>
        <w:t>ESTIMATION OF THE EXTENT OF RELATION BETWEEN PROCESS OUTCOMES IN BIOLOGY AND EACH OF THE SELECT INDEPENDENT VARIABLES</w:t>
      </w:r>
    </w:p>
    <w:p w14:paraId="6C2353B3" w14:textId="77777777" w:rsidR="003D4353" w:rsidRDefault="003D4353">
      <w:pPr>
        <w:spacing w:after="200" w:line="480" w:lineRule="auto"/>
        <w:jc w:val="both"/>
      </w:pPr>
      <w:r>
        <w:tab/>
        <w:t xml:space="preserve">The data collected have been analyzed to examine the nature and extent of relationship between the dependent variable, 'Process Outcomes in Biology' and each of the independent variables. These were estimated using Pearson's Products Moment Coefficient of Correlation.  </w:t>
      </w:r>
    </w:p>
    <w:p w14:paraId="224EE1F4" w14:textId="77777777" w:rsidR="003D4353" w:rsidRDefault="003D4353">
      <w:pPr>
        <w:pStyle w:val="BodyTextIndent"/>
      </w:pPr>
      <w:r>
        <w:t>a)</w:t>
      </w:r>
      <w:r>
        <w:tab/>
        <w:t>The results of Correlation of Multiple Intelligences with Process Outcomes in Biology for the total and subsamples are given in table 4.4.</w:t>
      </w:r>
    </w:p>
    <w:p w14:paraId="473F2515" w14:textId="77777777" w:rsidR="003D4353" w:rsidRDefault="003D4353">
      <w:pPr>
        <w:spacing w:line="480" w:lineRule="auto"/>
        <w:ind w:left="720" w:hanging="720"/>
        <w:jc w:val="both"/>
      </w:pPr>
      <w:r>
        <w:t>b)</w:t>
      </w:r>
      <w:r>
        <w:tab/>
        <w:t>The correlation results of Learning Style with Process Outcomes in Biology for the total and subsamples are given in table 4.5.</w:t>
      </w:r>
    </w:p>
    <w:p w14:paraId="5C7E6F7E" w14:textId="77777777" w:rsidR="003D4353" w:rsidRDefault="003D4353">
      <w:pPr>
        <w:spacing w:after="200"/>
        <w:ind w:left="720" w:hanging="720"/>
        <w:jc w:val="center"/>
        <w:sectPr w:rsidR="003D4353" w:rsidSect="00477F93">
          <w:headerReference w:type="even" r:id="rId16"/>
          <w:headerReference w:type="default" r:id="rId17"/>
          <w:pgSz w:w="11906" w:h="16838"/>
          <w:pgMar w:top="1440" w:right="1440" w:bottom="1440" w:left="1440" w:header="708" w:footer="708" w:gutter="0"/>
          <w:cols w:space="708"/>
          <w:docGrid w:linePitch="360"/>
        </w:sectPr>
      </w:pPr>
    </w:p>
    <w:p w14:paraId="79881EF2" w14:textId="77777777" w:rsidR="003D4353" w:rsidRDefault="003D4353">
      <w:pPr>
        <w:spacing w:after="200"/>
        <w:ind w:left="720" w:hanging="720"/>
        <w:jc w:val="center"/>
      </w:pPr>
      <w:r>
        <w:lastRenderedPageBreak/>
        <w:t>TABLE 4.4</w:t>
      </w:r>
    </w:p>
    <w:p w14:paraId="76181283" w14:textId="77777777" w:rsidR="003D4353" w:rsidRDefault="003D4353">
      <w:pPr>
        <w:spacing w:after="200"/>
        <w:ind w:left="720" w:hanging="720"/>
        <w:jc w:val="center"/>
      </w:pPr>
      <w:r>
        <w:rPr>
          <w:b/>
          <w:bCs/>
        </w:rPr>
        <w:t>Correlation of Multiple Intelligences with Process Outcomes in Biology for the Total and Sub Samples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4"/>
        <w:gridCol w:w="2704"/>
        <w:gridCol w:w="591"/>
        <w:gridCol w:w="1108"/>
        <w:gridCol w:w="1133"/>
        <w:gridCol w:w="1343"/>
        <w:gridCol w:w="1078"/>
        <w:gridCol w:w="1115"/>
        <w:gridCol w:w="1193"/>
        <w:gridCol w:w="1495"/>
      </w:tblGrid>
      <w:tr w:rsidR="003D4353" w14:paraId="758D414B" w14:textId="77777777">
        <w:tblPrEx>
          <w:tblCellMar>
            <w:top w:w="0" w:type="dxa"/>
            <w:bottom w:w="0" w:type="dxa"/>
          </w:tblCellMar>
        </w:tblPrEx>
        <w:trPr>
          <w:jc w:val="center"/>
        </w:trPr>
        <w:tc>
          <w:tcPr>
            <w:tcW w:w="297" w:type="pct"/>
            <w:vAlign w:val="center"/>
          </w:tcPr>
          <w:p w14:paraId="148B1B50" w14:textId="77777777" w:rsidR="003D4353" w:rsidRDefault="003D4353">
            <w:pPr>
              <w:spacing w:before="60" w:after="60"/>
              <w:jc w:val="center"/>
            </w:pPr>
            <w:r>
              <w:t>Sl.</w:t>
            </w:r>
            <w:r>
              <w:br/>
              <w:t>No.</w:t>
            </w:r>
          </w:p>
        </w:tc>
        <w:tc>
          <w:tcPr>
            <w:tcW w:w="1081" w:type="pct"/>
            <w:vAlign w:val="center"/>
          </w:tcPr>
          <w:p w14:paraId="37A378F2" w14:textId="77777777" w:rsidR="003D4353" w:rsidRDefault="003D4353">
            <w:pPr>
              <w:spacing w:before="60" w:after="60"/>
              <w:jc w:val="center"/>
            </w:pPr>
            <w:r>
              <w:t>Independent Variable</w:t>
            </w:r>
          </w:p>
        </w:tc>
        <w:tc>
          <w:tcPr>
            <w:tcW w:w="236" w:type="pct"/>
            <w:vAlign w:val="center"/>
          </w:tcPr>
          <w:p w14:paraId="1563AE30" w14:textId="77777777" w:rsidR="003D4353" w:rsidRDefault="003D4353">
            <w:pPr>
              <w:spacing w:before="60" w:after="60"/>
              <w:jc w:val="center"/>
            </w:pPr>
          </w:p>
        </w:tc>
        <w:tc>
          <w:tcPr>
            <w:tcW w:w="443" w:type="pct"/>
            <w:vAlign w:val="center"/>
          </w:tcPr>
          <w:p w14:paraId="2C1E2BD9" w14:textId="77777777" w:rsidR="003D4353" w:rsidRDefault="003D4353">
            <w:pPr>
              <w:spacing w:before="60" w:after="60"/>
              <w:jc w:val="center"/>
            </w:pPr>
            <w:r>
              <w:t>Total</w:t>
            </w:r>
          </w:p>
        </w:tc>
        <w:tc>
          <w:tcPr>
            <w:tcW w:w="453" w:type="pct"/>
            <w:vAlign w:val="center"/>
          </w:tcPr>
          <w:p w14:paraId="1C84F774" w14:textId="77777777" w:rsidR="003D4353" w:rsidRDefault="003D4353">
            <w:pPr>
              <w:spacing w:before="60" w:after="60"/>
              <w:jc w:val="center"/>
            </w:pPr>
            <w:r>
              <w:t>Boys</w:t>
            </w:r>
          </w:p>
        </w:tc>
        <w:tc>
          <w:tcPr>
            <w:tcW w:w="537" w:type="pct"/>
            <w:vAlign w:val="center"/>
          </w:tcPr>
          <w:p w14:paraId="3415EBE4" w14:textId="77777777" w:rsidR="003D4353" w:rsidRDefault="003D4353">
            <w:pPr>
              <w:spacing w:before="60" w:after="60"/>
              <w:jc w:val="center"/>
            </w:pPr>
            <w:r>
              <w:t>Girls</w:t>
            </w:r>
          </w:p>
        </w:tc>
        <w:tc>
          <w:tcPr>
            <w:tcW w:w="431" w:type="pct"/>
            <w:vAlign w:val="center"/>
          </w:tcPr>
          <w:p w14:paraId="48075FFF" w14:textId="77777777" w:rsidR="003D4353" w:rsidRDefault="003D4353">
            <w:pPr>
              <w:spacing w:before="60" w:after="60"/>
              <w:jc w:val="center"/>
            </w:pPr>
            <w:r>
              <w:t>Rural</w:t>
            </w:r>
          </w:p>
        </w:tc>
        <w:tc>
          <w:tcPr>
            <w:tcW w:w="446" w:type="pct"/>
            <w:vAlign w:val="center"/>
          </w:tcPr>
          <w:p w14:paraId="5DFA8F21" w14:textId="77777777" w:rsidR="003D4353" w:rsidRDefault="003D4353">
            <w:pPr>
              <w:spacing w:before="60" w:after="60"/>
              <w:jc w:val="center"/>
            </w:pPr>
            <w:r>
              <w:t>Urban</w:t>
            </w:r>
          </w:p>
        </w:tc>
        <w:tc>
          <w:tcPr>
            <w:tcW w:w="477" w:type="pct"/>
            <w:vAlign w:val="center"/>
          </w:tcPr>
          <w:p w14:paraId="7051C87E" w14:textId="77777777" w:rsidR="003D4353" w:rsidRDefault="003D4353">
            <w:pPr>
              <w:spacing w:before="60" w:after="60"/>
              <w:jc w:val="center"/>
            </w:pPr>
            <w:r>
              <w:t>Private</w:t>
            </w:r>
          </w:p>
        </w:tc>
        <w:tc>
          <w:tcPr>
            <w:tcW w:w="598" w:type="pct"/>
            <w:vAlign w:val="center"/>
          </w:tcPr>
          <w:p w14:paraId="0C856C02" w14:textId="77777777" w:rsidR="003D4353" w:rsidRDefault="003D4353">
            <w:pPr>
              <w:spacing w:before="60" w:after="60"/>
              <w:jc w:val="center"/>
            </w:pPr>
            <w:r>
              <w:t>Government</w:t>
            </w:r>
          </w:p>
        </w:tc>
      </w:tr>
      <w:tr w:rsidR="003D4353" w14:paraId="2EC5CDB1" w14:textId="77777777">
        <w:tblPrEx>
          <w:tblCellMar>
            <w:top w:w="0" w:type="dxa"/>
            <w:bottom w:w="0" w:type="dxa"/>
          </w:tblCellMar>
        </w:tblPrEx>
        <w:trPr>
          <w:jc w:val="center"/>
        </w:trPr>
        <w:tc>
          <w:tcPr>
            <w:tcW w:w="297" w:type="pct"/>
          </w:tcPr>
          <w:p w14:paraId="470EDFC5" w14:textId="77777777" w:rsidR="003D4353" w:rsidRDefault="003D4353">
            <w:pPr>
              <w:spacing w:before="60" w:after="60"/>
              <w:jc w:val="center"/>
            </w:pPr>
            <w:r>
              <w:t>1.</w:t>
            </w:r>
          </w:p>
        </w:tc>
        <w:tc>
          <w:tcPr>
            <w:tcW w:w="1081" w:type="pct"/>
          </w:tcPr>
          <w:p w14:paraId="20AB566B" w14:textId="77777777" w:rsidR="003D4353" w:rsidRDefault="003D4353">
            <w:pPr>
              <w:spacing w:before="60" w:after="60"/>
            </w:pPr>
            <w:r>
              <w:t>Multiple Intelligences - Linguistic</w:t>
            </w:r>
          </w:p>
        </w:tc>
        <w:tc>
          <w:tcPr>
            <w:tcW w:w="236" w:type="pct"/>
          </w:tcPr>
          <w:p w14:paraId="681F1625" w14:textId="77777777" w:rsidR="003D4353" w:rsidRDefault="003D4353">
            <w:pPr>
              <w:spacing w:before="60" w:after="60"/>
              <w:jc w:val="center"/>
            </w:pPr>
            <w:r>
              <w:t>r</w:t>
            </w:r>
          </w:p>
        </w:tc>
        <w:tc>
          <w:tcPr>
            <w:tcW w:w="443" w:type="pct"/>
          </w:tcPr>
          <w:p w14:paraId="0BA16A07" w14:textId="77777777" w:rsidR="003D4353" w:rsidRDefault="003D4353">
            <w:pPr>
              <w:spacing w:before="60" w:after="60"/>
              <w:jc w:val="center"/>
            </w:pPr>
            <w:r>
              <w:t>1.357</w:t>
            </w:r>
          </w:p>
        </w:tc>
        <w:tc>
          <w:tcPr>
            <w:tcW w:w="453" w:type="pct"/>
          </w:tcPr>
          <w:p w14:paraId="4A6D4730" w14:textId="77777777" w:rsidR="003D4353" w:rsidRDefault="003D4353">
            <w:pPr>
              <w:spacing w:before="60" w:after="60"/>
              <w:jc w:val="center"/>
            </w:pPr>
            <w:r>
              <w:t>0.1696</w:t>
            </w:r>
          </w:p>
        </w:tc>
        <w:tc>
          <w:tcPr>
            <w:tcW w:w="537" w:type="pct"/>
          </w:tcPr>
          <w:p w14:paraId="5D50E290" w14:textId="77777777" w:rsidR="003D4353" w:rsidRDefault="003D4353">
            <w:pPr>
              <w:spacing w:before="60" w:after="60"/>
              <w:jc w:val="center"/>
            </w:pPr>
            <w:r>
              <w:t>0.0983</w:t>
            </w:r>
          </w:p>
        </w:tc>
        <w:tc>
          <w:tcPr>
            <w:tcW w:w="431" w:type="pct"/>
          </w:tcPr>
          <w:p w14:paraId="03109E42" w14:textId="77777777" w:rsidR="003D4353" w:rsidRDefault="003D4353">
            <w:pPr>
              <w:spacing w:before="60" w:after="60"/>
              <w:jc w:val="center"/>
            </w:pPr>
            <w:r>
              <w:t>0.1024</w:t>
            </w:r>
          </w:p>
        </w:tc>
        <w:tc>
          <w:tcPr>
            <w:tcW w:w="446" w:type="pct"/>
          </w:tcPr>
          <w:p w14:paraId="2F940BB1" w14:textId="77777777" w:rsidR="003D4353" w:rsidRDefault="003D4353">
            <w:pPr>
              <w:spacing w:before="60" w:after="60"/>
              <w:jc w:val="center"/>
            </w:pPr>
            <w:r>
              <w:t>0.1733</w:t>
            </w:r>
          </w:p>
        </w:tc>
        <w:tc>
          <w:tcPr>
            <w:tcW w:w="477" w:type="pct"/>
          </w:tcPr>
          <w:p w14:paraId="5D91443E" w14:textId="77777777" w:rsidR="003D4353" w:rsidRDefault="003D4353">
            <w:pPr>
              <w:spacing w:before="60" w:after="60"/>
              <w:jc w:val="center"/>
            </w:pPr>
            <w:r>
              <w:t>.0980</w:t>
            </w:r>
          </w:p>
        </w:tc>
        <w:tc>
          <w:tcPr>
            <w:tcW w:w="598" w:type="pct"/>
          </w:tcPr>
          <w:p w14:paraId="28F3DF2F" w14:textId="77777777" w:rsidR="003D4353" w:rsidRDefault="003D4353">
            <w:pPr>
              <w:spacing w:before="60" w:after="60"/>
              <w:jc w:val="center"/>
            </w:pPr>
            <w:r>
              <w:t>0.2276</w:t>
            </w:r>
          </w:p>
        </w:tc>
      </w:tr>
      <w:tr w:rsidR="003D4353" w14:paraId="263B693C" w14:textId="77777777">
        <w:tblPrEx>
          <w:tblCellMar>
            <w:top w:w="0" w:type="dxa"/>
            <w:bottom w:w="0" w:type="dxa"/>
          </w:tblCellMar>
        </w:tblPrEx>
        <w:trPr>
          <w:jc w:val="center"/>
        </w:trPr>
        <w:tc>
          <w:tcPr>
            <w:tcW w:w="297" w:type="pct"/>
          </w:tcPr>
          <w:p w14:paraId="7570BAF1" w14:textId="77777777" w:rsidR="003D4353" w:rsidRDefault="003D4353">
            <w:pPr>
              <w:spacing w:before="60" w:after="60"/>
              <w:jc w:val="center"/>
            </w:pPr>
            <w:r>
              <w:t>2.</w:t>
            </w:r>
          </w:p>
        </w:tc>
        <w:tc>
          <w:tcPr>
            <w:tcW w:w="1081" w:type="pct"/>
          </w:tcPr>
          <w:p w14:paraId="00C09FDF" w14:textId="77777777" w:rsidR="003D4353" w:rsidRDefault="003D4353">
            <w:pPr>
              <w:spacing w:before="60" w:after="60"/>
            </w:pPr>
            <w:r>
              <w:t>Multiple Intelligences - Logical</w:t>
            </w:r>
          </w:p>
        </w:tc>
        <w:tc>
          <w:tcPr>
            <w:tcW w:w="236" w:type="pct"/>
          </w:tcPr>
          <w:p w14:paraId="78C1EC46" w14:textId="77777777" w:rsidR="003D4353" w:rsidRDefault="003D4353">
            <w:pPr>
              <w:spacing w:before="60" w:after="60"/>
              <w:jc w:val="center"/>
            </w:pPr>
            <w:r>
              <w:t>r</w:t>
            </w:r>
          </w:p>
        </w:tc>
        <w:tc>
          <w:tcPr>
            <w:tcW w:w="443" w:type="pct"/>
          </w:tcPr>
          <w:p w14:paraId="42923776" w14:textId="77777777" w:rsidR="003D4353" w:rsidRDefault="003D4353">
            <w:pPr>
              <w:spacing w:before="60" w:after="60"/>
              <w:jc w:val="center"/>
            </w:pPr>
            <w:r>
              <w:t>0.2922</w:t>
            </w:r>
          </w:p>
        </w:tc>
        <w:tc>
          <w:tcPr>
            <w:tcW w:w="453" w:type="pct"/>
          </w:tcPr>
          <w:p w14:paraId="7E667CCF" w14:textId="77777777" w:rsidR="003D4353" w:rsidRDefault="003D4353">
            <w:pPr>
              <w:spacing w:before="60" w:after="60"/>
              <w:jc w:val="center"/>
            </w:pPr>
            <w:r>
              <w:t>0.2759</w:t>
            </w:r>
          </w:p>
        </w:tc>
        <w:tc>
          <w:tcPr>
            <w:tcW w:w="537" w:type="pct"/>
          </w:tcPr>
          <w:p w14:paraId="3CCF1453" w14:textId="77777777" w:rsidR="003D4353" w:rsidRDefault="003D4353">
            <w:pPr>
              <w:spacing w:before="60" w:after="60"/>
              <w:jc w:val="center"/>
            </w:pPr>
            <w:r>
              <w:t>0.3147</w:t>
            </w:r>
          </w:p>
        </w:tc>
        <w:tc>
          <w:tcPr>
            <w:tcW w:w="431" w:type="pct"/>
          </w:tcPr>
          <w:p w14:paraId="6F4B8932" w14:textId="77777777" w:rsidR="003D4353" w:rsidRDefault="003D4353">
            <w:pPr>
              <w:spacing w:before="60" w:after="60"/>
              <w:jc w:val="center"/>
            </w:pPr>
            <w:r>
              <w:t>0.1737</w:t>
            </w:r>
          </w:p>
        </w:tc>
        <w:tc>
          <w:tcPr>
            <w:tcW w:w="446" w:type="pct"/>
          </w:tcPr>
          <w:p w14:paraId="3FDB2339" w14:textId="77777777" w:rsidR="003D4353" w:rsidRDefault="003D4353">
            <w:pPr>
              <w:spacing w:before="60" w:after="60"/>
              <w:jc w:val="center"/>
            </w:pPr>
            <w:r>
              <w:t>0.3863</w:t>
            </w:r>
          </w:p>
        </w:tc>
        <w:tc>
          <w:tcPr>
            <w:tcW w:w="477" w:type="pct"/>
          </w:tcPr>
          <w:p w14:paraId="54E31673" w14:textId="77777777" w:rsidR="003D4353" w:rsidRDefault="003D4353">
            <w:pPr>
              <w:spacing w:before="60" w:after="60"/>
              <w:jc w:val="center"/>
            </w:pPr>
            <w:r>
              <w:t>0.2607</w:t>
            </w:r>
          </w:p>
        </w:tc>
        <w:tc>
          <w:tcPr>
            <w:tcW w:w="598" w:type="pct"/>
          </w:tcPr>
          <w:p w14:paraId="26E12454" w14:textId="77777777" w:rsidR="003D4353" w:rsidRDefault="003D4353">
            <w:pPr>
              <w:spacing w:before="60" w:after="60"/>
              <w:jc w:val="center"/>
            </w:pPr>
            <w:r>
              <w:t>0.3625</w:t>
            </w:r>
          </w:p>
        </w:tc>
      </w:tr>
      <w:tr w:rsidR="003D4353" w14:paraId="257792F3" w14:textId="77777777">
        <w:tblPrEx>
          <w:tblCellMar>
            <w:top w:w="0" w:type="dxa"/>
            <w:bottom w:w="0" w:type="dxa"/>
          </w:tblCellMar>
        </w:tblPrEx>
        <w:trPr>
          <w:jc w:val="center"/>
        </w:trPr>
        <w:tc>
          <w:tcPr>
            <w:tcW w:w="297" w:type="pct"/>
          </w:tcPr>
          <w:p w14:paraId="5040D78C" w14:textId="77777777" w:rsidR="003D4353" w:rsidRDefault="003D4353">
            <w:pPr>
              <w:spacing w:before="60" w:after="60"/>
              <w:jc w:val="center"/>
            </w:pPr>
            <w:r>
              <w:t>3.</w:t>
            </w:r>
          </w:p>
        </w:tc>
        <w:tc>
          <w:tcPr>
            <w:tcW w:w="1081" w:type="pct"/>
          </w:tcPr>
          <w:p w14:paraId="6299EAE7" w14:textId="77777777" w:rsidR="003D4353" w:rsidRDefault="003D4353">
            <w:pPr>
              <w:spacing w:before="60" w:after="60"/>
            </w:pPr>
            <w:r>
              <w:t>Multiple Intelligences - Spatial</w:t>
            </w:r>
          </w:p>
        </w:tc>
        <w:tc>
          <w:tcPr>
            <w:tcW w:w="236" w:type="pct"/>
          </w:tcPr>
          <w:p w14:paraId="45D57FFA" w14:textId="77777777" w:rsidR="003D4353" w:rsidRDefault="003D4353">
            <w:pPr>
              <w:spacing w:before="60" w:after="60"/>
              <w:jc w:val="center"/>
            </w:pPr>
            <w:r>
              <w:t>r</w:t>
            </w:r>
          </w:p>
        </w:tc>
        <w:tc>
          <w:tcPr>
            <w:tcW w:w="443" w:type="pct"/>
          </w:tcPr>
          <w:p w14:paraId="2A9B6E6A" w14:textId="77777777" w:rsidR="003D4353" w:rsidRDefault="003D4353">
            <w:pPr>
              <w:spacing w:before="60" w:after="60"/>
              <w:jc w:val="center"/>
            </w:pPr>
            <w:r>
              <w:t>0.1716</w:t>
            </w:r>
          </w:p>
        </w:tc>
        <w:tc>
          <w:tcPr>
            <w:tcW w:w="453" w:type="pct"/>
          </w:tcPr>
          <w:p w14:paraId="27E7B51F" w14:textId="77777777" w:rsidR="003D4353" w:rsidRDefault="003D4353">
            <w:pPr>
              <w:spacing w:before="60" w:after="60"/>
              <w:jc w:val="center"/>
            </w:pPr>
            <w:r>
              <w:t>0.2278</w:t>
            </w:r>
          </w:p>
        </w:tc>
        <w:tc>
          <w:tcPr>
            <w:tcW w:w="537" w:type="pct"/>
          </w:tcPr>
          <w:p w14:paraId="7F1C2D37" w14:textId="77777777" w:rsidR="003D4353" w:rsidRDefault="003D4353">
            <w:pPr>
              <w:spacing w:before="60" w:after="60"/>
              <w:jc w:val="center"/>
            </w:pPr>
            <w:r>
              <w:t>0.1088</w:t>
            </w:r>
          </w:p>
        </w:tc>
        <w:tc>
          <w:tcPr>
            <w:tcW w:w="431" w:type="pct"/>
          </w:tcPr>
          <w:p w14:paraId="76FF97B4" w14:textId="77777777" w:rsidR="003D4353" w:rsidRDefault="003D4353">
            <w:pPr>
              <w:spacing w:before="60" w:after="60"/>
              <w:jc w:val="center"/>
            </w:pPr>
            <w:r>
              <w:t>0.1331</w:t>
            </w:r>
          </w:p>
        </w:tc>
        <w:tc>
          <w:tcPr>
            <w:tcW w:w="446" w:type="pct"/>
          </w:tcPr>
          <w:p w14:paraId="466BD6FE" w14:textId="77777777" w:rsidR="003D4353" w:rsidRDefault="003D4353">
            <w:pPr>
              <w:spacing w:before="60" w:after="60"/>
              <w:jc w:val="center"/>
            </w:pPr>
            <w:r>
              <w:t>0.2126</w:t>
            </w:r>
          </w:p>
        </w:tc>
        <w:tc>
          <w:tcPr>
            <w:tcW w:w="477" w:type="pct"/>
          </w:tcPr>
          <w:p w14:paraId="322398D4" w14:textId="77777777" w:rsidR="003D4353" w:rsidRDefault="003D4353">
            <w:pPr>
              <w:spacing w:before="60" w:after="60"/>
              <w:jc w:val="center"/>
            </w:pPr>
            <w:r>
              <w:t>0.1565</w:t>
            </w:r>
          </w:p>
        </w:tc>
        <w:tc>
          <w:tcPr>
            <w:tcW w:w="598" w:type="pct"/>
          </w:tcPr>
          <w:p w14:paraId="1AAACC98" w14:textId="77777777" w:rsidR="003D4353" w:rsidRDefault="003D4353">
            <w:pPr>
              <w:spacing w:before="60" w:after="60"/>
              <w:jc w:val="center"/>
            </w:pPr>
            <w:r>
              <w:t>0.2086</w:t>
            </w:r>
          </w:p>
        </w:tc>
      </w:tr>
      <w:tr w:rsidR="003D4353" w14:paraId="79623502" w14:textId="77777777">
        <w:tblPrEx>
          <w:tblCellMar>
            <w:top w:w="0" w:type="dxa"/>
            <w:bottom w:w="0" w:type="dxa"/>
          </w:tblCellMar>
        </w:tblPrEx>
        <w:trPr>
          <w:jc w:val="center"/>
        </w:trPr>
        <w:tc>
          <w:tcPr>
            <w:tcW w:w="297" w:type="pct"/>
          </w:tcPr>
          <w:p w14:paraId="774D42CD" w14:textId="77777777" w:rsidR="003D4353" w:rsidRDefault="003D4353">
            <w:pPr>
              <w:spacing w:before="60" w:after="60"/>
              <w:jc w:val="center"/>
            </w:pPr>
            <w:r>
              <w:t>4.</w:t>
            </w:r>
          </w:p>
        </w:tc>
        <w:tc>
          <w:tcPr>
            <w:tcW w:w="1081" w:type="pct"/>
          </w:tcPr>
          <w:p w14:paraId="6A089A19" w14:textId="77777777" w:rsidR="003D4353" w:rsidRDefault="003D4353">
            <w:pPr>
              <w:spacing w:before="60" w:after="60"/>
            </w:pPr>
            <w:r>
              <w:t>Multiple Intelligences- Musical</w:t>
            </w:r>
          </w:p>
        </w:tc>
        <w:tc>
          <w:tcPr>
            <w:tcW w:w="236" w:type="pct"/>
          </w:tcPr>
          <w:p w14:paraId="670C9303" w14:textId="77777777" w:rsidR="003D4353" w:rsidRDefault="003D4353">
            <w:pPr>
              <w:spacing w:before="60" w:after="60"/>
              <w:jc w:val="center"/>
            </w:pPr>
            <w:r>
              <w:t>r</w:t>
            </w:r>
          </w:p>
        </w:tc>
        <w:tc>
          <w:tcPr>
            <w:tcW w:w="443" w:type="pct"/>
          </w:tcPr>
          <w:p w14:paraId="6870C370" w14:textId="77777777" w:rsidR="003D4353" w:rsidRDefault="003D4353">
            <w:pPr>
              <w:spacing w:before="60" w:after="60"/>
              <w:jc w:val="center"/>
            </w:pPr>
            <w:r>
              <w:t>0.0389</w:t>
            </w:r>
          </w:p>
        </w:tc>
        <w:tc>
          <w:tcPr>
            <w:tcW w:w="453" w:type="pct"/>
          </w:tcPr>
          <w:p w14:paraId="4906885D" w14:textId="77777777" w:rsidR="003D4353" w:rsidRDefault="003D4353">
            <w:pPr>
              <w:spacing w:before="60" w:after="60"/>
              <w:jc w:val="center"/>
            </w:pPr>
            <w:r>
              <w:t>0.0599</w:t>
            </w:r>
          </w:p>
        </w:tc>
        <w:tc>
          <w:tcPr>
            <w:tcW w:w="537" w:type="pct"/>
          </w:tcPr>
          <w:p w14:paraId="1AAA281C" w14:textId="77777777" w:rsidR="003D4353" w:rsidRDefault="003D4353">
            <w:pPr>
              <w:spacing w:before="60" w:after="60"/>
              <w:jc w:val="center"/>
            </w:pPr>
            <w:r>
              <w:t>0.0229</w:t>
            </w:r>
          </w:p>
        </w:tc>
        <w:tc>
          <w:tcPr>
            <w:tcW w:w="431" w:type="pct"/>
          </w:tcPr>
          <w:p w14:paraId="0CD1893A" w14:textId="77777777" w:rsidR="003D4353" w:rsidRDefault="003D4353">
            <w:pPr>
              <w:spacing w:before="60" w:after="60"/>
              <w:jc w:val="center"/>
            </w:pPr>
            <w:r>
              <w:t>0.1031</w:t>
            </w:r>
          </w:p>
        </w:tc>
        <w:tc>
          <w:tcPr>
            <w:tcW w:w="446" w:type="pct"/>
          </w:tcPr>
          <w:p w14:paraId="5D8A1B62" w14:textId="77777777" w:rsidR="003D4353" w:rsidRDefault="003D4353">
            <w:pPr>
              <w:spacing w:before="60" w:after="60"/>
              <w:jc w:val="center"/>
            </w:pPr>
            <w:r>
              <w:t>-0.0216</w:t>
            </w:r>
          </w:p>
        </w:tc>
        <w:tc>
          <w:tcPr>
            <w:tcW w:w="477" w:type="pct"/>
          </w:tcPr>
          <w:p w14:paraId="164969FA" w14:textId="77777777" w:rsidR="003D4353" w:rsidRDefault="003D4353">
            <w:pPr>
              <w:spacing w:before="60" w:after="60"/>
              <w:jc w:val="center"/>
            </w:pPr>
            <w:r>
              <w:t>0.0597</w:t>
            </w:r>
          </w:p>
        </w:tc>
        <w:tc>
          <w:tcPr>
            <w:tcW w:w="598" w:type="pct"/>
          </w:tcPr>
          <w:p w14:paraId="19735A77" w14:textId="77777777" w:rsidR="003D4353" w:rsidRDefault="003D4353">
            <w:pPr>
              <w:spacing w:before="60" w:after="60"/>
              <w:jc w:val="center"/>
            </w:pPr>
            <w:r>
              <w:t>0.0243</w:t>
            </w:r>
          </w:p>
        </w:tc>
      </w:tr>
      <w:tr w:rsidR="003D4353" w14:paraId="5727E359" w14:textId="77777777">
        <w:tblPrEx>
          <w:tblCellMar>
            <w:top w:w="0" w:type="dxa"/>
            <w:bottom w:w="0" w:type="dxa"/>
          </w:tblCellMar>
        </w:tblPrEx>
        <w:trPr>
          <w:jc w:val="center"/>
        </w:trPr>
        <w:tc>
          <w:tcPr>
            <w:tcW w:w="297" w:type="pct"/>
          </w:tcPr>
          <w:p w14:paraId="47988D41" w14:textId="77777777" w:rsidR="003D4353" w:rsidRDefault="003D4353">
            <w:pPr>
              <w:spacing w:before="60" w:after="60"/>
              <w:jc w:val="center"/>
            </w:pPr>
            <w:r>
              <w:t>5.</w:t>
            </w:r>
          </w:p>
        </w:tc>
        <w:tc>
          <w:tcPr>
            <w:tcW w:w="1081" w:type="pct"/>
          </w:tcPr>
          <w:p w14:paraId="426FD672" w14:textId="77777777" w:rsidR="003D4353" w:rsidRDefault="003D4353">
            <w:pPr>
              <w:spacing w:before="60" w:after="60"/>
            </w:pPr>
            <w:r>
              <w:t>Multiple Intelligences - Bodily</w:t>
            </w:r>
          </w:p>
        </w:tc>
        <w:tc>
          <w:tcPr>
            <w:tcW w:w="236" w:type="pct"/>
          </w:tcPr>
          <w:p w14:paraId="5782B977" w14:textId="77777777" w:rsidR="003D4353" w:rsidRDefault="003D4353">
            <w:pPr>
              <w:spacing w:before="60" w:after="60"/>
              <w:jc w:val="center"/>
            </w:pPr>
            <w:r>
              <w:t>r</w:t>
            </w:r>
          </w:p>
        </w:tc>
        <w:tc>
          <w:tcPr>
            <w:tcW w:w="443" w:type="pct"/>
          </w:tcPr>
          <w:p w14:paraId="4D11F334" w14:textId="77777777" w:rsidR="003D4353" w:rsidRDefault="003D4353">
            <w:pPr>
              <w:spacing w:before="60" w:after="60"/>
              <w:jc w:val="center"/>
            </w:pPr>
            <w:r>
              <w:t>0.0400</w:t>
            </w:r>
          </w:p>
        </w:tc>
        <w:tc>
          <w:tcPr>
            <w:tcW w:w="453" w:type="pct"/>
          </w:tcPr>
          <w:p w14:paraId="44ABFE16" w14:textId="77777777" w:rsidR="003D4353" w:rsidRDefault="003D4353">
            <w:pPr>
              <w:spacing w:before="60" w:after="60"/>
              <w:jc w:val="center"/>
            </w:pPr>
            <w:r>
              <w:t>0.0455</w:t>
            </w:r>
          </w:p>
        </w:tc>
        <w:tc>
          <w:tcPr>
            <w:tcW w:w="537" w:type="pct"/>
          </w:tcPr>
          <w:p w14:paraId="153F76EC" w14:textId="77777777" w:rsidR="003D4353" w:rsidRDefault="003D4353">
            <w:pPr>
              <w:spacing w:before="60" w:after="60"/>
              <w:jc w:val="center"/>
            </w:pPr>
            <w:r>
              <w:t>0.0336</w:t>
            </w:r>
          </w:p>
        </w:tc>
        <w:tc>
          <w:tcPr>
            <w:tcW w:w="431" w:type="pct"/>
          </w:tcPr>
          <w:p w14:paraId="3EC208E9" w14:textId="77777777" w:rsidR="003D4353" w:rsidRDefault="003D4353">
            <w:pPr>
              <w:spacing w:before="60" w:after="60"/>
              <w:jc w:val="center"/>
            </w:pPr>
            <w:r>
              <w:t>0.0282</w:t>
            </w:r>
          </w:p>
        </w:tc>
        <w:tc>
          <w:tcPr>
            <w:tcW w:w="446" w:type="pct"/>
          </w:tcPr>
          <w:p w14:paraId="34DCAFEE" w14:textId="77777777" w:rsidR="003D4353" w:rsidRDefault="003D4353">
            <w:pPr>
              <w:spacing w:before="60" w:after="60"/>
              <w:jc w:val="center"/>
            </w:pPr>
            <w:r>
              <w:t>0.0769</w:t>
            </w:r>
          </w:p>
        </w:tc>
        <w:tc>
          <w:tcPr>
            <w:tcW w:w="477" w:type="pct"/>
          </w:tcPr>
          <w:p w14:paraId="11561CC6" w14:textId="77777777" w:rsidR="003D4353" w:rsidRDefault="003D4353">
            <w:pPr>
              <w:spacing w:before="60" w:after="60"/>
              <w:jc w:val="center"/>
            </w:pPr>
            <w:r>
              <w:t>-0.0326</w:t>
            </w:r>
          </w:p>
        </w:tc>
        <w:tc>
          <w:tcPr>
            <w:tcW w:w="598" w:type="pct"/>
          </w:tcPr>
          <w:p w14:paraId="2F9A8D34" w14:textId="77777777" w:rsidR="003D4353" w:rsidRDefault="003D4353">
            <w:pPr>
              <w:spacing w:before="60" w:after="60"/>
              <w:jc w:val="center"/>
            </w:pPr>
            <w:r>
              <w:t>0.1533</w:t>
            </w:r>
          </w:p>
        </w:tc>
      </w:tr>
      <w:tr w:rsidR="003D4353" w14:paraId="72C6A32C" w14:textId="77777777">
        <w:tblPrEx>
          <w:tblCellMar>
            <w:top w:w="0" w:type="dxa"/>
            <w:bottom w:w="0" w:type="dxa"/>
          </w:tblCellMar>
        </w:tblPrEx>
        <w:trPr>
          <w:jc w:val="center"/>
        </w:trPr>
        <w:tc>
          <w:tcPr>
            <w:tcW w:w="297" w:type="pct"/>
          </w:tcPr>
          <w:p w14:paraId="3049B6E8" w14:textId="77777777" w:rsidR="003D4353" w:rsidRDefault="003D4353">
            <w:pPr>
              <w:spacing w:before="60" w:after="60"/>
              <w:jc w:val="center"/>
            </w:pPr>
            <w:r>
              <w:t>6.</w:t>
            </w:r>
          </w:p>
        </w:tc>
        <w:tc>
          <w:tcPr>
            <w:tcW w:w="1081" w:type="pct"/>
          </w:tcPr>
          <w:p w14:paraId="16FAB980" w14:textId="77777777" w:rsidR="003D4353" w:rsidRDefault="003D4353">
            <w:pPr>
              <w:spacing w:before="60" w:after="60"/>
            </w:pPr>
            <w:r>
              <w:t>Multiple Intelligences - Naturalistic</w:t>
            </w:r>
          </w:p>
        </w:tc>
        <w:tc>
          <w:tcPr>
            <w:tcW w:w="236" w:type="pct"/>
          </w:tcPr>
          <w:p w14:paraId="2BAB2776" w14:textId="77777777" w:rsidR="003D4353" w:rsidRDefault="003D4353">
            <w:pPr>
              <w:spacing w:before="60" w:after="60"/>
              <w:jc w:val="center"/>
            </w:pPr>
            <w:r>
              <w:t>r</w:t>
            </w:r>
          </w:p>
        </w:tc>
        <w:tc>
          <w:tcPr>
            <w:tcW w:w="443" w:type="pct"/>
          </w:tcPr>
          <w:p w14:paraId="6015AA0A" w14:textId="77777777" w:rsidR="003D4353" w:rsidRDefault="003D4353">
            <w:pPr>
              <w:spacing w:before="60" w:after="60"/>
              <w:jc w:val="center"/>
            </w:pPr>
            <w:r>
              <w:t>0.1992</w:t>
            </w:r>
          </w:p>
        </w:tc>
        <w:tc>
          <w:tcPr>
            <w:tcW w:w="453" w:type="pct"/>
          </w:tcPr>
          <w:p w14:paraId="3A29291C" w14:textId="77777777" w:rsidR="003D4353" w:rsidRDefault="003D4353">
            <w:pPr>
              <w:spacing w:before="60" w:after="60"/>
              <w:jc w:val="center"/>
            </w:pPr>
            <w:r>
              <w:t>0.1898</w:t>
            </w:r>
          </w:p>
        </w:tc>
        <w:tc>
          <w:tcPr>
            <w:tcW w:w="537" w:type="pct"/>
          </w:tcPr>
          <w:p w14:paraId="581AEB17" w14:textId="77777777" w:rsidR="003D4353" w:rsidRDefault="003D4353">
            <w:pPr>
              <w:spacing w:before="60" w:after="60"/>
              <w:jc w:val="center"/>
            </w:pPr>
            <w:r>
              <w:t>0.2080</w:t>
            </w:r>
          </w:p>
        </w:tc>
        <w:tc>
          <w:tcPr>
            <w:tcW w:w="431" w:type="pct"/>
          </w:tcPr>
          <w:p w14:paraId="1BB9BBFB" w14:textId="77777777" w:rsidR="003D4353" w:rsidRDefault="003D4353">
            <w:pPr>
              <w:spacing w:before="60" w:after="60"/>
              <w:jc w:val="center"/>
            </w:pPr>
            <w:r>
              <w:t>0.1949</w:t>
            </w:r>
          </w:p>
        </w:tc>
        <w:tc>
          <w:tcPr>
            <w:tcW w:w="446" w:type="pct"/>
          </w:tcPr>
          <w:p w14:paraId="3F6D51DE" w14:textId="77777777" w:rsidR="003D4353" w:rsidRDefault="003D4353">
            <w:pPr>
              <w:spacing w:before="60" w:after="60"/>
              <w:jc w:val="center"/>
            </w:pPr>
            <w:r>
              <w:t>0.2090</w:t>
            </w:r>
          </w:p>
        </w:tc>
        <w:tc>
          <w:tcPr>
            <w:tcW w:w="477" w:type="pct"/>
          </w:tcPr>
          <w:p w14:paraId="5FEA88A3" w14:textId="77777777" w:rsidR="003D4353" w:rsidRDefault="003D4353">
            <w:pPr>
              <w:spacing w:before="60" w:after="60"/>
              <w:jc w:val="center"/>
            </w:pPr>
            <w:r>
              <w:t>0.1289</w:t>
            </w:r>
          </w:p>
        </w:tc>
        <w:tc>
          <w:tcPr>
            <w:tcW w:w="598" w:type="pct"/>
          </w:tcPr>
          <w:p w14:paraId="4388D0FF" w14:textId="77777777" w:rsidR="003D4353" w:rsidRDefault="003D4353">
            <w:pPr>
              <w:spacing w:before="60" w:after="60"/>
              <w:jc w:val="center"/>
            </w:pPr>
            <w:r>
              <w:t>0.3007</w:t>
            </w:r>
          </w:p>
        </w:tc>
      </w:tr>
      <w:tr w:rsidR="003D4353" w14:paraId="600BE53F" w14:textId="77777777">
        <w:tblPrEx>
          <w:tblCellMar>
            <w:top w:w="0" w:type="dxa"/>
            <w:bottom w:w="0" w:type="dxa"/>
          </w:tblCellMar>
        </w:tblPrEx>
        <w:trPr>
          <w:jc w:val="center"/>
        </w:trPr>
        <w:tc>
          <w:tcPr>
            <w:tcW w:w="297" w:type="pct"/>
          </w:tcPr>
          <w:p w14:paraId="496EB556" w14:textId="77777777" w:rsidR="003D4353" w:rsidRDefault="003D4353">
            <w:pPr>
              <w:spacing w:before="60" w:after="60"/>
              <w:jc w:val="center"/>
            </w:pPr>
            <w:r>
              <w:t>7.</w:t>
            </w:r>
          </w:p>
        </w:tc>
        <w:tc>
          <w:tcPr>
            <w:tcW w:w="1081" w:type="pct"/>
          </w:tcPr>
          <w:p w14:paraId="372F82E1" w14:textId="77777777" w:rsidR="003D4353" w:rsidRDefault="003D4353">
            <w:pPr>
              <w:spacing w:before="60" w:after="60"/>
            </w:pPr>
            <w:r>
              <w:t>Multiple Intelligences - Interpersonal</w:t>
            </w:r>
          </w:p>
        </w:tc>
        <w:tc>
          <w:tcPr>
            <w:tcW w:w="236" w:type="pct"/>
          </w:tcPr>
          <w:p w14:paraId="34BCB506" w14:textId="77777777" w:rsidR="003D4353" w:rsidRDefault="003D4353">
            <w:pPr>
              <w:spacing w:before="60" w:after="60"/>
              <w:jc w:val="center"/>
            </w:pPr>
            <w:r>
              <w:t>r</w:t>
            </w:r>
          </w:p>
        </w:tc>
        <w:tc>
          <w:tcPr>
            <w:tcW w:w="443" w:type="pct"/>
          </w:tcPr>
          <w:p w14:paraId="4679855D" w14:textId="77777777" w:rsidR="003D4353" w:rsidRDefault="003D4353">
            <w:pPr>
              <w:spacing w:before="60" w:after="60"/>
              <w:jc w:val="center"/>
            </w:pPr>
            <w:r>
              <w:t>0.1580</w:t>
            </w:r>
          </w:p>
        </w:tc>
        <w:tc>
          <w:tcPr>
            <w:tcW w:w="453" w:type="pct"/>
          </w:tcPr>
          <w:p w14:paraId="3EFE26FD" w14:textId="77777777" w:rsidR="003D4353" w:rsidRDefault="003D4353">
            <w:pPr>
              <w:spacing w:before="60" w:after="60"/>
              <w:jc w:val="center"/>
            </w:pPr>
            <w:r>
              <w:t>0.2085</w:t>
            </w:r>
          </w:p>
        </w:tc>
        <w:tc>
          <w:tcPr>
            <w:tcW w:w="537" w:type="pct"/>
          </w:tcPr>
          <w:p w14:paraId="372A8875" w14:textId="77777777" w:rsidR="003D4353" w:rsidRDefault="003D4353">
            <w:pPr>
              <w:spacing w:before="60" w:after="60"/>
              <w:jc w:val="center"/>
            </w:pPr>
            <w:r>
              <w:t>0.0965</w:t>
            </w:r>
          </w:p>
        </w:tc>
        <w:tc>
          <w:tcPr>
            <w:tcW w:w="431" w:type="pct"/>
          </w:tcPr>
          <w:p w14:paraId="75C1D475" w14:textId="77777777" w:rsidR="003D4353" w:rsidRDefault="003D4353">
            <w:pPr>
              <w:spacing w:before="60" w:after="60"/>
              <w:jc w:val="center"/>
            </w:pPr>
            <w:r>
              <w:t>0.0941</w:t>
            </w:r>
          </w:p>
        </w:tc>
        <w:tc>
          <w:tcPr>
            <w:tcW w:w="446" w:type="pct"/>
          </w:tcPr>
          <w:p w14:paraId="2800722F" w14:textId="77777777" w:rsidR="003D4353" w:rsidRDefault="003D4353">
            <w:pPr>
              <w:spacing w:before="60" w:after="60"/>
              <w:jc w:val="center"/>
            </w:pPr>
            <w:r>
              <w:t>0.2298</w:t>
            </w:r>
          </w:p>
        </w:tc>
        <w:tc>
          <w:tcPr>
            <w:tcW w:w="477" w:type="pct"/>
          </w:tcPr>
          <w:p w14:paraId="34293B48" w14:textId="77777777" w:rsidR="003D4353" w:rsidRDefault="003D4353">
            <w:pPr>
              <w:spacing w:before="60" w:after="60"/>
              <w:jc w:val="center"/>
            </w:pPr>
            <w:r>
              <w:t>0.1095</w:t>
            </w:r>
          </w:p>
        </w:tc>
        <w:tc>
          <w:tcPr>
            <w:tcW w:w="598" w:type="pct"/>
          </w:tcPr>
          <w:p w14:paraId="2CD41A91" w14:textId="77777777" w:rsidR="003D4353" w:rsidRDefault="003D4353">
            <w:pPr>
              <w:spacing w:before="60" w:after="60"/>
              <w:jc w:val="center"/>
            </w:pPr>
            <w:r>
              <w:t>0.2415</w:t>
            </w:r>
          </w:p>
        </w:tc>
      </w:tr>
      <w:tr w:rsidR="003D4353" w14:paraId="2073C67A" w14:textId="77777777">
        <w:tblPrEx>
          <w:tblCellMar>
            <w:top w:w="0" w:type="dxa"/>
            <w:bottom w:w="0" w:type="dxa"/>
          </w:tblCellMar>
        </w:tblPrEx>
        <w:trPr>
          <w:jc w:val="center"/>
        </w:trPr>
        <w:tc>
          <w:tcPr>
            <w:tcW w:w="297" w:type="pct"/>
          </w:tcPr>
          <w:p w14:paraId="4366810C" w14:textId="77777777" w:rsidR="003D4353" w:rsidRDefault="003D4353">
            <w:pPr>
              <w:spacing w:before="60" w:after="60"/>
              <w:jc w:val="center"/>
            </w:pPr>
            <w:r>
              <w:t>8.</w:t>
            </w:r>
          </w:p>
        </w:tc>
        <w:tc>
          <w:tcPr>
            <w:tcW w:w="1081" w:type="pct"/>
          </w:tcPr>
          <w:p w14:paraId="4E71770F" w14:textId="77777777" w:rsidR="003D4353" w:rsidRDefault="003D4353">
            <w:pPr>
              <w:spacing w:before="60" w:after="60"/>
            </w:pPr>
            <w:r>
              <w:t>Multiple Intelligences - Intrapersonal</w:t>
            </w:r>
          </w:p>
        </w:tc>
        <w:tc>
          <w:tcPr>
            <w:tcW w:w="236" w:type="pct"/>
          </w:tcPr>
          <w:p w14:paraId="71F16226" w14:textId="77777777" w:rsidR="003D4353" w:rsidRDefault="003D4353">
            <w:pPr>
              <w:spacing w:before="60" w:after="60"/>
              <w:jc w:val="center"/>
            </w:pPr>
            <w:r>
              <w:t>r</w:t>
            </w:r>
          </w:p>
        </w:tc>
        <w:tc>
          <w:tcPr>
            <w:tcW w:w="443" w:type="pct"/>
          </w:tcPr>
          <w:p w14:paraId="544F34A1" w14:textId="77777777" w:rsidR="003D4353" w:rsidRDefault="003D4353">
            <w:pPr>
              <w:spacing w:before="60" w:after="60"/>
              <w:jc w:val="center"/>
            </w:pPr>
            <w:r>
              <w:t>0.1534</w:t>
            </w:r>
          </w:p>
        </w:tc>
        <w:tc>
          <w:tcPr>
            <w:tcW w:w="453" w:type="pct"/>
          </w:tcPr>
          <w:p w14:paraId="7DA2E2D2" w14:textId="77777777" w:rsidR="003D4353" w:rsidRDefault="003D4353">
            <w:pPr>
              <w:spacing w:before="60" w:after="60"/>
              <w:jc w:val="center"/>
            </w:pPr>
            <w:r>
              <w:t>0.1097</w:t>
            </w:r>
          </w:p>
        </w:tc>
        <w:tc>
          <w:tcPr>
            <w:tcW w:w="537" w:type="pct"/>
          </w:tcPr>
          <w:p w14:paraId="6CE4866D" w14:textId="77777777" w:rsidR="003D4353" w:rsidRDefault="003D4353">
            <w:pPr>
              <w:spacing w:before="60" w:after="60"/>
              <w:jc w:val="center"/>
            </w:pPr>
            <w:r>
              <w:t>0.1991</w:t>
            </w:r>
          </w:p>
        </w:tc>
        <w:tc>
          <w:tcPr>
            <w:tcW w:w="431" w:type="pct"/>
          </w:tcPr>
          <w:p w14:paraId="1605F26B" w14:textId="77777777" w:rsidR="003D4353" w:rsidRDefault="003D4353">
            <w:pPr>
              <w:spacing w:before="60" w:after="60"/>
              <w:jc w:val="center"/>
            </w:pPr>
            <w:r>
              <w:t>0.2027</w:t>
            </w:r>
          </w:p>
        </w:tc>
        <w:tc>
          <w:tcPr>
            <w:tcW w:w="446" w:type="pct"/>
          </w:tcPr>
          <w:p w14:paraId="7D31BF38" w14:textId="77777777" w:rsidR="003D4353" w:rsidRDefault="003D4353">
            <w:pPr>
              <w:spacing w:before="60" w:after="60"/>
              <w:jc w:val="center"/>
            </w:pPr>
            <w:r>
              <w:t>0.1229</w:t>
            </w:r>
          </w:p>
        </w:tc>
        <w:tc>
          <w:tcPr>
            <w:tcW w:w="477" w:type="pct"/>
          </w:tcPr>
          <w:p w14:paraId="7881CB11" w14:textId="77777777" w:rsidR="003D4353" w:rsidRDefault="003D4353">
            <w:pPr>
              <w:spacing w:before="60" w:after="60"/>
              <w:jc w:val="center"/>
            </w:pPr>
            <w:r>
              <w:t>0.1254</w:t>
            </w:r>
          </w:p>
        </w:tc>
        <w:tc>
          <w:tcPr>
            <w:tcW w:w="598" w:type="pct"/>
          </w:tcPr>
          <w:p w14:paraId="2658319B" w14:textId="77777777" w:rsidR="003D4353" w:rsidRDefault="003D4353">
            <w:pPr>
              <w:spacing w:before="60" w:after="60"/>
              <w:jc w:val="center"/>
            </w:pPr>
            <w:r>
              <w:t>0.2226</w:t>
            </w:r>
          </w:p>
        </w:tc>
      </w:tr>
      <w:tr w:rsidR="003D4353" w14:paraId="526DD222" w14:textId="77777777">
        <w:tblPrEx>
          <w:tblCellMar>
            <w:top w:w="0" w:type="dxa"/>
            <w:bottom w:w="0" w:type="dxa"/>
          </w:tblCellMar>
        </w:tblPrEx>
        <w:trPr>
          <w:jc w:val="center"/>
        </w:trPr>
        <w:tc>
          <w:tcPr>
            <w:tcW w:w="297" w:type="pct"/>
          </w:tcPr>
          <w:p w14:paraId="1491EE85" w14:textId="77777777" w:rsidR="003D4353" w:rsidRDefault="003D4353">
            <w:pPr>
              <w:spacing w:before="60" w:after="60"/>
              <w:jc w:val="center"/>
            </w:pPr>
            <w:r>
              <w:t>9.</w:t>
            </w:r>
          </w:p>
        </w:tc>
        <w:tc>
          <w:tcPr>
            <w:tcW w:w="1081" w:type="pct"/>
          </w:tcPr>
          <w:p w14:paraId="3D7820A2" w14:textId="77777777" w:rsidR="003D4353" w:rsidRDefault="003D4353">
            <w:pPr>
              <w:spacing w:before="60" w:after="60"/>
            </w:pPr>
            <w:r>
              <w:t>Multiple Intelligences - Total</w:t>
            </w:r>
          </w:p>
        </w:tc>
        <w:tc>
          <w:tcPr>
            <w:tcW w:w="236" w:type="pct"/>
          </w:tcPr>
          <w:p w14:paraId="4488C928" w14:textId="77777777" w:rsidR="003D4353" w:rsidRDefault="003D4353">
            <w:pPr>
              <w:spacing w:before="60" w:after="60"/>
              <w:jc w:val="center"/>
            </w:pPr>
            <w:r>
              <w:t>r</w:t>
            </w:r>
          </w:p>
        </w:tc>
        <w:tc>
          <w:tcPr>
            <w:tcW w:w="443" w:type="pct"/>
          </w:tcPr>
          <w:p w14:paraId="4E99E95C" w14:textId="77777777" w:rsidR="003D4353" w:rsidRDefault="003D4353">
            <w:pPr>
              <w:spacing w:before="60" w:after="60"/>
              <w:jc w:val="center"/>
            </w:pPr>
            <w:r>
              <w:t>0.2294</w:t>
            </w:r>
          </w:p>
        </w:tc>
        <w:tc>
          <w:tcPr>
            <w:tcW w:w="453" w:type="pct"/>
          </w:tcPr>
          <w:p w14:paraId="019A427F" w14:textId="77777777" w:rsidR="003D4353" w:rsidRDefault="003D4353">
            <w:pPr>
              <w:spacing w:before="60" w:after="60"/>
              <w:jc w:val="center"/>
            </w:pPr>
            <w:r>
              <w:t>0.2486</w:t>
            </w:r>
          </w:p>
        </w:tc>
        <w:tc>
          <w:tcPr>
            <w:tcW w:w="537" w:type="pct"/>
          </w:tcPr>
          <w:p w14:paraId="15F5ADF9" w14:textId="77777777" w:rsidR="003D4353" w:rsidRDefault="003D4353">
            <w:pPr>
              <w:spacing w:before="60" w:after="60"/>
              <w:jc w:val="center"/>
            </w:pPr>
            <w:r>
              <w:t>0.2081</w:t>
            </w:r>
          </w:p>
        </w:tc>
        <w:tc>
          <w:tcPr>
            <w:tcW w:w="431" w:type="pct"/>
          </w:tcPr>
          <w:p w14:paraId="0D1FE6E7" w14:textId="77777777" w:rsidR="003D4353" w:rsidRDefault="003D4353">
            <w:pPr>
              <w:spacing w:before="60" w:after="60"/>
              <w:jc w:val="center"/>
            </w:pPr>
            <w:r>
              <w:t>0.2011</w:t>
            </w:r>
          </w:p>
        </w:tc>
        <w:tc>
          <w:tcPr>
            <w:tcW w:w="446" w:type="pct"/>
          </w:tcPr>
          <w:p w14:paraId="1BE9E8CD" w14:textId="77777777" w:rsidR="003D4353" w:rsidRDefault="003D4353">
            <w:pPr>
              <w:spacing w:before="60" w:after="60"/>
              <w:jc w:val="center"/>
            </w:pPr>
            <w:r>
              <w:t>0.2702</w:t>
            </w:r>
          </w:p>
        </w:tc>
        <w:tc>
          <w:tcPr>
            <w:tcW w:w="477" w:type="pct"/>
          </w:tcPr>
          <w:p w14:paraId="7794B721" w14:textId="77777777" w:rsidR="003D4353" w:rsidRDefault="003D4353">
            <w:pPr>
              <w:spacing w:before="60" w:after="60"/>
              <w:jc w:val="center"/>
            </w:pPr>
            <w:r>
              <w:t>0.1731</w:t>
            </w:r>
          </w:p>
        </w:tc>
        <w:tc>
          <w:tcPr>
            <w:tcW w:w="598" w:type="pct"/>
          </w:tcPr>
          <w:p w14:paraId="1F426D75" w14:textId="77777777" w:rsidR="003D4353" w:rsidRDefault="003D4353">
            <w:pPr>
              <w:spacing w:before="60" w:after="60"/>
              <w:jc w:val="center"/>
            </w:pPr>
            <w:r>
              <w:t>0.3361</w:t>
            </w:r>
          </w:p>
        </w:tc>
      </w:tr>
    </w:tbl>
    <w:p w14:paraId="5A2337C5" w14:textId="77777777" w:rsidR="003D4353" w:rsidRDefault="003D4353">
      <w:pPr>
        <w:spacing w:after="200" w:line="480" w:lineRule="auto"/>
        <w:jc w:val="both"/>
        <w:sectPr w:rsidR="003D4353">
          <w:pgSz w:w="16834" w:h="11909" w:orient="landscape" w:code="9"/>
          <w:pgMar w:top="1728" w:right="2160" w:bottom="1440" w:left="2160" w:header="1440" w:footer="720" w:gutter="0"/>
          <w:cols w:space="720"/>
          <w:docGrid w:linePitch="360"/>
        </w:sectPr>
      </w:pPr>
    </w:p>
    <w:p w14:paraId="141F5D1B" w14:textId="77777777" w:rsidR="003D4353" w:rsidRDefault="003D4353">
      <w:pPr>
        <w:spacing w:after="200" w:line="480" w:lineRule="auto"/>
        <w:jc w:val="both"/>
      </w:pPr>
      <w:r>
        <w:lastRenderedPageBreak/>
        <w:tab/>
        <w:t>The coefficient of correlation between the Linguistic Intelligence of Independent Variable, Multiple Intelligences and Process Outcomes in Biology for the total sample is 0.1357 and for the subsamples it ranges from 0.09-0.22, which shows there is negligible, positive relationship between these variables. The obtained 'r' values for the total and subsamples are statistically significant at 0.01 level out of which, Girls and Private are significant at 0.05 level because it is higher than the table value for significance at that level.</w:t>
      </w:r>
    </w:p>
    <w:p w14:paraId="124394CD" w14:textId="77777777" w:rsidR="003D4353" w:rsidRDefault="003D4353">
      <w:pPr>
        <w:spacing w:after="200" w:line="480" w:lineRule="auto"/>
        <w:jc w:val="both"/>
      </w:pPr>
      <w:r>
        <w:tab/>
        <w:t>The correlation coefficient between the Logical Intelligence and Process Outcomes in Biology for the total sample is 0.2922 and for the subsamples it ranges from 0.17-0.38, which shows there is low, positive relationship between these variables, out of which, the subsample Rural shows negligible relationship. The obtained 'r' values for the total and subsamples are statistically significant at 0.01 level.</w:t>
      </w:r>
    </w:p>
    <w:p w14:paraId="45B03498" w14:textId="77777777" w:rsidR="003D4353" w:rsidRDefault="003D4353">
      <w:pPr>
        <w:spacing w:after="200" w:line="480" w:lineRule="auto"/>
        <w:jc w:val="both"/>
      </w:pPr>
      <w:r>
        <w:tab/>
        <w:t>The coefficient of correlation between the Spatial Intelligence and Process Outcomes in Biology for the total sample is 0.1716 and for the subsamples it ranges from 0.10-0.22 which shows there is negligible, positive relationship between these variables, out of which the subsamples Boys, Urban and Government shows low relationship. The obtained 'r' values for the total and subsamples are statistically significant at 0.01 level.</w:t>
      </w:r>
    </w:p>
    <w:p w14:paraId="13DE86EF" w14:textId="77777777" w:rsidR="003D4353" w:rsidRDefault="003D4353">
      <w:pPr>
        <w:spacing w:after="200" w:line="480" w:lineRule="auto"/>
        <w:jc w:val="both"/>
      </w:pPr>
      <w:r>
        <w:tab/>
        <w:t>The correlation coefficient between Musical Intelligence and Process Outcomes in Biology for the total sample is 0.0389 and for the subsamples it ranges from -0.021 - 0.1 which shows there is negligible, positive correlation between these variables, out of which the subsample Urban shows negative correlation. The obtained 'r' values for the total and subsamples are statistically not significant at 0.01 level because it is lower than the table value for significance at that level.</w:t>
      </w:r>
    </w:p>
    <w:p w14:paraId="5AEB3EE3" w14:textId="77777777" w:rsidR="003D4353" w:rsidRDefault="003D4353">
      <w:pPr>
        <w:spacing w:after="200" w:line="480" w:lineRule="auto"/>
        <w:jc w:val="both"/>
      </w:pPr>
      <w:r>
        <w:lastRenderedPageBreak/>
        <w:tab/>
        <w:t>The coefficient of correlation between Bodily Intelligence and Process Outcomes in Biology for the total sample is 0.0400 and for the subsamples it ranges from 0.02-0.15, which shows there is negligible, positive relationship between these variables, out of which the subsample Private shows negative correlation. The obtained 'r' values for the total and subsamples are statistically not significant at 0.01 level except the subsample Government which is significant at 0.05 level.</w:t>
      </w:r>
    </w:p>
    <w:p w14:paraId="0DD86FEC" w14:textId="77777777" w:rsidR="003D4353" w:rsidRDefault="003D4353">
      <w:pPr>
        <w:spacing w:after="200" w:line="480" w:lineRule="auto"/>
        <w:jc w:val="both"/>
      </w:pPr>
      <w:r>
        <w:tab/>
        <w:t>The Correlation Coefficient between Naturalistic Intelligence and Process Outcomes in Biology for the total sample is 0.1992 and for the subsamples it ranges from 0.18 - 0.30 which shows there is negligible, positive relationship between these variables, out of which the subsamples Girls, Urban and Government shows low relationship. The obtained 'r' values for the total and subsamples are statistically significant at 0.01 level except the subsample Private which is significant at 0.05 level.</w:t>
      </w:r>
    </w:p>
    <w:p w14:paraId="434A61F6" w14:textId="77777777" w:rsidR="003D4353" w:rsidRDefault="003D4353">
      <w:pPr>
        <w:spacing w:after="200" w:line="480" w:lineRule="auto"/>
        <w:jc w:val="both"/>
      </w:pPr>
      <w:r>
        <w:tab/>
        <w:t>The coefficient of correlation between Intrapersonal Intelligence and Process Outcomes in biology for the total sample is 0.1580 and for the subsamples it ranges from 0.094 -0.2415 which shows there is negligible, positive correlation between these variables out of which the subsamples Boys, Urban and Government shows low relationship.  The obtained 'r' values for the total and subsamples are statistically significant at 0.01 level except the subsamples Girls and Rural which are not significant at 0.01 level.</w:t>
      </w:r>
    </w:p>
    <w:p w14:paraId="179D012C" w14:textId="77777777" w:rsidR="003D4353" w:rsidRDefault="003D4353">
      <w:pPr>
        <w:spacing w:after="200" w:line="480" w:lineRule="auto"/>
        <w:jc w:val="both"/>
      </w:pPr>
      <w:r>
        <w:tab/>
        <w:t>The correlation coefficient between Interpersonal intelligence and Process Outcomes in Biology for the total sample is 0.1534 and for the sub samples it ranges from 0.10 -0 .22 which shows there is negligible, positive correlation between these variables, out of which the subsamples Rural and Government shows low relationship.  The obtained 'r' values for the total and subsamples are statistically significant at 0.01 level.</w:t>
      </w:r>
    </w:p>
    <w:p w14:paraId="7D42B08D" w14:textId="77777777" w:rsidR="003D4353" w:rsidRDefault="003D4353">
      <w:pPr>
        <w:spacing w:after="200" w:line="480" w:lineRule="auto"/>
        <w:jc w:val="both"/>
      </w:pPr>
      <w:r>
        <w:lastRenderedPageBreak/>
        <w:tab/>
        <w:t>The coefficient of correlation between Multiple Intelligences Total and Process Outcomes in Biology for the total sample is 0.2294 and for the subsamples it ranges from 0.17 -0.33 which shows there is low, positive correlation between these variables. The obtained 'r' values for the total and subsamples are statistically significant at 0.01 level.</w:t>
      </w:r>
    </w:p>
    <w:p w14:paraId="027BFA93" w14:textId="77777777" w:rsidR="003D4353" w:rsidRDefault="003D4353">
      <w:pPr>
        <w:spacing w:after="200" w:line="480" w:lineRule="auto"/>
        <w:jc w:val="both"/>
        <w:sectPr w:rsidR="003D4353">
          <w:pgSz w:w="11909" w:h="16834"/>
          <w:pgMar w:top="2016" w:right="1728" w:bottom="1728" w:left="2016" w:header="1440" w:footer="720" w:gutter="0"/>
          <w:cols w:space="720"/>
          <w:docGrid w:linePitch="360"/>
        </w:sectPr>
      </w:pPr>
    </w:p>
    <w:p w14:paraId="69489BDD" w14:textId="77777777" w:rsidR="003D4353" w:rsidRDefault="003D4353">
      <w:pPr>
        <w:spacing w:after="200" w:line="360" w:lineRule="auto"/>
        <w:jc w:val="center"/>
      </w:pPr>
      <w:r>
        <w:lastRenderedPageBreak/>
        <w:t>TABLE 4.5</w:t>
      </w:r>
      <w:r>
        <w:br/>
      </w:r>
      <w:r>
        <w:rPr>
          <w:b/>
          <w:bCs/>
        </w:rPr>
        <w:t>Correlation of Learning Style with Process Outcomes in Biology for the Total and Subsamples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2"/>
        <w:gridCol w:w="3336"/>
        <w:gridCol w:w="1432"/>
        <w:gridCol w:w="1552"/>
        <w:gridCol w:w="1432"/>
        <w:gridCol w:w="1403"/>
        <w:gridCol w:w="1432"/>
        <w:gridCol w:w="1189"/>
        <w:gridCol w:w="1566"/>
      </w:tblGrid>
      <w:tr w:rsidR="003D4353" w14:paraId="7BACBFB7" w14:textId="77777777">
        <w:tblPrEx>
          <w:tblCellMar>
            <w:top w:w="0" w:type="dxa"/>
            <w:bottom w:w="0" w:type="dxa"/>
          </w:tblCellMar>
        </w:tblPrEx>
        <w:trPr>
          <w:jc w:val="center"/>
        </w:trPr>
        <w:tc>
          <w:tcPr>
            <w:tcW w:w="604" w:type="dxa"/>
            <w:vAlign w:val="center"/>
          </w:tcPr>
          <w:p w14:paraId="21904B8D" w14:textId="77777777" w:rsidR="003D4353" w:rsidRDefault="003D4353">
            <w:pPr>
              <w:spacing w:before="80" w:after="80"/>
              <w:jc w:val="center"/>
            </w:pPr>
            <w:r>
              <w:t>Sl.</w:t>
            </w:r>
            <w:r>
              <w:br/>
              <w:t>No.</w:t>
            </w:r>
          </w:p>
        </w:tc>
        <w:tc>
          <w:tcPr>
            <w:tcW w:w="3410" w:type="dxa"/>
            <w:vAlign w:val="center"/>
          </w:tcPr>
          <w:p w14:paraId="37AF17AC" w14:textId="77777777" w:rsidR="003D4353" w:rsidRDefault="003D4353">
            <w:pPr>
              <w:spacing w:before="80" w:after="80"/>
              <w:jc w:val="center"/>
            </w:pPr>
            <w:r>
              <w:t>Independent Variable</w:t>
            </w:r>
          </w:p>
        </w:tc>
        <w:tc>
          <w:tcPr>
            <w:tcW w:w="1457" w:type="dxa"/>
            <w:vAlign w:val="center"/>
          </w:tcPr>
          <w:p w14:paraId="532BE4D8" w14:textId="77777777" w:rsidR="003D4353" w:rsidRDefault="003D4353">
            <w:pPr>
              <w:spacing w:before="80" w:after="80"/>
              <w:jc w:val="center"/>
            </w:pPr>
            <w:r>
              <w:t>Total</w:t>
            </w:r>
          </w:p>
        </w:tc>
        <w:tc>
          <w:tcPr>
            <w:tcW w:w="1581" w:type="dxa"/>
            <w:vAlign w:val="center"/>
          </w:tcPr>
          <w:p w14:paraId="55F7179F" w14:textId="77777777" w:rsidR="003D4353" w:rsidRDefault="003D4353">
            <w:pPr>
              <w:spacing w:before="80" w:after="80"/>
              <w:jc w:val="center"/>
            </w:pPr>
            <w:r>
              <w:t>Boys</w:t>
            </w:r>
          </w:p>
        </w:tc>
        <w:tc>
          <w:tcPr>
            <w:tcW w:w="1457" w:type="dxa"/>
            <w:vAlign w:val="center"/>
          </w:tcPr>
          <w:p w14:paraId="035210D9" w14:textId="77777777" w:rsidR="003D4353" w:rsidRDefault="003D4353">
            <w:pPr>
              <w:spacing w:before="80" w:after="80"/>
              <w:jc w:val="center"/>
            </w:pPr>
            <w:r>
              <w:t>Girls</w:t>
            </w:r>
          </w:p>
        </w:tc>
        <w:tc>
          <w:tcPr>
            <w:tcW w:w="1426" w:type="dxa"/>
            <w:vAlign w:val="center"/>
          </w:tcPr>
          <w:p w14:paraId="7E5CFF63" w14:textId="77777777" w:rsidR="003D4353" w:rsidRDefault="003D4353">
            <w:pPr>
              <w:spacing w:before="80" w:after="80"/>
              <w:jc w:val="center"/>
            </w:pPr>
            <w:r>
              <w:t>Rural</w:t>
            </w:r>
          </w:p>
        </w:tc>
        <w:tc>
          <w:tcPr>
            <w:tcW w:w="1457" w:type="dxa"/>
            <w:vAlign w:val="center"/>
          </w:tcPr>
          <w:p w14:paraId="50BE7FC3" w14:textId="77777777" w:rsidR="003D4353" w:rsidRDefault="003D4353">
            <w:pPr>
              <w:spacing w:before="80" w:after="80"/>
              <w:jc w:val="center"/>
            </w:pPr>
            <w:r>
              <w:t>Urban</w:t>
            </w:r>
          </w:p>
        </w:tc>
        <w:tc>
          <w:tcPr>
            <w:tcW w:w="1203" w:type="dxa"/>
            <w:vAlign w:val="center"/>
          </w:tcPr>
          <w:p w14:paraId="373843EB" w14:textId="77777777" w:rsidR="003D4353" w:rsidRDefault="003D4353">
            <w:pPr>
              <w:spacing w:before="80" w:after="80"/>
              <w:jc w:val="center"/>
            </w:pPr>
            <w:r>
              <w:t>Private</w:t>
            </w:r>
          </w:p>
        </w:tc>
        <w:tc>
          <w:tcPr>
            <w:tcW w:w="1575" w:type="dxa"/>
            <w:vAlign w:val="center"/>
          </w:tcPr>
          <w:p w14:paraId="04924D51" w14:textId="77777777" w:rsidR="003D4353" w:rsidRDefault="003D4353">
            <w:pPr>
              <w:spacing w:before="80" w:after="80"/>
              <w:jc w:val="center"/>
            </w:pPr>
            <w:r>
              <w:t>Government</w:t>
            </w:r>
          </w:p>
        </w:tc>
      </w:tr>
      <w:tr w:rsidR="003D4353" w14:paraId="2BF86723" w14:textId="77777777">
        <w:tblPrEx>
          <w:tblCellMar>
            <w:top w:w="0" w:type="dxa"/>
            <w:bottom w:w="0" w:type="dxa"/>
          </w:tblCellMar>
        </w:tblPrEx>
        <w:trPr>
          <w:jc w:val="center"/>
        </w:trPr>
        <w:tc>
          <w:tcPr>
            <w:tcW w:w="604" w:type="dxa"/>
          </w:tcPr>
          <w:p w14:paraId="2D43BE87" w14:textId="77777777" w:rsidR="003D4353" w:rsidRDefault="003D4353">
            <w:pPr>
              <w:spacing w:before="80" w:after="80"/>
              <w:jc w:val="center"/>
            </w:pPr>
            <w:r>
              <w:t>1.</w:t>
            </w:r>
          </w:p>
        </w:tc>
        <w:tc>
          <w:tcPr>
            <w:tcW w:w="3410" w:type="dxa"/>
          </w:tcPr>
          <w:p w14:paraId="1AF0FC04" w14:textId="77777777" w:rsidR="003D4353" w:rsidRDefault="003D4353">
            <w:pPr>
              <w:spacing w:before="80" w:after="80"/>
            </w:pPr>
            <w:r>
              <w:t>Learning Style - Environmental Style area</w:t>
            </w:r>
          </w:p>
        </w:tc>
        <w:tc>
          <w:tcPr>
            <w:tcW w:w="1457" w:type="dxa"/>
          </w:tcPr>
          <w:p w14:paraId="2A00D70F" w14:textId="77777777" w:rsidR="003D4353" w:rsidRDefault="003D4353">
            <w:pPr>
              <w:spacing w:before="80" w:after="80"/>
              <w:jc w:val="center"/>
            </w:pPr>
            <w:r>
              <w:t>0.0133</w:t>
            </w:r>
          </w:p>
        </w:tc>
        <w:tc>
          <w:tcPr>
            <w:tcW w:w="1581" w:type="dxa"/>
          </w:tcPr>
          <w:p w14:paraId="7D47175D" w14:textId="77777777" w:rsidR="003D4353" w:rsidRDefault="003D4353">
            <w:pPr>
              <w:spacing w:before="80" w:after="80"/>
              <w:jc w:val="center"/>
            </w:pPr>
            <w:r>
              <w:t>-0.0045</w:t>
            </w:r>
          </w:p>
        </w:tc>
        <w:tc>
          <w:tcPr>
            <w:tcW w:w="1457" w:type="dxa"/>
          </w:tcPr>
          <w:p w14:paraId="2B583E7A" w14:textId="77777777" w:rsidR="003D4353" w:rsidRDefault="003D4353">
            <w:pPr>
              <w:spacing w:before="80" w:after="80"/>
              <w:jc w:val="center"/>
            </w:pPr>
            <w:r>
              <w:t>0.1113</w:t>
            </w:r>
          </w:p>
        </w:tc>
        <w:tc>
          <w:tcPr>
            <w:tcW w:w="1426" w:type="dxa"/>
          </w:tcPr>
          <w:p w14:paraId="7361932D" w14:textId="77777777" w:rsidR="003D4353" w:rsidRDefault="003D4353">
            <w:pPr>
              <w:spacing w:before="80" w:after="80"/>
              <w:jc w:val="center"/>
            </w:pPr>
            <w:r>
              <w:t>0.0533</w:t>
            </w:r>
          </w:p>
        </w:tc>
        <w:tc>
          <w:tcPr>
            <w:tcW w:w="1457" w:type="dxa"/>
          </w:tcPr>
          <w:p w14:paraId="015822C8" w14:textId="77777777" w:rsidR="003D4353" w:rsidRDefault="003D4353">
            <w:pPr>
              <w:spacing w:before="80" w:after="80"/>
              <w:jc w:val="center"/>
            </w:pPr>
            <w:r>
              <w:t>0.0027</w:t>
            </w:r>
          </w:p>
        </w:tc>
        <w:tc>
          <w:tcPr>
            <w:tcW w:w="1203" w:type="dxa"/>
          </w:tcPr>
          <w:p w14:paraId="2D3B08D5" w14:textId="77777777" w:rsidR="003D4353" w:rsidRDefault="003D4353">
            <w:pPr>
              <w:spacing w:before="80" w:after="80"/>
              <w:jc w:val="center"/>
            </w:pPr>
            <w:r>
              <w:t>0.0592</w:t>
            </w:r>
          </w:p>
        </w:tc>
        <w:tc>
          <w:tcPr>
            <w:tcW w:w="1575" w:type="dxa"/>
          </w:tcPr>
          <w:p w14:paraId="4CCE935E" w14:textId="77777777" w:rsidR="003D4353" w:rsidRDefault="003D4353">
            <w:pPr>
              <w:spacing w:before="80" w:after="80"/>
              <w:jc w:val="center"/>
            </w:pPr>
            <w:r>
              <w:t>-0.0007</w:t>
            </w:r>
          </w:p>
        </w:tc>
      </w:tr>
      <w:tr w:rsidR="003D4353" w14:paraId="30E265E0" w14:textId="77777777">
        <w:tblPrEx>
          <w:tblCellMar>
            <w:top w:w="0" w:type="dxa"/>
            <w:bottom w:w="0" w:type="dxa"/>
          </w:tblCellMar>
        </w:tblPrEx>
        <w:trPr>
          <w:jc w:val="center"/>
        </w:trPr>
        <w:tc>
          <w:tcPr>
            <w:tcW w:w="604" w:type="dxa"/>
          </w:tcPr>
          <w:p w14:paraId="73996DBF" w14:textId="77777777" w:rsidR="003D4353" w:rsidRDefault="003D4353">
            <w:pPr>
              <w:spacing w:before="80" w:after="80"/>
              <w:jc w:val="center"/>
            </w:pPr>
            <w:r>
              <w:t>2.</w:t>
            </w:r>
          </w:p>
        </w:tc>
        <w:tc>
          <w:tcPr>
            <w:tcW w:w="3410" w:type="dxa"/>
          </w:tcPr>
          <w:p w14:paraId="601435E4" w14:textId="77777777" w:rsidR="003D4353" w:rsidRDefault="003D4353">
            <w:pPr>
              <w:spacing w:before="80" w:after="80"/>
            </w:pPr>
            <w:r>
              <w:t>Learning Style - Emotional style area</w:t>
            </w:r>
          </w:p>
        </w:tc>
        <w:tc>
          <w:tcPr>
            <w:tcW w:w="1457" w:type="dxa"/>
          </w:tcPr>
          <w:p w14:paraId="02644F43" w14:textId="77777777" w:rsidR="003D4353" w:rsidRDefault="003D4353">
            <w:pPr>
              <w:spacing w:before="80" w:after="80"/>
              <w:jc w:val="center"/>
            </w:pPr>
            <w:r>
              <w:t>0.2138</w:t>
            </w:r>
          </w:p>
        </w:tc>
        <w:tc>
          <w:tcPr>
            <w:tcW w:w="1581" w:type="dxa"/>
          </w:tcPr>
          <w:p w14:paraId="5D41723D" w14:textId="77777777" w:rsidR="003D4353" w:rsidRDefault="003D4353">
            <w:pPr>
              <w:spacing w:before="80" w:after="80"/>
              <w:jc w:val="center"/>
            </w:pPr>
            <w:r>
              <w:t>0.2174</w:t>
            </w:r>
          </w:p>
        </w:tc>
        <w:tc>
          <w:tcPr>
            <w:tcW w:w="1457" w:type="dxa"/>
          </w:tcPr>
          <w:p w14:paraId="32C87125" w14:textId="77777777" w:rsidR="003D4353" w:rsidRDefault="003D4353">
            <w:pPr>
              <w:spacing w:before="80" w:after="80"/>
              <w:jc w:val="center"/>
            </w:pPr>
            <w:r>
              <w:t>0.2081</w:t>
            </w:r>
          </w:p>
        </w:tc>
        <w:tc>
          <w:tcPr>
            <w:tcW w:w="1426" w:type="dxa"/>
          </w:tcPr>
          <w:p w14:paraId="4EA960E6" w14:textId="77777777" w:rsidR="003D4353" w:rsidRDefault="003D4353">
            <w:pPr>
              <w:spacing w:before="80" w:after="80"/>
              <w:jc w:val="center"/>
            </w:pPr>
            <w:r>
              <w:t>.0806</w:t>
            </w:r>
          </w:p>
        </w:tc>
        <w:tc>
          <w:tcPr>
            <w:tcW w:w="1457" w:type="dxa"/>
          </w:tcPr>
          <w:p w14:paraId="52F723D5" w14:textId="77777777" w:rsidR="003D4353" w:rsidRDefault="003D4353">
            <w:pPr>
              <w:spacing w:before="80" w:after="80"/>
              <w:jc w:val="center"/>
            </w:pPr>
            <w:r>
              <w:t>0.3175</w:t>
            </w:r>
          </w:p>
        </w:tc>
        <w:tc>
          <w:tcPr>
            <w:tcW w:w="1203" w:type="dxa"/>
          </w:tcPr>
          <w:p w14:paraId="6E2678C5" w14:textId="77777777" w:rsidR="003D4353" w:rsidRDefault="003D4353">
            <w:pPr>
              <w:spacing w:before="80" w:after="80"/>
              <w:jc w:val="center"/>
            </w:pPr>
            <w:r>
              <w:t>0.1475</w:t>
            </w:r>
          </w:p>
        </w:tc>
        <w:tc>
          <w:tcPr>
            <w:tcW w:w="1575" w:type="dxa"/>
          </w:tcPr>
          <w:p w14:paraId="54F407F7" w14:textId="77777777" w:rsidR="003D4353" w:rsidRDefault="003D4353">
            <w:pPr>
              <w:spacing w:before="80" w:after="80"/>
              <w:jc w:val="center"/>
            </w:pPr>
            <w:r>
              <w:t>0.3021</w:t>
            </w:r>
          </w:p>
        </w:tc>
      </w:tr>
      <w:tr w:rsidR="003D4353" w14:paraId="0F49ED6D" w14:textId="77777777">
        <w:tblPrEx>
          <w:tblCellMar>
            <w:top w:w="0" w:type="dxa"/>
            <w:bottom w:w="0" w:type="dxa"/>
          </w:tblCellMar>
        </w:tblPrEx>
        <w:trPr>
          <w:jc w:val="center"/>
        </w:trPr>
        <w:tc>
          <w:tcPr>
            <w:tcW w:w="604" w:type="dxa"/>
          </w:tcPr>
          <w:p w14:paraId="786AFF5D" w14:textId="77777777" w:rsidR="003D4353" w:rsidRDefault="003D4353">
            <w:pPr>
              <w:spacing w:before="80" w:after="80"/>
              <w:jc w:val="center"/>
            </w:pPr>
            <w:r>
              <w:t>3.</w:t>
            </w:r>
          </w:p>
        </w:tc>
        <w:tc>
          <w:tcPr>
            <w:tcW w:w="3410" w:type="dxa"/>
          </w:tcPr>
          <w:p w14:paraId="3BD38D71" w14:textId="77777777" w:rsidR="003D4353" w:rsidRDefault="003D4353">
            <w:pPr>
              <w:spacing w:before="80" w:after="80"/>
            </w:pPr>
            <w:r>
              <w:t>Learning Style - Sociological Style area</w:t>
            </w:r>
          </w:p>
        </w:tc>
        <w:tc>
          <w:tcPr>
            <w:tcW w:w="1457" w:type="dxa"/>
          </w:tcPr>
          <w:p w14:paraId="3DE60F3A" w14:textId="77777777" w:rsidR="003D4353" w:rsidRDefault="003D4353">
            <w:pPr>
              <w:spacing w:before="80" w:after="80"/>
              <w:jc w:val="center"/>
            </w:pPr>
            <w:r>
              <w:t>0.0888</w:t>
            </w:r>
          </w:p>
        </w:tc>
        <w:tc>
          <w:tcPr>
            <w:tcW w:w="1581" w:type="dxa"/>
          </w:tcPr>
          <w:p w14:paraId="3DE3027B" w14:textId="77777777" w:rsidR="003D4353" w:rsidRDefault="003D4353">
            <w:pPr>
              <w:spacing w:before="80" w:after="80"/>
              <w:jc w:val="center"/>
            </w:pPr>
            <w:r>
              <w:t>0.2426</w:t>
            </w:r>
          </w:p>
        </w:tc>
        <w:tc>
          <w:tcPr>
            <w:tcW w:w="1457" w:type="dxa"/>
          </w:tcPr>
          <w:p w14:paraId="48E2FD6D" w14:textId="77777777" w:rsidR="003D4353" w:rsidRDefault="003D4353">
            <w:pPr>
              <w:spacing w:before="80" w:after="80"/>
              <w:jc w:val="center"/>
            </w:pPr>
            <w:r>
              <w:t>0.0767</w:t>
            </w:r>
          </w:p>
        </w:tc>
        <w:tc>
          <w:tcPr>
            <w:tcW w:w="1426" w:type="dxa"/>
          </w:tcPr>
          <w:p w14:paraId="47212925" w14:textId="77777777" w:rsidR="003D4353" w:rsidRDefault="003D4353">
            <w:pPr>
              <w:spacing w:before="80" w:after="80"/>
              <w:jc w:val="center"/>
            </w:pPr>
            <w:r>
              <w:t>.0664</w:t>
            </w:r>
          </w:p>
        </w:tc>
        <w:tc>
          <w:tcPr>
            <w:tcW w:w="1457" w:type="dxa"/>
          </w:tcPr>
          <w:p w14:paraId="5E345585" w14:textId="77777777" w:rsidR="003D4353" w:rsidRDefault="003D4353">
            <w:pPr>
              <w:spacing w:before="80" w:after="80"/>
              <w:jc w:val="center"/>
            </w:pPr>
            <w:r>
              <w:t>0.3213</w:t>
            </w:r>
          </w:p>
        </w:tc>
        <w:tc>
          <w:tcPr>
            <w:tcW w:w="1203" w:type="dxa"/>
          </w:tcPr>
          <w:p w14:paraId="18C1AA6F" w14:textId="77777777" w:rsidR="003D4353" w:rsidRDefault="003D4353">
            <w:pPr>
              <w:spacing w:before="80" w:after="80"/>
              <w:jc w:val="center"/>
            </w:pPr>
            <w:r>
              <w:t>0.0801</w:t>
            </w:r>
          </w:p>
        </w:tc>
        <w:tc>
          <w:tcPr>
            <w:tcW w:w="1575" w:type="dxa"/>
          </w:tcPr>
          <w:p w14:paraId="58B41301" w14:textId="77777777" w:rsidR="003D4353" w:rsidRDefault="003D4353">
            <w:pPr>
              <w:spacing w:before="80" w:after="80"/>
              <w:jc w:val="center"/>
            </w:pPr>
            <w:r>
              <w:t>0.1130</w:t>
            </w:r>
          </w:p>
        </w:tc>
      </w:tr>
      <w:tr w:rsidR="003D4353" w14:paraId="01BBDC7E" w14:textId="77777777">
        <w:tblPrEx>
          <w:tblCellMar>
            <w:top w:w="0" w:type="dxa"/>
            <w:bottom w:w="0" w:type="dxa"/>
          </w:tblCellMar>
        </w:tblPrEx>
        <w:trPr>
          <w:jc w:val="center"/>
        </w:trPr>
        <w:tc>
          <w:tcPr>
            <w:tcW w:w="604" w:type="dxa"/>
          </w:tcPr>
          <w:p w14:paraId="22261CD5" w14:textId="77777777" w:rsidR="003D4353" w:rsidRDefault="003D4353">
            <w:pPr>
              <w:spacing w:before="80" w:after="80"/>
              <w:jc w:val="center"/>
            </w:pPr>
            <w:r>
              <w:t>4.</w:t>
            </w:r>
          </w:p>
        </w:tc>
        <w:tc>
          <w:tcPr>
            <w:tcW w:w="3410" w:type="dxa"/>
          </w:tcPr>
          <w:p w14:paraId="2B2CCDA1" w14:textId="77777777" w:rsidR="003D4353" w:rsidRDefault="003D4353">
            <w:pPr>
              <w:spacing w:before="80" w:after="80"/>
            </w:pPr>
            <w:r>
              <w:t>Learning Style - Physical style area</w:t>
            </w:r>
          </w:p>
        </w:tc>
        <w:tc>
          <w:tcPr>
            <w:tcW w:w="1457" w:type="dxa"/>
          </w:tcPr>
          <w:p w14:paraId="70D96071" w14:textId="77777777" w:rsidR="003D4353" w:rsidRDefault="003D4353">
            <w:pPr>
              <w:spacing w:before="80" w:after="80"/>
              <w:jc w:val="center"/>
            </w:pPr>
            <w:r>
              <w:t>0.1868</w:t>
            </w:r>
          </w:p>
        </w:tc>
        <w:tc>
          <w:tcPr>
            <w:tcW w:w="1581" w:type="dxa"/>
          </w:tcPr>
          <w:p w14:paraId="5E55CFC7" w14:textId="77777777" w:rsidR="003D4353" w:rsidRDefault="003D4353">
            <w:pPr>
              <w:spacing w:before="80" w:after="80"/>
              <w:jc w:val="center"/>
            </w:pPr>
            <w:r>
              <w:t>0.2304</w:t>
            </w:r>
          </w:p>
        </w:tc>
        <w:tc>
          <w:tcPr>
            <w:tcW w:w="1457" w:type="dxa"/>
          </w:tcPr>
          <w:p w14:paraId="1D10E188" w14:textId="77777777" w:rsidR="003D4353" w:rsidRDefault="003D4353">
            <w:pPr>
              <w:spacing w:before="80" w:after="80"/>
              <w:jc w:val="center"/>
            </w:pPr>
            <w:r>
              <w:t>0.1338</w:t>
            </w:r>
          </w:p>
        </w:tc>
        <w:tc>
          <w:tcPr>
            <w:tcW w:w="1426" w:type="dxa"/>
          </w:tcPr>
          <w:p w14:paraId="2BA8E8E3" w14:textId="77777777" w:rsidR="003D4353" w:rsidRDefault="003D4353">
            <w:pPr>
              <w:spacing w:before="80" w:after="80"/>
              <w:jc w:val="center"/>
            </w:pPr>
            <w:r>
              <w:t>.0705</w:t>
            </w:r>
          </w:p>
        </w:tc>
        <w:tc>
          <w:tcPr>
            <w:tcW w:w="1457" w:type="dxa"/>
          </w:tcPr>
          <w:p w14:paraId="09FB1513" w14:textId="77777777" w:rsidR="003D4353" w:rsidRDefault="003D4353">
            <w:pPr>
              <w:spacing w:before="80" w:after="80"/>
              <w:jc w:val="center"/>
            </w:pPr>
            <w:r>
              <w:t>0.2906</w:t>
            </w:r>
          </w:p>
        </w:tc>
        <w:tc>
          <w:tcPr>
            <w:tcW w:w="1203" w:type="dxa"/>
          </w:tcPr>
          <w:p w14:paraId="00642DC2" w14:textId="77777777" w:rsidR="003D4353" w:rsidRDefault="003D4353">
            <w:pPr>
              <w:spacing w:before="80" w:after="80"/>
              <w:jc w:val="center"/>
            </w:pPr>
            <w:r>
              <w:t>0.1552</w:t>
            </w:r>
          </w:p>
        </w:tc>
        <w:tc>
          <w:tcPr>
            <w:tcW w:w="1575" w:type="dxa"/>
          </w:tcPr>
          <w:p w14:paraId="1E3C1344" w14:textId="77777777" w:rsidR="003D4353" w:rsidRDefault="003D4353">
            <w:pPr>
              <w:spacing w:before="80" w:after="80"/>
              <w:jc w:val="center"/>
            </w:pPr>
            <w:r>
              <w:t>0.2295</w:t>
            </w:r>
          </w:p>
        </w:tc>
      </w:tr>
      <w:tr w:rsidR="003D4353" w14:paraId="7E5E2992" w14:textId="77777777">
        <w:tblPrEx>
          <w:tblCellMar>
            <w:top w:w="0" w:type="dxa"/>
            <w:bottom w:w="0" w:type="dxa"/>
          </w:tblCellMar>
        </w:tblPrEx>
        <w:trPr>
          <w:jc w:val="center"/>
        </w:trPr>
        <w:tc>
          <w:tcPr>
            <w:tcW w:w="604" w:type="dxa"/>
          </w:tcPr>
          <w:p w14:paraId="1F0685E6" w14:textId="77777777" w:rsidR="003D4353" w:rsidRDefault="003D4353">
            <w:pPr>
              <w:spacing w:before="80" w:after="80"/>
              <w:jc w:val="center"/>
            </w:pPr>
            <w:r>
              <w:t>5.</w:t>
            </w:r>
          </w:p>
        </w:tc>
        <w:tc>
          <w:tcPr>
            <w:tcW w:w="3410" w:type="dxa"/>
          </w:tcPr>
          <w:p w14:paraId="584B7DE8" w14:textId="77777777" w:rsidR="003D4353" w:rsidRDefault="003D4353">
            <w:pPr>
              <w:spacing w:before="80" w:after="80"/>
            </w:pPr>
            <w:r>
              <w:t>Learning Style - Total</w:t>
            </w:r>
          </w:p>
        </w:tc>
        <w:tc>
          <w:tcPr>
            <w:tcW w:w="1457" w:type="dxa"/>
          </w:tcPr>
          <w:p w14:paraId="632A0459" w14:textId="77777777" w:rsidR="003D4353" w:rsidRDefault="003D4353">
            <w:pPr>
              <w:spacing w:before="80" w:after="80"/>
              <w:jc w:val="center"/>
            </w:pPr>
            <w:r>
              <w:t>0.2607</w:t>
            </w:r>
          </w:p>
        </w:tc>
        <w:tc>
          <w:tcPr>
            <w:tcW w:w="1581" w:type="dxa"/>
          </w:tcPr>
          <w:p w14:paraId="5DF5A6B8" w14:textId="77777777" w:rsidR="003D4353" w:rsidRDefault="003D4353">
            <w:pPr>
              <w:spacing w:before="80" w:after="80"/>
              <w:jc w:val="center"/>
            </w:pPr>
            <w:r>
              <w:t>0.2962</w:t>
            </w:r>
          </w:p>
        </w:tc>
        <w:tc>
          <w:tcPr>
            <w:tcW w:w="1457" w:type="dxa"/>
          </w:tcPr>
          <w:p w14:paraId="3409B943" w14:textId="77777777" w:rsidR="003D4353" w:rsidRDefault="003D4353">
            <w:pPr>
              <w:spacing w:before="80" w:after="80"/>
              <w:jc w:val="center"/>
            </w:pPr>
            <w:r>
              <w:t>0.2152</w:t>
            </w:r>
          </w:p>
        </w:tc>
        <w:tc>
          <w:tcPr>
            <w:tcW w:w="1426" w:type="dxa"/>
          </w:tcPr>
          <w:p w14:paraId="7414FFB3" w14:textId="77777777" w:rsidR="003D4353" w:rsidRDefault="003D4353">
            <w:pPr>
              <w:spacing w:before="80" w:after="80"/>
              <w:jc w:val="center"/>
            </w:pPr>
            <w:r>
              <w:t>.0705</w:t>
            </w:r>
          </w:p>
        </w:tc>
        <w:tc>
          <w:tcPr>
            <w:tcW w:w="1457" w:type="dxa"/>
          </w:tcPr>
          <w:p w14:paraId="64A2775A" w14:textId="77777777" w:rsidR="003D4353" w:rsidRDefault="003D4353">
            <w:pPr>
              <w:spacing w:before="80" w:after="80"/>
              <w:jc w:val="center"/>
            </w:pPr>
            <w:r>
              <w:t>0.4021</w:t>
            </w:r>
          </w:p>
        </w:tc>
        <w:tc>
          <w:tcPr>
            <w:tcW w:w="1203" w:type="dxa"/>
          </w:tcPr>
          <w:p w14:paraId="47C9A551" w14:textId="77777777" w:rsidR="003D4353" w:rsidRDefault="003D4353">
            <w:pPr>
              <w:spacing w:before="80" w:after="80"/>
              <w:jc w:val="center"/>
            </w:pPr>
            <w:r>
              <w:t>0.1665</w:t>
            </w:r>
          </w:p>
        </w:tc>
        <w:tc>
          <w:tcPr>
            <w:tcW w:w="1575" w:type="dxa"/>
          </w:tcPr>
          <w:p w14:paraId="1DD7E44D" w14:textId="77777777" w:rsidR="003D4353" w:rsidRDefault="003D4353">
            <w:pPr>
              <w:spacing w:before="80" w:after="80"/>
              <w:jc w:val="center"/>
            </w:pPr>
            <w:r>
              <w:t>0.3808</w:t>
            </w:r>
          </w:p>
        </w:tc>
      </w:tr>
    </w:tbl>
    <w:p w14:paraId="7D6DD0CE" w14:textId="77777777" w:rsidR="003D4353" w:rsidRDefault="003D4353">
      <w:pPr>
        <w:spacing w:after="200" w:line="480" w:lineRule="auto"/>
        <w:jc w:val="center"/>
      </w:pPr>
    </w:p>
    <w:p w14:paraId="78F057F5" w14:textId="77777777" w:rsidR="003D4353" w:rsidRDefault="003D4353">
      <w:pPr>
        <w:spacing w:after="200" w:line="480" w:lineRule="auto"/>
        <w:jc w:val="both"/>
        <w:sectPr w:rsidR="003D4353">
          <w:pgSz w:w="16834" w:h="11909" w:orient="landscape"/>
          <w:pgMar w:top="1440" w:right="1440" w:bottom="1440" w:left="1440" w:header="1440" w:footer="720" w:gutter="0"/>
          <w:cols w:space="720"/>
          <w:docGrid w:linePitch="360"/>
        </w:sectPr>
      </w:pPr>
    </w:p>
    <w:p w14:paraId="376B4C36" w14:textId="77777777" w:rsidR="003D4353" w:rsidRDefault="003D4353">
      <w:pPr>
        <w:spacing w:after="200" w:line="480" w:lineRule="auto"/>
        <w:jc w:val="both"/>
      </w:pPr>
      <w:r>
        <w:lastRenderedPageBreak/>
        <w:tab/>
        <w:t>The coefficient of correlation between Environmental Learning Style area and Process Outcomes in Biology for the total sample is 0.0133 and for the subsamples it ranges from -0.0007-0.113 which shows there is negligible, positive correlation between these variables, out of which the subsamples Boys and Government shows negative correlation. The obtained 'r' values for the total and subsamples are statistically not significant at 0.01 level.</w:t>
      </w:r>
    </w:p>
    <w:p w14:paraId="2A579759" w14:textId="77777777" w:rsidR="003D4353" w:rsidRDefault="003D4353">
      <w:pPr>
        <w:spacing w:after="200" w:line="480" w:lineRule="auto"/>
        <w:jc w:val="both"/>
      </w:pPr>
      <w:r>
        <w:tab/>
        <w:t>The correlation coefficient between Emotional Learning Style area and Process Outcomes in Biology for the total sample is 0.2138 and for the subsamples it ranges from 0.08-0.31 which shows there is low, positive correlation between these variables, out of which the subsamples Rural and Private shows negligible correlation.  The obtained 'r' values for the total and subsamples are statistically significant at 0.01 level except the subsample Rural which is not significant at 0.01 level.</w:t>
      </w:r>
    </w:p>
    <w:p w14:paraId="7D56021A" w14:textId="77777777" w:rsidR="003D4353" w:rsidRDefault="003D4353">
      <w:pPr>
        <w:spacing w:after="200" w:line="480" w:lineRule="auto"/>
        <w:jc w:val="both"/>
      </w:pPr>
      <w:r>
        <w:tab/>
        <w:t>The coefficient of correlation between Sociological Learning Style area and Process Outcomes in Biology for the total sample is 0.0888 and for the subsamples it ranges from 0.06 -0.32 which shows there is negligible, positive correlation between these variables.  The obtained 'r' values for the total and subsamples are statistically not significant out of which the subsamples Boys and Urban are significant at 0.01 level and Total is significant at 0.05 level.</w:t>
      </w:r>
    </w:p>
    <w:p w14:paraId="679B984D" w14:textId="77777777" w:rsidR="003D4353" w:rsidRDefault="003D4353">
      <w:pPr>
        <w:spacing w:after="200" w:line="480" w:lineRule="auto"/>
        <w:ind w:firstLine="720"/>
        <w:jc w:val="both"/>
      </w:pPr>
      <w:r>
        <w:t xml:space="preserve">The correlation coefficient between Physical Learning Style area and Process Outcomes in Biology for the total sample is .1868 and for the subsamples it ranges from 0.07-0.29 which shows there is negligible, positive relationship between these variables, out of which the subsamples Boys, Urban and Government shows low relationship. The obtained </w:t>
      </w:r>
      <w:r>
        <w:lastRenderedPageBreak/>
        <w:t xml:space="preserve">'r' values for the total and subsamples are statistically significant at 0.01 level except the subsample Girls which is significant at 0.05 level. </w:t>
      </w:r>
    </w:p>
    <w:p w14:paraId="572EC1B9" w14:textId="77777777" w:rsidR="003D4353" w:rsidRDefault="003D4353">
      <w:pPr>
        <w:spacing w:after="200" w:line="480" w:lineRule="auto"/>
        <w:jc w:val="both"/>
      </w:pPr>
      <w:r>
        <w:tab/>
        <w:t>The coefficient of correlation between Learning Style Total and Process Outcomes in Biology for the total sample is 0.2607 and for the subsamples it ranges from 0.07-0.38 which shows there is low, positive relationship between these variables, out of which the subsample Private shows negligible relationship and Urban shows moderate relationship.  The obtained 'r' values for the total and subsamples are statistically significant at 0.01 level except the subsample Rural which is not significant at 0.01 level.</w:t>
      </w:r>
    </w:p>
    <w:p w14:paraId="37CACACC" w14:textId="77777777" w:rsidR="003D4353" w:rsidRDefault="003D4353">
      <w:pPr>
        <w:spacing w:after="200" w:line="480" w:lineRule="auto"/>
        <w:ind w:left="720" w:hanging="720"/>
        <w:jc w:val="both"/>
      </w:pPr>
      <w:r>
        <w:rPr>
          <w:b/>
          <w:bCs/>
        </w:rPr>
        <w:t xml:space="preserve">C.  </w:t>
      </w:r>
      <w:r>
        <w:rPr>
          <w:b/>
          <w:bCs/>
        </w:rPr>
        <w:tab/>
        <w:t xml:space="preserve">IDENTIFICATION OF THE SIGNIFICANT PREDICTORS OF PROCESS OUTCOMES IN BIOLOGY BY REGRESSION ANALYSIS OF PSYCHOLOGICAL VARIABLES AND ESTIMATION OF THEIR PREDICTIVE EFFICIENCY (IN TERMS OF </w:t>
      </w:r>
      <w:r>
        <w:rPr>
          <w:b/>
          <w:bCs/>
        </w:rPr>
        <w:sym w:font="Symbol" w:char="F062"/>
      </w:r>
      <w:r>
        <w:rPr>
          <w:b/>
          <w:bCs/>
        </w:rPr>
        <w:t xml:space="preserve"> AND PARTIAL r's)</w:t>
      </w:r>
    </w:p>
    <w:p w14:paraId="79D2BFDC" w14:textId="77777777" w:rsidR="003D4353" w:rsidRDefault="003D4353">
      <w:pPr>
        <w:spacing w:after="200" w:line="480" w:lineRule="auto"/>
        <w:jc w:val="both"/>
      </w:pPr>
      <w:r>
        <w:tab/>
        <w:t>The fourth objective of the study is the Identification of the Significant Psychological Predictors of Process Outcomes in Biology.  As almost all the Psychological Variables were found to have significant effect on Process Outcomes in Biology and are significantly related to Process outcomes in Biology (r ranges from 0.038 to 0.29).  It becomes apt to conduct Regression Analysis to know the psychological variables, which are significant predictors of Process Outcomes in Biology. The techniques followed for this Stepwise Regression Analysis (ANOVA approach) for which computation was made by means of the SPSS programme of computer.</w:t>
      </w:r>
    </w:p>
    <w:p w14:paraId="25174D44" w14:textId="77777777" w:rsidR="003D4353" w:rsidRDefault="003D4353">
      <w:pPr>
        <w:spacing w:after="200" w:line="480" w:lineRule="auto"/>
        <w:jc w:val="both"/>
      </w:pPr>
      <w:r>
        <w:tab/>
        <w:t>The basic statistics mean and standard deviation of the criterion and predictor variables are given in Table 4.6 as a preliminary to the Regression Analysis.</w:t>
      </w:r>
    </w:p>
    <w:p w14:paraId="09FBE460" w14:textId="77777777" w:rsidR="003D4353" w:rsidRDefault="003D4353">
      <w:pPr>
        <w:spacing w:after="200"/>
        <w:jc w:val="center"/>
      </w:pPr>
      <w:r>
        <w:rPr>
          <w:b/>
          <w:bCs/>
        </w:rPr>
        <w:br w:type="page"/>
      </w:r>
      <w:r>
        <w:lastRenderedPageBreak/>
        <w:t>TABLE 4.6</w:t>
      </w:r>
    </w:p>
    <w:p w14:paraId="1F74F2F8" w14:textId="77777777" w:rsidR="003D4353" w:rsidRDefault="003D4353">
      <w:pPr>
        <w:spacing w:after="200"/>
        <w:jc w:val="center"/>
      </w:pPr>
      <w:r>
        <w:rPr>
          <w:b/>
          <w:bCs/>
        </w:rPr>
        <w:t xml:space="preserve">Mean and Standard Deviations </w:t>
      </w:r>
      <w:r>
        <w:rPr>
          <w:b/>
          <w:bCs/>
        </w:rPr>
        <w:br/>
        <w:t xml:space="preserve">of the Selected Psychological Variables as </w:t>
      </w:r>
      <w:r>
        <w:rPr>
          <w:b/>
          <w:bCs/>
        </w:rPr>
        <w:br/>
        <w:t>Input Data for Stepwise Regression Analysis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8"/>
        <w:gridCol w:w="3956"/>
        <w:gridCol w:w="1840"/>
        <w:gridCol w:w="1571"/>
      </w:tblGrid>
      <w:tr w:rsidR="003D4353" w14:paraId="01D1F071" w14:textId="77777777">
        <w:tblPrEx>
          <w:tblCellMar>
            <w:top w:w="0" w:type="dxa"/>
            <w:bottom w:w="0" w:type="dxa"/>
          </w:tblCellMar>
        </w:tblPrEx>
        <w:trPr>
          <w:jc w:val="center"/>
        </w:trPr>
        <w:tc>
          <w:tcPr>
            <w:tcW w:w="801" w:type="dxa"/>
            <w:tcBorders>
              <w:bottom w:val="single" w:sz="4" w:space="0" w:color="auto"/>
            </w:tcBorders>
            <w:vAlign w:val="center"/>
          </w:tcPr>
          <w:p w14:paraId="6499E17E" w14:textId="77777777" w:rsidR="003D4353" w:rsidRDefault="003D4353">
            <w:pPr>
              <w:spacing w:before="80" w:after="80"/>
              <w:jc w:val="center"/>
            </w:pPr>
            <w:r>
              <w:t>Sl.</w:t>
            </w:r>
            <w:r>
              <w:br/>
              <w:t>No.</w:t>
            </w:r>
          </w:p>
        </w:tc>
        <w:tc>
          <w:tcPr>
            <w:tcW w:w="4077" w:type="dxa"/>
            <w:tcBorders>
              <w:bottom w:val="single" w:sz="4" w:space="0" w:color="auto"/>
            </w:tcBorders>
            <w:vAlign w:val="center"/>
          </w:tcPr>
          <w:p w14:paraId="7E6C90F6" w14:textId="77777777" w:rsidR="003D4353" w:rsidRDefault="003D4353">
            <w:pPr>
              <w:spacing w:before="80" w:after="80"/>
              <w:jc w:val="center"/>
            </w:pPr>
            <w:r>
              <w:t>Psychological Variables</w:t>
            </w:r>
          </w:p>
        </w:tc>
        <w:tc>
          <w:tcPr>
            <w:tcW w:w="1890" w:type="dxa"/>
            <w:tcBorders>
              <w:bottom w:val="single" w:sz="4" w:space="0" w:color="auto"/>
            </w:tcBorders>
            <w:vAlign w:val="center"/>
          </w:tcPr>
          <w:p w14:paraId="260226AE" w14:textId="77777777" w:rsidR="003D4353" w:rsidRDefault="003D4353">
            <w:pPr>
              <w:spacing w:before="80" w:after="80"/>
              <w:jc w:val="center"/>
            </w:pPr>
            <w:r>
              <w:t>Mean</w:t>
            </w:r>
          </w:p>
        </w:tc>
        <w:tc>
          <w:tcPr>
            <w:tcW w:w="1613" w:type="dxa"/>
            <w:tcBorders>
              <w:bottom w:val="single" w:sz="4" w:space="0" w:color="auto"/>
            </w:tcBorders>
            <w:vAlign w:val="center"/>
          </w:tcPr>
          <w:p w14:paraId="3B9297AF" w14:textId="77777777" w:rsidR="003D4353" w:rsidRDefault="003D4353">
            <w:pPr>
              <w:spacing w:before="80" w:after="80"/>
              <w:jc w:val="center"/>
            </w:pPr>
            <w:proofErr w:type="gramStart"/>
            <w:r>
              <w:t>S.D</w:t>
            </w:r>
            <w:proofErr w:type="gramEnd"/>
          </w:p>
        </w:tc>
      </w:tr>
      <w:tr w:rsidR="003D4353" w14:paraId="7D57F9EF" w14:textId="77777777">
        <w:tblPrEx>
          <w:tblCellMar>
            <w:top w:w="0" w:type="dxa"/>
            <w:bottom w:w="0" w:type="dxa"/>
          </w:tblCellMar>
        </w:tblPrEx>
        <w:trPr>
          <w:jc w:val="center"/>
        </w:trPr>
        <w:tc>
          <w:tcPr>
            <w:tcW w:w="801" w:type="dxa"/>
            <w:tcBorders>
              <w:bottom w:val="single" w:sz="4" w:space="0" w:color="auto"/>
            </w:tcBorders>
          </w:tcPr>
          <w:p w14:paraId="6E01C6AF" w14:textId="77777777" w:rsidR="003D4353" w:rsidRDefault="003D4353">
            <w:pPr>
              <w:spacing w:before="80" w:after="80"/>
              <w:jc w:val="center"/>
            </w:pPr>
          </w:p>
        </w:tc>
        <w:tc>
          <w:tcPr>
            <w:tcW w:w="4077" w:type="dxa"/>
            <w:tcBorders>
              <w:bottom w:val="single" w:sz="4" w:space="0" w:color="auto"/>
              <w:right w:val="nil"/>
            </w:tcBorders>
          </w:tcPr>
          <w:p w14:paraId="55302B26" w14:textId="77777777" w:rsidR="003D4353" w:rsidRDefault="003D4353">
            <w:pPr>
              <w:pStyle w:val="Heading1"/>
            </w:pPr>
            <w:r>
              <w:t>Criterion Variable</w:t>
            </w:r>
          </w:p>
        </w:tc>
        <w:tc>
          <w:tcPr>
            <w:tcW w:w="1890" w:type="dxa"/>
            <w:tcBorders>
              <w:left w:val="nil"/>
              <w:bottom w:val="single" w:sz="4" w:space="0" w:color="auto"/>
              <w:right w:val="nil"/>
            </w:tcBorders>
          </w:tcPr>
          <w:p w14:paraId="33F44039" w14:textId="77777777" w:rsidR="003D4353" w:rsidRDefault="003D4353">
            <w:pPr>
              <w:spacing w:before="80" w:after="80"/>
              <w:jc w:val="center"/>
            </w:pPr>
          </w:p>
        </w:tc>
        <w:tc>
          <w:tcPr>
            <w:tcW w:w="1613" w:type="dxa"/>
            <w:tcBorders>
              <w:left w:val="nil"/>
              <w:bottom w:val="single" w:sz="4" w:space="0" w:color="auto"/>
            </w:tcBorders>
          </w:tcPr>
          <w:p w14:paraId="3C50A85E" w14:textId="77777777" w:rsidR="003D4353" w:rsidRDefault="003D4353">
            <w:pPr>
              <w:spacing w:before="80" w:after="80"/>
              <w:jc w:val="center"/>
            </w:pPr>
          </w:p>
        </w:tc>
      </w:tr>
      <w:tr w:rsidR="003D4353" w14:paraId="274321CC" w14:textId="77777777">
        <w:tblPrEx>
          <w:tblCellMar>
            <w:top w:w="0" w:type="dxa"/>
            <w:bottom w:w="0" w:type="dxa"/>
          </w:tblCellMar>
        </w:tblPrEx>
        <w:trPr>
          <w:jc w:val="center"/>
        </w:trPr>
        <w:tc>
          <w:tcPr>
            <w:tcW w:w="801" w:type="dxa"/>
            <w:tcBorders>
              <w:top w:val="single" w:sz="4" w:space="0" w:color="auto"/>
            </w:tcBorders>
          </w:tcPr>
          <w:p w14:paraId="331C3338" w14:textId="77777777" w:rsidR="003D4353" w:rsidRDefault="003D4353">
            <w:pPr>
              <w:spacing w:before="80" w:after="80"/>
              <w:jc w:val="center"/>
            </w:pPr>
            <w:r>
              <w:t>1.</w:t>
            </w:r>
          </w:p>
        </w:tc>
        <w:tc>
          <w:tcPr>
            <w:tcW w:w="4077" w:type="dxa"/>
            <w:tcBorders>
              <w:top w:val="single" w:sz="4" w:space="0" w:color="auto"/>
            </w:tcBorders>
          </w:tcPr>
          <w:p w14:paraId="5BE5CCAD" w14:textId="77777777" w:rsidR="003D4353" w:rsidRDefault="003D4353">
            <w:pPr>
              <w:spacing w:before="80" w:after="80"/>
            </w:pPr>
            <w:r>
              <w:t>Y- Process Outcomes in Biology</w:t>
            </w:r>
          </w:p>
        </w:tc>
        <w:tc>
          <w:tcPr>
            <w:tcW w:w="1890" w:type="dxa"/>
            <w:tcBorders>
              <w:top w:val="single" w:sz="4" w:space="0" w:color="auto"/>
              <w:bottom w:val="single" w:sz="4" w:space="0" w:color="auto"/>
            </w:tcBorders>
          </w:tcPr>
          <w:p w14:paraId="19E9E0D1" w14:textId="77777777" w:rsidR="003D4353" w:rsidRDefault="003D4353">
            <w:pPr>
              <w:spacing w:before="80" w:after="80"/>
              <w:jc w:val="center"/>
            </w:pPr>
            <w:r>
              <w:t>14.814</w:t>
            </w:r>
          </w:p>
        </w:tc>
        <w:tc>
          <w:tcPr>
            <w:tcW w:w="1613" w:type="dxa"/>
            <w:tcBorders>
              <w:top w:val="single" w:sz="4" w:space="0" w:color="auto"/>
              <w:bottom w:val="single" w:sz="4" w:space="0" w:color="auto"/>
            </w:tcBorders>
          </w:tcPr>
          <w:p w14:paraId="3C626ED8" w14:textId="77777777" w:rsidR="003D4353" w:rsidRDefault="003D4353">
            <w:pPr>
              <w:spacing w:before="80" w:after="80"/>
              <w:jc w:val="center"/>
            </w:pPr>
            <w:r>
              <w:t>5.715</w:t>
            </w:r>
          </w:p>
        </w:tc>
      </w:tr>
      <w:tr w:rsidR="003D4353" w14:paraId="5A8F12A3" w14:textId="77777777">
        <w:tblPrEx>
          <w:tblCellMar>
            <w:top w:w="0" w:type="dxa"/>
            <w:bottom w:w="0" w:type="dxa"/>
          </w:tblCellMar>
        </w:tblPrEx>
        <w:trPr>
          <w:jc w:val="center"/>
        </w:trPr>
        <w:tc>
          <w:tcPr>
            <w:tcW w:w="801" w:type="dxa"/>
          </w:tcPr>
          <w:p w14:paraId="557453F8" w14:textId="77777777" w:rsidR="003D4353" w:rsidRDefault="003D4353">
            <w:pPr>
              <w:spacing w:before="80" w:after="80"/>
              <w:jc w:val="center"/>
            </w:pPr>
          </w:p>
        </w:tc>
        <w:tc>
          <w:tcPr>
            <w:tcW w:w="4077" w:type="dxa"/>
            <w:tcBorders>
              <w:right w:val="nil"/>
            </w:tcBorders>
          </w:tcPr>
          <w:p w14:paraId="6AC62828" w14:textId="77777777" w:rsidR="003D4353" w:rsidRDefault="003D4353">
            <w:pPr>
              <w:pStyle w:val="Heading1"/>
            </w:pPr>
            <w:r>
              <w:t>Predictor Variables</w:t>
            </w:r>
          </w:p>
        </w:tc>
        <w:tc>
          <w:tcPr>
            <w:tcW w:w="1890" w:type="dxa"/>
            <w:tcBorders>
              <w:top w:val="single" w:sz="4" w:space="0" w:color="auto"/>
              <w:left w:val="nil"/>
              <w:right w:val="nil"/>
            </w:tcBorders>
          </w:tcPr>
          <w:p w14:paraId="4EFF8948" w14:textId="77777777" w:rsidR="003D4353" w:rsidRDefault="003D4353">
            <w:pPr>
              <w:spacing w:before="80" w:after="80"/>
              <w:jc w:val="center"/>
            </w:pPr>
          </w:p>
        </w:tc>
        <w:tc>
          <w:tcPr>
            <w:tcW w:w="1613" w:type="dxa"/>
            <w:tcBorders>
              <w:top w:val="single" w:sz="4" w:space="0" w:color="auto"/>
              <w:left w:val="nil"/>
            </w:tcBorders>
          </w:tcPr>
          <w:p w14:paraId="3C4267A6" w14:textId="77777777" w:rsidR="003D4353" w:rsidRDefault="003D4353">
            <w:pPr>
              <w:spacing w:before="80" w:after="80"/>
              <w:jc w:val="center"/>
            </w:pPr>
          </w:p>
        </w:tc>
      </w:tr>
      <w:tr w:rsidR="003D4353" w14:paraId="1CA3F65F" w14:textId="77777777">
        <w:tblPrEx>
          <w:tblCellMar>
            <w:top w:w="0" w:type="dxa"/>
            <w:bottom w:w="0" w:type="dxa"/>
          </w:tblCellMar>
        </w:tblPrEx>
        <w:trPr>
          <w:jc w:val="center"/>
        </w:trPr>
        <w:tc>
          <w:tcPr>
            <w:tcW w:w="801" w:type="dxa"/>
          </w:tcPr>
          <w:p w14:paraId="3DCACE0F" w14:textId="77777777" w:rsidR="003D4353" w:rsidRDefault="003D4353">
            <w:pPr>
              <w:spacing w:before="80" w:after="80"/>
              <w:jc w:val="center"/>
            </w:pPr>
            <w:r>
              <w:t>2.</w:t>
            </w:r>
          </w:p>
        </w:tc>
        <w:tc>
          <w:tcPr>
            <w:tcW w:w="4077" w:type="dxa"/>
          </w:tcPr>
          <w:p w14:paraId="284FDCEF" w14:textId="77777777" w:rsidR="003D4353" w:rsidRDefault="003D4353">
            <w:pPr>
              <w:spacing w:before="80" w:after="80"/>
            </w:pPr>
            <w:r>
              <w:t>X</w:t>
            </w:r>
            <w:r>
              <w:rPr>
                <w:vertAlign w:val="subscript"/>
              </w:rPr>
              <w:t>1</w:t>
            </w:r>
            <w:r>
              <w:t>-Linguistic Intelligence</w:t>
            </w:r>
          </w:p>
        </w:tc>
        <w:tc>
          <w:tcPr>
            <w:tcW w:w="1890" w:type="dxa"/>
          </w:tcPr>
          <w:p w14:paraId="1ADB7B3E" w14:textId="77777777" w:rsidR="003D4353" w:rsidRDefault="003D4353">
            <w:pPr>
              <w:spacing w:before="80" w:after="80"/>
              <w:jc w:val="center"/>
            </w:pPr>
            <w:r>
              <w:t>6.249</w:t>
            </w:r>
          </w:p>
        </w:tc>
        <w:tc>
          <w:tcPr>
            <w:tcW w:w="1613" w:type="dxa"/>
          </w:tcPr>
          <w:p w14:paraId="7113B8C3" w14:textId="77777777" w:rsidR="003D4353" w:rsidRDefault="003D4353">
            <w:pPr>
              <w:spacing w:before="80" w:after="80"/>
              <w:jc w:val="center"/>
            </w:pPr>
            <w:r>
              <w:t>1.705</w:t>
            </w:r>
          </w:p>
        </w:tc>
      </w:tr>
      <w:tr w:rsidR="003D4353" w14:paraId="16A99CDE" w14:textId="77777777">
        <w:tblPrEx>
          <w:tblCellMar>
            <w:top w:w="0" w:type="dxa"/>
            <w:bottom w:w="0" w:type="dxa"/>
          </w:tblCellMar>
        </w:tblPrEx>
        <w:trPr>
          <w:jc w:val="center"/>
        </w:trPr>
        <w:tc>
          <w:tcPr>
            <w:tcW w:w="801" w:type="dxa"/>
          </w:tcPr>
          <w:p w14:paraId="592F52C8" w14:textId="77777777" w:rsidR="003D4353" w:rsidRDefault="003D4353">
            <w:pPr>
              <w:spacing w:before="80" w:after="80"/>
              <w:jc w:val="center"/>
            </w:pPr>
            <w:r>
              <w:t>3.</w:t>
            </w:r>
          </w:p>
        </w:tc>
        <w:tc>
          <w:tcPr>
            <w:tcW w:w="4077" w:type="dxa"/>
          </w:tcPr>
          <w:p w14:paraId="0787AC4F" w14:textId="77777777" w:rsidR="003D4353" w:rsidRDefault="003D4353">
            <w:pPr>
              <w:spacing w:before="80" w:after="80"/>
            </w:pPr>
            <w:r>
              <w:t>X</w:t>
            </w:r>
            <w:r>
              <w:rPr>
                <w:vertAlign w:val="subscript"/>
              </w:rPr>
              <w:t>2</w:t>
            </w:r>
            <w:r>
              <w:t xml:space="preserve"> - Logical Intelligence</w:t>
            </w:r>
          </w:p>
        </w:tc>
        <w:tc>
          <w:tcPr>
            <w:tcW w:w="1890" w:type="dxa"/>
          </w:tcPr>
          <w:p w14:paraId="7AEA0A84" w14:textId="77777777" w:rsidR="003D4353" w:rsidRDefault="003D4353">
            <w:pPr>
              <w:spacing w:before="80" w:after="80"/>
              <w:jc w:val="center"/>
            </w:pPr>
            <w:r>
              <w:t>5.556</w:t>
            </w:r>
          </w:p>
        </w:tc>
        <w:tc>
          <w:tcPr>
            <w:tcW w:w="1613" w:type="dxa"/>
          </w:tcPr>
          <w:p w14:paraId="7FA27684" w14:textId="77777777" w:rsidR="003D4353" w:rsidRDefault="003D4353">
            <w:pPr>
              <w:spacing w:before="80" w:after="80"/>
              <w:jc w:val="center"/>
            </w:pPr>
            <w:r>
              <w:t>1.796</w:t>
            </w:r>
          </w:p>
        </w:tc>
      </w:tr>
      <w:tr w:rsidR="003D4353" w14:paraId="7AB89701" w14:textId="77777777">
        <w:tblPrEx>
          <w:tblCellMar>
            <w:top w:w="0" w:type="dxa"/>
            <w:bottom w:w="0" w:type="dxa"/>
          </w:tblCellMar>
        </w:tblPrEx>
        <w:trPr>
          <w:jc w:val="center"/>
        </w:trPr>
        <w:tc>
          <w:tcPr>
            <w:tcW w:w="801" w:type="dxa"/>
          </w:tcPr>
          <w:p w14:paraId="03F3AE52" w14:textId="77777777" w:rsidR="003D4353" w:rsidRDefault="003D4353">
            <w:pPr>
              <w:spacing w:before="80" w:after="80"/>
              <w:jc w:val="center"/>
            </w:pPr>
            <w:r>
              <w:t>4.</w:t>
            </w:r>
          </w:p>
        </w:tc>
        <w:tc>
          <w:tcPr>
            <w:tcW w:w="4077" w:type="dxa"/>
          </w:tcPr>
          <w:p w14:paraId="36731FB6" w14:textId="77777777" w:rsidR="003D4353" w:rsidRDefault="003D4353">
            <w:pPr>
              <w:spacing w:before="80" w:after="80"/>
            </w:pPr>
            <w:r>
              <w:t>X</w:t>
            </w:r>
            <w:r>
              <w:rPr>
                <w:vertAlign w:val="subscript"/>
              </w:rPr>
              <w:t>3</w:t>
            </w:r>
            <w:r>
              <w:t xml:space="preserve"> - Spatial Intelligence</w:t>
            </w:r>
          </w:p>
        </w:tc>
        <w:tc>
          <w:tcPr>
            <w:tcW w:w="1890" w:type="dxa"/>
          </w:tcPr>
          <w:p w14:paraId="79944B20" w14:textId="77777777" w:rsidR="003D4353" w:rsidRDefault="003D4353">
            <w:pPr>
              <w:spacing w:before="80" w:after="80"/>
              <w:jc w:val="center"/>
            </w:pPr>
            <w:r>
              <w:t>6.094</w:t>
            </w:r>
          </w:p>
        </w:tc>
        <w:tc>
          <w:tcPr>
            <w:tcW w:w="1613" w:type="dxa"/>
          </w:tcPr>
          <w:p w14:paraId="49130BCD" w14:textId="77777777" w:rsidR="003D4353" w:rsidRDefault="003D4353">
            <w:pPr>
              <w:spacing w:before="80" w:after="80"/>
              <w:jc w:val="center"/>
            </w:pPr>
            <w:r>
              <w:t>1.815</w:t>
            </w:r>
          </w:p>
        </w:tc>
      </w:tr>
      <w:tr w:rsidR="003D4353" w14:paraId="1E45B971" w14:textId="77777777">
        <w:tblPrEx>
          <w:tblCellMar>
            <w:top w:w="0" w:type="dxa"/>
            <w:bottom w:w="0" w:type="dxa"/>
          </w:tblCellMar>
        </w:tblPrEx>
        <w:trPr>
          <w:jc w:val="center"/>
        </w:trPr>
        <w:tc>
          <w:tcPr>
            <w:tcW w:w="801" w:type="dxa"/>
          </w:tcPr>
          <w:p w14:paraId="1685F1E9" w14:textId="77777777" w:rsidR="003D4353" w:rsidRDefault="003D4353">
            <w:pPr>
              <w:spacing w:before="80" w:after="80"/>
              <w:jc w:val="center"/>
            </w:pPr>
            <w:r>
              <w:t>5.</w:t>
            </w:r>
          </w:p>
        </w:tc>
        <w:tc>
          <w:tcPr>
            <w:tcW w:w="4077" w:type="dxa"/>
          </w:tcPr>
          <w:p w14:paraId="2B9E2487" w14:textId="77777777" w:rsidR="003D4353" w:rsidRDefault="003D4353">
            <w:pPr>
              <w:spacing w:before="80" w:after="80"/>
            </w:pPr>
            <w:r>
              <w:t>X</w:t>
            </w:r>
            <w:r>
              <w:rPr>
                <w:vertAlign w:val="subscript"/>
              </w:rPr>
              <w:t>4</w:t>
            </w:r>
            <w:r>
              <w:t xml:space="preserve"> - Musical Intelligence</w:t>
            </w:r>
          </w:p>
        </w:tc>
        <w:tc>
          <w:tcPr>
            <w:tcW w:w="1890" w:type="dxa"/>
          </w:tcPr>
          <w:p w14:paraId="6CEC2150" w14:textId="77777777" w:rsidR="003D4353" w:rsidRDefault="003D4353">
            <w:pPr>
              <w:spacing w:before="80" w:after="80"/>
              <w:jc w:val="center"/>
            </w:pPr>
            <w:r>
              <w:t>5.439</w:t>
            </w:r>
          </w:p>
        </w:tc>
        <w:tc>
          <w:tcPr>
            <w:tcW w:w="1613" w:type="dxa"/>
          </w:tcPr>
          <w:p w14:paraId="39C6E4D6" w14:textId="77777777" w:rsidR="003D4353" w:rsidRDefault="003D4353">
            <w:pPr>
              <w:spacing w:before="80" w:after="80"/>
              <w:jc w:val="center"/>
            </w:pPr>
            <w:r>
              <w:t>1.925</w:t>
            </w:r>
          </w:p>
        </w:tc>
      </w:tr>
      <w:tr w:rsidR="003D4353" w14:paraId="666AB982" w14:textId="77777777">
        <w:tblPrEx>
          <w:tblCellMar>
            <w:top w:w="0" w:type="dxa"/>
            <w:bottom w:w="0" w:type="dxa"/>
          </w:tblCellMar>
        </w:tblPrEx>
        <w:trPr>
          <w:jc w:val="center"/>
        </w:trPr>
        <w:tc>
          <w:tcPr>
            <w:tcW w:w="801" w:type="dxa"/>
          </w:tcPr>
          <w:p w14:paraId="73E7D367" w14:textId="77777777" w:rsidR="003D4353" w:rsidRDefault="003D4353">
            <w:pPr>
              <w:spacing w:before="80" w:after="80"/>
              <w:jc w:val="center"/>
            </w:pPr>
            <w:r>
              <w:t>6.</w:t>
            </w:r>
          </w:p>
        </w:tc>
        <w:tc>
          <w:tcPr>
            <w:tcW w:w="4077" w:type="dxa"/>
          </w:tcPr>
          <w:p w14:paraId="1FA60ED4" w14:textId="77777777" w:rsidR="003D4353" w:rsidRDefault="003D4353">
            <w:pPr>
              <w:spacing w:before="80" w:after="80"/>
            </w:pPr>
            <w:r>
              <w:t>X</w:t>
            </w:r>
            <w:r>
              <w:rPr>
                <w:vertAlign w:val="subscript"/>
              </w:rPr>
              <w:t>5</w:t>
            </w:r>
            <w:r>
              <w:t xml:space="preserve"> - Bodily Intelligence</w:t>
            </w:r>
          </w:p>
        </w:tc>
        <w:tc>
          <w:tcPr>
            <w:tcW w:w="1890" w:type="dxa"/>
          </w:tcPr>
          <w:p w14:paraId="4093B0F5" w14:textId="77777777" w:rsidR="003D4353" w:rsidRDefault="003D4353">
            <w:pPr>
              <w:spacing w:before="80" w:after="80"/>
              <w:jc w:val="center"/>
            </w:pPr>
            <w:r>
              <w:t>5.757</w:t>
            </w:r>
          </w:p>
        </w:tc>
        <w:tc>
          <w:tcPr>
            <w:tcW w:w="1613" w:type="dxa"/>
          </w:tcPr>
          <w:p w14:paraId="7CF88DF4" w14:textId="77777777" w:rsidR="003D4353" w:rsidRDefault="003D4353">
            <w:pPr>
              <w:spacing w:before="80" w:after="80"/>
              <w:jc w:val="center"/>
            </w:pPr>
            <w:r>
              <w:t>2.185</w:t>
            </w:r>
          </w:p>
        </w:tc>
      </w:tr>
      <w:tr w:rsidR="003D4353" w14:paraId="02D22F9D" w14:textId="77777777">
        <w:tblPrEx>
          <w:tblCellMar>
            <w:top w:w="0" w:type="dxa"/>
            <w:bottom w:w="0" w:type="dxa"/>
          </w:tblCellMar>
        </w:tblPrEx>
        <w:trPr>
          <w:jc w:val="center"/>
        </w:trPr>
        <w:tc>
          <w:tcPr>
            <w:tcW w:w="801" w:type="dxa"/>
          </w:tcPr>
          <w:p w14:paraId="275B9169" w14:textId="77777777" w:rsidR="003D4353" w:rsidRDefault="003D4353">
            <w:pPr>
              <w:spacing w:before="80" w:after="80"/>
              <w:jc w:val="center"/>
            </w:pPr>
            <w:r>
              <w:t>7.</w:t>
            </w:r>
          </w:p>
        </w:tc>
        <w:tc>
          <w:tcPr>
            <w:tcW w:w="4077" w:type="dxa"/>
          </w:tcPr>
          <w:p w14:paraId="7EE6332C" w14:textId="77777777" w:rsidR="003D4353" w:rsidRDefault="003D4353">
            <w:pPr>
              <w:spacing w:before="80" w:after="80"/>
            </w:pPr>
            <w:r>
              <w:t>X</w:t>
            </w:r>
            <w:r>
              <w:rPr>
                <w:vertAlign w:val="subscript"/>
              </w:rPr>
              <w:t>6</w:t>
            </w:r>
            <w:r>
              <w:t xml:space="preserve"> - Naturalistic Intelligence</w:t>
            </w:r>
          </w:p>
        </w:tc>
        <w:tc>
          <w:tcPr>
            <w:tcW w:w="1890" w:type="dxa"/>
          </w:tcPr>
          <w:p w14:paraId="60460A81" w14:textId="77777777" w:rsidR="003D4353" w:rsidRDefault="003D4353">
            <w:pPr>
              <w:spacing w:before="80" w:after="80"/>
              <w:jc w:val="center"/>
            </w:pPr>
            <w:r>
              <w:t>7.346</w:t>
            </w:r>
          </w:p>
        </w:tc>
        <w:tc>
          <w:tcPr>
            <w:tcW w:w="1613" w:type="dxa"/>
          </w:tcPr>
          <w:p w14:paraId="7A0DE9E0" w14:textId="77777777" w:rsidR="003D4353" w:rsidRDefault="003D4353">
            <w:pPr>
              <w:spacing w:before="80" w:after="80"/>
              <w:jc w:val="center"/>
            </w:pPr>
            <w:r>
              <w:t>1.749</w:t>
            </w:r>
          </w:p>
        </w:tc>
      </w:tr>
      <w:tr w:rsidR="003D4353" w14:paraId="053188E6" w14:textId="77777777">
        <w:tblPrEx>
          <w:tblCellMar>
            <w:top w:w="0" w:type="dxa"/>
            <w:bottom w:w="0" w:type="dxa"/>
          </w:tblCellMar>
        </w:tblPrEx>
        <w:trPr>
          <w:jc w:val="center"/>
        </w:trPr>
        <w:tc>
          <w:tcPr>
            <w:tcW w:w="801" w:type="dxa"/>
          </w:tcPr>
          <w:p w14:paraId="5479499D" w14:textId="77777777" w:rsidR="003D4353" w:rsidRDefault="003D4353">
            <w:pPr>
              <w:spacing w:before="80" w:after="80"/>
              <w:jc w:val="center"/>
            </w:pPr>
            <w:r>
              <w:t>8.</w:t>
            </w:r>
          </w:p>
        </w:tc>
        <w:tc>
          <w:tcPr>
            <w:tcW w:w="4077" w:type="dxa"/>
          </w:tcPr>
          <w:p w14:paraId="4C09F2FD" w14:textId="77777777" w:rsidR="003D4353" w:rsidRDefault="003D4353">
            <w:pPr>
              <w:spacing w:before="80" w:after="80"/>
            </w:pPr>
            <w:r>
              <w:t>X</w:t>
            </w:r>
            <w:r>
              <w:rPr>
                <w:vertAlign w:val="subscript"/>
              </w:rPr>
              <w:t>7</w:t>
            </w:r>
            <w:r>
              <w:t xml:space="preserve"> - Intrapersonal Intelligence</w:t>
            </w:r>
          </w:p>
        </w:tc>
        <w:tc>
          <w:tcPr>
            <w:tcW w:w="1890" w:type="dxa"/>
          </w:tcPr>
          <w:p w14:paraId="34BBB46B" w14:textId="77777777" w:rsidR="003D4353" w:rsidRDefault="003D4353">
            <w:pPr>
              <w:spacing w:before="80" w:after="80"/>
              <w:jc w:val="center"/>
            </w:pPr>
            <w:r>
              <w:t>6.991</w:t>
            </w:r>
          </w:p>
        </w:tc>
        <w:tc>
          <w:tcPr>
            <w:tcW w:w="1613" w:type="dxa"/>
          </w:tcPr>
          <w:p w14:paraId="200544EA" w14:textId="77777777" w:rsidR="003D4353" w:rsidRDefault="003D4353">
            <w:pPr>
              <w:spacing w:before="80" w:after="80"/>
              <w:jc w:val="center"/>
            </w:pPr>
            <w:r>
              <w:t>1.707</w:t>
            </w:r>
          </w:p>
        </w:tc>
      </w:tr>
      <w:tr w:rsidR="003D4353" w14:paraId="5066CC50" w14:textId="77777777">
        <w:tblPrEx>
          <w:tblCellMar>
            <w:top w:w="0" w:type="dxa"/>
            <w:bottom w:w="0" w:type="dxa"/>
          </w:tblCellMar>
        </w:tblPrEx>
        <w:trPr>
          <w:jc w:val="center"/>
        </w:trPr>
        <w:tc>
          <w:tcPr>
            <w:tcW w:w="801" w:type="dxa"/>
          </w:tcPr>
          <w:p w14:paraId="585D8265" w14:textId="77777777" w:rsidR="003D4353" w:rsidRDefault="003D4353">
            <w:pPr>
              <w:spacing w:before="80" w:after="80"/>
              <w:jc w:val="center"/>
            </w:pPr>
            <w:r>
              <w:t>9.</w:t>
            </w:r>
          </w:p>
        </w:tc>
        <w:tc>
          <w:tcPr>
            <w:tcW w:w="4077" w:type="dxa"/>
          </w:tcPr>
          <w:p w14:paraId="1660484B" w14:textId="77777777" w:rsidR="003D4353" w:rsidRDefault="003D4353">
            <w:pPr>
              <w:spacing w:before="80" w:after="80"/>
            </w:pPr>
            <w:r>
              <w:t>X</w:t>
            </w:r>
            <w:r>
              <w:rPr>
                <w:vertAlign w:val="subscript"/>
              </w:rPr>
              <w:t>8</w:t>
            </w:r>
            <w:r>
              <w:t xml:space="preserve"> - Interpersonal Intelligence</w:t>
            </w:r>
          </w:p>
        </w:tc>
        <w:tc>
          <w:tcPr>
            <w:tcW w:w="1890" w:type="dxa"/>
          </w:tcPr>
          <w:p w14:paraId="06C2126F" w14:textId="77777777" w:rsidR="003D4353" w:rsidRDefault="003D4353">
            <w:pPr>
              <w:spacing w:before="80" w:after="80"/>
              <w:jc w:val="center"/>
            </w:pPr>
            <w:r>
              <w:t>6.767</w:t>
            </w:r>
          </w:p>
        </w:tc>
        <w:tc>
          <w:tcPr>
            <w:tcW w:w="1613" w:type="dxa"/>
          </w:tcPr>
          <w:p w14:paraId="5E49CDBE" w14:textId="77777777" w:rsidR="003D4353" w:rsidRDefault="003D4353">
            <w:pPr>
              <w:spacing w:before="80" w:after="80"/>
              <w:jc w:val="center"/>
            </w:pPr>
            <w:r>
              <w:t>1.963</w:t>
            </w:r>
          </w:p>
        </w:tc>
      </w:tr>
      <w:tr w:rsidR="003D4353" w14:paraId="29D88E0B" w14:textId="77777777">
        <w:tblPrEx>
          <w:tblCellMar>
            <w:top w:w="0" w:type="dxa"/>
            <w:bottom w:w="0" w:type="dxa"/>
          </w:tblCellMar>
        </w:tblPrEx>
        <w:trPr>
          <w:jc w:val="center"/>
        </w:trPr>
        <w:tc>
          <w:tcPr>
            <w:tcW w:w="801" w:type="dxa"/>
          </w:tcPr>
          <w:p w14:paraId="12B8EE2F" w14:textId="77777777" w:rsidR="003D4353" w:rsidRDefault="003D4353">
            <w:pPr>
              <w:spacing w:before="80" w:after="80"/>
              <w:jc w:val="center"/>
            </w:pPr>
            <w:r>
              <w:t>10.</w:t>
            </w:r>
          </w:p>
        </w:tc>
        <w:tc>
          <w:tcPr>
            <w:tcW w:w="4077" w:type="dxa"/>
          </w:tcPr>
          <w:p w14:paraId="5B9641BC" w14:textId="77777777" w:rsidR="003D4353" w:rsidRDefault="003D4353">
            <w:pPr>
              <w:spacing w:before="80" w:after="80"/>
            </w:pPr>
            <w:r>
              <w:t>X</w:t>
            </w:r>
            <w:r>
              <w:rPr>
                <w:vertAlign w:val="subscript"/>
              </w:rPr>
              <w:t>9</w:t>
            </w:r>
            <w:r>
              <w:t xml:space="preserve"> - Multiple Intelligences- Total</w:t>
            </w:r>
          </w:p>
        </w:tc>
        <w:tc>
          <w:tcPr>
            <w:tcW w:w="1890" w:type="dxa"/>
          </w:tcPr>
          <w:p w14:paraId="2E64C022" w14:textId="77777777" w:rsidR="003D4353" w:rsidRDefault="003D4353">
            <w:pPr>
              <w:spacing w:before="80" w:after="80"/>
              <w:jc w:val="center"/>
            </w:pPr>
            <w:r>
              <w:t>50.156</w:t>
            </w:r>
          </w:p>
        </w:tc>
        <w:tc>
          <w:tcPr>
            <w:tcW w:w="1613" w:type="dxa"/>
          </w:tcPr>
          <w:p w14:paraId="6A2BB556" w14:textId="77777777" w:rsidR="003D4353" w:rsidRDefault="003D4353">
            <w:pPr>
              <w:spacing w:before="80" w:after="80"/>
              <w:jc w:val="center"/>
            </w:pPr>
            <w:r>
              <w:t>9.303</w:t>
            </w:r>
          </w:p>
        </w:tc>
      </w:tr>
      <w:tr w:rsidR="003D4353" w14:paraId="38489973" w14:textId="77777777">
        <w:tblPrEx>
          <w:tblCellMar>
            <w:top w:w="0" w:type="dxa"/>
            <w:bottom w:w="0" w:type="dxa"/>
          </w:tblCellMar>
        </w:tblPrEx>
        <w:trPr>
          <w:jc w:val="center"/>
        </w:trPr>
        <w:tc>
          <w:tcPr>
            <w:tcW w:w="801" w:type="dxa"/>
          </w:tcPr>
          <w:p w14:paraId="73CE01C0" w14:textId="77777777" w:rsidR="003D4353" w:rsidRDefault="003D4353">
            <w:pPr>
              <w:spacing w:before="80" w:after="80"/>
              <w:jc w:val="center"/>
            </w:pPr>
            <w:r>
              <w:t>11.</w:t>
            </w:r>
          </w:p>
        </w:tc>
        <w:tc>
          <w:tcPr>
            <w:tcW w:w="4077" w:type="dxa"/>
          </w:tcPr>
          <w:p w14:paraId="41262713" w14:textId="77777777" w:rsidR="003D4353" w:rsidRDefault="003D4353">
            <w:pPr>
              <w:spacing w:before="80" w:after="80"/>
            </w:pPr>
            <w:r>
              <w:t>X</w:t>
            </w:r>
            <w:r>
              <w:rPr>
                <w:vertAlign w:val="subscript"/>
              </w:rPr>
              <w:t>10</w:t>
            </w:r>
            <w:r>
              <w:t xml:space="preserve"> - Environmental Learning Style area</w:t>
            </w:r>
          </w:p>
        </w:tc>
        <w:tc>
          <w:tcPr>
            <w:tcW w:w="1890" w:type="dxa"/>
          </w:tcPr>
          <w:p w14:paraId="6FB5D559" w14:textId="77777777" w:rsidR="003D4353" w:rsidRDefault="003D4353">
            <w:pPr>
              <w:spacing w:before="80" w:after="80"/>
              <w:jc w:val="center"/>
            </w:pPr>
            <w:r>
              <w:t>13.097</w:t>
            </w:r>
          </w:p>
        </w:tc>
        <w:tc>
          <w:tcPr>
            <w:tcW w:w="1613" w:type="dxa"/>
          </w:tcPr>
          <w:p w14:paraId="2DC6A22E" w14:textId="77777777" w:rsidR="003D4353" w:rsidRDefault="003D4353">
            <w:pPr>
              <w:spacing w:before="80" w:after="80"/>
              <w:jc w:val="center"/>
            </w:pPr>
            <w:r>
              <w:t>7.922</w:t>
            </w:r>
          </w:p>
        </w:tc>
      </w:tr>
      <w:tr w:rsidR="003D4353" w14:paraId="2A39DE6B" w14:textId="77777777">
        <w:tblPrEx>
          <w:tblCellMar>
            <w:top w:w="0" w:type="dxa"/>
            <w:bottom w:w="0" w:type="dxa"/>
          </w:tblCellMar>
        </w:tblPrEx>
        <w:trPr>
          <w:jc w:val="center"/>
        </w:trPr>
        <w:tc>
          <w:tcPr>
            <w:tcW w:w="801" w:type="dxa"/>
          </w:tcPr>
          <w:p w14:paraId="5433A957" w14:textId="77777777" w:rsidR="003D4353" w:rsidRDefault="003D4353">
            <w:pPr>
              <w:spacing w:before="80" w:after="80"/>
              <w:jc w:val="center"/>
            </w:pPr>
            <w:r>
              <w:t>12.</w:t>
            </w:r>
          </w:p>
        </w:tc>
        <w:tc>
          <w:tcPr>
            <w:tcW w:w="4077" w:type="dxa"/>
          </w:tcPr>
          <w:p w14:paraId="5CF46344" w14:textId="77777777" w:rsidR="003D4353" w:rsidRDefault="003D4353">
            <w:pPr>
              <w:spacing w:before="80" w:after="80"/>
            </w:pPr>
            <w:r>
              <w:t>X</w:t>
            </w:r>
            <w:r>
              <w:rPr>
                <w:vertAlign w:val="subscript"/>
              </w:rPr>
              <w:t>11</w:t>
            </w:r>
            <w:r>
              <w:t xml:space="preserve"> - Emotional Learning Style area</w:t>
            </w:r>
          </w:p>
        </w:tc>
        <w:tc>
          <w:tcPr>
            <w:tcW w:w="1890" w:type="dxa"/>
          </w:tcPr>
          <w:p w14:paraId="269120CA" w14:textId="77777777" w:rsidR="003D4353" w:rsidRDefault="003D4353">
            <w:pPr>
              <w:spacing w:before="80" w:after="80"/>
              <w:jc w:val="center"/>
            </w:pPr>
            <w:r>
              <w:t>16.030</w:t>
            </w:r>
          </w:p>
        </w:tc>
        <w:tc>
          <w:tcPr>
            <w:tcW w:w="1613" w:type="dxa"/>
          </w:tcPr>
          <w:p w14:paraId="28A3AD3E" w14:textId="77777777" w:rsidR="003D4353" w:rsidRDefault="003D4353">
            <w:pPr>
              <w:spacing w:before="80" w:after="80"/>
              <w:jc w:val="center"/>
            </w:pPr>
            <w:r>
              <w:t>3.132</w:t>
            </w:r>
          </w:p>
        </w:tc>
      </w:tr>
      <w:tr w:rsidR="003D4353" w14:paraId="1057DFBF" w14:textId="77777777">
        <w:tblPrEx>
          <w:tblCellMar>
            <w:top w:w="0" w:type="dxa"/>
            <w:bottom w:w="0" w:type="dxa"/>
          </w:tblCellMar>
        </w:tblPrEx>
        <w:trPr>
          <w:jc w:val="center"/>
        </w:trPr>
        <w:tc>
          <w:tcPr>
            <w:tcW w:w="801" w:type="dxa"/>
          </w:tcPr>
          <w:p w14:paraId="09167FDF" w14:textId="77777777" w:rsidR="003D4353" w:rsidRDefault="003D4353">
            <w:pPr>
              <w:spacing w:before="80" w:after="80"/>
              <w:jc w:val="center"/>
            </w:pPr>
            <w:r>
              <w:t>13.</w:t>
            </w:r>
          </w:p>
        </w:tc>
        <w:tc>
          <w:tcPr>
            <w:tcW w:w="4077" w:type="dxa"/>
          </w:tcPr>
          <w:p w14:paraId="3F344F0D" w14:textId="77777777" w:rsidR="003D4353" w:rsidRDefault="003D4353">
            <w:pPr>
              <w:spacing w:before="80" w:after="80"/>
            </w:pPr>
            <w:r>
              <w:t>X</w:t>
            </w:r>
            <w:r>
              <w:rPr>
                <w:vertAlign w:val="subscript"/>
              </w:rPr>
              <w:t>12</w:t>
            </w:r>
            <w:r>
              <w:t xml:space="preserve"> - Sociological learning style area</w:t>
            </w:r>
          </w:p>
        </w:tc>
        <w:tc>
          <w:tcPr>
            <w:tcW w:w="1890" w:type="dxa"/>
          </w:tcPr>
          <w:p w14:paraId="54C972AC" w14:textId="77777777" w:rsidR="003D4353" w:rsidRDefault="003D4353">
            <w:pPr>
              <w:spacing w:before="80" w:after="80"/>
              <w:jc w:val="center"/>
            </w:pPr>
            <w:r>
              <w:t>11.389</w:t>
            </w:r>
          </w:p>
        </w:tc>
        <w:tc>
          <w:tcPr>
            <w:tcW w:w="1613" w:type="dxa"/>
          </w:tcPr>
          <w:p w14:paraId="4F411F3A" w14:textId="77777777" w:rsidR="003D4353" w:rsidRDefault="003D4353">
            <w:pPr>
              <w:spacing w:before="80" w:after="80"/>
              <w:jc w:val="center"/>
            </w:pPr>
            <w:r>
              <w:t>8.020</w:t>
            </w:r>
          </w:p>
        </w:tc>
      </w:tr>
      <w:tr w:rsidR="003D4353" w14:paraId="664CE584" w14:textId="77777777">
        <w:tblPrEx>
          <w:tblCellMar>
            <w:top w:w="0" w:type="dxa"/>
            <w:bottom w:w="0" w:type="dxa"/>
          </w:tblCellMar>
        </w:tblPrEx>
        <w:trPr>
          <w:jc w:val="center"/>
        </w:trPr>
        <w:tc>
          <w:tcPr>
            <w:tcW w:w="801" w:type="dxa"/>
          </w:tcPr>
          <w:p w14:paraId="162F568A" w14:textId="77777777" w:rsidR="003D4353" w:rsidRDefault="003D4353">
            <w:pPr>
              <w:spacing w:before="80" w:after="80"/>
              <w:jc w:val="center"/>
            </w:pPr>
            <w:r>
              <w:t>14.</w:t>
            </w:r>
          </w:p>
        </w:tc>
        <w:tc>
          <w:tcPr>
            <w:tcW w:w="4077" w:type="dxa"/>
          </w:tcPr>
          <w:p w14:paraId="3117AFCB" w14:textId="77777777" w:rsidR="003D4353" w:rsidRDefault="003D4353">
            <w:pPr>
              <w:spacing w:before="80" w:after="80"/>
            </w:pPr>
            <w:r>
              <w:t>X</w:t>
            </w:r>
            <w:r>
              <w:rPr>
                <w:vertAlign w:val="subscript"/>
              </w:rPr>
              <w:t>13</w:t>
            </w:r>
            <w:r>
              <w:t xml:space="preserve"> - Physical Learning Style area</w:t>
            </w:r>
          </w:p>
        </w:tc>
        <w:tc>
          <w:tcPr>
            <w:tcW w:w="1890" w:type="dxa"/>
          </w:tcPr>
          <w:p w14:paraId="74BFD968" w14:textId="77777777" w:rsidR="003D4353" w:rsidRDefault="003D4353">
            <w:pPr>
              <w:spacing w:before="80" w:after="80"/>
              <w:jc w:val="center"/>
            </w:pPr>
            <w:r>
              <w:t>18.440</w:t>
            </w:r>
          </w:p>
        </w:tc>
        <w:tc>
          <w:tcPr>
            <w:tcW w:w="1613" w:type="dxa"/>
          </w:tcPr>
          <w:p w14:paraId="7F0462BD" w14:textId="77777777" w:rsidR="003D4353" w:rsidRDefault="003D4353">
            <w:pPr>
              <w:spacing w:before="80" w:after="80"/>
              <w:jc w:val="center"/>
            </w:pPr>
            <w:r>
              <w:t>3.543</w:t>
            </w:r>
          </w:p>
        </w:tc>
      </w:tr>
      <w:tr w:rsidR="003D4353" w14:paraId="7B36C423" w14:textId="77777777">
        <w:tblPrEx>
          <w:tblCellMar>
            <w:top w:w="0" w:type="dxa"/>
            <w:bottom w:w="0" w:type="dxa"/>
          </w:tblCellMar>
        </w:tblPrEx>
        <w:trPr>
          <w:jc w:val="center"/>
        </w:trPr>
        <w:tc>
          <w:tcPr>
            <w:tcW w:w="801" w:type="dxa"/>
          </w:tcPr>
          <w:p w14:paraId="2F0DF8B5" w14:textId="77777777" w:rsidR="003D4353" w:rsidRDefault="003D4353">
            <w:pPr>
              <w:spacing w:before="80" w:after="80"/>
              <w:jc w:val="center"/>
            </w:pPr>
            <w:r>
              <w:t>15.</w:t>
            </w:r>
          </w:p>
        </w:tc>
        <w:tc>
          <w:tcPr>
            <w:tcW w:w="4077" w:type="dxa"/>
          </w:tcPr>
          <w:p w14:paraId="460B05FB" w14:textId="77777777" w:rsidR="003D4353" w:rsidRDefault="003D4353">
            <w:pPr>
              <w:spacing w:before="80" w:after="80"/>
            </w:pPr>
            <w:r>
              <w:t>X</w:t>
            </w:r>
            <w:r>
              <w:rPr>
                <w:vertAlign w:val="subscript"/>
              </w:rPr>
              <w:t>14</w:t>
            </w:r>
            <w:r>
              <w:t xml:space="preserve"> - Learning Style area – Total</w:t>
            </w:r>
          </w:p>
        </w:tc>
        <w:tc>
          <w:tcPr>
            <w:tcW w:w="1890" w:type="dxa"/>
          </w:tcPr>
          <w:p w14:paraId="2FF139F0" w14:textId="77777777" w:rsidR="003D4353" w:rsidRDefault="003D4353">
            <w:pPr>
              <w:spacing w:before="80" w:after="80"/>
              <w:jc w:val="center"/>
            </w:pPr>
            <w:r>
              <w:t>58.411</w:t>
            </w:r>
          </w:p>
        </w:tc>
        <w:tc>
          <w:tcPr>
            <w:tcW w:w="1613" w:type="dxa"/>
          </w:tcPr>
          <w:p w14:paraId="5448782A" w14:textId="77777777" w:rsidR="003D4353" w:rsidRDefault="003D4353">
            <w:pPr>
              <w:spacing w:before="80" w:after="80"/>
              <w:jc w:val="center"/>
            </w:pPr>
            <w:r>
              <w:t>8.021</w:t>
            </w:r>
          </w:p>
        </w:tc>
      </w:tr>
    </w:tbl>
    <w:p w14:paraId="7F0F6D98" w14:textId="77777777" w:rsidR="003D4353" w:rsidRDefault="003D4353">
      <w:pPr>
        <w:spacing w:after="200" w:line="480" w:lineRule="auto"/>
        <w:jc w:val="center"/>
      </w:pPr>
    </w:p>
    <w:p w14:paraId="0DEC5C3A" w14:textId="77777777" w:rsidR="003D4353" w:rsidRDefault="003D4353">
      <w:pPr>
        <w:spacing w:after="200" w:line="480" w:lineRule="auto"/>
        <w:jc w:val="both"/>
      </w:pPr>
      <w:r>
        <w:tab/>
        <w:t>The Correlation Matrix of the criterion variable Process Outcomes in Biology with the Predictor Psychological Variables, which is also an input data of the Regression Analysis, is given in Table 4.7.</w:t>
      </w:r>
    </w:p>
    <w:p w14:paraId="3F9AE839" w14:textId="77777777" w:rsidR="003D4353" w:rsidRDefault="003D4353">
      <w:pPr>
        <w:spacing w:after="200" w:line="480" w:lineRule="auto"/>
        <w:jc w:val="both"/>
        <w:sectPr w:rsidR="003D4353">
          <w:pgSz w:w="11909" w:h="16834"/>
          <w:pgMar w:top="2016" w:right="1728" w:bottom="1728" w:left="2016" w:header="1440" w:footer="720" w:gutter="0"/>
          <w:cols w:space="720"/>
          <w:docGrid w:linePitch="360"/>
        </w:sectPr>
      </w:pPr>
    </w:p>
    <w:p w14:paraId="34CBB3AA" w14:textId="77777777" w:rsidR="003D4353" w:rsidRDefault="003D4353">
      <w:pPr>
        <w:pStyle w:val="BodyText"/>
      </w:pPr>
      <w:r>
        <w:rPr>
          <w:b/>
          <w:bCs/>
        </w:rPr>
        <w:lastRenderedPageBreak/>
        <w:t>TABLE 4.7</w:t>
      </w:r>
      <w:r>
        <w:rPr>
          <w:b/>
          <w:bCs/>
        </w:rPr>
        <w:br/>
      </w:r>
      <w:r>
        <w:t>Correlation Matrix of the Criterion Variable with the Predictor Variables</w:t>
      </w:r>
    </w:p>
    <w:tbl>
      <w:tblPr>
        <w:tblW w:w="149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4"/>
        <w:gridCol w:w="2976"/>
        <w:gridCol w:w="806"/>
        <w:gridCol w:w="837"/>
        <w:gridCol w:w="837"/>
        <w:gridCol w:w="806"/>
        <w:gridCol w:w="713"/>
        <w:gridCol w:w="806"/>
        <w:gridCol w:w="775"/>
        <w:gridCol w:w="806"/>
        <w:gridCol w:w="806"/>
        <w:gridCol w:w="868"/>
        <w:gridCol w:w="668"/>
        <w:gridCol w:w="651"/>
        <w:gridCol w:w="651"/>
        <w:gridCol w:w="664"/>
        <w:gridCol w:w="638"/>
      </w:tblGrid>
      <w:tr w:rsidR="003D4353" w14:paraId="72061A2C" w14:textId="77777777">
        <w:tblPrEx>
          <w:tblCellMar>
            <w:top w:w="0" w:type="dxa"/>
            <w:bottom w:w="0" w:type="dxa"/>
          </w:tblCellMar>
        </w:tblPrEx>
        <w:trPr>
          <w:trHeight w:val="413"/>
          <w:jc w:val="center"/>
        </w:trPr>
        <w:tc>
          <w:tcPr>
            <w:tcW w:w="604" w:type="dxa"/>
          </w:tcPr>
          <w:p w14:paraId="05B85C40" w14:textId="77777777" w:rsidR="003D4353" w:rsidRDefault="003D4353">
            <w:pPr>
              <w:spacing w:before="20" w:after="20"/>
              <w:jc w:val="center"/>
              <w:rPr>
                <w:rFonts w:ascii="Arial" w:hAnsi="Arial" w:cs="Arial"/>
                <w:sz w:val="18"/>
              </w:rPr>
            </w:pPr>
            <w:proofErr w:type="spellStart"/>
            <w:r>
              <w:rPr>
                <w:rFonts w:ascii="Arial" w:hAnsi="Arial" w:cs="Arial"/>
                <w:sz w:val="18"/>
              </w:rPr>
              <w:t>Sl</w:t>
            </w:r>
            <w:proofErr w:type="spellEnd"/>
            <w:r>
              <w:rPr>
                <w:rFonts w:ascii="Arial" w:hAnsi="Arial" w:cs="Arial"/>
                <w:sz w:val="18"/>
              </w:rPr>
              <w:t xml:space="preserve"> No.</w:t>
            </w:r>
          </w:p>
        </w:tc>
        <w:tc>
          <w:tcPr>
            <w:tcW w:w="2976" w:type="dxa"/>
          </w:tcPr>
          <w:p w14:paraId="0CB7AE6A" w14:textId="77777777" w:rsidR="003D4353" w:rsidRDefault="003D4353">
            <w:pPr>
              <w:spacing w:before="20" w:after="20"/>
              <w:rPr>
                <w:rFonts w:ascii="Arial" w:hAnsi="Arial" w:cs="Arial"/>
                <w:b/>
                <w:bCs/>
                <w:sz w:val="18"/>
              </w:rPr>
            </w:pPr>
            <w:r>
              <w:rPr>
                <w:rFonts w:ascii="Arial" w:hAnsi="Arial" w:cs="Arial"/>
                <w:sz w:val="18"/>
              </w:rPr>
              <w:t>Psychological Variables</w:t>
            </w:r>
          </w:p>
        </w:tc>
        <w:tc>
          <w:tcPr>
            <w:tcW w:w="806" w:type="dxa"/>
            <w:vAlign w:val="center"/>
          </w:tcPr>
          <w:p w14:paraId="7DAABD98" w14:textId="77777777" w:rsidR="003D4353" w:rsidRDefault="003D4353">
            <w:pPr>
              <w:spacing w:before="20" w:after="20"/>
              <w:jc w:val="center"/>
              <w:rPr>
                <w:rFonts w:ascii="Arial" w:hAnsi="Arial" w:cs="Arial"/>
                <w:sz w:val="18"/>
              </w:rPr>
            </w:pPr>
            <w:r>
              <w:rPr>
                <w:rFonts w:ascii="Arial" w:hAnsi="Arial" w:cs="Arial"/>
                <w:sz w:val="18"/>
              </w:rPr>
              <w:t>Y</w:t>
            </w:r>
          </w:p>
        </w:tc>
        <w:tc>
          <w:tcPr>
            <w:tcW w:w="837" w:type="dxa"/>
            <w:vAlign w:val="center"/>
          </w:tcPr>
          <w:p w14:paraId="1A386D0D" w14:textId="77777777" w:rsidR="003D4353" w:rsidRDefault="003D4353">
            <w:pPr>
              <w:spacing w:before="20" w:after="20"/>
              <w:jc w:val="center"/>
              <w:rPr>
                <w:rFonts w:ascii="Arial" w:hAnsi="Arial" w:cs="Arial"/>
                <w:sz w:val="18"/>
              </w:rPr>
            </w:pPr>
            <w:r>
              <w:rPr>
                <w:rFonts w:ascii="Arial" w:hAnsi="Arial" w:cs="Arial"/>
                <w:sz w:val="18"/>
              </w:rPr>
              <w:t>X</w:t>
            </w:r>
            <w:r>
              <w:rPr>
                <w:rFonts w:ascii="Arial" w:hAnsi="Arial" w:cs="Arial"/>
                <w:sz w:val="18"/>
                <w:vertAlign w:val="subscript"/>
              </w:rPr>
              <w:t>1</w:t>
            </w:r>
          </w:p>
        </w:tc>
        <w:tc>
          <w:tcPr>
            <w:tcW w:w="837" w:type="dxa"/>
            <w:vAlign w:val="center"/>
          </w:tcPr>
          <w:p w14:paraId="01BC56E1" w14:textId="77777777" w:rsidR="003D4353" w:rsidRDefault="003D4353">
            <w:pPr>
              <w:spacing w:before="20" w:after="20"/>
              <w:jc w:val="center"/>
              <w:rPr>
                <w:rFonts w:ascii="Arial" w:hAnsi="Arial" w:cs="Arial"/>
                <w:sz w:val="18"/>
              </w:rPr>
            </w:pPr>
            <w:r>
              <w:rPr>
                <w:rFonts w:ascii="Arial" w:hAnsi="Arial" w:cs="Arial"/>
                <w:sz w:val="18"/>
              </w:rPr>
              <w:t>X</w:t>
            </w:r>
            <w:r>
              <w:rPr>
                <w:rFonts w:ascii="Arial" w:hAnsi="Arial" w:cs="Arial"/>
                <w:sz w:val="18"/>
                <w:vertAlign w:val="subscript"/>
              </w:rPr>
              <w:t>2</w:t>
            </w:r>
          </w:p>
        </w:tc>
        <w:tc>
          <w:tcPr>
            <w:tcW w:w="806" w:type="dxa"/>
            <w:vAlign w:val="center"/>
          </w:tcPr>
          <w:p w14:paraId="315DB055" w14:textId="77777777" w:rsidR="003D4353" w:rsidRDefault="003D4353">
            <w:pPr>
              <w:spacing w:before="20" w:after="20"/>
              <w:jc w:val="center"/>
              <w:rPr>
                <w:rFonts w:ascii="Arial" w:hAnsi="Arial" w:cs="Arial"/>
                <w:sz w:val="18"/>
              </w:rPr>
            </w:pPr>
            <w:r>
              <w:rPr>
                <w:rFonts w:ascii="Arial" w:hAnsi="Arial" w:cs="Arial"/>
                <w:sz w:val="18"/>
              </w:rPr>
              <w:t>X</w:t>
            </w:r>
            <w:r>
              <w:rPr>
                <w:rFonts w:ascii="Arial" w:hAnsi="Arial" w:cs="Arial"/>
                <w:sz w:val="18"/>
                <w:vertAlign w:val="subscript"/>
              </w:rPr>
              <w:t>3</w:t>
            </w:r>
          </w:p>
        </w:tc>
        <w:tc>
          <w:tcPr>
            <w:tcW w:w="713" w:type="dxa"/>
            <w:vAlign w:val="center"/>
          </w:tcPr>
          <w:p w14:paraId="7242885E" w14:textId="77777777" w:rsidR="003D4353" w:rsidRDefault="003D4353">
            <w:pPr>
              <w:spacing w:before="20" w:after="20"/>
              <w:jc w:val="center"/>
              <w:rPr>
                <w:rFonts w:ascii="Arial" w:hAnsi="Arial" w:cs="Arial"/>
                <w:sz w:val="18"/>
              </w:rPr>
            </w:pPr>
            <w:r>
              <w:rPr>
                <w:rFonts w:ascii="Arial" w:hAnsi="Arial" w:cs="Arial"/>
                <w:sz w:val="18"/>
              </w:rPr>
              <w:t>X</w:t>
            </w:r>
            <w:r>
              <w:rPr>
                <w:rFonts w:ascii="Arial" w:hAnsi="Arial" w:cs="Arial"/>
                <w:sz w:val="18"/>
                <w:vertAlign w:val="subscript"/>
              </w:rPr>
              <w:t>4</w:t>
            </w:r>
          </w:p>
        </w:tc>
        <w:tc>
          <w:tcPr>
            <w:tcW w:w="806" w:type="dxa"/>
            <w:vAlign w:val="center"/>
          </w:tcPr>
          <w:p w14:paraId="7D7666AC" w14:textId="77777777" w:rsidR="003D4353" w:rsidRDefault="003D4353">
            <w:pPr>
              <w:spacing w:before="20" w:after="20"/>
              <w:jc w:val="center"/>
              <w:rPr>
                <w:rFonts w:ascii="Arial" w:hAnsi="Arial" w:cs="Arial"/>
                <w:sz w:val="18"/>
              </w:rPr>
            </w:pPr>
            <w:r>
              <w:rPr>
                <w:rFonts w:ascii="Arial" w:hAnsi="Arial" w:cs="Arial"/>
                <w:sz w:val="18"/>
              </w:rPr>
              <w:t>X</w:t>
            </w:r>
            <w:r>
              <w:rPr>
                <w:rFonts w:ascii="Arial" w:hAnsi="Arial" w:cs="Arial"/>
                <w:sz w:val="18"/>
                <w:vertAlign w:val="subscript"/>
              </w:rPr>
              <w:t>5</w:t>
            </w:r>
          </w:p>
        </w:tc>
        <w:tc>
          <w:tcPr>
            <w:tcW w:w="775" w:type="dxa"/>
            <w:vAlign w:val="center"/>
          </w:tcPr>
          <w:p w14:paraId="424DBD4F" w14:textId="77777777" w:rsidR="003D4353" w:rsidRDefault="003D4353">
            <w:pPr>
              <w:spacing w:before="20" w:after="20"/>
              <w:jc w:val="center"/>
              <w:rPr>
                <w:rFonts w:ascii="Arial" w:hAnsi="Arial" w:cs="Arial"/>
                <w:sz w:val="18"/>
              </w:rPr>
            </w:pPr>
            <w:r>
              <w:rPr>
                <w:rFonts w:ascii="Arial" w:hAnsi="Arial" w:cs="Arial"/>
                <w:sz w:val="18"/>
              </w:rPr>
              <w:t>X</w:t>
            </w:r>
            <w:r>
              <w:rPr>
                <w:rFonts w:ascii="Arial" w:hAnsi="Arial" w:cs="Arial"/>
                <w:sz w:val="18"/>
                <w:vertAlign w:val="subscript"/>
              </w:rPr>
              <w:t>6</w:t>
            </w:r>
          </w:p>
        </w:tc>
        <w:tc>
          <w:tcPr>
            <w:tcW w:w="806" w:type="dxa"/>
            <w:vAlign w:val="center"/>
          </w:tcPr>
          <w:p w14:paraId="3B645E09" w14:textId="77777777" w:rsidR="003D4353" w:rsidRDefault="003D4353">
            <w:pPr>
              <w:spacing w:before="20" w:after="20"/>
              <w:jc w:val="center"/>
              <w:rPr>
                <w:rFonts w:ascii="Arial" w:hAnsi="Arial" w:cs="Arial"/>
                <w:sz w:val="18"/>
              </w:rPr>
            </w:pPr>
            <w:r>
              <w:rPr>
                <w:rFonts w:ascii="Arial" w:hAnsi="Arial" w:cs="Arial"/>
                <w:sz w:val="18"/>
              </w:rPr>
              <w:t>X</w:t>
            </w:r>
            <w:r>
              <w:rPr>
                <w:rFonts w:ascii="Arial" w:hAnsi="Arial" w:cs="Arial"/>
                <w:sz w:val="18"/>
                <w:vertAlign w:val="subscript"/>
              </w:rPr>
              <w:t>7</w:t>
            </w:r>
          </w:p>
        </w:tc>
        <w:tc>
          <w:tcPr>
            <w:tcW w:w="806" w:type="dxa"/>
            <w:vAlign w:val="center"/>
          </w:tcPr>
          <w:p w14:paraId="14784D0C" w14:textId="77777777" w:rsidR="003D4353" w:rsidRDefault="003D4353">
            <w:pPr>
              <w:spacing w:before="20" w:after="20"/>
              <w:jc w:val="center"/>
              <w:rPr>
                <w:rFonts w:ascii="Arial" w:hAnsi="Arial" w:cs="Arial"/>
                <w:sz w:val="18"/>
              </w:rPr>
            </w:pPr>
            <w:r>
              <w:rPr>
                <w:rFonts w:ascii="Arial" w:hAnsi="Arial" w:cs="Arial"/>
                <w:sz w:val="18"/>
              </w:rPr>
              <w:t>X</w:t>
            </w:r>
            <w:r>
              <w:rPr>
                <w:rFonts w:ascii="Arial" w:hAnsi="Arial" w:cs="Arial"/>
                <w:sz w:val="18"/>
                <w:vertAlign w:val="subscript"/>
              </w:rPr>
              <w:t>8</w:t>
            </w:r>
          </w:p>
        </w:tc>
        <w:tc>
          <w:tcPr>
            <w:tcW w:w="868" w:type="dxa"/>
            <w:vAlign w:val="center"/>
          </w:tcPr>
          <w:p w14:paraId="66308DAA" w14:textId="77777777" w:rsidR="003D4353" w:rsidRDefault="003D4353">
            <w:pPr>
              <w:spacing w:before="20" w:after="20"/>
              <w:jc w:val="center"/>
              <w:rPr>
                <w:rFonts w:ascii="Arial" w:hAnsi="Arial" w:cs="Arial"/>
                <w:sz w:val="18"/>
              </w:rPr>
            </w:pPr>
            <w:r>
              <w:rPr>
                <w:rFonts w:ascii="Arial" w:hAnsi="Arial" w:cs="Arial"/>
                <w:sz w:val="18"/>
              </w:rPr>
              <w:t>X</w:t>
            </w:r>
            <w:r>
              <w:rPr>
                <w:rFonts w:ascii="Arial" w:hAnsi="Arial" w:cs="Arial"/>
                <w:sz w:val="18"/>
                <w:vertAlign w:val="subscript"/>
              </w:rPr>
              <w:t>9</w:t>
            </w:r>
          </w:p>
        </w:tc>
        <w:tc>
          <w:tcPr>
            <w:tcW w:w="668" w:type="dxa"/>
            <w:vAlign w:val="center"/>
          </w:tcPr>
          <w:p w14:paraId="6FB79775" w14:textId="77777777" w:rsidR="003D4353" w:rsidRDefault="003D4353">
            <w:pPr>
              <w:spacing w:before="20" w:after="20"/>
              <w:jc w:val="center"/>
              <w:rPr>
                <w:rFonts w:ascii="Arial" w:hAnsi="Arial" w:cs="Arial"/>
                <w:sz w:val="18"/>
              </w:rPr>
            </w:pPr>
            <w:r>
              <w:rPr>
                <w:rFonts w:ascii="Arial" w:hAnsi="Arial" w:cs="Arial"/>
                <w:sz w:val="18"/>
              </w:rPr>
              <w:t>X</w:t>
            </w:r>
            <w:r>
              <w:rPr>
                <w:rFonts w:ascii="Arial" w:hAnsi="Arial" w:cs="Arial"/>
                <w:sz w:val="18"/>
                <w:vertAlign w:val="subscript"/>
              </w:rPr>
              <w:t>10</w:t>
            </w:r>
          </w:p>
        </w:tc>
        <w:tc>
          <w:tcPr>
            <w:tcW w:w="651" w:type="dxa"/>
            <w:vAlign w:val="center"/>
          </w:tcPr>
          <w:p w14:paraId="713A6880" w14:textId="77777777" w:rsidR="003D4353" w:rsidRDefault="003D4353">
            <w:pPr>
              <w:spacing w:before="20" w:after="20"/>
              <w:jc w:val="center"/>
              <w:rPr>
                <w:rFonts w:ascii="Arial" w:hAnsi="Arial" w:cs="Arial"/>
                <w:sz w:val="18"/>
              </w:rPr>
            </w:pPr>
            <w:r>
              <w:rPr>
                <w:rFonts w:ascii="Arial" w:hAnsi="Arial" w:cs="Arial"/>
                <w:sz w:val="18"/>
              </w:rPr>
              <w:t>X</w:t>
            </w:r>
            <w:r>
              <w:rPr>
                <w:rFonts w:ascii="Arial" w:hAnsi="Arial" w:cs="Arial"/>
                <w:sz w:val="18"/>
                <w:vertAlign w:val="subscript"/>
              </w:rPr>
              <w:t>11</w:t>
            </w:r>
          </w:p>
        </w:tc>
        <w:tc>
          <w:tcPr>
            <w:tcW w:w="651" w:type="dxa"/>
            <w:vAlign w:val="center"/>
          </w:tcPr>
          <w:p w14:paraId="68C7E039" w14:textId="77777777" w:rsidR="003D4353" w:rsidRDefault="003D4353">
            <w:pPr>
              <w:spacing w:before="20" w:after="20"/>
              <w:jc w:val="center"/>
              <w:rPr>
                <w:rFonts w:ascii="Arial" w:hAnsi="Arial" w:cs="Arial"/>
                <w:sz w:val="18"/>
              </w:rPr>
            </w:pPr>
            <w:r>
              <w:rPr>
                <w:rFonts w:ascii="Arial" w:hAnsi="Arial" w:cs="Arial"/>
                <w:sz w:val="18"/>
              </w:rPr>
              <w:t>X</w:t>
            </w:r>
            <w:r>
              <w:rPr>
                <w:rFonts w:ascii="Arial" w:hAnsi="Arial" w:cs="Arial"/>
                <w:sz w:val="18"/>
                <w:vertAlign w:val="subscript"/>
              </w:rPr>
              <w:t>12</w:t>
            </w:r>
          </w:p>
        </w:tc>
        <w:tc>
          <w:tcPr>
            <w:tcW w:w="664" w:type="dxa"/>
            <w:vAlign w:val="center"/>
          </w:tcPr>
          <w:p w14:paraId="56F1CFEF" w14:textId="77777777" w:rsidR="003D4353" w:rsidRDefault="003D4353">
            <w:pPr>
              <w:spacing w:before="20" w:after="20"/>
              <w:jc w:val="center"/>
              <w:rPr>
                <w:rFonts w:ascii="Arial" w:hAnsi="Arial" w:cs="Arial"/>
                <w:sz w:val="18"/>
              </w:rPr>
            </w:pPr>
            <w:r>
              <w:rPr>
                <w:rFonts w:ascii="Arial" w:hAnsi="Arial" w:cs="Arial"/>
                <w:sz w:val="18"/>
              </w:rPr>
              <w:t>X</w:t>
            </w:r>
            <w:r>
              <w:rPr>
                <w:rFonts w:ascii="Arial" w:hAnsi="Arial" w:cs="Arial"/>
                <w:sz w:val="18"/>
                <w:vertAlign w:val="subscript"/>
              </w:rPr>
              <w:t>13</w:t>
            </w:r>
          </w:p>
        </w:tc>
        <w:tc>
          <w:tcPr>
            <w:tcW w:w="638" w:type="dxa"/>
            <w:vAlign w:val="center"/>
          </w:tcPr>
          <w:p w14:paraId="15C2ECE0" w14:textId="77777777" w:rsidR="003D4353" w:rsidRDefault="003D4353">
            <w:pPr>
              <w:spacing w:before="20" w:after="20"/>
              <w:jc w:val="center"/>
              <w:rPr>
                <w:rFonts w:ascii="Arial" w:hAnsi="Arial" w:cs="Arial"/>
                <w:sz w:val="18"/>
                <w:vertAlign w:val="subscript"/>
              </w:rPr>
            </w:pPr>
            <w:r>
              <w:rPr>
                <w:rFonts w:ascii="Arial" w:hAnsi="Arial" w:cs="Arial"/>
                <w:sz w:val="18"/>
              </w:rPr>
              <w:t>X</w:t>
            </w:r>
            <w:r>
              <w:rPr>
                <w:rFonts w:ascii="Arial" w:hAnsi="Arial" w:cs="Arial"/>
                <w:sz w:val="18"/>
                <w:vertAlign w:val="subscript"/>
              </w:rPr>
              <w:t>14</w:t>
            </w:r>
          </w:p>
        </w:tc>
      </w:tr>
      <w:tr w:rsidR="003D4353" w14:paraId="1ED55C9A" w14:textId="77777777">
        <w:tblPrEx>
          <w:tblCellMar>
            <w:top w:w="0" w:type="dxa"/>
            <w:bottom w:w="0" w:type="dxa"/>
          </w:tblCellMar>
        </w:tblPrEx>
        <w:trPr>
          <w:trHeight w:val="413"/>
          <w:jc w:val="center"/>
        </w:trPr>
        <w:tc>
          <w:tcPr>
            <w:tcW w:w="604" w:type="dxa"/>
          </w:tcPr>
          <w:p w14:paraId="6F271127" w14:textId="77777777" w:rsidR="003D4353" w:rsidRDefault="003D4353">
            <w:pPr>
              <w:spacing w:before="20" w:after="20"/>
              <w:jc w:val="center"/>
              <w:rPr>
                <w:rFonts w:ascii="Arial" w:hAnsi="Arial" w:cs="Arial"/>
                <w:sz w:val="18"/>
              </w:rPr>
            </w:pPr>
          </w:p>
        </w:tc>
        <w:tc>
          <w:tcPr>
            <w:tcW w:w="2976" w:type="dxa"/>
          </w:tcPr>
          <w:p w14:paraId="48C9F915" w14:textId="77777777" w:rsidR="003D4353" w:rsidRDefault="003D4353">
            <w:pPr>
              <w:spacing w:before="20" w:after="20"/>
              <w:rPr>
                <w:rFonts w:ascii="Arial" w:hAnsi="Arial" w:cs="Arial"/>
                <w:b/>
                <w:bCs/>
                <w:sz w:val="18"/>
              </w:rPr>
            </w:pPr>
            <w:r>
              <w:rPr>
                <w:rFonts w:ascii="Arial" w:hAnsi="Arial" w:cs="Arial"/>
                <w:b/>
                <w:bCs/>
                <w:sz w:val="18"/>
              </w:rPr>
              <w:t>Criterion Variable</w:t>
            </w:r>
          </w:p>
        </w:tc>
        <w:tc>
          <w:tcPr>
            <w:tcW w:w="806" w:type="dxa"/>
          </w:tcPr>
          <w:p w14:paraId="07657479" w14:textId="77777777" w:rsidR="003D4353" w:rsidRDefault="003D4353">
            <w:pPr>
              <w:spacing w:before="20" w:after="20"/>
              <w:jc w:val="center"/>
              <w:rPr>
                <w:rFonts w:ascii="Arial" w:hAnsi="Arial" w:cs="Arial"/>
                <w:sz w:val="18"/>
              </w:rPr>
            </w:pPr>
          </w:p>
        </w:tc>
        <w:tc>
          <w:tcPr>
            <w:tcW w:w="837" w:type="dxa"/>
          </w:tcPr>
          <w:p w14:paraId="5A31F144" w14:textId="77777777" w:rsidR="003D4353" w:rsidRDefault="003D4353">
            <w:pPr>
              <w:spacing w:before="20" w:after="20"/>
              <w:jc w:val="center"/>
              <w:rPr>
                <w:rFonts w:ascii="Arial" w:hAnsi="Arial" w:cs="Arial"/>
                <w:sz w:val="18"/>
              </w:rPr>
            </w:pPr>
          </w:p>
        </w:tc>
        <w:tc>
          <w:tcPr>
            <w:tcW w:w="837" w:type="dxa"/>
          </w:tcPr>
          <w:p w14:paraId="49019718" w14:textId="77777777" w:rsidR="003D4353" w:rsidRDefault="003D4353">
            <w:pPr>
              <w:spacing w:before="20" w:after="20"/>
              <w:jc w:val="center"/>
              <w:rPr>
                <w:rFonts w:ascii="Arial" w:hAnsi="Arial" w:cs="Arial"/>
                <w:sz w:val="18"/>
              </w:rPr>
            </w:pPr>
          </w:p>
        </w:tc>
        <w:tc>
          <w:tcPr>
            <w:tcW w:w="806" w:type="dxa"/>
          </w:tcPr>
          <w:p w14:paraId="5D0E41F1" w14:textId="77777777" w:rsidR="003D4353" w:rsidRDefault="003D4353">
            <w:pPr>
              <w:spacing w:before="20" w:after="20"/>
              <w:jc w:val="center"/>
              <w:rPr>
                <w:rFonts w:ascii="Arial" w:hAnsi="Arial" w:cs="Arial"/>
                <w:sz w:val="18"/>
              </w:rPr>
            </w:pPr>
          </w:p>
        </w:tc>
        <w:tc>
          <w:tcPr>
            <w:tcW w:w="713" w:type="dxa"/>
          </w:tcPr>
          <w:p w14:paraId="0704ACAC" w14:textId="77777777" w:rsidR="003D4353" w:rsidRDefault="003D4353">
            <w:pPr>
              <w:spacing w:before="20" w:after="20"/>
              <w:jc w:val="center"/>
              <w:rPr>
                <w:rFonts w:ascii="Arial" w:hAnsi="Arial" w:cs="Arial"/>
                <w:sz w:val="18"/>
              </w:rPr>
            </w:pPr>
          </w:p>
        </w:tc>
        <w:tc>
          <w:tcPr>
            <w:tcW w:w="806" w:type="dxa"/>
          </w:tcPr>
          <w:p w14:paraId="5960E819" w14:textId="77777777" w:rsidR="003D4353" w:rsidRDefault="003D4353">
            <w:pPr>
              <w:spacing w:before="20" w:after="20"/>
              <w:jc w:val="center"/>
              <w:rPr>
                <w:rFonts w:ascii="Arial" w:hAnsi="Arial" w:cs="Arial"/>
                <w:sz w:val="18"/>
              </w:rPr>
            </w:pPr>
          </w:p>
        </w:tc>
        <w:tc>
          <w:tcPr>
            <w:tcW w:w="775" w:type="dxa"/>
          </w:tcPr>
          <w:p w14:paraId="75B4E7F6" w14:textId="77777777" w:rsidR="003D4353" w:rsidRDefault="003D4353">
            <w:pPr>
              <w:spacing w:before="20" w:after="20"/>
              <w:jc w:val="center"/>
              <w:rPr>
                <w:rFonts w:ascii="Arial" w:hAnsi="Arial" w:cs="Arial"/>
                <w:sz w:val="18"/>
              </w:rPr>
            </w:pPr>
          </w:p>
        </w:tc>
        <w:tc>
          <w:tcPr>
            <w:tcW w:w="806" w:type="dxa"/>
          </w:tcPr>
          <w:p w14:paraId="3833C340" w14:textId="77777777" w:rsidR="003D4353" w:rsidRDefault="003D4353">
            <w:pPr>
              <w:spacing w:before="20" w:after="20"/>
              <w:rPr>
                <w:rFonts w:ascii="Arial" w:hAnsi="Arial" w:cs="Arial"/>
                <w:sz w:val="18"/>
              </w:rPr>
            </w:pPr>
          </w:p>
        </w:tc>
        <w:tc>
          <w:tcPr>
            <w:tcW w:w="806" w:type="dxa"/>
          </w:tcPr>
          <w:p w14:paraId="34D643E5" w14:textId="77777777" w:rsidR="003D4353" w:rsidRDefault="003D4353">
            <w:pPr>
              <w:spacing w:before="20" w:after="20"/>
              <w:jc w:val="center"/>
              <w:rPr>
                <w:rFonts w:ascii="Arial" w:hAnsi="Arial" w:cs="Arial"/>
                <w:sz w:val="18"/>
              </w:rPr>
            </w:pPr>
          </w:p>
        </w:tc>
        <w:tc>
          <w:tcPr>
            <w:tcW w:w="868" w:type="dxa"/>
          </w:tcPr>
          <w:p w14:paraId="1AF77346" w14:textId="77777777" w:rsidR="003D4353" w:rsidRDefault="003D4353">
            <w:pPr>
              <w:spacing w:before="20" w:after="20"/>
              <w:jc w:val="center"/>
              <w:rPr>
                <w:rFonts w:ascii="Arial" w:hAnsi="Arial" w:cs="Arial"/>
                <w:sz w:val="18"/>
              </w:rPr>
            </w:pPr>
          </w:p>
        </w:tc>
        <w:tc>
          <w:tcPr>
            <w:tcW w:w="668" w:type="dxa"/>
          </w:tcPr>
          <w:p w14:paraId="220DF80F" w14:textId="77777777" w:rsidR="003D4353" w:rsidRDefault="003D4353">
            <w:pPr>
              <w:spacing w:before="20" w:after="20"/>
              <w:jc w:val="center"/>
              <w:rPr>
                <w:rFonts w:ascii="Arial" w:hAnsi="Arial" w:cs="Arial"/>
                <w:sz w:val="18"/>
              </w:rPr>
            </w:pPr>
          </w:p>
        </w:tc>
        <w:tc>
          <w:tcPr>
            <w:tcW w:w="651" w:type="dxa"/>
          </w:tcPr>
          <w:p w14:paraId="0CF210B3" w14:textId="77777777" w:rsidR="003D4353" w:rsidRDefault="003D4353">
            <w:pPr>
              <w:spacing w:before="20" w:after="20"/>
              <w:jc w:val="center"/>
              <w:rPr>
                <w:rFonts w:ascii="Arial" w:hAnsi="Arial" w:cs="Arial"/>
                <w:sz w:val="18"/>
              </w:rPr>
            </w:pPr>
          </w:p>
        </w:tc>
        <w:tc>
          <w:tcPr>
            <w:tcW w:w="651" w:type="dxa"/>
          </w:tcPr>
          <w:p w14:paraId="3D774DD0" w14:textId="77777777" w:rsidR="003D4353" w:rsidRDefault="003D4353">
            <w:pPr>
              <w:spacing w:before="20" w:after="20"/>
              <w:jc w:val="center"/>
              <w:rPr>
                <w:rFonts w:ascii="Arial" w:hAnsi="Arial" w:cs="Arial"/>
                <w:sz w:val="18"/>
              </w:rPr>
            </w:pPr>
          </w:p>
        </w:tc>
        <w:tc>
          <w:tcPr>
            <w:tcW w:w="664" w:type="dxa"/>
          </w:tcPr>
          <w:p w14:paraId="24F0F38A" w14:textId="77777777" w:rsidR="003D4353" w:rsidRDefault="003D4353">
            <w:pPr>
              <w:spacing w:before="20" w:after="20"/>
              <w:jc w:val="center"/>
              <w:rPr>
                <w:rFonts w:ascii="Arial" w:hAnsi="Arial" w:cs="Arial"/>
                <w:sz w:val="18"/>
              </w:rPr>
            </w:pPr>
          </w:p>
        </w:tc>
        <w:tc>
          <w:tcPr>
            <w:tcW w:w="638" w:type="dxa"/>
          </w:tcPr>
          <w:p w14:paraId="4ABBB9D7" w14:textId="77777777" w:rsidR="003D4353" w:rsidRDefault="003D4353">
            <w:pPr>
              <w:spacing w:before="20" w:after="20"/>
              <w:jc w:val="center"/>
              <w:rPr>
                <w:rFonts w:ascii="Arial" w:hAnsi="Arial" w:cs="Arial"/>
                <w:sz w:val="18"/>
              </w:rPr>
            </w:pPr>
          </w:p>
        </w:tc>
      </w:tr>
      <w:tr w:rsidR="003D4353" w14:paraId="59DD1590" w14:textId="77777777">
        <w:tblPrEx>
          <w:tblCellMar>
            <w:top w:w="0" w:type="dxa"/>
            <w:bottom w:w="0" w:type="dxa"/>
          </w:tblCellMar>
        </w:tblPrEx>
        <w:trPr>
          <w:trHeight w:val="413"/>
          <w:jc w:val="center"/>
        </w:trPr>
        <w:tc>
          <w:tcPr>
            <w:tcW w:w="604" w:type="dxa"/>
          </w:tcPr>
          <w:p w14:paraId="7A4E3E35" w14:textId="77777777" w:rsidR="003D4353" w:rsidRDefault="003D4353">
            <w:pPr>
              <w:spacing w:before="20" w:after="20"/>
              <w:jc w:val="center"/>
              <w:rPr>
                <w:rFonts w:ascii="Arial" w:hAnsi="Arial" w:cs="Arial"/>
                <w:sz w:val="18"/>
              </w:rPr>
            </w:pPr>
            <w:r>
              <w:rPr>
                <w:rFonts w:ascii="Arial" w:hAnsi="Arial" w:cs="Arial"/>
                <w:sz w:val="18"/>
              </w:rPr>
              <w:t>1.</w:t>
            </w:r>
          </w:p>
        </w:tc>
        <w:tc>
          <w:tcPr>
            <w:tcW w:w="2976" w:type="dxa"/>
          </w:tcPr>
          <w:p w14:paraId="26B57549" w14:textId="77777777" w:rsidR="003D4353" w:rsidRDefault="003D4353">
            <w:pPr>
              <w:spacing w:before="20" w:after="20"/>
              <w:rPr>
                <w:rFonts w:ascii="Arial" w:hAnsi="Arial" w:cs="Arial"/>
                <w:sz w:val="18"/>
              </w:rPr>
            </w:pPr>
            <w:r>
              <w:rPr>
                <w:rFonts w:ascii="Arial" w:hAnsi="Arial" w:cs="Arial"/>
                <w:sz w:val="18"/>
              </w:rPr>
              <w:t>Process Outcome in Biology (Y)</w:t>
            </w:r>
          </w:p>
        </w:tc>
        <w:tc>
          <w:tcPr>
            <w:tcW w:w="806" w:type="dxa"/>
          </w:tcPr>
          <w:p w14:paraId="1A613914" w14:textId="77777777" w:rsidR="003D4353" w:rsidRDefault="003D4353">
            <w:pPr>
              <w:spacing w:before="20" w:after="20"/>
              <w:jc w:val="center"/>
              <w:rPr>
                <w:rFonts w:ascii="Arial" w:hAnsi="Arial" w:cs="Arial"/>
                <w:sz w:val="18"/>
              </w:rPr>
            </w:pPr>
            <w:r>
              <w:rPr>
                <w:rFonts w:ascii="Arial" w:hAnsi="Arial" w:cs="Arial"/>
                <w:sz w:val="18"/>
              </w:rPr>
              <w:t>1.00</w:t>
            </w:r>
          </w:p>
        </w:tc>
        <w:tc>
          <w:tcPr>
            <w:tcW w:w="837" w:type="dxa"/>
          </w:tcPr>
          <w:p w14:paraId="1ED779A7" w14:textId="77777777" w:rsidR="003D4353" w:rsidRDefault="003D4353">
            <w:pPr>
              <w:spacing w:before="20" w:after="20"/>
              <w:jc w:val="center"/>
              <w:rPr>
                <w:rFonts w:ascii="Arial" w:hAnsi="Arial" w:cs="Arial"/>
                <w:sz w:val="18"/>
              </w:rPr>
            </w:pPr>
          </w:p>
        </w:tc>
        <w:tc>
          <w:tcPr>
            <w:tcW w:w="837" w:type="dxa"/>
          </w:tcPr>
          <w:p w14:paraId="4B62B6C9" w14:textId="77777777" w:rsidR="003D4353" w:rsidRDefault="003D4353">
            <w:pPr>
              <w:spacing w:before="20" w:after="20"/>
              <w:jc w:val="center"/>
              <w:rPr>
                <w:rFonts w:ascii="Arial" w:hAnsi="Arial" w:cs="Arial"/>
                <w:sz w:val="18"/>
              </w:rPr>
            </w:pPr>
          </w:p>
        </w:tc>
        <w:tc>
          <w:tcPr>
            <w:tcW w:w="806" w:type="dxa"/>
          </w:tcPr>
          <w:p w14:paraId="250B22ED" w14:textId="77777777" w:rsidR="003D4353" w:rsidRDefault="003D4353">
            <w:pPr>
              <w:spacing w:before="20" w:after="20"/>
              <w:jc w:val="center"/>
              <w:rPr>
                <w:rFonts w:ascii="Arial" w:hAnsi="Arial" w:cs="Arial"/>
                <w:sz w:val="18"/>
              </w:rPr>
            </w:pPr>
          </w:p>
        </w:tc>
        <w:tc>
          <w:tcPr>
            <w:tcW w:w="713" w:type="dxa"/>
          </w:tcPr>
          <w:p w14:paraId="374792C6" w14:textId="77777777" w:rsidR="003D4353" w:rsidRDefault="003D4353">
            <w:pPr>
              <w:spacing w:before="20" w:after="20"/>
              <w:jc w:val="center"/>
              <w:rPr>
                <w:rFonts w:ascii="Arial" w:hAnsi="Arial" w:cs="Arial"/>
                <w:sz w:val="18"/>
              </w:rPr>
            </w:pPr>
          </w:p>
        </w:tc>
        <w:tc>
          <w:tcPr>
            <w:tcW w:w="806" w:type="dxa"/>
          </w:tcPr>
          <w:p w14:paraId="4FD68401" w14:textId="77777777" w:rsidR="003D4353" w:rsidRDefault="003D4353">
            <w:pPr>
              <w:spacing w:before="20" w:after="20"/>
              <w:jc w:val="center"/>
              <w:rPr>
                <w:rFonts w:ascii="Arial" w:hAnsi="Arial" w:cs="Arial"/>
                <w:sz w:val="18"/>
              </w:rPr>
            </w:pPr>
          </w:p>
        </w:tc>
        <w:tc>
          <w:tcPr>
            <w:tcW w:w="775" w:type="dxa"/>
          </w:tcPr>
          <w:p w14:paraId="7392FE8A" w14:textId="77777777" w:rsidR="003D4353" w:rsidRDefault="003D4353">
            <w:pPr>
              <w:spacing w:before="20" w:after="20"/>
              <w:jc w:val="center"/>
              <w:rPr>
                <w:rFonts w:ascii="Arial" w:hAnsi="Arial" w:cs="Arial"/>
                <w:sz w:val="18"/>
              </w:rPr>
            </w:pPr>
          </w:p>
        </w:tc>
        <w:tc>
          <w:tcPr>
            <w:tcW w:w="806" w:type="dxa"/>
          </w:tcPr>
          <w:p w14:paraId="693BEEB7" w14:textId="77777777" w:rsidR="003D4353" w:rsidRDefault="003D4353">
            <w:pPr>
              <w:spacing w:before="20" w:after="20"/>
              <w:rPr>
                <w:rFonts w:ascii="Arial" w:hAnsi="Arial" w:cs="Arial"/>
                <w:sz w:val="18"/>
              </w:rPr>
            </w:pPr>
          </w:p>
        </w:tc>
        <w:tc>
          <w:tcPr>
            <w:tcW w:w="806" w:type="dxa"/>
          </w:tcPr>
          <w:p w14:paraId="3B41C29D" w14:textId="77777777" w:rsidR="003D4353" w:rsidRDefault="003D4353">
            <w:pPr>
              <w:spacing w:before="20" w:after="20"/>
              <w:jc w:val="center"/>
              <w:rPr>
                <w:rFonts w:ascii="Arial" w:hAnsi="Arial" w:cs="Arial"/>
                <w:sz w:val="18"/>
              </w:rPr>
            </w:pPr>
          </w:p>
        </w:tc>
        <w:tc>
          <w:tcPr>
            <w:tcW w:w="868" w:type="dxa"/>
          </w:tcPr>
          <w:p w14:paraId="64D3DC98" w14:textId="77777777" w:rsidR="003D4353" w:rsidRDefault="003D4353">
            <w:pPr>
              <w:spacing w:before="20" w:after="20"/>
              <w:jc w:val="center"/>
              <w:rPr>
                <w:rFonts w:ascii="Arial" w:hAnsi="Arial" w:cs="Arial"/>
                <w:sz w:val="18"/>
              </w:rPr>
            </w:pPr>
          </w:p>
        </w:tc>
        <w:tc>
          <w:tcPr>
            <w:tcW w:w="668" w:type="dxa"/>
          </w:tcPr>
          <w:p w14:paraId="2EC2B213" w14:textId="77777777" w:rsidR="003D4353" w:rsidRDefault="003D4353">
            <w:pPr>
              <w:spacing w:before="20" w:after="20"/>
              <w:jc w:val="center"/>
              <w:rPr>
                <w:rFonts w:ascii="Arial" w:hAnsi="Arial" w:cs="Arial"/>
                <w:sz w:val="18"/>
              </w:rPr>
            </w:pPr>
          </w:p>
        </w:tc>
        <w:tc>
          <w:tcPr>
            <w:tcW w:w="651" w:type="dxa"/>
          </w:tcPr>
          <w:p w14:paraId="7E364A3B" w14:textId="77777777" w:rsidR="003D4353" w:rsidRDefault="003D4353">
            <w:pPr>
              <w:spacing w:before="20" w:after="20"/>
              <w:jc w:val="center"/>
              <w:rPr>
                <w:rFonts w:ascii="Arial" w:hAnsi="Arial" w:cs="Arial"/>
                <w:sz w:val="18"/>
              </w:rPr>
            </w:pPr>
          </w:p>
        </w:tc>
        <w:tc>
          <w:tcPr>
            <w:tcW w:w="651" w:type="dxa"/>
          </w:tcPr>
          <w:p w14:paraId="03CAB6A5" w14:textId="77777777" w:rsidR="003D4353" w:rsidRDefault="003D4353">
            <w:pPr>
              <w:spacing w:before="20" w:after="20"/>
              <w:jc w:val="center"/>
              <w:rPr>
                <w:rFonts w:ascii="Arial" w:hAnsi="Arial" w:cs="Arial"/>
                <w:sz w:val="18"/>
              </w:rPr>
            </w:pPr>
          </w:p>
        </w:tc>
        <w:tc>
          <w:tcPr>
            <w:tcW w:w="664" w:type="dxa"/>
          </w:tcPr>
          <w:p w14:paraId="12CD7923" w14:textId="77777777" w:rsidR="003D4353" w:rsidRDefault="003D4353">
            <w:pPr>
              <w:spacing w:before="20" w:after="20"/>
              <w:jc w:val="center"/>
              <w:rPr>
                <w:rFonts w:ascii="Arial" w:hAnsi="Arial" w:cs="Arial"/>
                <w:sz w:val="18"/>
              </w:rPr>
            </w:pPr>
          </w:p>
        </w:tc>
        <w:tc>
          <w:tcPr>
            <w:tcW w:w="638" w:type="dxa"/>
          </w:tcPr>
          <w:p w14:paraId="6FACF919" w14:textId="77777777" w:rsidR="003D4353" w:rsidRDefault="003D4353">
            <w:pPr>
              <w:spacing w:before="20" w:after="20"/>
              <w:jc w:val="center"/>
              <w:rPr>
                <w:rFonts w:ascii="Arial" w:hAnsi="Arial" w:cs="Arial"/>
                <w:sz w:val="18"/>
              </w:rPr>
            </w:pPr>
          </w:p>
        </w:tc>
      </w:tr>
      <w:tr w:rsidR="003D4353" w14:paraId="236F1BE0" w14:textId="77777777">
        <w:tblPrEx>
          <w:tblCellMar>
            <w:top w:w="0" w:type="dxa"/>
            <w:bottom w:w="0" w:type="dxa"/>
          </w:tblCellMar>
        </w:tblPrEx>
        <w:trPr>
          <w:trHeight w:val="405"/>
          <w:jc w:val="center"/>
        </w:trPr>
        <w:tc>
          <w:tcPr>
            <w:tcW w:w="604" w:type="dxa"/>
          </w:tcPr>
          <w:p w14:paraId="11911B4B" w14:textId="77777777" w:rsidR="003D4353" w:rsidRDefault="003D4353">
            <w:pPr>
              <w:spacing w:before="20" w:after="20"/>
              <w:jc w:val="center"/>
              <w:rPr>
                <w:rFonts w:ascii="Arial" w:hAnsi="Arial" w:cs="Arial"/>
                <w:sz w:val="18"/>
              </w:rPr>
            </w:pPr>
          </w:p>
        </w:tc>
        <w:tc>
          <w:tcPr>
            <w:tcW w:w="2976" w:type="dxa"/>
          </w:tcPr>
          <w:p w14:paraId="06D0C7E5" w14:textId="77777777" w:rsidR="003D4353" w:rsidRDefault="003D4353">
            <w:pPr>
              <w:spacing w:before="20" w:after="20"/>
              <w:rPr>
                <w:rFonts w:ascii="Arial" w:hAnsi="Arial" w:cs="Arial"/>
                <w:b/>
                <w:bCs/>
                <w:sz w:val="18"/>
              </w:rPr>
            </w:pPr>
            <w:r>
              <w:rPr>
                <w:rFonts w:ascii="Arial" w:hAnsi="Arial" w:cs="Arial"/>
                <w:b/>
                <w:bCs/>
                <w:sz w:val="18"/>
              </w:rPr>
              <w:t>Predictor Variables</w:t>
            </w:r>
          </w:p>
        </w:tc>
        <w:tc>
          <w:tcPr>
            <w:tcW w:w="806" w:type="dxa"/>
          </w:tcPr>
          <w:p w14:paraId="12913FC9" w14:textId="77777777" w:rsidR="003D4353" w:rsidRDefault="003D4353">
            <w:pPr>
              <w:spacing w:before="20" w:after="20"/>
              <w:jc w:val="center"/>
              <w:rPr>
                <w:rFonts w:ascii="Arial" w:hAnsi="Arial" w:cs="Arial"/>
                <w:sz w:val="18"/>
              </w:rPr>
            </w:pPr>
          </w:p>
        </w:tc>
        <w:tc>
          <w:tcPr>
            <w:tcW w:w="837" w:type="dxa"/>
          </w:tcPr>
          <w:p w14:paraId="6948C035" w14:textId="77777777" w:rsidR="003D4353" w:rsidRDefault="003D4353">
            <w:pPr>
              <w:spacing w:before="20" w:after="20"/>
              <w:jc w:val="center"/>
              <w:rPr>
                <w:rFonts w:ascii="Arial" w:hAnsi="Arial" w:cs="Arial"/>
                <w:sz w:val="18"/>
              </w:rPr>
            </w:pPr>
          </w:p>
        </w:tc>
        <w:tc>
          <w:tcPr>
            <w:tcW w:w="837" w:type="dxa"/>
          </w:tcPr>
          <w:p w14:paraId="2702A851" w14:textId="77777777" w:rsidR="003D4353" w:rsidRDefault="003D4353">
            <w:pPr>
              <w:spacing w:before="20" w:after="20"/>
              <w:jc w:val="center"/>
              <w:rPr>
                <w:rFonts w:ascii="Arial" w:hAnsi="Arial" w:cs="Arial"/>
                <w:sz w:val="18"/>
              </w:rPr>
            </w:pPr>
          </w:p>
        </w:tc>
        <w:tc>
          <w:tcPr>
            <w:tcW w:w="806" w:type="dxa"/>
          </w:tcPr>
          <w:p w14:paraId="2BFFF6F4" w14:textId="77777777" w:rsidR="003D4353" w:rsidRDefault="003D4353">
            <w:pPr>
              <w:spacing w:before="20" w:after="20"/>
              <w:jc w:val="center"/>
              <w:rPr>
                <w:rFonts w:ascii="Arial" w:hAnsi="Arial" w:cs="Arial"/>
                <w:sz w:val="18"/>
              </w:rPr>
            </w:pPr>
          </w:p>
        </w:tc>
        <w:tc>
          <w:tcPr>
            <w:tcW w:w="713" w:type="dxa"/>
          </w:tcPr>
          <w:p w14:paraId="15B1CC14" w14:textId="77777777" w:rsidR="003D4353" w:rsidRDefault="003D4353">
            <w:pPr>
              <w:spacing w:before="20" w:after="20"/>
              <w:jc w:val="center"/>
              <w:rPr>
                <w:rFonts w:ascii="Arial" w:hAnsi="Arial" w:cs="Arial"/>
                <w:sz w:val="18"/>
              </w:rPr>
            </w:pPr>
          </w:p>
        </w:tc>
        <w:tc>
          <w:tcPr>
            <w:tcW w:w="806" w:type="dxa"/>
          </w:tcPr>
          <w:p w14:paraId="60EEE225" w14:textId="77777777" w:rsidR="003D4353" w:rsidRDefault="003D4353">
            <w:pPr>
              <w:spacing w:before="20" w:after="20"/>
              <w:jc w:val="center"/>
              <w:rPr>
                <w:rFonts w:ascii="Arial" w:hAnsi="Arial" w:cs="Arial"/>
                <w:sz w:val="18"/>
              </w:rPr>
            </w:pPr>
          </w:p>
        </w:tc>
        <w:tc>
          <w:tcPr>
            <w:tcW w:w="775" w:type="dxa"/>
          </w:tcPr>
          <w:p w14:paraId="47669F33" w14:textId="77777777" w:rsidR="003D4353" w:rsidRDefault="003D4353">
            <w:pPr>
              <w:spacing w:before="20" w:after="20"/>
              <w:jc w:val="center"/>
              <w:rPr>
                <w:rFonts w:ascii="Arial" w:hAnsi="Arial" w:cs="Arial"/>
                <w:sz w:val="18"/>
              </w:rPr>
            </w:pPr>
          </w:p>
        </w:tc>
        <w:tc>
          <w:tcPr>
            <w:tcW w:w="806" w:type="dxa"/>
          </w:tcPr>
          <w:p w14:paraId="46F647BC" w14:textId="77777777" w:rsidR="003D4353" w:rsidRDefault="003D4353">
            <w:pPr>
              <w:spacing w:before="20" w:after="20"/>
              <w:jc w:val="center"/>
              <w:rPr>
                <w:rFonts w:ascii="Arial" w:hAnsi="Arial" w:cs="Arial"/>
                <w:sz w:val="18"/>
              </w:rPr>
            </w:pPr>
          </w:p>
        </w:tc>
        <w:tc>
          <w:tcPr>
            <w:tcW w:w="806" w:type="dxa"/>
          </w:tcPr>
          <w:p w14:paraId="712AD9D3" w14:textId="77777777" w:rsidR="003D4353" w:rsidRDefault="003D4353">
            <w:pPr>
              <w:spacing w:before="20" w:after="20"/>
              <w:jc w:val="center"/>
              <w:rPr>
                <w:rFonts w:ascii="Arial" w:hAnsi="Arial" w:cs="Arial"/>
                <w:sz w:val="18"/>
              </w:rPr>
            </w:pPr>
          </w:p>
        </w:tc>
        <w:tc>
          <w:tcPr>
            <w:tcW w:w="868" w:type="dxa"/>
          </w:tcPr>
          <w:p w14:paraId="13F36E63" w14:textId="77777777" w:rsidR="003D4353" w:rsidRDefault="003D4353">
            <w:pPr>
              <w:spacing w:before="20" w:after="20"/>
              <w:jc w:val="center"/>
              <w:rPr>
                <w:rFonts w:ascii="Arial" w:hAnsi="Arial" w:cs="Arial"/>
                <w:sz w:val="18"/>
              </w:rPr>
            </w:pPr>
          </w:p>
        </w:tc>
        <w:tc>
          <w:tcPr>
            <w:tcW w:w="668" w:type="dxa"/>
          </w:tcPr>
          <w:p w14:paraId="7CDE93D1" w14:textId="77777777" w:rsidR="003D4353" w:rsidRDefault="003D4353">
            <w:pPr>
              <w:spacing w:before="20" w:after="20"/>
              <w:jc w:val="center"/>
              <w:rPr>
                <w:rFonts w:ascii="Arial" w:hAnsi="Arial" w:cs="Arial"/>
                <w:sz w:val="18"/>
              </w:rPr>
            </w:pPr>
          </w:p>
        </w:tc>
        <w:tc>
          <w:tcPr>
            <w:tcW w:w="651" w:type="dxa"/>
          </w:tcPr>
          <w:p w14:paraId="01D9C08D" w14:textId="77777777" w:rsidR="003D4353" w:rsidRDefault="003D4353">
            <w:pPr>
              <w:spacing w:before="20" w:after="20"/>
              <w:jc w:val="center"/>
              <w:rPr>
                <w:rFonts w:ascii="Arial" w:hAnsi="Arial" w:cs="Arial"/>
                <w:sz w:val="18"/>
              </w:rPr>
            </w:pPr>
          </w:p>
        </w:tc>
        <w:tc>
          <w:tcPr>
            <w:tcW w:w="651" w:type="dxa"/>
          </w:tcPr>
          <w:p w14:paraId="19BC8C02" w14:textId="77777777" w:rsidR="003D4353" w:rsidRDefault="003D4353">
            <w:pPr>
              <w:spacing w:before="20" w:after="20"/>
              <w:jc w:val="center"/>
              <w:rPr>
                <w:rFonts w:ascii="Arial" w:hAnsi="Arial" w:cs="Arial"/>
                <w:sz w:val="18"/>
              </w:rPr>
            </w:pPr>
          </w:p>
        </w:tc>
        <w:tc>
          <w:tcPr>
            <w:tcW w:w="664" w:type="dxa"/>
          </w:tcPr>
          <w:p w14:paraId="7153F7B3" w14:textId="77777777" w:rsidR="003D4353" w:rsidRDefault="003D4353">
            <w:pPr>
              <w:spacing w:before="20" w:after="20"/>
              <w:jc w:val="center"/>
              <w:rPr>
                <w:rFonts w:ascii="Arial" w:hAnsi="Arial" w:cs="Arial"/>
                <w:sz w:val="18"/>
              </w:rPr>
            </w:pPr>
          </w:p>
        </w:tc>
        <w:tc>
          <w:tcPr>
            <w:tcW w:w="638" w:type="dxa"/>
          </w:tcPr>
          <w:p w14:paraId="3D52901A" w14:textId="77777777" w:rsidR="003D4353" w:rsidRDefault="003D4353">
            <w:pPr>
              <w:spacing w:before="20" w:after="20"/>
              <w:jc w:val="center"/>
              <w:rPr>
                <w:rFonts w:ascii="Arial" w:hAnsi="Arial" w:cs="Arial"/>
                <w:sz w:val="18"/>
              </w:rPr>
            </w:pPr>
          </w:p>
        </w:tc>
      </w:tr>
      <w:tr w:rsidR="003D4353" w14:paraId="58765E5F" w14:textId="77777777">
        <w:tblPrEx>
          <w:tblCellMar>
            <w:top w:w="0" w:type="dxa"/>
            <w:bottom w:w="0" w:type="dxa"/>
          </w:tblCellMar>
        </w:tblPrEx>
        <w:trPr>
          <w:trHeight w:val="387"/>
          <w:jc w:val="center"/>
        </w:trPr>
        <w:tc>
          <w:tcPr>
            <w:tcW w:w="604" w:type="dxa"/>
          </w:tcPr>
          <w:p w14:paraId="788D1F76" w14:textId="77777777" w:rsidR="003D4353" w:rsidRDefault="003D4353">
            <w:pPr>
              <w:spacing w:before="20" w:after="20"/>
              <w:jc w:val="center"/>
              <w:rPr>
                <w:rFonts w:ascii="Arial" w:hAnsi="Arial" w:cs="Arial"/>
                <w:sz w:val="18"/>
              </w:rPr>
            </w:pPr>
            <w:r>
              <w:rPr>
                <w:rFonts w:ascii="Arial" w:hAnsi="Arial" w:cs="Arial"/>
                <w:sz w:val="18"/>
              </w:rPr>
              <w:t>2.</w:t>
            </w:r>
          </w:p>
        </w:tc>
        <w:tc>
          <w:tcPr>
            <w:tcW w:w="2976" w:type="dxa"/>
          </w:tcPr>
          <w:p w14:paraId="58FCEFD2" w14:textId="77777777" w:rsidR="003D4353" w:rsidRDefault="003D4353">
            <w:pPr>
              <w:spacing w:before="20" w:after="20"/>
              <w:rPr>
                <w:rFonts w:ascii="Arial" w:hAnsi="Arial" w:cs="Arial"/>
                <w:sz w:val="18"/>
              </w:rPr>
            </w:pPr>
            <w:r>
              <w:rPr>
                <w:rFonts w:ascii="Arial" w:hAnsi="Arial" w:cs="Arial"/>
                <w:sz w:val="18"/>
              </w:rPr>
              <w:t>X</w:t>
            </w:r>
            <w:r>
              <w:rPr>
                <w:rFonts w:ascii="Arial" w:hAnsi="Arial" w:cs="Arial"/>
                <w:sz w:val="18"/>
                <w:vertAlign w:val="subscript"/>
              </w:rPr>
              <w:t>1</w:t>
            </w:r>
            <w:r>
              <w:rPr>
                <w:rFonts w:ascii="Arial" w:hAnsi="Arial" w:cs="Arial"/>
                <w:sz w:val="18"/>
              </w:rPr>
              <w:t xml:space="preserve"> - Linguistic Intelligence</w:t>
            </w:r>
          </w:p>
        </w:tc>
        <w:tc>
          <w:tcPr>
            <w:tcW w:w="806" w:type="dxa"/>
          </w:tcPr>
          <w:p w14:paraId="7A89322A" w14:textId="77777777" w:rsidR="003D4353" w:rsidRDefault="003D4353">
            <w:pPr>
              <w:spacing w:before="20" w:after="20"/>
              <w:jc w:val="center"/>
              <w:rPr>
                <w:rFonts w:ascii="Arial" w:hAnsi="Arial" w:cs="Arial"/>
                <w:sz w:val="18"/>
              </w:rPr>
            </w:pPr>
            <w:r>
              <w:rPr>
                <w:rFonts w:ascii="Arial" w:hAnsi="Arial" w:cs="Arial"/>
                <w:sz w:val="18"/>
              </w:rPr>
              <w:t>.14**</w:t>
            </w:r>
          </w:p>
        </w:tc>
        <w:tc>
          <w:tcPr>
            <w:tcW w:w="837" w:type="dxa"/>
          </w:tcPr>
          <w:p w14:paraId="7C565E27" w14:textId="77777777" w:rsidR="003D4353" w:rsidRDefault="003D4353">
            <w:pPr>
              <w:spacing w:before="20" w:after="20"/>
              <w:jc w:val="center"/>
              <w:rPr>
                <w:rFonts w:ascii="Arial" w:hAnsi="Arial" w:cs="Arial"/>
                <w:sz w:val="18"/>
              </w:rPr>
            </w:pPr>
            <w:r>
              <w:rPr>
                <w:rFonts w:ascii="Arial" w:hAnsi="Arial" w:cs="Arial"/>
                <w:sz w:val="18"/>
              </w:rPr>
              <w:t>1.00</w:t>
            </w:r>
          </w:p>
        </w:tc>
        <w:tc>
          <w:tcPr>
            <w:tcW w:w="837" w:type="dxa"/>
          </w:tcPr>
          <w:p w14:paraId="186709C3" w14:textId="77777777" w:rsidR="003D4353" w:rsidRDefault="003D4353">
            <w:pPr>
              <w:spacing w:before="20" w:after="20"/>
              <w:jc w:val="center"/>
              <w:rPr>
                <w:rFonts w:ascii="Arial" w:hAnsi="Arial" w:cs="Arial"/>
                <w:sz w:val="18"/>
              </w:rPr>
            </w:pPr>
          </w:p>
        </w:tc>
        <w:tc>
          <w:tcPr>
            <w:tcW w:w="806" w:type="dxa"/>
          </w:tcPr>
          <w:p w14:paraId="43EE409A" w14:textId="77777777" w:rsidR="003D4353" w:rsidRDefault="003D4353">
            <w:pPr>
              <w:spacing w:before="20" w:after="20"/>
              <w:jc w:val="center"/>
              <w:rPr>
                <w:rFonts w:ascii="Arial" w:hAnsi="Arial" w:cs="Arial"/>
                <w:sz w:val="18"/>
              </w:rPr>
            </w:pPr>
          </w:p>
        </w:tc>
        <w:tc>
          <w:tcPr>
            <w:tcW w:w="713" w:type="dxa"/>
          </w:tcPr>
          <w:p w14:paraId="263127B8" w14:textId="77777777" w:rsidR="003D4353" w:rsidRDefault="003D4353">
            <w:pPr>
              <w:spacing w:before="20" w:after="20"/>
              <w:jc w:val="center"/>
              <w:rPr>
                <w:rFonts w:ascii="Arial" w:hAnsi="Arial" w:cs="Arial"/>
                <w:sz w:val="18"/>
              </w:rPr>
            </w:pPr>
          </w:p>
        </w:tc>
        <w:tc>
          <w:tcPr>
            <w:tcW w:w="806" w:type="dxa"/>
          </w:tcPr>
          <w:p w14:paraId="46CD742B" w14:textId="77777777" w:rsidR="003D4353" w:rsidRDefault="003D4353">
            <w:pPr>
              <w:spacing w:before="20" w:after="20"/>
              <w:jc w:val="center"/>
              <w:rPr>
                <w:rFonts w:ascii="Arial" w:hAnsi="Arial" w:cs="Arial"/>
                <w:sz w:val="18"/>
              </w:rPr>
            </w:pPr>
          </w:p>
        </w:tc>
        <w:tc>
          <w:tcPr>
            <w:tcW w:w="775" w:type="dxa"/>
          </w:tcPr>
          <w:p w14:paraId="52EE638C" w14:textId="77777777" w:rsidR="003D4353" w:rsidRDefault="003D4353">
            <w:pPr>
              <w:spacing w:before="20" w:after="20"/>
              <w:jc w:val="center"/>
              <w:rPr>
                <w:rFonts w:ascii="Arial" w:hAnsi="Arial" w:cs="Arial"/>
                <w:sz w:val="18"/>
              </w:rPr>
            </w:pPr>
          </w:p>
        </w:tc>
        <w:tc>
          <w:tcPr>
            <w:tcW w:w="806" w:type="dxa"/>
          </w:tcPr>
          <w:p w14:paraId="1E6DC81B" w14:textId="77777777" w:rsidR="003D4353" w:rsidRDefault="003D4353">
            <w:pPr>
              <w:spacing w:before="20" w:after="20"/>
              <w:jc w:val="center"/>
              <w:rPr>
                <w:rFonts w:ascii="Arial" w:hAnsi="Arial" w:cs="Arial"/>
                <w:sz w:val="18"/>
              </w:rPr>
            </w:pPr>
          </w:p>
        </w:tc>
        <w:tc>
          <w:tcPr>
            <w:tcW w:w="806" w:type="dxa"/>
          </w:tcPr>
          <w:p w14:paraId="74A269E7" w14:textId="77777777" w:rsidR="003D4353" w:rsidRDefault="003D4353">
            <w:pPr>
              <w:spacing w:before="20" w:after="20"/>
              <w:jc w:val="center"/>
              <w:rPr>
                <w:rFonts w:ascii="Arial" w:hAnsi="Arial" w:cs="Arial"/>
                <w:sz w:val="18"/>
              </w:rPr>
            </w:pPr>
          </w:p>
        </w:tc>
        <w:tc>
          <w:tcPr>
            <w:tcW w:w="868" w:type="dxa"/>
          </w:tcPr>
          <w:p w14:paraId="15C5C8AB" w14:textId="77777777" w:rsidR="003D4353" w:rsidRDefault="003D4353">
            <w:pPr>
              <w:spacing w:before="20" w:after="20"/>
              <w:jc w:val="center"/>
              <w:rPr>
                <w:rFonts w:ascii="Arial" w:hAnsi="Arial" w:cs="Arial"/>
                <w:sz w:val="18"/>
              </w:rPr>
            </w:pPr>
          </w:p>
        </w:tc>
        <w:tc>
          <w:tcPr>
            <w:tcW w:w="668" w:type="dxa"/>
          </w:tcPr>
          <w:p w14:paraId="5FB00470" w14:textId="77777777" w:rsidR="003D4353" w:rsidRDefault="003D4353">
            <w:pPr>
              <w:spacing w:before="20" w:after="20"/>
              <w:jc w:val="center"/>
              <w:rPr>
                <w:rFonts w:ascii="Arial" w:hAnsi="Arial" w:cs="Arial"/>
                <w:sz w:val="18"/>
              </w:rPr>
            </w:pPr>
          </w:p>
        </w:tc>
        <w:tc>
          <w:tcPr>
            <w:tcW w:w="651" w:type="dxa"/>
          </w:tcPr>
          <w:p w14:paraId="7EA71EFD" w14:textId="77777777" w:rsidR="003D4353" w:rsidRDefault="003D4353">
            <w:pPr>
              <w:spacing w:before="20" w:after="20"/>
              <w:jc w:val="center"/>
              <w:rPr>
                <w:rFonts w:ascii="Arial" w:hAnsi="Arial" w:cs="Arial"/>
                <w:sz w:val="18"/>
              </w:rPr>
            </w:pPr>
          </w:p>
        </w:tc>
        <w:tc>
          <w:tcPr>
            <w:tcW w:w="651" w:type="dxa"/>
          </w:tcPr>
          <w:p w14:paraId="6C5CDC19" w14:textId="77777777" w:rsidR="003D4353" w:rsidRDefault="003D4353">
            <w:pPr>
              <w:spacing w:before="20" w:after="20"/>
              <w:jc w:val="center"/>
              <w:rPr>
                <w:rFonts w:ascii="Arial" w:hAnsi="Arial" w:cs="Arial"/>
                <w:sz w:val="18"/>
              </w:rPr>
            </w:pPr>
          </w:p>
        </w:tc>
        <w:tc>
          <w:tcPr>
            <w:tcW w:w="664" w:type="dxa"/>
          </w:tcPr>
          <w:p w14:paraId="4174A597" w14:textId="77777777" w:rsidR="003D4353" w:rsidRDefault="003D4353">
            <w:pPr>
              <w:spacing w:before="20" w:after="20"/>
              <w:jc w:val="center"/>
              <w:rPr>
                <w:rFonts w:ascii="Arial" w:hAnsi="Arial" w:cs="Arial"/>
                <w:sz w:val="18"/>
              </w:rPr>
            </w:pPr>
          </w:p>
        </w:tc>
        <w:tc>
          <w:tcPr>
            <w:tcW w:w="638" w:type="dxa"/>
          </w:tcPr>
          <w:p w14:paraId="33016B19" w14:textId="77777777" w:rsidR="003D4353" w:rsidRDefault="003D4353">
            <w:pPr>
              <w:spacing w:before="20" w:after="20"/>
              <w:jc w:val="center"/>
              <w:rPr>
                <w:rFonts w:ascii="Arial" w:hAnsi="Arial" w:cs="Arial"/>
                <w:sz w:val="18"/>
              </w:rPr>
            </w:pPr>
          </w:p>
        </w:tc>
      </w:tr>
      <w:tr w:rsidR="003D4353" w14:paraId="239AD73A" w14:textId="77777777">
        <w:tblPrEx>
          <w:tblCellMar>
            <w:top w:w="0" w:type="dxa"/>
            <w:bottom w:w="0" w:type="dxa"/>
          </w:tblCellMar>
        </w:tblPrEx>
        <w:trPr>
          <w:trHeight w:val="405"/>
          <w:jc w:val="center"/>
        </w:trPr>
        <w:tc>
          <w:tcPr>
            <w:tcW w:w="604" w:type="dxa"/>
          </w:tcPr>
          <w:p w14:paraId="500F3681" w14:textId="77777777" w:rsidR="003D4353" w:rsidRDefault="003D4353">
            <w:pPr>
              <w:spacing w:before="20" w:after="20"/>
              <w:jc w:val="center"/>
              <w:rPr>
                <w:rFonts w:ascii="Arial" w:hAnsi="Arial" w:cs="Arial"/>
                <w:sz w:val="18"/>
              </w:rPr>
            </w:pPr>
            <w:r>
              <w:rPr>
                <w:rFonts w:ascii="Arial" w:hAnsi="Arial" w:cs="Arial"/>
                <w:sz w:val="18"/>
              </w:rPr>
              <w:t>3.</w:t>
            </w:r>
          </w:p>
        </w:tc>
        <w:tc>
          <w:tcPr>
            <w:tcW w:w="2976" w:type="dxa"/>
          </w:tcPr>
          <w:p w14:paraId="72AAE474" w14:textId="77777777" w:rsidR="003D4353" w:rsidRDefault="003D4353">
            <w:pPr>
              <w:spacing w:before="20" w:after="20"/>
              <w:rPr>
                <w:rFonts w:ascii="Arial" w:hAnsi="Arial" w:cs="Arial"/>
                <w:sz w:val="18"/>
              </w:rPr>
            </w:pPr>
            <w:r>
              <w:rPr>
                <w:rFonts w:ascii="Arial" w:hAnsi="Arial" w:cs="Arial"/>
                <w:sz w:val="18"/>
              </w:rPr>
              <w:t>X</w:t>
            </w:r>
            <w:r>
              <w:rPr>
                <w:rFonts w:ascii="Arial" w:hAnsi="Arial" w:cs="Arial"/>
                <w:sz w:val="18"/>
                <w:vertAlign w:val="subscript"/>
              </w:rPr>
              <w:t>2</w:t>
            </w:r>
            <w:r>
              <w:rPr>
                <w:rFonts w:ascii="Arial" w:hAnsi="Arial" w:cs="Arial"/>
                <w:sz w:val="18"/>
              </w:rPr>
              <w:t xml:space="preserve"> - Logical Intelligence</w:t>
            </w:r>
          </w:p>
        </w:tc>
        <w:tc>
          <w:tcPr>
            <w:tcW w:w="806" w:type="dxa"/>
          </w:tcPr>
          <w:p w14:paraId="210B1E12" w14:textId="77777777" w:rsidR="003D4353" w:rsidRDefault="003D4353">
            <w:pPr>
              <w:spacing w:before="20" w:after="20"/>
              <w:jc w:val="center"/>
              <w:rPr>
                <w:rFonts w:ascii="Arial" w:hAnsi="Arial" w:cs="Arial"/>
                <w:sz w:val="18"/>
              </w:rPr>
            </w:pPr>
            <w:r>
              <w:rPr>
                <w:rFonts w:ascii="Arial" w:hAnsi="Arial" w:cs="Arial"/>
                <w:sz w:val="18"/>
              </w:rPr>
              <w:t>.29**</w:t>
            </w:r>
          </w:p>
        </w:tc>
        <w:tc>
          <w:tcPr>
            <w:tcW w:w="837" w:type="dxa"/>
          </w:tcPr>
          <w:p w14:paraId="428D499E" w14:textId="77777777" w:rsidR="003D4353" w:rsidRDefault="003D4353">
            <w:pPr>
              <w:spacing w:before="20" w:after="20"/>
              <w:jc w:val="center"/>
              <w:rPr>
                <w:rFonts w:ascii="Arial" w:hAnsi="Arial" w:cs="Arial"/>
                <w:sz w:val="18"/>
              </w:rPr>
            </w:pPr>
            <w:r>
              <w:rPr>
                <w:rFonts w:ascii="Arial" w:hAnsi="Arial" w:cs="Arial"/>
                <w:sz w:val="18"/>
              </w:rPr>
              <w:t>.14**</w:t>
            </w:r>
          </w:p>
        </w:tc>
        <w:tc>
          <w:tcPr>
            <w:tcW w:w="837" w:type="dxa"/>
          </w:tcPr>
          <w:p w14:paraId="414E0B43" w14:textId="77777777" w:rsidR="003D4353" w:rsidRDefault="003D4353">
            <w:pPr>
              <w:spacing w:before="20" w:after="20"/>
              <w:jc w:val="center"/>
              <w:rPr>
                <w:rFonts w:ascii="Arial" w:hAnsi="Arial" w:cs="Arial"/>
                <w:sz w:val="18"/>
              </w:rPr>
            </w:pPr>
            <w:r>
              <w:rPr>
                <w:rFonts w:ascii="Arial" w:hAnsi="Arial" w:cs="Arial"/>
                <w:sz w:val="18"/>
              </w:rPr>
              <w:t>1.00</w:t>
            </w:r>
          </w:p>
        </w:tc>
        <w:tc>
          <w:tcPr>
            <w:tcW w:w="806" w:type="dxa"/>
          </w:tcPr>
          <w:p w14:paraId="6A12F383" w14:textId="77777777" w:rsidR="003D4353" w:rsidRDefault="003D4353">
            <w:pPr>
              <w:spacing w:before="20" w:after="20"/>
              <w:jc w:val="center"/>
              <w:rPr>
                <w:rFonts w:ascii="Arial" w:hAnsi="Arial" w:cs="Arial"/>
                <w:sz w:val="18"/>
              </w:rPr>
            </w:pPr>
          </w:p>
        </w:tc>
        <w:tc>
          <w:tcPr>
            <w:tcW w:w="713" w:type="dxa"/>
          </w:tcPr>
          <w:p w14:paraId="7414D130" w14:textId="77777777" w:rsidR="003D4353" w:rsidRDefault="003D4353">
            <w:pPr>
              <w:spacing w:before="20" w:after="20"/>
              <w:jc w:val="center"/>
              <w:rPr>
                <w:rFonts w:ascii="Arial" w:hAnsi="Arial" w:cs="Arial"/>
                <w:sz w:val="18"/>
              </w:rPr>
            </w:pPr>
          </w:p>
        </w:tc>
        <w:tc>
          <w:tcPr>
            <w:tcW w:w="806" w:type="dxa"/>
          </w:tcPr>
          <w:p w14:paraId="5DAA0E27" w14:textId="77777777" w:rsidR="003D4353" w:rsidRDefault="003D4353">
            <w:pPr>
              <w:spacing w:before="20" w:after="20"/>
              <w:jc w:val="center"/>
              <w:rPr>
                <w:rFonts w:ascii="Arial" w:hAnsi="Arial" w:cs="Arial"/>
                <w:sz w:val="18"/>
              </w:rPr>
            </w:pPr>
          </w:p>
        </w:tc>
        <w:tc>
          <w:tcPr>
            <w:tcW w:w="775" w:type="dxa"/>
          </w:tcPr>
          <w:p w14:paraId="5FEDE7C6" w14:textId="77777777" w:rsidR="003D4353" w:rsidRDefault="003D4353">
            <w:pPr>
              <w:spacing w:before="20" w:after="20"/>
              <w:jc w:val="center"/>
              <w:rPr>
                <w:rFonts w:ascii="Arial" w:hAnsi="Arial" w:cs="Arial"/>
                <w:sz w:val="18"/>
              </w:rPr>
            </w:pPr>
          </w:p>
        </w:tc>
        <w:tc>
          <w:tcPr>
            <w:tcW w:w="806" w:type="dxa"/>
          </w:tcPr>
          <w:p w14:paraId="44E18F90" w14:textId="77777777" w:rsidR="003D4353" w:rsidRDefault="003D4353">
            <w:pPr>
              <w:spacing w:before="20" w:after="20"/>
              <w:jc w:val="center"/>
              <w:rPr>
                <w:rFonts w:ascii="Arial" w:hAnsi="Arial" w:cs="Arial"/>
                <w:sz w:val="18"/>
              </w:rPr>
            </w:pPr>
          </w:p>
        </w:tc>
        <w:tc>
          <w:tcPr>
            <w:tcW w:w="806" w:type="dxa"/>
          </w:tcPr>
          <w:p w14:paraId="1C4D7216" w14:textId="77777777" w:rsidR="003D4353" w:rsidRDefault="003D4353">
            <w:pPr>
              <w:spacing w:before="20" w:after="20"/>
              <w:jc w:val="center"/>
              <w:rPr>
                <w:rFonts w:ascii="Arial" w:hAnsi="Arial" w:cs="Arial"/>
                <w:sz w:val="18"/>
              </w:rPr>
            </w:pPr>
          </w:p>
        </w:tc>
        <w:tc>
          <w:tcPr>
            <w:tcW w:w="868" w:type="dxa"/>
          </w:tcPr>
          <w:p w14:paraId="621E899C" w14:textId="77777777" w:rsidR="003D4353" w:rsidRDefault="003D4353">
            <w:pPr>
              <w:spacing w:before="20" w:after="20"/>
              <w:jc w:val="center"/>
              <w:rPr>
                <w:rFonts w:ascii="Arial" w:hAnsi="Arial" w:cs="Arial"/>
                <w:sz w:val="18"/>
              </w:rPr>
            </w:pPr>
          </w:p>
        </w:tc>
        <w:tc>
          <w:tcPr>
            <w:tcW w:w="668" w:type="dxa"/>
          </w:tcPr>
          <w:p w14:paraId="48921AC9" w14:textId="77777777" w:rsidR="003D4353" w:rsidRDefault="003D4353">
            <w:pPr>
              <w:spacing w:before="20" w:after="20"/>
              <w:jc w:val="center"/>
              <w:rPr>
                <w:rFonts w:ascii="Arial" w:hAnsi="Arial" w:cs="Arial"/>
                <w:sz w:val="18"/>
              </w:rPr>
            </w:pPr>
          </w:p>
        </w:tc>
        <w:tc>
          <w:tcPr>
            <w:tcW w:w="651" w:type="dxa"/>
          </w:tcPr>
          <w:p w14:paraId="281A6730" w14:textId="77777777" w:rsidR="003D4353" w:rsidRDefault="003D4353">
            <w:pPr>
              <w:spacing w:before="20" w:after="20"/>
              <w:jc w:val="center"/>
              <w:rPr>
                <w:rFonts w:ascii="Arial" w:hAnsi="Arial" w:cs="Arial"/>
                <w:sz w:val="18"/>
              </w:rPr>
            </w:pPr>
          </w:p>
        </w:tc>
        <w:tc>
          <w:tcPr>
            <w:tcW w:w="651" w:type="dxa"/>
          </w:tcPr>
          <w:p w14:paraId="17F571EF" w14:textId="77777777" w:rsidR="003D4353" w:rsidRDefault="003D4353">
            <w:pPr>
              <w:spacing w:before="20" w:after="20"/>
              <w:jc w:val="center"/>
              <w:rPr>
                <w:rFonts w:ascii="Arial" w:hAnsi="Arial" w:cs="Arial"/>
                <w:sz w:val="18"/>
              </w:rPr>
            </w:pPr>
          </w:p>
        </w:tc>
        <w:tc>
          <w:tcPr>
            <w:tcW w:w="664" w:type="dxa"/>
          </w:tcPr>
          <w:p w14:paraId="3E209AF7" w14:textId="77777777" w:rsidR="003D4353" w:rsidRDefault="003D4353">
            <w:pPr>
              <w:spacing w:before="20" w:after="20"/>
              <w:jc w:val="center"/>
              <w:rPr>
                <w:rFonts w:ascii="Arial" w:hAnsi="Arial" w:cs="Arial"/>
                <w:sz w:val="18"/>
              </w:rPr>
            </w:pPr>
          </w:p>
        </w:tc>
        <w:tc>
          <w:tcPr>
            <w:tcW w:w="638" w:type="dxa"/>
          </w:tcPr>
          <w:p w14:paraId="03E5D7F7" w14:textId="77777777" w:rsidR="003D4353" w:rsidRDefault="003D4353">
            <w:pPr>
              <w:spacing w:before="20" w:after="20"/>
              <w:jc w:val="center"/>
              <w:rPr>
                <w:rFonts w:ascii="Arial" w:hAnsi="Arial" w:cs="Arial"/>
                <w:sz w:val="18"/>
              </w:rPr>
            </w:pPr>
          </w:p>
        </w:tc>
      </w:tr>
      <w:tr w:rsidR="003D4353" w14:paraId="355C83A6" w14:textId="77777777">
        <w:tblPrEx>
          <w:tblCellMar>
            <w:top w:w="0" w:type="dxa"/>
            <w:bottom w:w="0" w:type="dxa"/>
          </w:tblCellMar>
        </w:tblPrEx>
        <w:trPr>
          <w:trHeight w:val="405"/>
          <w:jc w:val="center"/>
        </w:trPr>
        <w:tc>
          <w:tcPr>
            <w:tcW w:w="604" w:type="dxa"/>
          </w:tcPr>
          <w:p w14:paraId="063FA444" w14:textId="77777777" w:rsidR="003D4353" w:rsidRDefault="003D4353">
            <w:pPr>
              <w:spacing w:before="20" w:after="20"/>
              <w:jc w:val="center"/>
              <w:rPr>
                <w:rFonts w:ascii="Arial" w:hAnsi="Arial" w:cs="Arial"/>
                <w:sz w:val="18"/>
              </w:rPr>
            </w:pPr>
            <w:r>
              <w:rPr>
                <w:rFonts w:ascii="Arial" w:hAnsi="Arial" w:cs="Arial"/>
                <w:sz w:val="18"/>
              </w:rPr>
              <w:t>4.</w:t>
            </w:r>
          </w:p>
        </w:tc>
        <w:tc>
          <w:tcPr>
            <w:tcW w:w="2976" w:type="dxa"/>
          </w:tcPr>
          <w:p w14:paraId="528D7029" w14:textId="77777777" w:rsidR="003D4353" w:rsidRDefault="003D4353">
            <w:pPr>
              <w:spacing w:before="20" w:after="20"/>
              <w:rPr>
                <w:rFonts w:ascii="Arial" w:hAnsi="Arial" w:cs="Arial"/>
                <w:sz w:val="18"/>
              </w:rPr>
            </w:pPr>
            <w:r>
              <w:rPr>
                <w:rFonts w:ascii="Arial" w:hAnsi="Arial" w:cs="Arial"/>
                <w:sz w:val="18"/>
              </w:rPr>
              <w:t>X</w:t>
            </w:r>
            <w:r>
              <w:rPr>
                <w:rFonts w:ascii="Arial" w:hAnsi="Arial" w:cs="Arial"/>
                <w:sz w:val="18"/>
                <w:vertAlign w:val="subscript"/>
              </w:rPr>
              <w:t>3</w:t>
            </w:r>
            <w:r>
              <w:rPr>
                <w:rFonts w:ascii="Arial" w:hAnsi="Arial" w:cs="Arial"/>
                <w:sz w:val="18"/>
              </w:rPr>
              <w:t xml:space="preserve"> - Spatial Intelligence</w:t>
            </w:r>
          </w:p>
        </w:tc>
        <w:tc>
          <w:tcPr>
            <w:tcW w:w="806" w:type="dxa"/>
          </w:tcPr>
          <w:p w14:paraId="1714BC39" w14:textId="77777777" w:rsidR="003D4353" w:rsidRDefault="003D4353">
            <w:pPr>
              <w:spacing w:before="20" w:after="20"/>
              <w:jc w:val="center"/>
              <w:rPr>
                <w:rFonts w:ascii="Arial" w:hAnsi="Arial" w:cs="Arial"/>
                <w:sz w:val="18"/>
              </w:rPr>
            </w:pPr>
            <w:r>
              <w:rPr>
                <w:rFonts w:ascii="Arial" w:hAnsi="Arial" w:cs="Arial"/>
                <w:sz w:val="18"/>
              </w:rPr>
              <w:t>.17**</w:t>
            </w:r>
          </w:p>
        </w:tc>
        <w:tc>
          <w:tcPr>
            <w:tcW w:w="837" w:type="dxa"/>
          </w:tcPr>
          <w:p w14:paraId="11859CB1" w14:textId="77777777" w:rsidR="003D4353" w:rsidRDefault="003D4353">
            <w:pPr>
              <w:spacing w:before="20" w:after="20"/>
              <w:jc w:val="center"/>
              <w:rPr>
                <w:rFonts w:ascii="Arial" w:hAnsi="Arial" w:cs="Arial"/>
                <w:sz w:val="18"/>
              </w:rPr>
            </w:pPr>
            <w:r>
              <w:rPr>
                <w:rFonts w:ascii="Arial" w:hAnsi="Arial" w:cs="Arial"/>
                <w:sz w:val="18"/>
              </w:rPr>
              <w:t>.29**</w:t>
            </w:r>
          </w:p>
        </w:tc>
        <w:tc>
          <w:tcPr>
            <w:tcW w:w="837" w:type="dxa"/>
          </w:tcPr>
          <w:p w14:paraId="4DD8FECD" w14:textId="77777777" w:rsidR="003D4353" w:rsidRDefault="003D4353">
            <w:pPr>
              <w:spacing w:before="20" w:after="20"/>
              <w:jc w:val="center"/>
              <w:rPr>
                <w:rFonts w:ascii="Arial" w:hAnsi="Arial" w:cs="Arial"/>
                <w:sz w:val="18"/>
              </w:rPr>
            </w:pPr>
            <w:r>
              <w:rPr>
                <w:rFonts w:ascii="Arial" w:hAnsi="Arial" w:cs="Arial"/>
                <w:sz w:val="18"/>
              </w:rPr>
              <w:t>.13**</w:t>
            </w:r>
          </w:p>
        </w:tc>
        <w:tc>
          <w:tcPr>
            <w:tcW w:w="806" w:type="dxa"/>
          </w:tcPr>
          <w:p w14:paraId="18B3E9C6" w14:textId="77777777" w:rsidR="003D4353" w:rsidRDefault="003D4353">
            <w:pPr>
              <w:spacing w:before="20" w:after="20"/>
              <w:jc w:val="center"/>
              <w:rPr>
                <w:rFonts w:ascii="Arial" w:hAnsi="Arial" w:cs="Arial"/>
                <w:sz w:val="18"/>
              </w:rPr>
            </w:pPr>
            <w:r>
              <w:rPr>
                <w:rFonts w:ascii="Arial" w:hAnsi="Arial" w:cs="Arial"/>
                <w:sz w:val="18"/>
              </w:rPr>
              <w:t>1.00</w:t>
            </w:r>
          </w:p>
        </w:tc>
        <w:tc>
          <w:tcPr>
            <w:tcW w:w="713" w:type="dxa"/>
          </w:tcPr>
          <w:p w14:paraId="491C089A" w14:textId="77777777" w:rsidR="003D4353" w:rsidRDefault="003D4353">
            <w:pPr>
              <w:spacing w:before="20" w:after="20"/>
              <w:jc w:val="center"/>
              <w:rPr>
                <w:rFonts w:ascii="Arial" w:hAnsi="Arial" w:cs="Arial"/>
                <w:sz w:val="18"/>
              </w:rPr>
            </w:pPr>
          </w:p>
        </w:tc>
        <w:tc>
          <w:tcPr>
            <w:tcW w:w="806" w:type="dxa"/>
          </w:tcPr>
          <w:p w14:paraId="5382D436" w14:textId="77777777" w:rsidR="003D4353" w:rsidRDefault="003D4353">
            <w:pPr>
              <w:spacing w:before="20" w:after="20"/>
              <w:jc w:val="center"/>
              <w:rPr>
                <w:rFonts w:ascii="Arial" w:hAnsi="Arial" w:cs="Arial"/>
                <w:sz w:val="18"/>
              </w:rPr>
            </w:pPr>
          </w:p>
        </w:tc>
        <w:tc>
          <w:tcPr>
            <w:tcW w:w="775" w:type="dxa"/>
          </w:tcPr>
          <w:p w14:paraId="5D13F468" w14:textId="77777777" w:rsidR="003D4353" w:rsidRDefault="003D4353">
            <w:pPr>
              <w:spacing w:before="20" w:after="20"/>
              <w:jc w:val="center"/>
              <w:rPr>
                <w:rFonts w:ascii="Arial" w:hAnsi="Arial" w:cs="Arial"/>
                <w:sz w:val="18"/>
              </w:rPr>
            </w:pPr>
          </w:p>
        </w:tc>
        <w:tc>
          <w:tcPr>
            <w:tcW w:w="806" w:type="dxa"/>
          </w:tcPr>
          <w:p w14:paraId="61941CFC" w14:textId="77777777" w:rsidR="003D4353" w:rsidRDefault="003D4353">
            <w:pPr>
              <w:spacing w:before="20" w:after="20"/>
              <w:jc w:val="center"/>
              <w:rPr>
                <w:rFonts w:ascii="Arial" w:hAnsi="Arial" w:cs="Arial"/>
                <w:sz w:val="18"/>
              </w:rPr>
            </w:pPr>
          </w:p>
        </w:tc>
        <w:tc>
          <w:tcPr>
            <w:tcW w:w="806" w:type="dxa"/>
          </w:tcPr>
          <w:p w14:paraId="0A28DC45" w14:textId="77777777" w:rsidR="003D4353" w:rsidRDefault="003D4353">
            <w:pPr>
              <w:spacing w:before="20" w:after="20"/>
              <w:jc w:val="center"/>
              <w:rPr>
                <w:rFonts w:ascii="Arial" w:hAnsi="Arial" w:cs="Arial"/>
                <w:sz w:val="18"/>
              </w:rPr>
            </w:pPr>
          </w:p>
        </w:tc>
        <w:tc>
          <w:tcPr>
            <w:tcW w:w="868" w:type="dxa"/>
          </w:tcPr>
          <w:p w14:paraId="5C970C0C" w14:textId="77777777" w:rsidR="003D4353" w:rsidRDefault="003D4353">
            <w:pPr>
              <w:spacing w:before="20" w:after="20"/>
              <w:jc w:val="center"/>
              <w:rPr>
                <w:rFonts w:ascii="Arial" w:hAnsi="Arial" w:cs="Arial"/>
                <w:sz w:val="18"/>
              </w:rPr>
            </w:pPr>
          </w:p>
        </w:tc>
        <w:tc>
          <w:tcPr>
            <w:tcW w:w="668" w:type="dxa"/>
          </w:tcPr>
          <w:p w14:paraId="29B5FF0E" w14:textId="77777777" w:rsidR="003D4353" w:rsidRDefault="003D4353">
            <w:pPr>
              <w:spacing w:before="20" w:after="20"/>
              <w:jc w:val="center"/>
              <w:rPr>
                <w:rFonts w:ascii="Arial" w:hAnsi="Arial" w:cs="Arial"/>
                <w:sz w:val="18"/>
              </w:rPr>
            </w:pPr>
          </w:p>
        </w:tc>
        <w:tc>
          <w:tcPr>
            <w:tcW w:w="651" w:type="dxa"/>
          </w:tcPr>
          <w:p w14:paraId="460675A1" w14:textId="77777777" w:rsidR="003D4353" w:rsidRDefault="003D4353">
            <w:pPr>
              <w:spacing w:before="20" w:after="20"/>
              <w:jc w:val="center"/>
              <w:rPr>
                <w:rFonts w:ascii="Arial" w:hAnsi="Arial" w:cs="Arial"/>
                <w:sz w:val="18"/>
              </w:rPr>
            </w:pPr>
          </w:p>
        </w:tc>
        <w:tc>
          <w:tcPr>
            <w:tcW w:w="651" w:type="dxa"/>
          </w:tcPr>
          <w:p w14:paraId="00DB8E83" w14:textId="77777777" w:rsidR="003D4353" w:rsidRDefault="003D4353">
            <w:pPr>
              <w:spacing w:before="20" w:after="20"/>
              <w:jc w:val="center"/>
              <w:rPr>
                <w:rFonts w:ascii="Arial" w:hAnsi="Arial" w:cs="Arial"/>
                <w:sz w:val="18"/>
              </w:rPr>
            </w:pPr>
          </w:p>
        </w:tc>
        <w:tc>
          <w:tcPr>
            <w:tcW w:w="664" w:type="dxa"/>
          </w:tcPr>
          <w:p w14:paraId="01F6F616" w14:textId="77777777" w:rsidR="003D4353" w:rsidRDefault="003D4353">
            <w:pPr>
              <w:spacing w:before="20" w:after="20"/>
              <w:jc w:val="center"/>
              <w:rPr>
                <w:rFonts w:ascii="Arial" w:hAnsi="Arial" w:cs="Arial"/>
                <w:sz w:val="18"/>
              </w:rPr>
            </w:pPr>
          </w:p>
        </w:tc>
        <w:tc>
          <w:tcPr>
            <w:tcW w:w="638" w:type="dxa"/>
          </w:tcPr>
          <w:p w14:paraId="7A4B49D6" w14:textId="77777777" w:rsidR="003D4353" w:rsidRDefault="003D4353">
            <w:pPr>
              <w:spacing w:before="20" w:after="20"/>
              <w:jc w:val="center"/>
              <w:rPr>
                <w:rFonts w:ascii="Arial" w:hAnsi="Arial" w:cs="Arial"/>
                <w:sz w:val="18"/>
              </w:rPr>
            </w:pPr>
          </w:p>
        </w:tc>
      </w:tr>
      <w:tr w:rsidR="003D4353" w14:paraId="52830615" w14:textId="77777777">
        <w:tblPrEx>
          <w:tblCellMar>
            <w:top w:w="0" w:type="dxa"/>
            <w:bottom w:w="0" w:type="dxa"/>
          </w:tblCellMar>
        </w:tblPrEx>
        <w:trPr>
          <w:trHeight w:val="423"/>
          <w:jc w:val="center"/>
        </w:trPr>
        <w:tc>
          <w:tcPr>
            <w:tcW w:w="604" w:type="dxa"/>
          </w:tcPr>
          <w:p w14:paraId="39334DFF" w14:textId="77777777" w:rsidR="003D4353" w:rsidRDefault="003D4353">
            <w:pPr>
              <w:spacing w:before="20" w:after="20"/>
              <w:jc w:val="center"/>
              <w:rPr>
                <w:rFonts w:ascii="Arial" w:hAnsi="Arial" w:cs="Arial"/>
                <w:sz w:val="18"/>
              </w:rPr>
            </w:pPr>
            <w:r>
              <w:rPr>
                <w:rFonts w:ascii="Arial" w:hAnsi="Arial" w:cs="Arial"/>
                <w:sz w:val="18"/>
              </w:rPr>
              <w:t>5.</w:t>
            </w:r>
          </w:p>
        </w:tc>
        <w:tc>
          <w:tcPr>
            <w:tcW w:w="2976" w:type="dxa"/>
          </w:tcPr>
          <w:p w14:paraId="00440F8D" w14:textId="77777777" w:rsidR="003D4353" w:rsidRDefault="003D4353">
            <w:pPr>
              <w:spacing w:before="20" w:after="20"/>
              <w:rPr>
                <w:rFonts w:ascii="Arial" w:hAnsi="Arial" w:cs="Arial"/>
                <w:sz w:val="18"/>
              </w:rPr>
            </w:pPr>
            <w:r>
              <w:rPr>
                <w:rFonts w:ascii="Arial" w:hAnsi="Arial" w:cs="Arial"/>
                <w:sz w:val="18"/>
              </w:rPr>
              <w:t>X</w:t>
            </w:r>
            <w:r>
              <w:rPr>
                <w:rFonts w:ascii="Arial" w:hAnsi="Arial" w:cs="Arial"/>
                <w:sz w:val="18"/>
                <w:vertAlign w:val="subscript"/>
              </w:rPr>
              <w:t>4</w:t>
            </w:r>
            <w:r>
              <w:rPr>
                <w:rFonts w:ascii="Arial" w:hAnsi="Arial" w:cs="Arial"/>
                <w:sz w:val="18"/>
              </w:rPr>
              <w:t xml:space="preserve"> - Musical Intelligence</w:t>
            </w:r>
          </w:p>
        </w:tc>
        <w:tc>
          <w:tcPr>
            <w:tcW w:w="806" w:type="dxa"/>
          </w:tcPr>
          <w:p w14:paraId="4E153484" w14:textId="77777777" w:rsidR="003D4353" w:rsidRDefault="003D4353">
            <w:pPr>
              <w:spacing w:before="20" w:after="20"/>
              <w:jc w:val="center"/>
              <w:rPr>
                <w:rFonts w:ascii="Arial" w:hAnsi="Arial" w:cs="Arial"/>
                <w:sz w:val="18"/>
              </w:rPr>
            </w:pPr>
            <w:r>
              <w:rPr>
                <w:rFonts w:ascii="Arial" w:hAnsi="Arial" w:cs="Arial"/>
                <w:sz w:val="18"/>
              </w:rPr>
              <w:t>.03</w:t>
            </w:r>
          </w:p>
        </w:tc>
        <w:tc>
          <w:tcPr>
            <w:tcW w:w="837" w:type="dxa"/>
          </w:tcPr>
          <w:p w14:paraId="1E8C90CF" w14:textId="77777777" w:rsidR="003D4353" w:rsidRDefault="003D4353">
            <w:pPr>
              <w:spacing w:before="20" w:after="20"/>
              <w:jc w:val="center"/>
              <w:rPr>
                <w:rFonts w:ascii="Arial" w:hAnsi="Arial" w:cs="Arial"/>
                <w:sz w:val="18"/>
              </w:rPr>
            </w:pPr>
            <w:r>
              <w:rPr>
                <w:rFonts w:ascii="Arial" w:hAnsi="Arial" w:cs="Arial"/>
                <w:sz w:val="18"/>
              </w:rPr>
              <w:t>.17**</w:t>
            </w:r>
          </w:p>
        </w:tc>
        <w:tc>
          <w:tcPr>
            <w:tcW w:w="837" w:type="dxa"/>
          </w:tcPr>
          <w:p w14:paraId="119C29CC" w14:textId="77777777" w:rsidR="003D4353" w:rsidRDefault="003D4353">
            <w:pPr>
              <w:spacing w:before="20" w:after="20"/>
              <w:jc w:val="center"/>
              <w:rPr>
                <w:rFonts w:ascii="Arial" w:hAnsi="Arial" w:cs="Arial"/>
                <w:sz w:val="18"/>
              </w:rPr>
            </w:pPr>
            <w:r>
              <w:rPr>
                <w:rFonts w:ascii="Arial" w:hAnsi="Arial" w:cs="Arial"/>
                <w:sz w:val="18"/>
              </w:rPr>
              <w:t>.29**</w:t>
            </w:r>
          </w:p>
        </w:tc>
        <w:tc>
          <w:tcPr>
            <w:tcW w:w="806" w:type="dxa"/>
          </w:tcPr>
          <w:p w14:paraId="2EFC2D5C" w14:textId="77777777" w:rsidR="003D4353" w:rsidRDefault="003D4353">
            <w:pPr>
              <w:spacing w:before="20" w:after="20"/>
              <w:jc w:val="center"/>
              <w:rPr>
                <w:rFonts w:ascii="Arial" w:hAnsi="Arial" w:cs="Arial"/>
                <w:sz w:val="18"/>
              </w:rPr>
            </w:pPr>
            <w:r>
              <w:rPr>
                <w:rFonts w:ascii="Arial" w:hAnsi="Arial" w:cs="Arial"/>
                <w:sz w:val="18"/>
              </w:rPr>
              <w:t>.13**</w:t>
            </w:r>
          </w:p>
        </w:tc>
        <w:tc>
          <w:tcPr>
            <w:tcW w:w="713" w:type="dxa"/>
          </w:tcPr>
          <w:p w14:paraId="1B64E962" w14:textId="77777777" w:rsidR="003D4353" w:rsidRDefault="003D4353">
            <w:pPr>
              <w:spacing w:before="20" w:after="20"/>
              <w:jc w:val="center"/>
              <w:rPr>
                <w:rFonts w:ascii="Arial" w:hAnsi="Arial" w:cs="Arial"/>
                <w:sz w:val="18"/>
              </w:rPr>
            </w:pPr>
            <w:r>
              <w:rPr>
                <w:rFonts w:ascii="Arial" w:hAnsi="Arial" w:cs="Arial"/>
                <w:sz w:val="18"/>
              </w:rPr>
              <w:t>1.00</w:t>
            </w:r>
          </w:p>
        </w:tc>
        <w:tc>
          <w:tcPr>
            <w:tcW w:w="806" w:type="dxa"/>
          </w:tcPr>
          <w:p w14:paraId="095A089B" w14:textId="77777777" w:rsidR="003D4353" w:rsidRDefault="003D4353">
            <w:pPr>
              <w:spacing w:before="20" w:after="20"/>
              <w:jc w:val="center"/>
              <w:rPr>
                <w:rFonts w:ascii="Arial" w:hAnsi="Arial" w:cs="Arial"/>
                <w:sz w:val="18"/>
              </w:rPr>
            </w:pPr>
          </w:p>
        </w:tc>
        <w:tc>
          <w:tcPr>
            <w:tcW w:w="775" w:type="dxa"/>
          </w:tcPr>
          <w:p w14:paraId="5E08D808" w14:textId="77777777" w:rsidR="003D4353" w:rsidRDefault="003D4353">
            <w:pPr>
              <w:spacing w:before="20" w:after="20"/>
              <w:jc w:val="center"/>
              <w:rPr>
                <w:rFonts w:ascii="Arial" w:hAnsi="Arial" w:cs="Arial"/>
                <w:sz w:val="18"/>
              </w:rPr>
            </w:pPr>
          </w:p>
        </w:tc>
        <w:tc>
          <w:tcPr>
            <w:tcW w:w="806" w:type="dxa"/>
          </w:tcPr>
          <w:p w14:paraId="14548DD1" w14:textId="77777777" w:rsidR="003D4353" w:rsidRDefault="003D4353">
            <w:pPr>
              <w:spacing w:before="20" w:after="20"/>
              <w:jc w:val="center"/>
              <w:rPr>
                <w:rFonts w:ascii="Arial" w:hAnsi="Arial" w:cs="Arial"/>
                <w:sz w:val="18"/>
              </w:rPr>
            </w:pPr>
          </w:p>
        </w:tc>
        <w:tc>
          <w:tcPr>
            <w:tcW w:w="806" w:type="dxa"/>
          </w:tcPr>
          <w:p w14:paraId="0AD1356A" w14:textId="77777777" w:rsidR="003D4353" w:rsidRDefault="003D4353">
            <w:pPr>
              <w:spacing w:before="20" w:after="20"/>
              <w:jc w:val="center"/>
              <w:rPr>
                <w:rFonts w:ascii="Arial" w:hAnsi="Arial" w:cs="Arial"/>
                <w:sz w:val="18"/>
              </w:rPr>
            </w:pPr>
          </w:p>
        </w:tc>
        <w:tc>
          <w:tcPr>
            <w:tcW w:w="868" w:type="dxa"/>
          </w:tcPr>
          <w:p w14:paraId="16FAD69D" w14:textId="77777777" w:rsidR="003D4353" w:rsidRDefault="003D4353">
            <w:pPr>
              <w:spacing w:before="20" w:after="20"/>
              <w:jc w:val="center"/>
              <w:rPr>
                <w:rFonts w:ascii="Arial" w:hAnsi="Arial" w:cs="Arial"/>
                <w:sz w:val="18"/>
              </w:rPr>
            </w:pPr>
          </w:p>
        </w:tc>
        <w:tc>
          <w:tcPr>
            <w:tcW w:w="668" w:type="dxa"/>
          </w:tcPr>
          <w:p w14:paraId="3007F3DE" w14:textId="77777777" w:rsidR="003D4353" w:rsidRDefault="003D4353">
            <w:pPr>
              <w:spacing w:before="20" w:after="20"/>
              <w:jc w:val="center"/>
              <w:rPr>
                <w:rFonts w:ascii="Arial" w:hAnsi="Arial" w:cs="Arial"/>
                <w:sz w:val="18"/>
              </w:rPr>
            </w:pPr>
          </w:p>
        </w:tc>
        <w:tc>
          <w:tcPr>
            <w:tcW w:w="651" w:type="dxa"/>
          </w:tcPr>
          <w:p w14:paraId="3C235348" w14:textId="77777777" w:rsidR="003D4353" w:rsidRDefault="003D4353">
            <w:pPr>
              <w:spacing w:before="20" w:after="20"/>
              <w:jc w:val="center"/>
              <w:rPr>
                <w:rFonts w:ascii="Arial" w:hAnsi="Arial" w:cs="Arial"/>
                <w:sz w:val="18"/>
              </w:rPr>
            </w:pPr>
          </w:p>
        </w:tc>
        <w:tc>
          <w:tcPr>
            <w:tcW w:w="651" w:type="dxa"/>
          </w:tcPr>
          <w:p w14:paraId="323EBD82" w14:textId="77777777" w:rsidR="003D4353" w:rsidRDefault="003D4353">
            <w:pPr>
              <w:spacing w:before="20" w:after="20"/>
              <w:jc w:val="center"/>
              <w:rPr>
                <w:rFonts w:ascii="Arial" w:hAnsi="Arial" w:cs="Arial"/>
                <w:sz w:val="18"/>
              </w:rPr>
            </w:pPr>
          </w:p>
        </w:tc>
        <w:tc>
          <w:tcPr>
            <w:tcW w:w="664" w:type="dxa"/>
          </w:tcPr>
          <w:p w14:paraId="2BF90197" w14:textId="77777777" w:rsidR="003D4353" w:rsidRDefault="003D4353">
            <w:pPr>
              <w:spacing w:before="20" w:after="20"/>
              <w:jc w:val="center"/>
              <w:rPr>
                <w:rFonts w:ascii="Arial" w:hAnsi="Arial" w:cs="Arial"/>
                <w:sz w:val="18"/>
              </w:rPr>
            </w:pPr>
          </w:p>
        </w:tc>
        <w:tc>
          <w:tcPr>
            <w:tcW w:w="638" w:type="dxa"/>
          </w:tcPr>
          <w:p w14:paraId="0ABEBDC6" w14:textId="77777777" w:rsidR="003D4353" w:rsidRDefault="003D4353">
            <w:pPr>
              <w:spacing w:before="20" w:after="20"/>
              <w:jc w:val="center"/>
              <w:rPr>
                <w:rFonts w:ascii="Arial" w:hAnsi="Arial" w:cs="Arial"/>
                <w:sz w:val="18"/>
              </w:rPr>
            </w:pPr>
          </w:p>
        </w:tc>
      </w:tr>
      <w:tr w:rsidR="003D4353" w14:paraId="5103BDC4" w14:textId="77777777">
        <w:tblPrEx>
          <w:tblCellMar>
            <w:top w:w="0" w:type="dxa"/>
            <w:bottom w:w="0" w:type="dxa"/>
          </w:tblCellMar>
        </w:tblPrEx>
        <w:trPr>
          <w:trHeight w:val="423"/>
          <w:jc w:val="center"/>
        </w:trPr>
        <w:tc>
          <w:tcPr>
            <w:tcW w:w="604" w:type="dxa"/>
          </w:tcPr>
          <w:p w14:paraId="078D3377" w14:textId="77777777" w:rsidR="003D4353" w:rsidRDefault="003D4353">
            <w:pPr>
              <w:spacing w:before="20" w:after="20"/>
              <w:jc w:val="center"/>
              <w:rPr>
                <w:rFonts w:ascii="Arial" w:hAnsi="Arial" w:cs="Arial"/>
                <w:sz w:val="18"/>
              </w:rPr>
            </w:pPr>
            <w:r>
              <w:rPr>
                <w:rFonts w:ascii="Arial" w:hAnsi="Arial" w:cs="Arial"/>
                <w:sz w:val="18"/>
              </w:rPr>
              <w:t>6.</w:t>
            </w:r>
          </w:p>
        </w:tc>
        <w:tc>
          <w:tcPr>
            <w:tcW w:w="2976" w:type="dxa"/>
          </w:tcPr>
          <w:p w14:paraId="4EFC1BEB" w14:textId="77777777" w:rsidR="003D4353" w:rsidRDefault="003D4353">
            <w:pPr>
              <w:spacing w:before="20" w:after="20"/>
              <w:rPr>
                <w:rFonts w:ascii="Arial" w:hAnsi="Arial" w:cs="Arial"/>
                <w:sz w:val="18"/>
              </w:rPr>
            </w:pPr>
            <w:r>
              <w:rPr>
                <w:rFonts w:ascii="Arial" w:hAnsi="Arial" w:cs="Arial"/>
                <w:sz w:val="18"/>
              </w:rPr>
              <w:t>X</w:t>
            </w:r>
            <w:r>
              <w:rPr>
                <w:rFonts w:ascii="Arial" w:hAnsi="Arial" w:cs="Arial"/>
                <w:sz w:val="18"/>
                <w:vertAlign w:val="subscript"/>
              </w:rPr>
              <w:t>5</w:t>
            </w:r>
            <w:r>
              <w:rPr>
                <w:rFonts w:ascii="Arial" w:hAnsi="Arial" w:cs="Arial"/>
                <w:sz w:val="18"/>
              </w:rPr>
              <w:t xml:space="preserve"> - Bodily Intelligence</w:t>
            </w:r>
          </w:p>
        </w:tc>
        <w:tc>
          <w:tcPr>
            <w:tcW w:w="806" w:type="dxa"/>
          </w:tcPr>
          <w:p w14:paraId="38C7EF59" w14:textId="77777777" w:rsidR="003D4353" w:rsidRDefault="003D4353">
            <w:pPr>
              <w:spacing w:before="20" w:after="20"/>
              <w:jc w:val="center"/>
              <w:rPr>
                <w:rFonts w:ascii="Arial" w:hAnsi="Arial" w:cs="Arial"/>
                <w:sz w:val="18"/>
              </w:rPr>
            </w:pPr>
            <w:r>
              <w:rPr>
                <w:rFonts w:ascii="Arial" w:hAnsi="Arial" w:cs="Arial"/>
                <w:sz w:val="18"/>
              </w:rPr>
              <w:t>.04</w:t>
            </w:r>
          </w:p>
        </w:tc>
        <w:tc>
          <w:tcPr>
            <w:tcW w:w="837" w:type="dxa"/>
          </w:tcPr>
          <w:p w14:paraId="6935EF2A" w14:textId="77777777" w:rsidR="003D4353" w:rsidRDefault="003D4353">
            <w:pPr>
              <w:spacing w:before="20" w:after="20"/>
              <w:jc w:val="center"/>
              <w:rPr>
                <w:rFonts w:ascii="Arial" w:hAnsi="Arial" w:cs="Arial"/>
                <w:sz w:val="18"/>
              </w:rPr>
            </w:pPr>
            <w:r>
              <w:rPr>
                <w:rFonts w:ascii="Arial" w:hAnsi="Arial" w:cs="Arial"/>
                <w:sz w:val="18"/>
              </w:rPr>
              <w:t>.03</w:t>
            </w:r>
          </w:p>
        </w:tc>
        <w:tc>
          <w:tcPr>
            <w:tcW w:w="837" w:type="dxa"/>
          </w:tcPr>
          <w:p w14:paraId="5525032F" w14:textId="77777777" w:rsidR="003D4353" w:rsidRDefault="003D4353">
            <w:pPr>
              <w:spacing w:before="20" w:after="20"/>
              <w:jc w:val="center"/>
              <w:rPr>
                <w:rFonts w:ascii="Arial" w:hAnsi="Arial" w:cs="Arial"/>
                <w:sz w:val="18"/>
              </w:rPr>
            </w:pPr>
            <w:r>
              <w:rPr>
                <w:rFonts w:ascii="Arial" w:hAnsi="Arial" w:cs="Arial"/>
                <w:sz w:val="18"/>
              </w:rPr>
              <w:t>.17**</w:t>
            </w:r>
          </w:p>
        </w:tc>
        <w:tc>
          <w:tcPr>
            <w:tcW w:w="806" w:type="dxa"/>
          </w:tcPr>
          <w:p w14:paraId="07F8159E" w14:textId="77777777" w:rsidR="003D4353" w:rsidRDefault="003D4353">
            <w:pPr>
              <w:spacing w:before="20" w:after="20"/>
              <w:jc w:val="center"/>
              <w:rPr>
                <w:rFonts w:ascii="Arial" w:hAnsi="Arial" w:cs="Arial"/>
                <w:sz w:val="18"/>
              </w:rPr>
            </w:pPr>
            <w:r>
              <w:rPr>
                <w:rFonts w:ascii="Arial" w:hAnsi="Arial" w:cs="Arial"/>
                <w:sz w:val="18"/>
              </w:rPr>
              <w:t>.29**</w:t>
            </w:r>
          </w:p>
        </w:tc>
        <w:tc>
          <w:tcPr>
            <w:tcW w:w="713" w:type="dxa"/>
          </w:tcPr>
          <w:p w14:paraId="53620552" w14:textId="77777777" w:rsidR="003D4353" w:rsidRDefault="003D4353">
            <w:pPr>
              <w:spacing w:before="20" w:after="20"/>
              <w:jc w:val="center"/>
              <w:rPr>
                <w:rFonts w:ascii="Arial" w:hAnsi="Arial" w:cs="Arial"/>
                <w:sz w:val="18"/>
              </w:rPr>
            </w:pPr>
            <w:r>
              <w:rPr>
                <w:rFonts w:ascii="Arial" w:hAnsi="Arial" w:cs="Arial"/>
                <w:sz w:val="18"/>
              </w:rPr>
              <w:t>.13**</w:t>
            </w:r>
          </w:p>
        </w:tc>
        <w:tc>
          <w:tcPr>
            <w:tcW w:w="806" w:type="dxa"/>
          </w:tcPr>
          <w:p w14:paraId="7272FA18" w14:textId="77777777" w:rsidR="003D4353" w:rsidRDefault="003D4353">
            <w:pPr>
              <w:spacing w:before="20" w:after="20"/>
              <w:jc w:val="center"/>
              <w:rPr>
                <w:rFonts w:ascii="Arial" w:hAnsi="Arial" w:cs="Arial"/>
                <w:sz w:val="18"/>
              </w:rPr>
            </w:pPr>
            <w:r>
              <w:rPr>
                <w:rFonts w:ascii="Arial" w:hAnsi="Arial" w:cs="Arial"/>
                <w:sz w:val="18"/>
              </w:rPr>
              <w:t>1.00</w:t>
            </w:r>
          </w:p>
        </w:tc>
        <w:tc>
          <w:tcPr>
            <w:tcW w:w="775" w:type="dxa"/>
          </w:tcPr>
          <w:p w14:paraId="3FF16CB8" w14:textId="77777777" w:rsidR="003D4353" w:rsidRDefault="003D4353">
            <w:pPr>
              <w:spacing w:before="20" w:after="20"/>
              <w:jc w:val="center"/>
              <w:rPr>
                <w:rFonts w:ascii="Arial" w:hAnsi="Arial" w:cs="Arial"/>
                <w:sz w:val="18"/>
              </w:rPr>
            </w:pPr>
          </w:p>
        </w:tc>
        <w:tc>
          <w:tcPr>
            <w:tcW w:w="806" w:type="dxa"/>
          </w:tcPr>
          <w:p w14:paraId="2BE4AE61" w14:textId="77777777" w:rsidR="003D4353" w:rsidRDefault="003D4353">
            <w:pPr>
              <w:spacing w:before="20" w:after="20"/>
              <w:jc w:val="center"/>
              <w:rPr>
                <w:rFonts w:ascii="Arial" w:hAnsi="Arial" w:cs="Arial"/>
                <w:sz w:val="18"/>
              </w:rPr>
            </w:pPr>
          </w:p>
        </w:tc>
        <w:tc>
          <w:tcPr>
            <w:tcW w:w="806" w:type="dxa"/>
          </w:tcPr>
          <w:p w14:paraId="7F02896A" w14:textId="77777777" w:rsidR="003D4353" w:rsidRDefault="003D4353">
            <w:pPr>
              <w:spacing w:before="20" w:after="20"/>
              <w:jc w:val="center"/>
              <w:rPr>
                <w:rFonts w:ascii="Arial" w:hAnsi="Arial" w:cs="Arial"/>
                <w:sz w:val="18"/>
              </w:rPr>
            </w:pPr>
          </w:p>
        </w:tc>
        <w:tc>
          <w:tcPr>
            <w:tcW w:w="868" w:type="dxa"/>
          </w:tcPr>
          <w:p w14:paraId="1F5EA0F8" w14:textId="77777777" w:rsidR="003D4353" w:rsidRDefault="003D4353">
            <w:pPr>
              <w:spacing w:before="20" w:after="20"/>
              <w:jc w:val="center"/>
              <w:rPr>
                <w:rFonts w:ascii="Arial" w:hAnsi="Arial" w:cs="Arial"/>
                <w:sz w:val="18"/>
              </w:rPr>
            </w:pPr>
          </w:p>
        </w:tc>
        <w:tc>
          <w:tcPr>
            <w:tcW w:w="668" w:type="dxa"/>
          </w:tcPr>
          <w:p w14:paraId="0C520E82" w14:textId="77777777" w:rsidR="003D4353" w:rsidRDefault="003D4353">
            <w:pPr>
              <w:spacing w:before="20" w:after="20"/>
              <w:jc w:val="center"/>
              <w:rPr>
                <w:rFonts w:ascii="Arial" w:hAnsi="Arial" w:cs="Arial"/>
                <w:sz w:val="18"/>
              </w:rPr>
            </w:pPr>
          </w:p>
        </w:tc>
        <w:tc>
          <w:tcPr>
            <w:tcW w:w="651" w:type="dxa"/>
          </w:tcPr>
          <w:p w14:paraId="43033E7C" w14:textId="77777777" w:rsidR="003D4353" w:rsidRDefault="003D4353">
            <w:pPr>
              <w:spacing w:before="20" w:after="20"/>
              <w:jc w:val="center"/>
              <w:rPr>
                <w:rFonts w:ascii="Arial" w:hAnsi="Arial" w:cs="Arial"/>
                <w:sz w:val="18"/>
              </w:rPr>
            </w:pPr>
          </w:p>
        </w:tc>
        <w:tc>
          <w:tcPr>
            <w:tcW w:w="651" w:type="dxa"/>
          </w:tcPr>
          <w:p w14:paraId="6E80E9CB" w14:textId="77777777" w:rsidR="003D4353" w:rsidRDefault="003D4353">
            <w:pPr>
              <w:spacing w:before="20" w:after="20"/>
              <w:jc w:val="center"/>
              <w:rPr>
                <w:rFonts w:ascii="Arial" w:hAnsi="Arial" w:cs="Arial"/>
                <w:sz w:val="18"/>
              </w:rPr>
            </w:pPr>
          </w:p>
        </w:tc>
        <w:tc>
          <w:tcPr>
            <w:tcW w:w="664" w:type="dxa"/>
          </w:tcPr>
          <w:p w14:paraId="62960D46" w14:textId="77777777" w:rsidR="003D4353" w:rsidRDefault="003D4353">
            <w:pPr>
              <w:spacing w:before="20" w:after="20"/>
              <w:jc w:val="center"/>
              <w:rPr>
                <w:rFonts w:ascii="Arial" w:hAnsi="Arial" w:cs="Arial"/>
                <w:sz w:val="18"/>
              </w:rPr>
            </w:pPr>
          </w:p>
        </w:tc>
        <w:tc>
          <w:tcPr>
            <w:tcW w:w="638" w:type="dxa"/>
          </w:tcPr>
          <w:p w14:paraId="31883270" w14:textId="77777777" w:rsidR="003D4353" w:rsidRDefault="003D4353">
            <w:pPr>
              <w:spacing w:before="20" w:after="20"/>
              <w:jc w:val="center"/>
              <w:rPr>
                <w:rFonts w:ascii="Arial" w:hAnsi="Arial" w:cs="Arial"/>
                <w:sz w:val="18"/>
              </w:rPr>
            </w:pPr>
          </w:p>
        </w:tc>
      </w:tr>
      <w:tr w:rsidR="003D4353" w14:paraId="3F737435" w14:textId="77777777">
        <w:tblPrEx>
          <w:tblCellMar>
            <w:top w:w="0" w:type="dxa"/>
            <w:bottom w:w="0" w:type="dxa"/>
          </w:tblCellMar>
        </w:tblPrEx>
        <w:trPr>
          <w:trHeight w:val="414"/>
          <w:jc w:val="center"/>
        </w:trPr>
        <w:tc>
          <w:tcPr>
            <w:tcW w:w="604" w:type="dxa"/>
          </w:tcPr>
          <w:p w14:paraId="1793E232" w14:textId="77777777" w:rsidR="003D4353" w:rsidRDefault="003D4353">
            <w:pPr>
              <w:spacing w:before="20" w:after="20"/>
              <w:jc w:val="center"/>
              <w:rPr>
                <w:rFonts w:ascii="Arial" w:hAnsi="Arial" w:cs="Arial"/>
                <w:sz w:val="18"/>
              </w:rPr>
            </w:pPr>
            <w:r>
              <w:rPr>
                <w:rFonts w:ascii="Arial" w:hAnsi="Arial" w:cs="Arial"/>
                <w:sz w:val="18"/>
              </w:rPr>
              <w:t>7.</w:t>
            </w:r>
          </w:p>
        </w:tc>
        <w:tc>
          <w:tcPr>
            <w:tcW w:w="2976" w:type="dxa"/>
          </w:tcPr>
          <w:p w14:paraId="1F595169" w14:textId="77777777" w:rsidR="003D4353" w:rsidRDefault="003D4353">
            <w:pPr>
              <w:spacing w:before="20" w:after="20"/>
              <w:rPr>
                <w:rFonts w:ascii="Arial" w:hAnsi="Arial" w:cs="Arial"/>
                <w:sz w:val="18"/>
              </w:rPr>
            </w:pPr>
            <w:r>
              <w:rPr>
                <w:rFonts w:ascii="Arial" w:hAnsi="Arial" w:cs="Arial"/>
                <w:sz w:val="18"/>
              </w:rPr>
              <w:t>X</w:t>
            </w:r>
            <w:r>
              <w:rPr>
                <w:rFonts w:ascii="Arial" w:hAnsi="Arial" w:cs="Arial"/>
                <w:sz w:val="18"/>
                <w:vertAlign w:val="subscript"/>
              </w:rPr>
              <w:t>6</w:t>
            </w:r>
            <w:r>
              <w:rPr>
                <w:rFonts w:ascii="Arial" w:hAnsi="Arial" w:cs="Arial"/>
                <w:sz w:val="18"/>
              </w:rPr>
              <w:t xml:space="preserve"> - Naturalistic Intelligence </w:t>
            </w:r>
          </w:p>
        </w:tc>
        <w:tc>
          <w:tcPr>
            <w:tcW w:w="806" w:type="dxa"/>
          </w:tcPr>
          <w:p w14:paraId="4094FA4B" w14:textId="77777777" w:rsidR="003D4353" w:rsidRDefault="003D4353">
            <w:pPr>
              <w:spacing w:before="20" w:after="20"/>
              <w:jc w:val="center"/>
              <w:rPr>
                <w:rFonts w:ascii="Arial" w:hAnsi="Arial" w:cs="Arial"/>
                <w:sz w:val="18"/>
              </w:rPr>
            </w:pPr>
            <w:r>
              <w:rPr>
                <w:rFonts w:ascii="Arial" w:hAnsi="Arial" w:cs="Arial"/>
                <w:sz w:val="18"/>
              </w:rPr>
              <w:t>.20**</w:t>
            </w:r>
          </w:p>
        </w:tc>
        <w:tc>
          <w:tcPr>
            <w:tcW w:w="837" w:type="dxa"/>
          </w:tcPr>
          <w:p w14:paraId="2E52DE39" w14:textId="77777777" w:rsidR="003D4353" w:rsidRDefault="003D4353">
            <w:pPr>
              <w:spacing w:before="20" w:after="20"/>
              <w:jc w:val="center"/>
              <w:rPr>
                <w:rFonts w:ascii="Arial" w:hAnsi="Arial" w:cs="Arial"/>
                <w:sz w:val="18"/>
              </w:rPr>
            </w:pPr>
            <w:r>
              <w:rPr>
                <w:rFonts w:ascii="Arial" w:hAnsi="Arial" w:cs="Arial"/>
                <w:sz w:val="18"/>
              </w:rPr>
              <w:t>.04</w:t>
            </w:r>
          </w:p>
        </w:tc>
        <w:tc>
          <w:tcPr>
            <w:tcW w:w="837" w:type="dxa"/>
          </w:tcPr>
          <w:p w14:paraId="3C23F56B" w14:textId="77777777" w:rsidR="003D4353" w:rsidRDefault="003D4353">
            <w:pPr>
              <w:spacing w:before="20" w:after="20"/>
              <w:jc w:val="center"/>
              <w:rPr>
                <w:rFonts w:ascii="Arial" w:hAnsi="Arial" w:cs="Arial"/>
                <w:sz w:val="18"/>
              </w:rPr>
            </w:pPr>
            <w:r>
              <w:rPr>
                <w:rFonts w:ascii="Arial" w:hAnsi="Arial" w:cs="Arial"/>
                <w:sz w:val="18"/>
              </w:rPr>
              <w:t>.03</w:t>
            </w:r>
          </w:p>
        </w:tc>
        <w:tc>
          <w:tcPr>
            <w:tcW w:w="806" w:type="dxa"/>
          </w:tcPr>
          <w:p w14:paraId="4A8AD300" w14:textId="77777777" w:rsidR="003D4353" w:rsidRDefault="003D4353">
            <w:pPr>
              <w:spacing w:before="20" w:after="20"/>
              <w:jc w:val="center"/>
              <w:rPr>
                <w:rFonts w:ascii="Arial" w:hAnsi="Arial" w:cs="Arial"/>
                <w:sz w:val="18"/>
              </w:rPr>
            </w:pPr>
            <w:r>
              <w:rPr>
                <w:rFonts w:ascii="Arial" w:hAnsi="Arial" w:cs="Arial"/>
                <w:sz w:val="18"/>
              </w:rPr>
              <w:t>.17**</w:t>
            </w:r>
          </w:p>
        </w:tc>
        <w:tc>
          <w:tcPr>
            <w:tcW w:w="713" w:type="dxa"/>
          </w:tcPr>
          <w:p w14:paraId="4ACD8BA1" w14:textId="77777777" w:rsidR="003D4353" w:rsidRDefault="003D4353">
            <w:pPr>
              <w:spacing w:before="20" w:after="20"/>
              <w:jc w:val="center"/>
              <w:rPr>
                <w:rFonts w:ascii="Arial" w:hAnsi="Arial" w:cs="Arial"/>
                <w:sz w:val="18"/>
              </w:rPr>
            </w:pPr>
            <w:r>
              <w:rPr>
                <w:rFonts w:ascii="Arial" w:hAnsi="Arial" w:cs="Arial"/>
                <w:sz w:val="18"/>
              </w:rPr>
              <w:t>.29**</w:t>
            </w:r>
          </w:p>
        </w:tc>
        <w:tc>
          <w:tcPr>
            <w:tcW w:w="806" w:type="dxa"/>
          </w:tcPr>
          <w:p w14:paraId="4A727727" w14:textId="77777777" w:rsidR="003D4353" w:rsidRDefault="003D4353">
            <w:pPr>
              <w:spacing w:before="20" w:after="20"/>
              <w:jc w:val="center"/>
              <w:rPr>
                <w:rFonts w:ascii="Arial" w:hAnsi="Arial" w:cs="Arial"/>
                <w:sz w:val="18"/>
              </w:rPr>
            </w:pPr>
            <w:r>
              <w:rPr>
                <w:rFonts w:ascii="Arial" w:hAnsi="Arial" w:cs="Arial"/>
                <w:sz w:val="18"/>
              </w:rPr>
              <w:t>.13**</w:t>
            </w:r>
          </w:p>
        </w:tc>
        <w:tc>
          <w:tcPr>
            <w:tcW w:w="775" w:type="dxa"/>
          </w:tcPr>
          <w:p w14:paraId="245200F1" w14:textId="77777777" w:rsidR="003D4353" w:rsidRDefault="003D4353">
            <w:pPr>
              <w:spacing w:before="20" w:after="20"/>
              <w:jc w:val="center"/>
              <w:rPr>
                <w:rFonts w:ascii="Arial" w:hAnsi="Arial" w:cs="Arial"/>
                <w:sz w:val="18"/>
              </w:rPr>
            </w:pPr>
            <w:r>
              <w:rPr>
                <w:rFonts w:ascii="Arial" w:hAnsi="Arial" w:cs="Arial"/>
                <w:sz w:val="18"/>
              </w:rPr>
              <w:t>1.00</w:t>
            </w:r>
          </w:p>
        </w:tc>
        <w:tc>
          <w:tcPr>
            <w:tcW w:w="806" w:type="dxa"/>
          </w:tcPr>
          <w:p w14:paraId="78FAD4FF" w14:textId="77777777" w:rsidR="003D4353" w:rsidRDefault="003D4353">
            <w:pPr>
              <w:spacing w:before="20" w:after="20"/>
              <w:jc w:val="center"/>
              <w:rPr>
                <w:rFonts w:ascii="Arial" w:hAnsi="Arial" w:cs="Arial"/>
                <w:sz w:val="18"/>
              </w:rPr>
            </w:pPr>
          </w:p>
        </w:tc>
        <w:tc>
          <w:tcPr>
            <w:tcW w:w="806" w:type="dxa"/>
          </w:tcPr>
          <w:p w14:paraId="49CA245C" w14:textId="77777777" w:rsidR="003D4353" w:rsidRDefault="003D4353">
            <w:pPr>
              <w:spacing w:before="20" w:after="20"/>
              <w:jc w:val="center"/>
              <w:rPr>
                <w:rFonts w:ascii="Arial" w:hAnsi="Arial" w:cs="Arial"/>
                <w:sz w:val="18"/>
              </w:rPr>
            </w:pPr>
          </w:p>
        </w:tc>
        <w:tc>
          <w:tcPr>
            <w:tcW w:w="868" w:type="dxa"/>
          </w:tcPr>
          <w:p w14:paraId="6AE1C2A6" w14:textId="77777777" w:rsidR="003D4353" w:rsidRDefault="003D4353">
            <w:pPr>
              <w:spacing w:before="20" w:after="20"/>
              <w:jc w:val="center"/>
              <w:rPr>
                <w:rFonts w:ascii="Arial" w:hAnsi="Arial" w:cs="Arial"/>
                <w:sz w:val="18"/>
              </w:rPr>
            </w:pPr>
          </w:p>
        </w:tc>
        <w:tc>
          <w:tcPr>
            <w:tcW w:w="668" w:type="dxa"/>
          </w:tcPr>
          <w:p w14:paraId="71F5435A" w14:textId="77777777" w:rsidR="003D4353" w:rsidRDefault="003D4353">
            <w:pPr>
              <w:spacing w:before="20" w:after="20"/>
              <w:jc w:val="center"/>
              <w:rPr>
                <w:rFonts w:ascii="Arial" w:hAnsi="Arial" w:cs="Arial"/>
                <w:sz w:val="18"/>
              </w:rPr>
            </w:pPr>
          </w:p>
        </w:tc>
        <w:tc>
          <w:tcPr>
            <w:tcW w:w="651" w:type="dxa"/>
          </w:tcPr>
          <w:p w14:paraId="6925C702" w14:textId="77777777" w:rsidR="003D4353" w:rsidRDefault="003D4353">
            <w:pPr>
              <w:spacing w:before="20" w:after="20"/>
              <w:jc w:val="center"/>
              <w:rPr>
                <w:rFonts w:ascii="Arial" w:hAnsi="Arial" w:cs="Arial"/>
                <w:sz w:val="18"/>
              </w:rPr>
            </w:pPr>
          </w:p>
        </w:tc>
        <w:tc>
          <w:tcPr>
            <w:tcW w:w="651" w:type="dxa"/>
          </w:tcPr>
          <w:p w14:paraId="6950868B" w14:textId="77777777" w:rsidR="003D4353" w:rsidRDefault="003D4353">
            <w:pPr>
              <w:spacing w:before="20" w:after="20"/>
              <w:jc w:val="center"/>
              <w:rPr>
                <w:rFonts w:ascii="Arial" w:hAnsi="Arial" w:cs="Arial"/>
                <w:sz w:val="18"/>
              </w:rPr>
            </w:pPr>
          </w:p>
        </w:tc>
        <w:tc>
          <w:tcPr>
            <w:tcW w:w="664" w:type="dxa"/>
          </w:tcPr>
          <w:p w14:paraId="51467523" w14:textId="77777777" w:rsidR="003D4353" w:rsidRDefault="003D4353">
            <w:pPr>
              <w:spacing w:before="20" w:after="20"/>
              <w:jc w:val="center"/>
              <w:rPr>
                <w:rFonts w:ascii="Arial" w:hAnsi="Arial" w:cs="Arial"/>
                <w:sz w:val="18"/>
              </w:rPr>
            </w:pPr>
          </w:p>
        </w:tc>
        <w:tc>
          <w:tcPr>
            <w:tcW w:w="638" w:type="dxa"/>
          </w:tcPr>
          <w:p w14:paraId="1708961C" w14:textId="77777777" w:rsidR="003D4353" w:rsidRDefault="003D4353">
            <w:pPr>
              <w:spacing w:before="20" w:after="20"/>
              <w:jc w:val="center"/>
              <w:rPr>
                <w:rFonts w:ascii="Arial" w:hAnsi="Arial" w:cs="Arial"/>
                <w:sz w:val="18"/>
              </w:rPr>
            </w:pPr>
          </w:p>
        </w:tc>
      </w:tr>
      <w:tr w:rsidR="003D4353" w14:paraId="3C94E70E" w14:textId="77777777">
        <w:tblPrEx>
          <w:tblCellMar>
            <w:top w:w="0" w:type="dxa"/>
            <w:bottom w:w="0" w:type="dxa"/>
          </w:tblCellMar>
        </w:tblPrEx>
        <w:trPr>
          <w:trHeight w:val="405"/>
          <w:jc w:val="center"/>
        </w:trPr>
        <w:tc>
          <w:tcPr>
            <w:tcW w:w="604" w:type="dxa"/>
          </w:tcPr>
          <w:p w14:paraId="4B3DEC65" w14:textId="77777777" w:rsidR="003D4353" w:rsidRDefault="003D4353">
            <w:pPr>
              <w:spacing w:before="20" w:after="20"/>
              <w:jc w:val="center"/>
              <w:rPr>
                <w:rFonts w:ascii="Arial" w:hAnsi="Arial" w:cs="Arial"/>
                <w:sz w:val="18"/>
              </w:rPr>
            </w:pPr>
            <w:r>
              <w:rPr>
                <w:rFonts w:ascii="Arial" w:hAnsi="Arial" w:cs="Arial"/>
                <w:sz w:val="18"/>
              </w:rPr>
              <w:t>8.</w:t>
            </w:r>
          </w:p>
        </w:tc>
        <w:tc>
          <w:tcPr>
            <w:tcW w:w="2976" w:type="dxa"/>
          </w:tcPr>
          <w:p w14:paraId="21A2C20C" w14:textId="77777777" w:rsidR="003D4353" w:rsidRDefault="003D4353">
            <w:pPr>
              <w:spacing w:before="20" w:after="20"/>
              <w:rPr>
                <w:rFonts w:ascii="Arial" w:hAnsi="Arial" w:cs="Arial"/>
                <w:sz w:val="18"/>
              </w:rPr>
            </w:pPr>
            <w:r>
              <w:rPr>
                <w:rFonts w:ascii="Arial" w:hAnsi="Arial" w:cs="Arial"/>
                <w:sz w:val="18"/>
              </w:rPr>
              <w:t>X</w:t>
            </w:r>
            <w:r>
              <w:rPr>
                <w:rFonts w:ascii="Arial" w:hAnsi="Arial" w:cs="Arial"/>
                <w:sz w:val="18"/>
                <w:vertAlign w:val="subscript"/>
              </w:rPr>
              <w:t xml:space="preserve">7 - </w:t>
            </w:r>
            <w:r>
              <w:rPr>
                <w:rFonts w:ascii="Arial" w:hAnsi="Arial" w:cs="Arial"/>
                <w:sz w:val="18"/>
              </w:rPr>
              <w:t>Intrapersonal Intelligence</w:t>
            </w:r>
          </w:p>
        </w:tc>
        <w:tc>
          <w:tcPr>
            <w:tcW w:w="806" w:type="dxa"/>
          </w:tcPr>
          <w:p w14:paraId="7BFB1AA6" w14:textId="77777777" w:rsidR="003D4353" w:rsidRDefault="003D4353">
            <w:pPr>
              <w:spacing w:before="20" w:after="20"/>
              <w:jc w:val="center"/>
              <w:rPr>
                <w:rFonts w:ascii="Arial" w:hAnsi="Arial" w:cs="Arial"/>
                <w:sz w:val="18"/>
              </w:rPr>
            </w:pPr>
            <w:r>
              <w:rPr>
                <w:rFonts w:ascii="Arial" w:hAnsi="Arial" w:cs="Arial"/>
                <w:sz w:val="18"/>
              </w:rPr>
              <w:t>.16**</w:t>
            </w:r>
          </w:p>
        </w:tc>
        <w:tc>
          <w:tcPr>
            <w:tcW w:w="837" w:type="dxa"/>
          </w:tcPr>
          <w:p w14:paraId="6B3A5FC4" w14:textId="77777777" w:rsidR="003D4353" w:rsidRDefault="003D4353">
            <w:pPr>
              <w:spacing w:before="20" w:after="20"/>
              <w:jc w:val="center"/>
              <w:rPr>
                <w:rFonts w:ascii="Arial" w:hAnsi="Arial" w:cs="Arial"/>
                <w:sz w:val="18"/>
              </w:rPr>
            </w:pPr>
            <w:r>
              <w:rPr>
                <w:rFonts w:ascii="Arial" w:hAnsi="Arial" w:cs="Arial"/>
                <w:sz w:val="18"/>
              </w:rPr>
              <w:t>.20**</w:t>
            </w:r>
          </w:p>
        </w:tc>
        <w:tc>
          <w:tcPr>
            <w:tcW w:w="837" w:type="dxa"/>
          </w:tcPr>
          <w:p w14:paraId="3978E002" w14:textId="77777777" w:rsidR="003D4353" w:rsidRDefault="003D4353">
            <w:pPr>
              <w:spacing w:before="20" w:after="20"/>
              <w:jc w:val="center"/>
              <w:rPr>
                <w:rFonts w:ascii="Arial" w:hAnsi="Arial" w:cs="Arial"/>
                <w:sz w:val="18"/>
              </w:rPr>
            </w:pPr>
            <w:r>
              <w:rPr>
                <w:rFonts w:ascii="Arial" w:hAnsi="Arial" w:cs="Arial"/>
                <w:sz w:val="18"/>
              </w:rPr>
              <w:t>.04</w:t>
            </w:r>
          </w:p>
        </w:tc>
        <w:tc>
          <w:tcPr>
            <w:tcW w:w="806" w:type="dxa"/>
          </w:tcPr>
          <w:p w14:paraId="6D3685AA" w14:textId="77777777" w:rsidR="003D4353" w:rsidRDefault="003D4353">
            <w:pPr>
              <w:spacing w:before="20" w:after="20"/>
              <w:jc w:val="center"/>
              <w:rPr>
                <w:rFonts w:ascii="Arial" w:hAnsi="Arial" w:cs="Arial"/>
                <w:sz w:val="18"/>
              </w:rPr>
            </w:pPr>
            <w:r>
              <w:rPr>
                <w:rFonts w:ascii="Arial" w:hAnsi="Arial" w:cs="Arial"/>
                <w:sz w:val="18"/>
              </w:rPr>
              <w:t>.03</w:t>
            </w:r>
          </w:p>
        </w:tc>
        <w:tc>
          <w:tcPr>
            <w:tcW w:w="713" w:type="dxa"/>
          </w:tcPr>
          <w:p w14:paraId="5FB2BBE6" w14:textId="77777777" w:rsidR="003D4353" w:rsidRDefault="003D4353">
            <w:pPr>
              <w:spacing w:before="20" w:after="20"/>
              <w:jc w:val="center"/>
              <w:rPr>
                <w:rFonts w:ascii="Arial" w:hAnsi="Arial" w:cs="Arial"/>
                <w:sz w:val="18"/>
              </w:rPr>
            </w:pPr>
            <w:r>
              <w:rPr>
                <w:rFonts w:ascii="Arial" w:hAnsi="Arial" w:cs="Arial"/>
                <w:sz w:val="18"/>
              </w:rPr>
              <w:t>.17**</w:t>
            </w:r>
          </w:p>
        </w:tc>
        <w:tc>
          <w:tcPr>
            <w:tcW w:w="806" w:type="dxa"/>
          </w:tcPr>
          <w:p w14:paraId="66DF4B2E" w14:textId="77777777" w:rsidR="003D4353" w:rsidRDefault="003D4353">
            <w:pPr>
              <w:spacing w:before="20" w:after="20"/>
              <w:jc w:val="center"/>
              <w:rPr>
                <w:rFonts w:ascii="Arial" w:hAnsi="Arial" w:cs="Arial"/>
                <w:sz w:val="18"/>
              </w:rPr>
            </w:pPr>
            <w:r>
              <w:rPr>
                <w:rFonts w:ascii="Arial" w:hAnsi="Arial" w:cs="Arial"/>
                <w:sz w:val="18"/>
              </w:rPr>
              <w:t>.29**</w:t>
            </w:r>
          </w:p>
        </w:tc>
        <w:tc>
          <w:tcPr>
            <w:tcW w:w="775" w:type="dxa"/>
          </w:tcPr>
          <w:p w14:paraId="1F5421BE" w14:textId="77777777" w:rsidR="003D4353" w:rsidRDefault="003D4353">
            <w:pPr>
              <w:spacing w:before="20" w:after="20"/>
              <w:jc w:val="center"/>
              <w:rPr>
                <w:rFonts w:ascii="Arial" w:hAnsi="Arial" w:cs="Arial"/>
                <w:sz w:val="18"/>
              </w:rPr>
            </w:pPr>
            <w:r>
              <w:rPr>
                <w:rFonts w:ascii="Arial" w:hAnsi="Arial" w:cs="Arial"/>
                <w:sz w:val="18"/>
              </w:rPr>
              <w:t>.13**</w:t>
            </w:r>
          </w:p>
        </w:tc>
        <w:tc>
          <w:tcPr>
            <w:tcW w:w="806" w:type="dxa"/>
          </w:tcPr>
          <w:p w14:paraId="799F3D6D" w14:textId="77777777" w:rsidR="003D4353" w:rsidRDefault="003D4353">
            <w:pPr>
              <w:spacing w:before="20" w:after="20"/>
              <w:jc w:val="center"/>
              <w:rPr>
                <w:rFonts w:ascii="Arial" w:hAnsi="Arial" w:cs="Arial"/>
                <w:sz w:val="18"/>
              </w:rPr>
            </w:pPr>
            <w:r>
              <w:rPr>
                <w:rFonts w:ascii="Arial" w:hAnsi="Arial" w:cs="Arial"/>
                <w:sz w:val="18"/>
              </w:rPr>
              <w:t>1.00</w:t>
            </w:r>
          </w:p>
        </w:tc>
        <w:tc>
          <w:tcPr>
            <w:tcW w:w="806" w:type="dxa"/>
          </w:tcPr>
          <w:p w14:paraId="6D0482C5" w14:textId="77777777" w:rsidR="003D4353" w:rsidRDefault="003D4353">
            <w:pPr>
              <w:spacing w:before="20" w:after="20"/>
              <w:jc w:val="center"/>
              <w:rPr>
                <w:rFonts w:ascii="Arial" w:hAnsi="Arial" w:cs="Arial"/>
                <w:sz w:val="18"/>
              </w:rPr>
            </w:pPr>
          </w:p>
        </w:tc>
        <w:tc>
          <w:tcPr>
            <w:tcW w:w="868" w:type="dxa"/>
          </w:tcPr>
          <w:p w14:paraId="6119A94A" w14:textId="77777777" w:rsidR="003D4353" w:rsidRDefault="003D4353">
            <w:pPr>
              <w:spacing w:before="20" w:after="20"/>
              <w:jc w:val="center"/>
              <w:rPr>
                <w:rFonts w:ascii="Arial" w:hAnsi="Arial" w:cs="Arial"/>
                <w:sz w:val="18"/>
              </w:rPr>
            </w:pPr>
          </w:p>
        </w:tc>
        <w:tc>
          <w:tcPr>
            <w:tcW w:w="668" w:type="dxa"/>
          </w:tcPr>
          <w:p w14:paraId="3080611D" w14:textId="77777777" w:rsidR="003D4353" w:rsidRDefault="003D4353">
            <w:pPr>
              <w:spacing w:before="20" w:after="20"/>
              <w:jc w:val="center"/>
              <w:rPr>
                <w:rFonts w:ascii="Arial" w:hAnsi="Arial" w:cs="Arial"/>
                <w:sz w:val="18"/>
              </w:rPr>
            </w:pPr>
          </w:p>
        </w:tc>
        <w:tc>
          <w:tcPr>
            <w:tcW w:w="651" w:type="dxa"/>
          </w:tcPr>
          <w:p w14:paraId="481A5839" w14:textId="77777777" w:rsidR="003D4353" w:rsidRDefault="003D4353">
            <w:pPr>
              <w:spacing w:before="20" w:after="20"/>
              <w:jc w:val="center"/>
              <w:rPr>
                <w:rFonts w:ascii="Arial" w:hAnsi="Arial" w:cs="Arial"/>
                <w:sz w:val="18"/>
              </w:rPr>
            </w:pPr>
          </w:p>
        </w:tc>
        <w:tc>
          <w:tcPr>
            <w:tcW w:w="651" w:type="dxa"/>
          </w:tcPr>
          <w:p w14:paraId="35B74F82" w14:textId="77777777" w:rsidR="003D4353" w:rsidRDefault="003D4353">
            <w:pPr>
              <w:spacing w:before="20" w:after="20"/>
              <w:jc w:val="center"/>
              <w:rPr>
                <w:rFonts w:ascii="Arial" w:hAnsi="Arial" w:cs="Arial"/>
                <w:sz w:val="18"/>
              </w:rPr>
            </w:pPr>
          </w:p>
        </w:tc>
        <w:tc>
          <w:tcPr>
            <w:tcW w:w="664" w:type="dxa"/>
          </w:tcPr>
          <w:p w14:paraId="54720F08" w14:textId="77777777" w:rsidR="003D4353" w:rsidRDefault="003D4353">
            <w:pPr>
              <w:spacing w:before="20" w:after="20"/>
              <w:jc w:val="center"/>
              <w:rPr>
                <w:rFonts w:ascii="Arial" w:hAnsi="Arial" w:cs="Arial"/>
                <w:sz w:val="18"/>
              </w:rPr>
            </w:pPr>
          </w:p>
        </w:tc>
        <w:tc>
          <w:tcPr>
            <w:tcW w:w="638" w:type="dxa"/>
          </w:tcPr>
          <w:p w14:paraId="36B799D2" w14:textId="77777777" w:rsidR="003D4353" w:rsidRDefault="003D4353">
            <w:pPr>
              <w:spacing w:before="20" w:after="20"/>
              <w:jc w:val="center"/>
              <w:rPr>
                <w:rFonts w:ascii="Arial" w:hAnsi="Arial" w:cs="Arial"/>
                <w:sz w:val="18"/>
              </w:rPr>
            </w:pPr>
          </w:p>
        </w:tc>
      </w:tr>
      <w:tr w:rsidR="003D4353" w14:paraId="59F65D50" w14:textId="77777777">
        <w:tblPrEx>
          <w:tblCellMar>
            <w:top w:w="0" w:type="dxa"/>
            <w:bottom w:w="0" w:type="dxa"/>
          </w:tblCellMar>
        </w:tblPrEx>
        <w:trPr>
          <w:trHeight w:val="441"/>
          <w:jc w:val="center"/>
        </w:trPr>
        <w:tc>
          <w:tcPr>
            <w:tcW w:w="604" w:type="dxa"/>
          </w:tcPr>
          <w:p w14:paraId="3770CECA" w14:textId="77777777" w:rsidR="003D4353" w:rsidRDefault="003D4353">
            <w:pPr>
              <w:spacing w:before="20" w:after="20"/>
              <w:jc w:val="center"/>
              <w:rPr>
                <w:rFonts w:ascii="Arial" w:hAnsi="Arial" w:cs="Arial"/>
                <w:sz w:val="18"/>
              </w:rPr>
            </w:pPr>
            <w:r>
              <w:rPr>
                <w:rFonts w:ascii="Arial" w:hAnsi="Arial" w:cs="Arial"/>
                <w:sz w:val="18"/>
              </w:rPr>
              <w:t>9.</w:t>
            </w:r>
          </w:p>
        </w:tc>
        <w:tc>
          <w:tcPr>
            <w:tcW w:w="2976" w:type="dxa"/>
          </w:tcPr>
          <w:p w14:paraId="7DB9F8E4" w14:textId="77777777" w:rsidR="003D4353" w:rsidRDefault="003D4353">
            <w:pPr>
              <w:spacing w:before="20" w:after="20"/>
              <w:rPr>
                <w:rFonts w:ascii="Arial" w:hAnsi="Arial" w:cs="Arial"/>
                <w:sz w:val="18"/>
              </w:rPr>
            </w:pPr>
            <w:r>
              <w:rPr>
                <w:rFonts w:ascii="Arial" w:hAnsi="Arial" w:cs="Arial"/>
                <w:sz w:val="18"/>
              </w:rPr>
              <w:t>X</w:t>
            </w:r>
            <w:r>
              <w:rPr>
                <w:rFonts w:ascii="Arial" w:hAnsi="Arial" w:cs="Arial"/>
                <w:sz w:val="18"/>
                <w:vertAlign w:val="subscript"/>
              </w:rPr>
              <w:t>8</w:t>
            </w:r>
            <w:r>
              <w:rPr>
                <w:rFonts w:ascii="Arial" w:hAnsi="Arial" w:cs="Arial"/>
                <w:sz w:val="18"/>
              </w:rPr>
              <w:t>- Interpersonal Intelligence</w:t>
            </w:r>
          </w:p>
        </w:tc>
        <w:tc>
          <w:tcPr>
            <w:tcW w:w="806" w:type="dxa"/>
          </w:tcPr>
          <w:p w14:paraId="628E370A" w14:textId="77777777" w:rsidR="003D4353" w:rsidRDefault="003D4353">
            <w:pPr>
              <w:spacing w:before="20" w:after="20"/>
              <w:jc w:val="center"/>
              <w:rPr>
                <w:rFonts w:ascii="Arial" w:hAnsi="Arial" w:cs="Arial"/>
                <w:sz w:val="18"/>
              </w:rPr>
            </w:pPr>
            <w:r>
              <w:rPr>
                <w:rFonts w:ascii="Arial" w:hAnsi="Arial" w:cs="Arial"/>
                <w:sz w:val="18"/>
              </w:rPr>
              <w:t>.15**</w:t>
            </w:r>
          </w:p>
        </w:tc>
        <w:tc>
          <w:tcPr>
            <w:tcW w:w="837" w:type="dxa"/>
          </w:tcPr>
          <w:p w14:paraId="04E27059" w14:textId="77777777" w:rsidR="003D4353" w:rsidRDefault="003D4353">
            <w:pPr>
              <w:spacing w:before="20" w:after="20"/>
              <w:jc w:val="center"/>
              <w:rPr>
                <w:rFonts w:ascii="Arial" w:hAnsi="Arial" w:cs="Arial"/>
                <w:sz w:val="18"/>
              </w:rPr>
            </w:pPr>
            <w:r>
              <w:rPr>
                <w:rFonts w:ascii="Arial" w:hAnsi="Arial" w:cs="Arial"/>
                <w:sz w:val="18"/>
              </w:rPr>
              <w:t>.16**</w:t>
            </w:r>
          </w:p>
        </w:tc>
        <w:tc>
          <w:tcPr>
            <w:tcW w:w="837" w:type="dxa"/>
          </w:tcPr>
          <w:p w14:paraId="7DFCC784" w14:textId="77777777" w:rsidR="003D4353" w:rsidRDefault="003D4353">
            <w:pPr>
              <w:spacing w:before="20" w:after="20"/>
              <w:jc w:val="center"/>
              <w:rPr>
                <w:rFonts w:ascii="Arial" w:hAnsi="Arial" w:cs="Arial"/>
                <w:sz w:val="18"/>
              </w:rPr>
            </w:pPr>
            <w:r>
              <w:rPr>
                <w:rFonts w:ascii="Arial" w:hAnsi="Arial" w:cs="Arial"/>
                <w:sz w:val="18"/>
              </w:rPr>
              <w:t>.20**</w:t>
            </w:r>
          </w:p>
        </w:tc>
        <w:tc>
          <w:tcPr>
            <w:tcW w:w="806" w:type="dxa"/>
          </w:tcPr>
          <w:p w14:paraId="657F1434" w14:textId="77777777" w:rsidR="003D4353" w:rsidRDefault="003D4353">
            <w:pPr>
              <w:spacing w:before="20" w:after="20"/>
              <w:jc w:val="center"/>
              <w:rPr>
                <w:rFonts w:ascii="Arial" w:hAnsi="Arial" w:cs="Arial"/>
                <w:sz w:val="18"/>
              </w:rPr>
            </w:pPr>
            <w:r>
              <w:rPr>
                <w:rFonts w:ascii="Arial" w:hAnsi="Arial" w:cs="Arial"/>
                <w:sz w:val="18"/>
              </w:rPr>
              <w:t>.04</w:t>
            </w:r>
          </w:p>
        </w:tc>
        <w:tc>
          <w:tcPr>
            <w:tcW w:w="713" w:type="dxa"/>
          </w:tcPr>
          <w:p w14:paraId="5736F577" w14:textId="77777777" w:rsidR="003D4353" w:rsidRDefault="003D4353">
            <w:pPr>
              <w:spacing w:before="20" w:after="20"/>
              <w:jc w:val="center"/>
              <w:rPr>
                <w:rFonts w:ascii="Arial" w:hAnsi="Arial" w:cs="Arial"/>
                <w:sz w:val="18"/>
              </w:rPr>
            </w:pPr>
            <w:r>
              <w:rPr>
                <w:rFonts w:ascii="Arial" w:hAnsi="Arial" w:cs="Arial"/>
                <w:sz w:val="18"/>
              </w:rPr>
              <w:t>.03</w:t>
            </w:r>
          </w:p>
        </w:tc>
        <w:tc>
          <w:tcPr>
            <w:tcW w:w="806" w:type="dxa"/>
          </w:tcPr>
          <w:p w14:paraId="7273C99E" w14:textId="77777777" w:rsidR="003D4353" w:rsidRDefault="003D4353">
            <w:pPr>
              <w:spacing w:before="20" w:after="20"/>
              <w:jc w:val="center"/>
              <w:rPr>
                <w:rFonts w:ascii="Arial" w:hAnsi="Arial" w:cs="Arial"/>
                <w:sz w:val="18"/>
              </w:rPr>
            </w:pPr>
            <w:r>
              <w:rPr>
                <w:rFonts w:ascii="Arial" w:hAnsi="Arial" w:cs="Arial"/>
                <w:sz w:val="18"/>
              </w:rPr>
              <w:t>.17**</w:t>
            </w:r>
          </w:p>
        </w:tc>
        <w:tc>
          <w:tcPr>
            <w:tcW w:w="775" w:type="dxa"/>
          </w:tcPr>
          <w:p w14:paraId="5F0AA81C" w14:textId="77777777" w:rsidR="003D4353" w:rsidRDefault="003D4353">
            <w:pPr>
              <w:spacing w:before="20" w:after="20"/>
              <w:jc w:val="center"/>
              <w:rPr>
                <w:rFonts w:ascii="Arial" w:hAnsi="Arial" w:cs="Arial"/>
                <w:sz w:val="18"/>
              </w:rPr>
            </w:pPr>
            <w:r>
              <w:rPr>
                <w:rFonts w:ascii="Arial" w:hAnsi="Arial" w:cs="Arial"/>
                <w:sz w:val="18"/>
              </w:rPr>
              <w:t>.29**</w:t>
            </w:r>
          </w:p>
        </w:tc>
        <w:tc>
          <w:tcPr>
            <w:tcW w:w="806" w:type="dxa"/>
          </w:tcPr>
          <w:p w14:paraId="36E021CC" w14:textId="77777777" w:rsidR="003D4353" w:rsidRDefault="003D4353">
            <w:pPr>
              <w:spacing w:before="20" w:after="20"/>
              <w:jc w:val="center"/>
              <w:rPr>
                <w:rFonts w:ascii="Arial" w:hAnsi="Arial" w:cs="Arial"/>
                <w:sz w:val="18"/>
              </w:rPr>
            </w:pPr>
            <w:r>
              <w:rPr>
                <w:rFonts w:ascii="Arial" w:hAnsi="Arial" w:cs="Arial"/>
                <w:sz w:val="18"/>
              </w:rPr>
              <w:t>.13**</w:t>
            </w:r>
          </w:p>
        </w:tc>
        <w:tc>
          <w:tcPr>
            <w:tcW w:w="806" w:type="dxa"/>
          </w:tcPr>
          <w:p w14:paraId="4F7D70F7" w14:textId="77777777" w:rsidR="003D4353" w:rsidRDefault="003D4353">
            <w:pPr>
              <w:spacing w:before="20" w:after="20"/>
              <w:jc w:val="center"/>
              <w:rPr>
                <w:rFonts w:ascii="Arial" w:hAnsi="Arial" w:cs="Arial"/>
                <w:sz w:val="18"/>
              </w:rPr>
            </w:pPr>
            <w:r>
              <w:rPr>
                <w:rFonts w:ascii="Arial" w:hAnsi="Arial" w:cs="Arial"/>
                <w:sz w:val="18"/>
              </w:rPr>
              <w:t>1.00</w:t>
            </w:r>
          </w:p>
        </w:tc>
        <w:tc>
          <w:tcPr>
            <w:tcW w:w="868" w:type="dxa"/>
          </w:tcPr>
          <w:p w14:paraId="1A63961D" w14:textId="77777777" w:rsidR="003D4353" w:rsidRDefault="003D4353">
            <w:pPr>
              <w:spacing w:before="20" w:after="20"/>
              <w:jc w:val="center"/>
              <w:rPr>
                <w:rFonts w:ascii="Arial" w:hAnsi="Arial" w:cs="Arial"/>
                <w:sz w:val="18"/>
              </w:rPr>
            </w:pPr>
          </w:p>
        </w:tc>
        <w:tc>
          <w:tcPr>
            <w:tcW w:w="668" w:type="dxa"/>
          </w:tcPr>
          <w:p w14:paraId="79829CF7" w14:textId="77777777" w:rsidR="003D4353" w:rsidRDefault="003D4353">
            <w:pPr>
              <w:spacing w:before="20" w:after="20"/>
              <w:jc w:val="center"/>
              <w:rPr>
                <w:rFonts w:ascii="Arial" w:hAnsi="Arial" w:cs="Arial"/>
                <w:sz w:val="18"/>
              </w:rPr>
            </w:pPr>
          </w:p>
        </w:tc>
        <w:tc>
          <w:tcPr>
            <w:tcW w:w="651" w:type="dxa"/>
          </w:tcPr>
          <w:p w14:paraId="22CCA60B" w14:textId="77777777" w:rsidR="003D4353" w:rsidRDefault="003D4353">
            <w:pPr>
              <w:spacing w:before="20" w:after="20"/>
              <w:jc w:val="center"/>
              <w:rPr>
                <w:rFonts w:ascii="Arial" w:hAnsi="Arial" w:cs="Arial"/>
                <w:sz w:val="18"/>
              </w:rPr>
            </w:pPr>
          </w:p>
        </w:tc>
        <w:tc>
          <w:tcPr>
            <w:tcW w:w="651" w:type="dxa"/>
          </w:tcPr>
          <w:p w14:paraId="200AC6A5" w14:textId="77777777" w:rsidR="003D4353" w:rsidRDefault="003D4353">
            <w:pPr>
              <w:spacing w:before="20" w:after="20"/>
              <w:jc w:val="center"/>
              <w:rPr>
                <w:rFonts w:ascii="Arial" w:hAnsi="Arial" w:cs="Arial"/>
                <w:sz w:val="18"/>
              </w:rPr>
            </w:pPr>
          </w:p>
        </w:tc>
        <w:tc>
          <w:tcPr>
            <w:tcW w:w="664" w:type="dxa"/>
          </w:tcPr>
          <w:p w14:paraId="587368D4" w14:textId="77777777" w:rsidR="003D4353" w:rsidRDefault="003D4353">
            <w:pPr>
              <w:spacing w:before="20" w:after="20"/>
              <w:jc w:val="center"/>
              <w:rPr>
                <w:rFonts w:ascii="Arial" w:hAnsi="Arial" w:cs="Arial"/>
                <w:sz w:val="18"/>
              </w:rPr>
            </w:pPr>
          </w:p>
        </w:tc>
        <w:tc>
          <w:tcPr>
            <w:tcW w:w="638" w:type="dxa"/>
          </w:tcPr>
          <w:p w14:paraId="5E897264" w14:textId="77777777" w:rsidR="003D4353" w:rsidRDefault="003D4353">
            <w:pPr>
              <w:spacing w:before="20" w:after="20"/>
              <w:jc w:val="center"/>
              <w:rPr>
                <w:rFonts w:ascii="Arial" w:hAnsi="Arial" w:cs="Arial"/>
                <w:sz w:val="18"/>
              </w:rPr>
            </w:pPr>
          </w:p>
        </w:tc>
      </w:tr>
      <w:tr w:rsidR="003D4353" w14:paraId="1C4DCBD2" w14:textId="77777777">
        <w:tblPrEx>
          <w:tblCellMar>
            <w:top w:w="0" w:type="dxa"/>
            <w:bottom w:w="0" w:type="dxa"/>
          </w:tblCellMar>
        </w:tblPrEx>
        <w:trPr>
          <w:trHeight w:val="369"/>
          <w:jc w:val="center"/>
        </w:trPr>
        <w:tc>
          <w:tcPr>
            <w:tcW w:w="604" w:type="dxa"/>
          </w:tcPr>
          <w:p w14:paraId="5B66B0FC" w14:textId="77777777" w:rsidR="003D4353" w:rsidRDefault="003D4353">
            <w:pPr>
              <w:spacing w:before="20" w:after="20"/>
              <w:jc w:val="center"/>
              <w:rPr>
                <w:rFonts w:ascii="Arial" w:hAnsi="Arial" w:cs="Arial"/>
                <w:sz w:val="18"/>
              </w:rPr>
            </w:pPr>
            <w:r>
              <w:rPr>
                <w:rFonts w:ascii="Arial" w:hAnsi="Arial" w:cs="Arial"/>
                <w:sz w:val="18"/>
              </w:rPr>
              <w:t>10.</w:t>
            </w:r>
          </w:p>
        </w:tc>
        <w:tc>
          <w:tcPr>
            <w:tcW w:w="2976" w:type="dxa"/>
          </w:tcPr>
          <w:p w14:paraId="0DA0951B" w14:textId="77777777" w:rsidR="003D4353" w:rsidRDefault="003D4353">
            <w:pPr>
              <w:spacing w:before="20" w:after="20"/>
              <w:rPr>
                <w:rFonts w:ascii="Arial" w:hAnsi="Arial" w:cs="Arial"/>
                <w:sz w:val="18"/>
              </w:rPr>
            </w:pPr>
            <w:r>
              <w:rPr>
                <w:rFonts w:ascii="Arial" w:hAnsi="Arial" w:cs="Arial"/>
                <w:sz w:val="18"/>
              </w:rPr>
              <w:t>X</w:t>
            </w:r>
            <w:r>
              <w:rPr>
                <w:rFonts w:ascii="Arial" w:hAnsi="Arial" w:cs="Arial"/>
                <w:sz w:val="18"/>
                <w:vertAlign w:val="subscript"/>
              </w:rPr>
              <w:t>9</w:t>
            </w:r>
            <w:r>
              <w:rPr>
                <w:rFonts w:ascii="Arial" w:hAnsi="Arial" w:cs="Arial"/>
                <w:sz w:val="18"/>
              </w:rPr>
              <w:t xml:space="preserve"> - Multiple Intelligences- Total</w:t>
            </w:r>
          </w:p>
        </w:tc>
        <w:tc>
          <w:tcPr>
            <w:tcW w:w="806" w:type="dxa"/>
          </w:tcPr>
          <w:p w14:paraId="6484F350" w14:textId="77777777" w:rsidR="003D4353" w:rsidRDefault="003D4353">
            <w:pPr>
              <w:spacing w:before="20" w:after="20"/>
              <w:jc w:val="center"/>
              <w:rPr>
                <w:rFonts w:ascii="Arial" w:hAnsi="Arial" w:cs="Arial"/>
                <w:sz w:val="18"/>
              </w:rPr>
            </w:pPr>
            <w:r>
              <w:rPr>
                <w:rFonts w:ascii="Arial" w:hAnsi="Arial" w:cs="Arial"/>
                <w:sz w:val="18"/>
              </w:rPr>
              <w:t>.23**</w:t>
            </w:r>
          </w:p>
        </w:tc>
        <w:tc>
          <w:tcPr>
            <w:tcW w:w="837" w:type="dxa"/>
          </w:tcPr>
          <w:p w14:paraId="5B774157" w14:textId="77777777" w:rsidR="003D4353" w:rsidRDefault="003D4353">
            <w:pPr>
              <w:spacing w:before="20" w:after="20"/>
              <w:jc w:val="center"/>
              <w:rPr>
                <w:rFonts w:ascii="Arial" w:hAnsi="Arial" w:cs="Arial"/>
                <w:sz w:val="18"/>
              </w:rPr>
            </w:pPr>
            <w:r>
              <w:rPr>
                <w:rFonts w:ascii="Arial" w:hAnsi="Arial" w:cs="Arial"/>
                <w:sz w:val="18"/>
              </w:rPr>
              <w:t>.15**</w:t>
            </w:r>
          </w:p>
        </w:tc>
        <w:tc>
          <w:tcPr>
            <w:tcW w:w="837" w:type="dxa"/>
          </w:tcPr>
          <w:p w14:paraId="09129B6C" w14:textId="77777777" w:rsidR="003D4353" w:rsidRDefault="003D4353">
            <w:pPr>
              <w:spacing w:before="20" w:after="20"/>
              <w:jc w:val="center"/>
              <w:rPr>
                <w:rFonts w:ascii="Arial" w:hAnsi="Arial" w:cs="Arial"/>
                <w:sz w:val="18"/>
              </w:rPr>
            </w:pPr>
            <w:r>
              <w:rPr>
                <w:rFonts w:ascii="Arial" w:hAnsi="Arial" w:cs="Arial"/>
                <w:sz w:val="18"/>
              </w:rPr>
              <w:t>.16**</w:t>
            </w:r>
          </w:p>
        </w:tc>
        <w:tc>
          <w:tcPr>
            <w:tcW w:w="806" w:type="dxa"/>
          </w:tcPr>
          <w:p w14:paraId="29E13888" w14:textId="77777777" w:rsidR="003D4353" w:rsidRDefault="003D4353">
            <w:pPr>
              <w:spacing w:before="20" w:after="20"/>
              <w:jc w:val="center"/>
              <w:rPr>
                <w:rFonts w:ascii="Arial" w:hAnsi="Arial" w:cs="Arial"/>
                <w:sz w:val="18"/>
              </w:rPr>
            </w:pPr>
            <w:r>
              <w:rPr>
                <w:rFonts w:ascii="Arial" w:hAnsi="Arial" w:cs="Arial"/>
                <w:sz w:val="18"/>
              </w:rPr>
              <w:t>.20**</w:t>
            </w:r>
          </w:p>
        </w:tc>
        <w:tc>
          <w:tcPr>
            <w:tcW w:w="713" w:type="dxa"/>
          </w:tcPr>
          <w:p w14:paraId="40427905" w14:textId="77777777" w:rsidR="003D4353" w:rsidRDefault="003D4353">
            <w:pPr>
              <w:spacing w:before="20" w:after="20"/>
              <w:jc w:val="center"/>
              <w:rPr>
                <w:rFonts w:ascii="Arial" w:hAnsi="Arial" w:cs="Arial"/>
                <w:sz w:val="18"/>
              </w:rPr>
            </w:pPr>
            <w:r>
              <w:rPr>
                <w:rFonts w:ascii="Arial" w:hAnsi="Arial" w:cs="Arial"/>
                <w:sz w:val="18"/>
              </w:rPr>
              <w:t>.04</w:t>
            </w:r>
          </w:p>
        </w:tc>
        <w:tc>
          <w:tcPr>
            <w:tcW w:w="806" w:type="dxa"/>
          </w:tcPr>
          <w:p w14:paraId="512996D2" w14:textId="77777777" w:rsidR="003D4353" w:rsidRDefault="003D4353">
            <w:pPr>
              <w:spacing w:before="20" w:after="20"/>
              <w:jc w:val="center"/>
              <w:rPr>
                <w:rFonts w:ascii="Arial" w:hAnsi="Arial" w:cs="Arial"/>
                <w:sz w:val="18"/>
              </w:rPr>
            </w:pPr>
            <w:r>
              <w:rPr>
                <w:rFonts w:ascii="Arial" w:hAnsi="Arial" w:cs="Arial"/>
                <w:sz w:val="18"/>
              </w:rPr>
              <w:t>.03</w:t>
            </w:r>
          </w:p>
        </w:tc>
        <w:tc>
          <w:tcPr>
            <w:tcW w:w="775" w:type="dxa"/>
          </w:tcPr>
          <w:p w14:paraId="438BE69B" w14:textId="77777777" w:rsidR="003D4353" w:rsidRDefault="003D4353">
            <w:pPr>
              <w:spacing w:before="20" w:after="20"/>
              <w:jc w:val="center"/>
              <w:rPr>
                <w:rFonts w:ascii="Arial" w:hAnsi="Arial" w:cs="Arial"/>
                <w:sz w:val="18"/>
              </w:rPr>
            </w:pPr>
            <w:r>
              <w:rPr>
                <w:rFonts w:ascii="Arial" w:hAnsi="Arial" w:cs="Arial"/>
                <w:sz w:val="18"/>
              </w:rPr>
              <w:t>.17**</w:t>
            </w:r>
          </w:p>
        </w:tc>
        <w:tc>
          <w:tcPr>
            <w:tcW w:w="806" w:type="dxa"/>
          </w:tcPr>
          <w:p w14:paraId="691AACDC" w14:textId="77777777" w:rsidR="003D4353" w:rsidRDefault="003D4353">
            <w:pPr>
              <w:spacing w:before="20" w:after="20"/>
              <w:jc w:val="center"/>
              <w:rPr>
                <w:rFonts w:ascii="Arial" w:hAnsi="Arial" w:cs="Arial"/>
                <w:sz w:val="18"/>
              </w:rPr>
            </w:pPr>
            <w:r>
              <w:rPr>
                <w:rFonts w:ascii="Arial" w:hAnsi="Arial" w:cs="Arial"/>
                <w:sz w:val="18"/>
              </w:rPr>
              <w:t>.29**</w:t>
            </w:r>
          </w:p>
        </w:tc>
        <w:tc>
          <w:tcPr>
            <w:tcW w:w="806" w:type="dxa"/>
          </w:tcPr>
          <w:p w14:paraId="3F666AFC" w14:textId="77777777" w:rsidR="003D4353" w:rsidRDefault="003D4353">
            <w:pPr>
              <w:spacing w:before="20" w:after="20"/>
              <w:jc w:val="center"/>
              <w:rPr>
                <w:rFonts w:ascii="Arial" w:hAnsi="Arial" w:cs="Arial"/>
                <w:sz w:val="18"/>
              </w:rPr>
            </w:pPr>
            <w:r>
              <w:rPr>
                <w:rFonts w:ascii="Arial" w:hAnsi="Arial" w:cs="Arial"/>
                <w:sz w:val="18"/>
              </w:rPr>
              <w:t>.13**</w:t>
            </w:r>
          </w:p>
        </w:tc>
        <w:tc>
          <w:tcPr>
            <w:tcW w:w="868" w:type="dxa"/>
          </w:tcPr>
          <w:p w14:paraId="57231113" w14:textId="77777777" w:rsidR="003D4353" w:rsidRDefault="003D4353">
            <w:pPr>
              <w:spacing w:before="20" w:after="20"/>
              <w:jc w:val="center"/>
              <w:rPr>
                <w:rFonts w:ascii="Arial" w:hAnsi="Arial" w:cs="Arial"/>
                <w:sz w:val="18"/>
              </w:rPr>
            </w:pPr>
            <w:r>
              <w:rPr>
                <w:rFonts w:ascii="Arial" w:hAnsi="Arial" w:cs="Arial"/>
                <w:sz w:val="18"/>
              </w:rPr>
              <w:t>1.00</w:t>
            </w:r>
          </w:p>
        </w:tc>
        <w:tc>
          <w:tcPr>
            <w:tcW w:w="668" w:type="dxa"/>
          </w:tcPr>
          <w:p w14:paraId="7752E356" w14:textId="77777777" w:rsidR="003D4353" w:rsidRDefault="003D4353">
            <w:pPr>
              <w:spacing w:before="20" w:after="20"/>
              <w:jc w:val="center"/>
              <w:rPr>
                <w:rFonts w:ascii="Arial" w:hAnsi="Arial" w:cs="Arial"/>
                <w:sz w:val="18"/>
              </w:rPr>
            </w:pPr>
          </w:p>
        </w:tc>
        <w:tc>
          <w:tcPr>
            <w:tcW w:w="651" w:type="dxa"/>
          </w:tcPr>
          <w:p w14:paraId="41E8477D" w14:textId="77777777" w:rsidR="003D4353" w:rsidRDefault="003D4353">
            <w:pPr>
              <w:spacing w:before="20" w:after="20"/>
              <w:jc w:val="center"/>
              <w:rPr>
                <w:rFonts w:ascii="Arial" w:hAnsi="Arial" w:cs="Arial"/>
                <w:sz w:val="18"/>
              </w:rPr>
            </w:pPr>
          </w:p>
        </w:tc>
        <w:tc>
          <w:tcPr>
            <w:tcW w:w="651" w:type="dxa"/>
          </w:tcPr>
          <w:p w14:paraId="070B59F6" w14:textId="77777777" w:rsidR="003D4353" w:rsidRDefault="003D4353">
            <w:pPr>
              <w:spacing w:before="20" w:after="20"/>
              <w:jc w:val="center"/>
              <w:rPr>
                <w:rFonts w:ascii="Arial" w:hAnsi="Arial" w:cs="Arial"/>
                <w:sz w:val="18"/>
              </w:rPr>
            </w:pPr>
          </w:p>
        </w:tc>
        <w:tc>
          <w:tcPr>
            <w:tcW w:w="664" w:type="dxa"/>
          </w:tcPr>
          <w:p w14:paraId="5986D3C9" w14:textId="77777777" w:rsidR="003D4353" w:rsidRDefault="003D4353">
            <w:pPr>
              <w:spacing w:before="20" w:after="20"/>
              <w:jc w:val="center"/>
              <w:rPr>
                <w:rFonts w:ascii="Arial" w:hAnsi="Arial" w:cs="Arial"/>
                <w:sz w:val="18"/>
              </w:rPr>
            </w:pPr>
          </w:p>
        </w:tc>
        <w:tc>
          <w:tcPr>
            <w:tcW w:w="638" w:type="dxa"/>
          </w:tcPr>
          <w:p w14:paraId="2477A04F" w14:textId="77777777" w:rsidR="003D4353" w:rsidRDefault="003D4353">
            <w:pPr>
              <w:spacing w:before="20" w:after="20"/>
              <w:jc w:val="center"/>
              <w:rPr>
                <w:rFonts w:ascii="Arial" w:hAnsi="Arial" w:cs="Arial"/>
                <w:sz w:val="18"/>
              </w:rPr>
            </w:pPr>
          </w:p>
        </w:tc>
      </w:tr>
      <w:tr w:rsidR="003D4353" w14:paraId="6F9C9774" w14:textId="77777777">
        <w:tblPrEx>
          <w:tblCellMar>
            <w:top w:w="0" w:type="dxa"/>
            <w:bottom w:w="0" w:type="dxa"/>
          </w:tblCellMar>
        </w:tblPrEx>
        <w:trPr>
          <w:trHeight w:val="495"/>
          <w:jc w:val="center"/>
        </w:trPr>
        <w:tc>
          <w:tcPr>
            <w:tcW w:w="604" w:type="dxa"/>
          </w:tcPr>
          <w:p w14:paraId="6F90F7F3" w14:textId="77777777" w:rsidR="003D4353" w:rsidRDefault="003D4353">
            <w:pPr>
              <w:spacing w:before="20" w:after="20"/>
              <w:jc w:val="center"/>
              <w:rPr>
                <w:rFonts w:ascii="Arial" w:hAnsi="Arial" w:cs="Arial"/>
                <w:sz w:val="18"/>
              </w:rPr>
            </w:pPr>
            <w:r>
              <w:rPr>
                <w:rFonts w:ascii="Arial" w:hAnsi="Arial" w:cs="Arial"/>
                <w:sz w:val="18"/>
              </w:rPr>
              <w:t>11.</w:t>
            </w:r>
          </w:p>
        </w:tc>
        <w:tc>
          <w:tcPr>
            <w:tcW w:w="2976" w:type="dxa"/>
          </w:tcPr>
          <w:p w14:paraId="27851C1E" w14:textId="77777777" w:rsidR="003D4353" w:rsidRDefault="003D4353">
            <w:pPr>
              <w:spacing w:before="20" w:after="20"/>
              <w:rPr>
                <w:rFonts w:ascii="Arial" w:hAnsi="Arial" w:cs="Arial"/>
                <w:sz w:val="18"/>
                <w:vertAlign w:val="superscript"/>
              </w:rPr>
            </w:pPr>
            <w:r>
              <w:rPr>
                <w:rFonts w:ascii="Arial" w:hAnsi="Arial" w:cs="Arial"/>
                <w:sz w:val="18"/>
              </w:rPr>
              <w:t>X</w:t>
            </w:r>
            <w:r>
              <w:rPr>
                <w:rFonts w:ascii="Arial" w:hAnsi="Arial" w:cs="Arial"/>
                <w:sz w:val="18"/>
                <w:vertAlign w:val="subscript"/>
              </w:rPr>
              <w:t>10</w:t>
            </w:r>
            <w:r>
              <w:rPr>
                <w:rFonts w:ascii="Arial" w:hAnsi="Arial" w:cs="Arial"/>
                <w:sz w:val="18"/>
              </w:rPr>
              <w:noBreakHyphen/>
              <w:t xml:space="preserve">Environmental Learning style area </w:t>
            </w:r>
          </w:p>
        </w:tc>
        <w:tc>
          <w:tcPr>
            <w:tcW w:w="806" w:type="dxa"/>
          </w:tcPr>
          <w:p w14:paraId="389461AC" w14:textId="77777777" w:rsidR="003D4353" w:rsidRDefault="003D4353">
            <w:pPr>
              <w:spacing w:before="20" w:after="20"/>
              <w:jc w:val="center"/>
              <w:rPr>
                <w:rFonts w:ascii="Arial" w:hAnsi="Arial" w:cs="Arial"/>
                <w:sz w:val="18"/>
              </w:rPr>
            </w:pPr>
            <w:r>
              <w:rPr>
                <w:rFonts w:ascii="Arial" w:hAnsi="Arial" w:cs="Arial"/>
                <w:sz w:val="18"/>
              </w:rPr>
              <w:t>.01</w:t>
            </w:r>
          </w:p>
        </w:tc>
        <w:tc>
          <w:tcPr>
            <w:tcW w:w="837" w:type="dxa"/>
          </w:tcPr>
          <w:p w14:paraId="2F73D4DC" w14:textId="77777777" w:rsidR="003D4353" w:rsidRDefault="003D4353">
            <w:pPr>
              <w:spacing w:before="20" w:after="20"/>
              <w:jc w:val="center"/>
              <w:rPr>
                <w:rFonts w:ascii="Arial" w:hAnsi="Arial" w:cs="Arial"/>
                <w:sz w:val="18"/>
              </w:rPr>
            </w:pPr>
            <w:r>
              <w:rPr>
                <w:rFonts w:ascii="Arial" w:hAnsi="Arial" w:cs="Arial"/>
                <w:sz w:val="18"/>
              </w:rPr>
              <w:t>.23**</w:t>
            </w:r>
          </w:p>
        </w:tc>
        <w:tc>
          <w:tcPr>
            <w:tcW w:w="837" w:type="dxa"/>
          </w:tcPr>
          <w:p w14:paraId="09B9B971" w14:textId="77777777" w:rsidR="003D4353" w:rsidRDefault="003D4353">
            <w:pPr>
              <w:spacing w:before="20" w:after="20"/>
              <w:jc w:val="center"/>
              <w:rPr>
                <w:rFonts w:ascii="Arial" w:hAnsi="Arial" w:cs="Arial"/>
                <w:sz w:val="18"/>
              </w:rPr>
            </w:pPr>
            <w:r>
              <w:rPr>
                <w:rFonts w:ascii="Arial" w:hAnsi="Arial" w:cs="Arial"/>
                <w:sz w:val="18"/>
              </w:rPr>
              <w:t>.15**</w:t>
            </w:r>
          </w:p>
        </w:tc>
        <w:tc>
          <w:tcPr>
            <w:tcW w:w="806" w:type="dxa"/>
          </w:tcPr>
          <w:p w14:paraId="350BDC66" w14:textId="77777777" w:rsidR="003D4353" w:rsidRDefault="003D4353">
            <w:pPr>
              <w:spacing w:before="20" w:after="20"/>
              <w:jc w:val="center"/>
              <w:rPr>
                <w:rFonts w:ascii="Arial" w:hAnsi="Arial" w:cs="Arial"/>
                <w:sz w:val="18"/>
              </w:rPr>
            </w:pPr>
            <w:r>
              <w:rPr>
                <w:rFonts w:ascii="Arial" w:hAnsi="Arial" w:cs="Arial"/>
                <w:sz w:val="18"/>
              </w:rPr>
              <w:t>.16**</w:t>
            </w:r>
          </w:p>
        </w:tc>
        <w:tc>
          <w:tcPr>
            <w:tcW w:w="713" w:type="dxa"/>
          </w:tcPr>
          <w:p w14:paraId="2312FF50" w14:textId="77777777" w:rsidR="003D4353" w:rsidRDefault="003D4353">
            <w:pPr>
              <w:spacing w:before="20" w:after="20"/>
              <w:jc w:val="center"/>
              <w:rPr>
                <w:rFonts w:ascii="Arial" w:hAnsi="Arial" w:cs="Arial"/>
                <w:sz w:val="18"/>
              </w:rPr>
            </w:pPr>
            <w:r>
              <w:rPr>
                <w:rFonts w:ascii="Arial" w:hAnsi="Arial" w:cs="Arial"/>
                <w:sz w:val="18"/>
              </w:rPr>
              <w:t>.20**</w:t>
            </w:r>
          </w:p>
        </w:tc>
        <w:tc>
          <w:tcPr>
            <w:tcW w:w="806" w:type="dxa"/>
          </w:tcPr>
          <w:p w14:paraId="2AD953C4" w14:textId="77777777" w:rsidR="003D4353" w:rsidRDefault="003D4353">
            <w:pPr>
              <w:spacing w:before="20" w:after="20"/>
              <w:jc w:val="center"/>
              <w:rPr>
                <w:rFonts w:ascii="Arial" w:hAnsi="Arial" w:cs="Arial"/>
                <w:sz w:val="18"/>
              </w:rPr>
            </w:pPr>
            <w:r>
              <w:rPr>
                <w:rFonts w:ascii="Arial" w:hAnsi="Arial" w:cs="Arial"/>
                <w:sz w:val="18"/>
              </w:rPr>
              <w:t>.04</w:t>
            </w:r>
          </w:p>
        </w:tc>
        <w:tc>
          <w:tcPr>
            <w:tcW w:w="775" w:type="dxa"/>
          </w:tcPr>
          <w:p w14:paraId="6E6F466A" w14:textId="77777777" w:rsidR="003D4353" w:rsidRDefault="003D4353">
            <w:pPr>
              <w:spacing w:before="20" w:after="20"/>
              <w:jc w:val="center"/>
              <w:rPr>
                <w:rFonts w:ascii="Arial" w:hAnsi="Arial" w:cs="Arial"/>
                <w:sz w:val="18"/>
              </w:rPr>
            </w:pPr>
            <w:r>
              <w:rPr>
                <w:rFonts w:ascii="Arial" w:hAnsi="Arial" w:cs="Arial"/>
                <w:sz w:val="18"/>
              </w:rPr>
              <w:t>.03</w:t>
            </w:r>
          </w:p>
        </w:tc>
        <w:tc>
          <w:tcPr>
            <w:tcW w:w="806" w:type="dxa"/>
          </w:tcPr>
          <w:p w14:paraId="3DED43E6" w14:textId="77777777" w:rsidR="003D4353" w:rsidRDefault="003D4353">
            <w:pPr>
              <w:spacing w:before="20" w:after="20"/>
              <w:jc w:val="center"/>
              <w:rPr>
                <w:rFonts w:ascii="Arial" w:hAnsi="Arial" w:cs="Arial"/>
                <w:sz w:val="18"/>
              </w:rPr>
            </w:pPr>
            <w:r>
              <w:rPr>
                <w:rFonts w:ascii="Arial" w:hAnsi="Arial" w:cs="Arial"/>
                <w:sz w:val="18"/>
              </w:rPr>
              <w:t>.17**</w:t>
            </w:r>
          </w:p>
        </w:tc>
        <w:tc>
          <w:tcPr>
            <w:tcW w:w="806" w:type="dxa"/>
          </w:tcPr>
          <w:p w14:paraId="52529DE7" w14:textId="77777777" w:rsidR="003D4353" w:rsidRDefault="003D4353">
            <w:pPr>
              <w:spacing w:before="20" w:after="20"/>
              <w:jc w:val="center"/>
              <w:rPr>
                <w:rFonts w:ascii="Arial" w:hAnsi="Arial" w:cs="Arial"/>
                <w:sz w:val="18"/>
              </w:rPr>
            </w:pPr>
            <w:r>
              <w:rPr>
                <w:rFonts w:ascii="Arial" w:hAnsi="Arial" w:cs="Arial"/>
                <w:sz w:val="18"/>
              </w:rPr>
              <w:t>.29**</w:t>
            </w:r>
          </w:p>
        </w:tc>
        <w:tc>
          <w:tcPr>
            <w:tcW w:w="868" w:type="dxa"/>
          </w:tcPr>
          <w:p w14:paraId="46808E78" w14:textId="77777777" w:rsidR="003D4353" w:rsidRDefault="003D4353">
            <w:pPr>
              <w:spacing w:before="20" w:after="20"/>
              <w:jc w:val="center"/>
              <w:rPr>
                <w:rFonts w:ascii="Arial" w:hAnsi="Arial" w:cs="Arial"/>
                <w:sz w:val="18"/>
              </w:rPr>
            </w:pPr>
            <w:r>
              <w:rPr>
                <w:rFonts w:ascii="Arial" w:hAnsi="Arial" w:cs="Arial"/>
                <w:sz w:val="18"/>
              </w:rPr>
              <w:t>.13**</w:t>
            </w:r>
          </w:p>
        </w:tc>
        <w:tc>
          <w:tcPr>
            <w:tcW w:w="668" w:type="dxa"/>
          </w:tcPr>
          <w:p w14:paraId="4CE66C7B" w14:textId="77777777" w:rsidR="003D4353" w:rsidRDefault="003D4353">
            <w:pPr>
              <w:spacing w:before="20" w:after="20"/>
              <w:jc w:val="center"/>
              <w:rPr>
                <w:rFonts w:ascii="Arial" w:hAnsi="Arial" w:cs="Arial"/>
                <w:sz w:val="18"/>
              </w:rPr>
            </w:pPr>
            <w:r>
              <w:rPr>
                <w:rFonts w:ascii="Arial" w:hAnsi="Arial" w:cs="Arial"/>
                <w:sz w:val="18"/>
              </w:rPr>
              <w:t>1.00</w:t>
            </w:r>
          </w:p>
        </w:tc>
        <w:tc>
          <w:tcPr>
            <w:tcW w:w="651" w:type="dxa"/>
          </w:tcPr>
          <w:p w14:paraId="3EDC9130" w14:textId="77777777" w:rsidR="003D4353" w:rsidRDefault="003D4353">
            <w:pPr>
              <w:spacing w:before="20" w:after="20"/>
              <w:jc w:val="center"/>
              <w:rPr>
                <w:rFonts w:ascii="Arial" w:hAnsi="Arial" w:cs="Arial"/>
                <w:sz w:val="18"/>
              </w:rPr>
            </w:pPr>
          </w:p>
        </w:tc>
        <w:tc>
          <w:tcPr>
            <w:tcW w:w="651" w:type="dxa"/>
          </w:tcPr>
          <w:p w14:paraId="2EBAA47F" w14:textId="77777777" w:rsidR="003D4353" w:rsidRDefault="003D4353">
            <w:pPr>
              <w:spacing w:before="20" w:after="20"/>
              <w:jc w:val="center"/>
              <w:rPr>
                <w:rFonts w:ascii="Arial" w:hAnsi="Arial" w:cs="Arial"/>
                <w:sz w:val="18"/>
              </w:rPr>
            </w:pPr>
          </w:p>
        </w:tc>
        <w:tc>
          <w:tcPr>
            <w:tcW w:w="664" w:type="dxa"/>
          </w:tcPr>
          <w:p w14:paraId="49456F9B" w14:textId="77777777" w:rsidR="003D4353" w:rsidRDefault="003D4353">
            <w:pPr>
              <w:spacing w:before="20" w:after="20"/>
              <w:jc w:val="center"/>
              <w:rPr>
                <w:rFonts w:ascii="Arial" w:hAnsi="Arial" w:cs="Arial"/>
                <w:sz w:val="18"/>
              </w:rPr>
            </w:pPr>
          </w:p>
        </w:tc>
        <w:tc>
          <w:tcPr>
            <w:tcW w:w="638" w:type="dxa"/>
          </w:tcPr>
          <w:p w14:paraId="07D7747D" w14:textId="77777777" w:rsidR="003D4353" w:rsidRDefault="003D4353">
            <w:pPr>
              <w:spacing w:before="20" w:after="20"/>
              <w:jc w:val="center"/>
              <w:rPr>
                <w:rFonts w:ascii="Arial" w:hAnsi="Arial" w:cs="Arial"/>
                <w:sz w:val="18"/>
              </w:rPr>
            </w:pPr>
          </w:p>
        </w:tc>
      </w:tr>
      <w:tr w:rsidR="003D4353" w14:paraId="033F9E06" w14:textId="77777777">
        <w:tblPrEx>
          <w:tblCellMar>
            <w:top w:w="0" w:type="dxa"/>
            <w:bottom w:w="0" w:type="dxa"/>
          </w:tblCellMar>
        </w:tblPrEx>
        <w:trPr>
          <w:trHeight w:val="351"/>
          <w:jc w:val="center"/>
        </w:trPr>
        <w:tc>
          <w:tcPr>
            <w:tcW w:w="604" w:type="dxa"/>
          </w:tcPr>
          <w:p w14:paraId="656B383F" w14:textId="77777777" w:rsidR="003D4353" w:rsidRDefault="003D4353">
            <w:pPr>
              <w:spacing w:before="20" w:after="20"/>
              <w:jc w:val="center"/>
              <w:rPr>
                <w:rFonts w:ascii="Arial" w:hAnsi="Arial" w:cs="Arial"/>
                <w:sz w:val="18"/>
              </w:rPr>
            </w:pPr>
            <w:r>
              <w:rPr>
                <w:rFonts w:ascii="Arial" w:hAnsi="Arial" w:cs="Arial"/>
                <w:sz w:val="18"/>
              </w:rPr>
              <w:t>12.</w:t>
            </w:r>
          </w:p>
        </w:tc>
        <w:tc>
          <w:tcPr>
            <w:tcW w:w="2976" w:type="dxa"/>
          </w:tcPr>
          <w:p w14:paraId="5D59B382" w14:textId="77777777" w:rsidR="003D4353" w:rsidRDefault="003D4353">
            <w:pPr>
              <w:spacing w:before="20" w:after="20"/>
              <w:rPr>
                <w:rFonts w:ascii="Arial" w:hAnsi="Arial" w:cs="Arial"/>
                <w:sz w:val="18"/>
              </w:rPr>
            </w:pPr>
            <w:r>
              <w:rPr>
                <w:rFonts w:ascii="Arial" w:hAnsi="Arial" w:cs="Arial"/>
                <w:sz w:val="18"/>
              </w:rPr>
              <w:t>X</w:t>
            </w:r>
            <w:r>
              <w:rPr>
                <w:rFonts w:ascii="Arial" w:hAnsi="Arial" w:cs="Arial"/>
                <w:sz w:val="18"/>
                <w:vertAlign w:val="subscript"/>
              </w:rPr>
              <w:t>11</w:t>
            </w:r>
            <w:r>
              <w:rPr>
                <w:rFonts w:ascii="Arial" w:hAnsi="Arial" w:cs="Arial"/>
                <w:sz w:val="18"/>
              </w:rPr>
              <w:t xml:space="preserve"> - Emotional Learning style area</w:t>
            </w:r>
          </w:p>
        </w:tc>
        <w:tc>
          <w:tcPr>
            <w:tcW w:w="806" w:type="dxa"/>
          </w:tcPr>
          <w:p w14:paraId="55486E46" w14:textId="77777777" w:rsidR="003D4353" w:rsidRDefault="003D4353">
            <w:pPr>
              <w:spacing w:before="20" w:after="20"/>
              <w:jc w:val="center"/>
              <w:rPr>
                <w:rFonts w:ascii="Arial" w:hAnsi="Arial" w:cs="Arial"/>
                <w:sz w:val="18"/>
              </w:rPr>
            </w:pPr>
            <w:r>
              <w:rPr>
                <w:rFonts w:ascii="Arial" w:hAnsi="Arial" w:cs="Arial"/>
                <w:sz w:val="18"/>
              </w:rPr>
              <w:t>.21**</w:t>
            </w:r>
          </w:p>
        </w:tc>
        <w:tc>
          <w:tcPr>
            <w:tcW w:w="837" w:type="dxa"/>
          </w:tcPr>
          <w:p w14:paraId="56BB4A6C" w14:textId="77777777" w:rsidR="003D4353" w:rsidRDefault="003D4353">
            <w:pPr>
              <w:spacing w:before="20" w:after="20"/>
              <w:jc w:val="center"/>
              <w:rPr>
                <w:rFonts w:ascii="Arial" w:hAnsi="Arial" w:cs="Arial"/>
                <w:sz w:val="18"/>
              </w:rPr>
            </w:pPr>
            <w:r>
              <w:rPr>
                <w:rFonts w:ascii="Arial" w:hAnsi="Arial" w:cs="Arial"/>
                <w:sz w:val="18"/>
              </w:rPr>
              <w:t>.01</w:t>
            </w:r>
          </w:p>
        </w:tc>
        <w:tc>
          <w:tcPr>
            <w:tcW w:w="837" w:type="dxa"/>
          </w:tcPr>
          <w:p w14:paraId="6A22E6A6" w14:textId="77777777" w:rsidR="003D4353" w:rsidRDefault="003D4353">
            <w:pPr>
              <w:spacing w:before="20" w:after="20"/>
              <w:jc w:val="center"/>
              <w:rPr>
                <w:rFonts w:ascii="Arial" w:hAnsi="Arial" w:cs="Arial"/>
                <w:sz w:val="18"/>
              </w:rPr>
            </w:pPr>
            <w:r>
              <w:rPr>
                <w:rFonts w:ascii="Arial" w:hAnsi="Arial" w:cs="Arial"/>
                <w:sz w:val="18"/>
              </w:rPr>
              <w:t>.23**</w:t>
            </w:r>
          </w:p>
        </w:tc>
        <w:tc>
          <w:tcPr>
            <w:tcW w:w="806" w:type="dxa"/>
          </w:tcPr>
          <w:p w14:paraId="57F77134" w14:textId="77777777" w:rsidR="003D4353" w:rsidRDefault="003D4353">
            <w:pPr>
              <w:spacing w:before="20" w:after="20"/>
              <w:jc w:val="center"/>
              <w:rPr>
                <w:rFonts w:ascii="Arial" w:hAnsi="Arial" w:cs="Arial"/>
                <w:sz w:val="18"/>
              </w:rPr>
            </w:pPr>
            <w:r>
              <w:rPr>
                <w:rFonts w:ascii="Arial" w:hAnsi="Arial" w:cs="Arial"/>
                <w:sz w:val="18"/>
              </w:rPr>
              <w:t>.15**</w:t>
            </w:r>
          </w:p>
        </w:tc>
        <w:tc>
          <w:tcPr>
            <w:tcW w:w="713" w:type="dxa"/>
          </w:tcPr>
          <w:p w14:paraId="4ABEBE3E" w14:textId="77777777" w:rsidR="003D4353" w:rsidRDefault="003D4353">
            <w:pPr>
              <w:spacing w:before="20" w:after="20"/>
              <w:jc w:val="center"/>
              <w:rPr>
                <w:rFonts w:ascii="Arial" w:hAnsi="Arial" w:cs="Arial"/>
                <w:sz w:val="18"/>
              </w:rPr>
            </w:pPr>
            <w:r>
              <w:rPr>
                <w:rFonts w:ascii="Arial" w:hAnsi="Arial" w:cs="Arial"/>
                <w:sz w:val="18"/>
              </w:rPr>
              <w:t>.16**</w:t>
            </w:r>
          </w:p>
        </w:tc>
        <w:tc>
          <w:tcPr>
            <w:tcW w:w="806" w:type="dxa"/>
          </w:tcPr>
          <w:p w14:paraId="12952F03" w14:textId="77777777" w:rsidR="003D4353" w:rsidRDefault="003D4353">
            <w:pPr>
              <w:spacing w:before="20" w:after="20"/>
              <w:jc w:val="center"/>
              <w:rPr>
                <w:rFonts w:ascii="Arial" w:hAnsi="Arial" w:cs="Arial"/>
                <w:sz w:val="18"/>
              </w:rPr>
            </w:pPr>
            <w:r>
              <w:rPr>
                <w:rFonts w:ascii="Arial" w:hAnsi="Arial" w:cs="Arial"/>
                <w:sz w:val="18"/>
              </w:rPr>
              <w:t>.20**</w:t>
            </w:r>
          </w:p>
        </w:tc>
        <w:tc>
          <w:tcPr>
            <w:tcW w:w="775" w:type="dxa"/>
          </w:tcPr>
          <w:p w14:paraId="00393B71" w14:textId="77777777" w:rsidR="003D4353" w:rsidRDefault="003D4353">
            <w:pPr>
              <w:spacing w:before="20" w:after="20"/>
              <w:jc w:val="center"/>
              <w:rPr>
                <w:rFonts w:ascii="Arial" w:hAnsi="Arial" w:cs="Arial"/>
                <w:sz w:val="18"/>
              </w:rPr>
            </w:pPr>
            <w:r>
              <w:rPr>
                <w:rFonts w:ascii="Arial" w:hAnsi="Arial" w:cs="Arial"/>
                <w:sz w:val="18"/>
              </w:rPr>
              <w:t>.04</w:t>
            </w:r>
          </w:p>
        </w:tc>
        <w:tc>
          <w:tcPr>
            <w:tcW w:w="806" w:type="dxa"/>
          </w:tcPr>
          <w:p w14:paraId="2EAA1E1E" w14:textId="77777777" w:rsidR="003D4353" w:rsidRDefault="003D4353">
            <w:pPr>
              <w:spacing w:before="20" w:after="20"/>
              <w:jc w:val="center"/>
              <w:rPr>
                <w:rFonts w:ascii="Arial" w:hAnsi="Arial" w:cs="Arial"/>
                <w:sz w:val="18"/>
              </w:rPr>
            </w:pPr>
            <w:r>
              <w:rPr>
                <w:rFonts w:ascii="Arial" w:hAnsi="Arial" w:cs="Arial"/>
                <w:sz w:val="18"/>
              </w:rPr>
              <w:t>.03</w:t>
            </w:r>
          </w:p>
        </w:tc>
        <w:tc>
          <w:tcPr>
            <w:tcW w:w="806" w:type="dxa"/>
          </w:tcPr>
          <w:p w14:paraId="4F5223FD" w14:textId="77777777" w:rsidR="003D4353" w:rsidRDefault="003D4353">
            <w:pPr>
              <w:spacing w:before="20" w:after="20"/>
              <w:jc w:val="center"/>
              <w:rPr>
                <w:rFonts w:ascii="Arial" w:hAnsi="Arial" w:cs="Arial"/>
                <w:sz w:val="18"/>
              </w:rPr>
            </w:pPr>
            <w:r>
              <w:rPr>
                <w:rFonts w:ascii="Arial" w:hAnsi="Arial" w:cs="Arial"/>
                <w:sz w:val="18"/>
              </w:rPr>
              <w:t>.17**</w:t>
            </w:r>
          </w:p>
        </w:tc>
        <w:tc>
          <w:tcPr>
            <w:tcW w:w="868" w:type="dxa"/>
          </w:tcPr>
          <w:p w14:paraId="1D3B86E4" w14:textId="77777777" w:rsidR="003D4353" w:rsidRDefault="003D4353">
            <w:pPr>
              <w:spacing w:before="20" w:after="20"/>
              <w:jc w:val="center"/>
              <w:rPr>
                <w:rFonts w:ascii="Arial" w:hAnsi="Arial" w:cs="Arial"/>
                <w:sz w:val="18"/>
              </w:rPr>
            </w:pPr>
            <w:r>
              <w:rPr>
                <w:rFonts w:ascii="Arial" w:hAnsi="Arial" w:cs="Arial"/>
                <w:sz w:val="18"/>
              </w:rPr>
              <w:t>.29**</w:t>
            </w:r>
          </w:p>
        </w:tc>
        <w:tc>
          <w:tcPr>
            <w:tcW w:w="668" w:type="dxa"/>
          </w:tcPr>
          <w:p w14:paraId="0FB29479" w14:textId="77777777" w:rsidR="003D4353" w:rsidRDefault="003D4353">
            <w:pPr>
              <w:spacing w:before="20" w:after="20"/>
              <w:jc w:val="center"/>
              <w:rPr>
                <w:rFonts w:ascii="Arial" w:hAnsi="Arial" w:cs="Arial"/>
                <w:sz w:val="18"/>
              </w:rPr>
            </w:pPr>
            <w:r>
              <w:rPr>
                <w:rFonts w:ascii="Arial" w:hAnsi="Arial" w:cs="Arial"/>
                <w:sz w:val="18"/>
              </w:rPr>
              <w:t>.13**</w:t>
            </w:r>
          </w:p>
        </w:tc>
        <w:tc>
          <w:tcPr>
            <w:tcW w:w="651" w:type="dxa"/>
          </w:tcPr>
          <w:p w14:paraId="50F6AFE9" w14:textId="77777777" w:rsidR="003D4353" w:rsidRDefault="003D4353">
            <w:pPr>
              <w:spacing w:before="20" w:after="20"/>
              <w:jc w:val="center"/>
              <w:rPr>
                <w:rFonts w:ascii="Arial" w:hAnsi="Arial" w:cs="Arial"/>
                <w:sz w:val="18"/>
              </w:rPr>
            </w:pPr>
            <w:r>
              <w:rPr>
                <w:rFonts w:ascii="Arial" w:hAnsi="Arial" w:cs="Arial"/>
                <w:sz w:val="18"/>
              </w:rPr>
              <w:t>1.00</w:t>
            </w:r>
          </w:p>
        </w:tc>
        <w:tc>
          <w:tcPr>
            <w:tcW w:w="651" w:type="dxa"/>
          </w:tcPr>
          <w:p w14:paraId="22C76233" w14:textId="77777777" w:rsidR="003D4353" w:rsidRDefault="003D4353">
            <w:pPr>
              <w:spacing w:before="20" w:after="20"/>
              <w:jc w:val="center"/>
              <w:rPr>
                <w:rFonts w:ascii="Arial" w:hAnsi="Arial" w:cs="Arial"/>
                <w:sz w:val="18"/>
              </w:rPr>
            </w:pPr>
          </w:p>
        </w:tc>
        <w:tc>
          <w:tcPr>
            <w:tcW w:w="664" w:type="dxa"/>
          </w:tcPr>
          <w:p w14:paraId="560F0F39" w14:textId="77777777" w:rsidR="003D4353" w:rsidRDefault="003D4353">
            <w:pPr>
              <w:spacing w:before="20" w:after="20"/>
              <w:jc w:val="center"/>
              <w:rPr>
                <w:rFonts w:ascii="Arial" w:hAnsi="Arial" w:cs="Arial"/>
                <w:sz w:val="18"/>
              </w:rPr>
            </w:pPr>
          </w:p>
        </w:tc>
        <w:tc>
          <w:tcPr>
            <w:tcW w:w="638" w:type="dxa"/>
          </w:tcPr>
          <w:p w14:paraId="1AC7EF9A" w14:textId="77777777" w:rsidR="003D4353" w:rsidRDefault="003D4353">
            <w:pPr>
              <w:spacing w:before="20" w:after="20"/>
              <w:jc w:val="center"/>
              <w:rPr>
                <w:rFonts w:ascii="Arial" w:hAnsi="Arial" w:cs="Arial"/>
                <w:sz w:val="18"/>
              </w:rPr>
            </w:pPr>
          </w:p>
        </w:tc>
      </w:tr>
      <w:tr w:rsidR="003D4353" w14:paraId="5B430FD6" w14:textId="77777777">
        <w:tblPrEx>
          <w:tblCellMar>
            <w:top w:w="0" w:type="dxa"/>
            <w:bottom w:w="0" w:type="dxa"/>
          </w:tblCellMar>
        </w:tblPrEx>
        <w:trPr>
          <w:trHeight w:val="540"/>
          <w:jc w:val="center"/>
        </w:trPr>
        <w:tc>
          <w:tcPr>
            <w:tcW w:w="604" w:type="dxa"/>
          </w:tcPr>
          <w:p w14:paraId="3A9DECB3" w14:textId="77777777" w:rsidR="003D4353" w:rsidRDefault="003D4353">
            <w:pPr>
              <w:spacing w:before="20" w:after="20"/>
              <w:jc w:val="center"/>
              <w:rPr>
                <w:rFonts w:ascii="Arial" w:hAnsi="Arial" w:cs="Arial"/>
                <w:sz w:val="18"/>
              </w:rPr>
            </w:pPr>
            <w:r>
              <w:rPr>
                <w:rFonts w:ascii="Arial" w:hAnsi="Arial" w:cs="Arial"/>
                <w:sz w:val="18"/>
              </w:rPr>
              <w:t>13.</w:t>
            </w:r>
          </w:p>
        </w:tc>
        <w:tc>
          <w:tcPr>
            <w:tcW w:w="2976" w:type="dxa"/>
          </w:tcPr>
          <w:p w14:paraId="578E626C" w14:textId="77777777" w:rsidR="003D4353" w:rsidRDefault="003D4353">
            <w:pPr>
              <w:spacing w:before="20" w:after="20"/>
              <w:rPr>
                <w:rFonts w:ascii="Arial" w:hAnsi="Arial" w:cs="Arial"/>
                <w:sz w:val="18"/>
              </w:rPr>
            </w:pPr>
            <w:r>
              <w:rPr>
                <w:rFonts w:ascii="Arial" w:hAnsi="Arial" w:cs="Arial"/>
                <w:sz w:val="18"/>
              </w:rPr>
              <w:t>X</w:t>
            </w:r>
            <w:r>
              <w:rPr>
                <w:rFonts w:ascii="Arial" w:hAnsi="Arial" w:cs="Arial"/>
                <w:sz w:val="18"/>
                <w:vertAlign w:val="subscript"/>
              </w:rPr>
              <w:t>12</w:t>
            </w:r>
            <w:r>
              <w:rPr>
                <w:rFonts w:ascii="Arial" w:hAnsi="Arial" w:cs="Arial"/>
                <w:sz w:val="18"/>
              </w:rPr>
              <w:t xml:space="preserve"> - Sociological Learning style area</w:t>
            </w:r>
          </w:p>
        </w:tc>
        <w:tc>
          <w:tcPr>
            <w:tcW w:w="806" w:type="dxa"/>
          </w:tcPr>
          <w:p w14:paraId="0C62C073" w14:textId="77777777" w:rsidR="003D4353" w:rsidRDefault="003D4353">
            <w:pPr>
              <w:spacing w:before="20" w:after="20"/>
              <w:jc w:val="center"/>
              <w:rPr>
                <w:rFonts w:ascii="Arial" w:hAnsi="Arial" w:cs="Arial"/>
                <w:sz w:val="18"/>
              </w:rPr>
            </w:pPr>
            <w:r>
              <w:rPr>
                <w:rFonts w:ascii="Arial" w:hAnsi="Arial" w:cs="Arial"/>
                <w:sz w:val="18"/>
              </w:rPr>
              <w:t>.09*</w:t>
            </w:r>
          </w:p>
        </w:tc>
        <w:tc>
          <w:tcPr>
            <w:tcW w:w="837" w:type="dxa"/>
          </w:tcPr>
          <w:p w14:paraId="437DAEE1" w14:textId="77777777" w:rsidR="003D4353" w:rsidRDefault="003D4353">
            <w:pPr>
              <w:spacing w:before="20" w:after="20"/>
              <w:jc w:val="center"/>
              <w:rPr>
                <w:rFonts w:ascii="Arial" w:hAnsi="Arial" w:cs="Arial"/>
                <w:sz w:val="18"/>
              </w:rPr>
            </w:pPr>
            <w:r>
              <w:rPr>
                <w:rFonts w:ascii="Arial" w:hAnsi="Arial" w:cs="Arial"/>
                <w:sz w:val="18"/>
              </w:rPr>
              <w:t>.21**</w:t>
            </w:r>
          </w:p>
        </w:tc>
        <w:tc>
          <w:tcPr>
            <w:tcW w:w="837" w:type="dxa"/>
          </w:tcPr>
          <w:p w14:paraId="47AAC2EE" w14:textId="77777777" w:rsidR="003D4353" w:rsidRDefault="003D4353">
            <w:pPr>
              <w:spacing w:before="20" w:after="20"/>
              <w:jc w:val="center"/>
              <w:rPr>
                <w:rFonts w:ascii="Arial" w:hAnsi="Arial" w:cs="Arial"/>
                <w:sz w:val="18"/>
              </w:rPr>
            </w:pPr>
            <w:r>
              <w:rPr>
                <w:rFonts w:ascii="Arial" w:hAnsi="Arial" w:cs="Arial"/>
                <w:sz w:val="18"/>
              </w:rPr>
              <w:t>.01</w:t>
            </w:r>
          </w:p>
        </w:tc>
        <w:tc>
          <w:tcPr>
            <w:tcW w:w="806" w:type="dxa"/>
          </w:tcPr>
          <w:p w14:paraId="7D051274" w14:textId="77777777" w:rsidR="003D4353" w:rsidRDefault="003D4353">
            <w:pPr>
              <w:spacing w:before="20" w:after="20"/>
              <w:jc w:val="center"/>
              <w:rPr>
                <w:rFonts w:ascii="Arial" w:hAnsi="Arial" w:cs="Arial"/>
                <w:sz w:val="18"/>
              </w:rPr>
            </w:pPr>
            <w:r>
              <w:rPr>
                <w:rFonts w:ascii="Arial" w:hAnsi="Arial" w:cs="Arial"/>
                <w:sz w:val="18"/>
              </w:rPr>
              <w:t>.23**</w:t>
            </w:r>
          </w:p>
        </w:tc>
        <w:tc>
          <w:tcPr>
            <w:tcW w:w="713" w:type="dxa"/>
          </w:tcPr>
          <w:p w14:paraId="46A1DEDB" w14:textId="77777777" w:rsidR="003D4353" w:rsidRDefault="003D4353">
            <w:pPr>
              <w:spacing w:before="20" w:after="20"/>
              <w:jc w:val="center"/>
              <w:rPr>
                <w:rFonts w:ascii="Arial" w:hAnsi="Arial" w:cs="Arial"/>
                <w:sz w:val="18"/>
              </w:rPr>
            </w:pPr>
            <w:r>
              <w:rPr>
                <w:rFonts w:ascii="Arial" w:hAnsi="Arial" w:cs="Arial"/>
                <w:sz w:val="18"/>
              </w:rPr>
              <w:t>.15**</w:t>
            </w:r>
          </w:p>
        </w:tc>
        <w:tc>
          <w:tcPr>
            <w:tcW w:w="806" w:type="dxa"/>
          </w:tcPr>
          <w:p w14:paraId="4AEF54FE" w14:textId="77777777" w:rsidR="003D4353" w:rsidRDefault="003D4353">
            <w:pPr>
              <w:spacing w:before="20" w:after="20"/>
              <w:jc w:val="center"/>
              <w:rPr>
                <w:rFonts w:ascii="Arial" w:hAnsi="Arial" w:cs="Arial"/>
                <w:sz w:val="18"/>
              </w:rPr>
            </w:pPr>
            <w:r>
              <w:rPr>
                <w:rFonts w:ascii="Arial" w:hAnsi="Arial" w:cs="Arial"/>
                <w:sz w:val="18"/>
              </w:rPr>
              <w:t>.16**</w:t>
            </w:r>
          </w:p>
        </w:tc>
        <w:tc>
          <w:tcPr>
            <w:tcW w:w="775" w:type="dxa"/>
          </w:tcPr>
          <w:p w14:paraId="5A9C8185" w14:textId="77777777" w:rsidR="003D4353" w:rsidRDefault="003D4353">
            <w:pPr>
              <w:spacing w:before="20" w:after="20"/>
              <w:jc w:val="center"/>
              <w:rPr>
                <w:rFonts w:ascii="Arial" w:hAnsi="Arial" w:cs="Arial"/>
                <w:sz w:val="18"/>
              </w:rPr>
            </w:pPr>
            <w:r>
              <w:rPr>
                <w:rFonts w:ascii="Arial" w:hAnsi="Arial" w:cs="Arial"/>
                <w:sz w:val="18"/>
              </w:rPr>
              <w:t>.20**</w:t>
            </w:r>
          </w:p>
        </w:tc>
        <w:tc>
          <w:tcPr>
            <w:tcW w:w="806" w:type="dxa"/>
          </w:tcPr>
          <w:p w14:paraId="41219EB6" w14:textId="77777777" w:rsidR="003D4353" w:rsidRDefault="003D4353">
            <w:pPr>
              <w:spacing w:before="20" w:after="20"/>
              <w:jc w:val="center"/>
              <w:rPr>
                <w:rFonts w:ascii="Arial" w:hAnsi="Arial" w:cs="Arial"/>
                <w:sz w:val="18"/>
              </w:rPr>
            </w:pPr>
            <w:r>
              <w:rPr>
                <w:rFonts w:ascii="Arial" w:hAnsi="Arial" w:cs="Arial"/>
                <w:sz w:val="18"/>
              </w:rPr>
              <w:t>.04</w:t>
            </w:r>
          </w:p>
        </w:tc>
        <w:tc>
          <w:tcPr>
            <w:tcW w:w="806" w:type="dxa"/>
          </w:tcPr>
          <w:p w14:paraId="41D28C53" w14:textId="77777777" w:rsidR="003D4353" w:rsidRDefault="003D4353">
            <w:pPr>
              <w:spacing w:before="20" w:after="20"/>
              <w:jc w:val="center"/>
              <w:rPr>
                <w:rFonts w:ascii="Arial" w:hAnsi="Arial" w:cs="Arial"/>
                <w:sz w:val="18"/>
              </w:rPr>
            </w:pPr>
            <w:r>
              <w:rPr>
                <w:rFonts w:ascii="Arial" w:hAnsi="Arial" w:cs="Arial"/>
                <w:sz w:val="18"/>
              </w:rPr>
              <w:t>.03</w:t>
            </w:r>
          </w:p>
        </w:tc>
        <w:tc>
          <w:tcPr>
            <w:tcW w:w="868" w:type="dxa"/>
          </w:tcPr>
          <w:p w14:paraId="455E2EAF" w14:textId="77777777" w:rsidR="003D4353" w:rsidRDefault="003D4353">
            <w:pPr>
              <w:spacing w:before="20" w:after="20"/>
              <w:jc w:val="center"/>
              <w:rPr>
                <w:rFonts w:ascii="Arial" w:hAnsi="Arial" w:cs="Arial"/>
                <w:sz w:val="18"/>
              </w:rPr>
            </w:pPr>
            <w:r>
              <w:rPr>
                <w:rFonts w:ascii="Arial" w:hAnsi="Arial" w:cs="Arial"/>
                <w:sz w:val="18"/>
              </w:rPr>
              <w:t>.17**</w:t>
            </w:r>
          </w:p>
        </w:tc>
        <w:tc>
          <w:tcPr>
            <w:tcW w:w="668" w:type="dxa"/>
          </w:tcPr>
          <w:p w14:paraId="4931C3F1" w14:textId="77777777" w:rsidR="003D4353" w:rsidRDefault="003D4353">
            <w:pPr>
              <w:spacing w:before="20" w:after="20"/>
              <w:jc w:val="center"/>
              <w:rPr>
                <w:rFonts w:ascii="Arial" w:hAnsi="Arial" w:cs="Arial"/>
                <w:sz w:val="18"/>
              </w:rPr>
            </w:pPr>
            <w:r>
              <w:rPr>
                <w:rFonts w:ascii="Arial" w:hAnsi="Arial" w:cs="Arial"/>
                <w:sz w:val="18"/>
              </w:rPr>
              <w:t>.29**</w:t>
            </w:r>
          </w:p>
        </w:tc>
        <w:tc>
          <w:tcPr>
            <w:tcW w:w="651" w:type="dxa"/>
          </w:tcPr>
          <w:p w14:paraId="1536E2A0" w14:textId="77777777" w:rsidR="003D4353" w:rsidRDefault="003D4353">
            <w:pPr>
              <w:spacing w:before="20" w:after="20"/>
              <w:jc w:val="center"/>
              <w:rPr>
                <w:rFonts w:ascii="Arial" w:hAnsi="Arial" w:cs="Arial"/>
                <w:sz w:val="18"/>
              </w:rPr>
            </w:pPr>
            <w:r>
              <w:rPr>
                <w:rFonts w:ascii="Arial" w:hAnsi="Arial" w:cs="Arial"/>
                <w:sz w:val="18"/>
              </w:rPr>
              <w:t>.13**</w:t>
            </w:r>
          </w:p>
        </w:tc>
        <w:tc>
          <w:tcPr>
            <w:tcW w:w="651" w:type="dxa"/>
          </w:tcPr>
          <w:p w14:paraId="75A0C114" w14:textId="77777777" w:rsidR="003D4353" w:rsidRDefault="003D4353">
            <w:pPr>
              <w:spacing w:before="20" w:after="20"/>
              <w:jc w:val="center"/>
              <w:rPr>
                <w:rFonts w:ascii="Arial" w:hAnsi="Arial" w:cs="Arial"/>
                <w:sz w:val="18"/>
              </w:rPr>
            </w:pPr>
            <w:r>
              <w:rPr>
                <w:rFonts w:ascii="Arial" w:hAnsi="Arial" w:cs="Arial"/>
                <w:sz w:val="18"/>
              </w:rPr>
              <w:t>1.00</w:t>
            </w:r>
          </w:p>
        </w:tc>
        <w:tc>
          <w:tcPr>
            <w:tcW w:w="664" w:type="dxa"/>
          </w:tcPr>
          <w:p w14:paraId="331C1BDF" w14:textId="77777777" w:rsidR="003D4353" w:rsidRDefault="003D4353">
            <w:pPr>
              <w:spacing w:before="20" w:after="20"/>
              <w:jc w:val="center"/>
              <w:rPr>
                <w:rFonts w:ascii="Arial" w:hAnsi="Arial" w:cs="Arial"/>
                <w:sz w:val="18"/>
              </w:rPr>
            </w:pPr>
          </w:p>
        </w:tc>
        <w:tc>
          <w:tcPr>
            <w:tcW w:w="638" w:type="dxa"/>
          </w:tcPr>
          <w:p w14:paraId="5865FA60" w14:textId="77777777" w:rsidR="003D4353" w:rsidRDefault="003D4353">
            <w:pPr>
              <w:spacing w:before="20" w:after="20"/>
              <w:jc w:val="center"/>
              <w:rPr>
                <w:rFonts w:ascii="Arial" w:hAnsi="Arial" w:cs="Arial"/>
                <w:sz w:val="18"/>
              </w:rPr>
            </w:pPr>
          </w:p>
        </w:tc>
      </w:tr>
      <w:tr w:rsidR="003D4353" w14:paraId="4448ADA7" w14:textId="77777777">
        <w:tblPrEx>
          <w:tblCellMar>
            <w:top w:w="0" w:type="dxa"/>
            <w:bottom w:w="0" w:type="dxa"/>
          </w:tblCellMar>
        </w:tblPrEx>
        <w:trPr>
          <w:trHeight w:val="405"/>
          <w:jc w:val="center"/>
        </w:trPr>
        <w:tc>
          <w:tcPr>
            <w:tcW w:w="604" w:type="dxa"/>
          </w:tcPr>
          <w:p w14:paraId="36C37237" w14:textId="77777777" w:rsidR="003D4353" w:rsidRDefault="003D4353">
            <w:pPr>
              <w:spacing w:before="20" w:after="20"/>
              <w:jc w:val="center"/>
              <w:rPr>
                <w:rFonts w:ascii="Arial" w:hAnsi="Arial" w:cs="Arial"/>
                <w:sz w:val="18"/>
              </w:rPr>
            </w:pPr>
            <w:r>
              <w:rPr>
                <w:rFonts w:ascii="Arial" w:hAnsi="Arial" w:cs="Arial"/>
                <w:sz w:val="18"/>
              </w:rPr>
              <w:t>14.</w:t>
            </w:r>
          </w:p>
        </w:tc>
        <w:tc>
          <w:tcPr>
            <w:tcW w:w="2976" w:type="dxa"/>
          </w:tcPr>
          <w:p w14:paraId="030169EC" w14:textId="77777777" w:rsidR="003D4353" w:rsidRDefault="003D4353">
            <w:pPr>
              <w:spacing w:before="20" w:after="20"/>
              <w:rPr>
                <w:rFonts w:ascii="Arial" w:hAnsi="Arial" w:cs="Arial"/>
                <w:sz w:val="18"/>
              </w:rPr>
            </w:pPr>
            <w:r>
              <w:rPr>
                <w:rFonts w:ascii="Arial" w:hAnsi="Arial" w:cs="Arial"/>
                <w:sz w:val="18"/>
              </w:rPr>
              <w:t>X</w:t>
            </w:r>
            <w:r>
              <w:rPr>
                <w:rFonts w:ascii="Arial" w:hAnsi="Arial" w:cs="Arial"/>
                <w:sz w:val="18"/>
                <w:vertAlign w:val="subscript"/>
              </w:rPr>
              <w:t>13</w:t>
            </w:r>
            <w:r>
              <w:rPr>
                <w:rFonts w:ascii="Arial" w:hAnsi="Arial" w:cs="Arial"/>
                <w:sz w:val="18"/>
              </w:rPr>
              <w:t xml:space="preserve"> - Physical Learning style area</w:t>
            </w:r>
          </w:p>
        </w:tc>
        <w:tc>
          <w:tcPr>
            <w:tcW w:w="806" w:type="dxa"/>
          </w:tcPr>
          <w:p w14:paraId="68493037" w14:textId="77777777" w:rsidR="003D4353" w:rsidRDefault="003D4353">
            <w:pPr>
              <w:spacing w:before="20" w:after="20"/>
              <w:jc w:val="center"/>
              <w:rPr>
                <w:rFonts w:ascii="Arial" w:hAnsi="Arial" w:cs="Arial"/>
                <w:sz w:val="18"/>
              </w:rPr>
            </w:pPr>
            <w:r>
              <w:rPr>
                <w:rFonts w:ascii="Arial" w:hAnsi="Arial" w:cs="Arial"/>
                <w:sz w:val="18"/>
              </w:rPr>
              <w:t>.19**</w:t>
            </w:r>
          </w:p>
        </w:tc>
        <w:tc>
          <w:tcPr>
            <w:tcW w:w="837" w:type="dxa"/>
          </w:tcPr>
          <w:p w14:paraId="5ACB91A3" w14:textId="77777777" w:rsidR="003D4353" w:rsidRDefault="003D4353">
            <w:pPr>
              <w:spacing w:before="20" w:after="20"/>
              <w:jc w:val="center"/>
              <w:rPr>
                <w:rFonts w:ascii="Arial" w:hAnsi="Arial" w:cs="Arial"/>
                <w:sz w:val="18"/>
              </w:rPr>
            </w:pPr>
            <w:r>
              <w:rPr>
                <w:rFonts w:ascii="Arial" w:hAnsi="Arial" w:cs="Arial"/>
                <w:sz w:val="18"/>
              </w:rPr>
              <w:t>.09*</w:t>
            </w:r>
          </w:p>
        </w:tc>
        <w:tc>
          <w:tcPr>
            <w:tcW w:w="837" w:type="dxa"/>
          </w:tcPr>
          <w:p w14:paraId="4E9EFB06" w14:textId="77777777" w:rsidR="003D4353" w:rsidRDefault="003D4353">
            <w:pPr>
              <w:spacing w:before="20" w:after="20"/>
              <w:jc w:val="center"/>
              <w:rPr>
                <w:rFonts w:ascii="Arial" w:hAnsi="Arial" w:cs="Arial"/>
                <w:sz w:val="18"/>
              </w:rPr>
            </w:pPr>
            <w:r>
              <w:rPr>
                <w:rFonts w:ascii="Arial" w:hAnsi="Arial" w:cs="Arial"/>
                <w:sz w:val="18"/>
              </w:rPr>
              <w:t>.21**</w:t>
            </w:r>
          </w:p>
        </w:tc>
        <w:tc>
          <w:tcPr>
            <w:tcW w:w="806" w:type="dxa"/>
          </w:tcPr>
          <w:p w14:paraId="4410E2BB" w14:textId="77777777" w:rsidR="003D4353" w:rsidRDefault="003D4353">
            <w:pPr>
              <w:spacing w:before="20" w:after="20"/>
              <w:jc w:val="center"/>
              <w:rPr>
                <w:rFonts w:ascii="Arial" w:hAnsi="Arial" w:cs="Arial"/>
                <w:sz w:val="18"/>
              </w:rPr>
            </w:pPr>
            <w:r>
              <w:rPr>
                <w:rFonts w:ascii="Arial" w:hAnsi="Arial" w:cs="Arial"/>
                <w:sz w:val="18"/>
              </w:rPr>
              <w:t>.01</w:t>
            </w:r>
          </w:p>
        </w:tc>
        <w:tc>
          <w:tcPr>
            <w:tcW w:w="713" w:type="dxa"/>
          </w:tcPr>
          <w:p w14:paraId="56D6F9B2" w14:textId="77777777" w:rsidR="003D4353" w:rsidRDefault="003D4353">
            <w:pPr>
              <w:spacing w:before="20" w:after="20"/>
              <w:jc w:val="center"/>
              <w:rPr>
                <w:rFonts w:ascii="Arial" w:hAnsi="Arial" w:cs="Arial"/>
                <w:sz w:val="18"/>
              </w:rPr>
            </w:pPr>
            <w:r>
              <w:rPr>
                <w:rFonts w:ascii="Arial" w:hAnsi="Arial" w:cs="Arial"/>
                <w:sz w:val="18"/>
              </w:rPr>
              <w:t>.23**</w:t>
            </w:r>
          </w:p>
        </w:tc>
        <w:tc>
          <w:tcPr>
            <w:tcW w:w="806" w:type="dxa"/>
          </w:tcPr>
          <w:p w14:paraId="103612BC" w14:textId="77777777" w:rsidR="003D4353" w:rsidRDefault="003D4353">
            <w:pPr>
              <w:spacing w:before="20" w:after="20"/>
              <w:jc w:val="center"/>
              <w:rPr>
                <w:rFonts w:ascii="Arial" w:hAnsi="Arial" w:cs="Arial"/>
                <w:sz w:val="18"/>
              </w:rPr>
            </w:pPr>
            <w:r>
              <w:rPr>
                <w:rFonts w:ascii="Arial" w:hAnsi="Arial" w:cs="Arial"/>
                <w:sz w:val="18"/>
              </w:rPr>
              <w:t>.15**</w:t>
            </w:r>
          </w:p>
        </w:tc>
        <w:tc>
          <w:tcPr>
            <w:tcW w:w="775" w:type="dxa"/>
          </w:tcPr>
          <w:p w14:paraId="05796D73" w14:textId="77777777" w:rsidR="003D4353" w:rsidRDefault="003D4353">
            <w:pPr>
              <w:spacing w:before="20" w:after="20"/>
              <w:jc w:val="center"/>
              <w:rPr>
                <w:rFonts w:ascii="Arial" w:hAnsi="Arial" w:cs="Arial"/>
                <w:sz w:val="18"/>
              </w:rPr>
            </w:pPr>
            <w:r>
              <w:rPr>
                <w:rFonts w:ascii="Arial" w:hAnsi="Arial" w:cs="Arial"/>
                <w:sz w:val="18"/>
              </w:rPr>
              <w:t>.16**</w:t>
            </w:r>
          </w:p>
        </w:tc>
        <w:tc>
          <w:tcPr>
            <w:tcW w:w="806" w:type="dxa"/>
          </w:tcPr>
          <w:p w14:paraId="1E687C44" w14:textId="77777777" w:rsidR="003D4353" w:rsidRDefault="003D4353">
            <w:pPr>
              <w:spacing w:before="20" w:after="20"/>
              <w:jc w:val="center"/>
              <w:rPr>
                <w:rFonts w:ascii="Arial" w:hAnsi="Arial" w:cs="Arial"/>
                <w:sz w:val="18"/>
              </w:rPr>
            </w:pPr>
            <w:r>
              <w:rPr>
                <w:rFonts w:ascii="Arial" w:hAnsi="Arial" w:cs="Arial"/>
                <w:sz w:val="18"/>
              </w:rPr>
              <w:t>.20**</w:t>
            </w:r>
          </w:p>
        </w:tc>
        <w:tc>
          <w:tcPr>
            <w:tcW w:w="806" w:type="dxa"/>
          </w:tcPr>
          <w:p w14:paraId="29740BFB" w14:textId="77777777" w:rsidR="003D4353" w:rsidRDefault="003D4353">
            <w:pPr>
              <w:spacing w:before="20" w:after="20"/>
              <w:jc w:val="center"/>
              <w:rPr>
                <w:rFonts w:ascii="Arial" w:hAnsi="Arial" w:cs="Arial"/>
                <w:sz w:val="18"/>
              </w:rPr>
            </w:pPr>
            <w:r>
              <w:rPr>
                <w:rFonts w:ascii="Arial" w:hAnsi="Arial" w:cs="Arial"/>
                <w:sz w:val="18"/>
              </w:rPr>
              <w:t>.04</w:t>
            </w:r>
          </w:p>
        </w:tc>
        <w:tc>
          <w:tcPr>
            <w:tcW w:w="868" w:type="dxa"/>
          </w:tcPr>
          <w:p w14:paraId="63FC5667" w14:textId="77777777" w:rsidR="003D4353" w:rsidRDefault="003D4353">
            <w:pPr>
              <w:spacing w:before="20" w:after="20"/>
              <w:jc w:val="center"/>
              <w:rPr>
                <w:rFonts w:ascii="Arial" w:hAnsi="Arial" w:cs="Arial"/>
                <w:sz w:val="18"/>
              </w:rPr>
            </w:pPr>
            <w:r>
              <w:rPr>
                <w:rFonts w:ascii="Arial" w:hAnsi="Arial" w:cs="Arial"/>
                <w:sz w:val="18"/>
              </w:rPr>
              <w:t>.03</w:t>
            </w:r>
          </w:p>
        </w:tc>
        <w:tc>
          <w:tcPr>
            <w:tcW w:w="668" w:type="dxa"/>
          </w:tcPr>
          <w:p w14:paraId="628B8C6D" w14:textId="77777777" w:rsidR="003D4353" w:rsidRDefault="003D4353">
            <w:pPr>
              <w:spacing w:before="20" w:after="20"/>
              <w:jc w:val="center"/>
              <w:rPr>
                <w:rFonts w:ascii="Arial" w:hAnsi="Arial" w:cs="Arial"/>
                <w:sz w:val="18"/>
              </w:rPr>
            </w:pPr>
            <w:r>
              <w:rPr>
                <w:rFonts w:ascii="Arial" w:hAnsi="Arial" w:cs="Arial"/>
                <w:sz w:val="18"/>
              </w:rPr>
              <w:t>.17**</w:t>
            </w:r>
          </w:p>
        </w:tc>
        <w:tc>
          <w:tcPr>
            <w:tcW w:w="651" w:type="dxa"/>
          </w:tcPr>
          <w:p w14:paraId="1E9717BA" w14:textId="77777777" w:rsidR="003D4353" w:rsidRDefault="003D4353">
            <w:pPr>
              <w:spacing w:before="20" w:after="20"/>
              <w:jc w:val="center"/>
              <w:rPr>
                <w:rFonts w:ascii="Arial" w:hAnsi="Arial" w:cs="Arial"/>
                <w:sz w:val="18"/>
              </w:rPr>
            </w:pPr>
            <w:r>
              <w:rPr>
                <w:rFonts w:ascii="Arial" w:hAnsi="Arial" w:cs="Arial"/>
                <w:sz w:val="18"/>
              </w:rPr>
              <w:t>.29**</w:t>
            </w:r>
          </w:p>
        </w:tc>
        <w:tc>
          <w:tcPr>
            <w:tcW w:w="651" w:type="dxa"/>
          </w:tcPr>
          <w:p w14:paraId="25760427" w14:textId="77777777" w:rsidR="003D4353" w:rsidRDefault="003D4353">
            <w:pPr>
              <w:spacing w:before="20" w:after="20"/>
              <w:jc w:val="center"/>
              <w:rPr>
                <w:rFonts w:ascii="Arial" w:hAnsi="Arial" w:cs="Arial"/>
                <w:sz w:val="18"/>
              </w:rPr>
            </w:pPr>
            <w:r>
              <w:rPr>
                <w:rFonts w:ascii="Arial" w:hAnsi="Arial" w:cs="Arial"/>
                <w:sz w:val="18"/>
              </w:rPr>
              <w:t>.13**</w:t>
            </w:r>
          </w:p>
        </w:tc>
        <w:tc>
          <w:tcPr>
            <w:tcW w:w="664" w:type="dxa"/>
          </w:tcPr>
          <w:p w14:paraId="3B8A0DE1" w14:textId="77777777" w:rsidR="003D4353" w:rsidRDefault="003D4353">
            <w:pPr>
              <w:spacing w:before="20" w:after="20"/>
              <w:jc w:val="center"/>
              <w:rPr>
                <w:rFonts w:ascii="Arial" w:hAnsi="Arial" w:cs="Arial"/>
                <w:sz w:val="18"/>
              </w:rPr>
            </w:pPr>
            <w:r>
              <w:rPr>
                <w:rFonts w:ascii="Arial" w:hAnsi="Arial" w:cs="Arial"/>
                <w:sz w:val="18"/>
              </w:rPr>
              <w:t>1.00</w:t>
            </w:r>
          </w:p>
        </w:tc>
        <w:tc>
          <w:tcPr>
            <w:tcW w:w="638" w:type="dxa"/>
          </w:tcPr>
          <w:p w14:paraId="3A43560B" w14:textId="77777777" w:rsidR="003D4353" w:rsidRDefault="003D4353">
            <w:pPr>
              <w:spacing w:before="20" w:after="20"/>
              <w:rPr>
                <w:rFonts w:ascii="Arial" w:hAnsi="Arial" w:cs="Arial"/>
                <w:sz w:val="18"/>
              </w:rPr>
            </w:pPr>
          </w:p>
        </w:tc>
      </w:tr>
      <w:tr w:rsidR="003D4353" w14:paraId="4EF89E06" w14:textId="77777777">
        <w:tblPrEx>
          <w:tblCellMar>
            <w:top w:w="0" w:type="dxa"/>
            <w:bottom w:w="0" w:type="dxa"/>
          </w:tblCellMar>
        </w:tblPrEx>
        <w:trPr>
          <w:trHeight w:val="378"/>
          <w:jc w:val="center"/>
        </w:trPr>
        <w:tc>
          <w:tcPr>
            <w:tcW w:w="604" w:type="dxa"/>
          </w:tcPr>
          <w:p w14:paraId="333AA859" w14:textId="77777777" w:rsidR="003D4353" w:rsidRDefault="003D4353">
            <w:pPr>
              <w:spacing w:before="20" w:after="20"/>
              <w:jc w:val="center"/>
              <w:rPr>
                <w:rFonts w:ascii="Arial" w:hAnsi="Arial" w:cs="Arial"/>
                <w:sz w:val="18"/>
              </w:rPr>
            </w:pPr>
            <w:r>
              <w:rPr>
                <w:rFonts w:ascii="Arial" w:hAnsi="Arial" w:cs="Arial"/>
                <w:sz w:val="18"/>
              </w:rPr>
              <w:t>15.</w:t>
            </w:r>
          </w:p>
        </w:tc>
        <w:tc>
          <w:tcPr>
            <w:tcW w:w="2976" w:type="dxa"/>
          </w:tcPr>
          <w:p w14:paraId="6C593F83" w14:textId="77777777" w:rsidR="003D4353" w:rsidRDefault="003D4353">
            <w:pPr>
              <w:spacing w:before="20" w:after="20"/>
              <w:rPr>
                <w:rFonts w:ascii="Arial" w:hAnsi="Arial" w:cs="Arial"/>
                <w:sz w:val="18"/>
              </w:rPr>
            </w:pPr>
            <w:r>
              <w:rPr>
                <w:rFonts w:ascii="Arial" w:hAnsi="Arial" w:cs="Arial"/>
                <w:sz w:val="18"/>
              </w:rPr>
              <w:t>X</w:t>
            </w:r>
            <w:r>
              <w:rPr>
                <w:rFonts w:ascii="Arial" w:hAnsi="Arial" w:cs="Arial"/>
                <w:sz w:val="18"/>
                <w:vertAlign w:val="subscript"/>
              </w:rPr>
              <w:t>14</w:t>
            </w:r>
            <w:r>
              <w:rPr>
                <w:rFonts w:ascii="Arial" w:hAnsi="Arial" w:cs="Arial"/>
                <w:sz w:val="18"/>
              </w:rPr>
              <w:noBreakHyphen/>
              <w:t>Learning Style area- Total</w:t>
            </w:r>
          </w:p>
        </w:tc>
        <w:tc>
          <w:tcPr>
            <w:tcW w:w="806" w:type="dxa"/>
          </w:tcPr>
          <w:p w14:paraId="36E674FC" w14:textId="77777777" w:rsidR="003D4353" w:rsidRDefault="003D4353">
            <w:pPr>
              <w:spacing w:before="20" w:after="20"/>
              <w:jc w:val="center"/>
              <w:rPr>
                <w:rFonts w:ascii="Arial" w:hAnsi="Arial" w:cs="Arial"/>
                <w:sz w:val="18"/>
              </w:rPr>
            </w:pPr>
            <w:r>
              <w:rPr>
                <w:rFonts w:ascii="Arial" w:hAnsi="Arial" w:cs="Arial"/>
                <w:sz w:val="18"/>
              </w:rPr>
              <w:t>.26**</w:t>
            </w:r>
          </w:p>
        </w:tc>
        <w:tc>
          <w:tcPr>
            <w:tcW w:w="837" w:type="dxa"/>
          </w:tcPr>
          <w:p w14:paraId="4222ACB5" w14:textId="77777777" w:rsidR="003D4353" w:rsidRDefault="003D4353">
            <w:pPr>
              <w:spacing w:before="20" w:after="20"/>
              <w:jc w:val="center"/>
              <w:rPr>
                <w:rFonts w:ascii="Arial" w:hAnsi="Arial" w:cs="Arial"/>
                <w:sz w:val="18"/>
              </w:rPr>
            </w:pPr>
            <w:r>
              <w:rPr>
                <w:rFonts w:ascii="Arial" w:hAnsi="Arial" w:cs="Arial"/>
                <w:sz w:val="18"/>
              </w:rPr>
              <w:t>.19**</w:t>
            </w:r>
          </w:p>
        </w:tc>
        <w:tc>
          <w:tcPr>
            <w:tcW w:w="837" w:type="dxa"/>
          </w:tcPr>
          <w:p w14:paraId="47486855" w14:textId="77777777" w:rsidR="003D4353" w:rsidRDefault="003D4353">
            <w:pPr>
              <w:spacing w:before="20" w:after="20"/>
              <w:jc w:val="center"/>
              <w:rPr>
                <w:rFonts w:ascii="Arial" w:hAnsi="Arial" w:cs="Arial"/>
                <w:sz w:val="18"/>
              </w:rPr>
            </w:pPr>
            <w:r>
              <w:rPr>
                <w:rFonts w:ascii="Arial" w:hAnsi="Arial" w:cs="Arial"/>
                <w:sz w:val="18"/>
              </w:rPr>
              <w:t>.09*</w:t>
            </w:r>
          </w:p>
        </w:tc>
        <w:tc>
          <w:tcPr>
            <w:tcW w:w="806" w:type="dxa"/>
          </w:tcPr>
          <w:p w14:paraId="3FD750C8" w14:textId="77777777" w:rsidR="003D4353" w:rsidRDefault="003D4353">
            <w:pPr>
              <w:spacing w:before="20" w:after="20"/>
              <w:jc w:val="center"/>
              <w:rPr>
                <w:rFonts w:ascii="Arial" w:hAnsi="Arial" w:cs="Arial"/>
                <w:sz w:val="18"/>
              </w:rPr>
            </w:pPr>
            <w:r>
              <w:rPr>
                <w:rFonts w:ascii="Arial" w:hAnsi="Arial" w:cs="Arial"/>
                <w:sz w:val="18"/>
              </w:rPr>
              <w:t>.21**</w:t>
            </w:r>
          </w:p>
        </w:tc>
        <w:tc>
          <w:tcPr>
            <w:tcW w:w="713" w:type="dxa"/>
          </w:tcPr>
          <w:p w14:paraId="4242E292" w14:textId="77777777" w:rsidR="003D4353" w:rsidRDefault="003D4353">
            <w:pPr>
              <w:spacing w:before="20" w:after="20"/>
              <w:jc w:val="center"/>
              <w:rPr>
                <w:rFonts w:ascii="Arial" w:hAnsi="Arial" w:cs="Arial"/>
                <w:sz w:val="18"/>
              </w:rPr>
            </w:pPr>
            <w:r>
              <w:rPr>
                <w:rFonts w:ascii="Arial" w:hAnsi="Arial" w:cs="Arial"/>
                <w:sz w:val="18"/>
              </w:rPr>
              <w:t>.01</w:t>
            </w:r>
          </w:p>
        </w:tc>
        <w:tc>
          <w:tcPr>
            <w:tcW w:w="806" w:type="dxa"/>
          </w:tcPr>
          <w:p w14:paraId="1AFAD3AF" w14:textId="77777777" w:rsidR="003D4353" w:rsidRDefault="003D4353">
            <w:pPr>
              <w:spacing w:before="20" w:after="20"/>
              <w:jc w:val="center"/>
              <w:rPr>
                <w:rFonts w:ascii="Arial" w:hAnsi="Arial" w:cs="Arial"/>
                <w:sz w:val="18"/>
              </w:rPr>
            </w:pPr>
            <w:r>
              <w:rPr>
                <w:rFonts w:ascii="Arial" w:hAnsi="Arial" w:cs="Arial"/>
                <w:sz w:val="18"/>
              </w:rPr>
              <w:t>.23**</w:t>
            </w:r>
          </w:p>
        </w:tc>
        <w:tc>
          <w:tcPr>
            <w:tcW w:w="775" w:type="dxa"/>
          </w:tcPr>
          <w:p w14:paraId="23978F7B" w14:textId="77777777" w:rsidR="003D4353" w:rsidRDefault="003D4353">
            <w:pPr>
              <w:spacing w:before="20" w:after="20"/>
              <w:jc w:val="center"/>
              <w:rPr>
                <w:rFonts w:ascii="Arial" w:hAnsi="Arial" w:cs="Arial"/>
                <w:sz w:val="18"/>
              </w:rPr>
            </w:pPr>
            <w:r>
              <w:rPr>
                <w:rFonts w:ascii="Arial" w:hAnsi="Arial" w:cs="Arial"/>
                <w:sz w:val="18"/>
              </w:rPr>
              <w:t>.15**</w:t>
            </w:r>
          </w:p>
        </w:tc>
        <w:tc>
          <w:tcPr>
            <w:tcW w:w="806" w:type="dxa"/>
          </w:tcPr>
          <w:p w14:paraId="08683049" w14:textId="77777777" w:rsidR="003D4353" w:rsidRDefault="003D4353">
            <w:pPr>
              <w:spacing w:before="20" w:after="20"/>
              <w:jc w:val="center"/>
              <w:rPr>
                <w:rFonts w:ascii="Arial" w:hAnsi="Arial" w:cs="Arial"/>
                <w:sz w:val="18"/>
              </w:rPr>
            </w:pPr>
            <w:r>
              <w:rPr>
                <w:rFonts w:ascii="Arial" w:hAnsi="Arial" w:cs="Arial"/>
                <w:sz w:val="18"/>
              </w:rPr>
              <w:t>.16**</w:t>
            </w:r>
          </w:p>
        </w:tc>
        <w:tc>
          <w:tcPr>
            <w:tcW w:w="806" w:type="dxa"/>
          </w:tcPr>
          <w:p w14:paraId="201128C1" w14:textId="77777777" w:rsidR="003D4353" w:rsidRDefault="003D4353">
            <w:pPr>
              <w:spacing w:before="20" w:after="20"/>
              <w:jc w:val="center"/>
              <w:rPr>
                <w:rFonts w:ascii="Arial" w:hAnsi="Arial" w:cs="Arial"/>
                <w:sz w:val="18"/>
              </w:rPr>
            </w:pPr>
            <w:r>
              <w:rPr>
                <w:rFonts w:ascii="Arial" w:hAnsi="Arial" w:cs="Arial"/>
                <w:sz w:val="18"/>
              </w:rPr>
              <w:t>.20**</w:t>
            </w:r>
          </w:p>
        </w:tc>
        <w:tc>
          <w:tcPr>
            <w:tcW w:w="868" w:type="dxa"/>
          </w:tcPr>
          <w:p w14:paraId="4D552B7C" w14:textId="77777777" w:rsidR="003D4353" w:rsidRDefault="003D4353">
            <w:pPr>
              <w:spacing w:before="20" w:after="20"/>
              <w:jc w:val="center"/>
              <w:rPr>
                <w:rFonts w:ascii="Arial" w:hAnsi="Arial" w:cs="Arial"/>
                <w:sz w:val="18"/>
              </w:rPr>
            </w:pPr>
            <w:r>
              <w:rPr>
                <w:rFonts w:ascii="Arial" w:hAnsi="Arial" w:cs="Arial"/>
                <w:sz w:val="18"/>
              </w:rPr>
              <w:t>.04</w:t>
            </w:r>
          </w:p>
        </w:tc>
        <w:tc>
          <w:tcPr>
            <w:tcW w:w="668" w:type="dxa"/>
          </w:tcPr>
          <w:p w14:paraId="577216CD" w14:textId="77777777" w:rsidR="003D4353" w:rsidRDefault="003D4353">
            <w:pPr>
              <w:spacing w:before="20" w:after="20"/>
              <w:jc w:val="center"/>
              <w:rPr>
                <w:rFonts w:ascii="Arial" w:hAnsi="Arial" w:cs="Arial"/>
                <w:sz w:val="18"/>
              </w:rPr>
            </w:pPr>
            <w:r>
              <w:rPr>
                <w:rFonts w:ascii="Arial" w:hAnsi="Arial" w:cs="Arial"/>
                <w:sz w:val="18"/>
              </w:rPr>
              <w:t>.03</w:t>
            </w:r>
          </w:p>
        </w:tc>
        <w:tc>
          <w:tcPr>
            <w:tcW w:w="651" w:type="dxa"/>
          </w:tcPr>
          <w:p w14:paraId="4EE19FBF" w14:textId="77777777" w:rsidR="003D4353" w:rsidRDefault="003D4353">
            <w:pPr>
              <w:spacing w:before="20" w:after="20"/>
              <w:jc w:val="center"/>
              <w:rPr>
                <w:rFonts w:ascii="Arial" w:hAnsi="Arial" w:cs="Arial"/>
                <w:sz w:val="18"/>
              </w:rPr>
            </w:pPr>
            <w:r>
              <w:rPr>
                <w:rFonts w:ascii="Arial" w:hAnsi="Arial" w:cs="Arial"/>
                <w:sz w:val="18"/>
              </w:rPr>
              <w:t>.17**</w:t>
            </w:r>
          </w:p>
        </w:tc>
        <w:tc>
          <w:tcPr>
            <w:tcW w:w="651" w:type="dxa"/>
          </w:tcPr>
          <w:p w14:paraId="40BA4418" w14:textId="77777777" w:rsidR="003D4353" w:rsidRDefault="003D4353">
            <w:pPr>
              <w:spacing w:before="20" w:after="20"/>
              <w:jc w:val="center"/>
              <w:rPr>
                <w:rFonts w:ascii="Arial" w:hAnsi="Arial" w:cs="Arial"/>
                <w:sz w:val="18"/>
              </w:rPr>
            </w:pPr>
            <w:r>
              <w:rPr>
                <w:rFonts w:ascii="Arial" w:hAnsi="Arial" w:cs="Arial"/>
                <w:sz w:val="18"/>
              </w:rPr>
              <w:t>.29**</w:t>
            </w:r>
          </w:p>
        </w:tc>
        <w:tc>
          <w:tcPr>
            <w:tcW w:w="664" w:type="dxa"/>
          </w:tcPr>
          <w:p w14:paraId="44D3212A" w14:textId="77777777" w:rsidR="003D4353" w:rsidRDefault="003D4353">
            <w:pPr>
              <w:spacing w:before="20" w:after="20"/>
              <w:jc w:val="center"/>
              <w:rPr>
                <w:rFonts w:ascii="Arial" w:hAnsi="Arial" w:cs="Arial"/>
                <w:sz w:val="18"/>
              </w:rPr>
            </w:pPr>
            <w:r>
              <w:rPr>
                <w:rFonts w:ascii="Arial" w:hAnsi="Arial" w:cs="Arial"/>
                <w:sz w:val="18"/>
              </w:rPr>
              <w:t>.13**</w:t>
            </w:r>
          </w:p>
        </w:tc>
        <w:tc>
          <w:tcPr>
            <w:tcW w:w="638" w:type="dxa"/>
          </w:tcPr>
          <w:p w14:paraId="72AC16EE" w14:textId="77777777" w:rsidR="003D4353" w:rsidRDefault="003D4353">
            <w:pPr>
              <w:spacing w:before="20" w:after="20"/>
              <w:jc w:val="center"/>
              <w:rPr>
                <w:rFonts w:ascii="Arial" w:hAnsi="Arial" w:cs="Arial"/>
                <w:sz w:val="18"/>
              </w:rPr>
            </w:pPr>
            <w:r>
              <w:rPr>
                <w:rFonts w:ascii="Arial" w:hAnsi="Arial" w:cs="Arial"/>
                <w:sz w:val="18"/>
              </w:rPr>
              <w:t>1.00</w:t>
            </w:r>
          </w:p>
        </w:tc>
      </w:tr>
    </w:tbl>
    <w:p w14:paraId="32D325DF" w14:textId="77777777" w:rsidR="003D4353" w:rsidRDefault="003D4353">
      <w:pPr>
        <w:jc w:val="both"/>
        <w:rPr>
          <w:sz w:val="24"/>
        </w:rPr>
      </w:pPr>
      <w:r>
        <w:rPr>
          <w:sz w:val="24"/>
        </w:rPr>
        <w:t>Note: N = 700 * Indicates significance of r at 0.05 level; ** Indicates Significance of r at 0.01 level.</w:t>
      </w:r>
    </w:p>
    <w:p w14:paraId="69609FBF" w14:textId="77777777" w:rsidR="003D4353" w:rsidRDefault="003D4353">
      <w:pPr>
        <w:spacing w:after="200" w:line="480" w:lineRule="auto"/>
        <w:jc w:val="both"/>
        <w:sectPr w:rsidR="003D4353">
          <w:pgSz w:w="16834" w:h="11909" w:orient="landscape"/>
          <w:pgMar w:top="1440" w:right="1440" w:bottom="1440" w:left="1440" w:header="1152" w:footer="720" w:gutter="0"/>
          <w:cols w:space="720"/>
          <w:docGrid w:linePitch="360"/>
        </w:sectPr>
      </w:pPr>
    </w:p>
    <w:p w14:paraId="3ADD4405" w14:textId="77777777" w:rsidR="003D4353" w:rsidRDefault="003D4353">
      <w:pPr>
        <w:spacing w:after="200" w:line="480" w:lineRule="auto"/>
        <w:jc w:val="both"/>
      </w:pPr>
      <w:r>
        <w:lastRenderedPageBreak/>
        <w:tab/>
        <w:t>The indices of correlation reported in Table 4.7 indicates that the predictor variable Logical Intelligence (X</w:t>
      </w:r>
      <w:r>
        <w:rPr>
          <w:vertAlign w:val="subscript"/>
        </w:rPr>
        <w:t>2</w:t>
      </w:r>
      <w:r>
        <w:t>) has the highest correlation (r=.29) with the criterion variable and hence it was selected to enter first in the analysis.</w:t>
      </w:r>
    </w:p>
    <w:p w14:paraId="5587414B" w14:textId="77777777" w:rsidR="003D4353" w:rsidRDefault="003D4353">
      <w:pPr>
        <w:spacing w:after="200" w:line="480" w:lineRule="auto"/>
        <w:jc w:val="both"/>
      </w:pPr>
      <w:r>
        <w:rPr>
          <w:b/>
          <w:bCs/>
        </w:rPr>
        <w:t>STEP I</w:t>
      </w:r>
    </w:p>
    <w:p w14:paraId="40E0AD0B" w14:textId="77777777" w:rsidR="003D4353" w:rsidRDefault="003D4353">
      <w:pPr>
        <w:spacing w:after="200" w:line="480" w:lineRule="auto"/>
        <w:jc w:val="both"/>
      </w:pPr>
      <w:r>
        <w:tab/>
        <w:t>The result of Step-I analysis is given as Table 4.8.</w:t>
      </w:r>
    </w:p>
    <w:p w14:paraId="065B4DD3" w14:textId="77777777" w:rsidR="003D4353" w:rsidRDefault="003D4353">
      <w:pPr>
        <w:spacing w:after="200" w:line="480" w:lineRule="auto"/>
        <w:jc w:val="center"/>
      </w:pPr>
      <w:r>
        <w:rPr>
          <w:b/>
          <w:bCs/>
        </w:rPr>
        <w:t>RESULT OF STEP-I REGRESSION ANALYSIS</w:t>
      </w:r>
    </w:p>
    <w:p w14:paraId="77C54E6C" w14:textId="77777777" w:rsidR="003D4353" w:rsidRDefault="003D4353">
      <w:pPr>
        <w:spacing w:line="480" w:lineRule="auto"/>
        <w:jc w:val="both"/>
      </w:pPr>
      <w:r>
        <w:t>Variable entered = X</w:t>
      </w:r>
      <w:r>
        <w:rPr>
          <w:vertAlign w:val="subscript"/>
        </w:rPr>
        <w:t>2</w:t>
      </w:r>
      <w:r>
        <w:t xml:space="preserve"> (Logical Intelligence)</w:t>
      </w:r>
    </w:p>
    <w:p w14:paraId="675E7CF8" w14:textId="77777777" w:rsidR="003D4353" w:rsidRDefault="003D4353">
      <w:pPr>
        <w:spacing w:line="480" w:lineRule="auto"/>
        <w:jc w:val="both"/>
      </w:pPr>
      <w:r>
        <w:t xml:space="preserve">Correlation (r) = 0.2922 . . . </w:t>
      </w:r>
    </w:p>
    <w:p w14:paraId="2EED1A20" w14:textId="77777777" w:rsidR="003D4353" w:rsidRDefault="003D4353">
      <w:pPr>
        <w:spacing w:line="480" w:lineRule="auto"/>
        <w:jc w:val="both"/>
      </w:pPr>
      <w:r>
        <w:t>Percentage Variance (r</w:t>
      </w:r>
      <w:r>
        <w:rPr>
          <w:vertAlign w:val="superscript"/>
        </w:rPr>
        <w:t>2</w:t>
      </w:r>
      <w:r>
        <w:t xml:space="preserve"> x 100) = 8.536</w:t>
      </w:r>
      <w:r>
        <w:tab/>
      </w:r>
      <w:r>
        <w:tab/>
      </w:r>
      <w:proofErr w:type="spellStart"/>
      <w:r>
        <w:t>SEr</w:t>
      </w:r>
      <w:proofErr w:type="spellEnd"/>
      <w:r>
        <w:t xml:space="preserve"> = 5.46</w:t>
      </w:r>
    </w:p>
    <w:p w14:paraId="591003E8" w14:textId="77777777" w:rsidR="003D4353" w:rsidRDefault="003D4353">
      <w:pPr>
        <w:spacing w:line="480" w:lineRule="auto"/>
        <w:jc w:val="both"/>
      </w:pPr>
      <w:r>
        <w:t>Beta</w:t>
      </w:r>
      <w:r>
        <w:rPr>
          <w:vertAlign w:val="subscript"/>
        </w:rPr>
        <w:t>2</w:t>
      </w:r>
      <w:r>
        <w:t xml:space="preserve"> (</w:t>
      </w:r>
      <w:r>
        <w:sym w:font="Symbol" w:char="F062"/>
      </w:r>
      <w:r>
        <w:rPr>
          <w:vertAlign w:val="subscript"/>
        </w:rPr>
        <w:t>2</w:t>
      </w:r>
      <w:r>
        <w:t>) = 0.29</w:t>
      </w:r>
      <w:r>
        <w:tab/>
      </w:r>
      <w:r>
        <w:tab/>
        <w:t>B</w:t>
      </w:r>
      <w:r>
        <w:rPr>
          <w:vertAlign w:val="subscript"/>
        </w:rPr>
        <w:t>2</w:t>
      </w:r>
      <w:r>
        <w:t xml:space="preserve"> = 0.93</w:t>
      </w:r>
      <w:r>
        <w:tab/>
      </w:r>
      <w:r>
        <w:tab/>
        <w:t>SE</w:t>
      </w:r>
      <w:r>
        <w:rPr>
          <w:vertAlign w:val="subscript"/>
        </w:rPr>
        <w:t>B2</w:t>
      </w:r>
      <w:r>
        <w:t xml:space="preserve"> = .12</w:t>
      </w:r>
    </w:p>
    <w:p w14:paraId="5672C3A8" w14:textId="77777777" w:rsidR="003D4353" w:rsidRDefault="003D4353">
      <w:pPr>
        <w:spacing w:after="200" w:line="480" w:lineRule="auto"/>
        <w:jc w:val="both"/>
      </w:pPr>
      <w:r>
        <w:t>Constant    = 9.64</w:t>
      </w:r>
    </w:p>
    <w:p w14:paraId="0BC8DED9" w14:textId="77777777" w:rsidR="003D4353" w:rsidRDefault="003D4353">
      <w:pPr>
        <w:spacing w:after="200"/>
        <w:jc w:val="center"/>
      </w:pPr>
      <w:r>
        <w:t>TABLE 4.8</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76"/>
        <w:gridCol w:w="1676"/>
        <w:gridCol w:w="1676"/>
        <w:gridCol w:w="1676"/>
        <w:gridCol w:w="1677"/>
      </w:tblGrid>
      <w:tr w:rsidR="003D4353" w14:paraId="3F9EA51B" w14:textId="77777777">
        <w:tblPrEx>
          <w:tblCellMar>
            <w:top w:w="0" w:type="dxa"/>
            <w:bottom w:w="0" w:type="dxa"/>
          </w:tblCellMar>
        </w:tblPrEx>
        <w:trPr>
          <w:jc w:val="center"/>
        </w:trPr>
        <w:tc>
          <w:tcPr>
            <w:tcW w:w="1676" w:type="dxa"/>
          </w:tcPr>
          <w:p w14:paraId="3419E401" w14:textId="77777777" w:rsidR="003D4353" w:rsidRDefault="003D4353">
            <w:pPr>
              <w:spacing w:before="80" w:after="80"/>
              <w:jc w:val="center"/>
            </w:pPr>
            <w:r>
              <w:t>Source</w:t>
            </w:r>
          </w:p>
        </w:tc>
        <w:tc>
          <w:tcPr>
            <w:tcW w:w="1676" w:type="dxa"/>
          </w:tcPr>
          <w:p w14:paraId="604CC48A" w14:textId="77777777" w:rsidR="003D4353" w:rsidRDefault="003D4353">
            <w:pPr>
              <w:spacing w:before="80" w:after="80"/>
              <w:jc w:val="center"/>
            </w:pPr>
            <w:r>
              <w:t>DF</w:t>
            </w:r>
          </w:p>
        </w:tc>
        <w:tc>
          <w:tcPr>
            <w:tcW w:w="1676" w:type="dxa"/>
          </w:tcPr>
          <w:p w14:paraId="7C1CDB97" w14:textId="77777777" w:rsidR="003D4353" w:rsidRDefault="003D4353">
            <w:pPr>
              <w:spacing w:before="80" w:after="80"/>
              <w:jc w:val="center"/>
            </w:pPr>
            <w:r>
              <w:t>SS</w:t>
            </w:r>
          </w:p>
        </w:tc>
        <w:tc>
          <w:tcPr>
            <w:tcW w:w="1676" w:type="dxa"/>
          </w:tcPr>
          <w:p w14:paraId="7A211A8D" w14:textId="77777777" w:rsidR="003D4353" w:rsidRDefault="003D4353">
            <w:pPr>
              <w:spacing w:before="80" w:after="80"/>
              <w:jc w:val="center"/>
            </w:pPr>
            <w:r>
              <w:t>MSS</w:t>
            </w:r>
          </w:p>
        </w:tc>
        <w:tc>
          <w:tcPr>
            <w:tcW w:w="1677" w:type="dxa"/>
          </w:tcPr>
          <w:p w14:paraId="6304863C" w14:textId="77777777" w:rsidR="003D4353" w:rsidRDefault="003D4353">
            <w:pPr>
              <w:spacing w:before="80" w:after="80"/>
              <w:jc w:val="center"/>
            </w:pPr>
            <w:r>
              <w:t>F</w:t>
            </w:r>
          </w:p>
        </w:tc>
      </w:tr>
      <w:tr w:rsidR="003D4353" w14:paraId="6E9CC608" w14:textId="77777777">
        <w:tblPrEx>
          <w:tblCellMar>
            <w:top w:w="0" w:type="dxa"/>
            <w:bottom w:w="0" w:type="dxa"/>
          </w:tblCellMar>
        </w:tblPrEx>
        <w:trPr>
          <w:jc w:val="center"/>
        </w:trPr>
        <w:tc>
          <w:tcPr>
            <w:tcW w:w="1676" w:type="dxa"/>
          </w:tcPr>
          <w:p w14:paraId="4430D992" w14:textId="77777777" w:rsidR="003D4353" w:rsidRDefault="003D4353">
            <w:pPr>
              <w:spacing w:before="80" w:after="80"/>
              <w:jc w:val="center"/>
            </w:pPr>
            <w:r>
              <w:t>Total</w:t>
            </w:r>
          </w:p>
        </w:tc>
        <w:tc>
          <w:tcPr>
            <w:tcW w:w="1676" w:type="dxa"/>
          </w:tcPr>
          <w:p w14:paraId="21178AEF" w14:textId="77777777" w:rsidR="003D4353" w:rsidRDefault="003D4353">
            <w:pPr>
              <w:spacing w:before="80" w:after="80"/>
              <w:jc w:val="center"/>
            </w:pPr>
            <w:r>
              <w:t>699</w:t>
            </w:r>
          </w:p>
        </w:tc>
        <w:tc>
          <w:tcPr>
            <w:tcW w:w="1676" w:type="dxa"/>
          </w:tcPr>
          <w:p w14:paraId="1F39C4F3" w14:textId="77777777" w:rsidR="003D4353" w:rsidRDefault="003D4353">
            <w:pPr>
              <w:spacing w:before="80" w:after="80"/>
              <w:jc w:val="center"/>
            </w:pPr>
          </w:p>
        </w:tc>
        <w:tc>
          <w:tcPr>
            <w:tcW w:w="1676" w:type="dxa"/>
          </w:tcPr>
          <w:p w14:paraId="064554C1" w14:textId="77777777" w:rsidR="003D4353" w:rsidRDefault="003D4353">
            <w:pPr>
              <w:spacing w:before="80" w:after="80"/>
              <w:jc w:val="center"/>
            </w:pPr>
          </w:p>
        </w:tc>
        <w:tc>
          <w:tcPr>
            <w:tcW w:w="1677" w:type="dxa"/>
          </w:tcPr>
          <w:p w14:paraId="2CD1259D" w14:textId="77777777" w:rsidR="003D4353" w:rsidRDefault="003D4353">
            <w:pPr>
              <w:spacing w:before="80" w:after="80"/>
              <w:jc w:val="center"/>
            </w:pPr>
            <w:r>
              <w:t>65.14 (P&lt;0.01)</w:t>
            </w:r>
          </w:p>
        </w:tc>
      </w:tr>
      <w:tr w:rsidR="003D4353" w14:paraId="763DCE96" w14:textId="77777777">
        <w:tblPrEx>
          <w:tblCellMar>
            <w:top w:w="0" w:type="dxa"/>
            <w:bottom w:w="0" w:type="dxa"/>
          </w:tblCellMar>
        </w:tblPrEx>
        <w:trPr>
          <w:jc w:val="center"/>
        </w:trPr>
        <w:tc>
          <w:tcPr>
            <w:tcW w:w="1676" w:type="dxa"/>
          </w:tcPr>
          <w:p w14:paraId="0F66247C" w14:textId="77777777" w:rsidR="003D4353" w:rsidRDefault="003D4353">
            <w:pPr>
              <w:spacing w:before="80" w:after="80"/>
              <w:jc w:val="center"/>
            </w:pPr>
            <w:r>
              <w:t>Regression</w:t>
            </w:r>
          </w:p>
        </w:tc>
        <w:tc>
          <w:tcPr>
            <w:tcW w:w="1676" w:type="dxa"/>
          </w:tcPr>
          <w:p w14:paraId="5C925B06" w14:textId="77777777" w:rsidR="003D4353" w:rsidRDefault="003D4353">
            <w:pPr>
              <w:spacing w:before="80" w:after="80"/>
              <w:jc w:val="center"/>
            </w:pPr>
            <w:r>
              <w:t>1</w:t>
            </w:r>
          </w:p>
        </w:tc>
        <w:tc>
          <w:tcPr>
            <w:tcW w:w="1676" w:type="dxa"/>
          </w:tcPr>
          <w:p w14:paraId="75BAD4EF" w14:textId="77777777" w:rsidR="003D4353" w:rsidRDefault="003D4353">
            <w:pPr>
              <w:spacing w:before="80" w:after="80"/>
              <w:jc w:val="center"/>
            </w:pPr>
            <w:r>
              <w:t>1948.81</w:t>
            </w:r>
          </w:p>
        </w:tc>
        <w:tc>
          <w:tcPr>
            <w:tcW w:w="1676" w:type="dxa"/>
          </w:tcPr>
          <w:p w14:paraId="1B87DA46" w14:textId="77777777" w:rsidR="003D4353" w:rsidRDefault="003D4353">
            <w:pPr>
              <w:spacing w:before="80" w:after="80"/>
              <w:jc w:val="center"/>
            </w:pPr>
            <w:r>
              <w:t>1948.81</w:t>
            </w:r>
          </w:p>
        </w:tc>
        <w:tc>
          <w:tcPr>
            <w:tcW w:w="1677" w:type="dxa"/>
          </w:tcPr>
          <w:p w14:paraId="45CD763D" w14:textId="77777777" w:rsidR="003D4353" w:rsidRDefault="003D4353">
            <w:pPr>
              <w:spacing w:before="80" w:after="80"/>
              <w:jc w:val="center"/>
            </w:pPr>
          </w:p>
        </w:tc>
      </w:tr>
      <w:tr w:rsidR="003D4353" w14:paraId="3DBEDFD6" w14:textId="77777777">
        <w:tblPrEx>
          <w:tblCellMar>
            <w:top w:w="0" w:type="dxa"/>
            <w:bottom w:w="0" w:type="dxa"/>
          </w:tblCellMar>
        </w:tblPrEx>
        <w:trPr>
          <w:jc w:val="center"/>
        </w:trPr>
        <w:tc>
          <w:tcPr>
            <w:tcW w:w="1676" w:type="dxa"/>
          </w:tcPr>
          <w:p w14:paraId="3C2B34D2" w14:textId="77777777" w:rsidR="003D4353" w:rsidRDefault="003D4353">
            <w:pPr>
              <w:spacing w:before="80" w:after="80"/>
              <w:jc w:val="center"/>
            </w:pPr>
            <w:r>
              <w:t>Residual</w:t>
            </w:r>
          </w:p>
        </w:tc>
        <w:tc>
          <w:tcPr>
            <w:tcW w:w="1676" w:type="dxa"/>
          </w:tcPr>
          <w:p w14:paraId="60963E85" w14:textId="77777777" w:rsidR="003D4353" w:rsidRDefault="003D4353">
            <w:pPr>
              <w:spacing w:before="80" w:after="80"/>
              <w:jc w:val="center"/>
            </w:pPr>
            <w:r>
              <w:t>698</w:t>
            </w:r>
          </w:p>
        </w:tc>
        <w:tc>
          <w:tcPr>
            <w:tcW w:w="1676" w:type="dxa"/>
          </w:tcPr>
          <w:p w14:paraId="7EE9532C" w14:textId="77777777" w:rsidR="003D4353" w:rsidRDefault="003D4353">
            <w:pPr>
              <w:spacing w:before="80" w:after="80"/>
              <w:jc w:val="center"/>
            </w:pPr>
            <w:r>
              <w:t>20881.04</w:t>
            </w:r>
          </w:p>
        </w:tc>
        <w:tc>
          <w:tcPr>
            <w:tcW w:w="1676" w:type="dxa"/>
          </w:tcPr>
          <w:p w14:paraId="5828BD8A" w14:textId="77777777" w:rsidR="003D4353" w:rsidRDefault="003D4353">
            <w:pPr>
              <w:spacing w:before="80" w:after="80"/>
              <w:jc w:val="center"/>
            </w:pPr>
            <w:r>
              <w:t>29.915</w:t>
            </w:r>
          </w:p>
        </w:tc>
        <w:tc>
          <w:tcPr>
            <w:tcW w:w="1677" w:type="dxa"/>
          </w:tcPr>
          <w:p w14:paraId="2DFC2908" w14:textId="77777777" w:rsidR="003D4353" w:rsidRDefault="003D4353">
            <w:pPr>
              <w:spacing w:before="80" w:after="80"/>
              <w:jc w:val="center"/>
            </w:pPr>
          </w:p>
        </w:tc>
      </w:tr>
    </w:tbl>
    <w:p w14:paraId="5E9DFCF7" w14:textId="77777777" w:rsidR="003D4353" w:rsidRDefault="003D4353">
      <w:pPr>
        <w:spacing w:after="200" w:line="480" w:lineRule="auto"/>
        <w:jc w:val="both"/>
      </w:pPr>
    </w:p>
    <w:p w14:paraId="6DFE82F8" w14:textId="77777777" w:rsidR="003D4353" w:rsidRDefault="003D4353">
      <w:pPr>
        <w:spacing w:after="200" w:line="480" w:lineRule="auto"/>
        <w:jc w:val="both"/>
      </w:pPr>
      <w:r>
        <w:tab/>
        <w:t>The result shown in Table 4.8 suggests that the F-value 65.14 highly exceeds the F-value for significance at 0.01 level for (1,698) df and hence the regressor X</w:t>
      </w:r>
      <w:r>
        <w:rPr>
          <w:vertAlign w:val="subscript"/>
        </w:rPr>
        <w:t>2</w:t>
      </w:r>
      <w:r>
        <w:t xml:space="preserve"> (Logical Intelligence) is highly significant in predicting the criterion variable Process Outcomes in Biology.</w:t>
      </w:r>
    </w:p>
    <w:p w14:paraId="57F34BDE" w14:textId="77777777" w:rsidR="003D4353" w:rsidRDefault="003D4353">
      <w:pPr>
        <w:spacing w:after="200" w:line="480" w:lineRule="auto"/>
        <w:jc w:val="both"/>
      </w:pPr>
      <w:r>
        <w:tab/>
        <w:t>The percentage variance accounted for by the variable Logical Intelligence (X</w:t>
      </w:r>
      <w:r>
        <w:rPr>
          <w:vertAlign w:val="subscript"/>
        </w:rPr>
        <w:t>2</w:t>
      </w:r>
      <w:r>
        <w:t>) in predicting Process Outcomes in Biology is 8.54.</w:t>
      </w:r>
    </w:p>
    <w:p w14:paraId="2BB27385" w14:textId="77777777" w:rsidR="003D4353" w:rsidRDefault="003D4353">
      <w:pPr>
        <w:spacing w:after="200" w:line="480" w:lineRule="auto"/>
        <w:jc w:val="both"/>
      </w:pPr>
      <w:r>
        <w:rPr>
          <w:b/>
          <w:bCs/>
        </w:rPr>
        <w:lastRenderedPageBreak/>
        <w:t>STEP II</w:t>
      </w:r>
    </w:p>
    <w:p w14:paraId="7806700F" w14:textId="77777777" w:rsidR="003D4353" w:rsidRDefault="003D4353">
      <w:pPr>
        <w:spacing w:after="200" w:line="480" w:lineRule="auto"/>
        <w:jc w:val="both"/>
      </w:pPr>
      <w:r>
        <w:tab/>
        <w:t>The second predictor input variable is the one, which has the highest partial correlation with the criterion variable.  In this case the variable is Emotional Style area (X</w:t>
      </w:r>
      <w:r>
        <w:rPr>
          <w:vertAlign w:val="subscript"/>
        </w:rPr>
        <w:t>11</w:t>
      </w:r>
      <w:r>
        <w:t xml:space="preserve">) of the independent variable Learning Style. </w:t>
      </w:r>
    </w:p>
    <w:p w14:paraId="2A05D8E0" w14:textId="77777777" w:rsidR="003D4353" w:rsidRDefault="003D4353">
      <w:pPr>
        <w:spacing w:after="200" w:line="480" w:lineRule="auto"/>
        <w:jc w:val="both"/>
      </w:pPr>
      <w:r>
        <w:tab/>
        <w:t>The result of this analysis is shown as Table 4.9.</w:t>
      </w:r>
    </w:p>
    <w:p w14:paraId="3D5DD2BB" w14:textId="77777777" w:rsidR="003D4353" w:rsidRDefault="003D4353">
      <w:pPr>
        <w:spacing w:after="200" w:line="480" w:lineRule="auto"/>
      </w:pPr>
      <w:r>
        <w:rPr>
          <w:b/>
          <w:bCs/>
        </w:rPr>
        <w:t>RESULT OF STEP-II REGRESSION ANALYSIS</w:t>
      </w:r>
    </w:p>
    <w:p w14:paraId="536A231A" w14:textId="77777777" w:rsidR="003D4353" w:rsidRDefault="003D4353">
      <w:pPr>
        <w:spacing w:line="480" w:lineRule="auto"/>
        <w:jc w:val="both"/>
      </w:pPr>
      <w:r>
        <w:t>Variables entered: X</w:t>
      </w:r>
      <w:r>
        <w:rPr>
          <w:vertAlign w:val="subscript"/>
        </w:rPr>
        <w:t>2</w:t>
      </w:r>
      <w:r>
        <w:t xml:space="preserve"> and X</w:t>
      </w:r>
      <w:r>
        <w:rPr>
          <w:vertAlign w:val="subscript"/>
        </w:rPr>
        <w:t>11</w:t>
      </w:r>
      <w:r>
        <w:t xml:space="preserve"> </w:t>
      </w:r>
    </w:p>
    <w:p w14:paraId="29D18E1D" w14:textId="77777777" w:rsidR="003D4353" w:rsidRDefault="003D4353">
      <w:pPr>
        <w:spacing w:line="360" w:lineRule="auto"/>
        <w:jc w:val="both"/>
      </w:pPr>
      <w:r>
        <w:t>Multiple Correlation (R) = .328</w:t>
      </w:r>
    </w:p>
    <w:p w14:paraId="6745B710" w14:textId="77777777" w:rsidR="003D4353" w:rsidRDefault="003D4353">
      <w:pPr>
        <w:spacing w:line="360" w:lineRule="auto"/>
        <w:jc w:val="both"/>
      </w:pPr>
      <w:r>
        <w:t>Percentage Variance (R</w:t>
      </w:r>
      <w:r>
        <w:rPr>
          <w:vertAlign w:val="superscript"/>
        </w:rPr>
        <w:t>2</w:t>
      </w:r>
      <w:r>
        <w:t xml:space="preserve"> x 100) = 10.81</w:t>
      </w:r>
      <w:r>
        <w:tab/>
      </w:r>
      <w:r>
        <w:tab/>
        <w:t>SE</w:t>
      </w:r>
      <w:r>
        <w:rPr>
          <w:vertAlign w:val="subscript"/>
        </w:rPr>
        <w:t>R</w:t>
      </w:r>
      <w:r>
        <w:t xml:space="preserve"> = 5.40</w:t>
      </w:r>
    </w:p>
    <w:p w14:paraId="788CDA6B" w14:textId="77777777" w:rsidR="003D4353" w:rsidRDefault="003D4353">
      <w:pPr>
        <w:spacing w:line="360" w:lineRule="auto"/>
        <w:jc w:val="both"/>
      </w:pPr>
      <w:r>
        <w:t>Beta</w:t>
      </w:r>
      <w:r>
        <w:rPr>
          <w:vertAlign w:val="subscript"/>
        </w:rPr>
        <w:t>2</w:t>
      </w:r>
      <w:r>
        <w:t xml:space="preserve"> (</w:t>
      </w:r>
      <w:r>
        <w:sym w:font="Symbol" w:char="F062"/>
      </w:r>
      <w:r>
        <w:rPr>
          <w:vertAlign w:val="subscript"/>
        </w:rPr>
        <w:t>2</w:t>
      </w:r>
      <w:r>
        <w:t>) = .26</w:t>
      </w:r>
      <w:r>
        <w:tab/>
      </w:r>
      <w:r>
        <w:tab/>
        <w:t>B</w:t>
      </w:r>
      <w:r>
        <w:rPr>
          <w:vertAlign w:val="subscript"/>
        </w:rPr>
        <w:t>2</w:t>
      </w:r>
      <w:r>
        <w:t xml:space="preserve"> = .82</w:t>
      </w:r>
      <w:r>
        <w:tab/>
      </w:r>
      <w:r>
        <w:tab/>
        <w:t>SE</w:t>
      </w:r>
      <w:r>
        <w:rPr>
          <w:vertAlign w:val="subscript"/>
        </w:rPr>
        <w:t>B2</w:t>
      </w:r>
      <w:r>
        <w:t xml:space="preserve"> = .12</w:t>
      </w:r>
    </w:p>
    <w:p w14:paraId="4EA43381" w14:textId="77777777" w:rsidR="003D4353" w:rsidRDefault="003D4353">
      <w:pPr>
        <w:spacing w:line="360" w:lineRule="auto"/>
        <w:jc w:val="both"/>
      </w:pPr>
      <w:r>
        <w:t>Beta</w:t>
      </w:r>
      <w:r>
        <w:rPr>
          <w:vertAlign w:val="subscript"/>
        </w:rPr>
        <w:t>11</w:t>
      </w:r>
      <w:r>
        <w:t xml:space="preserve"> (</w:t>
      </w:r>
      <w:r>
        <w:sym w:font="Symbol" w:char="F062"/>
      </w:r>
      <w:r>
        <w:rPr>
          <w:vertAlign w:val="subscript"/>
        </w:rPr>
        <w:t>11</w:t>
      </w:r>
      <w:r>
        <w:t>) = .15</w:t>
      </w:r>
      <w:r>
        <w:tab/>
      </w:r>
      <w:r>
        <w:tab/>
        <w:t>B</w:t>
      </w:r>
      <w:r>
        <w:rPr>
          <w:vertAlign w:val="subscript"/>
        </w:rPr>
        <w:t>11</w:t>
      </w:r>
      <w:r>
        <w:t xml:space="preserve"> = .28</w:t>
      </w:r>
      <w:r>
        <w:tab/>
      </w:r>
      <w:r>
        <w:tab/>
        <w:t>SE</w:t>
      </w:r>
      <w:r>
        <w:rPr>
          <w:vertAlign w:val="subscript"/>
        </w:rPr>
        <w:t>B11</w:t>
      </w:r>
      <w:r>
        <w:t xml:space="preserve"> = .07</w:t>
      </w:r>
    </w:p>
    <w:p w14:paraId="0C58C6CA" w14:textId="77777777" w:rsidR="003D4353" w:rsidRDefault="003D4353">
      <w:pPr>
        <w:spacing w:after="200" w:line="360" w:lineRule="auto"/>
        <w:jc w:val="both"/>
      </w:pPr>
      <w:r>
        <w:t>Constant = 5.75</w:t>
      </w:r>
      <w:r>
        <w:tab/>
      </w:r>
      <w:r>
        <w:tab/>
      </w:r>
    </w:p>
    <w:p w14:paraId="44CEEE94" w14:textId="77777777" w:rsidR="003D4353" w:rsidRDefault="003D4353">
      <w:pPr>
        <w:spacing w:after="200"/>
        <w:jc w:val="center"/>
      </w:pPr>
      <w:r>
        <w:t>TABLE 4.9</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76"/>
        <w:gridCol w:w="1676"/>
        <w:gridCol w:w="1676"/>
        <w:gridCol w:w="1676"/>
        <w:gridCol w:w="1677"/>
      </w:tblGrid>
      <w:tr w:rsidR="003D4353" w14:paraId="453FA3A4" w14:textId="77777777">
        <w:tblPrEx>
          <w:tblCellMar>
            <w:top w:w="0" w:type="dxa"/>
            <w:bottom w:w="0" w:type="dxa"/>
          </w:tblCellMar>
        </w:tblPrEx>
        <w:trPr>
          <w:jc w:val="center"/>
        </w:trPr>
        <w:tc>
          <w:tcPr>
            <w:tcW w:w="1676" w:type="dxa"/>
          </w:tcPr>
          <w:p w14:paraId="51A36A46" w14:textId="77777777" w:rsidR="003D4353" w:rsidRDefault="003D4353">
            <w:pPr>
              <w:spacing w:before="80" w:after="80"/>
              <w:jc w:val="center"/>
            </w:pPr>
            <w:r>
              <w:t>Source</w:t>
            </w:r>
          </w:p>
        </w:tc>
        <w:tc>
          <w:tcPr>
            <w:tcW w:w="1676" w:type="dxa"/>
          </w:tcPr>
          <w:p w14:paraId="0530D65A" w14:textId="77777777" w:rsidR="003D4353" w:rsidRDefault="003D4353">
            <w:pPr>
              <w:spacing w:before="80" w:after="80"/>
              <w:jc w:val="center"/>
            </w:pPr>
            <w:r>
              <w:t>DF</w:t>
            </w:r>
          </w:p>
        </w:tc>
        <w:tc>
          <w:tcPr>
            <w:tcW w:w="1676" w:type="dxa"/>
          </w:tcPr>
          <w:p w14:paraId="3D9BE2C8" w14:textId="77777777" w:rsidR="003D4353" w:rsidRDefault="003D4353">
            <w:pPr>
              <w:spacing w:before="80" w:after="80"/>
              <w:jc w:val="center"/>
            </w:pPr>
            <w:r>
              <w:t>SS</w:t>
            </w:r>
          </w:p>
        </w:tc>
        <w:tc>
          <w:tcPr>
            <w:tcW w:w="1676" w:type="dxa"/>
          </w:tcPr>
          <w:p w14:paraId="2057F351" w14:textId="77777777" w:rsidR="003D4353" w:rsidRDefault="003D4353">
            <w:pPr>
              <w:spacing w:before="80" w:after="80"/>
              <w:jc w:val="center"/>
            </w:pPr>
            <w:r>
              <w:t>MSS</w:t>
            </w:r>
          </w:p>
        </w:tc>
        <w:tc>
          <w:tcPr>
            <w:tcW w:w="1677" w:type="dxa"/>
          </w:tcPr>
          <w:p w14:paraId="691E2A0A" w14:textId="77777777" w:rsidR="003D4353" w:rsidRDefault="003D4353">
            <w:pPr>
              <w:spacing w:before="80" w:after="80"/>
              <w:jc w:val="center"/>
            </w:pPr>
            <w:r>
              <w:t>F</w:t>
            </w:r>
          </w:p>
        </w:tc>
      </w:tr>
      <w:tr w:rsidR="003D4353" w14:paraId="3F9B3627" w14:textId="77777777">
        <w:tblPrEx>
          <w:tblCellMar>
            <w:top w:w="0" w:type="dxa"/>
            <w:bottom w:w="0" w:type="dxa"/>
          </w:tblCellMar>
        </w:tblPrEx>
        <w:trPr>
          <w:jc w:val="center"/>
        </w:trPr>
        <w:tc>
          <w:tcPr>
            <w:tcW w:w="1676" w:type="dxa"/>
          </w:tcPr>
          <w:p w14:paraId="35759489" w14:textId="77777777" w:rsidR="003D4353" w:rsidRDefault="003D4353">
            <w:pPr>
              <w:spacing w:before="80" w:after="80"/>
              <w:jc w:val="center"/>
            </w:pPr>
            <w:r>
              <w:t>Total</w:t>
            </w:r>
          </w:p>
        </w:tc>
        <w:tc>
          <w:tcPr>
            <w:tcW w:w="1676" w:type="dxa"/>
          </w:tcPr>
          <w:p w14:paraId="7AD009F5" w14:textId="77777777" w:rsidR="003D4353" w:rsidRDefault="003D4353">
            <w:pPr>
              <w:spacing w:before="80" w:after="80"/>
              <w:jc w:val="center"/>
            </w:pPr>
            <w:r>
              <w:t>699</w:t>
            </w:r>
          </w:p>
        </w:tc>
        <w:tc>
          <w:tcPr>
            <w:tcW w:w="1676" w:type="dxa"/>
          </w:tcPr>
          <w:p w14:paraId="1A1AF311" w14:textId="77777777" w:rsidR="003D4353" w:rsidRDefault="003D4353">
            <w:pPr>
              <w:spacing w:before="80" w:after="80"/>
              <w:jc w:val="center"/>
            </w:pPr>
          </w:p>
        </w:tc>
        <w:tc>
          <w:tcPr>
            <w:tcW w:w="1676" w:type="dxa"/>
          </w:tcPr>
          <w:p w14:paraId="16EB9EC8" w14:textId="77777777" w:rsidR="003D4353" w:rsidRDefault="003D4353">
            <w:pPr>
              <w:spacing w:before="80" w:after="80"/>
              <w:jc w:val="center"/>
            </w:pPr>
          </w:p>
        </w:tc>
        <w:tc>
          <w:tcPr>
            <w:tcW w:w="1677" w:type="dxa"/>
          </w:tcPr>
          <w:p w14:paraId="68371CB2" w14:textId="77777777" w:rsidR="003D4353" w:rsidRDefault="003D4353">
            <w:pPr>
              <w:spacing w:before="80" w:after="80"/>
              <w:jc w:val="center"/>
            </w:pPr>
            <w:r>
              <w:t>42.24</w:t>
            </w:r>
          </w:p>
          <w:p w14:paraId="2554C1CA" w14:textId="77777777" w:rsidR="003D4353" w:rsidRDefault="003D4353">
            <w:pPr>
              <w:spacing w:before="80" w:after="80"/>
              <w:jc w:val="center"/>
            </w:pPr>
            <w:r>
              <w:t>(P&lt;0.01)</w:t>
            </w:r>
          </w:p>
        </w:tc>
      </w:tr>
      <w:tr w:rsidR="003D4353" w14:paraId="46F66D4D" w14:textId="77777777">
        <w:tblPrEx>
          <w:tblCellMar>
            <w:top w:w="0" w:type="dxa"/>
            <w:bottom w:w="0" w:type="dxa"/>
          </w:tblCellMar>
        </w:tblPrEx>
        <w:trPr>
          <w:jc w:val="center"/>
        </w:trPr>
        <w:tc>
          <w:tcPr>
            <w:tcW w:w="1676" w:type="dxa"/>
          </w:tcPr>
          <w:p w14:paraId="407952DB" w14:textId="77777777" w:rsidR="003D4353" w:rsidRDefault="003D4353">
            <w:pPr>
              <w:spacing w:before="80" w:after="80"/>
              <w:jc w:val="center"/>
            </w:pPr>
            <w:r>
              <w:t>Regression</w:t>
            </w:r>
          </w:p>
        </w:tc>
        <w:tc>
          <w:tcPr>
            <w:tcW w:w="1676" w:type="dxa"/>
          </w:tcPr>
          <w:p w14:paraId="096C697D" w14:textId="77777777" w:rsidR="003D4353" w:rsidRDefault="003D4353">
            <w:pPr>
              <w:spacing w:before="80" w:after="80"/>
              <w:jc w:val="center"/>
            </w:pPr>
            <w:r>
              <w:t>2</w:t>
            </w:r>
          </w:p>
        </w:tc>
        <w:tc>
          <w:tcPr>
            <w:tcW w:w="1676" w:type="dxa"/>
          </w:tcPr>
          <w:p w14:paraId="1F17904B" w14:textId="77777777" w:rsidR="003D4353" w:rsidRDefault="003D4353">
            <w:pPr>
              <w:spacing w:before="80" w:after="80"/>
              <w:jc w:val="center"/>
            </w:pPr>
            <w:r>
              <w:t>2467.81</w:t>
            </w:r>
          </w:p>
        </w:tc>
        <w:tc>
          <w:tcPr>
            <w:tcW w:w="1676" w:type="dxa"/>
          </w:tcPr>
          <w:p w14:paraId="66074358" w14:textId="77777777" w:rsidR="003D4353" w:rsidRDefault="003D4353">
            <w:pPr>
              <w:spacing w:before="80" w:after="80"/>
              <w:jc w:val="center"/>
            </w:pPr>
            <w:r>
              <w:t>1233.90</w:t>
            </w:r>
          </w:p>
        </w:tc>
        <w:tc>
          <w:tcPr>
            <w:tcW w:w="1677" w:type="dxa"/>
          </w:tcPr>
          <w:p w14:paraId="3FAF665A" w14:textId="77777777" w:rsidR="003D4353" w:rsidRDefault="003D4353">
            <w:pPr>
              <w:spacing w:before="80" w:after="80"/>
              <w:jc w:val="center"/>
            </w:pPr>
          </w:p>
        </w:tc>
      </w:tr>
      <w:tr w:rsidR="003D4353" w14:paraId="79D3B31A" w14:textId="77777777">
        <w:tblPrEx>
          <w:tblCellMar>
            <w:top w:w="0" w:type="dxa"/>
            <w:bottom w:w="0" w:type="dxa"/>
          </w:tblCellMar>
        </w:tblPrEx>
        <w:trPr>
          <w:jc w:val="center"/>
        </w:trPr>
        <w:tc>
          <w:tcPr>
            <w:tcW w:w="1676" w:type="dxa"/>
          </w:tcPr>
          <w:p w14:paraId="76CBFE4F" w14:textId="77777777" w:rsidR="003D4353" w:rsidRDefault="003D4353">
            <w:pPr>
              <w:spacing w:before="80" w:after="80"/>
              <w:jc w:val="center"/>
            </w:pPr>
            <w:r>
              <w:t>Residual</w:t>
            </w:r>
          </w:p>
        </w:tc>
        <w:tc>
          <w:tcPr>
            <w:tcW w:w="1676" w:type="dxa"/>
          </w:tcPr>
          <w:p w14:paraId="0AE806A7" w14:textId="77777777" w:rsidR="003D4353" w:rsidRDefault="003D4353">
            <w:pPr>
              <w:spacing w:before="80" w:after="80"/>
              <w:jc w:val="center"/>
            </w:pPr>
            <w:r>
              <w:t>697</w:t>
            </w:r>
          </w:p>
        </w:tc>
        <w:tc>
          <w:tcPr>
            <w:tcW w:w="1676" w:type="dxa"/>
          </w:tcPr>
          <w:p w14:paraId="0253E227" w14:textId="77777777" w:rsidR="003D4353" w:rsidRDefault="003D4353">
            <w:pPr>
              <w:spacing w:before="80" w:after="80"/>
              <w:jc w:val="center"/>
            </w:pPr>
            <w:r>
              <w:t>20362.05</w:t>
            </w:r>
          </w:p>
        </w:tc>
        <w:tc>
          <w:tcPr>
            <w:tcW w:w="1676" w:type="dxa"/>
          </w:tcPr>
          <w:p w14:paraId="6717AF75" w14:textId="77777777" w:rsidR="003D4353" w:rsidRDefault="003D4353">
            <w:pPr>
              <w:spacing w:before="80" w:after="80"/>
              <w:jc w:val="center"/>
            </w:pPr>
            <w:r>
              <w:t>29.21</w:t>
            </w:r>
          </w:p>
        </w:tc>
        <w:tc>
          <w:tcPr>
            <w:tcW w:w="1677" w:type="dxa"/>
          </w:tcPr>
          <w:p w14:paraId="12B30BAD" w14:textId="77777777" w:rsidR="003D4353" w:rsidRDefault="003D4353">
            <w:pPr>
              <w:spacing w:before="80" w:after="80"/>
              <w:jc w:val="center"/>
            </w:pPr>
          </w:p>
        </w:tc>
      </w:tr>
    </w:tbl>
    <w:p w14:paraId="498AE2AF" w14:textId="77777777" w:rsidR="003D4353" w:rsidRDefault="003D4353">
      <w:pPr>
        <w:spacing w:after="200" w:line="480" w:lineRule="auto"/>
        <w:ind w:firstLine="900"/>
        <w:jc w:val="both"/>
      </w:pPr>
      <w:r>
        <w:t>The result shown in Table 4.9 suggests that the obtained F-value 42.24 highly exceeds the F-value for significance at 0.01 level for (2,697) df.  The regressor X</w:t>
      </w:r>
      <w:r>
        <w:rPr>
          <w:vertAlign w:val="subscript"/>
        </w:rPr>
        <w:t>11</w:t>
      </w:r>
      <w:r>
        <w:t xml:space="preserve"> therefore also is highly significant in predicting the criterion variable Process Outcomes in Biology.</w:t>
      </w:r>
    </w:p>
    <w:p w14:paraId="70271F53" w14:textId="77777777" w:rsidR="003D4353" w:rsidRDefault="003D4353">
      <w:pPr>
        <w:spacing w:after="200" w:line="480" w:lineRule="auto"/>
        <w:jc w:val="both"/>
      </w:pPr>
      <w:r>
        <w:tab/>
        <w:t>Hence the index of predictability 'R' is 0.328 and the Percentage Variance accounted for by the variable Logical Intelligence and Emotional Learning Style area in Predicting Process Outcomes in Biology is 10.81.</w:t>
      </w:r>
    </w:p>
    <w:p w14:paraId="27E9A57F" w14:textId="77777777" w:rsidR="003D4353" w:rsidRDefault="003D4353">
      <w:pPr>
        <w:spacing w:after="200" w:line="480" w:lineRule="auto"/>
        <w:jc w:val="both"/>
      </w:pPr>
      <w:r>
        <w:lastRenderedPageBreak/>
        <w:tab/>
        <w:t>This further suggests that by adding (X</w:t>
      </w:r>
      <w:r>
        <w:rPr>
          <w:vertAlign w:val="subscript"/>
        </w:rPr>
        <w:t>2</w:t>
      </w:r>
      <w:r>
        <w:t xml:space="preserve"> to X</w:t>
      </w:r>
      <w:r>
        <w:rPr>
          <w:vertAlign w:val="subscript"/>
        </w:rPr>
        <w:t>11</w:t>
      </w:r>
      <w:r>
        <w:t>) R the index of prediction has changed from 0.292 to 0.32 and that the percentage variance rose from 8.53 to 10.81.  The increase in R is 0.036 and that in percentage variance is 2.27.</w:t>
      </w:r>
    </w:p>
    <w:p w14:paraId="497EB3CE" w14:textId="77777777" w:rsidR="003D4353" w:rsidRDefault="003D4353">
      <w:pPr>
        <w:spacing w:after="200" w:line="480" w:lineRule="auto"/>
        <w:jc w:val="both"/>
      </w:pPr>
      <w:r>
        <w:rPr>
          <w:b/>
          <w:bCs/>
        </w:rPr>
        <w:t>STEP III</w:t>
      </w:r>
    </w:p>
    <w:p w14:paraId="1CC4C84B" w14:textId="77777777" w:rsidR="003D4353" w:rsidRDefault="003D4353">
      <w:pPr>
        <w:spacing w:after="200" w:line="480" w:lineRule="auto"/>
        <w:jc w:val="both"/>
      </w:pPr>
      <w:r>
        <w:tab/>
        <w:t>The third variable entered having highest partial correlation with the Criterion Variable is Naturalistic Intelligence (X</w:t>
      </w:r>
      <w:r>
        <w:rPr>
          <w:vertAlign w:val="subscript"/>
        </w:rPr>
        <w:t>6</w:t>
      </w:r>
      <w:r>
        <w:t>).</w:t>
      </w:r>
    </w:p>
    <w:p w14:paraId="4444B2A6" w14:textId="77777777" w:rsidR="003D4353" w:rsidRDefault="003D4353">
      <w:pPr>
        <w:spacing w:after="200" w:line="480" w:lineRule="auto"/>
        <w:jc w:val="both"/>
      </w:pPr>
      <w:r>
        <w:tab/>
        <w:t xml:space="preserve">The result of this Analysis is shown in Table 4.10. </w:t>
      </w:r>
    </w:p>
    <w:p w14:paraId="1A865622" w14:textId="77777777" w:rsidR="003D4353" w:rsidRDefault="003D4353">
      <w:pPr>
        <w:pStyle w:val="Heading2"/>
        <w:rPr>
          <w:b w:val="0"/>
          <w:bCs w:val="0"/>
        </w:rPr>
      </w:pPr>
      <w:r>
        <w:br w:type="page"/>
      </w:r>
    </w:p>
    <w:p w14:paraId="2EA3294C" w14:textId="77777777" w:rsidR="003D4353" w:rsidRDefault="003D4353">
      <w:pPr>
        <w:spacing w:after="200" w:line="480" w:lineRule="auto"/>
        <w:jc w:val="both"/>
      </w:pPr>
      <w:r>
        <w:rPr>
          <w:b/>
          <w:bCs/>
        </w:rPr>
        <w:lastRenderedPageBreak/>
        <w:t>RESULT OF STEP-III REGRESSION ANALYSIS</w:t>
      </w:r>
    </w:p>
    <w:p w14:paraId="4474255F" w14:textId="77777777" w:rsidR="003D4353" w:rsidRDefault="003D4353">
      <w:pPr>
        <w:spacing w:line="360" w:lineRule="auto"/>
        <w:jc w:val="both"/>
      </w:pPr>
      <w:r>
        <w:t>Variables entered: X</w:t>
      </w:r>
      <w:r>
        <w:rPr>
          <w:vertAlign w:val="subscript"/>
        </w:rPr>
        <w:t>2</w:t>
      </w:r>
      <w:r>
        <w:t>, X</w:t>
      </w:r>
      <w:r>
        <w:rPr>
          <w:vertAlign w:val="subscript"/>
        </w:rPr>
        <w:t>11</w:t>
      </w:r>
      <w:r>
        <w:t xml:space="preserve"> and X</w:t>
      </w:r>
      <w:r>
        <w:rPr>
          <w:vertAlign w:val="subscript"/>
        </w:rPr>
        <w:t>6</w:t>
      </w:r>
    </w:p>
    <w:p w14:paraId="36CA8268" w14:textId="77777777" w:rsidR="003D4353" w:rsidRDefault="003D4353">
      <w:pPr>
        <w:spacing w:line="360" w:lineRule="auto"/>
        <w:jc w:val="both"/>
      </w:pPr>
      <w:r>
        <w:t>Multiple Correlation (R) = .347</w:t>
      </w:r>
    </w:p>
    <w:p w14:paraId="11F9A1E8" w14:textId="77777777" w:rsidR="003D4353" w:rsidRDefault="003D4353">
      <w:pPr>
        <w:spacing w:line="360" w:lineRule="auto"/>
        <w:jc w:val="both"/>
      </w:pPr>
      <w:r>
        <w:t>Percentage Variance (R</w:t>
      </w:r>
      <w:r>
        <w:rPr>
          <w:vertAlign w:val="superscript"/>
        </w:rPr>
        <w:t>2</w:t>
      </w:r>
      <w:r>
        <w:t xml:space="preserve"> x 100) = 12.06</w:t>
      </w:r>
      <w:r>
        <w:tab/>
      </w:r>
      <w:r>
        <w:tab/>
      </w:r>
    </w:p>
    <w:p w14:paraId="30C4F7C1" w14:textId="77777777" w:rsidR="003D4353" w:rsidRDefault="003D4353">
      <w:pPr>
        <w:spacing w:line="360" w:lineRule="auto"/>
        <w:jc w:val="both"/>
      </w:pPr>
      <w:r>
        <w:t>Beta</w:t>
      </w:r>
      <w:r>
        <w:rPr>
          <w:vertAlign w:val="subscript"/>
        </w:rPr>
        <w:t>2</w:t>
      </w:r>
      <w:r>
        <w:t xml:space="preserve"> (</w:t>
      </w:r>
      <w:r>
        <w:sym w:font="Symbol" w:char="F062"/>
      </w:r>
      <w:r>
        <w:rPr>
          <w:vertAlign w:val="subscript"/>
        </w:rPr>
        <w:t>2</w:t>
      </w:r>
      <w:r>
        <w:t>) = 0.22</w:t>
      </w:r>
      <w:r>
        <w:tab/>
      </w:r>
      <w:r>
        <w:tab/>
        <w:t>B</w:t>
      </w:r>
      <w:r>
        <w:rPr>
          <w:vertAlign w:val="subscript"/>
        </w:rPr>
        <w:t>2</w:t>
      </w:r>
      <w:r>
        <w:t xml:space="preserve"> = 0.70</w:t>
      </w:r>
      <w:r>
        <w:tab/>
      </w:r>
      <w:r>
        <w:tab/>
        <w:t>SE</w:t>
      </w:r>
      <w:r>
        <w:rPr>
          <w:vertAlign w:val="subscript"/>
        </w:rPr>
        <w:t>R</w:t>
      </w:r>
      <w:r>
        <w:t xml:space="preserve"> = 5.37 </w:t>
      </w:r>
    </w:p>
    <w:p w14:paraId="0F6182FB" w14:textId="77777777" w:rsidR="003D4353" w:rsidRDefault="003D4353">
      <w:pPr>
        <w:spacing w:line="360" w:lineRule="auto"/>
        <w:jc w:val="both"/>
      </w:pPr>
      <w:r>
        <w:t>Beta</w:t>
      </w:r>
      <w:r>
        <w:rPr>
          <w:vertAlign w:val="subscript"/>
        </w:rPr>
        <w:t>11</w:t>
      </w:r>
      <w:r>
        <w:t xml:space="preserve"> (</w:t>
      </w:r>
      <w:r>
        <w:sym w:font="Symbol" w:char="F062"/>
      </w:r>
      <w:r>
        <w:rPr>
          <w:vertAlign w:val="subscript"/>
        </w:rPr>
        <w:t>11</w:t>
      </w:r>
      <w:r>
        <w:t>) = 0.15</w:t>
      </w:r>
      <w:r>
        <w:tab/>
      </w:r>
      <w:r>
        <w:tab/>
        <w:t>B</w:t>
      </w:r>
      <w:r>
        <w:rPr>
          <w:vertAlign w:val="subscript"/>
        </w:rPr>
        <w:t>11</w:t>
      </w:r>
      <w:r>
        <w:t xml:space="preserve"> = 0.28</w:t>
      </w:r>
      <w:r>
        <w:tab/>
      </w:r>
      <w:r>
        <w:tab/>
        <w:t>SE</w:t>
      </w:r>
      <w:r>
        <w:rPr>
          <w:vertAlign w:val="subscript"/>
        </w:rPr>
        <w:t>B2</w:t>
      </w:r>
      <w:r>
        <w:t xml:space="preserve"> = 0.12</w:t>
      </w:r>
    </w:p>
    <w:p w14:paraId="2AEA7ED3" w14:textId="77777777" w:rsidR="003D4353" w:rsidRDefault="003D4353">
      <w:pPr>
        <w:spacing w:after="200"/>
        <w:jc w:val="both"/>
      </w:pPr>
      <w:r>
        <w:t>Beta</w:t>
      </w:r>
      <w:r>
        <w:rPr>
          <w:vertAlign w:val="subscript"/>
        </w:rPr>
        <w:t>6</w:t>
      </w:r>
      <w:r>
        <w:t xml:space="preserve"> (</w:t>
      </w:r>
      <w:r>
        <w:sym w:font="Symbol" w:char="F062"/>
      </w:r>
      <w:r>
        <w:rPr>
          <w:vertAlign w:val="subscript"/>
        </w:rPr>
        <w:t>6</w:t>
      </w:r>
      <w:r>
        <w:t>) = 0.12</w:t>
      </w:r>
      <w:r>
        <w:tab/>
      </w:r>
      <w:r>
        <w:tab/>
        <w:t>B</w:t>
      </w:r>
      <w:r>
        <w:rPr>
          <w:vertAlign w:val="subscript"/>
        </w:rPr>
        <w:t>6</w:t>
      </w:r>
      <w:r>
        <w:t xml:space="preserve"> = 0.38</w:t>
      </w:r>
      <w:r>
        <w:tab/>
      </w:r>
      <w:r>
        <w:tab/>
        <w:t>SE</w:t>
      </w:r>
      <w:r>
        <w:rPr>
          <w:vertAlign w:val="subscript"/>
        </w:rPr>
        <w:t>B11</w:t>
      </w:r>
      <w:r>
        <w:t xml:space="preserve"> = 0.07</w:t>
      </w:r>
    </w:p>
    <w:p w14:paraId="01101B81" w14:textId="77777777" w:rsidR="003D4353" w:rsidRDefault="003D4353">
      <w:pPr>
        <w:spacing w:after="200" w:line="480" w:lineRule="auto"/>
        <w:jc w:val="both"/>
      </w:pPr>
      <w:r>
        <w:t>Constant = 3.619</w:t>
      </w:r>
      <w:r>
        <w:tab/>
      </w:r>
      <w:r>
        <w:tab/>
      </w:r>
      <w:r>
        <w:tab/>
      </w:r>
      <w:r>
        <w:tab/>
      </w:r>
      <w:r>
        <w:tab/>
        <w:t>SE</w:t>
      </w:r>
      <w:r>
        <w:rPr>
          <w:vertAlign w:val="subscript"/>
        </w:rPr>
        <w:t>B6</w:t>
      </w:r>
      <w:r>
        <w:t xml:space="preserve"> = 0.12</w:t>
      </w:r>
      <w:r>
        <w:tab/>
      </w:r>
    </w:p>
    <w:p w14:paraId="61FBD5D7" w14:textId="77777777" w:rsidR="003D4353" w:rsidRDefault="003D4353">
      <w:pPr>
        <w:pStyle w:val="Heading2"/>
        <w:rPr>
          <w:b w:val="0"/>
          <w:bCs w:val="0"/>
        </w:rPr>
      </w:pPr>
      <w:r>
        <w:rPr>
          <w:b w:val="0"/>
          <w:bCs w:val="0"/>
        </w:rPr>
        <w:t>TABLE 4.10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76"/>
        <w:gridCol w:w="1676"/>
        <w:gridCol w:w="1676"/>
        <w:gridCol w:w="1676"/>
        <w:gridCol w:w="1677"/>
      </w:tblGrid>
      <w:tr w:rsidR="003D4353" w14:paraId="575CDE00" w14:textId="77777777">
        <w:tblPrEx>
          <w:tblCellMar>
            <w:top w:w="0" w:type="dxa"/>
            <w:bottom w:w="0" w:type="dxa"/>
          </w:tblCellMar>
        </w:tblPrEx>
        <w:trPr>
          <w:jc w:val="center"/>
        </w:trPr>
        <w:tc>
          <w:tcPr>
            <w:tcW w:w="1676" w:type="dxa"/>
          </w:tcPr>
          <w:p w14:paraId="154778DE" w14:textId="77777777" w:rsidR="003D4353" w:rsidRDefault="003D4353">
            <w:pPr>
              <w:spacing w:before="80" w:after="80"/>
              <w:jc w:val="center"/>
            </w:pPr>
            <w:r>
              <w:t>Source</w:t>
            </w:r>
          </w:p>
        </w:tc>
        <w:tc>
          <w:tcPr>
            <w:tcW w:w="1676" w:type="dxa"/>
          </w:tcPr>
          <w:p w14:paraId="71F4A0D5" w14:textId="77777777" w:rsidR="003D4353" w:rsidRDefault="003D4353">
            <w:pPr>
              <w:spacing w:before="80" w:after="80"/>
              <w:jc w:val="center"/>
            </w:pPr>
            <w:r>
              <w:t>DF</w:t>
            </w:r>
          </w:p>
        </w:tc>
        <w:tc>
          <w:tcPr>
            <w:tcW w:w="1676" w:type="dxa"/>
          </w:tcPr>
          <w:p w14:paraId="50CAF075" w14:textId="77777777" w:rsidR="003D4353" w:rsidRDefault="003D4353">
            <w:pPr>
              <w:spacing w:before="80" w:after="80"/>
              <w:jc w:val="center"/>
            </w:pPr>
            <w:r>
              <w:t>SS</w:t>
            </w:r>
          </w:p>
        </w:tc>
        <w:tc>
          <w:tcPr>
            <w:tcW w:w="1676" w:type="dxa"/>
          </w:tcPr>
          <w:p w14:paraId="147793B2" w14:textId="77777777" w:rsidR="003D4353" w:rsidRDefault="003D4353">
            <w:pPr>
              <w:spacing w:before="80" w:after="80"/>
              <w:jc w:val="center"/>
            </w:pPr>
            <w:r>
              <w:t>MSS</w:t>
            </w:r>
          </w:p>
        </w:tc>
        <w:tc>
          <w:tcPr>
            <w:tcW w:w="1677" w:type="dxa"/>
          </w:tcPr>
          <w:p w14:paraId="4A69C950" w14:textId="77777777" w:rsidR="003D4353" w:rsidRDefault="003D4353">
            <w:pPr>
              <w:spacing w:before="80" w:after="80"/>
              <w:jc w:val="center"/>
            </w:pPr>
            <w:r>
              <w:t>F</w:t>
            </w:r>
          </w:p>
        </w:tc>
      </w:tr>
      <w:tr w:rsidR="003D4353" w14:paraId="54A16A47" w14:textId="77777777">
        <w:tblPrEx>
          <w:tblCellMar>
            <w:top w:w="0" w:type="dxa"/>
            <w:bottom w:w="0" w:type="dxa"/>
          </w:tblCellMar>
        </w:tblPrEx>
        <w:trPr>
          <w:jc w:val="center"/>
        </w:trPr>
        <w:tc>
          <w:tcPr>
            <w:tcW w:w="1676" w:type="dxa"/>
          </w:tcPr>
          <w:p w14:paraId="20BD7AF9" w14:textId="77777777" w:rsidR="003D4353" w:rsidRDefault="003D4353">
            <w:pPr>
              <w:spacing w:before="80" w:after="80"/>
              <w:jc w:val="center"/>
            </w:pPr>
            <w:r>
              <w:t>Total</w:t>
            </w:r>
          </w:p>
        </w:tc>
        <w:tc>
          <w:tcPr>
            <w:tcW w:w="1676" w:type="dxa"/>
          </w:tcPr>
          <w:p w14:paraId="20235530" w14:textId="77777777" w:rsidR="003D4353" w:rsidRDefault="003D4353">
            <w:pPr>
              <w:spacing w:before="80" w:after="80"/>
              <w:jc w:val="center"/>
            </w:pPr>
            <w:r>
              <w:t>699</w:t>
            </w:r>
          </w:p>
        </w:tc>
        <w:tc>
          <w:tcPr>
            <w:tcW w:w="1676" w:type="dxa"/>
          </w:tcPr>
          <w:p w14:paraId="0687C4CB" w14:textId="77777777" w:rsidR="003D4353" w:rsidRDefault="003D4353">
            <w:pPr>
              <w:spacing w:before="80" w:after="80"/>
              <w:jc w:val="center"/>
            </w:pPr>
          </w:p>
        </w:tc>
        <w:tc>
          <w:tcPr>
            <w:tcW w:w="1676" w:type="dxa"/>
          </w:tcPr>
          <w:p w14:paraId="2195559F" w14:textId="77777777" w:rsidR="003D4353" w:rsidRDefault="003D4353">
            <w:pPr>
              <w:spacing w:before="80" w:after="80"/>
              <w:jc w:val="center"/>
            </w:pPr>
          </w:p>
        </w:tc>
        <w:tc>
          <w:tcPr>
            <w:tcW w:w="1677" w:type="dxa"/>
          </w:tcPr>
          <w:p w14:paraId="79027F3D" w14:textId="77777777" w:rsidR="003D4353" w:rsidRDefault="003D4353">
            <w:pPr>
              <w:spacing w:before="80" w:after="80"/>
              <w:jc w:val="center"/>
            </w:pPr>
            <w:r>
              <w:t>31.80</w:t>
            </w:r>
          </w:p>
          <w:p w14:paraId="6FD83620" w14:textId="77777777" w:rsidR="003D4353" w:rsidRDefault="003D4353">
            <w:pPr>
              <w:spacing w:before="80" w:after="80"/>
              <w:jc w:val="center"/>
            </w:pPr>
            <w:r>
              <w:t>(P&lt;0.01)</w:t>
            </w:r>
          </w:p>
        </w:tc>
      </w:tr>
      <w:tr w:rsidR="003D4353" w14:paraId="2B9961C9" w14:textId="77777777">
        <w:tblPrEx>
          <w:tblCellMar>
            <w:top w:w="0" w:type="dxa"/>
            <w:bottom w:w="0" w:type="dxa"/>
          </w:tblCellMar>
        </w:tblPrEx>
        <w:trPr>
          <w:jc w:val="center"/>
        </w:trPr>
        <w:tc>
          <w:tcPr>
            <w:tcW w:w="1676" w:type="dxa"/>
          </w:tcPr>
          <w:p w14:paraId="4F76FAFC" w14:textId="77777777" w:rsidR="003D4353" w:rsidRDefault="003D4353">
            <w:pPr>
              <w:spacing w:before="80" w:after="80"/>
              <w:jc w:val="center"/>
            </w:pPr>
            <w:r>
              <w:t>Regression</w:t>
            </w:r>
          </w:p>
        </w:tc>
        <w:tc>
          <w:tcPr>
            <w:tcW w:w="1676" w:type="dxa"/>
          </w:tcPr>
          <w:p w14:paraId="2287838B" w14:textId="77777777" w:rsidR="003D4353" w:rsidRDefault="003D4353">
            <w:pPr>
              <w:spacing w:before="80" w:after="80"/>
              <w:jc w:val="center"/>
            </w:pPr>
            <w:r>
              <w:t>3</w:t>
            </w:r>
          </w:p>
        </w:tc>
        <w:tc>
          <w:tcPr>
            <w:tcW w:w="1676" w:type="dxa"/>
          </w:tcPr>
          <w:p w14:paraId="43CE37D9" w14:textId="77777777" w:rsidR="003D4353" w:rsidRDefault="003D4353">
            <w:pPr>
              <w:spacing w:before="80" w:after="80"/>
              <w:jc w:val="center"/>
            </w:pPr>
            <w:r>
              <w:t>2752.12</w:t>
            </w:r>
          </w:p>
        </w:tc>
        <w:tc>
          <w:tcPr>
            <w:tcW w:w="1676" w:type="dxa"/>
          </w:tcPr>
          <w:p w14:paraId="59415D31" w14:textId="77777777" w:rsidR="003D4353" w:rsidRDefault="003D4353">
            <w:pPr>
              <w:spacing w:before="80" w:after="80"/>
              <w:jc w:val="center"/>
            </w:pPr>
            <w:r>
              <w:t>917.3740</w:t>
            </w:r>
          </w:p>
        </w:tc>
        <w:tc>
          <w:tcPr>
            <w:tcW w:w="1677" w:type="dxa"/>
          </w:tcPr>
          <w:p w14:paraId="3BA10714" w14:textId="77777777" w:rsidR="003D4353" w:rsidRDefault="003D4353">
            <w:pPr>
              <w:spacing w:before="80" w:after="80"/>
              <w:jc w:val="center"/>
            </w:pPr>
          </w:p>
        </w:tc>
      </w:tr>
      <w:tr w:rsidR="003D4353" w14:paraId="2DA77A18" w14:textId="77777777">
        <w:tblPrEx>
          <w:tblCellMar>
            <w:top w:w="0" w:type="dxa"/>
            <w:bottom w:w="0" w:type="dxa"/>
          </w:tblCellMar>
        </w:tblPrEx>
        <w:trPr>
          <w:jc w:val="center"/>
        </w:trPr>
        <w:tc>
          <w:tcPr>
            <w:tcW w:w="1676" w:type="dxa"/>
          </w:tcPr>
          <w:p w14:paraId="3649157E" w14:textId="77777777" w:rsidR="003D4353" w:rsidRDefault="003D4353">
            <w:pPr>
              <w:spacing w:before="80" w:after="80"/>
              <w:jc w:val="center"/>
            </w:pPr>
            <w:r>
              <w:t>Residual</w:t>
            </w:r>
          </w:p>
        </w:tc>
        <w:tc>
          <w:tcPr>
            <w:tcW w:w="1676" w:type="dxa"/>
          </w:tcPr>
          <w:p w14:paraId="2CCA4277" w14:textId="77777777" w:rsidR="003D4353" w:rsidRDefault="003D4353">
            <w:pPr>
              <w:spacing w:before="80" w:after="80"/>
              <w:jc w:val="center"/>
            </w:pPr>
            <w:r>
              <w:t>696</w:t>
            </w:r>
          </w:p>
        </w:tc>
        <w:tc>
          <w:tcPr>
            <w:tcW w:w="1676" w:type="dxa"/>
          </w:tcPr>
          <w:p w14:paraId="666491D7" w14:textId="77777777" w:rsidR="003D4353" w:rsidRDefault="003D4353">
            <w:pPr>
              <w:spacing w:before="80" w:after="80"/>
              <w:jc w:val="center"/>
            </w:pPr>
            <w:r>
              <w:t>20077.7</w:t>
            </w:r>
          </w:p>
        </w:tc>
        <w:tc>
          <w:tcPr>
            <w:tcW w:w="1676" w:type="dxa"/>
          </w:tcPr>
          <w:p w14:paraId="3B3BD14D" w14:textId="77777777" w:rsidR="003D4353" w:rsidRDefault="003D4353">
            <w:pPr>
              <w:spacing w:before="80" w:after="80"/>
              <w:jc w:val="center"/>
            </w:pPr>
            <w:r>
              <w:t>28.847</w:t>
            </w:r>
          </w:p>
        </w:tc>
        <w:tc>
          <w:tcPr>
            <w:tcW w:w="1677" w:type="dxa"/>
          </w:tcPr>
          <w:p w14:paraId="00D95BE8" w14:textId="77777777" w:rsidR="003D4353" w:rsidRDefault="003D4353">
            <w:pPr>
              <w:spacing w:before="80" w:after="80"/>
              <w:jc w:val="center"/>
            </w:pPr>
          </w:p>
        </w:tc>
      </w:tr>
    </w:tbl>
    <w:p w14:paraId="0D03C802" w14:textId="77777777" w:rsidR="003D4353" w:rsidRDefault="003D4353">
      <w:pPr>
        <w:spacing w:after="200" w:line="480" w:lineRule="auto"/>
        <w:jc w:val="both"/>
      </w:pPr>
    </w:p>
    <w:p w14:paraId="651CB92C" w14:textId="77777777" w:rsidR="003D4353" w:rsidRDefault="003D4353">
      <w:pPr>
        <w:spacing w:after="200" w:line="480" w:lineRule="auto"/>
        <w:jc w:val="both"/>
      </w:pPr>
      <w:r>
        <w:tab/>
        <w:t>The result shown in Table 4.10 suggests that the obtained F-value 31.80 exceeds the F-value for significance at 0.01 level for (3,696) df and hence the regressor X</w:t>
      </w:r>
      <w:r>
        <w:rPr>
          <w:vertAlign w:val="subscript"/>
        </w:rPr>
        <w:t>6</w:t>
      </w:r>
      <w:r>
        <w:t xml:space="preserve"> (Naturalistic Intelligence) also is significant in predicting the criterion variable Process Outcomes in Biology.</w:t>
      </w:r>
    </w:p>
    <w:p w14:paraId="19F8B746" w14:textId="77777777" w:rsidR="003D4353" w:rsidRDefault="003D4353">
      <w:pPr>
        <w:spacing w:after="200" w:line="480" w:lineRule="auto"/>
        <w:jc w:val="both"/>
      </w:pPr>
      <w:r>
        <w:tab/>
        <w:t>Table 4.10 reveals that when the third variable viz., Naturalistic Intelligence was entered; R became 0.347 with percentage variance 12.05.  That is, the multiple correlations of the three variables with Process Outcomes in Biology is 0.347 and that the percentage variance accounted for by the three variables Logical Intelligence, Emotional Learning Style area and Naturalistic Intelligence, in predicting Process Outcomes in Biology is 12.05.</w:t>
      </w:r>
    </w:p>
    <w:p w14:paraId="759BB1F9" w14:textId="77777777" w:rsidR="003D4353" w:rsidRDefault="003D4353">
      <w:pPr>
        <w:spacing w:after="200" w:line="480" w:lineRule="auto"/>
        <w:jc w:val="both"/>
      </w:pPr>
      <w:r>
        <w:lastRenderedPageBreak/>
        <w:tab/>
        <w:t>This further suggests that by adding X</w:t>
      </w:r>
      <w:r>
        <w:rPr>
          <w:vertAlign w:val="subscript"/>
        </w:rPr>
        <w:t>2</w:t>
      </w:r>
      <w:r>
        <w:t>, X</w:t>
      </w:r>
      <w:r>
        <w:rPr>
          <w:vertAlign w:val="subscript"/>
        </w:rPr>
        <w:t>11</w:t>
      </w:r>
      <w:r>
        <w:t xml:space="preserve"> and X</w:t>
      </w:r>
      <w:r>
        <w:rPr>
          <w:vertAlign w:val="subscript"/>
        </w:rPr>
        <w:t>6</w:t>
      </w:r>
      <w:r>
        <w:t>, the multiple correlation R has increased from 0.292 to 0.347 and percentage variance has increased from 8.54 to 12.05.  The increase in R and percentage variance is 0.055 and 3.51 respectively.</w:t>
      </w:r>
    </w:p>
    <w:p w14:paraId="71078A7A" w14:textId="77777777" w:rsidR="003D4353" w:rsidRDefault="003D4353">
      <w:pPr>
        <w:pStyle w:val="Heading3"/>
        <w:spacing w:after="0"/>
      </w:pPr>
      <w:r>
        <w:t>STEP IV</w:t>
      </w:r>
    </w:p>
    <w:p w14:paraId="49584F40" w14:textId="77777777" w:rsidR="003D4353" w:rsidRDefault="003D4353">
      <w:pPr>
        <w:spacing w:line="480" w:lineRule="auto"/>
        <w:ind w:firstLine="720"/>
        <w:jc w:val="both"/>
      </w:pPr>
      <w:r>
        <w:t>The fourth variable entered is Physical Learning Style area (X</w:t>
      </w:r>
      <w:r>
        <w:rPr>
          <w:vertAlign w:val="subscript"/>
        </w:rPr>
        <w:t>13</w:t>
      </w:r>
      <w:r>
        <w:t xml:space="preserve">).                     The result of this analysis is shown as table 4.11. </w:t>
      </w:r>
    </w:p>
    <w:p w14:paraId="5BE51780" w14:textId="77777777" w:rsidR="003D4353" w:rsidRDefault="003D4353">
      <w:pPr>
        <w:pStyle w:val="Heading3"/>
      </w:pPr>
      <w:r>
        <w:t>RESULT OF STEP-IV REGRESSION ANALYSIS</w:t>
      </w:r>
    </w:p>
    <w:p w14:paraId="7EC36DC0" w14:textId="77777777" w:rsidR="003D4353" w:rsidRDefault="003D4353">
      <w:pPr>
        <w:spacing w:line="360" w:lineRule="auto"/>
        <w:jc w:val="both"/>
      </w:pPr>
      <w:r>
        <w:t>Variables entered: X</w:t>
      </w:r>
      <w:r>
        <w:rPr>
          <w:vertAlign w:val="subscript"/>
        </w:rPr>
        <w:t>2</w:t>
      </w:r>
      <w:r>
        <w:t>, X</w:t>
      </w:r>
      <w:r>
        <w:rPr>
          <w:vertAlign w:val="subscript"/>
        </w:rPr>
        <w:t>11</w:t>
      </w:r>
      <w:r>
        <w:t>, X</w:t>
      </w:r>
      <w:r>
        <w:rPr>
          <w:vertAlign w:val="subscript"/>
        </w:rPr>
        <w:t>6</w:t>
      </w:r>
      <w:r>
        <w:t xml:space="preserve"> and X</w:t>
      </w:r>
      <w:r>
        <w:rPr>
          <w:vertAlign w:val="subscript"/>
        </w:rPr>
        <w:t>13</w:t>
      </w:r>
    </w:p>
    <w:p w14:paraId="2A56604D" w14:textId="77777777" w:rsidR="003D4353" w:rsidRDefault="003D4353">
      <w:pPr>
        <w:spacing w:line="360" w:lineRule="auto"/>
        <w:jc w:val="both"/>
      </w:pPr>
      <w:r>
        <w:t>Multiple Correlation (R) = 0.357</w:t>
      </w:r>
    </w:p>
    <w:p w14:paraId="4EB9460F" w14:textId="77777777" w:rsidR="003D4353" w:rsidRDefault="003D4353">
      <w:pPr>
        <w:spacing w:line="360" w:lineRule="auto"/>
        <w:jc w:val="both"/>
      </w:pPr>
      <w:r>
        <w:t>Percentage Variance (R</w:t>
      </w:r>
      <w:r>
        <w:rPr>
          <w:vertAlign w:val="superscript"/>
        </w:rPr>
        <w:t>2</w:t>
      </w:r>
      <w:r>
        <w:t xml:space="preserve"> x 100) = 12.76</w:t>
      </w:r>
      <w:r>
        <w:tab/>
      </w:r>
      <w:r>
        <w:tab/>
      </w:r>
    </w:p>
    <w:p w14:paraId="34C1905B" w14:textId="77777777" w:rsidR="003D4353" w:rsidRDefault="003D4353">
      <w:pPr>
        <w:spacing w:line="360" w:lineRule="auto"/>
        <w:jc w:val="both"/>
      </w:pPr>
      <w:r>
        <w:t>Beta</w:t>
      </w:r>
      <w:r>
        <w:rPr>
          <w:vertAlign w:val="subscript"/>
        </w:rPr>
        <w:t>2</w:t>
      </w:r>
      <w:r>
        <w:t xml:space="preserve"> (</w:t>
      </w:r>
      <w:r>
        <w:sym w:font="Symbol" w:char="F062"/>
      </w:r>
      <w:r>
        <w:rPr>
          <w:vertAlign w:val="subscript"/>
        </w:rPr>
        <w:t>2</w:t>
      </w:r>
      <w:r>
        <w:t>) = 0.21</w:t>
      </w:r>
      <w:r>
        <w:tab/>
      </w:r>
      <w:r>
        <w:tab/>
        <w:t>B</w:t>
      </w:r>
      <w:r>
        <w:rPr>
          <w:vertAlign w:val="subscript"/>
        </w:rPr>
        <w:t>2</w:t>
      </w:r>
      <w:r>
        <w:t xml:space="preserve"> = 0.66</w:t>
      </w:r>
      <w:r>
        <w:tab/>
      </w:r>
      <w:r>
        <w:tab/>
        <w:t>SE</w:t>
      </w:r>
      <w:r>
        <w:rPr>
          <w:vertAlign w:val="subscript"/>
        </w:rPr>
        <w:t>R</w:t>
      </w:r>
      <w:r>
        <w:t xml:space="preserve"> = 5.35 </w:t>
      </w:r>
    </w:p>
    <w:p w14:paraId="00CBC3E9" w14:textId="77777777" w:rsidR="003D4353" w:rsidRDefault="003D4353">
      <w:pPr>
        <w:spacing w:line="360" w:lineRule="auto"/>
        <w:jc w:val="both"/>
      </w:pPr>
      <w:r>
        <w:t>Beta</w:t>
      </w:r>
      <w:r>
        <w:rPr>
          <w:vertAlign w:val="subscript"/>
        </w:rPr>
        <w:t>11</w:t>
      </w:r>
      <w:r>
        <w:t xml:space="preserve"> (</w:t>
      </w:r>
      <w:r>
        <w:sym w:font="Symbol" w:char="F062"/>
      </w:r>
      <w:r>
        <w:rPr>
          <w:vertAlign w:val="subscript"/>
        </w:rPr>
        <w:t>11</w:t>
      </w:r>
      <w:r>
        <w:t>) = 0.12</w:t>
      </w:r>
      <w:r>
        <w:tab/>
      </w:r>
      <w:r>
        <w:tab/>
        <w:t>B</w:t>
      </w:r>
      <w:r>
        <w:rPr>
          <w:vertAlign w:val="subscript"/>
        </w:rPr>
        <w:t>11</w:t>
      </w:r>
      <w:r>
        <w:t xml:space="preserve"> = 0.23</w:t>
      </w:r>
      <w:r>
        <w:tab/>
      </w:r>
      <w:r>
        <w:tab/>
        <w:t>SE</w:t>
      </w:r>
      <w:r>
        <w:rPr>
          <w:vertAlign w:val="subscript"/>
        </w:rPr>
        <w:t>B2</w:t>
      </w:r>
      <w:r>
        <w:t xml:space="preserve"> = 0.12</w:t>
      </w:r>
    </w:p>
    <w:p w14:paraId="242774BF" w14:textId="77777777" w:rsidR="003D4353" w:rsidRDefault="003D4353">
      <w:pPr>
        <w:spacing w:after="200"/>
        <w:jc w:val="both"/>
      </w:pPr>
      <w:r>
        <w:t>Beta</w:t>
      </w:r>
      <w:r>
        <w:rPr>
          <w:vertAlign w:val="subscript"/>
        </w:rPr>
        <w:t>6</w:t>
      </w:r>
      <w:r>
        <w:t xml:space="preserve"> (</w:t>
      </w:r>
      <w:r>
        <w:sym w:font="Symbol" w:char="F062"/>
      </w:r>
      <w:r>
        <w:rPr>
          <w:vertAlign w:val="subscript"/>
        </w:rPr>
        <w:t>6</w:t>
      </w:r>
      <w:r>
        <w:t>) = 0.11</w:t>
      </w:r>
      <w:r>
        <w:tab/>
      </w:r>
      <w:r>
        <w:tab/>
        <w:t>B</w:t>
      </w:r>
      <w:r>
        <w:rPr>
          <w:vertAlign w:val="subscript"/>
        </w:rPr>
        <w:t>6</w:t>
      </w:r>
      <w:r>
        <w:t xml:space="preserve"> = 0.37</w:t>
      </w:r>
      <w:r>
        <w:tab/>
      </w:r>
      <w:r>
        <w:tab/>
        <w:t>SE</w:t>
      </w:r>
      <w:r>
        <w:rPr>
          <w:vertAlign w:val="subscript"/>
        </w:rPr>
        <w:t>B11</w:t>
      </w:r>
      <w:r>
        <w:t xml:space="preserve"> = 0.07</w:t>
      </w:r>
    </w:p>
    <w:p w14:paraId="18B69896" w14:textId="77777777" w:rsidR="003D4353" w:rsidRDefault="003D4353">
      <w:pPr>
        <w:spacing w:after="200"/>
        <w:jc w:val="both"/>
        <w:rPr>
          <w:vertAlign w:val="subscript"/>
        </w:rPr>
      </w:pPr>
      <w:r>
        <w:t>Beta</w:t>
      </w:r>
      <w:r>
        <w:rPr>
          <w:vertAlign w:val="subscript"/>
        </w:rPr>
        <w:t>13</w:t>
      </w:r>
      <w:r>
        <w:t xml:space="preserve"> (</w:t>
      </w:r>
      <w:r>
        <w:sym w:font="Symbol" w:char="F062"/>
      </w:r>
      <w:r>
        <w:rPr>
          <w:vertAlign w:val="subscript"/>
        </w:rPr>
        <w:t>13</w:t>
      </w:r>
      <w:r>
        <w:t>) = 0.09</w:t>
      </w:r>
      <w:r>
        <w:tab/>
      </w:r>
      <w:r>
        <w:tab/>
        <w:t>B</w:t>
      </w:r>
      <w:r>
        <w:rPr>
          <w:vertAlign w:val="subscript"/>
        </w:rPr>
        <w:t xml:space="preserve">13 </w:t>
      </w:r>
      <w:r>
        <w:t>= 0.15</w:t>
      </w:r>
      <w:r>
        <w:rPr>
          <w:vertAlign w:val="subscript"/>
        </w:rPr>
        <w:tab/>
      </w:r>
      <w:r>
        <w:rPr>
          <w:vertAlign w:val="subscript"/>
        </w:rPr>
        <w:tab/>
      </w:r>
      <w:r>
        <w:t>SE</w:t>
      </w:r>
      <w:r>
        <w:rPr>
          <w:vertAlign w:val="subscript"/>
        </w:rPr>
        <w:t>B6</w:t>
      </w:r>
      <w:r>
        <w:t xml:space="preserve"> = 0.12</w:t>
      </w:r>
      <w:r>
        <w:rPr>
          <w:vertAlign w:val="subscript"/>
        </w:rPr>
        <w:tab/>
      </w:r>
      <w:r>
        <w:rPr>
          <w:vertAlign w:val="subscript"/>
        </w:rPr>
        <w:tab/>
      </w:r>
    </w:p>
    <w:p w14:paraId="30085F43" w14:textId="77777777" w:rsidR="003D4353" w:rsidRDefault="003D4353">
      <w:pPr>
        <w:spacing w:after="200" w:line="360" w:lineRule="auto"/>
        <w:jc w:val="both"/>
      </w:pPr>
      <w:r>
        <w:t>Constant = 2.069</w:t>
      </w:r>
      <w:r>
        <w:tab/>
      </w:r>
      <w:r>
        <w:tab/>
      </w:r>
      <w:r>
        <w:tab/>
      </w:r>
      <w:r>
        <w:tab/>
      </w:r>
      <w:r>
        <w:tab/>
        <w:t>SE</w:t>
      </w:r>
      <w:r>
        <w:rPr>
          <w:vertAlign w:val="subscript"/>
        </w:rPr>
        <w:t>B13</w:t>
      </w:r>
      <w:r>
        <w:t xml:space="preserve"> = 0.06</w:t>
      </w:r>
      <w:r>
        <w:tab/>
      </w:r>
    </w:p>
    <w:p w14:paraId="4C3B6857" w14:textId="77777777" w:rsidR="003D4353" w:rsidRDefault="003D4353">
      <w:pPr>
        <w:pStyle w:val="Heading2"/>
        <w:rPr>
          <w:b w:val="0"/>
          <w:bCs w:val="0"/>
        </w:rPr>
      </w:pPr>
      <w:r>
        <w:rPr>
          <w:b w:val="0"/>
          <w:bCs w:val="0"/>
        </w:rPr>
        <w:t>TABLE 4.11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76"/>
        <w:gridCol w:w="1676"/>
        <w:gridCol w:w="1676"/>
        <w:gridCol w:w="1676"/>
        <w:gridCol w:w="1677"/>
      </w:tblGrid>
      <w:tr w:rsidR="003D4353" w14:paraId="14CCB273" w14:textId="77777777">
        <w:tblPrEx>
          <w:tblCellMar>
            <w:top w:w="0" w:type="dxa"/>
            <w:bottom w:w="0" w:type="dxa"/>
          </w:tblCellMar>
        </w:tblPrEx>
        <w:trPr>
          <w:jc w:val="center"/>
        </w:trPr>
        <w:tc>
          <w:tcPr>
            <w:tcW w:w="1676" w:type="dxa"/>
          </w:tcPr>
          <w:p w14:paraId="1E1EAF61" w14:textId="77777777" w:rsidR="003D4353" w:rsidRDefault="003D4353">
            <w:pPr>
              <w:spacing w:before="20" w:after="20"/>
              <w:jc w:val="center"/>
            </w:pPr>
            <w:r>
              <w:t>Source</w:t>
            </w:r>
          </w:p>
        </w:tc>
        <w:tc>
          <w:tcPr>
            <w:tcW w:w="1676" w:type="dxa"/>
          </w:tcPr>
          <w:p w14:paraId="1A3AEF43" w14:textId="77777777" w:rsidR="003D4353" w:rsidRDefault="003D4353">
            <w:pPr>
              <w:spacing w:before="20" w:after="20"/>
              <w:jc w:val="center"/>
            </w:pPr>
            <w:r>
              <w:t>DF</w:t>
            </w:r>
          </w:p>
        </w:tc>
        <w:tc>
          <w:tcPr>
            <w:tcW w:w="1676" w:type="dxa"/>
          </w:tcPr>
          <w:p w14:paraId="61F99AB4" w14:textId="77777777" w:rsidR="003D4353" w:rsidRDefault="003D4353">
            <w:pPr>
              <w:spacing w:before="20" w:after="20"/>
              <w:jc w:val="center"/>
            </w:pPr>
            <w:r>
              <w:t>SS</w:t>
            </w:r>
          </w:p>
        </w:tc>
        <w:tc>
          <w:tcPr>
            <w:tcW w:w="1676" w:type="dxa"/>
          </w:tcPr>
          <w:p w14:paraId="3FB0E287" w14:textId="77777777" w:rsidR="003D4353" w:rsidRDefault="003D4353">
            <w:pPr>
              <w:spacing w:before="20" w:after="20"/>
              <w:jc w:val="center"/>
            </w:pPr>
            <w:r>
              <w:t>MSS</w:t>
            </w:r>
          </w:p>
        </w:tc>
        <w:tc>
          <w:tcPr>
            <w:tcW w:w="1677" w:type="dxa"/>
          </w:tcPr>
          <w:p w14:paraId="7FEF2789" w14:textId="77777777" w:rsidR="003D4353" w:rsidRDefault="003D4353">
            <w:pPr>
              <w:spacing w:before="20" w:after="20"/>
              <w:jc w:val="center"/>
            </w:pPr>
            <w:r>
              <w:t>F</w:t>
            </w:r>
          </w:p>
        </w:tc>
      </w:tr>
      <w:tr w:rsidR="003D4353" w14:paraId="0A0AD83F" w14:textId="77777777">
        <w:tblPrEx>
          <w:tblCellMar>
            <w:top w:w="0" w:type="dxa"/>
            <w:bottom w:w="0" w:type="dxa"/>
          </w:tblCellMar>
        </w:tblPrEx>
        <w:trPr>
          <w:jc w:val="center"/>
        </w:trPr>
        <w:tc>
          <w:tcPr>
            <w:tcW w:w="1676" w:type="dxa"/>
          </w:tcPr>
          <w:p w14:paraId="0BE6AD0A" w14:textId="77777777" w:rsidR="003D4353" w:rsidRDefault="003D4353">
            <w:pPr>
              <w:spacing w:before="20" w:after="20"/>
              <w:jc w:val="center"/>
            </w:pPr>
            <w:r>
              <w:t>Total</w:t>
            </w:r>
          </w:p>
        </w:tc>
        <w:tc>
          <w:tcPr>
            <w:tcW w:w="1676" w:type="dxa"/>
          </w:tcPr>
          <w:p w14:paraId="2B890225" w14:textId="77777777" w:rsidR="003D4353" w:rsidRDefault="003D4353">
            <w:pPr>
              <w:spacing w:before="20" w:after="20"/>
              <w:jc w:val="center"/>
            </w:pPr>
            <w:r>
              <w:t>699</w:t>
            </w:r>
          </w:p>
        </w:tc>
        <w:tc>
          <w:tcPr>
            <w:tcW w:w="1676" w:type="dxa"/>
          </w:tcPr>
          <w:p w14:paraId="4224110B" w14:textId="77777777" w:rsidR="003D4353" w:rsidRDefault="003D4353">
            <w:pPr>
              <w:spacing w:before="20" w:after="20"/>
              <w:jc w:val="center"/>
            </w:pPr>
          </w:p>
        </w:tc>
        <w:tc>
          <w:tcPr>
            <w:tcW w:w="1676" w:type="dxa"/>
          </w:tcPr>
          <w:p w14:paraId="7CAEB766" w14:textId="77777777" w:rsidR="003D4353" w:rsidRDefault="003D4353">
            <w:pPr>
              <w:spacing w:before="20" w:after="20"/>
              <w:jc w:val="center"/>
            </w:pPr>
          </w:p>
        </w:tc>
        <w:tc>
          <w:tcPr>
            <w:tcW w:w="1677" w:type="dxa"/>
          </w:tcPr>
          <w:p w14:paraId="55BEAD2E" w14:textId="77777777" w:rsidR="003D4353" w:rsidRDefault="003D4353">
            <w:pPr>
              <w:spacing w:before="20" w:after="20"/>
              <w:jc w:val="center"/>
            </w:pPr>
            <w:r>
              <w:t>25.42</w:t>
            </w:r>
          </w:p>
          <w:p w14:paraId="0F06918F" w14:textId="77777777" w:rsidR="003D4353" w:rsidRDefault="003D4353">
            <w:pPr>
              <w:spacing w:before="20" w:after="20"/>
              <w:jc w:val="center"/>
            </w:pPr>
            <w:r>
              <w:t>(P&lt;0.01)</w:t>
            </w:r>
          </w:p>
        </w:tc>
      </w:tr>
      <w:tr w:rsidR="003D4353" w14:paraId="04D91521" w14:textId="77777777">
        <w:tblPrEx>
          <w:tblCellMar>
            <w:top w:w="0" w:type="dxa"/>
            <w:bottom w:w="0" w:type="dxa"/>
          </w:tblCellMar>
        </w:tblPrEx>
        <w:trPr>
          <w:jc w:val="center"/>
        </w:trPr>
        <w:tc>
          <w:tcPr>
            <w:tcW w:w="1676" w:type="dxa"/>
          </w:tcPr>
          <w:p w14:paraId="5D168C54" w14:textId="77777777" w:rsidR="003D4353" w:rsidRDefault="003D4353">
            <w:pPr>
              <w:spacing w:before="20" w:after="20"/>
              <w:jc w:val="center"/>
            </w:pPr>
            <w:r>
              <w:t>Regression</w:t>
            </w:r>
          </w:p>
        </w:tc>
        <w:tc>
          <w:tcPr>
            <w:tcW w:w="1676" w:type="dxa"/>
          </w:tcPr>
          <w:p w14:paraId="45124922" w14:textId="77777777" w:rsidR="003D4353" w:rsidRDefault="003D4353">
            <w:pPr>
              <w:spacing w:before="20" w:after="20"/>
              <w:jc w:val="center"/>
            </w:pPr>
            <w:r>
              <w:t>4</w:t>
            </w:r>
          </w:p>
        </w:tc>
        <w:tc>
          <w:tcPr>
            <w:tcW w:w="1676" w:type="dxa"/>
          </w:tcPr>
          <w:p w14:paraId="698C764A" w14:textId="77777777" w:rsidR="003D4353" w:rsidRDefault="003D4353">
            <w:pPr>
              <w:spacing w:before="20" w:after="20"/>
              <w:jc w:val="center"/>
            </w:pPr>
            <w:r>
              <w:t>2913.54</w:t>
            </w:r>
          </w:p>
        </w:tc>
        <w:tc>
          <w:tcPr>
            <w:tcW w:w="1676" w:type="dxa"/>
          </w:tcPr>
          <w:p w14:paraId="4CA2E606" w14:textId="77777777" w:rsidR="003D4353" w:rsidRDefault="003D4353">
            <w:pPr>
              <w:spacing w:before="20" w:after="20"/>
              <w:jc w:val="center"/>
            </w:pPr>
            <w:r>
              <w:t>728.38</w:t>
            </w:r>
          </w:p>
        </w:tc>
        <w:tc>
          <w:tcPr>
            <w:tcW w:w="1677" w:type="dxa"/>
          </w:tcPr>
          <w:p w14:paraId="205F58A9" w14:textId="77777777" w:rsidR="003D4353" w:rsidRDefault="003D4353">
            <w:pPr>
              <w:spacing w:before="20" w:after="20"/>
              <w:jc w:val="center"/>
            </w:pPr>
          </w:p>
        </w:tc>
      </w:tr>
      <w:tr w:rsidR="003D4353" w14:paraId="5D0709E5" w14:textId="77777777">
        <w:tblPrEx>
          <w:tblCellMar>
            <w:top w:w="0" w:type="dxa"/>
            <w:bottom w:w="0" w:type="dxa"/>
          </w:tblCellMar>
        </w:tblPrEx>
        <w:trPr>
          <w:jc w:val="center"/>
        </w:trPr>
        <w:tc>
          <w:tcPr>
            <w:tcW w:w="1676" w:type="dxa"/>
          </w:tcPr>
          <w:p w14:paraId="170C3C47" w14:textId="77777777" w:rsidR="003D4353" w:rsidRDefault="003D4353">
            <w:pPr>
              <w:spacing w:before="20" w:after="20"/>
              <w:jc w:val="center"/>
            </w:pPr>
            <w:r>
              <w:t>Residual</w:t>
            </w:r>
          </w:p>
        </w:tc>
        <w:tc>
          <w:tcPr>
            <w:tcW w:w="1676" w:type="dxa"/>
          </w:tcPr>
          <w:p w14:paraId="4B71267E" w14:textId="77777777" w:rsidR="003D4353" w:rsidRDefault="003D4353">
            <w:pPr>
              <w:spacing w:before="20" w:after="20"/>
              <w:jc w:val="center"/>
            </w:pPr>
            <w:r>
              <w:t>695</w:t>
            </w:r>
          </w:p>
        </w:tc>
        <w:tc>
          <w:tcPr>
            <w:tcW w:w="1676" w:type="dxa"/>
          </w:tcPr>
          <w:p w14:paraId="4EDE7A2D" w14:textId="77777777" w:rsidR="003D4353" w:rsidRDefault="003D4353">
            <w:pPr>
              <w:spacing w:before="20" w:after="20"/>
              <w:jc w:val="center"/>
            </w:pPr>
            <w:r>
              <w:t>19916.31</w:t>
            </w:r>
          </w:p>
        </w:tc>
        <w:tc>
          <w:tcPr>
            <w:tcW w:w="1676" w:type="dxa"/>
          </w:tcPr>
          <w:p w14:paraId="4801F859" w14:textId="77777777" w:rsidR="003D4353" w:rsidRDefault="003D4353">
            <w:pPr>
              <w:spacing w:before="20" w:after="20"/>
              <w:jc w:val="center"/>
            </w:pPr>
            <w:r>
              <w:t>28.65</w:t>
            </w:r>
          </w:p>
        </w:tc>
        <w:tc>
          <w:tcPr>
            <w:tcW w:w="1677" w:type="dxa"/>
          </w:tcPr>
          <w:p w14:paraId="0EA14CAC" w14:textId="77777777" w:rsidR="003D4353" w:rsidRDefault="003D4353">
            <w:pPr>
              <w:spacing w:before="20" w:after="20"/>
              <w:jc w:val="center"/>
            </w:pPr>
          </w:p>
        </w:tc>
      </w:tr>
    </w:tbl>
    <w:p w14:paraId="721384DC" w14:textId="77777777" w:rsidR="003D4353" w:rsidRDefault="003D4353">
      <w:pPr>
        <w:spacing w:after="200" w:line="480" w:lineRule="auto"/>
        <w:ind w:firstLine="720"/>
        <w:jc w:val="both"/>
      </w:pPr>
      <w:r>
        <w:t>The result shown in Table 4.11 suggests that the F-value 25.42 exceeds the F-value for significance at 0.01 level for (4,695) df and that the regression X</w:t>
      </w:r>
      <w:r>
        <w:rPr>
          <w:vertAlign w:val="subscript"/>
        </w:rPr>
        <w:t>13</w:t>
      </w:r>
      <w:r>
        <w:t xml:space="preserve"> (Physical Learning style area) is also significant in predicting the criterion variable Process Outcomes in Biology.</w:t>
      </w:r>
    </w:p>
    <w:p w14:paraId="71DCD09F" w14:textId="77777777" w:rsidR="003D4353" w:rsidRDefault="003D4353">
      <w:pPr>
        <w:spacing w:after="200" w:line="480" w:lineRule="auto"/>
        <w:jc w:val="both"/>
      </w:pPr>
      <w:r>
        <w:tab/>
        <w:t xml:space="preserve">When the fourth variable Physical Learning Style area was entered, R became 0.357 with percentage variance 12.76. That is the multiple correlation of the fourth variable Physical Learning </w:t>
      </w:r>
      <w:r>
        <w:lastRenderedPageBreak/>
        <w:t>style area is 0.357 and percentage variance accounted for four variables Logical Intelligence, Emotional Learning Style area, Naturalistic Intelligence and Physical Learning Style area is 12.76.</w:t>
      </w:r>
    </w:p>
    <w:p w14:paraId="3F3C68C3" w14:textId="77777777" w:rsidR="003D4353" w:rsidRDefault="003D4353">
      <w:pPr>
        <w:spacing w:after="200" w:line="480" w:lineRule="auto"/>
        <w:jc w:val="both"/>
      </w:pPr>
      <w:r>
        <w:tab/>
        <w:t>This further suggests that by adding X</w:t>
      </w:r>
      <w:r>
        <w:rPr>
          <w:vertAlign w:val="subscript"/>
        </w:rPr>
        <w:t>13</w:t>
      </w:r>
      <w:r>
        <w:t xml:space="preserve"> to X</w:t>
      </w:r>
      <w:r>
        <w:rPr>
          <w:vertAlign w:val="subscript"/>
        </w:rPr>
        <w:t>6</w:t>
      </w:r>
      <w:r>
        <w:t>, X</w:t>
      </w:r>
      <w:r>
        <w:rPr>
          <w:vertAlign w:val="subscript"/>
        </w:rPr>
        <w:t>11</w:t>
      </w:r>
      <w:r>
        <w:t xml:space="preserve"> and X</w:t>
      </w:r>
      <w:r>
        <w:rPr>
          <w:vertAlign w:val="subscript"/>
        </w:rPr>
        <w:t>2</w:t>
      </w:r>
      <w:r>
        <w:t xml:space="preserve"> the multiple correlation R has changed from 0.347 to 0.357 and percentage variance from 12.06 to 12.76.  The increase in R and percentage variance is 0.01 and 0.7 respectively.</w:t>
      </w:r>
    </w:p>
    <w:p w14:paraId="0B8BC434" w14:textId="77777777" w:rsidR="003D4353" w:rsidRDefault="003D4353">
      <w:pPr>
        <w:spacing w:after="200" w:line="480" w:lineRule="auto"/>
        <w:jc w:val="both"/>
      </w:pPr>
      <w:r>
        <w:tab/>
        <w:t>After step IV analysis, it was found that the further addition of predictor variables has not much to contribute to R or for the percentage variance.  When fourth variable X</w:t>
      </w:r>
      <w:r>
        <w:rPr>
          <w:vertAlign w:val="subscript"/>
        </w:rPr>
        <w:t>13</w:t>
      </w:r>
      <w:r>
        <w:t xml:space="preserve"> was entered, R increased only by 0.01 and the percentage variance increased only by 0.7.</w:t>
      </w:r>
    </w:p>
    <w:p w14:paraId="0BF2BDAF" w14:textId="77777777" w:rsidR="003D4353" w:rsidRDefault="003D4353">
      <w:pPr>
        <w:spacing w:after="200" w:line="480" w:lineRule="auto"/>
        <w:jc w:val="both"/>
      </w:pPr>
      <w:r>
        <w:tab/>
      </w:r>
      <w:proofErr w:type="gramStart"/>
      <w:r>
        <w:t>Thus</w:t>
      </w:r>
      <w:proofErr w:type="gramEnd"/>
      <w:r>
        <w:t xml:space="preserve"> it was found out that almost all the Fourteen Psychological Variables have significant effect and relation with Process Outcomes in Biology, only four are significant predictors.  These four predictors in the order as found in the Stepwise Regression Analysis, the successive R's percentage variance and increase in R and the percentage variance, reported in Table 4.12.</w:t>
      </w:r>
    </w:p>
    <w:p w14:paraId="7A639E4A" w14:textId="77777777" w:rsidR="003D4353" w:rsidRDefault="003D4353">
      <w:pPr>
        <w:spacing w:after="200"/>
        <w:jc w:val="center"/>
      </w:pPr>
      <w:r>
        <w:t>TABLE 4.12</w:t>
      </w:r>
    </w:p>
    <w:p w14:paraId="5ABC742B" w14:textId="77777777" w:rsidR="003D4353" w:rsidRDefault="003D4353">
      <w:pPr>
        <w:spacing w:after="200"/>
        <w:jc w:val="center"/>
        <w:rPr>
          <w:b/>
          <w:bCs/>
        </w:rPr>
      </w:pPr>
      <w:r>
        <w:rPr>
          <w:b/>
          <w:bCs/>
        </w:rPr>
        <w:t>Significant Predictors of Regression Analysis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
        <w:gridCol w:w="2340"/>
        <w:gridCol w:w="900"/>
        <w:gridCol w:w="1377"/>
        <w:gridCol w:w="1378"/>
        <w:gridCol w:w="1378"/>
      </w:tblGrid>
      <w:tr w:rsidR="003D4353" w14:paraId="22B6D85D" w14:textId="77777777">
        <w:tblPrEx>
          <w:tblCellMar>
            <w:top w:w="0" w:type="dxa"/>
            <w:bottom w:w="0" w:type="dxa"/>
          </w:tblCellMar>
        </w:tblPrEx>
        <w:trPr>
          <w:jc w:val="center"/>
        </w:trPr>
        <w:tc>
          <w:tcPr>
            <w:tcW w:w="1008" w:type="dxa"/>
            <w:vAlign w:val="center"/>
          </w:tcPr>
          <w:p w14:paraId="0AC1760F" w14:textId="77777777" w:rsidR="003D4353" w:rsidRDefault="003D4353">
            <w:pPr>
              <w:spacing w:before="40" w:after="60"/>
              <w:jc w:val="center"/>
            </w:pPr>
            <w:r>
              <w:t>STEP</w:t>
            </w:r>
          </w:p>
        </w:tc>
        <w:tc>
          <w:tcPr>
            <w:tcW w:w="2340" w:type="dxa"/>
            <w:vAlign w:val="center"/>
          </w:tcPr>
          <w:p w14:paraId="3ADAC829" w14:textId="77777777" w:rsidR="003D4353" w:rsidRDefault="003D4353">
            <w:pPr>
              <w:spacing w:before="40" w:after="60"/>
              <w:jc w:val="center"/>
            </w:pPr>
            <w:r>
              <w:t>Variables Entered</w:t>
            </w:r>
          </w:p>
        </w:tc>
        <w:tc>
          <w:tcPr>
            <w:tcW w:w="900" w:type="dxa"/>
            <w:vAlign w:val="center"/>
          </w:tcPr>
          <w:p w14:paraId="763D94E6" w14:textId="77777777" w:rsidR="003D4353" w:rsidRDefault="003D4353">
            <w:pPr>
              <w:spacing w:before="40" w:after="60"/>
              <w:jc w:val="center"/>
            </w:pPr>
            <w:r>
              <w:t>R</w:t>
            </w:r>
          </w:p>
        </w:tc>
        <w:tc>
          <w:tcPr>
            <w:tcW w:w="1377" w:type="dxa"/>
            <w:vAlign w:val="center"/>
          </w:tcPr>
          <w:p w14:paraId="33862AC0" w14:textId="77777777" w:rsidR="003D4353" w:rsidRDefault="003D4353">
            <w:pPr>
              <w:spacing w:before="40" w:after="60"/>
              <w:jc w:val="center"/>
            </w:pPr>
            <w:r>
              <w:t>Increase in R</w:t>
            </w:r>
          </w:p>
        </w:tc>
        <w:tc>
          <w:tcPr>
            <w:tcW w:w="1378" w:type="dxa"/>
            <w:vAlign w:val="center"/>
          </w:tcPr>
          <w:p w14:paraId="3D22D082" w14:textId="77777777" w:rsidR="003D4353" w:rsidRDefault="003D4353">
            <w:pPr>
              <w:spacing w:before="40" w:after="60"/>
              <w:jc w:val="center"/>
            </w:pPr>
            <w:r>
              <w:t>% Of variance (R</w:t>
            </w:r>
            <w:r>
              <w:rPr>
                <w:vertAlign w:val="superscript"/>
              </w:rPr>
              <w:t>2</w:t>
            </w:r>
            <w:r>
              <w:t xml:space="preserve"> x 100)</w:t>
            </w:r>
          </w:p>
        </w:tc>
        <w:tc>
          <w:tcPr>
            <w:tcW w:w="1378" w:type="dxa"/>
            <w:vAlign w:val="center"/>
          </w:tcPr>
          <w:p w14:paraId="7BA5CD03" w14:textId="77777777" w:rsidR="003D4353" w:rsidRDefault="003D4353">
            <w:pPr>
              <w:spacing w:before="40" w:after="60"/>
              <w:jc w:val="center"/>
            </w:pPr>
            <w:r>
              <w:t>Increase in % of variance</w:t>
            </w:r>
          </w:p>
        </w:tc>
      </w:tr>
      <w:tr w:rsidR="003D4353" w14:paraId="4B27C72B" w14:textId="77777777">
        <w:tblPrEx>
          <w:tblCellMar>
            <w:top w:w="0" w:type="dxa"/>
            <w:bottom w:w="0" w:type="dxa"/>
          </w:tblCellMar>
        </w:tblPrEx>
        <w:trPr>
          <w:jc w:val="center"/>
        </w:trPr>
        <w:tc>
          <w:tcPr>
            <w:tcW w:w="1008" w:type="dxa"/>
          </w:tcPr>
          <w:p w14:paraId="5B972D64" w14:textId="77777777" w:rsidR="003D4353" w:rsidRDefault="003D4353">
            <w:pPr>
              <w:spacing w:before="40" w:after="60"/>
              <w:jc w:val="center"/>
            </w:pPr>
            <w:r>
              <w:t>I</w:t>
            </w:r>
          </w:p>
        </w:tc>
        <w:tc>
          <w:tcPr>
            <w:tcW w:w="2340" w:type="dxa"/>
          </w:tcPr>
          <w:p w14:paraId="51B54BB7" w14:textId="77777777" w:rsidR="003D4353" w:rsidRDefault="003D4353">
            <w:pPr>
              <w:spacing w:before="40" w:after="60"/>
            </w:pPr>
            <w:r>
              <w:t>X</w:t>
            </w:r>
            <w:r>
              <w:rPr>
                <w:vertAlign w:val="subscript"/>
              </w:rPr>
              <w:t>2</w:t>
            </w:r>
            <w:r>
              <w:t xml:space="preserve"> (Logical Intelligence)</w:t>
            </w:r>
          </w:p>
        </w:tc>
        <w:tc>
          <w:tcPr>
            <w:tcW w:w="900" w:type="dxa"/>
            <w:vAlign w:val="center"/>
          </w:tcPr>
          <w:p w14:paraId="33268505" w14:textId="77777777" w:rsidR="003D4353" w:rsidRDefault="003D4353">
            <w:pPr>
              <w:spacing w:before="40" w:after="60"/>
              <w:jc w:val="center"/>
            </w:pPr>
            <w:r>
              <w:t>0.292</w:t>
            </w:r>
          </w:p>
        </w:tc>
        <w:tc>
          <w:tcPr>
            <w:tcW w:w="1377" w:type="dxa"/>
            <w:vAlign w:val="center"/>
          </w:tcPr>
          <w:p w14:paraId="67C9ECFA" w14:textId="77777777" w:rsidR="003D4353" w:rsidRDefault="003D4353">
            <w:pPr>
              <w:spacing w:before="40" w:after="60"/>
              <w:jc w:val="center"/>
            </w:pPr>
            <w:r>
              <w:t>--</w:t>
            </w:r>
          </w:p>
        </w:tc>
        <w:tc>
          <w:tcPr>
            <w:tcW w:w="1378" w:type="dxa"/>
            <w:vAlign w:val="center"/>
          </w:tcPr>
          <w:p w14:paraId="48951CB2" w14:textId="77777777" w:rsidR="003D4353" w:rsidRDefault="003D4353">
            <w:pPr>
              <w:spacing w:before="40" w:after="60"/>
              <w:jc w:val="center"/>
            </w:pPr>
            <w:r>
              <w:t>8.54</w:t>
            </w:r>
          </w:p>
        </w:tc>
        <w:tc>
          <w:tcPr>
            <w:tcW w:w="1378" w:type="dxa"/>
            <w:vAlign w:val="center"/>
          </w:tcPr>
          <w:p w14:paraId="1B7AA565" w14:textId="77777777" w:rsidR="003D4353" w:rsidRDefault="003D4353">
            <w:pPr>
              <w:spacing w:before="40" w:after="60"/>
              <w:jc w:val="center"/>
            </w:pPr>
            <w:r>
              <w:t>--</w:t>
            </w:r>
          </w:p>
        </w:tc>
      </w:tr>
      <w:tr w:rsidR="003D4353" w14:paraId="432F88C0" w14:textId="77777777">
        <w:tblPrEx>
          <w:tblCellMar>
            <w:top w:w="0" w:type="dxa"/>
            <w:bottom w:w="0" w:type="dxa"/>
          </w:tblCellMar>
        </w:tblPrEx>
        <w:trPr>
          <w:jc w:val="center"/>
        </w:trPr>
        <w:tc>
          <w:tcPr>
            <w:tcW w:w="1008" w:type="dxa"/>
          </w:tcPr>
          <w:p w14:paraId="50108E4B" w14:textId="77777777" w:rsidR="003D4353" w:rsidRDefault="003D4353">
            <w:pPr>
              <w:spacing w:before="40" w:after="60"/>
              <w:jc w:val="center"/>
            </w:pPr>
            <w:r>
              <w:t>II</w:t>
            </w:r>
          </w:p>
        </w:tc>
        <w:tc>
          <w:tcPr>
            <w:tcW w:w="2340" w:type="dxa"/>
          </w:tcPr>
          <w:p w14:paraId="262FACA3" w14:textId="77777777" w:rsidR="003D4353" w:rsidRDefault="003D4353">
            <w:pPr>
              <w:spacing w:before="40" w:after="60"/>
            </w:pPr>
            <w:r>
              <w:t>X</w:t>
            </w:r>
            <w:r>
              <w:rPr>
                <w:vertAlign w:val="subscript"/>
              </w:rPr>
              <w:t>11</w:t>
            </w:r>
            <w:r>
              <w:t xml:space="preserve"> (Emotional Learning Style) area</w:t>
            </w:r>
          </w:p>
        </w:tc>
        <w:tc>
          <w:tcPr>
            <w:tcW w:w="900" w:type="dxa"/>
            <w:vAlign w:val="center"/>
          </w:tcPr>
          <w:p w14:paraId="0DFEB772" w14:textId="77777777" w:rsidR="003D4353" w:rsidRDefault="003D4353">
            <w:pPr>
              <w:spacing w:before="40" w:after="60"/>
              <w:jc w:val="center"/>
            </w:pPr>
            <w:r>
              <w:t>0.328</w:t>
            </w:r>
          </w:p>
        </w:tc>
        <w:tc>
          <w:tcPr>
            <w:tcW w:w="1377" w:type="dxa"/>
            <w:vAlign w:val="center"/>
          </w:tcPr>
          <w:p w14:paraId="7FD035CD" w14:textId="77777777" w:rsidR="003D4353" w:rsidRDefault="003D4353">
            <w:pPr>
              <w:spacing w:before="40" w:after="60"/>
              <w:jc w:val="center"/>
            </w:pPr>
            <w:r>
              <w:t>0.036</w:t>
            </w:r>
          </w:p>
        </w:tc>
        <w:tc>
          <w:tcPr>
            <w:tcW w:w="1378" w:type="dxa"/>
            <w:vAlign w:val="center"/>
          </w:tcPr>
          <w:p w14:paraId="71ACEBCF" w14:textId="77777777" w:rsidR="003D4353" w:rsidRDefault="003D4353">
            <w:pPr>
              <w:spacing w:before="40" w:after="60"/>
              <w:jc w:val="center"/>
            </w:pPr>
            <w:r>
              <w:t>10.81</w:t>
            </w:r>
          </w:p>
        </w:tc>
        <w:tc>
          <w:tcPr>
            <w:tcW w:w="1378" w:type="dxa"/>
            <w:vAlign w:val="center"/>
          </w:tcPr>
          <w:p w14:paraId="11DF6B99" w14:textId="77777777" w:rsidR="003D4353" w:rsidRDefault="003D4353">
            <w:pPr>
              <w:spacing w:before="40" w:after="60"/>
              <w:jc w:val="center"/>
            </w:pPr>
            <w:r>
              <w:t>2.27</w:t>
            </w:r>
          </w:p>
        </w:tc>
      </w:tr>
      <w:tr w:rsidR="003D4353" w14:paraId="78ADE6DD" w14:textId="77777777">
        <w:tblPrEx>
          <w:tblCellMar>
            <w:top w:w="0" w:type="dxa"/>
            <w:bottom w:w="0" w:type="dxa"/>
          </w:tblCellMar>
        </w:tblPrEx>
        <w:trPr>
          <w:jc w:val="center"/>
        </w:trPr>
        <w:tc>
          <w:tcPr>
            <w:tcW w:w="1008" w:type="dxa"/>
          </w:tcPr>
          <w:p w14:paraId="119E021F" w14:textId="77777777" w:rsidR="003D4353" w:rsidRDefault="003D4353">
            <w:pPr>
              <w:spacing w:before="40" w:after="60"/>
              <w:jc w:val="center"/>
            </w:pPr>
            <w:r>
              <w:t>III</w:t>
            </w:r>
          </w:p>
        </w:tc>
        <w:tc>
          <w:tcPr>
            <w:tcW w:w="2340" w:type="dxa"/>
          </w:tcPr>
          <w:p w14:paraId="75C426F7" w14:textId="77777777" w:rsidR="003D4353" w:rsidRDefault="003D4353">
            <w:pPr>
              <w:spacing w:before="40" w:after="60"/>
            </w:pPr>
            <w:r>
              <w:t>X</w:t>
            </w:r>
            <w:r>
              <w:rPr>
                <w:vertAlign w:val="subscript"/>
              </w:rPr>
              <w:t>6</w:t>
            </w:r>
            <w:r>
              <w:t xml:space="preserve"> (Naturalistic Intelligence)</w:t>
            </w:r>
          </w:p>
        </w:tc>
        <w:tc>
          <w:tcPr>
            <w:tcW w:w="900" w:type="dxa"/>
            <w:vAlign w:val="center"/>
          </w:tcPr>
          <w:p w14:paraId="0117CB6B" w14:textId="77777777" w:rsidR="003D4353" w:rsidRDefault="003D4353">
            <w:pPr>
              <w:spacing w:before="40" w:after="60"/>
              <w:jc w:val="center"/>
            </w:pPr>
            <w:r>
              <w:t>0.347</w:t>
            </w:r>
          </w:p>
        </w:tc>
        <w:tc>
          <w:tcPr>
            <w:tcW w:w="1377" w:type="dxa"/>
            <w:vAlign w:val="center"/>
          </w:tcPr>
          <w:p w14:paraId="08E37AC0" w14:textId="77777777" w:rsidR="003D4353" w:rsidRDefault="003D4353">
            <w:pPr>
              <w:spacing w:before="40" w:after="60"/>
              <w:jc w:val="center"/>
            </w:pPr>
            <w:r>
              <w:t>0.019</w:t>
            </w:r>
          </w:p>
        </w:tc>
        <w:tc>
          <w:tcPr>
            <w:tcW w:w="1378" w:type="dxa"/>
            <w:vAlign w:val="center"/>
          </w:tcPr>
          <w:p w14:paraId="19E8D80B" w14:textId="77777777" w:rsidR="003D4353" w:rsidRDefault="003D4353">
            <w:pPr>
              <w:spacing w:before="40" w:after="60"/>
              <w:jc w:val="center"/>
            </w:pPr>
            <w:r>
              <w:t>12.06</w:t>
            </w:r>
          </w:p>
        </w:tc>
        <w:tc>
          <w:tcPr>
            <w:tcW w:w="1378" w:type="dxa"/>
            <w:vAlign w:val="center"/>
          </w:tcPr>
          <w:p w14:paraId="14B4D722" w14:textId="77777777" w:rsidR="003D4353" w:rsidRDefault="003D4353">
            <w:pPr>
              <w:spacing w:before="40" w:after="60"/>
              <w:jc w:val="center"/>
            </w:pPr>
            <w:r>
              <w:t>1.25</w:t>
            </w:r>
          </w:p>
        </w:tc>
      </w:tr>
      <w:tr w:rsidR="003D4353" w14:paraId="1CB8AADD" w14:textId="77777777">
        <w:tblPrEx>
          <w:tblCellMar>
            <w:top w:w="0" w:type="dxa"/>
            <w:bottom w:w="0" w:type="dxa"/>
          </w:tblCellMar>
        </w:tblPrEx>
        <w:trPr>
          <w:jc w:val="center"/>
        </w:trPr>
        <w:tc>
          <w:tcPr>
            <w:tcW w:w="1008" w:type="dxa"/>
          </w:tcPr>
          <w:p w14:paraId="427E949F" w14:textId="77777777" w:rsidR="003D4353" w:rsidRDefault="003D4353">
            <w:pPr>
              <w:spacing w:before="40" w:after="60"/>
              <w:jc w:val="center"/>
            </w:pPr>
            <w:r>
              <w:t>IV</w:t>
            </w:r>
          </w:p>
        </w:tc>
        <w:tc>
          <w:tcPr>
            <w:tcW w:w="2340" w:type="dxa"/>
          </w:tcPr>
          <w:p w14:paraId="0D188263" w14:textId="77777777" w:rsidR="003D4353" w:rsidRDefault="003D4353">
            <w:pPr>
              <w:spacing w:before="40" w:after="60"/>
            </w:pPr>
            <w:r>
              <w:t>X</w:t>
            </w:r>
            <w:r>
              <w:rPr>
                <w:vertAlign w:val="subscript"/>
              </w:rPr>
              <w:t>13</w:t>
            </w:r>
            <w:r>
              <w:t xml:space="preserve"> (Physical Learning style area)</w:t>
            </w:r>
          </w:p>
        </w:tc>
        <w:tc>
          <w:tcPr>
            <w:tcW w:w="900" w:type="dxa"/>
            <w:vAlign w:val="center"/>
          </w:tcPr>
          <w:p w14:paraId="004ED5A7" w14:textId="77777777" w:rsidR="003D4353" w:rsidRDefault="003D4353">
            <w:pPr>
              <w:spacing w:before="40" w:after="60"/>
              <w:jc w:val="center"/>
            </w:pPr>
            <w:r>
              <w:t>0.357</w:t>
            </w:r>
          </w:p>
        </w:tc>
        <w:tc>
          <w:tcPr>
            <w:tcW w:w="1377" w:type="dxa"/>
            <w:vAlign w:val="center"/>
          </w:tcPr>
          <w:p w14:paraId="6B67184B" w14:textId="77777777" w:rsidR="003D4353" w:rsidRDefault="003D4353">
            <w:pPr>
              <w:spacing w:before="40" w:after="60"/>
              <w:jc w:val="center"/>
            </w:pPr>
            <w:r>
              <w:t>0.01</w:t>
            </w:r>
          </w:p>
        </w:tc>
        <w:tc>
          <w:tcPr>
            <w:tcW w:w="1378" w:type="dxa"/>
            <w:vAlign w:val="center"/>
          </w:tcPr>
          <w:p w14:paraId="6D1BF107" w14:textId="77777777" w:rsidR="003D4353" w:rsidRDefault="003D4353">
            <w:pPr>
              <w:spacing w:before="40" w:after="60"/>
              <w:jc w:val="center"/>
            </w:pPr>
            <w:r>
              <w:t>12.76</w:t>
            </w:r>
          </w:p>
        </w:tc>
        <w:tc>
          <w:tcPr>
            <w:tcW w:w="1378" w:type="dxa"/>
            <w:vAlign w:val="center"/>
          </w:tcPr>
          <w:p w14:paraId="63FA8477" w14:textId="77777777" w:rsidR="003D4353" w:rsidRDefault="003D4353">
            <w:pPr>
              <w:spacing w:before="40" w:after="60"/>
              <w:jc w:val="center"/>
            </w:pPr>
            <w:r>
              <w:t>0.7</w:t>
            </w:r>
          </w:p>
        </w:tc>
      </w:tr>
    </w:tbl>
    <w:p w14:paraId="737FADC2" w14:textId="77777777" w:rsidR="003D4353" w:rsidRDefault="003D4353">
      <w:pPr>
        <w:pStyle w:val="BodyText2"/>
        <w:spacing w:after="0" w:line="360" w:lineRule="auto"/>
      </w:pPr>
    </w:p>
    <w:p w14:paraId="0439E4A4" w14:textId="77777777" w:rsidR="003D4353" w:rsidRDefault="003D4353">
      <w:pPr>
        <w:pStyle w:val="BodyText2"/>
      </w:pPr>
      <w:r>
        <w:tab/>
        <w:t>The successive Regression Equation for predicting Process Outcomes in Biology by means of the above four predictor variables is:</w:t>
      </w:r>
    </w:p>
    <w:p w14:paraId="3C05101D" w14:textId="77777777" w:rsidR="003D4353" w:rsidRDefault="003D4353">
      <w:pPr>
        <w:spacing w:line="480" w:lineRule="auto"/>
        <w:jc w:val="both"/>
      </w:pPr>
      <w:proofErr w:type="spellStart"/>
      <w:r>
        <w:t>i</w:t>
      </w:r>
      <w:proofErr w:type="spellEnd"/>
      <w:r>
        <w:t xml:space="preserve">)  </w:t>
      </w:r>
      <w:r>
        <w:tab/>
        <w:t>Ŷ = 0.93 + 9.64</w:t>
      </w:r>
    </w:p>
    <w:p w14:paraId="29480CA4" w14:textId="77777777" w:rsidR="003D4353" w:rsidRDefault="003D4353">
      <w:pPr>
        <w:spacing w:line="480" w:lineRule="auto"/>
        <w:jc w:val="both"/>
      </w:pPr>
      <w:r>
        <w:lastRenderedPageBreak/>
        <w:t xml:space="preserve">ii)  </w:t>
      </w:r>
      <w:r>
        <w:tab/>
        <w:t>Ŷ = 0.82 +0.28 + 5.75</w:t>
      </w:r>
    </w:p>
    <w:p w14:paraId="4C19BCD4" w14:textId="77777777" w:rsidR="003D4353" w:rsidRDefault="003D4353">
      <w:pPr>
        <w:spacing w:line="480" w:lineRule="auto"/>
        <w:jc w:val="both"/>
      </w:pPr>
      <w:r>
        <w:t>iii)</w:t>
      </w:r>
      <w:r>
        <w:tab/>
        <w:t>Ŷ = 0.70 + 0.28 + 0.38 + 3.61</w:t>
      </w:r>
    </w:p>
    <w:p w14:paraId="126DF546" w14:textId="77777777" w:rsidR="003D4353" w:rsidRDefault="003D4353">
      <w:pPr>
        <w:spacing w:after="200" w:line="480" w:lineRule="auto"/>
        <w:jc w:val="both"/>
      </w:pPr>
      <w:r>
        <w:t>iv)</w:t>
      </w:r>
      <w:r>
        <w:tab/>
        <w:t>Ŷ = 0.66 + 0.23 + 0.37 + 0.15 + 2.06</w:t>
      </w:r>
    </w:p>
    <w:p w14:paraId="1F673342" w14:textId="77777777" w:rsidR="003D4353" w:rsidRDefault="003D4353">
      <w:pPr>
        <w:spacing w:after="200" w:line="480" w:lineRule="auto"/>
        <w:jc w:val="both"/>
      </w:pPr>
      <w:r>
        <w:tab/>
        <w:t>When Ŷ denotes the predicted values of Ŷ the criterion Variable Process Outcomes in Biology and X</w:t>
      </w:r>
      <w:r>
        <w:rPr>
          <w:vertAlign w:val="subscript"/>
        </w:rPr>
        <w:t>2</w:t>
      </w:r>
      <w:r>
        <w:t>, X</w:t>
      </w:r>
      <w:r>
        <w:rPr>
          <w:vertAlign w:val="subscript"/>
        </w:rPr>
        <w:t>11</w:t>
      </w:r>
      <w:r>
        <w:t>, X</w:t>
      </w:r>
      <w:r>
        <w:rPr>
          <w:vertAlign w:val="subscript"/>
        </w:rPr>
        <w:t>6</w:t>
      </w:r>
      <w:r>
        <w:t xml:space="preserve"> and X</w:t>
      </w:r>
      <w:r>
        <w:rPr>
          <w:vertAlign w:val="subscript"/>
        </w:rPr>
        <w:t>13</w:t>
      </w:r>
      <w:r>
        <w:t xml:space="preserve"> are the significant predictors viz; Logical Intelligence, Emotional Learning Style area, Naturalistic Intelligence and Physical Learning Style area.</w:t>
      </w:r>
    </w:p>
    <w:p w14:paraId="552620A0" w14:textId="77777777" w:rsidR="003D4353" w:rsidRDefault="003D4353">
      <w:pPr>
        <w:spacing w:after="200" w:line="480" w:lineRule="auto"/>
        <w:jc w:val="both"/>
      </w:pPr>
      <w:r>
        <w:rPr>
          <w:b/>
          <w:bCs/>
        </w:rPr>
        <w:t>PREDICTIVE EFFICIENCY OF THE SIGNIFICANT PREDICTORS</w:t>
      </w:r>
    </w:p>
    <w:p w14:paraId="32BE7610" w14:textId="77777777" w:rsidR="003D4353" w:rsidRDefault="003D4353">
      <w:pPr>
        <w:spacing w:after="200" w:line="480" w:lineRule="auto"/>
        <w:jc w:val="both"/>
      </w:pPr>
      <w:r>
        <w:tab/>
        <w:t>The multiple correlation R between the criterion variable Y and of the four significant predictors Logical Intelligence (X</w:t>
      </w:r>
      <w:r>
        <w:rPr>
          <w:vertAlign w:val="subscript"/>
        </w:rPr>
        <w:t>2</w:t>
      </w:r>
      <w:r>
        <w:t>), Emotional Learning Style area (X</w:t>
      </w:r>
      <w:r>
        <w:rPr>
          <w:vertAlign w:val="subscript"/>
        </w:rPr>
        <w:t>11</w:t>
      </w:r>
      <w:r>
        <w:t>), Naturalistic Intelligence (X</w:t>
      </w:r>
      <w:r>
        <w:rPr>
          <w:vertAlign w:val="subscript"/>
        </w:rPr>
        <w:t>6</w:t>
      </w:r>
      <w:r>
        <w:t>), and Physical Learning Style Area (X</w:t>
      </w:r>
      <w:r>
        <w:rPr>
          <w:vertAlign w:val="subscript"/>
        </w:rPr>
        <w:t>13</w:t>
      </w:r>
      <w:r>
        <w:t>) is 0.357 and this index of Prediction is highly significant as SE</w:t>
      </w:r>
      <w:r>
        <w:rPr>
          <w:vertAlign w:val="subscript"/>
        </w:rPr>
        <w:t>R</w:t>
      </w:r>
      <w:r>
        <w:t xml:space="preserve"> = 0.12.</w:t>
      </w:r>
    </w:p>
    <w:p w14:paraId="4FC418C8" w14:textId="77777777" w:rsidR="003D4353" w:rsidRDefault="003D4353">
      <w:pPr>
        <w:spacing w:after="200" w:line="480" w:lineRule="auto"/>
        <w:jc w:val="both"/>
      </w:pPr>
      <w:r>
        <w:tab/>
        <w:t>This suggests that Process Outcomes in Biology can be significantly predicted by means of the four predictors X</w:t>
      </w:r>
      <w:r>
        <w:rPr>
          <w:vertAlign w:val="subscript"/>
        </w:rPr>
        <w:t>2</w:t>
      </w:r>
      <w:r>
        <w:t>, X</w:t>
      </w:r>
      <w:r>
        <w:rPr>
          <w:vertAlign w:val="subscript"/>
        </w:rPr>
        <w:t>11</w:t>
      </w:r>
      <w:r>
        <w:t>, X</w:t>
      </w:r>
      <w:r>
        <w:rPr>
          <w:vertAlign w:val="subscript"/>
        </w:rPr>
        <w:t>6</w:t>
      </w:r>
      <w:r>
        <w:t xml:space="preserve"> and X</w:t>
      </w:r>
      <w:r>
        <w:rPr>
          <w:vertAlign w:val="subscript"/>
        </w:rPr>
        <w:t>13</w:t>
      </w:r>
      <w:r>
        <w:t>.</w:t>
      </w:r>
    </w:p>
    <w:p w14:paraId="30F789BF" w14:textId="77777777" w:rsidR="003D4353" w:rsidRDefault="003D4353">
      <w:pPr>
        <w:spacing w:after="200" w:line="480" w:lineRule="auto"/>
        <w:jc w:val="both"/>
      </w:pPr>
      <w:r>
        <w:tab/>
        <w:t>In order to find the predictive efficiency of each of these four significant predictor variables, the coefficient of determination R</w:t>
      </w:r>
      <w:r>
        <w:rPr>
          <w:vertAlign w:val="superscript"/>
        </w:rPr>
        <w:t>2</w:t>
      </w:r>
      <w:r>
        <w:t xml:space="preserve"> as </w:t>
      </w:r>
      <w:r>
        <w:sym w:font="Symbol" w:char="F053"/>
      </w:r>
      <w:r>
        <w:sym w:font="Symbol" w:char="F062"/>
      </w:r>
      <w:r>
        <w:t>r is computed and presented in Table 4.13.</w:t>
      </w:r>
    </w:p>
    <w:p w14:paraId="236C3D1B" w14:textId="77777777" w:rsidR="003D4353" w:rsidRDefault="003D4353">
      <w:pPr>
        <w:spacing w:after="200" w:line="360" w:lineRule="auto"/>
        <w:jc w:val="center"/>
      </w:pPr>
      <w:r>
        <w:br w:type="page"/>
      </w:r>
      <w:r>
        <w:lastRenderedPageBreak/>
        <w:t>TABLE 4.13</w:t>
      </w:r>
      <w:r>
        <w:br/>
      </w:r>
      <w:r>
        <w:rPr>
          <w:b/>
          <w:bCs/>
        </w:rPr>
        <w:t>Relative Weights of the Four Significant Predictor Variables</w:t>
      </w:r>
    </w:p>
    <w:tbl>
      <w:tblPr>
        <w:tblW w:w="91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48"/>
        <w:gridCol w:w="2004"/>
        <w:gridCol w:w="1833"/>
        <w:gridCol w:w="1931"/>
        <w:gridCol w:w="2048"/>
      </w:tblGrid>
      <w:tr w:rsidR="003D4353" w14:paraId="69DEF997" w14:textId="77777777">
        <w:tblPrEx>
          <w:tblCellMar>
            <w:top w:w="0" w:type="dxa"/>
            <w:bottom w:w="0" w:type="dxa"/>
          </w:tblCellMar>
        </w:tblPrEx>
        <w:trPr>
          <w:jc w:val="center"/>
        </w:trPr>
        <w:tc>
          <w:tcPr>
            <w:tcW w:w="1348" w:type="dxa"/>
            <w:vAlign w:val="center"/>
          </w:tcPr>
          <w:p w14:paraId="0A70EAB0" w14:textId="77777777" w:rsidR="003D4353" w:rsidRDefault="003D4353">
            <w:pPr>
              <w:spacing w:before="40" w:after="40"/>
              <w:jc w:val="center"/>
            </w:pPr>
            <w:r>
              <w:t>Variable number</w:t>
            </w:r>
          </w:p>
        </w:tc>
        <w:tc>
          <w:tcPr>
            <w:tcW w:w="2004" w:type="dxa"/>
            <w:vAlign w:val="center"/>
          </w:tcPr>
          <w:p w14:paraId="28E8060E" w14:textId="77777777" w:rsidR="003D4353" w:rsidRDefault="003D4353">
            <w:pPr>
              <w:spacing w:before="40" w:after="40"/>
              <w:jc w:val="center"/>
            </w:pPr>
            <w:r>
              <w:t>Variables</w:t>
            </w:r>
          </w:p>
        </w:tc>
        <w:tc>
          <w:tcPr>
            <w:tcW w:w="1833" w:type="dxa"/>
            <w:vAlign w:val="center"/>
          </w:tcPr>
          <w:p w14:paraId="683D0FB0" w14:textId="77777777" w:rsidR="003D4353" w:rsidRDefault="003D4353">
            <w:pPr>
              <w:spacing w:before="40" w:after="40"/>
              <w:jc w:val="center"/>
            </w:pPr>
            <w:r>
              <w:t>Regression Coefficient (</w:t>
            </w:r>
            <w:r>
              <w:sym w:font="Symbol" w:char="F062"/>
            </w:r>
            <w:r>
              <w:t>)</w:t>
            </w:r>
          </w:p>
        </w:tc>
        <w:tc>
          <w:tcPr>
            <w:tcW w:w="1931" w:type="dxa"/>
            <w:vAlign w:val="center"/>
          </w:tcPr>
          <w:p w14:paraId="098FD385" w14:textId="77777777" w:rsidR="003D4353" w:rsidRDefault="003D4353">
            <w:pPr>
              <w:spacing w:before="40" w:after="40"/>
              <w:jc w:val="center"/>
            </w:pPr>
            <w:r>
              <w:t>Coefficient of Correlation (r)</w:t>
            </w:r>
          </w:p>
        </w:tc>
        <w:tc>
          <w:tcPr>
            <w:tcW w:w="2048" w:type="dxa"/>
            <w:vAlign w:val="center"/>
          </w:tcPr>
          <w:p w14:paraId="6DB23D1A" w14:textId="77777777" w:rsidR="003D4353" w:rsidRDefault="003D4353">
            <w:pPr>
              <w:spacing w:before="40" w:after="40"/>
              <w:jc w:val="center"/>
            </w:pPr>
            <w:r>
              <w:sym w:font="Symbol" w:char="F062"/>
            </w:r>
            <w:r>
              <w:t xml:space="preserve"> x r</w:t>
            </w:r>
          </w:p>
        </w:tc>
      </w:tr>
      <w:tr w:rsidR="003D4353" w14:paraId="19C5F0DF" w14:textId="77777777">
        <w:tblPrEx>
          <w:tblCellMar>
            <w:top w:w="0" w:type="dxa"/>
            <w:bottom w:w="0" w:type="dxa"/>
          </w:tblCellMar>
        </w:tblPrEx>
        <w:trPr>
          <w:jc w:val="center"/>
        </w:trPr>
        <w:tc>
          <w:tcPr>
            <w:tcW w:w="1348" w:type="dxa"/>
          </w:tcPr>
          <w:p w14:paraId="2A1A0C78" w14:textId="77777777" w:rsidR="003D4353" w:rsidRDefault="003D4353">
            <w:pPr>
              <w:spacing w:before="40" w:after="40"/>
              <w:jc w:val="center"/>
            </w:pPr>
            <w:r>
              <w:t>X</w:t>
            </w:r>
            <w:r>
              <w:rPr>
                <w:vertAlign w:val="subscript"/>
              </w:rPr>
              <w:t>2</w:t>
            </w:r>
          </w:p>
        </w:tc>
        <w:tc>
          <w:tcPr>
            <w:tcW w:w="2004" w:type="dxa"/>
          </w:tcPr>
          <w:p w14:paraId="445D1FAD" w14:textId="77777777" w:rsidR="003D4353" w:rsidRDefault="003D4353">
            <w:pPr>
              <w:spacing w:before="40" w:after="40"/>
            </w:pPr>
            <w:r>
              <w:t>Logical Intelligence</w:t>
            </w:r>
          </w:p>
        </w:tc>
        <w:tc>
          <w:tcPr>
            <w:tcW w:w="1833" w:type="dxa"/>
            <w:vAlign w:val="center"/>
          </w:tcPr>
          <w:p w14:paraId="4394FFA5" w14:textId="77777777" w:rsidR="003D4353" w:rsidRDefault="003D4353">
            <w:pPr>
              <w:spacing w:before="40" w:after="40"/>
              <w:jc w:val="center"/>
            </w:pPr>
            <w:r>
              <w:t>0.21</w:t>
            </w:r>
          </w:p>
        </w:tc>
        <w:tc>
          <w:tcPr>
            <w:tcW w:w="1931" w:type="dxa"/>
            <w:vAlign w:val="center"/>
          </w:tcPr>
          <w:p w14:paraId="462047F0" w14:textId="77777777" w:rsidR="003D4353" w:rsidRDefault="003D4353">
            <w:pPr>
              <w:spacing w:before="40" w:after="40"/>
              <w:jc w:val="center"/>
            </w:pPr>
            <w:r>
              <w:t>0.29</w:t>
            </w:r>
          </w:p>
        </w:tc>
        <w:tc>
          <w:tcPr>
            <w:tcW w:w="2048" w:type="dxa"/>
            <w:vAlign w:val="center"/>
          </w:tcPr>
          <w:p w14:paraId="5F74AAB6" w14:textId="77777777" w:rsidR="003D4353" w:rsidRDefault="003D4353">
            <w:pPr>
              <w:spacing w:before="40" w:after="40"/>
              <w:jc w:val="center"/>
            </w:pPr>
            <w:r>
              <w:t>0.061</w:t>
            </w:r>
          </w:p>
        </w:tc>
      </w:tr>
      <w:tr w:rsidR="003D4353" w14:paraId="452787E9" w14:textId="77777777">
        <w:tblPrEx>
          <w:tblCellMar>
            <w:top w:w="0" w:type="dxa"/>
            <w:bottom w:w="0" w:type="dxa"/>
          </w:tblCellMar>
        </w:tblPrEx>
        <w:trPr>
          <w:jc w:val="center"/>
        </w:trPr>
        <w:tc>
          <w:tcPr>
            <w:tcW w:w="1348" w:type="dxa"/>
          </w:tcPr>
          <w:p w14:paraId="59B64BF0" w14:textId="77777777" w:rsidR="003D4353" w:rsidRDefault="003D4353">
            <w:pPr>
              <w:spacing w:before="40" w:after="40"/>
              <w:jc w:val="center"/>
            </w:pPr>
            <w:r>
              <w:t>X</w:t>
            </w:r>
            <w:r>
              <w:rPr>
                <w:vertAlign w:val="subscript"/>
              </w:rPr>
              <w:t>11</w:t>
            </w:r>
          </w:p>
        </w:tc>
        <w:tc>
          <w:tcPr>
            <w:tcW w:w="2004" w:type="dxa"/>
          </w:tcPr>
          <w:p w14:paraId="418C277B" w14:textId="77777777" w:rsidR="003D4353" w:rsidRDefault="003D4353">
            <w:pPr>
              <w:spacing w:before="40" w:after="40"/>
            </w:pPr>
            <w:r>
              <w:t>Emotional Learning Style area</w:t>
            </w:r>
          </w:p>
        </w:tc>
        <w:tc>
          <w:tcPr>
            <w:tcW w:w="1833" w:type="dxa"/>
            <w:vAlign w:val="center"/>
          </w:tcPr>
          <w:p w14:paraId="38D365BD" w14:textId="77777777" w:rsidR="003D4353" w:rsidRDefault="003D4353">
            <w:pPr>
              <w:spacing w:before="40" w:after="40"/>
              <w:jc w:val="center"/>
            </w:pPr>
            <w:r>
              <w:t>0.12</w:t>
            </w:r>
          </w:p>
        </w:tc>
        <w:tc>
          <w:tcPr>
            <w:tcW w:w="1931" w:type="dxa"/>
            <w:vAlign w:val="center"/>
          </w:tcPr>
          <w:p w14:paraId="20F2C526" w14:textId="77777777" w:rsidR="003D4353" w:rsidRDefault="003D4353">
            <w:pPr>
              <w:spacing w:before="40" w:after="40"/>
              <w:jc w:val="center"/>
            </w:pPr>
            <w:r>
              <w:t>0.21</w:t>
            </w:r>
          </w:p>
        </w:tc>
        <w:tc>
          <w:tcPr>
            <w:tcW w:w="2048" w:type="dxa"/>
            <w:vAlign w:val="center"/>
          </w:tcPr>
          <w:p w14:paraId="1C821335" w14:textId="77777777" w:rsidR="003D4353" w:rsidRDefault="003D4353">
            <w:pPr>
              <w:spacing w:before="40" w:after="40"/>
              <w:jc w:val="center"/>
            </w:pPr>
            <w:r>
              <w:t>0.025</w:t>
            </w:r>
          </w:p>
        </w:tc>
      </w:tr>
      <w:tr w:rsidR="003D4353" w14:paraId="253C55A2" w14:textId="77777777">
        <w:tblPrEx>
          <w:tblCellMar>
            <w:top w:w="0" w:type="dxa"/>
            <w:bottom w:w="0" w:type="dxa"/>
          </w:tblCellMar>
        </w:tblPrEx>
        <w:trPr>
          <w:jc w:val="center"/>
        </w:trPr>
        <w:tc>
          <w:tcPr>
            <w:tcW w:w="1348" w:type="dxa"/>
          </w:tcPr>
          <w:p w14:paraId="1895BD34" w14:textId="77777777" w:rsidR="003D4353" w:rsidRDefault="003D4353">
            <w:pPr>
              <w:spacing w:before="40" w:after="40"/>
              <w:jc w:val="center"/>
            </w:pPr>
            <w:r>
              <w:t>X</w:t>
            </w:r>
            <w:r>
              <w:rPr>
                <w:vertAlign w:val="subscript"/>
              </w:rPr>
              <w:t>6</w:t>
            </w:r>
          </w:p>
        </w:tc>
        <w:tc>
          <w:tcPr>
            <w:tcW w:w="2004" w:type="dxa"/>
          </w:tcPr>
          <w:p w14:paraId="43883946" w14:textId="77777777" w:rsidR="003D4353" w:rsidRDefault="003D4353">
            <w:pPr>
              <w:spacing w:before="40" w:after="40"/>
            </w:pPr>
            <w:r>
              <w:t>Naturalistic Intelligence</w:t>
            </w:r>
          </w:p>
        </w:tc>
        <w:tc>
          <w:tcPr>
            <w:tcW w:w="1833" w:type="dxa"/>
            <w:vAlign w:val="center"/>
          </w:tcPr>
          <w:p w14:paraId="5C0A13E9" w14:textId="77777777" w:rsidR="003D4353" w:rsidRDefault="003D4353">
            <w:pPr>
              <w:spacing w:before="40" w:after="40"/>
              <w:jc w:val="center"/>
            </w:pPr>
            <w:r>
              <w:t>0.11</w:t>
            </w:r>
          </w:p>
        </w:tc>
        <w:tc>
          <w:tcPr>
            <w:tcW w:w="1931" w:type="dxa"/>
            <w:vAlign w:val="center"/>
          </w:tcPr>
          <w:p w14:paraId="09AAB78D" w14:textId="77777777" w:rsidR="003D4353" w:rsidRDefault="003D4353">
            <w:pPr>
              <w:spacing w:before="40" w:after="40"/>
              <w:jc w:val="center"/>
            </w:pPr>
            <w:r>
              <w:t>0.20</w:t>
            </w:r>
          </w:p>
        </w:tc>
        <w:tc>
          <w:tcPr>
            <w:tcW w:w="2048" w:type="dxa"/>
            <w:vAlign w:val="center"/>
          </w:tcPr>
          <w:p w14:paraId="755050E5" w14:textId="77777777" w:rsidR="003D4353" w:rsidRDefault="003D4353">
            <w:pPr>
              <w:spacing w:before="40" w:after="40"/>
              <w:jc w:val="center"/>
            </w:pPr>
            <w:r>
              <w:t>0.022</w:t>
            </w:r>
          </w:p>
        </w:tc>
      </w:tr>
      <w:tr w:rsidR="003D4353" w14:paraId="086648AD" w14:textId="77777777">
        <w:tblPrEx>
          <w:tblCellMar>
            <w:top w:w="0" w:type="dxa"/>
            <w:bottom w:w="0" w:type="dxa"/>
          </w:tblCellMar>
        </w:tblPrEx>
        <w:trPr>
          <w:jc w:val="center"/>
        </w:trPr>
        <w:tc>
          <w:tcPr>
            <w:tcW w:w="1348" w:type="dxa"/>
          </w:tcPr>
          <w:p w14:paraId="16ADE5D2" w14:textId="77777777" w:rsidR="003D4353" w:rsidRDefault="003D4353">
            <w:pPr>
              <w:spacing w:before="40" w:after="40"/>
              <w:jc w:val="center"/>
            </w:pPr>
            <w:r>
              <w:t>X</w:t>
            </w:r>
            <w:r>
              <w:rPr>
                <w:vertAlign w:val="subscript"/>
              </w:rPr>
              <w:t>13</w:t>
            </w:r>
          </w:p>
        </w:tc>
        <w:tc>
          <w:tcPr>
            <w:tcW w:w="2004" w:type="dxa"/>
          </w:tcPr>
          <w:p w14:paraId="28566515" w14:textId="77777777" w:rsidR="003D4353" w:rsidRDefault="003D4353">
            <w:pPr>
              <w:spacing w:before="40" w:after="40"/>
            </w:pPr>
            <w:r>
              <w:t>Physical Learning Style area</w:t>
            </w:r>
          </w:p>
        </w:tc>
        <w:tc>
          <w:tcPr>
            <w:tcW w:w="1833" w:type="dxa"/>
            <w:vAlign w:val="center"/>
          </w:tcPr>
          <w:p w14:paraId="1570AE86" w14:textId="77777777" w:rsidR="003D4353" w:rsidRDefault="003D4353">
            <w:pPr>
              <w:spacing w:before="40" w:after="40"/>
              <w:jc w:val="center"/>
            </w:pPr>
            <w:r>
              <w:t>0.09</w:t>
            </w:r>
          </w:p>
        </w:tc>
        <w:tc>
          <w:tcPr>
            <w:tcW w:w="1931" w:type="dxa"/>
            <w:vAlign w:val="center"/>
          </w:tcPr>
          <w:p w14:paraId="1EE400A1" w14:textId="77777777" w:rsidR="003D4353" w:rsidRDefault="003D4353">
            <w:pPr>
              <w:spacing w:before="40" w:after="40"/>
              <w:jc w:val="center"/>
            </w:pPr>
            <w:r>
              <w:t>0.19</w:t>
            </w:r>
          </w:p>
        </w:tc>
        <w:tc>
          <w:tcPr>
            <w:tcW w:w="2048" w:type="dxa"/>
            <w:vAlign w:val="center"/>
          </w:tcPr>
          <w:p w14:paraId="2BF8F1F0" w14:textId="77777777" w:rsidR="003D4353" w:rsidRDefault="003D4353">
            <w:pPr>
              <w:spacing w:before="40" w:after="40"/>
              <w:jc w:val="center"/>
            </w:pPr>
            <w:r>
              <w:t>0.017</w:t>
            </w:r>
          </w:p>
        </w:tc>
      </w:tr>
      <w:tr w:rsidR="003D4353" w14:paraId="11C0FAE9" w14:textId="77777777">
        <w:tblPrEx>
          <w:tblCellMar>
            <w:top w:w="0" w:type="dxa"/>
            <w:bottom w:w="0" w:type="dxa"/>
          </w:tblCellMar>
        </w:tblPrEx>
        <w:trPr>
          <w:jc w:val="center"/>
        </w:trPr>
        <w:tc>
          <w:tcPr>
            <w:tcW w:w="1348" w:type="dxa"/>
          </w:tcPr>
          <w:p w14:paraId="56FEC912" w14:textId="77777777" w:rsidR="003D4353" w:rsidRDefault="003D4353">
            <w:pPr>
              <w:spacing w:before="40" w:after="40"/>
              <w:jc w:val="center"/>
            </w:pPr>
          </w:p>
        </w:tc>
        <w:tc>
          <w:tcPr>
            <w:tcW w:w="2004" w:type="dxa"/>
          </w:tcPr>
          <w:p w14:paraId="0774A889" w14:textId="77777777" w:rsidR="003D4353" w:rsidRDefault="003D4353">
            <w:pPr>
              <w:spacing w:before="40" w:after="40"/>
            </w:pPr>
          </w:p>
        </w:tc>
        <w:tc>
          <w:tcPr>
            <w:tcW w:w="1833" w:type="dxa"/>
          </w:tcPr>
          <w:p w14:paraId="21723FF3" w14:textId="77777777" w:rsidR="003D4353" w:rsidRDefault="003D4353">
            <w:pPr>
              <w:spacing w:before="40" w:after="40"/>
              <w:jc w:val="center"/>
            </w:pPr>
          </w:p>
        </w:tc>
        <w:tc>
          <w:tcPr>
            <w:tcW w:w="1931" w:type="dxa"/>
          </w:tcPr>
          <w:p w14:paraId="370C1F40" w14:textId="77777777" w:rsidR="003D4353" w:rsidRDefault="003D4353">
            <w:pPr>
              <w:spacing w:before="40" w:after="40"/>
              <w:jc w:val="center"/>
            </w:pPr>
          </w:p>
        </w:tc>
        <w:tc>
          <w:tcPr>
            <w:tcW w:w="2048" w:type="dxa"/>
          </w:tcPr>
          <w:p w14:paraId="6717A926" w14:textId="77777777" w:rsidR="003D4353" w:rsidRDefault="003D4353">
            <w:pPr>
              <w:spacing w:before="40" w:after="40"/>
              <w:jc w:val="center"/>
            </w:pPr>
            <w:r>
              <w:sym w:font="Symbol" w:char="F053"/>
            </w:r>
            <w:r>
              <w:sym w:font="Symbol" w:char="F062"/>
            </w:r>
            <w:r>
              <w:t>r= R</w:t>
            </w:r>
            <w:r>
              <w:rPr>
                <w:vertAlign w:val="superscript"/>
              </w:rPr>
              <w:t>2</w:t>
            </w:r>
            <w:r>
              <w:t>=0.125</w:t>
            </w:r>
          </w:p>
        </w:tc>
      </w:tr>
    </w:tbl>
    <w:p w14:paraId="336689E6" w14:textId="77777777" w:rsidR="003D4353" w:rsidRDefault="003D4353">
      <w:pPr>
        <w:spacing w:after="200" w:line="480" w:lineRule="auto"/>
        <w:jc w:val="center"/>
      </w:pPr>
    </w:p>
    <w:p w14:paraId="7FC4FA71" w14:textId="77777777" w:rsidR="003D4353" w:rsidRDefault="003D4353">
      <w:pPr>
        <w:spacing w:after="200" w:line="480" w:lineRule="auto"/>
        <w:jc w:val="both"/>
      </w:pPr>
      <w:r>
        <w:tab/>
        <w:t xml:space="preserve">The results of Table 4.13 thus </w:t>
      </w:r>
      <w:proofErr w:type="gramStart"/>
      <w:r>
        <w:t>suggests</w:t>
      </w:r>
      <w:proofErr w:type="gramEnd"/>
      <w:r>
        <w:t xml:space="preserve"> that,</w:t>
      </w:r>
    </w:p>
    <w:p w14:paraId="42C8C29A" w14:textId="77777777" w:rsidR="003D4353" w:rsidRDefault="003D4353">
      <w:pPr>
        <w:spacing w:after="200" w:line="480" w:lineRule="auto"/>
        <w:ind w:left="720" w:hanging="720"/>
        <w:jc w:val="both"/>
      </w:pPr>
      <w:proofErr w:type="spellStart"/>
      <w:r>
        <w:t>i</w:t>
      </w:r>
      <w:proofErr w:type="spellEnd"/>
      <w:r>
        <w:t>)</w:t>
      </w:r>
      <w:r>
        <w:tab/>
        <w:t>6.19 percent of the variance of Process Outcomes in Biology is accountable by the Predictor Variable Logical Intelligence.</w:t>
      </w:r>
    </w:p>
    <w:p w14:paraId="2ADE6A09" w14:textId="77777777" w:rsidR="003D4353" w:rsidRDefault="003D4353">
      <w:pPr>
        <w:spacing w:after="200" w:line="480" w:lineRule="auto"/>
        <w:ind w:left="720" w:hanging="720"/>
        <w:jc w:val="both"/>
      </w:pPr>
      <w:r>
        <w:t>ii)</w:t>
      </w:r>
      <w:r>
        <w:tab/>
        <w:t>2.52 percent of the variance of Process Outcomes in Biology is accountable by the Predictor Variable Emotional Learning Style area.</w:t>
      </w:r>
    </w:p>
    <w:p w14:paraId="319697D0" w14:textId="77777777" w:rsidR="003D4353" w:rsidRDefault="003D4353">
      <w:pPr>
        <w:spacing w:after="200" w:line="480" w:lineRule="auto"/>
        <w:ind w:left="720" w:hanging="720"/>
        <w:jc w:val="both"/>
      </w:pPr>
      <w:r>
        <w:t>iii)</w:t>
      </w:r>
      <w:r>
        <w:tab/>
        <w:t>2.20 percent of the variance of Process Outcomes in Biology is accountable by the Predictor Variable Naturalistic Intelligence.</w:t>
      </w:r>
    </w:p>
    <w:p w14:paraId="794AD768" w14:textId="77777777" w:rsidR="003D4353" w:rsidRDefault="003D4353">
      <w:pPr>
        <w:spacing w:after="200" w:line="480" w:lineRule="auto"/>
        <w:ind w:left="720" w:hanging="720"/>
        <w:jc w:val="both"/>
      </w:pPr>
      <w:r>
        <w:t>iv)</w:t>
      </w:r>
      <w:r>
        <w:tab/>
        <w:t>1.70 percent of the variance of Process Outcomes in Biology is accountable by the Predictor Variable Physical Learning Style area.</w:t>
      </w:r>
    </w:p>
    <w:p w14:paraId="4736B09C" w14:textId="77777777" w:rsidR="003D4353" w:rsidRDefault="003D4353">
      <w:pPr>
        <w:spacing w:after="200" w:line="480" w:lineRule="auto"/>
        <w:ind w:left="720" w:hanging="720"/>
        <w:jc w:val="both"/>
      </w:pPr>
      <w:r>
        <w:t>v)</w:t>
      </w:r>
      <w:r>
        <w:tab/>
        <w:t>R</w:t>
      </w:r>
      <w:r>
        <w:rPr>
          <w:vertAlign w:val="superscript"/>
        </w:rPr>
        <w:t>2</w:t>
      </w:r>
      <w:r>
        <w:t xml:space="preserve"> = </w:t>
      </w:r>
      <w:r>
        <w:sym w:font="Symbol" w:char="F053"/>
      </w:r>
      <w:r>
        <w:sym w:font="Symbol" w:char="F062"/>
      </w:r>
      <w:r>
        <w:t xml:space="preserve">r = 0.125 indicates that 12.5percentage of whatever makes students differ in Process Outcomes in Biology is attributable to </w:t>
      </w:r>
      <w:proofErr w:type="spellStart"/>
      <w:r>
        <w:t>differerence</w:t>
      </w:r>
      <w:proofErr w:type="spellEnd"/>
      <w:r>
        <w:t xml:space="preserve"> in the four predictor variables viz; Logical Intelligence X</w:t>
      </w:r>
      <w:r>
        <w:rPr>
          <w:vertAlign w:val="subscript"/>
        </w:rPr>
        <w:t>2</w:t>
      </w:r>
      <w:r>
        <w:t>, Emotional Learning Style area X</w:t>
      </w:r>
      <w:r>
        <w:rPr>
          <w:vertAlign w:val="subscript"/>
        </w:rPr>
        <w:t>11</w:t>
      </w:r>
      <w:r>
        <w:t>, Naturalistic Intelligence X</w:t>
      </w:r>
      <w:r>
        <w:rPr>
          <w:vertAlign w:val="subscript"/>
        </w:rPr>
        <w:t>6</w:t>
      </w:r>
      <w:r>
        <w:t xml:space="preserve"> and Physical Learning Style area X</w:t>
      </w:r>
      <w:r>
        <w:rPr>
          <w:vertAlign w:val="subscript"/>
        </w:rPr>
        <w:t>13</w:t>
      </w:r>
      <w:r>
        <w:t xml:space="preserve">.  That is, around 12.5 percentage variance in Process Outcomes in Biology is attributable to the variation in four variables obtained as best predictors by </w:t>
      </w:r>
      <w:r>
        <w:lastRenderedPageBreak/>
        <w:t>Stepwise Regression Analysis.  This also means that the remaining 87.5 percentage of the variance in Process Outcomes in Biology is attributable to the variation in the variables other than those studied.</w:t>
      </w:r>
    </w:p>
    <w:p w14:paraId="18222605" w14:textId="77777777" w:rsidR="003D4353" w:rsidRDefault="003D4353">
      <w:pPr>
        <w:spacing w:after="200" w:line="480" w:lineRule="auto"/>
        <w:ind w:left="720" w:hanging="720"/>
        <w:jc w:val="both"/>
        <w:rPr>
          <w:b/>
          <w:bCs/>
        </w:rPr>
      </w:pPr>
      <w:r>
        <w:rPr>
          <w:b/>
          <w:bCs/>
        </w:rPr>
        <w:t>FINDINGS</w:t>
      </w:r>
    </w:p>
    <w:p w14:paraId="71193D05" w14:textId="77777777" w:rsidR="003D4353" w:rsidRDefault="003D4353">
      <w:pPr>
        <w:spacing w:after="200" w:line="480" w:lineRule="auto"/>
        <w:jc w:val="both"/>
      </w:pPr>
      <w:r>
        <w:rPr>
          <w:b/>
          <w:bCs/>
        </w:rPr>
        <w:tab/>
      </w:r>
      <w:r>
        <w:t>Four variables were found to be significant predictors of Process Outcomes in Biology.  These variables are listed below on the basis of the extent of predictability of Process Outcomes in Biology.</w:t>
      </w:r>
    </w:p>
    <w:p w14:paraId="7046D349" w14:textId="77777777" w:rsidR="003D4353" w:rsidRDefault="003D4353">
      <w:pPr>
        <w:spacing w:line="480" w:lineRule="auto"/>
        <w:jc w:val="both"/>
      </w:pPr>
      <w:proofErr w:type="spellStart"/>
      <w:r>
        <w:t>i</w:t>
      </w:r>
      <w:proofErr w:type="spellEnd"/>
      <w:r>
        <w:t>)</w:t>
      </w:r>
      <w:r>
        <w:tab/>
        <w:t>Logical Intelligence.</w:t>
      </w:r>
    </w:p>
    <w:p w14:paraId="68249C11" w14:textId="77777777" w:rsidR="003D4353" w:rsidRDefault="003D4353">
      <w:pPr>
        <w:spacing w:line="480" w:lineRule="auto"/>
        <w:jc w:val="both"/>
      </w:pPr>
      <w:r>
        <w:t>ii)</w:t>
      </w:r>
      <w:r>
        <w:tab/>
        <w:t>Emotional Learning Style Area</w:t>
      </w:r>
    </w:p>
    <w:p w14:paraId="5F841E74" w14:textId="77777777" w:rsidR="003D4353" w:rsidRDefault="003D4353">
      <w:pPr>
        <w:spacing w:line="480" w:lineRule="auto"/>
        <w:jc w:val="both"/>
      </w:pPr>
      <w:r>
        <w:t>iii)</w:t>
      </w:r>
      <w:r>
        <w:tab/>
        <w:t>Naturalistic Intelligence</w:t>
      </w:r>
    </w:p>
    <w:p w14:paraId="6A911FA8" w14:textId="77777777" w:rsidR="003D4353" w:rsidRDefault="003D4353">
      <w:pPr>
        <w:spacing w:after="200" w:line="480" w:lineRule="auto"/>
        <w:jc w:val="both"/>
      </w:pPr>
      <w:r>
        <w:t>iv)</w:t>
      </w:r>
      <w:r>
        <w:tab/>
        <w:t>Physical Learning Style Area.</w:t>
      </w:r>
    </w:p>
    <w:p w14:paraId="5C784FDD" w14:textId="77777777" w:rsidR="003D4353" w:rsidRDefault="003D4353">
      <w:pPr>
        <w:rPr>
          <w:rFonts w:hint="cs"/>
        </w:rPr>
      </w:pPr>
    </w:p>
    <w:p w14:paraId="7E0EFF75" w14:textId="18468171" w:rsidR="003D4353" w:rsidRDefault="003D4353"/>
    <w:p w14:paraId="63E081C6" w14:textId="36DF6BD6" w:rsidR="003D4353" w:rsidRDefault="003D4353"/>
    <w:p w14:paraId="3438C197" w14:textId="00679753" w:rsidR="003D4353" w:rsidRDefault="003D4353"/>
    <w:p w14:paraId="2124F9FC" w14:textId="2297002F" w:rsidR="003D4353" w:rsidRDefault="003D4353"/>
    <w:p w14:paraId="15EEBF74" w14:textId="03337759" w:rsidR="003D4353" w:rsidRDefault="003D4353"/>
    <w:p w14:paraId="68763944" w14:textId="1A7FDECB" w:rsidR="003D4353" w:rsidRDefault="003D4353"/>
    <w:p w14:paraId="3692CA3E" w14:textId="386584B7" w:rsidR="003D4353" w:rsidRDefault="003D4353"/>
    <w:p w14:paraId="29A1324E" w14:textId="28139B4D" w:rsidR="003D4353" w:rsidRDefault="003D4353"/>
    <w:p w14:paraId="13399EF5" w14:textId="2493E982" w:rsidR="003D4353" w:rsidRDefault="003D4353"/>
    <w:p w14:paraId="5971E529" w14:textId="017133EF" w:rsidR="003D4353" w:rsidRDefault="003D4353"/>
    <w:p w14:paraId="6EE209B9" w14:textId="709BFD5C" w:rsidR="003D4353" w:rsidRDefault="003D4353"/>
    <w:p w14:paraId="2B53A13E" w14:textId="425D93E0" w:rsidR="003D4353" w:rsidRDefault="003D4353"/>
    <w:p w14:paraId="1AFED5BD" w14:textId="3D5A7393" w:rsidR="003D4353" w:rsidRDefault="003D4353"/>
    <w:p w14:paraId="5210A5EB" w14:textId="63BA0834" w:rsidR="003D4353" w:rsidRDefault="003D4353"/>
    <w:p w14:paraId="72D998F1" w14:textId="20CD3E87" w:rsidR="003D4353" w:rsidRDefault="003D4353"/>
    <w:p w14:paraId="68BB6D64" w14:textId="77777777" w:rsidR="003D4353" w:rsidRDefault="003D4353">
      <w:pPr>
        <w:pStyle w:val="BodyTextIndent"/>
        <w:spacing w:line="360" w:lineRule="auto"/>
        <w:rPr>
          <w:b/>
          <w:bCs/>
          <w:w w:val="140"/>
        </w:rPr>
      </w:pPr>
      <w:r>
        <w:rPr>
          <w:w w:val="140"/>
        </w:rPr>
        <w:lastRenderedPageBreak/>
        <w:t>SUMMARY, CONCLUSIONS</w:t>
      </w:r>
      <w:r>
        <w:rPr>
          <w:w w:val="140"/>
        </w:rPr>
        <w:br/>
        <w:t xml:space="preserve"> AND SUGGESTIONS</w:t>
      </w:r>
    </w:p>
    <w:p w14:paraId="7960832B" w14:textId="77777777" w:rsidR="003D4353" w:rsidRDefault="003D4353">
      <w:pPr>
        <w:spacing w:after="200"/>
        <w:jc w:val="lowKashida"/>
        <w:rPr>
          <w:sz w:val="26"/>
          <w:szCs w:val="26"/>
        </w:rPr>
      </w:pPr>
    </w:p>
    <w:p w14:paraId="069513C4" w14:textId="77777777" w:rsidR="003D4353" w:rsidRDefault="003D4353">
      <w:pPr>
        <w:spacing w:after="200" w:line="480" w:lineRule="auto"/>
        <w:jc w:val="lowKashida"/>
        <w:rPr>
          <w:sz w:val="26"/>
          <w:szCs w:val="26"/>
        </w:rPr>
      </w:pPr>
      <w:r>
        <w:rPr>
          <w:sz w:val="26"/>
          <w:szCs w:val="26"/>
        </w:rPr>
        <w:tab/>
        <w:t>This section of the report provides a summary of the procedure, important findings of the study, tenability of hypotheses, educational implications and suggestions for further research.</w:t>
      </w:r>
    </w:p>
    <w:p w14:paraId="20240585" w14:textId="77777777" w:rsidR="003D4353" w:rsidRDefault="003D4353">
      <w:pPr>
        <w:pStyle w:val="Heading2"/>
      </w:pPr>
      <w:r>
        <w:t>A.   STUDY IN RETROSPECT</w:t>
      </w:r>
    </w:p>
    <w:p w14:paraId="20F48574" w14:textId="77777777" w:rsidR="003D4353" w:rsidRDefault="003D4353">
      <w:pPr>
        <w:spacing w:after="200" w:line="480" w:lineRule="auto"/>
        <w:jc w:val="lowKashida"/>
        <w:rPr>
          <w:sz w:val="36"/>
          <w:szCs w:val="36"/>
        </w:rPr>
      </w:pPr>
      <w:r>
        <w:rPr>
          <w:sz w:val="26"/>
          <w:szCs w:val="26"/>
        </w:rPr>
        <w:tab/>
        <w:t>The study was entitled “RELATION OF LEARNING STYLE WITH PROCESS OUTCOMES IN BIOLOGY AMONG DIFFERENT MULTIPLE INTELLIGENCE GROUPS”.</w:t>
      </w:r>
    </w:p>
    <w:p w14:paraId="5FB06737" w14:textId="77777777" w:rsidR="003D4353" w:rsidRDefault="003D4353">
      <w:pPr>
        <w:pStyle w:val="Heading2"/>
      </w:pPr>
      <w:r>
        <w:t>VARIABLES OF THE STUDY</w:t>
      </w:r>
    </w:p>
    <w:p w14:paraId="0D748C0A" w14:textId="77777777" w:rsidR="003D4353" w:rsidRDefault="003D4353">
      <w:pPr>
        <w:spacing w:after="200" w:line="480" w:lineRule="auto"/>
        <w:jc w:val="lowKashida"/>
        <w:rPr>
          <w:sz w:val="26"/>
          <w:szCs w:val="28"/>
        </w:rPr>
      </w:pPr>
      <w:r>
        <w:rPr>
          <w:sz w:val="26"/>
          <w:szCs w:val="26"/>
        </w:rPr>
        <w:tab/>
        <w:t>The study was designed with Process Outcomes in Biology as the dependent variable and two variables Learning Style and Multiple Intelligences as the independent variables.</w:t>
      </w:r>
    </w:p>
    <w:p w14:paraId="4B2D140E" w14:textId="77777777" w:rsidR="003D4353" w:rsidRDefault="003D4353">
      <w:pPr>
        <w:spacing w:after="200" w:line="480" w:lineRule="auto"/>
        <w:jc w:val="lowKashida"/>
        <w:rPr>
          <w:b/>
          <w:bCs/>
          <w:sz w:val="26"/>
          <w:szCs w:val="28"/>
        </w:rPr>
      </w:pPr>
      <w:r>
        <w:rPr>
          <w:b/>
          <w:bCs/>
          <w:sz w:val="26"/>
          <w:szCs w:val="28"/>
        </w:rPr>
        <w:t xml:space="preserve">OBJECTIVES  </w:t>
      </w:r>
    </w:p>
    <w:p w14:paraId="1B672E50" w14:textId="77777777" w:rsidR="003D4353" w:rsidRDefault="003D4353">
      <w:pPr>
        <w:spacing w:after="200" w:line="480" w:lineRule="auto"/>
        <w:ind w:left="720" w:hanging="720"/>
        <w:jc w:val="lowKashida"/>
        <w:rPr>
          <w:sz w:val="26"/>
          <w:szCs w:val="26"/>
        </w:rPr>
      </w:pPr>
      <w:r>
        <w:rPr>
          <w:sz w:val="26"/>
          <w:szCs w:val="26"/>
        </w:rPr>
        <w:t>1</w:t>
      </w:r>
      <w:r>
        <w:rPr>
          <w:sz w:val="26"/>
          <w:szCs w:val="26"/>
        </w:rPr>
        <w:tab/>
        <w:t>To</w:t>
      </w:r>
      <w:r>
        <w:rPr>
          <w:b/>
          <w:bCs/>
          <w:sz w:val="26"/>
          <w:szCs w:val="26"/>
        </w:rPr>
        <w:t xml:space="preserve"> </w:t>
      </w:r>
      <w:r>
        <w:rPr>
          <w:sz w:val="26"/>
          <w:szCs w:val="26"/>
        </w:rPr>
        <w:t xml:space="preserve">estimate the extent of relationship between 'Process Outcomes in Biology' and each of the independent variables, 'Learning Style' and 'Multiple Intelligences' for the total sample. </w:t>
      </w:r>
    </w:p>
    <w:p w14:paraId="606862A4" w14:textId="77777777" w:rsidR="003D4353" w:rsidRDefault="003D4353">
      <w:pPr>
        <w:spacing w:after="200" w:line="480" w:lineRule="auto"/>
        <w:ind w:left="720" w:hanging="720"/>
        <w:jc w:val="lowKashida"/>
        <w:rPr>
          <w:sz w:val="26"/>
          <w:szCs w:val="26"/>
        </w:rPr>
      </w:pPr>
      <w:r>
        <w:rPr>
          <w:sz w:val="26"/>
          <w:szCs w:val="26"/>
        </w:rPr>
        <w:t>2</w:t>
      </w:r>
      <w:r>
        <w:rPr>
          <w:b/>
          <w:bCs/>
          <w:sz w:val="26"/>
          <w:szCs w:val="26"/>
        </w:rPr>
        <w:t>.</w:t>
      </w:r>
      <w:r>
        <w:rPr>
          <w:b/>
          <w:bCs/>
          <w:sz w:val="26"/>
          <w:szCs w:val="26"/>
        </w:rPr>
        <w:tab/>
      </w:r>
      <w:r>
        <w:rPr>
          <w:sz w:val="26"/>
          <w:szCs w:val="26"/>
        </w:rPr>
        <w:t>To</w:t>
      </w:r>
      <w:r>
        <w:rPr>
          <w:b/>
          <w:bCs/>
          <w:sz w:val="26"/>
          <w:szCs w:val="26"/>
        </w:rPr>
        <w:t xml:space="preserve"> </w:t>
      </w:r>
      <w:r>
        <w:rPr>
          <w:sz w:val="26"/>
          <w:szCs w:val="26"/>
        </w:rPr>
        <w:t xml:space="preserve">estimate the extent of relation between 'Process Outcomes in Biology' and each of the independent variables, 'Learning Style' and 'Multiple Intelligences' for the relevant subsamples viz;   </w:t>
      </w:r>
    </w:p>
    <w:p w14:paraId="1F9D1488" w14:textId="77777777" w:rsidR="003D4353" w:rsidRDefault="003D4353">
      <w:pPr>
        <w:spacing w:line="480" w:lineRule="auto"/>
        <w:ind w:left="720"/>
        <w:jc w:val="lowKashida"/>
        <w:rPr>
          <w:sz w:val="26"/>
          <w:szCs w:val="26"/>
        </w:rPr>
      </w:pPr>
      <w:r>
        <w:rPr>
          <w:sz w:val="26"/>
          <w:szCs w:val="26"/>
        </w:rPr>
        <w:t xml:space="preserve"> a. </w:t>
      </w:r>
      <w:r>
        <w:rPr>
          <w:sz w:val="26"/>
          <w:szCs w:val="26"/>
        </w:rPr>
        <w:tab/>
        <w:t>Gender</w:t>
      </w:r>
    </w:p>
    <w:p w14:paraId="68296EE9" w14:textId="77777777" w:rsidR="003D4353" w:rsidRDefault="003D4353">
      <w:pPr>
        <w:spacing w:line="480" w:lineRule="auto"/>
        <w:ind w:left="720"/>
        <w:jc w:val="lowKashida"/>
        <w:rPr>
          <w:sz w:val="26"/>
          <w:szCs w:val="26"/>
        </w:rPr>
      </w:pPr>
      <w:r>
        <w:rPr>
          <w:sz w:val="26"/>
          <w:szCs w:val="26"/>
        </w:rPr>
        <w:lastRenderedPageBreak/>
        <w:t xml:space="preserve"> b. </w:t>
      </w:r>
      <w:r>
        <w:rPr>
          <w:sz w:val="26"/>
          <w:szCs w:val="26"/>
        </w:rPr>
        <w:tab/>
        <w:t>Locale</w:t>
      </w:r>
    </w:p>
    <w:p w14:paraId="1890C1C1" w14:textId="77777777" w:rsidR="003D4353" w:rsidRDefault="003D4353">
      <w:pPr>
        <w:spacing w:after="200" w:line="480" w:lineRule="auto"/>
        <w:ind w:left="720"/>
        <w:jc w:val="lowKashida"/>
        <w:rPr>
          <w:sz w:val="26"/>
          <w:szCs w:val="36"/>
        </w:rPr>
      </w:pPr>
      <w:r>
        <w:rPr>
          <w:sz w:val="26"/>
          <w:szCs w:val="36"/>
        </w:rPr>
        <w:t xml:space="preserve">c. </w:t>
      </w:r>
      <w:r>
        <w:rPr>
          <w:sz w:val="26"/>
          <w:szCs w:val="36"/>
        </w:rPr>
        <w:tab/>
        <w:t>Management</w:t>
      </w:r>
    </w:p>
    <w:p w14:paraId="0465CC2E" w14:textId="77777777" w:rsidR="003D4353" w:rsidRDefault="003D4353">
      <w:pPr>
        <w:pStyle w:val="BodyTextIndent2"/>
      </w:pPr>
      <w:r>
        <w:t>3.</w:t>
      </w:r>
      <w:r>
        <w:tab/>
        <w:t>To find out the relationship between different Multiple Intelligence groups and their Process Outcomes.</w:t>
      </w:r>
    </w:p>
    <w:p w14:paraId="5056A3A0" w14:textId="77777777" w:rsidR="003D4353" w:rsidRDefault="003D4353">
      <w:pPr>
        <w:spacing w:after="200" w:line="480" w:lineRule="auto"/>
        <w:ind w:left="720" w:hanging="720"/>
        <w:jc w:val="lowKashida"/>
        <w:rPr>
          <w:sz w:val="26"/>
          <w:szCs w:val="36"/>
        </w:rPr>
      </w:pPr>
      <w:r>
        <w:rPr>
          <w:sz w:val="26"/>
          <w:szCs w:val="36"/>
        </w:rPr>
        <w:t>4.</w:t>
      </w:r>
      <w:r>
        <w:rPr>
          <w:sz w:val="26"/>
          <w:szCs w:val="36"/>
        </w:rPr>
        <w:tab/>
        <w:t>To identify</w:t>
      </w:r>
      <w:r>
        <w:rPr>
          <w:b/>
          <w:bCs/>
          <w:sz w:val="26"/>
          <w:szCs w:val="36"/>
        </w:rPr>
        <w:t xml:space="preserve"> </w:t>
      </w:r>
      <w:r>
        <w:rPr>
          <w:sz w:val="26"/>
          <w:szCs w:val="36"/>
        </w:rPr>
        <w:t>the Significant Predictors of 'Process Outcomes in Biology' by Regression Analysis of Psychological Variables and Estimation of their Predictive Efficiency (in terms of β and partial r' s).</w:t>
      </w:r>
    </w:p>
    <w:p w14:paraId="26D023B1" w14:textId="77777777" w:rsidR="003D4353" w:rsidRDefault="003D4353">
      <w:pPr>
        <w:spacing w:after="200" w:line="480" w:lineRule="auto"/>
        <w:jc w:val="lowKashida"/>
        <w:rPr>
          <w:b/>
          <w:bCs/>
          <w:sz w:val="26"/>
          <w:szCs w:val="36"/>
        </w:rPr>
      </w:pPr>
      <w:r>
        <w:rPr>
          <w:b/>
          <w:bCs/>
          <w:sz w:val="26"/>
          <w:szCs w:val="36"/>
        </w:rPr>
        <w:t>HYPOTHESES</w:t>
      </w:r>
    </w:p>
    <w:p w14:paraId="19F60CBA" w14:textId="77777777" w:rsidR="003D4353" w:rsidRDefault="003D4353">
      <w:pPr>
        <w:pStyle w:val="BodyTextIndent2"/>
      </w:pPr>
      <w:r>
        <w:t>1.</w:t>
      </w:r>
      <w:r>
        <w:tab/>
        <w:t>There exists significant relation between 'Process Outcome in Biology' and each of the independent variables, 'Learning Style' and 'Multiple Intelligences' for the total sample.</w:t>
      </w:r>
    </w:p>
    <w:p w14:paraId="0F5303BB" w14:textId="77777777" w:rsidR="003D4353" w:rsidRDefault="003D4353">
      <w:pPr>
        <w:pStyle w:val="BodyTextIndent2"/>
      </w:pPr>
      <w:r>
        <w:t>2.</w:t>
      </w:r>
      <w:r>
        <w:tab/>
        <w:t>There exists significant relation between 'Process Outcomes in Biology' and each of the independent variables, 'Learning Style' and 'Multiple Intelligences' for the relevant subsamples viz;</w:t>
      </w:r>
    </w:p>
    <w:p w14:paraId="7EC2CD55" w14:textId="77777777" w:rsidR="003D4353" w:rsidRDefault="003D4353">
      <w:pPr>
        <w:spacing w:line="480" w:lineRule="auto"/>
        <w:ind w:left="720"/>
        <w:jc w:val="lowKashida"/>
        <w:rPr>
          <w:sz w:val="26"/>
          <w:szCs w:val="36"/>
        </w:rPr>
      </w:pPr>
      <w:r>
        <w:rPr>
          <w:sz w:val="26"/>
          <w:szCs w:val="36"/>
        </w:rPr>
        <w:br w:type="page"/>
      </w:r>
      <w:r>
        <w:rPr>
          <w:sz w:val="26"/>
          <w:szCs w:val="36"/>
        </w:rPr>
        <w:lastRenderedPageBreak/>
        <w:t>a. Gender</w:t>
      </w:r>
    </w:p>
    <w:p w14:paraId="124C431F" w14:textId="77777777" w:rsidR="003D4353" w:rsidRDefault="003D4353">
      <w:pPr>
        <w:spacing w:line="480" w:lineRule="auto"/>
        <w:ind w:left="720"/>
        <w:jc w:val="lowKashida"/>
        <w:rPr>
          <w:sz w:val="26"/>
          <w:szCs w:val="36"/>
        </w:rPr>
      </w:pPr>
      <w:r>
        <w:rPr>
          <w:sz w:val="26"/>
          <w:szCs w:val="36"/>
        </w:rPr>
        <w:t>b. Locale</w:t>
      </w:r>
    </w:p>
    <w:p w14:paraId="12B7BEE0" w14:textId="77777777" w:rsidR="003D4353" w:rsidRDefault="003D4353">
      <w:pPr>
        <w:spacing w:after="200" w:line="480" w:lineRule="auto"/>
        <w:ind w:left="720"/>
        <w:jc w:val="lowKashida"/>
        <w:rPr>
          <w:sz w:val="26"/>
          <w:szCs w:val="36"/>
        </w:rPr>
      </w:pPr>
      <w:r>
        <w:rPr>
          <w:sz w:val="26"/>
          <w:szCs w:val="36"/>
        </w:rPr>
        <w:t>c. Management</w:t>
      </w:r>
    </w:p>
    <w:p w14:paraId="2E225D36" w14:textId="77777777" w:rsidR="003D4353" w:rsidRDefault="003D4353">
      <w:pPr>
        <w:spacing w:after="200" w:line="480" w:lineRule="auto"/>
        <w:jc w:val="lowKashida"/>
        <w:rPr>
          <w:b/>
          <w:bCs/>
          <w:sz w:val="26"/>
          <w:szCs w:val="36"/>
        </w:rPr>
      </w:pPr>
      <w:r>
        <w:rPr>
          <w:b/>
          <w:bCs/>
          <w:sz w:val="26"/>
          <w:szCs w:val="36"/>
        </w:rPr>
        <w:t>METHODOLOGY</w:t>
      </w:r>
    </w:p>
    <w:p w14:paraId="775E9F2E" w14:textId="77777777" w:rsidR="003D4353" w:rsidRDefault="003D4353">
      <w:pPr>
        <w:spacing w:after="200" w:line="480" w:lineRule="auto"/>
        <w:jc w:val="lowKashida"/>
        <w:rPr>
          <w:sz w:val="26"/>
          <w:szCs w:val="36"/>
        </w:rPr>
      </w:pPr>
      <w:r>
        <w:rPr>
          <w:sz w:val="26"/>
          <w:szCs w:val="36"/>
        </w:rPr>
        <w:tab/>
        <w:t>The methodology of the present investigation is given below.</w:t>
      </w:r>
    </w:p>
    <w:p w14:paraId="040D9B41" w14:textId="77777777" w:rsidR="003D4353" w:rsidRDefault="003D4353">
      <w:pPr>
        <w:spacing w:after="200" w:line="480" w:lineRule="auto"/>
        <w:jc w:val="lowKashida"/>
        <w:rPr>
          <w:b/>
          <w:bCs/>
          <w:sz w:val="26"/>
          <w:szCs w:val="36"/>
        </w:rPr>
      </w:pPr>
      <w:r>
        <w:rPr>
          <w:b/>
          <w:bCs/>
          <w:sz w:val="26"/>
          <w:szCs w:val="36"/>
        </w:rPr>
        <w:t>a. Sample</w:t>
      </w:r>
    </w:p>
    <w:p w14:paraId="1909C3B0" w14:textId="77777777" w:rsidR="003D4353" w:rsidRDefault="003D4353">
      <w:pPr>
        <w:spacing w:after="200" w:line="480" w:lineRule="auto"/>
        <w:jc w:val="lowKashida"/>
        <w:rPr>
          <w:sz w:val="26"/>
          <w:szCs w:val="36"/>
        </w:rPr>
      </w:pPr>
      <w:r>
        <w:rPr>
          <w:sz w:val="26"/>
          <w:szCs w:val="36"/>
        </w:rPr>
        <w:tab/>
        <w:t>The study was conducted on a stratified sample of 700 students of standard IX. The sample was drawn giving due representation to factors like Gender, Locale and Type of Management of school.</w:t>
      </w:r>
    </w:p>
    <w:p w14:paraId="26A4FDD2" w14:textId="77777777" w:rsidR="003D4353" w:rsidRDefault="003D4353">
      <w:pPr>
        <w:spacing w:after="200" w:line="480" w:lineRule="auto"/>
        <w:jc w:val="lowKashida"/>
        <w:rPr>
          <w:b/>
          <w:bCs/>
          <w:sz w:val="26"/>
          <w:szCs w:val="36"/>
        </w:rPr>
      </w:pPr>
      <w:r>
        <w:rPr>
          <w:b/>
          <w:bCs/>
          <w:sz w:val="26"/>
          <w:szCs w:val="36"/>
        </w:rPr>
        <w:t>b. Tools</w:t>
      </w:r>
    </w:p>
    <w:p w14:paraId="22AA34B0" w14:textId="77777777" w:rsidR="003D4353" w:rsidRDefault="003D4353">
      <w:pPr>
        <w:spacing w:after="200" w:line="480" w:lineRule="auto"/>
        <w:jc w:val="lowKashida"/>
        <w:rPr>
          <w:sz w:val="26"/>
          <w:szCs w:val="36"/>
        </w:rPr>
      </w:pPr>
      <w:r>
        <w:rPr>
          <w:sz w:val="26"/>
          <w:szCs w:val="36"/>
        </w:rPr>
        <w:tab/>
        <w:t>Standardized tools of satisfactory reliability and validity were used for measuring the variables. The tools used were,</w:t>
      </w:r>
    </w:p>
    <w:p w14:paraId="76B3FDC7" w14:textId="77777777" w:rsidR="003D4353" w:rsidRDefault="003D4353">
      <w:pPr>
        <w:spacing w:after="200" w:line="480" w:lineRule="auto"/>
        <w:jc w:val="lowKashida"/>
        <w:rPr>
          <w:sz w:val="26"/>
          <w:szCs w:val="36"/>
        </w:rPr>
      </w:pPr>
      <w:r>
        <w:rPr>
          <w:sz w:val="26"/>
          <w:szCs w:val="36"/>
        </w:rPr>
        <w:t xml:space="preserve">1. </w:t>
      </w:r>
      <w:r>
        <w:rPr>
          <w:sz w:val="26"/>
          <w:szCs w:val="36"/>
        </w:rPr>
        <w:tab/>
        <w:t xml:space="preserve">Learning Style Inventory developed by Kumar, P.K.S </w:t>
      </w:r>
      <w:r>
        <w:rPr>
          <w:i/>
          <w:iCs/>
          <w:sz w:val="26"/>
          <w:szCs w:val="36"/>
        </w:rPr>
        <w:t>et al</w:t>
      </w:r>
      <w:r>
        <w:rPr>
          <w:sz w:val="26"/>
          <w:szCs w:val="36"/>
        </w:rPr>
        <w:t>, (1996).</w:t>
      </w:r>
    </w:p>
    <w:p w14:paraId="721BC42F" w14:textId="77777777" w:rsidR="003D4353" w:rsidRDefault="003D4353">
      <w:pPr>
        <w:pStyle w:val="BodyText"/>
        <w:ind w:left="720" w:right="720" w:hanging="720"/>
        <w:rPr>
          <w:szCs w:val="36"/>
        </w:rPr>
      </w:pPr>
      <w:r>
        <w:rPr>
          <w:szCs w:val="36"/>
        </w:rPr>
        <w:t>2.</w:t>
      </w:r>
      <w:r>
        <w:rPr>
          <w:szCs w:val="36"/>
        </w:rPr>
        <w:tab/>
        <w:t xml:space="preserve">Multiple Intelligences Inventory (developed and standardized by Kumar </w:t>
      </w:r>
      <w:r>
        <w:rPr>
          <w:i w:val="0"/>
          <w:iCs w:val="0"/>
          <w:szCs w:val="36"/>
        </w:rPr>
        <w:t>et al</w:t>
      </w:r>
      <w:r>
        <w:rPr>
          <w:szCs w:val="36"/>
        </w:rPr>
        <w:t>).</w:t>
      </w:r>
    </w:p>
    <w:p w14:paraId="2E4239E2" w14:textId="77777777" w:rsidR="003D4353" w:rsidRDefault="003D4353">
      <w:pPr>
        <w:pStyle w:val="BodyTextIndent2"/>
      </w:pPr>
      <w:r>
        <w:t>3.</w:t>
      </w:r>
      <w:r>
        <w:tab/>
        <w:t xml:space="preserve">Test of Process Outcomes in Biology (developed and standardized by </w:t>
      </w:r>
      <w:proofErr w:type="spellStart"/>
      <w:r>
        <w:t>Rashada</w:t>
      </w:r>
      <w:proofErr w:type="spellEnd"/>
      <w:r>
        <w:t xml:space="preserve"> Banu and A. </w:t>
      </w:r>
      <w:proofErr w:type="spellStart"/>
      <w:r>
        <w:t>Faziluddin</w:t>
      </w:r>
      <w:proofErr w:type="spellEnd"/>
      <w:r>
        <w:t xml:space="preserve">, 2006). </w:t>
      </w:r>
    </w:p>
    <w:p w14:paraId="3DB361DA" w14:textId="77777777" w:rsidR="003D4353" w:rsidRDefault="003D4353">
      <w:pPr>
        <w:spacing w:after="200" w:line="480" w:lineRule="auto"/>
        <w:jc w:val="lowKashida"/>
        <w:rPr>
          <w:b/>
          <w:bCs/>
          <w:sz w:val="26"/>
          <w:szCs w:val="36"/>
        </w:rPr>
      </w:pPr>
      <w:r>
        <w:rPr>
          <w:b/>
          <w:bCs/>
          <w:sz w:val="26"/>
          <w:szCs w:val="36"/>
        </w:rPr>
        <w:br w:type="page"/>
      </w:r>
      <w:r>
        <w:rPr>
          <w:b/>
          <w:bCs/>
          <w:sz w:val="26"/>
          <w:szCs w:val="36"/>
        </w:rPr>
        <w:lastRenderedPageBreak/>
        <w:t>STATISTICAL TECHNIQUES USED</w:t>
      </w:r>
    </w:p>
    <w:p w14:paraId="25BDBE5D" w14:textId="77777777" w:rsidR="003D4353" w:rsidRDefault="003D4353">
      <w:pPr>
        <w:spacing w:after="200" w:line="480" w:lineRule="auto"/>
        <w:jc w:val="lowKashida"/>
        <w:rPr>
          <w:sz w:val="26"/>
          <w:szCs w:val="36"/>
        </w:rPr>
      </w:pPr>
      <w:r>
        <w:rPr>
          <w:sz w:val="26"/>
          <w:szCs w:val="36"/>
        </w:rPr>
        <w:t xml:space="preserve">The following statistical techniques were used for the study       </w:t>
      </w:r>
    </w:p>
    <w:p w14:paraId="7B3CCB46" w14:textId="77777777" w:rsidR="003D4353" w:rsidRDefault="003D4353">
      <w:pPr>
        <w:spacing w:after="200" w:line="480" w:lineRule="auto"/>
        <w:jc w:val="lowKashida"/>
        <w:rPr>
          <w:sz w:val="26"/>
          <w:szCs w:val="36"/>
        </w:rPr>
      </w:pPr>
      <w:r>
        <w:rPr>
          <w:sz w:val="26"/>
          <w:szCs w:val="36"/>
        </w:rPr>
        <w:t>1.</w:t>
      </w:r>
      <w:r>
        <w:rPr>
          <w:sz w:val="26"/>
          <w:szCs w:val="36"/>
        </w:rPr>
        <w:tab/>
        <w:t>Preliminary Analysis.</w:t>
      </w:r>
    </w:p>
    <w:p w14:paraId="664F464C" w14:textId="77777777" w:rsidR="003D4353" w:rsidRDefault="003D4353">
      <w:pPr>
        <w:spacing w:after="200" w:line="480" w:lineRule="auto"/>
        <w:jc w:val="lowKashida"/>
        <w:rPr>
          <w:sz w:val="26"/>
          <w:szCs w:val="36"/>
        </w:rPr>
      </w:pPr>
      <w:r>
        <w:rPr>
          <w:sz w:val="26"/>
          <w:szCs w:val="36"/>
        </w:rPr>
        <w:t>2.</w:t>
      </w:r>
      <w:r>
        <w:rPr>
          <w:sz w:val="26"/>
          <w:szCs w:val="36"/>
        </w:rPr>
        <w:tab/>
        <w:t xml:space="preserve">Pearson's Product Moment Coefficient </w:t>
      </w:r>
      <w:proofErr w:type="gramStart"/>
      <w:r>
        <w:rPr>
          <w:sz w:val="26"/>
          <w:szCs w:val="36"/>
        </w:rPr>
        <w:t>Of</w:t>
      </w:r>
      <w:proofErr w:type="gramEnd"/>
      <w:r>
        <w:rPr>
          <w:sz w:val="26"/>
          <w:szCs w:val="36"/>
        </w:rPr>
        <w:t xml:space="preserve"> Correlation.</w:t>
      </w:r>
    </w:p>
    <w:p w14:paraId="0A48B3D8" w14:textId="77777777" w:rsidR="003D4353" w:rsidRDefault="003D4353">
      <w:pPr>
        <w:spacing w:after="200" w:line="480" w:lineRule="auto"/>
        <w:ind w:left="720" w:hanging="720"/>
        <w:jc w:val="lowKashida"/>
        <w:rPr>
          <w:sz w:val="26"/>
          <w:szCs w:val="36"/>
        </w:rPr>
      </w:pPr>
      <w:r>
        <w:rPr>
          <w:sz w:val="26"/>
          <w:szCs w:val="36"/>
        </w:rPr>
        <w:t>3.</w:t>
      </w:r>
      <w:r>
        <w:rPr>
          <w:sz w:val="26"/>
          <w:szCs w:val="36"/>
        </w:rPr>
        <w:tab/>
        <w:t>Multiple Regression- Stepwise Analysis were used by SPSS (Statistical Package for Social Sciences) method.</w:t>
      </w:r>
    </w:p>
    <w:p w14:paraId="22281DF8" w14:textId="77777777" w:rsidR="003D4353" w:rsidRDefault="003D4353">
      <w:pPr>
        <w:spacing w:after="200" w:line="480" w:lineRule="auto"/>
        <w:jc w:val="lowKashida"/>
        <w:rPr>
          <w:b/>
          <w:bCs/>
          <w:sz w:val="26"/>
          <w:szCs w:val="36"/>
        </w:rPr>
      </w:pPr>
      <w:r>
        <w:rPr>
          <w:b/>
          <w:bCs/>
          <w:sz w:val="26"/>
          <w:szCs w:val="36"/>
        </w:rPr>
        <w:t>B.   MAJOR FINDINGS OF THE STUDY</w:t>
      </w:r>
    </w:p>
    <w:p w14:paraId="781264EB" w14:textId="77777777" w:rsidR="003D4353" w:rsidRDefault="003D4353">
      <w:pPr>
        <w:spacing w:after="200" w:line="480" w:lineRule="auto"/>
        <w:jc w:val="lowKashida"/>
        <w:rPr>
          <w:b/>
          <w:bCs/>
          <w:sz w:val="26"/>
          <w:szCs w:val="36"/>
        </w:rPr>
      </w:pPr>
      <w:r>
        <w:rPr>
          <w:sz w:val="26"/>
          <w:szCs w:val="36"/>
        </w:rPr>
        <w:t>Important findings of the study are presented below</w:t>
      </w:r>
    </w:p>
    <w:p w14:paraId="74B6838E" w14:textId="77777777" w:rsidR="003D4353" w:rsidRDefault="003D4353">
      <w:pPr>
        <w:pStyle w:val="BodyTextIndent2"/>
        <w:ind w:left="432" w:hanging="432"/>
        <w:rPr>
          <w:b/>
          <w:bCs/>
        </w:rPr>
      </w:pPr>
      <w:r>
        <w:rPr>
          <w:b/>
          <w:bCs/>
        </w:rPr>
        <w:t xml:space="preserve">1.   Estimation of the extent of relation between 'Process Outcomes in Biology' and each of the select independent variables. </w:t>
      </w:r>
    </w:p>
    <w:p w14:paraId="18E1C5EA" w14:textId="77777777" w:rsidR="003D4353" w:rsidRDefault="003D4353">
      <w:pPr>
        <w:spacing w:after="200" w:line="480" w:lineRule="auto"/>
        <w:ind w:firstLine="720"/>
        <w:jc w:val="lowKashida"/>
        <w:rPr>
          <w:sz w:val="26"/>
          <w:szCs w:val="36"/>
        </w:rPr>
      </w:pPr>
      <w:r>
        <w:rPr>
          <w:sz w:val="26"/>
          <w:szCs w:val="36"/>
        </w:rPr>
        <w:t>The relation between 'Process Outcomes in Biology' and each of the select independent variables for the total sample and subsamples were studied. The results of 'r' are presented in table 5.1.</w:t>
      </w:r>
    </w:p>
    <w:p w14:paraId="28726811" w14:textId="77777777" w:rsidR="003D4353" w:rsidRDefault="003D4353">
      <w:pPr>
        <w:spacing w:after="200" w:line="480" w:lineRule="auto"/>
        <w:ind w:firstLine="720"/>
        <w:jc w:val="lowKashida"/>
        <w:rPr>
          <w:sz w:val="36"/>
          <w:szCs w:val="36"/>
        </w:rPr>
        <w:sectPr w:rsidR="003D4353" w:rsidSect="009C18FA">
          <w:headerReference w:type="even" r:id="rId18"/>
          <w:headerReference w:type="default" r:id="rId19"/>
          <w:pgSz w:w="11906" w:h="16838"/>
          <w:pgMar w:top="1440" w:right="1440" w:bottom="1440" w:left="1440" w:header="708" w:footer="708" w:gutter="0"/>
          <w:cols w:space="708"/>
          <w:docGrid w:linePitch="360"/>
        </w:sectPr>
      </w:pPr>
    </w:p>
    <w:p w14:paraId="480F27A5" w14:textId="77777777" w:rsidR="003D4353" w:rsidRDefault="003D4353">
      <w:pPr>
        <w:spacing w:after="200"/>
        <w:ind w:firstLine="720"/>
        <w:jc w:val="center"/>
        <w:rPr>
          <w:sz w:val="26"/>
          <w:szCs w:val="36"/>
        </w:rPr>
      </w:pPr>
      <w:r>
        <w:rPr>
          <w:sz w:val="26"/>
          <w:szCs w:val="36"/>
        </w:rPr>
        <w:lastRenderedPageBreak/>
        <w:t>TABLE 5.1</w:t>
      </w:r>
    </w:p>
    <w:p w14:paraId="0870CC1F" w14:textId="77777777" w:rsidR="003D4353" w:rsidRDefault="003D4353">
      <w:pPr>
        <w:pStyle w:val="Heading3"/>
        <w:spacing w:line="240" w:lineRule="auto"/>
      </w:pPr>
      <w:r>
        <w:t xml:space="preserve">Summary of Correlation between </w:t>
      </w:r>
      <w:r>
        <w:br/>
        <w:t>Process Outcomes in Biology and Select Independent Variables</w:t>
      </w:r>
    </w:p>
    <w:tbl>
      <w:tblPr>
        <w:tblW w:w="537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8"/>
        <w:gridCol w:w="1592"/>
        <w:gridCol w:w="293"/>
        <w:gridCol w:w="844"/>
        <w:gridCol w:w="902"/>
        <w:gridCol w:w="870"/>
        <w:gridCol w:w="830"/>
        <w:gridCol w:w="1031"/>
        <w:gridCol w:w="984"/>
        <w:gridCol w:w="989"/>
      </w:tblGrid>
      <w:tr w:rsidR="003D4353" w14:paraId="369CCBCB" w14:textId="77777777">
        <w:tblPrEx>
          <w:tblCellMar>
            <w:top w:w="0" w:type="dxa"/>
            <w:bottom w:w="0" w:type="dxa"/>
          </w:tblCellMar>
        </w:tblPrEx>
        <w:trPr>
          <w:jc w:val="center"/>
        </w:trPr>
        <w:tc>
          <w:tcPr>
            <w:tcW w:w="249" w:type="pct"/>
          </w:tcPr>
          <w:p w14:paraId="6A53794E" w14:textId="77777777" w:rsidR="003D4353" w:rsidRDefault="003D4353">
            <w:pPr>
              <w:spacing w:before="40" w:after="40"/>
              <w:jc w:val="center"/>
              <w:rPr>
                <w:szCs w:val="36"/>
              </w:rPr>
            </w:pPr>
          </w:p>
        </w:tc>
        <w:tc>
          <w:tcPr>
            <w:tcW w:w="913" w:type="pct"/>
          </w:tcPr>
          <w:p w14:paraId="1F61A072" w14:textId="77777777" w:rsidR="003D4353" w:rsidRDefault="003D4353">
            <w:pPr>
              <w:spacing w:before="40" w:after="40"/>
              <w:jc w:val="center"/>
              <w:rPr>
                <w:szCs w:val="36"/>
              </w:rPr>
            </w:pPr>
          </w:p>
        </w:tc>
        <w:tc>
          <w:tcPr>
            <w:tcW w:w="164" w:type="pct"/>
          </w:tcPr>
          <w:p w14:paraId="7F54F998" w14:textId="77777777" w:rsidR="003D4353" w:rsidRDefault="003D4353">
            <w:pPr>
              <w:spacing w:before="40" w:after="40"/>
              <w:jc w:val="center"/>
              <w:rPr>
                <w:szCs w:val="36"/>
              </w:rPr>
            </w:pPr>
          </w:p>
        </w:tc>
        <w:tc>
          <w:tcPr>
            <w:tcW w:w="486" w:type="pct"/>
          </w:tcPr>
          <w:p w14:paraId="79F847A8" w14:textId="77777777" w:rsidR="003D4353" w:rsidRDefault="003D4353">
            <w:pPr>
              <w:spacing w:before="40" w:after="40"/>
              <w:jc w:val="center"/>
              <w:rPr>
                <w:szCs w:val="36"/>
              </w:rPr>
            </w:pPr>
            <w:r>
              <w:rPr>
                <w:szCs w:val="36"/>
              </w:rPr>
              <w:t>Total</w:t>
            </w:r>
          </w:p>
        </w:tc>
        <w:tc>
          <w:tcPr>
            <w:tcW w:w="519" w:type="pct"/>
          </w:tcPr>
          <w:p w14:paraId="44E1F995" w14:textId="77777777" w:rsidR="003D4353" w:rsidRDefault="003D4353">
            <w:pPr>
              <w:spacing w:before="40" w:after="40"/>
              <w:jc w:val="center"/>
              <w:rPr>
                <w:szCs w:val="36"/>
              </w:rPr>
            </w:pPr>
            <w:r>
              <w:rPr>
                <w:szCs w:val="36"/>
              </w:rPr>
              <w:t>Boys</w:t>
            </w:r>
          </w:p>
        </w:tc>
        <w:tc>
          <w:tcPr>
            <w:tcW w:w="501" w:type="pct"/>
          </w:tcPr>
          <w:p w14:paraId="2C30A538" w14:textId="77777777" w:rsidR="003D4353" w:rsidRDefault="003D4353">
            <w:pPr>
              <w:spacing w:before="40" w:after="40"/>
              <w:jc w:val="center"/>
              <w:rPr>
                <w:szCs w:val="36"/>
              </w:rPr>
            </w:pPr>
            <w:r>
              <w:rPr>
                <w:szCs w:val="36"/>
              </w:rPr>
              <w:t>Girls</w:t>
            </w:r>
          </w:p>
        </w:tc>
        <w:tc>
          <w:tcPr>
            <w:tcW w:w="440" w:type="pct"/>
          </w:tcPr>
          <w:p w14:paraId="613F11E2" w14:textId="77777777" w:rsidR="003D4353" w:rsidRDefault="003D4353">
            <w:pPr>
              <w:spacing w:before="40" w:after="40"/>
              <w:jc w:val="center"/>
              <w:rPr>
                <w:szCs w:val="36"/>
              </w:rPr>
            </w:pPr>
            <w:r>
              <w:rPr>
                <w:szCs w:val="36"/>
              </w:rPr>
              <w:t>Rural</w:t>
            </w:r>
          </w:p>
        </w:tc>
        <w:tc>
          <w:tcPr>
            <w:tcW w:w="593" w:type="pct"/>
          </w:tcPr>
          <w:p w14:paraId="4B9E0250" w14:textId="77777777" w:rsidR="003D4353" w:rsidRDefault="003D4353">
            <w:pPr>
              <w:spacing w:before="40" w:after="40"/>
              <w:jc w:val="center"/>
              <w:rPr>
                <w:szCs w:val="36"/>
              </w:rPr>
            </w:pPr>
            <w:r>
              <w:rPr>
                <w:szCs w:val="36"/>
              </w:rPr>
              <w:t>Urban</w:t>
            </w:r>
          </w:p>
        </w:tc>
        <w:tc>
          <w:tcPr>
            <w:tcW w:w="566" w:type="pct"/>
          </w:tcPr>
          <w:p w14:paraId="07CB9088" w14:textId="77777777" w:rsidR="003D4353" w:rsidRDefault="003D4353">
            <w:pPr>
              <w:spacing w:before="40" w:after="40"/>
              <w:jc w:val="center"/>
              <w:rPr>
                <w:szCs w:val="36"/>
              </w:rPr>
            </w:pPr>
            <w:r>
              <w:rPr>
                <w:szCs w:val="36"/>
              </w:rPr>
              <w:t>Private</w:t>
            </w:r>
          </w:p>
        </w:tc>
        <w:tc>
          <w:tcPr>
            <w:tcW w:w="569" w:type="pct"/>
          </w:tcPr>
          <w:p w14:paraId="2774603D" w14:textId="77777777" w:rsidR="003D4353" w:rsidRDefault="003D4353">
            <w:pPr>
              <w:spacing w:before="40" w:after="40"/>
              <w:jc w:val="center"/>
              <w:rPr>
                <w:szCs w:val="36"/>
              </w:rPr>
            </w:pPr>
            <w:r>
              <w:rPr>
                <w:szCs w:val="36"/>
              </w:rPr>
              <w:t>Govern-</w:t>
            </w:r>
            <w:proofErr w:type="spellStart"/>
            <w:r>
              <w:rPr>
                <w:szCs w:val="36"/>
              </w:rPr>
              <w:t>ment</w:t>
            </w:r>
            <w:proofErr w:type="spellEnd"/>
          </w:p>
        </w:tc>
      </w:tr>
      <w:tr w:rsidR="003D4353" w14:paraId="04FC2BFD" w14:textId="77777777">
        <w:tblPrEx>
          <w:tblCellMar>
            <w:top w:w="0" w:type="dxa"/>
            <w:bottom w:w="0" w:type="dxa"/>
          </w:tblCellMar>
        </w:tblPrEx>
        <w:trPr>
          <w:jc w:val="center"/>
        </w:trPr>
        <w:tc>
          <w:tcPr>
            <w:tcW w:w="249" w:type="pct"/>
          </w:tcPr>
          <w:p w14:paraId="3842F719" w14:textId="77777777" w:rsidR="003D4353" w:rsidRDefault="003D4353">
            <w:pPr>
              <w:spacing w:before="40" w:after="40"/>
              <w:jc w:val="center"/>
              <w:rPr>
                <w:szCs w:val="36"/>
              </w:rPr>
            </w:pPr>
            <w:r>
              <w:rPr>
                <w:b/>
                <w:bCs/>
                <w:szCs w:val="36"/>
              </w:rPr>
              <w:t>A.</w:t>
            </w:r>
            <w:r>
              <w:rPr>
                <w:szCs w:val="36"/>
              </w:rPr>
              <w:br/>
              <w:t>1.</w:t>
            </w:r>
          </w:p>
        </w:tc>
        <w:tc>
          <w:tcPr>
            <w:tcW w:w="913" w:type="pct"/>
          </w:tcPr>
          <w:p w14:paraId="7C0E5770" w14:textId="77777777" w:rsidR="003D4353" w:rsidRDefault="003D4353">
            <w:pPr>
              <w:spacing w:before="40" w:after="40"/>
              <w:rPr>
                <w:szCs w:val="36"/>
              </w:rPr>
            </w:pPr>
            <w:r>
              <w:rPr>
                <w:b/>
                <w:bCs/>
                <w:szCs w:val="36"/>
              </w:rPr>
              <w:t>Multiple Intelligences</w:t>
            </w:r>
            <w:r>
              <w:rPr>
                <w:szCs w:val="36"/>
              </w:rPr>
              <w:br/>
              <w:t>Linguistic Intelligence</w:t>
            </w:r>
          </w:p>
        </w:tc>
        <w:tc>
          <w:tcPr>
            <w:tcW w:w="164" w:type="pct"/>
          </w:tcPr>
          <w:p w14:paraId="4D3D7054" w14:textId="77777777" w:rsidR="003D4353" w:rsidRDefault="003D4353">
            <w:pPr>
              <w:spacing w:before="40" w:after="40"/>
              <w:rPr>
                <w:szCs w:val="36"/>
              </w:rPr>
            </w:pPr>
          </w:p>
          <w:p w14:paraId="490B1E1B" w14:textId="77777777" w:rsidR="003D4353" w:rsidRDefault="003D4353">
            <w:pPr>
              <w:spacing w:before="40" w:after="40"/>
              <w:rPr>
                <w:szCs w:val="36"/>
              </w:rPr>
            </w:pPr>
            <w:r>
              <w:rPr>
                <w:szCs w:val="36"/>
              </w:rPr>
              <w:t xml:space="preserve">  r</w:t>
            </w:r>
          </w:p>
        </w:tc>
        <w:tc>
          <w:tcPr>
            <w:tcW w:w="486" w:type="pct"/>
          </w:tcPr>
          <w:p w14:paraId="4A8ED89C" w14:textId="77777777" w:rsidR="003D4353" w:rsidRDefault="003D4353">
            <w:pPr>
              <w:spacing w:before="40" w:after="40"/>
              <w:jc w:val="center"/>
              <w:rPr>
                <w:szCs w:val="36"/>
              </w:rPr>
            </w:pPr>
          </w:p>
          <w:p w14:paraId="6518BA9A" w14:textId="77777777" w:rsidR="003D4353" w:rsidRDefault="003D4353">
            <w:pPr>
              <w:spacing w:before="40" w:after="40"/>
              <w:jc w:val="center"/>
              <w:rPr>
                <w:szCs w:val="36"/>
              </w:rPr>
            </w:pPr>
            <w:r>
              <w:rPr>
                <w:szCs w:val="36"/>
              </w:rPr>
              <w:br/>
              <w:t>0.1357</w:t>
            </w:r>
          </w:p>
        </w:tc>
        <w:tc>
          <w:tcPr>
            <w:tcW w:w="519" w:type="pct"/>
          </w:tcPr>
          <w:p w14:paraId="00BB8F4C" w14:textId="77777777" w:rsidR="003D4353" w:rsidRDefault="003D4353">
            <w:pPr>
              <w:spacing w:before="40" w:after="40"/>
              <w:jc w:val="center"/>
              <w:rPr>
                <w:szCs w:val="36"/>
              </w:rPr>
            </w:pPr>
          </w:p>
          <w:p w14:paraId="367518EC" w14:textId="77777777" w:rsidR="003D4353" w:rsidRDefault="003D4353">
            <w:pPr>
              <w:spacing w:before="40" w:after="40"/>
              <w:jc w:val="center"/>
              <w:rPr>
                <w:szCs w:val="36"/>
              </w:rPr>
            </w:pPr>
            <w:r>
              <w:rPr>
                <w:szCs w:val="36"/>
              </w:rPr>
              <w:br/>
              <w:t>0.1696</w:t>
            </w:r>
          </w:p>
        </w:tc>
        <w:tc>
          <w:tcPr>
            <w:tcW w:w="501" w:type="pct"/>
          </w:tcPr>
          <w:p w14:paraId="4549E60F" w14:textId="77777777" w:rsidR="003D4353" w:rsidRDefault="003D4353">
            <w:pPr>
              <w:spacing w:before="40" w:after="40"/>
              <w:jc w:val="center"/>
              <w:rPr>
                <w:szCs w:val="36"/>
              </w:rPr>
            </w:pPr>
          </w:p>
          <w:p w14:paraId="3F0BA7F7" w14:textId="77777777" w:rsidR="003D4353" w:rsidRDefault="003D4353">
            <w:pPr>
              <w:spacing w:before="40" w:after="40"/>
              <w:jc w:val="center"/>
              <w:rPr>
                <w:szCs w:val="36"/>
              </w:rPr>
            </w:pPr>
            <w:r>
              <w:rPr>
                <w:szCs w:val="36"/>
              </w:rPr>
              <w:br/>
              <w:t>0.0983</w:t>
            </w:r>
          </w:p>
        </w:tc>
        <w:tc>
          <w:tcPr>
            <w:tcW w:w="440" w:type="pct"/>
          </w:tcPr>
          <w:p w14:paraId="3D377264" w14:textId="77777777" w:rsidR="003D4353" w:rsidRDefault="003D4353">
            <w:pPr>
              <w:spacing w:before="40" w:after="40"/>
              <w:jc w:val="center"/>
              <w:rPr>
                <w:szCs w:val="36"/>
              </w:rPr>
            </w:pPr>
          </w:p>
          <w:p w14:paraId="132C40FF" w14:textId="77777777" w:rsidR="003D4353" w:rsidRDefault="003D4353">
            <w:pPr>
              <w:spacing w:before="40" w:after="40"/>
              <w:jc w:val="center"/>
              <w:rPr>
                <w:szCs w:val="36"/>
              </w:rPr>
            </w:pPr>
            <w:r>
              <w:rPr>
                <w:szCs w:val="36"/>
              </w:rPr>
              <w:br/>
              <w:t>0.1024</w:t>
            </w:r>
          </w:p>
        </w:tc>
        <w:tc>
          <w:tcPr>
            <w:tcW w:w="593" w:type="pct"/>
          </w:tcPr>
          <w:p w14:paraId="23C621DF" w14:textId="77777777" w:rsidR="003D4353" w:rsidRDefault="003D4353">
            <w:pPr>
              <w:spacing w:before="40" w:after="40"/>
              <w:jc w:val="center"/>
              <w:rPr>
                <w:szCs w:val="36"/>
              </w:rPr>
            </w:pPr>
          </w:p>
          <w:p w14:paraId="030E3A70" w14:textId="77777777" w:rsidR="003D4353" w:rsidRDefault="003D4353">
            <w:pPr>
              <w:spacing w:before="40" w:after="40"/>
              <w:jc w:val="center"/>
              <w:rPr>
                <w:szCs w:val="36"/>
              </w:rPr>
            </w:pPr>
            <w:r>
              <w:rPr>
                <w:szCs w:val="36"/>
              </w:rPr>
              <w:br/>
              <w:t>0.1733</w:t>
            </w:r>
          </w:p>
        </w:tc>
        <w:tc>
          <w:tcPr>
            <w:tcW w:w="566" w:type="pct"/>
          </w:tcPr>
          <w:p w14:paraId="53E486AB" w14:textId="77777777" w:rsidR="003D4353" w:rsidRDefault="003D4353">
            <w:pPr>
              <w:spacing w:before="40" w:after="40"/>
              <w:jc w:val="center"/>
              <w:rPr>
                <w:szCs w:val="36"/>
              </w:rPr>
            </w:pPr>
          </w:p>
          <w:p w14:paraId="010F3FDE" w14:textId="77777777" w:rsidR="003D4353" w:rsidRDefault="003D4353">
            <w:pPr>
              <w:spacing w:before="40" w:after="40"/>
              <w:jc w:val="center"/>
              <w:rPr>
                <w:szCs w:val="36"/>
              </w:rPr>
            </w:pPr>
            <w:r>
              <w:rPr>
                <w:szCs w:val="36"/>
              </w:rPr>
              <w:br/>
              <w:t>0.0980</w:t>
            </w:r>
          </w:p>
        </w:tc>
        <w:tc>
          <w:tcPr>
            <w:tcW w:w="569" w:type="pct"/>
          </w:tcPr>
          <w:p w14:paraId="4111E7CA" w14:textId="77777777" w:rsidR="003D4353" w:rsidRDefault="003D4353">
            <w:pPr>
              <w:spacing w:before="40" w:after="40"/>
              <w:jc w:val="center"/>
              <w:rPr>
                <w:szCs w:val="36"/>
              </w:rPr>
            </w:pPr>
          </w:p>
          <w:p w14:paraId="66F5F671" w14:textId="77777777" w:rsidR="003D4353" w:rsidRDefault="003D4353">
            <w:pPr>
              <w:spacing w:before="40" w:after="40"/>
              <w:jc w:val="center"/>
              <w:rPr>
                <w:szCs w:val="36"/>
              </w:rPr>
            </w:pPr>
            <w:r>
              <w:rPr>
                <w:szCs w:val="36"/>
              </w:rPr>
              <w:br/>
              <w:t>0.2276</w:t>
            </w:r>
          </w:p>
        </w:tc>
      </w:tr>
      <w:tr w:rsidR="003D4353" w14:paraId="280D01B7" w14:textId="77777777">
        <w:tblPrEx>
          <w:tblCellMar>
            <w:top w:w="0" w:type="dxa"/>
            <w:bottom w:w="0" w:type="dxa"/>
          </w:tblCellMar>
        </w:tblPrEx>
        <w:trPr>
          <w:jc w:val="center"/>
        </w:trPr>
        <w:tc>
          <w:tcPr>
            <w:tcW w:w="249" w:type="pct"/>
          </w:tcPr>
          <w:p w14:paraId="593041B4" w14:textId="77777777" w:rsidR="003D4353" w:rsidRDefault="003D4353">
            <w:pPr>
              <w:spacing w:before="40" w:after="40"/>
              <w:jc w:val="center"/>
              <w:rPr>
                <w:szCs w:val="36"/>
              </w:rPr>
            </w:pPr>
            <w:r>
              <w:rPr>
                <w:szCs w:val="36"/>
              </w:rPr>
              <w:t>2.</w:t>
            </w:r>
          </w:p>
        </w:tc>
        <w:tc>
          <w:tcPr>
            <w:tcW w:w="913" w:type="pct"/>
          </w:tcPr>
          <w:p w14:paraId="2B558A75" w14:textId="77777777" w:rsidR="003D4353" w:rsidRDefault="003D4353">
            <w:pPr>
              <w:spacing w:before="40" w:after="40"/>
              <w:rPr>
                <w:szCs w:val="36"/>
              </w:rPr>
            </w:pPr>
            <w:r>
              <w:rPr>
                <w:szCs w:val="36"/>
              </w:rPr>
              <w:t>Logical Intelligence</w:t>
            </w:r>
          </w:p>
        </w:tc>
        <w:tc>
          <w:tcPr>
            <w:tcW w:w="164" w:type="pct"/>
          </w:tcPr>
          <w:p w14:paraId="0BAD6BD8" w14:textId="77777777" w:rsidR="003D4353" w:rsidRDefault="003D4353">
            <w:pPr>
              <w:spacing w:before="40" w:after="40"/>
              <w:jc w:val="center"/>
              <w:rPr>
                <w:szCs w:val="36"/>
              </w:rPr>
            </w:pPr>
            <w:r>
              <w:rPr>
                <w:szCs w:val="36"/>
              </w:rPr>
              <w:t>r</w:t>
            </w:r>
          </w:p>
        </w:tc>
        <w:tc>
          <w:tcPr>
            <w:tcW w:w="486" w:type="pct"/>
          </w:tcPr>
          <w:p w14:paraId="170EFFEF" w14:textId="77777777" w:rsidR="003D4353" w:rsidRDefault="003D4353">
            <w:pPr>
              <w:spacing w:before="40" w:after="40"/>
              <w:jc w:val="center"/>
              <w:rPr>
                <w:szCs w:val="36"/>
              </w:rPr>
            </w:pPr>
            <w:r>
              <w:rPr>
                <w:szCs w:val="36"/>
              </w:rPr>
              <w:t>0.2922</w:t>
            </w:r>
          </w:p>
        </w:tc>
        <w:tc>
          <w:tcPr>
            <w:tcW w:w="519" w:type="pct"/>
          </w:tcPr>
          <w:p w14:paraId="357D2BB9" w14:textId="77777777" w:rsidR="003D4353" w:rsidRDefault="003D4353">
            <w:pPr>
              <w:spacing w:before="40" w:after="40"/>
              <w:jc w:val="center"/>
              <w:rPr>
                <w:szCs w:val="36"/>
              </w:rPr>
            </w:pPr>
            <w:r>
              <w:rPr>
                <w:szCs w:val="36"/>
              </w:rPr>
              <w:t>0.2759</w:t>
            </w:r>
          </w:p>
        </w:tc>
        <w:tc>
          <w:tcPr>
            <w:tcW w:w="501" w:type="pct"/>
          </w:tcPr>
          <w:p w14:paraId="1E031F04" w14:textId="77777777" w:rsidR="003D4353" w:rsidRDefault="003D4353">
            <w:pPr>
              <w:spacing w:before="40" w:after="40"/>
              <w:jc w:val="center"/>
              <w:rPr>
                <w:szCs w:val="36"/>
              </w:rPr>
            </w:pPr>
            <w:r>
              <w:rPr>
                <w:szCs w:val="36"/>
              </w:rPr>
              <w:t>0.3147</w:t>
            </w:r>
          </w:p>
        </w:tc>
        <w:tc>
          <w:tcPr>
            <w:tcW w:w="440" w:type="pct"/>
          </w:tcPr>
          <w:p w14:paraId="78C9A8E0" w14:textId="77777777" w:rsidR="003D4353" w:rsidRDefault="003D4353">
            <w:pPr>
              <w:spacing w:before="40" w:after="40"/>
              <w:jc w:val="center"/>
              <w:rPr>
                <w:szCs w:val="36"/>
              </w:rPr>
            </w:pPr>
            <w:r>
              <w:rPr>
                <w:szCs w:val="36"/>
              </w:rPr>
              <w:t>0.1737</w:t>
            </w:r>
          </w:p>
        </w:tc>
        <w:tc>
          <w:tcPr>
            <w:tcW w:w="593" w:type="pct"/>
          </w:tcPr>
          <w:p w14:paraId="6B60A411" w14:textId="77777777" w:rsidR="003D4353" w:rsidRDefault="003D4353">
            <w:pPr>
              <w:spacing w:before="40" w:after="40"/>
              <w:jc w:val="center"/>
              <w:rPr>
                <w:szCs w:val="36"/>
              </w:rPr>
            </w:pPr>
            <w:r>
              <w:rPr>
                <w:szCs w:val="36"/>
              </w:rPr>
              <w:t>0.3863</w:t>
            </w:r>
          </w:p>
        </w:tc>
        <w:tc>
          <w:tcPr>
            <w:tcW w:w="566" w:type="pct"/>
          </w:tcPr>
          <w:p w14:paraId="75830267" w14:textId="77777777" w:rsidR="003D4353" w:rsidRDefault="003D4353">
            <w:pPr>
              <w:spacing w:before="40" w:after="40"/>
              <w:jc w:val="center"/>
              <w:rPr>
                <w:szCs w:val="36"/>
              </w:rPr>
            </w:pPr>
            <w:r>
              <w:rPr>
                <w:szCs w:val="36"/>
              </w:rPr>
              <w:t>0.2607</w:t>
            </w:r>
          </w:p>
        </w:tc>
        <w:tc>
          <w:tcPr>
            <w:tcW w:w="569" w:type="pct"/>
          </w:tcPr>
          <w:p w14:paraId="3E002EB7" w14:textId="77777777" w:rsidR="003D4353" w:rsidRDefault="003D4353">
            <w:pPr>
              <w:spacing w:before="40" w:after="40"/>
              <w:jc w:val="center"/>
              <w:rPr>
                <w:szCs w:val="36"/>
              </w:rPr>
            </w:pPr>
            <w:r>
              <w:rPr>
                <w:szCs w:val="36"/>
              </w:rPr>
              <w:t>0.3625</w:t>
            </w:r>
          </w:p>
        </w:tc>
      </w:tr>
      <w:tr w:rsidR="003D4353" w14:paraId="70C5FC99" w14:textId="77777777">
        <w:tblPrEx>
          <w:tblCellMar>
            <w:top w:w="0" w:type="dxa"/>
            <w:bottom w:w="0" w:type="dxa"/>
          </w:tblCellMar>
        </w:tblPrEx>
        <w:trPr>
          <w:jc w:val="center"/>
        </w:trPr>
        <w:tc>
          <w:tcPr>
            <w:tcW w:w="249" w:type="pct"/>
          </w:tcPr>
          <w:p w14:paraId="16079E27" w14:textId="77777777" w:rsidR="003D4353" w:rsidRDefault="003D4353">
            <w:pPr>
              <w:spacing w:before="40" w:after="40"/>
              <w:jc w:val="center"/>
              <w:rPr>
                <w:szCs w:val="36"/>
              </w:rPr>
            </w:pPr>
            <w:r>
              <w:rPr>
                <w:szCs w:val="36"/>
              </w:rPr>
              <w:t>3.</w:t>
            </w:r>
          </w:p>
        </w:tc>
        <w:tc>
          <w:tcPr>
            <w:tcW w:w="913" w:type="pct"/>
          </w:tcPr>
          <w:p w14:paraId="3D4AFB63" w14:textId="77777777" w:rsidR="003D4353" w:rsidRDefault="003D4353">
            <w:pPr>
              <w:spacing w:before="40" w:after="40"/>
              <w:rPr>
                <w:szCs w:val="36"/>
              </w:rPr>
            </w:pPr>
            <w:r>
              <w:rPr>
                <w:szCs w:val="36"/>
              </w:rPr>
              <w:t>Spatial Intelligence</w:t>
            </w:r>
          </w:p>
        </w:tc>
        <w:tc>
          <w:tcPr>
            <w:tcW w:w="164" w:type="pct"/>
          </w:tcPr>
          <w:p w14:paraId="009AC7CE" w14:textId="77777777" w:rsidR="003D4353" w:rsidRDefault="003D4353">
            <w:pPr>
              <w:spacing w:before="40" w:after="40"/>
              <w:jc w:val="center"/>
              <w:rPr>
                <w:szCs w:val="36"/>
              </w:rPr>
            </w:pPr>
            <w:r>
              <w:rPr>
                <w:szCs w:val="36"/>
              </w:rPr>
              <w:t>r</w:t>
            </w:r>
          </w:p>
        </w:tc>
        <w:tc>
          <w:tcPr>
            <w:tcW w:w="486" w:type="pct"/>
          </w:tcPr>
          <w:p w14:paraId="4CEFDE36" w14:textId="77777777" w:rsidR="003D4353" w:rsidRDefault="003D4353">
            <w:pPr>
              <w:spacing w:before="40" w:after="40"/>
              <w:jc w:val="center"/>
              <w:rPr>
                <w:szCs w:val="36"/>
              </w:rPr>
            </w:pPr>
            <w:r>
              <w:rPr>
                <w:szCs w:val="36"/>
              </w:rPr>
              <w:t>0.1716</w:t>
            </w:r>
          </w:p>
        </w:tc>
        <w:tc>
          <w:tcPr>
            <w:tcW w:w="519" w:type="pct"/>
          </w:tcPr>
          <w:p w14:paraId="292C962F" w14:textId="77777777" w:rsidR="003D4353" w:rsidRDefault="003D4353">
            <w:pPr>
              <w:spacing w:before="40" w:after="40"/>
              <w:jc w:val="center"/>
              <w:rPr>
                <w:szCs w:val="36"/>
              </w:rPr>
            </w:pPr>
            <w:r>
              <w:rPr>
                <w:szCs w:val="36"/>
              </w:rPr>
              <w:t>0.2278</w:t>
            </w:r>
          </w:p>
        </w:tc>
        <w:tc>
          <w:tcPr>
            <w:tcW w:w="501" w:type="pct"/>
          </w:tcPr>
          <w:p w14:paraId="2E8A62D7" w14:textId="77777777" w:rsidR="003D4353" w:rsidRDefault="003D4353">
            <w:pPr>
              <w:spacing w:before="40" w:after="40"/>
              <w:jc w:val="center"/>
              <w:rPr>
                <w:szCs w:val="36"/>
              </w:rPr>
            </w:pPr>
            <w:r>
              <w:rPr>
                <w:szCs w:val="36"/>
              </w:rPr>
              <w:t>0.1088</w:t>
            </w:r>
          </w:p>
        </w:tc>
        <w:tc>
          <w:tcPr>
            <w:tcW w:w="440" w:type="pct"/>
          </w:tcPr>
          <w:p w14:paraId="0DFE9CD0" w14:textId="77777777" w:rsidR="003D4353" w:rsidRDefault="003D4353">
            <w:pPr>
              <w:spacing w:before="40" w:after="40"/>
              <w:jc w:val="center"/>
              <w:rPr>
                <w:szCs w:val="36"/>
              </w:rPr>
            </w:pPr>
            <w:r>
              <w:rPr>
                <w:szCs w:val="36"/>
              </w:rPr>
              <w:t>0.1331</w:t>
            </w:r>
          </w:p>
        </w:tc>
        <w:tc>
          <w:tcPr>
            <w:tcW w:w="593" w:type="pct"/>
          </w:tcPr>
          <w:p w14:paraId="7BD28EB5" w14:textId="77777777" w:rsidR="003D4353" w:rsidRDefault="003D4353">
            <w:pPr>
              <w:spacing w:before="40" w:after="40"/>
              <w:jc w:val="center"/>
              <w:rPr>
                <w:szCs w:val="36"/>
              </w:rPr>
            </w:pPr>
            <w:r>
              <w:rPr>
                <w:szCs w:val="36"/>
              </w:rPr>
              <w:t>0.2126</w:t>
            </w:r>
          </w:p>
        </w:tc>
        <w:tc>
          <w:tcPr>
            <w:tcW w:w="566" w:type="pct"/>
          </w:tcPr>
          <w:p w14:paraId="57B9A9F7" w14:textId="77777777" w:rsidR="003D4353" w:rsidRDefault="003D4353">
            <w:pPr>
              <w:spacing w:before="40" w:after="40"/>
              <w:jc w:val="center"/>
              <w:rPr>
                <w:szCs w:val="36"/>
              </w:rPr>
            </w:pPr>
            <w:r>
              <w:rPr>
                <w:szCs w:val="36"/>
              </w:rPr>
              <w:t>0.1565</w:t>
            </w:r>
          </w:p>
        </w:tc>
        <w:tc>
          <w:tcPr>
            <w:tcW w:w="569" w:type="pct"/>
          </w:tcPr>
          <w:p w14:paraId="08BA5E72" w14:textId="77777777" w:rsidR="003D4353" w:rsidRDefault="003D4353">
            <w:pPr>
              <w:spacing w:before="40" w:after="40"/>
              <w:jc w:val="center"/>
              <w:rPr>
                <w:szCs w:val="36"/>
              </w:rPr>
            </w:pPr>
            <w:r>
              <w:rPr>
                <w:szCs w:val="36"/>
              </w:rPr>
              <w:t>0.2086</w:t>
            </w:r>
          </w:p>
        </w:tc>
      </w:tr>
      <w:tr w:rsidR="003D4353" w14:paraId="2F0699A3" w14:textId="77777777">
        <w:tblPrEx>
          <w:tblCellMar>
            <w:top w:w="0" w:type="dxa"/>
            <w:bottom w:w="0" w:type="dxa"/>
          </w:tblCellMar>
        </w:tblPrEx>
        <w:trPr>
          <w:jc w:val="center"/>
        </w:trPr>
        <w:tc>
          <w:tcPr>
            <w:tcW w:w="249" w:type="pct"/>
          </w:tcPr>
          <w:p w14:paraId="76787AD5" w14:textId="77777777" w:rsidR="003D4353" w:rsidRDefault="003D4353">
            <w:pPr>
              <w:spacing w:before="40" w:after="40"/>
              <w:jc w:val="center"/>
              <w:rPr>
                <w:szCs w:val="36"/>
              </w:rPr>
            </w:pPr>
            <w:r>
              <w:rPr>
                <w:szCs w:val="36"/>
              </w:rPr>
              <w:t>4.</w:t>
            </w:r>
          </w:p>
        </w:tc>
        <w:tc>
          <w:tcPr>
            <w:tcW w:w="913" w:type="pct"/>
          </w:tcPr>
          <w:p w14:paraId="070D23F6" w14:textId="77777777" w:rsidR="003D4353" w:rsidRDefault="003D4353">
            <w:pPr>
              <w:spacing w:before="40" w:after="40"/>
              <w:rPr>
                <w:szCs w:val="36"/>
              </w:rPr>
            </w:pPr>
            <w:r>
              <w:rPr>
                <w:szCs w:val="36"/>
              </w:rPr>
              <w:t>Musical Intelligence</w:t>
            </w:r>
          </w:p>
        </w:tc>
        <w:tc>
          <w:tcPr>
            <w:tcW w:w="164" w:type="pct"/>
          </w:tcPr>
          <w:p w14:paraId="1E293B1C" w14:textId="77777777" w:rsidR="003D4353" w:rsidRDefault="003D4353">
            <w:pPr>
              <w:spacing w:before="40" w:after="40"/>
              <w:jc w:val="center"/>
              <w:rPr>
                <w:szCs w:val="36"/>
              </w:rPr>
            </w:pPr>
            <w:r>
              <w:rPr>
                <w:szCs w:val="36"/>
              </w:rPr>
              <w:t>r</w:t>
            </w:r>
          </w:p>
        </w:tc>
        <w:tc>
          <w:tcPr>
            <w:tcW w:w="486" w:type="pct"/>
          </w:tcPr>
          <w:p w14:paraId="2ECD5121" w14:textId="77777777" w:rsidR="003D4353" w:rsidRDefault="003D4353">
            <w:pPr>
              <w:spacing w:before="40" w:after="40"/>
              <w:jc w:val="center"/>
              <w:rPr>
                <w:szCs w:val="36"/>
              </w:rPr>
            </w:pPr>
            <w:r>
              <w:rPr>
                <w:szCs w:val="36"/>
              </w:rPr>
              <w:t>0.0389</w:t>
            </w:r>
          </w:p>
        </w:tc>
        <w:tc>
          <w:tcPr>
            <w:tcW w:w="519" w:type="pct"/>
          </w:tcPr>
          <w:p w14:paraId="15AE1C0F" w14:textId="77777777" w:rsidR="003D4353" w:rsidRDefault="003D4353">
            <w:pPr>
              <w:spacing w:before="40" w:after="40"/>
              <w:jc w:val="center"/>
              <w:rPr>
                <w:szCs w:val="36"/>
              </w:rPr>
            </w:pPr>
            <w:r>
              <w:rPr>
                <w:szCs w:val="36"/>
              </w:rPr>
              <w:t>0.0599</w:t>
            </w:r>
          </w:p>
        </w:tc>
        <w:tc>
          <w:tcPr>
            <w:tcW w:w="501" w:type="pct"/>
          </w:tcPr>
          <w:p w14:paraId="53772059" w14:textId="77777777" w:rsidR="003D4353" w:rsidRDefault="003D4353">
            <w:pPr>
              <w:spacing w:before="40" w:after="40"/>
              <w:jc w:val="center"/>
              <w:rPr>
                <w:szCs w:val="36"/>
              </w:rPr>
            </w:pPr>
            <w:r>
              <w:rPr>
                <w:szCs w:val="36"/>
              </w:rPr>
              <w:t>0.0229</w:t>
            </w:r>
          </w:p>
        </w:tc>
        <w:tc>
          <w:tcPr>
            <w:tcW w:w="440" w:type="pct"/>
          </w:tcPr>
          <w:p w14:paraId="1C20D951" w14:textId="77777777" w:rsidR="003D4353" w:rsidRDefault="003D4353">
            <w:pPr>
              <w:spacing w:before="40" w:after="40"/>
              <w:jc w:val="center"/>
              <w:rPr>
                <w:szCs w:val="36"/>
              </w:rPr>
            </w:pPr>
            <w:r>
              <w:rPr>
                <w:szCs w:val="36"/>
              </w:rPr>
              <w:t>0.1031</w:t>
            </w:r>
          </w:p>
        </w:tc>
        <w:tc>
          <w:tcPr>
            <w:tcW w:w="593" w:type="pct"/>
          </w:tcPr>
          <w:p w14:paraId="333DA9E1" w14:textId="77777777" w:rsidR="003D4353" w:rsidRDefault="003D4353">
            <w:pPr>
              <w:spacing w:before="40" w:after="40"/>
              <w:jc w:val="center"/>
              <w:rPr>
                <w:szCs w:val="36"/>
              </w:rPr>
            </w:pPr>
            <w:r>
              <w:rPr>
                <w:szCs w:val="36"/>
              </w:rPr>
              <w:t>-0.0216</w:t>
            </w:r>
          </w:p>
        </w:tc>
        <w:tc>
          <w:tcPr>
            <w:tcW w:w="566" w:type="pct"/>
          </w:tcPr>
          <w:p w14:paraId="5FAAF214" w14:textId="77777777" w:rsidR="003D4353" w:rsidRDefault="003D4353">
            <w:pPr>
              <w:spacing w:before="40" w:after="40"/>
              <w:jc w:val="center"/>
              <w:rPr>
                <w:szCs w:val="36"/>
              </w:rPr>
            </w:pPr>
            <w:r>
              <w:rPr>
                <w:szCs w:val="36"/>
              </w:rPr>
              <w:t>0.0597</w:t>
            </w:r>
          </w:p>
        </w:tc>
        <w:tc>
          <w:tcPr>
            <w:tcW w:w="569" w:type="pct"/>
          </w:tcPr>
          <w:p w14:paraId="3C15E533" w14:textId="77777777" w:rsidR="003D4353" w:rsidRDefault="003D4353">
            <w:pPr>
              <w:spacing w:before="40" w:after="40"/>
              <w:jc w:val="center"/>
              <w:rPr>
                <w:szCs w:val="36"/>
              </w:rPr>
            </w:pPr>
            <w:r>
              <w:rPr>
                <w:szCs w:val="36"/>
              </w:rPr>
              <w:t>0.0243</w:t>
            </w:r>
          </w:p>
        </w:tc>
      </w:tr>
      <w:tr w:rsidR="003D4353" w14:paraId="27B7ADDC" w14:textId="77777777">
        <w:tblPrEx>
          <w:tblCellMar>
            <w:top w:w="0" w:type="dxa"/>
            <w:bottom w:w="0" w:type="dxa"/>
          </w:tblCellMar>
        </w:tblPrEx>
        <w:trPr>
          <w:jc w:val="center"/>
        </w:trPr>
        <w:tc>
          <w:tcPr>
            <w:tcW w:w="249" w:type="pct"/>
          </w:tcPr>
          <w:p w14:paraId="2B40E054" w14:textId="77777777" w:rsidR="003D4353" w:rsidRDefault="003D4353">
            <w:pPr>
              <w:spacing w:before="40" w:after="40"/>
              <w:jc w:val="center"/>
              <w:rPr>
                <w:szCs w:val="36"/>
              </w:rPr>
            </w:pPr>
            <w:r>
              <w:rPr>
                <w:szCs w:val="36"/>
              </w:rPr>
              <w:t>5.</w:t>
            </w:r>
          </w:p>
        </w:tc>
        <w:tc>
          <w:tcPr>
            <w:tcW w:w="913" w:type="pct"/>
          </w:tcPr>
          <w:p w14:paraId="72EAAF62" w14:textId="77777777" w:rsidR="003D4353" w:rsidRDefault="003D4353">
            <w:pPr>
              <w:spacing w:before="40" w:after="40"/>
              <w:rPr>
                <w:szCs w:val="36"/>
              </w:rPr>
            </w:pPr>
            <w:r>
              <w:rPr>
                <w:szCs w:val="36"/>
              </w:rPr>
              <w:t>Bodily Intelligence</w:t>
            </w:r>
          </w:p>
        </w:tc>
        <w:tc>
          <w:tcPr>
            <w:tcW w:w="164" w:type="pct"/>
          </w:tcPr>
          <w:p w14:paraId="30573DA3" w14:textId="77777777" w:rsidR="003D4353" w:rsidRDefault="003D4353">
            <w:pPr>
              <w:spacing w:before="40" w:after="40"/>
              <w:jc w:val="center"/>
              <w:rPr>
                <w:szCs w:val="36"/>
              </w:rPr>
            </w:pPr>
            <w:r>
              <w:rPr>
                <w:szCs w:val="36"/>
              </w:rPr>
              <w:t>r</w:t>
            </w:r>
          </w:p>
        </w:tc>
        <w:tc>
          <w:tcPr>
            <w:tcW w:w="486" w:type="pct"/>
          </w:tcPr>
          <w:p w14:paraId="1DE45395" w14:textId="77777777" w:rsidR="003D4353" w:rsidRDefault="003D4353">
            <w:pPr>
              <w:spacing w:before="40" w:after="40"/>
              <w:jc w:val="center"/>
              <w:rPr>
                <w:szCs w:val="36"/>
              </w:rPr>
            </w:pPr>
            <w:r>
              <w:rPr>
                <w:szCs w:val="36"/>
              </w:rPr>
              <w:t>0.0400</w:t>
            </w:r>
          </w:p>
        </w:tc>
        <w:tc>
          <w:tcPr>
            <w:tcW w:w="519" w:type="pct"/>
          </w:tcPr>
          <w:p w14:paraId="5B674BE6" w14:textId="77777777" w:rsidR="003D4353" w:rsidRDefault="003D4353">
            <w:pPr>
              <w:spacing w:before="40" w:after="40"/>
              <w:jc w:val="center"/>
              <w:rPr>
                <w:szCs w:val="36"/>
              </w:rPr>
            </w:pPr>
            <w:r>
              <w:rPr>
                <w:szCs w:val="36"/>
              </w:rPr>
              <w:t>0.0455</w:t>
            </w:r>
          </w:p>
        </w:tc>
        <w:tc>
          <w:tcPr>
            <w:tcW w:w="501" w:type="pct"/>
          </w:tcPr>
          <w:p w14:paraId="24D7AF6A" w14:textId="77777777" w:rsidR="003D4353" w:rsidRDefault="003D4353">
            <w:pPr>
              <w:spacing w:before="40" w:after="40"/>
              <w:jc w:val="center"/>
              <w:rPr>
                <w:szCs w:val="36"/>
              </w:rPr>
            </w:pPr>
            <w:r>
              <w:rPr>
                <w:szCs w:val="36"/>
              </w:rPr>
              <w:t>0.0336</w:t>
            </w:r>
          </w:p>
        </w:tc>
        <w:tc>
          <w:tcPr>
            <w:tcW w:w="440" w:type="pct"/>
          </w:tcPr>
          <w:p w14:paraId="01714ED4" w14:textId="77777777" w:rsidR="003D4353" w:rsidRDefault="003D4353">
            <w:pPr>
              <w:spacing w:before="40" w:after="40"/>
              <w:jc w:val="center"/>
              <w:rPr>
                <w:szCs w:val="36"/>
              </w:rPr>
            </w:pPr>
            <w:r>
              <w:rPr>
                <w:szCs w:val="36"/>
              </w:rPr>
              <w:t>0.0282</w:t>
            </w:r>
          </w:p>
        </w:tc>
        <w:tc>
          <w:tcPr>
            <w:tcW w:w="593" w:type="pct"/>
          </w:tcPr>
          <w:p w14:paraId="72E9BBE8" w14:textId="77777777" w:rsidR="003D4353" w:rsidRDefault="003D4353">
            <w:pPr>
              <w:spacing w:before="40" w:after="40"/>
              <w:jc w:val="center"/>
              <w:rPr>
                <w:szCs w:val="36"/>
              </w:rPr>
            </w:pPr>
            <w:r>
              <w:rPr>
                <w:szCs w:val="36"/>
              </w:rPr>
              <w:t>0.0769</w:t>
            </w:r>
          </w:p>
        </w:tc>
        <w:tc>
          <w:tcPr>
            <w:tcW w:w="566" w:type="pct"/>
          </w:tcPr>
          <w:p w14:paraId="0BDAA986" w14:textId="77777777" w:rsidR="003D4353" w:rsidRDefault="003D4353">
            <w:pPr>
              <w:spacing w:before="40" w:after="40"/>
              <w:jc w:val="center"/>
              <w:rPr>
                <w:szCs w:val="36"/>
              </w:rPr>
            </w:pPr>
            <w:r>
              <w:rPr>
                <w:szCs w:val="36"/>
              </w:rPr>
              <w:t>-0.0326</w:t>
            </w:r>
          </w:p>
        </w:tc>
        <w:tc>
          <w:tcPr>
            <w:tcW w:w="569" w:type="pct"/>
          </w:tcPr>
          <w:p w14:paraId="5EA62A75" w14:textId="77777777" w:rsidR="003D4353" w:rsidRDefault="003D4353">
            <w:pPr>
              <w:spacing w:before="40" w:after="40"/>
              <w:jc w:val="center"/>
              <w:rPr>
                <w:szCs w:val="36"/>
              </w:rPr>
            </w:pPr>
            <w:r>
              <w:rPr>
                <w:szCs w:val="36"/>
              </w:rPr>
              <w:t>0.1533</w:t>
            </w:r>
          </w:p>
        </w:tc>
      </w:tr>
      <w:tr w:rsidR="003D4353" w14:paraId="4B0DB35D" w14:textId="77777777">
        <w:tblPrEx>
          <w:tblCellMar>
            <w:top w:w="0" w:type="dxa"/>
            <w:bottom w:w="0" w:type="dxa"/>
          </w:tblCellMar>
        </w:tblPrEx>
        <w:trPr>
          <w:jc w:val="center"/>
        </w:trPr>
        <w:tc>
          <w:tcPr>
            <w:tcW w:w="249" w:type="pct"/>
          </w:tcPr>
          <w:p w14:paraId="4C95A537" w14:textId="77777777" w:rsidR="003D4353" w:rsidRDefault="003D4353">
            <w:pPr>
              <w:spacing w:before="40" w:after="40"/>
              <w:jc w:val="center"/>
              <w:rPr>
                <w:szCs w:val="36"/>
              </w:rPr>
            </w:pPr>
            <w:r>
              <w:rPr>
                <w:szCs w:val="36"/>
              </w:rPr>
              <w:t>6.</w:t>
            </w:r>
          </w:p>
        </w:tc>
        <w:tc>
          <w:tcPr>
            <w:tcW w:w="913" w:type="pct"/>
          </w:tcPr>
          <w:p w14:paraId="23F01615" w14:textId="77777777" w:rsidR="003D4353" w:rsidRDefault="003D4353">
            <w:pPr>
              <w:spacing w:before="40" w:after="40"/>
              <w:rPr>
                <w:szCs w:val="36"/>
              </w:rPr>
            </w:pPr>
            <w:r>
              <w:rPr>
                <w:szCs w:val="36"/>
              </w:rPr>
              <w:t>Naturalistic Intelligence</w:t>
            </w:r>
          </w:p>
        </w:tc>
        <w:tc>
          <w:tcPr>
            <w:tcW w:w="164" w:type="pct"/>
          </w:tcPr>
          <w:p w14:paraId="4C8BFB12" w14:textId="77777777" w:rsidR="003D4353" w:rsidRDefault="003D4353">
            <w:pPr>
              <w:spacing w:before="40" w:after="40"/>
              <w:jc w:val="center"/>
              <w:rPr>
                <w:szCs w:val="36"/>
              </w:rPr>
            </w:pPr>
            <w:r>
              <w:rPr>
                <w:szCs w:val="36"/>
              </w:rPr>
              <w:t>r</w:t>
            </w:r>
          </w:p>
        </w:tc>
        <w:tc>
          <w:tcPr>
            <w:tcW w:w="486" w:type="pct"/>
          </w:tcPr>
          <w:p w14:paraId="312BBA68" w14:textId="77777777" w:rsidR="003D4353" w:rsidRDefault="003D4353">
            <w:pPr>
              <w:spacing w:before="40" w:after="40"/>
              <w:jc w:val="center"/>
              <w:rPr>
                <w:szCs w:val="36"/>
              </w:rPr>
            </w:pPr>
            <w:r>
              <w:rPr>
                <w:szCs w:val="36"/>
              </w:rPr>
              <w:t>0.1992</w:t>
            </w:r>
          </w:p>
        </w:tc>
        <w:tc>
          <w:tcPr>
            <w:tcW w:w="519" w:type="pct"/>
          </w:tcPr>
          <w:p w14:paraId="759AEB97" w14:textId="77777777" w:rsidR="003D4353" w:rsidRDefault="003D4353">
            <w:pPr>
              <w:spacing w:before="40" w:after="40"/>
              <w:jc w:val="center"/>
              <w:rPr>
                <w:szCs w:val="36"/>
              </w:rPr>
            </w:pPr>
            <w:r>
              <w:rPr>
                <w:szCs w:val="36"/>
              </w:rPr>
              <w:t>0.1898</w:t>
            </w:r>
          </w:p>
        </w:tc>
        <w:tc>
          <w:tcPr>
            <w:tcW w:w="501" w:type="pct"/>
          </w:tcPr>
          <w:p w14:paraId="534CE874" w14:textId="77777777" w:rsidR="003D4353" w:rsidRDefault="003D4353">
            <w:pPr>
              <w:spacing w:before="40" w:after="40"/>
              <w:jc w:val="center"/>
              <w:rPr>
                <w:szCs w:val="36"/>
              </w:rPr>
            </w:pPr>
            <w:r>
              <w:rPr>
                <w:szCs w:val="36"/>
              </w:rPr>
              <w:t>0.2080</w:t>
            </w:r>
          </w:p>
        </w:tc>
        <w:tc>
          <w:tcPr>
            <w:tcW w:w="440" w:type="pct"/>
          </w:tcPr>
          <w:p w14:paraId="487E99DC" w14:textId="77777777" w:rsidR="003D4353" w:rsidRDefault="003D4353">
            <w:pPr>
              <w:spacing w:before="40" w:after="40"/>
              <w:jc w:val="center"/>
              <w:rPr>
                <w:szCs w:val="36"/>
              </w:rPr>
            </w:pPr>
            <w:r>
              <w:rPr>
                <w:szCs w:val="36"/>
              </w:rPr>
              <w:t>0.1949</w:t>
            </w:r>
          </w:p>
        </w:tc>
        <w:tc>
          <w:tcPr>
            <w:tcW w:w="593" w:type="pct"/>
          </w:tcPr>
          <w:p w14:paraId="3BE16018" w14:textId="77777777" w:rsidR="003D4353" w:rsidRDefault="003D4353">
            <w:pPr>
              <w:spacing w:before="40" w:after="40"/>
              <w:jc w:val="center"/>
              <w:rPr>
                <w:szCs w:val="36"/>
              </w:rPr>
            </w:pPr>
            <w:r>
              <w:rPr>
                <w:szCs w:val="36"/>
              </w:rPr>
              <w:t>0.2090</w:t>
            </w:r>
          </w:p>
        </w:tc>
        <w:tc>
          <w:tcPr>
            <w:tcW w:w="566" w:type="pct"/>
          </w:tcPr>
          <w:p w14:paraId="50304405" w14:textId="77777777" w:rsidR="003D4353" w:rsidRDefault="003D4353">
            <w:pPr>
              <w:spacing w:before="40" w:after="40"/>
              <w:jc w:val="center"/>
              <w:rPr>
                <w:szCs w:val="36"/>
              </w:rPr>
            </w:pPr>
            <w:r>
              <w:rPr>
                <w:szCs w:val="36"/>
              </w:rPr>
              <w:t>0.1289</w:t>
            </w:r>
          </w:p>
        </w:tc>
        <w:tc>
          <w:tcPr>
            <w:tcW w:w="569" w:type="pct"/>
          </w:tcPr>
          <w:p w14:paraId="66AE62B5" w14:textId="77777777" w:rsidR="003D4353" w:rsidRDefault="003D4353">
            <w:pPr>
              <w:spacing w:before="40" w:after="40"/>
              <w:jc w:val="center"/>
              <w:rPr>
                <w:szCs w:val="36"/>
              </w:rPr>
            </w:pPr>
            <w:r>
              <w:rPr>
                <w:szCs w:val="36"/>
              </w:rPr>
              <w:t>0.3007</w:t>
            </w:r>
          </w:p>
        </w:tc>
      </w:tr>
      <w:tr w:rsidR="003D4353" w14:paraId="7FD49ED6" w14:textId="77777777">
        <w:tblPrEx>
          <w:tblCellMar>
            <w:top w:w="0" w:type="dxa"/>
            <w:bottom w:w="0" w:type="dxa"/>
          </w:tblCellMar>
        </w:tblPrEx>
        <w:trPr>
          <w:jc w:val="center"/>
        </w:trPr>
        <w:tc>
          <w:tcPr>
            <w:tcW w:w="249" w:type="pct"/>
          </w:tcPr>
          <w:p w14:paraId="67A6C90E" w14:textId="77777777" w:rsidR="003D4353" w:rsidRDefault="003D4353">
            <w:pPr>
              <w:spacing w:before="40" w:after="40"/>
              <w:jc w:val="center"/>
              <w:rPr>
                <w:szCs w:val="36"/>
              </w:rPr>
            </w:pPr>
            <w:r>
              <w:rPr>
                <w:szCs w:val="36"/>
              </w:rPr>
              <w:t>7.</w:t>
            </w:r>
          </w:p>
        </w:tc>
        <w:tc>
          <w:tcPr>
            <w:tcW w:w="913" w:type="pct"/>
          </w:tcPr>
          <w:p w14:paraId="047C08DD" w14:textId="77777777" w:rsidR="003D4353" w:rsidRDefault="003D4353">
            <w:pPr>
              <w:spacing w:before="40" w:after="40"/>
              <w:rPr>
                <w:szCs w:val="36"/>
              </w:rPr>
            </w:pPr>
            <w:r>
              <w:rPr>
                <w:szCs w:val="36"/>
              </w:rPr>
              <w:t>Intrapersonal Intelligence</w:t>
            </w:r>
          </w:p>
        </w:tc>
        <w:tc>
          <w:tcPr>
            <w:tcW w:w="164" w:type="pct"/>
          </w:tcPr>
          <w:p w14:paraId="256CB38B" w14:textId="77777777" w:rsidR="003D4353" w:rsidRDefault="003D4353">
            <w:pPr>
              <w:spacing w:before="40" w:after="40"/>
              <w:jc w:val="center"/>
              <w:rPr>
                <w:szCs w:val="36"/>
              </w:rPr>
            </w:pPr>
            <w:r>
              <w:rPr>
                <w:szCs w:val="36"/>
              </w:rPr>
              <w:t>r</w:t>
            </w:r>
          </w:p>
        </w:tc>
        <w:tc>
          <w:tcPr>
            <w:tcW w:w="486" w:type="pct"/>
          </w:tcPr>
          <w:p w14:paraId="5630AA3F" w14:textId="77777777" w:rsidR="003D4353" w:rsidRDefault="003D4353">
            <w:pPr>
              <w:spacing w:before="40" w:after="40"/>
              <w:jc w:val="center"/>
              <w:rPr>
                <w:szCs w:val="36"/>
              </w:rPr>
            </w:pPr>
            <w:r>
              <w:rPr>
                <w:szCs w:val="36"/>
              </w:rPr>
              <w:t>0.1580</w:t>
            </w:r>
          </w:p>
        </w:tc>
        <w:tc>
          <w:tcPr>
            <w:tcW w:w="519" w:type="pct"/>
          </w:tcPr>
          <w:p w14:paraId="2400090E" w14:textId="77777777" w:rsidR="003D4353" w:rsidRDefault="003D4353">
            <w:pPr>
              <w:spacing w:before="40" w:after="40"/>
              <w:jc w:val="center"/>
              <w:rPr>
                <w:szCs w:val="36"/>
              </w:rPr>
            </w:pPr>
            <w:r>
              <w:rPr>
                <w:szCs w:val="36"/>
              </w:rPr>
              <w:t>0.2085</w:t>
            </w:r>
          </w:p>
        </w:tc>
        <w:tc>
          <w:tcPr>
            <w:tcW w:w="501" w:type="pct"/>
          </w:tcPr>
          <w:p w14:paraId="30683395" w14:textId="77777777" w:rsidR="003D4353" w:rsidRDefault="003D4353">
            <w:pPr>
              <w:spacing w:before="40" w:after="40"/>
              <w:jc w:val="center"/>
              <w:rPr>
                <w:szCs w:val="36"/>
              </w:rPr>
            </w:pPr>
            <w:r>
              <w:rPr>
                <w:szCs w:val="36"/>
              </w:rPr>
              <w:t>0.0965</w:t>
            </w:r>
          </w:p>
        </w:tc>
        <w:tc>
          <w:tcPr>
            <w:tcW w:w="440" w:type="pct"/>
          </w:tcPr>
          <w:p w14:paraId="288F9846" w14:textId="77777777" w:rsidR="003D4353" w:rsidRDefault="003D4353">
            <w:pPr>
              <w:spacing w:before="40" w:after="40"/>
              <w:jc w:val="center"/>
              <w:rPr>
                <w:szCs w:val="36"/>
              </w:rPr>
            </w:pPr>
            <w:r>
              <w:rPr>
                <w:szCs w:val="36"/>
              </w:rPr>
              <w:t>0.0941</w:t>
            </w:r>
          </w:p>
        </w:tc>
        <w:tc>
          <w:tcPr>
            <w:tcW w:w="593" w:type="pct"/>
          </w:tcPr>
          <w:p w14:paraId="27D1714D" w14:textId="77777777" w:rsidR="003D4353" w:rsidRDefault="003D4353">
            <w:pPr>
              <w:spacing w:before="40" w:after="40"/>
              <w:jc w:val="center"/>
              <w:rPr>
                <w:szCs w:val="36"/>
              </w:rPr>
            </w:pPr>
            <w:r>
              <w:rPr>
                <w:szCs w:val="36"/>
              </w:rPr>
              <w:t>0.2298</w:t>
            </w:r>
          </w:p>
        </w:tc>
        <w:tc>
          <w:tcPr>
            <w:tcW w:w="566" w:type="pct"/>
          </w:tcPr>
          <w:p w14:paraId="28F44F78" w14:textId="77777777" w:rsidR="003D4353" w:rsidRDefault="003D4353">
            <w:pPr>
              <w:spacing w:before="40" w:after="40"/>
              <w:jc w:val="center"/>
              <w:rPr>
                <w:szCs w:val="36"/>
              </w:rPr>
            </w:pPr>
            <w:r>
              <w:rPr>
                <w:szCs w:val="36"/>
              </w:rPr>
              <w:t>0.1095</w:t>
            </w:r>
          </w:p>
        </w:tc>
        <w:tc>
          <w:tcPr>
            <w:tcW w:w="569" w:type="pct"/>
          </w:tcPr>
          <w:p w14:paraId="3F9986C9" w14:textId="77777777" w:rsidR="003D4353" w:rsidRDefault="003D4353">
            <w:pPr>
              <w:spacing w:before="40" w:after="40"/>
              <w:jc w:val="center"/>
              <w:rPr>
                <w:szCs w:val="36"/>
              </w:rPr>
            </w:pPr>
            <w:r>
              <w:rPr>
                <w:szCs w:val="36"/>
              </w:rPr>
              <w:t>0.2415</w:t>
            </w:r>
          </w:p>
        </w:tc>
      </w:tr>
      <w:tr w:rsidR="003D4353" w14:paraId="4F0528C3" w14:textId="77777777">
        <w:tblPrEx>
          <w:tblCellMar>
            <w:top w:w="0" w:type="dxa"/>
            <w:bottom w:w="0" w:type="dxa"/>
          </w:tblCellMar>
        </w:tblPrEx>
        <w:trPr>
          <w:jc w:val="center"/>
        </w:trPr>
        <w:tc>
          <w:tcPr>
            <w:tcW w:w="249" w:type="pct"/>
          </w:tcPr>
          <w:p w14:paraId="1ADE856F" w14:textId="77777777" w:rsidR="003D4353" w:rsidRDefault="003D4353">
            <w:pPr>
              <w:spacing w:before="40" w:after="40"/>
              <w:jc w:val="center"/>
              <w:rPr>
                <w:szCs w:val="36"/>
              </w:rPr>
            </w:pPr>
            <w:r>
              <w:rPr>
                <w:szCs w:val="36"/>
              </w:rPr>
              <w:t>8.</w:t>
            </w:r>
          </w:p>
        </w:tc>
        <w:tc>
          <w:tcPr>
            <w:tcW w:w="913" w:type="pct"/>
          </w:tcPr>
          <w:p w14:paraId="65B1B961" w14:textId="77777777" w:rsidR="003D4353" w:rsidRDefault="003D4353">
            <w:pPr>
              <w:spacing w:before="40" w:after="40"/>
              <w:rPr>
                <w:szCs w:val="36"/>
              </w:rPr>
            </w:pPr>
            <w:r>
              <w:rPr>
                <w:szCs w:val="36"/>
              </w:rPr>
              <w:t>Interpersonal Intelligence</w:t>
            </w:r>
          </w:p>
        </w:tc>
        <w:tc>
          <w:tcPr>
            <w:tcW w:w="164" w:type="pct"/>
          </w:tcPr>
          <w:p w14:paraId="6E21B812" w14:textId="77777777" w:rsidR="003D4353" w:rsidRDefault="003D4353">
            <w:pPr>
              <w:spacing w:before="40" w:after="40"/>
              <w:jc w:val="center"/>
              <w:rPr>
                <w:szCs w:val="36"/>
              </w:rPr>
            </w:pPr>
            <w:r>
              <w:rPr>
                <w:szCs w:val="36"/>
              </w:rPr>
              <w:t>r</w:t>
            </w:r>
          </w:p>
        </w:tc>
        <w:tc>
          <w:tcPr>
            <w:tcW w:w="486" w:type="pct"/>
          </w:tcPr>
          <w:p w14:paraId="1E9F71B8" w14:textId="77777777" w:rsidR="003D4353" w:rsidRDefault="003D4353">
            <w:pPr>
              <w:spacing w:before="40" w:after="40"/>
              <w:jc w:val="center"/>
              <w:rPr>
                <w:szCs w:val="36"/>
              </w:rPr>
            </w:pPr>
            <w:r>
              <w:rPr>
                <w:szCs w:val="36"/>
              </w:rPr>
              <w:t>0.1534</w:t>
            </w:r>
          </w:p>
        </w:tc>
        <w:tc>
          <w:tcPr>
            <w:tcW w:w="519" w:type="pct"/>
          </w:tcPr>
          <w:p w14:paraId="65DA57F7" w14:textId="77777777" w:rsidR="003D4353" w:rsidRDefault="003D4353">
            <w:pPr>
              <w:spacing w:before="40" w:after="40"/>
              <w:jc w:val="center"/>
              <w:rPr>
                <w:szCs w:val="36"/>
              </w:rPr>
            </w:pPr>
            <w:r>
              <w:rPr>
                <w:szCs w:val="36"/>
              </w:rPr>
              <w:t>0.1097</w:t>
            </w:r>
          </w:p>
        </w:tc>
        <w:tc>
          <w:tcPr>
            <w:tcW w:w="501" w:type="pct"/>
          </w:tcPr>
          <w:p w14:paraId="046D7A72" w14:textId="77777777" w:rsidR="003D4353" w:rsidRDefault="003D4353">
            <w:pPr>
              <w:spacing w:before="40" w:after="40"/>
              <w:jc w:val="center"/>
              <w:rPr>
                <w:szCs w:val="36"/>
              </w:rPr>
            </w:pPr>
            <w:r>
              <w:rPr>
                <w:szCs w:val="36"/>
              </w:rPr>
              <w:t>0.1991</w:t>
            </w:r>
          </w:p>
        </w:tc>
        <w:tc>
          <w:tcPr>
            <w:tcW w:w="440" w:type="pct"/>
          </w:tcPr>
          <w:p w14:paraId="76FF277A" w14:textId="77777777" w:rsidR="003D4353" w:rsidRDefault="003D4353">
            <w:pPr>
              <w:spacing w:before="40" w:after="40"/>
              <w:jc w:val="center"/>
              <w:rPr>
                <w:szCs w:val="36"/>
              </w:rPr>
            </w:pPr>
            <w:r>
              <w:rPr>
                <w:szCs w:val="36"/>
              </w:rPr>
              <w:t>0.2027</w:t>
            </w:r>
          </w:p>
        </w:tc>
        <w:tc>
          <w:tcPr>
            <w:tcW w:w="593" w:type="pct"/>
          </w:tcPr>
          <w:p w14:paraId="359A58C6" w14:textId="77777777" w:rsidR="003D4353" w:rsidRDefault="003D4353">
            <w:pPr>
              <w:spacing w:before="40" w:after="40"/>
              <w:jc w:val="center"/>
              <w:rPr>
                <w:szCs w:val="36"/>
              </w:rPr>
            </w:pPr>
            <w:r>
              <w:rPr>
                <w:szCs w:val="36"/>
              </w:rPr>
              <w:t>0.1229</w:t>
            </w:r>
          </w:p>
        </w:tc>
        <w:tc>
          <w:tcPr>
            <w:tcW w:w="566" w:type="pct"/>
          </w:tcPr>
          <w:p w14:paraId="7D4C7BAB" w14:textId="77777777" w:rsidR="003D4353" w:rsidRDefault="003D4353">
            <w:pPr>
              <w:spacing w:before="40" w:after="40"/>
              <w:jc w:val="center"/>
              <w:rPr>
                <w:szCs w:val="36"/>
              </w:rPr>
            </w:pPr>
            <w:r>
              <w:rPr>
                <w:szCs w:val="36"/>
              </w:rPr>
              <w:t>0.1254</w:t>
            </w:r>
          </w:p>
        </w:tc>
        <w:tc>
          <w:tcPr>
            <w:tcW w:w="569" w:type="pct"/>
          </w:tcPr>
          <w:p w14:paraId="7A3143DB" w14:textId="77777777" w:rsidR="003D4353" w:rsidRDefault="003D4353">
            <w:pPr>
              <w:spacing w:before="40" w:after="40"/>
              <w:jc w:val="center"/>
              <w:rPr>
                <w:szCs w:val="36"/>
              </w:rPr>
            </w:pPr>
            <w:r>
              <w:rPr>
                <w:szCs w:val="36"/>
              </w:rPr>
              <w:t>0.2226</w:t>
            </w:r>
          </w:p>
        </w:tc>
      </w:tr>
      <w:tr w:rsidR="003D4353" w14:paraId="7A81FC97" w14:textId="77777777">
        <w:tblPrEx>
          <w:tblCellMar>
            <w:top w:w="0" w:type="dxa"/>
            <w:bottom w:w="0" w:type="dxa"/>
          </w:tblCellMar>
        </w:tblPrEx>
        <w:trPr>
          <w:jc w:val="center"/>
        </w:trPr>
        <w:tc>
          <w:tcPr>
            <w:tcW w:w="249" w:type="pct"/>
          </w:tcPr>
          <w:p w14:paraId="13F99297" w14:textId="77777777" w:rsidR="003D4353" w:rsidRDefault="003D4353">
            <w:pPr>
              <w:spacing w:before="40" w:after="40"/>
              <w:jc w:val="center"/>
              <w:rPr>
                <w:szCs w:val="36"/>
              </w:rPr>
            </w:pPr>
            <w:r>
              <w:rPr>
                <w:szCs w:val="36"/>
              </w:rPr>
              <w:t>9</w:t>
            </w:r>
          </w:p>
        </w:tc>
        <w:tc>
          <w:tcPr>
            <w:tcW w:w="913" w:type="pct"/>
          </w:tcPr>
          <w:p w14:paraId="687964D9" w14:textId="77777777" w:rsidR="003D4353" w:rsidRDefault="003D4353">
            <w:pPr>
              <w:spacing w:before="40" w:after="40"/>
              <w:rPr>
                <w:szCs w:val="36"/>
              </w:rPr>
            </w:pPr>
            <w:r>
              <w:rPr>
                <w:szCs w:val="36"/>
              </w:rPr>
              <w:t>Multiple Intelligences- Total</w:t>
            </w:r>
          </w:p>
        </w:tc>
        <w:tc>
          <w:tcPr>
            <w:tcW w:w="164" w:type="pct"/>
          </w:tcPr>
          <w:p w14:paraId="141EC94D" w14:textId="77777777" w:rsidR="003D4353" w:rsidRDefault="003D4353">
            <w:pPr>
              <w:spacing w:before="40" w:after="40"/>
              <w:jc w:val="center"/>
              <w:rPr>
                <w:szCs w:val="36"/>
              </w:rPr>
            </w:pPr>
            <w:r>
              <w:rPr>
                <w:szCs w:val="36"/>
              </w:rPr>
              <w:t>r</w:t>
            </w:r>
          </w:p>
        </w:tc>
        <w:tc>
          <w:tcPr>
            <w:tcW w:w="486" w:type="pct"/>
          </w:tcPr>
          <w:p w14:paraId="7C1D5B19" w14:textId="77777777" w:rsidR="003D4353" w:rsidRDefault="003D4353">
            <w:pPr>
              <w:spacing w:before="40" w:after="40"/>
              <w:jc w:val="center"/>
              <w:rPr>
                <w:szCs w:val="36"/>
              </w:rPr>
            </w:pPr>
            <w:r>
              <w:rPr>
                <w:szCs w:val="36"/>
              </w:rPr>
              <w:t>0.2294</w:t>
            </w:r>
          </w:p>
        </w:tc>
        <w:tc>
          <w:tcPr>
            <w:tcW w:w="519" w:type="pct"/>
          </w:tcPr>
          <w:p w14:paraId="0D3CBCE8" w14:textId="77777777" w:rsidR="003D4353" w:rsidRDefault="003D4353">
            <w:pPr>
              <w:spacing w:before="40" w:after="40"/>
              <w:jc w:val="center"/>
              <w:rPr>
                <w:szCs w:val="36"/>
              </w:rPr>
            </w:pPr>
            <w:r>
              <w:rPr>
                <w:szCs w:val="36"/>
              </w:rPr>
              <w:t>0.2486</w:t>
            </w:r>
          </w:p>
        </w:tc>
        <w:tc>
          <w:tcPr>
            <w:tcW w:w="501" w:type="pct"/>
          </w:tcPr>
          <w:p w14:paraId="6E27B644" w14:textId="77777777" w:rsidR="003D4353" w:rsidRDefault="003D4353">
            <w:pPr>
              <w:spacing w:before="40" w:after="40"/>
              <w:jc w:val="center"/>
              <w:rPr>
                <w:szCs w:val="36"/>
              </w:rPr>
            </w:pPr>
            <w:r>
              <w:rPr>
                <w:szCs w:val="36"/>
              </w:rPr>
              <w:t>0.2981</w:t>
            </w:r>
          </w:p>
        </w:tc>
        <w:tc>
          <w:tcPr>
            <w:tcW w:w="440" w:type="pct"/>
          </w:tcPr>
          <w:p w14:paraId="0488526E" w14:textId="77777777" w:rsidR="003D4353" w:rsidRDefault="003D4353">
            <w:pPr>
              <w:spacing w:before="40" w:after="40"/>
              <w:jc w:val="center"/>
              <w:rPr>
                <w:szCs w:val="36"/>
              </w:rPr>
            </w:pPr>
            <w:r>
              <w:rPr>
                <w:szCs w:val="36"/>
              </w:rPr>
              <w:t>0.2011</w:t>
            </w:r>
          </w:p>
        </w:tc>
        <w:tc>
          <w:tcPr>
            <w:tcW w:w="593" w:type="pct"/>
          </w:tcPr>
          <w:p w14:paraId="7CCF0605" w14:textId="77777777" w:rsidR="003D4353" w:rsidRDefault="003D4353">
            <w:pPr>
              <w:spacing w:before="40" w:after="40"/>
              <w:jc w:val="center"/>
              <w:rPr>
                <w:szCs w:val="36"/>
              </w:rPr>
            </w:pPr>
            <w:r>
              <w:rPr>
                <w:szCs w:val="36"/>
              </w:rPr>
              <w:t>0.2702</w:t>
            </w:r>
          </w:p>
        </w:tc>
        <w:tc>
          <w:tcPr>
            <w:tcW w:w="566" w:type="pct"/>
          </w:tcPr>
          <w:p w14:paraId="2D26F9A2" w14:textId="77777777" w:rsidR="003D4353" w:rsidRDefault="003D4353">
            <w:pPr>
              <w:spacing w:before="40" w:after="40"/>
              <w:jc w:val="center"/>
              <w:rPr>
                <w:szCs w:val="36"/>
              </w:rPr>
            </w:pPr>
            <w:r>
              <w:rPr>
                <w:szCs w:val="36"/>
              </w:rPr>
              <w:t>0.1731</w:t>
            </w:r>
          </w:p>
        </w:tc>
        <w:tc>
          <w:tcPr>
            <w:tcW w:w="569" w:type="pct"/>
          </w:tcPr>
          <w:p w14:paraId="4B439398" w14:textId="77777777" w:rsidR="003D4353" w:rsidRDefault="003D4353">
            <w:pPr>
              <w:spacing w:before="40" w:after="40"/>
              <w:jc w:val="center"/>
              <w:rPr>
                <w:szCs w:val="36"/>
              </w:rPr>
            </w:pPr>
            <w:r>
              <w:rPr>
                <w:szCs w:val="36"/>
              </w:rPr>
              <w:t>0.3361</w:t>
            </w:r>
          </w:p>
        </w:tc>
      </w:tr>
      <w:tr w:rsidR="003D4353" w14:paraId="5704E2BC" w14:textId="77777777">
        <w:tblPrEx>
          <w:tblCellMar>
            <w:top w:w="0" w:type="dxa"/>
            <w:bottom w:w="0" w:type="dxa"/>
          </w:tblCellMar>
        </w:tblPrEx>
        <w:trPr>
          <w:jc w:val="center"/>
        </w:trPr>
        <w:tc>
          <w:tcPr>
            <w:tcW w:w="249" w:type="pct"/>
          </w:tcPr>
          <w:p w14:paraId="67C42CE8" w14:textId="77777777" w:rsidR="003D4353" w:rsidRDefault="003D4353">
            <w:pPr>
              <w:spacing w:before="40" w:after="40"/>
              <w:jc w:val="center"/>
              <w:rPr>
                <w:szCs w:val="36"/>
              </w:rPr>
            </w:pPr>
            <w:r>
              <w:rPr>
                <w:b/>
                <w:bCs/>
                <w:szCs w:val="36"/>
              </w:rPr>
              <w:t>B.</w:t>
            </w:r>
            <w:r>
              <w:rPr>
                <w:b/>
                <w:bCs/>
                <w:szCs w:val="36"/>
              </w:rPr>
              <w:br/>
            </w:r>
            <w:r>
              <w:rPr>
                <w:szCs w:val="36"/>
              </w:rPr>
              <w:t>1.</w:t>
            </w:r>
          </w:p>
        </w:tc>
        <w:tc>
          <w:tcPr>
            <w:tcW w:w="913" w:type="pct"/>
          </w:tcPr>
          <w:p w14:paraId="6BFBAA74" w14:textId="77777777" w:rsidR="003D4353" w:rsidRDefault="003D4353">
            <w:pPr>
              <w:pStyle w:val="Heading4"/>
              <w:rPr>
                <w:sz w:val="22"/>
              </w:rPr>
            </w:pPr>
            <w:r>
              <w:rPr>
                <w:sz w:val="22"/>
              </w:rPr>
              <w:t>Learning Style</w:t>
            </w:r>
            <w:r>
              <w:rPr>
                <w:sz w:val="22"/>
              </w:rPr>
              <w:br/>
            </w:r>
            <w:r>
              <w:rPr>
                <w:b w:val="0"/>
                <w:bCs w:val="0"/>
                <w:sz w:val="22"/>
              </w:rPr>
              <w:t>Environmental Style area</w:t>
            </w:r>
          </w:p>
        </w:tc>
        <w:tc>
          <w:tcPr>
            <w:tcW w:w="164" w:type="pct"/>
          </w:tcPr>
          <w:p w14:paraId="30C70CBE" w14:textId="77777777" w:rsidR="003D4353" w:rsidRDefault="003D4353">
            <w:pPr>
              <w:spacing w:before="40" w:after="40"/>
              <w:jc w:val="center"/>
              <w:rPr>
                <w:szCs w:val="36"/>
              </w:rPr>
            </w:pPr>
          </w:p>
          <w:p w14:paraId="5F409E60" w14:textId="77777777" w:rsidR="003D4353" w:rsidRDefault="003D4353">
            <w:pPr>
              <w:spacing w:before="40" w:after="40"/>
              <w:jc w:val="center"/>
              <w:rPr>
                <w:szCs w:val="36"/>
              </w:rPr>
            </w:pPr>
            <w:r>
              <w:rPr>
                <w:szCs w:val="36"/>
              </w:rPr>
              <w:t>r</w:t>
            </w:r>
          </w:p>
        </w:tc>
        <w:tc>
          <w:tcPr>
            <w:tcW w:w="486" w:type="pct"/>
          </w:tcPr>
          <w:p w14:paraId="4D08C269" w14:textId="77777777" w:rsidR="003D4353" w:rsidRDefault="003D4353">
            <w:pPr>
              <w:spacing w:before="40" w:after="40"/>
              <w:jc w:val="center"/>
              <w:rPr>
                <w:szCs w:val="36"/>
              </w:rPr>
            </w:pPr>
          </w:p>
          <w:p w14:paraId="64170172" w14:textId="77777777" w:rsidR="003D4353" w:rsidRDefault="003D4353">
            <w:pPr>
              <w:spacing w:before="40" w:after="40"/>
              <w:jc w:val="center"/>
              <w:rPr>
                <w:szCs w:val="36"/>
              </w:rPr>
            </w:pPr>
            <w:r>
              <w:rPr>
                <w:szCs w:val="36"/>
              </w:rPr>
              <w:t>0.0133</w:t>
            </w:r>
          </w:p>
        </w:tc>
        <w:tc>
          <w:tcPr>
            <w:tcW w:w="519" w:type="pct"/>
          </w:tcPr>
          <w:p w14:paraId="619F614E" w14:textId="77777777" w:rsidR="003D4353" w:rsidRDefault="003D4353">
            <w:pPr>
              <w:spacing w:before="40" w:after="40"/>
              <w:jc w:val="center"/>
              <w:rPr>
                <w:szCs w:val="36"/>
              </w:rPr>
            </w:pPr>
          </w:p>
          <w:p w14:paraId="3A64E6F2" w14:textId="77777777" w:rsidR="003D4353" w:rsidRDefault="003D4353">
            <w:pPr>
              <w:spacing w:before="40" w:after="40"/>
              <w:jc w:val="center"/>
              <w:rPr>
                <w:szCs w:val="36"/>
              </w:rPr>
            </w:pPr>
            <w:r>
              <w:rPr>
                <w:szCs w:val="36"/>
              </w:rPr>
              <w:t>-0.0045</w:t>
            </w:r>
          </w:p>
        </w:tc>
        <w:tc>
          <w:tcPr>
            <w:tcW w:w="501" w:type="pct"/>
          </w:tcPr>
          <w:p w14:paraId="4BFCA42F" w14:textId="77777777" w:rsidR="003D4353" w:rsidRDefault="003D4353">
            <w:pPr>
              <w:spacing w:before="40" w:after="40"/>
              <w:jc w:val="center"/>
              <w:rPr>
                <w:szCs w:val="36"/>
              </w:rPr>
            </w:pPr>
          </w:p>
          <w:p w14:paraId="363389D9" w14:textId="77777777" w:rsidR="003D4353" w:rsidRDefault="003D4353">
            <w:pPr>
              <w:spacing w:before="40" w:after="40"/>
              <w:jc w:val="center"/>
              <w:rPr>
                <w:szCs w:val="36"/>
              </w:rPr>
            </w:pPr>
            <w:r>
              <w:rPr>
                <w:szCs w:val="36"/>
              </w:rPr>
              <w:t>0.1113</w:t>
            </w:r>
          </w:p>
        </w:tc>
        <w:tc>
          <w:tcPr>
            <w:tcW w:w="440" w:type="pct"/>
          </w:tcPr>
          <w:p w14:paraId="723C1D73" w14:textId="77777777" w:rsidR="003D4353" w:rsidRDefault="003D4353">
            <w:pPr>
              <w:spacing w:before="40" w:after="40"/>
              <w:jc w:val="center"/>
              <w:rPr>
                <w:szCs w:val="36"/>
              </w:rPr>
            </w:pPr>
          </w:p>
          <w:p w14:paraId="0742B9E5" w14:textId="77777777" w:rsidR="003D4353" w:rsidRDefault="003D4353">
            <w:pPr>
              <w:spacing w:before="40" w:after="40"/>
              <w:jc w:val="center"/>
              <w:rPr>
                <w:szCs w:val="36"/>
              </w:rPr>
            </w:pPr>
            <w:r>
              <w:rPr>
                <w:szCs w:val="36"/>
              </w:rPr>
              <w:t>0.0533</w:t>
            </w:r>
          </w:p>
        </w:tc>
        <w:tc>
          <w:tcPr>
            <w:tcW w:w="593" w:type="pct"/>
          </w:tcPr>
          <w:p w14:paraId="25E23613" w14:textId="77777777" w:rsidR="003D4353" w:rsidRDefault="003D4353">
            <w:pPr>
              <w:spacing w:before="40" w:after="40"/>
              <w:jc w:val="center"/>
              <w:rPr>
                <w:szCs w:val="36"/>
              </w:rPr>
            </w:pPr>
          </w:p>
          <w:p w14:paraId="72412CFF" w14:textId="77777777" w:rsidR="003D4353" w:rsidRDefault="003D4353">
            <w:pPr>
              <w:spacing w:before="40" w:after="40"/>
              <w:jc w:val="center"/>
              <w:rPr>
                <w:szCs w:val="36"/>
              </w:rPr>
            </w:pPr>
            <w:r>
              <w:rPr>
                <w:szCs w:val="36"/>
              </w:rPr>
              <w:t>0.0027</w:t>
            </w:r>
          </w:p>
        </w:tc>
        <w:tc>
          <w:tcPr>
            <w:tcW w:w="566" w:type="pct"/>
          </w:tcPr>
          <w:p w14:paraId="49683862" w14:textId="77777777" w:rsidR="003D4353" w:rsidRDefault="003D4353">
            <w:pPr>
              <w:spacing w:before="40" w:after="40"/>
              <w:jc w:val="center"/>
              <w:rPr>
                <w:szCs w:val="36"/>
              </w:rPr>
            </w:pPr>
          </w:p>
          <w:p w14:paraId="3E47EA48" w14:textId="77777777" w:rsidR="003D4353" w:rsidRDefault="003D4353">
            <w:pPr>
              <w:spacing w:before="40" w:after="40"/>
              <w:jc w:val="center"/>
              <w:rPr>
                <w:szCs w:val="36"/>
              </w:rPr>
            </w:pPr>
            <w:r>
              <w:rPr>
                <w:szCs w:val="36"/>
              </w:rPr>
              <w:t>0.0592</w:t>
            </w:r>
          </w:p>
        </w:tc>
        <w:tc>
          <w:tcPr>
            <w:tcW w:w="569" w:type="pct"/>
          </w:tcPr>
          <w:p w14:paraId="67F3AE76" w14:textId="77777777" w:rsidR="003D4353" w:rsidRDefault="003D4353">
            <w:pPr>
              <w:spacing w:before="40" w:after="40"/>
              <w:jc w:val="center"/>
              <w:rPr>
                <w:szCs w:val="36"/>
              </w:rPr>
            </w:pPr>
          </w:p>
          <w:p w14:paraId="0A78CAB3" w14:textId="77777777" w:rsidR="003D4353" w:rsidRDefault="003D4353">
            <w:pPr>
              <w:spacing w:before="40" w:after="40"/>
              <w:jc w:val="center"/>
              <w:rPr>
                <w:szCs w:val="36"/>
              </w:rPr>
            </w:pPr>
            <w:r>
              <w:rPr>
                <w:szCs w:val="36"/>
              </w:rPr>
              <w:t>-0.0007</w:t>
            </w:r>
          </w:p>
        </w:tc>
      </w:tr>
      <w:tr w:rsidR="003D4353" w14:paraId="42FA1B70" w14:textId="77777777">
        <w:tblPrEx>
          <w:tblCellMar>
            <w:top w:w="0" w:type="dxa"/>
            <w:bottom w:w="0" w:type="dxa"/>
          </w:tblCellMar>
        </w:tblPrEx>
        <w:trPr>
          <w:jc w:val="center"/>
        </w:trPr>
        <w:tc>
          <w:tcPr>
            <w:tcW w:w="249" w:type="pct"/>
          </w:tcPr>
          <w:p w14:paraId="717B187E" w14:textId="77777777" w:rsidR="003D4353" w:rsidRDefault="003D4353">
            <w:pPr>
              <w:spacing w:before="40" w:after="40"/>
              <w:jc w:val="center"/>
              <w:rPr>
                <w:bCs/>
                <w:szCs w:val="36"/>
              </w:rPr>
            </w:pPr>
            <w:r>
              <w:rPr>
                <w:bCs/>
                <w:szCs w:val="36"/>
              </w:rPr>
              <w:t>2.</w:t>
            </w:r>
          </w:p>
        </w:tc>
        <w:tc>
          <w:tcPr>
            <w:tcW w:w="913" w:type="pct"/>
          </w:tcPr>
          <w:p w14:paraId="1A677D95" w14:textId="77777777" w:rsidR="003D4353" w:rsidRDefault="003D4353">
            <w:pPr>
              <w:pStyle w:val="Heading4"/>
              <w:rPr>
                <w:b w:val="0"/>
                <w:sz w:val="22"/>
              </w:rPr>
            </w:pPr>
            <w:r>
              <w:rPr>
                <w:b w:val="0"/>
                <w:sz w:val="22"/>
              </w:rPr>
              <w:t>Emotional Style area</w:t>
            </w:r>
          </w:p>
        </w:tc>
        <w:tc>
          <w:tcPr>
            <w:tcW w:w="164" w:type="pct"/>
          </w:tcPr>
          <w:p w14:paraId="0F496E83" w14:textId="77777777" w:rsidR="003D4353" w:rsidRDefault="003D4353">
            <w:pPr>
              <w:spacing w:before="40" w:after="40"/>
              <w:jc w:val="center"/>
              <w:rPr>
                <w:szCs w:val="36"/>
              </w:rPr>
            </w:pPr>
            <w:r>
              <w:rPr>
                <w:szCs w:val="36"/>
              </w:rPr>
              <w:t>r</w:t>
            </w:r>
          </w:p>
        </w:tc>
        <w:tc>
          <w:tcPr>
            <w:tcW w:w="486" w:type="pct"/>
          </w:tcPr>
          <w:p w14:paraId="0F213F9B" w14:textId="77777777" w:rsidR="003D4353" w:rsidRDefault="003D4353">
            <w:pPr>
              <w:spacing w:before="40" w:after="40"/>
              <w:jc w:val="center"/>
              <w:rPr>
                <w:szCs w:val="36"/>
              </w:rPr>
            </w:pPr>
            <w:r>
              <w:rPr>
                <w:szCs w:val="36"/>
              </w:rPr>
              <w:t>0.2138</w:t>
            </w:r>
          </w:p>
        </w:tc>
        <w:tc>
          <w:tcPr>
            <w:tcW w:w="519" w:type="pct"/>
          </w:tcPr>
          <w:p w14:paraId="0991D0A3" w14:textId="77777777" w:rsidR="003D4353" w:rsidRDefault="003D4353">
            <w:pPr>
              <w:spacing w:before="40" w:after="40"/>
              <w:jc w:val="center"/>
              <w:rPr>
                <w:szCs w:val="36"/>
              </w:rPr>
            </w:pPr>
            <w:r>
              <w:rPr>
                <w:szCs w:val="36"/>
              </w:rPr>
              <w:t>0.2174</w:t>
            </w:r>
          </w:p>
        </w:tc>
        <w:tc>
          <w:tcPr>
            <w:tcW w:w="501" w:type="pct"/>
          </w:tcPr>
          <w:p w14:paraId="39FDC0F3" w14:textId="77777777" w:rsidR="003D4353" w:rsidRDefault="003D4353">
            <w:pPr>
              <w:spacing w:before="40" w:after="40"/>
              <w:jc w:val="center"/>
              <w:rPr>
                <w:szCs w:val="36"/>
              </w:rPr>
            </w:pPr>
            <w:r>
              <w:rPr>
                <w:szCs w:val="36"/>
              </w:rPr>
              <w:t>-0.2081</w:t>
            </w:r>
          </w:p>
        </w:tc>
        <w:tc>
          <w:tcPr>
            <w:tcW w:w="440" w:type="pct"/>
          </w:tcPr>
          <w:p w14:paraId="56E00BE8" w14:textId="77777777" w:rsidR="003D4353" w:rsidRDefault="003D4353">
            <w:pPr>
              <w:spacing w:before="40" w:after="40"/>
              <w:jc w:val="center"/>
              <w:rPr>
                <w:szCs w:val="36"/>
              </w:rPr>
            </w:pPr>
            <w:r>
              <w:rPr>
                <w:szCs w:val="36"/>
              </w:rPr>
              <w:t>0.0806</w:t>
            </w:r>
          </w:p>
        </w:tc>
        <w:tc>
          <w:tcPr>
            <w:tcW w:w="593" w:type="pct"/>
          </w:tcPr>
          <w:p w14:paraId="6C35B71E" w14:textId="77777777" w:rsidR="003D4353" w:rsidRDefault="003D4353">
            <w:pPr>
              <w:spacing w:before="40" w:after="40"/>
              <w:jc w:val="center"/>
              <w:rPr>
                <w:szCs w:val="36"/>
              </w:rPr>
            </w:pPr>
            <w:r>
              <w:rPr>
                <w:szCs w:val="36"/>
              </w:rPr>
              <w:t>0.3175</w:t>
            </w:r>
          </w:p>
        </w:tc>
        <w:tc>
          <w:tcPr>
            <w:tcW w:w="566" w:type="pct"/>
          </w:tcPr>
          <w:p w14:paraId="63BEF30E" w14:textId="77777777" w:rsidR="003D4353" w:rsidRDefault="003D4353">
            <w:pPr>
              <w:spacing w:before="40" w:after="40"/>
              <w:jc w:val="center"/>
              <w:rPr>
                <w:szCs w:val="36"/>
              </w:rPr>
            </w:pPr>
            <w:r>
              <w:rPr>
                <w:szCs w:val="36"/>
              </w:rPr>
              <w:t>0.1475</w:t>
            </w:r>
          </w:p>
        </w:tc>
        <w:tc>
          <w:tcPr>
            <w:tcW w:w="569" w:type="pct"/>
          </w:tcPr>
          <w:p w14:paraId="2F7F555A" w14:textId="77777777" w:rsidR="003D4353" w:rsidRDefault="003D4353">
            <w:pPr>
              <w:spacing w:before="40" w:after="40"/>
              <w:jc w:val="center"/>
              <w:rPr>
                <w:szCs w:val="36"/>
              </w:rPr>
            </w:pPr>
            <w:r>
              <w:rPr>
                <w:szCs w:val="36"/>
              </w:rPr>
              <w:t>0.3023</w:t>
            </w:r>
          </w:p>
        </w:tc>
      </w:tr>
      <w:tr w:rsidR="003D4353" w14:paraId="46FD9753" w14:textId="77777777">
        <w:tblPrEx>
          <w:tblCellMar>
            <w:top w:w="0" w:type="dxa"/>
            <w:bottom w:w="0" w:type="dxa"/>
          </w:tblCellMar>
        </w:tblPrEx>
        <w:trPr>
          <w:jc w:val="center"/>
        </w:trPr>
        <w:tc>
          <w:tcPr>
            <w:tcW w:w="249" w:type="pct"/>
          </w:tcPr>
          <w:p w14:paraId="0FFB64F1" w14:textId="77777777" w:rsidR="003D4353" w:rsidRDefault="003D4353">
            <w:pPr>
              <w:spacing w:before="40" w:after="40"/>
              <w:jc w:val="center"/>
              <w:rPr>
                <w:bCs/>
                <w:szCs w:val="36"/>
              </w:rPr>
            </w:pPr>
            <w:r>
              <w:rPr>
                <w:bCs/>
                <w:szCs w:val="36"/>
              </w:rPr>
              <w:t>3.</w:t>
            </w:r>
          </w:p>
        </w:tc>
        <w:tc>
          <w:tcPr>
            <w:tcW w:w="913" w:type="pct"/>
          </w:tcPr>
          <w:p w14:paraId="3A5C2F71" w14:textId="77777777" w:rsidR="003D4353" w:rsidRDefault="003D4353">
            <w:pPr>
              <w:pStyle w:val="Heading4"/>
              <w:rPr>
                <w:b w:val="0"/>
                <w:sz w:val="22"/>
              </w:rPr>
            </w:pPr>
            <w:r>
              <w:rPr>
                <w:b w:val="0"/>
                <w:sz w:val="22"/>
              </w:rPr>
              <w:t>Sociological Style area</w:t>
            </w:r>
          </w:p>
        </w:tc>
        <w:tc>
          <w:tcPr>
            <w:tcW w:w="164" w:type="pct"/>
          </w:tcPr>
          <w:p w14:paraId="7D94DD3C" w14:textId="77777777" w:rsidR="003D4353" w:rsidRDefault="003D4353">
            <w:pPr>
              <w:spacing w:before="40" w:after="40"/>
              <w:jc w:val="center"/>
              <w:rPr>
                <w:szCs w:val="36"/>
              </w:rPr>
            </w:pPr>
            <w:r>
              <w:rPr>
                <w:szCs w:val="36"/>
              </w:rPr>
              <w:t>r</w:t>
            </w:r>
          </w:p>
        </w:tc>
        <w:tc>
          <w:tcPr>
            <w:tcW w:w="486" w:type="pct"/>
          </w:tcPr>
          <w:p w14:paraId="52F8492C" w14:textId="77777777" w:rsidR="003D4353" w:rsidRDefault="003D4353">
            <w:pPr>
              <w:spacing w:before="40" w:after="40"/>
              <w:jc w:val="center"/>
              <w:rPr>
                <w:szCs w:val="36"/>
              </w:rPr>
            </w:pPr>
            <w:r>
              <w:rPr>
                <w:szCs w:val="36"/>
              </w:rPr>
              <w:t>0.0888</w:t>
            </w:r>
          </w:p>
        </w:tc>
        <w:tc>
          <w:tcPr>
            <w:tcW w:w="519" w:type="pct"/>
          </w:tcPr>
          <w:p w14:paraId="1A1BF8ED" w14:textId="77777777" w:rsidR="003D4353" w:rsidRDefault="003D4353">
            <w:pPr>
              <w:spacing w:before="40" w:after="40"/>
              <w:jc w:val="center"/>
              <w:rPr>
                <w:szCs w:val="36"/>
              </w:rPr>
            </w:pPr>
            <w:r>
              <w:rPr>
                <w:szCs w:val="36"/>
              </w:rPr>
              <w:t>0.2426</w:t>
            </w:r>
          </w:p>
        </w:tc>
        <w:tc>
          <w:tcPr>
            <w:tcW w:w="501" w:type="pct"/>
          </w:tcPr>
          <w:p w14:paraId="3E294AB4" w14:textId="77777777" w:rsidR="003D4353" w:rsidRDefault="003D4353">
            <w:pPr>
              <w:spacing w:before="40" w:after="40"/>
              <w:jc w:val="center"/>
              <w:rPr>
                <w:szCs w:val="36"/>
              </w:rPr>
            </w:pPr>
            <w:r>
              <w:rPr>
                <w:szCs w:val="36"/>
              </w:rPr>
              <w:t>0.0767</w:t>
            </w:r>
          </w:p>
        </w:tc>
        <w:tc>
          <w:tcPr>
            <w:tcW w:w="440" w:type="pct"/>
          </w:tcPr>
          <w:p w14:paraId="5123B47B" w14:textId="77777777" w:rsidR="003D4353" w:rsidRDefault="003D4353">
            <w:pPr>
              <w:spacing w:before="40" w:after="40"/>
              <w:jc w:val="center"/>
              <w:rPr>
                <w:szCs w:val="36"/>
              </w:rPr>
            </w:pPr>
            <w:r>
              <w:rPr>
                <w:szCs w:val="36"/>
              </w:rPr>
              <w:t>0.0664</w:t>
            </w:r>
          </w:p>
        </w:tc>
        <w:tc>
          <w:tcPr>
            <w:tcW w:w="593" w:type="pct"/>
          </w:tcPr>
          <w:p w14:paraId="61CFAB66" w14:textId="77777777" w:rsidR="003D4353" w:rsidRDefault="003D4353">
            <w:pPr>
              <w:spacing w:before="40" w:after="40"/>
              <w:jc w:val="center"/>
              <w:rPr>
                <w:szCs w:val="36"/>
              </w:rPr>
            </w:pPr>
            <w:r>
              <w:rPr>
                <w:szCs w:val="36"/>
              </w:rPr>
              <w:t>0.3213</w:t>
            </w:r>
          </w:p>
        </w:tc>
        <w:tc>
          <w:tcPr>
            <w:tcW w:w="566" w:type="pct"/>
          </w:tcPr>
          <w:p w14:paraId="76EF444A" w14:textId="77777777" w:rsidR="003D4353" w:rsidRDefault="003D4353">
            <w:pPr>
              <w:spacing w:before="40" w:after="40"/>
              <w:jc w:val="center"/>
              <w:rPr>
                <w:szCs w:val="36"/>
              </w:rPr>
            </w:pPr>
            <w:r>
              <w:rPr>
                <w:szCs w:val="36"/>
              </w:rPr>
              <w:t>0.0801</w:t>
            </w:r>
          </w:p>
        </w:tc>
        <w:tc>
          <w:tcPr>
            <w:tcW w:w="569" w:type="pct"/>
          </w:tcPr>
          <w:p w14:paraId="541BBBB9" w14:textId="77777777" w:rsidR="003D4353" w:rsidRDefault="003D4353">
            <w:pPr>
              <w:spacing w:before="40" w:after="40"/>
              <w:jc w:val="center"/>
              <w:rPr>
                <w:szCs w:val="36"/>
              </w:rPr>
            </w:pPr>
            <w:r>
              <w:rPr>
                <w:szCs w:val="36"/>
              </w:rPr>
              <w:t>0.1130</w:t>
            </w:r>
          </w:p>
        </w:tc>
      </w:tr>
      <w:tr w:rsidR="003D4353" w14:paraId="694E2770" w14:textId="77777777">
        <w:tblPrEx>
          <w:tblCellMar>
            <w:top w:w="0" w:type="dxa"/>
            <w:bottom w:w="0" w:type="dxa"/>
          </w:tblCellMar>
        </w:tblPrEx>
        <w:trPr>
          <w:jc w:val="center"/>
        </w:trPr>
        <w:tc>
          <w:tcPr>
            <w:tcW w:w="249" w:type="pct"/>
          </w:tcPr>
          <w:p w14:paraId="09A3334E" w14:textId="77777777" w:rsidR="003D4353" w:rsidRDefault="003D4353">
            <w:pPr>
              <w:spacing w:before="40" w:after="40"/>
              <w:jc w:val="center"/>
              <w:rPr>
                <w:bCs/>
                <w:szCs w:val="36"/>
              </w:rPr>
            </w:pPr>
            <w:r>
              <w:rPr>
                <w:bCs/>
                <w:szCs w:val="36"/>
              </w:rPr>
              <w:lastRenderedPageBreak/>
              <w:t>4.</w:t>
            </w:r>
          </w:p>
        </w:tc>
        <w:tc>
          <w:tcPr>
            <w:tcW w:w="913" w:type="pct"/>
          </w:tcPr>
          <w:p w14:paraId="54F3FD3E" w14:textId="77777777" w:rsidR="003D4353" w:rsidRDefault="003D4353">
            <w:pPr>
              <w:pStyle w:val="Heading4"/>
              <w:rPr>
                <w:b w:val="0"/>
                <w:sz w:val="22"/>
              </w:rPr>
            </w:pPr>
            <w:r>
              <w:rPr>
                <w:b w:val="0"/>
                <w:sz w:val="22"/>
              </w:rPr>
              <w:t>Physical Style area</w:t>
            </w:r>
          </w:p>
        </w:tc>
        <w:tc>
          <w:tcPr>
            <w:tcW w:w="164" w:type="pct"/>
          </w:tcPr>
          <w:p w14:paraId="2F471F6C" w14:textId="77777777" w:rsidR="003D4353" w:rsidRDefault="003D4353">
            <w:pPr>
              <w:spacing w:before="40" w:after="40"/>
              <w:jc w:val="center"/>
              <w:rPr>
                <w:szCs w:val="36"/>
              </w:rPr>
            </w:pPr>
            <w:r>
              <w:rPr>
                <w:szCs w:val="36"/>
              </w:rPr>
              <w:t>r</w:t>
            </w:r>
          </w:p>
        </w:tc>
        <w:tc>
          <w:tcPr>
            <w:tcW w:w="486" w:type="pct"/>
          </w:tcPr>
          <w:p w14:paraId="568D3B4A" w14:textId="77777777" w:rsidR="003D4353" w:rsidRDefault="003D4353">
            <w:pPr>
              <w:spacing w:before="40" w:after="40"/>
              <w:jc w:val="center"/>
              <w:rPr>
                <w:szCs w:val="36"/>
              </w:rPr>
            </w:pPr>
            <w:r>
              <w:rPr>
                <w:szCs w:val="36"/>
              </w:rPr>
              <w:t>0.1868</w:t>
            </w:r>
          </w:p>
        </w:tc>
        <w:tc>
          <w:tcPr>
            <w:tcW w:w="519" w:type="pct"/>
          </w:tcPr>
          <w:p w14:paraId="0328638C" w14:textId="77777777" w:rsidR="003D4353" w:rsidRDefault="003D4353">
            <w:pPr>
              <w:spacing w:before="40" w:after="40"/>
              <w:jc w:val="center"/>
              <w:rPr>
                <w:szCs w:val="36"/>
              </w:rPr>
            </w:pPr>
            <w:r>
              <w:rPr>
                <w:szCs w:val="36"/>
              </w:rPr>
              <w:t>0.2304</w:t>
            </w:r>
          </w:p>
        </w:tc>
        <w:tc>
          <w:tcPr>
            <w:tcW w:w="501" w:type="pct"/>
          </w:tcPr>
          <w:p w14:paraId="3F7FA749" w14:textId="77777777" w:rsidR="003D4353" w:rsidRDefault="003D4353">
            <w:pPr>
              <w:spacing w:before="40" w:after="40"/>
              <w:jc w:val="center"/>
              <w:rPr>
                <w:szCs w:val="36"/>
              </w:rPr>
            </w:pPr>
            <w:r>
              <w:rPr>
                <w:szCs w:val="36"/>
              </w:rPr>
              <w:t>0.1338</w:t>
            </w:r>
          </w:p>
        </w:tc>
        <w:tc>
          <w:tcPr>
            <w:tcW w:w="440" w:type="pct"/>
          </w:tcPr>
          <w:p w14:paraId="1F41628E" w14:textId="77777777" w:rsidR="003D4353" w:rsidRDefault="003D4353">
            <w:pPr>
              <w:spacing w:before="40" w:after="40"/>
              <w:jc w:val="center"/>
              <w:rPr>
                <w:szCs w:val="36"/>
              </w:rPr>
            </w:pPr>
            <w:r>
              <w:rPr>
                <w:szCs w:val="36"/>
              </w:rPr>
              <w:t>0.0705</w:t>
            </w:r>
          </w:p>
        </w:tc>
        <w:tc>
          <w:tcPr>
            <w:tcW w:w="593" w:type="pct"/>
          </w:tcPr>
          <w:p w14:paraId="2A6EB38F" w14:textId="77777777" w:rsidR="003D4353" w:rsidRDefault="003D4353">
            <w:pPr>
              <w:spacing w:before="40" w:after="40"/>
              <w:jc w:val="center"/>
              <w:rPr>
                <w:szCs w:val="36"/>
              </w:rPr>
            </w:pPr>
            <w:r>
              <w:rPr>
                <w:szCs w:val="36"/>
              </w:rPr>
              <w:t>0.2906</w:t>
            </w:r>
          </w:p>
        </w:tc>
        <w:tc>
          <w:tcPr>
            <w:tcW w:w="566" w:type="pct"/>
          </w:tcPr>
          <w:p w14:paraId="73EB43D9" w14:textId="77777777" w:rsidR="003D4353" w:rsidRDefault="003D4353">
            <w:pPr>
              <w:spacing w:before="40" w:after="40"/>
              <w:jc w:val="center"/>
              <w:rPr>
                <w:szCs w:val="36"/>
              </w:rPr>
            </w:pPr>
            <w:r>
              <w:rPr>
                <w:szCs w:val="36"/>
              </w:rPr>
              <w:t>0.1552</w:t>
            </w:r>
          </w:p>
        </w:tc>
        <w:tc>
          <w:tcPr>
            <w:tcW w:w="569" w:type="pct"/>
          </w:tcPr>
          <w:p w14:paraId="2396BFF0" w14:textId="77777777" w:rsidR="003D4353" w:rsidRDefault="003D4353">
            <w:pPr>
              <w:spacing w:before="40" w:after="40"/>
              <w:jc w:val="center"/>
              <w:rPr>
                <w:szCs w:val="36"/>
              </w:rPr>
            </w:pPr>
            <w:r>
              <w:rPr>
                <w:szCs w:val="36"/>
              </w:rPr>
              <w:t>0.2295</w:t>
            </w:r>
          </w:p>
        </w:tc>
      </w:tr>
      <w:tr w:rsidR="003D4353" w14:paraId="4037F5DC" w14:textId="77777777">
        <w:tblPrEx>
          <w:tblCellMar>
            <w:top w:w="0" w:type="dxa"/>
            <w:bottom w:w="0" w:type="dxa"/>
          </w:tblCellMar>
        </w:tblPrEx>
        <w:trPr>
          <w:jc w:val="center"/>
        </w:trPr>
        <w:tc>
          <w:tcPr>
            <w:tcW w:w="249" w:type="pct"/>
          </w:tcPr>
          <w:p w14:paraId="764BD7F0" w14:textId="77777777" w:rsidR="003D4353" w:rsidRDefault="003D4353">
            <w:pPr>
              <w:spacing w:before="40" w:after="40"/>
              <w:jc w:val="center"/>
              <w:rPr>
                <w:bCs/>
                <w:szCs w:val="36"/>
              </w:rPr>
            </w:pPr>
            <w:r>
              <w:rPr>
                <w:bCs/>
                <w:szCs w:val="36"/>
              </w:rPr>
              <w:t>5.</w:t>
            </w:r>
          </w:p>
        </w:tc>
        <w:tc>
          <w:tcPr>
            <w:tcW w:w="913" w:type="pct"/>
          </w:tcPr>
          <w:p w14:paraId="56A813BD" w14:textId="77777777" w:rsidR="003D4353" w:rsidRDefault="003D4353">
            <w:pPr>
              <w:pStyle w:val="Heading4"/>
              <w:rPr>
                <w:b w:val="0"/>
                <w:sz w:val="22"/>
              </w:rPr>
            </w:pPr>
            <w:r>
              <w:rPr>
                <w:b w:val="0"/>
                <w:sz w:val="22"/>
              </w:rPr>
              <w:t>Learning Style area- Total</w:t>
            </w:r>
          </w:p>
        </w:tc>
        <w:tc>
          <w:tcPr>
            <w:tcW w:w="164" w:type="pct"/>
          </w:tcPr>
          <w:p w14:paraId="090A15C0" w14:textId="77777777" w:rsidR="003D4353" w:rsidRDefault="003D4353">
            <w:pPr>
              <w:spacing w:before="40" w:after="40"/>
              <w:jc w:val="center"/>
              <w:rPr>
                <w:szCs w:val="36"/>
              </w:rPr>
            </w:pPr>
            <w:r>
              <w:rPr>
                <w:szCs w:val="36"/>
              </w:rPr>
              <w:t>r</w:t>
            </w:r>
          </w:p>
        </w:tc>
        <w:tc>
          <w:tcPr>
            <w:tcW w:w="486" w:type="pct"/>
          </w:tcPr>
          <w:p w14:paraId="62F1234A" w14:textId="77777777" w:rsidR="003D4353" w:rsidRDefault="003D4353">
            <w:pPr>
              <w:spacing w:before="40" w:after="40"/>
              <w:jc w:val="center"/>
              <w:rPr>
                <w:szCs w:val="36"/>
              </w:rPr>
            </w:pPr>
            <w:r>
              <w:rPr>
                <w:szCs w:val="36"/>
              </w:rPr>
              <w:t>0.2607</w:t>
            </w:r>
          </w:p>
        </w:tc>
        <w:tc>
          <w:tcPr>
            <w:tcW w:w="519" w:type="pct"/>
          </w:tcPr>
          <w:p w14:paraId="57E3C518" w14:textId="77777777" w:rsidR="003D4353" w:rsidRDefault="003D4353">
            <w:pPr>
              <w:spacing w:before="40" w:after="40"/>
              <w:jc w:val="center"/>
              <w:rPr>
                <w:szCs w:val="36"/>
              </w:rPr>
            </w:pPr>
            <w:r>
              <w:rPr>
                <w:szCs w:val="36"/>
              </w:rPr>
              <w:t>0.2962</w:t>
            </w:r>
          </w:p>
        </w:tc>
        <w:tc>
          <w:tcPr>
            <w:tcW w:w="501" w:type="pct"/>
          </w:tcPr>
          <w:p w14:paraId="580D032F" w14:textId="77777777" w:rsidR="003D4353" w:rsidRDefault="003D4353">
            <w:pPr>
              <w:spacing w:before="40" w:after="40"/>
              <w:jc w:val="center"/>
              <w:rPr>
                <w:szCs w:val="36"/>
              </w:rPr>
            </w:pPr>
            <w:r>
              <w:rPr>
                <w:szCs w:val="36"/>
              </w:rPr>
              <w:t>0.2152</w:t>
            </w:r>
          </w:p>
        </w:tc>
        <w:tc>
          <w:tcPr>
            <w:tcW w:w="440" w:type="pct"/>
          </w:tcPr>
          <w:p w14:paraId="063FF746" w14:textId="77777777" w:rsidR="003D4353" w:rsidRDefault="003D4353">
            <w:pPr>
              <w:spacing w:before="40" w:after="40"/>
              <w:jc w:val="center"/>
              <w:rPr>
                <w:szCs w:val="36"/>
              </w:rPr>
            </w:pPr>
            <w:r>
              <w:rPr>
                <w:szCs w:val="36"/>
              </w:rPr>
              <w:t>0.0705</w:t>
            </w:r>
          </w:p>
        </w:tc>
        <w:tc>
          <w:tcPr>
            <w:tcW w:w="593" w:type="pct"/>
          </w:tcPr>
          <w:p w14:paraId="5EFDD9B2" w14:textId="77777777" w:rsidR="003D4353" w:rsidRDefault="003D4353">
            <w:pPr>
              <w:spacing w:before="40" w:after="40"/>
              <w:jc w:val="center"/>
              <w:rPr>
                <w:szCs w:val="36"/>
              </w:rPr>
            </w:pPr>
            <w:r>
              <w:rPr>
                <w:szCs w:val="36"/>
              </w:rPr>
              <w:t>0.4021</w:t>
            </w:r>
          </w:p>
        </w:tc>
        <w:tc>
          <w:tcPr>
            <w:tcW w:w="566" w:type="pct"/>
          </w:tcPr>
          <w:p w14:paraId="4B957461" w14:textId="77777777" w:rsidR="003D4353" w:rsidRDefault="003D4353">
            <w:pPr>
              <w:spacing w:before="40" w:after="40"/>
              <w:jc w:val="center"/>
              <w:rPr>
                <w:szCs w:val="36"/>
              </w:rPr>
            </w:pPr>
            <w:r>
              <w:rPr>
                <w:szCs w:val="36"/>
              </w:rPr>
              <w:t>0.1665</w:t>
            </w:r>
          </w:p>
        </w:tc>
        <w:tc>
          <w:tcPr>
            <w:tcW w:w="569" w:type="pct"/>
          </w:tcPr>
          <w:p w14:paraId="3F9E8A99" w14:textId="77777777" w:rsidR="003D4353" w:rsidRDefault="003D4353">
            <w:pPr>
              <w:spacing w:before="40" w:after="40"/>
              <w:jc w:val="center"/>
              <w:rPr>
                <w:szCs w:val="36"/>
              </w:rPr>
            </w:pPr>
            <w:r>
              <w:rPr>
                <w:szCs w:val="36"/>
              </w:rPr>
              <w:t>0.3808</w:t>
            </w:r>
          </w:p>
        </w:tc>
      </w:tr>
    </w:tbl>
    <w:p w14:paraId="3DDFD070" w14:textId="77777777" w:rsidR="003D4353" w:rsidRDefault="003D4353">
      <w:pPr>
        <w:spacing w:after="200" w:line="480" w:lineRule="auto"/>
        <w:ind w:firstLine="720"/>
        <w:jc w:val="center"/>
        <w:rPr>
          <w:sz w:val="26"/>
          <w:szCs w:val="36"/>
        </w:rPr>
      </w:pPr>
    </w:p>
    <w:p w14:paraId="4E4C3885" w14:textId="77777777" w:rsidR="003D4353" w:rsidRDefault="003D4353">
      <w:pPr>
        <w:spacing w:after="200" w:line="480" w:lineRule="auto"/>
        <w:rPr>
          <w:sz w:val="26"/>
          <w:szCs w:val="36"/>
        </w:rPr>
        <w:sectPr w:rsidR="003D4353">
          <w:pgSz w:w="11909" w:h="16834" w:code="9"/>
          <w:pgMar w:top="1728" w:right="1728" w:bottom="2016" w:left="2016" w:header="1440" w:footer="720" w:gutter="0"/>
          <w:cols w:space="708"/>
          <w:titlePg/>
          <w:bidi/>
          <w:rtlGutter/>
          <w:docGrid w:linePitch="360"/>
        </w:sectPr>
      </w:pPr>
    </w:p>
    <w:p w14:paraId="5D212C5E" w14:textId="77777777" w:rsidR="003D4353" w:rsidRDefault="003D4353">
      <w:pPr>
        <w:spacing w:after="200" w:line="480" w:lineRule="auto"/>
        <w:jc w:val="lowKashida"/>
        <w:rPr>
          <w:b/>
          <w:bCs/>
          <w:sz w:val="26"/>
          <w:szCs w:val="36"/>
        </w:rPr>
      </w:pPr>
      <w:r>
        <w:rPr>
          <w:b/>
          <w:bCs/>
          <w:sz w:val="26"/>
          <w:szCs w:val="36"/>
        </w:rPr>
        <w:lastRenderedPageBreak/>
        <w:t>a)   For the total sample</w:t>
      </w:r>
    </w:p>
    <w:p w14:paraId="5CAFFB1F" w14:textId="77777777" w:rsidR="003D4353" w:rsidRDefault="003D4353">
      <w:pPr>
        <w:spacing w:after="200" w:line="480" w:lineRule="auto"/>
        <w:jc w:val="lowKashida"/>
        <w:rPr>
          <w:sz w:val="26"/>
          <w:szCs w:val="36"/>
        </w:rPr>
      </w:pPr>
      <w:r>
        <w:rPr>
          <w:sz w:val="26"/>
          <w:szCs w:val="36"/>
        </w:rPr>
        <w:tab/>
        <w:t>The results showed that negligible relation exists between 'Process Outcomes in Biology' and the 'Linguistic Intelligence' of the independent variable Multiple Intelligences.</w:t>
      </w:r>
    </w:p>
    <w:p w14:paraId="6641C075" w14:textId="77777777" w:rsidR="003D4353" w:rsidRDefault="003D4353">
      <w:pPr>
        <w:spacing w:after="200" w:line="480" w:lineRule="auto"/>
        <w:ind w:firstLine="720"/>
        <w:jc w:val="lowKashida"/>
        <w:rPr>
          <w:sz w:val="26"/>
          <w:szCs w:val="36"/>
        </w:rPr>
      </w:pPr>
      <w:r>
        <w:rPr>
          <w:sz w:val="26"/>
          <w:szCs w:val="36"/>
        </w:rPr>
        <w:t>It was noted that there exists, a low relationship between 'Process Outcomes in Biology in Biology' and the 'Logical Intelligence' of the independent variable Multiple Intelligences.</w:t>
      </w:r>
    </w:p>
    <w:p w14:paraId="03812D70" w14:textId="77777777" w:rsidR="003D4353" w:rsidRDefault="003D4353">
      <w:pPr>
        <w:spacing w:after="200" w:line="480" w:lineRule="auto"/>
        <w:jc w:val="lowKashida"/>
        <w:rPr>
          <w:sz w:val="26"/>
          <w:szCs w:val="36"/>
        </w:rPr>
      </w:pPr>
      <w:r>
        <w:rPr>
          <w:sz w:val="26"/>
          <w:szCs w:val="36"/>
        </w:rPr>
        <w:tab/>
        <w:t>The results showed that negligible relation exists between 'Process Outcomes in Biology' and the 'Spatial Intelligence' of the independent variable Multiple Intelligences.</w:t>
      </w:r>
    </w:p>
    <w:p w14:paraId="0DB8C881" w14:textId="77777777" w:rsidR="003D4353" w:rsidRDefault="003D4353">
      <w:pPr>
        <w:spacing w:after="200" w:line="480" w:lineRule="auto"/>
        <w:ind w:firstLine="720"/>
        <w:jc w:val="lowKashida"/>
        <w:rPr>
          <w:sz w:val="26"/>
          <w:szCs w:val="36"/>
        </w:rPr>
      </w:pPr>
      <w:r>
        <w:rPr>
          <w:sz w:val="26"/>
          <w:szCs w:val="36"/>
        </w:rPr>
        <w:t>It was noted that there exists, a negligible relationship between 'Process Outcomes in Biology' and the 'Musical Intelligence' of the independent variable Multiple Intelligences.</w:t>
      </w:r>
    </w:p>
    <w:p w14:paraId="04F0B3CA" w14:textId="77777777" w:rsidR="003D4353" w:rsidRDefault="003D4353">
      <w:pPr>
        <w:spacing w:after="200" w:line="480" w:lineRule="auto"/>
        <w:ind w:firstLine="720"/>
        <w:jc w:val="lowKashida"/>
        <w:rPr>
          <w:sz w:val="26"/>
          <w:szCs w:val="36"/>
        </w:rPr>
      </w:pPr>
      <w:r>
        <w:rPr>
          <w:sz w:val="26"/>
          <w:szCs w:val="36"/>
        </w:rPr>
        <w:t>The results showed that negligible relation exists between 'Process Outcomes in Biology' and the 'Bodily Intelligence' of the independent variable Multiple Intelligences.</w:t>
      </w:r>
    </w:p>
    <w:p w14:paraId="212E0555" w14:textId="77777777" w:rsidR="003D4353" w:rsidRDefault="003D4353">
      <w:pPr>
        <w:spacing w:after="200" w:line="480" w:lineRule="auto"/>
        <w:ind w:firstLine="720"/>
        <w:jc w:val="lowKashida"/>
        <w:rPr>
          <w:sz w:val="26"/>
          <w:szCs w:val="36"/>
        </w:rPr>
      </w:pPr>
      <w:r>
        <w:rPr>
          <w:sz w:val="26"/>
          <w:szCs w:val="36"/>
        </w:rPr>
        <w:t>It was noted that there exists, a negligible relationship between 'Process Outcomes in Biology' and the 'Naturalistic Intelligence' of the independent variable Multiple Intelligences.</w:t>
      </w:r>
    </w:p>
    <w:p w14:paraId="7D8F4326" w14:textId="77777777" w:rsidR="003D4353" w:rsidRDefault="003D4353">
      <w:pPr>
        <w:spacing w:after="200" w:line="480" w:lineRule="auto"/>
        <w:ind w:firstLine="720"/>
        <w:jc w:val="lowKashida"/>
        <w:rPr>
          <w:sz w:val="26"/>
          <w:szCs w:val="36"/>
        </w:rPr>
      </w:pPr>
      <w:r>
        <w:rPr>
          <w:sz w:val="26"/>
          <w:szCs w:val="36"/>
        </w:rPr>
        <w:lastRenderedPageBreak/>
        <w:t>The results showed that negligible relation exists between 'Process Outcomes in Biology' and the 'Intrapersonal Intelligence' of the independent variable Multiple Intelligences.</w:t>
      </w:r>
    </w:p>
    <w:p w14:paraId="7C100EA0" w14:textId="77777777" w:rsidR="003D4353" w:rsidRDefault="003D4353">
      <w:pPr>
        <w:spacing w:after="200" w:line="480" w:lineRule="auto"/>
        <w:ind w:firstLine="720"/>
        <w:jc w:val="lowKashida"/>
        <w:rPr>
          <w:sz w:val="26"/>
          <w:szCs w:val="36"/>
        </w:rPr>
      </w:pPr>
      <w:r>
        <w:rPr>
          <w:sz w:val="26"/>
          <w:szCs w:val="36"/>
        </w:rPr>
        <w:t>It was noted that there exists, a negligible relationship between 'Process Outcomes in Biology' and the 'Interpersonal Intelligence' of the independent variable Multiple Intelligences.</w:t>
      </w:r>
    </w:p>
    <w:p w14:paraId="0F0DF9DA" w14:textId="77777777" w:rsidR="003D4353" w:rsidRDefault="003D4353">
      <w:pPr>
        <w:spacing w:after="200" w:line="480" w:lineRule="auto"/>
        <w:ind w:firstLine="720"/>
        <w:jc w:val="lowKashida"/>
        <w:rPr>
          <w:sz w:val="26"/>
          <w:szCs w:val="36"/>
        </w:rPr>
      </w:pPr>
      <w:r>
        <w:rPr>
          <w:sz w:val="26"/>
          <w:szCs w:val="36"/>
        </w:rPr>
        <w:t>The results showed that low relation exists between 'Process Outcomes in Biology' and the 'Multiple Intelligences-Total' of the independent variable Multiple Intelligences.</w:t>
      </w:r>
    </w:p>
    <w:p w14:paraId="2636DF10" w14:textId="77777777" w:rsidR="003D4353" w:rsidRDefault="003D4353">
      <w:pPr>
        <w:spacing w:after="200" w:line="480" w:lineRule="auto"/>
        <w:ind w:firstLine="720"/>
        <w:jc w:val="lowKashida"/>
        <w:rPr>
          <w:sz w:val="26"/>
          <w:szCs w:val="36"/>
        </w:rPr>
      </w:pPr>
      <w:r>
        <w:rPr>
          <w:sz w:val="26"/>
          <w:szCs w:val="36"/>
        </w:rPr>
        <w:t>It was noted that there exists, a negligible relationship between 'Process Outcomes in Biology' and the 'Environmental Style Area' of the independent variable Learning Style.</w:t>
      </w:r>
    </w:p>
    <w:p w14:paraId="22182B80" w14:textId="77777777" w:rsidR="003D4353" w:rsidRDefault="003D4353">
      <w:pPr>
        <w:spacing w:after="200" w:line="480" w:lineRule="auto"/>
        <w:ind w:firstLine="720"/>
        <w:jc w:val="lowKashida"/>
        <w:rPr>
          <w:sz w:val="26"/>
          <w:szCs w:val="36"/>
        </w:rPr>
      </w:pPr>
      <w:r>
        <w:rPr>
          <w:sz w:val="26"/>
          <w:szCs w:val="36"/>
        </w:rPr>
        <w:t>The results showed low relation exists between 'Process Outcomes in Biology' and the 'Emotional Style Area' of the independent variable Learning Style.</w:t>
      </w:r>
    </w:p>
    <w:p w14:paraId="14499A4E" w14:textId="77777777" w:rsidR="003D4353" w:rsidRDefault="003D4353">
      <w:pPr>
        <w:spacing w:after="200" w:line="480" w:lineRule="auto"/>
        <w:ind w:firstLine="720"/>
        <w:jc w:val="lowKashida"/>
        <w:rPr>
          <w:sz w:val="26"/>
          <w:szCs w:val="36"/>
        </w:rPr>
      </w:pPr>
      <w:r>
        <w:rPr>
          <w:sz w:val="26"/>
          <w:szCs w:val="36"/>
        </w:rPr>
        <w:t>It was noted that there exists, a negligible relationship between 'Process Outcomes in Biology' and the 'Sociological Style Area' of the independent variable Learning Style.</w:t>
      </w:r>
    </w:p>
    <w:p w14:paraId="66B15CC7" w14:textId="77777777" w:rsidR="003D4353" w:rsidRDefault="003D4353">
      <w:pPr>
        <w:spacing w:after="200" w:line="480" w:lineRule="auto"/>
        <w:ind w:firstLine="720"/>
        <w:jc w:val="lowKashida"/>
        <w:rPr>
          <w:sz w:val="26"/>
          <w:szCs w:val="36"/>
        </w:rPr>
      </w:pPr>
      <w:r>
        <w:rPr>
          <w:sz w:val="26"/>
          <w:szCs w:val="36"/>
        </w:rPr>
        <w:t>The results showed that negligible relation exists between 'Process Outcomes in Biology' and the Physical Style Area of the independent variable Learning Style.</w:t>
      </w:r>
    </w:p>
    <w:p w14:paraId="3D413235" w14:textId="77777777" w:rsidR="003D4353" w:rsidRDefault="003D4353">
      <w:pPr>
        <w:spacing w:after="200" w:line="480" w:lineRule="auto"/>
        <w:ind w:firstLine="720"/>
        <w:jc w:val="lowKashida"/>
        <w:rPr>
          <w:sz w:val="26"/>
          <w:szCs w:val="36"/>
        </w:rPr>
      </w:pPr>
      <w:r>
        <w:rPr>
          <w:sz w:val="26"/>
          <w:szCs w:val="36"/>
        </w:rPr>
        <w:lastRenderedPageBreak/>
        <w:t>It was noted that there exists, a low relationship between 'Process Outcomes in Biology, and the Learning Style-Total of the independent variable Learning Style.</w:t>
      </w:r>
    </w:p>
    <w:p w14:paraId="092FF506" w14:textId="77777777" w:rsidR="003D4353" w:rsidRDefault="003D4353">
      <w:pPr>
        <w:spacing w:after="200" w:line="480" w:lineRule="auto"/>
        <w:jc w:val="lowKashida"/>
        <w:rPr>
          <w:b/>
          <w:bCs/>
          <w:sz w:val="26"/>
          <w:szCs w:val="36"/>
        </w:rPr>
      </w:pPr>
      <w:r>
        <w:rPr>
          <w:b/>
          <w:bCs/>
          <w:sz w:val="26"/>
          <w:szCs w:val="36"/>
        </w:rPr>
        <w:t xml:space="preserve">b)    For the subsamples    </w:t>
      </w:r>
    </w:p>
    <w:p w14:paraId="0FD78B86" w14:textId="77777777" w:rsidR="003D4353" w:rsidRDefault="003D4353">
      <w:pPr>
        <w:spacing w:after="200" w:line="480" w:lineRule="auto"/>
        <w:jc w:val="lowKashida"/>
        <w:rPr>
          <w:b/>
          <w:bCs/>
          <w:sz w:val="26"/>
          <w:szCs w:val="36"/>
        </w:rPr>
      </w:pPr>
      <w:proofErr w:type="spellStart"/>
      <w:r>
        <w:rPr>
          <w:b/>
          <w:bCs/>
          <w:sz w:val="26"/>
          <w:szCs w:val="36"/>
        </w:rPr>
        <w:t>i</w:t>
      </w:r>
      <w:proofErr w:type="spellEnd"/>
      <w:r>
        <w:rPr>
          <w:b/>
          <w:bCs/>
          <w:sz w:val="26"/>
          <w:szCs w:val="36"/>
        </w:rPr>
        <w:t>)   Boys</w:t>
      </w:r>
    </w:p>
    <w:p w14:paraId="5B104AD3" w14:textId="77777777" w:rsidR="003D4353" w:rsidRDefault="003D4353">
      <w:pPr>
        <w:spacing w:after="200" w:line="480" w:lineRule="auto"/>
        <w:ind w:firstLine="720"/>
        <w:jc w:val="lowKashida"/>
        <w:rPr>
          <w:sz w:val="26"/>
          <w:szCs w:val="36"/>
        </w:rPr>
      </w:pPr>
      <w:r>
        <w:rPr>
          <w:sz w:val="26"/>
          <w:szCs w:val="36"/>
        </w:rPr>
        <w:t>The results showed that there exists, a negligible relationship between 'Process Outcomes in Biology' and the components of Multiple Intelligences except the components Logical, Spatial, Intrapersonal and Multiple Intelligences-Total which shows low relationship.</w:t>
      </w:r>
    </w:p>
    <w:p w14:paraId="1B1374DE" w14:textId="77777777" w:rsidR="003D4353" w:rsidRDefault="003D4353">
      <w:pPr>
        <w:spacing w:after="200" w:line="480" w:lineRule="auto"/>
        <w:ind w:firstLine="720"/>
        <w:jc w:val="lowKashida"/>
        <w:rPr>
          <w:sz w:val="26"/>
          <w:szCs w:val="36"/>
        </w:rPr>
      </w:pPr>
      <w:r>
        <w:rPr>
          <w:sz w:val="26"/>
          <w:szCs w:val="36"/>
        </w:rPr>
        <w:t xml:space="preserve">It was noted that there exits, a negligible relationship between 'Process Outcomes in Biology' and the components of Learning Style out of which the components Emotional and Learning </w:t>
      </w:r>
      <w:proofErr w:type="gramStart"/>
      <w:r>
        <w:rPr>
          <w:sz w:val="26"/>
          <w:szCs w:val="36"/>
        </w:rPr>
        <w:t>style</w:t>
      </w:r>
      <w:proofErr w:type="gramEnd"/>
      <w:r>
        <w:rPr>
          <w:sz w:val="26"/>
          <w:szCs w:val="36"/>
        </w:rPr>
        <w:t>-Total shows low relationship.</w:t>
      </w:r>
    </w:p>
    <w:p w14:paraId="547737EC" w14:textId="77777777" w:rsidR="003D4353" w:rsidRDefault="003D4353">
      <w:pPr>
        <w:spacing w:after="200" w:line="480" w:lineRule="auto"/>
        <w:jc w:val="lowKashida"/>
        <w:rPr>
          <w:b/>
          <w:bCs/>
          <w:sz w:val="26"/>
          <w:szCs w:val="36"/>
        </w:rPr>
      </w:pPr>
      <w:r>
        <w:rPr>
          <w:b/>
          <w:bCs/>
          <w:sz w:val="26"/>
          <w:szCs w:val="36"/>
        </w:rPr>
        <w:t xml:space="preserve">ii)  Girls </w:t>
      </w:r>
    </w:p>
    <w:p w14:paraId="7CA93950" w14:textId="77777777" w:rsidR="003D4353" w:rsidRDefault="003D4353">
      <w:pPr>
        <w:spacing w:after="200" w:line="480" w:lineRule="auto"/>
        <w:ind w:firstLine="720"/>
        <w:jc w:val="lowKashida"/>
        <w:rPr>
          <w:sz w:val="26"/>
          <w:szCs w:val="36"/>
        </w:rPr>
      </w:pPr>
      <w:r>
        <w:rPr>
          <w:sz w:val="26"/>
          <w:szCs w:val="36"/>
        </w:rPr>
        <w:t>The results showed that negligible relation exists between 'Process Outcomes in Biology' and the components of Multiple Intelligences except the components Logical, Naturalistic and Multiple Intelligences-Total, which show low relationship.</w:t>
      </w:r>
    </w:p>
    <w:p w14:paraId="0308B770" w14:textId="77777777" w:rsidR="003D4353" w:rsidRDefault="003D4353">
      <w:pPr>
        <w:spacing w:after="200" w:line="480" w:lineRule="auto"/>
        <w:ind w:firstLine="720"/>
        <w:jc w:val="lowKashida"/>
        <w:rPr>
          <w:sz w:val="26"/>
          <w:szCs w:val="36"/>
        </w:rPr>
      </w:pPr>
      <w:r>
        <w:rPr>
          <w:sz w:val="26"/>
          <w:szCs w:val="36"/>
        </w:rPr>
        <w:t>It was noted that there exists, a negligible relationship between 'Process Outcomes in Biology' and the components of Learning Style out of which the components Emotional and Learning Style-Total shows low relationship.</w:t>
      </w:r>
    </w:p>
    <w:p w14:paraId="00720375" w14:textId="77777777" w:rsidR="003D4353" w:rsidRDefault="003D4353">
      <w:pPr>
        <w:spacing w:after="200" w:line="480" w:lineRule="auto"/>
        <w:jc w:val="lowKashida"/>
        <w:rPr>
          <w:b/>
          <w:bCs/>
          <w:sz w:val="26"/>
          <w:szCs w:val="36"/>
        </w:rPr>
      </w:pPr>
      <w:r>
        <w:rPr>
          <w:b/>
          <w:bCs/>
          <w:sz w:val="26"/>
          <w:szCs w:val="36"/>
        </w:rPr>
        <w:t xml:space="preserve">iii)  Rural </w:t>
      </w:r>
    </w:p>
    <w:p w14:paraId="30FB42B9" w14:textId="77777777" w:rsidR="003D4353" w:rsidRDefault="003D4353">
      <w:pPr>
        <w:spacing w:after="200" w:line="480" w:lineRule="auto"/>
        <w:ind w:firstLine="720"/>
        <w:jc w:val="lowKashida"/>
        <w:rPr>
          <w:sz w:val="26"/>
          <w:szCs w:val="36"/>
        </w:rPr>
      </w:pPr>
      <w:r>
        <w:rPr>
          <w:sz w:val="26"/>
          <w:szCs w:val="36"/>
        </w:rPr>
        <w:lastRenderedPageBreak/>
        <w:t>The results showed that negligible relation exists between 'Process Outcomes in Biology' and the components of Multiple Intelligences except the components Interpersonal and Multiple Intelligences-Total, which shows low relationship.</w:t>
      </w:r>
    </w:p>
    <w:p w14:paraId="323B8BEB" w14:textId="77777777" w:rsidR="003D4353" w:rsidRDefault="003D4353">
      <w:pPr>
        <w:spacing w:after="200" w:line="480" w:lineRule="auto"/>
        <w:ind w:firstLine="720"/>
        <w:jc w:val="lowKashida"/>
        <w:rPr>
          <w:sz w:val="26"/>
          <w:szCs w:val="36"/>
        </w:rPr>
      </w:pPr>
      <w:r>
        <w:rPr>
          <w:sz w:val="26"/>
          <w:szCs w:val="36"/>
        </w:rPr>
        <w:t>It was noted that there exists, a negligible relationship between 'Process Outcomes in Biology' and all the components of Learning Style.</w:t>
      </w:r>
    </w:p>
    <w:p w14:paraId="31737F77" w14:textId="77777777" w:rsidR="003D4353" w:rsidRDefault="003D4353">
      <w:pPr>
        <w:spacing w:after="200" w:line="480" w:lineRule="auto"/>
        <w:jc w:val="lowKashida"/>
        <w:rPr>
          <w:b/>
          <w:bCs/>
          <w:sz w:val="26"/>
          <w:szCs w:val="36"/>
        </w:rPr>
      </w:pPr>
      <w:r>
        <w:rPr>
          <w:b/>
          <w:bCs/>
          <w:sz w:val="26"/>
          <w:szCs w:val="36"/>
        </w:rPr>
        <w:t>iv)  Urban</w:t>
      </w:r>
    </w:p>
    <w:p w14:paraId="36EDC632" w14:textId="77777777" w:rsidR="003D4353" w:rsidRDefault="003D4353">
      <w:pPr>
        <w:spacing w:after="200" w:line="480" w:lineRule="auto"/>
        <w:ind w:firstLine="720"/>
        <w:jc w:val="lowKashida"/>
        <w:rPr>
          <w:sz w:val="26"/>
          <w:szCs w:val="36"/>
        </w:rPr>
      </w:pPr>
      <w:r>
        <w:rPr>
          <w:sz w:val="26"/>
          <w:szCs w:val="36"/>
        </w:rPr>
        <w:t>The results showed that low relation exists between 'Process Outcomes in Biology' and the components of Multiple Intelligences except the components Linguistic, Musical, Bodily and Interpersonal shows negligible relationship.</w:t>
      </w:r>
    </w:p>
    <w:p w14:paraId="5AD932B5" w14:textId="77777777" w:rsidR="003D4353" w:rsidRDefault="003D4353">
      <w:pPr>
        <w:spacing w:after="200" w:line="480" w:lineRule="auto"/>
        <w:ind w:firstLine="720"/>
        <w:jc w:val="lowKashida"/>
        <w:rPr>
          <w:sz w:val="26"/>
          <w:szCs w:val="36"/>
        </w:rPr>
      </w:pPr>
      <w:r>
        <w:rPr>
          <w:sz w:val="26"/>
          <w:szCs w:val="36"/>
        </w:rPr>
        <w:t>It was noted that there exists, a low relationship between 'Process Outcomes in Biology' and the components of Learning Style out of which Environmental shows negligible relationship and Learning Style Area-Total shows moderate relationship.</w:t>
      </w:r>
    </w:p>
    <w:p w14:paraId="597B374C" w14:textId="77777777" w:rsidR="003D4353" w:rsidRDefault="003D4353">
      <w:pPr>
        <w:spacing w:after="200" w:line="480" w:lineRule="auto"/>
        <w:jc w:val="lowKashida"/>
        <w:rPr>
          <w:b/>
          <w:bCs/>
          <w:sz w:val="26"/>
          <w:szCs w:val="36"/>
        </w:rPr>
      </w:pPr>
      <w:r>
        <w:rPr>
          <w:b/>
          <w:bCs/>
          <w:sz w:val="26"/>
          <w:szCs w:val="36"/>
        </w:rPr>
        <w:t xml:space="preserve">v) Private </w:t>
      </w:r>
    </w:p>
    <w:p w14:paraId="67054DE0" w14:textId="77777777" w:rsidR="003D4353" w:rsidRDefault="003D4353">
      <w:pPr>
        <w:spacing w:after="200" w:line="480" w:lineRule="auto"/>
        <w:ind w:firstLine="720"/>
        <w:jc w:val="lowKashida"/>
        <w:rPr>
          <w:sz w:val="26"/>
          <w:szCs w:val="36"/>
        </w:rPr>
      </w:pPr>
      <w:r>
        <w:rPr>
          <w:sz w:val="26"/>
          <w:szCs w:val="36"/>
        </w:rPr>
        <w:t>The results showed that negligible relation exists between 'Process Outcome in Biology' and all the components of Multiple Intelligences except the component Logical that shows low relationship.</w:t>
      </w:r>
    </w:p>
    <w:p w14:paraId="51898076" w14:textId="77777777" w:rsidR="003D4353" w:rsidRDefault="003D4353">
      <w:pPr>
        <w:spacing w:after="200" w:line="480" w:lineRule="auto"/>
        <w:ind w:firstLine="720"/>
        <w:jc w:val="lowKashida"/>
        <w:rPr>
          <w:sz w:val="26"/>
          <w:szCs w:val="36"/>
        </w:rPr>
      </w:pPr>
      <w:r>
        <w:rPr>
          <w:sz w:val="26"/>
          <w:szCs w:val="36"/>
        </w:rPr>
        <w:t>It was noted that there exists, a negligible relationship between 'Process Outcomes in Biology' and all the components of Learning Style Area.</w:t>
      </w:r>
    </w:p>
    <w:p w14:paraId="231212E6" w14:textId="77777777" w:rsidR="003D4353" w:rsidRDefault="003D4353">
      <w:pPr>
        <w:spacing w:after="200" w:line="480" w:lineRule="auto"/>
        <w:jc w:val="lowKashida"/>
        <w:rPr>
          <w:b/>
          <w:bCs/>
          <w:sz w:val="26"/>
          <w:szCs w:val="28"/>
        </w:rPr>
      </w:pPr>
      <w:r>
        <w:rPr>
          <w:b/>
          <w:bCs/>
          <w:sz w:val="26"/>
          <w:szCs w:val="28"/>
        </w:rPr>
        <w:t>vi) Government</w:t>
      </w:r>
    </w:p>
    <w:p w14:paraId="076BC7D7" w14:textId="77777777" w:rsidR="003D4353" w:rsidRDefault="003D4353">
      <w:pPr>
        <w:spacing w:after="200" w:line="480" w:lineRule="auto"/>
        <w:ind w:firstLine="720"/>
        <w:jc w:val="lowKashida"/>
        <w:rPr>
          <w:sz w:val="26"/>
          <w:szCs w:val="26"/>
        </w:rPr>
      </w:pPr>
      <w:r>
        <w:rPr>
          <w:sz w:val="26"/>
          <w:szCs w:val="26"/>
        </w:rPr>
        <w:lastRenderedPageBreak/>
        <w:t xml:space="preserve">The results showed that low relation exists between 'Process Outcomes in Biology' and the components of Multiple Intelligences except the components Musical and Bodily, which shows negligible relationship. </w:t>
      </w:r>
    </w:p>
    <w:p w14:paraId="4CDE451E" w14:textId="77777777" w:rsidR="003D4353" w:rsidRDefault="003D4353">
      <w:pPr>
        <w:spacing w:after="200" w:line="480" w:lineRule="auto"/>
        <w:ind w:firstLine="720"/>
        <w:jc w:val="lowKashida"/>
        <w:rPr>
          <w:sz w:val="26"/>
          <w:szCs w:val="26"/>
        </w:rPr>
      </w:pPr>
      <w:r>
        <w:rPr>
          <w:sz w:val="26"/>
          <w:szCs w:val="26"/>
        </w:rPr>
        <w:t>It was noted that there exists, a low relationship between 'Process Outcomes in Biology' and the components of Learning Style out of which Environmental and Sociological Style shows negligible relationship.</w:t>
      </w:r>
    </w:p>
    <w:p w14:paraId="060E6AB7" w14:textId="77777777" w:rsidR="003D4353" w:rsidRDefault="003D4353">
      <w:pPr>
        <w:pStyle w:val="BodyTextIndent2"/>
        <w:rPr>
          <w:b/>
          <w:bCs/>
          <w:szCs w:val="32"/>
        </w:rPr>
      </w:pPr>
      <w:r>
        <w:rPr>
          <w:b/>
          <w:bCs/>
          <w:szCs w:val="32"/>
        </w:rPr>
        <w:t>2</w:t>
      </w:r>
      <w:r>
        <w:rPr>
          <w:b/>
          <w:bCs/>
          <w:szCs w:val="32"/>
        </w:rPr>
        <w:tab/>
        <w:t xml:space="preserve">Identification </w:t>
      </w:r>
      <w:proofErr w:type="gramStart"/>
      <w:r>
        <w:rPr>
          <w:b/>
          <w:bCs/>
          <w:szCs w:val="32"/>
        </w:rPr>
        <w:t>Of</w:t>
      </w:r>
      <w:proofErr w:type="gramEnd"/>
      <w:r>
        <w:rPr>
          <w:b/>
          <w:bCs/>
          <w:szCs w:val="32"/>
        </w:rPr>
        <w:t xml:space="preserve"> The Significant Predictors Of Process Outcomes In Biology By Regression Analysis Of Psychological Variables And Estimation Of Their Predictive Efficiency (in terms of β and partial r 's).</w:t>
      </w:r>
    </w:p>
    <w:p w14:paraId="7220A7A6" w14:textId="77777777" w:rsidR="003D4353" w:rsidRDefault="003D4353">
      <w:pPr>
        <w:pStyle w:val="BodyTextIndent3"/>
        <w:ind w:firstLine="720"/>
      </w:pPr>
      <w:r>
        <w:t>Identification of Significant Predictors of Process Outcomes in Biology by Regression Analysis resulted that among the fourteen psychological variables; only four variables are significant predictors. These four variables are Logical Intelligence, Emotional Learning Style Area, Naturalistic Intelligence and Physical Learning Style Area. The Predictor variables entered in each step of Stepwise Regression Analysis, the value of Multiple Correlation R and the Multiple Regression equation developed in the successive steps are given as table 5.2.</w:t>
      </w:r>
    </w:p>
    <w:p w14:paraId="69CC7BD8" w14:textId="77777777" w:rsidR="003D4353" w:rsidRDefault="003D4353">
      <w:pPr>
        <w:spacing w:after="200"/>
        <w:jc w:val="center"/>
        <w:rPr>
          <w:sz w:val="26"/>
          <w:szCs w:val="26"/>
        </w:rPr>
      </w:pPr>
      <w:r>
        <w:rPr>
          <w:sz w:val="26"/>
          <w:szCs w:val="26"/>
        </w:rPr>
        <w:t>TABLE 5.2</w:t>
      </w:r>
    </w:p>
    <w:p w14:paraId="64B80713" w14:textId="77777777" w:rsidR="003D4353" w:rsidRDefault="003D4353">
      <w:pPr>
        <w:pStyle w:val="BodyText2"/>
      </w:pPr>
      <w:r>
        <w:t xml:space="preserve"> Multiple Correlation R and Multiple Regression Equation Developed in the Successive stepwise Regression Analysis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9"/>
        <w:gridCol w:w="2360"/>
        <w:gridCol w:w="1820"/>
        <w:gridCol w:w="3877"/>
      </w:tblGrid>
      <w:tr w:rsidR="003D4353" w14:paraId="5D0145A3" w14:textId="77777777">
        <w:tblPrEx>
          <w:tblCellMar>
            <w:top w:w="0" w:type="dxa"/>
            <w:bottom w:w="0" w:type="dxa"/>
          </w:tblCellMar>
        </w:tblPrEx>
        <w:tc>
          <w:tcPr>
            <w:tcW w:w="1188" w:type="dxa"/>
          </w:tcPr>
          <w:p w14:paraId="02F45C8A" w14:textId="77777777" w:rsidR="003D4353" w:rsidRDefault="003D4353">
            <w:pPr>
              <w:pStyle w:val="BodyText2"/>
              <w:spacing w:before="60" w:after="40"/>
              <w:rPr>
                <w:b/>
                <w:bCs/>
              </w:rPr>
            </w:pPr>
            <w:r>
              <w:rPr>
                <w:b/>
                <w:bCs/>
              </w:rPr>
              <w:t>Step</w:t>
            </w:r>
          </w:p>
        </w:tc>
        <w:tc>
          <w:tcPr>
            <w:tcW w:w="3000" w:type="dxa"/>
          </w:tcPr>
          <w:p w14:paraId="738EDE8A" w14:textId="77777777" w:rsidR="003D4353" w:rsidRDefault="003D4353">
            <w:pPr>
              <w:pStyle w:val="BodyText2"/>
              <w:spacing w:before="60" w:after="40"/>
              <w:rPr>
                <w:b/>
                <w:bCs/>
              </w:rPr>
            </w:pPr>
            <w:r>
              <w:rPr>
                <w:b/>
                <w:bCs/>
              </w:rPr>
              <w:t>Variables Entered</w:t>
            </w:r>
          </w:p>
        </w:tc>
        <w:tc>
          <w:tcPr>
            <w:tcW w:w="2095" w:type="dxa"/>
          </w:tcPr>
          <w:p w14:paraId="4AFC4E1E" w14:textId="77777777" w:rsidR="003D4353" w:rsidRDefault="003D4353">
            <w:pPr>
              <w:pStyle w:val="BodyText2"/>
              <w:spacing w:before="60" w:after="40"/>
              <w:rPr>
                <w:b/>
                <w:bCs/>
              </w:rPr>
            </w:pPr>
            <w:r>
              <w:rPr>
                <w:b/>
                <w:bCs/>
              </w:rPr>
              <w:t>Multiple Correlation R</w:t>
            </w:r>
          </w:p>
        </w:tc>
        <w:tc>
          <w:tcPr>
            <w:tcW w:w="2095" w:type="dxa"/>
          </w:tcPr>
          <w:p w14:paraId="4C4DBABA" w14:textId="77777777" w:rsidR="003D4353" w:rsidRDefault="003D4353">
            <w:pPr>
              <w:pStyle w:val="BodyText2"/>
              <w:spacing w:before="60" w:after="40"/>
              <w:rPr>
                <w:b/>
                <w:bCs/>
              </w:rPr>
            </w:pPr>
            <w:r>
              <w:rPr>
                <w:b/>
                <w:bCs/>
              </w:rPr>
              <w:t>Regression Equation</w:t>
            </w:r>
          </w:p>
        </w:tc>
      </w:tr>
      <w:tr w:rsidR="003D4353" w14:paraId="0E8EA14A" w14:textId="77777777">
        <w:tblPrEx>
          <w:tblCellMar>
            <w:top w:w="0" w:type="dxa"/>
            <w:bottom w:w="0" w:type="dxa"/>
          </w:tblCellMar>
        </w:tblPrEx>
        <w:tc>
          <w:tcPr>
            <w:tcW w:w="1188" w:type="dxa"/>
          </w:tcPr>
          <w:p w14:paraId="14D976C7" w14:textId="77777777" w:rsidR="003D4353" w:rsidRDefault="003D4353">
            <w:pPr>
              <w:pStyle w:val="BodyText2"/>
              <w:spacing w:before="60" w:after="40"/>
              <w:rPr>
                <w:b/>
                <w:bCs/>
              </w:rPr>
            </w:pPr>
            <w:r>
              <w:rPr>
                <w:b/>
                <w:bCs/>
              </w:rPr>
              <w:lastRenderedPageBreak/>
              <w:t>I</w:t>
            </w:r>
          </w:p>
        </w:tc>
        <w:tc>
          <w:tcPr>
            <w:tcW w:w="3000" w:type="dxa"/>
          </w:tcPr>
          <w:p w14:paraId="75AE6DBB" w14:textId="77777777" w:rsidR="003D4353" w:rsidRDefault="003D4353">
            <w:pPr>
              <w:pStyle w:val="BodyText2"/>
              <w:spacing w:before="60" w:after="40"/>
              <w:jc w:val="left"/>
              <w:rPr>
                <w:b/>
                <w:bCs/>
              </w:rPr>
            </w:pPr>
            <w:r>
              <w:rPr>
                <w:b/>
                <w:bCs/>
              </w:rPr>
              <w:t>X</w:t>
            </w:r>
            <w:r>
              <w:rPr>
                <w:b/>
                <w:bCs/>
                <w:vertAlign w:val="subscript"/>
              </w:rPr>
              <w:t>2</w:t>
            </w:r>
            <w:r>
              <w:rPr>
                <w:b/>
                <w:bCs/>
              </w:rPr>
              <w:t xml:space="preserve"> (Logical Intelligence).</w:t>
            </w:r>
          </w:p>
        </w:tc>
        <w:tc>
          <w:tcPr>
            <w:tcW w:w="2095" w:type="dxa"/>
          </w:tcPr>
          <w:p w14:paraId="3FB49D0A" w14:textId="77777777" w:rsidR="003D4353" w:rsidRDefault="003D4353">
            <w:pPr>
              <w:pStyle w:val="BodyText2"/>
              <w:spacing w:before="60" w:after="40"/>
              <w:rPr>
                <w:b/>
                <w:bCs/>
              </w:rPr>
            </w:pPr>
            <w:r>
              <w:rPr>
                <w:b/>
                <w:bCs/>
              </w:rPr>
              <w:t>0.292</w:t>
            </w:r>
          </w:p>
        </w:tc>
        <w:tc>
          <w:tcPr>
            <w:tcW w:w="2095" w:type="dxa"/>
          </w:tcPr>
          <w:p w14:paraId="0EF95716" w14:textId="77777777" w:rsidR="003D4353" w:rsidRDefault="003D4353">
            <w:pPr>
              <w:pStyle w:val="BodyText2"/>
              <w:spacing w:before="60" w:after="40"/>
              <w:rPr>
                <w:b/>
                <w:bCs/>
              </w:rPr>
            </w:pPr>
            <w:r>
              <w:rPr>
                <w:b/>
                <w:bCs/>
              </w:rPr>
              <w:t>Y</w:t>
            </w:r>
            <w:r>
              <w:rPr>
                <w:b/>
                <w:bCs/>
                <w:vertAlign w:val="superscript"/>
              </w:rPr>
              <w:t>^</w:t>
            </w:r>
            <w:r>
              <w:rPr>
                <w:b/>
                <w:bCs/>
              </w:rPr>
              <w:softHyphen/>
              <w:t xml:space="preserve"> = 0.93X</w:t>
            </w:r>
            <w:r>
              <w:rPr>
                <w:b/>
                <w:bCs/>
                <w:vertAlign w:val="subscript"/>
              </w:rPr>
              <w:t>2</w:t>
            </w:r>
            <w:r>
              <w:rPr>
                <w:b/>
                <w:bCs/>
              </w:rPr>
              <w:t xml:space="preserve"> + 9.64</w:t>
            </w:r>
          </w:p>
        </w:tc>
      </w:tr>
      <w:tr w:rsidR="003D4353" w14:paraId="42BADE96" w14:textId="77777777">
        <w:tblPrEx>
          <w:tblCellMar>
            <w:top w:w="0" w:type="dxa"/>
            <w:bottom w:w="0" w:type="dxa"/>
          </w:tblCellMar>
        </w:tblPrEx>
        <w:tc>
          <w:tcPr>
            <w:tcW w:w="1188" w:type="dxa"/>
          </w:tcPr>
          <w:p w14:paraId="10CE5380" w14:textId="77777777" w:rsidR="003D4353" w:rsidRDefault="003D4353">
            <w:pPr>
              <w:pStyle w:val="BodyText2"/>
              <w:spacing w:before="60" w:after="40"/>
              <w:rPr>
                <w:b/>
                <w:bCs/>
              </w:rPr>
            </w:pPr>
            <w:r>
              <w:rPr>
                <w:b/>
                <w:bCs/>
              </w:rPr>
              <w:t>II.</w:t>
            </w:r>
          </w:p>
        </w:tc>
        <w:tc>
          <w:tcPr>
            <w:tcW w:w="3000" w:type="dxa"/>
          </w:tcPr>
          <w:p w14:paraId="56661124" w14:textId="77777777" w:rsidR="003D4353" w:rsidRDefault="003D4353">
            <w:pPr>
              <w:pStyle w:val="BodyText2"/>
              <w:spacing w:before="60" w:after="40"/>
              <w:jc w:val="left"/>
              <w:rPr>
                <w:b/>
                <w:bCs/>
              </w:rPr>
            </w:pPr>
            <w:r>
              <w:rPr>
                <w:b/>
                <w:bCs/>
              </w:rPr>
              <w:t>X</w:t>
            </w:r>
            <w:r>
              <w:rPr>
                <w:b/>
                <w:bCs/>
                <w:vertAlign w:val="subscript"/>
              </w:rPr>
              <w:t>11</w:t>
            </w:r>
            <w:r>
              <w:rPr>
                <w:b/>
                <w:bCs/>
              </w:rPr>
              <w:t xml:space="preserve"> (Emotional Learning Style area).</w:t>
            </w:r>
          </w:p>
        </w:tc>
        <w:tc>
          <w:tcPr>
            <w:tcW w:w="2095" w:type="dxa"/>
          </w:tcPr>
          <w:p w14:paraId="24AC8266" w14:textId="77777777" w:rsidR="003D4353" w:rsidRDefault="003D4353">
            <w:pPr>
              <w:pStyle w:val="BodyText2"/>
              <w:spacing w:before="60" w:after="40"/>
              <w:rPr>
                <w:b/>
                <w:bCs/>
              </w:rPr>
            </w:pPr>
            <w:r>
              <w:rPr>
                <w:b/>
                <w:bCs/>
              </w:rPr>
              <w:t>0.328</w:t>
            </w:r>
          </w:p>
        </w:tc>
        <w:tc>
          <w:tcPr>
            <w:tcW w:w="2095" w:type="dxa"/>
          </w:tcPr>
          <w:p w14:paraId="09134140" w14:textId="77777777" w:rsidR="003D4353" w:rsidRDefault="003D4353">
            <w:pPr>
              <w:pStyle w:val="BodyText2"/>
              <w:spacing w:before="60" w:after="40"/>
              <w:rPr>
                <w:b/>
                <w:bCs/>
              </w:rPr>
            </w:pPr>
            <w:r>
              <w:rPr>
                <w:b/>
                <w:bCs/>
              </w:rPr>
              <w:t>Y</w:t>
            </w:r>
            <w:r>
              <w:rPr>
                <w:b/>
                <w:bCs/>
                <w:vertAlign w:val="superscript"/>
              </w:rPr>
              <w:t>^</w:t>
            </w:r>
            <w:r>
              <w:rPr>
                <w:b/>
                <w:bCs/>
              </w:rPr>
              <w:t xml:space="preserve"> = 0.82X</w:t>
            </w:r>
            <w:r>
              <w:rPr>
                <w:b/>
                <w:bCs/>
              </w:rPr>
              <w:softHyphen/>
            </w:r>
            <w:r>
              <w:rPr>
                <w:b/>
                <w:bCs/>
              </w:rPr>
              <w:softHyphen/>
            </w:r>
            <w:r>
              <w:rPr>
                <w:b/>
                <w:bCs/>
              </w:rPr>
              <w:softHyphen/>
            </w:r>
            <w:r>
              <w:rPr>
                <w:b/>
                <w:bCs/>
                <w:vertAlign w:val="subscript"/>
              </w:rPr>
              <w:t>11</w:t>
            </w:r>
            <w:r>
              <w:rPr>
                <w:b/>
                <w:bCs/>
              </w:rPr>
              <w:t>+ 0.28 + 5.75</w:t>
            </w:r>
          </w:p>
        </w:tc>
      </w:tr>
      <w:tr w:rsidR="003D4353" w14:paraId="2041319E" w14:textId="77777777">
        <w:tblPrEx>
          <w:tblCellMar>
            <w:top w:w="0" w:type="dxa"/>
            <w:bottom w:w="0" w:type="dxa"/>
          </w:tblCellMar>
        </w:tblPrEx>
        <w:tc>
          <w:tcPr>
            <w:tcW w:w="1188" w:type="dxa"/>
          </w:tcPr>
          <w:p w14:paraId="15F9EC06" w14:textId="77777777" w:rsidR="003D4353" w:rsidRDefault="003D4353">
            <w:pPr>
              <w:pStyle w:val="BodyText2"/>
              <w:spacing w:before="60" w:after="40"/>
              <w:rPr>
                <w:b/>
                <w:bCs/>
              </w:rPr>
            </w:pPr>
            <w:r>
              <w:rPr>
                <w:b/>
                <w:bCs/>
              </w:rPr>
              <w:t>III</w:t>
            </w:r>
          </w:p>
        </w:tc>
        <w:tc>
          <w:tcPr>
            <w:tcW w:w="3000" w:type="dxa"/>
          </w:tcPr>
          <w:p w14:paraId="2FE05941" w14:textId="77777777" w:rsidR="003D4353" w:rsidRDefault="003D4353">
            <w:pPr>
              <w:pStyle w:val="BodyText2"/>
              <w:spacing w:before="60" w:after="40"/>
              <w:jc w:val="left"/>
              <w:rPr>
                <w:b/>
                <w:bCs/>
              </w:rPr>
            </w:pPr>
            <w:r>
              <w:rPr>
                <w:b/>
                <w:bCs/>
              </w:rPr>
              <w:t>X</w:t>
            </w:r>
            <w:r>
              <w:rPr>
                <w:b/>
                <w:bCs/>
                <w:vertAlign w:val="subscript"/>
              </w:rPr>
              <w:t>6</w:t>
            </w:r>
            <w:r>
              <w:rPr>
                <w:b/>
                <w:bCs/>
              </w:rPr>
              <w:t xml:space="preserve"> (Naturalistic Intelligence).</w:t>
            </w:r>
          </w:p>
        </w:tc>
        <w:tc>
          <w:tcPr>
            <w:tcW w:w="2095" w:type="dxa"/>
          </w:tcPr>
          <w:p w14:paraId="4CCCD97F" w14:textId="77777777" w:rsidR="003D4353" w:rsidRDefault="003D4353">
            <w:pPr>
              <w:pStyle w:val="BodyText2"/>
              <w:spacing w:before="60" w:after="40"/>
              <w:rPr>
                <w:b/>
                <w:bCs/>
              </w:rPr>
            </w:pPr>
            <w:r>
              <w:rPr>
                <w:b/>
                <w:bCs/>
              </w:rPr>
              <w:t>0.347</w:t>
            </w:r>
          </w:p>
        </w:tc>
        <w:tc>
          <w:tcPr>
            <w:tcW w:w="2095" w:type="dxa"/>
          </w:tcPr>
          <w:p w14:paraId="69C0B088" w14:textId="77777777" w:rsidR="003D4353" w:rsidRDefault="003D4353">
            <w:pPr>
              <w:pStyle w:val="BodyText2"/>
              <w:spacing w:before="60" w:after="40"/>
              <w:rPr>
                <w:b/>
                <w:bCs/>
              </w:rPr>
            </w:pPr>
            <w:r>
              <w:rPr>
                <w:b/>
                <w:bCs/>
              </w:rPr>
              <w:t>Y</w:t>
            </w:r>
            <w:r>
              <w:rPr>
                <w:b/>
                <w:bCs/>
                <w:vertAlign w:val="superscript"/>
              </w:rPr>
              <w:t>^</w:t>
            </w:r>
            <w:r>
              <w:rPr>
                <w:b/>
                <w:bCs/>
              </w:rPr>
              <w:t xml:space="preserve"> = 0.70X</w:t>
            </w:r>
            <w:r>
              <w:rPr>
                <w:b/>
                <w:bCs/>
                <w:vertAlign w:val="subscript"/>
              </w:rPr>
              <w:t>6</w:t>
            </w:r>
            <w:r>
              <w:rPr>
                <w:b/>
                <w:bCs/>
              </w:rPr>
              <w:t xml:space="preserve"> + 0.28+0.38+3.61</w:t>
            </w:r>
          </w:p>
        </w:tc>
      </w:tr>
      <w:tr w:rsidR="003D4353" w14:paraId="0544A1D8" w14:textId="77777777">
        <w:tblPrEx>
          <w:tblCellMar>
            <w:top w:w="0" w:type="dxa"/>
            <w:bottom w:w="0" w:type="dxa"/>
          </w:tblCellMar>
        </w:tblPrEx>
        <w:tc>
          <w:tcPr>
            <w:tcW w:w="1188" w:type="dxa"/>
          </w:tcPr>
          <w:p w14:paraId="00193692" w14:textId="77777777" w:rsidR="003D4353" w:rsidRDefault="003D4353">
            <w:pPr>
              <w:pStyle w:val="BodyText2"/>
              <w:spacing w:before="60" w:after="40"/>
              <w:rPr>
                <w:b/>
                <w:bCs/>
              </w:rPr>
            </w:pPr>
            <w:r>
              <w:rPr>
                <w:b/>
                <w:bCs/>
              </w:rPr>
              <w:t>IV</w:t>
            </w:r>
          </w:p>
        </w:tc>
        <w:tc>
          <w:tcPr>
            <w:tcW w:w="3000" w:type="dxa"/>
          </w:tcPr>
          <w:p w14:paraId="624F2D0B" w14:textId="77777777" w:rsidR="003D4353" w:rsidRDefault="003D4353">
            <w:pPr>
              <w:pStyle w:val="BodyText2"/>
              <w:spacing w:before="60" w:after="40"/>
              <w:jc w:val="left"/>
              <w:rPr>
                <w:b/>
                <w:bCs/>
              </w:rPr>
            </w:pPr>
            <w:r>
              <w:rPr>
                <w:b/>
                <w:bCs/>
              </w:rPr>
              <w:t>X</w:t>
            </w:r>
            <w:r>
              <w:rPr>
                <w:b/>
                <w:bCs/>
                <w:vertAlign w:val="subscript"/>
              </w:rPr>
              <w:t>13</w:t>
            </w:r>
            <w:r>
              <w:rPr>
                <w:b/>
                <w:bCs/>
              </w:rPr>
              <w:t xml:space="preserve"> (Physical learning Style area).</w:t>
            </w:r>
          </w:p>
        </w:tc>
        <w:tc>
          <w:tcPr>
            <w:tcW w:w="2095" w:type="dxa"/>
          </w:tcPr>
          <w:p w14:paraId="127FED12" w14:textId="77777777" w:rsidR="003D4353" w:rsidRDefault="003D4353">
            <w:pPr>
              <w:pStyle w:val="BodyText2"/>
              <w:spacing w:before="60" w:after="40"/>
              <w:rPr>
                <w:b/>
                <w:bCs/>
              </w:rPr>
            </w:pPr>
            <w:r>
              <w:rPr>
                <w:b/>
                <w:bCs/>
              </w:rPr>
              <w:t>0.357</w:t>
            </w:r>
          </w:p>
        </w:tc>
        <w:tc>
          <w:tcPr>
            <w:tcW w:w="2095" w:type="dxa"/>
          </w:tcPr>
          <w:p w14:paraId="50B68622" w14:textId="77777777" w:rsidR="003D4353" w:rsidRDefault="003D4353">
            <w:pPr>
              <w:pStyle w:val="BodyText2"/>
              <w:spacing w:before="60" w:after="40"/>
              <w:rPr>
                <w:b/>
                <w:bCs/>
              </w:rPr>
            </w:pPr>
            <w:r>
              <w:rPr>
                <w:b/>
                <w:bCs/>
              </w:rPr>
              <w:t>Y</w:t>
            </w:r>
            <w:r>
              <w:rPr>
                <w:b/>
                <w:bCs/>
                <w:vertAlign w:val="superscript"/>
              </w:rPr>
              <w:t>^</w:t>
            </w:r>
            <w:r>
              <w:rPr>
                <w:b/>
                <w:bCs/>
              </w:rPr>
              <w:t>=0.66X</w:t>
            </w:r>
            <w:r>
              <w:rPr>
                <w:b/>
                <w:bCs/>
                <w:vertAlign w:val="subscript"/>
              </w:rPr>
              <w:t>13</w:t>
            </w:r>
            <w:r>
              <w:rPr>
                <w:b/>
                <w:bCs/>
              </w:rPr>
              <w:t>+0.23+0.37+0.15+2.06</w:t>
            </w:r>
          </w:p>
        </w:tc>
      </w:tr>
    </w:tbl>
    <w:p w14:paraId="350186A1" w14:textId="77777777" w:rsidR="003D4353" w:rsidRDefault="003D4353">
      <w:pPr>
        <w:spacing w:after="200" w:line="480" w:lineRule="auto"/>
        <w:ind w:left="720" w:hanging="720"/>
        <w:jc w:val="lowKashida"/>
        <w:rPr>
          <w:sz w:val="26"/>
          <w:szCs w:val="28"/>
        </w:rPr>
      </w:pPr>
      <w:r>
        <w:rPr>
          <w:sz w:val="26"/>
          <w:szCs w:val="28"/>
        </w:rPr>
        <w:t>Note (</w:t>
      </w:r>
      <w:proofErr w:type="spellStart"/>
      <w:r>
        <w:rPr>
          <w:sz w:val="26"/>
          <w:szCs w:val="28"/>
        </w:rPr>
        <w:t>i</w:t>
      </w:r>
      <w:proofErr w:type="spellEnd"/>
      <w:r>
        <w:rPr>
          <w:sz w:val="26"/>
          <w:szCs w:val="28"/>
        </w:rPr>
        <w:t>) All the values of Multiple Correlation R cited are significant at 0.01 level</w:t>
      </w:r>
    </w:p>
    <w:p w14:paraId="169699F2" w14:textId="77777777" w:rsidR="003D4353" w:rsidRDefault="003D4353">
      <w:pPr>
        <w:spacing w:after="200" w:line="480" w:lineRule="auto"/>
        <w:ind w:left="720" w:hanging="720"/>
        <w:jc w:val="lowKashida"/>
        <w:rPr>
          <w:sz w:val="26"/>
          <w:szCs w:val="28"/>
        </w:rPr>
      </w:pPr>
      <w:r>
        <w:rPr>
          <w:sz w:val="26"/>
          <w:szCs w:val="28"/>
        </w:rPr>
        <w:t xml:space="preserve">         (ii) Y</w:t>
      </w:r>
      <w:r>
        <w:rPr>
          <w:sz w:val="26"/>
          <w:szCs w:val="28"/>
          <w:vertAlign w:val="superscript"/>
        </w:rPr>
        <w:t xml:space="preserve">^ </w:t>
      </w:r>
      <w:r>
        <w:rPr>
          <w:sz w:val="26"/>
          <w:szCs w:val="28"/>
        </w:rPr>
        <w:t>is the predicted value of Y, the Process Outcomes in Biology.</w:t>
      </w:r>
      <w:r>
        <w:rPr>
          <w:sz w:val="26"/>
          <w:szCs w:val="28"/>
          <w:vertAlign w:val="superscript"/>
        </w:rPr>
        <w:t xml:space="preserve"> </w:t>
      </w:r>
      <w:r>
        <w:rPr>
          <w:sz w:val="26"/>
          <w:szCs w:val="28"/>
        </w:rPr>
        <w:t xml:space="preserve"> </w:t>
      </w:r>
    </w:p>
    <w:p w14:paraId="2A9C8905" w14:textId="77777777" w:rsidR="003D4353" w:rsidRDefault="003D4353">
      <w:pPr>
        <w:spacing w:after="200" w:line="480" w:lineRule="auto"/>
        <w:ind w:left="720" w:hanging="720"/>
        <w:jc w:val="lowKashida"/>
        <w:rPr>
          <w:sz w:val="26"/>
          <w:szCs w:val="28"/>
        </w:rPr>
      </w:pPr>
      <w:r>
        <w:rPr>
          <w:sz w:val="26"/>
          <w:szCs w:val="28"/>
        </w:rPr>
        <w:t xml:space="preserve">                .</w:t>
      </w:r>
    </w:p>
    <w:p w14:paraId="52414FD2" w14:textId="77777777" w:rsidR="003D4353" w:rsidRDefault="003D4353">
      <w:pPr>
        <w:spacing w:after="200" w:line="480" w:lineRule="auto"/>
        <w:ind w:left="720" w:hanging="720"/>
        <w:jc w:val="lowKashida"/>
        <w:rPr>
          <w:sz w:val="26"/>
          <w:szCs w:val="28"/>
        </w:rPr>
      </w:pPr>
    </w:p>
    <w:p w14:paraId="2E9FFE50" w14:textId="77777777" w:rsidR="003D4353" w:rsidRDefault="003D4353">
      <w:pPr>
        <w:spacing w:after="200" w:line="480" w:lineRule="auto"/>
        <w:ind w:left="720" w:hanging="720"/>
        <w:jc w:val="lowKashida"/>
        <w:rPr>
          <w:sz w:val="26"/>
          <w:szCs w:val="26"/>
        </w:rPr>
      </w:pPr>
      <w:r>
        <w:rPr>
          <w:sz w:val="26"/>
          <w:szCs w:val="28"/>
        </w:rPr>
        <w:t>2.1</w:t>
      </w:r>
      <w:r>
        <w:rPr>
          <w:sz w:val="26"/>
          <w:szCs w:val="28"/>
        </w:rPr>
        <w:tab/>
      </w:r>
      <w:r>
        <w:rPr>
          <w:sz w:val="26"/>
          <w:szCs w:val="26"/>
        </w:rPr>
        <w:t>The Coefficient of Multiple Determination, R</w:t>
      </w:r>
      <w:r>
        <w:rPr>
          <w:sz w:val="26"/>
          <w:szCs w:val="26"/>
          <w:vertAlign w:val="superscript"/>
        </w:rPr>
        <w:t>2</w:t>
      </w:r>
      <w:r>
        <w:rPr>
          <w:sz w:val="26"/>
          <w:szCs w:val="26"/>
        </w:rPr>
        <w:t xml:space="preserve"> as ∑</w:t>
      </w:r>
      <w:r>
        <w:rPr>
          <w:sz w:val="36"/>
          <w:szCs w:val="36"/>
          <w:vertAlign w:val="subscript"/>
        </w:rPr>
        <w:t>β</w:t>
      </w:r>
      <w:r>
        <w:rPr>
          <w:sz w:val="26"/>
          <w:szCs w:val="26"/>
          <w:vertAlign w:val="subscript"/>
        </w:rPr>
        <w:t>r</w:t>
      </w:r>
      <w:r>
        <w:rPr>
          <w:sz w:val="26"/>
          <w:szCs w:val="26"/>
        </w:rPr>
        <w:t xml:space="preserve"> = 0.125 suggests 12.5 percent of variance in Process Outcomes in Biology is attributable to the four psychological variables identified as significant predictors. So that contribution of each significant predictor is as follows.</w:t>
      </w:r>
    </w:p>
    <w:p w14:paraId="4AEC006E" w14:textId="77777777" w:rsidR="003D4353" w:rsidRDefault="003D4353">
      <w:pPr>
        <w:spacing w:after="200" w:line="480" w:lineRule="auto"/>
        <w:jc w:val="lowKashida"/>
        <w:rPr>
          <w:sz w:val="26"/>
          <w:szCs w:val="26"/>
        </w:rPr>
      </w:pPr>
      <w:r>
        <w:rPr>
          <w:sz w:val="26"/>
          <w:szCs w:val="26"/>
        </w:rPr>
        <w:t xml:space="preserve">          1) Logical Intelligence = 6.21 percentage.</w:t>
      </w:r>
    </w:p>
    <w:p w14:paraId="5AD94CBB" w14:textId="77777777" w:rsidR="003D4353" w:rsidRDefault="003D4353">
      <w:pPr>
        <w:spacing w:after="200" w:line="480" w:lineRule="auto"/>
        <w:jc w:val="lowKashida"/>
        <w:rPr>
          <w:sz w:val="26"/>
          <w:szCs w:val="26"/>
        </w:rPr>
      </w:pPr>
      <w:r>
        <w:rPr>
          <w:sz w:val="26"/>
          <w:szCs w:val="26"/>
        </w:rPr>
        <w:t xml:space="preserve">          2) Emotional Learning Style Area = 2.52 percentage.</w:t>
      </w:r>
    </w:p>
    <w:p w14:paraId="5D619ACB" w14:textId="77777777" w:rsidR="003D4353" w:rsidRDefault="003D4353">
      <w:pPr>
        <w:spacing w:after="200" w:line="480" w:lineRule="auto"/>
        <w:ind w:firstLine="540"/>
        <w:jc w:val="lowKashida"/>
        <w:rPr>
          <w:sz w:val="26"/>
          <w:szCs w:val="26"/>
        </w:rPr>
      </w:pPr>
      <w:r>
        <w:rPr>
          <w:sz w:val="26"/>
          <w:szCs w:val="26"/>
        </w:rPr>
        <w:lastRenderedPageBreak/>
        <w:t xml:space="preserve"> 3)  Naturalistic Intelligence = 2.20 percentage.</w:t>
      </w:r>
    </w:p>
    <w:p w14:paraId="047C3711" w14:textId="77777777" w:rsidR="003D4353" w:rsidRDefault="003D4353">
      <w:pPr>
        <w:spacing w:after="200" w:line="480" w:lineRule="auto"/>
        <w:ind w:firstLine="540"/>
        <w:jc w:val="lowKashida"/>
        <w:rPr>
          <w:sz w:val="30"/>
          <w:szCs w:val="30"/>
        </w:rPr>
      </w:pPr>
      <w:r>
        <w:rPr>
          <w:sz w:val="26"/>
          <w:szCs w:val="26"/>
        </w:rPr>
        <w:t xml:space="preserve"> 4)  Physical Learning Style Area = 1.70 percentage.</w:t>
      </w:r>
      <w:r>
        <w:rPr>
          <w:sz w:val="32"/>
          <w:szCs w:val="32"/>
        </w:rPr>
        <w:t xml:space="preserve">      </w:t>
      </w:r>
    </w:p>
    <w:p w14:paraId="2C592812" w14:textId="77777777" w:rsidR="003D4353" w:rsidRDefault="003D4353">
      <w:pPr>
        <w:spacing w:after="200" w:line="480" w:lineRule="auto"/>
        <w:jc w:val="lowKashida"/>
        <w:rPr>
          <w:b/>
          <w:bCs/>
          <w:sz w:val="26"/>
          <w:szCs w:val="32"/>
        </w:rPr>
      </w:pPr>
      <w:r>
        <w:rPr>
          <w:b/>
          <w:bCs/>
          <w:sz w:val="26"/>
          <w:szCs w:val="32"/>
        </w:rPr>
        <w:t>C.   TENABILITY OF HYPOTHESES</w:t>
      </w:r>
    </w:p>
    <w:p w14:paraId="73630A69" w14:textId="77777777" w:rsidR="003D4353" w:rsidRDefault="003D4353">
      <w:pPr>
        <w:spacing w:after="200" w:line="480" w:lineRule="auto"/>
        <w:jc w:val="lowKashida"/>
        <w:rPr>
          <w:sz w:val="26"/>
          <w:szCs w:val="26"/>
        </w:rPr>
      </w:pPr>
      <w:r>
        <w:rPr>
          <w:sz w:val="26"/>
          <w:szCs w:val="26"/>
        </w:rPr>
        <w:tab/>
        <w:t>The tenability of hypotheses is examined in the light of the above findings.</w:t>
      </w:r>
    </w:p>
    <w:p w14:paraId="3993501C" w14:textId="77777777" w:rsidR="003D4353" w:rsidRDefault="003D4353">
      <w:pPr>
        <w:spacing w:after="200" w:line="480" w:lineRule="auto"/>
        <w:jc w:val="lowKashida"/>
        <w:rPr>
          <w:sz w:val="26"/>
          <w:szCs w:val="26"/>
        </w:rPr>
      </w:pPr>
      <w:r>
        <w:rPr>
          <w:sz w:val="26"/>
          <w:szCs w:val="26"/>
        </w:rPr>
        <w:tab/>
        <w:t xml:space="preserve">Hypotheses 1, states that there exists significant relation between 'Process Outcomes in Biology' and each of the independent variables, (Learning Style and Multiple Intelligences) for the total sample. </w:t>
      </w:r>
    </w:p>
    <w:p w14:paraId="637526A6" w14:textId="77777777" w:rsidR="003D4353" w:rsidRDefault="003D4353">
      <w:pPr>
        <w:spacing w:after="200" w:line="480" w:lineRule="auto"/>
        <w:jc w:val="lowKashida"/>
        <w:rPr>
          <w:sz w:val="26"/>
          <w:szCs w:val="26"/>
        </w:rPr>
      </w:pPr>
      <w:r>
        <w:rPr>
          <w:sz w:val="26"/>
          <w:szCs w:val="26"/>
        </w:rPr>
        <w:tab/>
        <w:t>The results of Pearson's Product Moment Correlation calculated between 'Process Outcomes in Biology' and each of the two main variables namely, 'Multiple Intelligences' and 'Learning Style' and their component dimensions reveal the following. Multiple Intelligences-Total and its components Linguistic, Logical, Spatial, Naturalistic, Intrapersonal, Interpersonal and Learning Style-Total and its four components areas Emotional, Sociological and Physical are significantly and positively related to 'Process Outcomes in Biology' in all or majority of total samples.</w:t>
      </w:r>
    </w:p>
    <w:p w14:paraId="20589E66" w14:textId="77777777" w:rsidR="003D4353" w:rsidRDefault="003D4353">
      <w:pPr>
        <w:spacing w:after="200" w:line="480" w:lineRule="auto"/>
        <w:jc w:val="lowKashida"/>
        <w:rPr>
          <w:sz w:val="26"/>
          <w:szCs w:val="26"/>
        </w:rPr>
      </w:pPr>
      <w:r>
        <w:rPr>
          <w:sz w:val="26"/>
          <w:szCs w:val="26"/>
        </w:rPr>
        <w:t>Hence Hypotheses 1 is partially substantiated</w:t>
      </w:r>
    </w:p>
    <w:p w14:paraId="02C17EB5" w14:textId="77777777" w:rsidR="003D4353" w:rsidRDefault="003D4353">
      <w:pPr>
        <w:spacing w:after="200" w:line="480" w:lineRule="auto"/>
        <w:ind w:firstLine="720"/>
        <w:jc w:val="lowKashida"/>
        <w:rPr>
          <w:sz w:val="26"/>
          <w:szCs w:val="26"/>
        </w:rPr>
      </w:pPr>
      <w:r>
        <w:rPr>
          <w:sz w:val="26"/>
          <w:szCs w:val="26"/>
        </w:rPr>
        <w:t xml:space="preserve">Hypotheses 2 (a), states that there exists significant relation between ‘Process Outcomes in Biology' and each of the independent variables, 'Learning Style' and 'Multiple Intelligences' for the relevant subsamples based on Gender. For the independent variable Multiple Intelligences-Total and its six components Linguistic, Logical, Spatial, Naturalistic, Intrapersonal and Interpersonal are significantly and </w:t>
      </w:r>
      <w:r>
        <w:rPr>
          <w:sz w:val="26"/>
          <w:szCs w:val="26"/>
        </w:rPr>
        <w:lastRenderedPageBreak/>
        <w:t>positively related to 'Process Outcomes in Biology'. The Value of 'r' is not significant for Girls in Intrapersonal Intelligence. For the variable Learning Style-Total and its three component areas Emotional, Sociological and Physical are significantly and positively related to 'Process Outcomes in Biology'. The value of 'r' is not significant for Girls in Sociological Style Area.</w:t>
      </w:r>
    </w:p>
    <w:p w14:paraId="54269C73" w14:textId="77777777" w:rsidR="003D4353" w:rsidRDefault="003D4353">
      <w:pPr>
        <w:spacing w:after="200" w:line="480" w:lineRule="auto"/>
        <w:jc w:val="lowKashida"/>
        <w:rPr>
          <w:sz w:val="26"/>
          <w:szCs w:val="26"/>
        </w:rPr>
      </w:pPr>
      <w:r>
        <w:rPr>
          <w:sz w:val="26"/>
          <w:szCs w:val="26"/>
        </w:rPr>
        <w:t>Hence Hypotheses 2 (a) is partially substantiated.</w:t>
      </w:r>
    </w:p>
    <w:p w14:paraId="684CD88B" w14:textId="77777777" w:rsidR="003D4353" w:rsidRDefault="003D4353">
      <w:pPr>
        <w:spacing w:after="200" w:line="480" w:lineRule="auto"/>
        <w:ind w:firstLine="720"/>
        <w:jc w:val="lowKashida"/>
        <w:rPr>
          <w:sz w:val="26"/>
          <w:szCs w:val="26"/>
        </w:rPr>
      </w:pPr>
      <w:r>
        <w:rPr>
          <w:sz w:val="26"/>
          <w:szCs w:val="26"/>
        </w:rPr>
        <w:t>Hypotheses 2 (b), states that there exists significant relation between 'Process Outcomes in Biology' and each of the independent variables, 'Multiple Intelligences' and 'Learning Style' for the relevant subsample based on Locale. For the independent variable, Multiple Intelligences-Total and its seven components Linguistic, Logical, Spatial, Naturalistic, Intrapersonal, and Interpersonal are significantly and positively related to 'Process Outcomes in Biology'. The value of 'r' is not significant for Rural in Interpersonal Intelligence. For the variable Learning Style-Total and its three components Emotional, Sociological and Physical Learning Style are significantly and positively related to 'Process Outcomes in Biology'. The value of 'r' is not significant for Rural in Emotional, Sociological and Total Learning Style Area.</w:t>
      </w:r>
    </w:p>
    <w:p w14:paraId="671C4B7F" w14:textId="77777777" w:rsidR="003D4353" w:rsidRDefault="003D4353">
      <w:pPr>
        <w:spacing w:after="200" w:line="480" w:lineRule="auto"/>
        <w:jc w:val="lowKashida"/>
        <w:rPr>
          <w:sz w:val="26"/>
          <w:szCs w:val="26"/>
        </w:rPr>
      </w:pPr>
      <w:r>
        <w:rPr>
          <w:sz w:val="26"/>
          <w:szCs w:val="26"/>
        </w:rPr>
        <w:t>Hence Hypotheses 2 (b) is partially substantiated.</w:t>
      </w:r>
    </w:p>
    <w:p w14:paraId="438942C5" w14:textId="77777777" w:rsidR="003D4353" w:rsidRDefault="003D4353">
      <w:pPr>
        <w:spacing w:after="200" w:line="480" w:lineRule="auto"/>
        <w:ind w:firstLine="720"/>
        <w:jc w:val="lowKashida"/>
        <w:rPr>
          <w:sz w:val="26"/>
          <w:szCs w:val="26"/>
        </w:rPr>
      </w:pPr>
      <w:r>
        <w:rPr>
          <w:sz w:val="26"/>
          <w:szCs w:val="26"/>
        </w:rPr>
        <w:t xml:space="preserve">Hypotheses 2 (c) states that there exists significant relation between 'Process Outcomes in Biology' and each of the independent variables, ‘Multiple Intelligences' and 'Learning Style' for the relevant subsample based on Management. For the Independent variable, Multiple Intelligences-Total and its seven components Logical, </w:t>
      </w:r>
      <w:r>
        <w:rPr>
          <w:sz w:val="26"/>
          <w:szCs w:val="26"/>
        </w:rPr>
        <w:lastRenderedPageBreak/>
        <w:t>Linguistic, Spatial, Bodily, Naturalistic, Intrapersonal and Interpersonal are significantly and positively related to 'Process Outcomes in Biology'. The value of 'r' is not significant for Private in Bodily Intelligence. For the variable Learning Style-Total and its two component areas Emotional and Physical Area are significantly and positively related to 'Process Outcomes in Biology'.</w:t>
      </w:r>
    </w:p>
    <w:p w14:paraId="03D34E2C" w14:textId="77777777" w:rsidR="003D4353" w:rsidRDefault="003D4353">
      <w:pPr>
        <w:spacing w:after="200" w:line="480" w:lineRule="auto"/>
        <w:jc w:val="lowKashida"/>
        <w:rPr>
          <w:sz w:val="26"/>
          <w:szCs w:val="26"/>
        </w:rPr>
      </w:pPr>
      <w:r>
        <w:rPr>
          <w:sz w:val="26"/>
          <w:szCs w:val="26"/>
        </w:rPr>
        <w:t>Hence Hypotheses 2 (c) is partially substantiated.</w:t>
      </w:r>
    </w:p>
    <w:p w14:paraId="5C6A8FDA" w14:textId="77777777" w:rsidR="003D4353" w:rsidRDefault="003D4353">
      <w:pPr>
        <w:spacing w:after="200" w:line="480" w:lineRule="auto"/>
        <w:jc w:val="lowKashida"/>
        <w:rPr>
          <w:b/>
          <w:bCs/>
          <w:sz w:val="26"/>
          <w:szCs w:val="32"/>
        </w:rPr>
      </w:pPr>
      <w:r>
        <w:rPr>
          <w:b/>
          <w:bCs/>
          <w:sz w:val="26"/>
          <w:szCs w:val="32"/>
        </w:rPr>
        <w:br w:type="page"/>
      </w:r>
      <w:r>
        <w:rPr>
          <w:b/>
          <w:bCs/>
          <w:sz w:val="26"/>
          <w:szCs w:val="32"/>
        </w:rPr>
        <w:lastRenderedPageBreak/>
        <w:t>D.   CONCLUSIONS</w:t>
      </w:r>
    </w:p>
    <w:p w14:paraId="7F1D7BED" w14:textId="77777777" w:rsidR="003D4353" w:rsidRDefault="003D4353">
      <w:pPr>
        <w:spacing w:after="200" w:line="480" w:lineRule="auto"/>
        <w:ind w:firstLine="900"/>
        <w:jc w:val="lowKashida"/>
        <w:rPr>
          <w:sz w:val="26"/>
          <w:szCs w:val="26"/>
        </w:rPr>
      </w:pPr>
      <w:r>
        <w:rPr>
          <w:sz w:val="26"/>
          <w:szCs w:val="26"/>
        </w:rPr>
        <w:t>The investigator made the following conclusions after conducting the study.</w:t>
      </w:r>
    </w:p>
    <w:p w14:paraId="29283C38" w14:textId="77777777" w:rsidR="003D4353" w:rsidRDefault="003D4353">
      <w:pPr>
        <w:spacing w:after="200" w:line="480" w:lineRule="auto"/>
        <w:jc w:val="lowKashida"/>
        <w:rPr>
          <w:sz w:val="26"/>
          <w:szCs w:val="26"/>
        </w:rPr>
      </w:pPr>
      <w:r>
        <w:rPr>
          <w:sz w:val="26"/>
          <w:szCs w:val="26"/>
        </w:rPr>
        <w:tab/>
        <w:t>In the independent variable Multiple Intelligences and the component dimensions Linguistic, Spatial, Naturalistic, Intrapersonal, Interpersonal Intelligence and Multiple Intelligences-Total have found to be significantly and positively related to 'Process Outcomes in Biology'.</w:t>
      </w:r>
    </w:p>
    <w:p w14:paraId="079AF369" w14:textId="77777777" w:rsidR="003D4353" w:rsidRDefault="003D4353">
      <w:pPr>
        <w:spacing w:after="200" w:line="480" w:lineRule="auto"/>
        <w:jc w:val="lowKashida"/>
        <w:rPr>
          <w:sz w:val="26"/>
          <w:szCs w:val="26"/>
        </w:rPr>
      </w:pPr>
      <w:r>
        <w:rPr>
          <w:sz w:val="26"/>
          <w:szCs w:val="26"/>
        </w:rPr>
        <w:tab/>
        <w:t>It is concluded from the findings that Musical and Bodily Intelligence have no significant relationship with 'Process Outcomes in Biology'.</w:t>
      </w:r>
    </w:p>
    <w:p w14:paraId="5E78A60F" w14:textId="77777777" w:rsidR="003D4353" w:rsidRDefault="003D4353">
      <w:pPr>
        <w:spacing w:after="200" w:line="480" w:lineRule="auto"/>
        <w:jc w:val="lowKashida"/>
        <w:rPr>
          <w:sz w:val="26"/>
          <w:szCs w:val="26"/>
        </w:rPr>
      </w:pPr>
      <w:r>
        <w:rPr>
          <w:sz w:val="26"/>
          <w:szCs w:val="26"/>
        </w:rPr>
        <w:tab/>
        <w:t xml:space="preserve">In the independent variable Learning </w:t>
      </w:r>
      <w:proofErr w:type="gramStart"/>
      <w:r>
        <w:rPr>
          <w:sz w:val="26"/>
          <w:szCs w:val="26"/>
        </w:rPr>
        <w:t>Style</w:t>
      </w:r>
      <w:proofErr w:type="gramEnd"/>
      <w:r>
        <w:rPr>
          <w:sz w:val="26"/>
          <w:szCs w:val="26"/>
        </w:rPr>
        <w:t xml:space="preserve"> the component style areas Emotional, Sociological, Physical and Learning Style-Total have found to be significantly and positively related to 'Process Outcomes in Biology'.</w:t>
      </w:r>
    </w:p>
    <w:p w14:paraId="55878003" w14:textId="77777777" w:rsidR="003D4353" w:rsidRDefault="003D4353">
      <w:pPr>
        <w:spacing w:after="200" w:line="480" w:lineRule="auto"/>
        <w:jc w:val="lowKashida"/>
        <w:rPr>
          <w:sz w:val="26"/>
          <w:szCs w:val="26"/>
        </w:rPr>
      </w:pPr>
      <w:r>
        <w:rPr>
          <w:sz w:val="26"/>
          <w:szCs w:val="26"/>
        </w:rPr>
        <w:tab/>
        <w:t>It is concluded from the findings that Environmental Learning Style Area has no significant relationship with 'Process Outcomes in Biology'.</w:t>
      </w:r>
    </w:p>
    <w:p w14:paraId="4A46E8E0" w14:textId="77777777" w:rsidR="003D4353" w:rsidRDefault="003D4353">
      <w:pPr>
        <w:spacing w:after="200" w:line="480" w:lineRule="auto"/>
        <w:jc w:val="lowKashida"/>
        <w:rPr>
          <w:sz w:val="26"/>
          <w:szCs w:val="26"/>
        </w:rPr>
      </w:pPr>
      <w:r>
        <w:rPr>
          <w:sz w:val="26"/>
          <w:szCs w:val="26"/>
        </w:rPr>
        <w:t xml:space="preserve">From the findings it is obvious that </w:t>
      </w:r>
    </w:p>
    <w:p w14:paraId="1D60C7E6" w14:textId="77777777" w:rsidR="003D4353" w:rsidRDefault="003D4353">
      <w:pPr>
        <w:spacing w:after="200" w:line="480" w:lineRule="auto"/>
        <w:ind w:left="720" w:hanging="720"/>
        <w:jc w:val="lowKashida"/>
        <w:rPr>
          <w:sz w:val="26"/>
          <w:szCs w:val="26"/>
        </w:rPr>
      </w:pPr>
      <w:r>
        <w:rPr>
          <w:sz w:val="26"/>
          <w:szCs w:val="26"/>
        </w:rPr>
        <w:t>1.</w:t>
      </w:r>
      <w:r>
        <w:rPr>
          <w:sz w:val="26"/>
          <w:szCs w:val="26"/>
        </w:rPr>
        <w:tab/>
        <w:t>The Musical and Bodily Intelligence of the Multiple Intelligences have no impact on 'Process Outcomes in Biology'.</w:t>
      </w:r>
    </w:p>
    <w:p w14:paraId="24E172F6" w14:textId="77777777" w:rsidR="003D4353" w:rsidRDefault="003D4353">
      <w:pPr>
        <w:spacing w:after="200" w:line="480" w:lineRule="auto"/>
        <w:ind w:left="720" w:hanging="720"/>
        <w:jc w:val="lowKashida"/>
        <w:rPr>
          <w:sz w:val="26"/>
          <w:szCs w:val="26"/>
        </w:rPr>
      </w:pPr>
      <w:r>
        <w:rPr>
          <w:sz w:val="26"/>
          <w:szCs w:val="26"/>
        </w:rPr>
        <w:t>2.</w:t>
      </w:r>
      <w:r>
        <w:rPr>
          <w:sz w:val="26"/>
          <w:szCs w:val="26"/>
        </w:rPr>
        <w:tab/>
        <w:t>The Environmental Style Area has no impact on 'Process Outcomes in Biology'.</w:t>
      </w:r>
    </w:p>
    <w:p w14:paraId="780407E1" w14:textId="77777777" w:rsidR="003D4353" w:rsidRDefault="003D4353">
      <w:pPr>
        <w:spacing w:after="200" w:line="480" w:lineRule="auto"/>
        <w:jc w:val="lowKashida"/>
        <w:rPr>
          <w:sz w:val="26"/>
          <w:szCs w:val="26"/>
        </w:rPr>
      </w:pPr>
      <w:r>
        <w:rPr>
          <w:sz w:val="26"/>
          <w:szCs w:val="26"/>
        </w:rPr>
        <w:tab/>
        <w:t xml:space="preserve">It was found out that almost all the fourteen psychological variables have significant effect and relation with 'Process Outcomes in Biology', indicating that all </w:t>
      </w:r>
      <w:r>
        <w:rPr>
          <w:sz w:val="26"/>
          <w:szCs w:val="26"/>
        </w:rPr>
        <w:lastRenderedPageBreak/>
        <w:t>the variables are able to predict Process Outcomes in Biology. But Stepwise Regression Analysis pointed out, only four of the fourteen psychological predictor variables as significant predictor of Process Outcomes in Biology. These four predictors contributing 12.5 percent of variance in the variance of Process Outcomes in Biology are Logical Intelligence, Emotional Learning Style Area, Naturalistic Intelligence and Physical Learning Style Area.</w:t>
      </w:r>
    </w:p>
    <w:p w14:paraId="4DAF2BA3" w14:textId="77777777" w:rsidR="003D4353" w:rsidRDefault="003D4353">
      <w:pPr>
        <w:spacing w:after="200" w:line="480" w:lineRule="auto"/>
        <w:jc w:val="lowKashida"/>
        <w:rPr>
          <w:sz w:val="26"/>
          <w:szCs w:val="26"/>
        </w:rPr>
      </w:pPr>
      <w:r>
        <w:rPr>
          <w:sz w:val="26"/>
          <w:szCs w:val="26"/>
        </w:rPr>
        <w:tab/>
        <w:t>All these findings led the investigator to conclude that out of the Fourteen Psychological Variables, put as predictor (independent) variables; only four of them viz; Logical Intelligence, Emotional Learning Style Area, Naturalistic Intelligence and Physical Learning style Area are turned to be the significant predictors of Process Outcomes in Biology with 6.21 percentage, 2.52 percentage, 2.20 percentage and 1.70 percentage respectively as the percentage of variances contributable to the variation in the variance of Process Outcomes in Biology.</w:t>
      </w:r>
    </w:p>
    <w:p w14:paraId="5429F171" w14:textId="77777777" w:rsidR="003D4353" w:rsidRDefault="003D4353">
      <w:pPr>
        <w:spacing w:after="200" w:line="480" w:lineRule="auto"/>
        <w:jc w:val="lowKashida"/>
        <w:rPr>
          <w:b/>
          <w:bCs/>
          <w:sz w:val="26"/>
          <w:szCs w:val="32"/>
        </w:rPr>
      </w:pPr>
      <w:r>
        <w:rPr>
          <w:b/>
          <w:bCs/>
          <w:sz w:val="26"/>
          <w:szCs w:val="32"/>
        </w:rPr>
        <w:t>E.   EDUCATIONAL IMPLICATIONS</w:t>
      </w:r>
    </w:p>
    <w:p w14:paraId="68206519" w14:textId="77777777" w:rsidR="003D4353" w:rsidRDefault="003D4353">
      <w:pPr>
        <w:pStyle w:val="BodyText"/>
      </w:pPr>
      <w:r>
        <w:tab/>
        <w:t>In the light of results of the present investigation, certain suggestions were put forth for improving the existing educational practices.</w:t>
      </w:r>
    </w:p>
    <w:p w14:paraId="3DD3633F" w14:textId="77777777" w:rsidR="003D4353" w:rsidRDefault="003D4353">
      <w:pPr>
        <w:spacing w:after="200" w:line="480" w:lineRule="auto"/>
        <w:ind w:left="720" w:hanging="720"/>
        <w:jc w:val="lowKashida"/>
        <w:rPr>
          <w:sz w:val="26"/>
          <w:szCs w:val="26"/>
        </w:rPr>
      </w:pPr>
      <w:r>
        <w:rPr>
          <w:sz w:val="26"/>
          <w:szCs w:val="26"/>
        </w:rPr>
        <w:t>1</w:t>
      </w:r>
      <w:r>
        <w:rPr>
          <w:sz w:val="26"/>
          <w:szCs w:val="26"/>
        </w:rPr>
        <w:tab/>
        <w:t xml:space="preserve">In the present study the results of correlation analysis of Multiple Intelligences </w:t>
      </w:r>
      <w:proofErr w:type="gramStart"/>
      <w:r>
        <w:rPr>
          <w:sz w:val="26"/>
          <w:szCs w:val="26"/>
        </w:rPr>
        <w:t>reveals</w:t>
      </w:r>
      <w:proofErr w:type="gramEnd"/>
      <w:r>
        <w:rPr>
          <w:sz w:val="26"/>
          <w:szCs w:val="26"/>
        </w:rPr>
        <w:t xml:space="preserve"> that its components Logical Intelligence and Naturalistic Intelligence is highly related with 'Process Outcomes in Biology' and other dimensions are related only to a negligible extent. </w:t>
      </w:r>
      <w:proofErr w:type="gramStart"/>
      <w:r>
        <w:rPr>
          <w:sz w:val="26"/>
          <w:szCs w:val="26"/>
        </w:rPr>
        <w:t>So</w:t>
      </w:r>
      <w:proofErr w:type="gramEnd"/>
      <w:r>
        <w:rPr>
          <w:sz w:val="26"/>
          <w:szCs w:val="26"/>
        </w:rPr>
        <w:t xml:space="preserve"> teachers should be trained to present their lessons in a wide variety giving importance to provide activities which </w:t>
      </w:r>
      <w:r>
        <w:rPr>
          <w:sz w:val="26"/>
          <w:szCs w:val="26"/>
        </w:rPr>
        <w:lastRenderedPageBreak/>
        <w:t>enhance the power of Logical and Naturalistic Intelligence for improving student's processing skill.</w:t>
      </w:r>
    </w:p>
    <w:p w14:paraId="719348B1" w14:textId="77777777" w:rsidR="003D4353" w:rsidRDefault="003D4353">
      <w:pPr>
        <w:spacing w:after="200" w:line="480" w:lineRule="auto"/>
        <w:jc w:val="lowKashida"/>
        <w:rPr>
          <w:sz w:val="26"/>
          <w:szCs w:val="26"/>
        </w:rPr>
      </w:pPr>
      <w:r>
        <w:rPr>
          <w:sz w:val="26"/>
          <w:szCs w:val="26"/>
        </w:rPr>
        <w:tab/>
        <w:t xml:space="preserve">It is clear from the findings that the Emotional Learning Style Area and Physical Learning Style Areas are more related to 'Process Outcomes in Biology' and other areas are related only to a negligible extent. It helps the teachers to provide a stimulating, challenging and happy classroom with achieving pupils. By knowing preferred Style areas of students having high process outcomes, will help the teachers to provide learning style best suited for maximum efficiency in processing skills. They can stimulate the students to develop process skills for aspiring and maximizing performance in Biology.    </w:t>
      </w:r>
    </w:p>
    <w:p w14:paraId="3A58A237" w14:textId="77777777" w:rsidR="003D4353" w:rsidRDefault="003D4353">
      <w:pPr>
        <w:spacing w:after="200" w:line="480" w:lineRule="auto"/>
        <w:jc w:val="lowKashida"/>
        <w:rPr>
          <w:sz w:val="26"/>
          <w:szCs w:val="26"/>
        </w:rPr>
      </w:pPr>
      <w:r>
        <w:rPr>
          <w:sz w:val="26"/>
          <w:szCs w:val="26"/>
        </w:rPr>
        <w:tab/>
        <w:t>The study also helped to identify certain Psychological Variables, which correlates significantly with 'Process Outcomes in Biology'. The present study has also helped to find out the best predictors of 'Process Outcomes in Biology' from among the set of certain Psychological Variables. It also helps to expand our horizon of available teaching or learning tools beyond the conventional Linguistic and Logical methods used in most school.</w:t>
      </w:r>
    </w:p>
    <w:p w14:paraId="7553F1D1" w14:textId="77777777" w:rsidR="003D4353" w:rsidRDefault="003D4353">
      <w:pPr>
        <w:pStyle w:val="Heading2"/>
        <w:rPr>
          <w:szCs w:val="26"/>
        </w:rPr>
      </w:pPr>
      <w:r>
        <w:rPr>
          <w:szCs w:val="26"/>
        </w:rPr>
        <w:t>F.   SUGGESTIONS FOR FURTHER RESEARCH</w:t>
      </w:r>
    </w:p>
    <w:p w14:paraId="3070D6F6" w14:textId="77777777" w:rsidR="003D4353" w:rsidRDefault="003D4353">
      <w:pPr>
        <w:pStyle w:val="BodyText"/>
      </w:pPr>
      <w:r>
        <w:tab/>
        <w:t>The findings of the study and the limitations encountered in the present study helped the investigator to suggest the following for further research.</w:t>
      </w:r>
    </w:p>
    <w:p w14:paraId="73F374E7" w14:textId="77777777" w:rsidR="003D4353" w:rsidRDefault="003D4353">
      <w:pPr>
        <w:spacing w:after="200" w:line="480" w:lineRule="auto"/>
        <w:ind w:left="720" w:hanging="720"/>
        <w:jc w:val="lowKashida"/>
        <w:rPr>
          <w:sz w:val="26"/>
          <w:szCs w:val="26"/>
        </w:rPr>
      </w:pPr>
      <w:r>
        <w:rPr>
          <w:sz w:val="26"/>
          <w:szCs w:val="26"/>
        </w:rPr>
        <w:t>1.</w:t>
      </w:r>
      <w:r>
        <w:rPr>
          <w:sz w:val="26"/>
          <w:szCs w:val="26"/>
        </w:rPr>
        <w:tab/>
        <w:t>Causal relationship of Learning Style, Multiple Intelligences and Process Outcomes in Biology can be studied separately for Boys, Girls, Rural and Urban subjects.</w:t>
      </w:r>
    </w:p>
    <w:p w14:paraId="5DD8C471" w14:textId="77777777" w:rsidR="003D4353" w:rsidRDefault="003D4353">
      <w:pPr>
        <w:spacing w:after="200" w:line="480" w:lineRule="auto"/>
        <w:ind w:left="720" w:hanging="720"/>
        <w:jc w:val="lowKashida"/>
        <w:rPr>
          <w:sz w:val="26"/>
          <w:szCs w:val="26"/>
        </w:rPr>
      </w:pPr>
      <w:r>
        <w:rPr>
          <w:sz w:val="26"/>
          <w:szCs w:val="26"/>
        </w:rPr>
        <w:lastRenderedPageBreak/>
        <w:t>2.</w:t>
      </w:r>
      <w:r>
        <w:rPr>
          <w:sz w:val="26"/>
          <w:szCs w:val="26"/>
        </w:rPr>
        <w:tab/>
        <w:t>Replication of the present study using samples from Higher Secondary and College levels.</w:t>
      </w:r>
    </w:p>
    <w:p w14:paraId="5FF50D13" w14:textId="77777777" w:rsidR="003D4353" w:rsidRDefault="003D4353">
      <w:pPr>
        <w:spacing w:after="200" w:line="480" w:lineRule="auto"/>
        <w:ind w:left="720" w:hanging="720"/>
        <w:jc w:val="lowKashida"/>
        <w:rPr>
          <w:sz w:val="26"/>
          <w:szCs w:val="26"/>
        </w:rPr>
      </w:pPr>
      <w:r>
        <w:rPr>
          <w:sz w:val="26"/>
          <w:szCs w:val="26"/>
        </w:rPr>
        <w:t>3.</w:t>
      </w:r>
      <w:r>
        <w:rPr>
          <w:sz w:val="26"/>
          <w:szCs w:val="26"/>
        </w:rPr>
        <w:tab/>
        <w:t>The investigation in the present study can be extended to other sciences like Physical sciences.</w:t>
      </w:r>
    </w:p>
    <w:p w14:paraId="57036C91" w14:textId="77777777" w:rsidR="003D4353" w:rsidRDefault="003D4353">
      <w:pPr>
        <w:spacing w:after="200" w:line="480" w:lineRule="auto"/>
        <w:ind w:left="720" w:hanging="720"/>
        <w:jc w:val="lowKashida"/>
        <w:rPr>
          <w:sz w:val="26"/>
          <w:szCs w:val="26"/>
        </w:rPr>
      </w:pPr>
      <w:r>
        <w:rPr>
          <w:sz w:val="26"/>
          <w:szCs w:val="26"/>
        </w:rPr>
        <w:t>4.</w:t>
      </w:r>
      <w:r>
        <w:rPr>
          <w:sz w:val="26"/>
          <w:szCs w:val="26"/>
        </w:rPr>
        <w:tab/>
        <w:t>Interaction effect of Leaning Style (total and component style areas) and Multiple Intelligences (total and component dimensions) on 'Process Outcomes' in other school subjects can be studied.</w:t>
      </w:r>
    </w:p>
    <w:p w14:paraId="3968C846" w14:textId="77777777" w:rsidR="003D4353" w:rsidRDefault="003D4353">
      <w:pPr>
        <w:spacing w:after="200" w:line="480" w:lineRule="auto"/>
        <w:ind w:left="720" w:hanging="720"/>
        <w:jc w:val="lowKashida"/>
        <w:rPr>
          <w:sz w:val="26"/>
          <w:szCs w:val="26"/>
        </w:rPr>
      </w:pPr>
      <w:r>
        <w:rPr>
          <w:sz w:val="26"/>
          <w:szCs w:val="26"/>
        </w:rPr>
        <w:t>5.</w:t>
      </w:r>
      <w:r>
        <w:rPr>
          <w:sz w:val="26"/>
          <w:szCs w:val="26"/>
        </w:rPr>
        <w:tab/>
        <w:t>An experimental study to enquire into how far the components of Multiple Intelligences and Learning Style influences in the attainment of Process Skills in Biology.</w:t>
      </w:r>
    </w:p>
    <w:p w14:paraId="03D7F7DB" w14:textId="77777777" w:rsidR="003D4353" w:rsidRDefault="003D4353">
      <w:pPr>
        <w:spacing w:after="200" w:line="480" w:lineRule="auto"/>
        <w:ind w:left="720" w:hanging="720"/>
        <w:jc w:val="lowKashida"/>
        <w:rPr>
          <w:sz w:val="26"/>
          <w:szCs w:val="26"/>
        </w:rPr>
      </w:pPr>
      <w:r>
        <w:rPr>
          <w:sz w:val="26"/>
          <w:szCs w:val="26"/>
        </w:rPr>
        <w:t>6.</w:t>
      </w:r>
      <w:r>
        <w:rPr>
          <w:sz w:val="26"/>
          <w:szCs w:val="26"/>
        </w:rPr>
        <w:tab/>
        <w:t>Effectiveness of teaching methods in the development of Process Outcomes in Biology of Standard IX pupils.</w:t>
      </w:r>
    </w:p>
    <w:p w14:paraId="0F4C388B" w14:textId="77777777" w:rsidR="003D4353" w:rsidRDefault="003D4353">
      <w:pPr>
        <w:spacing w:after="200" w:line="480" w:lineRule="auto"/>
        <w:ind w:left="720" w:hanging="720"/>
        <w:jc w:val="lowKashida"/>
        <w:rPr>
          <w:sz w:val="26"/>
          <w:szCs w:val="26"/>
        </w:rPr>
      </w:pPr>
      <w:r>
        <w:rPr>
          <w:sz w:val="26"/>
          <w:szCs w:val="26"/>
        </w:rPr>
        <w:t>7.</w:t>
      </w:r>
      <w:r>
        <w:rPr>
          <w:sz w:val="26"/>
          <w:szCs w:val="26"/>
        </w:rPr>
        <w:tab/>
        <w:t>Comparative study of the Relation of Learning Style with Process Outcomes in Biology for Primary and Secondary School children.</w:t>
      </w:r>
    </w:p>
    <w:p w14:paraId="7A21F7DF" w14:textId="77777777" w:rsidR="003D4353" w:rsidRDefault="003D4353">
      <w:pPr>
        <w:spacing w:after="200" w:line="480" w:lineRule="auto"/>
        <w:jc w:val="lowKashida"/>
        <w:rPr>
          <w:b/>
          <w:bCs/>
          <w:sz w:val="36"/>
          <w:szCs w:val="36"/>
        </w:rPr>
      </w:pPr>
    </w:p>
    <w:p w14:paraId="7CE486F3" w14:textId="0149E107" w:rsidR="003D4353" w:rsidRDefault="003D4353"/>
    <w:p w14:paraId="0A4A8557" w14:textId="67EA0C22" w:rsidR="003D4353" w:rsidRDefault="003D4353"/>
    <w:p w14:paraId="18E05C2B" w14:textId="723C9750" w:rsidR="003D4353" w:rsidRDefault="003D4353"/>
    <w:p w14:paraId="1985D306" w14:textId="3DFD4381" w:rsidR="003D4353" w:rsidRDefault="003D4353"/>
    <w:p w14:paraId="381379CA" w14:textId="5E3410A0" w:rsidR="003D4353" w:rsidRDefault="003D4353"/>
    <w:p w14:paraId="0E6EA697" w14:textId="45F9A7E0" w:rsidR="003D4353" w:rsidRDefault="003D4353"/>
    <w:p w14:paraId="3893E739" w14:textId="77777777" w:rsidR="003D4353" w:rsidRDefault="003D4353">
      <w:pPr>
        <w:spacing w:line="480" w:lineRule="auto"/>
        <w:ind w:left="720" w:hanging="720"/>
        <w:jc w:val="center"/>
        <w:rPr>
          <w:b/>
          <w:bCs/>
          <w:w w:val="140"/>
          <w:sz w:val="26"/>
        </w:rPr>
      </w:pPr>
      <w:r>
        <w:rPr>
          <w:b/>
          <w:bCs/>
          <w:w w:val="140"/>
          <w:sz w:val="32"/>
        </w:rPr>
        <w:lastRenderedPageBreak/>
        <w:t xml:space="preserve">REFERENCES </w:t>
      </w:r>
    </w:p>
    <w:p w14:paraId="1D1A4FB3" w14:textId="77777777" w:rsidR="003D4353" w:rsidRDefault="003D4353">
      <w:pPr>
        <w:pStyle w:val="BodyTextIndent"/>
      </w:pPr>
      <w:r>
        <w:t xml:space="preserve">Alice Mathew (2004).  Multiple Intelligence, </w:t>
      </w:r>
      <w:r>
        <w:rPr>
          <w:i/>
          <w:iCs/>
        </w:rPr>
        <w:t>Education Tracks</w:t>
      </w:r>
      <w:r>
        <w:t>, May 2004, Volume 9, p.18.</w:t>
      </w:r>
    </w:p>
    <w:p w14:paraId="15703F47" w14:textId="77777777" w:rsidR="003D4353" w:rsidRDefault="003D4353">
      <w:pPr>
        <w:spacing w:line="480" w:lineRule="auto"/>
        <w:ind w:left="720" w:hanging="720"/>
        <w:rPr>
          <w:sz w:val="26"/>
        </w:rPr>
      </w:pPr>
      <w:r>
        <w:rPr>
          <w:sz w:val="26"/>
        </w:rPr>
        <w:t xml:space="preserve">American Association for Advancement of Science (1967). </w:t>
      </w:r>
      <w:r>
        <w:rPr>
          <w:i/>
          <w:iCs/>
          <w:sz w:val="26"/>
        </w:rPr>
        <w:t xml:space="preserve"> </w:t>
      </w:r>
      <w:proofErr w:type="gramStart"/>
      <w:r>
        <w:rPr>
          <w:i/>
          <w:iCs/>
          <w:sz w:val="26"/>
        </w:rPr>
        <w:t>Science  -</w:t>
      </w:r>
      <w:proofErr w:type="gramEnd"/>
      <w:r>
        <w:rPr>
          <w:i/>
          <w:iCs/>
          <w:sz w:val="26"/>
        </w:rPr>
        <w:t xml:space="preserve"> A Process Approach</w:t>
      </w:r>
      <w:r>
        <w:rPr>
          <w:sz w:val="26"/>
        </w:rPr>
        <w:t>, Washington D.C.</w:t>
      </w:r>
    </w:p>
    <w:p w14:paraId="0E383195" w14:textId="77777777" w:rsidR="003D4353" w:rsidRDefault="003D4353">
      <w:pPr>
        <w:spacing w:line="480" w:lineRule="auto"/>
        <w:ind w:left="720" w:hanging="720"/>
        <w:rPr>
          <w:sz w:val="26"/>
        </w:rPr>
      </w:pPr>
      <w:proofErr w:type="spellStart"/>
      <w:r>
        <w:rPr>
          <w:sz w:val="26"/>
        </w:rPr>
        <w:t>Aruna</w:t>
      </w:r>
      <w:proofErr w:type="spellEnd"/>
      <w:r>
        <w:rPr>
          <w:sz w:val="26"/>
        </w:rPr>
        <w:t xml:space="preserve">, P.K. (2006). Process Outcomes in Science and Intelligence. </w:t>
      </w:r>
      <w:r>
        <w:rPr>
          <w:i/>
          <w:iCs/>
          <w:sz w:val="26"/>
        </w:rPr>
        <w:t xml:space="preserve">Journal of </w:t>
      </w:r>
      <w:proofErr w:type="gramStart"/>
      <w:r>
        <w:rPr>
          <w:i/>
          <w:iCs/>
          <w:sz w:val="26"/>
        </w:rPr>
        <w:t>Educational  Research</w:t>
      </w:r>
      <w:proofErr w:type="gramEnd"/>
      <w:r>
        <w:rPr>
          <w:i/>
          <w:iCs/>
          <w:sz w:val="26"/>
        </w:rPr>
        <w:t xml:space="preserve"> and Extension,</w:t>
      </w:r>
      <w:r>
        <w:rPr>
          <w:sz w:val="26"/>
        </w:rPr>
        <w:t xml:space="preserve"> Vol. 43, No. 3. p. 34-42.</w:t>
      </w:r>
    </w:p>
    <w:p w14:paraId="1CD2C9BE" w14:textId="77777777" w:rsidR="003D4353" w:rsidRDefault="003D4353">
      <w:pPr>
        <w:spacing w:line="480" w:lineRule="auto"/>
        <w:ind w:left="720" w:hanging="720"/>
        <w:jc w:val="both"/>
        <w:rPr>
          <w:sz w:val="26"/>
        </w:rPr>
      </w:pPr>
      <w:r>
        <w:rPr>
          <w:sz w:val="26"/>
        </w:rPr>
        <w:t xml:space="preserve">Baby Reema, P. (2002). </w:t>
      </w:r>
      <w:r>
        <w:rPr>
          <w:i/>
          <w:iCs/>
          <w:sz w:val="26"/>
        </w:rPr>
        <w:t xml:space="preserve"> Relationship between Process Outcomes in Science and Classroom climate of Secondary School Pupils of Kerala</w:t>
      </w:r>
      <w:r>
        <w:rPr>
          <w:sz w:val="26"/>
        </w:rPr>
        <w:t>.  Unpublished Masters Dissertation, University of Calicut.</w:t>
      </w:r>
    </w:p>
    <w:p w14:paraId="5D9242BB" w14:textId="77777777" w:rsidR="003D4353" w:rsidRDefault="003D4353">
      <w:pPr>
        <w:spacing w:line="480" w:lineRule="auto"/>
        <w:ind w:left="720" w:hanging="720"/>
        <w:jc w:val="both"/>
        <w:rPr>
          <w:sz w:val="26"/>
        </w:rPr>
      </w:pPr>
      <w:r>
        <w:rPr>
          <w:sz w:val="26"/>
        </w:rPr>
        <w:t xml:space="preserve">Best, J.W. &amp; Khan, J.V.  (2002).  </w:t>
      </w:r>
      <w:r>
        <w:rPr>
          <w:i/>
          <w:iCs/>
          <w:sz w:val="26"/>
        </w:rPr>
        <w:t>Research in Education</w:t>
      </w:r>
      <w:r>
        <w:rPr>
          <w:sz w:val="26"/>
        </w:rPr>
        <w:t xml:space="preserve"> (7</w:t>
      </w:r>
      <w:r>
        <w:rPr>
          <w:sz w:val="26"/>
          <w:vertAlign w:val="superscript"/>
        </w:rPr>
        <w:t>th</w:t>
      </w:r>
      <w:r>
        <w:rPr>
          <w:sz w:val="26"/>
        </w:rPr>
        <w:t xml:space="preserve"> ed.), New Delhi: Prentice - Hall of </w:t>
      </w:r>
      <w:proofErr w:type="gramStart"/>
      <w:r>
        <w:rPr>
          <w:sz w:val="26"/>
        </w:rPr>
        <w:t>India  (</w:t>
      </w:r>
      <w:proofErr w:type="gramEnd"/>
      <w:r>
        <w:rPr>
          <w:sz w:val="26"/>
        </w:rPr>
        <w:t>Pvt) Ltd.</w:t>
      </w:r>
    </w:p>
    <w:p w14:paraId="4F16EF6D" w14:textId="77777777" w:rsidR="003D4353" w:rsidRDefault="003D4353">
      <w:pPr>
        <w:spacing w:line="480" w:lineRule="auto"/>
        <w:ind w:left="720" w:hanging="720"/>
        <w:jc w:val="both"/>
        <w:rPr>
          <w:sz w:val="26"/>
        </w:rPr>
      </w:pPr>
      <w:r>
        <w:rPr>
          <w:sz w:val="26"/>
        </w:rPr>
        <w:t xml:space="preserve">Biju, P.S. (1999).  </w:t>
      </w:r>
      <w:r>
        <w:rPr>
          <w:i/>
          <w:iCs/>
          <w:sz w:val="26"/>
        </w:rPr>
        <w:t xml:space="preserve">Interaction of Intelligence and Cognitive Style on Learning Style of Secondary School Pupils. </w:t>
      </w:r>
      <w:r>
        <w:rPr>
          <w:sz w:val="26"/>
        </w:rPr>
        <w:t>Masters Dissertation, University of Calicut.</w:t>
      </w:r>
    </w:p>
    <w:p w14:paraId="3DEC0D3A" w14:textId="77777777" w:rsidR="003D4353" w:rsidRDefault="003D4353">
      <w:pPr>
        <w:spacing w:line="480" w:lineRule="auto"/>
        <w:ind w:left="720" w:hanging="720"/>
        <w:jc w:val="both"/>
        <w:rPr>
          <w:sz w:val="26"/>
        </w:rPr>
      </w:pPr>
      <w:r>
        <w:rPr>
          <w:sz w:val="26"/>
        </w:rPr>
        <w:t xml:space="preserve">Buch, M.B. (Ed.) (1999). </w:t>
      </w:r>
      <w:r>
        <w:rPr>
          <w:i/>
          <w:iCs/>
          <w:sz w:val="26"/>
        </w:rPr>
        <w:t xml:space="preserve">Fourth Survey of Research in Education. </w:t>
      </w:r>
      <w:r>
        <w:rPr>
          <w:sz w:val="26"/>
        </w:rPr>
        <w:t>Vol. 2. New Delhi: NCERT.</w:t>
      </w:r>
    </w:p>
    <w:p w14:paraId="23C441BD" w14:textId="77777777" w:rsidR="003D4353" w:rsidRDefault="003D4353">
      <w:pPr>
        <w:spacing w:line="480" w:lineRule="auto"/>
        <w:ind w:left="720" w:hanging="720"/>
        <w:jc w:val="both"/>
        <w:rPr>
          <w:sz w:val="26"/>
        </w:rPr>
      </w:pPr>
      <w:r>
        <w:rPr>
          <w:sz w:val="26"/>
        </w:rPr>
        <w:t xml:space="preserve">Campbell, L. (1997).  Variations on a theme – How teachers interpret Multiple Intelligences Theory. </w:t>
      </w:r>
      <w:r>
        <w:rPr>
          <w:i/>
          <w:iCs/>
          <w:sz w:val="26"/>
        </w:rPr>
        <w:t>Educational Leadership</w:t>
      </w:r>
      <w:r>
        <w:rPr>
          <w:sz w:val="26"/>
        </w:rPr>
        <w:t>. 55, 14-19.</w:t>
      </w:r>
    </w:p>
    <w:p w14:paraId="3B1AB711" w14:textId="77777777" w:rsidR="003D4353" w:rsidRDefault="003D4353">
      <w:pPr>
        <w:spacing w:line="480" w:lineRule="auto"/>
        <w:ind w:left="720" w:hanging="720"/>
        <w:jc w:val="both"/>
        <w:rPr>
          <w:sz w:val="26"/>
        </w:rPr>
      </w:pPr>
      <w:proofErr w:type="spellStart"/>
      <w:r>
        <w:rPr>
          <w:sz w:val="26"/>
        </w:rPr>
        <w:t>Cottrel</w:t>
      </w:r>
      <w:proofErr w:type="spellEnd"/>
      <w:r>
        <w:rPr>
          <w:sz w:val="26"/>
        </w:rPr>
        <w:t xml:space="preserve"> Alan, FRS &amp; Lovell Bernard, F.R.S. (1997).  </w:t>
      </w:r>
      <w:r>
        <w:rPr>
          <w:i/>
          <w:iCs/>
          <w:sz w:val="26"/>
        </w:rPr>
        <w:t>Science and the Universe.</w:t>
      </w:r>
      <w:r>
        <w:rPr>
          <w:sz w:val="26"/>
        </w:rPr>
        <w:t xml:space="preserve">  England:  Mitchell Beazley.</w:t>
      </w:r>
    </w:p>
    <w:p w14:paraId="0AEDE4FD" w14:textId="77777777" w:rsidR="003D4353" w:rsidRDefault="003D4353">
      <w:pPr>
        <w:spacing w:line="480" w:lineRule="auto"/>
        <w:ind w:left="720" w:hanging="720"/>
        <w:jc w:val="both"/>
        <w:rPr>
          <w:sz w:val="26"/>
        </w:rPr>
      </w:pPr>
      <w:proofErr w:type="spellStart"/>
      <w:r>
        <w:rPr>
          <w:sz w:val="26"/>
        </w:rPr>
        <w:lastRenderedPageBreak/>
        <w:t>Dat</w:t>
      </w:r>
      <w:proofErr w:type="spellEnd"/>
      <w:r>
        <w:rPr>
          <w:sz w:val="26"/>
        </w:rPr>
        <w:t xml:space="preserve"> Poly (2000). </w:t>
      </w:r>
      <w:r>
        <w:rPr>
          <w:i/>
          <w:iCs/>
          <w:sz w:val="26"/>
        </w:rPr>
        <w:t>Encyclopedia of Teaching of Science.</w:t>
      </w:r>
      <w:r>
        <w:rPr>
          <w:sz w:val="26"/>
        </w:rPr>
        <w:t xml:space="preserve"> (</w:t>
      </w:r>
      <w:proofErr w:type="spellStart"/>
      <w:r>
        <w:rPr>
          <w:sz w:val="26"/>
        </w:rPr>
        <w:t>Ist</w:t>
      </w:r>
      <w:proofErr w:type="spellEnd"/>
      <w:r>
        <w:rPr>
          <w:sz w:val="26"/>
        </w:rPr>
        <w:t xml:space="preserve"> ed.). New Delhi: </w:t>
      </w:r>
      <w:proofErr w:type="spellStart"/>
      <w:r>
        <w:rPr>
          <w:sz w:val="26"/>
        </w:rPr>
        <w:t>Sarup</w:t>
      </w:r>
      <w:proofErr w:type="spellEnd"/>
      <w:r>
        <w:rPr>
          <w:sz w:val="26"/>
        </w:rPr>
        <w:t xml:space="preserve"> &amp; Sons.</w:t>
      </w:r>
    </w:p>
    <w:p w14:paraId="63768145" w14:textId="77777777" w:rsidR="003D4353" w:rsidRDefault="003D4353">
      <w:pPr>
        <w:spacing w:line="480" w:lineRule="auto"/>
        <w:ind w:left="720" w:hanging="720"/>
        <w:jc w:val="both"/>
        <w:rPr>
          <w:i/>
          <w:iCs/>
          <w:sz w:val="26"/>
        </w:rPr>
      </w:pPr>
      <w:r>
        <w:rPr>
          <w:sz w:val="26"/>
        </w:rPr>
        <w:t xml:space="preserve">Dunn, R. (1995).  A Meta-analytic Validation of the Dunn and Dunn model of Learning Style Preference. </w:t>
      </w:r>
      <w:proofErr w:type="gramStart"/>
      <w:r>
        <w:rPr>
          <w:i/>
          <w:iCs/>
          <w:sz w:val="26"/>
        </w:rPr>
        <w:t>Journal  of</w:t>
      </w:r>
      <w:proofErr w:type="gramEnd"/>
      <w:r>
        <w:rPr>
          <w:i/>
          <w:iCs/>
          <w:sz w:val="26"/>
        </w:rPr>
        <w:t xml:space="preserve"> Educational Research, </w:t>
      </w:r>
      <w:r>
        <w:rPr>
          <w:sz w:val="26"/>
        </w:rPr>
        <w:t>88, 353-362.</w:t>
      </w:r>
    </w:p>
    <w:p w14:paraId="544A1938" w14:textId="77777777" w:rsidR="003D4353" w:rsidRDefault="003D4353">
      <w:pPr>
        <w:spacing w:line="480" w:lineRule="auto"/>
        <w:ind w:left="720" w:hanging="720"/>
        <w:jc w:val="both"/>
        <w:rPr>
          <w:sz w:val="26"/>
        </w:rPr>
      </w:pPr>
      <w:r>
        <w:rPr>
          <w:sz w:val="26"/>
        </w:rPr>
        <w:t xml:space="preserve">Elliot, D. &amp; </w:t>
      </w:r>
      <w:proofErr w:type="spellStart"/>
      <w:r>
        <w:rPr>
          <w:sz w:val="26"/>
        </w:rPr>
        <w:t>Gintzler</w:t>
      </w:r>
      <w:proofErr w:type="spellEnd"/>
      <w:r>
        <w:rPr>
          <w:sz w:val="26"/>
        </w:rPr>
        <w:t>, J. (1999).  A Personal Approach to Multiple Intelligence Instruction. U.S. Illinois. (</w:t>
      </w:r>
      <w:r>
        <w:rPr>
          <w:i/>
          <w:iCs/>
          <w:sz w:val="26"/>
        </w:rPr>
        <w:t>ERIC Document Reproduction Service</w:t>
      </w:r>
      <w:r>
        <w:rPr>
          <w:sz w:val="26"/>
        </w:rPr>
        <w:t xml:space="preserve"> No. ED 4 35476).</w:t>
      </w:r>
    </w:p>
    <w:p w14:paraId="39B65B6D" w14:textId="77777777" w:rsidR="003D4353" w:rsidRDefault="003D4353">
      <w:pPr>
        <w:spacing w:line="480" w:lineRule="auto"/>
        <w:ind w:left="720" w:hanging="720"/>
        <w:jc w:val="both"/>
        <w:rPr>
          <w:sz w:val="26"/>
        </w:rPr>
      </w:pPr>
      <w:r>
        <w:rPr>
          <w:sz w:val="26"/>
        </w:rPr>
        <w:t xml:space="preserve">Eysenck Michael, W.  (2004). </w:t>
      </w:r>
      <w:r>
        <w:rPr>
          <w:i/>
          <w:iCs/>
          <w:sz w:val="26"/>
        </w:rPr>
        <w:t xml:space="preserve">Psychology </w:t>
      </w:r>
      <w:proofErr w:type="gramStart"/>
      <w:r>
        <w:rPr>
          <w:i/>
          <w:iCs/>
          <w:sz w:val="26"/>
        </w:rPr>
        <w:t>An</w:t>
      </w:r>
      <w:proofErr w:type="gramEnd"/>
      <w:r>
        <w:rPr>
          <w:i/>
          <w:iCs/>
          <w:sz w:val="26"/>
        </w:rPr>
        <w:t xml:space="preserve"> International Perspective.</w:t>
      </w:r>
      <w:r>
        <w:rPr>
          <w:sz w:val="26"/>
        </w:rPr>
        <w:t xml:space="preserve">  Hove and New York: Psychology press.</w:t>
      </w:r>
    </w:p>
    <w:p w14:paraId="23DE3586" w14:textId="77777777" w:rsidR="003D4353" w:rsidRDefault="003D4353">
      <w:pPr>
        <w:spacing w:line="480" w:lineRule="auto"/>
        <w:ind w:left="720" w:hanging="720"/>
        <w:jc w:val="both"/>
        <w:rPr>
          <w:sz w:val="26"/>
        </w:rPr>
      </w:pPr>
      <w:r>
        <w:rPr>
          <w:sz w:val="26"/>
        </w:rPr>
        <w:t>Ferguson, G.A. (1976).  Statistical Analysis in Psychology and Education. Tokyo: Mc Graw Hill.</w:t>
      </w:r>
    </w:p>
    <w:p w14:paraId="1EB80FC0" w14:textId="77777777" w:rsidR="003D4353" w:rsidRDefault="003D4353">
      <w:pPr>
        <w:spacing w:line="480" w:lineRule="auto"/>
        <w:ind w:left="720" w:hanging="720"/>
        <w:jc w:val="both"/>
        <w:rPr>
          <w:sz w:val="26"/>
        </w:rPr>
      </w:pPr>
      <w:r>
        <w:rPr>
          <w:sz w:val="26"/>
        </w:rPr>
        <w:t xml:space="preserve">Gardner, H. (1993).  </w:t>
      </w:r>
      <w:r>
        <w:rPr>
          <w:i/>
          <w:iCs/>
          <w:sz w:val="26"/>
        </w:rPr>
        <w:t>Frames of mind, the theory of Multiple Intelligences.</w:t>
      </w:r>
      <w:r>
        <w:rPr>
          <w:sz w:val="26"/>
        </w:rPr>
        <w:t xml:space="preserve">  New York: Basic Books.</w:t>
      </w:r>
    </w:p>
    <w:p w14:paraId="164109D3" w14:textId="77777777" w:rsidR="003D4353" w:rsidRDefault="003D4353">
      <w:pPr>
        <w:spacing w:line="480" w:lineRule="auto"/>
        <w:ind w:left="720" w:hanging="720"/>
        <w:jc w:val="both"/>
        <w:rPr>
          <w:sz w:val="26"/>
        </w:rPr>
      </w:pPr>
      <w:r>
        <w:rPr>
          <w:sz w:val="26"/>
        </w:rPr>
        <w:t xml:space="preserve">Gardner, H. (1999).  </w:t>
      </w:r>
      <w:r>
        <w:rPr>
          <w:i/>
          <w:iCs/>
          <w:sz w:val="26"/>
        </w:rPr>
        <w:t xml:space="preserve">Intelligence Reframed, Multiple Intelligences </w:t>
      </w:r>
      <w:r>
        <w:rPr>
          <w:sz w:val="26"/>
        </w:rPr>
        <w:t>for the 21</w:t>
      </w:r>
      <w:r>
        <w:rPr>
          <w:sz w:val="26"/>
          <w:vertAlign w:val="superscript"/>
        </w:rPr>
        <w:t>st</w:t>
      </w:r>
      <w:r>
        <w:rPr>
          <w:sz w:val="26"/>
        </w:rPr>
        <w:t xml:space="preserve"> Century.  New York: Basic books</w:t>
      </w:r>
    </w:p>
    <w:p w14:paraId="5822ABA8" w14:textId="77777777" w:rsidR="003D4353" w:rsidRDefault="003D4353">
      <w:pPr>
        <w:spacing w:line="480" w:lineRule="auto"/>
        <w:ind w:left="720" w:hanging="720"/>
        <w:jc w:val="both"/>
        <w:rPr>
          <w:sz w:val="26"/>
        </w:rPr>
      </w:pPr>
      <w:r>
        <w:rPr>
          <w:sz w:val="26"/>
        </w:rPr>
        <w:t xml:space="preserve">Garrett, E. (1981).  </w:t>
      </w:r>
      <w:r>
        <w:rPr>
          <w:i/>
          <w:iCs/>
          <w:sz w:val="26"/>
        </w:rPr>
        <w:t>Statistics in Psychology and education.</w:t>
      </w:r>
      <w:r>
        <w:rPr>
          <w:sz w:val="26"/>
        </w:rPr>
        <w:t xml:space="preserve"> Bombay: Vakils, </w:t>
      </w:r>
      <w:proofErr w:type="spellStart"/>
      <w:r>
        <w:rPr>
          <w:sz w:val="26"/>
        </w:rPr>
        <w:t>Feffer</w:t>
      </w:r>
      <w:proofErr w:type="spellEnd"/>
      <w:r>
        <w:rPr>
          <w:sz w:val="26"/>
        </w:rPr>
        <w:t xml:space="preserve"> and Simons (P). Ltd.</w:t>
      </w:r>
    </w:p>
    <w:p w14:paraId="45203B3A" w14:textId="77777777" w:rsidR="003D4353" w:rsidRDefault="003D4353">
      <w:pPr>
        <w:spacing w:line="480" w:lineRule="auto"/>
        <w:ind w:left="720" w:hanging="720"/>
        <w:jc w:val="both"/>
        <w:rPr>
          <w:sz w:val="26"/>
        </w:rPr>
      </w:pPr>
      <w:r>
        <w:rPr>
          <w:sz w:val="26"/>
        </w:rPr>
        <w:t>Gopalan, P. (1999).  Sex and Locale difference in Learning Style of Secondary School Pupils.  Master’s dissertation, University of Calicut.</w:t>
      </w:r>
    </w:p>
    <w:p w14:paraId="008CE8D4" w14:textId="77777777" w:rsidR="003D4353" w:rsidRDefault="003D4353">
      <w:pPr>
        <w:spacing w:line="480" w:lineRule="auto"/>
        <w:ind w:left="720" w:hanging="720"/>
        <w:jc w:val="both"/>
        <w:rPr>
          <w:sz w:val="26"/>
        </w:rPr>
      </w:pPr>
      <w:proofErr w:type="spellStart"/>
      <w:r>
        <w:rPr>
          <w:sz w:val="26"/>
        </w:rPr>
        <w:t>Gravetter</w:t>
      </w:r>
      <w:proofErr w:type="spellEnd"/>
      <w:r>
        <w:rPr>
          <w:sz w:val="26"/>
        </w:rPr>
        <w:t xml:space="preserve">, J. &amp; </w:t>
      </w:r>
      <w:proofErr w:type="spellStart"/>
      <w:r>
        <w:rPr>
          <w:sz w:val="26"/>
        </w:rPr>
        <w:t>Fotzan</w:t>
      </w:r>
      <w:proofErr w:type="spellEnd"/>
      <w:r>
        <w:rPr>
          <w:sz w:val="26"/>
        </w:rPr>
        <w:t xml:space="preserve">, B. (2003).  </w:t>
      </w:r>
      <w:r>
        <w:rPr>
          <w:i/>
          <w:iCs/>
          <w:sz w:val="26"/>
        </w:rPr>
        <w:t xml:space="preserve">Research Methods for the behavioural Sciences. </w:t>
      </w:r>
      <w:r>
        <w:rPr>
          <w:sz w:val="26"/>
        </w:rPr>
        <w:t>Wadsworth.</w:t>
      </w:r>
    </w:p>
    <w:p w14:paraId="38CCCECE" w14:textId="77777777" w:rsidR="003D4353" w:rsidRDefault="003D4353">
      <w:pPr>
        <w:spacing w:line="480" w:lineRule="auto"/>
        <w:ind w:left="720" w:hanging="720"/>
        <w:jc w:val="both"/>
        <w:rPr>
          <w:sz w:val="26"/>
        </w:rPr>
      </w:pPr>
      <w:r>
        <w:rPr>
          <w:sz w:val="26"/>
        </w:rPr>
        <w:lastRenderedPageBreak/>
        <w:t xml:space="preserve">Gupta, H.O. &amp; Rawat, B.S. (2003). An Experimental of a Technology – Lab Based Science Learning Style for Conceptual Understanding and Transfer. </w:t>
      </w:r>
      <w:r>
        <w:rPr>
          <w:i/>
          <w:iCs/>
          <w:sz w:val="26"/>
        </w:rPr>
        <w:t xml:space="preserve">Indian Educational </w:t>
      </w:r>
      <w:proofErr w:type="gramStart"/>
      <w:r>
        <w:rPr>
          <w:i/>
          <w:iCs/>
          <w:sz w:val="26"/>
        </w:rPr>
        <w:t xml:space="preserve">Review, </w:t>
      </w:r>
      <w:r>
        <w:rPr>
          <w:sz w:val="26"/>
        </w:rPr>
        <w:t xml:space="preserve"> 39</w:t>
      </w:r>
      <w:proofErr w:type="gramEnd"/>
      <w:r>
        <w:rPr>
          <w:sz w:val="26"/>
        </w:rPr>
        <w:t>, 59-79.</w:t>
      </w:r>
    </w:p>
    <w:p w14:paraId="24267ABF" w14:textId="77777777" w:rsidR="003D4353" w:rsidRDefault="003D4353">
      <w:pPr>
        <w:spacing w:line="480" w:lineRule="auto"/>
        <w:ind w:left="720" w:hanging="720"/>
        <w:jc w:val="both"/>
        <w:rPr>
          <w:sz w:val="26"/>
        </w:rPr>
      </w:pPr>
      <w:proofErr w:type="spellStart"/>
      <w:r>
        <w:rPr>
          <w:sz w:val="26"/>
        </w:rPr>
        <w:t>Haridasan</w:t>
      </w:r>
      <w:proofErr w:type="spellEnd"/>
      <w:r>
        <w:rPr>
          <w:sz w:val="26"/>
        </w:rPr>
        <w:t xml:space="preserve">, N.K. (1989).  </w:t>
      </w:r>
      <w:r>
        <w:rPr>
          <w:i/>
          <w:iCs/>
          <w:sz w:val="26"/>
        </w:rPr>
        <w:t xml:space="preserve">A study of Problem Solving Ability in Biological Science of High, Average and Low Biology Achievers of Secondary School Level.  </w:t>
      </w:r>
      <w:r>
        <w:rPr>
          <w:sz w:val="26"/>
        </w:rPr>
        <w:t>Unpublished Master’s Dissertation, Department of Education, University of Calicut.</w:t>
      </w:r>
    </w:p>
    <w:p w14:paraId="733FC262" w14:textId="77777777" w:rsidR="003D4353" w:rsidRDefault="003D4353">
      <w:pPr>
        <w:spacing w:line="480" w:lineRule="auto"/>
        <w:ind w:left="720" w:hanging="720"/>
        <w:jc w:val="both"/>
        <w:rPr>
          <w:sz w:val="26"/>
        </w:rPr>
      </w:pPr>
      <w:r>
        <w:rPr>
          <w:sz w:val="26"/>
        </w:rPr>
        <w:t xml:space="preserve">Heusen, T. &amp; </w:t>
      </w:r>
      <w:proofErr w:type="spellStart"/>
      <w:r>
        <w:rPr>
          <w:sz w:val="26"/>
        </w:rPr>
        <w:t>Postleth</w:t>
      </w:r>
      <w:proofErr w:type="spellEnd"/>
      <w:r>
        <w:rPr>
          <w:sz w:val="26"/>
        </w:rPr>
        <w:t xml:space="preserve"> Waite, T.N. (</w:t>
      </w:r>
      <w:proofErr w:type="spellStart"/>
      <w:r>
        <w:rPr>
          <w:sz w:val="26"/>
        </w:rPr>
        <w:t>Edn</w:t>
      </w:r>
      <w:proofErr w:type="spellEnd"/>
      <w:r>
        <w:rPr>
          <w:sz w:val="26"/>
        </w:rPr>
        <w:t xml:space="preserve">) (1994).  </w:t>
      </w:r>
      <w:r>
        <w:rPr>
          <w:i/>
          <w:iCs/>
          <w:sz w:val="26"/>
        </w:rPr>
        <w:t>International Encyclopedia of Education.</w:t>
      </w:r>
      <w:r>
        <w:rPr>
          <w:sz w:val="26"/>
        </w:rPr>
        <w:t xml:space="preserve">  (2</w:t>
      </w:r>
      <w:r>
        <w:rPr>
          <w:sz w:val="26"/>
          <w:vertAlign w:val="superscript"/>
        </w:rPr>
        <w:t>nd</w:t>
      </w:r>
      <w:r>
        <w:rPr>
          <w:sz w:val="26"/>
        </w:rPr>
        <w:t xml:space="preserve"> ed.). Oxford: Pergamon.</w:t>
      </w:r>
    </w:p>
    <w:p w14:paraId="70111100" w14:textId="77777777" w:rsidR="003D4353" w:rsidRDefault="003D4353">
      <w:pPr>
        <w:spacing w:line="480" w:lineRule="auto"/>
        <w:ind w:left="720" w:hanging="720"/>
        <w:jc w:val="both"/>
        <w:rPr>
          <w:sz w:val="26"/>
        </w:rPr>
      </w:pPr>
      <w:proofErr w:type="spellStart"/>
      <w:r>
        <w:rPr>
          <w:sz w:val="26"/>
        </w:rPr>
        <w:t>Jugunu</w:t>
      </w:r>
      <w:proofErr w:type="spellEnd"/>
      <w:r>
        <w:rPr>
          <w:sz w:val="26"/>
        </w:rPr>
        <w:t xml:space="preserve">, M. (2003).  </w:t>
      </w:r>
      <w:r>
        <w:rPr>
          <w:i/>
          <w:iCs/>
          <w:sz w:val="26"/>
        </w:rPr>
        <w:t>Effectives of Teaching Methods in the development of Multiple Intelligences of Standard VIII Pupils.</w:t>
      </w:r>
      <w:r>
        <w:rPr>
          <w:sz w:val="26"/>
        </w:rPr>
        <w:t xml:space="preserve"> Master’s Dissertation, University of Calicut.</w:t>
      </w:r>
    </w:p>
    <w:p w14:paraId="59C62050" w14:textId="77777777" w:rsidR="003D4353" w:rsidRDefault="003D4353">
      <w:pPr>
        <w:spacing w:line="480" w:lineRule="auto"/>
        <w:ind w:left="720" w:hanging="720"/>
        <w:jc w:val="both"/>
        <w:rPr>
          <w:sz w:val="26"/>
        </w:rPr>
      </w:pPr>
      <w:r>
        <w:rPr>
          <w:sz w:val="26"/>
        </w:rPr>
        <w:t xml:space="preserve">Kiely Lovelace, L. (2005).  A meta-analysis of experimental research based on the Dunn and Dunn model.   </w:t>
      </w:r>
      <w:r>
        <w:rPr>
          <w:i/>
          <w:iCs/>
          <w:sz w:val="26"/>
        </w:rPr>
        <w:t xml:space="preserve">The Journal of Educational </w:t>
      </w:r>
      <w:proofErr w:type="gramStart"/>
      <w:r>
        <w:rPr>
          <w:i/>
          <w:iCs/>
          <w:sz w:val="26"/>
        </w:rPr>
        <w:t xml:space="preserve">Research, </w:t>
      </w:r>
      <w:r>
        <w:rPr>
          <w:sz w:val="26"/>
        </w:rPr>
        <w:t xml:space="preserve"> Vol.</w:t>
      </w:r>
      <w:proofErr w:type="gramEnd"/>
      <w:r>
        <w:rPr>
          <w:sz w:val="26"/>
        </w:rPr>
        <w:t xml:space="preserve"> 98, No. 3 (p.176-181)</w:t>
      </w:r>
    </w:p>
    <w:p w14:paraId="20D28BE2" w14:textId="77777777" w:rsidR="003D4353" w:rsidRDefault="003D4353">
      <w:pPr>
        <w:spacing w:line="480" w:lineRule="auto"/>
        <w:ind w:left="720" w:hanging="720"/>
        <w:jc w:val="both"/>
        <w:rPr>
          <w:sz w:val="26"/>
        </w:rPr>
      </w:pPr>
      <w:r>
        <w:rPr>
          <w:sz w:val="26"/>
        </w:rPr>
        <w:t xml:space="preserve">Lahey Benjamin, B. (2004). </w:t>
      </w:r>
      <w:r>
        <w:rPr>
          <w:i/>
          <w:iCs/>
          <w:sz w:val="26"/>
        </w:rPr>
        <w:t xml:space="preserve"> Psychology </w:t>
      </w:r>
      <w:proofErr w:type="gramStart"/>
      <w:r>
        <w:rPr>
          <w:i/>
          <w:iCs/>
          <w:sz w:val="26"/>
        </w:rPr>
        <w:t>An</w:t>
      </w:r>
      <w:proofErr w:type="gramEnd"/>
      <w:r>
        <w:rPr>
          <w:i/>
          <w:iCs/>
          <w:sz w:val="26"/>
        </w:rPr>
        <w:t xml:space="preserve"> Introduction</w:t>
      </w:r>
      <w:r>
        <w:rPr>
          <w:sz w:val="26"/>
        </w:rPr>
        <w:t xml:space="preserve">. University of Chicago: </w:t>
      </w:r>
      <w:proofErr w:type="spellStart"/>
      <w:r>
        <w:rPr>
          <w:sz w:val="26"/>
        </w:rPr>
        <w:t>McGrawHill</w:t>
      </w:r>
      <w:proofErr w:type="spellEnd"/>
      <w:r>
        <w:rPr>
          <w:sz w:val="26"/>
        </w:rPr>
        <w:t>.</w:t>
      </w:r>
    </w:p>
    <w:p w14:paraId="484D2961" w14:textId="77777777" w:rsidR="003D4353" w:rsidRDefault="003D4353">
      <w:pPr>
        <w:spacing w:line="480" w:lineRule="auto"/>
        <w:ind w:left="720" w:hanging="720"/>
        <w:jc w:val="both"/>
        <w:rPr>
          <w:sz w:val="26"/>
        </w:rPr>
      </w:pPr>
      <w:r>
        <w:rPr>
          <w:sz w:val="26"/>
        </w:rPr>
        <w:t>Laing Mark (2001).  Teaching Learning and Learning Teaching.  An Introduction to Learning Styles.</w:t>
      </w:r>
      <w:r>
        <w:rPr>
          <w:i/>
          <w:iCs/>
          <w:sz w:val="26"/>
        </w:rPr>
        <w:t xml:space="preserve">  New Frontiers </w:t>
      </w:r>
      <w:proofErr w:type="gramStart"/>
      <w:r>
        <w:rPr>
          <w:i/>
          <w:iCs/>
          <w:sz w:val="26"/>
        </w:rPr>
        <w:t>In</w:t>
      </w:r>
      <w:proofErr w:type="gramEnd"/>
      <w:r>
        <w:rPr>
          <w:i/>
          <w:iCs/>
          <w:sz w:val="26"/>
        </w:rPr>
        <w:t xml:space="preserve"> Education,</w:t>
      </w:r>
      <w:r>
        <w:rPr>
          <w:sz w:val="26"/>
        </w:rPr>
        <w:t xml:space="preserve"> Vol. 31, pp. 463-475.</w:t>
      </w:r>
    </w:p>
    <w:p w14:paraId="533944A1" w14:textId="77777777" w:rsidR="003D4353" w:rsidRDefault="003D4353">
      <w:pPr>
        <w:spacing w:line="480" w:lineRule="auto"/>
        <w:ind w:left="720" w:hanging="720"/>
        <w:jc w:val="both"/>
        <w:rPr>
          <w:sz w:val="26"/>
        </w:rPr>
      </w:pPr>
      <w:r>
        <w:rPr>
          <w:sz w:val="26"/>
        </w:rPr>
        <w:t xml:space="preserve">Mini Mathew (1989).  </w:t>
      </w:r>
      <w:r>
        <w:rPr>
          <w:i/>
          <w:iCs/>
          <w:sz w:val="26"/>
        </w:rPr>
        <w:t>A study of sex difference in Process Outcomes in Biology of Secondary School Pupils of Kerala</w:t>
      </w:r>
      <w:r>
        <w:rPr>
          <w:sz w:val="26"/>
        </w:rPr>
        <w:t>. Unpublished Master’s Dissertation, University of Calicut.</w:t>
      </w:r>
    </w:p>
    <w:p w14:paraId="570ABEE3" w14:textId="77777777" w:rsidR="003D4353" w:rsidRDefault="003D4353">
      <w:pPr>
        <w:spacing w:line="480" w:lineRule="auto"/>
        <w:ind w:left="720" w:hanging="720"/>
        <w:jc w:val="both"/>
        <w:rPr>
          <w:sz w:val="26"/>
        </w:rPr>
      </w:pPr>
      <w:r>
        <w:rPr>
          <w:sz w:val="26"/>
        </w:rPr>
        <w:lastRenderedPageBreak/>
        <w:t xml:space="preserve">Nancy Ida, K. &amp; </w:t>
      </w:r>
      <w:proofErr w:type="spellStart"/>
      <w:r>
        <w:rPr>
          <w:sz w:val="26"/>
        </w:rPr>
        <w:t>Sheeba</w:t>
      </w:r>
      <w:proofErr w:type="spellEnd"/>
      <w:r>
        <w:rPr>
          <w:sz w:val="26"/>
        </w:rPr>
        <w:t xml:space="preserve">, B. (2001).  The Relationship of different dimensions of Study Habit with Process Outcomes in Biology of </w:t>
      </w:r>
      <w:proofErr w:type="spellStart"/>
      <w:r>
        <w:rPr>
          <w:sz w:val="26"/>
        </w:rPr>
        <w:t>IXth</w:t>
      </w:r>
      <w:proofErr w:type="spellEnd"/>
      <w:r>
        <w:rPr>
          <w:sz w:val="26"/>
        </w:rPr>
        <w:t xml:space="preserve"> Standard Students. </w:t>
      </w:r>
      <w:r>
        <w:rPr>
          <w:i/>
          <w:iCs/>
          <w:sz w:val="26"/>
        </w:rPr>
        <w:t xml:space="preserve">Journal </w:t>
      </w:r>
      <w:proofErr w:type="gramStart"/>
      <w:r>
        <w:rPr>
          <w:i/>
          <w:iCs/>
          <w:sz w:val="26"/>
        </w:rPr>
        <w:t>of  Educational</w:t>
      </w:r>
      <w:proofErr w:type="gramEnd"/>
      <w:r>
        <w:rPr>
          <w:i/>
          <w:iCs/>
          <w:sz w:val="26"/>
        </w:rPr>
        <w:t xml:space="preserve"> Research and Extension, </w:t>
      </w:r>
      <w:r>
        <w:rPr>
          <w:sz w:val="26"/>
        </w:rPr>
        <w:t>Vol. 38, No. 3,  pp. 41-52.</w:t>
      </w:r>
    </w:p>
    <w:p w14:paraId="5249E19B" w14:textId="77777777" w:rsidR="003D4353" w:rsidRDefault="003D4353">
      <w:pPr>
        <w:spacing w:line="480" w:lineRule="auto"/>
        <w:ind w:left="720" w:hanging="720"/>
        <w:jc w:val="both"/>
        <w:rPr>
          <w:sz w:val="26"/>
        </w:rPr>
      </w:pPr>
      <w:r>
        <w:rPr>
          <w:sz w:val="26"/>
        </w:rPr>
        <w:t xml:space="preserve">Rose May Antony, P. (2003).  </w:t>
      </w:r>
      <w:r>
        <w:rPr>
          <w:i/>
          <w:iCs/>
          <w:sz w:val="26"/>
        </w:rPr>
        <w:t>Effect of Learning Strategies and Multiple Intelligences on Achievement in Biology of Secondary School Pupils</w:t>
      </w:r>
      <w:r>
        <w:rPr>
          <w:sz w:val="26"/>
        </w:rPr>
        <w:t>.  Master’s Dissertation, University of Calicut.</w:t>
      </w:r>
    </w:p>
    <w:p w14:paraId="7760DAA9" w14:textId="77777777" w:rsidR="003D4353" w:rsidRDefault="003D4353">
      <w:pPr>
        <w:spacing w:line="480" w:lineRule="auto"/>
        <w:ind w:left="720" w:hanging="720"/>
        <w:jc w:val="both"/>
        <w:rPr>
          <w:sz w:val="26"/>
        </w:rPr>
      </w:pPr>
      <w:r>
        <w:rPr>
          <w:sz w:val="26"/>
        </w:rPr>
        <w:t xml:space="preserve">Sen, B.R. (2005). </w:t>
      </w:r>
      <w:r>
        <w:rPr>
          <w:i/>
          <w:iCs/>
          <w:sz w:val="26"/>
        </w:rPr>
        <w:t>Encyclopedia of Teaching Science</w:t>
      </w:r>
      <w:r>
        <w:rPr>
          <w:sz w:val="26"/>
        </w:rPr>
        <w:t>, Vol. 2, pp. 82-84. New Delhi: Common Wealth Publishers.</w:t>
      </w:r>
    </w:p>
    <w:p w14:paraId="59B1800D" w14:textId="77777777" w:rsidR="003D4353" w:rsidRDefault="003D4353">
      <w:pPr>
        <w:spacing w:line="480" w:lineRule="auto"/>
        <w:ind w:left="720" w:hanging="720"/>
        <w:jc w:val="both"/>
        <w:rPr>
          <w:sz w:val="26"/>
        </w:rPr>
      </w:pPr>
      <w:r>
        <w:rPr>
          <w:sz w:val="26"/>
        </w:rPr>
        <w:t xml:space="preserve">Shabana, T.P. (2003). </w:t>
      </w:r>
      <w:r>
        <w:rPr>
          <w:i/>
          <w:iCs/>
          <w:sz w:val="26"/>
        </w:rPr>
        <w:t xml:space="preserve"> Process Outcomes in Science in Relation to Creativity and Socio-economic Status of Secondary School Pupils </w:t>
      </w:r>
      <w:r>
        <w:rPr>
          <w:sz w:val="26"/>
        </w:rPr>
        <w:t>of Malappuram District, Master’s Dissertation, University of Calicut.</w:t>
      </w:r>
    </w:p>
    <w:p w14:paraId="098A59E7" w14:textId="77777777" w:rsidR="003D4353" w:rsidRDefault="003D4353">
      <w:pPr>
        <w:spacing w:line="480" w:lineRule="auto"/>
        <w:ind w:left="720" w:hanging="720"/>
        <w:jc w:val="both"/>
        <w:rPr>
          <w:sz w:val="26"/>
        </w:rPr>
      </w:pPr>
      <w:r>
        <w:rPr>
          <w:sz w:val="26"/>
        </w:rPr>
        <w:t>Sharma, R.C. (1971).  Modern Science Teaching, Delhi: Oxford: IBH.</w:t>
      </w:r>
    </w:p>
    <w:p w14:paraId="1BA7AAF8" w14:textId="77777777" w:rsidR="003D4353" w:rsidRDefault="003D4353">
      <w:pPr>
        <w:spacing w:line="480" w:lineRule="auto"/>
        <w:ind w:left="720" w:hanging="720"/>
        <w:jc w:val="both"/>
        <w:rPr>
          <w:sz w:val="26"/>
        </w:rPr>
      </w:pPr>
      <w:r>
        <w:rPr>
          <w:sz w:val="26"/>
        </w:rPr>
        <w:t xml:space="preserve">Siddiqi, N.N. &amp; Siddiqi, M.N. (1991). </w:t>
      </w:r>
      <w:r>
        <w:rPr>
          <w:i/>
          <w:iCs/>
          <w:sz w:val="26"/>
        </w:rPr>
        <w:t>Teaching of Science –Today and Tomorrow.</w:t>
      </w:r>
      <w:r>
        <w:rPr>
          <w:sz w:val="26"/>
        </w:rPr>
        <w:t xml:space="preserve"> (3</w:t>
      </w:r>
      <w:r>
        <w:rPr>
          <w:sz w:val="26"/>
          <w:vertAlign w:val="superscript"/>
        </w:rPr>
        <w:t>rd</w:t>
      </w:r>
      <w:r>
        <w:rPr>
          <w:sz w:val="26"/>
        </w:rPr>
        <w:t xml:space="preserve"> ed.).  New Delhi:  </w:t>
      </w:r>
      <w:proofErr w:type="spellStart"/>
      <w:r>
        <w:rPr>
          <w:sz w:val="26"/>
        </w:rPr>
        <w:t>Doeba</w:t>
      </w:r>
      <w:proofErr w:type="spellEnd"/>
      <w:r>
        <w:rPr>
          <w:sz w:val="26"/>
        </w:rPr>
        <w:t xml:space="preserve"> House.</w:t>
      </w:r>
    </w:p>
    <w:p w14:paraId="0A569A7A" w14:textId="77777777" w:rsidR="003D4353" w:rsidRDefault="003D4353">
      <w:pPr>
        <w:spacing w:line="480" w:lineRule="auto"/>
        <w:ind w:left="720" w:hanging="720"/>
        <w:jc w:val="both"/>
        <w:rPr>
          <w:sz w:val="26"/>
        </w:rPr>
      </w:pPr>
      <w:proofErr w:type="spellStart"/>
      <w:r>
        <w:rPr>
          <w:sz w:val="26"/>
        </w:rPr>
        <w:t>Sivarajan</w:t>
      </w:r>
      <w:proofErr w:type="spellEnd"/>
      <w:r>
        <w:rPr>
          <w:sz w:val="26"/>
        </w:rPr>
        <w:t xml:space="preserve">, K. &amp; </w:t>
      </w:r>
      <w:proofErr w:type="spellStart"/>
      <w:r>
        <w:rPr>
          <w:sz w:val="26"/>
        </w:rPr>
        <w:t>Faziluddin</w:t>
      </w:r>
      <w:proofErr w:type="spellEnd"/>
      <w:r>
        <w:rPr>
          <w:sz w:val="26"/>
        </w:rPr>
        <w:t xml:space="preserve">, A. (2003).  </w:t>
      </w:r>
      <w:r>
        <w:rPr>
          <w:i/>
          <w:iCs/>
          <w:sz w:val="26"/>
        </w:rPr>
        <w:t>Science Education</w:t>
      </w:r>
      <w:r>
        <w:rPr>
          <w:sz w:val="26"/>
        </w:rPr>
        <w:t xml:space="preserve"> – </w:t>
      </w:r>
      <w:r>
        <w:rPr>
          <w:i/>
          <w:iCs/>
          <w:sz w:val="26"/>
        </w:rPr>
        <w:t>Methodology of Teaching and pedagogic Analysis</w:t>
      </w:r>
      <w:r>
        <w:rPr>
          <w:sz w:val="26"/>
        </w:rPr>
        <w:t>.  Calicut University.</w:t>
      </w:r>
    </w:p>
    <w:p w14:paraId="3770FE82" w14:textId="77777777" w:rsidR="003D4353" w:rsidRDefault="003D4353">
      <w:pPr>
        <w:spacing w:line="480" w:lineRule="auto"/>
        <w:ind w:left="720" w:hanging="720"/>
        <w:jc w:val="both"/>
        <w:rPr>
          <w:sz w:val="26"/>
        </w:rPr>
      </w:pPr>
      <w:proofErr w:type="spellStart"/>
      <w:r>
        <w:rPr>
          <w:sz w:val="26"/>
        </w:rPr>
        <w:t>Sreena</w:t>
      </w:r>
      <w:proofErr w:type="spellEnd"/>
      <w:r>
        <w:rPr>
          <w:sz w:val="26"/>
        </w:rPr>
        <w:t xml:space="preserve">, P.T. (2003).  </w:t>
      </w:r>
      <w:r>
        <w:rPr>
          <w:i/>
          <w:iCs/>
          <w:sz w:val="26"/>
        </w:rPr>
        <w:t xml:space="preserve">Relation of Classroom Climate and Science Studying Approach with Process Outcomes in </w:t>
      </w:r>
      <w:proofErr w:type="gramStart"/>
      <w:r>
        <w:rPr>
          <w:i/>
          <w:iCs/>
          <w:sz w:val="26"/>
        </w:rPr>
        <w:t>Biology  of</w:t>
      </w:r>
      <w:proofErr w:type="gramEnd"/>
      <w:r>
        <w:rPr>
          <w:i/>
          <w:iCs/>
          <w:sz w:val="26"/>
        </w:rPr>
        <w:t xml:space="preserve"> Secondary School Students.</w:t>
      </w:r>
      <w:r>
        <w:rPr>
          <w:sz w:val="26"/>
        </w:rPr>
        <w:t xml:space="preserve">  Master’s Dissertation, University of Calicut.</w:t>
      </w:r>
    </w:p>
    <w:p w14:paraId="04E07FF2" w14:textId="77777777" w:rsidR="003D4353" w:rsidRDefault="003D4353">
      <w:pPr>
        <w:spacing w:line="480" w:lineRule="auto"/>
        <w:ind w:left="720" w:hanging="720"/>
        <w:jc w:val="both"/>
        <w:rPr>
          <w:sz w:val="26"/>
        </w:rPr>
      </w:pPr>
      <w:r>
        <w:rPr>
          <w:sz w:val="26"/>
        </w:rPr>
        <w:lastRenderedPageBreak/>
        <w:t xml:space="preserve">Suchitra, K. (1999).  </w:t>
      </w:r>
      <w:r>
        <w:rPr>
          <w:i/>
          <w:iCs/>
          <w:sz w:val="26"/>
        </w:rPr>
        <w:t>Causal Relationship of Classroom Climate, Learning Style and Achievement in Physical Science of Secondary School Students</w:t>
      </w:r>
      <w:r>
        <w:rPr>
          <w:sz w:val="26"/>
        </w:rPr>
        <w:t>. Masters’ Dissertation, University of Calicut.</w:t>
      </w:r>
    </w:p>
    <w:p w14:paraId="33991BAA" w14:textId="77777777" w:rsidR="003D4353" w:rsidRDefault="003D4353">
      <w:pPr>
        <w:spacing w:line="480" w:lineRule="auto"/>
        <w:ind w:left="720" w:hanging="720"/>
        <w:jc w:val="both"/>
        <w:rPr>
          <w:sz w:val="26"/>
        </w:rPr>
      </w:pPr>
      <w:r>
        <w:rPr>
          <w:sz w:val="26"/>
        </w:rPr>
        <w:t xml:space="preserve">Thurber Walter, A. &amp; Collette Alfred, T. (1964) </w:t>
      </w:r>
      <w:r>
        <w:rPr>
          <w:i/>
          <w:iCs/>
          <w:sz w:val="26"/>
        </w:rPr>
        <w:t>Teaching Science in Today’s Secondary Schools</w:t>
      </w:r>
      <w:r>
        <w:rPr>
          <w:sz w:val="26"/>
        </w:rPr>
        <w:t>. (2</w:t>
      </w:r>
      <w:r>
        <w:rPr>
          <w:sz w:val="26"/>
          <w:vertAlign w:val="superscript"/>
        </w:rPr>
        <w:t>nd</w:t>
      </w:r>
      <w:r>
        <w:rPr>
          <w:sz w:val="26"/>
        </w:rPr>
        <w:t xml:space="preserve"> ed.).  Prentice - Hall of India (Pvt) Ltd:  New Delhi.</w:t>
      </w:r>
    </w:p>
    <w:p w14:paraId="13C71DCE" w14:textId="77777777" w:rsidR="003D4353" w:rsidRDefault="003D4353">
      <w:pPr>
        <w:spacing w:line="480" w:lineRule="auto"/>
        <w:ind w:left="720" w:hanging="720"/>
        <w:jc w:val="both"/>
        <w:rPr>
          <w:sz w:val="26"/>
        </w:rPr>
      </w:pPr>
      <w:proofErr w:type="spellStart"/>
      <w:r>
        <w:rPr>
          <w:sz w:val="26"/>
        </w:rPr>
        <w:t>Wimmer</w:t>
      </w:r>
      <w:proofErr w:type="spellEnd"/>
      <w:r>
        <w:rPr>
          <w:sz w:val="26"/>
        </w:rPr>
        <w:t xml:space="preserve"> Roger, D. &amp; Dominick Joseph, R. (1997). </w:t>
      </w:r>
      <w:r>
        <w:rPr>
          <w:i/>
          <w:iCs/>
          <w:sz w:val="26"/>
        </w:rPr>
        <w:t xml:space="preserve">Mass </w:t>
      </w:r>
      <w:proofErr w:type="gramStart"/>
      <w:r>
        <w:rPr>
          <w:i/>
          <w:iCs/>
          <w:sz w:val="26"/>
        </w:rPr>
        <w:t>Media .Research</w:t>
      </w:r>
      <w:proofErr w:type="gramEnd"/>
      <w:r>
        <w:rPr>
          <w:i/>
          <w:iCs/>
          <w:sz w:val="26"/>
        </w:rPr>
        <w:t xml:space="preserve"> - An Introduction. </w:t>
      </w:r>
      <w:r>
        <w:rPr>
          <w:sz w:val="26"/>
        </w:rPr>
        <w:t xml:space="preserve"> (5</w:t>
      </w:r>
      <w:r>
        <w:rPr>
          <w:sz w:val="26"/>
          <w:vertAlign w:val="superscript"/>
        </w:rPr>
        <w:t>th</w:t>
      </w:r>
      <w:r>
        <w:rPr>
          <w:sz w:val="26"/>
        </w:rPr>
        <w:t xml:space="preserve"> ed.).  </w:t>
      </w:r>
      <w:proofErr w:type="gramStart"/>
      <w:r>
        <w:rPr>
          <w:sz w:val="26"/>
        </w:rPr>
        <w:t>Wadsworth  Publishing</w:t>
      </w:r>
      <w:proofErr w:type="gramEnd"/>
      <w:r>
        <w:rPr>
          <w:sz w:val="26"/>
        </w:rPr>
        <w:t xml:space="preserve"> Company</w:t>
      </w:r>
    </w:p>
    <w:p w14:paraId="58CF2188" w14:textId="77777777" w:rsidR="003D4353" w:rsidRDefault="003D4353">
      <w:pPr>
        <w:spacing w:line="480" w:lineRule="auto"/>
        <w:ind w:left="720" w:hanging="720"/>
        <w:jc w:val="both"/>
        <w:rPr>
          <w:sz w:val="26"/>
        </w:rPr>
      </w:pPr>
    </w:p>
    <w:p w14:paraId="1D463301" w14:textId="77777777" w:rsidR="003D4353" w:rsidRDefault="003D4353">
      <w:pPr>
        <w:spacing w:line="480" w:lineRule="auto"/>
        <w:ind w:left="720" w:hanging="720"/>
        <w:jc w:val="both"/>
        <w:rPr>
          <w:sz w:val="26"/>
        </w:rPr>
      </w:pPr>
    </w:p>
    <w:p w14:paraId="291F639D" w14:textId="77777777" w:rsidR="003D4353" w:rsidRDefault="003D4353">
      <w:pPr>
        <w:spacing w:line="480" w:lineRule="auto"/>
        <w:ind w:left="720" w:hanging="720"/>
        <w:jc w:val="both"/>
        <w:rPr>
          <w:sz w:val="26"/>
        </w:rPr>
      </w:pPr>
    </w:p>
    <w:p w14:paraId="343D44FE" w14:textId="77777777" w:rsidR="003D4353" w:rsidRDefault="003D4353">
      <w:pPr>
        <w:spacing w:line="480" w:lineRule="auto"/>
        <w:ind w:left="720" w:hanging="720"/>
        <w:jc w:val="both"/>
        <w:rPr>
          <w:sz w:val="26"/>
        </w:rPr>
      </w:pPr>
    </w:p>
    <w:p w14:paraId="15AA1EFC" w14:textId="3A735E86" w:rsidR="003D4353" w:rsidRDefault="003D4353"/>
    <w:p w14:paraId="76FDFE43" w14:textId="09104A67" w:rsidR="003D4353" w:rsidRDefault="003D4353"/>
    <w:p w14:paraId="510300D9" w14:textId="7B445DD8" w:rsidR="003D4353" w:rsidRDefault="003D4353"/>
    <w:p w14:paraId="08D11F95" w14:textId="59B55132" w:rsidR="003D4353" w:rsidRDefault="003D4353"/>
    <w:p w14:paraId="1BF8E29A" w14:textId="3619F5F4" w:rsidR="003D4353" w:rsidRDefault="003D4353"/>
    <w:p w14:paraId="1CFD5A79" w14:textId="77777777" w:rsidR="003D4353" w:rsidRDefault="003D4353"/>
    <w:p w14:paraId="0F1EFB68" w14:textId="329F7C14" w:rsidR="003D4353" w:rsidRDefault="003D4353"/>
    <w:p w14:paraId="2B67E70E" w14:textId="4C17CB1E" w:rsidR="003D4353" w:rsidRDefault="003D4353"/>
    <w:p w14:paraId="47D81F3B" w14:textId="4932F266" w:rsidR="003D4353" w:rsidRDefault="003D4353"/>
    <w:p w14:paraId="428A1656" w14:textId="77777777" w:rsidR="003D4353" w:rsidRDefault="003D4353"/>
    <w:p w14:paraId="4C83B8F7" w14:textId="745BA6F5" w:rsidR="003D4353" w:rsidRDefault="003D4353"/>
    <w:p w14:paraId="7B20ECED" w14:textId="392E3DE7" w:rsidR="003D4353" w:rsidRDefault="003D4353"/>
    <w:p w14:paraId="3E099FDC" w14:textId="124685B4" w:rsidR="003D4353" w:rsidRDefault="003D4353"/>
    <w:p w14:paraId="69DB60CC" w14:textId="77777777" w:rsidR="003D4353" w:rsidRDefault="003D4353">
      <w:pPr>
        <w:spacing w:after="200"/>
        <w:jc w:val="center"/>
        <w:rPr>
          <w:b/>
          <w:bCs/>
          <w:w w:val="140"/>
          <w:sz w:val="28"/>
          <w:szCs w:val="26"/>
        </w:rPr>
      </w:pPr>
      <w:r>
        <w:rPr>
          <w:b/>
          <w:bCs/>
          <w:w w:val="140"/>
          <w:sz w:val="28"/>
          <w:szCs w:val="26"/>
        </w:rPr>
        <w:lastRenderedPageBreak/>
        <w:t>SUMMARY</w:t>
      </w:r>
    </w:p>
    <w:p w14:paraId="201D7383" w14:textId="77777777" w:rsidR="003D4353" w:rsidRDefault="003D4353">
      <w:pPr>
        <w:spacing w:after="200"/>
        <w:jc w:val="lowKashida"/>
        <w:rPr>
          <w:sz w:val="26"/>
          <w:szCs w:val="26"/>
        </w:rPr>
      </w:pPr>
    </w:p>
    <w:p w14:paraId="24E536AB" w14:textId="77777777" w:rsidR="003D4353" w:rsidRDefault="003D4353">
      <w:pPr>
        <w:spacing w:after="200" w:line="360" w:lineRule="auto"/>
        <w:jc w:val="lowKashida"/>
        <w:rPr>
          <w:sz w:val="26"/>
          <w:szCs w:val="26"/>
        </w:rPr>
      </w:pPr>
      <w:r>
        <w:rPr>
          <w:sz w:val="26"/>
          <w:szCs w:val="26"/>
        </w:rPr>
        <w:tab/>
        <w:t>Science is an endless voyage of discovery, a continued venture into the unknown, a quest to know and understand the world in which we live. The current innovations in schools emphasize the processes of science, the way in which scientists advance their knowledge and solve problems. Traditionally science education has been dominated by the transmission of knowledge as the principal component of teaching and was mostly content oriented. Science education should aim at developing scientific values such as accepting truth, respect for evidence, seeking clarification, open mindedness and being objective in interpretation. To achieve these expected learning outcomes, the teacher has to allow students to construct their own concept, to work at their own pace and to provide all students with opportunities to engage in learning tasks. This demands changes in the various aspects of instructional methods.</w:t>
      </w:r>
    </w:p>
    <w:p w14:paraId="086EFBF1" w14:textId="77777777" w:rsidR="003D4353" w:rsidRDefault="003D4353">
      <w:pPr>
        <w:spacing w:after="200" w:line="360" w:lineRule="auto"/>
        <w:jc w:val="both"/>
        <w:rPr>
          <w:sz w:val="26"/>
          <w:szCs w:val="26"/>
        </w:rPr>
      </w:pPr>
      <w:r>
        <w:rPr>
          <w:sz w:val="26"/>
        </w:rPr>
        <w:tab/>
      </w:r>
      <w:r>
        <w:rPr>
          <w:sz w:val="26"/>
          <w:szCs w:val="26"/>
        </w:rPr>
        <w:t>Since science education is viewed seriously, the student's ability of process outcomes in science is likely to be of very high profile. Science has both process and product approaches. Process denotes the learning experiences given to the learner, which results in product that denotes the learning outcomes. As science education is process oriented, emphasis on process outcomes has found its way into every level of education from the elementary school to the university. In order to understand science, the students must not only have some understanding of the concepts, theories, principles and laws of the particular discipline, but must also be able to appreciate how this knowledge is obtained and how it is organized into a logical framework. This has developed a process approach to science learning. The process skills required for learning science and understanding its process, which are present in the students can be made explicit through the evaluation of their Process Outcomes.</w:t>
      </w:r>
    </w:p>
    <w:p w14:paraId="24C3FA69" w14:textId="77777777" w:rsidR="003D4353" w:rsidRDefault="003D4353">
      <w:pPr>
        <w:spacing w:after="200" w:line="360" w:lineRule="auto"/>
        <w:ind w:left="26"/>
        <w:jc w:val="lowKashida"/>
        <w:rPr>
          <w:spacing w:val="2"/>
          <w:sz w:val="26"/>
          <w:szCs w:val="26"/>
        </w:rPr>
      </w:pPr>
      <w:r>
        <w:rPr>
          <w:sz w:val="26"/>
          <w:szCs w:val="26"/>
        </w:rPr>
        <w:tab/>
        <w:t xml:space="preserve">In schools, students are all instructed the same way in the classroom, yet the way they process and learn new information is as unique as their potentialities. </w:t>
      </w:r>
      <w:proofErr w:type="gramStart"/>
      <w:r>
        <w:rPr>
          <w:sz w:val="26"/>
          <w:szCs w:val="26"/>
        </w:rPr>
        <w:lastRenderedPageBreak/>
        <w:t>Specifically</w:t>
      </w:r>
      <w:proofErr w:type="gramEnd"/>
      <w:r>
        <w:rPr>
          <w:sz w:val="26"/>
          <w:szCs w:val="26"/>
        </w:rPr>
        <w:t xml:space="preserve"> biological science students may show unique learning style preferences. Optimising learning for all students in classrooms can be achieved through creating multiple learning opportunities and style shifts for all students as their differences are valued and celebrated (</w:t>
      </w:r>
      <w:proofErr w:type="spellStart"/>
      <w:r>
        <w:rPr>
          <w:sz w:val="26"/>
          <w:szCs w:val="26"/>
        </w:rPr>
        <w:t>Sulaiman</w:t>
      </w:r>
      <w:proofErr w:type="spellEnd"/>
      <w:r>
        <w:rPr>
          <w:sz w:val="26"/>
          <w:szCs w:val="26"/>
        </w:rPr>
        <w:t xml:space="preserve">, 1996). It is hypothesized that learner characteristics and individual differences have considerable bearing upon the learning process and learning outcomes. An awareness of Learning Styles of pupils having high </w:t>
      </w:r>
      <w:r>
        <w:rPr>
          <w:spacing w:val="2"/>
          <w:sz w:val="26"/>
          <w:szCs w:val="26"/>
        </w:rPr>
        <w:t>Process Outcomes will facilitate in the development of an appropriate framework, within which teaching should be carried out to optimize effectiveness in process skills.</w:t>
      </w:r>
    </w:p>
    <w:p w14:paraId="0D6A47EB" w14:textId="77777777" w:rsidR="003D4353" w:rsidRDefault="003D4353">
      <w:pPr>
        <w:spacing w:after="200" w:line="360" w:lineRule="auto"/>
        <w:jc w:val="lowKashida"/>
        <w:rPr>
          <w:sz w:val="26"/>
          <w:szCs w:val="26"/>
        </w:rPr>
      </w:pPr>
      <w:r>
        <w:rPr>
          <w:spacing w:val="2"/>
          <w:sz w:val="26"/>
          <w:szCs w:val="26"/>
        </w:rPr>
        <w:tab/>
      </w:r>
      <w:r>
        <w:rPr>
          <w:sz w:val="26"/>
          <w:szCs w:val="26"/>
        </w:rPr>
        <w:t>As the early concept of intelligence has changed, it is now reflecting in teaching learning process. Howard Gardner argued that we do not have one underlying general intelligence, but instead have Multiple Intelligences each being controlled by an independent system in the brain. The theory of Multiple Intelligences is presently being applied in classrooms. It provides educators with an expanded framework to use when assessing the student's strengths, potentialities and strongest intelligences, which promote Process Outcomes.  The present study aims to explore the relation of Learning Style and Multiple Intelligences with Process Outcomes in Biology.</w:t>
      </w:r>
    </w:p>
    <w:p w14:paraId="4155B792" w14:textId="77777777" w:rsidR="003D4353" w:rsidRDefault="003D4353">
      <w:pPr>
        <w:pStyle w:val="Heading1"/>
        <w:spacing w:line="360" w:lineRule="auto"/>
      </w:pPr>
      <w:r>
        <w:t>NEED AND SIGNIFICANCE OF THE STUDY</w:t>
      </w:r>
      <w:r>
        <w:tab/>
      </w:r>
    </w:p>
    <w:p w14:paraId="10703488" w14:textId="77777777" w:rsidR="003D4353" w:rsidRDefault="003D4353">
      <w:pPr>
        <w:pStyle w:val="BodyText"/>
        <w:spacing w:line="360" w:lineRule="auto"/>
      </w:pPr>
      <w:r>
        <w:tab/>
        <w:t>Science is a creative process, which has so much of importance in life, that it cannot be denied an important place in the school curriculum.  Science Learning should emphasize on understanding of scientific processes like recognizing and defining the problem, formulating hypotheses, collecting data, interpreting data etc. Hence both the objectives and the curriculum are being redefined to make them more oriented towards process outcomes. It helps the teachers to improve their teaching skills to develop Process Outcomes in students and to identify the specific components to maximize the Process Outcomes. To improve creativity and divergent thinking training in process skills is necessary. The process skills exhibited by the students can be measured through their Process Outcomes.</w:t>
      </w:r>
    </w:p>
    <w:p w14:paraId="3B9C0CBD" w14:textId="77777777" w:rsidR="003D4353" w:rsidRDefault="003D4353">
      <w:pPr>
        <w:spacing w:after="200" w:line="360" w:lineRule="auto"/>
        <w:jc w:val="lowKashida"/>
        <w:rPr>
          <w:sz w:val="26"/>
          <w:szCs w:val="26"/>
        </w:rPr>
      </w:pPr>
      <w:r>
        <w:lastRenderedPageBreak/>
        <w:tab/>
      </w:r>
      <w:r>
        <w:rPr>
          <w:sz w:val="26"/>
        </w:rPr>
        <w:t xml:space="preserve">Effective and less effective learners can be differentiated in terms of their learning strategies and less effective student can be assisted in developing skill at strategy use through instruction. Knowledge about the Learning Styles and brain behaviour is a fundamental tool at the service of teachers and schools. It will facilitate in the development of an appropriate framework within which a sound theory and practice of learning and instruction may be built. Once Learning Style have been identified, instructors can estimate the approach(s), method(s) and sequence(s) that are likely to make learning relatively comfortable for each person. The personal preference by which one perceives and processes new method determines his or her unique Learning Style. </w:t>
      </w:r>
      <w:r>
        <w:rPr>
          <w:sz w:val="26"/>
          <w:szCs w:val="26"/>
        </w:rPr>
        <w:t xml:space="preserve">Learning styles responsive instruction will increase the achievement or improve the attitude towards learning. The potential utility lies in providing learning styles suitable for developing process skills for successful learning outcomes. </w:t>
      </w:r>
    </w:p>
    <w:p w14:paraId="6CA18580" w14:textId="77777777" w:rsidR="003D4353" w:rsidRDefault="003D4353">
      <w:pPr>
        <w:spacing w:after="200" w:line="360" w:lineRule="auto"/>
        <w:ind w:firstLine="720"/>
        <w:jc w:val="lowKashida"/>
        <w:rPr>
          <w:sz w:val="26"/>
          <w:szCs w:val="26"/>
        </w:rPr>
      </w:pPr>
      <w:r>
        <w:rPr>
          <w:sz w:val="26"/>
          <w:szCs w:val="26"/>
        </w:rPr>
        <w:t xml:space="preserve">For improving the present classroom </w:t>
      </w:r>
      <w:proofErr w:type="gramStart"/>
      <w:r>
        <w:rPr>
          <w:sz w:val="26"/>
          <w:szCs w:val="26"/>
        </w:rPr>
        <w:t>practices</w:t>
      </w:r>
      <w:proofErr w:type="gramEnd"/>
      <w:r>
        <w:rPr>
          <w:sz w:val="26"/>
          <w:szCs w:val="26"/>
        </w:rPr>
        <w:t xml:space="preserve"> it is important that we recognize and nurture all the varied type of human intelligences and all of the combination of intelligences. As the early concept about intelligence has changed, it is reflecting in teaching learning process. Since Howard Gardner first published 'Frames of mind', the theory of Multiple Intelligences in 1983, educators began to apply this in classroom. Intelligences used for science processes have to be identified and teacher should provide learning activities to enhance the student's ability. As Multiple Intelligences theory widely discussed among the educational practitioners, studies related to this helps to know the students type of intelligence, which is used for scientific processing, and improve their </w:t>
      </w:r>
      <w:proofErr w:type="gramStart"/>
      <w:r>
        <w:rPr>
          <w:sz w:val="26"/>
          <w:szCs w:val="26"/>
        </w:rPr>
        <w:t>problem solving</w:t>
      </w:r>
      <w:proofErr w:type="gramEnd"/>
      <w:r>
        <w:rPr>
          <w:sz w:val="26"/>
          <w:szCs w:val="26"/>
        </w:rPr>
        <w:t xml:space="preserve"> skill.</w:t>
      </w:r>
    </w:p>
    <w:p w14:paraId="0B8B6D59" w14:textId="77777777" w:rsidR="003D4353" w:rsidRDefault="003D4353">
      <w:pPr>
        <w:spacing w:after="200" w:line="360" w:lineRule="auto"/>
        <w:jc w:val="lowKashida"/>
        <w:rPr>
          <w:sz w:val="26"/>
          <w:szCs w:val="26"/>
        </w:rPr>
      </w:pPr>
      <w:r>
        <w:rPr>
          <w:sz w:val="26"/>
          <w:szCs w:val="26"/>
        </w:rPr>
        <w:tab/>
        <w:t xml:space="preserve">Educational researchers in India have not adequately dealt with Process Outcomes in science, especially the relation of Process Outcomes with other factors like Learning Style and Multiple Intelligences. Such studies are needed so as to help the teacher in guiding the pupils along proper lines in their attempts to acquire process skills. This will help in developing a better understanding in the way in which process </w:t>
      </w:r>
      <w:r>
        <w:rPr>
          <w:sz w:val="26"/>
          <w:szCs w:val="26"/>
        </w:rPr>
        <w:lastRenderedPageBreak/>
        <w:t xml:space="preserve">skills can be acquired or even taught to pupils. An initial review of related literature revealed that the number of studies conducted in this area found to be few. </w:t>
      </w:r>
      <w:proofErr w:type="gramStart"/>
      <w:r>
        <w:rPr>
          <w:sz w:val="26"/>
          <w:szCs w:val="26"/>
        </w:rPr>
        <w:t>So</w:t>
      </w:r>
      <w:proofErr w:type="gramEnd"/>
      <w:r>
        <w:rPr>
          <w:sz w:val="26"/>
          <w:szCs w:val="26"/>
        </w:rPr>
        <w:t xml:space="preserve"> the investigator selected this area for her research. The present study has its objective to find out whether there is any relation and if so, the extent of this relation of Learning Style and Multiple Intelligences on 'Process Outcomes in Biology'.</w:t>
      </w:r>
    </w:p>
    <w:p w14:paraId="7EEEADE5" w14:textId="77777777" w:rsidR="003D4353" w:rsidRDefault="003D4353">
      <w:pPr>
        <w:spacing w:after="200" w:line="360" w:lineRule="auto"/>
        <w:jc w:val="lowKashida"/>
        <w:rPr>
          <w:b/>
          <w:bCs/>
          <w:sz w:val="26"/>
          <w:szCs w:val="32"/>
        </w:rPr>
      </w:pPr>
      <w:r>
        <w:rPr>
          <w:b/>
          <w:bCs/>
          <w:sz w:val="26"/>
          <w:szCs w:val="32"/>
        </w:rPr>
        <w:t>STATEMENT OF THE PROBLEM</w:t>
      </w:r>
    </w:p>
    <w:p w14:paraId="25921DBC" w14:textId="77777777" w:rsidR="003D4353" w:rsidRDefault="003D4353">
      <w:pPr>
        <w:spacing w:after="200" w:line="360" w:lineRule="auto"/>
        <w:jc w:val="lowKashida"/>
        <w:rPr>
          <w:b/>
          <w:bCs/>
          <w:sz w:val="26"/>
          <w:szCs w:val="26"/>
        </w:rPr>
      </w:pPr>
      <w:r>
        <w:rPr>
          <w:sz w:val="26"/>
          <w:szCs w:val="26"/>
        </w:rPr>
        <w:tab/>
        <w:t>The present study is entitled as "</w:t>
      </w:r>
      <w:r>
        <w:rPr>
          <w:b/>
          <w:bCs/>
          <w:sz w:val="26"/>
          <w:szCs w:val="26"/>
        </w:rPr>
        <w:t>RELATION OF LEARNING STYLE WITH PROCESS OUTCOMES IN BIOLOGY AMONG DIFFERENT MULTIPLE INTELLIGENCE GROUPS OF SECONDARY SCHOOL STUDENTS."</w:t>
      </w:r>
    </w:p>
    <w:p w14:paraId="718B6C5E" w14:textId="77777777" w:rsidR="003D4353" w:rsidRDefault="003D4353">
      <w:pPr>
        <w:spacing w:after="200" w:line="360" w:lineRule="auto"/>
        <w:jc w:val="lowKashida"/>
        <w:rPr>
          <w:b/>
          <w:bCs/>
          <w:sz w:val="26"/>
          <w:szCs w:val="32"/>
        </w:rPr>
      </w:pPr>
      <w:r>
        <w:rPr>
          <w:b/>
          <w:bCs/>
          <w:sz w:val="26"/>
          <w:szCs w:val="32"/>
        </w:rPr>
        <w:t>DEFINITION OF KEY TERMS</w:t>
      </w:r>
    </w:p>
    <w:p w14:paraId="0CC93F66" w14:textId="77777777" w:rsidR="003D4353" w:rsidRDefault="003D4353">
      <w:pPr>
        <w:spacing w:after="200" w:line="360" w:lineRule="auto"/>
        <w:jc w:val="lowKashida"/>
        <w:rPr>
          <w:b/>
          <w:bCs/>
          <w:sz w:val="26"/>
          <w:szCs w:val="28"/>
        </w:rPr>
      </w:pPr>
      <w:r>
        <w:rPr>
          <w:b/>
          <w:bCs/>
          <w:sz w:val="26"/>
          <w:szCs w:val="28"/>
        </w:rPr>
        <w:t>1.    Relation</w:t>
      </w:r>
    </w:p>
    <w:p w14:paraId="1F91D93D" w14:textId="77777777" w:rsidR="003D4353" w:rsidRDefault="003D4353">
      <w:pPr>
        <w:spacing w:after="200" w:line="360" w:lineRule="auto"/>
        <w:jc w:val="lowKashida"/>
        <w:rPr>
          <w:sz w:val="26"/>
          <w:szCs w:val="26"/>
        </w:rPr>
      </w:pPr>
      <w:r>
        <w:rPr>
          <w:sz w:val="26"/>
          <w:szCs w:val="26"/>
        </w:rPr>
        <w:tab/>
        <w:t>Relation refers to the existence or effect of a connection, of Process Outcomes in Biology with Learning Style and Multiple Intelligences.</w:t>
      </w:r>
    </w:p>
    <w:p w14:paraId="3947C0F1" w14:textId="77777777" w:rsidR="003D4353" w:rsidRDefault="003D4353">
      <w:pPr>
        <w:spacing w:after="200" w:line="360" w:lineRule="auto"/>
        <w:jc w:val="lowKashida"/>
        <w:rPr>
          <w:b/>
          <w:bCs/>
          <w:sz w:val="26"/>
          <w:szCs w:val="28"/>
        </w:rPr>
      </w:pPr>
      <w:r>
        <w:rPr>
          <w:b/>
          <w:bCs/>
          <w:sz w:val="26"/>
          <w:szCs w:val="28"/>
        </w:rPr>
        <w:t>2</w:t>
      </w:r>
      <w:r>
        <w:rPr>
          <w:b/>
          <w:bCs/>
          <w:sz w:val="26"/>
          <w:szCs w:val="36"/>
        </w:rPr>
        <w:t>.</w:t>
      </w:r>
      <w:r>
        <w:rPr>
          <w:b/>
          <w:bCs/>
          <w:sz w:val="26"/>
          <w:szCs w:val="28"/>
        </w:rPr>
        <w:t xml:space="preserve">    Learning Style</w:t>
      </w:r>
    </w:p>
    <w:p w14:paraId="10C1B7D8" w14:textId="77777777" w:rsidR="003D4353" w:rsidRDefault="003D4353">
      <w:pPr>
        <w:pStyle w:val="BodyText"/>
        <w:spacing w:line="360" w:lineRule="auto"/>
      </w:pPr>
      <w:r>
        <w:tab/>
        <w:t>Eysenck (1994) defined Learning Style as the general tendency to adopt similar set of strategies consistently across different tasks and settings.</w:t>
      </w:r>
    </w:p>
    <w:p w14:paraId="72B68839" w14:textId="77777777" w:rsidR="003D4353" w:rsidRDefault="003D4353">
      <w:pPr>
        <w:spacing w:after="200" w:line="360" w:lineRule="auto"/>
        <w:jc w:val="lowKashida"/>
        <w:rPr>
          <w:b/>
          <w:bCs/>
          <w:sz w:val="26"/>
          <w:szCs w:val="28"/>
        </w:rPr>
      </w:pPr>
      <w:r>
        <w:rPr>
          <w:b/>
          <w:bCs/>
          <w:sz w:val="26"/>
          <w:szCs w:val="28"/>
        </w:rPr>
        <w:t>3.     Process Outcomes in Biology</w:t>
      </w:r>
    </w:p>
    <w:p w14:paraId="5F94D9BB" w14:textId="77777777" w:rsidR="003D4353" w:rsidRDefault="003D4353">
      <w:pPr>
        <w:pStyle w:val="BodyText"/>
        <w:spacing w:line="360" w:lineRule="auto"/>
      </w:pPr>
      <w:r>
        <w:tab/>
        <w:t xml:space="preserve">Process Outcomes in Biology refers to </w:t>
      </w:r>
      <w:proofErr w:type="spellStart"/>
      <w:r>
        <w:t>behavioural</w:t>
      </w:r>
      <w:proofErr w:type="spellEnd"/>
      <w:r>
        <w:t xml:space="preserve"> evidences which shows mastery over the accepted scientific processes like recognizing and defining the problem, formulating hypotheses, collecting data, interpreting data, evaluating hypotheses and formulating generalizations in Biology.</w:t>
      </w:r>
    </w:p>
    <w:p w14:paraId="6C71D1D8" w14:textId="77777777" w:rsidR="003D4353" w:rsidRDefault="003D4353">
      <w:pPr>
        <w:spacing w:after="200" w:line="360" w:lineRule="auto"/>
        <w:jc w:val="lowKashida"/>
        <w:rPr>
          <w:b/>
          <w:bCs/>
          <w:sz w:val="26"/>
          <w:szCs w:val="28"/>
        </w:rPr>
      </w:pPr>
      <w:r>
        <w:rPr>
          <w:b/>
          <w:bCs/>
          <w:sz w:val="26"/>
          <w:szCs w:val="28"/>
        </w:rPr>
        <w:t>4.    Multiple Intelligences</w:t>
      </w:r>
    </w:p>
    <w:p w14:paraId="658C2F6C" w14:textId="77777777" w:rsidR="003D4353" w:rsidRDefault="003D4353">
      <w:pPr>
        <w:pStyle w:val="BodyText"/>
        <w:spacing w:line="360" w:lineRule="auto"/>
      </w:pPr>
      <w:r>
        <w:tab/>
        <w:t xml:space="preserve">Human beings possess a number of distinct intelligences that manifest themselves in different skills and abilities. All human beings apply these intelligences to solve problems, invent process and create things. According to Gardner each person </w:t>
      </w:r>
      <w:r>
        <w:lastRenderedPageBreak/>
        <w:t>has a unique profile of these intelligences, with strengths in some areas and weakness in others.</w:t>
      </w:r>
    </w:p>
    <w:p w14:paraId="4E042810" w14:textId="77777777" w:rsidR="003D4353" w:rsidRDefault="003D4353">
      <w:pPr>
        <w:spacing w:after="200" w:line="360" w:lineRule="auto"/>
        <w:jc w:val="lowKashida"/>
        <w:rPr>
          <w:b/>
          <w:bCs/>
          <w:sz w:val="26"/>
          <w:szCs w:val="28"/>
        </w:rPr>
      </w:pPr>
      <w:r>
        <w:rPr>
          <w:b/>
          <w:bCs/>
          <w:sz w:val="26"/>
          <w:szCs w:val="28"/>
        </w:rPr>
        <w:t>5.    Secondary School Students</w:t>
      </w:r>
    </w:p>
    <w:p w14:paraId="1081C1E3" w14:textId="77777777" w:rsidR="003D4353" w:rsidRDefault="003D4353">
      <w:pPr>
        <w:spacing w:after="200" w:line="360" w:lineRule="auto"/>
        <w:jc w:val="lowKashida"/>
        <w:rPr>
          <w:sz w:val="26"/>
          <w:szCs w:val="26"/>
        </w:rPr>
      </w:pPr>
      <w:r>
        <w:rPr>
          <w:sz w:val="26"/>
          <w:szCs w:val="26"/>
        </w:rPr>
        <w:tab/>
        <w:t>The term refers to the students studying in class VIII, IX and</w:t>
      </w:r>
      <w:r>
        <w:rPr>
          <w:b/>
          <w:bCs/>
          <w:sz w:val="28"/>
          <w:szCs w:val="28"/>
        </w:rPr>
        <w:t xml:space="preserve"> </w:t>
      </w:r>
      <w:r>
        <w:rPr>
          <w:sz w:val="26"/>
          <w:szCs w:val="26"/>
        </w:rPr>
        <w:t>X. In this study only standard IX students are taken as the accessible population of the study.</w:t>
      </w:r>
    </w:p>
    <w:p w14:paraId="5CF7CD4C" w14:textId="77777777" w:rsidR="003D4353" w:rsidRDefault="003D4353">
      <w:pPr>
        <w:pStyle w:val="Heading3"/>
        <w:spacing w:line="360" w:lineRule="auto"/>
      </w:pPr>
      <w:r>
        <w:t>OBJECTIVES</w:t>
      </w:r>
    </w:p>
    <w:p w14:paraId="298BC06A" w14:textId="77777777" w:rsidR="003D4353" w:rsidRDefault="003D4353">
      <w:pPr>
        <w:spacing w:after="200" w:line="360" w:lineRule="auto"/>
        <w:ind w:left="720" w:hanging="720"/>
        <w:jc w:val="both"/>
        <w:rPr>
          <w:sz w:val="26"/>
          <w:szCs w:val="26"/>
        </w:rPr>
      </w:pPr>
      <w:r>
        <w:rPr>
          <w:sz w:val="26"/>
          <w:szCs w:val="26"/>
        </w:rPr>
        <w:t>1.</w:t>
      </w:r>
      <w:r>
        <w:rPr>
          <w:sz w:val="26"/>
          <w:szCs w:val="26"/>
        </w:rPr>
        <w:tab/>
        <w:t>To estimate the extent of relationship between 'Process Outcomes in Biology' and each of the independent variables, 'Learning Style' and 'Multiple Intelligences' for the total sample.</w:t>
      </w:r>
    </w:p>
    <w:p w14:paraId="71617A3F" w14:textId="77777777" w:rsidR="003D4353" w:rsidRDefault="003D4353">
      <w:pPr>
        <w:spacing w:after="200" w:line="360" w:lineRule="auto"/>
        <w:ind w:left="720" w:hanging="720"/>
        <w:jc w:val="both"/>
        <w:rPr>
          <w:sz w:val="26"/>
          <w:szCs w:val="26"/>
        </w:rPr>
      </w:pPr>
      <w:r>
        <w:rPr>
          <w:sz w:val="26"/>
          <w:szCs w:val="26"/>
        </w:rPr>
        <w:t>2.</w:t>
      </w:r>
      <w:r>
        <w:rPr>
          <w:sz w:val="26"/>
          <w:szCs w:val="26"/>
        </w:rPr>
        <w:tab/>
        <w:t>To estimate the extent of relation between 'Process Outcomes in Biology' and each of the independent variables, 'Learning Style' and 'Multiple Intelligences' for the relevant subsamples viz;</w:t>
      </w:r>
    </w:p>
    <w:p w14:paraId="439BB7A0" w14:textId="77777777" w:rsidR="003D4353" w:rsidRDefault="003D4353">
      <w:pPr>
        <w:spacing w:line="360" w:lineRule="auto"/>
        <w:ind w:left="720"/>
        <w:jc w:val="both"/>
        <w:rPr>
          <w:sz w:val="26"/>
          <w:szCs w:val="26"/>
        </w:rPr>
      </w:pPr>
      <w:r>
        <w:rPr>
          <w:noProof/>
          <w:sz w:val="20"/>
          <w:szCs w:val="26"/>
        </w:rPr>
        <w:pict w14:anchorId="6BEEB40C">
          <v:line id="_x0000_s1068" style="position:absolute;left:0;text-align:left;flip:x;z-index:251706368" from="96pt,8.3pt" to="108pt,23.3pt"/>
        </w:pict>
      </w:r>
      <w:r>
        <w:rPr>
          <w:sz w:val="26"/>
          <w:szCs w:val="26"/>
        </w:rPr>
        <w:tab/>
      </w:r>
      <w:r>
        <w:rPr>
          <w:sz w:val="26"/>
          <w:szCs w:val="26"/>
        </w:rPr>
        <w:tab/>
        <w:t>Boys</w:t>
      </w:r>
    </w:p>
    <w:p w14:paraId="47E04EF7" w14:textId="77777777" w:rsidR="003D4353" w:rsidRDefault="003D4353">
      <w:pPr>
        <w:spacing w:after="200"/>
        <w:jc w:val="both"/>
        <w:rPr>
          <w:sz w:val="26"/>
          <w:szCs w:val="26"/>
        </w:rPr>
      </w:pPr>
      <w:r>
        <w:rPr>
          <w:noProof/>
          <w:sz w:val="20"/>
          <w:szCs w:val="26"/>
        </w:rPr>
        <w:pict w14:anchorId="3F7E2373">
          <v:line id="_x0000_s1069" style="position:absolute;left:0;text-align:left;z-index:251707392" from="95.25pt,6.1pt" to="114.75pt,24.85pt"/>
        </w:pict>
      </w:r>
      <w:r>
        <w:rPr>
          <w:sz w:val="26"/>
          <w:szCs w:val="26"/>
        </w:rPr>
        <w:t>a)  Gender</w:t>
      </w:r>
    </w:p>
    <w:p w14:paraId="03422B68" w14:textId="77777777" w:rsidR="003D4353" w:rsidRDefault="003D4353">
      <w:pPr>
        <w:spacing w:after="200" w:line="480" w:lineRule="auto"/>
        <w:ind w:left="2160"/>
        <w:jc w:val="both"/>
        <w:rPr>
          <w:sz w:val="26"/>
          <w:szCs w:val="26"/>
        </w:rPr>
      </w:pPr>
      <w:r>
        <w:rPr>
          <w:sz w:val="26"/>
          <w:szCs w:val="26"/>
        </w:rPr>
        <w:t>Girls</w:t>
      </w:r>
    </w:p>
    <w:p w14:paraId="1C87E7CF" w14:textId="77777777" w:rsidR="003D4353" w:rsidRDefault="003D4353">
      <w:pPr>
        <w:ind w:left="720" w:hanging="720"/>
        <w:jc w:val="both"/>
        <w:rPr>
          <w:sz w:val="26"/>
          <w:szCs w:val="26"/>
        </w:rPr>
      </w:pPr>
      <w:r>
        <w:rPr>
          <w:noProof/>
          <w:sz w:val="20"/>
          <w:szCs w:val="26"/>
        </w:rPr>
        <w:pict w14:anchorId="6522CC9D">
          <v:line id="_x0000_s1067" style="position:absolute;left:0;text-align:left;flip:x;z-index:251705344" from="91.5pt,4.4pt" to="108pt,23.15pt"/>
        </w:pict>
      </w:r>
      <w:r>
        <w:rPr>
          <w:noProof/>
          <w:sz w:val="26"/>
          <w:szCs w:val="26"/>
        </w:rPr>
        <w:pict w14:anchorId="03109B13">
          <v:line id="_x0000_s1066" style="position:absolute;left:0;text-align:left;z-index:251704320" from="92.2pt,22.9pt" to="110.7pt,41.35pt"/>
        </w:pict>
      </w:r>
      <w:r>
        <w:rPr>
          <w:sz w:val="26"/>
          <w:szCs w:val="26"/>
        </w:rPr>
        <w:tab/>
      </w:r>
      <w:r>
        <w:rPr>
          <w:sz w:val="26"/>
          <w:szCs w:val="26"/>
        </w:rPr>
        <w:tab/>
      </w:r>
      <w:r>
        <w:rPr>
          <w:sz w:val="26"/>
          <w:szCs w:val="26"/>
        </w:rPr>
        <w:tab/>
        <w:t xml:space="preserve"> Rural</w:t>
      </w:r>
    </w:p>
    <w:p w14:paraId="24D4BE6E" w14:textId="77777777" w:rsidR="003D4353" w:rsidRDefault="003D4353">
      <w:pPr>
        <w:ind w:left="720" w:hanging="720"/>
        <w:jc w:val="both"/>
        <w:rPr>
          <w:sz w:val="26"/>
          <w:szCs w:val="26"/>
        </w:rPr>
      </w:pPr>
      <w:r>
        <w:rPr>
          <w:sz w:val="26"/>
          <w:szCs w:val="26"/>
        </w:rPr>
        <w:t>b)  Locale</w:t>
      </w:r>
    </w:p>
    <w:p w14:paraId="109A3E5B" w14:textId="77777777" w:rsidR="003D4353" w:rsidRDefault="003D4353">
      <w:pPr>
        <w:spacing w:after="200" w:line="480" w:lineRule="auto"/>
        <w:ind w:left="1440" w:firstLine="720"/>
        <w:jc w:val="both"/>
        <w:rPr>
          <w:sz w:val="26"/>
          <w:szCs w:val="26"/>
        </w:rPr>
      </w:pPr>
      <w:r>
        <w:rPr>
          <w:sz w:val="26"/>
          <w:szCs w:val="26"/>
        </w:rPr>
        <w:t xml:space="preserve">Urban   </w:t>
      </w:r>
    </w:p>
    <w:p w14:paraId="0856EBF9" w14:textId="77777777" w:rsidR="003D4353" w:rsidRDefault="003D4353">
      <w:pPr>
        <w:ind w:left="1440" w:firstLine="720"/>
        <w:jc w:val="both"/>
        <w:rPr>
          <w:sz w:val="26"/>
          <w:szCs w:val="26"/>
        </w:rPr>
      </w:pPr>
      <w:r>
        <w:rPr>
          <w:noProof/>
          <w:sz w:val="20"/>
          <w:szCs w:val="26"/>
        </w:rPr>
        <w:pict w14:anchorId="2F19DAEE">
          <v:line id="_x0000_s1070" style="position:absolute;left:0;text-align:left;flip:x;z-index:251708416" from="90.75pt,2.7pt" to="108pt,22.2pt"/>
        </w:pict>
      </w:r>
      <w:r>
        <w:rPr>
          <w:sz w:val="26"/>
          <w:szCs w:val="26"/>
        </w:rPr>
        <w:t>Private</w:t>
      </w:r>
    </w:p>
    <w:p w14:paraId="09A76ACE" w14:textId="77777777" w:rsidR="003D4353" w:rsidRDefault="003D4353">
      <w:pPr>
        <w:jc w:val="both"/>
        <w:rPr>
          <w:sz w:val="26"/>
          <w:szCs w:val="26"/>
        </w:rPr>
      </w:pPr>
      <w:r>
        <w:rPr>
          <w:noProof/>
          <w:sz w:val="20"/>
          <w:szCs w:val="26"/>
        </w:rPr>
        <w:pict w14:anchorId="0DF0AAB1">
          <v:line id="_x0000_s1071" style="position:absolute;left:0;text-align:left;z-index:251709440" from="90pt,5.75pt" to="111pt,20pt"/>
        </w:pict>
      </w:r>
      <w:r>
        <w:rPr>
          <w:sz w:val="26"/>
          <w:szCs w:val="26"/>
        </w:rPr>
        <w:t>c)  Management</w:t>
      </w:r>
    </w:p>
    <w:p w14:paraId="76B90EEA" w14:textId="77777777" w:rsidR="003D4353" w:rsidRDefault="003D4353">
      <w:pPr>
        <w:spacing w:after="200" w:line="480" w:lineRule="auto"/>
        <w:ind w:left="720" w:hanging="720"/>
        <w:jc w:val="both"/>
        <w:rPr>
          <w:sz w:val="26"/>
          <w:szCs w:val="26"/>
        </w:rPr>
      </w:pPr>
      <w:r>
        <w:rPr>
          <w:sz w:val="26"/>
          <w:szCs w:val="26"/>
        </w:rPr>
        <w:tab/>
      </w:r>
      <w:r>
        <w:rPr>
          <w:sz w:val="26"/>
          <w:szCs w:val="26"/>
        </w:rPr>
        <w:tab/>
      </w:r>
      <w:r>
        <w:rPr>
          <w:sz w:val="26"/>
          <w:szCs w:val="26"/>
        </w:rPr>
        <w:tab/>
        <w:t>Government</w:t>
      </w:r>
    </w:p>
    <w:p w14:paraId="347E1C0C" w14:textId="77777777" w:rsidR="003D4353" w:rsidRDefault="003D4353">
      <w:pPr>
        <w:spacing w:line="360" w:lineRule="auto"/>
        <w:ind w:left="720" w:hanging="720"/>
        <w:jc w:val="both"/>
        <w:rPr>
          <w:sz w:val="26"/>
          <w:szCs w:val="26"/>
        </w:rPr>
      </w:pPr>
      <w:r>
        <w:rPr>
          <w:sz w:val="26"/>
          <w:szCs w:val="26"/>
        </w:rPr>
        <w:t>3.</w:t>
      </w:r>
      <w:r>
        <w:rPr>
          <w:sz w:val="26"/>
          <w:szCs w:val="26"/>
        </w:rPr>
        <w:tab/>
        <w:t>To find out the relationship between different Multiple Intelligence groups and their Process Outcomes.</w:t>
      </w:r>
    </w:p>
    <w:p w14:paraId="6506C7B5" w14:textId="77777777" w:rsidR="003D4353" w:rsidRDefault="003D4353">
      <w:pPr>
        <w:pStyle w:val="BodyTextIndent"/>
        <w:spacing w:after="0" w:line="360" w:lineRule="auto"/>
      </w:pPr>
      <w:r>
        <w:lastRenderedPageBreak/>
        <w:t>4.</w:t>
      </w:r>
      <w:r>
        <w:tab/>
        <w:t xml:space="preserve">To identify the Significant Predictors of Process Outcomes in Biology by Regression Analysis of Psychological Variables and Estimation of their Predictive Efficiency (in terms of </w:t>
      </w:r>
      <w:r>
        <w:sym w:font="Symbol" w:char="F062"/>
      </w:r>
      <w:r>
        <w:t xml:space="preserve"> and partial r's).</w:t>
      </w:r>
    </w:p>
    <w:p w14:paraId="5028524E" w14:textId="77777777" w:rsidR="003D4353" w:rsidRDefault="003D4353">
      <w:pPr>
        <w:pStyle w:val="Heading3"/>
        <w:spacing w:line="360" w:lineRule="auto"/>
      </w:pPr>
      <w:r>
        <w:t xml:space="preserve"> HYPOTHESES</w:t>
      </w:r>
    </w:p>
    <w:p w14:paraId="35EA553A" w14:textId="77777777" w:rsidR="003D4353" w:rsidRDefault="003D4353">
      <w:pPr>
        <w:pStyle w:val="BodyTextIndent"/>
        <w:spacing w:after="0" w:line="360" w:lineRule="auto"/>
        <w:rPr>
          <w:szCs w:val="24"/>
        </w:rPr>
      </w:pPr>
      <w:r>
        <w:rPr>
          <w:szCs w:val="24"/>
        </w:rPr>
        <w:t>1.</w:t>
      </w:r>
      <w:r>
        <w:rPr>
          <w:szCs w:val="24"/>
        </w:rPr>
        <w:tab/>
        <w:t>There exists significant relation between 'Process Outcomes in Biology' and each of the independent variables, ('Learning Style' and 'Multiple Intelligences') for the total sample.</w:t>
      </w:r>
    </w:p>
    <w:p w14:paraId="79D45235" w14:textId="77777777" w:rsidR="003D4353" w:rsidRDefault="003D4353">
      <w:pPr>
        <w:spacing w:line="360" w:lineRule="auto"/>
        <w:ind w:left="720" w:hanging="720"/>
        <w:jc w:val="both"/>
        <w:rPr>
          <w:sz w:val="26"/>
        </w:rPr>
      </w:pPr>
      <w:r>
        <w:rPr>
          <w:sz w:val="26"/>
        </w:rPr>
        <w:t>2.</w:t>
      </w:r>
      <w:r>
        <w:rPr>
          <w:sz w:val="26"/>
        </w:rPr>
        <w:tab/>
        <w:t>There exists significant relation between Process Outcomes in Biology and each of the independent variables, ('Learning Style' and 'Multiple Intelligences') for the relevant subsamples viz;</w:t>
      </w:r>
    </w:p>
    <w:p w14:paraId="6162A7AC" w14:textId="77777777" w:rsidR="003D4353" w:rsidRDefault="003D4353">
      <w:pPr>
        <w:ind w:left="2160"/>
        <w:jc w:val="both"/>
        <w:rPr>
          <w:sz w:val="26"/>
          <w:szCs w:val="26"/>
        </w:rPr>
      </w:pPr>
      <w:r>
        <w:rPr>
          <w:noProof/>
          <w:sz w:val="20"/>
          <w:szCs w:val="26"/>
        </w:rPr>
        <w:pict w14:anchorId="64D104B1">
          <v:line id="_x0000_s1077" style="position:absolute;left:0;text-align:left;flip:x;z-index:251715584" from="93pt,5.25pt" to="106.5pt,18.75pt"/>
        </w:pict>
      </w:r>
      <w:r>
        <w:rPr>
          <w:sz w:val="26"/>
          <w:szCs w:val="26"/>
        </w:rPr>
        <w:t xml:space="preserve"> Boys</w:t>
      </w:r>
    </w:p>
    <w:p w14:paraId="20C76B65" w14:textId="77777777" w:rsidR="003D4353" w:rsidRDefault="003D4353">
      <w:pPr>
        <w:spacing w:after="200"/>
        <w:jc w:val="both"/>
        <w:rPr>
          <w:sz w:val="26"/>
          <w:szCs w:val="26"/>
        </w:rPr>
      </w:pPr>
      <w:r>
        <w:rPr>
          <w:noProof/>
          <w:sz w:val="20"/>
          <w:szCs w:val="26"/>
        </w:rPr>
        <w:pict w14:anchorId="41ADE393">
          <v:line id="_x0000_s1074" style="position:absolute;left:0;text-align:left;z-index:251712512" from="92.25pt,3.85pt" to="111.75pt,22.6pt"/>
        </w:pict>
      </w:r>
      <w:r>
        <w:rPr>
          <w:sz w:val="26"/>
          <w:szCs w:val="26"/>
        </w:rPr>
        <w:t>a)  Gender</w:t>
      </w:r>
    </w:p>
    <w:p w14:paraId="1D6FC97A" w14:textId="77777777" w:rsidR="003D4353" w:rsidRDefault="003D4353">
      <w:pPr>
        <w:spacing w:after="200" w:line="480" w:lineRule="auto"/>
        <w:ind w:left="2160"/>
        <w:jc w:val="both"/>
        <w:rPr>
          <w:sz w:val="26"/>
          <w:szCs w:val="26"/>
        </w:rPr>
      </w:pPr>
      <w:r>
        <w:rPr>
          <w:sz w:val="26"/>
          <w:szCs w:val="26"/>
        </w:rPr>
        <w:t>Girls</w:t>
      </w:r>
    </w:p>
    <w:p w14:paraId="6491013E" w14:textId="77777777" w:rsidR="003D4353" w:rsidRDefault="003D4353">
      <w:pPr>
        <w:ind w:left="720" w:hanging="720"/>
        <w:jc w:val="both"/>
        <w:rPr>
          <w:sz w:val="26"/>
          <w:szCs w:val="26"/>
        </w:rPr>
      </w:pPr>
      <w:r>
        <w:rPr>
          <w:noProof/>
          <w:sz w:val="20"/>
          <w:szCs w:val="26"/>
        </w:rPr>
        <w:pict w14:anchorId="4700601C">
          <v:line id="_x0000_s1073" style="position:absolute;left:0;text-align:left;flip:x;z-index:251711488" from="91.5pt,4.4pt" to="108pt,23.15pt"/>
        </w:pict>
      </w:r>
      <w:r>
        <w:rPr>
          <w:noProof/>
          <w:sz w:val="26"/>
          <w:szCs w:val="26"/>
        </w:rPr>
        <w:pict w14:anchorId="7473E69D">
          <v:line id="_x0000_s1072" style="position:absolute;left:0;text-align:left;z-index:251710464" from="92.2pt,22.9pt" to="110.7pt,41.35pt"/>
        </w:pict>
      </w:r>
      <w:r>
        <w:rPr>
          <w:sz w:val="26"/>
          <w:szCs w:val="26"/>
        </w:rPr>
        <w:tab/>
      </w:r>
      <w:r>
        <w:rPr>
          <w:sz w:val="26"/>
          <w:szCs w:val="26"/>
        </w:rPr>
        <w:tab/>
      </w:r>
      <w:r>
        <w:rPr>
          <w:sz w:val="26"/>
          <w:szCs w:val="26"/>
        </w:rPr>
        <w:tab/>
        <w:t xml:space="preserve"> Rural</w:t>
      </w:r>
    </w:p>
    <w:p w14:paraId="29E9A302" w14:textId="77777777" w:rsidR="003D4353" w:rsidRDefault="003D4353">
      <w:pPr>
        <w:ind w:left="720" w:hanging="720"/>
        <w:jc w:val="both"/>
        <w:rPr>
          <w:sz w:val="26"/>
          <w:szCs w:val="26"/>
        </w:rPr>
      </w:pPr>
      <w:r>
        <w:rPr>
          <w:sz w:val="26"/>
          <w:szCs w:val="26"/>
        </w:rPr>
        <w:t>b)  Locale</w:t>
      </w:r>
    </w:p>
    <w:p w14:paraId="031F4465" w14:textId="77777777" w:rsidR="003D4353" w:rsidRDefault="003D4353">
      <w:pPr>
        <w:spacing w:after="200" w:line="480" w:lineRule="auto"/>
        <w:ind w:left="1440" w:firstLine="720"/>
        <w:jc w:val="both"/>
        <w:rPr>
          <w:sz w:val="26"/>
          <w:szCs w:val="26"/>
        </w:rPr>
      </w:pPr>
      <w:r>
        <w:rPr>
          <w:sz w:val="26"/>
          <w:szCs w:val="26"/>
        </w:rPr>
        <w:t xml:space="preserve">Urban   </w:t>
      </w:r>
    </w:p>
    <w:p w14:paraId="618F80CD" w14:textId="77777777" w:rsidR="003D4353" w:rsidRDefault="003D4353">
      <w:pPr>
        <w:ind w:left="1440" w:firstLine="720"/>
        <w:jc w:val="both"/>
        <w:rPr>
          <w:sz w:val="26"/>
          <w:szCs w:val="26"/>
        </w:rPr>
      </w:pPr>
      <w:r>
        <w:rPr>
          <w:noProof/>
          <w:sz w:val="20"/>
          <w:szCs w:val="26"/>
        </w:rPr>
        <w:pict w14:anchorId="1D630A13">
          <v:line id="_x0000_s1075" style="position:absolute;left:0;text-align:left;flip:x;z-index:251713536" from="90.75pt,2.7pt" to="108pt,22.2pt"/>
        </w:pict>
      </w:r>
      <w:r>
        <w:rPr>
          <w:sz w:val="26"/>
          <w:szCs w:val="26"/>
        </w:rPr>
        <w:t>Private</w:t>
      </w:r>
    </w:p>
    <w:p w14:paraId="594D1576" w14:textId="77777777" w:rsidR="003D4353" w:rsidRDefault="003D4353">
      <w:pPr>
        <w:jc w:val="both"/>
        <w:rPr>
          <w:sz w:val="26"/>
          <w:szCs w:val="26"/>
        </w:rPr>
      </w:pPr>
      <w:r>
        <w:rPr>
          <w:noProof/>
          <w:sz w:val="20"/>
          <w:szCs w:val="26"/>
        </w:rPr>
        <w:pict w14:anchorId="7B864A40">
          <v:line id="_x0000_s1076" style="position:absolute;left:0;text-align:left;z-index:251714560" from="90pt,5.75pt" to="111pt,20pt"/>
        </w:pict>
      </w:r>
      <w:r>
        <w:rPr>
          <w:sz w:val="26"/>
          <w:szCs w:val="26"/>
        </w:rPr>
        <w:t>c)  Management</w:t>
      </w:r>
    </w:p>
    <w:p w14:paraId="7D3D2A4D" w14:textId="77777777" w:rsidR="003D4353" w:rsidRDefault="003D4353">
      <w:pPr>
        <w:spacing w:after="200" w:line="480" w:lineRule="auto"/>
        <w:ind w:left="720" w:hanging="720"/>
        <w:jc w:val="both"/>
        <w:rPr>
          <w:sz w:val="26"/>
          <w:szCs w:val="26"/>
        </w:rPr>
      </w:pPr>
      <w:r>
        <w:rPr>
          <w:sz w:val="26"/>
          <w:szCs w:val="26"/>
        </w:rPr>
        <w:tab/>
      </w:r>
      <w:r>
        <w:rPr>
          <w:sz w:val="26"/>
          <w:szCs w:val="26"/>
        </w:rPr>
        <w:tab/>
      </w:r>
      <w:r>
        <w:rPr>
          <w:sz w:val="26"/>
          <w:szCs w:val="26"/>
        </w:rPr>
        <w:tab/>
        <w:t>Government</w:t>
      </w:r>
    </w:p>
    <w:p w14:paraId="2E8CD564" w14:textId="77777777" w:rsidR="003D4353" w:rsidRDefault="003D4353">
      <w:pPr>
        <w:spacing w:after="200" w:line="360" w:lineRule="auto"/>
        <w:jc w:val="lowKashida"/>
        <w:rPr>
          <w:b/>
          <w:bCs/>
          <w:sz w:val="26"/>
          <w:szCs w:val="32"/>
        </w:rPr>
      </w:pPr>
      <w:r>
        <w:rPr>
          <w:b/>
          <w:bCs/>
          <w:sz w:val="26"/>
          <w:szCs w:val="32"/>
        </w:rPr>
        <w:br w:type="page"/>
      </w:r>
      <w:r>
        <w:rPr>
          <w:b/>
          <w:bCs/>
          <w:sz w:val="26"/>
          <w:szCs w:val="32"/>
        </w:rPr>
        <w:lastRenderedPageBreak/>
        <w:t>METHODOLOGY</w:t>
      </w:r>
    </w:p>
    <w:p w14:paraId="6BE33C43" w14:textId="77777777" w:rsidR="003D4353" w:rsidRDefault="003D4353">
      <w:pPr>
        <w:spacing w:after="200" w:line="360" w:lineRule="auto"/>
        <w:jc w:val="lowKashida"/>
        <w:rPr>
          <w:b/>
          <w:bCs/>
          <w:sz w:val="26"/>
          <w:szCs w:val="32"/>
        </w:rPr>
      </w:pPr>
      <w:r>
        <w:rPr>
          <w:b/>
          <w:bCs/>
          <w:sz w:val="26"/>
          <w:szCs w:val="32"/>
        </w:rPr>
        <w:t>a.    Sample</w:t>
      </w:r>
    </w:p>
    <w:p w14:paraId="078BB581" w14:textId="77777777" w:rsidR="003D4353" w:rsidRDefault="003D4353">
      <w:pPr>
        <w:pStyle w:val="BodyText"/>
        <w:spacing w:line="360" w:lineRule="auto"/>
      </w:pPr>
      <w:r>
        <w:t xml:space="preserve">               The study was conducted on a representative sample of 700 students of standard IX drawn from 12 schools of </w:t>
      </w:r>
      <w:proofErr w:type="spellStart"/>
      <w:r>
        <w:t>kozhikode</w:t>
      </w:r>
      <w:proofErr w:type="spellEnd"/>
      <w:r>
        <w:t xml:space="preserve"> district of </w:t>
      </w:r>
      <w:proofErr w:type="spellStart"/>
      <w:r>
        <w:t>kerala</w:t>
      </w:r>
      <w:proofErr w:type="spellEnd"/>
      <w:r>
        <w:t>. The sample was selected using stratified sampling technique giving due representation to factors like Gender of the subject, Locale of schools and Management categories of the schools.</w:t>
      </w:r>
    </w:p>
    <w:p w14:paraId="15BEBD5A" w14:textId="77777777" w:rsidR="003D4353" w:rsidRDefault="003D4353">
      <w:pPr>
        <w:spacing w:after="200" w:line="360" w:lineRule="auto"/>
        <w:jc w:val="lowKashida"/>
        <w:rPr>
          <w:b/>
          <w:bCs/>
          <w:sz w:val="26"/>
          <w:szCs w:val="32"/>
        </w:rPr>
      </w:pPr>
      <w:r>
        <w:rPr>
          <w:b/>
          <w:bCs/>
          <w:sz w:val="26"/>
          <w:szCs w:val="32"/>
        </w:rPr>
        <w:t>b.    Variables</w:t>
      </w:r>
    </w:p>
    <w:p w14:paraId="5172F4F8" w14:textId="77777777" w:rsidR="003D4353" w:rsidRDefault="003D4353">
      <w:pPr>
        <w:spacing w:after="200" w:line="360" w:lineRule="auto"/>
        <w:jc w:val="lowKashida"/>
        <w:rPr>
          <w:sz w:val="26"/>
          <w:szCs w:val="26"/>
        </w:rPr>
      </w:pPr>
      <w:r>
        <w:rPr>
          <w:sz w:val="26"/>
          <w:szCs w:val="26"/>
        </w:rPr>
        <w:tab/>
        <w:t xml:space="preserve">The study is designed with 'Process Outcomes in Biology' as the dependent variable and 'Learning Style' and 'Multiple Intelligences' as the two independent variables. </w:t>
      </w:r>
    </w:p>
    <w:p w14:paraId="422CAEAD" w14:textId="77777777" w:rsidR="003D4353" w:rsidRDefault="003D4353">
      <w:pPr>
        <w:spacing w:after="200" w:line="360" w:lineRule="auto"/>
        <w:jc w:val="lowKashida"/>
        <w:rPr>
          <w:sz w:val="26"/>
          <w:szCs w:val="36"/>
        </w:rPr>
      </w:pPr>
      <w:r>
        <w:rPr>
          <w:b/>
          <w:bCs/>
          <w:sz w:val="26"/>
          <w:szCs w:val="32"/>
        </w:rPr>
        <w:t>c.    Tools</w:t>
      </w:r>
      <w:r>
        <w:rPr>
          <w:sz w:val="26"/>
          <w:szCs w:val="36"/>
        </w:rPr>
        <w:t xml:space="preserve">  </w:t>
      </w:r>
    </w:p>
    <w:p w14:paraId="473601DB" w14:textId="77777777" w:rsidR="003D4353" w:rsidRDefault="003D4353">
      <w:pPr>
        <w:pStyle w:val="BodyText"/>
        <w:spacing w:line="360" w:lineRule="auto"/>
      </w:pPr>
      <w:r>
        <w:tab/>
        <w:t>The investigator used the following standardized tools of satisfactory reliability and validity for measurement of the variables.</w:t>
      </w:r>
    </w:p>
    <w:p w14:paraId="7DF214AF" w14:textId="77777777" w:rsidR="003D4353" w:rsidRDefault="003D4353">
      <w:pPr>
        <w:spacing w:line="360" w:lineRule="auto"/>
        <w:jc w:val="lowKashida"/>
        <w:rPr>
          <w:sz w:val="26"/>
          <w:szCs w:val="26"/>
        </w:rPr>
      </w:pPr>
      <w:r>
        <w:rPr>
          <w:sz w:val="26"/>
          <w:szCs w:val="26"/>
        </w:rPr>
        <w:t>1.</w:t>
      </w:r>
      <w:r>
        <w:rPr>
          <w:sz w:val="26"/>
          <w:szCs w:val="26"/>
        </w:rPr>
        <w:tab/>
        <w:t>Learning Style Inventory developed by Kumar, P.K.S</w:t>
      </w:r>
      <w:r>
        <w:rPr>
          <w:i/>
          <w:iCs/>
          <w:sz w:val="26"/>
          <w:szCs w:val="26"/>
        </w:rPr>
        <w:t xml:space="preserve"> et al</w:t>
      </w:r>
      <w:r>
        <w:rPr>
          <w:sz w:val="26"/>
          <w:szCs w:val="26"/>
        </w:rPr>
        <w:t>., (1996)</w:t>
      </w:r>
    </w:p>
    <w:p w14:paraId="4B106D84" w14:textId="77777777" w:rsidR="003D4353" w:rsidRDefault="003D4353">
      <w:pPr>
        <w:spacing w:line="360" w:lineRule="auto"/>
        <w:ind w:left="720" w:hanging="720"/>
        <w:jc w:val="lowKashida"/>
        <w:rPr>
          <w:sz w:val="26"/>
          <w:szCs w:val="26"/>
        </w:rPr>
      </w:pPr>
      <w:r>
        <w:rPr>
          <w:sz w:val="26"/>
          <w:szCs w:val="26"/>
        </w:rPr>
        <w:t>2.</w:t>
      </w:r>
      <w:r>
        <w:rPr>
          <w:sz w:val="26"/>
          <w:szCs w:val="26"/>
        </w:rPr>
        <w:tab/>
        <w:t>Multiple Intelligences Inventory (developed and standardized by</w:t>
      </w:r>
      <w:r>
        <w:rPr>
          <w:sz w:val="26"/>
          <w:szCs w:val="26"/>
        </w:rPr>
        <w:br/>
        <w:t xml:space="preserve"> Kumar </w:t>
      </w:r>
      <w:r>
        <w:rPr>
          <w:i/>
          <w:iCs/>
          <w:sz w:val="26"/>
          <w:szCs w:val="26"/>
        </w:rPr>
        <w:t>et al</w:t>
      </w:r>
      <w:r>
        <w:rPr>
          <w:sz w:val="26"/>
          <w:szCs w:val="26"/>
        </w:rPr>
        <w:t>.)</w:t>
      </w:r>
    </w:p>
    <w:p w14:paraId="5046492D" w14:textId="77777777" w:rsidR="003D4353" w:rsidRDefault="003D4353">
      <w:pPr>
        <w:spacing w:after="200" w:line="360" w:lineRule="auto"/>
        <w:ind w:left="720" w:hanging="720"/>
        <w:jc w:val="lowKashida"/>
        <w:rPr>
          <w:sz w:val="26"/>
          <w:szCs w:val="26"/>
        </w:rPr>
      </w:pPr>
      <w:r>
        <w:rPr>
          <w:sz w:val="26"/>
          <w:szCs w:val="26"/>
        </w:rPr>
        <w:t>3.</w:t>
      </w:r>
      <w:r>
        <w:rPr>
          <w:sz w:val="26"/>
          <w:szCs w:val="26"/>
        </w:rPr>
        <w:tab/>
        <w:t>Test of Process Outcomes in Biology (developed and standardized by Rashida Banu and A. Faziluddin,2006</w:t>
      </w:r>
      <w:proofErr w:type="gramStart"/>
      <w:r>
        <w:rPr>
          <w:sz w:val="26"/>
          <w:szCs w:val="26"/>
        </w:rPr>
        <w:t>)  the</w:t>
      </w:r>
      <w:proofErr w:type="gramEnd"/>
      <w:r>
        <w:rPr>
          <w:sz w:val="26"/>
          <w:szCs w:val="26"/>
        </w:rPr>
        <w:t xml:space="preserve"> investigator for the study.</w:t>
      </w:r>
    </w:p>
    <w:p w14:paraId="33723697" w14:textId="77777777" w:rsidR="003D4353" w:rsidRDefault="003D4353">
      <w:pPr>
        <w:spacing w:after="200" w:line="360" w:lineRule="auto"/>
        <w:jc w:val="lowKashida"/>
        <w:rPr>
          <w:b/>
          <w:bCs/>
          <w:sz w:val="26"/>
          <w:szCs w:val="32"/>
        </w:rPr>
      </w:pPr>
      <w:r>
        <w:rPr>
          <w:b/>
          <w:bCs/>
          <w:sz w:val="26"/>
          <w:szCs w:val="32"/>
        </w:rPr>
        <w:t>d.    Statistical Techniques Used</w:t>
      </w:r>
    </w:p>
    <w:p w14:paraId="3FA50045" w14:textId="77777777" w:rsidR="003D4353" w:rsidRDefault="003D4353">
      <w:pPr>
        <w:pStyle w:val="BodyText"/>
        <w:spacing w:line="360" w:lineRule="auto"/>
      </w:pPr>
      <w:r>
        <w:tab/>
        <w:t>The data was analyzed and results were discussed using the following statistical techniques.</w:t>
      </w:r>
    </w:p>
    <w:p w14:paraId="3808207F" w14:textId="77777777" w:rsidR="003D4353" w:rsidRDefault="003D4353">
      <w:pPr>
        <w:spacing w:line="360" w:lineRule="auto"/>
        <w:jc w:val="lowKashida"/>
        <w:rPr>
          <w:sz w:val="26"/>
          <w:szCs w:val="26"/>
        </w:rPr>
      </w:pPr>
      <w:r>
        <w:rPr>
          <w:sz w:val="26"/>
          <w:szCs w:val="26"/>
        </w:rPr>
        <w:t>1</w:t>
      </w:r>
      <w:r>
        <w:rPr>
          <w:sz w:val="26"/>
          <w:szCs w:val="26"/>
        </w:rPr>
        <w:tab/>
        <w:t>Preliminary Analysis.</w:t>
      </w:r>
    </w:p>
    <w:p w14:paraId="2AD38247" w14:textId="77777777" w:rsidR="003D4353" w:rsidRDefault="003D4353">
      <w:pPr>
        <w:spacing w:line="360" w:lineRule="auto"/>
        <w:jc w:val="lowKashida"/>
        <w:rPr>
          <w:sz w:val="26"/>
          <w:szCs w:val="26"/>
        </w:rPr>
      </w:pPr>
      <w:r>
        <w:rPr>
          <w:sz w:val="26"/>
          <w:szCs w:val="26"/>
        </w:rPr>
        <w:t>2.</w:t>
      </w:r>
      <w:r>
        <w:rPr>
          <w:sz w:val="26"/>
          <w:szCs w:val="26"/>
        </w:rPr>
        <w:tab/>
        <w:t xml:space="preserve">Pearson's Product Moment Coefficient </w:t>
      </w:r>
      <w:proofErr w:type="gramStart"/>
      <w:r>
        <w:rPr>
          <w:sz w:val="26"/>
          <w:szCs w:val="26"/>
        </w:rPr>
        <w:t>Of</w:t>
      </w:r>
      <w:proofErr w:type="gramEnd"/>
      <w:r>
        <w:rPr>
          <w:sz w:val="26"/>
          <w:szCs w:val="26"/>
        </w:rPr>
        <w:t xml:space="preserve"> Correlation.</w:t>
      </w:r>
    </w:p>
    <w:p w14:paraId="0F39A4FA" w14:textId="77777777" w:rsidR="003D4353" w:rsidRDefault="003D4353">
      <w:pPr>
        <w:spacing w:line="360" w:lineRule="auto"/>
        <w:ind w:left="720" w:hanging="720"/>
        <w:jc w:val="lowKashida"/>
        <w:rPr>
          <w:sz w:val="26"/>
          <w:szCs w:val="26"/>
        </w:rPr>
      </w:pPr>
      <w:r>
        <w:rPr>
          <w:sz w:val="26"/>
          <w:szCs w:val="26"/>
        </w:rPr>
        <w:lastRenderedPageBreak/>
        <w:t>3.</w:t>
      </w:r>
      <w:r>
        <w:rPr>
          <w:sz w:val="26"/>
          <w:szCs w:val="26"/>
        </w:rPr>
        <w:tab/>
        <w:t>Multiple Regression -Stepwise Analysis were used by SPSS (Statistical Package for Social Sciences) Method.</w:t>
      </w:r>
    </w:p>
    <w:p w14:paraId="317AD3BA" w14:textId="77777777" w:rsidR="003D4353" w:rsidRDefault="003D4353">
      <w:pPr>
        <w:pStyle w:val="Heading4"/>
        <w:spacing w:line="360" w:lineRule="auto"/>
        <w:rPr>
          <w:sz w:val="26"/>
        </w:rPr>
      </w:pPr>
      <w:r>
        <w:rPr>
          <w:sz w:val="26"/>
        </w:rPr>
        <w:t xml:space="preserve"> SCOPE AND LIMITATIONS </w:t>
      </w:r>
    </w:p>
    <w:p w14:paraId="5019564B" w14:textId="77777777" w:rsidR="003D4353" w:rsidRDefault="003D4353">
      <w:pPr>
        <w:spacing w:after="200" w:line="360" w:lineRule="auto"/>
        <w:jc w:val="lowKashida"/>
        <w:rPr>
          <w:sz w:val="26"/>
          <w:szCs w:val="26"/>
        </w:rPr>
      </w:pPr>
      <w:r>
        <w:rPr>
          <w:b/>
          <w:bCs/>
          <w:sz w:val="32"/>
          <w:szCs w:val="32"/>
        </w:rPr>
        <w:t xml:space="preserve">  </w:t>
      </w:r>
      <w:r>
        <w:rPr>
          <w:b/>
          <w:bCs/>
          <w:sz w:val="26"/>
          <w:szCs w:val="32"/>
        </w:rPr>
        <w:tab/>
      </w:r>
      <w:r>
        <w:rPr>
          <w:sz w:val="26"/>
          <w:szCs w:val="26"/>
        </w:rPr>
        <w:t>The aim of present study is to know whether any relation exists between Learning Style and Multiple Intelligences on 'Process Outcomes in Biology' and if so, whether the relation is significant or not.</w:t>
      </w:r>
    </w:p>
    <w:p w14:paraId="77105F46" w14:textId="77777777" w:rsidR="003D4353" w:rsidRDefault="003D4353">
      <w:pPr>
        <w:spacing w:after="200" w:line="360" w:lineRule="auto"/>
        <w:jc w:val="lowKashida"/>
        <w:rPr>
          <w:sz w:val="26"/>
          <w:szCs w:val="26"/>
        </w:rPr>
      </w:pPr>
      <w:r>
        <w:rPr>
          <w:sz w:val="26"/>
          <w:szCs w:val="26"/>
        </w:rPr>
        <w:tab/>
        <w:t>The investigator selected a representative sample of 700 students from 12 secondary schools of Kozhikode district. While selecting the sample due representation was given to factors like Gender of subjects, School Locale and Type of management of the schools. The study was restricted to one representative group of secondary school students attending standard IX. Standardized tools of accepted reliability and validity were used for data collection. This study helps to find out whether students with high process outcomes have specifically selected or preferred learning style area and type of multiple intelligences. It also helps the teachers to modify their instruction according to the student's preference. The present study serves the purpose of finding the extent of relationship between them. Therefore, it is hoped that the findings of the study will be valid to a great extent.</w:t>
      </w:r>
    </w:p>
    <w:p w14:paraId="4A23ED13" w14:textId="77777777" w:rsidR="003D4353" w:rsidRDefault="003D4353">
      <w:pPr>
        <w:spacing w:after="200" w:line="360" w:lineRule="auto"/>
        <w:jc w:val="lowKashida"/>
        <w:rPr>
          <w:sz w:val="26"/>
          <w:szCs w:val="26"/>
        </w:rPr>
      </w:pPr>
      <w:r>
        <w:rPr>
          <w:sz w:val="26"/>
          <w:szCs w:val="26"/>
        </w:rPr>
        <w:tab/>
        <w:t>Even though considerable efforts were made to make the study precise and scientific, the investigator could identify the following limitations also. Some of these are;</w:t>
      </w:r>
    </w:p>
    <w:p w14:paraId="5F4ADA6D" w14:textId="77777777" w:rsidR="003D4353" w:rsidRDefault="003D4353">
      <w:pPr>
        <w:spacing w:after="200" w:line="360" w:lineRule="auto"/>
        <w:ind w:left="720" w:hanging="720"/>
        <w:jc w:val="lowKashida"/>
        <w:rPr>
          <w:sz w:val="26"/>
          <w:szCs w:val="26"/>
        </w:rPr>
      </w:pPr>
      <w:r>
        <w:rPr>
          <w:sz w:val="26"/>
          <w:szCs w:val="26"/>
        </w:rPr>
        <w:t xml:space="preserve">1.       The sample of the present study was limited to one educational level, </w:t>
      </w:r>
      <w:proofErr w:type="spellStart"/>
      <w:r>
        <w:rPr>
          <w:sz w:val="26"/>
          <w:szCs w:val="26"/>
        </w:rPr>
        <w:t>i.e</w:t>
      </w:r>
      <w:proofErr w:type="spellEnd"/>
      <w:r>
        <w:rPr>
          <w:sz w:val="26"/>
          <w:szCs w:val="26"/>
        </w:rPr>
        <w:t>; standard IX only due to practical reasons. This was done with the notion that standard IX will reasonably represent standard VIII, IX and X of the secondary schools.</w:t>
      </w:r>
    </w:p>
    <w:p w14:paraId="55AA7059" w14:textId="77777777" w:rsidR="003D4353" w:rsidRDefault="003D4353">
      <w:pPr>
        <w:pStyle w:val="BodyTextIndent"/>
        <w:tabs>
          <w:tab w:val="right" w:pos="180"/>
        </w:tabs>
        <w:spacing w:line="360" w:lineRule="auto"/>
      </w:pPr>
      <w:r>
        <w:t>2.</w:t>
      </w:r>
      <w:r>
        <w:tab/>
        <w:t xml:space="preserve">The study was conducted on a sample selected from students of standard IX of Kozhikode district, due to constraints of time, effort economy and traveling </w:t>
      </w:r>
      <w:r>
        <w:lastRenderedPageBreak/>
        <w:t xml:space="preserve">difficulty. However, more </w:t>
      </w:r>
      <w:proofErr w:type="spellStart"/>
      <w:r>
        <w:t>generalisable</w:t>
      </w:r>
      <w:proofErr w:type="spellEnd"/>
      <w:r>
        <w:t xml:space="preserve"> results could have been obtained from the study, if stratified sample from the whole state was used.    </w:t>
      </w:r>
      <w:r>
        <w:tab/>
      </w:r>
    </w:p>
    <w:p w14:paraId="06A4DDA1" w14:textId="77777777" w:rsidR="003D4353" w:rsidRDefault="003D4353">
      <w:pPr>
        <w:pStyle w:val="BodyText"/>
        <w:spacing w:line="360" w:lineRule="auto"/>
      </w:pPr>
      <w:r>
        <w:t>3.</w:t>
      </w:r>
      <w:r>
        <w:tab/>
        <w:t>The study was limited to Biology only.</w:t>
      </w:r>
    </w:p>
    <w:p w14:paraId="7DD70E0D" w14:textId="77777777" w:rsidR="003D4353" w:rsidRDefault="003D4353">
      <w:pPr>
        <w:spacing w:after="200" w:line="360" w:lineRule="auto"/>
        <w:ind w:firstLine="720"/>
        <w:jc w:val="lowKashida"/>
        <w:rPr>
          <w:sz w:val="36"/>
          <w:szCs w:val="36"/>
        </w:rPr>
      </w:pPr>
      <w:r>
        <w:rPr>
          <w:sz w:val="26"/>
          <w:szCs w:val="26"/>
        </w:rPr>
        <w:t>In spite of these limitations, the investigator hopes that the study will provide dependable findings</w:t>
      </w:r>
      <w:r>
        <w:rPr>
          <w:sz w:val="36"/>
          <w:szCs w:val="36"/>
        </w:rPr>
        <w:t>.</w:t>
      </w:r>
    </w:p>
    <w:p w14:paraId="3E42FB23" w14:textId="77777777" w:rsidR="003D4353" w:rsidRDefault="003D4353">
      <w:pPr>
        <w:spacing w:after="200" w:line="360" w:lineRule="auto"/>
        <w:jc w:val="lowKashida"/>
        <w:rPr>
          <w:b/>
          <w:bCs/>
          <w:sz w:val="26"/>
          <w:szCs w:val="36"/>
        </w:rPr>
      </w:pPr>
      <w:r>
        <w:rPr>
          <w:b/>
          <w:bCs/>
          <w:sz w:val="26"/>
          <w:szCs w:val="36"/>
        </w:rPr>
        <w:t xml:space="preserve"> MAJOR FINDINGS OF THE STUDY</w:t>
      </w:r>
    </w:p>
    <w:p w14:paraId="2AA955A4" w14:textId="77777777" w:rsidR="003D4353" w:rsidRDefault="003D4353">
      <w:pPr>
        <w:spacing w:after="200" w:line="360" w:lineRule="auto"/>
        <w:jc w:val="lowKashida"/>
        <w:rPr>
          <w:b/>
          <w:bCs/>
          <w:sz w:val="26"/>
          <w:szCs w:val="36"/>
        </w:rPr>
      </w:pPr>
      <w:r>
        <w:rPr>
          <w:sz w:val="26"/>
          <w:szCs w:val="36"/>
        </w:rPr>
        <w:t>Important findings of the study are presented below</w:t>
      </w:r>
    </w:p>
    <w:p w14:paraId="3D474BF2" w14:textId="77777777" w:rsidR="003D4353" w:rsidRDefault="003D4353">
      <w:pPr>
        <w:pStyle w:val="BodyTextIndent2"/>
        <w:spacing w:line="360" w:lineRule="auto"/>
        <w:ind w:left="432" w:hanging="432"/>
        <w:rPr>
          <w:b/>
          <w:bCs/>
        </w:rPr>
      </w:pPr>
      <w:r>
        <w:rPr>
          <w:b/>
          <w:bCs/>
        </w:rPr>
        <w:t xml:space="preserve">1.   Estimation of the extent of relation between 'Process Outcomes in Biology' and each of the select independent variables. </w:t>
      </w:r>
    </w:p>
    <w:p w14:paraId="733954CF" w14:textId="77777777" w:rsidR="003D4353" w:rsidRDefault="003D4353">
      <w:pPr>
        <w:spacing w:after="200" w:line="360" w:lineRule="auto"/>
        <w:ind w:firstLine="720"/>
        <w:jc w:val="lowKashida"/>
        <w:rPr>
          <w:sz w:val="26"/>
          <w:szCs w:val="36"/>
        </w:rPr>
      </w:pPr>
      <w:r>
        <w:rPr>
          <w:sz w:val="26"/>
          <w:szCs w:val="36"/>
        </w:rPr>
        <w:t>The relation between 'Process Outcomes in Biology' and each of the select independent variables for the total sample and subsamples were studied. The results of 'r' are presented in table 1.</w:t>
      </w:r>
    </w:p>
    <w:p w14:paraId="7977777E" w14:textId="77777777" w:rsidR="003D4353" w:rsidRDefault="003D4353">
      <w:pPr>
        <w:spacing w:after="200" w:line="480" w:lineRule="auto"/>
        <w:ind w:firstLine="720"/>
        <w:jc w:val="lowKashida"/>
        <w:rPr>
          <w:sz w:val="36"/>
          <w:szCs w:val="36"/>
        </w:rPr>
      </w:pPr>
    </w:p>
    <w:p w14:paraId="773004FF" w14:textId="77777777" w:rsidR="003D4353" w:rsidRDefault="003D4353">
      <w:pPr>
        <w:spacing w:after="200" w:line="480" w:lineRule="auto"/>
        <w:jc w:val="lowKashida"/>
        <w:rPr>
          <w:sz w:val="26"/>
          <w:szCs w:val="26"/>
        </w:rPr>
        <w:sectPr w:rsidR="003D4353" w:rsidSect="00441C2C">
          <w:headerReference w:type="even" r:id="rId20"/>
          <w:headerReference w:type="default" r:id="rId21"/>
          <w:pgSz w:w="11906" w:h="16838"/>
          <w:pgMar w:top="1440" w:right="1440" w:bottom="1440" w:left="1440" w:header="708" w:footer="708" w:gutter="0"/>
          <w:cols w:space="708"/>
          <w:docGrid w:linePitch="360"/>
        </w:sectPr>
      </w:pPr>
    </w:p>
    <w:p w14:paraId="083C9DF5" w14:textId="77777777" w:rsidR="003D4353" w:rsidRDefault="003D4353">
      <w:pPr>
        <w:spacing w:after="200"/>
        <w:ind w:firstLine="720"/>
        <w:jc w:val="center"/>
        <w:rPr>
          <w:sz w:val="26"/>
          <w:szCs w:val="36"/>
        </w:rPr>
      </w:pPr>
      <w:r>
        <w:rPr>
          <w:sz w:val="26"/>
          <w:szCs w:val="36"/>
        </w:rPr>
        <w:lastRenderedPageBreak/>
        <w:t>TABLE 1</w:t>
      </w:r>
    </w:p>
    <w:p w14:paraId="18846219" w14:textId="77777777" w:rsidR="003D4353" w:rsidRDefault="003D4353">
      <w:pPr>
        <w:pStyle w:val="Heading3"/>
        <w:spacing w:line="240" w:lineRule="auto"/>
      </w:pPr>
      <w:r>
        <w:t>Summary of Correlation between Process Outcomes in Biology and Select Independent Variables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05"/>
        <w:gridCol w:w="3743"/>
        <w:gridCol w:w="540"/>
        <w:gridCol w:w="1080"/>
        <w:gridCol w:w="1080"/>
        <w:gridCol w:w="1260"/>
        <w:gridCol w:w="1260"/>
        <w:gridCol w:w="1260"/>
        <w:gridCol w:w="1030"/>
        <w:gridCol w:w="1516"/>
      </w:tblGrid>
      <w:tr w:rsidR="003D4353" w14:paraId="43551AE4" w14:textId="77777777">
        <w:tblPrEx>
          <w:tblCellMar>
            <w:top w:w="0" w:type="dxa"/>
            <w:bottom w:w="0" w:type="dxa"/>
          </w:tblCellMar>
        </w:tblPrEx>
        <w:tc>
          <w:tcPr>
            <w:tcW w:w="1405" w:type="dxa"/>
          </w:tcPr>
          <w:p w14:paraId="29B4255C" w14:textId="77777777" w:rsidR="003D4353" w:rsidRDefault="003D4353">
            <w:pPr>
              <w:spacing w:before="40" w:after="40"/>
              <w:jc w:val="center"/>
              <w:rPr>
                <w:sz w:val="26"/>
                <w:szCs w:val="36"/>
              </w:rPr>
            </w:pPr>
          </w:p>
        </w:tc>
        <w:tc>
          <w:tcPr>
            <w:tcW w:w="3743" w:type="dxa"/>
          </w:tcPr>
          <w:p w14:paraId="7F0A10D0" w14:textId="77777777" w:rsidR="003D4353" w:rsidRDefault="003D4353">
            <w:pPr>
              <w:spacing w:before="40" w:after="40"/>
              <w:jc w:val="center"/>
              <w:rPr>
                <w:sz w:val="26"/>
                <w:szCs w:val="36"/>
              </w:rPr>
            </w:pPr>
          </w:p>
        </w:tc>
        <w:tc>
          <w:tcPr>
            <w:tcW w:w="540" w:type="dxa"/>
          </w:tcPr>
          <w:p w14:paraId="4033E5F6" w14:textId="77777777" w:rsidR="003D4353" w:rsidRDefault="003D4353">
            <w:pPr>
              <w:spacing w:before="40" w:after="40"/>
              <w:jc w:val="center"/>
              <w:rPr>
                <w:sz w:val="26"/>
                <w:szCs w:val="36"/>
              </w:rPr>
            </w:pPr>
          </w:p>
        </w:tc>
        <w:tc>
          <w:tcPr>
            <w:tcW w:w="1080" w:type="dxa"/>
          </w:tcPr>
          <w:p w14:paraId="2209E583" w14:textId="77777777" w:rsidR="003D4353" w:rsidRDefault="003D4353">
            <w:pPr>
              <w:spacing w:before="40" w:after="40"/>
              <w:jc w:val="center"/>
              <w:rPr>
                <w:sz w:val="26"/>
                <w:szCs w:val="36"/>
              </w:rPr>
            </w:pPr>
            <w:r>
              <w:rPr>
                <w:sz w:val="26"/>
                <w:szCs w:val="36"/>
              </w:rPr>
              <w:t>Total</w:t>
            </w:r>
          </w:p>
        </w:tc>
        <w:tc>
          <w:tcPr>
            <w:tcW w:w="1080" w:type="dxa"/>
          </w:tcPr>
          <w:p w14:paraId="70B68F94" w14:textId="77777777" w:rsidR="003D4353" w:rsidRDefault="003D4353">
            <w:pPr>
              <w:spacing w:before="40" w:after="40"/>
              <w:jc w:val="center"/>
              <w:rPr>
                <w:sz w:val="26"/>
                <w:szCs w:val="36"/>
              </w:rPr>
            </w:pPr>
            <w:r>
              <w:rPr>
                <w:sz w:val="26"/>
                <w:szCs w:val="36"/>
              </w:rPr>
              <w:t>Boys</w:t>
            </w:r>
          </w:p>
        </w:tc>
        <w:tc>
          <w:tcPr>
            <w:tcW w:w="1260" w:type="dxa"/>
          </w:tcPr>
          <w:p w14:paraId="26AF1B6D" w14:textId="77777777" w:rsidR="003D4353" w:rsidRDefault="003D4353">
            <w:pPr>
              <w:spacing w:before="40" w:after="40"/>
              <w:jc w:val="center"/>
              <w:rPr>
                <w:sz w:val="26"/>
                <w:szCs w:val="36"/>
              </w:rPr>
            </w:pPr>
            <w:r>
              <w:rPr>
                <w:sz w:val="26"/>
                <w:szCs w:val="36"/>
              </w:rPr>
              <w:t>Girls</w:t>
            </w:r>
          </w:p>
        </w:tc>
        <w:tc>
          <w:tcPr>
            <w:tcW w:w="1260" w:type="dxa"/>
          </w:tcPr>
          <w:p w14:paraId="26BBE56A" w14:textId="77777777" w:rsidR="003D4353" w:rsidRDefault="003D4353">
            <w:pPr>
              <w:spacing w:before="40" w:after="40"/>
              <w:jc w:val="center"/>
              <w:rPr>
                <w:sz w:val="26"/>
                <w:szCs w:val="36"/>
              </w:rPr>
            </w:pPr>
            <w:r>
              <w:rPr>
                <w:sz w:val="26"/>
                <w:szCs w:val="36"/>
              </w:rPr>
              <w:t>Rural</w:t>
            </w:r>
          </w:p>
        </w:tc>
        <w:tc>
          <w:tcPr>
            <w:tcW w:w="1260" w:type="dxa"/>
          </w:tcPr>
          <w:p w14:paraId="115CCB8F" w14:textId="77777777" w:rsidR="003D4353" w:rsidRDefault="003D4353">
            <w:pPr>
              <w:spacing w:before="40" w:after="40"/>
              <w:jc w:val="center"/>
              <w:rPr>
                <w:sz w:val="26"/>
                <w:szCs w:val="36"/>
              </w:rPr>
            </w:pPr>
            <w:r>
              <w:rPr>
                <w:sz w:val="26"/>
                <w:szCs w:val="36"/>
              </w:rPr>
              <w:t>Urban</w:t>
            </w:r>
          </w:p>
        </w:tc>
        <w:tc>
          <w:tcPr>
            <w:tcW w:w="1030" w:type="dxa"/>
          </w:tcPr>
          <w:p w14:paraId="2FF9DB55" w14:textId="77777777" w:rsidR="003D4353" w:rsidRDefault="003D4353">
            <w:pPr>
              <w:spacing w:before="40" w:after="40"/>
              <w:jc w:val="center"/>
              <w:rPr>
                <w:sz w:val="26"/>
                <w:szCs w:val="36"/>
              </w:rPr>
            </w:pPr>
            <w:r>
              <w:rPr>
                <w:sz w:val="26"/>
                <w:szCs w:val="36"/>
              </w:rPr>
              <w:t>Private</w:t>
            </w:r>
          </w:p>
        </w:tc>
        <w:tc>
          <w:tcPr>
            <w:tcW w:w="1516" w:type="dxa"/>
          </w:tcPr>
          <w:p w14:paraId="1F601011" w14:textId="77777777" w:rsidR="003D4353" w:rsidRDefault="003D4353">
            <w:pPr>
              <w:spacing w:before="40" w:after="40"/>
              <w:jc w:val="center"/>
              <w:rPr>
                <w:sz w:val="26"/>
                <w:szCs w:val="36"/>
              </w:rPr>
            </w:pPr>
            <w:r>
              <w:rPr>
                <w:sz w:val="26"/>
                <w:szCs w:val="36"/>
              </w:rPr>
              <w:t>Government</w:t>
            </w:r>
          </w:p>
        </w:tc>
      </w:tr>
      <w:tr w:rsidR="003D4353" w14:paraId="6B0D4176" w14:textId="77777777">
        <w:tblPrEx>
          <w:tblCellMar>
            <w:top w:w="0" w:type="dxa"/>
            <w:bottom w:w="0" w:type="dxa"/>
          </w:tblCellMar>
        </w:tblPrEx>
        <w:tc>
          <w:tcPr>
            <w:tcW w:w="1405" w:type="dxa"/>
          </w:tcPr>
          <w:p w14:paraId="32F577F1" w14:textId="77777777" w:rsidR="003D4353" w:rsidRDefault="003D4353">
            <w:pPr>
              <w:spacing w:before="40" w:after="40"/>
              <w:jc w:val="center"/>
              <w:rPr>
                <w:sz w:val="26"/>
                <w:szCs w:val="36"/>
              </w:rPr>
            </w:pPr>
            <w:r>
              <w:rPr>
                <w:b/>
                <w:bCs/>
                <w:sz w:val="26"/>
                <w:szCs w:val="36"/>
              </w:rPr>
              <w:t>A.</w:t>
            </w:r>
            <w:r>
              <w:rPr>
                <w:sz w:val="26"/>
                <w:szCs w:val="36"/>
              </w:rPr>
              <w:br/>
              <w:t>1.</w:t>
            </w:r>
          </w:p>
        </w:tc>
        <w:tc>
          <w:tcPr>
            <w:tcW w:w="3743" w:type="dxa"/>
          </w:tcPr>
          <w:p w14:paraId="0E072D99" w14:textId="77777777" w:rsidR="003D4353" w:rsidRDefault="003D4353">
            <w:pPr>
              <w:spacing w:before="40" w:after="40"/>
              <w:rPr>
                <w:sz w:val="26"/>
                <w:szCs w:val="36"/>
              </w:rPr>
            </w:pPr>
            <w:r>
              <w:rPr>
                <w:b/>
                <w:bCs/>
                <w:sz w:val="26"/>
                <w:szCs w:val="36"/>
              </w:rPr>
              <w:t>Multiple Intelligences</w:t>
            </w:r>
            <w:r>
              <w:rPr>
                <w:sz w:val="26"/>
                <w:szCs w:val="36"/>
              </w:rPr>
              <w:br/>
              <w:t>Linguistic Intelligence</w:t>
            </w:r>
          </w:p>
        </w:tc>
        <w:tc>
          <w:tcPr>
            <w:tcW w:w="540" w:type="dxa"/>
          </w:tcPr>
          <w:p w14:paraId="446D0047" w14:textId="77777777" w:rsidR="003D4353" w:rsidRDefault="003D4353">
            <w:pPr>
              <w:spacing w:before="40" w:after="40"/>
              <w:rPr>
                <w:sz w:val="26"/>
                <w:szCs w:val="36"/>
              </w:rPr>
            </w:pPr>
          </w:p>
          <w:p w14:paraId="24B07864" w14:textId="77777777" w:rsidR="003D4353" w:rsidRDefault="003D4353">
            <w:pPr>
              <w:spacing w:before="40" w:after="40"/>
              <w:rPr>
                <w:sz w:val="26"/>
                <w:szCs w:val="36"/>
              </w:rPr>
            </w:pPr>
            <w:r>
              <w:rPr>
                <w:sz w:val="26"/>
                <w:szCs w:val="36"/>
              </w:rPr>
              <w:t xml:space="preserve">  r</w:t>
            </w:r>
          </w:p>
        </w:tc>
        <w:tc>
          <w:tcPr>
            <w:tcW w:w="1080" w:type="dxa"/>
          </w:tcPr>
          <w:p w14:paraId="21074A94" w14:textId="77777777" w:rsidR="003D4353" w:rsidRDefault="003D4353">
            <w:pPr>
              <w:spacing w:before="40" w:after="40"/>
              <w:jc w:val="center"/>
              <w:rPr>
                <w:sz w:val="26"/>
                <w:szCs w:val="36"/>
              </w:rPr>
            </w:pPr>
          </w:p>
          <w:p w14:paraId="2FC4D6B9" w14:textId="77777777" w:rsidR="003D4353" w:rsidRDefault="003D4353">
            <w:pPr>
              <w:spacing w:before="40" w:after="40"/>
              <w:jc w:val="center"/>
              <w:rPr>
                <w:sz w:val="26"/>
                <w:szCs w:val="36"/>
              </w:rPr>
            </w:pPr>
            <w:r>
              <w:rPr>
                <w:sz w:val="26"/>
                <w:szCs w:val="36"/>
              </w:rPr>
              <w:t>0.1357</w:t>
            </w:r>
          </w:p>
        </w:tc>
        <w:tc>
          <w:tcPr>
            <w:tcW w:w="1080" w:type="dxa"/>
          </w:tcPr>
          <w:p w14:paraId="2D6E5192" w14:textId="77777777" w:rsidR="003D4353" w:rsidRDefault="003D4353">
            <w:pPr>
              <w:spacing w:before="40" w:after="40"/>
              <w:jc w:val="center"/>
              <w:rPr>
                <w:sz w:val="26"/>
                <w:szCs w:val="36"/>
              </w:rPr>
            </w:pPr>
          </w:p>
          <w:p w14:paraId="7C3C2A1F" w14:textId="77777777" w:rsidR="003D4353" w:rsidRDefault="003D4353">
            <w:pPr>
              <w:spacing w:before="40" w:after="40"/>
              <w:jc w:val="center"/>
              <w:rPr>
                <w:sz w:val="26"/>
                <w:szCs w:val="36"/>
              </w:rPr>
            </w:pPr>
            <w:r>
              <w:rPr>
                <w:sz w:val="26"/>
                <w:szCs w:val="36"/>
              </w:rPr>
              <w:t>0.1696</w:t>
            </w:r>
          </w:p>
        </w:tc>
        <w:tc>
          <w:tcPr>
            <w:tcW w:w="1260" w:type="dxa"/>
          </w:tcPr>
          <w:p w14:paraId="2B28F088" w14:textId="77777777" w:rsidR="003D4353" w:rsidRDefault="003D4353">
            <w:pPr>
              <w:spacing w:before="40" w:after="40"/>
              <w:jc w:val="center"/>
              <w:rPr>
                <w:sz w:val="26"/>
                <w:szCs w:val="36"/>
              </w:rPr>
            </w:pPr>
          </w:p>
          <w:p w14:paraId="5CA06241" w14:textId="77777777" w:rsidR="003D4353" w:rsidRDefault="003D4353">
            <w:pPr>
              <w:spacing w:before="40" w:after="40"/>
              <w:jc w:val="center"/>
              <w:rPr>
                <w:sz w:val="26"/>
                <w:szCs w:val="36"/>
              </w:rPr>
            </w:pPr>
            <w:r>
              <w:rPr>
                <w:sz w:val="26"/>
                <w:szCs w:val="36"/>
              </w:rPr>
              <w:t>0.0983</w:t>
            </w:r>
          </w:p>
        </w:tc>
        <w:tc>
          <w:tcPr>
            <w:tcW w:w="1260" w:type="dxa"/>
          </w:tcPr>
          <w:p w14:paraId="0FE63115" w14:textId="77777777" w:rsidR="003D4353" w:rsidRDefault="003D4353">
            <w:pPr>
              <w:spacing w:before="40" w:after="40"/>
              <w:jc w:val="center"/>
              <w:rPr>
                <w:sz w:val="26"/>
                <w:szCs w:val="36"/>
              </w:rPr>
            </w:pPr>
          </w:p>
          <w:p w14:paraId="0CF5A176" w14:textId="77777777" w:rsidR="003D4353" w:rsidRDefault="003D4353">
            <w:pPr>
              <w:spacing w:before="40" w:after="40"/>
              <w:jc w:val="center"/>
              <w:rPr>
                <w:sz w:val="26"/>
                <w:szCs w:val="36"/>
              </w:rPr>
            </w:pPr>
            <w:r>
              <w:rPr>
                <w:sz w:val="26"/>
                <w:szCs w:val="36"/>
              </w:rPr>
              <w:t>0.1024</w:t>
            </w:r>
          </w:p>
        </w:tc>
        <w:tc>
          <w:tcPr>
            <w:tcW w:w="1260" w:type="dxa"/>
          </w:tcPr>
          <w:p w14:paraId="463FF380" w14:textId="77777777" w:rsidR="003D4353" w:rsidRDefault="003D4353">
            <w:pPr>
              <w:spacing w:before="40" w:after="40"/>
              <w:jc w:val="center"/>
              <w:rPr>
                <w:sz w:val="26"/>
                <w:szCs w:val="36"/>
              </w:rPr>
            </w:pPr>
          </w:p>
          <w:p w14:paraId="1E6D41DB" w14:textId="77777777" w:rsidR="003D4353" w:rsidRDefault="003D4353">
            <w:pPr>
              <w:spacing w:before="40" w:after="40"/>
              <w:jc w:val="center"/>
              <w:rPr>
                <w:sz w:val="26"/>
                <w:szCs w:val="36"/>
              </w:rPr>
            </w:pPr>
            <w:r>
              <w:rPr>
                <w:sz w:val="26"/>
                <w:szCs w:val="36"/>
              </w:rPr>
              <w:t>0.1733</w:t>
            </w:r>
          </w:p>
        </w:tc>
        <w:tc>
          <w:tcPr>
            <w:tcW w:w="1030" w:type="dxa"/>
          </w:tcPr>
          <w:p w14:paraId="6084258E" w14:textId="77777777" w:rsidR="003D4353" w:rsidRDefault="003D4353">
            <w:pPr>
              <w:spacing w:before="40" w:after="40"/>
              <w:jc w:val="center"/>
              <w:rPr>
                <w:sz w:val="26"/>
                <w:szCs w:val="36"/>
              </w:rPr>
            </w:pPr>
          </w:p>
          <w:p w14:paraId="48A19EDD" w14:textId="77777777" w:rsidR="003D4353" w:rsidRDefault="003D4353">
            <w:pPr>
              <w:spacing w:before="40" w:after="40"/>
              <w:jc w:val="center"/>
              <w:rPr>
                <w:sz w:val="26"/>
                <w:szCs w:val="36"/>
              </w:rPr>
            </w:pPr>
            <w:r>
              <w:rPr>
                <w:sz w:val="26"/>
                <w:szCs w:val="36"/>
              </w:rPr>
              <w:t>0.0980</w:t>
            </w:r>
          </w:p>
        </w:tc>
        <w:tc>
          <w:tcPr>
            <w:tcW w:w="1516" w:type="dxa"/>
          </w:tcPr>
          <w:p w14:paraId="7B585BCC" w14:textId="77777777" w:rsidR="003D4353" w:rsidRDefault="003D4353">
            <w:pPr>
              <w:spacing w:before="40" w:after="40"/>
              <w:jc w:val="center"/>
              <w:rPr>
                <w:sz w:val="26"/>
                <w:szCs w:val="36"/>
              </w:rPr>
            </w:pPr>
          </w:p>
          <w:p w14:paraId="07C6A74F" w14:textId="77777777" w:rsidR="003D4353" w:rsidRDefault="003D4353">
            <w:pPr>
              <w:spacing w:before="40" w:after="40"/>
              <w:jc w:val="center"/>
              <w:rPr>
                <w:sz w:val="26"/>
                <w:szCs w:val="36"/>
              </w:rPr>
            </w:pPr>
            <w:r>
              <w:rPr>
                <w:sz w:val="26"/>
                <w:szCs w:val="36"/>
              </w:rPr>
              <w:t>0.2276</w:t>
            </w:r>
          </w:p>
        </w:tc>
      </w:tr>
      <w:tr w:rsidR="003D4353" w14:paraId="6552A0A2" w14:textId="77777777">
        <w:tblPrEx>
          <w:tblCellMar>
            <w:top w:w="0" w:type="dxa"/>
            <w:bottom w:w="0" w:type="dxa"/>
          </w:tblCellMar>
        </w:tblPrEx>
        <w:tc>
          <w:tcPr>
            <w:tcW w:w="1405" w:type="dxa"/>
          </w:tcPr>
          <w:p w14:paraId="76953BCF" w14:textId="77777777" w:rsidR="003D4353" w:rsidRDefault="003D4353">
            <w:pPr>
              <w:spacing w:before="40" w:after="40"/>
              <w:jc w:val="center"/>
              <w:rPr>
                <w:sz w:val="26"/>
                <w:szCs w:val="36"/>
              </w:rPr>
            </w:pPr>
            <w:r>
              <w:rPr>
                <w:sz w:val="26"/>
                <w:szCs w:val="36"/>
              </w:rPr>
              <w:t>2.</w:t>
            </w:r>
          </w:p>
        </w:tc>
        <w:tc>
          <w:tcPr>
            <w:tcW w:w="3743" w:type="dxa"/>
          </w:tcPr>
          <w:p w14:paraId="56245C6C" w14:textId="77777777" w:rsidR="003D4353" w:rsidRDefault="003D4353">
            <w:pPr>
              <w:spacing w:before="40" w:after="40"/>
              <w:rPr>
                <w:sz w:val="26"/>
                <w:szCs w:val="36"/>
              </w:rPr>
            </w:pPr>
            <w:r>
              <w:rPr>
                <w:sz w:val="26"/>
                <w:szCs w:val="36"/>
              </w:rPr>
              <w:t>Logical Intelligence</w:t>
            </w:r>
          </w:p>
        </w:tc>
        <w:tc>
          <w:tcPr>
            <w:tcW w:w="540" w:type="dxa"/>
          </w:tcPr>
          <w:p w14:paraId="4BFA8E8C" w14:textId="77777777" w:rsidR="003D4353" w:rsidRDefault="003D4353">
            <w:pPr>
              <w:spacing w:before="40" w:after="40"/>
              <w:jc w:val="center"/>
              <w:rPr>
                <w:sz w:val="26"/>
                <w:szCs w:val="36"/>
              </w:rPr>
            </w:pPr>
            <w:r>
              <w:rPr>
                <w:sz w:val="26"/>
                <w:szCs w:val="36"/>
              </w:rPr>
              <w:t>r</w:t>
            </w:r>
          </w:p>
        </w:tc>
        <w:tc>
          <w:tcPr>
            <w:tcW w:w="1080" w:type="dxa"/>
          </w:tcPr>
          <w:p w14:paraId="663B7F9A" w14:textId="77777777" w:rsidR="003D4353" w:rsidRDefault="003D4353">
            <w:pPr>
              <w:spacing w:before="40" w:after="40"/>
              <w:jc w:val="center"/>
              <w:rPr>
                <w:sz w:val="26"/>
                <w:szCs w:val="36"/>
              </w:rPr>
            </w:pPr>
            <w:r>
              <w:rPr>
                <w:sz w:val="26"/>
                <w:szCs w:val="36"/>
              </w:rPr>
              <w:t>0.2922</w:t>
            </w:r>
          </w:p>
        </w:tc>
        <w:tc>
          <w:tcPr>
            <w:tcW w:w="1080" w:type="dxa"/>
          </w:tcPr>
          <w:p w14:paraId="139B229F" w14:textId="77777777" w:rsidR="003D4353" w:rsidRDefault="003D4353">
            <w:pPr>
              <w:spacing w:before="40" w:after="40"/>
              <w:jc w:val="center"/>
              <w:rPr>
                <w:sz w:val="26"/>
                <w:szCs w:val="36"/>
              </w:rPr>
            </w:pPr>
            <w:r>
              <w:rPr>
                <w:sz w:val="26"/>
                <w:szCs w:val="36"/>
              </w:rPr>
              <w:t>0.2759</w:t>
            </w:r>
          </w:p>
        </w:tc>
        <w:tc>
          <w:tcPr>
            <w:tcW w:w="1260" w:type="dxa"/>
          </w:tcPr>
          <w:p w14:paraId="418BE1E9" w14:textId="77777777" w:rsidR="003D4353" w:rsidRDefault="003D4353">
            <w:pPr>
              <w:spacing w:before="40" w:after="40"/>
              <w:jc w:val="center"/>
              <w:rPr>
                <w:sz w:val="26"/>
                <w:szCs w:val="36"/>
              </w:rPr>
            </w:pPr>
            <w:r>
              <w:rPr>
                <w:sz w:val="26"/>
                <w:szCs w:val="36"/>
              </w:rPr>
              <w:t>0.3147</w:t>
            </w:r>
          </w:p>
        </w:tc>
        <w:tc>
          <w:tcPr>
            <w:tcW w:w="1260" w:type="dxa"/>
          </w:tcPr>
          <w:p w14:paraId="2E6691AB" w14:textId="77777777" w:rsidR="003D4353" w:rsidRDefault="003D4353">
            <w:pPr>
              <w:spacing w:before="40" w:after="40"/>
              <w:jc w:val="center"/>
              <w:rPr>
                <w:sz w:val="26"/>
                <w:szCs w:val="36"/>
              </w:rPr>
            </w:pPr>
            <w:r>
              <w:rPr>
                <w:sz w:val="26"/>
                <w:szCs w:val="36"/>
              </w:rPr>
              <w:t>0.1737</w:t>
            </w:r>
          </w:p>
        </w:tc>
        <w:tc>
          <w:tcPr>
            <w:tcW w:w="1260" w:type="dxa"/>
          </w:tcPr>
          <w:p w14:paraId="2FEF27C9" w14:textId="77777777" w:rsidR="003D4353" w:rsidRDefault="003D4353">
            <w:pPr>
              <w:spacing w:before="40" w:after="40"/>
              <w:jc w:val="center"/>
              <w:rPr>
                <w:sz w:val="26"/>
                <w:szCs w:val="36"/>
              </w:rPr>
            </w:pPr>
            <w:r>
              <w:rPr>
                <w:sz w:val="26"/>
                <w:szCs w:val="36"/>
              </w:rPr>
              <w:t>0.3863</w:t>
            </w:r>
          </w:p>
        </w:tc>
        <w:tc>
          <w:tcPr>
            <w:tcW w:w="1030" w:type="dxa"/>
          </w:tcPr>
          <w:p w14:paraId="04D61B9F" w14:textId="77777777" w:rsidR="003D4353" w:rsidRDefault="003D4353">
            <w:pPr>
              <w:spacing w:before="40" w:after="40"/>
              <w:jc w:val="center"/>
              <w:rPr>
                <w:sz w:val="26"/>
                <w:szCs w:val="36"/>
              </w:rPr>
            </w:pPr>
            <w:r>
              <w:rPr>
                <w:sz w:val="26"/>
                <w:szCs w:val="36"/>
              </w:rPr>
              <w:t>0.2607</w:t>
            </w:r>
          </w:p>
        </w:tc>
        <w:tc>
          <w:tcPr>
            <w:tcW w:w="1516" w:type="dxa"/>
          </w:tcPr>
          <w:p w14:paraId="24EE4ED2" w14:textId="77777777" w:rsidR="003D4353" w:rsidRDefault="003D4353">
            <w:pPr>
              <w:spacing w:before="40" w:after="40"/>
              <w:jc w:val="center"/>
              <w:rPr>
                <w:sz w:val="26"/>
                <w:szCs w:val="36"/>
              </w:rPr>
            </w:pPr>
            <w:r>
              <w:rPr>
                <w:sz w:val="26"/>
                <w:szCs w:val="36"/>
              </w:rPr>
              <w:t>0.3625</w:t>
            </w:r>
          </w:p>
        </w:tc>
      </w:tr>
      <w:tr w:rsidR="003D4353" w14:paraId="62CABF64" w14:textId="77777777">
        <w:tblPrEx>
          <w:tblCellMar>
            <w:top w:w="0" w:type="dxa"/>
            <w:bottom w:w="0" w:type="dxa"/>
          </w:tblCellMar>
        </w:tblPrEx>
        <w:tc>
          <w:tcPr>
            <w:tcW w:w="1405" w:type="dxa"/>
          </w:tcPr>
          <w:p w14:paraId="2DE95898" w14:textId="77777777" w:rsidR="003D4353" w:rsidRDefault="003D4353">
            <w:pPr>
              <w:spacing w:before="40" w:after="40"/>
              <w:jc w:val="center"/>
              <w:rPr>
                <w:sz w:val="26"/>
                <w:szCs w:val="36"/>
              </w:rPr>
            </w:pPr>
            <w:r>
              <w:rPr>
                <w:sz w:val="26"/>
                <w:szCs w:val="36"/>
              </w:rPr>
              <w:t>3.</w:t>
            </w:r>
          </w:p>
        </w:tc>
        <w:tc>
          <w:tcPr>
            <w:tcW w:w="3743" w:type="dxa"/>
          </w:tcPr>
          <w:p w14:paraId="6BF88EB7" w14:textId="77777777" w:rsidR="003D4353" w:rsidRDefault="003D4353">
            <w:pPr>
              <w:spacing w:before="40" w:after="40"/>
              <w:rPr>
                <w:sz w:val="26"/>
                <w:szCs w:val="36"/>
              </w:rPr>
            </w:pPr>
            <w:r>
              <w:rPr>
                <w:sz w:val="26"/>
                <w:szCs w:val="36"/>
              </w:rPr>
              <w:t>Spatial Intelligence</w:t>
            </w:r>
          </w:p>
        </w:tc>
        <w:tc>
          <w:tcPr>
            <w:tcW w:w="540" w:type="dxa"/>
          </w:tcPr>
          <w:p w14:paraId="3987F7F8" w14:textId="77777777" w:rsidR="003D4353" w:rsidRDefault="003D4353">
            <w:pPr>
              <w:spacing w:before="40" w:after="40"/>
              <w:jc w:val="center"/>
              <w:rPr>
                <w:sz w:val="26"/>
                <w:szCs w:val="36"/>
              </w:rPr>
            </w:pPr>
            <w:r>
              <w:rPr>
                <w:sz w:val="26"/>
                <w:szCs w:val="36"/>
              </w:rPr>
              <w:t>r</w:t>
            </w:r>
          </w:p>
        </w:tc>
        <w:tc>
          <w:tcPr>
            <w:tcW w:w="1080" w:type="dxa"/>
          </w:tcPr>
          <w:p w14:paraId="3040B7BE" w14:textId="77777777" w:rsidR="003D4353" w:rsidRDefault="003D4353">
            <w:pPr>
              <w:spacing w:before="40" w:after="40"/>
              <w:jc w:val="center"/>
              <w:rPr>
                <w:sz w:val="26"/>
                <w:szCs w:val="36"/>
              </w:rPr>
            </w:pPr>
            <w:r>
              <w:rPr>
                <w:sz w:val="26"/>
                <w:szCs w:val="36"/>
              </w:rPr>
              <w:t>0.1716</w:t>
            </w:r>
          </w:p>
        </w:tc>
        <w:tc>
          <w:tcPr>
            <w:tcW w:w="1080" w:type="dxa"/>
          </w:tcPr>
          <w:p w14:paraId="3DD5B4E9" w14:textId="77777777" w:rsidR="003D4353" w:rsidRDefault="003D4353">
            <w:pPr>
              <w:spacing w:before="40" w:after="40"/>
              <w:jc w:val="center"/>
              <w:rPr>
                <w:sz w:val="26"/>
                <w:szCs w:val="36"/>
              </w:rPr>
            </w:pPr>
            <w:r>
              <w:rPr>
                <w:sz w:val="26"/>
                <w:szCs w:val="36"/>
              </w:rPr>
              <w:t>0.2278</w:t>
            </w:r>
          </w:p>
        </w:tc>
        <w:tc>
          <w:tcPr>
            <w:tcW w:w="1260" w:type="dxa"/>
          </w:tcPr>
          <w:p w14:paraId="4A8A3406" w14:textId="77777777" w:rsidR="003D4353" w:rsidRDefault="003D4353">
            <w:pPr>
              <w:spacing w:before="40" w:after="40"/>
              <w:jc w:val="center"/>
              <w:rPr>
                <w:sz w:val="26"/>
                <w:szCs w:val="36"/>
              </w:rPr>
            </w:pPr>
            <w:r>
              <w:rPr>
                <w:sz w:val="26"/>
                <w:szCs w:val="36"/>
              </w:rPr>
              <w:t>0.1088</w:t>
            </w:r>
          </w:p>
        </w:tc>
        <w:tc>
          <w:tcPr>
            <w:tcW w:w="1260" w:type="dxa"/>
          </w:tcPr>
          <w:p w14:paraId="32FA9ACE" w14:textId="77777777" w:rsidR="003D4353" w:rsidRDefault="003D4353">
            <w:pPr>
              <w:spacing w:before="40" w:after="40"/>
              <w:jc w:val="center"/>
              <w:rPr>
                <w:sz w:val="26"/>
                <w:szCs w:val="36"/>
              </w:rPr>
            </w:pPr>
            <w:r>
              <w:rPr>
                <w:sz w:val="26"/>
                <w:szCs w:val="36"/>
              </w:rPr>
              <w:t>0.1331</w:t>
            </w:r>
          </w:p>
        </w:tc>
        <w:tc>
          <w:tcPr>
            <w:tcW w:w="1260" w:type="dxa"/>
          </w:tcPr>
          <w:p w14:paraId="53119565" w14:textId="77777777" w:rsidR="003D4353" w:rsidRDefault="003D4353">
            <w:pPr>
              <w:spacing w:before="40" w:after="40"/>
              <w:jc w:val="center"/>
              <w:rPr>
                <w:sz w:val="26"/>
                <w:szCs w:val="36"/>
              </w:rPr>
            </w:pPr>
            <w:r>
              <w:rPr>
                <w:sz w:val="26"/>
                <w:szCs w:val="36"/>
              </w:rPr>
              <w:t>0.2126</w:t>
            </w:r>
          </w:p>
        </w:tc>
        <w:tc>
          <w:tcPr>
            <w:tcW w:w="1030" w:type="dxa"/>
          </w:tcPr>
          <w:p w14:paraId="649D253F" w14:textId="77777777" w:rsidR="003D4353" w:rsidRDefault="003D4353">
            <w:pPr>
              <w:spacing w:before="40" w:after="40"/>
              <w:jc w:val="center"/>
              <w:rPr>
                <w:sz w:val="26"/>
                <w:szCs w:val="36"/>
              </w:rPr>
            </w:pPr>
            <w:r>
              <w:rPr>
                <w:sz w:val="26"/>
                <w:szCs w:val="36"/>
              </w:rPr>
              <w:t>0.1565</w:t>
            </w:r>
          </w:p>
        </w:tc>
        <w:tc>
          <w:tcPr>
            <w:tcW w:w="1516" w:type="dxa"/>
          </w:tcPr>
          <w:p w14:paraId="7BAACEC1" w14:textId="77777777" w:rsidR="003D4353" w:rsidRDefault="003D4353">
            <w:pPr>
              <w:spacing w:before="40" w:after="40"/>
              <w:jc w:val="center"/>
              <w:rPr>
                <w:sz w:val="26"/>
                <w:szCs w:val="36"/>
              </w:rPr>
            </w:pPr>
            <w:r>
              <w:rPr>
                <w:sz w:val="26"/>
                <w:szCs w:val="36"/>
              </w:rPr>
              <w:t>0.2086</w:t>
            </w:r>
          </w:p>
        </w:tc>
      </w:tr>
      <w:tr w:rsidR="003D4353" w14:paraId="63A0B8D5" w14:textId="77777777">
        <w:tblPrEx>
          <w:tblCellMar>
            <w:top w:w="0" w:type="dxa"/>
            <w:bottom w:w="0" w:type="dxa"/>
          </w:tblCellMar>
        </w:tblPrEx>
        <w:tc>
          <w:tcPr>
            <w:tcW w:w="1405" w:type="dxa"/>
          </w:tcPr>
          <w:p w14:paraId="171D5425" w14:textId="77777777" w:rsidR="003D4353" w:rsidRDefault="003D4353">
            <w:pPr>
              <w:spacing w:before="40" w:after="40"/>
              <w:jc w:val="center"/>
              <w:rPr>
                <w:sz w:val="26"/>
                <w:szCs w:val="36"/>
              </w:rPr>
            </w:pPr>
            <w:r>
              <w:rPr>
                <w:sz w:val="26"/>
                <w:szCs w:val="36"/>
              </w:rPr>
              <w:t>4.</w:t>
            </w:r>
          </w:p>
        </w:tc>
        <w:tc>
          <w:tcPr>
            <w:tcW w:w="3743" w:type="dxa"/>
          </w:tcPr>
          <w:p w14:paraId="5B31C9BC" w14:textId="77777777" w:rsidR="003D4353" w:rsidRDefault="003D4353">
            <w:pPr>
              <w:spacing w:before="40" w:after="40"/>
              <w:rPr>
                <w:sz w:val="26"/>
                <w:szCs w:val="36"/>
              </w:rPr>
            </w:pPr>
            <w:r>
              <w:rPr>
                <w:sz w:val="26"/>
                <w:szCs w:val="36"/>
              </w:rPr>
              <w:t>Musical Intelligence</w:t>
            </w:r>
          </w:p>
        </w:tc>
        <w:tc>
          <w:tcPr>
            <w:tcW w:w="540" w:type="dxa"/>
          </w:tcPr>
          <w:p w14:paraId="20151747" w14:textId="77777777" w:rsidR="003D4353" w:rsidRDefault="003D4353">
            <w:pPr>
              <w:spacing w:before="40" w:after="40"/>
              <w:jc w:val="center"/>
              <w:rPr>
                <w:sz w:val="26"/>
                <w:szCs w:val="36"/>
              </w:rPr>
            </w:pPr>
            <w:r>
              <w:rPr>
                <w:sz w:val="26"/>
                <w:szCs w:val="36"/>
              </w:rPr>
              <w:t>r</w:t>
            </w:r>
          </w:p>
        </w:tc>
        <w:tc>
          <w:tcPr>
            <w:tcW w:w="1080" w:type="dxa"/>
          </w:tcPr>
          <w:p w14:paraId="642ABA6F" w14:textId="77777777" w:rsidR="003D4353" w:rsidRDefault="003D4353">
            <w:pPr>
              <w:spacing w:before="40" w:after="40"/>
              <w:jc w:val="center"/>
              <w:rPr>
                <w:sz w:val="26"/>
                <w:szCs w:val="36"/>
              </w:rPr>
            </w:pPr>
            <w:r>
              <w:rPr>
                <w:sz w:val="26"/>
                <w:szCs w:val="36"/>
              </w:rPr>
              <w:t>0.0389</w:t>
            </w:r>
          </w:p>
        </w:tc>
        <w:tc>
          <w:tcPr>
            <w:tcW w:w="1080" w:type="dxa"/>
          </w:tcPr>
          <w:p w14:paraId="563F24A4" w14:textId="77777777" w:rsidR="003D4353" w:rsidRDefault="003D4353">
            <w:pPr>
              <w:spacing w:before="40" w:after="40"/>
              <w:jc w:val="center"/>
              <w:rPr>
                <w:sz w:val="26"/>
                <w:szCs w:val="36"/>
              </w:rPr>
            </w:pPr>
            <w:r>
              <w:rPr>
                <w:sz w:val="26"/>
                <w:szCs w:val="36"/>
              </w:rPr>
              <w:t>0.0599</w:t>
            </w:r>
          </w:p>
        </w:tc>
        <w:tc>
          <w:tcPr>
            <w:tcW w:w="1260" w:type="dxa"/>
          </w:tcPr>
          <w:p w14:paraId="4F6D8C22" w14:textId="77777777" w:rsidR="003D4353" w:rsidRDefault="003D4353">
            <w:pPr>
              <w:spacing w:before="40" w:after="40"/>
              <w:jc w:val="center"/>
              <w:rPr>
                <w:sz w:val="26"/>
                <w:szCs w:val="36"/>
              </w:rPr>
            </w:pPr>
            <w:r>
              <w:rPr>
                <w:sz w:val="26"/>
                <w:szCs w:val="36"/>
              </w:rPr>
              <w:t>0.0229</w:t>
            </w:r>
          </w:p>
        </w:tc>
        <w:tc>
          <w:tcPr>
            <w:tcW w:w="1260" w:type="dxa"/>
          </w:tcPr>
          <w:p w14:paraId="38A5C50D" w14:textId="77777777" w:rsidR="003D4353" w:rsidRDefault="003D4353">
            <w:pPr>
              <w:spacing w:before="40" w:after="40"/>
              <w:jc w:val="center"/>
              <w:rPr>
                <w:sz w:val="26"/>
                <w:szCs w:val="36"/>
              </w:rPr>
            </w:pPr>
            <w:r>
              <w:rPr>
                <w:sz w:val="26"/>
                <w:szCs w:val="36"/>
              </w:rPr>
              <w:t>0.1031</w:t>
            </w:r>
          </w:p>
        </w:tc>
        <w:tc>
          <w:tcPr>
            <w:tcW w:w="1260" w:type="dxa"/>
          </w:tcPr>
          <w:p w14:paraId="4A854F40" w14:textId="77777777" w:rsidR="003D4353" w:rsidRDefault="003D4353">
            <w:pPr>
              <w:spacing w:before="40" w:after="40"/>
              <w:jc w:val="center"/>
              <w:rPr>
                <w:sz w:val="26"/>
                <w:szCs w:val="36"/>
              </w:rPr>
            </w:pPr>
            <w:r>
              <w:rPr>
                <w:sz w:val="26"/>
                <w:szCs w:val="36"/>
              </w:rPr>
              <w:t>-0.0216</w:t>
            </w:r>
          </w:p>
        </w:tc>
        <w:tc>
          <w:tcPr>
            <w:tcW w:w="1030" w:type="dxa"/>
          </w:tcPr>
          <w:p w14:paraId="773E27AF" w14:textId="77777777" w:rsidR="003D4353" w:rsidRDefault="003D4353">
            <w:pPr>
              <w:spacing w:before="40" w:after="40"/>
              <w:jc w:val="center"/>
              <w:rPr>
                <w:sz w:val="26"/>
                <w:szCs w:val="36"/>
              </w:rPr>
            </w:pPr>
            <w:r>
              <w:rPr>
                <w:sz w:val="26"/>
                <w:szCs w:val="36"/>
              </w:rPr>
              <w:t>0.0597</w:t>
            </w:r>
          </w:p>
        </w:tc>
        <w:tc>
          <w:tcPr>
            <w:tcW w:w="1516" w:type="dxa"/>
          </w:tcPr>
          <w:p w14:paraId="268551D2" w14:textId="77777777" w:rsidR="003D4353" w:rsidRDefault="003D4353">
            <w:pPr>
              <w:spacing w:before="40" w:after="40"/>
              <w:jc w:val="center"/>
              <w:rPr>
                <w:sz w:val="26"/>
                <w:szCs w:val="36"/>
              </w:rPr>
            </w:pPr>
            <w:r>
              <w:rPr>
                <w:sz w:val="26"/>
                <w:szCs w:val="36"/>
              </w:rPr>
              <w:t>0.0243</w:t>
            </w:r>
          </w:p>
        </w:tc>
      </w:tr>
      <w:tr w:rsidR="003D4353" w14:paraId="4D146DC0" w14:textId="77777777">
        <w:tblPrEx>
          <w:tblCellMar>
            <w:top w:w="0" w:type="dxa"/>
            <w:bottom w:w="0" w:type="dxa"/>
          </w:tblCellMar>
        </w:tblPrEx>
        <w:tc>
          <w:tcPr>
            <w:tcW w:w="1405" w:type="dxa"/>
          </w:tcPr>
          <w:p w14:paraId="27DFB186" w14:textId="77777777" w:rsidR="003D4353" w:rsidRDefault="003D4353">
            <w:pPr>
              <w:spacing w:before="40" w:after="40"/>
              <w:jc w:val="center"/>
              <w:rPr>
                <w:sz w:val="26"/>
                <w:szCs w:val="36"/>
              </w:rPr>
            </w:pPr>
            <w:r>
              <w:rPr>
                <w:sz w:val="26"/>
                <w:szCs w:val="36"/>
              </w:rPr>
              <w:t>5.</w:t>
            </w:r>
          </w:p>
        </w:tc>
        <w:tc>
          <w:tcPr>
            <w:tcW w:w="3743" w:type="dxa"/>
          </w:tcPr>
          <w:p w14:paraId="4BAA3BF8" w14:textId="77777777" w:rsidR="003D4353" w:rsidRDefault="003D4353">
            <w:pPr>
              <w:spacing w:before="40" w:after="40"/>
              <w:rPr>
                <w:sz w:val="26"/>
                <w:szCs w:val="36"/>
              </w:rPr>
            </w:pPr>
            <w:r>
              <w:rPr>
                <w:sz w:val="26"/>
                <w:szCs w:val="36"/>
              </w:rPr>
              <w:t>Bodily Intelligence</w:t>
            </w:r>
          </w:p>
        </w:tc>
        <w:tc>
          <w:tcPr>
            <w:tcW w:w="540" w:type="dxa"/>
          </w:tcPr>
          <w:p w14:paraId="5CCB6E36" w14:textId="77777777" w:rsidR="003D4353" w:rsidRDefault="003D4353">
            <w:pPr>
              <w:spacing w:before="40" w:after="40"/>
              <w:jc w:val="center"/>
              <w:rPr>
                <w:sz w:val="26"/>
                <w:szCs w:val="36"/>
              </w:rPr>
            </w:pPr>
            <w:r>
              <w:rPr>
                <w:sz w:val="26"/>
                <w:szCs w:val="36"/>
              </w:rPr>
              <w:t>r</w:t>
            </w:r>
          </w:p>
        </w:tc>
        <w:tc>
          <w:tcPr>
            <w:tcW w:w="1080" w:type="dxa"/>
          </w:tcPr>
          <w:p w14:paraId="034FF4A6" w14:textId="77777777" w:rsidR="003D4353" w:rsidRDefault="003D4353">
            <w:pPr>
              <w:spacing w:before="40" w:after="40"/>
              <w:jc w:val="center"/>
              <w:rPr>
                <w:sz w:val="26"/>
                <w:szCs w:val="36"/>
              </w:rPr>
            </w:pPr>
            <w:r>
              <w:rPr>
                <w:sz w:val="26"/>
                <w:szCs w:val="36"/>
              </w:rPr>
              <w:t>0.0400</w:t>
            </w:r>
          </w:p>
        </w:tc>
        <w:tc>
          <w:tcPr>
            <w:tcW w:w="1080" w:type="dxa"/>
          </w:tcPr>
          <w:p w14:paraId="2D692E6A" w14:textId="77777777" w:rsidR="003D4353" w:rsidRDefault="003D4353">
            <w:pPr>
              <w:spacing w:before="40" w:after="40"/>
              <w:jc w:val="center"/>
              <w:rPr>
                <w:sz w:val="26"/>
                <w:szCs w:val="36"/>
              </w:rPr>
            </w:pPr>
            <w:r>
              <w:rPr>
                <w:sz w:val="26"/>
                <w:szCs w:val="36"/>
              </w:rPr>
              <w:t>0.0455</w:t>
            </w:r>
          </w:p>
        </w:tc>
        <w:tc>
          <w:tcPr>
            <w:tcW w:w="1260" w:type="dxa"/>
          </w:tcPr>
          <w:p w14:paraId="3726757F" w14:textId="77777777" w:rsidR="003D4353" w:rsidRDefault="003D4353">
            <w:pPr>
              <w:spacing w:before="40" w:after="40"/>
              <w:jc w:val="center"/>
              <w:rPr>
                <w:sz w:val="26"/>
                <w:szCs w:val="36"/>
              </w:rPr>
            </w:pPr>
            <w:r>
              <w:rPr>
                <w:sz w:val="26"/>
                <w:szCs w:val="36"/>
              </w:rPr>
              <w:t>0.0336</w:t>
            </w:r>
          </w:p>
        </w:tc>
        <w:tc>
          <w:tcPr>
            <w:tcW w:w="1260" w:type="dxa"/>
          </w:tcPr>
          <w:p w14:paraId="59766393" w14:textId="77777777" w:rsidR="003D4353" w:rsidRDefault="003D4353">
            <w:pPr>
              <w:spacing w:before="40" w:after="40"/>
              <w:jc w:val="center"/>
              <w:rPr>
                <w:sz w:val="26"/>
                <w:szCs w:val="36"/>
              </w:rPr>
            </w:pPr>
            <w:r>
              <w:rPr>
                <w:sz w:val="26"/>
                <w:szCs w:val="36"/>
              </w:rPr>
              <w:t>0.0282</w:t>
            </w:r>
          </w:p>
        </w:tc>
        <w:tc>
          <w:tcPr>
            <w:tcW w:w="1260" w:type="dxa"/>
          </w:tcPr>
          <w:p w14:paraId="2DD6E175" w14:textId="77777777" w:rsidR="003D4353" w:rsidRDefault="003D4353">
            <w:pPr>
              <w:spacing w:before="40" w:after="40"/>
              <w:jc w:val="center"/>
              <w:rPr>
                <w:sz w:val="26"/>
                <w:szCs w:val="36"/>
              </w:rPr>
            </w:pPr>
            <w:r>
              <w:rPr>
                <w:sz w:val="26"/>
                <w:szCs w:val="36"/>
              </w:rPr>
              <w:t>0.0769</w:t>
            </w:r>
          </w:p>
        </w:tc>
        <w:tc>
          <w:tcPr>
            <w:tcW w:w="1030" w:type="dxa"/>
          </w:tcPr>
          <w:p w14:paraId="2794244A" w14:textId="77777777" w:rsidR="003D4353" w:rsidRDefault="003D4353">
            <w:pPr>
              <w:spacing w:before="40" w:after="40"/>
              <w:jc w:val="center"/>
              <w:rPr>
                <w:sz w:val="26"/>
                <w:szCs w:val="36"/>
              </w:rPr>
            </w:pPr>
            <w:r>
              <w:rPr>
                <w:sz w:val="26"/>
                <w:szCs w:val="36"/>
              </w:rPr>
              <w:t>-0.0326</w:t>
            </w:r>
          </w:p>
        </w:tc>
        <w:tc>
          <w:tcPr>
            <w:tcW w:w="1516" w:type="dxa"/>
          </w:tcPr>
          <w:p w14:paraId="7940FC1A" w14:textId="77777777" w:rsidR="003D4353" w:rsidRDefault="003D4353">
            <w:pPr>
              <w:spacing w:before="40" w:after="40"/>
              <w:jc w:val="center"/>
              <w:rPr>
                <w:sz w:val="26"/>
                <w:szCs w:val="36"/>
              </w:rPr>
            </w:pPr>
            <w:r>
              <w:rPr>
                <w:sz w:val="26"/>
                <w:szCs w:val="36"/>
              </w:rPr>
              <w:t>0.1533</w:t>
            </w:r>
          </w:p>
        </w:tc>
      </w:tr>
      <w:tr w:rsidR="003D4353" w14:paraId="61A3B596" w14:textId="77777777">
        <w:tblPrEx>
          <w:tblCellMar>
            <w:top w:w="0" w:type="dxa"/>
            <w:bottom w:w="0" w:type="dxa"/>
          </w:tblCellMar>
        </w:tblPrEx>
        <w:tc>
          <w:tcPr>
            <w:tcW w:w="1405" w:type="dxa"/>
          </w:tcPr>
          <w:p w14:paraId="23C345C7" w14:textId="77777777" w:rsidR="003D4353" w:rsidRDefault="003D4353">
            <w:pPr>
              <w:spacing w:before="40" w:after="40"/>
              <w:jc w:val="center"/>
              <w:rPr>
                <w:sz w:val="26"/>
                <w:szCs w:val="36"/>
              </w:rPr>
            </w:pPr>
            <w:r>
              <w:rPr>
                <w:sz w:val="26"/>
                <w:szCs w:val="36"/>
              </w:rPr>
              <w:t>6.</w:t>
            </w:r>
          </w:p>
        </w:tc>
        <w:tc>
          <w:tcPr>
            <w:tcW w:w="3743" w:type="dxa"/>
          </w:tcPr>
          <w:p w14:paraId="1558B3C5" w14:textId="77777777" w:rsidR="003D4353" w:rsidRDefault="003D4353">
            <w:pPr>
              <w:spacing w:before="40" w:after="40"/>
              <w:rPr>
                <w:sz w:val="26"/>
                <w:szCs w:val="36"/>
              </w:rPr>
            </w:pPr>
            <w:r>
              <w:rPr>
                <w:sz w:val="26"/>
                <w:szCs w:val="36"/>
              </w:rPr>
              <w:t>Naturalistic Intelligence</w:t>
            </w:r>
          </w:p>
        </w:tc>
        <w:tc>
          <w:tcPr>
            <w:tcW w:w="540" w:type="dxa"/>
          </w:tcPr>
          <w:p w14:paraId="06F54331" w14:textId="77777777" w:rsidR="003D4353" w:rsidRDefault="003D4353">
            <w:pPr>
              <w:spacing w:before="40" w:after="40"/>
              <w:jc w:val="center"/>
              <w:rPr>
                <w:sz w:val="26"/>
                <w:szCs w:val="36"/>
              </w:rPr>
            </w:pPr>
            <w:r>
              <w:rPr>
                <w:sz w:val="26"/>
                <w:szCs w:val="36"/>
              </w:rPr>
              <w:t>r</w:t>
            </w:r>
          </w:p>
        </w:tc>
        <w:tc>
          <w:tcPr>
            <w:tcW w:w="1080" w:type="dxa"/>
          </w:tcPr>
          <w:p w14:paraId="0A1F723D" w14:textId="77777777" w:rsidR="003D4353" w:rsidRDefault="003D4353">
            <w:pPr>
              <w:spacing w:before="40" w:after="40"/>
              <w:jc w:val="center"/>
              <w:rPr>
                <w:sz w:val="26"/>
                <w:szCs w:val="36"/>
              </w:rPr>
            </w:pPr>
            <w:r>
              <w:rPr>
                <w:sz w:val="26"/>
                <w:szCs w:val="36"/>
              </w:rPr>
              <w:t>0.1992</w:t>
            </w:r>
          </w:p>
        </w:tc>
        <w:tc>
          <w:tcPr>
            <w:tcW w:w="1080" w:type="dxa"/>
          </w:tcPr>
          <w:p w14:paraId="736E53EA" w14:textId="77777777" w:rsidR="003D4353" w:rsidRDefault="003D4353">
            <w:pPr>
              <w:spacing w:before="40" w:after="40"/>
              <w:jc w:val="center"/>
              <w:rPr>
                <w:sz w:val="26"/>
                <w:szCs w:val="36"/>
              </w:rPr>
            </w:pPr>
            <w:r>
              <w:rPr>
                <w:sz w:val="26"/>
                <w:szCs w:val="36"/>
              </w:rPr>
              <w:t>0.1898</w:t>
            </w:r>
          </w:p>
        </w:tc>
        <w:tc>
          <w:tcPr>
            <w:tcW w:w="1260" w:type="dxa"/>
          </w:tcPr>
          <w:p w14:paraId="6A963C54" w14:textId="77777777" w:rsidR="003D4353" w:rsidRDefault="003D4353">
            <w:pPr>
              <w:spacing w:before="40" w:after="40"/>
              <w:jc w:val="center"/>
              <w:rPr>
                <w:sz w:val="26"/>
                <w:szCs w:val="36"/>
              </w:rPr>
            </w:pPr>
            <w:r>
              <w:rPr>
                <w:sz w:val="26"/>
                <w:szCs w:val="36"/>
              </w:rPr>
              <w:t>0.2080</w:t>
            </w:r>
          </w:p>
        </w:tc>
        <w:tc>
          <w:tcPr>
            <w:tcW w:w="1260" w:type="dxa"/>
          </w:tcPr>
          <w:p w14:paraId="20955A54" w14:textId="77777777" w:rsidR="003D4353" w:rsidRDefault="003D4353">
            <w:pPr>
              <w:spacing w:before="40" w:after="40"/>
              <w:jc w:val="center"/>
              <w:rPr>
                <w:sz w:val="26"/>
                <w:szCs w:val="36"/>
              </w:rPr>
            </w:pPr>
            <w:r>
              <w:rPr>
                <w:sz w:val="26"/>
                <w:szCs w:val="36"/>
              </w:rPr>
              <w:t>0.1949</w:t>
            </w:r>
          </w:p>
        </w:tc>
        <w:tc>
          <w:tcPr>
            <w:tcW w:w="1260" w:type="dxa"/>
          </w:tcPr>
          <w:p w14:paraId="1CB70D01" w14:textId="77777777" w:rsidR="003D4353" w:rsidRDefault="003D4353">
            <w:pPr>
              <w:spacing w:before="40" w:after="40"/>
              <w:jc w:val="center"/>
              <w:rPr>
                <w:sz w:val="26"/>
                <w:szCs w:val="36"/>
              </w:rPr>
            </w:pPr>
            <w:r>
              <w:rPr>
                <w:sz w:val="26"/>
                <w:szCs w:val="36"/>
              </w:rPr>
              <w:t>0.2090</w:t>
            </w:r>
          </w:p>
        </w:tc>
        <w:tc>
          <w:tcPr>
            <w:tcW w:w="1030" w:type="dxa"/>
          </w:tcPr>
          <w:p w14:paraId="357A9397" w14:textId="77777777" w:rsidR="003D4353" w:rsidRDefault="003D4353">
            <w:pPr>
              <w:spacing w:before="40" w:after="40"/>
              <w:jc w:val="center"/>
              <w:rPr>
                <w:sz w:val="26"/>
                <w:szCs w:val="36"/>
              </w:rPr>
            </w:pPr>
            <w:r>
              <w:rPr>
                <w:sz w:val="26"/>
                <w:szCs w:val="36"/>
              </w:rPr>
              <w:t>0.1289</w:t>
            </w:r>
          </w:p>
        </w:tc>
        <w:tc>
          <w:tcPr>
            <w:tcW w:w="1516" w:type="dxa"/>
          </w:tcPr>
          <w:p w14:paraId="3A7CD27C" w14:textId="77777777" w:rsidR="003D4353" w:rsidRDefault="003D4353">
            <w:pPr>
              <w:spacing w:before="40" w:after="40"/>
              <w:jc w:val="center"/>
              <w:rPr>
                <w:sz w:val="26"/>
                <w:szCs w:val="36"/>
              </w:rPr>
            </w:pPr>
            <w:r>
              <w:rPr>
                <w:sz w:val="26"/>
                <w:szCs w:val="36"/>
              </w:rPr>
              <w:t>0.3007</w:t>
            </w:r>
          </w:p>
        </w:tc>
      </w:tr>
      <w:tr w:rsidR="003D4353" w14:paraId="11103B34" w14:textId="77777777">
        <w:tblPrEx>
          <w:tblCellMar>
            <w:top w:w="0" w:type="dxa"/>
            <w:bottom w:w="0" w:type="dxa"/>
          </w:tblCellMar>
        </w:tblPrEx>
        <w:tc>
          <w:tcPr>
            <w:tcW w:w="1405" w:type="dxa"/>
          </w:tcPr>
          <w:p w14:paraId="607A33D3" w14:textId="77777777" w:rsidR="003D4353" w:rsidRDefault="003D4353">
            <w:pPr>
              <w:spacing w:before="40" w:after="40"/>
              <w:jc w:val="center"/>
              <w:rPr>
                <w:sz w:val="26"/>
                <w:szCs w:val="36"/>
              </w:rPr>
            </w:pPr>
            <w:r>
              <w:rPr>
                <w:sz w:val="26"/>
                <w:szCs w:val="36"/>
              </w:rPr>
              <w:t>7.</w:t>
            </w:r>
          </w:p>
        </w:tc>
        <w:tc>
          <w:tcPr>
            <w:tcW w:w="3743" w:type="dxa"/>
          </w:tcPr>
          <w:p w14:paraId="4B231AEA" w14:textId="77777777" w:rsidR="003D4353" w:rsidRDefault="003D4353">
            <w:pPr>
              <w:spacing w:before="40" w:after="40"/>
              <w:rPr>
                <w:sz w:val="26"/>
                <w:szCs w:val="36"/>
              </w:rPr>
            </w:pPr>
            <w:r>
              <w:rPr>
                <w:sz w:val="26"/>
                <w:szCs w:val="36"/>
              </w:rPr>
              <w:t>Intrapersonal Intelligence</w:t>
            </w:r>
          </w:p>
        </w:tc>
        <w:tc>
          <w:tcPr>
            <w:tcW w:w="540" w:type="dxa"/>
          </w:tcPr>
          <w:p w14:paraId="1CCC671D" w14:textId="77777777" w:rsidR="003D4353" w:rsidRDefault="003D4353">
            <w:pPr>
              <w:spacing w:before="40" w:after="40"/>
              <w:jc w:val="center"/>
              <w:rPr>
                <w:sz w:val="26"/>
                <w:szCs w:val="36"/>
              </w:rPr>
            </w:pPr>
            <w:r>
              <w:rPr>
                <w:sz w:val="26"/>
                <w:szCs w:val="36"/>
              </w:rPr>
              <w:t>r</w:t>
            </w:r>
          </w:p>
        </w:tc>
        <w:tc>
          <w:tcPr>
            <w:tcW w:w="1080" w:type="dxa"/>
          </w:tcPr>
          <w:p w14:paraId="689C90C9" w14:textId="77777777" w:rsidR="003D4353" w:rsidRDefault="003D4353">
            <w:pPr>
              <w:spacing w:before="40" w:after="40"/>
              <w:jc w:val="center"/>
              <w:rPr>
                <w:sz w:val="26"/>
                <w:szCs w:val="36"/>
              </w:rPr>
            </w:pPr>
            <w:r>
              <w:rPr>
                <w:sz w:val="26"/>
                <w:szCs w:val="36"/>
              </w:rPr>
              <w:t>0.1580</w:t>
            </w:r>
          </w:p>
        </w:tc>
        <w:tc>
          <w:tcPr>
            <w:tcW w:w="1080" w:type="dxa"/>
          </w:tcPr>
          <w:p w14:paraId="596B5346" w14:textId="77777777" w:rsidR="003D4353" w:rsidRDefault="003D4353">
            <w:pPr>
              <w:spacing w:before="40" w:after="40"/>
              <w:jc w:val="center"/>
              <w:rPr>
                <w:sz w:val="26"/>
                <w:szCs w:val="36"/>
              </w:rPr>
            </w:pPr>
            <w:r>
              <w:rPr>
                <w:sz w:val="26"/>
                <w:szCs w:val="36"/>
              </w:rPr>
              <w:t>0.2085</w:t>
            </w:r>
          </w:p>
        </w:tc>
        <w:tc>
          <w:tcPr>
            <w:tcW w:w="1260" w:type="dxa"/>
          </w:tcPr>
          <w:p w14:paraId="05667F9F" w14:textId="77777777" w:rsidR="003D4353" w:rsidRDefault="003D4353">
            <w:pPr>
              <w:spacing w:before="40" w:after="40"/>
              <w:jc w:val="center"/>
              <w:rPr>
                <w:sz w:val="26"/>
                <w:szCs w:val="36"/>
              </w:rPr>
            </w:pPr>
            <w:r>
              <w:rPr>
                <w:sz w:val="26"/>
                <w:szCs w:val="36"/>
              </w:rPr>
              <w:t>0.0965</w:t>
            </w:r>
          </w:p>
        </w:tc>
        <w:tc>
          <w:tcPr>
            <w:tcW w:w="1260" w:type="dxa"/>
          </w:tcPr>
          <w:p w14:paraId="483AAC69" w14:textId="77777777" w:rsidR="003D4353" w:rsidRDefault="003D4353">
            <w:pPr>
              <w:spacing w:before="40" w:after="40"/>
              <w:jc w:val="center"/>
              <w:rPr>
                <w:sz w:val="26"/>
                <w:szCs w:val="36"/>
              </w:rPr>
            </w:pPr>
            <w:r>
              <w:rPr>
                <w:sz w:val="26"/>
                <w:szCs w:val="36"/>
              </w:rPr>
              <w:t>0.0941</w:t>
            </w:r>
          </w:p>
        </w:tc>
        <w:tc>
          <w:tcPr>
            <w:tcW w:w="1260" w:type="dxa"/>
          </w:tcPr>
          <w:p w14:paraId="0DF51416" w14:textId="77777777" w:rsidR="003D4353" w:rsidRDefault="003D4353">
            <w:pPr>
              <w:spacing w:before="40" w:after="40"/>
              <w:jc w:val="center"/>
              <w:rPr>
                <w:sz w:val="26"/>
                <w:szCs w:val="36"/>
              </w:rPr>
            </w:pPr>
            <w:r>
              <w:rPr>
                <w:sz w:val="26"/>
                <w:szCs w:val="36"/>
              </w:rPr>
              <w:t>0.2298</w:t>
            </w:r>
          </w:p>
        </w:tc>
        <w:tc>
          <w:tcPr>
            <w:tcW w:w="1030" w:type="dxa"/>
          </w:tcPr>
          <w:p w14:paraId="0E103E9A" w14:textId="77777777" w:rsidR="003D4353" w:rsidRDefault="003D4353">
            <w:pPr>
              <w:spacing w:before="40" w:after="40"/>
              <w:jc w:val="center"/>
              <w:rPr>
                <w:sz w:val="26"/>
                <w:szCs w:val="36"/>
              </w:rPr>
            </w:pPr>
            <w:r>
              <w:rPr>
                <w:sz w:val="26"/>
                <w:szCs w:val="36"/>
              </w:rPr>
              <w:t>0.1095</w:t>
            </w:r>
          </w:p>
        </w:tc>
        <w:tc>
          <w:tcPr>
            <w:tcW w:w="1516" w:type="dxa"/>
          </w:tcPr>
          <w:p w14:paraId="203E4CAD" w14:textId="77777777" w:rsidR="003D4353" w:rsidRDefault="003D4353">
            <w:pPr>
              <w:spacing w:before="40" w:after="40"/>
              <w:jc w:val="center"/>
              <w:rPr>
                <w:sz w:val="26"/>
                <w:szCs w:val="36"/>
              </w:rPr>
            </w:pPr>
            <w:r>
              <w:rPr>
                <w:sz w:val="26"/>
                <w:szCs w:val="36"/>
              </w:rPr>
              <w:t>0.2415</w:t>
            </w:r>
          </w:p>
        </w:tc>
      </w:tr>
      <w:tr w:rsidR="003D4353" w14:paraId="47878F32" w14:textId="77777777">
        <w:tblPrEx>
          <w:tblCellMar>
            <w:top w:w="0" w:type="dxa"/>
            <w:bottom w:w="0" w:type="dxa"/>
          </w:tblCellMar>
        </w:tblPrEx>
        <w:tc>
          <w:tcPr>
            <w:tcW w:w="1405" w:type="dxa"/>
          </w:tcPr>
          <w:p w14:paraId="36BBEFC4" w14:textId="77777777" w:rsidR="003D4353" w:rsidRDefault="003D4353">
            <w:pPr>
              <w:spacing w:before="40" w:after="40"/>
              <w:jc w:val="center"/>
              <w:rPr>
                <w:sz w:val="26"/>
                <w:szCs w:val="36"/>
              </w:rPr>
            </w:pPr>
            <w:r>
              <w:rPr>
                <w:sz w:val="26"/>
                <w:szCs w:val="36"/>
              </w:rPr>
              <w:t>8.</w:t>
            </w:r>
          </w:p>
        </w:tc>
        <w:tc>
          <w:tcPr>
            <w:tcW w:w="3743" w:type="dxa"/>
          </w:tcPr>
          <w:p w14:paraId="62E9FCAE" w14:textId="77777777" w:rsidR="003D4353" w:rsidRDefault="003D4353">
            <w:pPr>
              <w:spacing w:before="40" w:after="40"/>
              <w:rPr>
                <w:sz w:val="26"/>
                <w:szCs w:val="36"/>
              </w:rPr>
            </w:pPr>
            <w:r>
              <w:rPr>
                <w:sz w:val="26"/>
                <w:szCs w:val="36"/>
              </w:rPr>
              <w:t>Interpersonal Intelligence</w:t>
            </w:r>
          </w:p>
        </w:tc>
        <w:tc>
          <w:tcPr>
            <w:tcW w:w="540" w:type="dxa"/>
          </w:tcPr>
          <w:p w14:paraId="458F8E2E" w14:textId="77777777" w:rsidR="003D4353" w:rsidRDefault="003D4353">
            <w:pPr>
              <w:spacing w:before="40" w:after="40"/>
              <w:jc w:val="center"/>
              <w:rPr>
                <w:sz w:val="26"/>
                <w:szCs w:val="36"/>
              </w:rPr>
            </w:pPr>
            <w:r>
              <w:rPr>
                <w:sz w:val="26"/>
                <w:szCs w:val="36"/>
              </w:rPr>
              <w:t>r</w:t>
            </w:r>
          </w:p>
        </w:tc>
        <w:tc>
          <w:tcPr>
            <w:tcW w:w="1080" w:type="dxa"/>
          </w:tcPr>
          <w:p w14:paraId="2F4E54ED" w14:textId="77777777" w:rsidR="003D4353" w:rsidRDefault="003D4353">
            <w:pPr>
              <w:spacing w:before="40" w:after="40"/>
              <w:jc w:val="center"/>
              <w:rPr>
                <w:sz w:val="26"/>
                <w:szCs w:val="36"/>
              </w:rPr>
            </w:pPr>
            <w:r>
              <w:rPr>
                <w:sz w:val="26"/>
                <w:szCs w:val="36"/>
              </w:rPr>
              <w:t>0.1534</w:t>
            </w:r>
          </w:p>
        </w:tc>
        <w:tc>
          <w:tcPr>
            <w:tcW w:w="1080" w:type="dxa"/>
          </w:tcPr>
          <w:p w14:paraId="6B1CD63F" w14:textId="77777777" w:rsidR="003D4353" w:rsidRDefault="003D4353">
            <w:pPr>
              <w:spacing w:before="40" w:after="40"/>
              <w:jc w:val="center"/>
              <w:rPr>
                <w:sz w:val="26"/>
                <w:szCs w:val="36"/>
              </w:rPr>
            </w:pPr>
            <w:r>
              <w:rPr>
                <w:sz w:val="26"/>
                <w:szCs w:val="36"/>
              </w:rPr>
              <w:t>0.1097</w:t>
            </w:r>
          </w:p>
        </w:tc>
        <w:tc>
          <w:tcPr>
            <w:tcW w:w="1260" w:type="dxa"/>
          </w:tcPr>
          <w:p w14:paraId="4C541A09" w14:textId="77777777" w:rsidR="003D4353" w:rsidRDefault="003D4353">
            <w:pPr>
              <w:spacing w:before="40" w:after="40"/>
              <w:jc w:val="center"/>
              <w:rPr>
                <w:sz w:val="26"/>
                <w:szCs w:val="36"/>
              </w:rPr>
            </w:pPr>
            <w:r>
              <w:rPr>
                <w:sz w:val="26"/>
                <w:szCs w:val="36"/>
              </w:rPr>
              <w:t>0.1991</w:t>
            </w:r>
          </w:p>
        </w:tc>
        <w:tc>
          <w:tcPr>
            <w:tcW w:w="1260" w:type="dxa"/>
          </w:tcPr>
          <w:p w14:paraId="51779B84" w14:textId="77777777" w:rsidR="003D4353" w:rsidRDefault="003D4353">
            <w:pPr>
              <w:spacing w:before="40" w:after="40"/>
              <w:jc w:val="center"/>
              <w:rPr>
                <w:sz w:val="26"/>
                <w:szCs w:val="36"/>
              </w:rPr>
            </w:pPr>
            <w:r>
              <w:rPr>
                <w:sz w:val="26"/>
                <w:szCs w:val="36"/>
              </w:rPr>
              <w:t>0.2027</w:t>
            </w:r>
          </w:p>
        </w:tc>
        <w:tc>
          <w:tcPr>
            <w:tcW w:w="1260" w:type="dxa"/>
          </w:tcPr>
          <w:p w14:paraId="74960565" w14:textId="77777777" w:rsidR="003D4353" w:rsidRDefault="003D4353">
            <w:pPr>
              <w:spacing w:before="40" w:after="40"/>
              <w:jc w:val="center"/>
              <w:rPr>
                <w:sz w:val="26"/>
                <w:szCs w:val="36"/>
              </w:rPr>
            </w:pPr>
            <w:r>
              <w:rPr>
                <w:sz w:val="26"/>
                <w:szCs w:val="36"/>
              </w:rPr>
              <w:t>0.1229</w:t>
            </w:r>
          </w:p>
        </w:tc>
        <w:tc>
          <w:tcPr>
            <w:tcW w:w="1030" w:type="dxa"/>
          </w:tcPr>
          <w:p w14:paraId="3A59E9DB" w14:textId="77777777" w:rsidR="003D4353" w:rsidRDefault="003D4353">
            <w:pPr>
              <w:spacing w:before="40" w:after="40"/>
              <w:jc w:val="center"/>
              <w:rPr>
                <w:sz w:val="26"/>
                <w:szCs w:val="36"/>
              </w:rPr>
            </w:pPr>
            <w:r>
              <w:rPr>
                <w:sz w:val="26"/>
                <w:szCs w:val="36"/>
              </w:rPr>
              <w:t>0.1254</w:t>
            </w:r>
          </w:p>
        </w:tc>
        <w:tc>
          <w:tcPr>
            <w:tcW w:w="1516" w:type="dxa"/>
          </w:tcPr>
          <w:p w14:paraId="266D3B45" w14:textId="77777777" w:rsidR="003D4353" w:rsidRDefault="003D4353">
            <w:pPr>
              <w:spacing w:before="40" w:after="40"/>
              <w:jc w:val="center"/>
              <w:rPr>
                <w:sz w:val="26"/>
                <w:szCs w:val="36"/>
              </w:rPr>
            </w:pPr>
            <w:r>
              <w:rPr>
                <w:sz w:val="26"/>
                <w:szCs w:val="36"/>
              </w:rPr>
              <w:t>0.2226</w:t>
            </w:r>
          </w:p>
        </w:tc>
      </w:tr>
      <w:tr w:rsidR="003D4353" w14:paraId="1A25586A" w14:textId="77777777">
        <w:tblPrEx>
          <w:tblCellMar>
            <w:top w:w="0" w:type="dxa"/>
            <w:bottom w:w="0" w:type="dxa"/>
          </w:tblCellMar>
        </w:tblPrEx>
        <w:tc>
          <w:tcPr>
            <w:tcW w:w="1405" w:type="dxa"/>
          </w:tcPr>
          <w:p w14:paraId="368D55CB" w14:textId="77777777" w:rsidR="003D4353" w:rsidRDefault="003D4353">
            <w:pPr>
              <w:spacing w:before="40" w:after="40"/>
              <w:jc w:val="center"/>
              <w:rPr>
                <w:sz w:val="26"/>
                <w:szCs w:val="36"/>
              </w:rPr>
            </w:pPr>
            <w:r>
              <w:rPr>
                <w:sz w:val="26"/>
                <w:szCs w:val="36"/>
              </w:rPr>
              <w:t>9</w:t>
            </w:r>
          </w:p>
        </w:tc>
        <w:tc>
          <w:tcPr>
            <w:tcW w:w="3743" w:type="dxa"/>
          </w:tcPr>
          <w:p w14:paraId="67212469" w14:textId="77777777" w:rsidR="003D4353" w:rsidRDefault="003D4353">
            <w:pPr>
              <w:spacing w:before="40" w:after="40"/>
              <w:rPr>
                <w:sz w:val="26"/>
                <w:szCs w:val="36"/>
              </w:rPr>
            </w:pPr>
            <w:r>
              <w:rPr>
                <w:sz w:val="26"/>
                <w:szCs w:val="36"/>
              </w:rPr>
              <w:t>Multiple Intelligences- Total</w:t>
            </w:r>
          </w:p>
        </w:tc>
        <w:tc>
          <w:tcPr>
            <w:tcW w:w="540" w:type="dxa"/>
          </w:tcPr>
          <w:p w14:paraId="7D7EBDE9" w14:textId="77777777" w:rsidR="003D4353" w:rsidRDefault="003D4353">
            <w:pPr>
              <w:spacing w:before="40" w:after="40"/>
              <w:jc w:val="center"/>
              <w:rPr>
                <w:sz w:val="26"/>
                <w:szCs w:val="36"/>
              </w:rPr>
            </w:pPr>
            <w:r>
              <w:rPr>
                <w:sz w:val="26"/>
                <w:szCs w:val="36"/>
              </w:rPr>
              <w:t>r</w:t>
            </w:r>
          </w:p>
        </w:tc>
        <w:tc>
          <w:tcPr>
            <w:tcW w:w="1080" w:type="dxa"/>
          </w:tcPr>
          <w:p w14:paraId="024897D2" w14:textId="77777777" w:rsidR="003D4353" w:rsidRDefault="003D4353">
            <w:pPr>
              <w:spacing w:before="40" w:after="40"/>
              <w:jc w:val="center"/>
              <w:rPr>
                <w:sz w:val="26"/>
                <w:szCs w:val="36"/>
              </w:rPr>
            </w:pPr>
            <w:r>
              <w:rPr>
                <w:sz w:val="26"/>
                <w:szCs w:val="36"/>
              </w:rPr>
              <w:t>0.2294</w:t>
            </w:r>
          </w:p>
        </w:tc>
        <w:tc>
          <w:tcPr>
            <w:tcW w:w="1080" w:type="dxa"/>
          </w:tcPr>
          <w:p w14:paraId="35F516A7" w14:textId="77777777" w:rsidR="003D4353" w:rsidRDefault="003D4353">
            <w:pPr>
              <w:spacing w:before="40" w:after="40"/>
              <w:jc w:val="center"/>
              <w:rPr>
                <w:sz w:val="26"/>
                <w:szCs w:val="36"/>
              </w:rPr>
            </w:pPr>
            <w:r>
              <w:rPr>
                <w:sz w:val="26"/>
                <w:szCs w:val="36"/>
              </w:rPr>
              <w:t>0.2486</w:t>
            </w:r>
          </w:p>
        </w:tc>
        <w:tc>
          <w:tcPr>
            <w:tcW w:w="1260" w:type="dxa"/>
          </w:tcPr>
          <w:p w14:paraId="1672C377" w14:textId="77777777" w:rsidR="003D4353" w:rsidRDefault="003D4353">
            <w:pPr>
              <w:spacing w:before="40" w:after="40"/>
              <w:jc w:val="center"/>
              <w:rPr>
                <w:sz w:val="26"/>
                <w:szCs w:val="36"/>
              </w:rPr>
            </w:pPr>
            <w:r>
              <w:rPr>
                <w:sz w:val="26"/>
                <w:szCs w:val="36"/>
              </w:rPr>
              <w:t>0.2981</w:t>
            </w:r>
          </w:p>
        </w:tc>
        <w:tc>
          <w:tcPr>
            <w:tcW w:w="1260" w:type="dxa"/>
          </w:tcPr>
          <w:p w14:paraId="4BC15896" w14:textId="77777777" w:rsidR="003D4353" w:rsidRDefault="003D4353">
            <w:pPr>
              <w:spacing w:before="40" w:after="40"/>
              <w:jc w:val="center"/>
              <w:rPr>
                <w:sz w:val="26"/>
                <w:szCs w:val="36"/>
              </w:rPr>
            </w:pPr>
            <w:r>
              <w:rPr>
                <w:sz w:val="26"/>
                <w:szCs w:val="36"/>
              </w:rPr>
              <w:t>0.2011</w:t>
            </w:r>
          </w:p>
        </w:tc>
        <w:tc>
          <w:tcPr>
            <w:tcW w:w="1260" w:type="dxa"/>
          </w:tcPr>
          <w:p w14:paraId="537060B6" w14:textId="77777777" w:rsidR="003D4353" w:rsidRDefault="003D4353">
            <w:pPr>
              <w:spacing w:before="40" w:after="40"/>
              <w:jc w:val="center"/>
              <w:rPr>
                <w:sz w:val="26"/>
                <w:szCs w:val="36"/>
              </w:rPr>
            </w:pPr>
            <w:r>
              <w:rPr>
                <w:sz w:val="26"/>
                <w:szCs w:val="36"/>
              </w:rPr>
              <w:t>0.2702</w:t>
            </w:r>
          </w:p>
        </w:tc>
        <w:tc>
          <w:tcPr>
            <w:tcW w:w="1030" w:type="dxa"/>
          </w:tcPr>
          <w:p w14:paraId="193B0760" w14:textId="77777777" w:rsidR="003D4353" w:rsidRDefault="003D4353">
            <w:pPr>
              <w:spacing w:before="40" w:after="40"/>
              <w:jc w:val="center"/>
              <w:rPr>
                <w:sz w:val="26"/>
                <w:szCs w:val="36"/>
              </w:rPr>
            </w:pPr>
            <w:r>
              <w:rPr>
                <w:sz w:val="26"/>
                <w:szCs w:val="36"/>
              </w:rPr>
              <w:t>0.1731</w:t>
            </w:r>
          </w:p>
        </w:tc>
        <w:tc>
          <w:tcPr>
            <w:tcW w:w="1516" w:type="dxa"/>
          </w:tcPr>
          <w:p w14:paraId="0896BEE0" w14:textId="77777777" w:rsidR="003D4353" w:rsidRDefault="003D4353">
            <w:pPr>
              <w:spacing w:before="40" w:after="40"/>
              <w:jc w:val="center"/>
              <w:rPr>
                <w:sz w:val="26"/>
                <w:szCs w:val="36"/>
              </w:rPr>
            </w:pPr>
            <w:r>
              <w:rPr>
                <w:sz w:val="26"/>
                <w:szCs w:val="36"/>
              </w:rPr>
              <w:t>0.3361</w:t>
            </w:r>
          </w:p>
        </w:tc>
      </w:tr>
      <w:tr w:rsidR="003D4353" w14:paraId="25D539D1" w14:textId="77777777">
        <w:tblPrEx>
          <w:tblCellMar>
            <w:top w:w="0" w:type="dxa"/>
            <w:bottom w:w="0" w:type="dxa"/>
          </w:tblCellMar>
        </w:tblPrEx>
        <w:tc>
          <w:tcPr>
            <w:tcW w:w="1405" w:type="dxa"/>
          </w:tcPr>
          <w:p w14:paraId="25BDA776" w14:textId="77777777" w:rsidR="003D4353" w:rsidRDefault="003D4353">
            <w:pPr>
              <w:spacing w:before="40" w:after="40"/>
              <w:jc w:val="center"/>
              <w:rPr>
                <w:sz w:val="26"/>
                <w:szCs w:val="36"/>
              </w:rPr>
            </w:pPr>
            <w:r>
              <w:rPr>
                <w:b/>
                <w:bCs/>
                <w:sz w:val="26"/>
                <w:szCs w:val="36"/>
              </w:rPr>
              <w:t>B.</w:t>
            </w:r>
            <w:r>
              <w:rPr>
                <w:b/>
                <w:bCs/>
                <w:sz w:val="26"/>
                <w:szCs w:val="36"/>
              </w:rPr>
              <w:br/>
            </w:r>
            <w:r>
              <w:rPr>
                <w:sz w:val="26"/>
                <w:szCs w:val="36"/>
              </w:rPr>
              <w:t>1.</w:t>
            </w:r>
          </w:p>
        </w:tc>
        <w:tc>
          <w:tcPr>
            <w:tcW w:w="3743" w:type="dxa"/>
          </w:tcPr>
          <w:p w14:paraId="77CE223F" w14:textId="77777777" w:rsidR="003D4353" w:rsidRDefault="003D4353">
            <w:pPr>
              <w:pStyle w:val="Heading4"/>
              <w:spacing w:line="240" w:lineRule="auto"/>
              <w:jc w:val="left"/>
              <w:rPr>
                <w:sz w:val="26"/>
              </w:rPr>
            </w:pPr>
            <w:r>
              <w:rPr>
                <w:sz w:val="26"/>
              </w:rPr>
              <w:t>Learning Style</w:t>
            </w:r>
            <w:r>
              <w:rPr>
                <w:sz w:val="26"/>
              </w:rPr>
              <w:br/>
            </w:r>
            <w:r>
              <w:rPr>
                <w:b w:val="0"/>
                <w:bCs w:val="0"/>
                <w:sz w:val="26"/>
              </w:rPr>
              <w:t>Environmental Style area</w:t>
            </w:r>
          </w:p>
        </w:tc>
        <w:tc>
          <w:tcPr>
            <w:tcW w:w="540" w:type="dxa"/>
          </w:tcPr>
          <w:p w14:paraId="3A04B68F" w14:textId="77777777" w:rsidR="003D4353" w:rsidRDefault="003D4353">
            <w:pPr>
              <w:spacing w:before="40" w:after="40"/>
              <w:jc w:val="center"/>
              <w:rPr>
                <w:sz w:val="26"/>
                <w:szCs w:val="36"/>
              </w:rPr>
            </w:pPr>
          </w:p>
          <w:p w14:paraId="61DC6689" w14:textId="77777777" w:rsidR="003D4353" w:rsidRDefault="003D4353">
            <w:pPr>
              <w:spacing w:before="40" w:after="40"/>
              <w:jc w:val="center"/>
              <w:rPr>
                <w:sz w:val="26"/>
                <w:szCs w:val="36"/>
              </w:rPr>
            </w:pPr>
            <w:r>
              <w:rPr>
                <w:sz w:val="26"/>
                <w:szCs w:val="36"/>
              </w:rPr>
              <w:t>r</w:t>
            </w:r>
          </w:p>
        </w:tc>
        <w:tc>
          <w:tcPr>
            <w:tcW w:w="1080" w:type="dxa"/>
          </w:tcPr>
          <w:p w14:paraId="5F5686C3" w14:textId="77777777" w:rsidR="003D4353" w:rsidRDefault="003D4353">
            <w:pPr>
              <w:spacing w:before="40" w:after="40"/>
              <w:jc w:val="center"/>
              <w:rPr>
                <w:sz w:val="26"/>
                <w:szCs w:val="36"/>
              </w:rPr>
            </w:pPr>
          </w:p>
          <w:p w14:paraId="157CBD63" w14:textId="77777777" w:rsidR="003D4353" w:rsidRDefault="003D4353">
            <w:pPr>
              <w:spacing w:before="40" w:after="40"/>
              <w:jc w:val="center"/>
              <w:rPr>
                <w:sz w:val="26"/>
                <w:szCs w:val="36"/>
              </w:rPr>
            </w:pPr>
            <w:r>
              <w:rPr>
                <w:sz w:val="26"/>
                <w:szCs w:val="36"/>
              </w:rPr>
              <w:t>0.0133</w:t>
            </w:r>
          </w:p>
        </w:tc>
        <w:tc>
          <w:tcPr>
            <w:tcW w:w="1080" w:type="dxa"/>
          </w:tcPr>
          <w:p w14:paraId="6D7A2A92" w14:textId="77777777" w:rsidR="003D4353" w:rsidRDefault="003D4353">
            <w:pPr>
              <w:spacing w:before="40" w:after="40"/>
              <w:jc w:val="center"/>
              <w:rPr>
                <w:sz w:val="26"/>
                <w:szCs w:val="36"/>
              </w:rPr>
            </w:pPr>
          </w:p>
          <w:p w14:paraId="02C0184E" w14:textId="77777777" w:rsidR="003D4353" w:rsidRDefault="003D4353">
            <w:pPr>
              <w:spacing w:before="40" w:after="40"/>
              <w:jc w:val="center"/>
              <w:rPr>
                <w:sz w:val="26"/>
                <w:szCs w:val="36"/>
              </w:rPr>
            </w:pPr>
            <w:r>
              <w:rPr>
                <w:sz w:val="26"/>
                <w:szCs w:val="36"/>
              </w:rPr>
              <w:t>-0.0045</w:t>
            </w:r>
          </w:p>
        </w:tc>
        <w:tc>
          <w:tcPr>
            <w:tcW w:w="1260" w:type="dxa"/>
          </w:tcPr>
          <w:p w14:paraId="1E712627" w14:textId="77777777" w:rsidR="003D4353" w:rsidRDefault="003D4353">
            <w:pPr>
              <w:spacing w:before="40" w:after="40"/>
              <w:jc w:val="center"/>
              <w:rPr>
                <w:sz w:val="26"/>
                <w:szCs w:val="36"/>
              </w:rPr>
            </w:pPr>
          </w:p>
          <w:p w14:paraId="75D17A63" w14:textId="77777777" w:rsidR="003D4353" w:rsidRDefault="003D4353">
            <w:pPr>
              <w:spacing w:before="40" w:after="40"/>
              <w:jc w:val="center"/>
              <w:rPr>
                <w:sz w:val="26"/>
                <w:szCs w:val="36"/>
              </w:rPr>
            </w:pPr>
            <w:r>
              <w:rPr>
                <w:sz w:val="26"/>
                <w:szCs w:val="36"/>
              </w:rPr>
              <w:t>0.1113</w:t>
            </w:r>
          </w:p>
        </w:tc>
        <w:tc>
          <w:tcPr>
            <w:tcW w:w="1260" w:type="dxa"/>
          </w:tcPr>
          <w:p w14:paraId="00511F1B" w14:textId="77777777" w:rsidR="003D4353" w:rsidRDefault="003D4353">
            <w:pPr>
              <w:spacing w:before="40" w:after="40"/>
              <w:jc w:val="center"/>
              <w:rPr>
                <w:sz w:val="26"/>
                <w:szCs w:val="36"/>
              </w:rPr>
            </w:pPr>
          </w:p>
          <w:p w14:paraId="4322FB17" w14:textId="77777777" w:rsidR="003D4353" w:rsidRDefault="003D4353">
            <w:pPr>
              <w:spacing w:before="40" w:after="40"/>
              <w:jc w:val="center"/>
              <w:rPr>
                <w:sz w:val="26"/>
                <w:szCs w:val="36"/>
              </w:rPr>
            </w:pPr>
            <w:r>
              <w:rPr>
                <w:sz w:val="26"/>
                <w:szCs w:val="36"/>
              </w:rPr>
              <w:t>0.0533</w:t>
            </w:r>
          </w:p>
        </w:tc>
        <w:tc>
          <w:tcPr>
            <w:tcW w:w="1260" w:type="dxa"/>
          </w:tcPr>
          <w:p w14:paraId="3007889C" w14:textId="77777777" w:rsidR="003D4353" w:rsidRDefault="003D4353">
            <w:pPr>
              <w:spacing w:before="40" w:after="40"/>
              <w:jc w:val="center"/>
              <w:rPr>
                <w:sz w:val="26"/>
                <w:szCs w:val="36"/>
              </w:rPr>
            </w:pPr>
          </w:p>
          <w:p w14:paraId="2C109613" w14:textId="77777777" w:rsidR="003D4353" w:rsidRDefault="003D4353">
            <w:pPr>
              <w:spacing w:before="40" w:after="40"/>
              <w:jc w:val="center"/>
              <w:rPr>
                <w:sz w:val="26"/>
                <w:szCs w:val="36"/>
              </w:rPr>
            </w:pPr>
            <w:r>
              <w:rPr>
                <w:sz w:val="26"/>
                <w:szCs w:val="36"/>
              </w:rPr>
              <w:t>0.0027</w:t>
            </w:r>
          </w:p>
        </w:tc>
        <w:tc>
          <w:tcPr>
            <w:tcW w:w="1030" w:type="dxa"/>
          </w:tcPr>
          <w:p w14:paraId="135A22BC" w14:textId="77777777" w:rsidR="003D4353" w:rsidRDefault="003D4353">
            <w:pPr>
              <w:spacing w:before="40" w:after="40"/>
              <w:jc w:val="center"/>
              <w:rPr>
                <w:sz w:val="26"/>
                <w:szCs w:val="36"/>
              </w:rPr>
            </w:pPr>
          </w:p>
          <w:p w14:paraId="03F332E2" w14:textId="77777777" w:rsidR="003D4353" w:rsidRDefault="003D4353">
            <w:pPr>
              <w:spacing w:before="40" w:after="40"/>
              <w:jc w:val="center"/>
              <w:rPr>
                <w:sz w:val="26"/>
                <w:szCs w:val="36"/>
              </w:rPr>
            </w:pPr>
            <w:r>
              <w:rPr>
                <w:sz w:val="26"/>
                <w:szCs w:val="36"/>
              </w:rPr>
              <w:t>0.0592</w:t>
            </w:r>
          </w:p>
        </w:tc>
        <w:tc>
          <w:tcPr>
            <w:tcW w:w="1516" w:type="dxa"/>
          </w:tcPr>
          <w:p w14:paraId="23F3BE80" w14:textId="77777777" w:rsidR="003D4353" w:rsidRDefault="003D4353">
            <w:pPr>
              <w:spacing w:before="40" w:after="40"/>
              <w:jc w:val="center"/>
              <w:rPr>
                <w:sz w:val="26"/>
                <w:szCs w:val="36"/>
              </w:rPr>
            </w:pPr>
          </w:p>
          <w:p w14:paraId="58E00964" w14:textId="77777777" w:rsidR="003D4353" w:rsidRDefault="003D4353">
            <w:pPr>
              <w:spacing w:before="40" w:after="40"/>
              <w:jc w:val="center"/>
              <w:rPr>
                <w:sz w:val="26"/>
                <w:szCs w:val="36"/>
              </w:rPr>
            </w:pPr>
            <w:r>
              <w:rPr>
                <w:sz w:val="26"/>
                <w:szCs w:val="36"/>
              </w:rPr>
              <w:t>-0.0007</w:t>
            </w:r>
          </w:p>
        </w:tc>
      </w:tr>
      <w:tr w:rsidR="003D4353" w14:paraId="2934166E" w14:textId="77777777">
        <w:tblPrEx>
          <w:tblCellMar>
            <w:top w:w="0" w:type="dxa"/>
            <w:bottom w:w="0" w:type="dxa"/>
          </w:tblCellMar>
        </w:tblPrEx>
        <w:tc>
          <w:tcPr>
            <w:tcW w:w="1405" w:type="dxa"/>
          </w:tcPr>
          <w:p w14:paraId="0017BD67" w14:textId="77777777" w:rsidR="003D4353" w:rsidRDefault="003D4353">
            <w:pPr>
              <w:spacing w:before="40" w:after="40"/>
              <w:jc w:val="center"/>
              <w:rPr>
                <w:bCs/>
                <w:sz w:val="26"/>
                <w:szCs w:val="36"/>
              </w:rPr>
            </w:pPr>
            <w:r>
              <w:rPr>
                <w:bCs/>
                <w:sz w:val="26"/>
                <w:szCs w:val="36"/>
              </w:rPr>
              <w:t>2.</w:t>
            </w:r>
          </w:p>
        </w:tc>
        <w:tc>
          <w:tcPr>
            <w:tcW w:w="3743" w:type="dxa"/>
          </w:tcPr>
          <w:p w14:paraId="29C9CDEB" w14:textId="77777777" w:rsidR="003D4353" w:rsidRDefault="003D4353">
            <w:pPr>
              <w:pStyle w:val="Heading4"/>
              <w:spacing w:line="240" w:lineRule="auto"/>
              <w:rPr>
                <w:b w:val="0"/>
                <w:sz w:val="26"/>
              </w:rPr>
            </w:pPr>
            <w:r>
              <w:rPr>
                <w:b w:val="0"/>
                <w:sz w:val="26"/>
              </w:rPr>
              <w:t>Emotional Style area</w:t>
            </w:r>
          </w:p>
        </w:tc>
        <w:tc>
          <w:tcPr>
            <w:tcW w:w="540" w:type="dxa"/>
          </w:tcPr>
          <w:p w14:paraId="3DED7E60" w14:textId="77777777" w:rsidR="003D4353" w:rsidRDefault="003D4353">
            <w:pPr>
              <w:spacing w:before="40" w:after="40"/>
              <w:jc w:val="center"/>
              <w:rPr>
                <w:sz w:val="26"/>
                <w:szCs w:val="36"/>
              </w:rPr>
            </w:pPr>
            <w:r>
              <w:rPr>
                <w:sz w:val="26"/>
                <w:szCs w:val="36"/>
              </w:rPr>
              <w:t>r</w:t>
            </w:r>
          </w:p>
        </w:tc>
        <w:tc>
          <w:tcPr>
            <w:tcW w:w="1080" w:type="dxa"/>
          </w:tcPr>
          <w:p w14:paraId="5B15ED5C" w14:textId="77777777" w:rsidR="003D4353" w:rsidRDefault="003D4353">
            <w:pPr>
              <w:spacing w:before="40" w:after="40"/>
              <w:jc w:val="center"/>
              <w:rPr>
                <w:sz w:val="26"/>
                <w:szCs w:val="36"/>
              </w:rPr>
            </w:pPr>
            <w:r>
              <w:rPr>
                <w:sz w:val="26"/>
                <w:szCs w:val="36"/>
              </w:rPr>
              <w:t>0.2138</w:t>
            </w:r>
          </w:p>
        </w:tc>
        <w:tc>
          <w:tcPr>
            <w:tcW w:w="1080" w:type="dxa"/>
          </w:tcPr>
          <w:p w14:paraId="733FBD02" w14:textId="77777777" w:rsidR="003D4353" w:rsidRDefault="003D4353">
            <w:pPr>
              <w:spacing w:before="40" w:after="40"/>
              <w:jc w:val="center"/>
              <w:rPr>
                <w:sz w:val="26"/>
                <w:szCs w:val="36"/>
              </w:rPr>
            </w:pPr>
            <w:r>
              <w:rPr>
                <w:sz w:val="26"/>
                <w:szCs w:val="36"/>
              </w:rPr>
              <w:t>0.2174</w:t>
            </w:r>
          </w:p>
        </w:tc>
        <w:tc>
          <w:tcPr>
            <w:tcW w:w="1260" w:type="dxa"/>
          </w:tcPr>
          <w:p w14:paraId="6F42E6B7" w14:textId="77777777" w:rsidR="003D4353" w:rsidRDefault="003D4353">
            <w:pPr>
              <w:spacing w:before="40" w:after="40"/>
              <w:jc w:val="center"/>
              <w:rPr>
                <w:sz w:val="26"/>
                <w:szCs w:val="36"/>
              </w:rPr>
            </w:pPr>
            <w:r>
              <w:rPr>
                <w:sz w:val="26"/>
                <w:szCs w:val="36"/>
              </w:rPr>
              <w:t>-0.2081</w:t>
            </w:r>
          </w:p>
        </w:tc>
        <w:tc>
          <w:tcPr>
            <w:tcW w:w="1260" w:type="dxa"/>
          </w:tcPr>
          <w:p w14:paraId="7499F762" w14:textId="77777777" w:rsidR="003D4353" w:rsidRDefault="003D4353">
            <w:pPr>
              <w:spacing w:before="40" w:after="40"/>
              <w:jc w:val="center"/>
              <w:rPr>
                <w:sz w:val="26"/>
                <w:szCs w:val="36"/>
              </w:rPr>
            </w:pPr>
            <w:r>
              <w:rPr>
                <w:sz w:val="26"/>
                <w:szCs w:val="36"/>
              </w:rPr>
              <w:t>0.0806</w:t>
            </w:r>
          </w:p>
        </w:tc>
        <w:tc>
          <w:tcPr>
            <w:tcW w:w="1260" w:type="dxa"/>
          </w:tcPr>
          <w:p w14:paraId="51B46303" w14:textId="77777777" w:rsidR="003D4353" w:rsidRDefault="003D4353">
            <w:pPr>
              <w:spacing w:before="40" w:after="40"/>
              <w:jc w:val="center"/>
              <w:rPr>
                <w:sz w:val="26"/>
                <w:szCs w:val="36"/>
              </w:rPr>
            </w:pPr>
            <w:r>
              <w:rPr>
                <w:sz w:val="26"/>
                <w:szCs w:val="36"/>
              </w:rPr>
              <w:t>0.3175</w:t>
            </w:r>
          </w:p>
        </w:tc>
        <w:tc>
          <w:tcPr>
            <w:tcW w:w="1030" w:type="dxa"/>
          </w:tcPr>
          <w:p w14:paraId="10474009" w14:textId="77777777" w:rsidR="003D4353" w:rsidRDefault="003D4353">
            <w:pPr>
              <w:spacing w:before="40" w:after="40"/>
              <w:jc w:val="center"/>
              <w:rPr>
                <w:sz w:val="26"/>
                <w:szCs w:val="36"/>
              </w:rPr>
            </w:pPr>
            <w:r>
              <w:rPr>
                <w:sz w:val="26"/>
                <w:szCs w:val="36"/>
              </w:rPr>
              <w:t>0.1475</w:t>
            </w:r>
          </w:p>
        </w:tc>
        <w:tc>
          <w:tcPr>
            <w:tcW w:w="1516" w:type="dxa"/>
          </w:tcPr>
          <w:p w14:paraId="187059DC" w14:textId="77777777" w:rsidR="003D4353" w:rsidRDefault="003D4353">
            <w:pPr>
              <w:spacing w:before="40" w:after="40"/>
              <w:jc w:val="center"/>
              <w:rPr>
                <w:sz w:val="26"/>
                <w:szCs w:val="36"/>
              </w:rPr>
            </w:pPr>
            <w:r>
              <w:rPr>
                <w:sz w:val="26"/>
                <w:szCs w:val="36"/>
              </w:rPr>
              <w:t>0.3023</w:t>
            </w:r>
          </w:p>
        </w:tc>
      </w:tr>
      <w:tr w:rsidR="003D4353" w14:paraId="3B4366CA" w14:textId="77777777">
        <w:tblPrEx>
          <w:tblCellMar>
            <w:top w:w="0" w:type="dxa"/>
            <w:bottom w:w="0" w:type="dxa"/>
          </w:tblCellMar>
        </w:tblPrEx>
        <w:tc>
          <w:tcPr>
            <w:tcW w:w="1405" w:type="dxa"/>
          </w:tcPr>
          <w:p w14:paraId="4E4D34B4" w14:textId="77777777" w:rsidR="003D4353" w:rsidRDefault="003D4353">
            <w:pPr>
              <w:spacing w:before="40" w:after="40"/>
              <w:jc w:val="center"/>
              <w:rPr>
                <w:bCs/>
                <w:sz w:val="26"/>
                <w:szCs w:val="36"/>
              </w:rPr>
            </w:pPr>
            <w:r>
              <w:rPr>
                <w:bCs/>
                <w:sz w:val="26"/>
                <w:szCs w:val="36"/>
              </w:rPr>
              <w:t>3.</w:t>
            </w:r>
          </w:p>
        </w:tc>
        <w:tc>
          <w:tcPr>
            <w:tcW w:w="3743" w:type="dxa"/>
          </w:tcPr>
          <w:p w14:paraId="02EBC6D2" w14:textId="77777777" w:rsidR="003D4353" w:rsidRDefault="003D4353">
            <w:pPr>
              <w:pStyle w:val="Heading4"/>
              <w:spacing w:line="240" w:lineRule="auto"/>
              <w:rPr>
                <w:b w:val="0"/>
                <w:sz w:val="26"/>
              </w:rPr>
            </w:pPr>
            <w:r>
              <w:rPr>
                <w:b w:val="0"/>
                <w:sz w:val="26"/>
              </w:rPr>
              <w:t>Sociological Style area</w:t>
            </w:r>
          </w:p>
        </w:tc>
        <w:tc>
          <w:tcPr>
            <w:tcW w:w="540" w:type="dxa"/>
          </w:tcPr>
          <w:p w14:paraId="2A370935" w14:textId="77777777" w:rsidR="003D4353" w:rsidRDefault="003D4353">
            <w:pPr>
              <w:spacing w:before="40" w:after="40"/>
              <w:jc w:val="center"/>
              <w:rPr>
                <w:sz w:val="26"/>
                <w:szCs w:val="36"/>
              </w:rPr>
            </w:pPr>
            <w:r>
              <w:rPr>
                <w:sz w:val="26"/>
                <w:szCs w:val="36"/>
              </w:rPr>
              <w:t>r</w:t>
            </w:r>
          </w:p>
        </w:tc>
        <w:tc>
          <w:tcPr>
            <w:tcW w:w="1080" w:type="dxa"/>
          </w:tcPr>
          <w:p w14:paraId="1C690276" w14:textId="77777777" w:rsidR="003D4353" w:rsidRDefault="003D4353">
            <w:pPr>
              <w:spacing w:before="40" w:after="40"/>
              <w:jc w:val="center"/>
              <w:rPr>
                <w:sz w:val="26"/>
                <w:szCs w:val="36"/>
              </w:rPr>
            </w:pPr>
            <w:r>
              <w:rPr>
                <w:sz w:val="26"/>
                <w:szCs w:val="36"/>
              </w:rPr>
              <w:t>0.0888</w:t>
            </w:r>
          </w:p>
        </w:tc>
        <w:tc>
          <w:tcPr>
            <w:tcW w:w="1080" w:type="dxa"/>
          </w:tcPr>
          <w:p w14:paraId="039028EF" w14:textId="77777777" w:rsidR="003D4353" w:rsidRDefault="003D4353">
            <w:pPr>
              <w:spacing w:before="40" w:after="40"/>
              <w:jc w:val="center"/>
              <w:rPr>
                <w:sz w:val="26"/>
                <w:szCs w:val="36"/>
              </w:rPr>
            </w:pPr>
            <w:r>
              <w:rPr>
                <w:sz w:val="26"/>
                <w:szCs w:val="36"/>
              </w:rPr>
              <w:t>0.2426</w:t>
            </w:r>
          </w:p>
        </w:tc>
        <w:tc>
          <w:tcPr>
            <w:tcW w:w="1260" w:type="dxa"/>
          </w:tcPr>
          <w:p w14:paraId="4C7F17EA" w14:textId="77777777" w:rsidR="003D4353" w:rsidRDefault="003D4353">
            <w:pPr>
              <w:spacing w:before="40" w:after="40"/>
              <w:jc w:val="center"/>
              <w:rPr>
                <w:sz w:val="26"/>
                <w:szCs w:val="36"/>
              </w:rPr>
            </w:pPr>
            <w:r>
              <w:rPr>
                <w:sz w:val="26"/>
                <w:szCs w:val="36"/>
              </w:rPr>
              <w:t>0.0767</w:t>
            </w:r>
          </w:p>
        </w:tc>
        <w:tc>
          <w:tcPr>
            <w:tcW w:w="1260" w:type="dxa"/>
          </w:tcPr>
          <w:p w14:paraId="42C54399" w14:textId="77777777" w:rsidR="003D4353" w:rsidRDefault="003D4353">
            <w:pPr>
              <w:spacing w:before="40" w:after="40"/>
              <w:jc w:val="center"/>
              <w:rPr>
                <w:sz w:val="26"/>
                <w:szCs w:val="36"/>
              </w:rPr>
            </w:pPr>
            <w:r>
              <w:rPr>
                <w:sz w:val="26"/>
                <w:szCs w:val="36"/>
              </w:rPr>
              <w:t>0.0664</w:t>
            </w:r>
          </w:p>
        </w:tc>
        <w:tc>
          <w:tcPr>
            <w:tcW w:w="1260" w:type="dxa"/>
          </w:tcPr>
          <w:p w14:paraId="24BF2B63" w14:textId="77777777" w:rsidR="003D4353" w:rsidRDefault="003D4353">
            <w:pPr>
              <w:spacing w:before="40" w:after="40"/>
              <w:jc w:val="center"/>
              <w:rPr>
                <w:sz w:val="26"/>
                <w:szCs w:val="36"/>
              </w:rPr>
            </w:pPr>
            <w:r>
              <w:rPr>
                <w:sz w:val="26"/>
                <w:szCs w:val="36"/>
              </w:rPr>
              <w:t>0.3213</w:t>
            </w:r>
          </w:p>
        </w:tc>
        <w:tc>
          <w:tcPr>
            <w:tcW w:w="1030" w:type="dxa"/>
          </w:tcPr>
          <w:p w14:paraId="54F03088" w14:textId="77777777" w:rsidR="003D4353" w:rsidRDefault="003D4353">
            <w:pPr>
              <w:spacing w:before="40" w:after="40"/>
              <w:jc w:val="center"/>
              <w:rPr>
                <w:sz w:val="26"/>
                <w:szCs w:val="36"/>
              </w:rPr>
            </w:pPr>
            <w:r>
              <w:rPr>
                <w:sz w:val="26"/>
                <w:szCs w:val="36"/>
              </w:rPr>
              <w:t>0.0801</w:t>
            </w:r>
          </w:p>
        </w:tc>
        <w:tc>
          <w:tcPr>
            <w:tcW w:w="1516" w:type="dxa"/>
          </w:tcPr>
          <w:p w14:paraId="1D82BAC2" w14:textId="77777777" w:rsidR="003D4353" w:rsidRDefault="003D4353">
            <w:pPr>
              <w:spacing w:before="40" w:after="40"/>
              <w:jc w:val="center"/>
              <w:rPr>
                <w:sz w:val="26"/>
                <w:szCs w:val="36"/>
              </w:rPr>
            </w:pPr>
            <w:r>
              <w:rPr>
                <w:sz w:val="26"/>
                <w:szCs w:val="36"/>
              </w:rPr>
              <w:t>0.1130</w:t>
            </w:r>
          </w:p>
        </w:tc>
      </w:tr>
      <w:tr w:rsidR="003D4353" w14:paraId="2C7EB897" w14:textId="77777777">
        <w:tblPrEx>
          <w:tblCellMar>
            <w:top w:w="0" w:type="dxa"/>
            <w:bottom w:w="0" w:type="dxa"/>
          </w:tblCellMar>
        </w:tblPrEx>
        <w:tc>
          <w:tcPr>
            <w:tcW w:w="1405" w:type="dxa"/>
          </w:tcPr>
          <w:p w14:paraId="23CB23B5" w14:textId="77777777" w:rsidR="003D4353" w:rsidRDefault="003D4353">
            <w:pPr>
              <w:spacing w:before="40" w:after="40"/>
              <w:jc w:val="center"/>
              <w:rPr>
                <w:bCs/>
                <w:sz w:val="26"/>
                <w:szCs w:val="36"/>
              </w:rPr>
            </w:pPr>
            <w:r>
              <w:rPr>
                <w:bCs/>
                <w:sz w:val="26"/>
                <w:szCs w:val="36"/>
              </w:rPr>
              <w:lastRenderedPageBreak/>
              <w:t>4.</w:t>
            </w:r>
          </w:p>
        </w:tc>
        <w:tc>
          <w:tcPr>
            <w:tcW w:w="3743" w:type="dxa"/>
          </w:tcPr>
          <w:p w14:paraId="4325A5CE" w14:textId="77777777" w:rsidR="003D4353" w:rsidRDefault="003D4353">
            <w:pPr>
              <w:pStyle w:val="Heading4"/>
              <w:spacing w:line="240" w:lineRule="auto"/>
              <w:rPr>
                <w:b w:val="0"/>
                <w:sz w:val="26"/>
              </w:rPr>
            </w:pPr>
            <w:r>
              <w:rPr>
                <w:b w:val="0"/>
                <w:sz w:val="26"/>
              </w:rPr>
              <w:t>Physical Style area</w:t>
            </w:r>
          </w:p>
        </w:tc>
        <w:tc>
          <w:tcPr>
            <w:tcW w:w="540" w:type="dxa"/>
          </w:tcPr>
          <w:p w14:paraId="16569B84" w14:textId="77777777" w:rsidR="003D4353" w:rsidRDefault="003D4353">
            <w:pPr>
              <w:spacing w:before="40" w:after="40"/>
              <w:jc w:val="center"/>
              <w:rPr>
                <w:sz w:val="26"/>
                <w:szCs w:val="36"/>
              </w:rPr>
            </w:pPr>
            <w:r>
              <w:rPr>
                <w:sz w:val="26"/>
                <w:szCs w:val="36"/>
              </w:rPr>
              <w:t>r</w:t>
            </w:r>
          </w:p>
        </w:tc>
        <w:tc>
          <w:tcPr>
            <w:tcW w:w="1080" w:type="dxa"/>
          </w:tcPr>
          <w:p w14:paraId="1398DBF7" w14:textId="77777777" w:rsidR="003D4353" w:rsidRDefault="003D4353">
            <w:pPr>
              <w:spacing w:before="40" w:after="40"/>
              <w:jc w:val="center"/>
              <w:rPr>
                <w:sz w:val="26"/>
                <w:szCs w:val="36"/>
              </w:rPr>
            </w:pPr>
            <w:r>
              <w:rPr>
                <w:sz w:val="26"/>
                <w:szCs w:val="36"/>
              </w:rPr>
              <w:t>0.1868</w:t>
            </w:r>
          </w:p>
        </w:tc>
        <w:tc>
          <w:tcPr>
            <w:tcW w:w="1080" w:type="dxa"/>
          </w:tcPr>
          <w:p w14:paraId="6A3B515E" w14:textId="77777777" w:rsidR="003D4353" w:rsidRDefault="003D4353">
            <w:pPr>
              <w:spacing w:before="40" w:after="40"/>
              <w:jc w:val="center"/>
              <w:rPr>
                <w:sz w:val="26"/>
                <w:szCs w:val="36"/>
              </w:rPr>
            </w:pPr>
            <w:r>
              <w:rPr>
                <w:sz w:val="26"/>
                <w:szCs w:val="36"/>
              </w:rPr>
              <w:t>0.2304</w:t>
            </w:r>
          </w:p>
        </w:tc>
        <w:tc>
          <w:tcPr>
            <w:tcW w:w="1260" w:type="dxa"/>
          </w:tcPr>
          <w:p w14:paraId="00AD7DA9" w14:textId="77777777" w:rsidR="003D4353" w:rsidRDefault="003D4353">
            <w:pPr>
              <w:spacing w:before="40" w:after="40"/>
              <w:jc w:val="center"/>
              <w:rPr>
                <w:sz w:val="26"/>
                <w:szCs w:val="36"/>
              </w:rPr>
            </w:pPr>
            <w:r>
              <w:rPr>
                <w:sz w:val="26"/>
                <w:szCs w:val="36"/>
              </w:rPr>
              <w:t>0.1338</w:t>
            </w:r>
          </w:p>
        </w:tc>
        <w:tc>
          <w:tcPr>
            <w:tcW w:w="1260" w:type="dxa"/>
          </w:tcPr>
          <w:p w14:paraId="1ABA6F33" w14:textId="77777777" w:rsidR="003D4353" w:rsidRDefault="003D4353">
            <w:pPr>
              <w:spacing w:before="40" w:after="40"/>
              <w:jc w:val="center"/>
              <w:rPr>
                <w:sz w:val="26"/>
                <w:szCs w:val="36"/>
              </w:rPr>
            </w:pPr>
            <w:r>
              <w:rPr>
                <w:sz w:val="26"/>
                <w:szCs w:val="36"/>
              </w:rPr>
              <w:t>0.0705</w:t>
            </w:r>
          </w:p>
        </w:tc>
        <w:tc>
          <w:tcPr>
            <w:tcW w:w="1260" w:type="dxa"/>
          </w:tcPr>
          <w:p w14:paraId="7D48B0D8" w14:textId="77777777" w:rsidR="003D4353" w:rsidRDefault="003D4353">
            <w:pPr>
              <w:spacing w:before="40" w:after="40"/>
              <w:jc w:val="center"/>
              <w:rPr>
                <w:sz w:val="26"/>
                <w:szCs w:val="36"/>
              </w:rPr>
            </w:pPr>
            <w:r>
              <w:rPr>
                <w:sz w:val="26"/>
                <w:szCs w:val="36"/>
              </w:rPr>
              <w:t>0.2906</w:t>
            </w:r>
          </w:p>
        </w:tc>
        <w:tc>
          <w:tcPr>
            <w:tcW w:w="1030" w:type="dxa"/>
          </w:tcPr>
          <w:p w14:paraId="68B55872" w14:textId="77777777" w:rsidR="003D4353" w:rsidRDefault="003D4353">
            <w:pPr>
              <w:spacing w:before="40" w:after="40"/>
              <w:jc w:val="center"/>
              <w:rPr>
                <w:sz w:val="26"/>
                <w:szCs w:val="36"/>
              </w:rPr>
            </w:pPr>
            <w:r>
              <w:rPr>
                <w:sz w:val="26"/>
                <w:szCs w:val="36"/>
              </w:rPr>
              <w:t>0.1552</w:t>
            </w:r>
          </w:p>
        </w:tc>
        <w:tc>
          <w:tcPr>
            <w:tcW w:w="1516" w:type="dxa"/>
          </w:tcPr>
          <w:p w14:paraId="100F0D52" w14:textId="77777777" w:rsidR="003D4353" w:rsidRDefault="003D4353">
            <w:pPr>
              <w:spacing w:before="40" w:after="40"/>
              <w:jc w:val="center"/>
              <w:rPr>
                <w:sz w:val="26"/>
                <w:szCs w:val="36"/>
              </w:rPr>
            </w:pPr>
            <w:r>
              <w:rPr>
                <w:sz w:val="26"/>
                <w:szCs w:val="36"/>
              </w:rPr>
              <w:t>0.2295</w:t>
            </w:r>
          </w:p>
        </w:tc>
      </w:tr>
      <w:tr w:rsidR="003D4353" w14:paraId="471A3D03" w14:textId="77777777">
        <w:tblPrEx>
          <w:tblCellMar>
            <w:top w:w="0" w:type="dxa"/>
            <w:bottom w:w="0" w:type="dxa"/>
          </w:tblCellMar>
        </w:tblPrEx>
        <w:tc>
          <w:tcPr>
            <w:tcW w:w="1405" w:type="dxa"/>
          </w:tcPr>
          <w:p w14:paraId="147C3C5E" w14:textId="77777777" w:rsidR="003D4353" w:rsidRDefault="003D4353">
            <w:pPr>
              <w:spacing w:before="40" w:after="40"/>
              <w:jc w:val="center"/>
              <w:rPr>
                <w:bCs/>
                <w:sz w:val="26"/>
                <w:szCs w:val="36"/>
              </w:rPr>
            </w:pPr>
            <w:r>
              <w:rPr>
                <w:bCs/>
                <w:sz w:val="26"/>
                <w:szCs w:val="36"/>
              </w:rPr>
              <w:t>5.</w:t>
            </w:r>
          </w:p>
        </w:tc>
        <w:tc>
          <w:tcPr>
            <w:tcW w:w="3743" w:type="dxa"/>
          </w:tcPr>
          <w:p w14:paraId="7D24AEDF" w14:textId="77777777" w:rsidR="003D4353" w:rsidRDefault="003D4353">
            <w:pPr>
              <w:pStyle w:val="Heading4"/>
              <w:spacing w:line="240" w:lineRule="auto"/>
              <w:rPr>
                <w:b w:val="0"/>
                <w:sz w:val="26"/>
              </w:rPr>
            </w:pPr>
            <w:r>
              <w:rPr>
                <w:b w:val="0"/>
                <w:sz w:val="26"/>
              </w:rPr>
              <w:t>Learning Style area- Total</w:t>
            </w:r>
          </w:p>
        </w:tc>
        <w:tc>
          <w:tcPr>
            <w:tcW w:w="540" w:type="dxa"/>
          </w:tcPr>
          <w:p w14:paraId="0355A138" w14:textId="77777777" w:rsidR="003D4353" w:rsidRDefault="003D4353">
            <w:pPr>
              <w:spacing w:before="40" w:after="40"/>
              <w:jc w:val="center"/>
              <w:rPr>
                <w:sz w:val="26"/>
                <w:szCs w:val="36"/>
              </w:rPr>
            </w:pPr>
            <w:r>
              <w:rPr>
                <w:sz w:val="26"/>
                <w:szCs w:val="36"/>
              </w:rPr>
              <w:t>r</w:t>
            </w:r>
          </w:p>
        </w:tc>
        <w:tc>
          <w:tcPr>
            <w:tcW w:w="1080" w:type="dxa"/>
          </w:tcPr>
          <w:p w14:paraId="07168CBB" w14:textId="77777777" w:rsidR="003D4353" w:rsidRDefault="003D4353">
            <w:pPr>
              <w:spacing w:before="40" w:after="40"/>
              <w:jc w:val="center"/>
              <w:rPr>
                <w:sz w:val="26"/>
                <w:szCs w:val="36"/>
              </w:rPr>
            </w:pPr>
            <w:r>
              <w:rPr>
                <w:sz w:val="26"/>
                <w:szCs w:val="36"/>
              </w:rPr>
              <w:t>0.2607</w:t>
            </w:r>
          </w:p>
        </w:tc>
        <w:tc>
          <w:tcPr>
            <w:tcW w:w="1080" w:type="dxa"/>
          </w:tcPr>
          <w:p w14:paraId="07219BEF" w14:textId="77777777" w:rsidR="003D4353" w:rsidRDefault="003D4353">
            <w:pPr>
              <w:spacing w:before="40" w:after="40"/>
              <w:jc w:val="center"/>
              <w:rPr>
                <w:sz w:val="26"/>
                <w:szCs w:val="36"/>
              </w:rPr>
            </w:pPr>
            <w:r>
              <w:rPr>
                <w:sz w:val="26"/>
                <w:szCs w:val="36"/>
              </w:rPr>
              <w:t>0.2962</w:t>
            </w:r>
          </w:p>
        </w:tc>
        <w:tc>
          <w:tcPr>
            <w:tcW w:w="1260" w:type="dxa"/>
          </w:tcPr>
          <w:p w14:paraId="2F67C391" w14:textId="77777777" w:rsidR="003D4353" w:rsidRDefault="003D4353">
            <w:pPr>
              <w:spacing w:before="40" w:after="40"/>
              <w:jc w:val="center"/>
              <w:rPr>
                <w:sz w:val="26"/>
                <w:szCs w:val="36"/>
              </w:rPr>
            </w:pPr>
            <w:r>
              <w:rPr>
                <w:sz w:val="26"/>
                <w:szCs w:val="36"/>
              </w:rPr>
              <w:t>0.2152</w:t>
            </w:r>
          </w:p>
        </w:tc>
        <w:tc>
          <w:tcPr>
            <w:tcW w:w="1260" w:type="dxa"/>
          </w:tcPr>
          <w:p w14:paraId="3AC65DCE" w14:textId="77777777" w:rsidR="003D4353" w:rsidRDefault="003D4353">
            <w:pPr>
              <w:spacing w:before="40" w:after="40"/>
              <w:jc w:val="center"/>
              <w:rPr>
                <w:sz w:val="26"/>
                <w:szCs w:val="36"/>
              </w:rPr>
            </w:pPr>
            <w:r>
              <w:rPr>
                <w:sz w:val="26"/>
                <w:szCs w:val="36"/>
              </w:rPr>
              <w:t>0.0705</w:t>
            </w:r>
          </w:p>
        </w:tc>
        <w:tc>
          <w:tcPr>
            <w:tcW w:w="1260" w:type="dxa"/>
          </w:tcPr>
          <w:p w14:paraId="6709704A" w14:textId="77777777" w:rsidR="003D4353" w:rsidRDefault="003D4353">
            <w:pPr>
              <w:spacing w:before="40" w:after="40"/>
              <w:jc w:val="center"/>
              <w:rPr>
                <w:sz w:val="26"/>
                <w:szCs w:val="36"/>
              </w:rPr>
            </w:pPr>
            <w:r>
              <w:rPr>
                <w:sz w:val="26"/>
                <w:szCs w:val="36"/>
              </w:rPr>
              <w:t>0.4021</w:t>
            </w:r>
          </w:p>
        </w:tc>
        <w:tc>
          <w:tcPr>
            <w:tcW w:w="1030" w:type="dxa"/>
          </w:tcPr>
          <w:p w14:paraId="7025B985" w14:textId="77777777" w:rsidR="003D4353" w:rsidRDefault="003D4353">
            <w:pPr>
              <w:spacing w:before="40" w:after="40"/>
              <w:jc w:val="center"/>
              <w:rPr>
                <w:sz w:val="26"/>
                <w:szCs w:val="36"/>
              </w:rPr>
            </w:pPr>
            <w:r>
              <w:rPr>
                <w:sz w:val="26"/>
                <w:szCs w:val="36"/>
              </w:rPr>
              <w:t>0.1665</w:t>
            </w:r>
          </w:p>
        </w:tc>
        <w:tc>
          <w:tcPr>
            <w:tcW w:w="1516" w:type="dxa"/>
          </w:tcPr>
          <w:p w14:paraId="724B2012" w14:textId="77777777" w:rsidR="003D4353" w:rsidRDefault="003D4353">
            <w:pPr>
              <w:spacing w:before="40" w:after="40"/>
              <w:jc w:val="center"/>
              <w:rPr>
                <w:sz w:val="26"/>
                <w:szCs w:val="36"/>
              </w:rPr>
            </w:pPr>
            <w:r>
              <w:rPr>
                <w:sz w:val="26"/>
                <w:szCs w:val="36"/>
              </w:rPr>
              <w:t>0.3808</w:t>
            </w:r>
          </w:p>
        </w:tc>
      </w:tr>
    </w:tbl>
    <w:p w14:paraId="54A37A46" w14:textId="77777777" w:rsidR="003D4353" w:rsidRDefault="003D4353">
      <w:pPr>
        <w:spacing w:after="200" w:line="480" w:lineRule="auto"/>
        <w:jc w:val="lowKashida"/>
        <w:rPr>
          <w:sz w:val="26"/>
          <w:szCs w:val="26"/>
        </w:rPr>
        <w:sectPr w:rsidR="003D4353">
          <w:pgSz w:w="16834" w:h="11909" w:orient="landscape" w:code="9"/>
          <w:pgMar w:top="2016" w:right="1728" w:bottom="1728" w:left="2016" w:header="1440" w:footer="720" w:gutter="0"/>
          <w:cols w:space="720"/>
          <w:bidi/>
          <w:rtlGutter/>
          <w:docGrid w:linePitch="360"/>
        </w:sectPr>
      </w:pPr>
    </w:p>
    <w:p w14:paraId="1E96B5A2" w14:textId="77777777" w:rsidR="003D4353" w:rsidRDefault="003D4353">
      <w:pPr>
        <w:spacing w:after="200" w:line="360" w:lineRule="auto"/>
        <w:jc w:val="lowKashida"/>
        <w:rPr>
          <w:b/>
          <w:bCs/>
          <w:sz w:val="26"/>
          <w:szCs w:val="36"/>
        </w:rPr>
      </w:pPr>
      <w:r>
        <w:rPr>
          <w:b/>
          <w:bCs/>
          <w:sz w:val="26"/>
          <w:szCs w:val="36"/>
        </w:rPr>
        <w:lastRenderedPageBreak/>
        <w:t>a)   For the total sample</w:t>
      </w:r>
    </w:p>
    <w:p w14:paraId="16C2D867" w14:textId="77777777" w:rsidR="003D4353" w:rsidRDefault="003D4353">
      <w:pPr>
        <w:spacing w:after="200" w:line="360" w:lineRule="auto"/>
        <w:jc w:val="lowKashida"/>
        <w:rPr>
          <w:sz w:val="26"/>
          <w:szCs w:val="36"/>
        </w:rPr>
      </w:pPr>
      <w:r>
        <w:rPr>
          <w:sz w:val="26"/>
          <w:szCs w:val="36"/>
        </w:rPr>
        <w:tab/>
        <w:t>The results showed that negligible relation exists between 'Process Outcomes in Biology' and the 'Linguistic Intelligence' of the independent variable Multiple Intelligences.</w:t>
      </w:r>
    </w:p>
    <w:p w14:paraId="4BF4A502" w14:textId="77777777" w:rsidR="003D4353" w:rsidRDefault="003D4353">
      <w:pPr>
        <w:spacing w:after="200" w:line="360" w:lineRule="auto"/>
        <w:ind w:firstLine="720"/>
        <w:jc w:val="lowKashida"/>
        <w:rPr>
          <w:sz w:val="26"/>
          <w:szCs w:val="36"/>
        </w:rPr>
      </w:pPr>
      <w:r>
        <w:rPr>
          <w:sz w:val="26"/>
          <w:szCs w:val="36"/>
        </w:rPr>
        <w:t>It was noted that there exists, a low relationship between 'Process Outcomes in Biology in Biology' and the 'Logical Intelligence' of the independent variable Multiple Intelligences.</w:t>
      </w:r>
    </w:p>
    <w:p w14:paraId="036B2369" w14:textId="77777777" w:rsidR="003D4353" w:rsidRDefault="003D4353">
      <w:pPr>
        <w:spacing w:after="200" w:line="360" w:lineRule="auto"/>
        <w:jc w:val="lowKashida"/>
        <w:rPr>
          <w:sz w:val="26"/>
          <w:szCs w:val="36"/>
        </w:rPr>
      </w:pPr>
      <w:r>
        <w:rPr>
          <w:sz w:val="26"/>
          <w:szCs w:val="36"/>
        </w:rPr>
        <w:tab/>
        <w:t>The results showed that negligible relation exists between 'Process Outcomes in Biology' and the 'Spatial Intelligence' of the independent variable Multiple Intelligences.</w:t>
      </w:r>
    </w:p>
    <w:p w14:paraId="403A12EA" w14:textId="77777777" w:rsidR="003D4353" w:rsidRDefault="003D4353">
      <w:pPr>
        <w:spacing w:after="200" w:line="360" w:lineRule="auto"/>
        <w:ind w:firstLine="720"/>
        <w:jc w:val="lowKashida"/>
        <w:rPr>
          <w:sz w:val="26"/>
          <w:szCs w:val="36"/>
        </w:rPr>
      </w:pPr>
      <w:r>
        <w:rPr>
          <w:sz w:val="26"/>
          <w:szCs w:val="36"/>
        </w:rPr>
        <w:t>It was noted that there exists, a negligible relationship between 'Process Outcomes in Biology' and the 'Musical Intelligence' of the independent variable Multiple Intelligences.</w:t>
      </w:r>
    </w:p>
    <w:p w14:paraId="0EF47573" w14:textId="77777777" w:rsidR="003D4353" w:rsidRDefault="003D4353">
      <w:pPr>
        <w:spacing w:after="200" w:line="360" w:lineRule="auto"/>
        <w:ind w:firstLine="720"/>
        <w:jc w:val="lowKashida"/>
        <w:rPr>
          <w:sz w:val="26"/>
          <w:szCs w:val="36"/>
        </w:rPr>
      </w:pPr>
      <w:r>
        <w:rPr>
          <w:sz w:val="26"/>
          <w:szCs w:val="36"/>
        </w:rPr>
        <w:t>The results showed that negligible relation exists between 'Process Outcomes in Biology' and the 'Bodily Intelligence' of the independent variable Multiple Intelligences.</w:t>
      </w:r>
    </w:p>
    <w:p w14:paraId="534A7978" w14:textId="77777777" w:rsidR="003D4353" w:rsidRDefault="003D4353">
      <w:pPr>
        <w:spacing w:after="200" w:line="360" w:lineRule="auto"/>
        <w:ind w:firstLine="720"/>
        <w:jc w:val="lowKashida"/>
        <w:rPr>
          <w:sz w:val="26"/>
          <w:szCs w:val="36"/>
        </w:rPr>
      </w:pPr>
      <w:r>
        <w:rPr>
          <w:sz w:val="26"/>
          <w:szCs w:val="36"/>
        </w:rPr>
        <w:t>It was noted that there exists, a negligible relationship between 'Process Outcomes in Biology' and the 'Naturalistic Intelligence' of the independent variable Multiple Intelligences.</w:t>
      </w:r>
    </w:p>
    <w:p w14:paraId="6B22CF60" w14:textId="77777777" w:rsidR="003D4353" w:rsidRDefault="003D4353">
      <w:pPr>
        <w:spacing w:after="200" w:line="360" w:lineRule="auto"/>
        <w:ind w:firstLine="720"/>
        <w:jc w:val="lowKashida"/>
        <w:rPr>
          <w:sz w:val="26"/>
          <w:szCs w:val="36"/>
        </w:rPr>
      </w:pPr>
      <w:r>
        <w:rPr>
          <w:sz w:val="26"/>
          <w:szCs w:val="36"/>
        </w:rPr>
        <w:t>The results showed that negligible relation exists between 'Process Outcomes in Biology' and the 'Intrapersonal Intelligence' of the independent variable Multiple Intelligences.</w:t>
      </w:r>
    </w:p>
    <w:p w14:paraId="317A8D76" w14:textId="77777777" w:rsidR="003D4353" w:rsidRDefault="003D4353">
      <w:pPr>
        <w:spacing w:after="200" w:line="360" w:lineRule="auto"/>
        <w:ind w:firstLine="720"/>
        <w:jc w:val="lowKashida"/>
        <w:rPr>
          <w:sz w:val="26"/>
          <w:szCs w:val="36"/>
        </w:rPr>
      </w:pPr>
      <w:r>
        <w:rPr>
          <w:sz w:val="26"/>
          <w:szCs w:val="36"/>
        </w:rPr>
        <w:t>It was noted that there exists, a negligible relationship between 'Process Outcomes in Biology' and the 'Interpersonal Intelligence' of the independent variable Multiple Intelligences.</w:t>
      </w:r>
    </w:p>
    <w:p w14:paraId="4591BDCF" w14:textId="77777777" w:rsidR="003D4353" w:rsidRDefault="003D4353">
      <w:pPr>
        <w:spacing w:after="200" w:line="360" w:lineRule="auto"/>
        <w:ind w:firstLine="720"/>
        <w:jc w:val="lowKashida"/>
        <w:rPr>
          <w:sz w:val="26"/>
          <w:szCs w:val="36"/>
        </w:rPr>
      </w:pPr>
      <w:r>
        <w:rPr>
          <w:sz w:val="26"/>
          <w:szCs w:val="36"/>
        </w:rPr>
        <w:lastRenderedPageBreak/>
        <w:t>The results showed that low relation exists between 'Process Outcomes in Biology' and the 'Multiple Intelligences-Total' of the independent variable Multiple Intelligences.</w:t>
      </w:r>
    </w:p>
    <w:p w14:paraId="032B9528" w14:textId="77777777" w:rsidR="003D4353" w:rsidRDefault="003D4353">
      <w:pPr>
        <w:spacing w:after="200" w:line="360" w:lineRule="auto"/>
        <w:ind w:firstLine="720"/>
        <w:jc w:val="lowKashida"/>
        <w:rPr>
          <w:sz w:val="26"/>
          <w:szCs w:val="36"/>
        </w:rPr>
      </w:pPr>
      <w:r>
        <w:rPr>
          <w:sz w:val="26"/>
          <w:szCs w:val="36"/>
        </w:rPr>
        <w:t>It was noted that there exists, a negligible relationship between 'Process Outcomes in Biology' and the 'Environmental Style Area' of the independent variable Learning Style.</w:t>
      </w:r>
    </w:p>
    <w:p w14:paraId="3A05C2AC" w14:textId="77777777" w:rsidR="003D4353" w:rsidRDefault="003D4353">
      <w:pPr>
        <w:spacing w:after="200" w:line="360" w:lineRule="auto"/>
        <w:ind w:firstLine="720"/>
        <w:jc w:val="lowKashida"/>
        <w:rPr>
          <w:sz w:val="26"/>
          <w:szCs w:val="36"/>
        </w:rPr>
      </w:pPr>
      <w:r>
        <w:rPr>
          <w:sz w:val="26"/>
          <w:szCs w:val="36"/>
        </w:rPr>
        <w:t>The results showed low relation exists between 'Process Outcomes in Biology' and the 'Emotional Style Area' of the independent variable Learning Style.</w:t>
      </w:r>
    </w:p>
    <w:p w14:paraId="0A0A2199" w14:textId="77777777" w:rsidR="003D4353" w:rsidRDefault="003D4353">
      <w:pPr>
        <w:spacing w:after="200" w:line="360" w:lineRule="auto"/>
        <w:ind w:firstLine="720"/>
        <w:jc w:val="lowKashida"/>
        <w:rPr>
          <w:sz w:val="26"/>
          <w:szCs w:val="36"/>
        </w:rPr>
      </w:pPr>
      <w:r>
        <w:rPr>
          <w:sz w:val="26"/>
          <w:szCs w:val="36"/>
        </w:rPr>
        <w:t>It was noted that there exists, a negligible relationship between 'Process Outcomes in Biology' and the 'Sociological Style Area' of the independent variable Learning Style.</w:t>
      </w:r>
    </w:p>
    <w:p w14:paraId="41B79E48" w14:textId="77777777" w:rsidR="003D4353" w:rsidRDefault="003D4353">
      <w:pPr>
        <w:spacing w:after="200" w:line="360" w:lineRule="auto"/>
        <w:ind w:firstLine="720"/>
        <w:jc w:val="lowKashida"/>
        <w:rPr>
          <w:sz w:val="26"/>
          <w:szCs w:val="36"/>
        </w:rPr>
      </w:pPr>
      <w:r>
        <w:rPr>
          <w:sz w:val="26"/>
          <w:szCs w:val="36"/>
        </w:rPr>
        <w:t>The results showed that negligible relation exists between 'Process Outcomes in Biology' and the Physical Style Area of the independent variable Learning Style.</w:t>
      </w:r>
    </w:p>
    <w:p w14:paraId="3C4016BC" w14:textId="77777777" w:rsidR="003D4353" w:rsidRDefault="003D4353">
      <w:pPr>
        <w:spacing w:after="200" w:line="360" w:lineRule="auto"/>
        <w:ind w:firstLine="720"/>
        <w:jc w:val="lowKashida"/>
        <w:rPr>
          <w:sz w:val="26"/>
          <w:szCs w:val="36"/>
        </w:rPr>
      </w:pPr>
      <w:r>
        <w:rPr>
          <w:sz w:val="26"/>
          <w:szCs w:val="36"/>
        </w:rPr>
        <w:t>It was noted that there exists, a low relationship between 'Process Outcomes in Biology, and the Learning Style-Total of the independent variable Learning Style.</w:t>
      </w:r>
    </w:p>
    <w:p w14:paraId="01B4F754" w14:textId="77777777" w:rsidR="003D4353" w:rsidRDefault="003D4353">
      <w:pPr>
        <w:spacing w:after="200" w:line="360" w:lineRule="auto"/>
        <w:jc w:val="lowKashida"/>
        <w:rPr>
          <w:b/>
          <w:bCs/>
          <w:sz w:val="26"/>
          <w:szCs w:val="36"/>
        </w:rPr>
      </w:pPr>
      <w:r>
        <w:rPr>
          <w:b/>
          <w:bCs/>
          <w:sz w:val="26"/>
          <w:szCs w:val="36"/>
        </w:rPr>
        <w:t xml:space="preserve">b)    For the subsamples    </w:t>
      </w:r>
    </w:p>
    <w:p w14:paraId="1680FA81" w14:textId="77777777" w:rsidR="003D4353" w:rsidRDefault="003D4353">
      <w:pPr>
        <w:spacing w:after="200" w:line="360" w:lineRule="auto"/>
        <w:jc w:val="lowKashida"/>
        <w:rPr>
          <w:b/>
          <w:bCs/>
          <w:sz w:val="26"/>
          <w:szCs w:val="36"/>
        </w:rPr>
      </w:pPr>
      <w:proofErr w:type="spellStart"/>
      <w:r>
        <w:rPr>
          <w:b/>
          <w:bCs/>
          <w:sz w:val="26"/>
          <w:szCs w:val="36"/>
        </w:rPr>
        <w:t>i</w:t>
      </w:r>
      <w:proofErr w:type="spellEnd"/>
      <w:r>
        <w:rPr>
          <w:b/>
          <w:bCs/>
          <w:sz w:val="26"/>
          <w:szCs w:val="36"/>
        </w:rPr>
        <w:t>)   Boys</w:t>
      </w:r>
    </w:p>
    <w:p w14:paraId="6D16E80D" w14:textId="77777777" w:rsidR="003D4353" w:rsidRDefault="003D4353">
      <w:pPr>
        <w:spacing w:after="200" w:line="360" w:lineRule="auto"/>
        <w:ind w:firstLine="720"/>
        <w:jc w:val="lowKashida"/>
        <w:rPr>
          <w:sz w:val="26"/>
          <w:szCs w:val="36"/>
        </w:rPr>
      </w:pPr>
      <w:r>
        <w:rPr>
          <w:sz w:val="26"/>
          <w:szCs w:val="36"/>
        </w:rPr>
        <w:t>The results showed that there exists, a negligible relationship between 'Process Outcomes in Biology' and the components of Multiple Intelligences except the components Logical, Spatial, Intrapersonal and Multiple Intelligences-Total which shows low relationship.</w:t>
      </w:r>
    </w:p>
    <w:p w14:paraId="22D12C9E" w14:textId="77777777" w:rsidR="003D4353" w:rsidRDefault="003D4353">
      <w:pPr>
        <w:spacing w:after="200" w:line="360" w:lineRule="auto"/>
        <w:ind w:firstLine="720"/>
        <w:jc w:val="lowKashida"/>
        <w:rPr>
          <w:sz w:val="26"/>
          <w:szCs w:val="36"/>
        </w:rPr>
      </w:pPr>
      <w:r>
        <w:rPr>
          <w:sz w:val="26"/>
          <w:szCs w:val="36"/>
        </w:rPr>
        <w:t xml:space="preserve">It was noted that there exits, a negligible relationship between 'Process Outcomes in Biology' and the components of Learning Style out of which the components Emotional and Learning </w:t>
      </w:r>
      <w:proofErr w:type="gramStart"/>
      <w:r>
        <w:rPr>
          <w:sz w:val="26"/>
          <w:szCs w:val="36"/>
        </w:rPr>
        <w:t>style</w:t>
      </w:r>
      <w:proofErr w:type="gramEnd"/>
      <w:r>
        <w:rPr>
          <w:sz w:val="26"/>
          <w:szCs w:val="36"/>
        </w:rPr>
        <w:t>-Total shows low relationship.</w:t>
      </w:r>
    </w:p>
    <w:p w14:paraId="4DA96078" w14:textId="77777777" w:rsidR="003D4353" w:rsidRDefault="003D4353">
      <w:pPr>
        <w:spacing w:after="200" w:line="360" w:lineRule="auto"/>
        <w:jc w:val="lowKashida"/>
        <w:rPr>
          <w:b/>
          <w:bCs/>
          <w:sz w:val="26"/>
          <w:szCs w:val="36"/>
        </w:rPr>
      </w:pPr>
      <w:r>
        <w:rPr>
          <w:b/>
          <w:bCs/>
          <w:sz w:val="26"/>
          <w:szCs w:val="36"/>
        </w:rPr>
        <w:t xml:space="preserve">ii)  Girls </w:t>
      </w:r>
    </w:p>
    <w:p w14:paraId="75E6C8D6" w14:textId="77777777" w:rsidR="003D4353" w:rsidRDefault="003D4353">
      <w:pPr>
        <w:spacing w:after="200" w:line="360" w:lineRule="auto"/>
        <w:ind w:firstLine="720"/>
        <w:jc w:val="lowKashida"/>
        <w:rPr>
          <w:sz w:val="26"/>
          <w:szCs w:val="36"/>
        </w:rPr>
      </w:pPr>
      <w:r>
        <w:rPr>
          <w:sz w:val="26"/>
          <w:szCs w:val="36"/>
        </w:rPr>
        <w:lastRenderedPageBreak/>
        <w:t>The results showed that negligible relation exists between 'Process Outcomes in Biology' and the components of Multiple Intelligences except the components Logical, Naturalistic and Multiple Intelligences-Total, which show low relationship.</w:t>
      </w:r>
    </w:p>
    <w:p w14:paraId="31B3B380" w14:textId="77777777" w:rsidR="003D4353" w:rsidRDefault="003D4353">
      <w:pPr>
        <w:spacing w:after="200" w:line="360" w:lineRule="auto"/>
        <w:ind w:firstLine="720"/>
        <w:jc w:val="lowKashida"/>
        <w:rPr>
          <w:sz w:val="26"/>
          <w:szCs w:val="36"/>
        </w:rPr>
      </w:pPr>
      <w:r>
        <w:rPr>
          <w:sz w:val="26"/>
          <w:szCs w:val="36"/>
        </w:rPr>
        <w:t>It was noted that there exists, a negligible relationship between 'Process Outcomes in Biology' and the components of Learning Style out of which the components Emotional and Learning Style-Total shows low relationship.</w:t>
      </w:r>
    </w:p>
    <w:p w14:paraId="55FA15C8" w14:textId="77777777" w:rsidR="003D4353" w:rsidRDefault="003D4353">
      <w:pPr>
        <w:spacing w:after="200" w:line="360" w:lineRule="auto"/>
        <w:jc w:val="lowKashida"/>
        <w:rPr>
          <w:b/>
          <w:bCs/>
          <w:sz w:val="26"/>
          <w:szCs w:val="36"/>
        </w:rPr>
      </w:pPr>
      <w:r>
        <w:rPr>
          <w:b/>
          <w:bCs/>
          <w:sz w:val="26"/>
          <w:szCs w:val="36"/>
        </w:rPr>
        <w:t xml:space="preserve">iii)  Rural </w:t>
      </w:r>
    </w:p>
    <w:p w14:paraId="76228327" w14:textId="77777777" w:rsidR="003D4353" w:rsidRDefault="003D4353">
      <w:pPr>
        <w:spacing w:after="200" w:line="360" w:lineRule="auto"/>
        <w:ind w:firstLine="720"/>
        <w:jc w:val="lowKashida"/>
        <w:rPr>
          <w:sz w:val="26"/>
          <w:szCs w:val="36"/>
        </w:rPr>
      </w:pPr>
      <w:r>
        <w:rPr>
          <w:sz w:val="26"/>
          <w:szCs w:val="36"/>
        </w:rPr>
        <w:t>The results showed that negligible relation exists between 'Process Outcomes in Biology' and the components of Multiple Intelligences except the components Interpersonal and Multiple Intelligences-Total, which shows low relationship.</w:t>
      </w:r>
    </w:p>
    <w:p w14:paraId="250E65C8" w14:textId="77777777" w:rsidR="003D4353" w:rsidRDefault="003D4353">
      <w:pPr>
        <w:spacing w:after="200" w:line="360" w:lineRule="auto"/>
        <w:ind w:firstLine="720"/>
        <w:jc w:val="lowKashida"/>
        <w:rPr>
          <w:sz w:val="26"/>
          <w:szCs w:val="36"/>
        </w:rPr>
      </w:pPr>
      <w:r>
        <w:rPr>
          <w:sz w:val="26"/>
          <w:szCs w:val="36"/>
        </w:rPr>
        <w:t>It was noted that there exists, a negligible relationship between 'Process Outcomes in Biology' and all the components of Learning Style.</w:t>
      </w:r>
    </w:p>
    <w:p w14:paraId="346371D0" w14:textId="77777777" w:rsidR="003D4353" w:rsidRDefault="003D4353">
      <w:pPr>
        <w:spacing w:after="200" w:line="360" w:lineRule="auto"/>
        <w:jc w:val="lowKashida"/>
        <w:rPr>
          <w:b/>
          <w:bCs/>
          <w:sz w:val="26"/>
          <w:szCs w:val="36"/>
        </w:rPr>
      </w:pPr>
      <w:r>
        <w:rPr>
          <w:b/>
          <w:bCs/>
          <w:sz w:val="26"/>
          <w:szCs w:val="36"/>
        </w:rPr>
        <w:t>iv)  Urban</w:t>
      </w:r>
    </w:p>
    <w:p w14:paraId="66120F54" w14:textId="77777777" w:rsidR="003D4353" w:rsidRDefault="003D4353">
      <w:pPr>
        <w:spacing w:after="200" w:line="360" w:lineRule="auto"/>
        <w:ind w:firstLine="720"/>
        <w:jc w:val="lowKashida"/>
        <w:rPr>
          <w:sz w:val="26"/>
          <w:szCs w:val="36"/>
        </w:rPr>
      </w:pPr>
      <w:r>
        <w:rPr>
          <w:sz w:val="26"/>
          <w:szCs w:val="36"/>
        </w:rPr>
        <w:t>The results showed that low relation exists between 'Process Outcomes in Biology' and the components of Multiple Intelligences except the components Linguistic, Musical, Bodily and Interpersonal shows negligible relationship.</w:t>
      </w:r>
    </w:p>
    <w:p w14:paraId="5DE2F064" w14:textId="77777777" w:rsidR="003D4353" w:rsidRDefault="003D4353">
      <w:pPr>
        <w:spacing w:after="200" w:line="360" w:lineRule="auto"/>
        <w:ind w:firstLine="720"/>
        <w:jc w:val="lowKashida"/>
        <w:rPr>
          <w:sz w:val="26"/>
          <w:szCs w:val="36"/>
        </w:rPr>
      </w:pPr>
      <w:r>
        <w:rPr>
          <w:sz w:val="26"/>
          <w:szCs w:val="36"/>
        </w:rPr>
        <w:t>It was noted that there exists, a low relationship between 'Process Outcomes in Biology' and the components of Learning Style out of which Environmental shows negligible relationship and Learning Style Area-Total shows moderate relationship.</w:t>
      </w:r>
    </w:p>
    <w:p w14:paraId="662D153A" w14:textId="77777777" w:rsidR="003D4353" w:rsidRDefault="003D4353">
      <w:pPr>
        <w:spacing w:after="200" w:line="360" w:lineRule="auto"/>
        <w:jc w:val="lowKashida"/>
        <w:rPr>
          <w:b/>
          <w:bCs/>
          <w:sz w:val="26"/>
          <w:szCs w:val="36"/>
        </w:rPr>
      </w:pPr>
      <w:r>
        <w:rPr>
          <w:b/>
          <w:bCs/>
          <w:sz w:val="26"/>
          <w:szCs w:val="36"/>
        </w:rPr>
        <w:t xml:space="preserve">v) Private </w:t>
      </w:r>
    </w:p>
    <w:p w14:paraId="6A94374C" w14:textId="77777777" w:rsidR="003D4353" w:rsidRDefault="003D4353">
      <w:pPr>
        <w:spacing w:after="200" w:line="360" w:lineRule="auto"/>
        <w:ind w:firstLine="720"/>
        <w:jc w:val="lowKashida"/>
        <w:rPr>
          <w:sz w:val="26"/>
          <w:szCs w:val="36"/>
        </w:rPr>
      </w:pPr>
      <w:r>
        <w:rPr>
          <w:sz w:val="26"/>
          <w:szCs w:val="36"/>
        </w:rPr>
        <w:t>The results showed that negligible relation exists between 'Process Outcome in Biology' and all the components of Multiple Intelligences except the component Logical that shows low relationship.</w:t>
      </w:r>
    </w:p>
    <w:p w14:paraId="531A47A8" w14:textId="77777777" w:rsidR="003D4353" w:rsidRDefault="003D4353">
      <w:pPr>
        <w:spacing w:after="200" w:line="360" w:lineRule="auto"/>
        <w:ind w:firstLine="720"/>
        <w:jc w:val="lowKashida"/>
        <w:rPr>
          <w:sz w:val="26"/>
          <w:szCs w:val="36"/>
        </w:rPr>
      </w:pPr>
      <w:r>
        <w:rPr>
          <w:sz w:val="26"/>
          <w:szCs w:val="36"/>
        </w:rPr>
        <w:t>It was noted that there exists, a negligible relationship between 'Process Outcomes in Biology' and all the components of Learning Style Area.</w:t>
      </w:r>
    </w:p>
    <w:p w14:paraId="323BEB32" w14:textId="77777777" w:rsidR="003D4353" w:rsidRDefault="003D4353">
      <w:pPr>
        <w:spacing w:after="200" w:line="360" w:lineRule="auto"/>
        <w:jc w:val="lowKashida"/>
        <w:rPr>
          <w:b/>
          <w:bCs/>
          <w:sz w:val="26"/>
          <w:szCs w:val="28"/>
        </w:rPr>
      </w:pPr>
      <w:r>
        <w:rPr>
          <w:b/>
          <w:bCs/>
          <w:sz w:val="26"/>
          <w:szCs w:val="28"/>
        </w:rPr>
        <w:lastRenderedPageBreak/>
        <w:t>vi) Government</w:t>
      </w:r>
    </w:p>
    <w:p w14:paraId="3FBABDF9" w14:textId="77777777" w:rsidR="003D4353" w:rsidRDefault="003D4353">
      <w:pPr>
        <w:spacing w:after="200" w:line="360" w:lineRule="auto"/>
        <w:ind w:firstLine="720"/>
        <w:jc w:val="lowKashida"/>
        <w:rPr>
          <w:sz w:val="26"/>
          <w:szCs w:val="26"/>
        </w:rPr>
      </w:pPr>
      <w:r>
        <w:rPr>
          <w:sz w:val="26"/>
          <w:szCs w:val="26"/>
        </w:rPr>
        <w:t xml:space="preserve">The results showed that low relation exists between 'Process Outcomes in Biology' and the components of Multiple Intelligences except the components Musical and Bodily, which shows negligible relationship. </w:t>
      </w:r>
    </w:p>
    <w:p w14:paraId="7A16C701" w14:textId="77777777" w:rsidR="003D4353" w:rsidRDefault="003D4353">
      <w:pPr>
        <w:spacing w:after="200" w:line="360" w:lineRule="auto"/>
        <w:ind w:firstLine="720"/>
        <w:jc w:val="lowKashida"/>
        <w:rPr>
          <w:sz w:val="26"/>
          <w:szCs w:val="26"/>
        </w:rPr>
      </w:pPr>
      <w:r>
        <w:rPr>
          <w:sz w:val="26"/>
          <w:szCs w:val="26"/>
        </w:rPr>
        <w:t>It was noted that there exists, a low relationship between 'Process Outcomes in Biology' and the components of Learning Style out of which Environmental and Sociological Style shows negligible relationship.</w:t>
      </w:r>
    </w:p>
    <w:p w14:paraId="56DD717D" w14:textId="77777777" w:rsidR="003D4353" w:rsidRDefault="003D4353">
      <w:pPr>
        <w:pStyle w:val="BodyTextIndent2"/>
        <w:spacing w:line="360" w:lineRule="auto"/>
        <w:rPr>
          <w:b/>
          <w:bCs/>
          <w:szCs w:val="32"/>
        </w:rPr>
      </w:pPr>
      <w:r>
        <w:rPr>
          <w:b/>
          <w:bCs/>
          <w:szCs w:val="32"/>
        </w:rPr>
        <w:t>2</w:t>
      </w:r>
      <w:r>
        <w:rPr>
          <w:b/>
          <w:bCs/>
          <w:szCs w:val="32"/>
        </w:rPr>
        <w:tab/>
        <w:t xml:space="preserve">Identification </w:t>
      </w:r>
      <w:proofErr w:type="gramStart"/>
      <w:r>
        <w:rPr>
          <w:b/>
          <w:bCs/>
          <w:szCs w:val="32"/>
        </w:rPr>
        <w:t>Of</w:t>
      </w:r>
      <w:proofErr w:type="gramEnd"/>
      <w:r>
        <w:rPr>
          <w:b/>
          <w:bCs/>
          <w:szCs w:val="32"/>
        </w:rPr>
        <w:t xml:space="preserve"> The Significant Predictors Of Process Outcomes In Biology By Regression Analysis Of Psychological Variables And Estimation Of Their Predictive Efficiency (in terms of β and partial r 's).</w:t>
      </w:r>
    </w:p>
    <w:p w14:paraId="0857B9A1" w14:textId="77777777" w:rsidR="003D4353" w:rsidRDefault="003D4353">
      <w:pPr>
        <w:pStyle w:val="BodyTextIndent3"/>
        <w:spacing w:line="360" w:lineRule="auto"/>
        <w:ind w:firstLine="720"/>
      </w:pPr>
      <w:r>
        <w:t>Identification of Significant Predictors of Process Outcomes in Biology by Regression Analysis resulted that among the fourteen psychological variables; only four variables are significant predictors. These four variables are Logical Intelligence, Emotional Learning Style Area, Naturalistic Intelligence and Physical Learning Style Area. The Predictor variables entered in each step of Stepwise Regression Analysis, the value of Multiple Correlation R and the Multiple Regression equation developed in the successive steps are given as table 2.</w:t>
      </w:r>
    </w:p>
    <w:p w14:paraId="28791A93" w14:textId="77777777" w:rsidR="003D4353" w:rsidRDefault="003D4353">
      <w:pPr>
        <w:spacing w:after="200"/>
        <w:jc w:val="center"/>
        <w:rPr>
          <w:sz w:val="26"/>
          <w:szCs w:val="26"/>
        </w:rPr>
      </w:pPr>
      <w:r>
        <w:rPr>
          <w:sz w:val="26"/>
          <w:szCs w:val="26"/>
        </w:rPr>
        <w:t>TABLE.2</w:t>
      </w:r>
    </w:p>
    <w:p w14:paraId="48FD3F03" w14:textId="77777777" w:rsidR="003D4353" w:rsidRDefault="003D4353">
      <w:pPr>
        <w:pStyle w:val="BodyText2"/>
      </w:pPr>
      <w:r>
        <w:t xml:space="preserve"> Multiple Correlation R and Multiple Regression </w:t>
      </w:r>
      <w:r>
        <w:br/>
        <w:t>Equation Developed in the Successive stepwise Regression Analysis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9"/>
        <w:gridCol w:w="2360"/>
        <w:gridCol w:w="1820"/>
        <w:gridCol w:w="3877"/>
      </w:tblGrid>
      <w:tr w:rsidR="003D4353" w14:paraId="6F4CFCA9" w14:textId="77777777">
        <w:tblPrEx>
          <w:tblCellMar>
            <w:top w:w="0" w:type="dxa"/>
            <w:bottom w:w="0" w:type="dxa"/>
          </w:tblCellMar>
        </w:tblPrEx>
        <w:tc>
          <w:tcPr>
            <w:tcW w:w="1188" w:type="dxa"/>
          </w:tcPr>
          <w:p w14:paraId="3667261D" w14:textId="77777777" w:rsidR="003D4353" w:rsidRDefault="003D4353">
            <w:pPr>
              <w:pStyle w:val="BodyText2"/>
              <w:spacing w:before="60" w:after="40"/>
              <w:rPr>
                <w:b/>
                <w:bCs/>
              </w:rPr>
            </w:pPr>
            <w:r>
              <w:rPr>
                <w:b/>
                <w:bCs/>
              </w:rPr>
              <w:t>Step</w:t>
            </w:r>
          </w:p>
        </w:tc>
        <w:tc>
          <w:tcPr>
            <w:tcW w:w="3000" w:type="dxa"/>
          </w:tcPr>
          <w:p w14:paraId="2E2E0013" w14:textId="77777777" w:rsidR="003D4353" w:rsidRDefault="003D4353">
            <w:pPr>
              <w:pStyle w:val="BodyText2"/>
              <w:spacing w:before="60" w:after="40"/>
              <w:rPr>
                <w:b/>
                <w:bCs/>
              </w:rPr>
            </w:pPr>
            <w:r>
              <w:rPr>
                <w:b/>
                <w:bCs/>
              </w:rPr>
              <w:t>Variables Entered</w:t>
            </w:r>
          </w:p>
        </w:tc>
        <w:tc>
          <w:tcPr>
            <w:tcW w:w="2095" w:type="dxa"/>
          </w:tcPr>
          <w:p w14:paraId="35C5B511" w14:textId="77777777" w:rsidR="003D4353" w:rsidRDefault="003D4353">
            <w:pPr>
              <w:pStyle w:val="BodyText2"/>
              <w:spacing w:before="60" w:after="40"/>
              <w:rPr>
                <w:b/>
                <w:bCs/>
              </w:rPr>
            </w:pPr>
            <w:r>
              <w:rPr>
                <w:b/>
                <w:bCs/>
              </w:rPr>
              <w:t>Multiple Correlation R</w:t>
            </w:r>
          </w:p>
        </w:tc>
        <w:tc>
          <w:tcPr>
            <w:tcW w:w="2095" w:type="dxa"/>
          </w:tcPr>
          <w:p w14:paraId="7CC010AF" w14:textId="77777777" w:rsidR="003D4353" w:rsidRDefault="003D4353">
            <w:pPr>
              <w:pStyle w:val="BodyText2"/>
              <w:spacing w:before="60" w:after="40"/>
              <w:rPr>
                <w:b/>
                <w:bCs/>
              </w:rPr>
            </w:pPr>
            <w:r>
              <w:rPr>
                <w:b/>
                <w:bCs/>
              </w:rPr>
              <w:t>Regression Equation</w:t>
            </w:r>
          </w:p>
        </w:tc>
      </w:tr>
      <w:tr w:rsidR="003D4353" w14:paraId="1AC923B4" w14:textId="77777777">
        <w:tblPrEx>
          <w:tblCellMar>
            <w:top w:w="0" w:type="dxa"/>
            <w:bottom w:w="0" w:type="dxa"/>
          </w:tblCellMar>
        </w:tblPrEx>
        <w:tc>
          <w:tcPr>
            <w:tcW w:w="1188" w:type="dxa"/>
          </w:tcPr>
          <w:p w14:paraId="7785DF98" w14:textId="77777777" w:rsidR="003D4353" w:rsidRDefault="003D4353">
            <w:pPr>
              <w:pStyle w:val="BodyText2"/>
              <w:spacing w:before="60" w:after="40"/>
              <w:rPr>
                <w:b/>
                <w:bCs/>
              </w:rPr>
            </w:pPr>
            <w:r>
              <w:rPr>
                <w:b/>
                <w:bCs/>
              </w:rPr>
              <w:t>I</w:t>
            </w:r>
          </w:p>
        </w:tc>
        <w:tc>
          <w:tcPr>
            <w:tcW w:w="3000" w:type="dxa"/>
          </w:tcPr>
          <w:p w14:paraId="65DFC254" w14:textId="77777777" w:rsidR="003D4353" w:rsidRDefault="003D4353">
            <w:pPr>
              <w:pStyle w:val="BodyText2"/>
              <w:spacing w:before="60" w:after="40"/>
              <w:jc w:val="left"/>
              <w:rPr>
                <w:b/>
                <w:bCs/>
              </w:rPr>
            </w:pPr>
            <w:r>
              <w:rPr>
                <w:b/>
                <w:bCs/>
              </w:rPr>
              <w:t>X</w:t>
            </w:r>
            <w:r>
              <w:rPr>
                <w:b/>
                <w:bCs/>
                <w:vertAlign w:val="subscript"/>
              </w:rPr>
              <w:t>2</w:t>
            </w:r>
            <w:r>
              <w:rPr>
                <w:b/>
                <w:bCs/>
              </w:rPr>
              <w:t xml:space="preserve"> (Logical Intelligence).</w:t>
            </w:r>
          </w:p>
        </w:tc>
        <w:tc>
          <w:tcPr>
            <w:tcW w:w="2095" w:type="dxa"/>
          </w:tcPr>
          <w:p w14:paraId="542EF0F3" w14:textId="77777777" w:rsidR="003D4353" w:rsidRDefault="003D4353">
            <w:pPr>
              <w:pStyle w:val="BodyText2"/>
              <w:spacing w:before="60" w:after="40"/>
              <w:rPr>
                <w:b/>
                <w:bCs/>
              </w:rPr>
            </w:pPr>
            <w:r>
              <w:rPr>
                <w:b/>
                <w:bCs/>
              </w:rPr>
              <w:t>0.292</w:t>
            </w:r>
          </w:p>
        </w:tc>
        <w:tc>
          <w:tcPr>
            <w:tcW w:w="2095" w:type="dxa"/>
          </w:tcPr>
          <w:p w14:paraId="27DE6B5A" w14:textId="77777777" w:rsidR="003D4353" w:rsidRDefault="003D4353">
            <w:pPr>
              <w:pStyle w:val="BodyText2"/>
              <w:spacing w:before="60" w:after="40"/>
              <w:rPr>
                <w:b/>
                <w:bCs/>
              </w:rPr>
            </w:pPr>
            <w:r>
              <w:rPr>
                <w:b/>
                <w:bCs/>
              </w:rPr>
              <w:t>Y</w:t>
            </w:r>
            <w:r>
              <w:rPr>
                <w:b/>
                <w:bCs/>
                <w:vertAlign w:val="superscript"/>
              </w:rPr>
              <w:t>^</w:t>
            </w:r>
            <w:r>
              <w:rPr>
                <w:b/>
                <w:bCs/>
              </w:rPr>
              <w:softHyphen/>
              <w:t xml:space="preserve"> = 0.93X</w:t>
            </w:r>
            <w:r>
              <w:rPr>
                <w:b/>
                <w:bCs/>
                <w:vertAlign w:val="subscript"/>
              </w:rPr>
              <w:t>2</w:t>
            </w:r>
            <w:r>
              <w:rPr>
                <w:b/>
                <w:bCs/>
              </w:rPr>
              <w:t xml:space="preserve"> + 9.64</w:t>
            </w:r>
          </w:p>
        </w:tc>
      </w:tr>
      <w:tr w:rsidR="003D4353" w14:paraId="49FF0419" w14:textId="77777777">
        <w:tblPrEx>
          <w:tblCellMar>
            <w:top w:w="0" w:type="dxa"/>
            <w:bottom w:w="0" w:type="dxa"/>
          </w:tblCellMar>
        </w:tblPrEx>
        <w:tc>
          <w:tcPr>
            <w:tcW w:w="1188" w:type="dxa"/>
          </w:tcPr>
          <w:p w14:paraId="316B7939" w14:textId="77777777" w:rsidR="003D4353" w:rsidRDefault="003D4353">
            <w:pPr>
              <w:pStyle w:val="BodyText2"/>
              <w:spacing w:before="60" w:after="40"/>
              <w:rPr>
                <w:b/>
                <w:bCs/>
              </w:rPr>
            </w:pPr>
            <w:r>
              <w:rPr>
                <w:b/>
                <w:bCs/>
              </w:rPr>
              <w:lastRenderedPageBreak/>
              <w:t>II.</w:t>
            </w:r>
          </w:p>
        </w:tc>
        <w:tc>
          <w:tcPr>
            <w:tcW w:w="3000" w:type="dxa"/>
          </w:tcPr>
          <w:p w14:paraId="03164877" w14:textId="77777777" w:rsidR="003D4353" w:rsidRDefault="003D4353">
            <w:pPr>
              <w:pStyle w:val="BodyText2"/>
              <w:spacing w:before="60" w:after="40"/>
              <w:jc w:val="left"/>
              <w:rPr>
                <w:b/>
                <w:bCs/>
              </w:rPr>
            </w:pPr>
            <w:r>
              <w:rPr>
                <w:b/>
                <w:bCs/>
              </w:rPr>
              <w:t>X</w:t>
            </w:r>
            <w:r>
              <w:rPr>
                <w:b/>
                <w:bCs/>
                <w:vertAlign w:val="subscript"/>
              </w:rPr>
              <w:t>11</w:t>
            </w:r>
            <w:r>
              <w:rPr>
                <w:b/>
                <w:bCs/>
              </w:rPr>
              <w:t xml:space="preserve"> (Emotional Learning Style area).</w:t>
            </w:r>
          </w:p>
        </w:tc>
        <w:tc>
          <w:tcPr>
            <w:tcW w:w="2095" w:type="dxa"/>
          </w:tcPr>
          <w:p w14:paraId="08E6BF05" w14:textId="77777777" w:rsidR="003D4353" w:rsidRDefault="003D4353">
            <w:pPr>
              <w:pStyle w:val="BodyText2"/>
              <w:spacing w:before="60" w:after="40"/>
              <w:rPr>
                <w:b/>
                <w:bCs/>
              </w:rPr>
            </w:pPr>
            <w:r>
              <w:rPr>
                <w:b/>
                <w:bCs/>
              </w:rPr>
              <w:t>0.328</w:t>
            </w:r>
          </w:p>
        </w:tc>
        <w:tc>
          <w:tcPr>
            <w:tcW w:w="2095" w:type="dxa"/>
          </w:tcPr>
          <w:p w14:paraId="173AE8BB" w14:textId="77777777" w:rsidR="003D4353" w:rsidRDefault="003D4353">
            <w:pPr>
              <w:pStyle w:val="BodyText2"/>
              <w:spacing w:before="60" w:after="40"/>
              <w:rPr>
                <w:b/>
                <w:bCs/>
              </w:rPr>
            </w:pPr>
            <w:r>
              <w:rPr>
                <w:b/>
                <w:bCs/>
              </w:rPr>
              <w:t>Y</w:t>
            </w:r>
            <w:r>
              <w:rPr>
                <w:b/>
                <w:bCs/>
                <w:vertAlign w:val="superscript"/>
              </w:rPr>
              <w:t>^</w:t>
            </w:r>
            <w:r>
              <w:rPr>
                <w:b/>
                <w:bCs/>
              </w:rPr>
              <w:t xml:space="preserve"> = 0.82X</w:t>
            </w:r>
            <w:r>
              <w:rPr>
                <w:b/>
                <w:bCs/>
              </w:rPr>
              <w:softHyphen/>
            </w:r>
            <w:r>
              <w:rPr>
                <w:b/>
                <w:bCs/>
              </w:rPr>
              <w:softHyphen/>
            </w:r>
            <w:r>
              <w:rPr>
                <w:b/>
                <w:bCs/>
              </w:rPr>
              <w:softHyphen/>
            </w:r>
            <w:r>
              <w:rPr>
                <w:b/>
                <w:bCs/>
                <w:vertAlign w:val="subscript"/>
              </w:rPr>
              <w:t>11</w:t>
            </w:r>
            <w:r>
              <w:rPr>
                <w:b/>
                <w:bCs/>
              </w:rPr>
              <w:t>+ 0.28 + 5.75</w:t>
            </w:r>
          </w:p>
        </w:tc>
      </w:tr>
      <w:tr w:rsidR="003D4353" w14:paraId="69A64280" w14:textId="77777777">
        <w:tblPrEx>
          <w:tblCellMar>
            <w:top w:w="0" w:type="dxa"/>
            <w:bottom w:w="0" w:type="dxa"/>
          </w:tblCellMar>
        </w:tblPrEx>
        <w:tc>
          <w:tcPr>
            <w:tcW w:w="1188" w:type="dxa"/>
          </w:tcPr>
          <w:p w14:paraId="574D0A2F" w14:textId="77777777" w:rsidR="003D4353" w:rsidRDefault="003D4353">
            <w:pPr>
              <w:pStyle w:val="BodyText2"/>
              <w:spacing w:before="60" w:after="40"/>
              <w:rPr>
                <w:b/>
                <w:bCs/>
              </w:rPr>
            </w:pPr>
            <w:r>
              <w:rPr>
                <w:b/>
                <w:bCs/>
              </w:rPr>
              <w:t>III</w:t>
            </w:r>
          </w:p>
        </w:tc>
        <w:tc>
          <w:tcPr>
            <w:tcW w:w="3000" w:type="dxa"/>
          </w:tcPr>
          <w:p w14:paraId="418CA02A" w14:textId="77777777" w:rsidR="003D4353" w:rsidRDefault="003D4353">
            <w:pPr>
              <w:pStyle w:val="BodyText2"/>
              <w:spacing w:before="60" w:after="40"/>
              <w:jc w:val="left"/>
              <w:rPr>
                <w:b/>
                <w:bCs/>
              </w:rPr>
            </w:pPr>
            <w:r>
              <w:rPr>
                <w:b/>
                <w:bCs/>
              </w:rPr>
              <w:t>X</w:t>
            </w:r>
            <w:r>
              <w:rPr>
                <w:b/>
                <w:bCs/>
                <w:vertAlign w:val="subscript"/>
              </w:rPr>
              <w:t>6</w:t>
            </w:r>
            <w:r>
              <w:rPr>
                <w:b/>
                <w:bCs/>
              </w:rPr>
              <w:t xml:space="preserve"> (Naturalistic Intelligence).</w:t>
            </w:r>
          </w:p>
        </w:tc>
        <w:tc>
          <w:tcPr>
            <w:tcW w:w="2095" w:type="dxa"/>
          </w:tcPr>
          <w:p w14:paraId="4AE94519" w14:textId="77777777" w:rsidR="003D4353" w:rsidRDefault="003D4353">
            <w:pPr>
              <w:pStyle w:val="BodyText2"/>
              <w:spacing w:before="60" w:after="40"/>
              <w:rPr>
                <w:b/>
                <w:bCs/>
              </w:rPr>
            </w:pPr>
            <w:r>
              <w:rPr>
                <w:b/>
                <w:bCs/>
              </w:rPr>
              <w:t>0.347</w:t>
            </w:r>
          </w:p>
        </w:tc>
        <w:tc>
          <w:tcPr>
            <w:tcW w:w="2095" w:type="dxa"/>
          </w:tcPr>
          <w:p w14:paraId="720CA1C0" w14:textId="77777777" w:rsidR="003D4353" w:rsidRDefault="003D4353">
            <w:pPr>
              <w:pStyle w:val="BodyText2"/>
              <w:spacing w:before="60" w:after="40"/>
              <w:rPr>
                <w:b/>
                <w:bCs/>
              </w:rPr>
            </w:pPr>
            <w:r>
              <w:rPr>
                <w:b/>
                <w:bCs/>
              </w:rPr>
              <w:t>Y</w:t>
            </w:r>
            <w:r>
              <w:rPr>
                <w:b/>
                <w:bCs/>
                <w:vertAlign w:val="superscript"/>
              </w:rPr>
              <w:t>^</w:t>
            </w:r>
            <w:r>
              <w:rPr>
                <w:b/>
                <w:bCs/>
              </w:rPr>
              <w:t xml:space="preserve"> = 0.70X</w:t>
            </w:r>
            <w:r>
              <w:rPr>
                <w:b/>
                <w:bCs/>
                <w:vertAlign w:val="subscript"/>
              </w:rPr>
              <w:t>6</w:t>
            </w:r>
            <w:r>
              <w:rPr>
                <w:b/>
                <w:bCs/>
              </w:rPr>
              <w:t xml:space="preserve"> + 0.28+0.38+3.61</w:t>
            </w:r>
          </w:p>
        </w:tc>
      </w:tr>
      <w:tr w:rsidR="003D4353" w14:paraId="0F8666D4" w14:textId="77777777">
        <w:tblPrEx>
          <w:tblCellMar>
            <w:top w:w="0" w:type="dxa"/>
            <w:bottom w:w="0" w:type="dxa"/>
          </w:tblCellMar>
        </w:tblPrEx>
        <w:tc>
          <w:tcPr>
            <w:tcW w:w="1188" w:type="dxa"/>
          </w:tcPr>
          <w:p w14:paraId="2A521D2A" w14:textId="77777777" w:rsidR="003D4353" w:rsidRDefault="003D4353">
            <w:pPr>
              <w:pStyle w:val="BodyText2"/>
              <w:spacing w:before="60" w:after="40"/>
              <w:rPr>
                <w:b/>
                <w:bCs/>
              </w:rPr>
            </w:pPr>
            <w:r>
              <w:rPr>
                <w:b/>
                <w:bCs/>
              </w:rPr>
              <w:t>IV</w:t>
            </w:r>
          </w:p>
        </w:tc>
        <w:tc>
          <w:tcPr>
            <w:tcW w:w="3000" w:type="dxa"/>
          </w:tcPr>
          <w:p w14:paraId="2B35A6FB" w14:textId="77777777" w:rsidR="003D4353" w:rsidRDefault="003D4353">
            <w:pPr>
              <w:pStyle w:val="BodyText2"/>
              <w:spacing w:before="60" w:after="40"/>
              <w:jc w:val="left"/>
              <w:rPr>
                <w:b/>
                <w:bCs/>
              </w:rPr>
            </w:pPr>
            <w:r>
              <w:rPr>
                <w:b/>
                <w:bCs/>
              </w:rPr>
              <w:t>X</w:t>
            </w:r>
            <w:r>
              <w:rPr>
                <w:b/>
                <w:bCs/>
                <w:vertAlign w:val="subscript"/>
              </w:rPr>
              <w:t>13</w:t>
            </w:r>
            <w:r>
              <w:rPr>
                <w:b/>
                <w:bCs/>
              </w:rPr>
              <w:t xml:space="preserve"> (Physical learning Style area).</w:t>
            </w:r>
          </w:p>
        </w:tc>
        <w:tc>
          <w:tcPr>
            <w:tcW w:w="2095" w:type="dxa"/>
          </w:tcPr>
          <w:p w14:paraId="4453B30A" w14:textId="77777777" w:rsidR="003D4353" w:rsidRDefault="003D4353">
            <w:pPr>
              <w:pStyle w:val="BodyText2"/>
              <w:spacing w:before="60" w:after="40"/>
              <w:rPr>
                <w:b/>
                <w:bCs/>
              </w:rPr>
            </w:pPr>
            <w:r>
              <w:rPr>
                <w:b/>
                <w:bCs/>
              </w:rPr>
              <w:t>0.357</w:t>
            </w:r>
          </w:p>
        </w:tc>
        <w:tc>
          <w:tcPr>
            <w:tcW w:w="2095" w:type="dxa"/>
          </w:tcPr>
          <w:p w14:paraId="5A0867E3" w14:textId="77777777" w:rsidR="003D4353" w:rsidRDefault="003D4353">
            <w:pPr>
              <w:pStyle w:val="BodyText2"/>
              <w:spacing w:before="60" w:after="40"/>
              <w:rPr>
                <w:b/>
                <w:bCs/>
              </w:rPr>
            </w:pPr>
            <w:r>
              <w:rPr>
                <w:b/>
                <w:bCs/>
              </w:rPr>
              <w:t>Y</w:t>
            </w:r>
            <w:r>
              <w:rPr>
                <w:b/>
                <w:bCs/>
                <w:vertAlign w:val="superscript"/>
              </w:rPr>
              <w:t>^</w:t>
            </w:r>
            <w:r>
              <w:rPr>
                <w:b/>
                <w:bCs/>
              </w:rPr>
              <w:t>=0.66X</w:t>
            </w:r>
            <w:r>
              <w:rPr>
                <w:b/>
                <w:bCs/>
                <w:vertAlign w:val="subscript"/>
              </w:rPr>
              <w:t>13</w:t>
            </w:r>
            <w:r>
              <w:rPr>
                <w:b/>
                <w:bCs/>
              </w:rPr>
              <w:t>+0.23+0.37+0.15+2.06</w:t>
            </w:r>
          </w:p>
        </w:tc>
      </w:tr>
    </w:tbl>
    <w:p w14:paraId="3223940E" w14:textId="77777777" w:rsidR="003D4353" w:rsidRDefault="003D4353">
      <w:pPr>
        <w:ind w:left="720" w:hanging="720"/>
        <w:jc w:val="lowKashida"/>
        <w:rPr>
          <w:sz w:val="26"/>
          <w:szCs w:val="28"/>
        </w:rPr>
      </w:pPr>
      <w:r>
        <w:rPr>
          <w:sz w:val="26"/>
          <w:szCs w:val="28"/>
        </w:rPr>
        <w:t>Note (</w:t>
      </w:r>
      <w:proofErr w:type="spellStart"/>
      <w:r>
        <w:rPr>
          <w:sz w:val="26"/>
          <w:szCs w:val="28"/>
        </w:rPr>
        <w:t>i</w:t>
      </w:r>
      <w:proofErr w:type="spellEnd"/>
      <w:r>
        <w:rPr>
          <w:sz w:val="26"/>
          <w:szCs w:val="28"/>
        </w:rPr>
        <w:t>) All the values of Multiple Correlation R cited are significant at 0.01 level</w:t>
      </w:r>
    </w:p>
    <w:p w14:paraId="19F3AA0A" w14:textId="77777777" w:rsidR="003D4353" w:rsidRDefault="003D4353">
      <w:pPr>
        <w:spacing w:after="200" w:line="480" w:lineRule="auto"/>
        <w:ind w:left="720" w:hanging="720"/>
        <w:jc w:val="lowKashida"/>
        <w:rPr>
          <w:sz w:val="26"/>
          <w:szCs w:val="28"/>
        </w:rPr>
      </w:pPr>
      <w:r>
        <w:rPr>
          <w:sz w:val="26"/>
          <w:szCs w:val="28"/>
        </w:rPr>
        <w:t xml:space="preserve">         (ii) Y</w:t>
      </w:r>
      <w:r>
        <w:rPr>
          <w:sz w:val="26"/>
          <w:szCs w:val="28"/>
          <w:vertAlign w:val="superscript"/>
        </w:rPr>
        <w:t xml:space="preserve">^ </w:t>
      </w:r>
      <w:r>
        <w:rPr>
          <w:sz w:val="26"/>
          <w:szCs w:val="28"/>
        </w:rPr>
        <w:t>is the predicted value of Y, the Process Outcomes in Biology.</w:t>
      </w:r>
      <w:r>
        <w:rPr>
          <w:sz w:val="26"/>
          <w:szCs w:val="28"/>
          <w:vertAlign w:val="superscript"/>
        </w:rPr>
        <w:t xml:space="preserve"> </w:t>
      </w:r>
      <w:r>
        <w:rPr>
          <w:sz w:val="26"/>
          <w:szCs w:val="28"/>
        </w:rPr>
        <w:t xml:space="preserve"> </w:t>
      </w:r>
    </w:p>
    <w:p w14:paraId="33CF0A04" w14:textId="77777777" w:rsidR="003D4353" w:rsidRDefault="003D4353">
      <w:pPr>
        <w:spacing w:after="200" w:line="360" w:lineRule="auto"/>
        <w:ind w:left="720" w:hanging="720"/>
        <w:jc w:val="lowKashida"/>
        <w:rPr>
          <w:sz w:val="26"/>
          <w:szCs w:val="26"/>
        </w:rPr>
      </w:pPr>
      <w:r>
        <w:rPr>
          <w:sz w:val="26"/>
          <w:szCs w:val="28"/>
        </w:rPr>
        <w:t>2.1</w:t>
      </w:r>
      <w:r>
        <w:rPr>
          <w:sz w:val="26"/>
          <w:szCs w:val="28"/>
        </w:rPr>
        <w:tab/>
      </w:r>
      <w:r>
        <w:rPr>
          <w:sz w:val="26"/>
          <w:szCs w:val="26"/>
        </w:rPr>
        <w:t>The Coefficient of Multiple Determination, R</w:t>
      </w:r>
      <w:r>
        <w:rPr>
          <w:sz w:val="26"/>
          <w:szCs w:val="26"/>
          <w:vertAlign w:val="superscript"/>
        </w:rPr>
        <w:t>2</w:t>
      </w:r>
      <w:r>
        <w:rPr>
          <w:sz w:val="26"/>
          <w:szCs w:val="26"/>
        </w:rPr>
        <w:t xml:space="preserve"> as ∑</w:t>
      </w:r>
      <w:r>
        <w:rPr>
          <w:sz w:val="36"/>
          <w:szCs w:val="36"/>
          <w:vertAlign w:val="subscript"/>
        </w:rPr>
        <w:t>β</w:t>
      </w:r>
      <w:r>
        <w:rPr>
          <w:sz w:val="26"/>
          <w:szCs w:val="26"/>
          <w:vertAlign w:val="subscript"/>
        </w:rPr>
        <w:t>r</w:t>
      </w:r>
      <w:r>
        <w:rPr>
          <w:sz w:val="26"/>
          <w:szCs w:val="26"/>
        </w:rPr>
        <w:t xml:space="preserve"> = 0.125 suggests 12.5 percent of variance in Process Outcomes in Biology is attributable to the four psychological variables identified as significant predictors. So that contribution of each significant predictor is as follows.</w:t>
      </w:r>
    </w:p>
    <w:p w14:paraId="28C000C3" w14:textId="77777777" w:rsidR="003D4353" w:rsidRDefault="003D4353">
      <w:pPr>
        <w:spacing w:after="200" w:line="360" w:lineRule="auto"/>
        <w:jc w:val="lowKashida"/>
        <w:rPr>
          <w:sz w:val="26"/>
          <w:szCs w:val="26"/>
        </w:rPr>
      </w:pPr>
      <w:r>
        <w:rPr>
          <w:sz w:val="26"/>
          <w:szCs w:val="26"/>
        </w:rPr>
        <w:t xml:space="preserve">          1) Logical Intelligence = 6.21 percentage.</w:t>
      </w:r>
    </w:p>
    <w:p w14:paraId="68EA135A" w14:textId="77777777" w:rsidR="003D4353" w:rsidRDefault="003D4353">
      <w:pPr>
        <w:spacing w:after="200" w:line="360" w:lineRule="auto"/>
        <w:jc w:val="lowKashida"/>
        <w:rPr>
          <w:sz w:val="26"/>
          <w:szCs w:val="26"/>
        </w:rPr>
      </w:pPr>
      <w:r>
        <w:rPr>
          <w:sz w:val="26"/>
          <w:szCs w:val="26"/>
        </w:rPr>
        <w:t xml:space="preserve">          2) Emotional Learning Style Area = 2.52 percentage.</w:t>
      </w:r>
    </w:p>
    <w:p w14:paraId="76F54DB7" w14:textId="77777777" w:rsidR="003D4353" w:rsidRDefault="003D4353">
      <w:pPr>
        <w:spacing w:after="200" w:line="360" w:lineRule="auto"/>
        <w:ind w:firstLine="540"/>
        <w:jc w:val="lowKashida"/>
        <w:rPr>
          <w:sz w:val="26"/>
          <w:szCs w:val="26"/>
        </w:rPr>
      </w:pPr>
      <w:r>
        <w:rPr>
          <w:sz w:val="26"/>
          <w:szCs w:val="26"/>
        </w:rPr>
        <w:t xml:space="preserve"> 3)  Naturalistic Intelligence = 2.20 percentage.</w:t>
      </w:r>
    </w:p>
    <w:p w14:paraId="3BB36682" w14:textId="77777777" w:rsidR="003D4353" w:rsidRDefault="003D4353">
      <w:pPr>
        <w:spacing w:after="200" w:line="360" w:lineRule="auto"/>
        <w:ind w:firstLine="540"/>
        <w:jc w:val="lowKashida"/>
        <w:rPr>
          <w:sz w:val="30"/>
          <w:szCs w:val="30"/>
        </w:rPr>
      </w:pPr>
      <w:r>
        <w:rPr>
          <w:sz w:val="26"/>
          <w:szCs w:val="26"/>
        </w:rPr>
        <w:t xml:space="preserve"> 4)  Physical Learning Style Area = 1.70 percentage.</w:t>
      </w:r>
      <w:r>
        <w:rPr>
          <w:sz w:val="32"/>
          <w:szCs w:val="32"/>
        </w:rPr>
        <w:t xml:space="preserve">      </w:t>
      </w:r>
    </w:p>
    <w:p w14:paraId="6C705AF9" w14:textId="77777777" w:rsidR="003D4353" w:rsidRDefault="003D4353">
      <w:pPr>
        <w:spacing w:after="200" w:line="360" w:lineRule="auto"/>
        <w:jc w:val="lowKashida"/>
        <w:rPr>
          <w:b/>
          <w:bCs/>
          <w:sz w:val="26"/>
          <w:szCs w:val="32"/>
        </w:rPr>
      </w:pPr>
      <w:r>
        <w:rPr>
          <w:b/>
          <w:bCs/>
          <w:sz w:val="26"/>
          <w:szCs w:val="32"/>
        </w:rPr>
        <w:t>TENABILITY OF HYPOTHESES</w:t>
      </w:r>
    </w:p>
    <w:p w14:paraId="2D5EE2D1" w14:textId="77777777" w:rsidR="003D4353" w:rsidRDefault="003D4353">
      <w:pPr>
        <w:spacing w:after="200" w:line="360" w:lineRule="auto"/>
        <w:jc w:val="lowKashida"/>
        <w:rPr>
          <w:sz w:val="26"/>
          <w:szCs w:val="26"/>
        </w:rPr>
      </w:pPr>
      <w:r>
        <w:rPr>
          <w:sz w:val="26"/>
          <w:szCs w:val="26"/>
        </w:rPr>
        <w:tab/>
        <w:t>The tenability of hypotheses is examined in the light of the above findings.</w:t>
      </w:r>
    </w:p>
    <w:p w14:paraId="2C30362E" w14:textId="77777777" w:rsidR="003D4353" w:rsidRDefault="003D4353">
      <w:pPr>
        <w:spacing w:after="200" w:line="360" w:lineRule="auto"/>
        <w:jc w:val="lowKashida"/>
        <w:rPr>
          <w:sz w:val="26"/>
          <w:szCs w:val="26"/>
        </w:rPr>
      </w:pPr>
      <w:r>
        <w:rPr>
          <w:sz w:val="26"/>
          <w:szCs w:val="26"/>
        </w:rPr>
        <w:lastRenderedPageBreak/>
        <w:tab/>
        <w:t xml:space="preserve">Hypotheses 1, states that there exists significant relation between 'Process Outcomes in Biology' and each of the independent variables, (Learning Style and Multiple Intelligences) for the total sample. </w:t>
      </w:r>
    </w:p>
    <w:p w14:paraId="509B5CC6" w14:textId="77777777" w:rsidR="003D4353" w:rsidRDefault="003D4353">
      <w:pPr>
        <w:spacing w:after="200" w:line="360" w:lineRule="auto"/>
        <w:jc w:val="lowKashida"/>
        <w:rPr>
          <w:sz w:val="26"/>
          <w:szCs w:val="26"/>
        </w:rPr>
      </w:pPr>
      <w:r>
        <w:rPr>
          <w:sz w:val="26"/>
          <w:szCs w:val="26"/>
        </w:rPr>
        <w:tab/>
        <w:t>The results of Pearson's Product Moment Correlation calculated between 'Process Outcomes in Biology' and each of the two main variables namely, 'Multiple Intelligences' and 'Learning Style' and their component dimensions reveal the following. Multiple Intelligences-Total and its components Linguistic, Logical, Spatial, Naturalistic, Intrapersonal, Interpersonal and Learning Style-Total and its four components areas Emotional, Sociological and Physical are significantly and positively related to 'Process Outcomes in Biology' in all or majority of total samples.</w:t>
      </w:r>
    </w:p>
    <w:p w14:paraId="7342FE81" w14:textId="77777777" w:rsidR="003D4353" w:rsidRDefault="003D4353">
      <w:pPr>
        <w:spacing w:after="200" w:line="360" w:lineRule="auto"/>
        <w:jc w:val="lowKashida"/>
        <w:rPr>
          <w:sz w:val="26"/>
          <w:szCs w:val="26"/>
        </w:rPr>
      </w:pPr>
      <w:r>
        <w:rPr>
          <w:sz w:val="26"/>
          <w:szCs w:val="26"/>
        </w:rPr>
        <w:t>Hence Hypotheses 1 is partially substantiated</w:t>
      </w:r>
    </w:p>
    <w:p w14:paraId="6C2A8E40" w14:textId="77777777" w:rsidR="003D4353" w:rsidRDefault="003D4353">
      <w:pPr>
        <w:spacing w:after="200" w:line="360" w:lineRule="auto"/>
        <w:ind w:firstLine="720"/>
        <w:jc w:val="lowKashida"/>
        <w:rPr>
          <w:sz w:val="26"/>
          <w:szCs w:val="26"/>
        </w:rPr>
      </w:pPr>
      <w:r>
        <w:rPr>
          <w:sz w:val="26"/>
          <w:szCs w:val="26"/>
        </w:rPr>
        <w:t>Hypotheses 2 (a), states that there exists significant relation between ‘Process Outcomes in Biology' and each of the independent variables, 'Learning Style' and 'Multiple Intelligences' for the relevant subsample based on Gender. For the independent variable Multiple Intelligences-Total and its six components Linguistic, Logical, Spatial, Naturalistic, Intrapersonal and Interpersonal are significantly and positively related to 'Process Outcomes in Biology'. The Value of 'r' is not significant for Girls in Intrapersonal Intelligence. For the variable Learning Style-Total and its three component areas Emotional, Sociological and Physical are significantly and positively related to 'Process Outcomes in Biology'. The value of 'r' is not significant for Girls in Sociological Style Area.</w:t>
      </w:r>
    </w:p>
    <w:p w14:paraId="37A022F7" w14:textId="77777777" w:rsidR="003D4353" w:rsidRDefault="003D4353">
      <w:pPr>
        <w:spacing w:after="200" w:line="360" w:lineRule="auto"/>
        <w:jc w:val="lowKashida"/>
        <w:rPr>
          <w:sz w:val="26"/>
          <w:szCs w:val="26"/>
        </w:rPr>
      </w:pPr>
      <w:r>
        <w:rPr>
          <w:sz w:val="26"/>
          <w:szCs w:val="26"/>
        </w:rPr>
        <w:t>Hence Hypotheses 2 (a) is partially substantiated.</w:t>
      </w:r>
    </w:p>
    <w:p w14:paraId="156A1EFF" w14:textId="77777777" w:rsidR="003D4353" w:rsidRDefault="003D4353">
      <w:pPr>
        <w:spacing w:after="200" w:line="360" w:lineRule="auto"/>
        <w:ind w:firstLine="720"/>
        <w:jc w:val="lowKashida"/>
        <w:rPr>
          <w:sz w:val="26"/>
          <w:szCs w:val="26"/>
        </w:rPr>
      </w:pPr>
      <w:r>
        <w:rPr>
          <w:sz w:val="26"/>
          <w:szCs w:val="26"/>
        </w:rPr>
        <w:t xml:space="preserve">Hypotheses 2 (b), states that there exists significant relation between 'Process Outcomes in Biology' and each of the independent variables, 'Multiple Intelligences' and 'Learning Style' for the relevant subsample based on Locale. For the independent variable, Multiple Intelligences-Total and its seven components Linguistic, Logical, Spatial, Naturalistic, Intrapersonal, and Interpersonal are significantly and positively </w:t>
      </w:r>
      <w:r>
        <w:rPr>
          <w:sz w:val="26"/>
          <w:szCs w:val="26"/>
        </w:rPr>
        <w:lastRenderedPageBreak/>
        <w:t>related to 'Process Outcomes in Biology'. The value of 'r' is not significant for Rural in Interpersonal Intelligence. For the variable Learning Style-Total and its three components Emotional, Sociological and Physical Learning Style are significantly and positively related to 'Process Outcomes in Biology'. The value of 'r' is not significant for Rural in Emotional, Sociological and Total Learning Style Area.</w:t>
      </w:r>
    </w:p>
    <w:p w14:paraId="2333D822" w14:textId="77777777" w:rsidR="003D4353" w:rsidRDefault="003D4353">
      <w:pPr>
        <w:spacing w:after="200" w:line="360" w:lineRule="auto"/>
        <w:jc w:val="lowKashida"/>
        <w:rPr>
          <w:sz w:val="26"/>
          <w:szCs w:val="26"/>
        </w:rPr>
      </w:pPr>
      <w:r>
        <w:rPr>
          <w:sz w:val="26"/>
          <w:szCs w:val="26"/>
        </w:rPr>
        <w:t>Hence Hypotheses 2 (b) is partially substantiated.</w:t>
      </w:r>
    </w:p>
    <w:p w14:paraId="16F74C5F" w14:textId="77777777" w:rsidR="003D4353" w:rsidRDefault="003D4353">
      <w:pPr>
        <w:spacing w:after="200" w:line="360" w:lineRule="auto"/>
        <w:ind w:firstLine="720"/>
        <w:jc w:val="lowKashida"/>
        <w:rPr>
          <w:sz w:val="26"/>
          <w:szCs w:val="26"/>
        </w:rPr>
      </w:pPr>
      <w:r>
        <w:rPr>
          <w:sz w:val="26"/>
          <w:szCs w:val="26"/>
        </w:rPr>
        <w:t>Hypotheses 2 (c) states that there exists significant relation between 'Process Outcomes in Biology' and each of the independent variables, ‘Multiple Intelligences' and 'Learning Style' for the relevant subsample based on Management. For the Independent variable, Multiple Intelligences-Total and its seven components Logical, Linguistic, Spatial, Bodily, Naturalistic, Intrapersonal and Interpersonal are significantly and positively related to 'Process Outcomes in Biology'. The value of 'r' is not significant for Private in Bodily Intelligence. For the variable Learning Style-Total and its two component areas Emotional and Physical Area are significantly and positively related to 'Process Outcomes in Biology'.</w:t>
      </w:r>
    </w:p>
    <w:p w14:paraId="28399EF2" w14:textId="77777777" w:rsidR="003D4353" w:rsidRDefault="003D4353">
      <w:pPr>
        <w:spacing w:after="200" w:line="360" w:lineRule="auto"/>
        <w:jc w:val="lowKashida"/>
        <w:rPr>
          <w:sz w:val="26"/>
          <w:szCs w:val="26"/>
        </w:rPr>
      </w:pPr>
      <w:r>
        <w:rPr>
          <w:sz w:val="26"/>
          <w:szCs w:val="26"/>
        </w:rPr>
        <w:t>Hence Hypotheses 2 (c) is partially substantiated.</w:t>
      </w:r>
    </w:p>
    <w:p w14:paraId="459379DD" w14:textId="77777777" w:rsidR="003D4353" w:rsidRDefault="003D4353">
      <w:pPr>
        <w:spacing w:after="200" w:line="360" w:lineRule="auto"/>
        <w:jc w:val="lowKashida"/>
        <w:rPr>
          <w:b/>
          <w:bCs/>
          <w:sz w:val="26"/>
          <w:szCs w:val="32"/>
        </w:rPr>
      </w:pPr>
      <w:r>
        <w:rPr>
          <w:b/>
          <w:bCs/>
          <w:sz w:val="26"/>
          <w:szCs w:val="32"/>
        </w:rPr>
        <w:t>CONCLUSIONS</w:t>
      </w:r>
    </w:p>
    <w:p w14:paraId="45B6E5DB" w14:textId="77777777" w:rsidR="003D4353" w:rsidRDefault="003D4353">
      <w:pPr>
        <w:spacing w:after="200" w:line="360" w:lineRule="auto"/>
        <w:ind w:firstLine="900"/>
        <w:jc w:val="lowKashida"/>
        <w:rPr>
          <w:sz w:val="26"/>
          <w:szCs w:val="26"/>
        </w:rPr>
      </w:pPr>
      <w:r>
        <w:rPr>
          <w:sz w:val="26"/>
          <w:szCs w:val="26"/>
        </w:rPr>
        <w:t>The investigator made the following conclusions after conducting the study.</w:t>
      </w:r>
    </w:p>
    <w:p w14:paraId="149CE2D8" w14:textId="77777777" w:rsidR="003D4353" w:rsidRDefault="003D4353">
      <w:pPr>
        <w:spacing w:after="200" w:line="360" w:lineRule="auto"/>
        <w:jc w:val="lowKashida"/>
        <w:rPr>
          <w:sz w:val="26"/>
          <w:szCs w:val="26"/>
        </w:rPr>
      </w:pPr>
      <w:r>
        <w:rPr>
          <w:sz w:val="26"/>
          <w:szCs w:val="26"/>
        </w:rPr>
        <w:tab/>
        <w:t>In the independent variable Multiple Intelligences and the component dimensions Linguistic, Spatial, Naturalistic, Intrapersonal, Interpersonal Intelligence and Multiple Intelligences-Total have found to be significantly and positively related to 'Process Outcomes in Biology'.</w:t>
      </w:r>
    </w:p>
    <w:p w14:paraId="61B73B9A" w14:textId="77777777" w:rsidR="003D4353" w:rsidRDefault="003D4353">
      <w:pPr>
        <w:spacing w:after="200" w:line="360" w:lineRule="auto"/>
        <w:jc w:val="lowKashida"/>
        <w:rPr>
          <w:sz w:val="26"/>
          <w:szCs w:val="26"/>
        </w:rPr>
      </w:pPr>
      <w:r>
        <w:rPr>
          <w:sz w:val="26"/>
          <w:szCs w:val="26"/>
        </w:rPr>
        <w:tab/>
        <w:t>It is concluded from the findings that Musical and Bodily Intelligence have no significant relationship with 'Process Outcomes in Biology'.</w:t>
      </w:r>
    </w:p>
    <w:p w14:paraId="4D76798E" w14:textId="77777777" w:rsidR="003D4353" w:rsidRDefault="003D4353">
      <w:pPr>
        <w:spacing w:after="200" w:line="360" w:lineRule="auto"/>
        <w:jc w:val="lowKashida"/>
        <w:rPr>
          <w:sz w:val="26"/>
          <w:szCs w:val="26"/>
        </w:rPr>
      </w:pPr>
      <w:r>
        <w:rPr>
          <w:sz w:val="26"/>
          <w:szCs w:val="26"/>
        </w:rPr>
        <w:lastRenderedPageBreak/>
        <w:tab/>
        <w:t xml:space="preserve">In the independent variable Learning </w:t>
      </w:r>
      <w:proofErr w:type="gramStart"/>
      <w:r>
        <w:rPr>
          <w:sz w:val="26"/>
          <w:szCs w:val="26"/>
        </w:rPr>
        <w:t>Style</w:t>
      </w:r>
      <w:proofErr w:type="gramEnd"/>
      <w:r>
        <w:rPr>
          <w:sz w:val="26"/>
          <w:szCs w:val="26"/>
        </w:rPr>
        <w:t xml:space="preserve"> the component style areas Emotional, Sociological, Physical and Learning Style-Total have found to be significantly and positively related to 'Process Outcomes in Biology'.</w:t>
      </w:r>
    </w:p>
    <w:p w14:paraId="55222B07" w14:textId="77777777" w:rsidR="003D4353" w:rsidRDefault="003D4353">
      <w:pPr>
        <w:spacing w:after="200" w:line="360" w:lineRule="auto"/>
        <w:jc w:val="lowKashida"/>
        <w:rPr>
          <w:sz w:val="26"/>
          <w:szCs w:val="26"/>
        </w:rPr>
      </w:pPr>
      <w:r>
        <w:rPr>
          <w:sz w:val="26"/>
          <w:szCs w:val="26"/>
        </w:rPr>
        <w:tab/>
        <w:t>It is concluded from the findings that Environmental Learning Style Area has no significant relationship with 'Process Outcomes in Biology'.</w:t>
      </w:r>
    </w:p>
    <w:p w14:paraId="1AD9A1B5" w14:textId="77777777" w:rsidR="003D4353" w:rsidRDefault="003D4353">
      <w:pPr>
        <w:spacing w:after="200" w:line="360" w:lineRule="auto"/>
        <w:jc w:val="lowKashida"/>
        <w:rPr>
          <w:sz w:val="26"/>
          <w:szCs w:val="26"/>
        </w:rPr>
      </w:pPr>
      <w:r>
        <w:rPr>
          <w:sz w:val="26"/>
          <w:szCs w:val="26"/>
        </w:rPr>
        <w:t xml:space="preserve">From the findings it is obvious that </w:t>
      </w:r>
    </w:p>
    <w:p w14:paraId="2A1D6164" w14:textId="77777777" w:rsidR="003D4353" w:rsidRDefault="003D4353">
      <w:pPr>
        <w:spacing w:after="200" w:line="360" w:lineRule="auto"/>
        <w:ind w:left="720" w:hanging="720"/>
        <w:jc w:val="lowKashida"/>
        <w:rPr>
          <w:sz w:val="26"/>
          <w:szCs w:val="26"/>
        </w:rPr>
      </w:pPr>
      <w:r>
        <w:rPr>
          <w:sz w:val="26"/>
          <w:szCs w:val="26"/>
        </w:rPr>
        <w:t>1.</w:t>
      </w:r>
      <w:r>
        <w:rPr>
          <w:sz w:val="26"/>
          <w:szCs w:val="26"/>
        </w:rPr>
        <w:tab/>
        <w:t>The Musical and Bodily Intelligence of the Multiple Intelligences have no impact on 'Process Outcomes in Biology'.</w:t>
      </w:r>
    </w:p>
    <w:p w14:paraId="442DFB7D" w14:textId="77777777" w:rsidR="003D4353" w:rsidRDefault="003D4353">
      <w:pPr>
        <w:spacing w:after="200" w:line="360" w:lineRule="auto"/>
        <w:ind w:left="720" w:hanging="720"/>
        <w:jc w:val="lowKashida"/>
        <w:rPr>
          <w:sz w:val="26"/>
          <w:szCs w:val="26"/>
        </w:rPr>
      </w:pPr>
      <w:r>
        <w:rPr>
          <w:sz w:val="26"/>
          <w:szCs w:val="26"/>
        </w:rPr>
        <w:t>2.</w:t>
      </w:r>
      <w:r>
        <w:rPr>
          <w:sz w:val="26"/>
          <w:szCs w:val="26"/>
        </w:rPr>
        <w:tab/>
        <w:t>The Environmental Style Area has no impact on 'Process Outcomes in Biology'.</w:t>
      </w:r>
    </w:p>
    <w:p w14:paraId="3315D329" w14:textId="77777777" w:rsidR="003D4353" w:rsidRDefault="003D4353">
      <w:pPr>
        <w:spacing w:after="200" w:line="360" w:lineRule="auto"/>
        <w:jc w:val="lowKashida"/>
        <w:rPr>
          <w:sz w:val="26"/>
          <w:szCs w:val="26"/>
        </w:rPr>
      </w:pPr>
      <w:r>
        <w:rPr>
          <w:sz w:val="26"/>
          <w:szCs w:val="26"/>
        </w:rPr>
        <w:tab/>
        <w:t>It was found out that almost all the fourteen psychological variables have significant effect and relation with 'Process Outcomes in Biology', indicating that all the variables are able to predict Process Outcomes in Biology. But Stepwise Regression Analysis pointed out, only four of the fourteen psychological predictor variables as significant predictor of Process Outcomes in Biology. These four predictors contributing 12.5 percent of variance in the variance of Process Outcomes in Biology are Logical Intelligence, Emotional Learning Style Area, Naturalistic Intelligence and Physical Learning Style Area.</w:t>
      </w:r>
    </w:p>
    <w:p w14:paraId="6752A32F" w14:textId="77777777" w:rsidR="003D4353" w:rsidRDefault="003D4353">
      <w:pPr>
        <w:spacing w:after="200" w:line="360" w:lineRule="auto"/>
        <w:jc w:val="lowKashida"/>
        <w:rPr>
          <w:sz w:val="26"/>
          <w:szCs w:val="26"/>
        </w:rPr>
      </w:pPr>
      <w:r>
        <w:rPr>
          <w:sz w:val="26"/>
          <w:szCs w:val="26"/>
        </w:rPr>
        <w:tab/>
        <w:t>All these findings led the investigator to conclude that out of the Fourteen Psychological Variables, put as predictor (independent) variables; only four of them viz; Logical Intelligence, Emotional Learning Style Area, Naturalistic Intelligence and Physical Learning style Area are turned to be the significant predictors of Process Outcomes in Biology with 6.21 percentage, 2.52 percentage, 2.20 percentage and 1.70 percentage respectively as the percentage of variances contributable to the variation in the variance of Process Outcomes in Biology.</w:t>
      </w:r>
    </w:p>
    <w:p w14:paraId="684B335D" w14:textId="77777777" w:rsidR="003D4353" w:rsidRDefault="003D4353">
      <w:pPr>
        <w:spacing w:after="200" w:line="360" w:lineRule="auto"/>
        <w:jc w:val="lowKashida"/>
        <w:rPr>
          <w:b/>
          <w:bCs/>
          <w:sz w:val="26"/>
          <w:szCs w:val="32"/>
        </w:rPr>
      </w:pPr>
      <w:r>
        <w:rPr>
          <w:b/>
          <w:bCs/>
          <w:sz w:val="26"/>
          <w:szCs w:val="32"/>
        </w:rPr>
        <w:t>EDUCATIONAL IMPLICATIONS</w:t>
      </w:r>
    </w:p>
    <w:p w14:paraId="27FE6934" w14:textId="77777777" w:rsidR="003D4353" w:rsidRDefault="003D4353">
      <w:pPr>
        <w:pStyle w:val="BodyText"/>
        <w:spacing w:line="360" w:lineRule="auto"/>
      </w:pPr>
      <w:r>
        <w:lastRenderedPageBreak/>
        <w:tab/>
        <w:t>In the light of results of the present investigation, certain suggestions were put forth for improving the existing educational practices.</w:t>
      </w:r>
    </w:p>
    <w:p w14:paraId="6616B160" w14:textId="77777777" w:rsidR="003D4353" w:rsidRDefault="003D4353">
      <w:pPr>
        <w:spacing w:after="200" w:line="360" w:lineRule="auto"/>
        <w:ind w:left="720" w:hanging="720"/>
        <w:jc w:val="lowKashida"/>
        <w:rPr>
          <w:sz w:val="26"/>
          <w:szCs w:val="26"/>
        </w:rPr>
      </w:pPr>
      <w:r>
        <w:rPr>
          <w:sz w:val="26"/>
          <w:szCs w:val="26"/>
        </w:rPr>
        <w:t>1</w:t>
      </w:r>
      <w:r>
        <w:rPr>
          <w:sz w:val="26"/>
          <w:szCs w:val="26"/>
        </w:rPr>
        <w:tab/>
        <w:t xml:space="preserve">In the present study the results of correlation analysis of Multiple Intelligences </w:t>
      </w:r>
      <w:proofErr w:type="gramStart"/>
      <w:r>
        <w:rPr>
          <w:sz w:val="26"/>
          <w:szCs w:val="26"/>
        </w:rPr>
        <w:t>reveals</w:t>
      </w:r>
      <w:proofErr w:type="gramEnd"/>
      <w:r>
        <w:rPr>
          <w:sz w:val="26"/>
          <w:szCs w:val="26"/>
        </w:rPr>
        <w:t xml:space="preserve"> that its components Logical Intelligence and Naturalistic Intelligence is highly related with 'Process Outcomes in Biology' and other dimensions are related only to a negligible extent. </w:t>
      </w:r>
      <w:proofErr w:type="gramStart"/>
      <w:r>
        <w:rPr>
          <w:sz w:val="26"/>
          <w:szCs w:val="26"/>
        </w:rPr>
        <w:t>So</w:t>
      </w:r>
      <w:proofErr w:type="gramEnd"/>
      <w:r>
        <w:rPr>
          <w:sz w:val="26"/>
          <w:szCs w:val="26"/>
        </w:rPr>
        <w:t xml:space="preserve"> teachers should be trained to present their lessons in a wide variety giving importance to provide activities which enhance the power of Logical and Naturalistic Intelligence for improving student's processing skill.</w:t>
      </w:r>
    </w:p>
    <w:p w14:paraId="0F9FA6A4" w14:textId="77777777" w:rsidR="003D4353" w:rsidRDefault="003D4353">
      <w:pPr>
        <w:spacing w:after="200" w:line="360" w:lineRule="auto"/>
        <w:jc w:val="lowKashida"/>
        <w:rPr>
          <w:sz w:val="26"/>
          <w:szCs w:val="26"/>
        </w:rPr>
      </w:pPr>
      <w:r>
        <w:rPr>
          <w:sz w:val="26"/>
          <w:szCs w:val="26"/>
        </w:rPr>
        <w:tab/>
        <w:t xml:space="preserve">It is clear from the findings that the Emotional Learning Style Area and Physical Learning Style Areas are more related to 'Process Outcomes in Biology' and other areas are related only to a negligible extent. It helps the teachers to provide a stimulating, challenging and happy classroom with achieving pupils. By knowing preferred Style areas of students having high process outcomes, will help the teachers to provide learning style best suited for maximum efficiency in processing skills. They can stimulate the students to develop process skills for aspiring and maximizing performance in Biology.    </w:t>
      </w:r>
    </w:p>
    <w:p w14:paraId="7AC8913B" w14:textId="77777777" w:rsidR="003D4353" w:rsidRDefault="003D4353">
      <w:pPr>
        <w:spacing w:after="200" w:line="360" w:lineRule="auto"/>
        <w:jc w:val="lowKashida"/>
        <w:rPr>
          <w:sz w:val="26"/>
          <w:szCs w:val="26"/>
        </w:rPr>
      </w:pPr>
      <w:r>
        <w:rPr>
          <w:sz w:val="26"/>
          <w:szCs w:val="26"/>
        </w:rPr>
        <w:tab/>
        <w:t>The study also helped to identify certain Psychological Variables, which correlates significantly with 'Process Outcomes in Biology'. The present study has also helped to find out the best predictors of 'Process Outcomes in Biology' from among the set of certain Psychological Variables. It also helps to expand our horizon of available teaching or learning tools beyond the conventional Linguistic and Logical methods used in most school.</w:t>
      </w:r>
    </w:p>
    <w:p w14:paraId="7B78725A" w14:textId="77777777" w:rsidR="003D4353" w:rsidRDefault="003D4353">
      <w:pPr>
        <w:pStyle w:val="Heading2"/>
        <w:spacing w:line="360" w:lineRule="auto"/>
        <w:rPr>
          <w:szCs w:val="26"/>
        </w:rPr>
      </w:pPr>
      <w:r>
        <w:rPr>
          <w:szCs w:val="26"/>
        </w:rPr>
        <w:t>SUGGESTIONS FOR FURTHER RESEARCH</w:t>
      </w:r>
    </w:p>
    <w:p w14:paraId="56C7D284" w14:textId="77777777" w:rsidR="003D4353" w:rsidRDefault="003D4353">
      <w:pPr>
        <w:pStyle w:val="BodyText"/>
        <w:spacing w:line="360" w:lineRule="auto"/>
      </w:pPr>
      <w:r>
        <w:tab/>
        <w:t>The findings of the study and the limitations encountered in the present study helped the investigator to suggest the following for further research.</w:t>
      </w:r>
    </w:p>
    <w:p w14:paraId="4AE3FA7A" w14:textId="77777777" w:rsidR="003D4353" w:rsidRDefault="003D4353">
      <w:pPr>
        <w:spacing w:after="200" w:line="360" w:lineRule="auto"/>
        <w:ind w:left="720" w:hanging="720"/>
        <w:jc w:val="lowKashida"/>
        <w:rPr>
          <w:sz w:val="26"/>
          <w:szCs w:val="26"/>
        </w:rPr>
      </w:pPr>
      <w:r>
        <w:rPr>
          <w:sz w:val="26"/>
          <w:szCs w:val="26"/>
        </w:rPr>
        <w:lastRenderedPageBreak/>
        <w:t>1.</w:t>
      </w:r>
      <w:r>
        <w:rPr>
          <w:sz w:val="26"/>
          <w:szCs w:val="26"/>
        </w:rPr>
        <w:tab/>
        <w:t>Causal relationship of Learning Style, Multiple Intelligences and Process Outcomes in Biology can be studied separately for Boys, Girls, Rural and Urban subjects.</w:t>
      </w:r>
    </w:p>
    <w:p w14:paraId="270D0312" w14:textId="77777777" w:rsidR="003D4353" w:rsidRDefault="003D4353">
      <w:pPr>
        <w:spacing w:after="200" w:line="360" w:lineRule="auto"/>
        <w:ind w:left="720" w:hanging="720"/>
        <w:jc w:val="lowKashida"/>
        <w:rPr>
          <w:sz w:val="26"/>
          <w:szCs w:val="26"/>
        </w:rPr>
      </w:pPr>
      <w:r>
        <w:rPr>
          <w:sz w:val="26"/>
          <w:szCs w:val="26"/>
        </w:rPr>
        <w:t>2.</w:t>
      </w:r>
      <w:r>
        <w:rPr>
          <w:sz w:val="26"/>
          <w:szCs w:val="26"/>
        </w:rPr>
        <w:tab/>
        <w:t>Replication of the present study using samples from Higher Secondary and College levels.</w:t>
      </w:r>
    </w:p>
    <w:p w14:paraId="393BA0D5" w14:textId="77777777" w:rsidR="003D4353" w:rsidRDefault="003D4353">
      <w:pPr>
        <w:spacing w:after="200" w:line="360" w:lineRule="auto"/>
        <w:ind w:left="720" w:hanging="720"/>
        <w:jc w:val="lowKashida"/>
        <w:rPr>
          <w:sz w:val="26"/>
          <w:szCs w:val="26"/>
        </w:rPr>
      </w:pPr>
      <w:r>
        <w:rPr>
          <w:sz w:val="26"/>
          <w:szCs w:val="26"/>
        </w:rPr>
        <w:t>3.</w:t>
      </w:r>
      <w:r>
        <w:rPr>
          <w:sz w:val="26"/>
          <w:szCs w:val="26"/>
        </w:rPr>
        <w:tab/>
        <w:t>The investigation in the present study can be extended to other sciences like Physical sciences.</w:t>
      </w:r>
    </w:p>
    <w:p w14:paraId="3F95D64F" w14:textId="77777777" w:rsidR="003D4353" w:rsidRDefault="003D4353">
      <w:pPr>
        <w:spacing w:after="200" w:line="360" w:lineRule="auto"/>
        <w:ind w:left="720" w:hanging="720"/>
        <w:jc w:val="lowKashida"/>
        <w:rPr>
          <w:sz w:val="26"/>
          <w:szCs w:val="26"/>
        </w:rPr>
      </w:pPr>
      <w:r>
        <w:rPr>
          <w:sz w:val="26"/>
          <w:szCs w:val="26"/>
        </w:rPr>
        <w:t>4.</w:t>
      </w:r>
      <w:r>
        <w:rPr>
          <w:sz w:val="26"/>
          <w:szCs w:val="26"/>
        </w:rPr>
        <w:tab/>
        <w:t>Interaction effect of Leaning Style (total and component style areas) and Multiple Intelligences (total and component dimensions) on 'Process Outcomes' in other school subjects can be studied.</w:t>
      </w:r>
    </w:p>
    <w:p w14:paraId="724B60C0" w14:textId="77777777" w:rsidR="003D4353" w:rsidRDefault="003D4353">
      <w:pPr>
        <w:spacing w:after="200" w:line="360" w:lineRule="auto"/>
        <w:ind w:left="720" w:hanging="720"/>
        <w:jc w:val="lowKashida"/>
        <w:rPr>
          <w:sz w:val="26"/>
          <w:szCs w:val="26"/>
        </w:rPr>
      </w:pPr>
      <w:r>
        <w:rPr>
          <w:sz w:val="26"/>
          <w:szCs w:val="26"/>
        </w:rPr>
        <w:t>5.</w:t>
      </w:r>
      <w:r>
        <w:rPr>
          <w:sz w:val="26"/>
          <w:szCs w:val="26"/>
        </w:rPr>
        <w:tab/>
        <w:t>An experimental study to enquire into how far the components of Multiple Intelligences and Learning Style influences in the attainment of Process Skills in Biology.</w:t>
      </w:r>
    </w:p>
    <w:p w14:paraId="50CB8D9A" w14:textId="77777777" w:rsidR="003D4353" w:rsidRDefault="003D4353">
      <w:pPr>
        <w:spacing w:after="200" w:line="360" w:lineRule="auto"/>
        <w:ind w:left="720" w:hanging="720"/>
        <w:jc w:val="lowKashida"/>
        <w:rPr>
          <w:sz w:val="26"/>
          <w:szCs w:val="26"/>
        </w:rPr>
      </w:pPr>
      <w:r>
        <w:rPr>
          <w:sz w:val="26"/>
          <w:szCs w:val="26"/>
        </w:rPr>
        <w:t>6.</w:t>
      </w:r>
      <w:r>
        <w:rPr>
          <w:sz w:val="26"/>
          <w:szCs w:val="26"/>
        </w:rPr>
        <w:tab/>
        <w:t>Effectiveness of teaching methods in the development of Process Outcomes in Biology of Standard IX pupils.</w:t>
      </w:r>
    </w:p>
    <w:p w14:paraId="2C041D7F" w14:textId="77777777" w:rsidR="003D4353" w:rsidRDefault="003D4353">
      <w:pPr>
        <w:spacing w:after="200" w:line="360" w:lineRule="auto"/>
        <w:ind w:left="720" w:hanging="720"/>
        <w:jc w:val="both"/>
        <w:rPr>
          <w:sz w:val="26"/>
        </w:rPr>
      </w:pPr>
      <w:r>
        <w:rPr>
          <w:sz w:val="26"/>
          <w:szCs w:val="26"/>
        </w:rPr>
        <w:t>7.</w:t>
      </w:r>
      <w:r>
        <w:rPr>
          <w:sz w:val="26"/>
          <w:szCs w:val="26"/>
        </w:rPr>
        <w:tab/>
        <w:t>Comparative study of the Relation of Learning Style with Process Outcomes in Biology for Primary and Secondary School children.</w:t>
      </w:r>
    </w:p>
    <w:p w14:paraId="36840882" w14:textId="77777777" w:rsidR="003D4353" w:rsidRDefault="003D4353"/>
    <w:p w14:paraId="2C6B9E95" w14:textId="77777777" w:rsidR="003D4353" w:rsidRDefault="003D4353"/>
    <w:p w14:paraId="36590854" w14:textId="10A15F1A" w:rsidR="003D4353" w:rsidRDefault="003D4353"/>
    <w:p w14:paraId="19CA2118" w14:textId="77777777" w:rsidR="003D4353" w:rsidRDefault="003D4353"/>
    <w:p w14:paraId="63129A2B" w14:textId="5BB14BC5" w:rsidR="003D4353" w:rsidRDefault="003D4353"/>
    <w:p w14:paraId="3BB4B0D7" w14:textId="1DF0EDA4" w:rsidR="003D4353" w:rsidRDefault="003D4353"/>
    <w:p w14:paraId="3ED975A2" w14:textId="3782A583" w:rsidR="003D4353" w:rsidRDefault="003D4353"/>
    <w:p w14:paraId="2A146E61" w14:textId="6CDB4645" w:rsidR="003D4353" w:rsidRDefault="003D4353"/>
    <w:p w14:paraId="2F7A6F02" w14:textId="77777777" w:rsidR="003D4353" w:rsidRDefault="003D4353">
      <w:pPr>
        <w:jc w:val="right"/>
        <w:rPr>
          <w:b/>
          <w:bCs/>
          <w:sz w:val="26"/>
        </w:rPr>
      </w:pPr>
      <w:r>
        <w:rPr>
          <w:b/>
          <w:bCs/>
          <w:sz w:val="26"/>
        </w:rPr>
        <w:t>APPENDIX VI</w:t>
      </w:r>
    </w:p>
    <w:p w14:paraId="07016231" w14:textId="77777777" w:rsidR="003D4353" w:rsidRDefault="003D4353">
      <w:pPr>
        <w:jc w:val="center"/>
        <w:rPr>
          <w:b/>
          <w:bCs/>
          <w:sz w:val="26"/>
        </w:rPr>
      </w:pPr>
    </w:p>
    <w:p w14:paraId="5B20A9B2" w14:textId="77777777" w:rsidR="003D4353" w:rsidRDefault="003D4353">
      <w:pPr>
        <w:jc w:val="center"/>
        <w:rPr>
          <w:b/>
          <w:bCs/>
          <w:sz w:val="26"/>
        </w:rPr>
      </w:pPr>
      <w:r>
        <w:rPr>
          <w:b/>
          <w:bCs/>
          <w:sz w:val="26"/>
        </w:rPr>
        <w:lastRenderedPageBreak/>
        <w:t>UNIVERSITY OF CALICUT</w:t>
      </w:r>
    </w:p>
    <w:p w14:paraId="0F1AFED7" w14:textId="77777777" w:rsidR="003D4353" w:rsidRDefault="003D4353">
      <w:pPr>
        <w:jc w:val="center"/>
        <w:rPr>
          <w:b/>
          <w:bCs/>
          <w:sz w:val="26"/>
        </w:rPr>
      </w:pPr>
      <w:r>
        <w:rPr>
          <w:b/>
          <w:bCs/>
          <w:sz w:val="26"/>
        </w:rPr>
        <w:t>FAROOK TRAINING COLLEGE</w:t>
      </w:r>
    </w:p>
    <w:p w14:paraId="19AF242C" w14:textId="77777777" w:rsidR="003D4353" w:rsidRDefault="003D4353">
      <w:pPr>
        <w:jc w:val="center"/>
        <w:rPr>
          <w:b/>
          <w:bCs/>
          <w:sz w:val="26"/>
        </w:rPr>
      </w:pPr>
    </w:p>
    <w:p w14:paraId="6F0B69F3" w14:textId="77777777" w:rsidR="003D4353" w:rsidRDefault="003D4353">
      <w:pPr>
        <w:jc w:val="center"/>
        <w:rPr>
          <w:b/>
          <w:bCs/>
          <w:sz w:val="26"/>
        </w:rPr>
      </w:pPr>
      <w:r>
        <w:rPr>
          <w:b/>
          <w:bCs/>
          <w:sz w:val="26"/>
        </w:rPr>
        <w:t>TEST OF PROCESS OUTCOMES IN BIOLOGY (2006) FINAL</w:t>
      </w:r>
    </w:p>
    <w:p w14:paraId="23EC716F" w14:textId="77777777" w:rsidR="003D4353" w:rsidRDefault="003D4353">
      <w:pPr>
        <w:jc w:val="center"/>
        <w:rPr>
          <w:b/>
          <w:bCs/>
          <w:sz w:val="26"/>
        </w:rPr>
      </w:pPr>
    </w:p>
    <w:p w14:paraId="40C8875E" w14:textId="77777777" w:rsidR="003D4353" w:rsidRDefault="003D4353">
      <w:pPr>
        <w:pStyle w:val="Heading1"/>
      </w:pPr>
      <w:proofErr w:type="gramStart"/>
      <w:r>
        <w:t>A.FAZILUDDIN</w:t>
      </w:r>
      <w:proofErr w:type="gramEnd"/>
      <w:r>
        <w:tab/>
      </w:r>
      <w:r>
        <w:tab/>
      </w:r>
      <w:r>
        <w:tab/>
      </w:r>
      <w:r>
        <w:tab/>
      </w:r>
      <w:r>
        <w:tab/>
        <w:t>RASHIDA BANU. M.</w:t>
      </w:r>
    </w:p>
    <w:p w14:paraId="67FDE508" w14:textId="77777777" w:rsidR="003D4353" w:rsidRDefault="003D4353">
      <w:pPr>
        <w:jc w:val="both"/>
        <w:rPr>
          <w:b/>
          <w:bCs/>
          <w:sz w:val="26"/>
        </w:rPr>
      </w:pPr>
      <w:r>
        <w:rPr>
          <w:b/>
          <w:bCs/>
          <w:sz w:val="26"/>
        </w:rPr>
        <w:t xml:space="preserve">Lecturer (Selection </w:t>
      </w:r>
      <w:proofErr w:type="gramStart"/>
      <w:r>
        <w:rPr>
          <w:b/>
          <w:bCs/>
          <w:sz w:val="26"/>
        </w:rPr>
        <w:t>Grade)</w:t>
      </w:r>
      <w:r>
        <w:rPr>
          <w:b/>
          <w:bCs/>
          <w:sz w:val="26"/>
        </w:rPr>
        <w:tab/>
      </w:r>
      <w:r>
        <w:rPr>
          <w:b/>
          <w:bCs/>
          <w:sz w:val="26"/>
        </w:rPr>
        <w:tab/>
      </w:r>
      <w:r>
        <w:rPr>
          <w:b/>
          <w:bCs/>
          <w:sz w:val="26"/>
        </w:rPr>
        <w:tab/>
      </w:r>
      <w:proofErr w:type="spellStart"/>
      <w:r>
        <w:rPr>
          <w:b/>
          <w:bCs/>
          <w:sz w:val="26"/>
        </w:rPr>
        <w:t>M.Ed</w:t>
      </w:r>
      <w:proofErr w:type="spellEnd"/>
      <w:proofErr w:type="gramEnd"/>
      <w:r>
        <w:rPr>
          <w:b/>
          <w:bCs/>
          <w:sz w:val="26"/>
        </w:rPr>
        <w:t xml:space="preserve"> Student</w:t>
      </w:r>
    </w:p>
    <w:p w14:paraId="1248537A" w14:textId="77777777" w:rsidR="003D4353" w:rsidRDefault="003D4353">
      <w:pPr>
        <w:jc w:val="both"/>
        <w:rPr>
          <w:b/>
          <w:bCs/>
          <w:sz w:val="26"/>
        </w:rPr>
      </w:pPr>
      <w:r>
        <w:rPr>
          <w:b/>
          <w:bCs/>
          <w:sz w:val="26"/>
        </w:rPr>
        <w:t>Farook Training College</w:t>
      </w:r>
      <w:r>
        <w:rPr>
          <w:b/>
          <w:bCs/>
          <w:sz w:val="26"/>
        </w:rPr>
        <w:tab/>
      </w:r>
      <w:r>
        <w:rPr>
          <w:b/>
          <w:bCs/>
          <w:sz w:val="26"/>
        </w:rPr>
        <w:tab/>
      </w:r>
      <w:r>
        <w:rPr>
          <w:b/>
          <w:bCs/>
          <w:sz w:val="26"/>
        </w:rPr>
        <w:tab/>
      </w:r>
      <w:r>
        <w:rPr>
          <w:b/>
          <w:bCs/>
          <w:sz w:val="26"/>
        </w:rPr>
        <w:tab/>
        <w:t>Farook Training College</w:t>
      </w:r>
    </w:p>
    <w:p w14:paraId="7BB7348D" w14:textId="77777777" w:rsidR="003D4353" w:rsidRDefault="003D4353">
      <w:pPr>
        <w:jc w:val="both"/>
        <w:rPr>
          <w:b/>
          <w:bCs/>
          <w:sz w:val="26"/>
        </w:rPr>
      </w:pPr>
    </w:p>
    <w:p w14:paraId="3E67FF22" w14:textId="77777777" w:rsidR="003D4353" w:rsidRDefault="003D4353">
      <w:pPr>
        <w:pStyle w:val="BodyText"/>
      </w:pPr>
      <w:r>
        <w:tab/>
        <w:t xml:space="preserve">This test of science consists of 30 items.  Each item has four answers indicted by </w:t>
      </w:r>
      <w:proofErr w:type="gramStart"/>
      <w:r>
        <w:t>A,B</w:t>
      </w:r>
      <w:proofErr w:type="gramEnd"/>
      <w:r>
        <w:t>,C,D:  Out of which only one is correct.  Answers should be marked only in the answer sheet given to you.  Find the correct answer and mark your answer against the letter in the serial order of the answer by ‘X’ mark.  Return the question booklet and answer sheet to the investigator.</w:t>
      </w:r>
    </w:p>
    <w:p w14:paraId="36B38335" w14:textId="77777777" w:rsidR="003D4353" w:rsidRDefault="003D4353">
      <w:pPr>
        <w:pStyle w:val="BodyText"/>
      </w:pPr>
    </w:p>
    <w:p w14:paraId="1FBD6983" w14:textId="77777777" w:rsidR="003D4353" w:rsidRDefault="003D4353">
      <w:pPr>
        <w:pStyle w:val="BodyText"/>
      </w:pPr>
      <w:r>
        <w:t>Time: 40 minutes.</w:t>
      </w:r>
    </w:p>
    <w:p w14:paraId="40859796" w14:textId="77777777" w:rsidR="003D4353" w:rsidRDefault="003D4353">
      <w:pPr>
        <w:pStyle w:val="BodyText"/>
        <w:ind w:left="720" w:hanging="720"/>
      </w:pPr>
    </w:p>
    <w:p w14:paraId="60153CE4" w14:textId="77777777" w:rsidR="003D4353" w:rsidRDefault="003D4353">
      <w:pPr>
        <w:pStyle w:val="BodyText"/>
        <w:spacing w:before="40" w:after="40"/>
        <w:ind w:left="720" w:hanging="720"/>
      </w:pPr>
      <w:r>
        <w:t>1.</w:t>
      </w:r>
      <w:r>
        <w:tab/>
        <w:t>It is said that food items containing Vitamin. C should not be cooked.  Here the problem is</w:t>
      </w:r>
    </w:p>
    <w:p w14:paraId="29CDEA25" w14:textId="77777777" w:rsidR="003D4353" w:rsidRDefault="003D4353" w:rsidP="003D4353">
      <w:pPr>
        <w:pStyle w:val="BodyText"/>
        <w:numPr>
          <w:ilvl w:val="0"/>
          <w:numId w:val="3"/>
        </w:numPr>
        <w:spacing w:before="40" w:after="40"/>
        <w:jc w:val="both"/>
      </w:pPr>
      <w:r>
        <w:t>Whether it causes cancer</w:t>
      </w:r>
    </w:p>
    <w:p w14:paraId="5B9C55D2" w14:textId="77777777" w:rsidR="003D4353" w:rsidRDefault="003D4353" w:rsidP="003D4353">
      <w:pPr>
        <w:pStyle w:val="BodyText"/>
        <w:numPr>
          <w:ilvl w:val="0"/>
          <w:numId w:val="3"/>
        </w:numPr>
        <w:spacing w:before="40" w:after="40"/>
        <w:jc w:val="both"/>
      </w:pPr>
      <w:r>
        <w:t>Whether it causes loss of eyesight.</w:t>
      </w:r>
    </w:p>
    <w:p w14:paraId="179544F7" w14:textId="77777777" w:rsidR="003D4353" w:rsidRDefault="003D4353" w:rsidP="003D4353">
      <w:pPr>
        <w:pStyle w:val="BodyText"/>
        <w:numPr>
          <w:ilvl w:val="0"/>
          <w:numId w:val="3"/>
        </w:numPr>
        <w:spacing w:before="40" w:after="40"/>
        <w:jc w:val="both"/>
      </w:pPr>
      <w:r>
        <w:t>Whether it causes loss of Vitamin C.</w:t>
      </w:r>
    </w:p>
    <w:p w14:paraId="54836BE1" w14:textId="77777777" w:rsidR="003D4353" w:rsidRDefault="003D4353" w:rsidP="003D4353">
      <w:pPr>
        <w:pStyle w:val="BodyText"/>
        <w:numPr>
          <w:ilvl w:val="0"/>
          <w:numId w:val="3"/>
        </w:numPr>
        <w:spacing w:before="40" w:after="40"/>
        <w:jc w:val="both"/>
      </w:pPr>
      <w:r>
        <w:t>Whether Vitamin C combines with fat</w:t>
      </w:r>
    </w:p>
    <w:p w14:paraId="50CE80C3" w14:textId="77777777" w:rsidR="003D4353" w:rsidRDefault="003D4353">
      <w:pPr>
        <w:pStyle w:val="BodyText"/>
        <w:spacing w:before="40" w:after="40"/>
        <w:ind w:left="720" w:hanging="720"/>
      </w:pPr>
      <w:r>
        <w:t>2.</w:t>
      </w:r>
      <w:r>
        <w:tab/>
        <w:t>Earth worm does not come out of their holes during daytime.  Here the problem is.</w:t>
      </w:r>
    </w:p>
    <w:p w14:paraId="1D2E9381" w14:textId="77777777" w:rsidR="003D4353" w:rsidRDefault="003D4353" w:rsidP="003D4353">
      <w:pPr>
        <w:pStyle w:val="BodyText"/>
        <w:numPr>
          <w:ilvl w:val="0"/>
          <w:numId w:val="4"/>
        </w:numPr>
        <w:spacing w:before="40" w:after="40"/>
        <w:jc w:val="both"/>
      </w:pPr>
      <w:r>
        <w:t>Is it to reduce loss of skin moisture</w:t>
      </w:r>
    </w:p>
    <w:p w14:paraId="1EDD8D76" w14:textId="77777777" w:rsidR="003D4353" w:rsidRDefault="003D4353" w:rsidP="003D4353">
      <w:pPr>
        <w:pStyle w:val="BodyText"/>
        <w:numPr>
          <w:ilvl w:val="0"/>
          <w:numId w:val="4"/>
        </w:numPr>
        <w:spacing w:before="40" w:after="40"/>
        <w:jc w:val="both"/>
      </w:pPr>
      <w:r>
        <w:t>Is it to escape from enemies.</w:t>
      </w:r>
    </w:p>
    <w:p w14:paraId="3488BA4A" w14:textId="77777777" w:rsidR="003D4353" w:rsidRDefault="003D4353" w:rsidP="003D4353">
      <w:pPr>
        <w:pStyle w:val="BodyText"/>
        <w:numPr>
          <w:ilvl w:val="0"/>
          <w:numId w:val="4"/>
        </w:numPr>
        <w:spacing w:before="40" w:after="40"/>
        <w:jc w:val="both"/>
      </w:pPr>
      <w:r>
        <w:t xml:space="preserve">Is it to balance the body temperature </w:t>
      </w:r>
    </w:p>
    <w:p w14:paraId="7C5F7B3A" w14:textId="77777777" w:rsidR="003D4353" w:rsidRDefault="003D4353" w:rsidP="003D4353">
      <w:pPr>
        <w:pStyle w:val="BodyText"/>
        <w:numPr>
          <w:ilvl w:val="0"/>
          <w:numId w:val="4"/>
        </w:numPr>
        <w:spacing w:before="40" w:after="40"/>
        <w:jc w:val="both"/>
      </w:pPr>
      <w:r>
        <w:t>Is it to prevent the blockage of blood circulation.</w:t>
      </w:r>
    </w:p>
    <w:p w14:paraId="760751CF" w14:textId="77777777" w:rsidR="003D4353" w:rsidRDefault="003D4353">
      <w:pPr>
        <w:pStyle w:val="BodyText"/>
        <w:spacing w:before="40" w:after="40"/>
        <w:ind w:left="720" w:hanging="720"/>
      </w:pPr>
      <w:r>
        <w:t>3.</w:t>
      </w:r>
      <w:r>
        <w:tab/>
        <w:t>Doctors suggest that consumption of given leafy vegetables are good for yes.  Here the problem is.</w:t>
      </w:r>
    </w:p>
    <w:p w14:paraId="11DA6837" w14:textId="77777777" w:rsidR="003D4353" w:rsidRDefault="003D4353" w:rsidP="003D4353">
      <w:pPr>
        <w:pStyle w:val="BodyText"/>
        <w:numPr>
          <w:ilvl w:val="0"/>
          <w:numId w:val="5"/>
        </w:numPr>
        <w:spacing w:before="40" w:after="40"/>
        <w:jc w:val="both"/>
      </w:pPr>
      <w:r>
        <w:t>Whether leafy vegetables are available in plenty</w:t>
      </w:r>
    </w:p>
    <w:p w14:paraId="02DCBCC2" w14:textId="77777777" w:rsidR="003D4353" w:rsidRDefault="003D4353" w:rsidP="003D4353">
      <w:pPr>
        <w:pStyle w:val="BodyText"/>
        <w:numPr>
          <w:ilvl w:val="0"/>
          <w:numId w:val="5"/>
        </w:numPr>
        <w:spacing w:before="40" w:after="40"/>
        <w:jc w:val="both"/>
      </w:pPr>
      <w:r>
        <w:t>How leafy vegetables influence eye diseases.</w:t>
      </w:r>
    </w:p>
    <w:p w14:paraId="6942097C" w14:textId="77777777" w:rsidR="003D4353" w:rsidRDefault="003D4353" w:rsidP="003D4353">
      <w:pPr>
        <w:pStyle w:val="BodyText"/>
        <w:numPr>
          <w:ilvl w:val="0"/>
          <w:numId w:val="5"/>
        </w:numPr>
        <w:spacing w:before="40" w:after="40"/>
        <w:jc w:val="both"/>
      </w:pPr>
      <w:r>
        <w:t>Whether leafy vegetables are nutritious.</w:t>
      </w:r>
    </w:p>
    <w:p w14:paraId="2572BDEE" w14:textId="77777777" w:rsidR="003D4353" w:rsidRDefault="003D4353" w:rsidP="003D4353">
      <w:pPr>
        <w:pStyle w:val="BodyText"/>
        <w:numPr>
          <w:ilvl w:val="0"/>
          <w:numId w:val="5"/>
        </w:numPr>
        <w:spacing w:before="40" w:after="40"/>
        <w:jc w:val="both"/>
      </w:pPr>
      <w:r>
        <w:t>Which are the diseases affected to eyes.</w:t>
      </w:r>
    </w:p>
    <w:p w14:paraId="3DED22CF" w14:textId="77777777" w:rsidR="003D4353" w:rsidRDefault="003D4353">
      <w:pPr>
        <w:pStyle w:val="BodyText"/>
        <w:spacing w:before="40" w:after="40"/>
        <w:ind w:left="720" w:hanging="720"/>
      </w:pPr>
      <w:r>
        <w:lastRenderedPageBreak/>
        <w:t>4.</w:t>
      </w:r>
      <w:r>
        <w:tab/>
        <w:t>Doctors usually suggest Leukemia Patients to replace their bone marrow.  Here the problem is.</w:t>
      </w:r>
    </w:p>
    <w:p w14:paraId="4D5D46C0" w14:textId="77777777" w:rsidR="003D4353" w:rsidRDefault="003D4353" w:rsidP="003D4353">
      <w:pPr>
        <w:pStyle w:val="BodyText"/>
        <w:numPr>
          <w:ilvl w:val="0"/>
          <w:numId w:val="6"/>
        </w:numPr>
        <w:spacing w:before="40" w:after="40"/>
        <w:jc w:val="both"/>
      </w:pPr>
      <w:r>
        <w:t>Whether Leukemia causes dislocation</w:t>
      </w:r>
    </w:p>
    <w:p w14:paraId="0E700EA4" w14:textId="77777777" w:rsidR="003D4353" w:rsidRDefault="003D4353" w:rsidP="003D4353">
      <w:pPr>
        <w:pStyle w:val="BodyText"/>
        <w:numPr>
          <w:ilvl w:val="0"/>
          <w:numId w:val="6"/>
        </w:numPr>
        <w:spacing w:before="40" w:after="40"/>
        <w:jc w:val="both"/>
      </w:pPr>
      <w:r>
        <w:t xml:space="preserve">Whether Leukemia causes deadly diseases to the bone marrow. </w:t>
      </w:r>
    </w:p>
    <w:p w14:paraId="7BEE69B7" w14:textId="77777777" w:rsidR="003D4353" w:rsidRDefault="003D4353" w:rsidP="003D4353">
      <w:pPr>
        <w:pStyle w:val="BodyText"/>
        <w:numPr>
          <w:ilvl w:val="0"/>
          <w:numId w:val="6"/>
        </w:numPr>
        <w:spacing w:before="40" w:after="40"/>
        <w:jc w:val="both"/>
      </w:pPr>
      <w:r>
        <w:t xml:space="preserve">Whether bone marrow helps to produce blood cells. </w:t>
      </w:r>
    </w:p>
    <w:p w14:paraId="045A7DE8" w14:textId="77777777" w:rsidR="003D4353" w:rsidRDefault="003D4353" w:rsidP="003D4353">
      <w:pPr>
        <w:pStyle w:val="BodyText"/>
        <w:numPr>
          <w:ilvl w:val="0"/>
          <w:numId w:val="6"/>
        </w:numPr>
        <w:spacing w:before="40" w:after="40"/>
        <w:jc w:val="both"/>
      </w:pPr>
      <w:r>
        <w:t>Whether joints have ceased functioning.</w:t>
      </w:r>
    </w:p>
    <w:p w14:paraId="1E9CDA77" w14:textId="77777777" w:rsidR="003D4353" w:rsidRDefault="003D4353">
      <w:pPr>
        <w:pStyle w:val="BodyText"/>
        <w:spacing w:before="40" w:after="40"/>
        <w:ind w:left="720" w:hanging="720"/>
      </w:pPr>
      <w:r>
        <w:t>5.</w:t>
      </w:r>
      <w:r>
        <w:tab/>
        <w:t>It is seen that mirror becomes misty when air is blown by standing near it. Here the problem is</w:t>
      </w:r>
    </w:p>
    <w:p w14:paraId="0275CF04" w14:textId="77777777" w:rsidR="003D4353" w:rsidRDefault="003D4353" w:rsidP="003D4353">
      <w:pPr>
        <w:pStyle w:val="BodyText"/>
        <w:numPr>
          <w:ilvl w:val="0"/>
          <w:numId w:val="7"/>
        </w:numPr>
        <w:spacing w:before="40" w:after="40"/>
        <w:jc w:val="both"/>
      </w:pPr>
      <w:r>
        <w:t>Whether the amount of oxygen in the exhaled air is less.</w:t>
      </w:r>
    </w:p>
    <w:p w14:paraId="7C938060" w14:textId="77777777" w:rsidR="003D4353" w:rsidRDefault="003D4353" w:rsidP="003D4353">
      <w:pPr>
        <w:pStyle w:val="BodyText"/>
        <w:numPr>
          <w:ilvl w:val="0"/>
          <w:numId w:val="7"/>
        </w:numPr>
        <w:spacing w:before="40" w:after="40"/>
        <w:jc w:val="both"/>
      </w:pPr>
      <w:r>
        <w:t>Whether the amount of moisture in the exhaled air is more.</w:t>
      </w:r>
    </w:p>
    <w:p w14:paraId="41B0DE5C" w14:textId="77777777" w:rsidR="003D4353" w:rsidRDefault="003D4353" w:rsidP="003D4353">
      <w:pPr>
        <w:pStyle w:val="BodyText"/>
        <w:numPr>
          <w:ilvl w:val="0"/>
          <w:numId w:val="7"/>
        </w:numPr>
        <w:spacing w:before="40" w:after="40"/>
        <w:jc w:val="both"/>
      </w:pPr>
      <w:r>
        <w:t>Whether the amount of Co2in the exhaled air is less.</w:t>
      </w:r>
    </w:p>
    <w:p w14:paraId="394F472A" w14:textId="77777777" w:rsidR="003D4353" w:rsidRDefault="003D4353">
      <w:pPr>
        <w:pStyle w:val="BodyText"/>
        <w:spacing w:before="40" w:after="40"/>
        <w:ind w:left="720"/>
      </w:pPr>
      <w:r>
        <w:t>D)</w:t>
      </w:r>
      <w:r>
        <w:tab/>
        <w:t xml:space="preserve">Whether the amount of temperature in the exhaled air is less </w:t>
      </w:r>
    </w:p>
    <w:p w14:paraId="3169E4A2" w14:textId="77777777" w:rsidR="003D4353" w:rsidRDefault="003D4353">
      <w:pPr>
        <w:pStyle w:val="BodyText"/>
        <w:spacing w:before="40" w:after="40"/>
        <w:ind w:left="720" w:hanging="720"/>
      </w:pPr>
      <w:r>
        <w:t>6.</w:t>
      </w:r>
      <w:r>
        <w:tab/>
        <w:t>Vitamin K is essential for blood clotting.  The probable assumption here is</w:t>
      </w:r>
    </w:p>
    <w:p w14:paraId="4674F48A" w14:textId="77777777" w:rsidR="003D4353" w:rsidRDefault="003D4353" w:rsidP="003D4353">
      <w:pPr>
        <w:pStyle w:val="BodyText"/>
        <w:numPr>
          <w:ilvl w:val="0"/>
          <w:numId w:val="8"/>
        </w:numPr>
        <w:spacing w:before="40" w:after="40"/>
        <w:jc w:val="both"/>
      </w:pPr>
      <w:r>
        <w:t>It helps to produce Prothrombin.</w:t>
      </w:r>
    </w:p>
    <w:p w14:paraId="0FD63C3C" w14:textId="77777777" w:rsidR="003D4353" w:rsidRDefault="003D4353" w:rsidP="003D4353">
      <w:pPr>
        <w:pStyle w:val="BodyText"/>
        <w:numPr>
          <w:ilvl w:val="0"/>
          <w:numId w:val="8"/>
        </w:numPr>
        <w:spacing w:before="40" w:after="40"/>
        <w:jc w:val="both"/>
      </w:pPr>
      <w:r>
        <w:t>It helps to produce Insulin.</w:t>
      </w:r>
    </w:p>
    <w:p w14:paraId="28D18511" w14:textId="77777777" w:rsidR="003D4353" w:rsidRDefault="003D4353" w:rsidP="003D4353">
      <w:pPr>
        <w:pStyle w:val="BodyText"/>
        <w:numPr>
          <w:ilvl w:val="0"/>
          <w:numId w:val="8"/>
        </w:numPr>
        <w:spacing w:before="40" w:after="40"/>
        <w:jc w:val="both"/>
      </w:pPr>
      <w:r>
        <w:t>It helps to produce Heparin.</w:t>
      </w:r>
    </w:p>
    <w:p w14:paraId="08EAAAA8" w14:textId="77777777" w:rsidR="003D4353" w:rsidRDefault="003D4353" w:rsidP="003D4353">
      <w:pPr>
        <w:pStyle w:val="BodyText"/>
        <w:numPr>
          <w:ilvl w:val="0"/>
          <w:numId w:val="8"/>
        </w:numPr>
        <w:spacing w:before="40" w:after="40"/>
        <w:jc w:val="both"/>
      </w:pPr>
      <w:r>
        <w:t>It helps to produce Ptyalin.</w:t>
      </w:r>
    </w:p>
    <w:p w14:paraId="2DA19B77" w14:textId="77777777" w:rsidR="003D4353" w:rsidRDefault="003D4353">
      <w:pPr>
        <w:pStyle w:val="BodyText"/>
        <w:spacing w:before="40" w:after="40"/>
        <w:ind w:left="720" w:hanging="720"/>
      </w:pPr>
      <w:r>
        <w:t>7.</w:t>
      </w:r>
      <w:r>
        <w:tab/>
        <w:t>Breast milk is the best food for infants.  The possible assumption here is.</w:t>
      </w:r>
    </w:p>
    <w:p w14:paraId="2BD5F30E" w14:textId="77777777" w:rsidR="003D4353" w:rsidRDefault="003D4353" w:rsidP="003D4353">
      <w:pPr>
        <w:pStyle w:val="BodyText"/>
        <w:numPr>
          <w:ilvl w:val="0"/>
          <w:numId w:val="9"/>
        </w:numPr>
        <w:spacing w:before="40" w:after="40"/>
        <w:jc w:val="both"/>
      </w:pPr>
      <w:r>
        <w:t>Amount of Iron is less</w:t>
      </w:r>
    </w:p>
    <w:p w14:paraId="49DA3D39" w14:textId="77777777" w:rsidR="003D4353" w:rsidRDefault="003D4353" w:rsidP="003D4353">
      <w:pPr>
        <w:pStyle w:val="BodyText"/>
        <w:numPr>
          <w:ilvl w:val="0"/>
          <w:numId w:val="9"/>
        </w:numPr>
        <w:spacing w:before="40" w:after="40"/>
        <w:jc w:val="both"/>
      </w:pPr>
      <w:r>
        <w:t>It gets rid of hunger for a long time.</w:t>
      </w:r>
    </w:p>
    <w:p w14:paraId="546B8514" w14:textId="77777777" w:rsidR="003D4353" w:rsidRDefault="003D4353" w:rsidP="003D4353">
      <w:pPr>
        <w:pStyle w:val="BodyText"/>
        <w:numPr>
          <w:ilvl w:val="0"/>
          <w:numId w:val="9"/>
        </w:numPr>
        <w:spacing w:before="40" w:after="40"/>
        <w:jc w:val="both"/>
      </w:pPr>
      <w:r>
        <w:t>Amount of Lactose is les.</w:t>
      </w:r>
    </w:p>
    <w:p w14:paraId="3BDD3425" w14:textId="77777777" w:rsidR="003D4353" w:rsidRDefault="003D4353" w:rsidP="003D4353">
      <w:pPr>
        <w:pStyle w:val="BodyText"/>
        <w:numPr>
          <w:ilvl w:val="0"/>
          <w:numId w:val="9"/>
        </w:numPr>
        <w:spacing w:before="40" w:after="40"/>
        <w:jc w:val="both"/>
      </w:pPr>
      <w:r>
        <w:t>Digest easily.</w:t>
      </w:r>
    </w:p>
    <w:p w14:paraId="30264E27" w14:textId="77777777" w:rsidR="003D4353" w:rsidRDefault="003D4353" w:rsidP="003D4353">
      <w:pPr>
        <w:pStyle w:val="BodyText"/>
        <w:numPr>
          <w:ilvl w:val="1"/>
          <w:numId w:val="9"/>
        </w:numPr>
        <w:tabs>
          <w:tab w:val="clear" w:pos="1800"/>
        </w:tabs>
        <w:spacing w:before="40" w:after="40"/>
        <w:ind w:left="720" w:hanging="720"/>
        <w:jc w:val="both"/>
      </w:pPr>
      <w:r>
        <w:t xml:space="preserve">Pain occurs in muscles when involved in unusual </w:t>
      </w:r>
      <w:proofErr w:type="spellStart"/>
      <w:r>
        <w:t>labour</w:t>
      </w:r>
      <w:proofErr w:type="spellEnd"/>
      <w:r>
        <w:t>.  The possible assumption here is.</w:t>
      </w:r>
    </w:p>
    <w:p w14:paraId="4890F86C" w14:textId="77777777" w:rsidR="003D4353" w:rsidRDefault="003D4353" w:rsidP="003D4353">
      <w:pPr>
        <w:pStyle w:val="BodyText"/>
        <w:numPr>
          <w:ilvl w:val="0"/>
          <w:numId w:val="10"/>
        </w:numPr>
        <w:spacing w:before="40" w:after="40"/>
        <w:jc w:val="both"/>
      </w:pPr>
      <w:r>
        <w:t>Due to the availability of excess oxygen in muscles.</w:t>
      </w:r>
    </w:p>
    <w:p w14:paraId="7C97214B" w14:textId="77777777" w:rsidR="003D4353" w:rsidRDefault="003D4353" w:rsidP="003D4353">
      <w:pPr>
        <w:pStyle w:val="BodyText"/>
        <w:numPr>
          <w:ilvl w:val="0"/>
          <w:numId w:val="10"/>
        </w:numPr>
        <w:spacing w:before="40" w:after="40"/>
        <w:jc w:val="both"/>
      </w:pPr>
      <w:r>
        <w:t>Lactic acid obstructs the functioning of muscles.</w:t>
      </w:r>
    </w:p>
    <w:p w14:paraId="4CE54730" w14:textId="77777777" w:rsidR="003D4353" w:rsidRDefault="003D4353" w:rsidP="003D4353">
      <w:pPr>
        <w:pStyle w:val="BodyText"/>
        <w:numPr>
          <w:ilvl w:val="0"/>
          <w:numId w:val="10"/>
        </w:numPr>
        <w:spacing w:before="40" w:after="40"/>
        <w:jc w:val="both"/>
      </w:pPr>
      <w:r>
        <w:t>Due to the production of more Co</w:t>
      </w:r>
      <w:r>
        <w:rPr>
          <w:vertAlign w:val="subscript"/>
        </w:rPr>
        <w:t>2</w:t>
      </w:r>
      <w:r>
        <w:t xml:space="preserve"> in muscles.</w:t>
      </w:r>
    </w:p>
    <w:p w14:paraId="12E8C98B" w14:textId="77777777" w:rsidR="003D4353" w:rsidRDefault="003D4353" w:rsidP="003D4353">
      <w:pPr>
        <w:pStyle w:val="BodyText"/>
        <w:numPr>
          <w:ilvl w:val="0"/>
          <w:numId w:val="10"/>
        </w:numPr>
        <w:spacing w:before="40" w:after="40"/>
        <w:jc w:val="both"/>
      </w:pPr>
      <w:r>
        <w:t xml:space="preserve">Due to the dysfunction of involuntary muscles </w:t>
      </w:r>
    </w:p>
    <w:p w14:paraId="07888974" w14:textId="77777777" w:rsidR="003D4353" w:rsidRDefault="003D4353">
      <w:pPr>
        <w:pStyle w:val="BodyText"/>
        <w:spacing w:before="40" w:after="40"/>
        <w:ind w:left="720" w:hanging="720"/>
      </w:pPr>
      <w:r>
        <w:t>9.</w:t>
      </w:r>
      <w:r>
        <w:tab/>
        <w:t>It is cooler where plants are seen in plenty.  The possible assumption here is.</w:t>
      </w:r>
    </w:p>
    <w:p w14:paraId="1C0DE436" w14:textId="77777777" w:rsidR="003D4353" w:rsidRDefault="003D4353" w:rsidP="003D4353">
      <w:pPr>
        <w:pStyle w:val="BodyText"/>
        <w:numPr>
          <w:ilvl w:val="0"/>
          <w:numId w:val="11"/>
        </w:numPr>
        <w:spacing w:before="40" w:after="40"/>
        <w:jc w:val="both"/>
      </w:pPr>
      <w:r>
        <w:t>Loss of water through transpiration.</w:t>
      </w:r>
    </w:p>
    <w:p w14:paraId="5BF8A084" w14:textId="77777777" w:rsidR="003D4353" w:rsidRDefault="003D4353" w:rsidP="003D4353">
      <w:pPr>
        <w:pStyle w:val="BodyText"/>
        <w:numPr>
          <w:ilvl w:val="0"/>
          <w:numId w:val="11"/>
        </w:numPr>
        <w:spacing w:before="40" w:after="40"/>
        <w:jc w:val="both"/>
      </w:pPr>
      <w:r>
        <w:t>Plants release O</w:t>
      </w:r>
      <w:r>
        <w:rPr>
          <w:vertAlign w:val="subscript"/>
        </w:rPr>
        <w:t>2</w:t>
      </w:r>
      <w:r>
        <w:t xml:space="preserve"> during photosynthesis.</w:t>
      </w:r>
    </w:p>
    <w:p w14:paraId="6C32CAEE" w14:textId="77777777" w:rsidR="003D4353" w:rsidRDefault="003D4353" w:rsidP="003D4353">
      <w:pPr>
        <w:pStyle w:val="BodyText"/>
        <w:numPr>
          <w:ilvl w:val="0"/>
          <w:numId w:val="11"/>
        </w:numPr>
        <w:spacing w:before="40" w:after="40"/>
        <w:jc w:val="both"/>
      </w:pPr>
      <w:r>
        <w:t>Plant receives Co</w:t>
      </w:r>
      <w:r>
        <w:rPr>
          <w:vertAlign w:val="subscript"/>
        </w:rPr>
        <w:t>2</w:t>
      </w:r>
      <w:r>
        <w:t xml:space="preserve"> during photosynthesis.</w:t>
      </w:r>
    </w:p>
    <w:p w14:paraId="73A00AA3" w14:textId="77777777" w:rsidR="003D4353" w:rsidRDefault="003D4353" w:rsidP="003D4353">
      <w:pPr>
        <w:pStyle w:val="BodyText"/>
        <w:numPr>
          <w:ilvl w:val="0"/>
          <w:numId w:val="11"/>
        </w:numPr>
        <w:spacing w:before="40" w:after="40"/>
        <w:jc w:val="both"/>
      </w:pPr>
      <w:r>
        <w:t>Anabolic rate increases in the plants.</w:t>
      </w:r>
    </w:p>
    <w:p w14:paraId="5DC50AEC" w14:textId="77777777" w:rsidR="003D4353" w:rsidRDefault="003D4353">
      <w:pPr>
        <w:pStyle w:val="BodyText"/>
        <w:spacing w:before="40" w:after="40"/>
        <w:ind w:left="720" w:hanging="720"/>
      </w:pPr>
      <w:r>
        <w:t>10.</w:t>
      </w:r>
      <w:r>
        <w:tab/>
        <w:t>A plant kept for few days in a dark room.  Covered the half of the leaf with a black cloth and kept in sunlight.  When the leaf is test for the presence of starch, there is no sign of starch synthesis in the portion of the leaf covered with black cloth.  Here the possible assumption here</w:t>
      </w:r>
    </w:p>
    <w:p w14:paraId="6B40D560" w14:textId="77777777" w:rsidR="003D4353" w:rsidRDefault="003D4353" w:rsidP="003D4353">
      <w:pPr>
        <w:pStyle w:val="BodyText"/>
        <w:numPr>
          <w:ilvl w:val="0"/>
          <w:numId w:val="12"/>
        </w:numPr>
        <w:spacing w:before="40" w:after="40"/>
        <w:jc w:val="both"/>
      </w:pPr>
      <w:r>
        <w:t>Absence of sunlight</w:t>
      </w:r>
    </w:p>
    <w:p w14:paraId="3146B551" w14:textId="77777777" w:rsidR="003D4353" w:rsidRDefault="003D4353" w:rsidP="003D4353">
      <w:pPr>
        <w:pStyle w:val="BodyText"/>
        <w:numPr>
          <w:ilvl w:val="0"/>
          <w:numId w:val="12"/>
        </w:numPr>
        <w:spacing w:before="40" w:after="40"/>
        <w:jc w:val="both"/>
      </w:pPr>
      <w:r>
        <w:t>Unavailability of water</w:t>
      </w:r>
    </w:p>
    <w:p w14:paraId="00A6BE92" w14:textId="77777777" w:rsidR="003D4353" w:rsidRDefault="003D4353" w:rsidP="003D4353">
      <w:pPr>
        <w:pStyle w:val="BodyText"/>
        <w:numPr>
          <w:ilvl w:val="0"/>
          <w:numId w:val="12"/>
        </w:numPr>
        <w:spacing w:before="40" w:after="40"/>
        <w:jc w:val="both"/>
      </w:pPr>
      <w:r>
        <w:br w:type="page"/>
      </w:r>
      <w:r>
        <w:lastRenderedPageBreak/>
        <w:t>Absence of chlorophyll</w:t>
      </w:r>
    </w:p>
    <w:p w14:paraId="17E987DC" w14:textId="77777777" w:rsidR="003D4353" w:rsidRDefault="003D4353" w:rsidP="003D4353">
      <w:pPr>
        <w:pStyle w:val="BodyText"/>
        <w:numPr>
          <w:ilvl w:val="0"/>
          <w:numId w:val="12"/>
        </w:numPr>
        <w:spacing w:before="40" w:after="40"/>
        <w:jc w:val="both"/>
      </w:pPr>
      <w:r>
        <w:t>Destruction of cells.</w:t>
      </w:r>
    </w:p>
    <w:p w14:paraId="750DCBD3" w14:textId="77777777" w:rsidR="003D4353" w:rsidRDefault="003D4353">
      <w:pPr>
        <w:pStyle w:val="BodyText"/>
        <w:spacing w:before="40" w:after="40"/>
        <w:ind w:left="720" w:hanging="720"/>
      </w:pPr>
      <w:r>
        <w:t>11.</w:t>
      </w:r>
      <w:r>
        <w:tab/>
        <w:t>The digestion of good particles beings from mouth.  An experiment to prove this is</w:t>
      </w:r>
    </w:p>
    <w:p w14:paraId="2D515F3E" w14:textId="77777777" w:rsidR="003D4353" w:rsidRDefault="003D4353" w:rsidP="003D4353">
      <w:pPr>
        <w:pStyle w:val="BodyText"/>
        <w:numPr>
          <w:ilvl w:val="0"/>
          <w:numId w:val="13"/>
        </w:numPr>
        <w:spacing w:before="40" w:after="40"/>
        <w:jc w:val="both"/>
      </w:pPr>
      <w:r>
        <w:t>Take starch in two test tubes, and add saliva. Observe whether it is converted to maltose.</w:t>
      </w:r>
    </w:p>
    <w:p w14:paraId="25BF99E1" w14:textId="77777777" w:rsidR="003D4353" w:rsidRDefault="003D4353" w:rsidP="003D4353">
      <w:pPr>
        <w:pStyle w:val="BodyText"/>
        <w:numPr>
          <w:ilvl w:val="0"/>
          <w:numId w:val="13"/>
        </w:numPr>
        <w:spacing w:before="40" w:after="40"/>
        <w:jc w:val="both"/>
      </w:pPr>
      <w:r>
        <w:t xml:space="preserve">Take starch in two test tubes; add saliva in the first one and </w:t>
      </w:r>
      <w:proofErr w:type="spellStart"/>
      <w:r>
        <w:t>Hcl</w:t>
      </w:r>
      <w:proofErr w:type="spellEnd"/>
      <w:r>
        <w:t xml:space="preserve"> in second one.  Observe the conversion.</w:t>
      </w:r>
    </w:p>
    <w:p w14:paraId="427F03BC" w14:textId="77777777" w:rsidR="003D4353" w:rsidRDefault="003D4353" w:rsidP="003D4353">
      <w:pPr>
        <w:pStyle w:val="BodyText"/>
        <w:numPr>
          <w:ilvl w:val="0"/>
          <w:numId w:val="13"/>
        </w:numPr>
        <w:spacing w:before="40" w:after="40"/>
        <w:jc w:val="both"/>
      </w:pPr>
      <w:r>
        <w:t>Take starch in two test tubes, add saliva to the first and keep the second without adding saliva.  Observer whether it is converted to maltose.</w:t>
      </w:r>
    </w:p>
    <w:p w14:paraId="1DBF2994" w14:textId="77777777" w:rsidR="003D4353" w:rsidRDefault="003D4353" w:rsidP="003D4353">
      <w:pPr>
        <w:pStyle w:val="BodyText"/>
        <w:numPr>
          <w:ilvl w:val="0"/>
          <w:numId w:val="13"/>
        </w:numPr>
        <w:spacing w:before="40" w:after="40"/>
        <w:jc w:val="both"/>
      </w:pPr>
      <w:r>
        <w:t>Take starch in two test tubes, add saliva and trypsin to both and observer whether the starch is converted to maltose.</w:t>
      </w:r>
    </w:p>
    <w:p w14:paraId="49AAC3EB" w14:textId="77777777" w:rsidR="003D4353" w:rsidRDefault="003D4353">
      <w:pPr>
        <w:pStyle w:val="BodyText"/>
        <w:spacing w:before="40" w:after="40"/>
      </w:pPr>
      <w:r>
        <w:t>12.</w:t>
      </w:r>
      <w:r>
        <w:tab/>
        <w:t>Fishes respire O</w:t>
      </w:r>
      <w:r>
        <w:rPr>
          <w:vertAlign w:val="subscript"/>
        </w:rPr>
        <w:t>2</w:t>
      </w:r>
      <w:r>
        <w:t xml:space="preserve"> dissolved in water.  An experiment to prove this is.</w:t>
      </w:r>
    </w:p>
    <w:p w14:paraId="372AEE35" w14:textId="77777777" w:rsidR="003D4353" w:rsidRDefault="003D4353" w:rsidP="003D4353">
      <w:pPr>
        <w:pStyle w:val="BodyText"/>
        <w:numPr>
          <w:ilvl w:val="0"/>
          <w:numId w:val="14"/>
        </w:numPr>
        <w:spacing w:before="40" w:after="40"/>
        <w:jc w:val="both"/>
      </w:pPr>
      <w:r>
        <w:t xml:space="preserve">Experiment by putting a fish in lukewarm water and the other </w:t>
      </w:r>
      <w:proofErr w:type="gramStart"/>
      <w:r>
        <w:t>in  water</w:t>
      </w:r>
      <w:proofErr w:type="gramEnd"/>
    </w:p>
    <w:p w14:paraId="050126F2" w14:textId="77777777" w:rsidR="003D4353" w:rsidRDefault="003D4353" w:rsidP="003D4353">
      <w:pPr>
        <w:pStyle w:val="BodyText"/>
        <w:numPr>
          <w:ilvl w:val="0"/>
          <w:numId w:val="14"/>
        </w:numPr>
        <w:spacing w:before="40" w:after="40"/>
        <w:jc w:val="both"/>
      </w:pPr>
      <w:r>
        <w:t>Experiment a putting both fishes in lukewarm water.</w:t>
      </w:r>
    </w:p>
    <w:p w14:paraId="183FD487" w14:textId="77777777" w:rsidR="003D4353" w:rsidRDefault="003D4353" w:rsidP="003D4353">
      <w:pPr>
        <w:pStyle w:val="BodyText"/>
        <w:numPr>
          <w:ilvl w:val="0"/>
          <w:numId w:val="14"/>
        </w:numPr>
        <w:spacing w:before="40" w:after="40"/>
        <w:jc w:val="both"/>
      </w:pPr>
      <w:r>
        <w:t>Experiment by putting both fishes in water.</w:t>
      </w:r>
    </w:p>
    <w:p w14:paraId="63C904E0" w14:textId="77777777" w:rsidR="003D4353" w:rsidRDefault="003D4353" w:rsidP="003D4353">
      <w:pPr>
        <w:pStyle w:val="BodyText"/>
        <w:numPr>
          <w:ilvl w:val="0"/>
          <w:numId w:val="14"/>
        </w:numPr>
        <w:spacing w:before="40" w:after="40"/>
        <w:jc w:val="both"/>
      </w:pPr>
      <w:r>
        <w:t>Check the amount of O</w:t>
      </w:r>
      <w:r>
        <w:rPr>
          <w:vertAlign w:val="subscript"/>
        </w:rPr>
        <w:t>2</w:t>
      </w:r>
      <w:r>
        <w:t xml:space="preserve"> in the lukewarm water.</w:t>
      </w:r>
    </w:p>
    <w:p w14:paraId="31CCEA4E" w14:textId="77777777" w:rsidR="003D4353" w:rsidRDefault="003D4353">
      <w:pPr>
        <w:pStyle w:val="BodyText"/>
        <w:spacing w:before="40" w:after="40"/>
        <w:ind w:left="720" w:hanging="720"/>
      </w:pPr>
      <w:r>
        <w:t>13.</w:t>
      </w:r>
      <w:r>
        <w:tab/>
        <w:t>Which of the following methods will you choose to understand the process of imbibitions</w:t>
      </w:r>
    </w:p>
    <w:p w14:paraId="1D457F84" w14:textId="77777777" w:rsidR="003D4353" w:rsidRDefault="003D4353" w:rsidP="003D4353">
      <w:pPr>
        <w:pStyle w:val="BodyText"/>
        <w:numPr>
          <w:ilvl w:val="0"/>
          <w:numId w:val="15"/>
        </w:numPr>
        <w:spacing w:before="40" w:after="40"/>
        <w:jc w:val="both"/>
      </w:pPr>
      <w:r>
        <w:t>Experiment by putting green gram in oil.</w:t>
      </w:r>
    </w:p>
    <w:p w14:paraId="0E39A1E1" w14:textId="77777777" w:rsidR="003D4353" w:rsidRDefault="003D4353" w:rsidP="003D4353">
      <w:pPr>
        <w:pStyle w:val="BodyText"/>
        <w:numPr>
          <w:ilvl w:val="0"/>
          <w:numId w:val="15"/>
        </w:numPr>
        <w:spacing w:before="40" w:after="40"/>
        <w:jc w:val="both"/>
      </w:pPr>
      <w:r>
        <w:t>Experiment by putting groundnut in water</w:t>
      </w:r>
    </w:p>
    <w:p w14:paraId="5403EDAF" w14:textId="77777777" w:rsidR="003D4353" w:rsidRDefault="003D4353" w:rsidP="003D4353">
      <w:pPr>
        <w:pStyle w:val="BodyText"/>
        <w:numPr>
          <w:ilvl w:val="0"/>
          <w:numId w:val="15"/>
        </w:numPr>
        <w:spacing w:before="40" w:after="40"/>
        <w:jc w:val="both"/>
      </w:pPr>
      <w:r>
        <w:t>Experiment by mixing water and oil.</w:t>
      </w:r>
    </w:p>
    <w:p w14:paraId="35C22E36" w14:textId="77777777" w:rsidR="003D4353" w:rsidRDefault="003D4353" w:rsidP="003D4353">
      <w:pPr>
        <w:pStyle w:val="BodyText"/>
        <w:numPr>
          <w:ilvl w:val="0"/>
          <w:numId w:val="15"/>
        </w:numPr>
        <w:spacing w:before="40" w:after="40"/>
        <w:jc w:val="both"/>
      </w:pPr>
      <w:r>
        <w:t>Experiment by dipping iron in water.</w:t>
      </w:r>
    </w:p>
    <w:p w14:paraId="7573AD13" w14:textId="77777777" w:rsidR="003D4353" w:rsidRDefault="003D4353">
      <w:pPr>
        <w:pStyle w:val="BodyText"/>
        <w:spacing w:before="40" w:after="40"/>
        <w:ind w:left="720" w:hanging="720"/>
      </w:pPr>
      <w:r>
        <w:t>14.</w:t>
      </w:r>
      <w:r>
        <w:tab/>
        <w:t>The experiment to understand the functioning of earthworm’s skin.</w:t>
      </w:r>
    </w:p>
    <w:p w14:paraId="71C39B79" w14:textId="77777777" w:rsidR="003D4353" w:rsidRDefault="003D4353" w:rsidP="003D4353">
      <w:pPr>
        <w:pStyle w:val="BodyText"/>
        <w:numPr>
          <w:ilvl w:val="0"/>
          <w:numId w:val="16"/>
        </w:numPr>
        <w:spacing w:before="40" w:after="40"/>
        <w:jc w:val="both"/>
      </w:pPr>
      <w:r>
        <w:t>Experiment by taking two earthworms and keeping the first one in dry soil and the other one in moist soil.</w:t>
      </w:r>
    </w:p>
    <w:p w14:paraId="78306E9C" w14:textId="77777777" w:rsidR="003D4353" w:rsidRDefault="003D4353" w:rsidP="003D4353">
      <w:pPr>
        <w:pStyle w:val="BodyText"/>
        <w:numPr>
          <w:ilvl w:val="0"/>
          <w:numId w:val="16"/>
        </w:numPr>
        <w:spacing w:before="40" w:after="40"/>
        <w:jc w:val="both"/>
      </w:pPr>
      <w:r>
        <w:t>Experiment by keeping with the earthworms in moist soil.</w:t>
      </w:r>
    </w:p>
    <w:p w14:paraId="75104809" w14:textId="77777777" w:rsidR="003D4353" w:rsidRDefault="003D4353" w:rsidP="003D4353">
      <w:pPr>
        <w:pStyle w:val="BodyText"/>
        <w:numPr>
          <w:ilvl w:val="0"/>
          <w:numId w:val="16"/>
        </w:numPr>
        <w:spacing w:before="40" w:after="40"/>
        <w:jc w:val="both"/>
      </w:pPr>
      <w:r>
        <w:t>Experiment with two earthworms, in which one is kept in dry soil and the other in sunlight.</w:t>
      </w:r>
    </w:p>
    <w:p w14:paraId="0CA87ABB" w14:textId="77777777" w:rsidR="003D4353" w:rsidRDefault="003D4353" w:rsidP="003D4353">
      <w:pPr>
        <w:pStyle w:val="BodyText"/>
        <w:numPr>
          <w:ilvl w:val="0"/>
          <w:numId w:val="16"/>
        </w:numPr>
        <w:spacing w:before="40" w:after="40"/>
        <w:jc w:val="both"/>
      </w:pPr>
      <w:r>
        <w:t>Experiment by keeping both the earthworms in dry soil.</w:t>
      </w:r>
    </w:p>
    <w:p w14:paraId="36791C58" w14:textId="77777777" w:rsidR="003D4353" w:rsidRDefault="003D4353">
      <w:pPr>
        <w:pStyle w:val="BodyText"/>
        <w:spacing w:before="40" w:after="40"/>
        <w:ind w:left="720" w:hanging="720"/>
      </w:pPr>
      <w:r>
        <w:t>15.</w:t>
      </w:r>
      <w:r>
        <w:tab/>
        <w:t>The experiment which can be done by you to prove the idea of osmosis.</w:t>
      </w:r>
    </w:p>
    <w:p w14:paraId="5F412F96" w14:textId="77777777" w:rsidR="003D4353" w:rsidRDefault="003D4353" w:rsidP="003D4353">
      <w:pPr>
        <w:pStyle w:val="BodyText"/>
        <w:numPr>
          <w:ilvl w:val="0"/>
          <w:numId w:val="17"/>
        </w:numPr>
        <w:spacing w:before="40" w:after="40"/>
        <w:jc w:val="both"/>
      </w:pPr>
      <w:r>
        <w:t>Observer dilute salt solution.</w:t>
      </w:r>
    </w:p>
    <w:p w14:paraId="62CB829A" w14:textId="77777777" w:rsidR="003D4353" w:rsidRDefault="003D4353" w:rsidP="003D4353">
      <w:pPr>
        <w:pStyle w:val="BodyText"/>
        <w:numPr>
          <w:ilvl w:val="0"/>
          <w:numId w:val="17"/>
        </w:numPr>
        <w:spacing w:before="40" w:after="40"/>
        <w:jc w:val="both"/>
      </w:pPr>
      <w:r>
        <w:t>Observer mixed solution of concentrated and diluted salt solutions.</w:t>
      </w:r>
    </w:p>
    <w:p w14:paraId="345E4A7A" w14:textId="77777777" w:rsidR="003D4353" w:rsidRDefault="003D4353" w:rsidP="003D4353">
      <w:pPr>
        <w:pStyle w:val="BodyText"/>
        <w:numPr>
          <w:ilvl w:val="0"/>
          <w:numId w:val="17"/>
        </w:numPr>
        <w:spacing w:before="40" w:after="40"/>
        <w:jc w:val="both"/>
      </w:pPr>
      <w:r>
        <w:t>Observer a mango in concentrated salts solution.</w:t>
      </w:r>
    </w:p>
    <w:p w14:paraId="205BFFD1" w14:textId="77777777" w:rsidR="003D4353" w:rsidRDefault="003D4353" w:rsidP="003D4353">
      <w:pPr>
        <w:pStyle w:val="BodyText"/>
        <w:numPr>
          <w:ilvl w:val="0"/>
          <w:numId w:val="17"/>
        </w:numPr>
        <w:spacing w:before="40" w:after="40"/>
        <w:jc w:val="both"/>
      </w:pPr>
      <w:r>
        <w:t>Experiment by pouring a drop of ink in fresh water.</w:t>
      </w:r>
    </w:p>
    <w:p w14:paraId="0471B212" w14:textId="77777777" w:rsidR="003D4353" w:rsidRDefault="003D4353">
      <w:pPr>
        <w:pStyle w:val="BodyText"/>
        <w:spacing w:before="40" w:after="40"/>
        <w:ind w:left="720" w:hanging="720"/>
      </w:pPr>
      <w:r>
        <w:br w:type="page"/>
      </w:r>
      <w:r>
        <w:lastRenderedPageBreak/>
        <w:t>16.</w:t>
      </w:r>
      <w:r>
        <w:tab/>
        <w:t xml:space="preserve">Blood is </w:t>
      </w:r>
      <w:proofErr w:type="spellStart"/>
      <w:r>
        <w:t>colourless</w:t>
      </w:r>
      <w:proofErr w:type="spellEnd"/>
      <w:r>
        <w:t xml:space="preserve"> in insects.  The most suitable explanation for this is.</w:t>
      </w:r>
    </w:p>
    <w:p w14:paraId="18C91869" w14:textId="77777777" w:rsidR="003D4353" w:rsidRDefault="003D4353" w:rsidP="003D4353">
      <w:pPr>
        <w:pStyle w:val="BodyText"/>
        <w:numPr>
          <w:ilvl w:val="0"/>
          <w:numId w:val="18"/>
        </w:numPr>
        <w:spacing w:before="40" w:after="40"/>
        <w:jc w:val="both"/>
      </w:pPr>
      <w:r>
        <w:t>Due to lack of W.B.C. in blood</w:t>
      </w:r>
    </w:p>
    <w:p w14:paraId="75BA2CA3" w14:textId="77777777" w:rsidR="003D4353" w:rsidRDefault="003D4353" w:rsidP="003D4353">
      <w:pPr>
        <w:pStyle w:val="BodyText"/>
        <w:numPr>
          <w:ilvl w:val="0"/>
          <w:numId w:val="18"/>
        </w:numPr>
        <w:spacing w:before="40" w:after="40"/>
        <w:jc w:val="both"/>
      </w:pPr>
      <w:r>
        <w:t>Due to higher quantity of oxygen in blood.</w:t>
      </w:r>
    </w:p>
    <w:p w14:paraId="024F67C6" w14:textId="77777777" w:rsidR="003D4353" w:rsidRDefault="003D4353" w:rsidP="003D4353">
      <w:pPr>
        <w:pStyle w:val="BodyText"/>
        <w:numPr>
          <w:ilvl w:val="0"/>
          <w:numId w:val="18"/>
        </w:numPr>
        <w:spacing w:before="40" w:after="40"/>
        <w:jc w:val="both"/>
      </w:pPr>
      <w:r>
        <w:t xml:space="preserve">Due to lack of oxygen carrying </w:t>
      </w:r>
      <w:proofErr w:type="spellStart"/>
      <w:r>
        <w:t>haemoglobin</w:t>
      </w:r>
      <w:proofErr w:type="spellEnd"/>
      <w:r>
        <w:t xml:space="preserve"> in blood</w:t>
      </w:r>
      <w:r>
        <w:tab/>
      </w:r>
    </w:p>
    <w:p w14:paraId="3B4CC277" w14:textId="77777777" w:rsidR="003D4353" w:rsidRDefault="003D4353" w:rsidP="003D4353">
      <w:pPr>
        <w:pStyle w:val="BodyText"/>
        <w:numPr>
          <w:ilvl w:val="0"/>
          <w:numId w:val="18"/>
        </w:numPr>
        <w:spacing w:before="40" w:after="40"/>
        <w:jc w:val="both"/>
      </w:pPr>
      <w:r>
        <w:t xml:space="preserve">Due to lesser quantity of </w:t>
      </w:r>
      <w:proofErr w:type="spellStart"/>
      <w:r>
        <w:t>carbondioxide</w:t>
      </w:r>
      <w:proofErr w:type="spellEnd"/>
      <w:r>
        <w:t xml:space="preserve"> in blood.</w:t>
      </w:r>
    </w:p>
    <w:p w14:paraId="0ACD172B" w14:textId="77777777" w:rsidR="003D4353" w:rsidRDefault="003D4353">
      <w:pPr>
        <w:pStyle w:val="BodyText"/>
        <w:spacing w:before="40" w:after="40"/>
      </w:pPr>
      <w:r>
        <w:t>17.</w:t>
      </w:r>
      <w:r>
        <w:tab/>
        <w:t>While vomiting the glottis remains closed.  The explanation for this is.</w:t>
      </w:r>
    </w:p>
    <w:p w14:paraId="78FE7F1F" w14:textId="77777777" w:rsidR="003D4353" w:rsidRDefault="003D4353" w:rsidP="003D4353">
      <w:pPr>
        <w:pStyle w:val="BodyText"/>
        <w:numPr>
          <w:ilvl w:val="0"/>
          <w:numId w:val="19"/>
        </w:numPr>
        <w:spacing w:before="40" w:after="40"/>
        <w:jc w:val="both"/>
      </w:pPr>
      <w:r>
        <w:t>The open glottis plays a role in preventing vomiting.</w:t>
      </w:r>
    </w:p>
    <w:p w14:paraId="565FB26F" w14:textId="77777777" w:rsidR="003D4353" w:rsidRDefault="003D4353" w:rsidP="003D4353">
      <w:pPr>
        <w:pStyle w:val="BodyText"/>
        <w:numPr>
          <w:ilvl w:val="0"/>
          <w:numId w:val="19"/>
        </w:numPr>
        <w:spacing w:before="40" w:after="40"/>
        <w:jc w:val="both"/>
      </w:pPr>
      <w:r>
        <w:t xml:space="preserve">Helps the process of digestion </w:t>
      </w:r>
    </w:p>
    <w:p w14:paraId="304D3500" w14:textId="77777777" w:rsidR="003D4353" w:rsidRDefault="003D4353" w:rsidP="003D4353">
      <w:pPr>
        <w:pStyle w:val="BodyText"/>
        <w:numPr>
          <w:ilvl w:val="0"/>
          <w:numId w:val="19"/>
        </w:numPr>
        <w:spacing w:before="40" w:after="40"/>
        <w:jc w:val="both"/>
      </w:pPr>
      <w:r>
        <w:t>Prevents the entry of food into the respiratory tract.</w:t>
      </w:r>
    </w:p>
    <w:p w14:paraId="1CF71153" w14:textId="77777777" w:rsidR="003D4353" w:rsidRDefault="003D4353" w:rsidP="003D4353">
      <w:pPr>
        <w:pStyle w:val="BodyText"/>
        <w:numPr>
          <w:ilvl w:val="0"/>
          <w:numId w:val="19"/>
        </w:numPr>
        <w:spacing w:before="40" w:after="40"/>
        <w:jc w:val="both"/>
      </w:pPr>
      <w:r>
        <w:t>Due to the cessation of blood flow into the glottis.</w:t>
      </w:r>
    </w:p>
    <w:p w14:paraId="4D606C34" w14:textId="77777777" w:rsidR="003D4353" w:rsidRDefault="003D4353">
      <w:pPr>
        <w:pStyle w:val="BodyText"/>
        <w:spacing w:before="40" w:after="40"/>
      </w:pPr>
      <w:r>
        <w:t>18.</w:t>
      </w:r>
      <w:r>
        <w:tab/>
        <w:t>Alcoholism adversely affects the working of the liver.  Explain.</w:t>
      </w:r>
    </w:p>
    <w:p w14:paraId="0723D292" w14:textId="77777777" w:rsidR="003D4353" w:rsidRDefault="003D4353" w:rsidP="003D4353">
      <w:pPr>
        <w:pStyle w:val="BodyText"/>
        <w:numPr>
          <w:ilvl w:val="0"/>
          <w:numId w:val="20"/>
        </w:numPr>
        <w:spacing w:before="40" w:after="40"/>
        <w:jc w:val="both"/>
      </w:pPr>
      <w:r>
        <w:t>The blood flow to the liver ceases.</w:t>
      </w:r>
    </w:p>
    <w:p w14:paraId="0451F00D" w14:textId="77777777" w:rsidR="003D4353" w:rsidRDefault="003D4353" w:rsidP="003D4353">
      <w:pPr>
        <w:pStyle w:val="BodyText"/>
        <w:numPr>
          <w:ilvl w:val="0"/>
          <w:numId w:val="20"/>
        </w:numPr>
        <w:spacing w:before="40" w:after="40"/>
        <w:jc w:val="both"/>
      </w:pPr>
      <w:r>
        <w:t>The liver gets infected.</w:t>
      </w:r>
    </w:p>
    <w:p w14:paraId="5672E15D" w14:textId="77777777" w:rsidR="003D4353" w:rsidRDefault="003D4353" w:rsidP="003D4353">
      <w:pPr>
        <w:pStyle w:val="BodyText"/>
        <w:numPr>
          <w:ilvl w:val="0"/>
          <w:numId w:val="20"/>
        </w:numPr>
        <w:spacing w:before="40" w:after="40"/>
        <w:jc w:val="both"/>
      </w:pPr>
      <w:r>
        <w:t>The liver gets affected by Cirrhosis</w:t>
      </w:r>
    </w:p>
    <w:p w14:paraId="103C80EF" w14:textId="77777777" w:rsidR="003D4353" w:rsidRDefault="003D4353" w:rsidP="003D4353">
      <w:pPr>
        <w:pStyle w:val="BodyText"/>
        <w:numPr>
          <w:ilvl w:val="0"/>
          <w:numId w:val="20"/>
        </w:numPr>
        <w:spacing w:before="40" w:after="40"/>
        <w:jc w:val="both"/>
      </w:pPr>
      <w:r>
        <w:t>Silicosis affects the liver.</w:t>
      </w:r>
    </w:p>
    <w:p w14:paraId="7C2B039F" w14:textId="77777777" w:rsidR="003D4353" w:rsidRDefault="003D4353">
      <w:pPr>
        <w:pStyle w:val="BodyText"/>
        <w:spacing w:before="40" w:after="40"/>
      </w:pPr>
      <w:r>
        <w:t>19.</w:t>
      </w:r>
      <w:r>
        <w:tab/>
        <w:t>Diabetic patients are infused with insulin.  Explanation for this is.</w:t>
      </w:r>
    </w:p>
    <w:p w14:paraId="1936F0D0" w14:textId="77777777" w:rsidR="003D4353" w:rsidRDefault="003D4353" w:rsidP="003D4353">
      <w:pPr>
        <w:pStyle w:val="BodyText"/>
        <w:numPr>
          <w:ilvl w:val="0"/>
          <w:numId w:val="21"/>
        </w:numPr>
        <w:spacing w:before="40" w:after="40"/>
        <w:jc w:val="both"/>
      </w:pPr>
      <w:r>
        <w:t>It helps to convert glucose into glycogen.</w:t>
      </w:r>
    </w:p>
    <w:p w14:paraId="6BC10D63" w14:textId="77777777" w:rsidR="003D4353" w:rsidRDefault="003D4353" w:rsidP="003D4353">
      <w:pPr>
        <w:pStyle w:val="BodyText"/>
        <w:numPr>
          <w:ilvl w:val="0"/>
          <w:numId w:val="21"/>
        </w:numPr>
        <w:spacing w:before="40" w:after="40"/>
        <w:jc w:val="both"/>
      </w:pPr>
      <w:r>
        <w:t>It helps to convert glycogen into glucose.</w:t>
      </w:r>
    </w:p>
    <w:p w14:paraId="682B8726" w14:textId="77777777" w:rsidR="003D4353" w:rsidRDefault="003D4353" w:rsidP="003D4353">
      <w:pPr>
        <w:pStyle w:val="BodyText"/>
        <w:numPr>
          <w:ilvl w:val="0"/>
          <w:numId w:val="21"/>
        </w:numPr>
        <w:spacing w:before="40" w:after="40"/>
        <w:jc w:val="both"/>
      </w:pPr>
      <w:r>
        <w:t>It helps to produce glucagons.</w:t>
      </w:r>
    </w:p>
    <w:p w14:paraId="68ECA421" w14:textId="77777777" w:rsidR="003D4353" w:rsidRDefault="003D4353" w:rsidP="003D4353">
      <w:pPr>
        <w:pStyle w:val="BodyText"/>
        <w:numPr>
          <w:ilvl w:val="0"/>
          <w:numId w:val="21"/>
        </w:numPr>
        <w:spacing w:before="40" w:after="40"/>
        <w:jc w:val="both"/>
      </w:pPr>
      <w:r>
        <w:t>It increases the level of glucose.</w:t>
      </w:r>
    </w:p>
    <w:p w14:paraId="59617255" w14:textId="77777777" w:rsidR="003D4353" w:rsidRDefault="003D4353">
      <w:pPr>
        <w:pStyle w:val="BodyText"/>
        <w:spacing w:before="40" w:after="40"/>
        <w:ind w:left="720" w:hanging="720"/>
      </w:pPr>
      <w:r>
        <w:t>20.</w:t>
      </w:r>
      <w:r>
        <w:tab/>
        <w:t xml:space="preserve">In athletes </w:t>
      </w:r>
      <w:proofErr w:type="gramStart"/>
      <w:r>
        <w:t>even</w:t>
      </w:r>
      <w:proofErr w:type="gramEnd"/>
      <w:r>
        <w:t xml:space="preserve"> random smoking results in respiratory problems during rigorous exercise.  Explain.</w:t>
      </w:r>
    </w:p>
    <w:p w14:paraId="0A6C19BF" w14:textId="77777777" w:rsidR="003D4353" w:rsidRDefault="003D4353" w:rsidP="003D4353">
      <w:pPr>
        <w:pStyle w:val="BodyText"/>
        <w:numPr>
          <w:ilvl w:val="0"/>
          <w:numId w:val="22"/>
        </w:numPr>
        <w:spacing w:before="40" w:after="40"/>
        <w:jc w:val="both"/>
      </w:pPr>
      <w:r>
        <w:t>Nicotine contracts the bronchus near alveoli and makes cilia functionless.</w:t>
      </w:r>
    </w:p>
    <w:p w14:paraId="70247951" w14:textId="77777777" w:rsidR="003D4353" w:rsidRDefault="003D4353" w:rsidP="003D4353">
      <w:pPr>
        <w:pStyle w:val="BodyText"/>
        <w:numPr>
          <w:ilvl w:val="0"/>
          <w:numId w:val="22"/>
        </w:numPr>
        <w:spacing w:before="40" w:after="40"/>
        <w:jc w:val="both"/>
      </w:pPr>
      <w:r>
        <w:t>Nicotine reduces the rate of heartbeat.</w:t>
      </w:r>
    </w:p>
    <w:p w14:paraId="424F1CD3" w14:textId="77777777" w:rsidR="003D4353" w:rsidRDefault="003D4353" w:rsidP="003D4353">
      <w:pPr>
        <w:pStyle w:val="BodyText"/>
        <w:numPr>
          <w:ilvl w:val="0"/>
          <w:numId w:val="22"/>
        </w:numPr>
        <w:spacing w:before="40" w:after="40"/>
        <w:jc w:val="both"/>
      </w:pPr>
      <w:r>
        <w:t>Nicotine makes the glottis in the respiratory tract to function less.</w:t>
      </w:r>
    </w:p>
    <w:p w14:paraId="7011A2FD" w14:textId="77777777" w:rsidR="003D4353" w:rsidRDefault="003D4353" w:rsidP="003D4353">
      <w:pPr>
        <w:pStyle w:val="BodyText"/>
        <w:numPr>
          <w:ilvl w:val="0"/>
          <w:numId w:val="22"/>
        </w:numPr>
        <w:spacing w:before="40" w:after="40"/>
        <w:jc w:val="both"/>
      </w:pPr>
      <w:r>
        <w:t>Nicotine causes bleeding of the blood vessels.</w:t>
      </w:r>
    </w:p>
    <w:p w14:paraId="6FA6CA07" w14:textId="77777777" w:rsidR="003D4353" w:rsidRDefault="003D4353">
      <w:pPr>
        <w:pStyle w:val="BodyText"/>
        <w:spacing w:before="40" w:after="40"/>
        <w:ind w:left="720" w:hanging="720"/>
      </w:pPr>
      <w:r>
        <w:t>21.</w:t>
      </w:r>
      <w:r>
        <w:tab/>
        <w:t>The leaf of plant grown in dark room does not indicate blue colour after starch test.  Which of the following the best conclusion for this.</w:t>
      </w:r>
    </w:p>
    <w:p w14:paraId="6CA17423" w14:textId="77777777" w:rsidR="003D4353" w:rsidRDefault="003D4353" w:rsidP="003D4353">
      <w:pPr>
        <w:pStyle w:val="BodyText"/>
        <w:numPr>
          <w:ilvl w:val="1"/>
          <w:numId w:val="17"/>
        </w:numPr>
        <w:spacing w:before="40" w:after="40"/>
        <w:jc w:val="both"/>
      </w:pPr>
      <w:r>
        <w:t>Chlorophyll is essential for starch synthesis.</w:t>
      </w:r>
    </w:p>
    <w:p w14:paraId="08F15DD3" w14:textId="77777777" w:rsidR="003D4353" w:rsidRDefault="003D4353" w:rsidP="003D4353">
      <w:pPr>
        <w:pStyle w:val="BodyText"/>
        <w:numPr>
          <w:ilvl w:val="1"/>
          <w:numId w:val="17"/>
        </w:numPr>
        <w:spacing w:before="40" w:after="40"/>
        <w:jc w:val="both"/>
      </w:pPr>
      <w:r>
        <w:t>Water is essential for starch synthesis</w:t>
      </w:r>
    </w:p>
    <w:p w14:paraId="2EA92BEA" w14:textId="77777777" w:rsidR="003D4353" w:rsidRDefault="003D4353" w:rsidP="003D4353">
      <w:pPr>
        <w:pStyle w:val="BodyText"/>
        <w:numPr>
          <w:ilvl w:val="1"/>
          <w:numId w:val="17"/>
        </w:numPr>
        <w:spacing w:before="40" w:after="40"/>
        <w:jc w:val="both"/>
      </w:pPr>
      <w:r>
        <w:t>Sunlight is essential for starch synthesis</w:t>
      </w:r>
    </w:p>
    <w:p w14:paraId="2B0675B1" w14:textId="77777777" w:rsidR="003D4353" w:rsidRDefault="003D4353" w:rsidP="003D4353">
      <w:pPr>
        <w:pStyle w:val="BodyText"/>
        <w:numPr>
          <w:ilvl w:val="1"/>
          <w:numId w:val="17"/>
        </w:numPr>
        <w:spacing w:before="40" w:after="40"/>
        <w:jc w:val="both"/>
      </w:pPr>
      <w:proofErr w:type="spellStart"/>
      <w:r>
        <w:t>Carbondioxide</w:t>
      </w:r>
      <w:proofErr w:type="spellEnd"/>
      <w:r>
        <w:t xml:space="preserve"> is essential for starch synthesis.</w:t>
      </w:r>
    </w:p>
    <w:p w14:paraId="31DDDE4B" w14:textId="77777777" w:rsidR="003D4353" w:rsidRDefault="003D4353">
      <w:pPr>
        <w:pStyle w:val="BodyText"/>
        <w:spacing w:before="40" w:after="40"/>
        <w:ind w:left="720" w:hanging="720"/>
      </w:pPr>
      <w:r>
        <w:t>22.</w:t>
      </w:r>
      <w:r>
        <w:tab/>
        <w:t xml:space="preserve">Cosmonauts used chlorella, a </w:t>
      </w:r>
      <w:proofErr w:type="gramStart"/>
      <w:r>
        <w:t>green algae</w:t>
      </w:r>
      <w:proofErr w:type="gramEnd"/>
      <w:r>
        <w:t xml:space="preserve"> in special chambers, which of the following is the best conclusion for this.</w:t>
      </w:r>
    </w:p>
    <w:p w14:paraId="27A5B8AB" w14:textId="77777777" w:rsidR="003D4353" w:rsidRDefault="003D4353" w:rsidP="003D4353">
      <w:pPr>
        <w:pStyle w:val="BodyText"/>
        <w:numPr>
          <w:ilvl w:val="0"/>
          <w:numId w:val="23"/>
        </w:numPr>
        <w:spacing w:before="40" w:after="40"/>
        <w:jc w:val="both"/>
      </w:pPr>
      <w:r>
        <w:t xml:space="preserve">Chlorella releases </w:t>
      </w:r>
      <w:proofErr w:type="spellStart"/>
      <w:r>
        <w:t>carbondioxide</w:t>
      </w:r>
      <w:proofErr w:type="spellEnd"/>
      <w:r>
        <w:t xml:space="preserve"> rapidly. </w:t>
      </w:r>
    </w:p>
    <w:p w14:paraId="1BAA2E4C" w14:textId="77777777" w:rsidR="003D4353" w:rsidRDefault="003D4353" w:rsidP="003D4353">
      <w:pPr>
        <w:pStyle w:val="BodyText"/>
        <w:numPr>
          <w:ilvl w:val="0"/>
          <w:numId w:val="23"/>
        </w:numPr>
        <w:spacing w:before="40" w:after="40"/>
        <w:jc w:val="both"/>
      </w:pPr>
      <w:r>
        <w:t>Chlorella is used as food</w:t>
      </w:r>
    </w:p>
    <w:p w14:paraId="6ABED999" w14:textId="77777777" w:rsidR="003D4353" w:rsidRDefault="003D4353" w:rsidP="003D4353">
      <w:pPr>
        <w:pStyle w:val="BodyText"/>
        <w:numPr>
          <w:ilvl w:val="0"/>
          <w:numId w:val="23"/>
        </w:numPr>
        <w:spacing w:before="40" w:after="40"/>
        <w:jc w:val="both"/>
      </w:pPr>
      <w:r>
        <w:t>Chlorella releases enormous amount of oxygen during the synthesis of food.</w:t>
      </w:r>
    </w:p>
    <w:p w14:paraId="36AEA111" w14:textId="77777777" w:rsidR="003D4353" w:rsidRDefault="003D4353" w:rsidP="003D4353">
      <w:pPr>
        <w:pStyle w:val="BodyText"/>
        <w:numPr>
          <w:ilvl w:val="0"/>
          <w:numId w:val="23"/>
        </w:numPr>
        <w:spacing w:before="40" w:after="40"/>
        <w:jc w:val="both"/>
      </w:pPr>
      <w:r>
        <w:t>Chlorella absorbs oxygen during the synthesis of food.</w:t>
      </w:r>
    </w:p>
    <w:p w14:paraId="6465E4E3" w14:textId="77777777" w:rsidR="003D4353" w:rsidRDefault="003D4353">
      <w:pPr>
        <w:pStyle w:val="BodyText"/>
        <w:spacing w:before="40" w:after="40"/>
        <w:ind w:left="720" w:hanging="720"/>
      </w:pPr>
      <w:r>
        <w:t>23.</w:t>
      </w:r>
      <w:r>
        <w:tab/>
        <w:t xml:space="preserve">Blue and red are the only component </w:t>
      </w:r>
      <w:proofErr w:type="spellStart"/>
      <w:r>
        <w:t>colours</w:t>
      </w:r>
      <w:proofErr w:type="spellEnd"/>
      <w:r>
        <w:t xml:space="preserve"> of sunlight that play a major role in photosynthesis.</w:t>
      </w:r>
    </w:p>
    <w:p w14:paraId="340ABEE5" w14:textId="77777777" w:rsidR="003D4353" w:rsidRDefault="003D4353" w:rsidP="003D4353">
      <w:pPr>
        <w:pStyle w:val="BodyText"/>
        <w:numPr>
          <w:ilvl w:val="0"/>
          <w:numId w:val="24"/>
        </w:numPr>
        <w:spacing w:before="40" w:after="40"/>
        <w:jc w:val="both"/>
      </w:pPr>
      <w:r>
        <w:lastRenderedPageBreak/>
        <w:t xml:space="preserve">They have the wavelength required for the synthesis of food. </w:t>
      </w:r>
    </w:p>
    <w:p w14:paraId="1B4A1649" w14:textId="77777777" w:rsidR="003D4353" w:rsidRDefault="003D4353" w:rsidP="003D4353">
      <w:pPr>
        <w:pStyle w:val="BodyText"/>
        <w:numPr>
          <w:ilvl w:val="0"/>
          <w:numId w:val="24"/>
        </w:numPr>
        <w:spacing w:before="40" w:after="40"/>
        <w:jc w:val="both"/>
      </w:pPr>
      <w:r>
        <w:t>They are able to absorb Co</w:t>
      </w:r>
      <w:r>
        <w:rPr>
          <w:vertAlign w:val="subscript"/>
        </w:rPr>
        <w:t xml:space="preserve">2 </w:t>
      </w:r>
      <w:r>
        <w:t>required for the synthesis of food.</w:t>
      </w:r>
    </w:p>
    <w:p w14:paraId="04459FC0" w14:textId="77777777" w:rsidR="003D4353" w:rsidRDefault="003D4353" w:rsidP="003D4353">
      <w:pPr>
        <w:pStyle w:val="BodyText"/>
        <w:numPr>
          <w:ilvl w:val="0"/>
          <w:numId w:val="24"/>
        </w:numPr>
        <w:spacing w:before="40" w:after="40"/>
        <w:jc w:val="both"/>
      </w:pPr>
      <w:r>
        <w:t>They are able to absorb H</w:t>
      </w:r>
      <w:r>
        <w:rPr>
          <w:vertAlign w:val="subscript"/>
        </w:rPr>
        <w:t>2</w:t>
      </w:r>
      <w:r>
        <w:t>O required for the synthesis of food.</w:t>
      </w:r>
    </w:p>
    <w:p w14:paraId="7E0E492F" w14:textId="77777777" w:rsidR="003D4353" w:rsidRDefault="003D4353" w:rsidP="003D4353">
      <w:pPr>
        <w:pStyle w:val="BodyText"/>
        <w:numPr>
          <w:ilvl w:val="0"/>
          <w:numId w:val="24"/>
        </w:numPr>
        <w:spacing w:before="40" w:after="40"/>
        <w:jc w:val="both"/>
      </w:pPr>
      <w:r>
        <w:t>They are able to absorb O</w:t>
      </w:r>
      <w:r>
        <w:rPr>
          <w:vertAlign w:val="subscript"/>
        </w:rPr>
        <w:t>2</w:t>
      </w:r>
      <w:r>
        <w:t xml:space="preserve"> required for the synthesis of food.</w:t>
      </w:r>
    </w:p>
    <w:p w14:paraId="051A985F" w14:textId="77777777" w:rsidR="003D4353" w:rsidRDefault="003D4353">
      <w:pPr>
        <w:pStyle w:val="BodyText"/>
        <w:spacing w:before="40" w:after="40"/>
        <w:ind w:left="720" w:hanging="720"/>
      </w:pPr>
      <w:r>
        <w:t>24.</w:t>
      </w:r>
      <w:r>
        <w:tab/>
        <w:t xml:space="preserve">Anu brought a skull that she got on the way to school and handed over to her teacher. The teacher identified it as a carnivore even though she did not identify the animal. What will you infer from this? </w:t>
      </w:r>
    </w:p>
    <w:p w14:paraId="68543792" w14:textId="77777777" w:rsidR="003D4353" w:rsidRDefault="003D4353" w:rsidP="003D4353">
      <w:pPr>
        <w:pStyle w:val="BodyText"/>
        <w:numPr>
          <w:ilvl w:val="0"/>
          <w:numId w:val="25"/>
        </w:numPr>
        <w:spacing w:before="40" w:after="40"/>
        <w:jc w:val="both"/>
      </w:pPr>
      <w:r>
        <w:t>By considering the size of the skull.</w:t>
      </w:r>
    </w:p>
    <w:p w14:paraId="01E4CBB0" w14:textId="77777777" w:rsidR="003D4353" w:rsidRDefault="003D4353" w:rsidP="003D4353">
      <w:pPr>
        <w:pStyle w:val="BodyText"/>
        <w:numPr>
          <w:ilvl w:val="0"/>
          <w:numId w:val="25"/>
        </w:numPr>
        <w:spacing w:before="40" w:after="40"/>
        <w:jc w:val="both"/>
      </w:pPr>
      <w:r>
        <w:t xml:space="preserve">By observing the nature and characteristics of teeth. </w:t>
      </w:r>
    </w:p>
    <w:p w14:paraId="4166C4C7" w14:textId="77777777" w:rsidR="003D4353" w:rsidRDefault="003D4353" w:rsidP="003D4353">
      <w:pPr>
        <w:pStyle w:val="BodyText"/>
        <w:numPr>
          <w:ilvl w:val="0"/>
          <w:numId w:val="25"/>
        </w:numPr>
        <w:spacing w:before="40" w:after="40"/>
        <w:jc w:val="both"/>
      </w:pPr>
      <w:r>
        <w:t xml:space="preserve">By considering the flexible movement of the jaw bones. </w:t>
      </w:r>
    </w:p>
    <w:p w14:paraId="1E97D5B9" w14:textId="77777777" w:rsidR="003D4353" w:rsidRDefault="003D4353" w:rsidP="003D4353">
      <w:pPr>
        <w:pStyle w:val="BodyText"/>
        <w:numPr>
          <w:ilvl w:val="0"/>
          <w:numId w:val="25"/>
        </w:numPr>
        <w:spacing w:before="40" w:after="40"/>
        <w:jc w:val="both"/>
      </w:pPr>
      <w:r>
        <w:t>By observing the flat and elongated skull.</w:t>
      </w:r>
    </w:p>
    <w:p w14:paraId="41EED301" w14:textId="77777777" w:rsidR="003D4353" w:rsidRDefault="003D4353">
      <w:pPr>
        <w:pStyle w:val="BodyText"/>
        <w:spacing w:before="40" w:after="40"/>
        <w:ind w:left="720" w:hanging="720"/>
      </w:pPr>
      <w:r>
        <w:t>25.</w:t>
      </w:r>
      <w:r>
        <w:tab/>
        <w:t>Two leaves were collected, one before sunrise and the second one at noon. On starch test the first leaf showed low amount of starch. What inference can be drawn from this.</w:t>
      </w:r>
    </w:p>
    <w:p w14:paraId="02219B11" w14:textId="77777777" w:rsidR="003D4353" w:rsidRDefault="003D4353" w:rsidP="003D4353">
      <w:pPr>
        <w:pStyle w:val="BodyText"/>
        <w:numPr>
          <w:ilvl w:val="0"/>
          <w:numId w:val="26"/>
        </w:numPr>
        <w:spacing w:before="40" w:after="40"/>
        <w:jc w:val="both"/>
      </w:pPr>
      <w:r>
        <w:t>Roots had absorbed water from the soil</w:t>
      </w:r>
    </w:p>
    <w:p w14:paraId="5E469C83" w14:textId="77777777" w:rsidR="003D4353" w:rsidRDefault="003D4353" w:rsidP="003D4353">
      <w:pPr>
        <w:pStyle w:val="BodyText"/>
        <w:numPr>
          <w:ilvl w:val="0"/>
          <w:numId w:val="26"/>
        </w:numPr>
        <w:spacing w:before="40" w:after="40"/>
        <w:jc w:val="both"/>
      </w:pPr>
      <w:r>
        <w:t>There is no relation between synthesis of starch and sunrise.</w:t>
      </w:r>
    </w:p>
    <w:p w14:paraId="55EF366A" w14:textId="77777777" w:rsidR="003D4353" w:rsidRDefault="003D4353" w:rsidP="003D4353">
      <w:pPr>
        <w:pStyle w:val="BodyText"/>
        <w:numPr>
          <w:ilvl w:val="0"/>
          <w:numId w:val="26"/>
        </w:numPr>
        <w:spacing w:before="40" w:after="40"/>
        <w:jc w:val="both"/>
      </w:pPr>
      <w:r>
        <w:t xml:space="preserve">The </w:t>
      </w:r>
      <w:proofErr w:type="gramStart"/>
      <w:r>
        <w:t>plant  subjected</w:t>
      </w:r>
      <w:proofErr w:type="gramEnd"/>
      <w:r>
        <w:t xml:space="preserve"> to the starch test was infected.</w:t>
      </w:r>
    </w:p>
    <w:p w14:paraId="550775C5" w14:textId="77777777" w:rsidR="003D4353" w:rsidRDefault="003D4353" w:rsidP="003D4353">
      <w:pPr>
        <w:pStyle w:val="BodyText"/>
        <w:numPr>
          <w:ilvl w:val="0"/>
          <w:numId w:val="26"/>
        </w:numPr>
        <w:spacing w:before="40" w:after="40"/>
        <w:jc w:val="both"/>
      </w:pPr>
      <w:r>
        <w:t>No synthesis of starch occurs before sunrise.</w:t>
      </w:r>
    </w:p>
    <w:p w14:paraId="1A3DEAAC" w14:textId="77777777" w:rsidR="003D4353" w:rsidRDefault="003D4353">
      <w:pPr>
        <w:pStyle w:val="BodyText"/>
        <w:spacing w:before="40" w:after="40"/>
        <w:ind w:left="720" w:hanging="720"/>
      </w:pPr>
      <w:r>
        <w:t>26.</w:t>
      </w:r>
      <w:r>
        <w:tab/>
        <w:t>During injury bones of infants are not usually fractured. What is the best generalization for this.</w:t>
      </w:r>
    </w:p>
    <w:p w14:paraId="546095BC" w14:textId="77777777" w:rsidR="003D4353" w:rsidRDefault="003D4353" w:rsidP="003D4353">
      <w:pPr>
        <w:pStyle w:val="BodyText"/>
        <w:numPr>
          <w:ilvl w:val="0"/>
          <w:numId w:val="27"/>
        </w:numPr>
        <w:spacing w:before="40" w:after="40"/>
        <w:jc w:val="both"/>
      </w:pPr>
      <w:r>
        <w:t>The bones become rigid due to the deposition of calcium phosphate between bone cells.</w:t>
      </w:r>
    </w:p>
    <w:p w14:paraId="185D318E" w14:textId="77777777" w:rsidR="003D4353" w:rsidRDefault="003D4353" w:rsidP="003D4353">
      <w:pPr>
        <w:pStyle w:val="BodyText"/>
        <w:numPr>
          <w:ilvl w:val="0"/>
          <w:numId w:val="27"/>
        </w:numPr>
        <w:spacing w:before="40" w:after="40"/>
        <w:jc w:val="both"/>
      </w:pPr>
      <w:r>
        <w:t>The bones become rigid due to the deposition of calcium hydroxide between bone cells.</w:t>
      </w:r>
    </w:p>
    <w:p w14:paraId="4A42C969" w14:textId="77777777" w:rsidR="003D4353" w:rsidRDefault="003D4353" w:rsidP="003D4353">
      <w:pPr>
        <w:pStyle w:val="BodyText"/>
        <w:numPr>
          <w:ilvl w:val="0"/>
          <w:numId w:val="27"/>
        </w:numPr>
        <w:spacing w:before="40" w:after="40"/>
        <w:jc w:val="both"/>
      </w:pPr>
      <w:r>
        <w:t>The bones become rigid due to the deposition of calcium oxide between bone cells.</w:t>
      </w:r>
    </w:p>
    <w:p w14:paraId="7F359D27" w14:textId="77777777" w:rsidR="003D4353" w:rsidRDefault="003D4353" w:rsidP="003D4353">
      <w:pPr>
        <w:pStyle w:val="BodyText"/>
        <w:numPr>
          <w:ilvl w:val="0"/>
          <w:numId w:val="27"/>
        </w:numPr>
        <w:spacing w:before="40" w:after="40"/>
        <w:jc w:val="both"/>
      </w:pPr>
      <w:r>
        <w:t>The bones become rigid due to the deposition of Calcium Carbonate between bone cells.</w:t>
      </w:r>
    </w:p>
    <w:p w14:paraId="46DAE378" w14:textId="77777777" w:rsidR="003D4353" w:rsidRDefault="003D4353">
      <w:pPr>
        <w:pStyle w:val="BodyText"/>
        <w:spacing w:before="40" w:after="40"/>
        <w:ind w:left="720" w:hanging="720"/>
      </w:pPr>
      <w:r>
        <w:t>27.</w:t>
      </w:r>
      <w:r>
        <w:tab/>
        <w:t>Children and Youth require nutritious diet. From this we can generalize that.</w:t>
      </w:r>
    </w:p>
    <w:p w14:paraId="565547A3" w14:textId="77777777" w:rsidR="003D4353" w:rsidRDefault="003D4353" w:rsidP="003D4353">
      <w:pPr>
        <w:pStyle w:val="BodyText"/>
        <w:numPr>
          <w:ilvl w:val="0"/>
          <w:numId w:val="28"/>
        </w:numPr>
        <w:spacing w:before="40" w:after="40"/>
        <w:jc w:val="both"/>
      </w:pPr>
      <w:r>
        <w:t>The growth of both children and youth are determined by the diet of that particular period.</w:t>
      </w:r>
    </w:p>
    <w:p w14:paraId="20AA1846" w14:textId="77777777" w:rsidR="003D4353" w:rsidRDefault="003D4353" w:rsidP="003D4353">
      <w:pPr>
        <w:pStyle w:val="BodyText"/>
        <w:numPr>
          <w:ilvl w:val="0"/>
          <w:numId w:val="28"/>
        </w:numPr>
        <w:spacing w:before="40" w:after="40"/>
        <w:jc w:val="both"/>
      </w:pPr>
      <w:r>
        <w:t xml:space="preserve">There </w:t>
      </w:r>
      <w:proofErr w:type="gramStart"/>
      <w:r>
        <w:t>are</w:t>
      </w:r>
      <w:proofErr w:type="gramEnd"/>
      <w:r>
        <w:t xml:space="preserve"> greater chance for disease in both children and youth.</w:t>
      </w:r>
    </w:p>
    <w:p w14:paraId="38720A06" w14:textId="77777777" w:rsidR="003D4353" w:rsidRDefault="003D4353" w:rsidP="003D4353">
      <w:pPr>
        <w:pStyle w:val="BodyText"/>
        <w:numPr>
          <w:ilvl w:val="0"/>
          <w:numId w:val="28"/>
        </w:numPr>
        <w:spacing w:before="40" w:after="40"/>
        <w:jc w:val="both"/>
      </w:pPr>
      <w:r>
        <w:br w:type="page"/>
      </w:r>
      <w:r>
        <w:lastRenderedPageBreak/>
        <w:t>Both children and youth perform greater physical exercises.</w:t>
      </w:r>
    </w:p>
    <w:p w14:paraId="09F764CB" w14:textId="77777777" w:rsidR="003D4353" w:rsidRDefault="003D4353" w:rsidP="003D4353">
      <w:pPr>
        <w:pStyle w:val="BodyText"/>
        <w:numPr>
          <w:ilvl w:val="0"/>
          <w:numId w:val="28"/>
        </w:numPr>
        <w:spacing w:before="40" w:after="40"/>
        <w:jc w:val="both"/>
      </w:pPr>
      <w:r>
        <w:t>The content of nutrients will be comparatively lesser in the bodies of children and youth.</w:t>
      </w:r>
    </w:p>
    <w:p w14:paraId="72E286B3" w14:textId="77777777" w:rsidR="003D4353" w:rsidRDefault="003D4353">
      <w:pPr>
        <w:pStyle w:val="BodyText"/>
        <w:spacing w:before="40" w:after="40"/>
        <w:ind w:left="720" w:hanging="720"/>
      </w:pPr>
      <w:r>
        <w:t>28.</w:t>
      </w:r>
      <w:r>
        <w:tab/>
        <w:t xml:space="preserve">Blue </w:t>
      </w:r>
      <w:proofErr w:type="spellStart"/>
      <w:r>
        <w:t>colour</w:t>
      </w:r>
      <w:proofErr w:type="spellEnd"/>
      <w:r>
        <w:t xml:space="preserve"> appears when iodine added to rice.  The general reason for this.</w:t>
      </w:r>
    </w:p>
    <w:p w14:paraId="775681C0" w14:textId="77777777" w:rsidR="003D4353" w:rsidRDefault="003D4353" w:rsidP="003D4353">
      <w:pPr>
        <w:pStyle w:val="BodyText"/>
        <w:numPr>
          <w:ilvl w:val="0"/>
          <w:numId w:val="29"/>
        </w:numPr>
        <w:spacing w:before="40" w:after="40"/>
        <w:jc w:val="both"/>
      </w:pPr>
      <w:r>
        <w:t>Rice contains protein.</w:t>
      </w:r>
    </w:p>
    <w:p w14:paraId="4CBCA559" w14:textId="77777777" w:rsidR="003D4353" w:rsidRDefault="003D4353" w:rsidP="003D4353">
      <w:pPr>
        <w:pStyle w:val="BodyText"/>
        <w:numPr>
          <w:ilvl w:val="0"/>
          <w:numId w:val="29"/>
        </w:numPr>
        <w:spacing w:before="40" w:after="40"/>
        <w:jc w:val="both"/>
      </w:pPr>
      <w:r>
        <w:t>Rice contains fat.</w:t>
      </w:r>
    </w:p>
    <w:p w14:paraId="7C20383F" w14:textId="77777777" w:rsidR="003D4353" w:rsidRDefault="003D4353" w:rsidP="003D4353">
      <w:pPr>
        <w:pStyle w:val="BodyText"/>
        <w:numPr>
          <w:ilvl w:val="0"/>
          <w:numId w:val="29"/>
        </w:numPr>
        <w:spacing w:before="40" w:after="40"/>
        <w:jc w:val="both"/>
      </w:pPr>
      <w:r>
        <w:t>Rice contains vitamins</w:t>
      </w:r>
    </w:p>
    <w:p w14:paraId="7B1ABED2" w14:textId="77777777" w:rsidR="003D4353" w:rsidRDefault="003D4353" w:rsidP="003D4353">
      <w:pPr>
        <w:pStyle w:val="BodyText"/>
        <w:numPr>
          <w:ilvl w:val="0"/>
          <w:numId w:val="29"/>
        </w:numPr>
        <w:spacing w:before="40" w:after="40"/>
        <w:jc w:val="both"/>
      </w:pPr>
      <w:r>
        <w:t>Rice contains starch.</w:t>
      </w:r>
    </w:p>
    <w:p w14:paraId="4C177AE5" w14:textId="77777777" w:rsidR="003D4353" w:rsidRDefault="003D4353">
      <w:pPr>
        <w:pStyle w:val="BodyText"/>
        <w:spacing w:before="40" w:after="40"/>
        <w:ind w:left="720" w:hanging="720"/>
      </w:pPr>
      <w:r>
        <w:t>29.</w:t>
      </w:r>
      <w:r>
        <w:tab/>
        <w:t>Aquatic plants found to be grown in aquarium.  From this we can generalize that.</w:t>
      </w:r>
    </w:p>
    <w:p w14:paraId="3BD27FBA" w14:textId="77777777" w:rsidR="003D4353" w:rsidRDefault="003D4353" w:rsidP="003D4353">
      <w:pPr>
        <w:pStyle w:val="BodyText"/>
        <w:numPr>
          <w:ilvl w:val="0"/>
          <w:numId w:val="30"/>
        </w:numPr>
        <w:spacing w:before="40" w:after="40"/>
        <w:jc w:val="both"/>
      </w:pPr>
      <w:r>
        <w:t>Plants serve as food for fishes.</w:t>
      </w:r>
    </w:p>
    <w:p w14:paraId="157AE8ED" w14:textId="77777777" w:rsidR="003D4353" w:rsidRDefault="003D4353" w:rsidP="003D4353">
      <w:pPr>
        <w:pStyle w:val="BodyText"/>
        <w:numPr>
          <w:ilvl w:val="0"/>
          <w:numId w:val="30"/>
        </w:numPr>
        <w:spacing w:before="40" w:after="40"/>
        <w:jc w:val="both"/>
      </w:pPr>
      <w:r>
        <w:t>Water is not contaminated because plants intake O</w:t>
      </w:r>
      <w:r>
        <w:rPr>
          <w:vertAlign w:val="subscript"/>
        </w:rPr>
        <w:t>2</w:t>
      </w:r>
      <w:r>
        <w:t xml:space="preserve"> and release Co</w:t>
      </w:r>
      <w:r>
        <w:rPr>
          <w:vertAlign w:val="subscript"/>
        </w:rPr>
        <w:t>2</w:t>
      </w:r>
      <w:r>
        <w:t>.</w:t>
      </w:r>
    </w:p>
    <w:p w14:paraId="27468439" w14:textId="77777777" w:rsidR="003D4353" w:rsidRDefault="003D4353" w:rsidP="003D4353">
      <w:pPr>
        <w:pStyle w:val="BodyText"/>
        <w:numPr>
          <w:ilvl w:val="0"/>
          <w:numId w:val="30"/>
        </w:numPr>
        <w:spacing w:before="40" w:after="40"/>
        <w:jc w:val="both"/>
      </w:pPr>
      <w:r>
        <w:t>Plants gets nutrition.</w:t>
      </w:r>
    </w:p>
    <w:p w14:paraId="574B340E" w14:textId="77777777" w:rsidR="003D4353" w:rsidRDefault="003D4353" w:rsidP="003D4353">
      <w:pPr>
        <w:pStyle w:val="BodyText"/>
        <w:numPr>
          <w:ilvl w:val="0"/>
          <w:numId w:val="30"/>
        </w:numPr>
        <w:spacing w:before="40" w:after="40"/>
        <w:jc w:val="both"/>
      </w:pPr>
      <w:r>
        <w:t>To increase attractiveness.</w:t>
      </w:r>
    </w:p>
    <w:p w14:paraId="7B18E382" w14:textId="77777777" w:rsidR="003D4353" w:rsidRDefault="003D4353">
      <w:pPr>
        <w:pStyle w:val="BodyText"/>
        <w:spacing w:before="40" w:after="40"/>
        <w:ind w:left="720" w:hanging="720"/>
      </w:pPr>
      <w:r>
        <w:t>30.</w:t>
      </w:r>
      <w:r>
        <w:tab/>
        <w:t>O</w:t>
      </w:r>
      <w:r>
        <w:rPr>
          <w:vertAlign w:val="subscript"/>
        </w:rPr>
        <w:t>2</w:t>
      </w:r>
      <w:r>
        <w:t xml:space="preserve"> directly enters the cells </w:t>
      </w:r>
      <w:proofErr w:type="gramStart"/>
      <w:r>
        <w:t>of  insects</w:t>
      </w:r>
      <w:proofErr w:type="gramEnd"/>
      <w:r>
        <w:t>.  What is the best generalization for this.</w:t>
      </w:r>
    </w:p>
    <w:p w14:paraId="04DCFE0C" w14:textId="77777777" w:rsidR="003D4353" w:rsidRDefault="003D4353" w:rsidP="003D4353">
      <w:pPr>
        <w:pStyle w:val="BodyText"/>
        <w:numPr>
          <w:ilvl w:val="0"/>
          <w:numId w:val="31"/>
        </w:numPr>
        <w:spacing w:before="40" w:after="40"/>
        <w:jc w:val="both"/>
      </w:pPr>
      <w:r>
        <w:t>Insects have no blood cells.</w:t>
      </w:r>
    </w:p>
    <w:p w14:paraId="2D0AC3BD" w14:textId="77777777" w:rsidR="003D4353" w:rsidRDefault="003D4353" w:rsidP="003D4353">
      <w:pPr>
        <w:pStyle w:val="BodyText"/>
        <w:numPr>
          <w:ilvl w:val="0"/>
          <w:numId w:val="31"/>
        </w:numPr>
        <w:spacing w:before="40" w:after="40"/>
        <w:jc w:val="both"/>
      </w:pPr>
      <w:r>
        <w:t>Blood cells has no pigment</w:t>
      </w:r>
    </w:p>
    <w:p w14:paraId="1103F80A" w14:textId="77777777" w:rsidR="003D4353" w:rsidRDefault="003D4353" w:rsidP="003D4353">
      <w:pPr>
        <w:pStyle w:val="BodyText"/>
        <w:numPr>
          <w:ilvl w:val="0"/>
          <w:numId w:val="31"/>
        </w:numPr>
        <w:spacing w:before="40" w:after="40"/>
        <w:jc w:val="both"/>
      </w:pPr>
      <w:r>
        <w:t>Cells are in direct contact with the atmosphere.</w:t>
      </w:r>
    </w:p>
    <w:p w14:paraId="604F4AF5" w14:textId="77777777" w:rsidR="003D4353" w:rsidRDefault="003D4353" w:rsidP="003D4353">
      <w:pPr>
        <w:pStyle w:val="BodyText"/>
        <w:numPr>
          <w:ilvl w:val="0"/>
          <w:numId w:val="31"/>
        </w:numPr>
        <w:spacing w:before="40" w:after="40"/>
        <w:jc w:val="both"/>
      </w:pPr>
      <w:r>
        <w:t>Insects respiratory organs have no blood capillaries</w:t>
      </w:r>
    </w:p>
    <w:p w14:paraId="5CFB831A" w14:textId="77777777" w:rsidR="003D4353" w:rsidRDefault="003D4353">
      <w:pPr>
        <w:pStyle w:val="BodyText"/>
      </w:pPr>
    </w:p>
    <w:p w14:paraId="37E15E14" w14:textId="77777777" w:rsidR="003D4353" w:rsidRDefault="003D4353">
      <w:pPr>
        <w:pStyle w:val="BodyText"/>
        <w:ind w:left="720" w:hanging="720"/>
      </w:pPr>
    </w:p>
    <w:p w14:paraId="5BE2F2BD" w14:textId="77777777" w:rsidR="003D4353" w:rsidRDefault="003D4353">
      <w:pPr>
        <w:pStyle w:val="BodyText"/>
      </w:pPr>
      <w:r>
        <w:rPr>
          <w:vertAlign w:val="subscript"/>
        </w:rPr>
        <w:t xml:space="preserve"> </w:t>
      </w:r>
    </w:p>
    <w:p w14:paraId="2C8735D2" w14:textId="77777777" w:rsidR="003D4353" w:rsidRDefault="003D4353">
      <w:pPr>
        <w:pStyle w:val="BodyText"/>
        <w:ind w:left="1440"/>
      </w:pPr>
    </w:p>
    <w:p w14:paraId="5A28881D" w14:textId="77777777" w:rsidR="003D4353" w:rsidRDefault="003D4353">
      <w:pPr>
        <w:pStyle w:val="Title"/>
        <w:spacing w:after="200"/>
        <w:jc w:val="right"/>
      </w:pPr>
      <w:r>
        <w:rPr>
          <w:b w:val="0"/>
          <w:bCs w:val="0"/>
        </w:rPr>
        <w:br w:type="page"/>
      </w:r>
      <w:r>
        <w:lastRenderedPageBreak/>
        <w:t>APPENDIX III</w:t>
      </w:r>
    </w:p>
    <w:p w14:paraId="5FFA9DAB" w14:textId="77777777" w:rsidR="003D4353" w:rsidRDefault="003D4353">
      <w:pPr>
        <w:spacing w:after="200"/>
        <w:jc w:val="center"/>
        <w:rPr>
          <w:b/>
          <w:sz w:val="26"/>
        </w:rPr>
      </w:pPr>
    </w:p>
    <w:p w14:paraId="2C7FA0DC" w14:textId="77777777" w:rsidR="003D4353" w:rsidRDefault="003D4353">
      <w:pPr>
        <w:spacing w:after="200"/>
        <w:jc w:val="center"/>
        <w:rPr>
          <w:b/>
          <w:sz w:val="26"/>
        </w:rPr>
      </w:pPr>
      <w:r>
        <w:rPr>
          <w:b/>
          <w:sz w:val="26"/>
        </w:rPr>
        <w:t>SCORING KEY OF THE</w:t>
      </w:r>
    </w:p>
    <w:p w14:paraId="374AD570" w14:textId="77777777" w:rsidR="003D4353" w:rsidRDefault="003D4353">
      <w:pPr>
        <w:spacing w:after="200"/>
        <w:jc w:val="center"/>
        <w:rPr>
          <w:b/>
          <w:sz w:val="26"/>
        </w:rPr>
      </w:pPr>
      <w:r>
        <w:rPr>
          <w:b/>
          <w:sz w:val="26"/>
        </w:rPr>
        <w:t>DRAFT TEST OF PROCESS OUTCOMES IN BIOLOGY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61"/>
        <w:gridCol w:w="969"/>
        <w:gridCol w:w="1824"/>
        <w:gridCol w:w="1033"/>
        <w:gridCol w:w="1760"/>
        <w:gridCol w:w="1034"/>
      </w:tblGrid>
      <w:tr w:rsidR="003D4353" w14:paraId="535D8908" w14:textId="77777777">
        <w:tblPrEx>
          <w:tblCellMar>
            <w:top w:w="0" w:type="dxa"/>
            <w:bottom w:w="0" w:type="dxa"/>
          </w:tblCellMar>
        </w:tblPrEx>
        <w:tc>
          <w:tcPr>
            <w:tcW w:w="1761" w:type="dxa"/>
          </w:tcPr>
          <w:p w14:paraId="4CEB0865" w14:textId="77777777" w:rsidR="003D4353" w:rsidRDefault="003D4353">
            <w:pPr>
              <w:spacing w:before="100" w:after="100"/>
              <w:jc w:val="center"/>
              <w:rPr>
                <w:b/>
                <w:sz w:val="26"/>
              </w:rPr>
            </w:pPr>
            <w:r>
              <w:rPr>
                <w:b/>
                <w:sz w:val="26"/>
              </w:rPr>
              <w:t>Question No.</w:t>
            </w:r>
          </w:p>
        </w:tc>
        <w:tc>
          <w:tcPr>
            <w:tcW w:w="969" w:type="dxa"/>
          </w:tcPr>
          <w:p w14:paraId="6FADFB4E" w14:textId="77777777" w:rsidR="003D4353" w:rsidRDefault="003D4353">
            <w:pPr>
              <w:spacing w:before="100" w:after="100"/>
              <w:jc w:val="center"/>
              <w:rPr>
                <w:b/>
                <w:sz w:val="26"/>
              </w:rPr>
            </w:pPr>
            <w:r>
              <w:rPr>
                <w:b/>
                <w:sz w:val="26"/>
              </w:rPr>
              <w:t>Key</w:t>
            </w:r>
          </w:p>
        </w:tc>
        <w:tc>
          <w:tcPr>
            <w:tcW w:w="1824" w:type="dxa"/>
          </w:tcPr>
          <w:p w14:paraId="008EDFC4" w14:textId="77777777" w:rsidR="003D4353" w:rsidRDefault="003D4353">
            <w:pPr>
              <w:spacing w:before="100" w:after="100"/>
              <w:jc w:val="center"/>
              <w:rPr>
                <w:b/>
                <w:sz w:val="26"/>
              </w:rPr>
            </w:pPr>
            <w:r>
              <w:rPr>
                <w:b/>
                <w:sz w:val="26"/>
              </w:rPr>
              <w:t>Question No.</w:t>
            </w:r>
          </w:p>
        </w:tc>
        <w:tc>
          <w:tcPr>
            <w:tcW w:w="1033" w:type="dxa"/>
          </w:tcPr>
          <w:p w14:paraId="042B2292" w14:textId="77777777" w:rsidR="003D4353" w:rsidRDefault="003D4353">
            <w:pPr>
              <w:pStyle w:val="Heading1"/>
              <w:spacing w:before="100" w:after="100"/>
            </w:pPr>
            <w:r>
              <w:t>Key</w:t>
            </w:r>
          </w:p>
        </w:tc>
        <w:tc>
          <w:tcPr>
            <w:tcW w:w="1760" w:type="dxa"/>
          </w:tcPr>
          <w:p w14:paraId="05D9EFA5" w14:textId="77777777" w:rsidR="003D4353" w:rsidRDefault="003D4353">
            <w:pPr>
              <w:spacing w:before="100" w:after="100"/>
              <w:jc w:val="center"/>
              <w:rPr>
                <w:b/>
                <w:sz w:val="26"/>
              </w:rPr>
            </w:pPr>
            <w:r>
              <w:rPr>
                <w:b/>
                <w:sz w:val="26"/>
              </w:rPr>
              <w:t>Question No.</w:t>
            </w:r>
          </w:p>
        </w:tc>
        <w:tc>
          <w:tcPr>
            <w:tcW w:w="1034" w:type="dxa"/>
          </w:tcPr>
          <w:p w14:paraId="14CB392F" w14:textId="77777777" w:rsidR="003D4353" w:rsidRDefault="003D4353">
            <w:pPr>
              <w:spacing w:before="100" w:after="100"/>
              <w:jc w:val="center"/>
              <w:rPr>
                <w:b/>
                <w:sz w:val="26"/>
              </w:rPr>
            </w:pPr>
            <w:r>
              <w:rPr>
                <w:b/>
                <w:sz w:val="26"/>
              </w:rPr>
              <w:t>Key</w:t>
            </w:r>
          </w:p>
        </w:tc>
      </w:tr>
      <w:tr w:rsidR="003D4353" w14:paraId="0504E62D" w14:textId="77777777">
        <w:tblPrEx>
          <w:tblCellMar>
            <w:top w:w="0" w:type="dxa"/>
            <w:bottom w:w="0" w:type="dxa"/>
          </w:tblCellMar>
        </w:tblPrEx>
        <w:tc>
          <w:tcPr>
            <w:tcW w:w="1761" w:type="dxa"/>
          </w:tcPr>
          <w:p w14:paraId="465ECED3" w14:textId="77777777" w:rsidR="003D4353" w:rsidRDefault="003D4353">
            <w:pPr>
              <w:spacing w:before="100" w:after="100"/>
              <w:jc w:val="center"/>
              <w:rPr>
                <w:bCs/>
                <w:sz w:val="26"/>
              </w:rPr>
            </w:pPr>
            <w:r>
              <w:rPr>
                <w:bCs/>
                <w:sz w:val="26"/>
              </w:rPr>
              <w:t>1</w:t>
            </w:r>
          </w:p>
        </w:tc>
        <w:tc>
          <w:tcPr>
            <w:tcW w:w="969" w:type="dxa"/>
          </w:tcPr>
          <w:p w14:paraId="3E31431A" w14:textId="77777777" w:rsidR="003D4353" w:rsidRDefault="003D4353">
            <w:pPr>
              <w:spacing w:before="100" w:after="100"/>
              <w:jc w:val="center"/>
              <w:rPr>
                <w:bCs/>
                <w:sz w:val="26"/>
              </w:rPr>
            </w:pPr>
            <w:r>
              <w:rPr>
                <w:bCs/>
                <w:sz w:val="26"/>
              </w:rPr>
              <w:t>B</w:t>
            </w:r>
          </w:p>
        </w:tc>
        <w:tc>
          <w:tcPr>
            <w:tcW w:w="1824" w:type="dxa"/>
          </w:tcPr>
          <w:p w14:paraId="02E81D1B" w14:textId="77777777" w:rsidR="003D4353" w:rsidRDefault="003D4353">
            <w:pPr>
              <w:spacing w:before="100" w:after="100"/>
              <w:jc w:val="center"/>
              <w:rPr>
                <w:bCs/>
                <w:sz w:val="26"/>
              </w:rPr>
            </w:pPr>
            <w:r>
              <w:rPr>
                <w:bCs/>
                <w:sz w:val="26"/>
              </w:rPr>
              <w:t>21</w:t>
            </w:r>
          </w:p>
        </w:tc>
        <w:tc>
          <w:tcPr>
            <w:tcW w:w="1033" w:type="dxa"/>
          </w:tcPr>
          <w:p w14:paraId="1DB1546D" w14:textId="77777777" w:rsidR="003D4353" w:rsidRDefault="003D4353">
            <w:pPr>
              <w:spacing w:before="100" w:after="100"/>
              <w:jc w:val="center"/>
              <w:rPr>
                <w:bCs/>
                <w:sz w:val="26"/>
              </w:rPr>
            </w:pPr>
            <w:r>
              <w:rPr>
                <w:bCs/>
                <w:sz w:val="26"/>
              </w:rPr>
              <w:t>B</w:t>
            </w:r>
          </w:p>
        </w:tc>
        <w:tc>
          <w:tcPr>
            <w:tcW w:w="1760" w:type="dxa"/>
          </w:tcPr>
          <w:p w14:paraId="3700953E" w14:textId="77777777" w:rsidR="003D4353" w:rsidRDefault="003D4353">
            <w:pPr>
              <w:spacing w:before="100" w:after="100"/>
              <w:jc w:val="center"/>
              <w:rPr>
                <w:bCs/>
                <w:sz w:val="26"/>
              </w:rPr>
            </w:pPr>
            <w:r>
              <w:rPr>
                <w:bCs/>
                <w:sz w:val="26"/>
              </w:rPr>
              <w:t>41</w:t>
            </w:r>
          </w:p>
        </w:tc>
        <w:tc>
          <w:tcPr>
            <w:tcW w:w="1034" w:type="dxa"/>
          </w:tcPr>
          <w:p w14:paraId="2C6A4C7B" w14:textId="77777777" w:rsidR="003D4353" w:rsidRDefault="003D4353">
            <w:pPr>
              <w:spacing w:before="100" w:after="100"/>
              <w:jc w:val="center"/>
              <w:rPr>
                <w:bCs/>
                <w:sz w:val="26"/>
              </w:rPr>
            </w:pPr>
            <w:r>
              <w:rPr>
                <w:bCs/>
                <w:sz w:val="26"/>
              </w:rPr>
              <w:t>B</w:t>
            </w:r>
          </w:p>
        </w:tc>
      </w:tr>
      <w:tr w:rsidR="003D4353" w14:paraId="78CDC31C" w14:textId="77777777">
        <w:tblPrEx>
          <w:tblCellMar>
            <w:top w:w="0" w:type="dxa"/>
            <w:bottom w:w="0" w:type="dxa"/>
          </w:tblCellMar>
        </w:tblPrEx>
        <w:tc>
          <w:tcPr>
            <w:tcW w:w="1761" w:type="dxa"/>
          </w:tcPr>
          <w:p w14:paraId="27FEF782" w14:textId="77777777" w:rsidR="003D4353" w:rsidRDefault="003D4353">
            <w:pPr>
              <w:spacing w:before="100" w:after="100"/>
              <w:jc w:val="center"/>
              <w:rPr>
                <w:bCs/>
                <w:sz w:val="26"/>
              </w:rPr>
            </w:pPr>
            <w:r>
              <w:rPr>
                <w:bCs/>
                <w:sz w:val="26"/>
              </w:rPr>
              <w:t>2</w:t>
            </w:r>
          </w:p>
        </w:tc>
        <w:tc>
          <w:tcPr>
            <w:tcW w:w="969" w:type="dxa"/>
          </w:tcPr>
          <w:p w14:paraId="7B6A01AD" w14:textId="77777777" w:rsidR="003D4353" w:rsidRDefault="003D4353">
            <w:pPr>
              <w:spacing w:before="100" w:after="100"/>
              <w:jc w:val="center"/>
              <w:rPr>
                <w:bCs/>
                <w:sz w:val="26"/>
              </w:rPr>
            </w:pPr>
            <w:r>
              <w:rPr>
                <w:bCs/>
                <w:sz w:val="26"/>
              </w:rPr>
              <w:t>A</w:t>
            </w:r>
          </w:p>
        </w:tc>
        <w:tc>
          <w:tcPr>
            <w:tcW w:w="1824" w:type="dxa"/>
          </w:tcPr>
          <w:p w14:paraId="2CCF46AE" w14:textId="77777777" w:rsidR="003D4353" w:rsidRDefault="003D4353">
            <w:pPr>
              <w:spacing w:before="100" w:after="100"/>
              <w:jc w:val="center"/>
              <w:rPr>
                <w:bCs/>
                <w:sz w:val="26"/>
              </w:rPr>
            </w:pPr>
            <w:r>
              <w:rPr>
                <w:bCs/>
                <w:sz w:val="26"/>
              </w:rPr>
              <w:t>22</w:t>
            </w:r>
          </w:p>
        </w:tc>
        <w:tc>
          <w:tcPr>
            <w:tcW w:w="1033" w:type="dxa"/>
          </w:tcPr>
          <w:p w14:paraId="26D74C5E" w14:textId="77777777" w:rsidR="003D4353" w:rsidRDefault="003D4353">
            <w:pPr>
              <w:spacing w:before="100" w:after="100"/>
              <w:jc w:val="center"/>
              <w:rPr>
                <w:bCs/>
                <w:sz w:val="26"/>
              </w:rPr>
            </w:pPr>
            <w:r>
              <w:rPr>
                <w:bCs/>
                <w:sz w:val="26"/>
              </w:rPr>
              <w:t>A</w:t>
            </w:r>
          </w:p>
        </w:tc>
        <w:tc>
          <w:tcPr>
            <w:tcW w:w="1760" w:type="dxa"/>
          </w:tcPr>
          <w:p w14:paraId="2C996CBE" w14:textId="77777777" w:rsidR="003D4353" w:rsidRDefault="003D4353">
            <w:pPr>
              <w:spacing w:before="100" w:after="100"/>
              <w:jc w:val="center"/>
              <w:rPr>
                <w:bCs/>
                <w:sz w:val="26"/>
              </w:rPr>
            </w:pPr>
            <w:r>
              <w:rPr>
                <w:bCs/>
                <w:sz w:val="26"/>
              </w:rPr>
              <w:t>42</w:t>
            </w:r>
          </w:p>
        </w:tc>
        <w:tc>
          <w:tcPr>
            <w:tcW w:w="1034" w:type="dxa"/>
          </w:tcPr>
          <w:p w14:paraId="14ED9084" w14:textId="77777777" w:rsidR="003D4353" w:rsidRDefault="003D4353">
            <w:pPr>
              <w:spacing w:before="100" w:after="100"/>
              <w:jc w:val="center"/>
              <w:rPr>
                <w:bCs/>
                <w:sz w:val="26"/>
              </w:rPr>
            </w:pPr>
            <w:r>
              <w:rPr>
                <w:bCs/>
                <w:sz w:val="26"/>
              </w:rPr>
              <w:t>C</w:t>
            </w:r>
          </w:p>
        </w:tc>
      </w:tr>
      <w:tr w:rsidR="003D4353" w14:paraId="563317DF" w14:textId="77777777">
        <w:tblPrEx>
          <w:tblCellMar>
            <w:top w:w="0" w:type="dxa"/>
            <w:bottom w:w="0" w:type="dxa"/>
          </w:tblCellMar>
        </w:tblPrEx>
        <w:tc>
          <w:tcPr>
            <w:tcW w:w="1761" w:type="dxa"/>
          </w:tcPr>
          <w:p w14:paraId="08C2FAFE" w14:textId="77777777" w:rsidR="003D4353" w:rsidRDefault="003D4353">
            <w:pPr>
              <w:spacing w:before="100" w:after="100"/>
              <w:jc w:val="center"/>
              <w:rPr>
                <w:bCs/>
                <w:sz w:val="26"/>
              </w:rPr>
            </w:pPr>
            <w:r>
              <w:rPr>
                <w:bCs/>
                <w:sz w:val="26"/>
              </w:rPr>
              <w:t>3</w:t>
            </w:r>
          </w:p>
        </w:tc>
        <w:tc>
          <w:tcPr>
            <w:tcW w:w="969" w:type="dxa"/>
          </w:tcPr>
          <w:p w14:paraId="3B239274" w14:textId="77777777" w:rsidR="003D4353" w:rsidRDefault="003D4353">
            <w:pPr>
              <w:spacing w:before="100" w:after="100"/>
              <w:jc w:val="center"/>
              <w:rPr>
                <w:bCs/>
                <w:sz w:val="26"/>
              </w:rPr>
            </w:pPr>
            <w:r>
              <w:rPr>
                <w:bCs/>
                <w:sz w:val="26"/>
              </w:rPr>
              <w:t>C</w:t>
            </w:r>
          </w:p>
        </w:tc>
        <w:tc>
          <w:tcPr>
            <w:tcW w:w="1824" w:type="dxa"/>
          </w:tcPr>
          <w:p w14:paraId="5EB63E1C" w14:textId="77777777" w:rsidR="003D4353" w:rsidRDefault="003D4353">
            <w:pPr>
              <w:spacing w:before="100" w:after="100"/>
              <w:jc w:val="center"/>
              <w:rPr>
                <w:bCs/>
                <w:sz w:val="26"/>
              </w:rPr>
            </w:pPr>
            <w:r>
              <w:rPr>
                <w:bCs/>
                <w:sz w:val="26"/>
              </w:rPr>
              <w:t>23</w:t>
            </w:r>
          </w:p>
        </w:tc>
        <w:tc>
          <w:tcPr>
            <w:tcW w:w="1033" w:type="dxa"/>
          </w:tcPr>
          <w:p w14:paraId="1079AD70" w14:textId="77777777" w:rsidR="003D4353" w:rsidRDefault="003D4353">
            <w:pPr>
              <w:spacing w:before="100" w:after="100"/>
              <w:jc w:val="center"/>
              <w:rPr>
                <w:bCs/>
                <w:sz w:val="26"/>
              </w:rPr>
            </w:pPr>
            <w:r>
              <w:rPr>
                <w:bCs/>
                <w:sz w:val="26"/>
              </w:rPr>
              <w:t>A</w:t>
            </w:r>
          </w:p>
        </w:tc>
        <w:tc>
          <w:tcPr>
            <w:tcW w:w="1760" w:type="dxa"/>
          </w:tcPr>
          <w:p w14:paraId="26FF5F6E" w14:textId="77777777" w:rsidR="003D4353" w:rsidRDefault="003D4353">
            <w:pPr>
              <w:spacing w:before="100" w:after="100"/>
              <w:jc w:val="center"/>
              <w:rPr>
                <w:bCs/>
                <w:sz w:val="26"/>
              </w:rPr>
            </w:pPr>
            <w:r>
              <w:rPr>
                <w:bCs/>
                <w:sz w:val="26"/>
              </w:rPr>
              <w:t>43</w:t>
            </w:r>
          </w:p>
        </w:tc>
        <w:tc>
          <w:tcPr>
            <w:tcW w:w="1034" w:type="dxa"/>
          </w:tcPr>
          <w:p w14:paraId="2DFCCC37" w14:textId="77777777" w:rsidR="003D4353" w:rsidRDefault="003D4353">
            <w:pPr>
              <w:spacing w:before="100" w:after="100"/>
              <w:jc w:val="center"/>
              <w:rPr>
                <w:bCs/>
                <w:sz w:val="26"/>
              </w:rPr>
            </w:pPr>
            <w:r>
              <w:rPr>
                <w:bCs/>
                <w:sz w:val="26"/>
              </w:rPr>
              <w:t>C</w:t>
            </w:r>
          </w:p>
        </w:tc>
      </w:tr>
      <w:tr w:rsidR="003D4353" w14:paraId="5EE63656" w14:textId="77777777">
        <w:tblPrEx>
          <w:tblCellMar>
            <w:top w:w="0" w:type="dxa"/>
            <w:bottom w:w="0" w:type="dxa"/>
          </w:tblCellMar>
        </w:tblPrEx>
        <w:tc>
          <w:tcPr>
            <w:tcW w:w="1761" w:type="dxa"/>
          </w:tcPr>
          <w:p w14:paraId="0127A134" w14:textId="77777777" w:rsidR="003D4353" w:rsidRDefault="003D4353">
            <w:pPr>
              <w:spacing w:before="100" w:after="100"/>
              <w:jc w:val="center"/>
              <w:rPr>
                <w:bCs/>
                <w:sz w:val="26"/>
              </w:rPr>
            </w:pPr>
            <w:r>
              <w:rPr>
                <w:bCs/>
                <w:sz w:val="26"/>
              </w:rPr>
              <w:t>4</w:t>
            </w:r>
          </w:p>
        </w:tc>
        <w:tc>
          <w:tcPr>
            <w:tcW w:w="969" w:type="dxa"/>
          </w:tcPr>
          <w:p w14:paraId="685FFD8A" w14:textId="77777777" w:rsidR="003D4353" w:rsidRDefault="003D4353">
            <w:pPr>
              <w:spacing w:before="100" w:after="100"/>
              <w:jc w:val="center"/>
              <w:rPr>
                <w:bCs/>
                <w:sz w:val="26"/>
              </w:rPr>
            </w:pPr>
            <w:r>
              <w:rPr>
                <w:bCs/>
                <w:sz w:val="26"/>
              </w:rPr>
              <w:t>C</w:t>
            </w:r>
          </w:p>
        </w:tc>
        <w:tc>
          <w:tcPr>
            <w:tcW w:w="1824" w:type="dxa"/>
          </w:tcPr>
          <w:p w14:paraId="458E7312" w14:textId="77777777" w:rsidR="003D4353" w:rsidRDefault="003D4353">
            <w:pPr>
              <w:spacing w:before="100" w:after="100"/>
              <w:jc w:val="center"/>
              <w:rPr>
                <w:bCs/>
                <w:sz w:val="26"/>
              </w:rPr>
            </w:pPr>
            <w:r>
              <w:rPr>
                <w:bCs/>
                <w:sz w:val="26"/>
              </w:rPr>
              <w:t>24</w:t>
            </w:r>
          </w:p>
        </w:tc>
        <w:tc>
          <w:tcPr>
            <w:tcW w:w="1033" w:type="dxa"/>
          </w:tcPr>
          <w:p w14:paraId="04E159FA" w14:textId="77777777" w:rsidR="003D4353" w:rsidRDefault="003D4353">
            <w:pPr>
              <w:spacing w:before="100" w:after="100"/>
              <w:jc w:val="center"/>
              <w:rPr>
                <w:bCs/>
                <w:sz w:val="26"/>
              </w:rPr>
            </w:pPr>
            <w:r>
              <w:rPr>
                <w:bCs/>
                <w:sz w:val="26"/>
              </w:rPr>
              <w:t>B</w:t>
            </w:r>
          </w:p>
        </w:tc>
        <w:tc>
          <w:tcPr>
            <w:tcW w:w="1760" w:type="dxa"/>
          </w:tcPr>
          <w:p w14:paraId="54457687" w14:textId="77777777" w:rsidR="003D4353" w:rsidRDefault="003D4353">
            <w:pPr>
              <w:spacing w:before="100" w:after="100"/>
              <w:jc w:val="center"/>
              <w:rPr>
                <w:bCs/>
                <w:sz w:val="26"/>
              </w:rPr>
            </w:pPr>
            <w:r>
              <w:rPr>
                <w:bCs/>
                <w:sz w:val="26"/>
              </w:rPr>
              <w:t>44</w:t>
            </w:r>
          </w:p>
        </w:tc>
        <w:tc>
          <w:tcPr>
            <w:tcW w:w="1034" w:type="dxa"/>
          </w:tcPr>
          <w:p w14:paraId="07E1076B" w14:textId="77777777" w:rsidR="003D4353" w:rsidRDefault="003D4353">
            <w:pPr>
              <w:spacing w:before="100" w:after="100"/>
              <w:jc w:val="center"/>
              <w:rPr>
                <w:bCs/>
                <w:sz w:val="26"/>
              </w:rPr>
            </w:pPr>
            <w:r>
              <w:rPr>
                <w:bCs/>
                <w:sz w:val="26"/>
              </w:rPr>
              <w:t>A</w:t>
            </w:r>
          </w:p>
        </w:tc>
      </w:tr>
      <w:tr w:rsidR="003D4353" w14:paraId="1172292A" w14:textId="77777777">
        <w:tblPrEx>
          <w:tblCellMar>
            <w:top w:w="0" w:type="dxa"/>
            <w:bottom w:w="0" w:type="dxa"/>
          </w:tblCellMar>
        </w:tblPrEx>
        <w:tc>
          <w:tcPr>
            <w:tcW w:w="1761" w:type="dxa"/>
          </w:tcPr>
          <w:p w14:paraId="40BF705C" w14:textId="77777777" w:rsidR="003D4353" w:rsidRDefault="003D4353">
            <w:pPr>
              <w:spacing w:before="100" w:after="100"/>
              <w:jc w:val="center"/>
              <w:rPr>
                <w:bCs/>
                <w:sz w:val="26"/>
              </w:rPr>
            </w:pPr>
            <w:r>
              <w:rPr>
                <w:bCs/>
                <w:sz w:val="26"/>
              </w:rPr>
              <w:t>5</w:t>
            </w:r>
          </w:p>
        </w:tc>
        <w:tc>
          <w:tcPr>
            <w:tcW w:w="969" w:type="dxa"/>
          </w:tcPr>
          <w:p w14:paraId="0B466193" w14:textId="77777777" w:rsidR="003D4353" w:rsidRDefault="003D4353">
            <w:pPr>
              <w:spacing w:before="100" w:after="100"/>
              <w:jc w:val="center"/>
              <w:rPr>
                <w:bCs/>
                <w:sz w:val="26"/>
              </w:rPr>
            </w:pPr>
            <w:r>
              <w:rPr>
                <w:bCs/>
                <w:sz w:val="26"/>
              </w:rPr>
              <w:t>A</w:t>
            </w:r>
          </w:p>
        </w:tc>
        <w:tc>
          <w:tcPr>
            <w:tcW w:w="1824" w:type="dxa"/>
          </w:tcPr>
          <w:p w14:paraId="261A0A50" w14:textId="77777777" w:rsidR="003D4353" w:rsidRDefault="003D4353">
            <w:pPr>
              <w:spacing w:before="100" w:after="100"/>
              <w:jc w:val="center"/>
              <w:rPr>
                <w:bCs/>
                <w:sz w:val="26"/>
              </w:rPr>
            </w:pPr>
            <w:r>
              <w:rPr>
                <w:bCs/>
                <w:sz w:val="26"/>
              </w:rPr>
              <w:t>25</w:t>
            </w:r>
          </w:p>
        </w:tc>
        <w:tc>
          <w:tcPr>
            <w:tcW w:w="1033" w:type="dxa"/>
          </w:tcPr>
          <w:p w14:paraId="500A6498" w14:textId="77777777" w:rsidR="003D4353" w:rsidRDefault="003D4353">
            <w:pPr>
              <w:spacing w:before="100" w:after="100"/>
              <w:jc w:val="center"/>
              <w:rPr>
                <w:bCs/>
                <w:sz w:val="26"/>
              </w:rPr>
            </w:pPr>
            <w:r>
              <w:rPr>
                <w:bCs/>
                <w:sz w:val="26"/>
              </w:rPr>
              <w:t>A</w:t>
            </w:r>
          </w:p>
        </w:tc>
        <w:tc>
          <w:tcPr>
            <w:tcW w:w="1760" w:type="dxa"/>
          </w:tcPr>
          <w:p w14:paraId="39C20AA3" w14:textId="77777777" w:rsidR="003D4353" w:rsidRDefault="003D4353">
            <w:pPr>
              <w:spacing w:before="100" w:after="100"/>
              <w:jc w:val="center"/>
              <w:rPr>
                <w:bCs/>
                <w:sz w:val="26"/>
              </w:rPr>
            </w:pPr>
            <w:r>
              <w:rPr>
                <w:bCs/>
                <w:sz w:val="26"/>
              </w:rPr>
              <w:t>45</w:t>
            </w:r>
          </w:p>
        </w:tc>
        <w:tc>
          <w:tcPr>
            <w:tcW w:w="1034" w:type="dxa"/>
          </w:tcPr>
          <w:p w14:paraId="641EECE0" w14:textId="77777777" w:rsidR="003D4353" w:rsidRDefault="003D4353">
            <w:pPr>
              <w:spacing w:before="100" w:after="100"/>
              <w:jc w:val="center"/>
              <w:rPr>
                <w:bCs/>
                <w:sz w:val="26"/>
              </w:rPr>
            </w:pPr>
            <w:r>
              <w:rPr>
                <w:bCs/>
                <w:sz w:val="26"/>
              </w:rPr>
              <w:t>B</w:t>
            </w:r>
          </w:p>
        </w:tc>
      </w:tr>
      <w:tr w:rsidR="003D4353" w14:paraId="0C7EEDEC" w14:textId="77777777">
        <w:tblPrEx>
          <w:tblCellMar>
            <w:top w:w="0" w:type="dxa"/>
            <w:bottom w:w="0" w:type="dxa"/>
          </w:tblCellMar>
        </w:tblPrEx>
        <w:tc>
          <w:tcPr>
            <w:tcW w:w="1761" w:type="dxa"/>
          </w:tcPr>
          <w:p w14:paraId="63A1F74A" w14:textId="77777777" w:rsidR="003D4353" w:rsidRDefault="003D4353">
            <w:pPr>
              <w:spacing w:before="100" w:after="100"/>
              <w:jc w:val="center"/>
              <w:rPr>
                <w:bCs/>
                <w:sz w:val="26"/>
              </w:rPr>
            </w:pPr>
            <w:r>
              <w:rPr>
                <w:bCs/>
                <w:sz w:val="26"/>
              </w:rPr>
              <w:t>6</w:t>
            </w:r>
          </w:p>
        </w:tc>
        <w:tc>
          <w:tcPr>
            <w:tcW w:w="969" w:type="dxa"/>
          </w:tcPr>
          <w:p w14:paraId="5798B337" w14:textId="77777777" w:rsidR="003D4353" w:rsidRDefault="003D4353">
            <w:pPr>
              <w:spacing w:before="100" w:after="100"/>
              <w:jc w:val="center"/>
              <w:rPr>
                <w:bCs/>
                <w:sz w:val="26"/>
              </w:rPr>
            </w:pPr>
            <w:r>
              <w:rPr>
                <w:bCs/>
                <w:sz w:val="26"/>
              </w:rPr>
              <w:t>B</w:t>
            </w:r>
          </w:p>
        </w:tc>
        <w:tc>
          <w:tcPr>
            <w:tcW w:w="1824" w:type="dxa"/>
          </w:tcPr>
          <w:p w14:paraId="18201CF3" w14:textId="77777777" w:rsidR="003D4353" w:rsidRDefault="003D4353">
            <w:pPr>
              <w:spacing w:before="100" w:after="100"/>
              <w:jc w:val="center"/>
              <w:rPr>
                <w:bCs/>
                <w:sz w:val="26"/>
              </w:rPr>
            </w:pPr>
            <w:r>
              <w:rPr>
                <w:bCs/>
                <w:sz w:val="26"/>
              </w:rPr>
              <w:t>26</w:t>
            </w:r>
          </w:p>
        </w:tc>
        <w:tc>
          <w:tcPr>
            <w:tcW w:w="1033" w:type="dxa"/>
          </w:tcPr>
          <w:p w14:paraId="23035332" w14:textId="77777777" w:rsidR="003D4353" w:rsidRDefault="003D4353">
            <w:pPr>
              <w:spacing w:before="100" w:after="100"/>
              <w:jc w:val="center"/>
              <w:rPr>
                <w:bCs/>
                <w:sz w:val="26"/>
              </w:rPr>
            </w:pPr>
            <w:r>
              <w:rPr>
                <w:bCs/>
                <w:sz w:val="26"/>
              </w:rPr>
              <w:t>B</w:t>
            </w:r>
          </w:p>
        </w:tc>
        <w:tc>
          <w:tcPr>
            <w:tcW w:w="1760" w:type="dxa"/>
          </w:tcPr>
          <w:p w14:paraId="519B727D" w14:textId="77777777" w:rsidR="003D4353" w:rsidRDefault="003D4353">
            <w:pPr>
              <w:spacing w:before="100" w:after="100"/>
              <w:jc w:val="center"/>
              <w:rPr>
                <w:bCs/>
                <w:sz w:val="26"/>
              </w:rPr>
            </w:pPr>
            <w:r>
              <w:rPr>
                <w:bCs/>
                <w:sz w:val="26"/>
              </w:rPr>
              <w:t>46</w:t>
            </w:r>
          </w:p>
        </w:tc>
        <w:tc>
          <w:tcPr>
            <w:tcW w:w="1034" w:type="dxa"/>
          </w:tcPr>
          <w:p w14:paraId="538410A2" w14:textId="77777777" w:rsidR="003D4353" w:rsidRDefault="003D4353">
            <w:pPr>
              <w:spacing w:before="100" w:after="100"/>
              <w:jc w:val="center"/>
              <w:rPr>
                <w:bCs/>
                <w:sz w:val="26"/>
              </w:rPr>
            </w:pPr>
            <w:r>
              <w:rPr>
                <w:bCs/>
                <w:sz w:val="26"/>
              </w:rPr>
              <w:t>B</w:t>
            </w:r>
          </w:p>
        </w:tc>
      </w:tr>
      <w:tr w:rsidR="003D4353" w14:paraId="567226BC" w14:textId="77777777">
        <w:tblPrEx>
          <w:tblCellMar>
            <w:top w:w="0" w:type="dxa"/>
            <w:bottom w:w="0" w:type="dxa"/>
          </w:tblCellMar>
        </w:tblPrEx>
        <w:tc>
          <w:tcPr>
            <w:tcW w:w="1761" w:type="dxa"/>
          </w:tcPr>
          <w:p w14:paraId="7C7A2CC1" w14:textId="77777777" w:rsidR="003D4353" w:rsidRDefault="003D4353">
            <w:pPr>
              <w:spacing w:before="100" w:after="100"/>
              <w:jc w:val="center"/>
              <w:rPr>
                <w:bCs/>
                <w:sz w:val="26"/>
              </w:rPr>
            </w:pPr>
            <w:r>
              <w:rPr>
                <w:bCs/>
                <w:sz w:val="26"/>
              </w:rPr>
              <w:t>7</w:t>
            </w:r>
          </w:p>
        </w:tc>
        <w:tc>
          <w:tcPr>
            <w:tcW w:w="969" w:type="dxa"/>
          </w:tcPr>
          <w:p w14:paraId="7613E6E4" w14:textId="77777777" w:rsidR="003D4353" w:rsidRDefault="003D4353">
            <w:pPr>
              <w:spacing w:before="100" w:after="100"/>
              <w:jc w:val="center"/>
              <w:rPr>
                <w:bCs/>
                <w:sz w:val="26"/>
              </w:rPr>
            </w:pPr>
            <w:r>
              <w:rPr>
                <w:bCs/>
                <w:sz w:val="26"/>
              </w:rPr>
              <w:t>D</w:t>
            </w:r>
          </w:p>
        </w:tc>
        <w:tc>
          <w:tcPr>
            <w:tcW w:w="1824" w:type="dxa"/>
          </w:tcPr>
          <w:p w14:paraId="748D9F8D" w14:textId="77777777" w:rsidR="003D4353" w:rsidRDefault="003D4353">
            <w:pPr>
              <w:spacing w:before="100" w:after="100"/>
              <w:jc w:val="center"/>
              <w:rPr>
                <w:bCs/>
                <w:sz w:val="26"/>
              </w:rPr>
            </w:pPr>
            <w:r>
              <w:rPr>
                <w:bCs/>
                <w:sz w:val="26"/>
              </w:rPr>
              <w:t>27</w:t>
            </w:r>
          </w:p>
        </w:tc>
        <w:tc>
          <w:tcPr>
            <w:tcW w:w="1033" w:type="dxa"/>
          </w:tcPr>
          <w:p w14:paraId="782EE59F" w14:textId="77777777" w:rsidR="003D4353" w:rsidRDefault="003D4353">
            <w:pPr>
              <w:spacing w:before="100" w:after="100"/>
              <w:jc w:val="center"/>
              <w:rPr>
                <w:bCs/>
                <w:sz w:val="26"/>
              </w:rPr>
            </w:pPr>
            <w:r>
              <w:rPr>
                <w:bCs/>
                <w:sz w:val="26"/>
              </w:rPr>
              <w:t>A</w:t>
            </w:r>
          </w:p>
        </w:tc>
        <w:tc>
          <w:tcPr>
            <w:tcW w:w="1760" w:type="dxa"/>
          </w:tcPr>
          <w:p w14:paraId="3A2BF947" w14:textId="77777777" w:rsidR="003D4353" w:rsidRDefault="003D4353">
            <w:pPr>
              <w:spacing w:before="100" w:after="100"/>
              <w:jc w:val="center"/>
              <w:rPr>
                <w:bCs/>
                <w:sz w:val="26"/>
              </w:rPr>
            </w:pPr>
            <w:r>
              <w:rPr>
                <w:bCs/>
                <w:sz w:val="26"/>
              </w:rPr>
              <w:t>47</w:t>
            </w:r>
          </w:p>
        </w:tc>
        <w:tc>
          <w:tcPr>
            <w:tcW w:w="1034" w:type="dxa"/>
          </w:tcPr>
          <w:p w14:paraId="4406DDA7" w14:textId="77777777" w:rsidR="003D4353" w:rsidRDefault="003D4353">
            <w:pPr>
              <w:spacing w:before="100" w:after="100"/>
              <w:jc w:val="center"/>
              <w:rPr>
                <w:bCs/>
                <w:sz w:val="26"/>
              </w:rPr>
            </w:pPr>
            <w:r>
              <w:rPr>
                <w:bCs/>
                <w:sz w:val="26"/>
              </w:rPr>
              <w:t>D</w:t>
            </w:r>
          </w:p>
        </w:tc>
      </w:tr>
      <w:tr w:rsidR="003D4353" w14:paraId="65D8B4EA" w14:textId="77777777">
        <w:tblPrEx>
          <w:tblCellMar>
            <w:top w:w="0" w:type="dxa"/>
            <w:bottom w:w="0" w:type="dxa"/>
          </w:tblCellMar>
        </w:tblPrEx>
        <w:tc>
          <w:tcPr>
            <w:tcW w:w="1761" w:type="dxa"/>
          </w:tcPr>
          <w:p w14:paraId="7444D6AE" w14:textId="77777777" w:rsidR="003D4353" w:rsidRDefault="003D4353">
            <w:pPr>
              <w:spacing w:before="100" w:after="100"/>
              <w:jc w:val="center"/>
              <w:rPr>
                <w:bCs/>
                <w:sz w:val="26"/>
              </w:rPr>
            </w:pPr>
            <w:r>
              <w:rPr>
                <w:bCs/>
                <w:sz w:val="26"/>
              </w:rPr>
              <w:t>8</w:t>
            </w:r>
          </w:p>
        </w:tc>
        <w:tc>
          <w:tcPr>
            <w:tcW w:w="969" w:type="dxa"/>
          </w:tcPr>
          <w:p w14:paraId="0FECCFFE" w14:textId="77777777" w:rsidR="003D4353" w:rsidRDefault="003D4353">
            <w:pPr>
              <w:spacing w:before="100" w:after="100"/>
              <w:jc w:val="center"/>
              <w:rPr>
                <w:bCs/>
                <w:sz w:val="26"/>
              </w:rPr>
            </w:pPr>
            <w:r>
              <w:rPr>
                <w:bCs/>
                <w:sz w:val="26"/>
              </w:rPr>
              <w:t>C</w:t>
            </w:r>
          </w:p>
        </w:tc>
        <w:tc>
          <w:tcPr>
            <w:tcW w:w="1824" w:type="dxa"/>
          </w:tcPr>
          <w:p w14:paraId="0AF403A4" w14:textId="77777777" w:rsidR="003D4353" w:rsidRDefault="003D4353">
            <w:pPr>
              <w:spacing w:before="100" w:after="100"/>
              <w:jc w:val="center"/>
              <w:rPr>
                <w:bCs/>
                <w:sz w:val="26"/>
              </w:rPr>
            </w:pPr>
            <w:r>
              <w:rPr>
                <w:bCs/>
                <w:sz w:val="26"/>
              </w:rPr>
              <w:t>28</w:t>
            </w:r>
          </w:p>
        </w:tc>
        <w:tc>
          <w:tcPr>
            <w:tcW w:w="1033" w:type="dxa"/>
          </w:tcPr>
          <w:p w14:paraId="4E3C5F2D" w14:textId="77777777" w:rsidR="003D4353" w:rsidRDefault="003D4353">
            <w:pPr>
              <w:spacing w:before="100" w:after="100"/>
              <w:jc w:val="center"/>
              <w:rPr>
                <w:bCs/>
                <w:sz w:val="26"/>
              </w:rPr>
            </w:pPr>
            <w:r>
              <w:rPr>
                <w:bCs/>
                <w:sz w:val="26"/>
              </w:rPr>
              <w:t>C</w:t>
            </w:r>
          </w:p>
        </w:tc>
        <w:tc>
          <w:tcPr>
            <w:tcW w:w="1760" w:type="dxa"/>
          </w:tcPr>
          <w:p w14:paraId="7D1C2ED1" w14:textId="77777777" w:rsidR="003D4353" w:rsidRDefault="003D4353">
            <w:pPr>
              <w:spacing w:before="100" w:after="100"/>
              <w:jc w:val="center"/>
              <w:rPr>
                <w:bCs/>
                <w:sz w:val="26"/>
              </w:rPr>
            </w:pPr>
            <w:r>
              <w:rPr>
                <w:bCs/>
                <w:sz w:val="26"/>
              </w:rPr>
              <w:t>48</w:t>
            </w:r>
          </w:p>
        </w:tc>
        <w:tc>
          <w:tcPr>
            <w:tcW w:w="1034" w:type="dxa"/>
          </w:tcPr>
          <w:p w14:paraId="3D3CF03A" w14:textId="77777777" w:rsidR="003D4353" w:rsidRDefault="003D4353">
            <w:pPr>
              <w:spacing w:before="100" w:after="100"/>
              <w:jc w:val="center"/>
              <w:rPr>
                <w:bCs/>
                <w:sz w:val="26"/>
              </w:rPr>
            </w:pPr>
            <w:r>
              <w:rPr>
                <w:bCs/>
                <w:sz w:val="26"/>
              </w:rPr>
              <w:t>B</w:t>
            </w:r>
          </w:p>
        </w:tc>
      </w:tr>
      <w:tr w:rsidR="003D4353" w14:paraId="66FF5FAB" w14:textId="77777777">
        <w:tblPrEx>
          <w:tblCellMar>
            <w:top w:w="0" w:type="dxa"/>
            <w:bottom w:w="0" w:type="dxa"/>
          </w:tblCellMar>
        </w:tblPrEx>
        <w:tc>
          <w:tcPr>
            <w:tcW w:w="1761" w:type="dxa"/>
          </w:tcPr>
          <w:p w14:paraId="45A158AA" w14:textId="77777777" w:rsidR="003D4353" w:rsidRDefault="003D4353">
            <w:pPr>
              <w:spacing w:before="100" w:after="100"/>
              <w:jc w:val="center"/>
              <w:rPr>
                <w:bCs/>
                <w:sz w:val="26"/>
              </w:rPr>
            </w:pPr>
            <w:r>
              <w:rPr>
                <w:bCs/>
                <w:sz w:val="26"/>
              </w:rPr>
              <w:t>9</w:t>
            </w:r>
          </w:p>
        </w:tc>
        <w:tc>
          <w:tcPr>
            <w:tcW w:w="969" w:type="dxa"/>
          </w:tcPr>
          <w:p w14:paraId="59D33B90" w14:textId="77777777" w:rsidR="003D4353" w:rsidRDefault="003D4353">
            <w:pPr>
              <w:spacing w:before="100" w:after="100"/>
              <w:jc w:val="center"/>
              <w:rPr>
                <w:bCs/>
                <w:sz w:val="26"/>
              </w:rPr>
            </w:pPr>
            <w:r>
              <w:rPr>
                <w:bCs/>
                <w:sz w:val="26"/>
              </w:rPr>
              <w:t>B</w:t>
            </w:r>
          </w:p>
        </w:tc>
        <w:tc>
          <w:tcPr>
            <w:tcW w:w="1824" w:type="dxa"/>
          </w:tcPr>
          <w:p w14:paraId="17A0D9EF" w14:textId="77777777" w:rsidR="003D4353" w:rsidRDefault="003D4353">
            <w:pPr>
              <w:spacing w:before="100" w:after="100"/>
              <w:jc w:val="center"/>
              <w:rPr>
                <w:bCs/>
                <w:sz w:val="26"/>
              </w:rPr>
            </w:pPr>
            <w:r>
              <w:rPr>
                <w:bCs/>
                <w:sz w:val="26"/>
              </w:rPr>
              <w:t>29</w:t>
            </w:r>
          </w:p>
        </w:tc>
        <w:tc>
          <w:tcPr>
            <w:tcW w:w="1033" w:type="dxa"/>
          </w:tcPr>
          <w:p w14:paraId="10D55867" w14:textId="77777777" w:rsidR="003D4353" w:rsidRDefault="003D4353">
            <w:pPr>
              <w:spacing w:before="100" w:after="100"/>
              <w:jc w:val="center"/>
              <w:rPr>
                <w:bCs/>
                <w:sz w:val="26"/>
              </w:rPr>
            </w:pPr>
            <w:r>
              <w:rPr>
                <w:bCs/>
                <w:sz w:val="26"/>
              </w:rPr>
              <w:t>C</w:t>
            </w:r>
          </w:p>
        </w:tc>
        <w:tc>
          <w:tcPr>
            <w:tcW w:w="1760" w:type="dxa"/>
          </w:tcPr>
          <w:p w14:paraId="63AD3232" w14:textId="77777777" w:rsidR="003D4353" w:rsidRDefault="003D4353">
            <w:pPr>
              <w:spacing w:before="100" w:after="100"/>
              <w:jc w:val="center"/>
              <w:rPr>
                <w:bCs/>
                <w:sz w:val="26"/>
              </w:rPr>
            </w:pPr>
            <w:r>
              <w:rPr>
                <w:bCs/>
                <w:sz w:val="26"/>
              </w:rPr>
              <w:t>49</w:t>
            </w:r>
          </w:p>
        </w:tc>
        <w:tc>
          <w:tcPr>
            <w:tcW w:w="1034" w:type="dxa"/>
          </w:tcPr>
          <w:p w14:paraId="066B8CA6" w14:textId="77777777" w:rsidR="003D4353" w:rsidRDefault="003D4353">
            <w:pPr>
              <w:spacing w:before="100" w:after="100"/>
              <w:jc w:val="center"/>
              <w:rPr>
                <w:bCs/>
                <w:sz w:val="26"/>
              </w:rPr>
            </w:pPr>
            <w:r>
              <w:rPr>
                <w:bCs/>
                <w:sz w:val="26"/>
              </w:rPr>
              <w:t>B</w:t>
            </w:r>
          </w:p>
        </w:tc>
      </w:tr>
      <w:tr w:rsidR="003D4353" w14:paraId="12C6D54A" w14:textId="77777777">
        <w:tblPrEx>
          <w:tblCellMar>
            <w:top w:w="0" w:type="dxa"/>
            <w:bottom w:w="0" w:type="dxa"/>
          </w:tblCellMar>
        </w:tblPrEx>
        <w:tc>
          <w:tcPr>
            <w:tcW w:w="1761" w:type="dxa"/>
          </w:tcPr>
          <w:p w14:paraId="6E061921" w14:textId="77777777" w:rsidR="003D4353" w:rsidRDefault="003D4353">
            <w:pPr>
              <w:spacing w:before="100" w:after="100"/>
              <w:jc w:val="center"/>
              <w:rPr>
                <w:bCs/>
                <w:sz w:val="26"/>
              </w:rPr>
            </w:pPr>
            <w:r>
              <w:rPr>
                <w:bCs/>
                <w:sz w:val="26"/>
              </w:rPr>
              <w:t>10</w:t>
            </w:r>
          </w:p>
        </w:tc>
        <w:tc>
          <w:tcPr>
            <w:tcW w:w="969" w:type="dxa"/>
          </w:tcPr>
          <w:p w14:paraId="7AFF0A69" w14:textId="77777777" w:rsidR="003D4353" w:rsidRDefault="003D4353">
            <w:pPr>
              <w:spacing w:before="100" w:after="100"/>
              <w:jc w:val="center"/>
              <w:rPr>
                <w:bCs/>
                <w:sz w:val="26"/>
              </w:rPr>
            </w:pPr>
            <w:r>
              <w:rPr>
                <w:bCs/>
                <w:sz w:val="26"/>
              </w:rPr>
              <w:t>B</w:t>
            </w:r>
          </w:p>
        </w:tc>
        <w:tc>
          <w:tcPr>
            <w:tcW w:w="1824" w:type="dxa"/>
          </w:tcPr>
          <w:p w14:paraId="253F4F10" w14:textId="77777777" w:rsidR="003D4353" w:rsidRDefault="003D4353">
            <w:pPr>
              <w:spacing w:before="100" w:after="100"/>
              <w:jc w:val="center"/>
              <w:rPr>
                <w:bCs/>
                <w:sz w:val="26"/>
              </w:rPr>
            </w:pPr>
            <w:r>
              <w:rPr>
                <w:bCs/>
                <w:sz w:val="26"/>
              </w:rPr>
              <w:t>30</w:t>
            </w:r>
          </w:p>
        </w:tc>
        <w:tc>
          <w:tcPr>
            <w:tcW w:w="1033" w:type="dxa"/>
          </w:tcPr>
          <w:p w14:paraId="08C8E877" w14:textId="77777777" w:rsidR="003D4353" w:rsidRDefault="003D4353">
            <w:pPr>
              <w:spacing w:before="100" w:after="100"/>
              <w:jc w:val="center"/>
              <w:rPr>
                <w:bCs/>
                <w:sz w:val="26"/>
              </w:rPr>
            </w:pPr>
            <w:r>
              <w:rPr>
                <w:bCs/>
                <w:sz w:val="26"/>
              </w:rPr>
              <w:t>B</w:t>
            </w:r>
          </w:p>
        </w:tc>
        <w:tc>
          <w:tcPr>
            <w:tcW w:w="1760" w:type="dxa"/>
          </w:tcPr>
          <w:p w14:paraId="1E8AD3EE" w14:textId="77777777" w:rsidR="003D4353" w:rsidRDefault="003D4353">
            <w:pPr>
              <w:spacing w:before="100" w:after="100"/>
              <w:jc w:val="center"/>
              <w:rPr>
                <w:bCs/>
                <w:sz w:val="26"/>
              </w:rPr>
            </w:pPr>
            <w:r>
              <w:rPr>
                <w:bCs/>
                <w:sz w:val="26"/>
              </w:rPr>
              <w:t>50</w:t>
            </w:r>
          </w:p>
        </w:tc>
        <w:tc>
          <w:tcPr>
            <w:tcW w:w="1034" w:type="dxa"/>
          </w:tcPr>
          <w:p w14:paraId="4EF11BDD" w14:textId="77777777" w:rsidR="003D4353" w:rsidRDefault="003D4353">
            <w:pPr>
              <w:spacing w:before="100" w:after="100"/>
              <w:jc w:val="center"/>
              <w:rPr>
                <w:bCs/>
                <w:sz w:val="26"/>
              </w:rPr>
            </w:pPr>
            <w:r>
              <w:rPr>
                <w:bCs/>
                <w:sz w:val="26"/>
              </w:rPr>
              <w:t>C</w:t>
            </w:r>
          </w:p>
        </w:tc>
      </w:tr>
      <w:tr w:rsidR="003D4353" w14:paraId="66D20C70" w14:textId="77777777">
        <w:tblPrEx>
          <w:tblCellMar>
            <w:top w:w="0" w:type="dxa"/>
            <w:bottom w:w="0" w:type="dxa"/>
          </w:tblCellMar>
        </w:tblPrEx>
        <w:tc>
          <w:tcPr>
            <w:tcW w:w="1761" w:type="dxa"/>
          </w:tcPr>
          <w:p w14:paraId="70F12FDA" w14:textId="77777777" w:rsidR="003D4353" w:rsidRDefault="003D4353">
            <w:pPr>
              <w:spacing w:before="100" w:after="100"/>
              <w:jc w:val="center"/>
              <w:rPr>
                <w:bCs/>
                <w:sz w:val="26"/>
              </w:rPr>
            </w:pPr>
            <w:r>
              <w:rPr>
                <w:bCs/>
                <w:sz w:val="26"/>
              </w:rPr>
              <w:t>11</w:t>
            </w:r>
          </w:p>
        </w:tc>
        <w:tc>
          <w:tcPr>
            <w:tcW w:w="969" w:type="dxa"/>
          </w:tcPr>
          <w:p w14:paraId="6FC5B255" w14:textId="77777777" w:rsidR="003D4353" w:rsidRDefault="003D4353">
            <w:pPr>
              <w:spacing w:before="100" w:after="100"/>
              <w:jc w:val="center"/>
              <w:rPr>
                <w:bCs/>
                <w:sz w:val="26"/>
              </w:rPr>
            </w:pPr>
            <w:r>
              <w:rPr>
                <w:bCs/>
                <w:sz w:val="26"/>
              </w:rPr>
              <w:t>A</w:t>
            </w:r>
          </w:p>
        </w:tc>
        <w:tc>
          <w:tcPr>
            <w:tcW w:w="1824" w:type="dxa"/>
          </w:tcPr>
          <w:p w14:paraId="0E5755B4" w14:textId="77777777" w:rsidR="003D4353" w:rsidRDefault="003D4353">
            <w:pPr>
              <w:spacing w:before="100" w:after="100"/>
              <w:jc w:val="center"/>
              <w:rPr>
                <w:bCs/>
                <w:sz w:val="26"/>
              </w:rPr>
            </w:pPr>
            <w:r>
              <w:rPr>
                <w:bCs/>
                <w:sz w:val="26"/>
              </w:rPr>
              <w:t>31</w:t>
            </w:r>
          </w:p>
        </w:tc>
        <w:tc>
          <w:tcPr>
            <w:tcW w:w="1033" w:type="dxa"/>
          </w:tcPr>
          <w:p w14:paraId="477F8061" w14:textId="77777777" w:rsidR="003D4353" w:rsidRDefault="003D4353">
            <w:pPr>
              <w:spacing w:before="100" w:after="100"/>
              <w:jc w:val="center"/>
              <w:rPr>
                <w:bCs/>
                <w:sz w:val="26"/>
              </w:rPr>
            </w:pPr>
            <w:r>
              <w:rPr>
                <w:bCs/>
                <w:sz w:val="26"/>
              </w:rPr>
              <w:t>B</w:t>
            </w:r>
          </w:p>
        </w:tc>
        <w:tc>
          <w:tcPr>
            <w:tcW w:w="1760" w:type="dxa"/>
          </w:tcPr>
          <w:p w14:paraId="016CE69A" w14:textId="77777777" w:rsidR="003D4353" w:rsidRDefault="003D4353">
            <w:pPr>
              <w:spacing w:before="100" w:after="100"/>
              <w:jc w:val="center"/>
              <w:rPr>
                <w:bCs/>
                <w:sz w:val="26"/>
              </w:rPr>
            </w:pPr>
            <w:r>
              <w:rPr>
                <w:bCs/>
                <w:sz w:val="26"/>
              </w:rPr>
              <w:t>51</w:t>
            </w:r>
          </w:p>
        </w:tc>
        <w:tc>
          <w:tcPr>
            <w:tcW w:w="1034" w:type="dxa"/>
          </w:tcPr>
          <w:p w14:paraId="49D761DC" w14:textId="77777777" w:rsidR="003D4353" w:rsidRDefault="003D4353">
            <w:pPr>
              <w:spacing w:before="100" w:after="100"/>
              <w:jc w:val="center"/>
              <w:rPr>
                <w:bCs/>
                <w:sz w:val="26"/>
              </w:rPr>
            </w:pPr>
            <w:r>
              <w:rPr>
                <w:bCs/>
                <w:sz w:val="26"/>
              </w:rPr>
              <w:t>A</w:t>
            </w:r>
          </w:p>
        </w:tc>
      </w:tr>
      <w:tr w:rsidR="003D4353" w14:paraId="30BA776B" w14:textId="77777777">
        <w:tblPrEx>
          <w:tblCellMar>
            <w:top w:w="0" w:type="dxa"/>
            <w:bottom w:w="0" w:type="dxa"/>
          </w:tblCellMar>
        </w:tblPrEx>
        <w:tc>
          <w:tcPr>
            <w:tcW w:w="1761" w:type="dxa"/>
          </w:tcPr>
          <w:p w14:paraId="23340FFD" w14:textId="77777777" w:rsidR="003D4353" w:rsidRDefault="003D4353">
            <w:pPr>
              <w:spacing w:before="100" w:after="100"/>
              <w:jc w:val="center"/>
              <w:rPr>
                <w:bCs/>
                <w:sz w:val="26"/>
              </w:rPr>
            </w:pPr>
            <w:r>
              <w:rPr>
                <w:bCs/>
                <w:sz w:val="26"/>
              </w:rPr>
              <w:t>12</w:t>
            </w:r>
          </w:p>
        </w:tc>
        <w:tc>
          <w:tcPr>
            <w:tcW w:w="969" w:type="dxa"/>
          </w:tcPr>
          <w:p w14:paraId="1F561496" w14:textId="77777777" w:rsidR="003D4353" w:rsidRDefault="003D4353">
            <w:pPr>
              <w:spacing w:before="100" w:after="100"/>
              <w:jc w:val="center"/>
              <w:rPr>
                <w:bCs/>
                <w:sz w:val="26"/>
              </w:rPr>
            </w:pPr>
            <w:r>
              <w:rPr>
                <w:bCs/>
                <w:sz w:val="26"/>
              </w:rPr>
              <w:t>D</w:t>
            </w:r>
          </w:p>
        </w:tc>
        <w:tc>
          <w:tcPr>
            <w:tcW w:w="1824" w:type="dxa"/>
          </w:tcPr>
          <w:p w14:paraId="44607065" w14:textId="77777777" w:rsidR="003D4353" w:rsidRDefault="003D4353">
            <w:pPr>
              <w:spacing w:before="100" w:after="100"/>
              <w:jc w:val="center"/>
              <w:rPr>
                <w:bCs/>
                <w:sz w:val="26"/>
              </w:rPr>
            </w:pPr>
            <w:r>
              <w:rPr>
                <w:bCs/>
                <w:sz w:val="26"/>
              </w:rPr>
              <w:t>32</w:t>
            </w:r>
          </w:p>
        </w:tc>
        <w:tc>
          <w:tcPr>
            <w:tcW w:w="1033" w:type="dxa"/>
          </w:tcPr>
          <w:p w14:paraId="42C4AB7B" w14:textId="77777777" w:rsidR="003D4353" w:rsidRDefault="003D4353">
            <w:pPr>
              <w:spacing w:before="100" w:after="100"/>
              <w:jc w:val="center"/>
              <w:rPr>
                <w:bCs/>
                <w:sz w:val="26"/>
              </w:rPr>
            </w:pPr>
            <w:r>
              <w:rPr>
                <w:bCs/>
                <w:sz w:val="26"/>
              </w:rPr>
              <w:t xml:space="preserve">C </w:t>
            </w:r>
          </w:p>
        </w:tc>
        <w:tc>
          <w:tcPr>
            <w:tcW w:w="1760" w:type="dxa"/>
          </w:tcPr>
          <w:p w14:paraId="0DF370E4" w14:textId="77777777" w:rsidR="003D4353" w:rsidRDefault="003D4353">
            <w:pPr>
              <w:spacing w:before="100" w:after="100"/>
              <w:jc w:val="center"/>
              <w:rPr>
                <w:bCs/>
                <w:sz w:val="26"/>
              </w:rPr>
            </w:pPr>
            <w:r>
              <w:rPr>
                <w:bCs/>
                <w:sz w:val="26"/>
              </w:rPr>
              <w:t>52</w:t>
            </w:r>
          </w:p>
        </w:tc>
        <w:tc>
          <w:tcPr>
            <w:tcW w:w="1034" w:type="dxa"/>
          </w:tcPr>
          <w:p w14:paraId="4F3EA12F" w14:textId="77777777" w:rsidR="003D4353" w:rsidRDefault="003D4353">
            <w:pPr>
              <w:spacing w:before="100" w:after="100"/>
              <w:jc w:val="center"/>
              <w:rPr>
                <w:bCs/>
                <w:sz w:val="26"/>
              </w:rPr>
            </w:pPr>
            <w:r>
              <w:rPr>
                <w:bCs/>
                <w:sz w:val="26"/>
              </w:rPr>
              <w:t>B</w:t>
            </w:r>
          </w:p>
        </w:tc>
      </w:tr>
      <w:tr w:rsidR="003D4353" w14:paraId="7656588C" w14:textId="77777777">
        <w:tblPrEx>
          <w:tblCellMar>
            <w:top w:w="0" w:type="dxa"/>
            <w:bottom w:w="0" w:type="dxa"/>
          </w:tblCellMar>
        </w:tblPrEx>
        <w:tc>
          <w:tcPr>
            <w:tcW w:w="1761" w:type="dxa"/>
          </w:tcPr>
          <w:p w14:paraId="7C841A8F" w14:textId="77777777" w:rsidR="003D4353" w:rsidRDefault="003D4353">
            <w:pPr>
              <w:spacing w:before="100" w:after="100"/>
              <w:jc w:val="center"/>
              <w:rPr>
                <w:bCs/>
                <w:sz w:val="26"/>
              </w:rPr>
            </w:pPr>
            <w:r>
              <w:rPr>
                <w:bCs/>
                <w:sz w:val="26"/>
              </w:rPr>
              <w:t>13</w:t>
            </w:r>
          </w:p>
        </w:tc>
        <w:tc>
          <w:tcPr>
            <w:tcW w:w="969" w:type="dxa"/>
          </w:tcPr>
          <w:p w14:paraId="72FBE638" w14:textId="77777777" w:rsidR="003D4353" w:rsidRDefault="003D4353">
            <w:pPr>
              <w:spacing w:before="100" w:after="100"/>
              <w:jc w:val="center"/>
              <w:rPr>
                <w:bCs/>
                <w:sz w:val="26"/>
              </w:rPr>
            </w:pPr>
            <w:r>
              <w:rPr>
                <w:bCs/>
                <w:sz w:val="26"/>
              </w:rPr>
              <w:t>C</w:t>
            </w:r>
          </w:p>
        </w:tc>
        <w:tc>
          <w:tcPr>
            <w:tcW w:w="1824" w:type="dxa"/>
          </w:tcPr>
          <w:p w14:paraId="44BBDF5D" w14:textId="77777777" w:rsidR="003D4353" w:rsidRDefault="003D4353">
            <w:pPr>
              <w:spacing w:before="100" w:after="100"/>
              <w:jc w:val="center"/>
              <w:rPr>
                <w:bCs/>
                <w:sz w:val="26"/>
              </w:rPr>
            </w:pPr>
            <w:r>
              <w:rPr>
                <w:bCs/>
                <w:sz w:val="26"/>
              </w:rPr>
              <w:t>33</w:t>
            </w:r>
          </w:p>
        </w:tc>
        <w:tc>
          <w:tcPr>
            <w:tcW w:w="1033" w:type="dxa"/>
          </w:tcPr>
          <w:p w14:paraId="7674D7B6" w14:textId="77777777" w:rsidR="003D4353" w:rsidRDefault="003D4353">
            <w:pPr>
              <w:spacing w:before="100" w:after="100"/>
              <w:jc w:val="center"/>
              <w:rPr>
                <w:bCs/>
                <w:sz w:val="26"/>
              </w:rPr>
            </w:pPr>
            <w:r>
              <w:rPr>
                <w:bCs/>
                <w:sz w:val="26"/>
              </w:rPr>
              <w:t>C</w:t>
            </w:r>
          </w:p>
        </w:tc>
        <w:tc>
          <w:tcPr>
            <w:tcW w:w="1760" w:type="dxa"/>
          </w:tcPr>
          <w:p w14:paraId="7B8454A7" w14:textId="77777777" w:rsidR="003D4353" w:rsidRDefault="003D4353">
            <w:pPr>
              <w:spacing w:before="100" w:after="100"/>
              <w:jc w:val="center"/>
              <w:rPr>
                <w:bCs/>
                <w:sz w:val="26"/>
              </w:rPr>
            </w:pPr>
            <w:r>
              <w:rPr>
                <w:bCs/>
                <w:sz w:val="26"/>
              </w:rPr>
              <w:t>53</w:t>
            </w:r>
          </w:p>
        </w:tc>
        <w:tc>
          <w:tcPr>
            <w:tcW w:w="1034" w:type="dxa"/>
          </w:tcPr>
          <w:p w14:paraId="1EB08E78" w14:textId="77777777" w:rsidR="003D4353" w:rsidRDefault="003D4353">
            <w:pPr>
              <w:spacing w:before="100" w:after="100"/>
              <w:jc w:val="center"/>
              <w:rPr>
                <w:bCs/>
                <w:sz w:val="26"/>
              </w:rPr>
            </w:pPr>
            <w:r>
              <w:rPr>
                <w:bCs/>
                <w:sz w:val="26"/>
              </w:rPr>
              <w:t>D</w:t>
            </w:r>
          </w:p>
        </w:tc>
      </w:tr>
      <w:tr w:rsidR="003D4353" w14:paraId="660C8BB3" w14:textId="77777777">
        <w:tblPrEx>
          <w:tblCellMar>
            <w:top w:w="0" w:type="dxa"/>
            <w:bottom w:w="0" w:type="dxa"/>
          </w:tblCellMar>
        </w:tblPrEx>
        <w:tc>
          <w:tcPr>
            <w:tcW w:w="1761" w:type="dxa"/>
          </w:tcPr>
          <w:p w14:paraId="698FF395" w14:textId="77777777" w:rsidR="003D4353" w:rsidRDefault="003D4353">
            <w:pPr>
              <w:spacing w:before="100" w:after="100"/>
              <w:jc w:val="center"/>
              <w:rPr>
                <w:bCs/>
                <w:sz w:val="26"/>
              </w:rPr>
            </w:pPr>
            <w:r>
              <w:rPr>
                <w:bCs/>
                <w:sz w:val="26"/>
              </w:rPr>
              <w:t>14</w:t>
            </w:r>
          </w:p>
        </w:tc>
        <w:tc>
          <w:tcPr>
            <w:tcW w:w="969" w:type="dxa"/>
          </w:tcPr>
          <w:p w14:paraId="52809DBA" w14:textId="77777777" w:rsidR="003D4353" w:rsidRDefault="003D4353">
            <w:pPr>
              <w:spacing w:before="100" w:after="100"/>
              <w:jc w:val="center"/>
              <w:rPr>
                <w:bCs/>
                <w:sz w:val="26"/>
              </w:rPr>
            </w:pPr>
            <w:r>
              <w:rPr>
                <w:bCs/>
                <w:sz w:val="26"/>
              </w:rPr>
              <w:t>C</w:t>
            </w:r>
          </w:p>
        </w:tc>
        <w:tc>
          <w:tcPr>
            <w:tcW w:w="1824" w:type="dxa"/>
          </w:tcPr>
          <w:p w14:paraId="2B2FD96A" w14:textId="77777777" w:rsidR="003D4353" w:rsidRDefault="003D4353">
            <w:pPr>
              <w:spacing w:before="100" w:after="100"/>
              <w:jc w:val="center"/>
              <w:rPr>
                <w:bCs/>
                <w:sz w:val="26"/>
              </w:rPr>
            </w:pPr>
            <w:r>
              <w:rPr>
                <w:bCs/>
                <w:sz w:val="26"/>
              </w:rPr>
              <w:t>34</w:t>
            </w:r>
          </w:p>
        </w:tc>
        <w:tc>
          <w:tcPr>
            <w:tcW w:w="1033" w:type="dxa"/>
          </w:tcPr>
          <w:p w14:paraId="65B4801D" w14:textId="77777777" w:rsidR="003D4353" w:rsidRDefault="003D4353">
            <w:pPr>
              <w:spacing w:before="100" w:after="100"/>
              <w:jc w:val="center"/>
              <w:rPr>
                <w:bCs/>
                <w:sz w:val="26"/>
              </w:rPr>
            </w:pPr>
            <w:r>
              <w:rPr>
                <w:bCs/>
                <w:sz w:val="26"/>
              </w:rPr>
              <w:t>C</w:t>
            </w:r>
          </w:p>
        </w:tc>
        <w:tc>
          <w:tcPr>
            <w:tcW w:w="1760" w:type="dxa"/>
          </w:tcPr>
          <w:p w14:paraId="58A3B2BF" w14:textId="77777777" w:rsidR="003D4353" w:rsidRDefault="003D4353">
            <w:pPr>
              <w:spacing w:before="100" w:after="100"/>
              <w:jc w:val="center"/>
              <w:rPr>
                <w:bCs/>
                <w:sz w:val="26"/>
              </w:rPr>
            </w:pPr>
            <w:r>
              <w:rPr>
                <w:bCs/>
                <w:sz w:val="26"/>
              </w:rPr>
              <w:t>54</w:t>
            </w:r>
          </w:p>
        </w:tc>
        <w:tc>
          <w:tcPr>
            <w:tcW w:w="1034" w:type="dxa"/>
          </w:tcPr>
          <w:p w14:paraId="1B0D3DE7" w14:textId="77777777" w:rsidR="003D4353" w:rsidRDefault="003D4353">
            <w:pPr>
              <w:spacing w:before="100" w:after="100"/>
              <w:jc w:val="center"/>
              <w:rPr>
                <w:bCs/>
                <w:sz w:val="26"/>
              </w:rPr>
            </w:pPr>
            <w:r>
              <w:rPr>
                <w:bCs/>
                <w:sz w:val="26"/>
              </w:rPr>
              <w:t>A</w:t>
            </w:r>
          </w:p>
        </w:tc>
      </w:tr>
      <w:tr w:rsidR="003D4353" w14:paraId="30ACBC22" w14:textId="77777777">
        <w:tblPrEx>
          <w:tblCellMar>
            <w:top w:w="0" w:type="dxa"/>
            <w:bottom w:w="0" w:type="dxa"/>
          </w:tblCellMar>
        </w:tblPrEx>
        <w:tc>
          <w:tcPr>
            <w:tcW w:w="1761" w:type="dxa"/>
          </w:tcPr>
          <w:p w14:paraId="0A58487E" w14:textId="77777777" w:rsidR="003D4353" w:rsidRDefault="003D4353">
            <w:pPr>
              <w:spacing w:before="100" w:after="100"/>
              <w:jc w:val="center"/>
              <w:rPr>
                <w:bCs/>
                <w:sz w:val="26"/>
              </w:rPr>
            </w:pPr>
            <w:r>
              <w:rPr>
                <w:bCs/>
                <w:sz w:val="26"/>
              </w:rPr>
              <w:t>15</w:t>
            </w:r>
          </w:p>
        </w:tc>
        <w:tc>
          <w:tcPr>
            <w:tcW w:w="969" w:type="dxa"/>
          </w:tcPr>
          <w:p w14:paraId="77E1C3EA" w14:textId="77777777" w:rsidR="003D4353" w:rsidRDefault="003D4353">
            <w:pPr>
              <w:spacing w:before="100" w:after="100"/>
              <w:jc w:val="center"/>
              <w:rPr>
                <w:bCs/>
                <w:sz w:val="26"/>
              </w:rPr>
            </w:pPr>
            <w:r>
              <w:rPr>
                <w:bCs/>
                <w:sz w:val="26"/>
              </w:rPr>
              <w:t>B</w:t>
            </w:r>
          </w:p>
        </w:tc>
        <w:tc>
          <w:tcPr>
            <w:tcW w:w="1824" w:type="dxa"/>
          </w:tcPr>
          <w:p w14:paraId="2B25E66A" w14:textId="77777777" w:rsidR="003D4353" w:rsidRDefault="003D4353">
            <w:pPr>
              <w:spacing w:before="100" w:after="100"/>
              <w:jc w:val="center"/>
              <w:rPr>
                <w:bCs/>
                <w:sz w:val="26"/>
              </w:rPr>
            </w:pPr>
            <w:r>
              <w:rPr>
                <w:bCs/>
                <w:sz w:val="26"/>
              </w:rPr>
              <w:t>35</w:t>
            </w:r>
          </w:p>
        </w:tc>
        <w:tc>
          <w:tcPr>
            <w:tcW w:w="1033" w:type="dxa"/>
          </w:tcPr>
          <w:p w14:paraId="68053477" w14:textId="77777777" w:rsidR="003D4353" w:rsidRDefault="003D4353">
            <w:pPr>
              <w:spacing w:before="100" w:after="100"/>
              <w:jc w:val="center"/>
              <w:rPr>
                <w:bCs/>
                <w:sz w:val="26"/>
              </w:rPr>
            </w:pPr>
            <w:r>
              <w:rPr>
                <w:bCs/>
                <w:sz w:val="26"/>
              </w:rPr>
              <w:t>C</w:t>
            </w:r>
          </w:p>
        </w:tc>
        <w:tc>
          <w:tcPr>
            <w:tcW w:w="1760" w:type="dxa"/>
          </w:tcPr>
          <w:p w14:paraId="2ABAAFC5" w14:textId="77777777" w:rsidR="003D4353" w:rsidRDefault="003D4353">
            <w:pPr>
              <w:spacing w:before="100" w:after="100"/>
              <w:jc w:val="center"/>
              <w:rPr>
                <w:bCs/>
                <w:sz w:val="26"/>
              </w:rPr>
            </w:pPr>
            <w:r>
              <w:rPr>
                <w:bCs/>
                <w:sz w:val="26"/>
              </w:rPr>
              <w:t>55</w:t>
            </w:r>
          </w:p>
        </w:tc>
        <w:tc>
          <w:tcPr>
            <w:tcW w:w="1034" w:type="dxa"/>
          </w:tcPr>
          <w:p w14:paraId="56F5D9AE" w14:textId="77777777" w:rsidR="003D4353" w:rsidRDefault="003D4353">
            <w:pPr>
              <w:spacing w:before="100" w:after="100"/>
              <w:jc w:val="center"/>
              <w:rPr>
                <w:bCs/>
                <w:sz w:val="26"/>
              </w:rPr>
            </w:pPr>
            <w:r>
              <w:rPr>
                <w:bCs/>
                <w:sz w:val="26"/>
              </w:rPr>
              <w:t>D</w:t>
            </w:r>
          </w:p>
        </w:tc>
      </w:tr>
      <w:tr w:rsidR="003D4353" w14:paraId="26E96D4A" w14:textId="77777777">
        <w:tblPrEx>
          <w:tblCellMar>
            <w:top w:w="0" w:type="dxa"/>
            <w:bottom w:w="0" w:type="dxa"/>
          </w:tblCellMar>
        </w:tblPrEx>
        <w:tc>
          <w:tcPr>
            <w:tcW w:w="1761" w:type="dxa"/>
          </w:tcPr>
          <w:p w14:paraId="6DBA289C" w14:textId="77777777" w:rsidR="003D4353" w:rsidRDefault="003D4353">
            <w:pPr>
              <w:spacing w:before="100" w:after="100"/>
              <w:jc w:val="center"/>
              <w:rPr>
                <w:bCs/>
                <w:sz w:val="26"/>
              </w:rPr>
            </w:pPr>
            <w:r>
              <w:rPr>
                <w:bCs/>
                <w:sz w:val="26"/>
              </w:rPr>
              <w:t>16</w:t>
            </w:r>
          </w:p>
        </w:tc>
        <w:tc>
          <w:tcPr>
            <w:tcW w:w="969" w:type="dxa"/>
          </w:tcPr>
          <w:p w14:paraId="19B4D4B9" w14:textId="77777777" w:rsidR="003D4353" w:rsidRDefault="003D4353">
            <w:pPr>
              <w:spacing w:before="100" w:after="100"/>
              <w:jc w:val="center"/>
              <w:rPr>
                <w:bCs/>
                <w:sz w:val="26"/>
              </w:rPr>
            </w:pPr>
            <w:r>
              <w:rPr>
                <w:bCs/>
                <w:sz w:val="26"/>
              </w:rPr>
              <w:t>A</w:t>
            </w:r>
          </w:p>
        </w:tc>
        <w:tc>
          <w:tcPr>
            <w:tcW w:w="1824" w:type="dxa"/>
          </w:tcPr>
          <w:p w14:paraId="49516DFC" w14:textId="77777777" w:rsidR="003D4353" w:rsidRDefault="003D4353">
            <w:pPr>
              <w:spacing w:before="100" w:after="100"/>
              <w:jc w:val="center"/>
              <w:rPr>
                <w:bCs/>
                <w:sz w:val="26"/>
              </w:rPr>
            </w:pPr>
            <w:r>
              <w:rPr>
                <w:bCs/>
                <w:sz w:val="26"/>
              </w:rPr>
              <w:t>36</w:t>
            </w:r>
          </w:p>
        </w:tc>
        <w:tc>
          <w:tcPr>
            <w:tcW w:w="1033" w:type="dxa"/>
          </w:tcPr>
          <w:p w14:paraId="53F53FE7" w14:textId="77777777" w:rsidR="003D4353" w:rsidRDefault="003D4353">
            <w:pPr>
              <w:spacing w:before="100" w:after="100"/>
              <w:jc w:val="center"/>
              <w:rPr>
                <w:bCs/>
                <w:sz w:val="26"/>
              </w:rPr>
            </w:pPr>
            <w:r>
              <w:rPr>
                <w:bCs/>
                <w:sz w:val="26"/>
              </w:rPr>
              <w:t>B</w:t>
            </w:r>
          </w:p>
        </w:tc>
        <w:tc>
          <w:tcPr>
            <w:tcW w:w="1760" w:type="dxa"/>
          </w:tcPr>
          <w:p w14:paraId="02A15537" w14:textId="77777777" w:rsidR="003D4353" w:rsidRDefault="003D4353">
            <w:pPr>
              <w:spacing w:before="100" w:after="100"/>
              <w:jc w:val="center"/>
              <w:rPr>
                <w:bCs/>
                <w:sz w:val="26"/>
              </w:rPr>
            </w:pPr>
            <w:r>
              <w:rPr>
                <w:bCs/>
                <w:sz w:val="26"/>
              </w:rPr>
              <w:t>56</w:t>
            </w:r>
          </w:p>
        </w:tc>
        <w:tc>
          <w:tcPr>
            <w:tcW w:w="1034" w:type="dxa"/>
          </w:tcPr>
          <w:p w14:paraId="024EDFB9" w14:textId="77777777" w:rsidR="003D4353" w:rsidRDefault="003D4353">
            <w:pPr>
              <w:spacing w:before="100" w:after="100"/>
              <w:jc w:val="center"/>
              <w:rPr>
                <w:bCs/>
                <w:sz w:val="26"/>
              </w:rPr>
            </w:pPr>
            <w:r>
              <w:rPr>
                <w:bCs/>
                <w:sz w:val="26"/>
              </w:rPr>
              <w:t>C</w:t>
            </w:r>
          </w:p>
        </w:tc>
      </w:tr>
      <w:tr w:rsidR="003D4353" w14:paraId="05B5B117" w14:textId="77777777">
        <w:tblPrEx>
          <w:tblCellMar>
            <w:top w:w="0" w:type="dxa"/>
            <w:bottom w:w="0" w:type="dxa"/>
          </w:tblCellMar>
        </w:tblPrEx>
        <w:tc>
          <w:tcPr>
            <w:tcW w:w="1761" w:type="dxa"/>
          </w:tcPr>
          <w:p w14:paraId="64127962" w14:textId="77777777" w:rsidR="003D4353" w:rsidRDefault="003D4353">
            <w:pPr>
              <w:spacing w:before="100" w:after="100"/>
              <w:jc w:val="center"/>
              <w:rPr>
                <w:bCs/>
                <w:sz w:val="26"/>
              </w:rPr>
            </w:pPr>
            <w:r>
              <w:rPr>
                <w:bCs/>
                <w:sz w:val="26"/>
              </w:rPr>
              <w:t>17</w:t>
            </w:r>
          </w:p>
        </w:tc>
        <w:tc>
          <w:tcPr>
            <w:tcW w:w="969" w:type="dxa"/>
          </w:tcPr>
          <w:p w14:paraId="33C77E11" w14:textId="77777777" w:rsidR="003D4353" w:rsidRDefault="003D4353">
            <w:pPr>
              <w:spacing w:before="100" w:after="100"/>
              <w:jc w:val="center"/>
              <w:rPr>
                <w:bCs/>
                <w:sz w:val="26"/>
              </w:rPr>
            </w:pPr>
            <w:r>
              <w:rPr>
                <w:bCs/>
                <w:sz w:val="26"/>
              </w:rPr>
              <w:t>A</w:t>
            </w:r>
          </w:p>
        </w:tc>
        <w:tc>
          <w:tcPr>
            <w:tcW w:w="1824" w:type="dxa"/>
          </w:tcPr>
          <w:p w14:paraId="073C275F" w14:textId="77777777" w:rsidR="003D4353" w:rsidRDefault="003D4353">
            <w:pPr>
              <w:spacing w:before="100" w:after="100"/>
              <w:jc w:val="center"/>
              <w:rPr>
                <w:bCs/>
                <w:sz w:val="26"/>
              </w:rPr>
            </w:pPr>
            <w:r>
              <w:rPr>
                <w:bCs/>
                <w:sz w:val="26"/>
              </w:rPr>
              <w:t>37</w:t>
            </w:r>
          </w:p>
        </w:tc>
        <w:tc>
          <w:tcPr>
            <w:tcW w:w="1033" w:type="dxa"/>
          </w:tcPr>
          <w:p w14:paraId="29BF2F25" w14:textId="77777777" w:rsidR="003D4353" w:rsidRDefault="003D4353">
            <w:pPr>
              <w:spacing w:before="100" w:after="100"/>
              <w:jc w:val="center"/>
              <w:rPr>
                <w:bCs/>
                <w:sz w:val="26"/>
              </w:rPr>
            </w:pPr>
            <w:r>
              <w:rPr>
                <w:bCs/>
                <w:sz w:val="26"/>
              </w:rPr>
              <w:t>A</w:t>
            </w:r>
          </w:p>
        </w:tc>
        <w:tc>
          <w:tcPr>
            <w:tcW w:w="1760" w:type="dxa"/>
          </w:tcPr>
          <w:p w14:paraId="26806ACC" w14:textId="77777777" w:rsidR="003D4353" w:rsidRDefault="003D4353">
            <w:pPr>
              <w:spacing w:before="100" w:after="100"/>
              <w:jc w:val="center"/>
              <w:rPr>
                <w:bCs/>
                <w:sz w:val="26"/>
              </w:rPr>
            </w:pPr>
            <w:r>
              <w:rPr>
                <w:bCs/>
                <w:sz w:val="26"/>
              </w:rPr>
              <w:t>57</w:t>
            </w:r>
          </w:p>
        </w:tc>
        <w:tc>
          <w:tcPr>
            <w:tcW w:w="1034" w:type="dxa"/>
          </w:tcPr>
          <w:p w14:paraId="278DCB1C" w14:textId="77777777" w:rsidR="003D4353" w:rsidRDefault="003D4353">
            <w:pPr>
              <w:spacing w:before="100" w:after="100"/>
              <w:jc w:val="center"/>
              <w:rPr>
                <w:bCs/>
                <w:sz w:val="26"/>
              </w:rPr>
            </w:pPr>
            <w:r>
              <w:rPr>
                <w:bCs/>
                <w:sz w:val="26"/>
              </w:rPr>
              <w:t>B</w:t>
            </w:r>
          </w:p>
        </w:tc>
      </w:tr>
      <w:tr w:rsidR="003D4353" w14:paraId="63167426" w14:textId="77777777">
        <w:tblPrEx>
          <w:tblCellMar>
            <w:top w:w="0" w:type="dxa"/>
            <w:bottom w:w="0" w:type="dxa"/>
          </w:tblCellMar>
        </w:tblPrEx>
        <w:tc>
          <w:tcPr>
            <w:tcW w:w="1761" w:type="dxa"/>
          </w:tcPr>
          <w:p w14:paraId="26577083" w14:textId="77777777" w:rsidR="003D4353" w:rsidRDefault="003D4353">
            <w:pPr>
              <w:spacing w:before="100" w:after="100"/>
              <w:jc w:val="center"/>
              <w:rPr>
                <w:bCs/>
                <w:sz w:val="26"/>
              </w:rPr>
            </w:pPr>
            <w:r>
              <w:rPr>
                <w:bCs/>
                <w:sz w:val="26"/>
              </w:rPr>
              <w:t>18</w:t>
            </w:r>
          </w:p>
        </w:tc>
        <w:tc>
          <w:tcPr>
            <w:tcW w:w="969" w:type="dxa"/>
          </w:tcPr>
          <w:p w14:paraId="03840B10" w14:textId="77777777" w:rsidR="003D4353" w:rsidRDefault="003D4353">
            <w:pPr>
              <w:spacing w:before="100" w:after="100"/>
              <w:jc w:val="center"/>
              <w:rPr>
                <w:bCs/>
                <w:sz w:val="26"/>
              </w:rPr>
            </w:pPr>
            <w:r>
              <w:rPr>
                <w:bCs/>
                <w:sz w:val="26"/>
              </w:rPr>
              <w:t>A</w:t>
            </w:r>
          </w:p>
        </w:tc>
        <w:tc>
          <w:tcPr>
            <w:tcW w:w="1824" w:type="dxa"/>
          </w:tcPr>
          <w:p w14:paraId="7BA92480" w14:textId="77777777" w:rsidR="003D4353" w:rsidRDefault="003D4353">
            <w:pPr>
              <w:spacing w:before="100" w:after="100"/>
              <w:jc w:val="center"/>
              <w:rPr>
                <w:bCs/>
                <w:sz w:val="26"/>
              </w:rPr>
            </w:pPr>
            <w:r>
              <w:rPr>
                <w:bCs/>
                <w:sz w:val="26"/>
              </w:rPr>
              <w:t>38</w:t>
            </w:r>
          </w:p>
        </w:tc>
        <w:tc>
          <w:tcPr>
            <w:tcW w:w="1033" w:type="dxa"/>
          </w:tcPr>
          <w:p w14:paraId="22EA2B7A" w14:textId="77777777" w:rsidR="003D4353" w:rsidRDefault="003D4353">
            <w:pPr>
              <w:spacing w:before="100" w:after="100"/>
              <w:jc w:val="center"/>
              <w:rPr>
                <w:bCs/>
                <w:sz w:val="26"/>
              </w:rPr>
            </w:pPr>
            <w:r>
              <w:rPr>
                <w:bCs/>
                <w:sz w:val="26"/>
              </w:rPr>
              <w:t>A</w:t>
            </w:r>
          </w:p>
        </w:tc>
        <w:tc>
          <w:tcPr>
            <w:tcW w:w="1760" w:type="dxa"/>
          </w:tcPr>
          <w:p w14:paraId="0C92AD3B" w14:textId="77777777" w:rsidR="003D4353" w:rsidRDefault="003D4353">
            <w:pPr>
              <w:spacing w:before="100" w:after="100"/>
              <w:jc w:val="center"/>
              <w:rPr>
                <w:bCs/>
                <w:sz w:val="26"/>
              </w:rPr>
            </w:pPr>
            <w:r>
              <w:rPr>
                <w:bCs/>
                <w:sz w:val="26"/>
              </w:rPr>
              <w:t>58</w:t>
            </w:r>
          </w:p>
        </w:tc>
        <w:tc>
          <w:tcPr>
            <w:tcW w:w="1034" w:type="dxa"/>
          </w:tcPr>
          <w:p w14:paraId="720C75F7" w14:textId="77777777" w:rsidR="003D4353" w:rsidRDefault="003D4353">
            <w:pPr>
              <w:spacing w:before="100" w:after="100"/>
              <w:jc w:val="center"/>
              <w:rPr>
                <w:bCs/>
                <w:sz w:val="26"/>
              </w:rPr>
            </w:pPr>
            <w:r>
              <w:rPr>
                <w:bCs/>
                <w:sz w:val="26"/>
              </w:rPr>
              <w:t>A</w:t>
            </w:r>
          </w:p>
        </w:tc>
      </w:tr>
      <w:tr w:rsidR="003D4353" w14:paraId="06EDF622" w14:textId="77777777">
        <w:tblPrEx>
          <w:tblCellMar>
            <w:top w:w="0" w:type="dxa"/>
            <w:bottom w:w="0" w:type="dxa"/>
          </w:tblCellMar>
        </w:tblPrEx>
        <w:tc>
          <w:tcPr>
            <w:tcW w:w="1761" w:type="dxa"/>
          </w:tcPr>
          <w:p w14:paraId="6F72B38A" w14:textId="77777777" w:rsidR="003D4353" w:rsidRDefault="003D4353">
            <w:pPr>
              <w:spacing w:before="100" w:after="100"/>
              <w:jc w:val="center"/>
              <w:rPr>
                <w:bCs/>
                <w:sz w:val="26"/>
              </w:rPr>
            </w:pPr>
            <w:r>
              <w:rPr>
                <w:bCs/>
                <w:sz w:val="26"/>
              </w:rPr>
              <w:t>19</w:t>
            </w:r>
          </w:p>
        </w:tc>
        <w:tc>
          <w:tcPr>
            <w:tcW w:w="969" w:type="dxa"/>
          </w:tcPr>
          <w:p w14:paraId="1E5E97E4" w14:textId="77777777" w:rsidR="003D4353" w:rsidRDefault="003D4353">
            <w:pPr>
              <w:spacing w:before="100" w:after="100"/>
              <w:jc w:val="center"/>
              <w:rPr>
                <w:bCs/>
                <w:sz w:val="26"/>
              </w:rPr>
            </w:pPr>
            <w:r>
              <w:rPr>
                <w:bCs/>
                <w:sz w:val="26"/>
              </w:rPr>
              <w:t>A</w:t>
            </w:r>
          </w:p>
        </w:tc>
        <w:tc>
          <w:tcPr>
            <w:tcW w:w="1824" w:type="dxa"/>
          </w:tcPr>
          <w:p w14:paraId="2DF5C8E4" w14:textId="77777777" w:rsidR="003D4353" w:rsidRDefault="003D4353">
            <w:pPr>
              <w:spacing w:before="100" w:after="100"/>
              <w:jc w:val="center"/>
              <w:rPr>
                <w:bCs/>
                <w:sz w:val="26"/>
              </w:rPr>
            </w:pPr>
            <w:r>
              <w:rPr>
                <w:bCs/>
                <w:sz w:val="26"/>
              </w:rPr>
              <w:t>39</w:t>
            </w:r>
          </w:p>
        </w:tc>
        <w:tc>
          <w:tcPr>
            <w:tcW w:w="1033" w:type="dxa"/>
          </w:tcPr>
          <w:p w14:paraId="49289C1C" w14:textId="77777777" w:rsidR="003D4353" w:rsidRDefault="003D4353">
            <w:pPr>
              <w:spacing w:before="100" w:after="100"/>
              <w:jc w:val="center"/>
              <w:rPr>
                <w:bCs/>
                <w:sz w:val="26"/>
              </w:rPr>
            </w:pPr>
            <w:r>
              <w:rPr>
                <w:bCs/>
                <w:sz w:val="26"/>
              </w:rPr>
              <w:t>A</w:t>
            </w:r>
          </w:p>
        </w:tc>
        <w:tc>
          <w:tcPr>
            <w:tcW w:w="1760" w:type="dxa"/>
          </w:tcPr>
          <w:p w14:paraId="35F9AA60" w14:textId="77777777" w:rsidR="003D4353" w:rsidRDefault="003D4353">
            <w:pPr>
              <w:spacing w:before="100" w:after="100"/>
              <w:jc w:val="center"/>
              <w:rPr>
                <w:bCs/>
                <w:sz w:val="26"/>
              </w:rPr>
            </w:pPr>
            <w:r>
              <w:rPr>
                <w:bCs/>
                <w:sz w:val="26"/>
              </w:rPr>
              <w:t>59</w:t>
            </w:r>
          </w:p>
        </w:tc>
        <w:tc>
          <w:tcPr>
            <w:tcW w:w="1034" w:type="dxa"/>
          </w:tcPr>
          <w:p w14:paraId="4609F44D" w14:textId="77777777" w:rsidR="003D4353" w:rsidRDefault="003D4353">
            <w:pPr>
              <w:spacing w:before="100" w:after="100"/>
              <w:jc w:val="center"/>
              <w:rPr>
                <w:bCs/>
                <w:sz w:val="26"/>
              </w:rPr>
            </w:pPr>
            <w:r>
              <w:rPr>
                <w:bCs/>
                <w:sz w:val="26"/>
              </w:rPr>
              <w:t>B</w:t>
            </w:r>
          </w:p>
        </w:tc>
      </w:tr>
      <w:tr w:rsidR="003D4353" w14:paraId="6C0D6EFC" w14:textId="77777777">
        <w:tblPrEx>
          <w:tblCellMar>
            <w:top w:w="0" w:type="dxa"/>
            <w:bottom w:w="0" w:type="dxa"/>
          </w:tblCellMar>
        </w:tblPrEx>
        <w:tc>
          <w:tcPr>
            <w:tcW w:w="1761" w:type="dxa"/>
          </w:tcPr>
          <w:p w14:paraId="720826C1" w14:textId="77777777" w:rsidR="003D4353" w:rsidRDefault="003D4353">
            <w:pPr>
              <w:spacing w:before="100" w:after="100"/>
              <w:jc w:val="center"/>
              <w:rPr>
                <w:bCs/>
                <w:sz w:val="26"/>
              </w:rPr>
            </w:pPr>
            <w:r>
              <w:rPr>
                <w:bCs/>
                <w:sz w:val="26"/>
              </w:rPr>
              <w:t>20</w:t>
            </w:r>
          </w:p>
        </w:tc>
        <w:tc>
          <w:tcPr>
            <w:tcW w:w="969" w:type="dxa"/>
          </w:tcPr>
          <w:p w14:paraId="3DC3A0FE" w14:textId="77777777" w:rsidR="003D4353" w:rsidRDefault="003D4353">
            <w:pPr>
              <w:spacing w:before="100" w:after="100"/>
              <w:jc w:val="center"/>
              <w:rPr>
                <w:bCs/>
                <w:sz w:val="26"/>
              </w:rPr>
            </w:pPr>
            <w:r>
              <w:rPr>
                <w:bCs/>
                <w:sz w:val="26"/>
              </w:rPr>
              <w:t>D</w:t>
            </w:r>
          </w:p>
        </w:tc>
        <w:tc>
          <w:tcPr>
            <w:tcW w:w="1824" w:type="dxa"/>
          </w:tcPr>
          <w:p w14:paraId="1503F2E3" w14:textId="77777777" w:rsidR="003D4353" w:rsidRDefault="003D4353">
            <w:pPr>
              <w:spacing w:before="100" w:after="100"/>
              <w:jc w:val="center"/>
              <w:rPr>
                <w:bCs/>
                <w:sz w:val="26"/>
              </w:rPr>
            </w:pPr>
            <w:r>
              <w:rPr>
                <w:bCs/>
                <w:sz w:val="26"/>
              </w:rPr>
              <w:t>40</w:t>
            </w:r>
          </w:p>
        </w:tc>
        <w:tc>
          <w:tcPr>
            <w:tcW w:w="1033" w:type="dxa"/>
          </w:tcPr>
          <w:p w14:paraId="5389B44C" w14:textId="77777777" w:rsidR="003D4353" w:rsidRDefault="003D4353">
            <w:pPr>
              <w:spacing w:before="100" w:after="100"/>
              <w:jc w:val="center"/>
              <w:rPr>
                <w:bCs/>
                <w:sz w:val="26"/>
              </w:rPr>
            </w:pPr>
            <w:r>
              <w:rPr>
                <w:bCs/>
                <w:sz w:val="26"/>
              </w:rPr>
              <w:t>A</w:t>
            </w:r>
          </w:p>
        </w:tc>
        <w:tc>
          <w:tcPr>
            <w:tcW w:w="1760" w:type="dxa"/>
          </w:tcPr>
          <w:p w14:paraId="64D6AC89" w14:textId="77777777" w:rsidR="003D4353" w:rsidRDefault="003D4353">
            <w:pPr>
              <w:spacing w:before="100" w:after="100"/>
              <w:jc w:val="center"/>
              <w:rPr>
                <w:bCs/>
                <w:sz w:val="26"/>
              </w:rPr>
            </w:pPr>
            <w:r>
              <w:rPr>
                <w:bCs/>
                <w:sz w:val="26"/>
              </w:rPr>
              <w:t>60</w:t>
            </w:r>
          </w:p>
        </w:tc>
        <w:tc>
          <w:tcPr>
            <w:tcW w:w="1034" w:type="dxa"/>
          </w:tcPr>
          <w:p w14:paraId="1AA5F750" w14:textId="77777777" w:rsidR="003D4353" w:rsidRDefault="003D4353">
            <w:pPr>
              <w:spacing w:before="100" w:after="100"/>
              <w:jc w:val="center"/>
              <w:rPr>
                <w:bCs/>
                <w:sz w:val="26"/>
              </w:rPr>
            </w:pPr>
            <w:r>
              <w:rPr>
                <w:bCs/>
                <w:sz w:val="26"/>
              </w:rPr>
              <w:t>C</w:t>
            </w:r>
          </w:p>
        </w:tc>
      </w:tr>
    </w:tbl>
    <w:p w14:paraId="5A6798DB" w14:textId="77777777" w:rsidR="003D4353" w:rsidRDefault="003D4353">
      <w:pPr>
        <w:jc w:val="center"/>
        <w:rPr>
          <w:b/>
          <w:sz w:val="26"/>
        </w:rPr>
      </w:pPr>
    </w:p>
    <w:p w14:paraId="535FE532" w14:textId="77777777" w:rsidR="003D4353" w:rsidRDefault="003D4353">
      <w:pPr>
        <w:pStyle w:val="Title"/>
        <w:spacing w:after="200"/>
        <w:jc w:val="right"/>
      </w:pPr>
      <w:r>
        <w:rPr>
          <w:b w:val="0"/>
        </w:rPr>
        <w:br w:type="page"/>
      </w:r>
      <w:r>
        <w:lastRenderedPageBreak/>
        <w:t>APPENDIX V</w:t>
      </w:r>
    </w:p>
    <w:p w14:paraId="20E88EA0" w14:textId="77777777" w:rsidR="003D4353" w:rsidRDefault="003D4353">
      <w:pPr>
        <w:spacing w:after="200"/>
        <w:jc w:val="center"/>
        <w:rPr>
          <w:b/>
          <w:sz w:val="26"/>
        </w:rPr>
      </w:pPr>
    </w:p>
    <w:p w14:paraId="14B45357" w14:textId="77777777" w:rsidR="003D4353" w:rsidRDefault="003D4353">
      <w:pPr>
        <w:spacing w:after="200"/>
        <w:jc w:val="center"/>
        <w:rPr>
          <w:b/>
          <w:sz w:val="26"/>
        </w:rPr>
      </w:pPr>
    </w:p>
    <w:p w14:paraId="64EDE175" w14:textId="77777777" w:rsidR="003D4353" w:rsidRDefault="003D4353">
      <w:pPr>
        <w:spacing w:after="200"/>
        <w:jc w:val="center"/>
        <w:rPr>
          <w:b/>
          <w:sz w:val="26"/>
        </w:rPr>
      </w:pPr>
    </w:p>
    <w:p w14:paraId="14EF2FD5" w14:textId="77777777" w:rsidR="003D4353" w:rsidRDefault="003D4353">
      <w:pPr>
        <w:spacing w:after="200"/>
        <w:jc w:val="center"/>
        <w:rPr>
          <w:b/>
          <w:sz w:val="26"/>
        </w:rPr>
      </w:pPr>
      <w:r>
        <w:rPr>
          <w:b/>
          <w:sz w:val="26"/>
        </w:rPr>
        <w:t>SCORING KEY OF THE</w:t>
      </w:r>
    </w:p>
    <w:p w14:paraId="370AA831" w14:textId="77777777" w:rsidR="003D4353" w:rsidRDefault="003D4353">
      <w:pPr>
        <w:spacing w:after="200"/>
        <w:jc w:val="center"/>
        <w:rPr>
          <w:b/>
          <w:sz w:val="26"/>
        </w:rPr>
      </w:pPr>
      <w:r>
        <w:rPr>
          <w:b/>
          <w:sz w:val="26"/>
        </w:rPr>
        <w:t>FINAL TEST OF PROCESS OUTCOMES IN BIOLOGY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61"/>
        <w:gridCol w:w="969"/>
        <w:gridCol w:w="1824"/>
        <w:gridCol w:w="1033"/>
        <w:gridCol w:w="1760"/>
        <w:gridCol w:w="1034"/>
      </w:tblGrid>
      <w:tr w:rsidR="003D4353" w14:paraId="34DA0A13" w14:textId="77777777">
        <w:tblPrEx>
          <w:tblCellMar>
            <w:top w:w="0" w:type="dxa"/>
            <w:bottom w:w="0" w:type="dxa"/>
          </w:tblCellMar>
        </w:tblPrEx>
        <w:tc>
          <w:tcPr>
            <w:tcW w:w="1761" w:type="dxa"/>
          </w:tcPr>
          <w:p w14:paraId="2EE320EA" w14:textId="77777777" w:rsidR="003D4353" w:rsidRDefault="003D4353">
            <w:pPr>
              <w:spacing w:before="100" w:after="100"/>
              <w:jc w:val="center"/>
              <w:rPr>
                <w:b/>
                <w:sz w:val="26"/>
              </w:rPr>
            </w:pPr>
            <w:r>
              <w:rPr>
                <w:b/>
                <w:sz w:val="26"/>
              </w:rPr>
              <w:t>Question No.</w:t>
            </w:r>
          </w:p>
        </w:tc>
        <w:tc>
          <w:tcPr>
            <w:tcW w:w="969" w:type="dxa"/>
          </w:tcPr>
          <w:p w14:paraId="5A7284ED" w14:textId="77777777" w:rsidR="003D4353" w:rsidRDefault="003D4353">
            <w:pPr>
              <w:spacing w:before="100" w:after="100"/>
              <w:jc w:val="center"/>
              <w:rPr>
                <w:b/>
                <w:sz w:val="26"/>
              </w:rPr>
            </w:pPr>
            <w:r>
              <w:rPr>
                <w:b/>
                <w:sz w:val="26"/>
              </w:rPr>
              <w:t>Key</w:t>
            </w:r>
          </w:p>
        </w:tc>
        <w:tc>
          <w:tcPr>
            <w:tcW w:w="1824" w:type="dxa"/>
          </w:tcPr>
          <w:p w14:paraId="766262B8" w14:textId="77777777" w:rsidR="003D4353" w:rsidRDefault="003D4353">
            <w:pPr>
              <w:spacing w:before="100" w:after="100"/>
              <w:jc w:val="center"/>
              <w:rPr>
                <w:b/>
                <w:sz w:val="26"/>
              </w:rPr>
            </w:pPr>
            <w:r>
              <w:rPr>
                <w:b/>
                <w:sz w:val="26"/>
              </w:rPr>
              <w:t>Question No.</w:t>
            </w:r>
          </w:p>
        </w:tc>
        <w:tc>
          <w:tcPr>
            <w:tcW w:w="1033" w:type="dxa"/>
          </w:tcPr>
          <w:p w14:paraId="377218E4" w14:textId="77777777" w:rsidR="003D4353" w:rsidRDefault="003D4353">
            <w:pPr>
              <w:pStyle w:val="Heading1"/>
              <w:spacing w:before="100" w:after="100"/>
            </w:pPr>
            <w:r>
              <w:t>Key</w:t>
            </w:r>
          </w:p>
        </w:tc>
        <w:tc>
          <w:tcPr>
            <w:tcW w:w="1760" w:type="dxa"/>
          </w:tcPr>
          <w:p w14:paraId="2F31B9F9" w14:textId="77777777" w:rsidR="003D4353" w:rsidRDefault="003D4353">
            <w:pPr>
              <w:spacing w:before="100" w:after="100"/>
              <w:jc w:val="center"/>
              <w:rPr>
                <w:b/>
                <w:sz w:val="26"/>
              </w:rPr>
            </w:pPr>
            <w:r>
              <w:rPr>
                <w:b/>
                <w:sz w:val="26"/>
              </w:rPr>
              <w:t>Question No.</w:t>
            </w:r>
          </w:p>
        </w:tc>
        <w:tc>
          <w:tcPr>
            <w:tcW w:w="1034" w:type="dxa"/>
          </w:tcPr>
          <w:p w14:paraId="21B84273" w14:textId="77777777" w:rsidR="003D4353" w:rsidRDefault="003D4353">
            <w:pPr>
              <w:spacing w:before="100" w:after="100"/>
              <w:jc w:val="center"/>
              <w:rPr>
                <w:b/>
                <w:sz w:val="26"/>
              </w:rPr>
            </w:pPr>
            <w:r>
              <w:rPr>
                <w:b/>
                <w:sz w:val="26"/>
              </w:rPr>
              <w:t>Key</w:t>
            </w:r>
          </w:p>
        </w:tc>
      </w:tr>
      <w:tr w:rsidR="003D4353" w14:paraId="651D3B0E" w14:textId="77777777">
        <w:tblPrEx>
          <w:tblCellMar>
            <w:top w:w="0" w:type="dxa"/>
            <w:bottom w:w="0" w:type="dxa"/>
          </w:tblCellMar>
        </w:tblPrEx>
        <w:tc>
          <w:tcPr>
            <w:tcW w:w="1761" w:type="dxa"/>
          </w:tcPr>
          <w:p w14:paraId="2BC13BA4" w14:textId="77777777" w:rsidR="003D4353" w:rsidRDefault="003D4353">
            <w:pPr>
              <w:spacing w:before="100" w:after="100"/>
              <w:jc w:val="center"/>
              <w:rPr>
                <w:bCs/>
                <w:sz w:val="26"/>
              </w:rPr>
            </w:pPr>
            <w:r>
              <w:rPr>
                <w:bCs/>
                <w:sz w:val="26"/>
              </w:rPr>
              <w:t>1</w:t>
            </w:r>
          </w:p>
        </w:tc>
        <w:tc>
          <w:tcPr>
            <w:tcW w:w="969" w:type="dxa"/>
          </w:tcPr>
          <w:p w14:paraId="2F19DA05" w14:textId="77777777" w:rsidR="003D4353" w:rsidRDefault="003D4353">
            <w:pPr>
              <w:spacing w:before="100" w:after="100"/>
              <w:jc w:val="center"/>
              <w:rPr>
                <w:bCs/>
                <w:sz w:val="26"/>
              </w:rPr>
            </w:pPr>
            <w:r>
              <w:rPr>
                <w:bCs/>
                <w:sz w:val="26"/>
              </w:rPr>
              <w:t>C</w:t>
            </w:r>
          </w:p>
        </w:tc>
        <w:tc>
          <w:tcPr>
            <w:tcW w:w="1824" w:type="dxa"/>
          </w:tcPr>
          <w:p w14:paraId="0DCDCAAF" w14:textId="77777777" w:rsidR="003D4353" w:rsidRDefault="003D4353">
            <w:pPr>
              <w:spacing w:before="100" w:after="100"/>
              <w:jc w:val="center"/>
              <w:rPr>
                <w:bCs/>
                <w:sz w:val="26"/>
              </w:rPr>
            </w:pPr>
            <w:r>
              <w:rPr>
                <w:bCs/>
                <w:sz w:val="26"/>
              </w:rPr>
              <w:t>11</w:t>
            </w:r>
          </w:p>
        </w:tc>
        <w:tc>
          <w:tcPr>
            <w:tcW w:w="1033" w:type="dxa"/>
          </w:tcPr>
          <w:p w14:paraId="2AE55F63" w14:textId="77777777" w:rsidR="003D4353" w:rsidRDefault="003D4353">
            <w:pPr>
              <w:spacing w:before="100" w:after="100"/>
              <w:jc w:val="center"/>
              <w:rPr>
                <w:bCs/>
                <w:sz w:val="26"/>
              </w:rPr>
            </w:pPr>
            <w:r>
              <w:rPr>
                <w:bCs/>
                <w:sz w:val="26"/>
              </w:rPr>
              <w:t>B</w:t>
            </w:r>
          </w:p>
        </w:tc>
        <w:tc>
          <w:tcPr>
            <w:tcW w:w="1760" w:type="dxa"/>
          </w:tcPr>
          <w:p w14:paraId="3C891B34" w14:textId="77777777" w:rsidR="003D4353" w:rsidRDefault="003D4353">
            <w:pPr>
              <w:spacing w:before="100" w:after="100"/>
              <w:jc w:val="center"/>
              <w:rPr>
                <w:bCs/>
                <w:sz w:val="26"/>
              </w:rPr>
            </w:pPr>
            <w:r>
              <w:rPr>
                <w:bCs/>
                <w:sz w:val="26"/>
              </w:rPr>
              <w:t>21</w:t>
            </w:r>
          </w:p>
        </w:tc>
        <w:tc>
          <w:tcPr>
            <w:tcW w:w="1034" w:type="dxa"/>
          </w:tcPr>
          <w:p w14:paraId="72E5633E" w14:textId="77777777" w:rsidR="003D4353" w:rsidRDefault="003D4353">
            <w:pPr>
              <w:spacing w:before="100" w:after="100"/>
              <w:jc w:val="center"/>
              <w:rPr>
                <w:bCs/>
                <w:sz w:val="26"/>
              </w:rPr>
            </w:pPr>
            <w:r>
              <w:rPr>
                <w:bCs/>
                <w:sz w:val="26"/>
              </w:rPr>
              <w:t>C</w:t>
            </w:r>
          </w:p>
        </w:tc>
      </w:tr>
      <w:tr w:rsidR="003D4353" w14:paraId="315559D1" w14:textId="77777777">
        <w:tblPrEx>
          <w:tblCellMar>
            <w:top w:w="0" w:type="dxa"/>
            <w:bottom w:w="0" w:type="dxa"/>
          </w:tblCellMar>
        </w:tblPrEx>
        <w:tc>
          <w:tcPr>
            <w:tcW w:w="1761" w:type="dxa"/>
          </w:tcPr>
          <w:p w14:paraId="2D6F79E7" w14:textId="77777777" w:rsidR="003D4353" w:rsidRDefault="003D4353">
            <w:pPr>
              <w:spacing w:before="100" w:after="100"/>
              <w:jc w:val="center"/>
              <w:rPr>
                <w:bCs/>
                <w:sz w:val="26"/>
              </w:rPr>
            </w:pPr>
            <w:r>
              <w:rPr>
                <w:bCs/>
                <w:sz w:val="26"/>
              </w:rPr>
              <w:t>2</w:t>
            </w:r>
          </w:p>
        </w:tc>
        <w:tc>
          <w:tcPr>
            <w:tcW w:w="969" w:type="dxa"/>
          </w:tcPr>
          <w:p w14:paraId="28A46963" w14:textId="77777777" w:rsidR="003D4353" w:rsidRDefault="003D4353">
            <w:pPr>
              <w:spacing w:before="100" w:after="100"/>
              <w:jc w:val="center"/>
              <w:rPr>
                <w:bCs/>
                <w:sz w:val="26"/>
              </w:rPr>
            </w:pPr>
            <w:r>
              <w:rPr>
                <w:bCs/>
                <w:sz w:val="26"/>
              </w:rPr>
              <w:t>A</w:t>
            </w:r>
          </w:p>
        </w:tc>
        <w:tc>
          <w:tcPr>
            <w:tcW w:w="1824" w:type="dxa"/>
          </w:tcPr>
          <w:p w14:paraId="466BC5F8" w14:textId="77777777" w:rsidR="003D4353" w:rsidRDefault="003D4353">
            <w:pPr>
              <w:spacing w:before="100" w:after="100"/>
              <w:jc w:val="center"/>
              <w:rPr>
                <w:bCs/>
                <w:sz w:val="26"/>
              </w:rPr>
            </w:pPr>
            <w:r>
              <w:rPr>
                <w:bCs/>
                <w:sz w:val="26"/>
              </w:rPr>
              <w:t>12</w:t>
            </w:r>
          </w:p>
        </w:tc>
        <w:tc>
          <w:tcPr>
            <w:tcW w:w="1033" w:type="dxa"/>
          </w:tcPr>
          <w:p w14:paraId="2F968E1E" w14:textId="77777777" w:rsidR="003D4353" w:rsidRDefault="003D4353">
            <w:pPr>
              <w:spacing w:before="100" w:after="100"/>
              <w:jc w:val="center"/>
              <w:rPr>
                <w:bCs/>
                <w:sz w:val="26"/>
              </w:rPr>
            </w:pPr>
            <w:r>
              <w:rPr>
                <w:bCs/>
                <w:sz w:val="26"/>
              </w:rPr>
              <w:t>A</w:t>
            </w:r>
          </w:p>
        </w:tc>
        <w:tc>
          <w:tcPr>
            <w:tcW w:w="1760" w:type="dxa"/>
          </w:tcPr>
          <w:p w14:paraId="3DD6D244" w14:textId="77777777" w:rsidR="003D4353" w:rsidRDefault="003D4353">
            <w:pPr>
              <w:spacing w:before="100" w:after="100"/>
              <w:jc w:val="center"/>
              <w:rPr>
                <w:bCs/>
                <w:sz w:val="26"/>
              </w:rPr>
            </w:pPr>
            <w:r>
              <w:rPr>
                <w:bCs/>
                <w:sz w:val="26"/>
              </w:rPr>
              <w:t>22</w:t>
            </w:r>
          </w:p>
        </w:tc>
        <w:tc>
          <w:tcPr>
            <w:tcW w:w="1034" w:type="dxa"/>
          </w:tcPr>
          <w:p w14:paraId="754D4B79" w14:textId="77777777" w:rsidR="003D4353" w:rsidRDefault="003D4353">
            <w:pPr>
              <w:spacing w:before="100" w:after="100"/>
              <w:jc w:val="center"/>
              <w:rPr>
                <w:bCs/>
                <w:sz w:val="26"/>
              </w:rPr>
            </w:pPr>
            <w:r>
              <w:rPr>
                <w:bCs/>
                <w:sz w:val="26"/>
              </w:rPr>
              <w:t>C</w:t>
            </w:r>
          </w:p>
        </w:tc>
      </w:tr>
      <w:tr w:rsidR="003D4353" w14:paraId="23815A76" w14:textId="77777777">
        <w:tblPrEx>
          <w:tblCellMar>
            <w:top w:w="0" w:type="dxa"/>
            <w:bottom w:w="0" w:type="dxa"/>
          </w:tblCellMar>
        </w:tblPrEx>
        <w:tc>
          <w:tcPr>
            <w:tcW w:w="1761" w:type="dxa"/>
          </w:tcPr>
          <w:p w14:paraId="32638051" w14:textId="77777777" w:rsidR="003D4353" w:rsidRDefault="003D4353">
            <w:pPr>
              <w:spacing w:before="100" w:after="100"/>
              <w:jc w:val="center"/>
              <w:rPr>
                <w:bCs/>
                <w:sz w:val="26"/>
              </w:rPr>
            </w:pPr>
            <w:r>
              <w:rPr>
                <w:bCs/>
                <w:sz w:val="26"/>
              </w:rPr>
              <w:t>3</w:t>
            </w:r>
          </w:p>
        </w:tc>
        <w:tc>
          <w:tcPr>
            <w:tcW w:w="969" w:type="dxa"/>
          </w:tcPr>
          <w:p w14:paraId="2E3E71A7" w14:textId="77777777" w:rsidR="003D4353" w:rsidRDefault="003D4353">
            <w:pPr>
              <w:spacing w:before="100" w:after="100"/>
              <w:jc w:val="center"/>
              <w:rPr>
                <w:bCs/>
                <w:sz w:val="26"/>
              </w:rPr>
            </w:pPr>
            <w:r>
              <w:rPr>
                <w:bCs/>
                <w:sz w:val="26"/>
              </w:rPr>
              <w:t>B</w:t>
            </w:r>
          </w:p>
        </w:tc>
        <w:tc>
          <w:tcPr>
            <w:tcW w:w="1824" w:type="dxa"/>
          </w:tcPr>
          <w:p w14:paraId="2C9ADF6C" w14:textId="77777777" w:rsidR="003D4353" w:rsidRDefault="003D4353">
            <w:pPr>
              <w:spacing w:before="100" w:after="100"/>
              <w:jc w:val="center"/>
              <w:rPr>
                <w:bCs/>
                <w:sz w:val="26"/>
              </w:rPr>
            </w:pPr>
            <w:r>
              <w:rPr>
                <w:bCs/>
                <w:sz w:val="26"/>
              </w:rPr>
              <w:t>13</w:t>
            </w:r>
          </w:p>
        </w:tc>
        <w:tc>
          <w:tcPr>
            <w:tcW w:w="1033" w:type="dxa"/>
          </w:tcPr>
          <w:p w14:paraId="4C79FE36" w14:textId="77777777" w:rsidR="003D4353" w:rsidRDefault="003D4353">
            <w:pPr>
              <w:spacing w:before="100" w:after="100"/>
              <w:jc w:val="center"/>
              <w:rPr>
                <w:bCs/>
                <w:sz w:val="26"/>
              </w:rPr>
            </w:pPr>
            <w:r>
              <w:rPr>
                <w:bCs/>
                <w:sz w:val="26"/>
              </w:rPr>
              <w:t>B</w:t>
            </w:r>
          </w:p>
        </w:tc>
        <w:tc>
          <w:tcPr>
            <w:tcW w:w="1760" w:type="dxa"/>
          </w:tcPr>
          <w:p w14:paraId="7F1A3E7F" w14:textId="77777777" w:rsidR="003D4353" w:rsidRDefault="003D4353">
            <w:pPr>
              <w:spacing w:before="100" w:after="100"/>
              <w:jc w:val="center"/>
              <w:rPr>
                <w:bCs/>
                <w:sz w:val="26"/>
              </w:rPr>
            </w:pPr>
            <w:r>
              <w:rPr>
                <w:bCs/>
                <w:sz w:val="26"/>
              </w:rPr>
              <w:t>23</w:t>
            </w:r>
          </w:p>
        </w:tc>
        <w:tc>
          <w:tcPr>
            <w:tcW w:w="1034" w:type="dxa"/>
          </w:tcPr>
          <w:p w14:paraId="2CDC8905" w14:textId="77777777" w:rsidR="003D4353" w:rsidRDefault="003D4353">
            <w:pPr>
              <w:spacing w:before="100" w:after="100"/>
              <w:jc w:val="center"/>
              <w:rPr>
                <w:bCs/>
                <w:sz w:val="26"/>
              </w:rPr>
            </w:pPr>
            <w:r>
              <w:rPr>
                <w:bCs/>
                <w:sz w:val="26"/>
              </w:rPr>
              <w:t>A</w:t>
            </w:r>
          </w:p>
        </w:tc>
      </w:tr>
      <w:tr w:rsidR="003D4353" w14:paraId="686A3EC3" w14:textId="77777777">
        <w:tblPrEx>
          <w:tblCellMar>
            <w:top w:w="0" w:type="dxa"/>
            <w:bottom w:w="0" w:type="dxa"/>
          </w:tblCellMar>
        </w:tblPrEx>
        <w:tc>
          <w:tcPr>
            <w:tcW w:w="1761" w:type="dxa"/>
          </w:tcPr>
          <w:p w14:paraId="34782BF2" w14:textId="77777777" w:rsidR="003D4353" w:rsidRDefault="003D4353">
            <w:pPr>
              <w:spacing w:before="100" w:after="100"/>
              <w:jc w:val="center"/>
              <w:rPr>
                <w:bCs/>
                <w:sz w:val="26"/>
              </w:rPr>
            </w:pPr>
            <w:r>
              <w:rPr>
                <w:bCs/>
                <w:sz w:val="26"/>
              </w:rPr>
              <w:t>4</w:t>
            </w:r>
          </w:p>
        </w:tc>
        <w:tc>
          <w:tcPr>
            <w:tcW w:w="969" w:type="dxa"/>
          </w:tcPr>
          <w:p w14:paraId="013ABCE8" w14:textId="77777777" w:rsidR="003D4353" w:rsidRDefault="003D4353">
            <w:pPr>
              <w:spacing w:before="100" w:after="100"/>
              <w:jc w:val="center"/>
              <w:rPr>
                <w:bCs/>
                <w:sz w:val="26"/>
              </w:rPr>
            </w:pPr>
            <w:r>
              <w:rPr>
                <w:bCs/>
                <w:sz w:val="26"/>
              </w:rPr>
              <w:t>C</w:t>
            </w:r>
          </w:p>
        </w:tc>
        <w:tc>
          <w:tcPr>
            <w:tcW w:w="1824" w:type="dxa"/>
          </w:tcPr>
          <w:p w14:paraId="456DC987" w14:textId="77777777" w:rsidR="003D4353" w:rsidRDefault="003D4353">
            <w:pPr>
              <w:spacing w:before="100" w:after="100"/>
              <w:jc w:val="center"/>
              <w:rPr>
                <w:bCs/>
                <w:sz w:val="26"/>
              </w:rPr>
            </w:pPr>
            <w:r>
              <w:rPr>
                <w:bCs/>
                <w:sz w:val="26"/>
              </w:rPr>
              <w:t>14</w:t>
            </w:r>
          </w:p>
        </w:tc>
        <w:tc>
          <w:tcPr>
            <w:tcW w:w="1033" w:type="dxa"/>
          </w:tcPr>
          <w:p w14:paraId="1FD91132" w14:textId="77777777" w:rsidR="003D4353" w:rsidRDefault="003D4353">
            <w:pPr>
              <w:spacing w:before="100" w:after="100"/>
              <w:jc w:val="center"/>
              <w:rPr>
                <w:bCs/>
                <w:sz w:val="26"/>
              </w:rPr>
            </w:pPr>
            <w:r>
              <w:rPr>
                <w:bCs/>
                <w:sz w:val="26"/>
              </w:rPr>
              <w:t>A</w:t>
            </w:r>
          </w:p>
        </w:tc>
        <w:tc>
          <w:tcPr>
            <w:tcW w:w="1760" w:type="dxa"/>
          </w:tcPr>
          <w:p w14:paraId="65755F3D" w14:textId="77777777" w:rsidR="003D4353" w:rsidRDefault="003D4353">
            <w:pPr>
              <w:spacing w:before="100" w:after="100"/>
              <w:jc w:val="center"/>
              <w:rPr>
                <w:bCs/>
                <w:sz w:val="26"/>
              </w:rPr>
            </w:pPr>
            <w:r>
              <w:rPr>
                <w:bCs/>
                <w:sz w:val="26"/>
              </w:rPr>
              <w:t>24</w:t>
            </w:r>
          </w:p>
        </w:tc>
        <w:tc>
          <w:tcPr>
            <w:tcW w:w="1034" w:type="dxa"/>
          </w:tcPr>
          <w:p w14:paraId="62D38A37" w14:textId="77777777" w:rsidR="003D4353" w:rsidRDefault="003D4353">
            <w:pPr>
              <w:spacing w:before="100" w:after="100"/>
              <w:jc w:val="center"/>
              <w:rPr>
                <w:bCs/>
                <w:sz w:val="26"/>
              </w:rPr>
            </w:pPr>
            <w:r>
              <w:rPr>
                <w:bCs/>
                <w:sz w:val="26"/>
              </w:rPr>
              <w:t>B</w:t>
            </w:r>
          </w:p>
        </w:tc>
      </w:tr>
      <w:tr w:rsidR="003D4353" w14:paraId="17894E8F" w14:textId="77777777">
        <w:tblPrEx>
          <w:tblCellMar>
            <w:top w:w="0" w:type="dxa"/>
            <w:bottom w:w="0" w:type="dxa"/>
          </w:tblCellMar>
        </w:tblPrEx>
        <w:tc>
          <w:tcPr>
            <w:tcW w:w="1761" w:type="dxa"/>
          </w:tcPr>
          <w:p w14:paraId="4EF6B66D" w14:textId="77777777" w:rsidR="003D4353" w:rsidRDefault="003D4353">
            <w:pPr>
              <w:spacing w:before="100" w:after="100"/>
              <w:jc w:val="center"/>
              <w:rPr>
                <w:bCs/>
                <w:sz w:val="26"/>
              </w:rPr>
            </w:pPr>
            <w:r>
              <w:rPr>
                <w:bCs/>
                <w:sz w:val="26"/>
              </w:rPr>
              <w:t>5</w:t>
            </w:r>
          </w:p>
        </w:tc>
        <w:tc>
          <w:tcPr>
            <w:tcW w:w="969" w:type="dxa"/>
          </w:tcPr>
          <w:p w14:paraId="69C1498A" w14:textId="77777777" w:rsidR="003D4353" w:rsidRDefault="003D4353">
            <w:pPr>
              <w:spacing w:before="100" w:after="100"/>
              <w:jc w:val="center"/>
              <w:rPr>
                <w:bCs/>
                <w:sz w:val="26"/>
              </w:rPr>
            </w:pPr>
            <w:r>
              <w:rPr>
                <w:bCs/>
                <w:sz w:val="26"/>
              </w:rPr>
              <w:t>B</w:t>
            </w:r>
          </w:p>
        </w:tc>
        <w:tc>
          <w:tcPr>
            <w:tcW w:w="1824" w:type="dxa"/>
          </w:tcPr>
          <w:p w14:paraId="372F1A16" w14:textId="77777777" w:rsidR="003D4353" w:rsidRDefault="003D4353">
            <w:pPr>
              <w:spacing w:before="100" w:after="100"/>
              <w:jc w:val="center"/>
              <w:rPr>
                <w:bCs/>
                <w:sz w:val="26"/>
              </w:rPr>
            </w:pPr>
            <w:r>
              <w:rPr>
                <w:bCs/>
                <w:sz w:val="26"/>
              </w:rPr>
              <w:t>15</w:t>
            </w:r>
          </w:p>
        </w:tc>
        <w:tc>
          <w:tcPr>
            <w:tcW w:w="1033" w:type="dxa"/>
          </w:tcPr>
          <w:p w14:paraId="25088780" w14:textId="77777777" w:rsidR="003D4353" w:rsidRDefault="003D4353">
            <w:pPr>
              <w:spacing w:before="100" w:after="100"/>
              <w:jc w:val="center"/>
              <w:rPr>
                <w:bCs/>
                <w:sz w:val="26"/>
              </w:rPr>
            </w:pPr>
            <w:r>
              <w:rPr>
                <w:bCs/>
                <w:sz w:val="26"/>
              </w:rPr>
              <w:t>C</w:t>
            </w:r>
          </w:p>
        </w:tc>
        <w:tc>
          <w:tcPr>
            <w:tcW w:w="1760" w:type="dxa"/>
          </w:tcPr>
          <w:p w14:paraId="5342F43E" w14:textId="77777777" w:rsidR="003D4353" w:rsidRDefault="003D4353">
            <w:pPr>
              <w:spacing w:before="100" w:after="100"/>
              <w:jc w:val="center"/>
              <w:rPr>
                <w:bCs/>
                <w:sz w:val="26"/>
              </w:rPr>
            </w:pPr>
            <w:r>
              <w:rPr>
                <w:bCs/>
                <w:sz w:val="26"/>
              </w:rPr>
              <w:t>25</w:t>
            </w:r>
          </w:p>
        </w:tc>
        <w:tc>
          <w:tcPr>
            <w:tcW w:w="1034" w:type="dxa"/>
          </w:tcPr>
          <w:p w14:paraId="4AA0D7F2" w14:textId="77777777" w:rsidR="003D4353" w:rsidRDefault="003D4353">
            <w:pPr>
              <w:spacing w:before="100" w:after="100"/>
              <w:jc w:val="center"/>
              <w:rPr>
                <w:bCs/>
                <w:sz w:val="26"/>
              </w:rPr>
            </w:pPr>
            <w:r>
              <w:rPr>
                <w:bCs/>
                <w:sz w:val="26"/>
              </w:rPr>
              <w:t>D</w:t>
            </w:r>
          </w:p>
        </w:tc>
      </w:tr>
      <w:tr w:rsidR="003D4353" w14:paraId="3D06F4DD" w14:textId="77777777">
        <w:tblPrEx>
          <w:tblCellMar>
            <w:top w:w="0" w:type="dxa"/>
            <w:bottom w:w="0" w:type="dxa"/>
          </w:tblCellMar>
        </w:tblPrEx>
        <w:tc>
          <w:tcPr>
            <w:tcW w:w="1761" w:type="dxa"/>
          </w:tcPr>
          <w:p w14:paraId="09979028" w14:textId="77777777" w:rsidR="003D4353" w:rsidRDefault="003D4353">
            <w:pPr>
              <w:spacing w:before="100" w:after="100"/>
              <w:jc w:val="center"/>
              <w:rPr>
                <w:bCs/>
                <w:sz w:val="26"/>
              </w:rPr>
            </w:pPr>
            <w:r>
              <w:rPr>
                <w:bCs/>
                <w:sz w:val="26"/>
              </w:rPr>
              <w:t>6</w:t>
            </w:r>
          </w:p>
        </w:tc>
        <w:tc>
          <w:tcPr>
            <w:tcW w:w="969" w:type="dxa"/>
          </w:tcPr>
          <w:p w14:paraId="1681F798" w14:textId="77777777" w:rsidR="003D4353" w:rsidRDefault="003D4353">
            <w:pPr>
              <w:spacing w:before="100" w:after="100"/>
              <w:jc w:val="center"/>
              <w:rPr>
                <w:bCs/>
                <w:sz w:val="26"/>
              </w:rPr>
            </w:pPr>
            <w:r>
              <w:rPr>
                <w:bCs/>
                <w:sz w:val="26"/>
              </w:rPr>
              <w:t>A</w:t>
            </w:r>
          </w:p>
        </w:tc>
        <w:tc>
          <w:tcPr>
            <w:tcW w:w="1824" w:type="dxa"/>
          </w:tcPr>
          <w:p w14:paraId="13044A61" w14:textId="77777777" w:rsidR="003D4353" w:rsidRDefault="003D4353">
            <w:pPr>
              <w:spacing w:before="100" w:after="100"/>
              <w:jc w:val="center"/>
              <w:rPr>
                <w:bCs/>
                <w:sz w:val="26"/>
              </w:rPr>
            </w:pPr>
            <w:r>
              <w:rPr>
                <w:bCs/>
                <w:sz w:val="26"/>
              </w:rPr>
              <w:t>16</w:t>
            </w:r>
          </w:p>
        </w:tc>
        <w:tc>
          <w:tcPr>
            <w:tcW w:w="1033" w:type="dxa"/>
          </w:tcPr>
          <w:p w14:paraId="26A61BA5" w14:textId="77777777" w:rsidR="003D4353" w:rsidRDefault="003D4353">
            <w:pPr>
              <w:spacing w:before="100" w:after="100"/>
              <w:jc w:val="center"/>
              <w:rPr>
                <w:bCs/>
                <w:sz w:val="26"/>
              </w:rPr>
            </w:pPr>
            <w:r>
              <w:rPr>
                <w:bCs/>
                <w:sz w:val="26"/>
              </w:rPr>
              <w:t>C</w:t>
            </w:r>
          </w:p>
        </w:tc>
        <w:tc>
          <w:tcPr>
            <w:tcW w:w="1760" w:type="dxa"/>
          </w:tcPr>
          <w:p w14:paraId="4D7F4974" w14:textId="77777777" w:rsidR="003D4353" w:rsidRDefault="003D4353">
            <w:pPr>
              <w:spacing w:before="100" w:after="100"/>
              <w:jc w:val="center"/>
              <w:rPr>
                <w:bCs/>
                <w:sz w:val="26"/>
              </w:rPr>
            </w:pPr>
            <w:r>
              <w:rPr>
                <w:bCs/>
                <w:sz w:val="26"/>
              </w:rPr>
              <w:t>26</w:t>
            </w:r>
          </w:p>
        </w:tc>
        <w:tc>
          <w:tcPr>
            <w:tcW w:w="1034" w:type="dxa"/>
          </w:tcPr>
          <w:p w14:paraId="2731D00B" w14:textId="77777777" w:rsidR="003D4353" w:rsidRDefault="003D4353">
            <w:pPr>
              <w:spacing w:before="100" w:after="100"/>
              <w:jc w:val="center"/>
              <w:rPr>
                <w:bCs/>
                <w:sz w:val="26"/>
              </w:rPr>
            </w:pPr>
            <w:r>
              <w:rPr>
                <w:bCs/>
                <w:sz w:val="26"/>
              </w:rPr>
              <w:t>A</w:t>
            </w:r>
          </w:p>
        </w:tc>
      </w:tr>
      <w:tr w:rsidR="003D4353" w14:paraId="1AA5A168" w14:textId="77777777">
        <w:tblPrEx>
          <w:tblCellMar>
            <w:top w:w="0" w:type="dxa"/>
            <w:bottom w:w="0" w:type="dxa"/>
          </w:tblCellMar>
        </w:tblPrEx>
        <w:tc>
          <w:tcPr>
            <w:tcW w:w="1761" w:type="dxa"/>
          </w:tcPr>
          <w:p w14:paraId="4EEC84F9" w14:textId="77777777" w:rsidR="003D4353" w:rsidRDefault="003D4353">
            <w:pPr>
              <w:spacing w:before="100" w:after="100"/>
              <w:jc w:val="center"/>
              <w:rPr>
                <w:bCs/>
                <w:sz w:val="26"/>
              </w:rPr>
            </w:pPr>
            <w:r>
              <w:rPr>
                <w:bCs/>
                <w:sz w:val="26"/>
              </w:rPr>
              <w:t>7</w:t>
            </w:r>
          </w:p>
        </w:tc>
        <w:tc>
          <w:tcPr>
            <w:tcW w:w="969" w:type="dxa"/>
          </w:tcPr>
          <w:p w14:paraId="62B61142" w14:textId="77777777" w:rsidR="003D4353" w:rsidRDefault="003D4353">
            <w:pPr>
              <w:spacing w:before="100" w:after="100"/>
              <w:jc w:val="center"/>
              <w:rPr>
                <w:bCs/>
                <w:sz w:val="26"/>
              </w:rPr>
            </w:pPr>
            <w:r>
              <w:rPr>
                <w:bCs/>
                <w:sz w:val="26"/>
              </w:rPr>
              <w:t>D</w:t>
            </w:r>
          </w:p>
        </w:tc>
        <w:tc>
          <w:tcPr>
            <w:tcW w:w="1824" w:type="dxa"/>
          </w:tcPr>
          <w:p w14:paraId="7DC0F1C8" w14:textId="77777777" w:rsidR="003D4353" w:rsidRDefault="003D4353">
            <w:pPr>
              <w:spacing w:before="100" w:after="100"/>
              <w:jc w:val="center"/>
              <w:rPr>
                <w:bCs/>
                <w:sz w:val="26"/>
              </w:rPr>
            </w:pPr>
            <w:r>
              <w:rPr>
                <w:bCs/>
                <w:sz w:val="26"/>
              </w:rPr>
              <w:t>17</w:t>
            </w:r>
          </w:p>
        </w:tc>
        <w:tc>
          <w:tcPr>
            <w:tcW w:w="1033" w:type="dxa"/>
          </w:tcPr>
          <w:p w14:paraId="6E087991" w14:textId="77777777" w:rsidR="003D4353" w:rsidRDefault="003D4353">
            <w:pPr>
              <w:spacing w:before="100" w:after="100"/>
              <w:jc w:val="center"/>
              <w:rPr>
                <w:bCs/>
                <w:sz w:val="26"/>
              </w:rPr>
            </w:pPr>
            <w:r>
              <w:rPr>
                <w:bCs/>
                <w:sz w:val="26"/>
              </w:rPr>
              <w:t>C</w:t>
            </w:r>
          </w:p>
        </w:tc>
        <w:tc>
          <w:tcPr>
            <w:tcW w:w="1760" w:type="dxa"/>
          </w:tcPr>
          <w:p w14:paraId="562CAFE1" w14:textId="77777777" w:rsidR="003D4353" w:rsidRDefault="003D4353">
            <w:pPr>
              <w:spacing w:before="100" w:after="100"/>
              <w:jc w:val="center"/>
              <w:rPr>
                <w:bCs/>
                <w:sz w:val="26"/>
              </w:rPr>
            </w:pPr>
            <w:r>
              <w:rPr>
                <w:bCs/>
                <w:sz w:val="26"/>
              </w:rPr>
              <w:t>27</w:t>
            </w:r>
          </w:p>
        </w:tc>
        <w:tc>
          <w:tcPr>
            <w:tcW w:w="1034" w:type="dxa"/>
          </w:tcPr>
          <w:p w14:paraId="0B641C7D" w14:textId="77777777" w:rsidR="003D4353" w:rsidRDefault="003D4353">
            <w:pPr>
              <w:spacing w:before="100" w:after="100"/>
              <w:jc w:val="center"/>
              <w:rPr>
                <w:bCs/>
                <w:sz w:val="26"/>
              </w:rPr>
            </w:pPr>
            <w:r>
              <w:rPr>
                <w:bCs/>
                <w:sz w:val="26"/>
              </w:rPr>
              <w:t>A</w:t>
            </w:r>
          </w:p>
        </w:tc>
      </w:tr>
      <w:tr w:rsidR="003D4353" w14:paraId="76720389" w14:textId="77777777">
        <w:tblPrEx>
          <w:tblCellMar>
            <w:top w:w="0" w:type="dxa"/>
            <w:bottom w:w="0" w:type="dxa"/>
          </w:tblCellMar>
        </w:tblPrEx>
        <w:tc>
          <w:tcPr>
            <w:tcW w:w="1761" w:type="dxa"/>
          </w:tcPr>
          <w:p w14:paraId="5F2DDCE2" w14:textId="77777777" w:rsidR="003D4353" w:rsidRDefault="003D4353">
            <w:pPr>
              <w:spacing w:before="100" w:after="100"/>
              <w:jc w:val="center"/>
              <w:rPr>
                <w:bCs/>
                <w:sz w:val="26"/>
              </w:rPr>
            </w:pPr>
            <w:r>
              <w:rPr>
                <w:bCs/>
                <w:sz w:val="26"/>
              </w:rPr>
              <w:t>8</w:t>
            </w:r>
          </w:p>
        </w:tc>
        <w:tc>
          <w:tcPr>
            <w:tcW w:w="969" w:type="dxa"/>
          </w:tcPr>
          <w:p w14:paraId="7D7FBC97" w14:textId="77777777" w:rsidR="003D4353" w:rsidRDefault="003D4353">
            <w:pPr>
              <w:spacing w:before="100" w:after="100"/>
              <w:jc w:val="center"/>
              <w:rPr>
                <w:bCs/>
                <w:sz w:val="26"/>
              </w:rPr>
            </w:pPr>
            <w:r>
              <w:rPr>
                <w:bCs/>
                <w:sz w:val="26"/>
              </w:rPr>
              <w:t>B</w:t>
            </w:r>
          </w:p>
        </w:tc>
        <w:tc>
          <w:tcPr>
            <w:tcW w:w="1824" w:type="dxa"/>
          </w:tcPr>
          <w:p w14:paraId="2872DBAD" w14:textId="77777777" w:rsidR="003D4353" w:rsidRDefault="003D4353">
            <w:pPr>
              <w:spacing w:before="100" w:after="100"/>
              <w:jc w:val="center"/>
              <w:rPr>
                <w:bCs/>
                <w:sz w:val="26"/>
              </w:rPr>
            </w:pPr>
            <w:r>
              <w:rPr>
                <w:bCs/>
                <w:sz w:val="26"/>
              </w:rPr>
              <w:t>18</w:t>
            </w:r>
          </w:p>
        </w:tc>
        <w:tc>
          <w:tcPr>
            <w:tcW w:w="1033" w:type="dxa"/>
          </w:tcPr>
          <w:p w14:paraId="59624833" w14:textId="77777777" w:rsidR="003D4353" w:rsidRDefault="003D4353">
            <w:pPr>
              <w:spacing w:before="100" w:after="100"/>
              <w:jc w:val="center"/>
              <w:rPr>
                <w:bCs/>
                <w:sz w:val="26"/>
              </w:rPr>
            </w:pPr>
            <w:r>
              <w:rPr>
                <w:bCs/>
                <w:sz w:val="26"/>
              </w:rPr>
              <w:t>C</w:t>
            </w:r>
          </w:p>
        </w:tc>
        <w:tc>
          <w:tcPr>
            <w:tcW w:w="1760" w:type="dxa"/>
          </w:tcPr>
          <w:p w14:paraId="2A78A9E4" w14:textId="77777777" w:rsidR="003D4353" w:rsidRDefault="003D4353">
            <w:pPr>
              <w:spacing w:before="100" w:after="100"/>
              <w:jc w:val="center"/>
              <w:rPr>
                <w:bCs/>
                <w:sz w:val="26"/>
              </w:rPr>
            </w:pPr>
            <w:r>
              <w:rPr>
                <w:bCs/>
                <w:sz w:val="26"/>
              </w:rPr>
              <w:t>28</w:t>
            </w:r>
          </w:p>
        </w:tc>
        <w:tc>
          <w:tcPr>
            <w:tcW w:w="1034" w:type="dxa"/>
          </w:tcPr>
          <w:p w14:paraId="721A4FBD" w14:textId="77777777" w:rsidR="003D4353" w:rsidRDefault="003D4353">
            <w:pPr>
              <w:spacing w:before="100" w:after="100"/>
              <w:jc w:val="center"/>
              <w:rPr>
                <w:bCs/>
                <w:sz w:val="26"/>
              </w:rPr>
            </w:pPr>
            <w:r>
              <w:rPr>
                <w:bCs/>
                <w:sz w:val="26"/>
              </w:rPr>
              <w:t>D</w:t>
            </w:r>
          </w:p>
        </w:tc>
      </w:tr>
      <w:tr w:rsidR="003D4353" w14:paraId="461A2DD3" w14:textId="77777777">
        <w:tblPrEx>
          <w:tblCellMar>
            <w:top w:w="0" w:type="dxa"/>
            <w:bottom w:w="0" w:type="dxa"/>
          </w:tblCellMar>
        </w:tblPrEx>
        <w:tc>
          <w:tcPr>
            <w:tcW w:w="1761" w:type="dxa"/>
          </w:tcPr>
          <w:p w14:paraId="0EFEA4F8" w14:textId="77777777" w:rsidR="003D4353" w:rsidRDefault="003D4353">
            <w:pPr>
              <w:spacing w:before="100" w:after="100"/>
              <w:jc w:val="center"/>
              <w:rPr>
                <w:bCs/>
                <w:sz w:val="26"/>
              </w:rPr>
            </w:pPr>
            <w:r>
              <w:rPr>
                <w:bCs/>
                <w:sz w:val="26"/>
              </w:rPr>
              <w:t>9</w:t>
            </w:r>
          </w:p>
        </w:tc>
        <w:tc>
          <w:tcPr>
            <w:tcW w:w="969" w:type="dxa"/>
          </w:tcPr>
          <w:p w14:paraId="5A0B7DDB" w14:textId="77777777" w:rsidR="003D4353" w:rsidRDefault="003D4353">
            <w:pPr>
              <w:spacing w:before="100" w:after="100"/>
              <w:jc w:val="center"/>
              <w:rPr>
                <w:bCs/>
                <w:sz w:val="26"/>
              </w:rPr>
            </w:pPr>
            <w:r>
              <w:rPr>
                <w:bCs/>
                <w:sz w:val="26"/>
              </w:rPr>
              <w:t>A</w:t>
            </w:r>
          </w:p>
        </w:tc>
        <w:tc>
          <w:tcPr>
            <w:tcW w:w="1824" w:type="dxa"/>
          </w:tcPr>
          <w:p w14:paraId="05E82A81" w14:textId="77777777" w:rsidR="003D4353" w:rsidRDefault="003D4353">
            <w:pPr>
              <w:spacing w:before="100" w:after="100"/>
              <w:jc w:val="center"/>
              <w:rPr>
                <w:bCs/>
                <w:sz w:val="26"/>
              </w:rPr>
            </w:pPr>
            <w:r>
              <w:rPr>
                <w:bCs/>
                <w:sz w:val="26"/>
              </w:rPr>
              <w:t>19</w:t>
            </w:r>
          </w:p>
        </w:tc>
        <w:tc>
          <w:tcPr>
            <w:tcW w:w="1033" w:type="dxa"/>
          </w:tcPr>
          <w:p w14:paraId="36B35894" w14:textId="77777777" w:rsidR="003D4353" w:rsidRDefault="003D4353">
            <w:pPr>
              <w:spacing w:before="100" w:after="100"/>
              <w:jc w:val="center"/>
              <w:rPr>
                <w:bCs/>
                <w:sz w:val="26"/>
              </w:rPr>
            </w:pPr>
            <w:r>
              <w:rPr>
                <w:bCs/>
                <w:sz w:val="26"/>
              </w:rPr>
              <w:t>A</w:t>
            </w:r>
          </w:p>
        </w:tc>
        <w:tc>
          <w:tcPr>
            <w:tcW w:w="1760" w:type="dxa"/>
          </w:tcPr>
          <w:p w14:paraId="1959E4B5" w14:textId="77777777" w:rsidR="003D4353" w:rsidRDefault="003D4353">
            <w:pPr>
              <w:spacing w:before="100" w:after="100"/>
              <w:jc w:val="center"/>
              <w:rPr>
                <w:bCs/>
                <w:sz w:val="26"/>
              </w:rPr>
            </w:pPr>
            <w:r>
              <w:rPr>
                <w:bCs/>
                <w:sz w:val="26"/>
              </w:rPr>
              <w:t>29</w:t>
            </w:r>
          </w:p>
        </w:tc>
        <w:tc>
          <w:tcPr>
            <w:tcW w:w="1034" w:type="dxa"/>
          </w:tcPr>
          <w:p w14:paraId="28A7BD69" w14:textId="77777777" w:rsidR="003D4353" w:rsidRDefault="003D4353">
            <w:pPr>
              <w:spacing w:before="100" w:after="100"/>
              <w:jc w:val="center"/>
              <w:rPr>
                <w:bCs/>
                <w:sz w:val="26"/>
              </w:rPr>
            </w:pPr>
            <w:r>
              <w:rPr>
                <w:bCs/>
                <w:sz w:val="26"/>
              </w:rPr>
              <w:t>B</w:t>
            </w:r>
          </w:p>
        </w:tc>
      </w:tr>
      <w:tr w:rsidR="003D4353" w14:paraId="45112057" w14:textId="77777777">
        <w:tblPrEx>
          <w:tblCellMar>
            <w:top w:w="0" w:type="dxa"/>
            <w:bottom w:w="0" w:type="dxa"/>
          </w:tblCellMar>
        </w:tblPrEx>
        <w:tc>
          <w:tcPr>
            <w:tcW w:w="1761" w:type="dxa"/>
          </w:tcPr>
          <w:p w14:paraId="755CD8D5" w14:textId="77777777" w:rsidR="003D4353" w:rsidRDefault="003D4353">
            <w:pPr>
              <w:spacing w:before="100" w:after="100"/>
              <w:jc w:val="center"/>
              <w:rPr>
                <w:bCs/>
                <w:sz w:val="26"/>
              </w:rPr>
            </w:pPr>
            <w:r>
              <w:rPr>
                <w:bCs/>
                <w:sz w:val="26"/>
              </w:rPr>
              <w:t>10</w:t>
            </w:r>
          </w:p>
        </w:tc>
        <w:tc>
          <w:tcPr>
            <w:tcW w:w="969" w:type="dxa"/>
          </w:tcPr>
          <w:p w14:paraId="05F753C6" w14:textId="77777777" w:rsidR="003D4353" w:rsidRDefault="003D4353">
            <w:pPr>
              <w:spacing w:before="100" w:after="100"/>
              <w:jc w:val="center"/>
              <w:rPr>
                <w:bCs/>
                <w:sz w:val="26"/>
              </w:rPr>
            </w:pPr>
            <w:r>
              <w:rPr>
                <w:bCs/>
                <w:sz w:val="26"/>
              </w:rPr>
              <w:t>A</w:t>
            </w:r>
          </w:p>
        </w:tc>
        <w:tc>
          <w:tcPr>
            <w:tcW w:w="1824" w:type="dxa"/>
          </w:tcPr>
          <w:p w14:paraId="7C559816" w14:textId="77777777" w:rsidR="003D4353" w:rsidRDefault="003D4353">
            <w:pPr>
              <w:spacing w:before="100" w:after="100"/>
              <w:jc w:val="center"/>
              <w:rPr>
                <w:bCs/>
                <w:sz w:val="26"/>
              </w:rPr>
            </w:pPr>
            <w:r>
              <w:rPr>
                <w:bCs/>
                <w:sz w:val="26"/>
              </w:rPr>
              <w:t>20</w:t>
            </w:r>
          </w:p>
        </w:tc>
        <w:tc>
          <w:tcPr>
            <w:tcW w:w="1033" w:type="dxa"/>
          </w:tcPr>
          <w:p w14:paraId="7AB876EE" w14:textId="77777777" w:rsidR="003D4353" w:rsidRDefault="003D4353">
            <w:pPr>
              <w:spacing w:before="100" w:after="100"/>
              <w:jc w:val="center"/>
              <w:rPr>
                <w:bCs/>
                <w:sz w:val="26"/>
              </w:rPr>
            </w:pPr>
            <w:r>
              <w:rPr>
                <w:bCs/>
                <w:sz w:val="26"/>
              </w:rPr>
              <w:t>A</w:t>
            </w:r>
          </w:p>
        </w:tc>
        <w:tc>
          <w:tcPr>
            <w:tcW w:w="1760" w:type="dxa"/>
          </w:tcPr>
          <w:p w14:paraId="11B77AE1" w14:textId="77777777" w:rsidR="003D4353" w:rsidRDefault="003D4353">
            <w:pPr>
              <w:spacing w:before="100" w:after="100"/>
              <w:jc w:val="center"/>
              <w:rPr>
                <w:bCs/>
                <w:sz w:val="26"/>
              </w:rPr>
            </w:pPr>
            <w:r>
              <w:rPr>
                <w:bCs/>
                <w:sz w:val="26"/>
              </w:rPr>
              <w:t>30</w:t>
            </w:r>
          </w:p>
        </w:tc>
        <w:tc>
          <w:tcPr>
            <w:tcW w:w="1034" w:type="dxa"/>
          </w:tcPr>
          <w:p w14:paraId="46F1CB4D" w14:textId="77777777" w:rsidR="003D4353" w:rsidRDefault="003D4353">
            <w:pPr>
              <w:spacing w:before="100" w:after="100"/>
              <w:jc w:val="center"/>
              <w:rPr>
                <w:bCs/>
                <w:sz w:val="26"/>
              </w:rPr>
            </w:pPr>
            <w:r>
              <w:rPr>
                <w:bCs/>
                <w:sz w:val="26"/>
              </w:rPr>
              <w:t>C</w:t>
            </w:r>
          </w:p>
        </w:tc>
      </w:tr>
    </w:tbl>
    <w:p w14:paraId="3D127B81" w14:textId="77777777" w:rsidR="003D4353" w:rsidRDefault="003D4353">
      <w:pPr>
        <w:jc w:val="center"/>
        <w:rPr>
          <w:b/>
          <w:sz w:val="26"/>
        </w:rPr>
      </w:pPr>
    </w:p>
    <w:p w14:paraId="0918CBCC" w14:textId="77777777" w:rsidR="003D4353" w:rsidRDefault="003D4353">
      <w:pPr>
        <w:jc w:val="both"/>
        <w:rPr>
          <w:b/>
          <w:bCs/>
          <w:sz w:val="26"/>
        </w:rPr>
      </w:pPr>
    </w:p>
    <w:p w14:paraId="3323A666" w14:textId="79B36F18" w:rsidR="003D4353" w:rsidRDefault="003D4353"/>
    <w:p w14:paraId="73B9D5F7" w14:textId="3B525473" w:rsidR="003D4353" w:rsidRDefault="003D4353"/>
    <w:p w14:paraId="607E9305" w14:textId="72DB1F73" w:rsidR="003D4353" w:rsidRDefault="003D4353"/>
    <w:p w14:paraId="5B52698C" w14:textId="03A819EC" w:rsidR="003D4353" w:rsidRDefault="003D4353"/>
    <w:p w14:paraId="62F72216" w14:textId="3DE39E67" w:rsidR="003D4353" w:rsidRDefault="003D4353"/>
    <w:p w14:paraId="6040AB49" w14:textId="2BF7EF81" w:rsidR="003D4353" w:rsidRDefault="003D4353"/>
    <w:p w14:paraId="61ABF57D" w14:textId="77777777" w:rsidR="003D4353" w:rsidRDefault="003D4353"/>
    <w:sectPr w:rsidR="003D4353" w:rsidSect="00E6733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90D01D" w14:textId="77777777" w:rsidR="00974A6F" w:rsidRDefault="00974A6F" w:rsidP="003D4353">
      <w:pPr>
        <w:spacing w:after="0" w:line="240" w:lineRule="auto"/>
      </w:pPr>
      <w:r>
        <w:separator/>
      </w:r>
    </w:p>
  </w:endnote>
  <w:endnote w:type="continuationSeparator" w:id="0">
    <w:p w14:paraId="03665874" w14:textId="77777777" w:rsidR="00974A6F" w:rsidRDefault="00974A6F" w:rsidP="003D43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onotype Sorts">
    <w:altName w:val="Segoe UI Symbol"/>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enski">
    <w:altName w:val="Calibri"/>
    <w:charset w:val="00"/>
    <w:family w:val="auto"/>
    <w:pitch w:val="variable"/>
    <w:sig w:usb0="00000083" w:usb1="00000000" w:usb2="00000000" w:usb3="00000000" w:csb0="00000009" w:csb1="00000000"/>
  </w:font>
  <w:font w:name="Ignacious">
    <w:altName w:val="Calibri"/>
    <w:charset w:val="00"/>
    <w:family w:val="auto"/>
    <w:pitch w:val="variable"/>
    <w:sig w:usb0="00000003" w:usb1="00000000" w:usb2="00000000" w:usb3="00000000" w:csb0="00000001" w:csb1="00000000"/>
  </w:font>
  <w:font w:name="Dauphin">
    <w:altName w:val="Cambria"/>
    <w:charset w:val="00"/>
    <w:family w:val="roman"/>
    <w:pitch w:val="variable"/>
    <w:sig w:usb0="00000003" w:usb1="00000000" w:usb2="00000000" w:usb3="00000000" w:csb0="00000001" w:csb1="00000000"/>
  </w:font>
  <w:font w:name="Clarendon Condensed">
    <w:altName w:val="Cambria"/>
    <w:charset w:val="00"/>
    <w:family w:val="roman"/>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7E6716" w14:textId="77777777" w:rsidR="00974A6F" w:rsidRDefault="00974A6F" w:rsidP="003D4353">
      <w:pPr>
        <w:spacing w:after="0" w:line="240" w:lineRule="auto"/>
      </w:pPr>
      <w:r>
        <w:separator/>
      </w:r>
    </w:p>
  </w:footnote>
  <w:footnote w:type="continuationSeparator" w:id="0">
    <w:p w14:paraId="6C0E1350" w14:textId="77777777" w:rsidR="00974A6F" w:rsidRDefault="00974A6F" w:rsidP="003D43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207D72" w14:textId="77777777" w:rsidR="00000000" w:rsidRDefault="00974A6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F79423A" w14:textId="77777777" w:rsidR="00000000" w:rsidRDefault="00974A6F">
    <w:pPr>
      <w:pStyle w:val="Header"/>
      <w:ind w:right="360"/>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0A860B" w14:textId="77777777" w:rsidR="003D4353" w:rsidRDefault="003D435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21</w:t>
    </w:r>
    <w:r>
      <w:rPr>
        <w:rStyle w:val="PageNumber"/>
      </w:rPr>
      <w:fldChar w:fldCharType="end"/>
    </w:r>
  </w:p>
  <w:p w14:paraId="7DC510AF" w14:textId="77777777" w:rsidR="003D4353" w:rsidRDefault="003D435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E4390F" w14:textId="77777777" w:rsidR="00000000" w:rsidRDefault="00974A6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64</w:t>
    </w:r>
    <w:r>
      <w:rPr>
        <w:rStyle w:val="PageNumber"/>
      </w:rPr>
      <w:fldChar w:fldCharType="end"/>
    </w:r>
  </w:p>
  <w:p w14:paraId="706DA141" w14:textId="77777777" w:rsidR="00000000" w:rsidRDefault="00974A6F">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D162E6" w14:textId="77777777" w:rsidR="003D4353" w:rsidRDefault="003D435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8CBECE4" w14:textId="77777777" w:rsidR="003D4353" w:rsidRDefault="003D4353">
    <w:pPr>
      <w:pStyle w:val="Header"/>
      <w:ind w:right="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9535FD" w14:textId="77777777" w:rsidR="003D4353" w:rsidRDefault="003D435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94</w:t>
    </w:r>
    <w:r>
      <w:rPr>
        <w:rStyle w:val="PageNumber"/>
      </w:rPr>
      <w:fldChar w:fldCharType="end"/>
    </w:r>
  </w:p>
  <w:p w14:paraId="144500A2" w14:textId="77777777" w:rsidR="003D4353" w:rsidRDefault="003D4353">
    <w:pPr>
      <w:pStyle w:val="Header"/>
      <w:ind w:right="36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9CB757" w14:textId="77777777" w:rsidR="003D4353" w:rsidRDefault="003D435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D324738" w14:textId="77777777" w:rsidR="003D4353" w:rsidRDefault="003D4353">
    <w:pPr>
      <w:pStyle w:val="Header"/>
      <w:ind w:right="36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E4A447" w14:textId="77777777" w:rsidR="003D4353" w:rsidRDefault="003D435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94</w:t>
    </w:r>
    <w:r>
      <w:rPr>
        <w:rStyle w:val="PageNumber"/>
      </w:rPr>
      <w:fldChar w:fldCharType="end"/>
    </w:r>
  </w:p>
  <w:p w14:paraId="437F050B" w14:textId="77777777" w:rsidR="003D4353" w:rsidRDefault="003D4353">
    <w:pPr>
      <w:pStyle w:val="Header"/>
      <w:ind w:right="360"/>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2F1BE1" w14:textId="77777777" w:rsidR="003D4353" w:rsidRDefault="003D4353">
    <w:pPr>
      <w:pStyle w:val="Header"/>
      <w:framePr w:wrap="around" w:vAnchor="text" w:hAnchor="margin" w:xAlign="right" w:y="1"/>
      <w:jc w:val="right"/>
      <w:rPr>
        <w:rStyle w:val="PageNumber"/>
      </w:rPr>
    </w:pPr>
    <w:r>
      <w:rPr>
        <w:rStyle w:val="PageNumber"/>
        <w:rtl/>
      </w:rPr>
      <w:fldChar w:fldCharType="begin"/>
    </w:r>
    <w:r>
      <w:rPr>
        <w:rStyle w:val="PageNumber"/>
      </w:rPr>
      <w:instrText xml:space="preserve">PAGE  </w:instrText>
    </w:r>
    <w:r>
      <w:rPr>
        <w:rStyle w:val="PageNumber"/>
        <w:rtl/>
      </w:rPr>
      <w:fldChar w:fldCharType="end"/>
    </w:r>
  </w:p>
  <w:p w14:paraId="1E4D2F94" w14:textId="77777777" w:rsidR="003D4353" w:rsidRDefault="003D4353">
    <w:pPr>
      <w:pStyle w:val="Header"/>
      <w:ind w:firstLine="360"/>
      <w:jc w:val="right"/>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6C2094" w14:textId="77777777" w:rsidR="003D4353" w:rsidRDefault="003D4353">
    <w:pPr>
      <w:pStyle w:val="Header"/>
      <w:framePr w:wrap="around" w:vAnchor="text" w:hAnchor="margin" w:xAlign="right" w:y="1"/>
      <w:jc w:val="right"/>
      <w:rPr>
        <w:rStyle w:val="PageNumber"/>
      </w:rPr>
    </w:pPr>
    <w:r>
      <w:rPr>
        <w:rStyle w:val="PageNumber"/>
        <w:rtl/>
      </w:rPr>
      <w:fldChar w:fldCharType="begin"/>
    </w:r>
    <w:r>
      <w:rPr>
        <w:rStyle w:val="PageNumber"/>
      </w:rPr>
      <w:instrText xml:space="preserve">PAGE  </w:instrText>
    </w:r>
    <w:r>
      <w:rPr>
        <w:rStyle w:val="PageNumber"/>
        <w:rtl/>
      </w:rPr>
      <w:fldChar w:fldCharType="separate"/>
    </w:r>
    <w:r>
      <w:rPr>
        <w:rStyle w:val="PageNumber"/>
        <w:noProof/>
      </w:rPr>
      <w:t>113</w:t>
    </w:r>
    <w:r>
      <w:rPr>
        <w:rStyle w:val="PageNumber"/>
        <w:rtl/>
      </w:rPr>
      <w:fldChar w:fldCharType="end"/>
    </w:r>
  </w:p>
  <w:p w14:paraId="7E2AD9E1" w14:textId="77777777" w:rsidR="003D4353" w:rsidRDefault="003D4353">
    <w:pPr>
      <w:pStyle w:val="Header"/>
      <w:ind w:firstLine="36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EC4EBB" w14:textId="77777777" w:rsidR="003D4353" w:rsidRDefault="003D435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8951B3F" w14:textId="77777777" w:rsidR="003D4353" w:rsidRDefault="003D4353">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B40174"/>
    <w:multiLevelType w:val="hybridMultilevel"/>
    <w:tmpl w:val="7812DE18"/>
    <w:lvl w:ilvl="0" w:tplc="AE14CA04">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E8B1DA5"/>
    <w:multiLevelType w:val="hybridMultilevel"/>
    <w:tmpl w:val="7FB498B2"/>
    <w:lvl w:ilvl="0" w:tplc="119CD21E">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104C6804"/>
    <w:multiLevelType w:val="hybridMultilevel"/>
    <w:tmpl w:val="0236131C"/>
    <w:lvl w:ilvl="0" w:tplc="960E4336">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11802221"/>
    <w:multiLevelType w:val="hybridMultilevel"/>
    <w:tmpl w:val="C5E8DA44"/>
    <w:lvl w:ilvl="0" w:tplc="EFD45F42">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22636276"/>
    <w:multiLevelType w:val="hybridMultilevel"/>
    <w:tmpl w:val="D52A3220"/>
    <w:lvl w:ilvl="0" w:tplc="B0C03E06">
      <w:start w:val="1"/>
      <w:numFmt w:val="upperLetter"/>
      <w:lvlText w:val="%1)"/>
      <w:lvlJc w:val="left"/>
      <w:pPr>
        <w:tabs>
          <w:tab w:val="num" w:pos="1080"/>
        </w:tabs>
        <w:ind w:left="1080" w:hanging="720"/>
      </w:pPr>
      <w:rPr>
        <w:rFonts w:hint="default"/>
      </w:rPr>
    </w:lvl>
    <w:lvl w:ilvl="1" w:tplc="5162942E">
      <w:start w:val="1"/>
      <w:numFmt w:val="upperLetter"/>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6024603"/>
    <w:multiLevelType w:val="hybridMultilevel"/>
    <w:tmpl w:val="079A0FA4"/>
    <w:lvl w:ilvl="0" w:tplc="90EC1E70">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26757D9A"/>
    <w:multiLevelType w:val="hybridMultilevel"/>
    <w:tmpl w:val="C10204AA"/>
    <w:lvl w:ilvl="0" w:tplc="8416D076">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E924C71"/>
    <w:multiLevelType w:val="hybridMultilevel"/>
    <w:tmpl w:val="0F42ADDA"/>
    <w:lvl w:ilvl="0" w:tplc="D556BAE2">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366E4C17"/>
    <w:multiLevelType w:val="hybridMultilevel"/>
    <w:tmpl w:val="9F286AF6"/>
    <w:lvl w:ilvl="0" w:tplc="C08AEBEE">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44A774EE"/>
    <w:multiLevelType w:val="hybridMultilevel"/>
    <w:tmpl w:val="85464890"/>
    <w:lvl w:ilvl="0" w:tplc="3DC409C0">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47733F70"/>
    <w:multiLevelType w:val="hybridMultilevel"/>
    <w:tmpl w:val="260E730C"/>
    <w:lvl w:ilvl="0" w:tplc="D6145278">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47793041"/>
    <w:multiLevelType w:val="hybridMultilevel"/>
    <w:tmpl w:val="0644D274"/>
    <w:lvl w:ilvl="0" w:tplc="C9043350">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506F731A"/>
    <w:multiLevelType w:val="hybridMultilevel"/>
    <w:tmpl w:val="BD7E25DE"/>
    <w:lvl w:ilvl="0" w:tplc="076C3D52">
      <w:start w:val="1"/>
      <w:numFmt w:val="upperLetter"/>
      <w:lvlText w:val="%1)"/>
      <w:lvlJc w:val="left"/>
      <w:pPr>
        <w:tabs>
          <w:tab w:val="num" w:pos="1515"/>
        </w:tabs>
        <w:ind w:left="1515" w:hanging="79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55C53250"/>
    <w:multiLevelType w:val="hybridMultilevel"/>
    <w:tmpl w:val="5442DFD6"/>
    <w:lvl w:ilvl="0" w:tplc="1F264C1E">
      <w:start w:val="1"/>
      <w:numFmt w:val="upperLetter"/>
      <w:lvlText w:val="%1)"/>
      <w:lvlJc w:val="left"/>
      <w:pPr>
        <w:tabs>
          <w:tab w:val="num" w:pos="1440"/>
        </w:tabs>
        <w:ind w:left="1440" w:hanging="720"/>
      </w:pPr>
      <w:rPr>
        <w:rFonts w:hint="default"/>
      </w:rPr>
    </w:lvl>
    <w:lvl w:ilvl="1" w:tplc="D52EE8FE">
      <w:start w:val="8"/>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566D58E3"/>
    <w:multiLevelType w:val="hybridMultilevel"/>
    <w:tmpl w:val="15221E60"/>
    <w:lvl w:ilvl="0" w:tplc="C190336C">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56B22AE3"/>
    <w:multiLevelType w:val="hybridMultilevel"/>
    <w:tmpl w:val="B2C2601E"/>
    <w:lvl w:ilvl="0" w:tplc="879CF738">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5B2A1D93"/>
    <w:multiLevelType w:val="hybridMultilevel"/>
    <w:tmpl w:val="5066C28E"/>
    <w:lvl w:ilvl="0" w:tplc="51F0BF3A">
      <w:start w:val="1"/>
      <w:numFmt w:val="upperLetter"/>
      <w:lvlText w:val="%1)"/>
      <w:lvlJc w:val="left"/>
      <w:pPr>
        <w:tabs>
          <w:tab w:val="num" w:pos="1440"/>
        </w:tabs>
        <w:ind w:left="1440" w:hanging="720"/>
      </w:pPr>
      <w:rPr>
        <w:rFonts w:hint="default"/>
      </w:rPr>
    </w:lvl>
    <w:lvl w:ilvl="1" w:tplc="3D36919E">
      <w:start w:val="6"/>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5E0A6878"/>
    <w:multiLevelType w:val="hybridMultilevel"/>
    <w:tmpl w:val="5574DF5C"/>
    <w:lvl w:ilvl="0" w:tplc="A790CE3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60626DC6"/>
    <w:multiLevelType w:val="hybridMultilevel"/>
    <w:tmpl w:val="295E5E72"/>
    <w:lvl w:ilvl="0" w:tplc="E534849A">
      <w:start w:val="1"/>
      <w:numFmt w:val="bullet"/>
      <w:lvlText w:val=""/>
      <w:lvlJc w:val="left"/>
      <w:pPr>
        <w:tabs>
          <w:tab w:val="num" w:pos="3600"/>
        </w:tabs>
        <w:ind w:left="3600" w:hanging="360"/>
      </w:pPr>
      <w:rPr>
        <w:rFonts w:ascii="Monotype Sorts" w:hAnsi="Monotype Sorts" w:hint="default"/>
        <w:sz w:val="24"/>
      </w:rPr>
    </w:lvl>
    <w:lvl w:ilvl="1" w:tplc="04090003" w:tentative="1">
      <w:start w:val="1"/>
      <w:numFmt w:val="bullet"/>
      <w:lvlText w:val="o"/>
      <w:lvlJc w:val="left"/>
      <w:pPr>
        <w:tabs>
          <w:tab w:val="num" w:pos="4320"/>
        </w:tabs>
        <w:ind w:left="4320" w:hanging="360"/>
      </w:pPr>
      <w:rPr>
        <w:rFonts w:ascii="Courier New" w:hAnsi="Courier New"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tentative="1">
      <w:start w:val="1"/>
      <w:numFmt w:val="bullet"/>
      <w:lvlText w:val="o"/>
      <w:lvlJc w:val="left"/>
      <w:pPr>
        <w:tabs>
          <w:tab w:val="num" w:pos="6480"/>
        </w:tabs>
        <w:ind w:left="6480" w:hanging="360"/>
      </w:pPr>
      <w:rPr>
        <w:rFonts w:ascii="Courier New" w:hAnsi="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abstractNum w:abstractNumId="19" w15:restartNumberingAfterBreak="0">
    <w:nsid w:val="62011B77"/>
    <w:multiLevelType w:val="hybridMultilevel"/>
    <w:tmpl w:val="BD26F180"/>
    <w:lvl w:ilvl="0" w:tplc="24A63C40">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64A31B4E"/>
    <w:multiLevelType w:val="hybridMultilevel"/>
    <w:tmpl w:val="03623AF0"/>
    <w:lvl w:ilvl="0" w:tplc="FFA036AE">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6A8F3E46"/>
    <w:multiLevelType w:val="hybridMultilevel"/>
    <w:tmpl w:val="0980B324"/>
    <w:lvl w:ilvl="0" w:tplc="7AF224D2">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6B6A0C4A"/>
    <w:multiLevelType w:val="hybridMultilevel"/>
    <w:tmpl w:val="E942442A"/>
    <w:lvl w:ilvl="0" w:tplc="EC50558A">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6BB4332A"/>
    <w:multiLevelType w:val="hybridMultilevel"/>
    <w:tmpl w:val="F4CAB3C8"/>
    <w:lvl w:ilvl="0" w:tplc="2C528A66">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15:restartNumberingAfterBreak="0">
    <w:nsid w:val="6DB90E68"/>
    <w:multiLevelType w:val="hybridMultilevel"/>
    <w:tmpl w:val="F372219A"/>
    <w:lvl w:ilvl="0" w:tplc="015695E4">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70FE7E35"/>
    <w:multiLevelType w:val="hybridMultilevel"/>
    <w:tmpl w:val="625861A0"/>
    <w:lvl w:ilvl="0" w:tplc="1C8EF396">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712313A1"/>
    <w:multiLevelType w:val="hybridMultilevel"/>
    <w:tmpl w:val="996C482C"/>
    <w:lvl w:ilvl="0" w:tplc="B69C12DA">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15:restartNumberingAfterBreak="0">
    <w:nsid w:val="736A7BF1"/>
    <w:multiLevelType w:val="hybridMultilevel"/>
    <w:tmpl w:val="5E6243DA"/>
    <w:lvl w:ilvl="0" w:tplc="2ECEFA20">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15:restartNumberingAfterBreak="0">
    <w:nsid w:val="758D7BD1"/>
    <w:multiLevelType w:val="hybridMultilevel"/>
    <w:tmpl w:val="EB90A54C"/>
    <w:lvl w:ilvl="0" w:tplc="A58EAACC">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15:restartNumberingAfterBreak="0">
    <w:nsid w:val="7CF33E54"/>
    <w:multiLevelType w:val="hybridMultilevel"/>
    <w:tmpl w:val="E30E4C34"/>
    <w:lvl w:ilvl="0" w:tplc="4DBCB6D6">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15:restartNumberingAfterBreak="0">
    <w:nsid w:val="7D0F6E05"/>
    <w:multiLevelType w:val="hybridMultilevel"/>
    <w:tmpl w:val="65FCE722"/>
    <w:lvl w:ilvl="0" w:tplc="13700E20">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8"/>
  </w:num>
  <w:num w:numId="2">
    <w:abstractNumId w:val="17"/>
  </w:num>
  <w:num w:numId="3">
    <w:abstractNumId w:val="29"/>
  </w:num>
  <w:num w:numId="4">
    <w:abstractNumId w:val="25"/>
  </w:num>
  <w:num w:numId="5">
    <w:abstractNumId w:val="1"/>
  </w:num>
  <w:num w:numId="6">
    <w:abstractNumId w:val="11"/>
  </w:num>
  <w:num w:numId="7">
    <w:abstractNumId w:val="16"/>
  </w:num>
  <w:num w:numId="8">
    <w:abstractNumId w:val="27"/>
  </w:num>
  <w:num w:numId="9">
    <w:abstractNumId w:val="13"/>
  </w:num>
  <w:num w:numId="10">
    <w:abstractNumId w:val="0"/>
  </w:num>
  <w:num w:numId="11">
    <w:abstractNumId w:val="26"/>
  </w:num>
  <w:num w:numId="12">
    <w:abstractNumId w:val="3"/>
  </w:num>
  <w:num w:numId="13">
    <w:abstractNumId w:val="2"/>
  </w:num>
  <w:num w:numId="14">
    <w:abstractNumId w:val="10"/>
  </w:num>
  <w:num w:numId="15">
    <w:abstractNumId w:val="28"/>
  </w:num>
  <w:num w:numId="16">
    <w:abstractNumId w:val="9"/>
  </w:num>
  <w:num w:numId="17">
    <w:abstractNumId w:val="4"/>
  </w:num>
  <w:num w:numId="18">
    <w:abstractNumId w:val="30"/>
  </w:num>
  <w:num w:numId="19">
    <w:abstractNumId w:val="21"/>
  </w:num>
  <w:num w:numId="20">
    <w:abstractNumId w:val="23"/>
  </w:num>
  <w:num w:numId="21">
    <w:abstractNumId w:val="22"/>
  </w:num>
  <w:num w:numId="22">
    <w:abstractNumId w:val="19"/>
  </w:num>
  <w:num w:numId="23">
    <w:abstractNumId w:val="8"/>
  </w:num>
  <w:num w:numId="24">
    <w:abstractNumId w:val="24"/>
  </w:num>
  <w:num w:numId="25">
    <w:abstractNumId w:val="14"/>
  </w:num>
  <w:num w:numId="26">
    <w:abstractNumId w:val="7"/>
  </w:num>
  <w:num w:numId="27">
    <w:abstractNumId w:val="6"/>
  </w:num>
  <w:num w:numId="28">
    <w:abstractNumId w:val="12"/>
  </w:num>
  <w:num w:numId="29">
    <w:abstractNumId w:val="5"/>
  </w:num>
  <w:num w:numId="30">
    <w:abstractNumId w:val="15"/>
  </w:num>
  <w:num w:numId="3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353"/>
    <w:rsid w:val="003D4353"/>
    <w:rsid w:val="00974A6F"/>
    <w:rsid w:val="00C6011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8E2A8E"/>
  <w15:chartTrackingRefBased/>
  <w15:docId w15:val="{62763230-7AA0-4236-AF68-894C071FC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3D4353"/>
    <w:pPr>
      <w:keepNext/>
      <w:spacing w:after="0" w:line="240" w:lineRule="auto"/>
      <w:jc w:val="lowKashida"/>
      <w:outlineLvl w:val="0"/>
    </w:pPr>
    <w:rPr>
      <w:rFonts w:ascii="Times New Roman" w:eastAsia="Times New Roman" w:hAnsi="Times New Roman" w:cs="Times New Roman"/>
      <w:sz w:val="28"/>
      <w:szCs w:val="32"/>
      <w:lang w:val="en-US"/>
    </w:rPr>
  </w:style>
  <w:style w:type="paragraph" w:styleId="Heading2">
    <w:name w:val="heading 2"/>
    <w:basedOn w:val="Normal"/>
    <w:next w:val="Normal"/>
    <w:link w:val="Heading2Char"/>
    <w:qFormat/>
    <w:rsid w:val="003D4353"/>
    <w:pPr>
      <w:keepNext/>
      <w:spacing w:after="200" w:line="240" w:lineRule="auto"/>
      <w:jc w:val="center"/>
      <w:outlineLvl w:val="1"/>
    </w:pPr>
    <w:rPr>
      <w:rFonts w:ascii="Times New Roman" w:eastAsia="Times New Roman" w:hAnsi="Times New Roman" w:cs="Times New Roman"/>
      <w:b/>
      <w:bCs/>
      <w:sz w:val="26"/>
      <w:szCs w:val="24"/>
      <w:lang w:val="en-US"/>
    </w:rPr>
  </w:style>
  <w:style w:type="paragraph" w:styleId="Heading3">
    <w:name w:val="heading 3"/>
    <w:basedOn w:val="Normal"/>
    <w:next w:val="Normal"/>
    <w:link w:val="Heading3Char"/>
    <w:qFormat/>
    <w:rsid w:val="003D4353"/>
    <w:pPr>
      <w:keepNext/>
      <w:spacing w:after="200" w:line="480" w:lineRule="auto"/>
      <w:jc w:val="lowKashida"/>
      <w:outlineLvl w:val="2"/>
    </w:pPr>
    <w:rPr>
      <w:rFonts w:ascii="Times New Roman" w:eastAsia="Times New Roman" w:hAnsi="Times New Roman" w:cs="Times New Roman"/>
      <w:b/>
      <w:bCs/>
      <w:sz w:val="26"/>
      <w:szCs w:val="32"/>
      <w:lang w:val="en-US"/>
    </w:rPr>
  </w:style>
  <w:style w:type="paragraph" w:styleId="Heading4">
    <w:name w:val="heading 4"/>
    <w:basedOn w:val="Normal"/>
    <w:next w:val="Normal"/>
    <w:link w:val="Heading4Char"/>
    <w:qFormat/>
    <w:rsid w:val="003D4353"/>
    <w:pPr>
      <w:keepNext/>
      <w:spacing w:after="200" w:line="480" w:lineRule="auto"/>
      <w:jc w:val="lowKashida"/>
      <w:outlineLvl w:val="3"/>
    </w:pPr>
    <w:rPr>
      <w:rFonts w:ascii="Times New Roman" w:eastAsia="Times New Roman" w:hAnsi="Times New Roman" w:cs="Times New Roman"/>
      <w:b/>
      <w:bCs/>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D4353"/>
    <w:rPr>
      <w:rFonts w:ascii="Times New Roman" w:eastAsia="Times New Roman" w:hAnsi="Times New Roman" w:cs="Times New Roman"/>
      <w:sz w:val="28"/>
      <w:szCs w:val="32"/>
      <w:lang w:val="en-US"/>
    </w:rPr>
  </w:style>
  <w:style w:type="paragraph" w:styleId="Title">
    <w:name w:val="Title"/>
    <w:basedOn w:val="Normal"/>
    <w:link w:val="TitleChar"/>
    <w:qFormat/>
    <w:rsid w:val="003D4353"/>
    <w:pPr>
      <w:spacing w:after="0" w:line="240" w:lineRule="auto"/>
      <w:jc w:val="center"/>
    </w:pPr>
    <w:rPr>
      <w:rFonts w:ascii="Times New Roman" w:eastAsia="Times New Roman" w:hAnsi="Times New Roman" w:cs="Times New Roman"/>
      <w:b/>
      <w:bCs/>
      <w:sz w:val="32"/>
      <w:szCs w:val="32"/>
      <w:lang w:val="en-US"/>
    </w:rPr>
  </w:style>
  <w:style w:type="character" w:customStyle="1" w:styleId="TitleChar">
    <w:name w:val="Title Char"/>
    <w:basedOn w:val="DefaultParagraphFont"/>
    <w:link w:val="Title"/>
    <w:rsid w:val="003D4353"/>
    <w:rPr>
      <w:rFonts w:ascii="Times New Roman" w:eastAsia="Times New Roman" w:hAnsi="Times New Roman" w:cs="Times New Roman"/>
      <w:b/>
      <w:bCs/>
      <w:sz w:val="32"/>
      <w:szCs w:val="32"/>
      <w:lang w:val="en-US"/>
    </w:rPr>
  </w:style>
  <w:style w:type="paragraph" w:styleId="BodyText">
    <w:name w:val="Body Text"/>
    <w:basedOn w:val="Normal"/>
    <w:link w:val="BodyTextChar"/>
    <w:semiHidden/>
    <w:rsid w:val="003D4353"/>
    <w:pPr>
      <w:spacing w:after="200" w:line="240" w:lineRule="auto"/>
      <w:jc w:val="lowKashida"/>
    </w:pPr>
    <w:rPr>
      <w:rFonts w:ascii="Times New Roman" w:eastAsia="Times New Roman" w:hAnsi="Times New Roman" w:cs="Times New Roman"/>
      <w:i/>
      <w:iCs/>
      <w:sz w:val="26"/>
      <w:szCs w:val="28"/>
      <w:lang w:val="en-US"/>
    </w:rPr>
  </w:style>
  <w:style w:type="character" w:customStyle="1" w:styleId="BodyTextChar">
    <w:name w:val="Body Text Char"/>
    <w:basedOn w:val="DefaultParagraphFont"/>
    <w:link w:val="BodyText"/>
    <w:semiHidden/>
    <w:rsid w:val="003D4353"/>
    <w:rPr>
      <w:rFonts w:ascii="Times New Roman" w:eastAsia="Times New Roman" w:hAnsi="Times New Roman" w:cs="Times New Roman"/>
      <w:i/>
      <w:iCs/>
      <w:sz w:val="26"/>
      <w:szCs w:val="28"/>
      <w:lang w:val="en-US"/>
    </w:rPr>
  </w:style>
  <w:style w:type="character" w:customStyle="1" w:styleId="Heading3Char">
    <w:name w:val="Heading 3 Char"/>
    <w:basedOn w:val="DefaultParagraphFont"/>
    <w:link w:val="Heading3"/>
    <w:rsid w:val="003D4353"/>
    <w:rPr>
      <w:rFonts w:ascii="Times New Roman" w:eastAsia="Times New Roman" w:hAnsi="Times New Roman" w:cs="Times New Roman"/>
      <w:b/>
      <w:bCs/>
      <w:sz w:val="26"/>
      <w:szCs w:val="32"/>
      <w:lang w:val="en-US"/>
    </w:rPr>
  </w:style>
  <w:style w:type="character" w:customStyle="1" w:styleId="Heading4Char">
    <w:name w:val="Heading 4 Char"/>
    <w:basedOn w:val="DefaultParagraphFont"/>
    <w:link w:val="Heading4"/>
    <w:rsid w:val="003D4353"/>
    <w:rPr>
      <w:rFonts w:ascii="Times New Roman" w:eastAsia="Times New Roman" w:hAnsi="Times New Roman" w:cs="Times New Roman"/>
      <w:b/>
      <w:bCs/>
      <w:sz w:val="32"/>
      <w:szCs w:val="32"/>
      <w:lang w:val="en-US"/>
    </w:rPr>
  </w:style>
  <w:style w:type="paragraph" w:styleId="BodyTextIndent">
    <w:name w:val="Body Text Indent"/>
    <w:basedOn w:val="Normal"/>
    <w:link w:val="BodyTextIndentChar"/>
    <w:semiHidden/>
    <w:rsid w:val="003D4353"/>
    <w:pPr>
      <w:spacing w:after="200" w:line="480" w:lineRule="auto"/>
      <w:ind w:left="720" w:hanging="720"/>
      <w:jc w:val="both"/>
    </w:pPr>
    <w:rPr>
      <w:rFonts w:ascii="Times New Roman" w:eastAsia="Times New Roman" w:hAnsi="Times New Roman" w:cs="Times New Roman"/>
      <w:sz w:val="26"/>
      <w:szCs w:val="26"/>
      <w:lang w:val="en-US"/>
    </w:rPr>
  </w:style>
  <w:style w:type="character" w:customStyle="1" w:styleId="BodyTextIndentChar">
    <w:name w:val="Body Text Indent Char"/>
    <w:basedOn w:val="DefaultParagraphFont"/>
    <w:link w:val="BodyTextIndent"/>
    <w:semiHidden/>
    <w:rsid w:val="003D4353"/>
    <w:rPr>
      <w:rFonts w:ascii="Times New Roman" w:eastAsia="Times New Roman" w:hAnsi="Times New Roman" w:cs="Times New Roman"/>
      <w:sz w:val="26"/>
      <w:szCs w:val="26"/>
      <w:lang w:val="en-US"/>
    </w:rPr>
  </w:style>
  <w:style w:type="paragraph" w:styleId="BodyTextIndent2">
    <w:name w:val="Body Text Indent 2"/>
    <w:basedOn w:val="Normal"/>
    <w:link w:val="BodyTextIndent2Char"/>
    <w:semiHidden/>
    <w:rsid w:val="003D4353"/>
    <w:pPr>
      <w:spacing w:after="200" w:line="480" w:lineRule="auto"/>
      <w:ind w:left="26"/>
      <w:jc w:val="lowKashida"/>
    </w:pPr>
    <w:rPr>
      <w:rFonts w:ascii="Times New Roman" w:eastAsia="Times New Roman" w:hAnsi="Times New Roman" w:cs="Times New Roman"/>
      <w:sz w:val="26"/>
      <w:szCs w:val="26"/>
      <w:lang w:val="en-US"/>
    </w:rPr>
  </w:style>
  <w:style w:type="character" w:customStyle="1" w:styleId="BodyTextIndent2Char">
    <w:name w:val="Body Text Indent 2 Char"/>
    <w:basedOn w:val="DefaultParagraphFont"/>
    <w:link w:val="BodyTextIndent2"/>
    <w:semiHidden/>
    <w:rsid w:val="003D4353"/>
    <w:rPr>
      <w:rFonts w:ascii="Times New Roman" w:eastAsia="Times New Roman" w:hAnsi="Times New Roman" w:cs="Times New Roman"/>
      <w:sz w:val="26"/>
      <w:szCs w:val="26"/>
      <w:lang w:val="en-US"/>
    </w:rPr>
  </w:style>
  <w:style w:type="paragraph" w:styleId="FootnoteText">
    <w:name w:val="footnote text"/>
    <w:basedOn w:val="Normal"/>
    <w:link w:val="FootnoteTextChar"/>
    <w:semiHidden/>
    <w:rsid w:val="003D4353"/>
    <w:pPr>
      <w:spacing w:after="0" w:line="240" w:lineRule="auto"/>
      <w:jc w:val="both"/>
    </w:pPr>
    <w:rPr>
      <w:rFonts w:ascii="Times New Roman" w:eastAsia="Times New Roman" w:hAnsi="Times New Roman" w:cs="Times New Roman"/>
      <w:sz w:val="26"/>
      <w:szCs w:val="20"/>
      <w:lang w:val="en-GB"/>
    </w:rPr>
  </w:style>
  <w:style w:type="character" w:customStyle="1" w:styleId="FootnoteTextChar">
    <w:name w:val="Footnote Text Char"/>
    <w:basedOn w:val="DefaultParagraphFont"/>
    <w:link w:val="FootnoteText"/>
    <w:semiHidden/>
    <w:rsid w:val="003D4353"/>
    <w:rPr>
      <w:rFonts w:ascii="Times New Roman" w:eastAsia="Times New Roman" w:hAnsi="Times New Roman" w:cs="Times New Roman"/>
      <w:sz w:val="26"/>
      <w:szCs w:val="20"/>
      <w:lang w:val="en-GB"/>
    </w:rPr>
  </w:style>
  <w:style w:type="paragraph" w:styleId="Header">
    <w:name w:val="header"/>
    <w:basedOn w:val="Normal"/>
    <w:link w:val="HeaderChar"/>
    <w:semiHidden/>
    <w:rsid w:val="003D4353"/>
    <w:pPr>
      <w:tabs>
        <w:tab w:val="center" w:pos="4320"/>
        <w:tab w:val="right" w:pos="8640"/>
      </w:tabs>
      <w:spacing w:after="0" w:line="240" w:lineRule="auto"/>
    </w:pPr>
    <w:rPr>
      <w:rFonts w:ascii="Times New Roman" w:eastAsia="Times New Roman" w:hAnsi="Times New Roman" w:cs="Times New Roman"/>
      <w:sz w:val="26"/>
      <w:szCs w:val="24"/>
      <w:lang w:val="en-US"/>
    </w:rPr>
  </w:style>
  <w:style w:type="character" w:customStyle="1" w:styleId="HeaderChar">
    <w:name w:val="Header Char"/>
    <w:basedOn w:val="DefaultParagraphFont"/>
    <w:link w:val="Header"/>
    <w:semiHidden/>
    <w:rsid w:val="003D4353"/>
    <w:rPr>
      <w:rFonts w:ascii="Times New Roman" w:eastAsia="Times New Roman" w:hAnsi="Times New Roman" w:cs="Times New Roman"/>
      <w:sz w:val="26"/>
      <w:szCs w:val="24"/>
      <w:lang w:val="en-US"/>
    </w:rPr>
  </w:style>
  <w:style w:type="character" w:styleId="PageNumber">
    <w:name w:val="page number"/>
    <w:basedOn w:val="DefaultParagraphFont"/>
    <w:semiHidden/>
    <w:rsid w:val="003D4353"/>
  </w:style>
  <w:style w:type="paragraph" w:styleId="BodyText2">
    <w:name w:val="Body Text 2"/>
    <w:basedOn w:val="Normal"/>
    <w:link w:val="BodyText2Char"/>
    <w:semiHidden/>
    <w:rsid w:val="003D4353"/>
    <w:pPr>
      <w:spacing w:after="200" w:line="480" w:lineRule="auto"/>
      <w:jc w:val="both"/>
    </w:pPr>
    <w:rPr>
      <w:rFonts w:ascii="Times New Roman" w:eastAsia="Times New Roman" w:hAnsi="Times New Roman" w:cs="Times New Roman"/>
      <w:sz w:val="26"/>
      <w:szCs w:val="24"/>
      <w:lang w:val="en-US"/>
    </w:rPr>
  </w:style>
  <w:style w:type="character" w:customStyle="1" w:styleId="BodyText2Char">
    <w:name w:val="Body Text 2 Char"/>
    <w:basedOn w:val="DefaultParagraphFont"/>
    <w:link w:val="BodyText2"/>
    <w:semiHidden/>
    <w:rsid w:val="003D4353"/>
    <w:rPr>
      <w:rFonts w:ascii="Times New Roman" w:eastAsia="Times New Roman" w:hAnsi="Times New Roman" w:cs="Times New Roman"/>
      <w:sz w:val="26"/>
      <w:szCs w:val="24"/>
      <w:lang w:val="en-US"/>
    </w:rPr>
  </w:style>
  <w:style w:type="character" w:customStyle="1" w:styleId="Heading2Char">
    <w:name w:val="Heading 2 Char"/>
    <w:basedOn w:val="DefaultParagraphFont"/>
    <w:link w:val="Heading2"/>
    <w:rsid w:val="003D4353"/>
    <w:rPr>
      <w:rFonts w:ascii="Times New Roman" w:eastAsia="Times New Roman" w:hAnsi="Times New Roman" w:cs="Times New Roman"/>
      <w:b/>
      <w:bCs/>
      <w:sz w:val="26"/>
      <w:szCs w:val="24"/>
      <w:lang w:val="en-US"/>
    </w:rPr>
  </w:style>
  <w:style w:type="paragraph" w:styleId="BodyTextIndent3">
    <w:name w:val="Body Text Indent 3"/>
    <w:basedOn w:val="Normal"/>
    <w:link w:val="BodyTextIndent3Char"/>
    <w:semiHidden/>
    <w:rsid w:val="003D4353"/>
    <w:pPr>
      <w:spacing w:after="200" w:line="480" w:lineRule="auto"/>
      <w:ind w:firstLine="1440"/>
      <w:jc w:val="lowKashida"/>
    </w:pPr>
    <w:rPr>
      <w:rFonts w:ascii="Times New Roman" w:eastAsia="Times New Roman" w:hAnsi="Times New Roman" w:cs="Times New Roman"/>
      <w:sz w:val="26"/>
      <w:szCs w:val="26"/>
      <w:lang w:val="en-US"/>
    </w:rPr>
  </w:style>
  <w:style w:type="character" w:customStyle="1" w:styleId="BodyTextIndent3Char">
    <w:name w:val="Body Text Indent 3 Char"/>
    <w:basedOn w:val="DefaultParagraphFont"/>
    <w:link w:val="BodyTextIndent3"/>
    <w:semiHidden/>
    <w:rsid w:val="003D4353"/>
    <w:rPr>
      <w:rFonts w:ascii="Times New Roman" w:eastAsia="Times New Roman" w:hAnsi="Times New Roman" w:cs="Times New Roman"/>
      <w:sz w:val="26"/>
      <w:szCs w:val="26"/>
      <w:lang w:val="en-US"/>
    </w:rPr>
  </w:style>
  <w:style w:type="paragraph" w:styleId="Footer">
    <w:name w:val="footer"/>
    <w:basedOn w:val="Normal"/>
    <w:link w:val="FooterChar"/>
    <w:uiPriority w:val="99"/>
    <w:unhideWhenUsed/>
    <w:rsid w:val="003D43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43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oleObject" Target="embeddings/oleObject3.bin"/><Relationship Id="rId18" Type="http://schemas.openxmlformats.org/officeDocument/2006/relationships/header" Target="header7.xml"/><Relationship Id="rId3" Type="http://schemas.openxmlformats.org/officeDocument/2006/relationships/settings" Target="settings.xml"/><Relationship Id="rId21" Type="http://schemas.openxmlformats.org/officeDocument/2006/relationships/header" Target="header10.xml"/><Relationship Id="rId7" Type="http://schemas.openxmlformats.org/officeDocument/2006/relationships/header" Target="header1.xml"/><Relationship Id="rId12" Type="http://schemas.openxmlformats.org/officeDocument/2006/relationships/image" Target="media/image2.wmf"/><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9.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header" Target="header8.xml"/><Relationship Id="rId4" Type="http://schemas.openxmlformats.org/officeDocument/2006/relationships/webSettings" Target="webSettings.xml"/><Relationship Id="rId9" Type="http://schemas.openxmlformats.org/officeDocument/2006/relationships/image" Target="media/image1.w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187</Pages>
  <Words>31267</Words>
  <Characters>178223</Characters>
  <Application>Microsoft Office Word</Application>
  <DocSecurity>0</DocSecurity>
  <Lines>1485</Lines>
  <Paragraphs>418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dc:creator>
  <cp:keywords/>
  <dc:description/>
  <cp:lastModifiedBy>Marc</cp:lastModifiedBy>
  <cp:revision>1</cp:revision>
  <dcterms:created xsi:type="dcterms:W3CDTF">2022-02-28T10:13:00Z</dcterms:created>
  <dcterms:modified xsi:type="dcterms:W3CDTF">2022-02-28T10:20:00Z</dcterms:modified>
</cp:coreProperties>
</file>